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71AE6">
      <w:pPr>
        <w:pStyle w:val="47"/>
        <w:spacing w:before="0" w:beforeAutospacing="0" w:after="0" w:afterAutospacing="0" w:line="400" w:lineRule="exact"/>
        <w:rPr>
          <w:rFonts w:hint="eastAsia" w:hAnsi="宋体"/>
          <w:sz w:val="21"/>
          <w:szCs w:val="21"/>
        </w:rPr>
      </w:pPr>
    </w:p>
    <w:p w14:paraId="1A792822">
      <w:pPr>
        <w:pStyle w:val="47"/>
        <w:spacing w:before="0" w:beforeAutospacing="0" w:after="0" w:afterAutospacing="0" w:line="400" w:lineRule="exact"/>
        <w:ind w:firstLine="420" w:firstLineChars="200"/>
        <w:rPr>
          <w:rFonts w:hint="eastAsia" w:hAnsi="宋体"/>
          <w:sz w:val="21"/>
          <w:szCs w:val="21"/>
        </w:rPr>
      </w:pPr>
    </w:p>
    <w:p w14:paraId="3C1DE361">
      <w:pPr>
        <w:spacing w:after="120" w:line="900" w:lineRule="exact"/>
        <w:jc w:val="center"/>
        <w:rPr>
          <w:rFonts w:hint="eastAsia" w:ascii="宋体" w:hAnsi="宋体" w:cs="宋体"/>
          <w:b/>
          <w:sz w:val="40"/>
          <w:szCs w:val="40"/>
        </w:rPr>
      </w:pPr>
      <w:bookmarkStart w:id="0" w:name="OLE_LINK1"/>
      <w:r>
        <w:rPr>
          <w:rFonts w:hint="eastAsia" w:ascii="宋体" w:hAnsi="宋体" w:cs="宋体"/>
          <w:b/>
          <w:sz w:val="40"/>
          <w:szCs w:val="40"/>
        </w:rPr>
        <w:t>宁波大学食堂用具及清洁用品用具类定点供应商采购项目</w:t>
      </w:r>
      <w:bookmarkEnd w:id="0"/>
    </w:p>
    <w:p w14:paraId="43CD4AB3">
      <w:pPr>
        <w:pStyle w:val="47"/>
        <w:spacing w:before="0" w:beforeAutospacing="0" w:after="0" w:afterAutospacing="0" w:line="400" w:lineRule="exact"/>
        <w:ind w:firstLine="420" w:firstLineChars="200"/>
        <w:rPr>
          <w:rFonts w:hint="eastAsia" w:hAnsi="宋体"/>
          <w:sz w:val="21"/>
          <w:szCs w:val="21"/>
        </w:rPr>
      </w:pPr>
    </w:p>
    <w:p w14:paraId="126D2914">
      <w:pPr>
        <w:pStyle w:val="47"/>
        <w:spacing w:before="0" w:beforeAutospacing="0" w:after="0" w:afterAutospacing="0" w:line="400" w:lineRule="exact"/>
        <w:ind w:firstLine="420" w:firstLineChars="200"/>
        <w:rPr>
          <w:rFonts w:hint="eastAsia" w:hAnsi="宋体"/>
          <w:sz w:val="21"/>
          <w:szCs w:val="21"/>
        </w:rPr>
      </w:pPr>
    </w:p>
    <w:p w14:paraId="0C3D0641">
      <w:pPr>
        <w:spacing w:after="120" w:line="900" w:lineRule="exact"/>
        <w:jc w:val="center"/>
        <w:rPr>
          <w:rFonts w:hint="eastAsia" w:ascii="宋体" w:hAnsi="宋体" w:cs="宋体"/>
          <w:b/>
          <w:sz w:val="40"/>
          <w:szCs w:val="40"/>
        </w:rPr>
      </w:pPr>
      <w:r>
        <w:rPr>
          <w:rFonts w:hint="eastAsia" w:ascii="宋体" w:hAnsi="宋体" w:cs="宋体"/>
          <w:b/>
          <w:sz w:val="40"/>
          <w:szCs w:val="40"/>
        </w:rPr>
        <w:t>政府采购</w:t>
      </w:r>
    </w:p>
    <w:p w14:paraId="0699833C">
      <w:pPr>
        <w:pStyle w:val="47"/>
        <w:spacing w:before="0" w:beforeAutospacing="0" w:after="0" w:afterAutospacing="0" w:line="400" w:lineRule="exact"/>
        <w:ind w:firstLine="800" w:firstLineChars="200"/>
        <w:rPr>
          <w:rFonts w:hint="eastAsia" w:hAnsi="宋体"/>
          <w:sz w:val="40"/>
          <w:szCs w:val="40"/>
        </w:rPr>
      </w:pPr>
    </w:p>
    <w:p w14:paraId="2A7B1F3B">
      <w:pPr>
        <w:spacing w:after="120" w:line="800" w:lineRule="exact"/>
        <w:jc w:val="center"/>
        <w:rPr>
          <w:rFonts w:hint="eastAsia" w:ascii="宋体" w:hAnsi="宋体" w:cs="宋体"/>
          <w:b/>
          <w:sz w:val="40"/>
          <w:szCs w:val="40"/>
        </w:rPr>
      </w:pPr>
      <w:r>
        <w:rPr>
          <w:rFonts w:hint="eastAsia" w:ascii="宋体" w:hAnsi="宋体" w:cs="宋体"/>
          <w:b/>
          <w:sz w:val="40"/>
          <w:szCs w:val="40"/>
        </w:rPr>
        <w:t>公</w:t>
      </w:r>
    </w:p>
    <w:p w14:paraId="541FFAF5">
      <w:pPr>
        <w:spacing w:after="120" w:line="800" w:lineRule="exact"/>
        <w:jc w:val="center"/>
        <w:rPr>
          <w:rFonts w:hint="eastAsia" w:ascii="宋体" w:hAnsi="宋体" w:cs="宋体"/>
          <w:b/>
          <w:sz w:val="40"/>
          <w:szCs w:val="40"/>
        </w:rPr>
      </w:pPr>
      <w:r>
        <w:rPr>
          <w:rFonts w:hint="eastAsia" w:ascii="宋体" w:hAnsi="宋体" w:cs="宋体"/>
          <w:b/>
          <w:sz w:val="40"/>
          <w:szCs w:val="40"/>
        </w:rPr>
        <w:t>开</w:t>
      </w:r>
    </w:p>
    <w:p w14:paraId="1D0B7736">
      <w:pPr>
        <w:spacing w:after="120" w:line="800" w:lineRule="exact"/>
        <w:jc w:val="center"/>
        <w:rPr>
          <w:rFonts w:hint="eastAsia" w:ascii="宋体" w:hAnsi="宋体" w:cs="宋体"/>
          <w:b/>
          <w:sz w:val="40"/>
          <w:szCs w:val="40"/>
        </w:rPr>
      </w:pPr>
      <w:r>
        <w:rPr>
          <w:rFonts w:hint="eastAsia" w:ascii="宋体" w:hAnsi="宋体" w:cs="宋体"/>
          <w:b/>
          <w:sz w:val="40"/>
          <w:szCs w:val="40"/>
        </w:rPr>
        <w:t>招</w:t>
      </w:r>
    </w:p>
    <w:p w14:paraId="6AA5AFC8">
      <w:pPr>
        <w:spacing w:after="120" w:line="800" w:lineRule="exact"/>
        <w:jc w:val="center"/>
        <w:rPr>
          <w:rFonts w:hint="eastAsia" w:ascii="宋体" w:hAnsi="宋体" w:cs="宋体"/>
          <w:b/>
          <w:sz w:val="40"/>
          <w:szCs w:val="40"/>
        </w:rPr>
      </w:pPr>
      <w:r>
        <w:rPr>
          <w:rFonts w:hint="eastAsia" w:ascii="宋体" w:hAnsi="宋体" w:cs="宋体"/>
          <w:b/>
          <w:sz w:val="40"/>
          <w:szCs w:val="40"/>
        </w:rPr>
        <w:t>标</w:t>
      </w:r>
    </w:p>
    <w:p w14:paraId="026D791A">
      <w:pPr>
        <w:spacing w:after="120" w:line="800" w:lineRule="exact"/>
        <w:jc w:val="center"/>
        <w:rPr>
          <w:rFonts w:hint="eastAsia" w:ascii="宋体" w:hAnsi="宋体" w:cs="宋体"/>
          <w:b/>
          <w:sz w:val="40"/>
          <w:szCs w:val="40"/>
        </w:rPr>
      </w:pPr>
      <w:r>
        <w:rPr>
          <w:rFonts w:hint="eastAsia" w:ascii="宋体" w:hAnsi="宋体" w:cs="宋体"/>
          <w:b/>
          <w:sz w:val="40"/>
          <w:szCs w:val="40"/>
        </w:rPr>
        <w:t>文</w:t>
      </w:r>
    </w:p>
    <w:p w14:paraId="2F15C77A">
      <w:pPr>
        <w:spacing w:after="120" w:line="800" w:lineRule="exact"/>
        <w:jc w:val="center"/>
        <w:rPr>
          <w:rFonts w:hint="eastAsia" w:ascii="宋体" w:hAnsi="宋体" w:cs="宋体"/>
          <w:b/>
          <w:sz w:val="48"/>
          <w:szCs w:val="48"/>
        </w:rPr>
      </w:pPr>
      <w:r>
        <w:rPr>
          <w:rFonts w:hint="eastAsia" w:ascii="宋体" w:hAnsi="宋体" w:cs="宋体"/>
          <w:b/>
          <w:sz w:val="40"/>
          <w:szCs w:val="40"/>
        </w:rPr>
        <w:t>件</w:t>
      </w:r>
    </w:p>
    <w:p w14:paraId="79DA853A">
      <w:pPr>
        <w:pStyle w:val="47"/>
        <w:spacing w:before="0" w:beforeAutospacing="0" w:after="0" w:afterAutospacing="0" w:line="400" w:lineRule="exact"/>
        <w:ind w:firstLine="420" w:firstLineChars="200"/>
        <w:rPr>
          <w:rFonts w:hint="eastAsia" w:hAnsi="宋体"/>
          <w:sz w:val="21"/>
          <w:szCs w:val="21"/>
        </w:rPr>
      </w:pPr>
    </w:p>
    <w:p w14:paraId="43669B8F">
      <w:pPr>
        <w:spacing w:line="600" w:lineRule="exact"/>
        <w:rPr>
          <w:rFonts w:hint="eastAsia" w:ascii="宋体" w:hAnsi="宋体" w:cs="宋体"/>
          <w:b/>
          <w:sz w:val="28"/>
          <w:szCs w:val="28"/>
        </w:rPr>
      </w:pPr>
      <w:r>
        <w:rPr>
          <w:rFonts w:hint="eastAsia" w:ascii="宋体" w:hAnsi="宋体" w:cs="宋体"/>
          <w:b/>
          <w:sz w:val="28"/>
          <w:szCs w:val="28"/>
        </w:rPr>
        <w:t>项目编号：NBITC-202530709G</w:t>
      </w:r>
    </w:p>
    <w:p w14:paraId="6192F06C">
      <w:pPr>
        <w:spacing w:line="600" w:lineRule="exact"/>
        <w:ind w:left="1405" w:hanging="1405" w:hangingChars="500"/>
        <w:rPr>
          <w:rFonts w:hint="eastAsia" w:ascii="宋体" w:hAnsi="宋体" w:cs="宋体"/>
          <w:b/>
          <w:sz w:val="28"/>
          <w:szCs w:val="28"/>
        </w:rPr>
      </w:pPr>
      <w:r>
        <w:rPr>
          <w:rFonts w:hint="eastAsia" w:ascii="宋体" w:hAnsi="宋体" w:cs="宋体"/>
          <w:b/>
          <w:sz w:val="28"/>
          <w:szCs w:val="28"/>
        </w:rPr>
        <w:t>采 购 人：宁波大学</w:t>
      </w:r>
    </w:p>
    <w:p w14:paraId="49587AE3">
      <w:pPr>
        <w:spacing w:line="600" w:lineRule="exact"/>
        <w:rPr>
          <w:rFonts w:hint="eastAsia" w:ascii="宋体" w:hAnsi="宋体" w:cs="宋体"/>
          <w:b/>
          <w:sz w:val="28"/>
          <w:szCs w:val="28"/>
        </w:rPr>
      </w:pPr>
      <w:r>
        <w:rPr>
          <w:rFonts w:hint="eastAsia" w:ascii="宋体" w:hAnsi="宋体" w:cs="宋体"/>
          <w:b/>
          <w:sz w:val="28"/>
          <w:szCs w:val="28"/>
        </w:rPr>
        <w:t>代理机构：宁波市国际招标有限公司</w:t>
      </w:r>
    </w:p>
    <w:p w14:paraId="2B63F268">
      <w:pPr>
        <w:spacing w:line="600" w:lineRule="exact"/>
        <w:rPr>
          <w:rFonts w:hint="eastAsia" w:ascii="宋体" w:hAnsi="宋体" w:cs="宋体"/>
          <w:b/>
          <w:sz w:val="28"/>
          <w:szCs w:val="28"/>
        </w:rPr>
        <w:sectPr>
          <w:headerReference r:id="rId3" w:type="default"/>
          <w:footerReference r:id="rId4" w:type="default"/>
          <w:footerReference r:id="rId5" w:type="even"/>
          <w:type w:val="nextColumn"/>
          <w:pgSz w:w="11905" w:h="16838"/>
          <w:pgMar w:top="1474" w:right="1474" w:bottom="1474" w:left="1474" w:header="907" w:footer="850" w:gutter="0"/>
          <w:pgNumType w:start="1"/>
          <w:cols w:space="0" w:num="1"/>
          <w:docGrid w:type="lines" w:linePitch="289" w:charSpace="0"/>
        </w:sectPr>
      </w:pPr>
      <w:r>
        <w:rPr>
          <w:rFonts w:hint="eastAsia" w:ascii="宋体" w:hAnsi="宋体" w:cs="宋体"/>
          <w:b/>
          <w:sz w:val="28"/>
          <w:szCs w:val="28"/>
        </w:rPr>
        <w:t>编制日期：2025年7月</w:t>
      </w:r>
    </w:p>
    <w:p w14:paraId="3BD72BD8">
      <w:pPr>
        <w:spacing w:line="480" w:lineRule="auto"/>
        <w:jc w:val="center"/>
        <w:rPr>
          <w:rFonts w:hint="eastAsia" w:ascii="宋体" w:hAnsi="宋体" w:cs="宋体"/>
          <w:b/>
          <w:sz w:val="52"/>
          <w:szCs w:val="52"/>
        </w:rPr>
      </w:pPr>
    </w:p>
    <w:p w14:paraId="4647D4DE">
      <w:pPr>
        <w:spacing w:line="1200" w:lineRule="exact"/>
        <w:jc w:val="center"/>
        <w:rPr>
          <w:rFonts w:hint="eastAsia" w:ascii="宋体" w:hAnsi="宋体" w:cs="宋体"/>
          <w:b/>
          <w:sz w:val="56"/>
          <w:szCs w:val="56"/>
        </w:rPr>
      </w:pPr>
      <w:r>
        <w:rPr>
          <w:rFonts w:hint="eastAsia" w:ascii="宋体" w:hAnsi="宋体" w:cs="宋体"/>
          <w:b/>
          <w:sz w:val="56"/>
          <w:szCs w:val="56"/>
        </w:rPr>
        <w:t>温</w:t>
      </w:r>
      <w:bookmarkStart w:id="110" w:name="_GoBack"/>
      <w:bookmarkEnd w:id="110"/>
      <w:r>
        <w:rPr>
          <w:rFonts w:hint="eastAsia" w:ascii="宋体" w:hAnsi="宋体" w:cs="宋体"/>
          <w:b/>
          <w:sz w:val="56"/>
          <w:szCs w:val="56"/>
        </w:rPr>
        <w:t>馨提醒</w:t>
      </w:r>
    </w:p>
    <w:p w14:paraId="493B0A90">
      <w:pPr>
        <w:spacing w:line="1000" w:lineRule="exact"/>
        <w:jc w:val="left"/>
        <w:rPr>
          <w:rFonts w:hint="eastAsia" w:ascii="宋体" w:hAnsi="宋体" w:cs="宋体"/>
          <w:b/>
          <w:sz w:val="30"/>
          <w:szCs w:val="30"/>
        </w:rPr>
      </w:pPr>
      <w:r>
        <w:rPr>
          <w:rFonts w:hint="eastAsia" w:ascii="宋体" w:hAnsi="宋体" w:cs="宋体"/>
          <w:b/>
          <w:sz w:val="30"/>
          <w:szCs w:val="30"/>
        </w:rPr>
        <w:t>1.投标文件应按招标文件要求将“资格文件”、“商务和技术文件”、“报价文件”分别编制。</w:t>
      </w:r>
    </w:p>
    <w:p w14:paraId="12A9CA59">
      <w:pPr>
        <w:spacing w:line="1000" w:lineRule="exact"/>
        <w:jc w:val="left"/>
        <w:rPr>
          <w:rFonts w:hint="eastAsia" w:ascii="宋体" w:hAnsi="宋体" w:cs="宋体"/>
          <w:b/>
          <w:sz w:val="30"/>
          <w:szCs w:val="30"/>
        </w:rPr>
      </w:pPr>
      <w:r>
        <w:rPr>
          <w:rFonts w:hint="eastAsia" w:ascii="宋体" w:hAnsi="宋体" w:cs="宋体"/>
          <w:b/>
          <w:sz w:val="30"/>
          <w:szCs w:val="30"/>
        </w:rPr>
        <w:t>2.采购人可以对已发出的招标文件进行必要的澄清或者修改，将以“更正公告”的形式发布在政采云平台，供应商应及时登录政采云平台，进行浏览并下载，未及时浏览下载的责任自负。</w:t>
      </w:r>
    </w:p>
    <w:p w14:paraId="61D794E6">
      <w:pPr>
        <w:pStyle w:val="47"/>
        <w:spacing w:before="0" w:beforeAutospacing="0" w:after="0" w:afterAutospacing="0" w:line="400" w:lineRule="exact"/>
        <w:ind w:firstLine="420" w:firstLineChars="200"/>
        <w:rPr>
          <w:rFonts w:hint="eastAsia" w:hAnsi="宋体"/>
          <w:sz w:val="21"/>
          <w:szCs w:val="21"/>
        </w:rPr>
      </w:pPr>
    </w:p>
    <w:p w14:paraId="4D85E7B8">
      <w:pPr>
        <w:tabs>
          <w:tab w:val="center" w:pos="4365"/>
        </w:tabs>
        <w:spacing w:line="480" w:lineRule="auto"/>
        <w:jc w:val="center"/>
        <w:rPr>
          <w:rFonts w:hint="eastAsia" w:ascii="宋体" w:hAnsi="宋体" w:cs="宋体"/>
          <w:b/>
          <w:sz w:val="48"/>
          <w:szCs w:val="48"/>
        </w:rPr>
        <w:sectPr>
          <w:headerReference r:id="rId6" w:type="default"/>
          <w:footerReference r:id="rId7" w:type="default"/>
          <w:type w:val="nextColumn"/>
          <w:pgSz w:w="11905" w:h="16838"/>
          <w:pgMar w:top="1474" w:right="1474" w:bottom="1474" w:left="1474" w:header="907" w:footer="850" w:gutter="0"/>
          <w:pgNumType w:start="1"/>
          <w:cols w:space="0" w:num="1"/>
          <w:docGrid w:type="lines" w:linePitch="289" w:charSpace="0"/>
        </w:sectPr>
      </w:pPr>
    </w:p>
    <w:p w14:paraId="6D4B47E1">
      <w:pPr>
        <w:tabs>
          <w:tab w:val="center" w:pos="4365"/>
        </w:tabs>
        <w:spacing w:line="360" w:lineRule="auto"/>
        <w:jc w:val="center"/>
        <w:rPr>
          <w:rFonts w:hint="eastAsia" w:ascii="宋体" w:hAnsi="宋体" w:cs="宋体"/>
          <w:b/>
          <w:sz w:val="28"/>
          <w:szCs w:val="28"/>
        </w:rPr>
      </w:pPr>
    </w:p>
    <w:p w14:paraId="753FAAB4">
      <w:pPr>
        <w:tabs>
          <w:tab w:val="center" w:pos="4365"/>
        </w:tabs>
        <w:spacing w:line="360" w:lineRule="auto"/>
        <w:jc w:val="center"/>
        <w:rPr>
          <w:rFonts w:hint="eastAsia" w:ascii="宋体" w:hAnsi="宋体" w:cs="宋体"/>
          <w:b/>
          <w:sz w:val="28"/>
          <w:szCs w:val="28"/>
        </w:rPr>
      </w:pPr>
      <w:r>
        <w:rPr>
          <w:rFonts w:hint="eastAsia" w:ascii="宋体" w:hAnsi="宋体" w:cs="宋体"/>
          <w:b/>
          <w:sz w:val="28"/>
          <w:szCs w:val="28"/>
        </w:rPr>
        <w:t>目  录</w:t>
      </w:r>
    </w:p>
    <w:p w14:paraId="6FAA7268">
      <w:pPr>
        <w:pStyle w:val="35"/>
        <w:tabs>
          <w:tab w:val="right" w:leader="dot" w:pos="8957"/>
          <w:tab w:val="clear" w:pos="8721"/>
        </w:tabs>
        <w:spacing w:line="360" w:lineRule="auto"/>
        <w:rPr>
          <w:sz w:val="28"/>
          <w:szCs w:val="28"/>
        </w:rPr>
      </w:pPr>
      <w:r>
        <w:rPr>
          <w:rFonts w:hint="eastAsia" w:hAnsi="宋体" w:cs="宋体"/>
          <w:color w:val="auto"/>
          <w:sz w:val="28"/>
          <w:szCs w:val="28"/>
        </w:rPr>
        <w:fldChar w:fldCharType="begin"/>
      </w:r>
      <w:r>
        <w:rPr>
          <w:rFonts w:hint="eastAsia" w:hAnsi="宋体" w:cs="宋体"/>
          <w:color w:val="auto"/>
          <w:sz w:val="28"/>
          <w:szCs w:val="28"/>
        </w:rPr>
        <w:instrText xml:space="preserve"> TOC \o "1-3" \h \z \u </w:instrText>
      </w:r>
      <w:r>
        <w:rPr>
          <w:rFonts w:hint="eastAsia" w:hAnsi="宋体" w:cs="宋体"/>
          <w:color w:val="auto"/>
          <w:sz w:val="28"/>
          <w:szCs w:val="28"/>
        </w:rPr>
        <w:fldChar w:fldCharType="separate"/>
      </w:r>
      <w:r>
        <w:fldChar w:fldCharType="begin"/>
      </w:r>
      <w:r>
        <w:instrText xml:space="preserve"> HYPERLINK \l "_Toc26882" </w:instrText>
      </w:r>
      <w:r>
        <w:fldChar w:fldCharType="separate"/>
      </w:r>
      <w:r>
        <w:rPr>
          <w:rFonts w:hint="eastAsia" w:hAnsi="宋体" w:cs="宋体"/>
          <w:sz w:val="28"/>
          <w:szCs w:val="28"/>
        </w:rPr>
        <w:t>第一章  采购公告</w:t>
      </w:r>
      <w:r>
        <w:rPr>
          <w:sz w:val="28"/>
          <w:szCs w:val="28"/>
        </w:rPr>
        <w:tab/>
      </w:r>
      <w:r>
        <w:rPr>
          <w:sz w:val="28"/>
          <w:szCs w:val="28"/>
        </w:rPr>
        <w:fldChar w:fldCharType="begin"/>
      </w:r>
      <w:r>
        <w:rPr>
          <w:sz w:val="28"/>
          <w:szCs w:val="28"/>
        </w:rPr>
        <w:instrText xml:space="preserve"> PAGEREF _Toc26882 \h </w:instrText>
      </w:r>
      <w:r>
        <w:rPr>
          <w:sz w:val="28"/>
          <w:szCs w:val="28"/>
        </w:rPr>
        <w:fldChar w:fldCharType="separate"/>
      </w:r>
      <w:r>
        <w:rPr>
          <w:sz w:val="28"/>
          <w:szCs w:val="28"/>
        </w:rPr>
        <w:t>1</w:t>
      </w:r>
      <w:r>
        <w:rPr>
          <w:sz w:val="28"/>
          <w:szCs w:val="28"/>
        </w:rPr>
        <w:fldChar w:fldCharType="end"/>
      </w:r>
      <w:r>
        <w:rPr>
          <w:sz w:val="28"/>
          <w:szCs w:val="28"/>
        </w:rPr>
        <w:fldChar w:fldCharType="end"/>
      </w:r>
    </w:p>
    <w:p w14:paraId="4870BA24">
      <w:pPr>
        <w:pStyle w:val="35"/>
        <w:tabs>
          <w:tab w:val="right" w:leader="dot" w:pos="8957"/>
          <w:tab w:val="clear" w:pos="8721"/>
        </w:tabs>
        <w:spacing w:line="360" w:lineRule="auto"/>
        <w:rPr>
          <w:sz w:val="28"/>
          <w:szCs w:val="28"/>
        </w:rPr>
      </w:pPr>
      <w:r>
        <w:fldChar w:fldCharType="begin"/>
      </w:r>
      <w:r>
        <w:instrText xml:space="preserve"> HYPERLINK \l "_Toc26598" </w:instrText>
      </w:r>
      <w:r>
        <w:fldChar w:fldCharType="separate"/>
      </w:r>
      <w:r>
        <w:rPr>
          <w:rFonts w:hint="eastAsia" w:hAnsi="宋体" w:cs="宋体"/>
          <w:sz w:val="28"/>
          <w:szCs w:val="28"/>
        </w:rPr>
        <w:t>第二章  投标须知</w:t>
      </w:r>
      <w:r>
        <w:rPr>
          <w:sz w:val="28"/>
          <w:szCs w:val="28"/>
        </w:rPr>
        <w:tab/>
      </w:r>
      <w:r>
        <w:rPr>
          <w:sz w:val="28"/>
          <w:szCs w:val="28"/>
        </w:rPr>
        <w:fldChar w:fldCharType="begin"/>
      </w:r>
      <w:r>
        <w:rPr>
          <w:sz w:val="28"/>
          <w:szCs w:val="28"/>
        </w:rPr>
        <w:instrText xml:space="preserve"> PAGEREF _Toc26598 \h </w:instrText>
      </w:r>
      <w:r>
        <w:rPr>
          <w:sz w:val="28"/>
          <w:szCs w:val="28"/>
        </w:rPr>
        <w:fldChar w:fldCharType="separate"/>
      </w:r>
      <w:r>
        <w:rPr>
          <w:sz w:val="28"/>
          <w:szCs w:val="28"/>
        </w:rPr>
        <w:t>5</w:t>
      </w:r>
      <w:r>
        <w:rPr>
          <w:sz w:val="28"/>
          <w:szCs w:val="28"/>
        </w:rPr>
        <w:fldChar w:fldCharType="end"/>
      </w:r>
      <w:r>
        <w:rPr>
          <w:sz w:val="28"/>
          <w:szCs w:val="28"/>
        </w:rPr>
        <w:fldChar w:fldCharType="end"/>
      </w:r>
    </w:p>
    <w:p w14:paraId="40EB9FE9">
      <w:pPr>
        <w:pStyle w:val="35"/>
        <w:tabs>
          <w:tab w:val="right" w:leader="dot" w:pos="8957"/>
          <w:tab w:val="clear" w:pos="8721"/>
        </w:tabs>
        <w:spacing w:line="360" w:lineRule="auto"/>
        <w:rPr>
          <w:sz w:val="28"/>
          <w:szCs w:val="28"/>
        </w:rPr>
      </w:pPr>
      <w:r>
        <w:fldChar w:fldCharType="begin"/>
      </w:r>
      <w:r>
        <w:instrText xml:space="preserve"> HYPERLINK \l "_Toc7837" </w:instrText>
      </w:r>
      <w:r>
        <w:fldChar w:fldCharType="separate"/>
      </w:r>
      <w:r>
        <w:rPr>
          <w:rFonts w:hint="eastAsia" w:hAnsi="宋体" w:cs="宋体"/>
          <w:sz w:val="28"/>
          <w:szCs w:val="28"/>
        </w:rPr>
        <w:t>第三章  招标内容与服务需求</w:t>
      </w:r>
      <w:r>
        <w:rPr>
          <w:sz w:val="28"/>
          <w:szCs w:val="28"/>
        </w:rPr>
        <w:tab/>
      </w:r>
      <w:r>
        <w:rPr>
          <w:sz w:val="28"/>
          <w:szCs w:val="28"/>
        </w:rPr>
        <w:fldChar w:fldCharType="begin"/>
      </w:r>
      <w:r>
        <w:rPr>
          <w:sz w:val="28"/>
          <w:szCs w:val="28"/>
        </w:rPr>
        <w:instrText xml:space="preserve"> PAGEREF _Toc7837 \h </w:instrText>
      </w:r>
      <w:r>
        <w:rPr>
          <w:sz w:val="28"/>
          <w:szCs w:val="28"/>
        </w:rPr>
        <w:fldChar w:fldCharType="separate"/>
      </w:r>
      <w:r>
        <w:rPr>
          <w:sz w:val="28"/>
          <w:szCs w:val="28"/>
        </w:rPr>
        <w:t>19</w:t>
      </w:r>
      <w:r>
        <w:rPr>
          <w:sz w:val="28"/>
          <w:szCs w:val="28"/>
        </w:rPr>
        <w:fldChar w:fldCharType="end"/>
      </w:r>
      <w:r>
        <w:rPr>
          <w:sz w:val="28"/>
          <w:szCs w:val="28"/>
        </w:rPr>
        <w:fldChar w:fldCharType="end"/>
      </w:r>
    </w:p>
    <w:p w14:paraId="1E3F0BF7">
      <w:pPr>
        <w:pStyle w:val="35"/>
        <w:tabs>
          <w:tab w:val="right" w:leader="dot" w:pos="8957"/>
          <w:tab w:val="clear" w:pos="8721"/>
        </w:tabs>
        <w:spacing w:line="360" w:lineRule="auto"/>
        <w:rPr>
          <w:sz w:val="28"/>
          <w:szCs w:val="28"/>
        </w:rPr>
      </w:pPr>
      <w:r>
        <w:fldChar w:fldCharType="begin"/>
      </w:r>
      <w:r>
        <w:instrText xml:space="preserve"> HYPERLINK \l "_Toc2627" </w:instrText>
      </w:r>
      <w:r>
        <w:fldChar w:fldCharType="separate"/>
      </w:r>
      <w:r>
        <w:rPr>
          <w:rFonts w:hint="eastAsia" w:hAnsi="宋体" w:cs="宋体"/>
          <w:sz w:val="28"/>
          <w:szCs w:val="28"/>
        </w:rPr>
        <w:t>第四章  商务条款</w:t>
      </w:r>
      <w:r>
        <w:rPr>
          <w:sz w:val="28"/>
          <w:szCs w:val="28"/>
        </w:rPr>
        <w:tab/>
      </w:r>
      <w:r>
        <w:rPr>
          <w:sz w:val="28"/>
          <w:szCs w:val="28"/>
        </w:rPr>
        <w:fldChar w:fldCharType="begin"/>
      </w:r>
      <w:r>
        <w:rPr>
          <w:sz w:val="28"/>
          <w:szCs w:val="28"/>
        </w:rPr>
        <w:instrText xml:space="preserve"> PAGEREF _Toc2627 \h </w:instrText>
      </w:r>
      <w:r>
        <w:rPr>
          <w:sz w:val="28"/>
          <w:szCs w:val="28"/>
        </w:rPr>
        <w:fldChar w:fldCharType="separate"/>
      </w:r>
      <w:r>
        <w:rPr>
          <w:sz w:val="28"/>
          <w:szCs w:val="28"/>
        </w:rPr>
        <w:t>43</w:t>
      </w:r>
      <w:r>
        <w:rPr>
          <w:sz w:val="28"/>
          <w:szCs w:val="28"/>
        </w:rPr>
        <w:fldChar w:fldCharType="end"/>
      </w:r>
      <w:r>
        <w:rPr>
          <w:sz w:val="28"/>
          <w:szCs w:val="28"/>
        </w:rPr>
        <w:fldChar w:fldCharType="end"/>
      </w:r>
    </w:p>
    <w:p w14:paraId="64265C68">
      <w:pPr>
        <w:pStyle w:val="35"/>
        <w:tabs>
          <w:tab w:val="right" w:leader="dot" w:pos="8957"/>
          <w:tab w:val="clear" w:pos="8721"/>
        </w:tabs>
        <w:spacing w:line="360" w:lineRule="auto"/>
        <w:rPr>
          <w:sz w:val="28"/>
          <w:szCs w:val="28"/>
        </w:rPr>
      </w:pPr>
      <w:r>
        <w:fldChar w:fldCharType="begin"/>
      </w:r>
      <w:r>
        <w:instrText xml:space="preserve"> HYPERLINK \l "_Toc23073" </w:instrText>
      </w:r>
      <w:r>
        <w:fldChar w:fldCharType="separate"/>
      </w:r>
      <w:r>
        <w:rPr>
          <w:rFonts w:hint="eastAsia" w:hAnsi="宋体" w:cs="宋体"/>
          <w:sz w:val="28"/>
          <w:szCs w:val="28"/>
        </w:rPr>
        <w:t>第五章  评标办法及标准</w:t>
      </w:r>
      <w:r>
        <w:rPr>
          <w:sz w:val="28"/>
          <w:szCs w:val="28"/>
        </w:rPr>
        <w:tab/>
      </w:r>
      <w:r>
        <w:rPr>
          <w:sz w:val="28"/>
          <w:szCs w:val="28"/>
        </w:rPr>
        <w:fldChar w:fldCharType="begin"/>
      </w:r>
      <w:r>
        <w:rPr>
          <w:sz w:val="28"/>
          <w:szCs w:val="28"/>
        </w:rPr>
        <w:instrText xml:space="preserve"> PAGEREF _Toc23073 \h </w:instrText>
      </w:r>
      <w:r>
        <w:rPr>
          <w:sz w:val="28"/>
          <w:szCs w:val="28"/>
        </w:rPr>
        <w:fldChar w:fldCharType="separate"/>
      </w:r>
      <w:r>
        <w:rPr>
          <w:sz w:val="28"/>
          <w:szCs w:val="28"/>
        </w:rPr>
        <w:t>44</w:t>
      </w:r>
      <w:r>
        <w:rPr>
          <w:sz w:val="28"/>
          <w:szCs w:val="28"/>
        </w:rPr>
        <w:fldChar w:fldCharType="end"/>
      </w:r>
      <w:r>
        <w:rPr>
          <w:sz w:val="28"/>
          <w:szCs w:val="28"/>
        </w:rPr>
        <w:fldChar w:fldCharType="end"/>
      </w:r>
    </w:p>
    <w:p w14:paraId="1199DF7D">
      <w:pPr>
        <w:pStyle w:val="35"/>
        <w:tabs>
          <w:tab w:val="right" w:leader="dot" w:pos="8957"/>
          <w:tab w:val="clear" w:pos="8721"/>
        </w:tabs>
        <w:spacing w:line="360" w:lineRule="auto"/>
        <w:rPr>
          <w:sz w:val="28"/>
          <w:szCs w:val="28"/>
        </w:rPr>
      </w:pPr>
      <w:r>
        <w:fldChar w:fldCharType="begin"/>
      </w:r>
      <w:r>
        <w:instrText xml:space="preserve"> HYPERLINK \l "_Toc11144" </w:instrText>
      </w:r>
      <w:r>
        <w:fldChar w:fldCharType="separate"/>
      </w:r>
      <w:r>
        <w:rPr>
          <w:rFonts w:hint="eastAsia" w:hAnsi="宋体" w:cs="宋体"/>
          <w:sz w:val="28"/>
          <w:szCs w:val="28"/>
        </w:rPr>
        <w:t>第六章  采购合同样本</w:t>
      </w:r>
      <w:r>
        <w:rPr>
          <w:sz w:val="28"/>
          <w:szCs w:val="28"/>
        </w:rPr>
        <w:tab/>
      </w:r>
      <w:r>
        <w:rPr>
          <w:sz w:val="28"/>
          <w:szCs w:val="28"/>
        </w:rPr>
        <w:fldChar w:fldCharType="begin"/>
      </w:r>
      <w:r>
        <w:rPr>
          <w:sz w:val="28"/>
          <w:szCs w:val="28"/>
        </w:rPr>
        <w:instrText xml:space="preserve"> PAGEREF _Toc11144 \h </w:instrText>
      </w:r>
      <w:r>
        <w:rPr>
          <w:sz w:val="28"/>
          <w:szCs w:val="28"/>
        </w:rPr>
        <w:fldChar w:fldCharType="separate"/>
      </w:r>
      <w:r>
        <w:rPr>
          <w:sz w:val="28"/>
          <w:szCs w:val="28"/>
        </w:rPr>
        <w:t>53</w:t>
      </w:r>
      <w:r>
        <w:rPr>
          <w:sz w:val="28"/>
          <w:szCs w:val="28"/>
        </w:rPr>
        <w:fldChar w:fldCharType="end"/>
      </w:r>
      <w:r>
        <w:rPr>
          <w:sz w:val="28"/>
          <w:szCs w:val="28"/>
        </w:rPr>
        <w:fldChar w:fldCharType="end"/>
      </w:r>
    </w:p>
    <w:p w14:paraId="31510003">
      <w:pPr>
        <w:pStyle w:val="35"/>
        <w:tabs>
          <w:tab w:val="right" w:leader="dot" w:pos="8957"/>
          <w:tab w:val="clear" w:pos="8721"/>
        </w:tabs>
        <w:spacing w:line="360" w:lineRule="auto"/>
        <w:rPr>
          <w:sz w:val="28"/>
          <w:szCs w:val="28"/>
        </w:rPr>
      </w:pPr>
      <w:r>
        <w:fldChar w:fldCharType="begin"/>
      </w:r>
      <w:r>
        <w:instrText xml:space="preserve"> HYPERLINK \l "_Toc18432" </w:instrText>
      </w:r>
      <w:r>
        <w:fldChar w:fldCharType="separate"/>
      </w:r>
      <w:r>
        <w:rPr>
          <w:rFonts w:hint="eastAsia" w:hAnsi="宋体" w:cs="宋体"/>
          <w:sz w:val="28"/>
          <w:szCs w:val="28"/>
        </w:rPr>
        <w:t>第七章  附件</w:t>
      </w:r>
      <w:r>
        <w:rPr>
          <w:sz w:val="28"/>
          <w:szCs w:val="28"/>
        </w:rPr>
        <w:tab/>
      </w:r>
      <w:r>
        <w:rPr>
          <w:sz w:val="28"/>
          <w:szCs w:val="28"/>
        </w:rPr>
        <w:fldChar w:fldCharType="begin"/>
      </w:r>
      <w:r>
        <w:rPr>
          <w:sz w:val="28"/>
          <w:szCs w:val="28"/>
        </w:rPr>
        <w:instrText xml:space="preserve"> PAGEREF _Toc18432 \h </w:instrText>
      </w:r>
      <w:r>
        <w:rPr>
          <w:sz w:val="28"/>
          <w:szCs w:val="28"/>
        </w:rPr>
        <w:fldChar w:fldCharType="separate"/>
      </w:r>
      <w:r>
        <w:rPr>
          <w:sz w:val="28"/>
          <w:szCs w:val="28"/>
        </w:rPr>
        <w:t>55</w:t>
      </w:r>
      <w:r>
        <w:rPr>
          <w:sz w:val="28"/>
          <w:szCs w:val="28"/>
        </w:rPr>
        <w:fldChar w:fldCharType="end"/>
      </w:r>
      <w:r>
        <w:rPr>
          <w:sz w:val="28"/>
          <w:szCs w:val="28"/>
        </w:rPr>
        <w:fldChar w:fldCharType="end"/>
      </w:r>
    </w:p>
    <w:p w14:paraId="776B8B6C">
      <w:pPr>
        <w:spacing w:line="360" w:lineRule="auto"/>
        <w:jc w:val="center"/>
        <w:rPr>
          <w:rFonts w:hint="eastAsia" w:ascii="宋体" w:hAnsi="宋体" w:cs="宋体"/>
          <w:b/>
          <w:sz w:val="32"/>
        </w:rPr>
      </w:pPr>
      <w:r>
        <w:rPr>
          <w:rFonts w:hint="eastAsia" w:ascii="宋体" w:hAnsi="宋体" w:cs="宋体"/>
          <w:sz w:val="28"/>
          <w:szCs w:val="28"/>
        </w:rPr>
        <w:fldChar w:fldCharType="end"/>
      </w:r>
    </w:p>
    <w:p w14:paraId="28B2403C">
      <w:pPr>
        <w:spacing w:line="400" w:lineRule="exact"/>
        <w:jc w:val="center"/>
        <w:rPr>
          <w:rFonts w:hint="eastAsia" w:ascii="宋体" w:hAnsi="宋体" w:cs="宋体"/>
          <w:b/>
          <w:sz w:val="32"/>
        </w:rPr>
        <w:sectPr>
          <w:footerReference r:id="rId8" w:type="default"/>
          <w:pgSz w:w="11905" w:h="16838"/>
          <w:pgMar w:top="1474" w:right="1474" w:bottom="1474" w:left="1474" w:header="907" w:footer="850" w:gutter="0"/>
          <w:cols w:space="0" w:num="1"/>
          <w:docGrid w:type="lines" w:linePitch="289" w:charSpace="0"/>
        </w:sectPr>
      </w:pPr>
    </w:p>
    <w:p w14:paraId="75DC9C89">
      <w:pPr>
        <w:spacing w:line="400" w:lineRule="exact"/>
        <w:jc w:val="center"/>
        <w:outlineLvl w:val="0"/>
        <w:rPr>
          <w:rFonts w:hint="eastAsia" w:ascii="宋体" w:hAnsi="宋体" w:cs="宋体"/>
          <w:b/>
          <w:sz w:val="32"/>
        </w:rPr>
      </w:pPr>
      <w:bookmarkStart w:id="1" w:name="_Toc26882"/>
      <w:r>
        <w:rPr>
          <w:rFonts w:hint="eastAsia" w:ascii="宋体" w:hAnsi="宋体" w:cs="宋体"/>
          <w:b/>
          <w:sz w:val="32"/>
        </w:rPr>
        <w:t>第一章  采购公告</w:t>
      </w:r>
      <w:bookmarkEnd w:id="1"/>
    </w:p>
    <w:p w14:paraId="1CA14B05">
      <w:pPr>
        <w:pStyle w:val="47"/>
        <w:spacing w:before="0" w:beforeAutospacing="0" w:after="0" w:afterAutospacing="0" w:line="400" w:lineRule="exact"/>
        <w:rPr>
          <w:rFonts w:hint="eastAsia" w:hAnsi="宋体"/>
          <w:sz w:val="21"/>
          <w:szCs w:val="21"/>
        </w:rPr>
      </w:pPr>
      <w:r>
        <w:rPr>
          <w:rFonts w:hint="eastAsia" w:hAnsi="宋体"/>
          <w:sz w:val="21"/>
          <w:szCs w:val="21"/>
        </w:rPr>
        <w:t>项目概况</w:t>
      </w:r>
    </w:p>
    <w:p w14:paraId="2AF6AEA1">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宁波大学食堂用具及清洁用品用具类定点供应商采购项目的潜在供应商应在政府采购云平台（</w:t>
      </w:r>
      <w:r>
        <w:fldChar w:fldCharType="begin"/>
      </w:r>
      <w:r>
        <w:instrText xml:space="preserve"> HYPERLINK "http://www.zcygov.cn）获取（下载）招标文件，并于2022年9月" </w:instrText>
      </w:r>
      <w:r>
        <w:fldChar w:fldCharType="separate"/>
      </w:r>
      <w:r>
        <w:rPr>
          <w:rFonts w:hint="eastAsia" w:hAnsi="宋体"/>
          <w:sz w:val="21"/>
          <w:szCs w:val="21"/>
        </w:rPr>
        <w:t>www.zcygov.cn）获取（下载）招标文件，并于2025年7月</w:t>
      </w:r>
      <w:r>
        <w:rPr>
          <w:rFonts w:hint="eastAsia" w:hAnsi="宋体"/>
          <w:sz w:val="21"/>
          <w:szCs w:val="21"/>
        </w:rPr>
        <w:fldChar w:fldCharType="end"/>
      </w:r>
      <w:r>
        <w:rPr>
          <w:rFonts w:hint="eastAsia" w:hAnsi="宋体"/>
          <w:sz w:val="21"/>
          <w:szCs w:val="21"/>
          <w:lang w:val="en-US" w:eastAsia="zh-CN"/>
        </w:rPr>
        <w:t>25</w:t>
      </w:r>
      <w:r>
        <w:rPr>
          <w:rFonts w:hint="eastAsia" w:hAnsi="宋体"/>
          <w:sz w:val="21"/>
          <w:szCs w:val="21"/>
        </w:rPr>
        <w:t>日09:30（北京时间）前递交（上传）投标文件。</w:t>
      </w:r>
    </w:p>
    <w:p w14:paraId="6A1BA151">
      <w:pPr>
        <w:pStyle w:val="47"/>
        <w:spacing w:before="0" w:beforeAutospacing="0" w:after="0" w:afterAutospacing="0" w:line="400" w:lineRule="exact"/>
        <w:jc w:val="both"/>
        <w:rPr>
          <w:rFonts w:hint="eastAsia" w:hAnsi="宋体"/>
          <w:sz w:val="21"/>
          <w:szCs w:val="21"/>
        </w:rPr>
      </w:pPr>
      <w:r>
        <w:rPr>
          <w:rStyle w:val="55"/>
          <w:rFonts w:hint="eastAsia" w:hAnsi="宋体"/>
          <w:sz w:val="21"/>
          <w:szCs w:val="21"/>
        </w:rPr>
        <w:t>一、项目基本情况</w:t>
      </w:r>
    </w:p>
    <w:p w14:paraId="73D550B1">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项目编号：NBITC-202530709G</w:t>
      </w:r>
    </w:p>
    <w:p w14:paraId="1E114A04">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项目名称：宁波大学食堂用具及清洁用品用具类定点供应商采购项目</w:t>
      </w:r>
    </w:p>
    <w:p w14:paraId="5CBEAB3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预算金额（元）：1060000</w:t>
      </w:r>
    </w:p>
    <w:p w14:paraId="1FB2002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最高限价（元）：1060000</w:t>
      </w:r>
    </w:p>
    <w:p w14:paraId="21669578">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采购需求：详见“第三章  招标内容与服务需求”。</w:t>
      </w:r>
    </w:p>
    <w:p w14:paraId="6253DCBC">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标项一：</w:t>
      </w:r>
    </w:p>
    <w:p w14:paraId="48407ED3">
      <w:pPr>
        <w:pStyle w:val="47"/>
        <w:spacing w:before="0" w:beforeAutospacing="0" w:after="0" w:afterAutospacing="0" w:line="400" w:lineRule="exact"/>
        <w:ind w:left="420" w:leftChars="200"/>
        <w:jc w:val="both"/>
        <w:rPr>
          <w:rFonts w:hint="eastAsia" w:hAnsi="宋体"/>
          <w:sz w:val="21"/>
          <w:szCs w:val="21"/>
        </w:rPr>
      </w:pPr>
      <w:r>
        <w:rPr>
          <w:rFonts w:hint="eastAsia" w:hAnsi="宋体"/>
          <w:sz w:val="21"/>
          <w:szCs w:val="21"/>
        </w:rPr>
        <w:t>标项名称：</w:t>
      </w:r>
      <w:bookmarkStart w:id="2" w:name="OLE_LINK2"/>
      <w:r>
        <w:rPr>
          <w:rFonts w:hint="eastAsia" w:hAnsi="宋体"/>
          <w:sz w:val="21"/>
          <w:szCs w:val="21"/>
        </w:rPr>
        <w:t>宁波大学食堂用具及清洁用品用具类定点供应商采购</w:t>
      </w:r>
      <w:bookmarkEnd w:id="2"/>
      <w:r>
        <w:rPr>
          <w:rFonts w:hint="eastAsia" w:hAnsi="宋体"/>
          <w:sz w:val="21"/>
          <w:szCs w:val="21"/>
        </w:rPr>
        <w:br w:type="textWrapping"/>
      </w:r>
      <w:r>
        <w:rPr>
          <w:rFonts w:hint="eastAsia" w:hAnsi="宋体"/>
          <w:sz w:val="21"/>
          <w:szCs w:val="21"/>
        </w:rPr>
        <w:t>数量：1</w:t>
      </w:r>
      <w:r>
        <w:rPr>
          <w:rFonts w:hint="eastAsia" w:hAnsi="宋体"/>
          <w:sz w:val="21"/>
          <w:szCs w:val="21"/>
        </w:rPr>
        <w:br w:type="textWrapping"/>
      </w:r>
      <w:r>
        <w:rPr>
          <w:rFonts w:hint="eastAsia" w:hAnsi="宋体"/>
          <w:sz w:val="21"/>
          <w:szCs w:val="21"/>
        </w:rPr>
        <w:t>预算金额（元）：1060000</w:t>
      </w:r>
    </w:p>
    <w:p w14:paraId="483D8DB6">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简要规格描述或项目基本概况介绍、用途：详见招标文件“第三章  招标内容与服务需求”。</w:t>
      </w:r>
    </w:p>
    <w:p w14:paraId="4DF1925D">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备注：详细招标内容与服务需求详见招标文件“第三章  招标内容与服务需求”。</w:t>
      </w:r>
    </w:p>
    <w:p w14:paraId="146F2385">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合同履约期限：自合同生效之日起至合同全部权利义务履行完毕之日止。</w:t>
      </w:r>
    </w:p>
    <w:p w14:paraId="7E4712BC">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本项目（否）接受联合体投标。</w:t>
      </w:r>
    </w:p>
    <w:p w14:paraId="2095C65E">
      <w:pPr>
        <w:pStyle w:val="47"/>
        <w:spacing w:before="0" w:beforeAutospacing="0" w:after="0" w:afterAutospacing="0" w:line="400" w:lineRule="exact"/>
        <w:jc w:val="both"/>
        <w:rPr>
          <w:rFonts w:hint="eastAsia" w:hAnsi="宋体"/>
          <w:sz w:val="21"/>
          <w:szCs w:val="21"/>
        </w:rPr>
      </w:pPr>
      <w:r>
        <w:rPr>
          <w:rStyle w:val="55"/>
          <w:rFonts w:hint="eastAsia" w:hAnsi="宋体"/>
          <w:sz w:val="21"/>
          <w:szCs w:val="21"/>
        </w:rPr>
        <w:t>二、申请人的资格要求</w:t>
      </w:r>
    </w:p>
    <w:p w14:paraId="44E54D80">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1.满足《中华人民共和国政府采购法》第二十二条规定；未被“信用中国”（www.creditchina.gov.cn)、中国政府采购网（www.ccgp.gov.cn）列入失信被执行人、重大税收违法失信主体、政府采购严重违法失信行为记录名单。</w:t>
      </w:r>
    </w:p>
    <w:p w14:paraId="73B97B7A">
      <w:pPr>
        <w:pStyle w:val="47"/>
        <w:spacing w:before="0" w:beforeAutospacing="0" w:after="0" w:afterAutospacing="0" w:line="400" w:lineRule="exact"/>
        <w:ind w:firstLine="420" w:firstLineChars="200"/>
        <w:jc w:val="both"/>
        <w:rPr>
          <w:rFonts w:hint="eastAsia" w:hAnsi="宋体"/>
          <w:color w:val="FF0000"/>
          <w:sz w:val="21"/>
          <w:szCs w:val="21"/>
        </w:rPr>
      </w:pPr>
      <w:r>
        <w:rPr>
          <w:rFonts w:hint="eastAsia" w:hAnsi="宋体"/>
          <w:sz w:val="21"/>
          <w:szCs w:val="21"/>
        </w:rPr>
        <w:t>2.落实政府采购政策需满足的资格要求：标项1：专门面向中小企业，货物制造商均应为中小企业（其中，小微企业包括视同为小型、微型企业的监狱企业、残疾人福利性单位）。</w:t>
      </w:r>
    </w:p>
    <w:p w14:paraId="08D0E0A1">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3.本项目的特定资格要求：无。</w:t>
      </w:r>
    </w:p>
    <w:p w14:paraId="1BEB009D">
      <w:pPr>
        <w:pStyle w:val="47"/>
        <w:spacing w:before="0" w:beforeAutospacing="0" w:after="0" w:afterAutospacing="0" w:line="400" w:lineRule="exact"/>
        <w:jc w:val="both"/>
        <w:rPr>
          <w:rFonts w:hint="eastAsia" w:hAnsi="宋体"/>
          <w:sz w:val="21"/>
          <w:szCs w:val="21"/>
        </w:rPr>
      </w:pPr>
      <w:r>
        <w:rPr>
          <w:rStyle w:val="55"/>
          <w:rFonts w:hint="eastAsia" w:hAnsi="宋体"/>
          <w:sz w:val="21"/>
          <w:szCs w:val="21"/>
        </w:rPr>
        <w:t>三、获取招标文件</w:t>
      </w:r>
    </w:p>
    <w:p w14:paraId="6155013D">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时间：2025年7月</w:t>
      </w:r>
      <w:r>
        <w:rPr>
          <w:rFonts w:hint="eastAsia" w:hAnsi="宋体"/>
          <w:sz w:val="21"/>
          <w:szCs w:val="21"/>
          <w:lang w:val="en-US" w:eastAsia="zh-CN"/>
        </w:rPr>
        <w:t>4</w:t>
      </w:r>
      <w:r>
        <w:rPr>
          <w:rFonts w:hint="eastAsia" w:hAnsi="宋体"/>
          <w:sz w:val="21"/>
          <w:szCs w:val="21"/>
        </w:rPr>
        <w:t>日至2025年7月</w:t>
      </w:r>
      <w:r>
        <w:rPr>
          <w:rFonts w:hint="eastAsia" w:hAnsi="宋体"/>
          <w:sz w:val="21"/>
          <w:szCs w:val="21"/>
          <w:lang w:val="en-US" w:eastAsia="zh-CN"/>
        </w:rPr>
        <w:t>11</w:t>
      </w:r>
      <w:r>
        <w:rPr>
          <w:rFonts w:hint="eastAsia" w:hAnsi="宋体"/>
          <w:sz w:val="21"/>
          <w:szCs w:val="21"/>
        </w:rPr>
        <w:t>日，每天上午00:00至12:00，下午12:00至23:59（北京时间，线上获取法定节假日均可，线下获取文件法定节假日除外）</w:t>
      </w:r>
    </w:p>
    <w:p w14:paraId="60309AA4">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地点（网址）：</w:t>
      </w:r>
      <w:bookmarkStart w:id="3" w:name="OLE_LINK3"/>
      <w:r>
        <w:rPr>
          <w:rFonts w:hint="eastAsia" w:hAnsi="宋体"/>
          <w:sz w:val="21"/>
          <w:szCs w:val="21"/>
        </w:rPr>
        <w:t>政府采购云平台（www.zcygov.cn）</w:t>
      </w:r>
      <w:bookmarkEnd w:id="3"/>
    </w:p>
    <w:p w14:paraId="2787059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方式：</w:t>
      </w:r>
      <w:bookmarkStart w:id="4" w:name="OLE_LINK4"/>
      <w:r>
        <w:rPr>
          <w:rFonts w:hint="eastAsia" w:hAnsi="宋体"/>
          <w:sz w:val="21"/>
          <w:szCs w:val="21"/>
        </w:rPr>
        <w:t>供应商登录政府采购云平台（www.zcygov.cn）的注册账号后，进入政采云系统“项目采购”模块“获取招标文件”菜单，进行网上获取招标文件。如有疑问请及时咨询网站客服，咨询电话：95763。获取招标文件前，供应商应按照《浙江省政府采购供应商注册及诚信管理暂行办法》的规定在“浙江政府采购网（zfcg.czt.zj.gov.cn）”上进行供应商注册申请，并通过财政部门的终审后登记加入到“浙江省政府采购供应商库”。中标供应商必须注册并登记加入“浙江省政府采购供应商库”。具体要求及注册申请流程详见《浙江省政府采购供应商注册及诚信管理暂行办法》（浙财采监字{2009}28号）和浙江政府采购网“网上办事指南”的“供应商注册申请”。注册咨询电话：95763，如未注册的供应商，请注意注册所需时间。本采购公告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p>
    <w:p w14:paraId="6AD47143">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售价（元）：0</w:t>
      </w:r>
    </w:p>
    <w:bookmarkEnd w:id="4"/>
    <w:p w14:paraId="47CEF06F">
      <w:pPr>
        <w:pStyle w:val="47"/>
        <w:spacing w:before="0" w:beforeAutospacing="0" w:after="0" w:afterAutospacing="0" w:line="400" w:lineRule="exact"/>
        <w:jc w:val="both"/>
        <w:rPr>
          <w:rFonts w:hint="eastAsia" w:hAnsi="宋体"/>
          <w:sz w:val="21"/>
          <w:szCs w:val="21"/>
        </w:rPr>
      </w:pPr>
      <w:r>
        <w:rPr>
          <w:rStyle w:val="55"/>
          <w:rFonts w:hint="eastAsia" w:hAnsi="宋体"/>
          <w:sz w:val="21"/>
          <w:szCs w:val="21"/>
        </w:rPr>
        <w:t>四、提交投标文件截止时间、开标时间和地点</w:t>
      </w:r>
    </w:p>
    <w:p w14:paraId="0F024E74">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提交投标文件截止时间：2025年7月</w:t>
      </w:r>
      <w:r>
        <w:rPr>
          <w:rFonts w:hint="eastAsia" w:hAnsi="宋体"/>
          <w:sz w:val="21"/>
          <w:szCs w:val="21"/>
          <w:lang w:val="en-US" w:eastAsia="zh-CN"/>
        </w:rPr>
        <w:t>25</w:t>
      </w:r>
      <w:r>
        <w:rPr>
          <w:rFonts w:hint="eastAsia" w:hAnsi="宋体"/>
          <w:sz w:val="21"/>
          <w:szCs w:val="21"/>
        </w:rPr>
        <w:t>日09:30（北京时间）</w:t>
      </w:r>
    </w:p>
    <w:p w14:paraId="7B5E241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投标地点（网址）：政府采购云平台（http://www.zcygov.cn/）</w:t>
      </w:r>
    </w:p>
    <w:p w14:paraId="6945B765">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开标时间：2025年7月</w:t>
      </w:r>
      <w:r>
        <w:rPr>
          <w:rFonts w:hint="eastAsia" w:hAnsi="宋体"/>
          <w:sz w:val="21"/>
          <w:szCs w:val="21"/>
          <w:lang w:val="en-US" w:eastAsia="zh-CN"/>
        </w:rPr>
        <w:t>25</w:t>
      </w:r>
      <w:r>
        <w:rPr>
          <w:rFonts w:hint="eastAsia" w:hAnsi="宋体"/>
          <w:sz w:val="21"/>
          <w:szCs w:val="21"/>
        </w:rPr>
        <w:t>日09:30（北京时间）</w:t>
      </w:r>
    </w:p>
    <w:p w14:paraId="52E17F9E">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开标地点（网址）：</w:t>
      </w:r>
      <w:bookmarkStart w:id="5" w:name="OLE_LINK5"/>
      <w:r>
        <w:rPr>
          <w:rFonts w:hint="eastAsia" w:hAnsi="宋体"/>
          <w:sz w:val="21"/>
          <w:szCs w:val="21"/>
        </w:rPr>
        <w:t>政府采购云平台（http://www.zcygov.cn/）</w:t>
      </w:r>
    </w:p>
    <w:bookmarkEnd w:id="5"/>
    <w:p w14:paraId="7629ACF6">
      <w:pPr>
        <w:pStyle w:val="47"/>
        <w:spacing w:before="0" w:beforeAutospacing="0" w:after="0" w:afterAutospacing="0" w:line="400" w:lineRule="exact"/>
        <w:jc w:val="both"/>
        <w:rPr>
          <w:rFonts w:hint="eastAsia" w:hAnsi="宋体"/>
          <w:sz w:val="21"/>
          <w:szCs w:val="21"/>
        </w:rPr>
      </w:pPr>
      <w:r>
        <w:rPr>
          <w:rStyle w:val="55"/>
          <w:rFonts w:hint="eastAsia" w:hAnsi="宋体"/>
          <w:sz w:val="21"/>
          <w:szCs w:val="21"/>
        </w:rPr>
        <w:t>五、公告期限</w:t>
      </w:r>
    </w:p>
    <w:p w14:paraId="261EA004">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自本公告发布之日起5个工作日。</w:t>
      </w:r>
    </w:p>
    <w:p w14:paraId="6B3CFDFF">
      <w:pPr>
        <w:pStyle w:val="47"/>
        <w:spacing w:before="0" w:beforeAutospacing="0" w:after="0" w:afterAutospacing="0" w:line="400" w:lineRule="exact"/>
        <w:jc w:val="both"/>
        <w:rPr>
          <w:rFonts w:hint="eastAsia" w:hAnsi="宋体"/>
          <w:sz w:val="21"/>
          <w:szCs w:val="21"/>
        </w:rPr>
      </w:pPr>
      <w:r>
        <w:rPr>
          <w:rStyle w:val="55"/>
          <w:rFonts w:hint="eastAsia" w:hAnsi="宋体"/>
          <w:sz w:val="21"/>
          <w:szCs w:val="21"/>
        </w:rPr>
        <w:t>六、其他补充事宜</w:t>
      </w:r>
    </w:p>
    <w:p w14:paraId="24CF6A81">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683889FE">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97EAE6">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3.供应商认为招标文件使自己的权益受到损害的，可以自获取招标文件之日或者招标文件公告期限届满之日（公告期限届满后获取招标文件的，以公告期限届满之日为准）起7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629803">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4.其他事项：</w:t>
      </w:r>
      <w:bookmarkStart w:id="6" w:name="OLE_LINK11"/>
      <w:r>
        <w:rPr>
          <w:rFonts w:hint="eastAsia" w:hAnsi="宋体"/>
          <w:sz w:val="21"/>
          <w:szCs w:val="21"/>
        </w:rPr>
        <w:t>（1）本项目实行网上投标，采用电子投标文件。若供应商参与投标，自行承担投标一切费用。（2）标前准备：各供应商应在投标截止时间前确保成为浙江政府采购网正式注册入库供应商，并完成CA数字证书办理。因未注册入库、未办理CA数字证书等原因造成无法投标或投标失败等后果由供应商自行承担（供应商CA申领操作指南：</w:t>
      </w:r>
    </w:p>
    <w:p w14:paraId="043F64AA">
      <w:pPr>
        <w:pStyle w:val="47"/>
        <w:spacing w:before="0" w:beforeAutospacing="0" w:after="0" w:afterAutospacing="0" w:line="400" w:lineRule="exact"/>
        <w:jc w:val="both"/>
        <w:rPr>
          <w:rFonts w:hint="eastAsia" w:hAnsi="宋体"/>
          <w:sz w:val="21"/>
          <w:szCs w:val="21"/>
        </w:rPr>
      </w:pPr>
      <w:r>
        <w:rPr>
          <w:rFonts w:hint="eastAsia" w:hAnsi="宋体"/>
          <w:sz w:val="21"/>
          <w:szCs w:val="21"/>
        </w:rPr>
        <w:t>https://help.zcygov.cn/web/site_2/2018/11-29/2452.html，完成CA数字证书办理预计一周左右，请供应商自行把握时间）。（3）单位负责人为同一人或者存在直接控股、管理关系的不同供应商，不得参加同一标项号的投标。（4）为本项目提供整体设计、规范编制或者项目管理、监理、检测等服务的供应商，不得再参加本项目的投标。（5）落实的政策：《政府采购促进中小企业发展管理办法》（财库〔2020〕46号）、《关于促进残疾人就业政府采购政策的通知》（财库[2017]141号）、《关于政府采购支持监狱企业发展有关问题的通知》(财库[2014]68号)、《关于环境标志产品政府采购实施的意见》（财库〔2006〕90号、《节能产品政府采购实施意见》的通知（财库〔2004〕185号）。</w:t>
      </w:r>
    </w:p>
    <w:bookmarkEnd w:id="6"/>
    <w:p w14:paraId="7F36B69F">
      <w:pPr>
        <w:pStyle w:val="47"/>
        <w:spacing w:before="0" w:beforeAutospacing="0" w:after="0" w:afterAutospacing="0" w:line="400" w:lineRule="exact"/>
        <w:jc w:val="both"/>
        <w:rPr>
          <w:rFonts w:hint="eastAsia" w:hAnsi="宋体"/>
          <w:sz w:val="21"/>
          <w:szCs w:val="21"/>
        </w:rPr>
      </w:pPr>
      <w:r>
        <w:rPr>
          <w:rStyle w:val="55"/>
          <w:rFonts w:hint="eastAsia" w:hAnsi="宋体"/>
          <w:sz w:val="21"/>
          <w:szCs w:val="21"/>
        </w:rPr>
        <w:t>七、对本次采购提出询问、质疑、投诉，请按以下方式联系</w:t>
      </w:r>
    </w:p>
    <w:p w14:paraId="652077FA">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1.采购人信息</w:t>
      </w:r>
    </w:p>
    <w:p w14:paraId="4E142C6E">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名    称：宁波大学</w:t>
      </w:r>
    </w:p>
    <w:p w14:paraId="1DC1DAB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地    址：宁波市江北区风华路818号</w:t>
      </w:r>
    </w:p>
    <w:p w14:paraId="51575352">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传    真：/</w:t>
      </w:r>
    </w:p>
    <w:p w14:paraId="7C7CFB49">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项目联系人（询问）：</w:t>
      </w:r>
      <w:bookmarkStart w:id="7" w:name="OLE_LINK6"/>
      <w:r>
        <w:rPr>
          <w:rFonts w:hint="eastAsia" w:hAnsi="宋体"/>
          <w:sz w:val="21"/>
          <w:szCs w:val="21"/>
        </w:rPr>
        <w:t>王老师</w:t>
      </w:r>
      <w:bookmarkEnd w:id="7"/>
    </w:p>
    <w:p w14:paraId="1F0B157E">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项目联系方式（询问）：</w:t>
      </w:r>
      <w:bookmarkStart w:id="8" w:name="OLE_LINK7"/>
      <w:r>
        <w:rPr>
          <w:rFonts w:hint="eastAsia" w:hAnsi="宋体"/>
          <w:sz w:val="21"/>
          <w:szCs w:val="21"/>
        </w:rPr>
        <w:t>0574-87600062</w:t>
      </w:r>
      <w:bookmarkEnd w:id="8"/>
    </w:p>
    <w:p w14:paraId="3AA6E1B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质疑联系人：丁老师</w:t>
      </w:r>
    </w:p>
    <w:p w14:paraId="2BD7E368">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质疑联系方式：</w:t>
      </w:r>
      <w:bookmarkStart w:id="9" w:name="OLE_LINK8"/>
      <w:r>
        <w:rPr>
          <w:rFonts w:hint="eastAsia" w:hAnsi="宋体"/>
          <w:sz w:val="21"/>
          <w:szCs w:val="21"/>
        </w:rPr>
        <w:t>0574-87609011</w:t>
      </w:r>
      <w:bookmarkEnd w:id="9"/>
    </w:p>
    <w:p w14:paraId="70288FE1">
      <w:pPr>
        <w:pStyle w:val="47"/>
        <w:spacing w:before="0" w:beforeAutospacing="0" w:after="0" w:afterAutospacing="0" w:line="400" w:lineRule="exact"/>
        <w:jc w:val="both"/>
        <w:rPr>
          <w:rFonts w:hint="eastAsia" w:hAnsi="宋体"/>
          <w:sz w:val="21"/>
          <w:szCs w:val="21"/>
        </w:rPr>
      </w:pPr>
      <w:r>
        <w:rPr>
          <w:rFonts w:hint="eastAsia" w:hAnsi="宋体"/>
          <w:sz w:val="21"/>
          <w:szCs w:val="21"/>
        </w:rPr>
        <w:t xml:space="preserve">   </w:t>
      </w:r>
    </w:p>
    <w:p w14:paraId="238DF25C">
      <w:pPr>
        <w:pStyle w:val="47"/>
        <w:spacing w:before="0" w:beforeAutospacing="0" w:after="0" w:afterAutospacing="0" w:line="400" w:lineRule="exact"/>
        <w:jc w:val="both"/>
        <w:rPr>
          <w:rFonts w:hint="eastAsia" w:hAnsi="宋体"/>
          <w:sz w:val="21"/>
          <w:szCs w:val="21"/>
        </w:rPr>
      </w:pPr>
      <w:r>
        <w:rPr>
          <w:rFonts w:hint="eastAsia" w:hAnsi="宋体"/>
          <w:sz w:val="21"/>
          <w:szCs w:val="21"/>
        </w:rPr>
        <w:t xml:space="preserve">    2.采购代理机构信息</w:t>
      </w:r>
    </w:p>
    <w:p w14:paraId="6931D8E6">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名    称：宁波市国际招标有限公司</w:t>
      </w:r>
    </w:p>
    <w:p w14:paraId="3BE4DDB0">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地    址：浙江省宁波市江北区环城北路西段207弄19号世茂茂悦商业中心1号楼8楼</w:t>
      </w:r>
    </w:p>
    <w:p w14:paraId="6E3412D8">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传    真：0574-87388460</w:t>
      </w:r>
    </w:p>
    <w:p w14:paraId="6E8EC8E9">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项目联系人（询问）：</w:t>
      </w:r>
      <w:bookmarkStart w:id="10" w:name="OLE_LINK9"/>
      <w:r>
        <w:rPr>
          <w:rFonts w:hint="eastAsia" w:hAnsi="宋体"/>
          <w:sz w:val="21"/>
          <w:szCs w:val="21"/>
        </w:rPr>
        <w:t>陈洋、</w:t>
      </w:r>
      <w:r>
        <w:rPr>
          <w:rFonts w:hint="eastAsia" w:hAnsi="宋体"/>
          <w:sz w:val="21"/>
          <w:szCs w:val="21"/>
          <w:lang w:eastAsia="zh-CN"/>
        </w:rPr>
        <w:t>王金奎</w:t>
      </w:r>
      <w:r>
        <w:rPr>
          <w:rFonts w:hint="eastAsia" w:hAnsi="宋体"/>
          <w:sz w:val="21"/>
          <w:szCs w:val="21"/>
        </w:rPr>
        <w:t>、严锋、张敏恒、曹晓琪</w:t>
      </w:r>
      <w:bookmarkEnd w:id="10"/>
    </w:p>
    <w:p w14:paraId="1D30043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项目联系方式（询问）：</w:t>
      </w:r>
      <w:bookmarkStart w:id="11" w:name="OLE_LINK10"/>
      <w:r>
        <w:rPr>
          <w:rFonts w:hint="eastAsia" w:hAnsi="宋体"/>
          <w:sz w:val="21"/>
          <w:szCs w:val="21"/>
        </w:rPr>
        <w:t>0574-87295348</w:t>
      </w:r>
      <w:bookmarkEnd w:id="11"/>
    </w:p>
    <w:p w14:paraId="43DFC508">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质疑联系人：夏伟立</w:t>
      </w:r>
    </w:p>
    <w:p w14:paraId="705929FC">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质疑联系方式：0574-87128864</w:t>
      </w:r>
    </w:p>
    <w:p w14:paraId="37D60FAD">
      <w:pPr>
        <w:pStyle w:val="47"/>
        <w:spacing w:before="0" w:beforeAutospacing="0" w:after="0" w:afterAutospacing="0" w:line="400" w:lineRule="exact"/>
        <w:jc w:val="both"/>
        <w:rPr>
          <w:rFonts w:hint="eastAsia" w:hAnsi="宋体"/>
          <w:sz w:val="21"/>
          <w:szCs w:val="21"/>
        </w:rPr>
      </w:pPr>
      <w:r>
        <w:rPr>
          <w:rFonts w:hint="eastAsia" w:hAnsi="宋体"/>
          <w:sz w:val="21"/>
          <w:szCs w:val="21"/>
        </w:rPr>
        <w:t xml:space="preserve">   </w:t>
      </w:r>
    </w:p>
    <w:p w14:paraId="07604071">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 xml:space="preserve">3.同级政府采购监督管理部门            </w:t>
      </w:r>
    </w:p>
    <w:p w14:paraId="0C30E188">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名    称：宁波市财政局政府采购监管处</w:t>
      </w:r>
    </w:p>
    <w:p w14:paraId="53EB59A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地    址：宁波市海曙区中山西路19号</w:t>
      </w:r>
    </w:p>
    <w:p w14:paraId="35D921A7">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传    真：/</w:t>
      </w:r>
    </w:p>
    <w:p w14:paraId="599EE2CC">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联 系 人 ：李老师</w:t>
      </w:r>
    </w:p>
    <w:p w14:paraId="1B43B34B">
      <w:pPr>
        <w:pStyle w:val="47"/>
        <w:spacing w:before="0" w:beforeAutospacing="0" w:after="0" w:afterAutospacing="0" w:line="400" w:lineRule="exact"/>
        <w:ind w:firstLine="420" w:firstLineChars="200"/>
        <w:jc w:val="both"/>
        <w:rPr>
          <w:rFonts w:hint="eastAsia" w:hAnsi="宋体"/>
          <w:sz w:val="21"/>
          <w:szCs w:val="21"/>
        </w:rPr>
      </w:pPr>
      <w:r>
        <w:rPr>
          <w:rFonts w:hint="eastAsia" w:hAnsi="宋体"/>
          <w:sz w:val="21"/>
          <w:szCs w:val="21"/>
        </w:rPr>
        <w:t>监督投诉电话：0574-89388042</w:t>
      </w:r>
    </w:p>
    <w:p w14:paraId="15B17EB5">
      <w:pPr>
        <w:widowControl/>
        <w:spacing w:line="400" w:lineRule="exact"/>
        <w:rPr>
          <w:rFonts w:hint="eastAsia" w:ascii="宋体" w:hAnsi="宋体" w:cs="宋体"/>
          <w:szCs w:val="21"/>
        </w:rPr>
      </w:pPr>
    </w:p>
    <w:p w14:paraId="39D674A2">
      <w:pPr>
        <w:widowControl/>
        <w:spacing w:line="400" w:lineRule="exact"/>
        <w:ind w:firstLine="420" w:firstLineChars="200"/>
        <w:rPr>
          <w:rFonts w:hint="eastAsia" w:ascii="宋体" w:hAnsi="宋体" w:cs="宋体"/>
          <w:szCs w:val="21"/>
        </w:rPr>
      </w:pPr>
      <w:r>
        <w:rPr>
          <w:rFonts w:hint="eastAsia" w:ascii="宋体" w:hAnsi="宋体" w:cs="宋体"/>
          <w:szCs w:val="21"/>
        </w:rPr>
        <w:t>若对项目采购电子交易系统操作有疑问，可登录政采云（https://www.zcygov.cn/），点击右侧咨询小采，获取采小蜜智能服务管家帮助，或拨打政采云服务热线95763获取热线服务帮助。</w:t>
      </w:r>
    </w:p>
    <w:p w14:paraId="5AE0C1CE">
      <w:pPr>
        <w:widowControl/>
        <w:spacing w:line="400" w:lineRule="exact"/>
        <w:ind w:firstLine="420" w:firstLineChars="200"/>
        <w:rPr>
          <w:rFonts w:hint="eastAsia" w:ascii="宋体" w:hAnsi="宋体" w:cs="宋体"/>
          <w:szCs w:val="21"/>
        </w:rPr>
      </w:pPr>
      <w:r>
        <w:rPr>
          <w:rFonts w:hint="eastAsia" w:ascii="宋体" w:hAnsi="宋体" w:cs="宋体"/>
          <w:szCs w:val="21"/>
        </w:rPr>
        <w:t>CA问题联系电话（人工）：汇信CA400-888-4636；天谷CA400-087-8198。</w:t>
      </w:r>
    </w:p>
    <w:p w14:paraId="0E25B04A">
      <w:pPr>
        <w:widowControl/>
        <w:spacing w:line="400" w:lineRule="exact"/>
        <w:ind w:firstLine="420" w:firstLineChars="200"/>
        <w:rPr>
          <w:rFonts w:hint="eastAsia" w:ascii="宋体" w:hAnsi="宋体" w:cs="宋体"/>
          <w:kern w:val="0"/>
          <w:szCs w:val="21"/>
        </w:rPr>
      </w:pPr>
    </w:p>
    <w:p w14:paraId="57401CCE">
      <w:pPr>
        <w:widowControl/>
        <w:spacing w:line="400" w:lineRule="exact"/>
        <w:ind w:firstLine="420" w:firstLineChars="200"/>
        <w:rPr>
          <w:rFonts w:hint="eastAsia" w:ascii="宋体" w:hAnsi="宋体" w:cs="宋体"/>
          <w:kern w:val="0"/>
          <w:szCs w:val="21"/>
        </w:rPr>
        <w:sectPr>
          <w:footerReference r:id="rId9" w:type="default"/>
          <w:pgSz w:w="11905" w:h="16838"/>
          <w:pgMar w:top="1474" w:right="1474" w:bottom="1474" w:left="1474" w:header="907" w:footer="850" w:gutter="0"/>
          <w:pgNumType w:start="1"/>
          <w:cols w:space="0" w:num="1"/>
          <w:docGrid w:type="lines" w:linePitch="289" w:charSpace="0"/>
        </w:sectPr>
      </w:pPr>
    </w:p>
    <w:p w14:paraId="4DA3CCB8">
      <w:pPr>
        <w:spacing w:line="400" w:lineRule="exact"/>
        <w:jc w:val="center"/>
        <w:outlineLvl w:val="0"/>
        <w:rPr>
          <w:rFonts w:hint="eastAsia" w:ascii="宋体" w:hAnsi="宋体" w:cs="宋体"/>
          <w:b/>
          <w:sz w:val="32"/>
        </w:rPr>
      </w:pPr>
      <w:bookmarkStart w:id="12" w:name="_Toc26598"/>
      <w:r>
        <w:rPr>
          <w:rFonts w:hint="eastAsia" w:ascii="宋体" w:hAnsi="宋体" w:cs="宋体"/>
          <w:b/>
          <w:sz w:val="32"/>
        </w:rPr>
        <w:t>第二章  投标须知</w:t>
      </w:r>
      <w:bookmarkEnd w:id="12"/>
    </w:p>
    <w:p w14:paraId="5F6BE893">
      <w:pPr>
        <w:spacing w:line="400" w:lineRule="exact"/>
        <w:jc w:val="center"/>
        <w:rPr>
          <w:rFonts w:hint="eastAsia" w:ascii="宋体" w:hAnsi="宋体" w:cs="宋体"/>
          <w:b/>
          <w:bCs/>
          <w:sz w:val="24"/>
          <w:szCs w:val="24"/>
        </w:rPr>
      </w:pPr>
      <w:r>
        <w:rPr>
          <w:rFonts w:hint="eastAsia" w:ascii="宋体" w:hAnsi="宋体" w:cs="宋体"/>
          <w:b/>
          <w:bCs/>
          <w:sz w:val="24"/>
          <w:szCs w:val="24"/>
        </w:rPr>
        <w:t>前附表</w:t>
      </w:r>
    </w:p>
    <w:p w14:paraId="1AB79370">
      <w:pPr>
        <w:spacing w:line="400" w:lineRule="exact"/>
        <w:rPr>
          <w:rFonts w:hint="eastAsia" w:ascii="宋体" w:hAnsi="宋体" w:cs="宋体"/>
          <w:b/>
          <w:bCs/>
          <w:sz w:val="24"/>
          <w:szCs w:val="24"/>
        </w:rPr>
      </w:pPr>
      <w:r>
        <w:rPr>
          <w:rFonts w:hint="eastAsia" w:ascii="宋体" w:hAnsi="宋体" w:cs="宋体"/>
          <w:b/>
          <w:bCs/>
          <w:sz w:val="24"/>
          <w:szCs w:val="24"/>
        </w:rPr>
        <w:t>本部分各条款是关于本次公开招标的具体说明和要求，如与招标文件其他部分有矛盾的，应以此前附表为准。</w:t>
      </w:r>
    </w:p>
    <w:tbl>
      <w:tblPr>
        <w:tblStyle w:val="52"/>
        <w:tblW w:w="91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0"/>
        <w:gridCol w:w="8241"/>
      </w:tblGrid>
      <w:tr w14:paraId="50658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5B00032F">
            <w:pPr>
              <w:spacing w:line="400" w:lineRule="exact"/>
              <w:jc w:val="center"/>
              <w:rPr>
                <w:rFonts w:hint="eastAsia" w:ascii="宋体" w:hAnsi="宋体" w:cs="宋体"/>
                <w:szCs w:val="21"/>
              </w:rPr>
            </w:pPr>
            <w:r>
              <w:rPr>
                <w:rFonts w:hint="eastAsia" w:ascii="宋体" w:hAnsi="宋体" w:cs="宋体"/>
                <w:szCs w:val="21"/>
              </w:rPr>
              <w:t>序号</w:t>
            </w:r>
          </w:p>
        </w:tc>
        <w:tc>
          <w:tcPr>
            <w:tcW w:w="8241" w:type="dxa"/>
            <w:tcBorders>
              <w:top w:val="single" w:color="auto" w:sz="4" w:space="0"/>
              <w:left w:val="single" w:color="auto" w:sz="4" w:space="0"/>
              <w:bottom w:val="single" w:color="auto" w:sz="4" w:space="0"/>
              <w:right w:val="single" w:color="auto" w:sz="4" w:space="0"/>
            </w:tcBorders>
            <w:vAlign w:val="center"/>
          </w:tcPr>
          <w:p w14:paraId="7143F27F">
            <w:pPr>
              <w:spacing w:line="400" w:lineRule="exact"/>
              <w:jc w:val="center"/>
              <w:rPr>
                <w:rFonts w:hint="eastAsia" w:ascii="宋体" w:hAnsi="宋体" w:cs="宋体"/>
                <w:szCs w:val="21"/>
              </w:rPr>
            </w:pPr>
            <w:r>
              <w:rPr>
                <w:rFonts w:hint="eastAsia" w:ascii="宋体" w:hAnsi="宋体" w:cs="宋体"/>
                <w:szCs w:val="21"/>
              </w:rPr>
              <w:t>内容、要求</w:t>
            </w:r>
          </w:p>
        </w:tc>
      </w:tr>
      <w:tr w14:paraId="5B2EA2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A0F8A56">
            <w:pPr>
              <w:spacing w:line="400" w:lineRule="exact"/>
              <w:jc w:val="center"/>
              <w:rPr>
                <w:rFonts w:hint="eastAsia" w:ascii="宋体" w:hAnsi="宋体" w:cs="宋体"/>
                <w:szCs w:val="21"/>
              </w:rPr>
            </w:pPr>
            <w:r>
              <w:rPr>
                <w:rFonts w:hint="eastAsia" w:ascii="宋体" w:hAnsi="宋体" w:cs="宋体"/>
                <w:szCs w:val="21"/>
              </w:rPr>
              <w:t>1</w:t>
            </w:r>
          </w:p>
        </w:tc>
        <w:tc>
          <w:tcPr>
            <w:tcW w:w="8241" w:type="dxa"/>
            <w:tcBorders>
              <w:top w:val="single" w:color="auto" w:sz="4" w:space="0"/>
              <w:left w:val="single" w:color="auto" w:sz="4" w:space="0"/>
              <w:bottom w:val="single" w:color="auto" w:sz="4" w:space="0"/>
              <w:right w:val="single" w:color="auto" w:sz="4" w:space="0"/>
            </w:tcBorders>
            <w:vAlign w:val="center"/>
          </w:tcPr>
          <w:p w14:paraId="480074CA">
            <w:pPr>
              <w:spacing w:line="400" w:lineRule="exact"/>
              <w:rPr>
                <w:rFonts w:hint="eastAsia" w:ascii="宋体" w:hAnsi="宋体" w:cs="宋体"/>
                <w:szCs w:val="21"/>
              </w:rPr>
            </w:pPr>
            <w:r>
              <w:rPr>
                <w:rFonts w:hint="eastAsia" w:ascii="宋体" w:hAnsi="宋体" w:cs="宋体"/>
                <w:szCs w:val="21"/>
              </w:rPr>
              <w:t>采购人信息：</w:t>
            </w:r>
          </w:p>
          <w:p w14:paraId="0C1C79D3">
            <w:pPr>
              <w:spacing w:line="400" w:lineRule="exact"/>
              <w:rPr>
                <w:rFonts w:hint="eastAsia" w:ascii="宋体" w:hAnsi="宋体" w:cs="宋体"/>
                <w:szCs w:val="21"/>
              </w:rPr>
            </w:pPr>
            <w:r>
              <w:rPr>
                <w:rFonts w:hint="eastAsia" w:ascii="宋体" w:hAnsi="宋体" w:cs="宋体"/>
                <w:szCs w:val="21"/>
              </w:rPr>
              <w:t>名    称：宁波大学</w:t>
            </w:r>
          </w:p>
          <w:p w14:paraId="338DDBC3">
            <w:pPr>
              <w:spacing w:line="400" w:lineRule="exact"/>
              <w:rPr>
                <w:rFonts w:hint="eastAsia" w:ascii="宋体" w:hAnsi="宋体" w:cs="宋体"/>
                <w:szCs w:val="21"/>
              </w:rPr>
            </w:pPr>
            <w:r>
              <w:rPr>
                <w:rFonts w:hint="eastAsia" w:ascii="宋体" w:hAnsi="宋体" w:cs="宋体"/>
                <w:szCs w:val="21"/>
              </w:rPr>
              <w:t>地    址：宁波市江北区风华路818号</w:t>
            </w:r>
          </w:p>
          <w:p w14:paraId="5D6E105C">
            <w:pPr>
              <w:spacing w:line="400" w:lineRule="exact"/>
              <w:rPr>
                <w:rFonts w:hint="eastAsia" w:ascii="宋体" w:hAnsi="宋体" w:cs="宋体"/>
                <w:szCs w:val="21"/>
              </w:rPr>
            </w:pPr>
            <w:r>
              <w:rPr>
                <w:rFonts w:hint="eastAsia" w:ascii="宋体" w:hAnsi="宋体" w:cs="宋体"/>
                <w:szCs w:val="21"/>
              </w:rPr>
              <w:t>传    真：/</w:t>
            </w:r>
          </w:p>
          <w:p w14:paraId="568C440C">
            <w:pPr>
              <w:spacing w:line="400" w:lineRule="exact"/>
              <w:rPr>
                <w:rFonts w:hint="eastAsia" w:ascii="宋体" w:hAnsi="宋体" w:cs="宋体"/>
                <w:szCs w:val="21"/>
              </w:rPr>
            </w:pPr>
            <w:r>
              <w:rPr>
                <w:rFonts w:hint="eastAsia" w:ascii="宋体" w:hAnsi="宋体" w:cs="宋体"/>
                <w:szCs w:val="21"/>
              </w:rPr>
              <w:t>项目联系人（询问）：王老师</w:t>
            </w:r>
          </w:p>
          <w:p w14:paraId="6931CE62">
            <w:pPr>
              <w:spacing w:line="400" w:lineRule="exact"/>
              <w:rPr>
                <w:rFonts w:hint="eastAsia" w:ascii="宋体" w:hAnsi="宋体" w:cs="宋体"/>
                <w:szCs w:val="21"/>
              </w:rPr>
            </w:pPr>
            <w:r>
              <w:rPr>
                <w:rFonts w:hint="eastAsia" w:ascii="宋体" w:hAnsi="宋体" w:cs="宋体"/>
                <w:szCs w:val="21"/>
              </w:rPr>
              <w:t>项目联系方式（询问）：0574-87600062</w:t>
            </w:r>
          </w:p>
          <w:p w14:paraId="0273F1D1">
            <w:pPr>
              <w:spacing w:line="400" w:lineRule="exact"/>
              <w:rPr>
                <w:rFonts w:hint="eastAsia" w:ascii="宋体" w:hAnsi="宋体" w:cs="宋体"/>
                <w:szCs w:val="21"/>
              </w:rPr>
            </w:pPr>
            <w:r>
              <w:rPr>
                <w:rFonts w:hint="eastAsia" w:ascii="宋体" w:hAnsi="宋体" w:cs="宋体"/>
                <w:szCs w:val="21"/>
              </w:rPr>
              <w:t>质疑联系人：丁老师</w:t>
            </w:r>
          </w:p>
          <w:p w14:paraId="1FAEBD76">
            <w:pPr>
              <w:spacing w:line="400" w:lineRule="exact"/>
              <w:rPr>
                <w:rFonts w:hint="eastAsia" w:ascii="宋体" w:hAnsi="宋体" w:cs="宋体"/>
                <w:szCs w:val="21"/>
              </w:rPr>
            </w:pPr>
            <w:r>
              <w:rPr>
                <w:rFonts w:hint="eastAsia" w:ascii="宋体" w:hAnsi="宋体" w:cs="宋体"/>
                <w:szCs w:val="21"/>
              </w:rPr>
              <w:t>质疑联系方式：0574-87609011</w:t>
            </w:r>
          </w:p>
        </w:tc>
      </w:tr>
      <w:tr w14:paraId="75977C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2D02A8DE">
            <w:pPr>
              <w:spacing w:line="400" w:lineRule="exact"/>
              <w:jc w:val="center"/>
              <w:rPr>
                <w:rFonts w:hint="eastAsia" w:ascii="宋体" w:hAnsi="宋体" w:cs="宋体"/>
                <w:szCs w:val="21"/>
              </w:rPr>
            </w:pPr>
            <w:r>
              <w:rPr>
                <w:rFonts w:hint="eastAsia" w:ascii="宋体" w:hAnsi="宋体" w:cs="宋体"/>
                <w:szCs w:val="21"/>
              </w:rPr>
              <w:t>2</w:t>
            </w:r>
          </w:p>
        </w:tc>
        <w:tc>
          <w:tcPr>
            <w:tcW w:w="8241" w:type="dxa"/>
            <w:tcBorders>
              <w:top w:val="single" w:color="auto" w:sz="4" w:space="0"/>
              <w:left w:val="single" w:color="auto" w:sz="4" w:space="0"/>
              <w:bottom w:val="single" w:color="auto" w:sz="4" w:space="0"/>
              <w:right w:val="single" w:color="auto" w:sz="4" w:space="0"/>
            </w:tcBorders>
            <w:vAlign w:val="center"/>
          </w:tcPr>
          <w:p w14:paraId="4F9EA1F3">
            <w:pPr>
              <w:spacing w:line="400" w:lineRule="exact"/>
              <w:rPr>
                <w:rFonts w:hint="eastAsia" w:ascii="宋体" w:hAnsi="宋体" w:cs="宋体"/>
                <w:szCs w:val="21"/>
              </w:rPr>
            </w:pPr>
            <w:r>
              <w:rPr>
                <w:rFonts w:hint="eastAsia" w:ascii="宋体" w:hAnsi="宋体" w:cs="宋体"/>
                <w:szCs w:val="21"/>
              </w:rPr>
              <w:t>采购代理机构信息：</w:t>
            </w:r>
          </w:p>
          <w:p w14:paraId="341A448C">
            <w:pPr>
              <w:spacing w:line="400" w:lineRule="exact"/>
              <w:rPr>
                <w:rFonts w:hint="eastAsia" w:ascii="宋体" w:hAnsi="宋体" w:cs="宋体"/>
                <w:szCs w:val="21"/>
              </w:rPr>
            </w:pPr>
            <w:r>
              <w:rPr>
                <w:rFonts w:hint="eastAsia" w:ascii="宋体" w:hAnsi="宋体" w:cs="宋体"/>
                <w:szCs w:val="21"/>
              </w:rPr>
              <w:t>名    称：宁波市国际招标有限公司</w:t>
            </w:r>
          </w:p>
          <w:p w14:paraId="473742C8">
            <w:pPr>
              <w:spacing w:line="400" w:lineRule="exact"/>
              <w:rPr>
                <w:rFonts w:hint="eastAsia" w:ascii="宋体" w:hAnsi="宋体" w:cs="宋体"/>
                <w:szCs w:val="21"/>
              </w:rPr>
            </w:pPr>
            <w:r>
              <w:rPr>
                <w:rFonts w:hint="eastAsia" w:ascii="宋体" w:hAnsi="宋体" w:cs="宋体"/>
                <w:szCs w:val="21"/>
              </w:rPr>
              <w:t>地    址：浙江省宁波市江北区环城北路西段207弄19号世茂茂悦商业中心1号楼8楼</w:t>
            </w:r>
          </w:p>
          <w:p w14:paraId="6B32C659">
            <w:pPr>
              <w:spacing w:line="400" w:lineRule="exact"/>
              <w:rPr>
                <w:rFonts w:hint="eastAsia" w:ascii="宋体" w:hAnsi="宋体" w:cs="宋体"/>
                <w:szCs w:val="21"/>
              </w:rPr>
            </w:pPr>
            <w:r>
              <w:rPr>
                <w:rFonts w:hint="eastAsia" w:ascii="宋体" w:hAnsi="宋体" w:cs="宋体"/>
                <w:szCs w:val="21"/>
              </w:rPr>
              <w:t>传    真：0574-87388460</w:t>
            </w:r>
          </w:p>
          <w:p w14:paraId="4BC66C97">
            <w:pPr>
              <w:spacing w:line="400" w:lineRule="exact"/>
              <w:rPr>
                <w:rFonts w:hint="eastAsia" w:ascii="宋体" w:hAnsi="宋体" w:cs="宋体"/>
                <w:szCs w:val="21"/>
              </w:rPr>
            </w:pPr>
            <w:r>
              <w:rPr>
                <w:rFonts w:hint="eastAsia" w:ascii="宋体" w:hAnsi="宋体" w:cs="宋体"/>
                <w:szCs w:val="21"/>
              </w:rPr>
              <w:t>项目联系人（询问）：陈洋、</w:t>
            </w:r>
            <w:r>
              <w:rPr>
                <w:rFonts w:hint="eastAsia" w:ascii="宋体" w:hAnsi="宋体" w:cs="宋体"/>
                <w:szCs w:val="21"/>
                <w:lang w:eastAsia="zh-CN"/>
              </w:rPr>
              <w:t>王金奎</w:t>
            </w:r>
            <w:r>
              <w:rPr>
                <w:rFonts w:hint="eastAsia" w:ascii="宋体" w:hAnsi="宋体" w:cs="宋体"/>
                <w:szCs w:val="21"/>
              </w:rPr>
              <w:t>、严锋、张敏恒、曹晓琪</w:t>
            </w:r>
          </w:p>
          <w:p w14:paraId="0CE928FF">
            <w:pPr>
              <w:spacing w:line="400" w:lineRule="exact"/>
              <w:rPr>
                <w:rFonts w:hint="eastAsia" w:ascii="宋体" w:hAnsi="宋体" w:cs="宋体"/>
                <w:szCs w:val="21"/>
              </w:rPr>
            </w:pPr>
            <w:r>
              <w:rPr>
                <w:rFonts w:hint="eastAsia" w:ascii="宋体" w:hAnsi="宋体" w:cs="宋体"/>
                <w:szCs w:val="21"/>
              </w:rPr>
              <w:t>项目联系方式（询问）：0574-87295348</w:t>
            </w:r>
          </w:p>
          <w:p w14:paraId="58AD1941">
            <w:pPr>
              <w:spacing w:line="400" w:lineRule="exact"/>
              <w:rPr>
                <w:rFonts w:hint="eastAsia" w:ascii="宋体" w:hAnsi="宋体" w:cs="宋体"/>
                <w:szCs w:val="21"/>
              </w:rPr>
            </w:pPr>
            <w:r>
              <w:rPr>
                <w:rFonts w:hint="eastAsia" w:ascii="宋体" w:hAnsi="宋体" w:cs="宋体"/>
                <w:szCs w:val="21"/>
              </w:rPr>
              <w:t>质疑联系人：夏伟立</w:t>
            </w:r>
          </w:p>
          <w:p w14:paraId="53AE60D8">
            <w:pPr>
              <w:spacing w:line="400" w:lineRule="exact"/>
              <w:rPr>
                <w:rFonts w:hint="eastAsia" w:ascii="宋体" w:hAnsi="宋体" w:cs="宋体"/>
                <w:szCs w:val="21"/>
              </w:rPr>
            </w:pPr>
            <w:r>
              <w:rPr>
                <w:rFonts w:hint="eastAsia" w:ascii="宋体" w:hAnsi="宋体" w:cs="宋体"/>
                <w:szCs w:val="21"/>
              </w:rPr>
              <w:t>质疑联系方式：0574-87128864</w:t>
            </w:r>
          </w:p>
        </w:tc>
      </w:tr>
      <w:tr w14:paraId="3E0A8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426C2E9B">
            <w:pPr>
              <w:spacing w:line="400" w:lineRule="exact"/>
              <w:jc w:val="center"/>
              <w:rPr>
                <w:rFonts w:hint="eastAsia" w:ascii="宋体" w:hAnsi="宋体" w:cs="宋体"/>
                <w:szCs w:val="21"/>
              </w:rPr>
            </w:pPr>
            <w:r>
              <w:rPr>
                <w:rFonts w:hint="eastAsia" w:ascii="宋体" w:hAnsi="宋体" w:cs="宋体"/>
                <w:szCs w:val="21"/>
              </w:rPr>
              <w:t>3</w:t>
            </w:r>
          </w:p>
        </w:tc>
        <w:tc>
          <w:tcPr>
            <w:tcW w:w="8241" w:type="dxa"/>
            <w:tcBorders>
              <w:top w:val="single" w:color="auto" w:sz="4" w:space="0"/>
              <w:left w:val="single" w:color="auto" w:sz="4" w:space="0"/>
              <w:bottom w:val="single" w:color="auto" w:sz="4" w:space="0"/>
              <w:right w:val="single" w:color="auto" w:sz="4" w:space="0"/>
            </w:tcBorders>
            <w:vAlign w:val="center"/>
          </w:tcPr>
          <w:p w14:paraId="03788763">
            <w:pPr>
              <w:spacing w:line="400" w:lineRule="exact"/>
              <w:rPr>
                <w:rFonts w:hint="eastAsia" w:ascii="宋体" w:hAnsi="宋体" w:cs="宋体"/>
                <w:szCs w:val="21"/>
              </w:rPr>
            </w:pPr>
            <w:r>
              <w:rPr>
                <w:rFonts w:hint="eastAsia" w:ascii="宋体" w:hAnsi="宋体" w:cs="宋体"/>
                <w:szCs w:val="21"/>
              </w:rPr>
              <w:t>发布媒体：</w:t>
            </w:r>
          </w:p>
          <w:p w14:paraId="10C85679">
            <w:pPr>
              <w:spacing w:line="400" w:lineRule="exact"/>
              <w:rPr>
                <w:rFonts w:hint="eastAsia" w:ascii="宋体" w:hAnsi="宋体" w:cs="宋体"/>
                <w:szCs w:val="21"/>
              </w:rPr>
            </w:pPr>
            <w:r>
              <w:rPr>
                <w:rFonts w:hint="eastAsia" w:ascii="宋体" w:hAnsi="宋体" w:cs="宋体"/>
                <w:szCs w:val="21"/>
              </w:rPr>
              <w:t>浙江政府采购网                    https://zfcg.czt.zj.gov.cn/</w:t>
            </w:r>
          </w:p>
          <w:p w14:paraId="1236A4A3">
            <w:pPr>
              <w:spacing w:line="400" w:lineRule="exact"/>
              <w:rPr>
                <w:rFonts w:hint="eastAsia" w:ascii="宋体" w:hAnsi="宋体" w:cs="宋体"/>
                <w:szCs w:val="21"/>
              </w:rPr>
            </w:pPr>
            <w:r>
              <w:rPr>
                <w:rFonts w:hint="eastAsia" w:ascii="宋体" w:hAnsi="宋体" w:cs="宋体"/>
                <w:szCs w:val="21"/>
              </w:rPr>
              <w:t>宁波政府采购网                    https://zfcg.czj.ningbo.gov.cn/</w:t>
            </w:r>
          </w:p>
          <w:p w14:paraId="6E4EF697">
            <w:pPr>
              <w:spacing w:line="400" w:lineRule="exact"/>
              <w:rPr>
                <w:rFonts w:hint="eastAsia" w:ascii="宋体" w:hAnsi="宋体" w:cs="宋体"/>
                <w:szCs w:val="21"/>
              </w:rPr>
            </w:pPr>
            <w:r>
              <w:rPr>
                <w:rFonts w:hint="eastAsia" w:ascii="宋体" w:hAnsi="宋体" w:cs="宋体"/>
                <w:szCs w:val="21"/>
              </w:rPr>
              <w:t>宁波市国际招标有限公司网          http://www.nbbidding.com/</w:t>
            </w:r>
          </w:p>
        </w:tc>
      </w:tr>
      <w:tr w14:paraId="55480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55EB0BFB">
            <w:pPr>
              <w:spacing w:line="400" w:lineRule="exact"/>
              <w:jc w:val="center"/>
              <w:rPr>
                <w:rFonts w:hint="eastAsia" w:ascii="宋体" w:hAnsi="宋体" w:cs="宋体"/>
                <w:szCs w:val="21"/>
              </w:rPr>
            </w:pPr>
            <w:r>
              <w:rPr>
                <w:rFonts w:hint="eastAsia" w:ascii="宋体" w:hAnsi="宋体" w:cs="宋体"/>
                <w:szCs w:val="21"/>
              </w:rPr>
              <w:t>★4</w:t>
            </w:r>
          </w:p>
        </w:tc>
        <w:tc>
          <w:tcPr>
            <w:tcW w:w="8241" w:type="dxa"/>
            <w:tcBorders>
              <w:top w:val="single" w:color="auto" w:sz="4" w:space="0"/>
              <w:left w:val="single" w:color="auto" w:sz="4" w:space="0"/>
              <w:bottom w:val="single" w:color="auto" w:sz="4" w:space="0"/>
              <w:right w:val="single" w:color="auto" w:sz="4" w:space="0"/>
            </w:tcBorders>
            <w:vAlign w:val="center"/>
          </w:tcPr>
          <w:p w14:paraId="51F03A03">
            <w:pPr>
              <w:spacing w:line="400" w:lineRule="exact"/>
              <w:rPr>
                <w:rFonts w:hint="eastAsia" w:ascii="宋体" w:hAnsi="宋体" w:cs="宋体"/>
                <w:szCs w:val="21"/>
                <w:u w:val="single"/>
              </w:rPr>
            </w:pPr>
            <w:r>
              <w:rPr>
                <w:rFonts w:hint="eastAsia" w:ascii="宋体" w:hAnsi="宋体" w:cs="宋体"/>
                <w:b/>
                <w:bCs/>
                <w:szCs w:val="21"/>
              </w:rPr>
              <w:t>合格的投标货物或服务来源：应该是中国境内生产的货物或提供的服务。</w:t>
            </w:r>
          </w:p>
        </w:tc>
      </w:tr>
      <w:tr w14:paraId="33E22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6786FFC1">
            <w:pPr>
              <w:spacing w:line="400" w:lineRule="exact"/>
              <w:jc w:val="center"/>
              <w:rPr>
                <w:rFonts w:hint="eastAsia" w:ascii="宋体" w:hAnsi="宋体" w:cs="宋体"/>
                <w:szCs w:val="21"/>
              </w:rPr>
            </w:pPr>
            <w:r>
              <w:rPr>
                <w:rFonts w:hint="eastAsia" w:ascii="宋体" w:hAnsi="宋体" w:cs="宋体"/>
                <w:szCs w:val="21"/>
              </w:rPr>
              <w:t>5</w:t>
            </w:r>
          </w:p>
        </w:tc>
        <w:tc>
          <w:tcPr>
            <w:tcW w:w="8241" w:type="dxa"/>
            <w:tcBorders>
              <w:top w:val="single" w:color="auto" w:sz="4" w:space="0"/>
              <w:left w:val="single" w:color="auto" w:sz="4" w:space="0"/>
              <w:bottom w:val="single" w:color="auto" w:sz="4" w:space="0"/>
              <w:right w:val="single" w:color="auto" w:sz="4" w:space="0"/>
            </w:tcBorders>
            <w:vAlign w:val="center"/>
          </w:tcPr>
          <w:p w14:paraId="26C17ADB">
            <w:pPr>
              <w:spacing w:line="400" w:lineRule="exact"/>
              <w:rPr>
                <w:rFonts w:hint="eastAsia" w:ascii="宋体" w:hAnsi="宋体" w:cs="宋体"/>
                <w:szCs w:val="21"/>
              </w:rPr>
            </w:pPr>
            <w:r>
              <w:rPr>
                <w:rFonts w:hint="eastAsia" w:ascii="宋体" w:hAnsi="宋体" w:cs="宋体"/>
                <w:szCs w:val="21"/>
              </w:rPr>
              <w:t>现场考察或开标前答疑会：不组织</w:t>
            </w:r>
          </w:p>
        </w:tc>
      </w:tr>
      <w:tr w14:paraId="6291F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005BD016">
            <w:pPr>
              <w:spacing w:line="400" w:lineRule="exact"/>
              <w:jc w:val="center"/>
              <w:rPr>
                <w:rFonts w:hint="eastAsia" w:ascii="宋体" w:hAnsi="宋体" w:cs="宋体"/>
                <w:szCs w:val="21"/>
              </w:rPr>
            </w:pPr>
            <w:r>
              <w:rPr>
                <w:rFonts w:hint="eastAsia" w:ascii="宋体" w:hAnsi="宋体" w:cs="宋体"/>
                <w:szCs w:val="21"/>
              </w:rPr>
              <w:t>6</w:t>
            </w:r>
          </w:p>
        </w:tc>
        <w:tc>
          <w:tcPr>
            <w:tcW w:w="8241" w:type="dxa"/>
            <w:tcBorders>
              <w:top w:val="single" w:color="auto" w:sz="4" w:space="0"/>
              <w:left w:val="single" w:color="auto" w:sz="4" w:space="0"/>
              <w:bottom w:val="single" w:color="auto" w:sz="4" w:space="0"/>
              <w:right w:val="single" w:color="auto" w:sz="4" w:space="0"/>
            </w:tcBorders>
            <w:vAlign w:val="center"/>
          </w:tcPr>
          <w:p w14:paraId="42251AAE">
            <w:pPr>
              <w:spacing w:line="400" w:lineRule="exact"/>
              <w:rPr>
                <w:rFonts w:hint="eastAsia" w:ascii="宋体" w:hAnsi="宋体" w:cs="宋体"/>
                <w:szCs w:val="21"/>
              </w:rPr>
            </w:pPr>
            <w:r>
              <w:rPr>
                <w:rFonts w:hint="eastAsia" w:ascii="宋体" w:hAnsi="宋体" w:cs="宋体"/>
                <w:szCs w:val="21"/>
              </w:rPr>
              <w:t>备选投标方案：</w:t>
            </w:r>
            <w:r>
              <w:rPr>
                <w:rFonts w:hint="eastAsia" w:ascii="宋体" w:hAnsi="宋体" w:cs="宋体"/>
                <w:iCs/>
                <w:szCs w:val="21"/>
              </w:rPr>
              <w:t>不允许</w:t>
            </w:r>
          </w:p>
        </w:tc>
      </w:tr>
      <w:tr w14:paraId="19B9A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403A6EE4">
            <w:pPr>
              <w:spacing w:line="400" w:lineRule="exact"/>
              <w:jc w:val="center"/>
              <w:rPr>
                <w:rFonts w:hint="eastAsia" w:ascii="宋体" w:hAnsi="宋体" w:cs="宋体"/>
                <w:szCs w:val="21"/>
              </w:rPr>
            </w:pPr>
            <w:r>
              <w:rPr>
                <w:rFonts w:hint="eastAsia" w:ascii="宋体" w:hAnsi="宋体" w:cs="宋体"/>
                <w:szCs w:val="21"/>
              </w:rPr>
              <w:t>★7</w:t>
            </w:r>
          </w:p>
        </w:tc>
        <w:tc>
          <w:tcPr>
            <w:tcW w:w="8241" w:type="dxa"/>
            <w:tcBorders>
              <w:top w:val="single" w:color="auto" w:sz="4" w:space="0"/>
              <w:left w:val="single" w:color="auto" w:sz="4" w:space="0"/>
              <w:bottom w:val="single" w:color="auto" w:sz="4" w:space="0"/>
              <w:right w:val="single" w:color="auto" w:sz="4" w:space="0"/>
            </w:tcBorders>
            <w:vAlign w:val="center"/>
          </w:tcPr>
          <w:p w14:paraId="36DE22B9">
            <w:pPr>
              <w:spacing w:line="400" w:lineRule="exact"/>
              <w:rPr>
                <w:rFonts w:hint="eastAsia" w:ascii="宋体" w:hAnsi="宋体" w:cs="宋体"/>
                <w:szCs w:val="21"/>
              </w:rPr>
            </w:pPr>
            <w:r>
              <w:rPr>
                <w:rFonts w:hint="eastAsia" w:ascii="宋体" w:hAnsi="宋体" w:cs="宋体"/>
                <w:szCs w:val="21"/>
              </w:rPr>
              <w:t>本项目设有预算金额（最高限价），投标报价超过对应标项预算金额（最高限价）的投标将作为无效投标。</w:t>
            </w:r>
          </w:p>
          <w:p w14:paraId="7E89E3FD">
            <w:pPr>
              <w:spacing w:line="400" w:lineRule="exact"/>
              <w:rPr>
                <w:rFonts w:hint="eastAsia" w:ascii="宋体" w:hAnsi="宋体" w:cs="宋体"/>
                <w:szCs w:val="21"/>
                <w:u w:val="single"/>
              </w:rPr>
            </w:pPr>
            <w:r>
              <w:rPr>
                <w:rFonts w:hint="eastAsia" w:ascii="宋体" w:hAnsi="宋体" w:cs="宋体"/>
                <w:szCs w:val="21"/>
              </w:rPr>
              <w:t>本项目预算金额（最高限价）详见招标文件第一章“采购公告”。</w:t>
            </w:r>
          </w:p>
        </w:tc>
      </w:tr>
      <w:tr w14:paraId="4E5C3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0A6AB85B">
            <w:pPr>
              <w:spacing w:line="400" w:lineRule="exact"/>
              <w:jc w:val="center"/>
              <w:rPr>
                <w:rFonts w:hint="eastAsia" w:ascii="宋体" w:hAnsi="宋体" w:cs="宋体"/>
                <w:szCs w:val="21"/>
              </w:rPr>
            </w:pPr>
            <w:r>
              <w:rPr>
                <w:rFonts w:hint="eastAsia" w:ascii="宋体" w:hAnsi="宋体" w:cs="宋体"/>
                <w:szCs w:val="21"/>
              </w:rPr>
              <w:t>8</w:t>
            </w:r>
          </w:p>
        </w:tc>
        <w:tc>
          <w:tcPr>
            <w:tcW w:w="8241" w:type="dxa"/>
            <w:tcBorders>
              <w:top w:val="single" w:color="auto" w:sz="4" w:space="0"/>
              <w:left w:val="single" w:color="auto" w:sz="4" w:space="0"/>
              <w:bottom w:val="single" w:color="auto" w:sz="4" w:space="0"/>
              <w:right w:val="single" w:color="auto" w:sz="4" w:space="0"/>
            </w:tcBorders>
            <w:vAlign w:val="center"/>
          </w:tcPr>
          <w:p w14:paraId="21A54A3F">
            <w:pPr>
              <w:spacing w:line="400" w:lineRule="exact"/>
              <w:rPr>
                <w:rFonts w:hint="eastAsia" w:ascii="宋体" w:hAnsi="宋体" w:cs="宋体"/>
                <w:szCs w:val="21"/>
              </w:rPr>
            </w:pPr>
            <w:r>
              <w:rPr>
                <w:rFonts w:hint="eastAsia" w:ascii="宋体" w:hAnsi="宋体" w:cs="宋体"/>
                <w:b/>
                <w:bCs/>
                <w:szCs w:val="21"/>
              </w:rPr>
              <w:t>投标报价：</w:t>
            </w:r>
          </w:p>
          <w:p w14:paraId="50353FE7">
            <w:pPr>
              <w:spacing w:line="400" w:lineRule="exact"/>
              <w:rPr>
                <w:rFonts w:hint="eastAsia" w:ascii="宋体" w:hAnsi="宋体" w:cs="宋体"/>
                <w:szCs w:val="21"/>
              </w:rPr>
            </w:pPr>
            <w:r>
              <w:rPr>
                <w:rFonts w:hint="eastAsia" w:ascii="宋体" w:hAnsi="宋体" w:cs="宋体"/>
                <w:szCs w:val="21"/>
              </w:rPr>
              <w:t>投标报价应包含按要求完成本项目采购内容的所有费用，包括但不仅限于货款、包装运输费、保险、人工费、质保期内相关服务费、供应商利润、税金及合同包含的所有风险、责任等与此有关的一切费用。</w:t>
            </w:r>
            <w:r>
              <w:rPr>
                <w:rFonts w:hint="eastAsia" w:ascii="宋体" w:hAnsi="宋体" w:cs="宋体"/>
              </w:rPr>
              <w:t>供应商在报价时应考虑到所有报价项目，如果有遗漏，自行承担风险，采购人不再支付其他费用。</w:t>
            </w:r>
          </w:p>
        </w:tc>
      </w:tr>
      <w:tr w14:paraId="7A33A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5DF0048">
            <w:pPr>
              <w:spacing w:line="400" w:lineRule="exact"/>
              <w:jc w:val="center"/>
              <w:rPr>
                <w:rFonts w:hint="eastAsia" w:ascii="宋体" w:hAnsi="宋体" w:cs="宋体"/>
                <w:szCs w:val="21"/>
              </w:rPr>
            </w:pPr>
            <w:r>
              <w:rPr>
                <w:rFonts w:hint="eastAsia" w:ascii="宋体" w:hAnsi="宋体" w:cs="宋体"/>
                <w:szCs w:val="21"/>
              </w:rPr>
              <w:t>9</w:t>
            </w:r>
          </w:p>
        </w:tc>
        <w:tc>
          <w:tcPr>
            <w:tcW w:w="8241" w:type="dxa"/>
            <w:tcBorders>
              <w:top w:val="single" w:color="auto" w:sz="4" w:space="0"/>
              <w:left w:val="single" w:color="auto" w:sz="4" w:space="0"/>
              <w:bottom w:val="single" w:color="auto" w:sz="4" w:space="0"/>
              <w:right w:val="single" w:color="auto" w:sz="4" w:space="0"/>
            </w:tcBorders>
            <w:vAlign w:val="center"/>
          </w:tcPr>
          <w:p w14:paraId="3403882B">
            <w:pPr>
              <w:spacing w:line="400" w:lineRule="exact"/>
              <w:rPr>
                <w:rFonts w:hint="eastAsia" w:ascii="宋体" w:hAnsi="宋体" w:cs="宋体"/>
                <w:szCs w:val="21"/>
              </w:rPr>
            </w:pPr>
            <w:r>
              <w:rPr>
                <w:rFonts w:hint="eastAsia" w:ascii="宋体" w:hAnsi="宋体" w:cs="宋体"/>
                <w:szCs w:val="21"/>
              </w:rPr>
              <w:t>投标有效期：</w:t>
            </w:r>
          </w:p>
          <w:p w14:paraId="03A719B7">
            <w:pPr>
              <w:spacing w:line="400" w:lineRule="exact"/>
              <w:rPr>
                <w:rFonts w:hint="eastAsia" w:ascii="宋体" w:hAnsi="宋体" w:cs="宋体"/>
                <w:szCs w:val="21"/>
              </w:rPr>
            </w:pPr>
            <w:r>
              <w:rPr>
                <w:rFonts w:hint="eastAsia" w:ascii="宋体" w:hAnsi="宋体" w:cs="宋体"/>
                <w:szCs w:val="21"/>
              </w:rPr>
              <w:t>★1.投标文件从开标之日起，投标有效期为90个日历日。投标有效期不能小于招标文件的要求。</w:t>
            </w:r>
          </w:p>
          <w:p w14:paraId="137A99BD">
            <w:pPr>
              <w:spacing w:line="400" w:lineRule="exact"/>
              <w:rPr>
                <w:rFonts w:hint="eastAsia" w:ascii="宋体" w:hAnsi="宋体" w:cs="宋体"/>
                <w:szCs w:val="21"/>
              </w:rPr>
            </w:pPr>
            <w:r>
              <w:rPr>
                <w:rFonts w:hint="eastAsia" w:ascii="宋体" w:hAnsi="宋体" w:cs="宋体"/>
                <w:szCs w:val="21"/>
              </w:rPr>
              <w:t>2.特殊情况下，采购人可与供应商协商延长投标文件的有效期，这种要求和答复均以书面形式进行。</w:t>
            </w:r>
          </w:p>
          <w:p w14:paraId="2F7C67D2">
            <w:pPr>
              <w:spacing w:line="400" w:lineRule="exact"/>
              <w:rPr>
                <w:rFonts w:hint="eastAsia" w:ascii="宋体" w:hAnsi="宋体" w:cs="宋体"/>
                <w:szCs w:val="21"/>
              </w:rPr>
            </w:pPr>
            <w:r>
              <w:rPr>
                <w:rFonts w:hint="eastAsia" w:ascii="宋体" w:hAnsi="宋体" w:cs="宋体"/>
                <w:szCs w:val="21"/>
              </w:rPr>
              <w:t>3.供应商可拒绝接受延期要求。同意延长有效期的供应商不能修改投标文件。</w:t>
            </w:r>
          </w:p>
        </w:tc>
      </w:tr>
      <w:tr w14:paraId="14464D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1CAB254E">
            <w:pPr>
              <w:spacing w:line="400" w:lineRule="exact"/>
              <w:jc w:val="center"/>
              <w:rPr>
                <w:rFonts w:hint="eastAsia" w:ascii="宋体" w:hAnsi="宋体" w:cs="宋体"/>
                <w:szCs w:val="21"/>
              </w:rPr>
            </w:pPr>
            <w:r>
              <w:rPr>
                <w:rFonts w:hint="eastAsia" w:ascii="宋体" w:hAnsi="宋体" w:cs="宋体"/>
                <w:szCs w:val="21"/>
              </w:rPr>
              <w:t>10</w:t>
            </w:r>
          </w:p>
        </w:tc>
        <w:tc>
          <w:tcPr>
            <w:tcW w:w="8241" w:type="dxa"/>
            <w:tcBorders>
              <w:top w:val="single" w:color="auto" w:sz="4" w:space="0"/>
              <w:left w:val="single" w:color="auto" w:sz="4" w:space="0"/>
              <w:bottom w:val="single" w:color="auto" w:sz="4" w:space="0"/>
              <w:right w:val="single" w:color="auto" w:sz="4" w:space="0"/>
            </w:tcBorders>
            <w:vAlign w:val="center"/>
          </w:tcPr>
          <w:p w14:paraId="5F663AE9">
            <w:pPr>
              <w:spacing w:line="400" w:lineRule="exact"/>
              <w:rPr>
                <w:rFonts w:hint="eastAsia" w:ascii="宋体" w:hAnsi="宋体" w:cs="宋体"/>
                <w:szCs w:val="21"/>
              </w:rPr>
            </w:pPr>
            <w:r>
              <w:rPr>
                <w:rFonts w:hint="eastAsia" w:ascii="宋体" w:hAnsi="宋体" w:cs="宋体"/>
                <w:szCs w:val="21"/>
              </w:rPr>
              <w:t>投标文件组成：</w:t>
            </w:r>
          </w:p>
          <w:p w14:paraId="11F77BFD">
            <w:pPr>
              <w:spacing w:line="400" w:lineRule="exact"/>
              <w:rPr>
                <w:rFonts w:hint="eastAsia" w:ascii="宋体" w:hAnsi="宋体" w:cs="宋体"/>
                <w:szCs w:val="21"/>
              </w:rPr>
            </w:pPr>
            <w:r>
              <w:rPr>
                <w:rFonts w:hint="eastAsia" w:ascii="宋体" w:hAnsi="宋体" w:cs="宋体"/>
                <w:b/>
                <w:bCs/>
                <w:szCs w:val="21"/>
              </w:rPr>
              <w:t>A.第一册：资格文件</w:t>
            </w:r>
          </w:p>
          <w:p w14:paraId="4488D777">
            <w:pPr>
              <w:spacing w:line="400" w:lineRule="exact"/>
              <w:rPr>
                <w:rFonts w:hint="eastAsia" w:ascii="宋体" w:hAnsi="宋体" w:cs="宋体"/>
                <w:szCs w:val="21"/>
              </w:rPr>
            </w:pPr>
            <w:r>
              <w:rPr>
                <w:rFonts w:hint="eastAsia" w:ascii="宋体" w:hAnsi="宋体" w:cs="宋体"/>
                <w:szCs w:val="21"/>
              </w:rPr>
              <w:t>★A1.关于资格的承诺函（格式见附件）；</w:t>
            </w:r>
          </w:p>
          <w:p w14:paraId="47F470D5">
            <w:pPr>
              <w:spacing w:line="400" w:lineRule="exact"/>
              <w:rPr>
                <w:rFonts w:hint="eastAsia" w:ascii="宋体" w:hAnsi="宋体" w:cs="宋体"/>
                <w:szCs w:val="21"/>
              </w:rPr>
            </w:pPr>
            <w:r>
              <w:rPr>
                <w:rFonts w:hint="eastAsia" w:ascii="宋体" w:hAnsi="宋体" w:cs="宋体"/>
                <w:szCs w:val="21"/>
              </w:rPr>
              <w:t>★A2.营业执照副本（或事业法人登记证副本或其他登记证明材料）复印件并加盖供应商公章（供应商如果有名称变更的，应提供由行政主管部门出具的变更证明文件复印件并加盖供应商公章）；</w:t>
            </w:r>
          </w:p>
          <w:p w14:paraId="64114CDF">
            <w:pPr>
              <w:spacing w:line="400" w:lineRule="exact"/>
              <w:rPr>
                <w:rFonts w:hint="eastAsia" w:ascii="宋体" w:hAnsi="宋体" w:cs="宋体"/>
                <w:szCs w:val="21"/>
              </w:rPr>
            </w:pPr>
            <w:r>
              <w:rPr>
                <w:rFonts w:hint="eastAsia" w:ascii="宋体" w:hAnsi="宋体" w:cs="宋体"/>
                <w:szCs w:val="21"/>
              </w:rPr>
              <w:t>★A3.中小企业声明函（格式见附件）或A4.残疾人福利性单位声明函（如有，请提供）或A5.监狱企业证明文件（如有，请提供）。</w:t>
            </w:r>
          </w:p>
          <w:p w14:paraId="6ED18B68">
            <w:pPr>
              <w:spacing w:line="400" w:lineRule="exact"/>
              <w:rPr>
                <w:rFonts w:hint="eastAsia" w:ascii="宋体" w:hAnsi="宋体" w:cs="宋体"/>
                <w:b/>
                <w:bCs/>
                <w:szCs w:val="21"/>
              </w:rPr>
            </w:pPr>
            <w:r>
              <w:rPr>
                <w:rFonts w:hint="eastAsia" w:ascii="宋体" w:hAnsi="宋体" w:cs="宋体"/>
                <w:b/>
                <w:bCs/>
                <w:szCs w:val="21"/>
              </w:rPr>
              <w:t>B.第二册：商务和技术文件</w:t>
            </w:r>
          </w:p>
          <w:p w14:paraId="7B313F19">
            <w:pPr>
              <w:spacing w:line="400" w:lineRule="exact"/>
              <w:rPr>
                <w:rFonts w:hint="eastAsia" w:ascii="宋体" w:hAnsi="宋体" w:cs="宋体"/>
                <w:szCs w:val="21"/>
              </w:rPr>
            </w:pPr>
            <w:r>
              <w:rPr>
                <w:rFonts w:hint="eastAsia" w:ascii="宋体" w:hAnsi="宋体" w:cs="宋体"/>
                <w:szCs w:val="21"/>
              </w:rPr>
              <w:t>★B1.投标书（格式见附件）；</w:t>
            </w:r>
          </w:p>
          <w:p w14:paraId="032F22BF">
            <w:pPr>
              <w:spacing w:line="400" w:lineRule="exact"/>
              <w:rPr>
                <w:rFonts w:hint="eastAsia" w:ascii="宋体" w:hAnsi="宋体" w:cs="宋体"/>
                <w:szCs w:val="21"/>
              </w:rPr>
            </w:pPr>
            <w:r>
              <w:rPr>
                <w:rFonts w:hint="eastAsia" w:ascii="宋体" w:hAnsi="宋体" w:cs="宋体"/>
                <w:szCs w:val="21"/>
              </w:rPr>
              <w:t>★B2.法定代表人身份证明（格式见附件）或B3.法定代表人授权书（投标文件由授权代表签字的须提供，格式见附件）；</w:t>
            </w:r>
          </w:p>
          <w:p w14:paraId="65FD659B">
            <w:pPr>
              <w:spacing w:line="400" w:lineRule="exact"/>
              <w:rPr>
                <w:rFonts w:hint="eastAsia" w:ascii="宋体" w:hAnsi="宋体" w:cs="宋体"/>
                <w:szCs w:val="21"/>
              </w:rPr>
            </w:pPr>
            <w:r>
              <w:rPr>
                <w:rFonts w:hint="eastAsia" w:ascii="宋体" w:hAnsi="宋体" w:cs="宋体"/>
                <w:szCs w:val="21"/>
              </w:rPr>
              <w:t>B4.供应商一般情况表（格式见附件）；</w:t>
            </w:r>
          </w:p>
          <w:p w14:paraId="63B2AAEA">
            <w:pPr>
              <w:spacing w:line="400" w:lineRule="exact"/>
              <w:rPr>
                <w:rFonts w:hint="eastAsia" w:ascii="宋体" w:hAnsi="宋体" w:cs="宋体"/>
                <w:szCs w:val="21"/>
              </w:rPr>
            </w:pPr>
            <w:r>
              <w:rPr>
                <w:rFonts w:hint="eastAsia" w:ascii="宋体" w:hAnsi="宋体" w:cs="宋体"/>
                <w:szCs w:val="21"/>
              </w:rPr>
              <w:t>B5.技术需求响应表（格式见附件）；</w:t>
            </w:r>
          </w:p>
          <w:p w14:paraId="28BF70A8">
            <w:pPr>
              <w:spacing w:line="400" w:lineRule="exact"/>
              <w:rPr>
                <w:rFonts w:hint="eastAsia" w:ascii="宋体" w:hAnsi="宋体" w:cs="宋体"/>
                <w:szCs w:val="21"/>
              </w:rPr>
            </w:pPr>
            <w:r>
              <w:rPr>
                <w:rFonts w:hint="eastAsia" w:ascii="宋体" w:hAnsi="宋体" w:cs="宋体"/>
                <w:szCs w:val="21"/>
              </w:rPr>
              <w:t>B6.商务条款响应表（格式见附件）；</w:t>
            </w:r>
          </w:p>
          <w:p w14:paraId="128B7760">
            <w:pPr>
              <w:spacing w:line="400" w:lineRule="exact"/>
              <w:rPr>
                <w:rFonts w:hint="eastAsia" w:ascii="宋体" w:hAnsi="宋体" w:cs="宋体"/>
                <w:szCs w:val="21"/>
              </w:rPr>
            </w:pPr>
            <w:r>
              <w:rPr>
                <w:rFonts w:hint="eastAsia" w:ascii="宋体" w:hAnsi="宋体" w:cs="宋体"/>
                <w:szCs w:val="21"/>
              </w:rPr>
              <w:t>B7.企业实力的证明文件（自拟）；</w:t>
            </w:r>
          </w:p>
          <w:p w14:paraId="2FE428BB">
            <w:pPr>
              <w:spacing w:line="400" w:lineRule="exact"/>
              <w:rPr>
                <w:rFonts w:hint="eastAsia" w:ascii="宋体" w:hAnsi="宋体" w:cs="宋体"/>
                <w:szCs w:val="21"/>
              </w:rPr>
            </w:pPr>
            <w:r>
              <w:rPr>
                <w:rFonts w:hint="eastAsia" w:ascii="宋体" w:hAnsi="宋体" w:cs="宋体"/>
                <w:szCs w:val="21"/>
              </w:rPr>
              <w:t>B8.项目实施方案（自拟）；</w:t>
            </w:r>
          </w:p>
          <w:p w14:paraId="5F5705BD">
            <w:pPr>
              <w:spacing w:line="400" w:lineRule="exact"/>
              <w:rPr>
                <w:rFonts w:hint="eastAsia" w:ascii="宋体" w:hAnsi="宋体" w:cs="宋体"/>
                <w:szCs w:val="21"/>
              </w:rPr>
            </w:pPr>
            <w:r>
              <w:rPr>
                <w:rFonts w:hint="eastAsia" w:ascii="宋体" w:hAnsi="宋体" w:cs="宋体"/>
                <w:szCs w:val="21"/>
              </w:rPr>
              <w:t>B9.投标产品技术性能说明（自拟，包括但不仅限于投标产品结构特点、工艺说明，主要材质说明等）；</w:t>
            </w:r>
          </w:p>
          <w:p w14:paraId="6EAF121A">
            <w:pPr>
              <w:spacing w:line="400" w:lineRule="exact"/>
              <w:rPr>
                <w:rFonts w:hint="eastAsia" w:ascii="宋体" w:hAnsi="宋体" w:cs="宋体"/>
                <w:szCs w:val="21"/>
              </w:rPr>
            </w:pPr>
            <w:r>
              <w:rPr>
                <w:rFonts w:hint="eastAsia" w:ascii="宋体" w:hAnsi="宋体" w:cs="宋体"/>
                <w:szCs w:val="21"/>
              </w:rPr>
              <w:t>B10.</w:t>
            </w:r>
            <w:r>
              <w:rPr>
                <w:rFonts w:hint="eastAsia" w:ascii="宋体" w:hAnsi="宋体"/>
                <w:szCs w:val="21"/>
              </w:rPr>
              <w:t>拟派本项目主要实施人员情况表</w:t>
            </w:r>
            <w:r>
              <w:rPr>
                <w:rFonts w:hint="eastAsia" w:ascii="宋体" w:hAnsi="宋体" w:cs="宋体"/>
                <w:szCs w:val="21"/>
              </w:rPr>
              <w:t>（格式见附件）；</w:t>
            </w:r>
          </w:p>
          <w:p w14:paraId="765A216C">
            <w:pPr>
              <w:spacing w:line="400" w:lineRule="exact"/>
              <w:rPr>
                <w:rFonts w:hint="eastAsia" w:ascii="宋体" w:hAnsi="宋体" w:cs="宋体"/>
                <w:szCs w:val="21"/>
              </w:rPr>
            </w:pPr>
            <w:r>
              <w:rPr>
                <w:rFonts w:hint="eastAsia" w:ascii="宋体" w:hAnsi="宋体" w:cs="宋体"/>
                <w:szCs w:val="21"/>
              </w:rPr>
              <w:t>B11.质量保证和售后服务方案（自拟）；</w:t>
            </w:r>
          </w:p>
          <w:p w14:paraId="7B43719C">
            <w:pPr>
              <w:spacing w:line="400" w:lineRule="exact"/>
              <w:rPr>
                <w:rFonts w:hint="eastAsia" w:ascii="宋体" w:hAnsi="宋体" w:cs="宋体"/>
                <w:szCs w:val="21"/>
              </w:rPr>
            </w:pPr>
            <w:r>
              <w:rPr>
                <w:rFonts w:hint="eastAsia" w:ascii="宋体" w:hAnsi="宋体" w:cs="宋体"/>
                <w:szCs w:val="21"/>
              </w:rPr>
              <w:t>B12.供应商与本项目类似的业绩情况（如有，自拟）；</w:t>
            </w:r>
          </w:p>
          <w:p w14:paraId="75178B75">
            <w:pPr>
              <w:spacing w:line="400" w:lineRule="exact"/>
              <w:rPr>
                <w:rFonts w:hint="eastAsia" w:ascii="宋体" w:hAnsi="宋体" w:cs="宋体"/>
                <w:szCs w:val="21"/>
              </w:rPr>
            </w:pPr>
            <w:r>
              <w:rPr>
                <w:rFonts w:hint="eastAsia" w:ascii="宋体" w:hAnsi="宋体" w:cs="宋体"/>
                <w:szCs w:val="21"/>
              </w:rPr>
              <w:t>B13.第五章“评标办法及标准”中评分标准（兼评委打分表）要求提供的资料（如有，请提供）；</w:t>
            </w:r>
          </w:p>
          <w:p w14:paraId="1998B22E">
            <w:pPr>
              <w:spacing w:line="400" w:lineRule="exact"/>
              <w:rPr>
                <w:rFonts w:hint="eastAsia" w:ascii="宋体" w:hAnsi="宋体" w:cs="宋体"/>
                <w:szCs w:val="21"/>
              </w:rPr>
            </w:pPr>
            <w:r>
              <w:rPr>
                <w:rFonts w:hint="eastAsia" w:ascii="宋体" w:hAnsi="宋体" w:cs="宋体"/>
                <w:szCs w:val="21"/>
              </w:rPr>
              <w:t>B14.招标文件要求提供的和供应商认为需要的其他资料（如有，请提供）。</w:t>
            </w:r>
          </w:p>
          <w:p w14:paraId="1F630C8B">
            <w:pPr>
              <w:spacing w:line="400" w:lineRule="exact"/>
              <w:rPr>
                <w:rFonts w:hint="eastAsia" w:ascii="宋体" w:hAnsi="宋体" w:cs="宋体"/>
                <w:b/>
                <w:bCs/>
                <w:szCs w:val="21"/>
              </w:rPr>
            </w:pPr>
            <w:r>
              <w:rPr>
                <w:rFonts w:hint="eastAsia" w:ascii="宋体" w:hAnsi="宋体" w:cs="宋体"/>
                <w:b/>
                <w:bCs/>
                <w:szCs w:val="21"/>
              </w:rPr>
              <w:t>C.第三册：报价文件</w:t>
            </w:r>
          </w:p>
          <w:p w14:paraId="77ABD11D">
            <w:pPr>
              <w:spacing w:line="400" w:lineRule="exact"/>
              <w:rPr>
                <w:rFonts w:hint="eastAsia" w:ascii="宋体" w:hAnsi="宋体" w:cs="宋体"/>
                <w:szCs w:val="21"/>
              </w:rPr>
            </w:pPr>
            <w:r>
              <w:rPr>
                <w:rFonts w:hint="eastAsia" w:ascii="宋体" w:hAnsi="宋体" w:cs="宋体"/>
                <w:szCs w:val="21"/>
              </w:rPr>
              <w:t>★C1.开标一览表（格式见附件）；</w:t>
            </w:r>
          </w:p>
          <w:p w14:paraId="3476C0D0">
            <w:pPr>
              <w:spacing w:line="400" w:lineRule="exact"/>
              <w:rPr>
                <w:rFonts w:hint="eastAsia" w:ascii="宋体" w:hAnsi="宋体" w:cs="宋体"/>
                <w:szCs w:val="21"/>
              </w:rPr>
            </w:pPr>
            <w:r>
              <w:rPr>
                <w:rFonts w:hint="eastAsia" w:ascii="宋体" w:hAnsi="宋体" w:cs="宋体"/>
                <w:szCs w:val="21"/>
              </w:rPr>
              <w:t>C2.分项报价表（格式见附件）；</w:t>
            </w:r>
          </w:p>
          <w:p w14:paraId="59C4F861">
            <w:pPr>
              <w:spacing w:line="400" w:lineRule="exact"/>
              <w:rPr>
                <w:rFonts w:hint="eastAsia" w:ascii="宋体" w:hAnsi="宋体" w:cs="宋体"/>
                <w:szCs w:val="21"/>
              </w:rPr>
            </w:pPr>
            <w:r>
              <w:rPr>
                <w:rFonts w:hint="eastAsia" w:ascii="宋体" w:hAnsi="宋体" w:cs="宋体"/>
                <w:szCs w:val="21"/>
              </w:rPr>
              <w:t>C3.供应商认为需要的其他资料（如有，请提供）。</w:t>
            </w:r>
          </w:p>
          <w:p w14:paraId="78CD9E1A">
            <w:pPr>
              <w:spacing w:line="400" w:lineRule="exact"/>
              <w:rPr>
                <w:rFonts w:hint="eastAsia" w:ascii="宋体" w:hAnsi="宋体" w:cs="宋体"/>
                <w:szCs w:val="21"/>
              </w:rPr>
            </w:pPr>
            <w:r>
              <w:rPr>
                <w:rFonts w:hint="eastAsia" w:ascii="宋体" w:hAnsi="宋体" w:cs="宋体"/>
                <w:b/>
                <w:bCs/>
                <w:szCs w:val="21"/>
              </w:rPr>
              <w:t>注：供应商应对投标文件编制目录和评分索引表以方便查询。</w:t>
            </w:r>
          </w:p>
        </w:tc>
      </w:tr>
      <w:tr w14:paraId="65094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052820A8">
            <w:pPr>
              <w:spacing w:line="400" w:lineRule="exact"/>
              <w:jc w:val="center"/>
              <w:rPr>
                <w:rFonts w:hint="eastAsia" w:ascii="宋体" w:hAnsi="宋体" w:cs="宋体"/>
                <w:szCs w:val="21"/>
              </w:rPr>
            </w:pPr>
            <w:r>
              <w:rPr>
                <w:rFonts w:hint="eastAsia" w:ascii="宋体" w:hAnsi="宋体" w:cs="宋体"/>
                <w:szCs w:val="21"/>
              </w:rPr>
              <w:t>11</w:t>
            </w:r>
          </w:p>
        </w:tc>
        <w:tc>
          <w:tcPr>
            <w:tcW w:w="8241" w:type="dxa"/>
            <w:tcBorders>
              <w:top w:val="single" w:color="auto" w:sz="4" w:space="0"/>
              <w:left w:val="single" w:color="auto" w:sz="4" w:space="0"/>
              <w:bottom w:val="single" w:color="auto" w:sz="4" w:space="0"/>
              <w:right w:val="single" w:color="auto" w:sz="4" w:space="0"/>
            </w:tcBorders>
            <w:vAlign w:val="center"/>
          </w:tcPr>
          <w:p w14:paraId="71C9586A">
            <w:pPr>
              <w:spacing w:line="400" w:lineRule="exact"/>
              <w:rPr>
                <w:rFonts w:hint="eastAsia" w:ascii="宋体" w:hAnsi="宋体" w:cs="宋体"/>
                <w:szCs w:val="21"/>
              </w:rPr>
            </w:pPr>
            <w:r>
              <w:rPr>
                <w:rFonts w:hint="eastAsia" w:ascii="宋体" w:hAnsi="宋体" w:cs="宋体"/>
                <w:szCs w:val="21"/>
              </w:rPr>
              <w:t>本项目实行网上投标，供应商应准备以下投标文件：</w:t>
            </w:r>
          </w:p>
          <w:p w14:paraId="40BEE8BD">
            <w:pPr>
              <w:spacing w:line="400" w:lineRule="exact"/>
              <w:rPr>
                <w:rFonts w:hint="eastAsia" w:ascii="宋体" w:hAnsi="宋体" w:cs="宋体"/>
                <w:szCs w:val="21"/>
              </w:rPr>
            </w:pPr>
            <w:r>
              <w:rPr>
                <w:rFonts w:hint="eastAsia" w:ascii="宋体" w:hAnsi="宋体" w:cs="宋体"/>
                <w:szCs w:val="21"/>
              </w:rPr>
              <w:t>★1.上传到政府采购云平台的电子投标文件（含资格文件、商务和技术文件、报价文件）1份。</w:t>
            </w:r>
          </w:p>
          <w:p w14:paraId="6BA54614">
            <w:pPr>
              <w:spacing w:line="400" w:lineRule="exact"/>
              <w:rPr>
                <w:rFonts w:hint="eastAsia" w:ascii="宋体" w:hAnsi="宋体" w:cs="宋体"/>
                <w:szCs w:val="21"/>
              </w:rPr>
            </w:pPr>
            <w:r>
              <w:rPr>
                <w:rFonts w:hint="eastAsia" w:ascii="宋体" w:hAnsi="宋体" w:cs="宋体"/>
                <w:szCs w:val="21"/>
              </w:rPr>
              <w:t>2.以U盘存储的电子备份投标文件（含资格文件、商务和技术文件、报价文件）1份</w:t>
            </w:r>
            <w:r>
              <w:rPr>
                <w:rFonts w:hint="eastAsia" w:ascii="宋体" w:hAnsi="宋体" w:cs="宋体"/>
              </w:rPr>
              <w:t>（自愿提供，用于异常处理）</w:t>
            </w:r>
            <w:r>
              <w:rPr>
                <w:rFonts w:hint="eastAsia" w:ascii="宋体" w:hAnsi="宋体" w:cs="宋体"/>
                <w:szCs w:val="21"/>
              </w:rPr>
              <w:t>。</w:t>
            </w:r>
          </w:p>
          <w:p w14:paraId="505B2B76">
            <w:pPr>
              <w:spacing w:line="400" w:lineRule="exact"/>
              <w:rPr>
                <w:rFonts w:hint="eastAsia" w:ascii="宋体" w:hAnsi="宋体" w:cs="宋体"/>
                <w:szCs w:val="21"/>
              </w:rPr>
            </w:pPr>
            <w:r>
              <w:rPr>
                <w:rFonts w:hint="eastAsia" w:ascii="宋体" w:hAnsi="宋体" w:cs="宋体"/>
                <w:szCs w:val="21"/>
              </w:rPr>
              <w:t>3.中标供应商在中标结果公示期结束后3天内向代理公司提供投标文件打印装订成册的纸质投标文件一份（须与电子投标文件一致）。中标供应商可采用邮寄（含快递）方式或现场方式递交装订成册的纸质投标文件，送达地址：宁波市国际招标有限公司（宁波市江北区环城北路西段207弄19号世茂茂悦商业中心1号楼八楼012室），联系方式：陈洋，0574-87295348。</w:t>
            </w:r>
          </w:p>
        </w:tc>
      </w:tr>
      <w:tr w14:paraId="4EDA9D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14B2D415">
            <w:pPr>
              <w:spacing w:line="400" w:lineRule="exact"/>
              <w:jc w:val="center"/>
              <w:rPr>
                <w:rFonts w:hint="eastAsia" w:ascii="宋体" w:hAnsi="宋体" w:cs="宋体"/>
                <w:szCs w:val="21"/>
              </w:rPr>
            </w:pPr>
            <w:r>
              <w:rPr>
                <w:rFonts w:hint="eastAsia" w:ascii="宋体" w:hAnsi="宋体" w:cs="宋体"/>
                <w:szCs w:val="21"/>
              </w:rPr>
              <w:t>12</w:t>
            </w:r>
          </w:p>
        </w:tc>
        <w:tc>
          <w:tcPr>
            <w:tcW w:w="8241" w:type="dxa"/>
            <w:tcBorders>
              <w:top w:val="single" w:color="auto" w:sz="4" w:space="0"/>
              <w:left w:val="single" w:color="auto" w:sz="4" w:space="0"/>
              <w:bottom w:val="single" w:color="auto" w:sz="4" w:space="0"/>
              <w:right w:val="single" w:color="auto" w:sz="4" w:space="0"/>
            </w:tcBorders>
            <w:vAlign w:val="center"/>
          </w:tcPr>
          <w:p w14:paraId="5FBA0ED1">
            <w:pPr>
              <w:spacing w:line="400" w:lineRule="exact"/>
              <w:rPr>
                <w:rFonts w:hint="eastAsia" w:ascii="宋体" w:hAnsi="宋体" w:cs="宋体"/>
                <w:szCs w:val="21"/>
              </w:rPr>
            </w:pPr>
            <w:r>
              <w:rPr>
                <w:rFonts w:hint="eastAsia" w:ascii="宋体" w:hAnsi="宋体" w:cs="宋体"/>
                <w:szCs w:val="21"/>
              </w:rPr>
              <w:t>投标截止时间及地点：2025年7月</w:t>
            </w:r>
            <w:r>
              <w:rPr>
                <w:rFonts w:hint="eastAsia" w:ascii="宋体" w:hAnsi="宋体" w:cs="宋体"/>
                <w:szCs w:val="21"/>
                <w:lang w:val="en-US" w:eastAsia="zh-CN"/>
              </w:rPr>
              <w:t>25</w:t>
            </w:r>
            <w:r>
              <w:rPr>
                <w:rFonts w:hint="eastAsia" w:ascii="宋体" w:hAnsi="宋体" w:cs="宋体"/>
                <w:szCs w:val="21"/>
              </w:rPr>
              <w:t>日09:30（北京时间）</w:t>
            </w:r>
          </w:p>
          <w:p w14:paraId="7B5D1F3F">
            <w:pPr>
              <w:spacing w:line="400" w:lineRule="exact"/>
              <w:rPr>
                <w:rFonts w:hint="eastAsia" w:ascii="宋体" w:hAnsi="宋体" w:cs="宋体"/>
                <w:szCs w:val="21"/>
                <w:u w:val="single"/>
              </w:rPr>
            </w:pPr>
            <w:r>
              <w:rPr>
                <w:rFonts w:hint="eastAsia" w:ascii="宋体" w:hAnsi="宋体" w:cs="宋体"/>
                <w:szCs w:val="21"/>
              </w:rPr>
              <w:t>宁波市国际招标有限公司开标大厅（一）（宁波市江北区环城北路西段207弄19号世茂茂悦商业中心1号楼七楼招投标会议中心），本项目通过“政府采购云平台（www.zcygov.cn）”实行在线制作并提交投标文件（电子投标）。</w:t>
            </w:r>
          </w:p>
        </w:tc>
      </w:tr>
      <w:tr w14:paraId="581B6D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D08F8F5">
            <w:pPr>
              <w:spacing w:line="400" w:lineRule="exact"/>
              <w:jc w:val="center"/>
              <w:rPr>
                <w:rFonts w:hint="eastAsia" w:ascii="宋体" w:hAnsi="宋体" w:cs="宋体"/>
                <w:szCs w:val="21"/>
              </w:rPr>
            </w:pPr>
            <w:r>
              <w:rPr>
                <w:rFonts w:hint="eastAsia" w:ascii="宋体" w:hAnsi="宋体" w:cs="宋体"/>
                <w:szCs w:val="21"/>
              </w:rPr>
              <w:t>13</w:t>
            </w:r>
          </w:p>
        </w:tc>
        <w:tc>
          <w:tcPr>
            <w:tcW w:w="8241" w:type="dxa"/>
            <w:tcBorders>
              <w:top w:val="single" w:color="auto" w:sz="4" w:space="0"/>
              <w:left w:val="single" w:color="auto" w:sz="4" w:space="0"/>
              <w:bottom w:val="single" w:color="auto" w:sz="4" w:space="0"/>
              <w:right w:val="single" w:color="auto" w:sz="4" w:space="0"/>
            </w:tcBorders>
            <w:vAlign w:val="center"/>
          </w:tcPr>
          <w:p w14:paraId="1329E31D">
            <w:pPr>
              <w:spacing w:line="400" w:lineRule="exact"/>
              <w:rPr>
                <w:rFonts w:hint="eastAsia" w:ascii="宋体" w:hAnsi="宋体" w:cs="宋体"/>
                <w:szCs w:val="21"/>
              </w:rPr>
            </w:pPr>
            <w:r>
              <w:rPr>
                <w:rFonts w:hint="eastAsia" w:ascii="宋体" w:hAnsi="宋体" w:cs="宋体"/>
                <w:szCs w:val="21"/>
              </w:rPr>
              <w:t>开标时间及地点：2025年7月</w:t>
            </w:r>
            <w:r>
              <w:rPr>
                <w:rFonts w:hint="eastAsia" w:ascii="宋体" w:hAnsi="宋体" w:cs="宋体"/>
                <w:szCs w:val="21"/>
                <w:lang w:val="en-US" w:eastAsia="zh-CN"/>
              </w:rPr>
              <w:t>25</w:t>
            </w:r>
            <w:r>
              <w:rPr>
                <w:rFonts w:hint="eastAsia" w:ascii="宋体" w:hAnsi="宋体" w:cs="宋体"/>
                <w:szCs w:val="21"/>
              </w:rPr>
              <w:t>日09:30（北京时间）</w:t>
            </w:r>
          </w:p>
          <w:p w14:paraId="3CB99DA8">
            <w:pPr>
              <w:spacing w:line="400" w:lineRule="exact"/>
              <w:rPr>
                <w:rFonts w:hint="eastAsia" w:ascii="宋体" w:hAnsi="宋体" w:cs="宋体"/>
                <w:szCs w:val="21"/>
              </w:rPr>
            </w:pPr>
            <w:r>
              <w:rPr>
                <w:rFonts w:hint="eastAsia" w:ascii="宋体" w:hAnsi="宋体" w:cs="宋体"/>
                <w:szCs w:val="21"/>
              </w:rPr>
              <w:t>宁波市国际招标有限公司开标大厅（一）（宁波市江北区环城北路西段207弄19号世茂茂悦商业中心1号楼七楼招投标会议中心），本项目通过“政府采购云平台（www.zcygov.cn）”实行在线开标。</w:t>
            </w:r>
          </w:p>
        </w:tc>
      </w:tr>
      <w:tr w14:paraId="6C7C6D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21BAA043">
            <w:pPr>
              <w:spacing w:line="400" w:lineRule="exact"/>
              <w:jc w:val="center"/>
              <w:rPr>
                <w:rFonts w:hint="eastAsia" w:ascii="宋体" w:hAnsi="宋体" w:cs="宋体"/>
                <w:szCs w:val="21"/>
              </w:rPr>
            </w:pPr>
            <w:r>
              <w:rPr>
                <w:rFonts w:hint="eastAsia" w:ascii="宋体" w:hAnsi="宋体" w:cs="宋体"/>
                <w:szCs w:val="21"/>
              </w:rPr>
              <w:t>★14</w:t>
            </w:r>
          </w:p>
        </w:tc>
        <w:tc>
          <w:tcPr>
            <w:tcW w:w="8241" w:type="dxa"/>
            <w:tcBorders>
              <w:top w:val="single" w:color="auto" w:sz="4" w:space="0"/>
              <w:left w:val="single" w:color="auto" w:sz="4" w:space="0"/>
              <w:bottom w:val="single" w:color="auto" w:sz="4" w:space="0"/>
              <w:right w:val="single" w:color="auto" w:sz="4" w:space="0"/>
            </w:tcBorders>
            <w:vAlign w:val="center"/>
          </w:tcPr>
          <w:p w14:paraId="041AC871">
            <w:pPr>
              <w:spacing w:line="400" w:lineRule="exact"/>
              <w:rPr>
                <w:rFonts w:hint="eastAsia" w:ascii="宋体" w:hAnsi="宋体" w:cs="宋体"/>
                <w:szCs w:val="21"/>
              </w:rPr>
            </w:pPr>
            <w:r>
              <w:rPr>
                <w:rFonts w:hint="eastAsia" w:ascii="宋体" w:hAnsi="宋体" w:cs="宋体"/>
                <w:szCs w:val="21"/>
              </w:rPr>
              <w:t>交货期：根据采购人需求，按需配送，每批次食堂用具及清洁用品用具类在接到采购人通知后1小时内送达采购人指定地点。</w:t>
            </w:r>
          </w:p>
        </w:tc>
      </w:tr>
      <w:tr w14:paraId="1C8FDD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0733183B">
            <w:pPr>
              <w:spacing w:line="400" w:lineRule="exact"/>
              <w:jc w:val="center"/>
              <w:rPr>
                <w:rFonts w:hint="eastAsia" w:ascii="宋体" w:hAnsi="宋体" w:cs="宋体"/>
                <w:szCs w:val="21"/>
              </w:rPr>
            </w:pPr>
            <w:r>
              <w:rPr>
                <w:rFonts w:hint="eastAsia" w:ascii="宋体" w:hAnsi="宋体" w:cs="宋体"/>
                <w:szCs w:val="21"/>
              </w:rPr>
              <w:t>★15</w:t>
            </w:r>
          </w:p>
        </w:tc>
        <w:tc>
          <w:tcPr>
            <w:tcW w:w="8241" w:type="dxa"/>
            <w:tcBorders>
              <w:top w:val="single" w:color="auto" w:sz="4" w:space="0"/>
              <w:left w:val="single" w:color="auto" w:sz="4" w:space="0"/>
              <w:bottom w:val="single" w:color="auto" w:sz="4" w:space="0"/>
              <w:right w:val="single" w:color="auto" w:sz="4" w:space="0"/>
            </w:tcBorders>
            <w:vAlign w:val="center"/>
          </w:tcPr>
          <w:p w14:paraId="0CF15D59">
            <w:pPr>
              <w:spacing w:line="400" w:lineRule="exact"/>
              <w:rPr>
                <w:rFonts w:hint="eastAsia" w:ascii="宋体" w:hAnsi="宋体" w:cs="宋体"/>
                <w:szCs w:val="21"/>
              </w:rPr>
            </w:pPr>
            <w:r>
              <w:rPr>
                <w:rFonts w:hint="eastAsia" w:ascii="宋体" w:hAnsi="宋体" w:cs="宋体"/>
                <w:szCs w:val="21"/>
              </w:rPr>
              <w:t>交货地点：宁波大学（具体由采购人指定）。</w:t>
            </w:r>
          </w:p>
        </w:tc>
      </w:tr>
      <w:tr w14:paraId="59603B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7FB274C">
            <w:pPr>
              <w:spacing w:line="400" w:lineRule="exact"/>
              <w:jc w:val="center"/>
              <w:rPr>
                <w:rFonts w:hint="eastAsia" w:ascii="宋体" w:hAnsi="宋体" w:cs="宋体"/>
                <w:szCs w:val="21"/>
              </w:rPr>
            </w:pPr>
            <w:r>
              <w:rPr>
                <w:rFonts w:hint="eastAsia" w:ascii="宋体" w:hAnsi="宋体" w:cs="宋体"/>
                <w:szCs w:val="21"/>
              </w:rPr>
              <w:t>★16</w:t>
            </w:r>
          </w:p>
        </w:tc>
        <w:tc>
          <w:tcPr>
            <w:tcW w:w="8241" w:type="dxa"/>
            <w:tcBorders>
              <w:top w:val="single" w:color="auto" w:sz="4" w:space="0"/>
              <w:left w:val="single" w:color="auto" w:sz="4" w:space="0"/>
              <w:bottom w:val="single" w:color="auto" w:sz="4" w:space="0"/>
              <w:right w:val="single" w:color="auto" w:sz="4" w:space="0"/>
            </w:tcBorders>
            <w:vAlign w:val="center"/>
          </w:tcPr>
          <w:p w14:paraId="6509E46B">
            <w:pPr>
              <w:spacing w:line="400" w:lineRule="exact"/>
              <w:rPr>
                <w:rFonts w:hint="eastAsia" w:ascii="宋体" w:hAnsi="宋体" w:cs="宋体"/>
                <w:szCs w:val="21"/>
              </w:rPr>
            </w:pPr>
            <w:r>
              <w:rPr>
                <w:rFonts w:hint="eastAsia" w:ascii="宋体" w:hAnsi="宋体" w:cs="宋体"/>
                <w:szCs w:val="21"/>
              </w:rPr>
              <w:t>供货期限：</w:t>
            </w:r>
            <w:r>
              <w:rPr>
                <w:rFonts w:hint="eastAsia"/>
              </w:rPr>
              <w:t>合同签订之日起一年。</w:t>
            </w:r>
          </w:p>
        </w:tc>
      </w:tr>
      <w:tr w14:paraId="03302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6CD3F47">
            <w:pPr>
              <w:spacing w:line="400" w:lineRule="exact"/>
              <w:jc w:val="center"/>
              <w:rPr>
                <w:rFonts w:hint="eastAsia" w:ascii="宋体" w:hAnsi="宋体" w:cs="宋体"/>
                <w:szCs w:val="21"/>
              </w:rPr>
            </w:pPr>
            <w:r>
              <w:rPr>
                <w:rFonts w:hint="eastAsia" w:ascii="宋体" w:hAnsi="宋体" w:cs="宋体"/>
                <w:szCs w:val="21"/>
              </w:rPr>
              <w:t>★17</w:t>
            </w:r>
          </w:p>
        </w:tc>
        <w:tc>
          <w:tcPr>
            <w:tcW w:w="8241" w:type="dxa"/>
            <w:tcBorders>
              <w:top w:val="single" w:color="auto" w:sz="4" w:space="0"/>
              <w:left w:val="single" w:color="auto" w:sz="4" w:space="0"/>
              <w:bottom w:val="single" w:color="auto" w:sz="4" w:space="0"/>
              <w:right w:val="single" w:color="auto" w:sz="4" w:space="0"/>
            </w:tcBorders>
            <w:vAlign w:val="center"/>
          </w:tcPr>
          <w:p w14:paraId="7AB5D78E">
            <w:pPr>
              <w:autoSpaceDE w:val="0"/>
              <w:autoSpaceDN w:val="0"/>
              <w:spacing w:line="400" w:lineRule="exact"/>
              <w:textAlignment w:val="bottom"/>
              <w:rPr>
                <w:rFonts w:hint="eastAsia" w:ascii="宋体" w:hAnsi="宋体" w:cs="宋体"/>
                <w:szCs w:val="21"/>
                <w:lang w:val="zh-CN"/>
              </w:rPr>
            </w:pPr>
            <w:r>
              <w:rPr>
                <w:rFonts w:hint="eastAsia" w:ascii="宋体" w:hAnsi="宋体" w:cs="宋体"/>
                <w:szCs w:val="21"/>
              </w:rPr>
              <w:t>付款方式：合同签订生效且具备实施条件后7个工作日内，采购人向中标供应商支付合同总价的40%预付款，供货期限内所有货物供货完成且验收合格后7个工作日内，付清余款。</w:t>
            </w:r>
          </w:p>
          <w:p w14:paraId="4C546B97">
            <w:pPr>
              <w:autoSpaceDE w:val="0"/>
              <w:autoSpaceDN w:val="0"/>
              <w:spacing w:line="400" w:lineRule="exact"/>
              <w:textAlignment w:val="bottom"/>
              <w:rPr>
                <w:rFonts w:hint="eastAsia" w:ascii="宋体" w:hAnsi="宋体" w:cs="宋体"/>
                <w:szCs w:val="21"/>
              </w:rPr>
            </w:pPr>
            <w:r>
              <w:rPr>
                <w:rFonts w:hint="eastAsia" w:ascii="宋体" w:hAnsi="宋体" w:cs="宋体"/>
                <w:b/>
                <w:bCs/>
                <w:szCs w:val="21"/>
              </w:rPr>
              <w:t>注：在签订合同时，中标供应商明确表示无需预付款或者主动要求降低预付款比例的，采购人可不适用上述规定。</w:t>
            </w:r>
          </w:p>
        </w:tc>
      </w:tr>
      <w:tr w14:paraId="460B02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125B92A">
            <w:pPr>
              <w:spacing w:line="400" w:lineRule="exact"/>
              <w:jc w:val="center"/>
              <w:rPr>
                <w:rFonts w:hint="eastAsia" w:ascii="宋体" w:hAnsi="宋体" w:cs="宋体"/>
                <w:szCs w:val="21"/>
              </w:rPr>
            </w:pPr>
            <w:r>
              <w:rPr>
                <w:rFonts w:hint="eastAsia" w:ascii="宋体" w:hAnsi="宋体" w:cs="宋体"/>
                <w:szCs w:val="21"/>
              </w:rPr>
              <w:t>★18</w:t>
            </w:r>
          </w:p>
        </w:tc>
        <w:tc>
          <w:tcPr>
            <w:tcW w:w="8241" w:type="dxa"/>
            <w:tcBorders>
              <w:top w:val="single" w:color="auto" w:sz="4" w:space="0"/>
              <w:left w:val="single" w:color="auto" w:sz="4" w:space="0"/>
              <w:bottom w:val="single" w:color="auto" w:sz="4" w:space="0"/>
              <w:right w:val="single" w:color="auto" w:sz="4" w:space="0"/>
            </w:tcBorders>
            <w:vAlign w:val="center"/>
          </w:tcPr>
          <w:p w14:paraId="299BC725">
            <w:pPr>
              <w:autoSpaceDE w:val="0"/>
              <w:autoSpaceDN w:val="0"/>
              <w:spacing w:line="400" w:lineRule="exact"/>
              <w:textAlignment w:val="bottom"/>
              <w:rPr>
                <w:rFonts w:hint="eastAsia" w:ascii="宋体" w:hAnsi="宋体" w:cs="宋体"/>
                <w:szCs w:val="21"/>
              </w:rPr>
            </w:pPr>
            <w:r>
              <w:rPr>
                <w:rFonts w:hint="eastAsia" w:ascii="宋体" w:hAnsi="宋体" w:cs="宋体"/>
                <w:szCs w:val="21"/>
              </w:rPr>
              <w:t>履约保证金：</w:t>
            </w:r>
          </w:p>
          <w:p w14:paraId="27F1C4D1">
            <w:pPr>
              <w:autoSpaceDE w:val="0"/>
              <w:autoSpaceDN w:val="0"/>
              <w:spacing w:line="400" w:lineRule="exact"/>
              <w:textAlignment w:val="bottom"/>
              <w:rPr>
                <w:rFonts w:hint="eastAsia" w:ascii="宋体" w:hAnsi="宋体" w:cs="宋体"/>
                <w:szCs w:val="21"/>
              </w:rPr>
            </w:pPr>
            <w:r>
              <w:rPr>
                <w:rFonts w:hint="eastAsia" w:ascii="宋体" w:hAnsi="宋体" w:cs="宋体"/>
                <w:szCs w:val="21"/>
              </w:rPr>
              <w:t>1.履约保证金金额：合同总价的1%</w:t>
            </w:r>
          </w:p>
          <w:p w14:paraId="726F8C97">
            <w:pPr>
              <w:autoSpaceDE w:val="0"/>
              <w:autoSpaceDN w:val="0"/>
              <w:spacing w:line="400" w:lineRule="exact"/>
              <w:textAlignment w:val="bottom"/>
              <w:rPr>
                <w:rFonts w:hint="eastAsia" w:ascii="宋体" w:hAnsi="宋体" w:cs="宋体"/>
                <w:szCs w:val="21"/>
              </w:rPr>
            </w:pPr>
            <w:r>
              <w:rPr>
                <w:rFonts w:hint="eastAsia" w:ascii="宋体" w:hAnsi="宋体" w:cs="宋体"/>
                <w:szCs w:val="21"/>
              </w:rPr>
              <w:t>2.履约保证金形式：转账或银行、保险公司出具的保函形式。</w:t>
            </w:r>
          </w:p>
          <w:p w14:paraId="08CF5826">
            <w:pPr>
              <w:autoSpaceDE w:val="0"/>
              <w:autoSpaceDN w:val="0"/>
              <w:spacing w:line="400" w:lineRule="exact"/>
              <w:textAlignment w:val="bottom"/>
              <w:rPr>
                <w:rFonts w:hint="eastAsia" w:ascii="宋体" w:hAnsi="宋体" w:cs="宋体"/>
                <w:szCs w:val="21"/>
              </w:rPr>
            </w:pPr>
            <w:r>
              <w:rPr>
                <w:rFonts w:hint="eastAsia" w:ascii="宋体" w:hAnsi="宋体" w:cs="宋体"/>
                <w:szCs w:val="21"/>
              </w:rPr>
              <w:t>3.履约保证金递交时间：中标通知书发出之日起30天内缴纳。</w:t>
            </w:r>
          </w:p>
          <w:p w14:paraId="0C1A70E9">
            <w:pPr>
              <w:autoSpaceDE w:val="0"/>
              <w:autoSpaceDN w:val="0"/>
              <w:spacing w:line="400" w:lineRule="exact"/>
              <w:textAlignment w:val="bottom"/>
              <w:rPr>
                <w:rFonts w:hint="eastAsia" w:ascii="宋体" w:hAnsi="宋体" w:cs="宋体"/>
                <w:szCs w:val="21"/>
              </w:rPr>
            </w:pPr>
            <w:r>
              <w:rPr>
                <w:rFonts w:hint="eastAsia" w:ascii="宋体" w:hAnsi="宋体" w:cs="宋体"/>
                <w:szCs w:val="21"/>
              </w:rPr>
              <w:t>4.履约保证金退还时间：在供货安装完成并通过最终验收后退还履约保证金（无息）。</w:t>
            </w:r>
          </w:p>
        </w:tc>
      </w:tr>
      <w:tr w14:paraId="6A68B6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B692BE7">
            <w:pPr>
              <w:spacing w:line="400" w:lineRule="exact"/>
              <w:jc w:val="center"/>
              <w:rPr>
                <w:rFonts w:hint="eastAsia" w:ascii="宋体" w:hAnsi="宋体" w:cs="宋体"/>
                <w:szCs w:val="21"/>
              </w:rPr>
            </w:pPr>
            <w:r>
              <w:rPr>
                <w:rFonts w:hint="eastAsia" w:ascii="宋体" w:hAnsi="宋体" w:cs="宋体"/>
                <w:szCs w:val="21"/>
              </w:rPr>
              <w:t>★19</w:t>
            </w:r>
          </w:p>
        </w:tc>
        <w:tc>
          <w:tcPr>
            <w:tcW w:w="8241" w:type="dxa"/>
            <w:tcBorders>
              <w:top w:val="single" w:color="auto" w:sz="4" w:space="0"/>
              <w:left w:val="single" w:color="auto" w:sz="4" w:space="0"/>
              <w:bottom w:val="single" w:color="auto" w:sz="4" w:space="0"/>
              <w:right w:val="single" w:color="auto" w:sz="4" w:space="0"/>
            </w:tcBorders>
            <w:vAlign w:val="center"/>
          </w:tcPr>
          <w:p w14:paraId="4E37510B">
            <w:pPr>
              <w:spacing w:line="400" w:lineRule="exact"/>
              <w:rPr>
                <w:rFonts w:hint="eastAsia" w:ascii="宋体" w:hAnsi="宋体" w:cs="宋体"/>
                <w:szCs w:val="21"/>
              </w:rPr>
            </w:pPr>
            <w:r>
              <w:rPr>
                <w:rFonts w:hint="eastAsia" w:ascii="宋体" w:hAnsi="宋体" w:cs="宋体"/>
                <w:szCs w:val="21"/>
              </w:rPr>
              <w:t>质量标准：达到国家相关质量验收标准。</w:t>
            </w:r>
          </w:p>
        </w:tc>
      </w:tr>
      <w:tr w14:paraId="0BAA7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C4941EC">
            <w:pPr>
              <w:spacing w:line="400" w:lineRule="exact"/>
              <w:jc w:val="center"/>
              <w:rPr>
                <w:rFonts w:hint="eastAsia" w:ascii="宋体" w:hAnsi="宋体" w:cs="宋体"/>
                <w:szCs w:val="21"/>
              </w:rPr>
            </w:pPr>
            <w:r>
              <w:rPr>
                <w:rFonts w:hint="eastAsia" w:ascii="宋体" w:hAnsi="宋体" w:cs="宋体"/>
                <w:szCs w:val="21"/>
              </w:rPr>
              <w:t>★20</w:t>
            </w:r>
          </w:p>
        </w:tc>
        <w:tc>
          <w:tcPr>
            <w:tcW w:w="8241" w:type="dxa"/>
            <w:tcBorders>
              <w:top w:val="single" w:color="auto" w:sz="4" w:space="0"/>
              <w:left w:val="single" w:color="auto" w:sz="4" w:space="0"/>
              <w:bottom w:val="single" w:color="auto" w:sz="4" w:space="0"/>
              <w:right w:val="single" w:color="auto" w:sz="4" w:space="0"/>
            </w:tcBorders>
            <w:vAlign w:val="center"/>
          </w:tcPr>
          <w:p w14:paraId="63B25C8F">
            <w:pPr>
              <w:spacing w:line="400" w:lineRule="exact"/>
              <w:rPr>
                <w:rFonts w:hint="eastAsia" w:ascii="宋体" w:hAnsi="宋体" w:cs="宋体"/>
                <w:szCs w:val="21"/>
              </w:rPr>
            </w:pPr>
            <w:r>
              <w:rPr>
                <w:rFonts w:hint="eastAsia" w:ascii="宋体" w:hAnsi="宋体" w:cs="宋体"/>
                <w:szCs w:val="21"/>
              </w:rPr>
              <w:t>质量保证期：每批次自验收合格之日起一年。</w:t>
            </w:r>
          </w:p>
        </w:tc>
      </w:tr>
      <w:tr w14:paraId="5D1C6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006098D5">
            <w:pPr>
              <w:spacing w:line="400" w:lineRule="exact"/>
              <w:jc w:val="center"/>
              <w:rPr>
                <w:rFonts w:hint="eastAsia" w:ascii="宋体" w:hAnsi="宋体" w:cs="宋体"/>
                <w:szCs w:val="21"/>
              </w:rPr>
            </w:pPr>
            <w:r>
              <w:rPr>
                <w:rFonts w:hint="eastAsia" w:ascii="宋体" w:hAnsi="宋体" w:cs="宋体"/>
                <w:szCs w:val="21"/>
              </w:rPr>
              <w:t>21</w:t>
            </w:r>
          </w:p>
        </w:tc>
        <w:tc>
          <w:tcPr>
            <w:tcW w:w="8241" w:type="dxa"/>
            <w:tcBorders>
              <w:top w:val="single" w:color="auto" w:sz="4" w:space="0"/>
              <w:left w:val="single" w:color="auto" w:sz="4" w:space="0"/>
              <w:bottom w:val="single" w:color="auto" w:sz="4" w:space="0"/>
              <w:right w:val="single" w:color="auto" w:sz="4" w:space="0"/>
            </w:tcBorders>
            <w:vAlign w:val="center"/>
          </w:tcPr>
          <w:p w14:paraId="47176B5D">
            <w:pPr>
              <w:wordWrap w:val="0"/>
              <w:autoSpaceDE w:val="0"/>
              <w:autoSpaceDN w:val="0"/>
              <w:adjustRightInd w:val="0"/>
              <w:spacing w:line="400" w:lineRule="exact"/>
              <w:rPr>
                <w:rFonts w:hint="eastAsia" w:ascii="宋体" w:hAnsi="宋体" w:cs="宋体"/>
                <w:b/>
                <w:bCs/>
                <w:szCs w:val="21"/>
              </w:rPr>
            </w:pPr>
            <w:r>
              <w:rPr>
                <w:rFonts w:hint="eastAsia" w:ascii="宋体" w:hAnsi="宋体"/>
                <w:szCs w:val="21"/>
              </w:rPr>
              <w:t>授予合同：按照招标文件的规定、中标供应商的投标文件及中标通知书确定的中标金额签订合同。</w:t>
            </w:r>
          </w:p>
        </w:tc>
      </w:tr>
      <w:tr w14:paraId="54C3C4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D4E58C9">
            <w:pPr>
              <w:spacing w:line="400" w:lineRule="exact"/>
              <w:jc w:val="center"/>
              <w:rPr>
                <w:rFonts w:hint="eastAsia" w:ascii="宋体" w:hAnsi="宋体" w:cs="宋体"/>
                <w:szCs w:val="21"/>
              </w:rPr>
            </w:pPr>
            <w:r>
              <w:rPr>
                <w:rFonts w:hint="eastAsia" w:ascii="宋体" w:hAnsi="宋体" w:cs="宋体"/>
                <w:szCs w:val="21"/>
              </w:rPr>
              <w:t>22</w:t>
            </w:r>
          </w:p>
        </w:tc>
        <w:tc>
          <w:tcPr>
            <w:tcW w:w="8241" w:type="dxa"/>
            <w:tcBorders>
              <w:top w:val="single" w:color="auto" w:sz="4" w:space="0"/>
              <w:left w:val="single" w:color="auto" w:sz="4" w:space="0"/>
              <w:bottom w:val="single" w:color="auto" w:sz="4" w:space="0"/>
              <w:right w:val="single" w:color="auto" w:sz="4" w:space="0"/>
            </w:tcBorders>
            <w:vAlign w:val="center"/>
          </w:tcPr>
          <w:p w14:paraId="7E97ED16">
            <w:pPr>
              <w:wordWrap w:val="0"/>
              <w:spacing w:line="400" w:lineRule="exact"/>
              <w:rPr>
                <w:rFonts w:hint="eastAsia" w:ascii="宋体" w:hAnsi="宋体" w:cs="宋体"/>
                <w:b/>
                <w:bCs/>
                <w:szCs w:val="21"/>
              </w:rPr>
            </w:pPr>
            <w:r>
              <w:rPr>
                <w:rFonts w:hint="eastAsia" w:ascii="宋体" w:hAnsi="宋体"/>
                <w:szCs w:val="21"/>
              </w:rPr>
              <w:t>合同签订时间：中标通知书发出之日起30日内。</w:t>
            </w:r>
          </w:p>
        </w:tc>
      </w:tr>
      <w:tr w14:paraId="51F95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B28E3B2">
            <w:pPr>
              <w:spacing w:line="400" w:lineRule="exact"/>
              <w:jc w:val="center"/>
              <w:rPr>
                <w:rFonts w:hint="eastAsia" w:ascii="宋体" w:hAnsi="宋体" w:cs="宋体"/>
                <w:szCs w:val="21"/>
              </w:rPr>
            </w:pPr>
            <w:r>
              <w:rPr>
                <w:rFonts w:hint="eastAsia" w:ascii="宋体" w:hAnsi="宋体" w:cs="宋体"/>
                <w:szCs w:val="21"/>
              </w:rPr>
              <w:t>23</w:t>
            </w:r>
          </w:p>
        </w:tc>
        <w:tc>
          <w:tcPr>
            <w:tcW w:w="8241" w:type="dxa"/>
            <w:tcBorders>
              <w:top w:val="single" w:color="auto" w:sz="4" w:space="0"/>
              <w:left w:val="single" w:color="auto" w:sz="4" w:space="0"/>
              <w:bottom w:val="single" w:color="auto" w:sz="4" w:space="0"/>
              <w:right w:val="single" w:color="auto" w:sz="4" w:space="0"/>
            </w:tcBorders>
            <w:vAlign w:val="center"/>
          </w:tcPr>
          <w:p w14:paraId="3B905F95">
            <w:pPr>
              <w:autoSpaceDE w:val="0"/>
              <w:autoSpaceDN w:val="0"/>
              <w:spacing w:line="400" w:lineRule="exact"/>
              <w:textAlignment w:val="bottom"/>
              <w:rPr>
                <w:rFonts w:hint="eastAsia" w:ascii="宋体" w:hAnsi="宋体" w:cs="宋体"/>
                <w:szCs w:val="21"/>
              </w:rPr>
            </w:pPr>
            <w:r>
              <w:rPr>
                <w:rFonts w:hint="eastAsia" w:ascii="宋体" w:hAnsi="宋体" w:cs="宋体"/>
                <w:szCs w:val="21"/>
              </w:rPr>
              <w:t>招标代理服务费：</w:t>
            </w:r>
          </w:p>
          <w:p w14:paraId="3BC6E5CF">
            <w:pPr>
              <w:spacing w:line="400" w:lineRule="exact"/>
              <w:jc w:val="left"/>
              <w:rPr>
                <w:rFonts w:hint="eastAsia" w:ascii="宋体" w:hAnsi="宋体" w:cs="宋体"/>
                <w:szCs w:val="21"/>
              </w:rPr>
            </w:pPr>
            <w:r>
              <w:rPr>
                <w:rFonts w:hint="eastAsia" w:ascii="宋体" w:hAnsi="宋体" w:cs="宋体"/>
                <w:szCs w:val="21"/>
              </w:rPr>
              <w:t>1.本招标代理公司根据国家发改委发改办价格[2003]857号通知和原国家计委计价格[2002]1980号文件规定的招标代理服务收费标准下浮20%，向中标供应商收取招标服务费。单个标项代理服务费经计算不足3000元的按照3000元收取，最高不超过80000元。本项目收费类型为</w:t>
            </w:r>
            <w:r>
              <w:rPr>
                <w:rFonts w:hint="eastAsia" w:ascii="宋体" w:hAnsi="宋体" w:cs="宋体"/>
                <w:b/>
                <w:bCs/>
                <w:szCs w:val="21"/>
              </w:rPr>
              <w:t>货物</w:t>
            </w:r>
            <w:r>
              <w:rPr>
                <w:rFonts w:hint="eastAsia" w:ascii="宋体" w:hAnsi="宋体" w:cs="宋体"/>
                <w:szCs w:val="21"/>
              </w:rPr>
              <w:t>。</w:t>
            </w:r>
          </w:p>
          <w:tbl>
            <w:tblPr>
              <w:tblStyle w:val="52"/>
              <w:tblW w:w="8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1891"/>
              <w:gridCol w:w="1891"/>
              <w:gridCol w:w="1892"/>
            </w:tblGrid>
            <w:tr w14:paraId="15E0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38" w:type="dxa"/>
                  <w:vAlign w:val="center"/>
                </w:tcPr>
                <w:p w14:paraId="29E5BBD1">
                  <w:pPr>
                    <w:spacing w:line="400" w:lineRule="exact"/>
                    <w:jc w:val="right"/>
                    <w:rPr>
                      <w:rFonts w:hint="eastAsia" w:ascii="宋体" w:hAnsi="宋体" w:cs="宋体"/>
                      <w:b/>
                      <w:szCs w:val="21"/>
                    </w:rPr>
                  </w:pPr>
                  <w:r>
                    <w:rPr>
                      <w:rFonts w:hint="eastAsia" w:ascii="宋体" w:hAnsi="宋体" w:cs="宋体"/>
                      <w:b/>
                      <w:szCs w:val="21"/>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uR&#10;037VAAAACQEAAA8AAAAAAAAAAQAgAAAAIgAAAGRycy9kb3ducmV2LnhtbFBLAQIUABQAAAAIAIdO&#10;4kD0pOcI7QEAAOIDAAAOAAAAAAAAAAEAIAAAACQBAABkcnMvZTJvRG9jLnhtbFBLBQYAAAAABgAG&#10;AFkBAACDBQAAAAA=&#10;">
                            <v:fill on="f" focussize="0,0"/>
                            <v:stroke color="#000000" joinstyle="round"/>
                            <v:imagedata o:title=""/>
                            <o:lock v:ext="edit" aspectratio="f"/>
                          </v:line>
                        </w:pict>
                      </mc:Fallback>
                    </mc:AlternateContent>
                  </w:r>
                  <w:r>
                    <w:rPr>
                      <w:rFonts w:hint="eastAsia" w:ascii="宋体" w:hAnsi="宋体" w:cs="宋体"/>
                      <w:b/>
                      <w:szCs w:val="21"/>
                    </w:rPr>
                    <w:t>服务类型费率</w:t>
                  </w:r>
                </w:p>
                <w:p w14:paraId="54BB50BA">
                  <w:pPr>
                    <w:spacing w:line="400" w:lineRule="exact"/>
                    <w:rPr>
                      <w:rFonts w:hint="eastAsia" w:ascii="宋体" w:hAnsi="宋体" w:cs="宋体"/>
                      <w:b/>
                      <w:szCs w:val="21"/>
                    </w:rPr>
                  </w:pPr>
                  <w:r>
                    <w:rPr>
                      <w:rFonts w:hint="eastAsia" w:ascii="宋体" w:hAnsi="宋体" w:cs="宋体"/>
                      <w:b/>
                      <w:szCs w:val="21"/>
                    </w:rPr>
                    <w:t>中标金额（万元）</w:t>
                  </w:r>
                </w:p>
              </w:tc>
              <w:tc>
                <w:tcPr>
                  <w:tcW w:w="1891" w:type="dxa"/>
                  <w:vAlign w:val="center"/>
                </w:tcPr>
                <w:p w14:paraId="369CD275">
                  <w:pPr>
                    <w:spacing w:line="400" w:lineRule="exact"/>
                    <w:jc w:val="center"/>
                    <w:rPr>
                      <w:rFonts w:hint="eastAsia" w:ascii="宋体" w:hAnsi="宋体" w:cs="宋体"/>
                      <w:b/>
                      <w:szCs w:val="21"/>
                    </w:rPr>
                  </w:pPr>
                  <w:r>
                    <w:rPr>
                      <w:rFonts w:hint="eastAsia" w:ascii="宋体" w:hAnsi="宋体" w:cs="宋体"/>
                      <w:b/>
                      <w:szCs w:val="21"/>
                    </w:rPr>
                    <w:t>货物招标</w:t>
                  </w:r>
                </w:p>
              </w:tc>
              <w:tc>
                <w:tcPr>
                  <w:tcW w:w="1891" w:type="dxa"/>
                  <w:vAlign w:val="center"/>
                </w:tcPr>
                <w:p w14:paraId="11B456B3">
                  <w:pPr>
                    <w:spacing w:line="400" w:lineRule="exact"/>
                    <w:jc w:val="center"/>
                    <w:rPr>
                      <w:rFonts w:hint="eastAsia" w:ascii="宋体" w:hAnsi="宋体" w:cs="宋体"/>
                      <w:b/>
                      <w:szCs w:val="21"/>
                    </w:rPr>
                  </w:pPr>
                  <w:r>
                    <w:rPr>
                      <w:rFonts w:hint="eastAsia" w:ascii="宋体" w:hAnsi="宋体" w:cs="宋体"/>
                      <w:b/>
                      <w:szCs w:val="21"/>
                    </w:rPr>
                    <w:t>服务招标</w:t>
                  </w:r>
                </w:p>
              </w:tc>
              <w:tc>
                <w:tcPr>
                  <w:tcW w:w="1892" w:type="dxa"/>
                  <w:vAlign w:val="center"/>
                </w:tcPr>
                <w:p w14:paraId="2056991C">
                  <w:pPr>
                    <w:spacing w:line="400" w:lineRule="exact"/>
                    <w:jc w:val="center"/>
                    <w:rPr>
                      <w:rFonts w:hint="eastAsia" w:ascii="宋体" w:hAnsi="宋体" w:cs="宋体"/>
                      <w:b/>
                      <w:szCs w:val="21"/>
                    </w:rPr>
                  </w:pPr>
                  <w:r>
                    <w:rPr>
                      <w:rFonts w:hint="eastAsia" w:ascii="宋体" w:hAnsi="宋体" w:cs="宋体"/>
                      <w:b/>
                      <w:szCs w:val="21"/>
                    </w:rPr>
                    <w:t>工程招标</w:t>
                  </w:r>
                </w:p>
              </w:tc>
            </w:tr>
            <w:tr w14:paraId="2E9F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338" w:type="dxa"/>
                  <w:vAlign w:val="center"/>
                </w:tcPr>
                <w:p w14:paraId="75E25163">
                  <w:pPr>
                    <w:spacing w:line="400" w:lineRule="exact"/>
                    <w:jc w:val="center"/>
                    <w:rPr>
                      <w:rFonts w:hint="eastAsia" w:ascii="宋体" w:hAnsi="宋体" w:cs="宋体"/>
                      <w:bCs/>
                      <w:szCs w:val="21"/>
                    </w:rPr>
                  </w:pPr>
                  <w:r>
                    <w:rPr>
                      <w:rFonts w:hint="eastAsia" w:ascii="宋体" w:hAnsi="宋体" w:cs="宋体"/>
                      <w:bCs/>
                      <w:szCs w:val="21"/>
                    </w:rPr>
                    <w:t>100以下</w:t>
                  </w:r>
                </w:p>
              </w:tc>
              <w:tc>
                <w:tcPr>
                  <w:tcW w:w="1891" w:type="dxa"/>
                  <w:vAlign w:val="center"/>
                </w:tcPr>
                <w:p w14:paraId="7EAE6C28">
                  <w:pPr>
                    <w:spacing w:line="400" w:lineRule="exact"/>
                    <w:jc w:val="center"/>
                    <w:rPr>
                      <w:rFonts w:hint="eastAsia" w:ascii="宋体" w:hAnsi="宋体" w:cs="宋体"/>
                      <w:bCs/>
                      <w:szCs w:val="21"/>
                    </w:rPr>
                  </w:pPr>
                  <w:r>
                    <w:rPr>
                      <w:rFonts w:hint="eastAsia" w:ascii="宋体" w:hAnsi="宋体" w:cs="宋体"/>
                      <w:bCs/>
                      <w:szCs w:val="21"/>
                    </w:rPr>
                    <w:t>1.5%</w:t>
                  </w:r>
                </w:p>
              </w:tc>
              <w:tc>
                <w:tcPr>
                  <w:tcW w:w="1891" w:type="dxa"/>
                  <w:vAlign w:val="center"/>
                </w:tcPr>
                <w:p w14:paraId="7388D29B">
                  <w:pPr>
                    <w:spacing w:line="400" w:lineRule="exact"/>
                    <w:jc w:val="center"/>
                    <w:rPr>
                      <w:rFonts w:hint="eastAsia" w:ascii="宋体" w:hAnsi="宋体" w:cs="宋体"/>
                      <w:bCs/>
                      <w:szCs w:val="21"/>
                    </w:rPr>
                  </w:pPr>
                  <w:r>
                    <w:rPr>
                      <w:rFonts w:hint="eastAsia" w:ascii="宋体" w:hAnsi="宋体" w:cs="宋体"/>
                      <w:bCs/>
                      <w:szCs w:val="21"/>
                    </w:rPr>
                    <w:t>1.5%</w:t>
                  </w:r>
                </w:p>
              </w:tc>
              <w:tc>
                <w:tcPr>
                  <w:tcW w:w="1892" w:type="dxa"/>
                  <w:vAlign w:val="center"/>
                </w:tcPr>
                <w:p w14:paraId="5B7E722F">
                  <w:pPr>
                    <w:spacing w:line="400" w:lineRule="exact"/>
                    <w:jc w:val="center"/>
                    <w:rPr>
                      <w:rFonts w:hint="eastAsia" w:ascii="宋体" w:hAnsi="宋体" w:cs="宋体"/>
                      <w:bCs/>
                      <w:szCs w:val="21"/>
                    </w:rPr>
                  </w:pPr>
                  <w:r>
                    <w:rPr>
                      <w:rFonts w:hint="eastAsia" w:ascii="宋体" w:hAnsi="宋体" w:cs="宋体"/>
                      <w:bCs/>
                      <w:szCs w:val="21"/>
                    </w:rPr>
                    <w:t>1.0%</w:t>
                  </w:r>
                </w:p>
              </w:tc>
            </w:tr>
            <w:tr w14:paraId="0960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338" w:type="dxa"/>
                  <w:vAlign w:val="center"/>
                </w:tcPr>
                <w:p w14:paraId="0129C36C">
                  <w:pPr>
                    <w:spacing w:line="400" w:lineRule="exact"/>
                    <w:jc w:val="center"/>
                    <w:rPr>
                      <w:rFonts w:hint="eastAsia" w:ascii="宋体" w:hAnsi="宋体" w:cs="宋体"/>
                      <w:bCs/>
                      <w:szCs w:val="21"/>
                    </w:rPr>
                  </w:pPr>
                  <w:r>
                    <w:rPr>
                      <w:rFonts w:hint="eastAsia" w:ascii="宋体" w:hAnsi="宋体" w:cs="宋体"/>
                      <w:bCs/>
                      <w:szCs w:val="21"/>
                    </w:rPr>
                    <w:t>100-500</w:t>
                  </w:r>
                </w:p>
              </w:tc>
              <w:tc>
                <w:tcPr>
                  <w:tcW w:w="1891" w:type="dxa"/>
                  <w:vAlign w:val="center"/>
                </w:tcPr>
                <w:p w14:paraId="13C1EF4C">
                  <w:pPr>
                    <w:spacing w:line="400" w:lineRule="exact"/>
                    <w:jc w:val="center"/>
                    <w:rPr>
                      <w:rFonts w:hint="eastAsia" w:ascii="宋体" w:hAnsi="宋体" w:cs="宋体"/>
                      <w:bCs/>
                      <w:szCs w:val="21"/>
                    </w:rPr>
                  </w:pPr>
                  <w:r>
                    <w:rPr>
                      <w:rFonts w:hint="eastAsia" w:ascii="宋体" w:hAnsi="宋体" w:cs="宋体"/>
                      <w:bCs/>
                      <w:szCs w:val="21"/>
                    </w:rPr>
                    <w:t>1.1%</w:t>
                  </w:r>
                </w:p>
              </w:tc>
              <w:tc>
                <w:tcPr>
                  <w:tcW w:w="1891" w:type="dxa"/>
                  <w:vAlign w:val="center"/>
                </w:tcPr>
                <w:p w14:paraId="79DEA5DC">
                  <w:pPr>
                    <w:spacing w:line="400" w:lineRule="exact"/>
                    <w:jc w:val="center"/>
                    <w:rPr>
                      <w:rFonts w:hint="eastAsia" w:ascii="宋体" w:hAnsi="宋体" w:cs="宋体"/>
                      <w:bCs/>
                      <w:szCs w:val="21"/>
                    </w:rPr>
                  </w:pPr>
                  <w:r>
                    <w:rPr>
                      <w:rFonts w:hint="eastAsia" w:ascii="宋体" w:hAnsi="宋体" w:cs="宋体"/>
                      <w:bCs/>
                      <w:szCs w:val="21"/>
                    </w:rPr>
                    <w:t>0.8%</w:t>
                  </w:r>
                </w:p>
              </w:tc>
              <w:tc>
                <w:tcPr>
                  <w:tcW w:w="1892" w:type="dxa"/>
                  <w:vAlign w:val="center"/>
                </w:tcPr>
                <w:p w14:paraId="0D0A4424">
                  <w:pPr>
                    <w:spacing w:line="400" w:lineRule="exact"/>
                    <w:jc w:val="center"/>
                    <w:rPr>
                      <w:rFonts w:hint="eastAsia" w:ascii="宋体" w:hAnsi="宋体" w:cs="宋体"/>
                      <w:bCs/>
                      <w:szCs w:val="21"/>
                    </w:rPr>
                  </w:pPr>
                  <w:r>
                    <w:rPr>
                      <w:rFonts w:hint="eastAsia" w:ascii="宋体" w:hAnsi="宋体" w:cs="宋体"/>
                      <w:bCs/>
                      <w:szCs w:val="21"/>
                    </w:rPr>
                    <w:t>0.7%</w:t>
                  </w:r>
                </w:p>
              </w:tc>
            </w:tr>
            <w:tr w14:paraId="7320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338" w:type="dxa"/>
                  <w:vAlign w:val="center"/>
                </w:tcPr>
                <w:p w14:paraId="058CA273">
                  <w:pPr>
                    <w:spacing w:line="400" w:lineRule="exact"/>
                    <w:jc w:val="center"/>
                    <w:rPr>
                      <w:rFonts w:hint="eastAsia" w:ascii="宋体" w:hAnsi="宋体" w:cs="宋体"/>
                      <w:bCs/>
                      <w:szCs w:val="21"/>
                    </w:rPr>
                  </w:pPr>
                  <w:r>
                    <w:rPr>
                      <w:rFonts w:hint="eastAsia" w:ascii="宋体" w:hAnsi="宋体" w:cs="宋体"/>
                      <w:bCs/>
                      <w:szCs w:val="21"/>
                    </w:rPr>
                    <w:t>500-1000</w:t>
                  </w:r>
                </w:p>
              </w:tc>
              <w:tc>
                <w:tcPr>
                  <w:tcW w:w="1891" w:type="dxa"/>
                  <w:vAlign w:val="center"/>
                </w:tcPr>
                <w:p w14:paraId="36B88B31">
                  <w:pPr>
                    <w:spacing w:line="400" w:lineRule="exact"/>
                    <w:jc w:val="center"/>
                    <w:rPr>
                      <w:rFonts w:hint="eastAsia" w:ascii="宋体" w:hAnsi="宋体" w:cs="宋体"/>
                      <w:bCs/>
                      <w:szCs w:val="21"/>
                    </w:rPr>
                  </w:pPr>
                  <w:r>
                    <w:rPr>
                      <w:rFonts w:hint="eastAsia" w:ascii="宋体" w:hAnsi="宋体" w:cs="宋体"/>
                      <w:bCs/>
                      <w:szCs w:val="21"/>
                    </w:rPr>
                    <w:t>0.8%</w:t>
                  </w:r>
                </w:p>
              </w:tc>
              <w:tc>
                <w:tcPr>
                  <w:tcW w:w="1891" w:type="dxa"/>
                  <w:vAlign w:val="center"/>
                </w:tcPr>
                <w:p w14:paraId="6D7DB436">
                  <w:pPr>
                    <w:spacing w:line="400" w:lineRule="exact"/>
                    <w:jc w:val="center"/>
                    <w:rPr>
                      <w:rFonts w:hint="eastAsia" w:ascii="宋体" w:hAnsi="宋体" w:cs="宋体"/>
                      <w:bCs/>
                      <w:szCs w:val="21"/>
                    </w:rPr>
                  </w:pPr>
                  <w:r>
                    <w:rPr>
                      <w:rFonts w:hint="eastAsia" w:ascii="宋体" w:hAnsi="宋体" w:cs="宋体"/>
                      <w:bCs/>
                      <w:szCs w:val="21"/>
                    </w:rPr>
                    <w:t>0.45%</w:t>
                  </w:r>
                </w:p>
              </w:tc>
              <w:tc>
                <w:tcPr>
                  <w:tcW w:w="1892" w:type="dxa"/>
                  <w:vAlign w:val="center"/>
                </w:tcPr>
                <w:p w14:paraId="6FB4121E">
                  <w:pPr>
                    <w:spacing w:line="400" w:lineRule="exact"/>
                    <w:jc w:val="center"/>
                    <w:rPr>
                      <w:rFonts w:hint="eastAsia" w:ascii="宋体" w:hAnsi="宋体" w:cs="宋体"/>
                      <w:bCs/>
                      <w:szCs w:val="21"/>
                    </w:rPr>
                  </w:pPr>
                  <w:r>
                    <w:rPr>
                      <w:rFonts w:hint="eastAsia" w:ascii="宋体" w:hAnsi="宋体" w:cs="宋体"/>
                      <w:bCs/>
                      <w:szCs w:val="21"/>
                    </w:rPr>
                    <w:t>0.55%</w:t>
                  </w:r>
                </w:p>
              </w:tc>
            </w:tr>
            <w:tr w14:paraId="55E9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338" w:type="dxa"/>
                  <w:vAlign w:val="center"/>
                </w:tcPr>
                <w:p w14:paraId="56564D40">
                  <w:pPr>
                    <w:spacing w:line="400" w:lineRule="exact"/>
                    <w:jc w:val="center"/>
                    <w:rPr>
                      <w:rFonts w:hint="eastAsia" w:ascii="宋体" w:hAnsi="宋体" w:cs="宋体"/>
                      <w:bCs/>
                      <w:szCs w:val="21"/>
                    </w:rPr>
                  </w:pPr>
                  <w:r>
                    <w:rPr>
                      <w:rFonts w:hint="eastAsia" w:ascii="宋体" w:hAnsi="宋体" w:cs="宋体"/>
                      <w:bCs/>
                      <w:szCs w:val="21"/>
                    </w:rPr>
                    <w:t>1000-5000</w:t>
                  </w:r>
                </w:p>
              </w:tc>
              <w:tc>
                <w:tcPr>
                  <w:tcW w:w="1891" w:type="dxa"/>
                  <w:vAlign w:val="center"/>
                </w:tcPr>
                <w:p w14:paraId="2D6FBAC4">
                  <w:pPr>
                    <w:spacing w:line="400" w:lineRule="exact"/>
                    <w:jc w:val="center"/>
                    <w:rPr>
                      <w:rFonts w:hint="eastAsia" w:ascii="宋体" w:hAnsi="宋体" w:cs="宋体"/>
                      <w:bCs/>
                      <w:szCs w:val="21"/>
                    </w:rPr>
                  </w:pPr>
                  <w:r>
                    <w:rPr>
                      <w:rFonts w:hint="eastAsia" w:ascii="宋体" w:hAnsi="宋体" w:cs="宋体"/>
                      <w:bCs/>
                      <w:szCs w:val="21"/>
                    </w:rPr>
                    <w:t>0.5%</w:t>
                  </w:r>
                </w:p>
              </w:tc>
              <w:tc>
                <w:tcPr>
                  <w:tcW w:w="1891" w:type="dxa"/>
                  <w:vAlign w:val="center"/>
                </w:tcPr>
                <w:p w14:paraId="4497446E">
                  <w:pPr>
                    <w:spacing w:line="400" w:lineRule="exact"/>
                    <w:jc w:val="center"/>
                    <w:rPr>
                      <w:rFonts w:hint="eastAsia" w:ascii="宋体" w:hAnsi="宋体" w:cs="宋体"/>
                      <w:bCs/>
                      <w:szCs w:val="21"/>
                    </w:rPr>
                  </w:pPr>
                  <w:r>
                    <w:rPr>
                      <w:rFonts w:hint="eastAsia" w:ascii="宋体" w:hAnsi="宋体" w:cs="宋体"/>
                      <w:bCs/>
                      <w:szCs w:val="21"/>
                    </w:rPr>
                    <w:t>0.25%</w:t>
                  </w:r>
                </w:p>
              </w:tc>
              <w:tc>
                <w:tcPr>
                  <w:tcW w:w="1892" w:type="dxa"/>
                  <w:vAlign w:val="center"/>
                </w:tcPr>
                <w:p w14:paraId="23C5CBF4">
                  <w:pPr>
                    <w:spacing w:line="400" w:lineRule="exact"/>
                    <w:jc w:val="center"/>
                    <w:rPr>
                      <w:rFonts w:hint="eastAsia" w:ascii="宋体" w:hAnsi="宋体" w:cs="宋体"/>
                      <w:bCs/>
                      <w:szCs w:val="21"/>
                    </w:rPr>
                  </w:pPr>
                  <w:r>
                    <w:rPr>
                      <w:rFonts w:hint="eastAsia" w:ascii="宋体" w:hAnsi="宋体" w:cs="宋体"/>
                      <w:bCs/>
                      <w:szCs w:val="21"/>
                    </w:rPr>
                    <w:t>0.35%</w:t>
                  </w:r>
                </w:p>
              </w:tc>
            </w:tr>
            <w:tr w14:paraId="6E0E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338" w:type="dxa"/>
                  <w:vAlign w:val="center"/>
                </w:tcPr>
                <w:p w14:paraId="29A52CEC">
                  <w:pPr>
                    <w:spacing w:line="400" w:lineRule="exact"/>
                    <w:jc w:val="center"/>
                    <w:rPr>
                      <w:rFonts w:hint="eastAsia" w:ascii="宋体" w:hAnsi="宋体" w:cs="宋体"/>
                      <w:bCs/>
                      <w:szCs w:val="21"/>
                    </w:rPr>
                  </w:pPr>
                  <w:r>
                    <w:rPr>
                      <w:rFonts w:hint="eastAsia" w:ascii="宋体" w:hAnsi="宋体" w:cs="宋体"/>
                      <w:bCs/>
                      <w:szCs w:val="21"/>
                    </w:rPr>
                    <w:t>5000-10000</w:t>
                  </w:r>
                </w:p>
              </w:tc>
              <w:tc>
                <w:tcPr>
                  <w:tcW w:w="1891" w:type="dxa"/>
                  <w:vAlign w:val="center"/>
                </w:tcPr>
                <w:p w14:paraId="7C9ACF7E">
                  <w:pPr>
                    <w:spacing w:line="400" w:lineRule="exact"/>
                    <w:jc w:val="center"/>
                    <w:rPr>
                      <w:rFonts w:hint="eastAsia" w:ascii="宋体" w:hAnsi="宋体" w:cs="宋体"/>
                      <w:bCs/>
                      <w:szCs w:val="21"/>
                    </w:rPr>
                  </w:pPr>
                  <w:r>
                    <w:rPr>
                      <w:rFonts w:hint="eastAsia" w:ascii="宋体" w:hAnsi="宋体" w:cs="宋体"/>
                      <w:bCs/>
                      <w:szCs w:val="21"/>
                    </w:rPr>
                    <w:t>0.25%</w:t>
                  </w:r>
                </w:p>
              </w:tc>
              <w:tc>
                <w:tcPr>
                  <w:tcW w:w="1891" w:type="dxa"/>
                  <w:vAlign w:val="center"/>
                </w:tcPr>
                <w:p w14:paraId="3E154922">
                  <w:pPr>
                    <w:spacing w:line="400" w:lineRule="exact"/>
                    <w:jc w:val="center"/>
                    <w:rPr>
                      <w:rFonts w:hint="eastAsia" w:ascii="宋体" w:hAnsi="宋体" w:cs="宋体"/>
                      <w:bCs/>
                      <w:szCs w:val="21"/>
                    </w:rPr>
                  </w:pPr>
                  <w:r>
                    <w:rPr>
                      <w:rFonts w:hint="eastAsia" w:ascii="宋体" w:hAnsi="宋体" w:cs="宋体"/>
                      <w:bCs/>
                      <w:szCs w:val="21"/>
                    </w:rPr>
                    <w:t>0.1%</w:t>
                  </w:r>
                </w:p>
              </w:tc>
              <w:tc>
                <w:tcPr>
                  <w:tcW w:w="1892" w:type="dxa"/>
                  <w:vAlign w:val="center"/>
                </w:tcPr>
                <w:p w14:paraId="76EB802E">
                  <w:pPr>
                    <w:spacing w:line="400" w:lineRule="exact"/>
                    <w:jc w:val="center"/>
                    <w:rPr>
                      <w:rFonts w:hint="eastAsia" w:ascii="宋体" w:hAnsi="宋体" w:cs="宋体"/>
                      <w:bCs/>
                      <w:szCs w:val="21"/>
                    </w:rPr>
                  </w:pPr>
                  <w:r>
                    <w:rPr>
                      <w:rFonts w:hint="eastAsia" w:ascii="宋体" w:hAnsi="宋体" w:cs="宋体"/>
                      <w:bCs/>
                      <w:szCs w:val="21"/>
                    </w:rPr>
                    <w:t>0.2%</w:t>
                  </w:r>
                </w:p>
              </w:tc>
            </w:tr>
          </w:tbl>
          <w:p w14:paraId="28ECF9E8">
            <w:pPr>
              <w:spacing w:line="400" w:lineRule="exact"/>
              <w:jc w:val="left"/>
              <w:rPr>
                <w:rFonts w:hint="eastAsia" w:ascii="宋体" w:hAnsi="宋体" w:cs="宋体"/>
                <w:szCs w:val="21"/>
              </w:rPr>
            </w:pPr>
            <w:r>
              <w:rPr>
                <w:rFonts w:hint="eastAsia" w:ascii="宋体" w:hAnsi="宋体" w:cs="宋体"/>
                <w:szCs w:val="21"/>
              </w:rPr>
              <w:t>收费采用差额定率累进计费方式，以中标金额为计算基数，分段累加。</w:t>
            </w:r>
          </w:p>
          <w:p w14:paraId="5D6FCD3B">
            <w:pPr>
              <w:spacing w:line="400" w:lineRule="exact"/>
              <w:jc w:val="left"/>
              <w:rPr>
                <w:rFonts w:hint="eastAsia" w:ascii="宋体" w:hAnsi="宋体" w:cs="宋体"/>
                <w:szCs w:val="21"/>
              </w:rPr>
            </w:pPr>
            <w:r>
              <w:rPr>
                <w:rFonts w:hint="eastAsia" w:ascii="宋体" w:hAnsi="宋体" w:cs="宋体"/>
                <w:szCs w:val="21"/>
              </w:rPr>
              <w:t>2.中标供应商应在代理机构发出中标通知书5个工作日内向本代理机构支付招标代理服务费。</w:t>
            </w:r>
          </w:p>
          <w:p w14:paraId="1C5127B2">
            <w:pPr>
              <w:spacing w:line="400" w:lineRule="exact"/>
              <w:jc w:val="left"/>
              <w:rPr>
                <w:rFonts w:hint="eastAsia" w:ascii="宋体" w:hAnsi="宋体" w:cs="宋体"/>
                <w:szCs w:val="21"/>
              </w:rPr>
            </w:pPr>
            <w:r>
              <w:rPr>
                <w:rFonts w:hint="eastAsia" w:ascii="宋体" w:hAnsi="宋体" w:cs="宋体"/>
                <w:szCs w:val="21"/>
              </w:rPr>
              <w:t>3.招标代理服务费收取银行票汇款、电汇款。</w:t>
            </w:r>
          </w:p>
          <w:p w14:paraId="33017CCC">
            <w:pPr>
              <w:spacing w:line="400" w:lineRule="exact"/>
              <w:jc w:val="left"/>
              <w:rPr>
                <w:rFonts w:hint="eastAsia" w:ascii="宋体" w:hAnsi="宋体" w:cs="宋体"/>
                <w:szCs w:val="21"/>
              </w:rPr>
            </w:pPr>
            <w:r>
              <w:rPr>
                <w:rFonts w:hint="eastAsia" w:ascii="宋体" w:hAnsi="宋体" w:cs="宋体"/>
                <w:szCs w:val="21"/>
              </w:rPr>
              <w:t>账户名称：宁波市国际招标有限公司</w:t>
            </w:r>
          </w:p>
          <w:p w14:paraId="70E0FEE3">
            <w:pPr>
              <w:spacing w:line="400" w:lineRule="exact"/>
              <w:jc w:val="left"/>
              <w:rPr>
                <w:rFonts w:hint="eastAsia" w:ascii="宋体" w:hAnsi="宋体" w:cs="宋体"/>
                <w:szCs w:val="21"/>
              </w:rPr>
            </w:pPr>
            <w:r>
              <w:rPr>
                <w:rFonts w:hint="eastAsia" w:ascii="宋体" w:hAnsi="宋体" w:cs="宋体"/>
                <w:szCs w:val="21"/>
              </w:rPr>
              <w:t>开户银行：上海浦东发展银行宁波分行江北支行</w:t>
            </w:r>
          </w:p>
          <w:p w14:paraId="38DED13E">
            <w:pPr>
              <w:spacing w:line="400" w:lineRule="exact"/>
              <w:jc w:val="left"/>
              <w:rPr>
                <w:rFonts w:hint="eastAsia" w:ascii="宋体" w:hAnsi="宋体" w:cs="宋体"/>
                <w:szCs w:val="21"/>
              </w:rPr>
            </w:pPr>
            <w:r>
              <w:rPr>
                <w:rFonts w:hint="eastAsia" w:ascii="宋体" w:hAnsi="宋体" w:cs="宋体"/>
                <w:szCs w:val="21"/>
              </w:rPr>
              <w:t>银行账号：94090154800000191</w:t>
            </w:r>
          </w:p>
        </w:tc>
      </w:tr>
      <w:tr w14:paraId="7CCF8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6E385AA0">
            <w:pPr>
              <w:spacing w:line="400" w:lineRule="exact"/>
              <w:jc w:val="center"/>
              <w:rPr>
                <w:rFonts w:hint="eastAsia" w:ascii="宋体" w:hAnsi="宋体" w:cs="宋体"/>
                <w:szCs w:val="21"/>
              </w:rPr>
            </w:pPr>
            <w:r>
              <w:rPr>
                <w:rFonts w:hint="eastAsia" w:ascii="宋体" w:hAnsi="宋体" w:cs="宋体"/>
                <w:szCs w:val="21"/>
              </w:rPr>
              <w:t>24</w:t>
            </w:r>
          </w:p>
        </w:tc>
        <w:tc>
          <w:tcPr>
            <w:tcW w:w="8241" w:type="dxa"/>
            <w:tcBorders>
              <w:top w:val="single" w:color="auto" w:sz="4" w:space="0"/>
              <w:left w:val="single" w:color="auto" w:sz="4" w:space="0"/>
              <w:bottom w:val="single" w:color="auto" w:sz="4" w:space="0"/>
              <w:right w:val="single" w:color="auto" w:sz="4" w:space="0"/>
            </w:tcBorders>
            <w:vAlign w:val="center"/>
          </w:tcPr>
          <w:p w14:paraId="28E9D068">
            <w:pPr>
              <w:spacing w:line="400" w:lineRule="exact"/>
              <w:jc w:val="left"/>
              <w:rPr>
                <w:rFonts w:hint="eastAsia" w:ascii="宋体" w:hAnsi="宋体" w:cs="宋体"/>
                <w:szCs w:val="21"/>
              </w:rPr>
            </w:pPr>
            <w:r>
              <w:rPr>
                <w:rFonts w:hint="eastAsia" w:ascii="宋体" w:hAnsi="宋体" w:cs="宋体"/>
                <w:szCs w:val="21"/>
              </w:rPr>
              <w:t>其他注意事项：</w:t>
            </w:r>
          </w:p>
          <w:p w14:paraId="58A59921">
            <w:pPr>
              <w:spacing w:line="400" w:lineRule="exact"/>
              <w:jc w:val="left"/>
              <w:rPr>
                <w:rFonts w:hint="eastAsia" w:ascii="宋体" w:hAnsi="宋体" w:cs="宋体"/>
                <w:szCs w:val="21"/>
              </w:rPr>
            </w:pPr>
            <w:r>
              <w:rPr>
                <w:rFonts w:hint="eastAsia" w:ascii="宋体" w:hAnsi="宋体" w:cs="宋体"/>
                <w:szCs w:val="21"/>
              </w:rPr>
              <w:t>供应商应遵循诚实信用原则在投标（响应）文件中提供真实材料。供应商应事先在公开官网查询、核对相关证书和报告内容，确保投标（响应）文件资料准确无误。</w:t>
            </w:r>
          </w:p>
          <w:p w14:paraId="64965FDF">
            <w:pPr>
              <w:spacing w:line="400" w:lineRule="exact"/>
              <w:jc w:val="left"/>
              <w:rPr>
                <w:rFonts w:hint="eastAsia" w:ascii="宋体" w:hAnsi="宋体" w:cs="宋体"/>
                <w:szCs w:val="21"/>
              </w:rPr>
            </w:pPr>
            <w:r>
              <w:rPr>
                <w:rFonts w:hint="eastAsia" w:ascii="宋体" w:hAnsi="宋体" w:cs="宋体"/>
                <w:szCs w:val="21"/>
              </w:rPr>
              <w:t>在评审结束后、合同签订前，采购人、采购代理机构将通过网站查询、原件核对等方式对中标（成交）供应商在投标（响应）文件中涉及客观分评审内容的检测报告、认证证书等资料的真实性进行复核。发现供应商提供虚假材料的，将及时书面报告本级财政部门，由财政部门依法进行处理。</w:t>
            </w:r>
          </w:p>
        </w:tc>
      </w:tr>
    </w:tbl>
    <w:p w14:paraId="0678C2E8">
      <w:pPr>
        <w:spacing w:line="400" w:lineRule="exact"/>
        <w:jc w:val="center"/>
        <w:rPr>
          <w:rFonts w:hint="eastAsia" w:ascii="宋体" w:hAnsi="宋体" w:cs="宋体"/>
          <w:b/>
          <w:sz w:val="30"/>
          <w:szCs w:val="30"/>
        </w:rPr>
      </w:pPr>
      <w:r>
        <w:rPr>
          <w:rFonts w:hint="eastAsia" w:ascii="宋体" w:hAnsi="宋体" w:cs="宋体"/>
          <w:b/>
          <w:szCs w:val="21"/>
        </w:rPr>
        <w:br w:type="page"/>
      </w:r>
      <w:r>
        <w:rPr>
          <w:rFonts w:hint="eastAsia" w:ascii="宋体" w:hAnsi="宋体" w:cs="宋体"/>
          <w:b/>
          <w:sz w:val="30"/>
          <w:szCs w:val="30"/>
        </w:rPr>
        <w:t>供应商须知正文</w:t>
      </w:r>
    </w:p>
    <w:p w14:paraId="106493B4">
      <w:pPr>
        <w:spacing w:line="400" w:lineRule="exact"/>
        <w:rPr>
          <w:rFonts w:hint="eastAsia" w:ascii="宋体" w:hAnsi="宋体" w:cs="宋体"/>
          <w:b/>
          <w:szCs w:val="21"/>
        </w:rPr>
      </w:pPr>
      <w:r>
        <w:rPr>
          <w:rFonts w:hint="eastAsia" w:ascii="宋体" w:hAnsi="宋体" w:cs="宋体"/>
          <w:b/>
          <w:szCs w:val="21"/>
        </w:rPr>
        <w:t>一、适用范围</w:t>
      </w:r>
    </w:p>
    <w:p w14:paraId="09A78635">
      <w:pPr>
        <w:spacing w:line="400" w:lineRule="exact"/>
        <w:ind w:firstLine="420" w:firstLineChars="200"/>
        <w:rPr>
          <w:rFonts w:hint="eastAsia" w:ascii="宋体" w:hAnsi="宋体" w:cs="宋体"/>
          <w:szCs w:val="21"/>
        </w:rPr>
      </w:pPr>
      <w:r>
        <w:rPr>
          <w:rFonts w:hint="eastAsia" w:ascii="宋体" w:hAnsi="宋体" w:cs="宋体"/>
          <w:szCs w:val="21"/>
        </w:rPr>
        <w:t>本招标文件仅适用于本采购项目所叙述的货物和服务的招标、评标、定标、验收、合同履约、付款等（法律、法规另有规定的，从其规定）。</w:t>
      </w:r>
    </w:p>
    <w:p w14:paraId="1ECC0866">
      <w:pPr>
        <w:spacing w:line="400" w:lineRule="exact"/>
        <w:rPr>
          <w:rFonts w:hint="eastAsia" w:ascii="宋体" w:hAnsi="宋体" w:cs="宋体"/>
          <w:b/>
          <w:szCs w:val="21"/>
        </w:rPr>
      </w:pPr>
      <w:r>
        <w:rPr>
          <w:rFonts w:hint="eastAsia" w:ascii="宋体" w:hAnsi="宋体" w:cs="宋体"/>
          <w:b/>
          <w:szCs w:val="21"/>
        </w:rPr>
        <w:t>二、定义</w:t>
      </w:r>
    </w:p>
    <w:p w14:paraId="7D8EDC81">
      <w:pPr>
        <w:spacing w:line="400" w:lineRule="exact"/>
        <w:ind w:firstLine="420" w:firstLineChars="200"/>
        <w:rPr>
          <w:rFonts w:hint="eastAsia" w:ascii="宋体" w:hAnsi="宋体" w:cs="宋体"/>
          <w:szCs w:val="21"/>
        </w:rPr>
      </w:pPr>
      <w:r>
        <w:rPr>
          <w:rFonts w:hint="eastAsia" w:ascii="宋体" w:hAnsi="宋体" w:cs="宋体"/>
          <w:szCs w:val="21"/>
        </w:rPr>
        <w:t>1.“采购人”系指宁波大学。</w:t>
      </w:r>
    </w:p>
    <w:p w14:paraId="4262D134">
      <w:pPr>
        <w:spacing w:line="400" w:lineRule="exact"/>
        <w:ind w:firstLine="420" w:firstLineChars="200"/>
        <w:rPr>
          <w:rFonts w:hint="eastAsia" w:ascii="宋体" w:hAnsi="宋体" w:cs="宋体"/>
          <w:szCs w:val="21"/>
        </w:rPr>
      </w:pPr>
      <w:r>
        <w:rPr>
          <w:rFonts w:hint="eastAsia" w:ascii="宋体" w:hAnsi="宋体" w:cs="宋体"/>
          <w:szCs w:val="21"/>
        </w:rPr>
        <w:t>2.“代理机构”系指宁波市国际招标有限公司。</w:t>
      </w:r>
    </w:p>
    <w:p w14:paraId="791AABBF">
      <w:pPr>
        <w:spacing w:line="400" w:lineRule="exact"/>
        <w:ind w:firstLine="420" w:firstLineChars="200"/>
        <w:rPr>
          <w:rFonts w:hint="eastAsia" w:ascii="宋体" w:hAnsi="宋体" w:cs="宋体"/>
          <w:szCs w:val="21"/>
        </w:rPr>
      </w:pPr>
      <w:r>
        <w:rPr>
          <w:rFonts w:hint="eastAsia" w:ascii="宋体" w:hAnsi="宋体" w:cs="宋体"/>
          <w:szCs w:val="21"/>
        </w:rPr>
        <w:t>3.“供应商”系指向采购人提交投标文件的供应商。</w:t>
      </w:r>
    </w:p>
    <w:p w14:paraId="369DF0A0">
      <w:pPr>
        <w:spacing w:line="400" w:lineRule="exact"/>
        <w:ind w:firstLine="420" w:firstLineChars="200"/>
        <w:rPr>
          <w:rFonts w:hint="eastAsia" w:ascii="宋体" w:hAnsi="宋体" w:cs="宋体"/>
        </w:rPr>
      </w:pPr>
      <w:r>
        <w:rPr>
          <w:rFonts w:hint="eastAsia" w:ascii="宋体" w:hAnsi="宋体" w:cs="宋体"/>
          <w:szCs w:val="21"/>
        </w:rPr>
        <w:t>4.“服务”系指招标文件规定供应商</w:t>
      </w:r>
      <w:r>
        <w:rPr>
          <w:rFonts w:hint="eastAsia" w:ascii="宋体" w:hAnsi="宋体" w:cs="宋体"/>
        </w:rPr>
        <w:t>须承担的宁波大学食堂用具及清洁用品用具类定点供应商采购项目的义务。</w:t>
      </w:r>
    </w:p>
    <w:p w14:paraId="37E9A533">
      <w:pPr>
        <w:spacing w:line="400" w:lineRule="exact"/>
        <w:ind w:firstLine="420" w:firstLineChars="200"/>
        <w:rPr>
          <w:rFonts w:hint="eastAsia" w:ascii="宋体" w:hAnsi="宋体" w:cs="宋体"/>
          <w:szCs w:val="21"/>
        </w:rPr>
      </w:pPr>
      <w:r>
        <w:rPr>
          <w:rFonts w:hint="eastAsia" w:ascii="宋体" w:hAnsi="宋体" w:cs="宋体"/>
          <w:szCs w:val="21"/>
        </w:rPr>
        <w:t>5.“同级政府采购监管部门”系指宁波市财政局政府采购监管处</w:t>
      </w:r>
      <w:r>
        <w:rPr>
          <w:rFonts w:hint="eastAsia" w:ascii="宋体" w:hAnsi="宋体" w:cs="宋体"/>
          <w:kern w:val="10"/>
          <w:szCs w:val="21"/>
          <w:lang w:val="zh-CN"/>
        </w:rPr>
        <w:t>。</w:t>
      </w:r>
    </w:p>
    <w:p w14:paraId="62499FAE">
      <w:pPr>
        <w:spacing w:line="400" w:lineRule="exact"/>
        <w:ind w:firstLine="420" w:firstLineChars="200"/>
        <w:rPr>
          <w:rFonts w:hint="eastAsia" w:ascii="宋体" w:hAnsi="宋体" w:cs="宋体"/>
          <w:szCs w:val="21"/>
        </w:rPr>
      </w:pPr>
      <w:r>
        <w:rPr>
          <w:rFonts w:hint="eastAsia" w:ascii="宋体" w:hAnsi="宋体" w:cs="宋体"/>
          <w:szCs w:val="21"/>
        </w:rPr>
        <w:t>6.“★”系指实质性响应条款。</w:t>
      </w:r>
    </w:p>
    <w:p w14:paraId="2BD63CA6">
      <w:pPr>
        <w:spacing w:line="400" w:lineRule="exact"/>
        <w:ind w:firstLine="420" w:firstLineChars="200"/>
        <w:rPr>
          <w:rFonts w:hint="eastAsia" w:ascii="宋体" w:hAnsi="宋体" w:cs="宋体"/>
          <w:szCs w:val="21"/>
        </w:rPr>
      </w:pPr>
      <w:r>
        <w:rPr>
          <w:rFonts w:hint="eastAsia" w:ascii="宋体" w:hAnsi="宋体" w:cs="宋体"/>
          <w:szCs w:val="21"/>
        </w:rPr>
        <w:t>★7.合格的投标货物或服务：</w:t>
      </w:r>
    </w:p>
    <w:p w14:paraId="08F925D3">
      <w:pPr>
        <w:spacing w:line="400" w:lineRule="exact"/>
        <w:ind w:firstLine="420" w:firstLineChars="200"/>
        <w:rPr>
          <w:rFonts w:hint="eastAsia" w:ascii="宋体" w:hAnsi="宋体" w:cs="宋体"/>
          <w:szCs w:val="21"/>
        </w:rPr>
      </w:pPr>
      <w:r>
        <w:rPr>
          <w:rFonts w:hint="eastAsia" w:ascii="宋体" w:hAnsi="宋体" w:cs="宋体"/>
          <w:szCs w:val="21"/>
        </w:rPr>
        <w:t>（1）应该是中国境内生产的货物或提供的服务。</w:t>
      </w:r>
    </w:p>
    <w:p w14:paraId="06CD3F81">
      <w:pPr>
        <w:spacing w:line="400" w:lineRule="exact"/>
        <w:ind w:firstLine="420" w:firstLineChars="200"/>
        <w:rPr>
          <w:rFonts w:hint="eastAsia" w:ascii="宋体" w:hAnsi="宋体" w:cs="宋体"/>
          <w:szCs w:val="21"/>
        </w:rPr>
      </w:pPr>
      <w:r>
        <w:rPr>
          <w:rFonts w:hint="eastAsia" w:ascii="宋体" w:hAnsi="宋体" w:cs="宋体"/>
          <w:szCs w:val="21"/>
        </w:rPr>
        <w:t>若投标货物或服务是国家实行许可证制度或生产注册证制度的产品或服务，则应具备相应有效的证书。</w:t>
      </w:r>
    </w:p>
    <w:p w14:paraId="177F852F">
      <w:pPr>
        <w:spacing w:line="400" w:lineRule="exact"/>
        <w:ind w:firstLine="420" w:firstLineChars="200"/>
        <w:rPr>
          <w:rFonts w:hint="eastAsia" w:ascii="宋体" w:hAnsi="宋体" w:cs="宋体"/>
          <w:szCs w:val="21"/>
        </w:rPr>
      </w:pPr>
      <w:r>
        <w:rPr>
          <w:rFonts w:hint="eastAsia" w:ascii="宋体" w:hAnsi="宋体" w:cs="宋体"/>
          <w:szCs w:val="21"/>
        </w:rPr>
        <w:t>招标文件允许采购进口产品的，若投标货物是进口产品，供应商应保证所投产品为可履行合法报通关手续进入中国关境内、在中国海关完税的可合法销售的货物。</w:t>
      </w:r>
    </w:p>
    <w:p w14:paraId="388C133B">
      <w:pPr>
        <w:spacing w:line="400" w:lineRule="exact"/>
        <w:ind w:firstLine="420" w:firstLineChars="200"/>
        <w:rPr>
          <w:rFonts w:hint="eastAsia" w:ascii="宋体" w:hAnsi="宋体" w:cs="宋体"/>
          <w:szCs w:val="21"/>
        </w:rPr>
      </w:pPr>
      <w:r>
        <w:rPr>
          <w:rFonts w:hint="eastAsia" w:ascii="宋体" w:hAnsi="宋体" w:cs="宋体"/>
          <w:szCs w:val="21"/>
        </w:rPr>
        <w:t>（2）国家规定有标准及规范的，投标货物或服务应按有效的标准及规范执行，应符合国家及招标文件提出的有关技术、质量、安全标准。</w:t>
      </w:r>
    </w:p>
    <w:p w14:paraId="44990EA1">
      <w:pPr>
        <w:spacing w:line="400" w:lineRule="exact"/>
        <w:ind w:firstLine="420" w:firstLineChars="200"/>
        <w:rPr>
          <w:rFonts w:hint="eastAsia" w:ascii="宋体" w:hAnsi="宋体" w:cs="宋体"/>
          <w:szCs w:val="21"/>
        </w:rPr>
      </w:pPr>
      <w:r>
        <w:rPr>
          <w:rFonts w:hint="eastAsia" w:ascii="宋体" w:hAnsi="宋体" w:cs="宋体"/>
          <w:szCs w:val="21"/>
        </w:rPr>
        <w:t>（3）供应商应保证所提供的产品或服务免受第三方提出侵犯其知识产权（专利权、商标权、工业设计权及使用权等）的索赔或起诉，否则，由此可能产生的一切法律责任和经济责任均由供应商承担。</w:t>
      </w:r>
    </w:p>
    <w:p w14:paraId="1432E675">
      <w:pPr>
        <w:spacing w:line="400" w:lineRule="exact"/>
        <w:rPr>
          <w:rFonts w:hint="eastAsia" w:ascii="宋体" w:hAnsi="宋体" w:cs="宋体"/>
          <w:b/>
          <w:szCs w:val="21"/>
        </w:rPr>
      </w:pPr>
      <w:r>
        <w:rPr>
          <w:rFonts w:hint="eastAsia" w:ascii="宋体" w:hAnsi="宋体" w:cs="宋体"/>
          <w:b/>
          <w:szCs w:val="21"/>
        </w:rPr>
        <w:t>★三、供应商的资格要求</w:t>
      </w:r>
    </w:p>
    <w:p w14:paraId="03FA162F">
      <w:pPr>
        <w:spacing w:line="400" w:lineRule="exact"/>
        <w:ind w:firstLine="420" w:firstLineChars="200"/>
        <w:rPr>
          <w:rFonts w:hint="eastAsia" w:ascii="宋体" w:hAnsi="宋体" w:cs="宋体"/>
          <w:szCs w:val="21"/>
        </w:rPr>
      </w:pPr>
      <w:r>
        <w:rPr>
          <w:rFonts w:hint="eastAsia" w:ascii="宋体" w:hAnsi="宋体" w:cs="宋体"/>
          <w:szCs w:val="21"/>
        </w:rPr>
        <w:t>详见“第一章  采购公告”。</w:t>
      </w:r>
    </w:p>
    <w:p w14:paraId="65BE55F4">
      <w:pPr>
        <w:wordWrap w:val="0"/>
        <w:spacing w:line="400" w:lineRule="exact"/>
        <w:jc w:val="left"/>
        <w:rPr>
          <w:rFonts w:hint="eastAsia" w:ascii="宋体" w:hAnsi="宋体" w:cs="宋体"/>
          <w:b/>
          <w:szCs w:val="21"/>
        </w:rPr>
      </w:pPr>
      <w:r>
        <w:rPr>
          <w:rFonts w:hint="eastAsia" w:ascii="宋体" w:hAnsi="宋体" w:cs="宋体"/>
          <w:b/>
          <w:szCs w:val="21"/>
        </w:rPr>
        <w:t>四、其他说明</w:t>
      </w:r>
    </w:p>
    <w:p w14:paraId="610FBD30">
      <w:pPr>
        <w:wordWrap w:val="0"/>
        <w:spacing w:line="400" w:lineRule="exact"/>
        <w:ind w:firstLine="422" w:firstLineChars="200"/>
        <w:jc w:val="left"/>
        <w:rPr>
          <w:rFonts w:hint="eastAsia" w:ascii="宋体" w:hAnsi="宋体" w:cs="宋体"/>
          <w:b/>
          <w:szCs w:val="21"/>
        </w:rPr>
      </w:pPr>
      <w:r>
        <w:rPr>
          <w:rFonts w:hint="eastAsia" w:ascii="宋体" w:hAnsi="宋体" w:cs="宋体"/>
          <w:b/>
          <w:szCs w:val="21"/>
        </w:rPr>
        <w:t>（一）投标费用</w:t>
      </w:r>
    </w:p>
    <w:p w14:paraId="3B9E3586">
      <w:pPr>
        <w:wordWrap w:val="0"/>
        <w:spacing w:line="400" w:lineRule="exact"/>
        <w:ind w:firstLine="420" w:firstLineChars="200"/>
        <w:jc w:val="left"/>
        <w:rPr>
          <w:rFonts w:hint="eastAsia" w:ascii="宋体" w:hAnsi="宋体" w:cs="宋体"/>
          <w:szCs w:val="21"/>
        </w:rPr>
      </w:pPr>
      <w:r>
        <w:rPr>
          <w:rFonts w:hint="eastAsia" w:ascii="宋体" w:hAnsi="宋体" w:cs="宋体"/>
          <w:szCs w:val="21"/>
        </w:rPr>
        <w:t>无论投标过程和结果如何，供应商自行承担与投标有关的全部费用。</w:t>
      </w:r>
    </w:p>
    <w:p w14:paraId="72EDD3B3">
      <w:pPr>
        <w:wordWrap w:val="0"/>
        <w:spacing w:line="400" w:lineRule="exact"/>
        <w:ind w:firstLine="422" w:firstLineChars="200"/>
        <w:jc w:val="left"/>
        <w:rPr>
          <w:rFonts w:hint="eastAsia" w:ascii="宋体" w:hAnsi="宋体" w:cs="宋体"/>
          <w:b/>
          <w:szCs w:val="21"/>
        </w:rPr>
      </w:pPr>
      <w:r>
        <w:rPr>
          <w:rFonts w:hint="eastAsia" w:ascii="宋体" w:hAnsi="宋体" w:cs="宋体"/>
          <w:b/>
          <w:szCs w:val="21"/>
        </w:rPr>
        <w:t>（二）关于分公司投标</w:t>
      </w:r>
    </w:p>
    <w:p w14:paraId="05C45C56">
      <w:pPr>
        <w:wordWrap w:val="0"/>
        <w:spacing w:line="400" w:lineRule="exact"/>
        <w:ind w:firstLine="420" w:firstLineChars="200"/>
        <w:jc w:val="left"/>
        <w:rPr>
          <w:rFonts w:hint="eastAsia" w:ascii="宋体" w:hAnsi="宋体" w:cs="宋体"/>
          <w:szCs w:val="21"/>
        </w:rPr>
      </w:pPr>
      <w:r>
        <w:rPr>
          <w:rFonts w:hint="eastAsia" w:ascii="宋体" w:hAnsi="宋体" w:cs="宋体"/>
          <w:szCs w:val="21"/>
        </w:rPr>
        <w:t>仅允许银行、保险、石油石化、电力、电信、移动、联通等行业分公司进行投标，分公司投标的，需提供具有法人资格的总公司的营业执照原件扫描件及授权书，授权书须加盖总公司公章。</w:t>
      </w:r>
    </w:p>
    <w:p w14:paraId="006782B1">
      <w:pPr>
        <w:wordWrap w:val="0"/>
        <w:spacing w:line="400" w:lineRule="exact"/>
        <w:ind w:firstLine="422" w:firstLineChars="200"/>
        <w:jc w:val="left"/>
        <w:rPr>
          <w:rFonts w:hint="eastAsia" w:ascii="宋体" w:hAnsi="宋体" w:cs="宋体"/>
          <w:b/>
          <w:szCs w:val="21"/>
        </w:rPr>
      </w:pPr>
      <w:bookmarkStart w:id="13" w:name="_Toc460857903"/>
      <w:bookmarkStart w:id="14" w:name="_Toc23497307"/>
      <w:bookmarkStart w:id="15" w:name="_Toc17707916"/>
      <w:r>
        <w:rPr>
          <w:rFonts w:hint="eastAsia" w:ascii="宋体" w:hAnsi="宋体" w:cs="宋体"/>
          <w:b/>
          <w:szCs w:val="21"/>
        </w:rPr>
        <w:t>（三）联合体投标</w:t>
      </w:r>
      <w:bookmarkEnd w:id="13"/>
      <w:bookmarkEnd w:id="14"/>
      <w:bookmarkEnd w:id="15"/>
    </w:p>
    <w:p w14:paraId="7CB44231">
      <w:pPr>
        <w:wordWrap w:val="0"/>
        <w:spacing w:line="400" w:lineRule="exact"/>
        <w:ind w:firstLine="420" w:firstLineChars="200"/>
        <w:jc w:val="left"/>
        <w:rPr>
          <w:rFonts w:hint="eastAsia" w:ascii="宋体" w:hAnsi="宋体" w:cs="宋体"/>
          <w:szCs w:val="21"/>
        </w:rPr>
      </w:pPr>
      <w:r>
        <w:rPr>
          <w:rFonts w:hint="eastAsia" w:ascii="宋体" w:hAnsi="宋体" w:cs="宋体"/>
          <w:szCs w:val="21"/>
        </w:rPr>
        <w:t>本项目不接受联合体投标。</w:t>
      </w:r>
    </w:p>
    <w:p w14:paraId="195F108E">
      <w:pPr>
        <w:wordWrap w:val="0"/>
        <w:spacing w:line="400" w:lineRule="exact"/>
        <w:ind w:firstLine="422" w:firstLineChars="200"/>
        <w:jc w:val="left"/>
        <w:rPr>
          <w:rFonts w:hint="eastAsia" w:ascii="宋体" w:hAnsi="宋体" w:cs="宋体"/>
          <w:b/>
          <w:szCs w:val="21"/>
        </w:rPr>
      </w:pPr>
      <w:bookmarkStart w:id="16" w:name="_Toc17707917"/>
      <w:bookmarkStart w:id="17" w:name="_Toc460857904"/>
      <w:bookmarkStart w:id="18" w:name="_Toc23497308"/>
      <w:r>
        <w:rPr>
          <w:rFonts w:hint="eastAsia" w:ascii="宋体" w:hAnsi="宋体" w:cs="宋体"/>
          <w:b/>
          <w:szCs w:val="21"/>
        </w:rPr>
        <w:t>（四）转包与分包</w:t>
      </w:r>
      <w:bookmarkEnd w:id="16"/>
      <w:bookmarkEnd w:id="17"/>
      <w:bookmarkEnd w:id="18"/>
    </w:p>
    <w:p w14:paraId="3FE0AD73">
      <w:pPr>
        <w:wordWrap w:val="0"/>
        <w:spacing w:line="400" w:lineRule="exact"/>
        <w:ind w:firstLine="420" w:firstLineChars="200"/>
        <w:jc w:val="left"/>
        <w:rPr>
          <w:rFonts w:hint="eastAsia" w:ascii="宋体" w:hAnsi="宋体" w:cs="宋体"/>
          <w:szCs w:val="21"/>
        </w:rPr>
      </w:pPr>
      <w:r>
        <w:rPr>
          <w:rFonts w:hint="eastAsia" w:ascii="宋体" w:hAnsi="宋体" w:cs="宋体"/>
          <w:szCs w:val="21"/>
        </w:rPr>
        <w:t>本项目不允许转包，未经采购人同意，不允许分包。</w:t>
      </w:r>
    </w:p>
    <w:p w14:paraId="2E27591D">
      <w:pPr>
        <w:wordWrap w:val="0"/>
        <w:spacing w:line="400" w:lineRule="exact"/>
        <w:ind w:firstLine="422" w:firstLineChars="200"/>
        <w:jc w:val="left"/>
        <w:rPr>
          <w:rFonts w:hint="eastAsia" w:ascii="宋体" w:hAnsi="宋体" w:cs="宋体"/>
          <w:b/>
          <w:szCs w:val="21"/>
        </w:rPr>
      </w:pPr>
      <w:bookmarkStart w:id="19" w:name="_Toc460416650"/>
      <w:bookmarkStart w:id="20" w:name="_Toc460857905"/>
      <w:bookmarkStart w:id="21" w:name="_Toc23497309"/>
      <w:bookmarkStart w:id="22" w:name="_Toc17707918"/>
      <w:bookmarkStart w:id="23" w:name="_Toc460416345"/>
      <w:bookmarkStart w:id="24" w:name="_Toc460416601"/>
      <w:r>
        <w:rPr>
          <w:rFonts w:hint="eastAsia" w:ascii="宋体" w:hAnsi="宋体" w:cs="宋体"/>
          <w:b/>
          <w:szCs w:val="21"/>
        </w:rPr>
        <w:t>（五）特别说明</w:t>
      </w:r>
      <w:bookmarkEnd w:id="19"/>
      <w:bookmarkEnd w:id="20"/>
      <w:bookmarkEnd w:id="21"/>
      <w:bookmarkEnd w:id="22"/>
      <w:bookmarkEnd w:id="23"/>
      <w:bookmarkEnd w:id="24"/>
    </w:p>
    <w:p w14:paraId="72095577">
      <w:pPr>
        <w:wordWrap w:val="0"/>
        <w:spacing w:line="400" w:lineRule="exact"/>
        <w:ind w:firstLine="420" w:firstLineChars="200"/>
        <w:jc w:val="left"/>
        <w:rPr>
          <w:rFonts w:hint="eastAsia" w:ascii="宋体" w:hAnsi="宋体" w:cs="宋体"/>
          <w:szCs w:val="21"/>
        </w:rPr>
      </w:pPr>
      <w:r>
        <w:rPr>
          <w:rFonts w:hint="eastAsia" w:ascii="宋体" w:hAnsi="宋体" w:cs="宋体"/>
          <w:szCs w:val="21"/>
        </w:rPr>
        <w:t>1.供应商应仔细阅读招标文件的所有内容，按照招标文件的要求提交投标文件，并对所提供的全部资料的真实性承担法律责任。</w:t>
      </w:r>
    </w:p>
    <w:p w14:paraId="3006B1E3">
      <w:pPr>
        <w:spacing w:line="400" w:lineRule="exact"/>
        <w:ind w:firstLine="420" w:firstLineChars="200"/>
        <w:rPr>
          <w:rFonts w:hint="eastAsia" w:ascii="宋体" w:hAnsi="宋体" w:cs="宋体"/>
          <w:szCs w:val="21"/>
        </w:rPr>
      </w:pPr>
      <w:r>
        <w:rPr>
          <w:rFonts w:hint="eastAsia" w:ascii="宋体" w:hAnsi="宋体" w:cs="宋体"/>
          <w:szCs w:val="21"/>
        </w:rPr>
        <w:t>2.供应商在投标活动中提供任何虚假材料，其投标无效，并报监管部门查处；中标后发现的，中标供应商须依照《中华人民共和国消费者权益保护法》第55条之规定赔偿采购人，且民事赔偿并不免除违法供应商的行政与刑事责任。</w:t>
      </w:r>
    </w:p>
    <w:p w14:paraId="41F48B29">
      <w:pPr>
        <w:spacing w:line="400" w:lineRule="exact"/>
        <w:rPr>
          <w:rFonts w:hint="eastAsia" w:ascii="宋体" w:hAnsi="宋体" w:cs="宋体"/>
          <w:b/>
          <w:szCs w:val="21"/>
        </w:rPr>
      </w:pPr>
      <w:r>
        <w:rPr>
          <w:rFonts w:hint="eastAsia" w:ascii="宋体" w:hAnsi="宋体" w:cs="宋体"/>
          <w:b/>
          <w:szCs w:val="21"/>
        </w:rPr>
        <w:t>五、投标报价</w:t>
      </w:r>
    </w:p>
    <w:p w14:paraId="217CC0CF">
      <w:pPr>
        <w:spacing w:line="400" w:lineRule="exact"/>
        <w:ind w:firstLine="420" w:firstLineChars="200"/>
        <w:rPr>
          <w:rFonts w:hint="eastAsia" w:ascii="宋体" w:hAnsi="宋体" w:cs="宋体"/>
        </w:rPr>
      </w:pPr>
      <w:r>
        <w:rPr>
          <w:rFonts w:hint="eastAsia" w:ascii="宋体" w:hAnsi="宋体" w:cs="宋体"/>
          <w:szCs w:val="21"/>
        </w:rPr>
        <w:t>1.投标报价以人民币为结算货币，投标报价应包含按要求完成本项目采购内容的所有费用，包括但不仅限于货款、包装运输费、保险、人工费、质保期内相关服务费、供应商利润、税金及合同包含的所有风险、责任等与此有关的一切费用。</w:t>
      </w:r>
      <w:r>
        <w:rPr>
          <w:rFonts w:hint="eastAsia" w:ascii="宋体" w:hAnsi="宋体" w:cs="宋体"/>
        </w:rPr>
        <w:t>供应商在报价时应考虑到所有报价项目，如果有遗漏，自行承担风险，采购人不再支付其他费用。</w:t>
      </w:r>
    </w:p>
    <w:p w14:paraId="7238E510">
      <w:pPr>
        <w:spacing w:line="400" w:lineRule="exact"/>
        <w:ind w:firstLine="420" w:firstLineChars="200"/>
        <w:rPr>
          <w:rFonts w:hint="eastAsia" w:ascii="宋体" w:hAnsi="宋体" w:cs="宋体"/>
          <w:b/>
          <w:bCs/>
          <w:szCs w:val="21"/>
        </w:rPr>
      </w:pPr>
      <w:r>
        <w:rPr>
          <w:rFonts w:hint="eastAsia" w:ascii="宋体" w:hAnsi="宋体" w:cs="宋体"/>
          <w:szCs w:val="21"/>
        </w:rPr>
        <w:t>投标报价为最终报价，除非因特殊原因并经双方协商同意，供应商不得再要求追加任何费用。同时，除非合同条款中另有规定，否则，供应商所报价格在合同实施期间不因市场变化和政策因素而变动。</w:t>
      </w:r>
      <w:r>
        <w:rPr>
          <w:rFonts w:hint="eastAsia" w:ascii="宋体" w:hAnsi="宋体" w:cs="宋体"/>
          <w:b/>
          <w:bCs/>
          <w:szCs w:val="21"/>
        </w:rPr>
        <w:t>凡影响投标报价的所有相关费用应列入本次报价中。中标后，不得以不完全了解招标文件、建设现场和周围环境等情况为借口，而提出额外补偿或降低服务质量等的要求。</w:t>
      </w:r>
    </w:p>
    <w:p w14:paraId="081985D9">
      <w:pPr>
        <w:spacing w:line="400" w:lineRule="exact"/>
        <w:ind w:firstLine="420" w:firstLineChars="200"/>
        <w:rPr>
          <w:rFonts w:hint="eastAsia" w:ascii="宋体" w:hAnsi="宋体" w:cs="宋体"/>
          <w:szCs w:val="21"/>
        </w:rPr>
      </w:pPr>
      <w:r>
        <w:rPr>
          <w:rFonts w:hint="eastAsia" w:ascii="宋体" w:hAnsi="宋体" w:cs="宋体"/>
          <w:szCs w:val="21"/>
        </w:rPr>
        <w:t>2.供应商应按招标文件要求认真填写“开标一览表”和“分项报价表”。</w:t>
      </w:r>
    </w:p>
    <w:p w14:paraId="440ACBDF">
      <w:pPr>
        <w:spacing w:line="400" w:lineRule="exact"/>
        <w:rPr>
          <w:rFonts w:hint="eastAsia" w:ascii="宋体" w:hAnsi="宋体" w:cs="宋体"/>
          <w:b/>
          <w:szCs w:val="21"/>
        </w:rPr>
      </w:pPr>
      <w:r>
        <w:rPr>
          <w:rFonts w:hint="eastAsia" w:ascii="宋体" w:hAnsi="宋体" w:cs="宋体"/>
          <w:b/>
          <w:szCs w:val="21"/>
        </w:rPr>
        <w:t>六、投标有效期</w:t>
      </w:r>
    </w:p>
    <w:p w14:paraId="1A756CB5">
      <w:pPr>
        <w:spacing w:line="400" w:lineRule="exact"/>
        <w:ind w:firstLine="420" w:firstLineChars="200"/>
        <w:rPr>
          <w:rFonts w:hint="eastAsia" w:ascii="宋体" w:hAnsi="宋体" w:cs="宋体"/>
          <w:szCs w:val="21"/>
        </w:rPr>
      </w:pPr>
      <w:r>
        <w:rPr>
          <w:rFonts w:hint="eastAsia" w:ascii="宋体" w:hAnsi="宋体" w:cs="宋体"/>
          <w:szCs w:val="21"/>
        </w:rPr>
        <w:t>★1.投标文件从开标之日起，投标有效期为90个日历日。投标有效期不能小于招标文件的要求。</w:t>
      </w:r>
    </w:p>
    <w:p w14:paraId="2A3EBBC5">
      <w:pPr>
        <w:spacing w:line="400" w:lineRule="exact"/>
        <w:ind w:firstLine="420" w:firstLineChars="200"/>
        <w:rPr>
          <w:rFonts w:hint="eastAsia" w:ascii="宋体" w:hAnsi="宋体" w:cs="宋体"/>
          <w:b/>
          <w:szCs w:val="21"/>
        </w:rPr>
      </w:pPr>
      <w:r>
        <w:rPr>
          <w:rFonts w:hint="eastAsia" w:ascii="宋体" w:hAnsi="宋体" w:cs="宋体"/>
          <w:szCs w:val="21"/>
        </w:rPr>
        <w:t>2.特殊情况下，采购人可与供应商协商延长投标文件的有效期，这种要求和答复均以书面形式进行。</w:t>
      </w:r>
    </w:p>
    <w:p w14:paraId="6F19DEDC">
      <w:pPr>
        <w:spacing w:line="400" w:lineRule="exact"/>
        <w:ind w:firstLine="420" w:firstLineChars="200"/>
        <w:rPr>
          <w:rFonts w:hint="eastAsia" w:ascii="宋体" w:hAnsi="宋体" w:cs="宋体"/>
          <w:szCs w:val="21"/>
        </w:rPr>
      </w:pPr>
      <w:r>
        <w:rPr>
          <w:rFonts w:hint="eastAsia" w:ascii="宋体" w:hAnsi="宋体" w:cs="宋体"/>
          <w:szCs w:val="21"/>
        </w:rPr>
        <w:t>3.供应商可拒绝接受延期要求。同意延长有效期的供应商不能修改投标文件。</w:t>
      </w:r>
    </w:p>
    <w:p w14:paraId="63A36928">
      <w:pPr>
        <w:spacing w:line="400" w:lineRule="exact"/>
        <w:rPr>
          <w:rFonts w:hint="eastAsia" w:ascii="宋体" w:hAnsi="宋体" w:cs="宋体"/>
          <w:b/>
          <w:szCs w:val="21"/>
        </w:rPr>
      </w:pPr>
      <w:r>
        <w:rPr>
          <w:rFonts w:hint="eastAsia" w:ascii="宋体" w:hAnsi="宋体" w:cs="宋体"/>
          <w:b/>
          <w:szCs w:val="21"/>
        </w:rPr>
        <w:t>七、投标文件的形式和效力</w:t>
      </w:r>
    </w:p>
    <w:p w14:paraId="6E23167E">
      <w:pPr>
        <w:spacing w:line="400" w:lineRule="exact"/>
        <w:ind w:firstLine="420" w:firstLineChars="200"/>
        <w:rPr>
          <w:rFonts w:hint="eastAsia" w:ascii="宋体" w:hAnsi="宋体" w:cs="宋体"/>
          <w:szCs w:val="21"/>
        </w:rPr>
      </w:pPr>
      <w:r>
        <w:rPr>
          <w:rFonts w:hint="eastAsia" w:ascii="宋体" w:hAnsi="宋体" w:cs="宋体"/>
          <w:szCs w:val="21"/>
        </w:rPr>
        <w:t>1.投标文件分为电子投标文件以及备份投标文件，备份投标文件为以</w:t>
      </w:r>
      <w:r>
        <w:rPr>
          <w:rFonts w:hint="eastAsia" w:ascii="宋体" w:hAnsi="宋体" w:cs="宋体"/>
          <w:kern w:val="0"/>
          <w:szCs w:val="21"/>
        </w:rPr>
        <w:t>U盘存储的电子</w:t>
      </w:r>
      <w:r>
        <w:rPr>
          <w:rFonts w:hint="eastAsia" w:ascii="宋体" w:hAnsi="宋体" w:cs="宋体"/>
          <w:szCs w:val="21"/>
        </w:rPr>
        <w:t>备份投标文件。</w:t>
      </w:r>
    </w:p>
    <w:p w14:paraId="77049AE0">
      <w:pPr>
        <w:spacing w:line="400" w:lineRule="exact"/>
        <w:ind w:firstLine="420" w:firstLineChars="200"/>
        <w:rPr>
          <w:rFonts w:hint="eastAsia" w:ascii="宋体" w:hAnsi="宋体" w:cs="宋体"/>
          <w:szCs w:val="21"/>
        </w:rPr>
      </w:pPr>
      <w:r>
        <w:rPr>
          <w:rFonts w:hint="eastAsia" w:ascii="宋体" w:hAnsi="宋体" w:cs="宋体"/>
          <w:szCs w:val="21"/>
        </w:rPr>
        <w:t>2.电子投标文件，按“项目采购-电子招投标操作指南”及本招标文件要求制作，并加密。</w:t>
      </w:r>
    </w:p>
    <w:p w14:paraId="210012F1">
      <w:pPr>
        <w:spacing w:line="400" w:lineRule="exact"/>
        <w:ind w:firstLine="420" w:firstLineChars="200"/>
        <w:rPr>
          <w:rFonts w:hint="eastAsia" w:ascii="宋体" w:hAnsi="宋体" w:cs="宋体"/>
          <w:szCs w:val="21"/>
        </w:rPr>
      </w:pPr>
      <w:r>
        <w:rPr>
          <w:rFonts w:hint="eastAsia" w:ascii="宋体" w:hAnsi="宋体" w:cs="宋体"/>
          <w:szCs w:val="21"/>
        </w:rPr>
        <w:t>投标文件制作说明：</w:t>
      </w:r>
    </w:p>
    <w:p w14:paraId="5CE56F1A">
      <w:pPr>
        <w:spacing w:line="400" w:lineRule="exact"/>
        <w:ind w:firstLine="420" w:firstLineChars="200"/>
        <w:jc w:val="left"/>
        <w:rPr>
          <w:rFonts w:hint="eastAsia" w:ascii="宋体" w:hAnsi="宋体" w:cs="宋体"/>
          <w:szCs w:val="21"/>
        </w:rPr>
      </w:pPr>
      <w:r>
        <w:rPr>
          <w:rFonts w:hint="eastAsia" w:ascii="宋体" w:hAnsi="宋体" w:cs="宋体"/>
          <w:szCs w:val="21"/>
        </w:rPr>
        <w:t>（1）应按照本项目招标文件和政府采购云平台的要求编制、加密并递交投标文件。供应商在使用系统进行投标的过程中遇到涉及平台使用的任何问题，可致电政府采购云平台技术支持热线咨询，联系方式：95763。</w:t>
      </w:r>
    </w:p>
    <w:p w14:paraId="598A411D">
      <w:pPr>
        <w:spacing w:line="400" w:lineRule="exact"/>
        <w:ind w:firstLine="420" w:firstLineChars="200"/>
        <w:jc w:val="left"/>
        <w:rPr>
          <w:rFonts w:hint="eastAsia" w:ascii="宋体" w:hAnsi="宋体" w:cs="宋体"/>
          <w:szCs w:val="21"/>
        </w:rPr>
      </w:pPr>
      <w:r>
        <w:rPr>
          <w:rFonts w:hint="eastAsia" w:ascii="宋体" w:hAnsi="宋体" w:cs="宋体"/>
          <w:szCs w:val="21"/>
        </w:rPr>
        <w:t>（2）供应商通过政府采购云平台电子投标工具制作投标文件。电子投标工具请供应商自行前往浙江政府采购网下载并安装http://zfcg.czt.zj.gov.cn/bidClientTemplate/2019-05-27/12946.html）。</w:t>
      </w:r>
    </w:p>
    <w:p w14:paraId="7BD6D39E">
      <w:pPr>
        <w:spacing w:line="400" w:lineRule="exact"/>
        <w:ind w:firstLine="420" w:firstLineChars="200"/>
        <w:jc w:val="left"/>
        <w:rPr>
          <w:rFonts w:hint="eastAsia" w:ascii="宋体" w:hAnsi="宋体" w:cs="宋体"/>
          <w:szCs w:val="21"/>
        </w:rPr>
      </w:pPr>
      <w:r>
        <w:rPr>
          <w:rFonts w:hint="eastAsia" w:ascii="宋体" w:hAnsi="宋体" w:cs="宋体"/>
          <w:szCs w:val="21"/>
        </w:rPr>
        <w:t>供应商投标文件制作及电子交易操作指南详见：</w:t>
      </w:r>
    </w:p>
    <w:p w14:paraId="2FF6944A">
      <w:pPr>
        <w:spacing w:line="400" w:lineRule="exact"/>
        <w:ind w:firstLine="420" w:firstLineChars="200"/>
        <w:jc w:val="left"/>
        <w:rPr>
          <w:rFonts w:hint="eastAsia" w:ascii="宋体" w:hAnsi="宋体" w:cs="宋体"/>
          <w:szCs w:val="21"/>
        </w:rPr>
      </w:pPr>
      <w:r>
        <w:rPr>
          <w:rFonts w:hint="eastAsia" w:ascii="宋体" w:hAnsi="宋体" w:cs="宋体"/>
          <w:szCs w:val="21"/>
        </w:rPr>
        <w:t>①政府采购项目电子交易管理操作指南（视频）https://service.zcygov.cn/#/knowledges/CW1EtGwBFdiHxlNd6I3m/7GyLXW0BXgMSmLUuYuPM（电脑登录账号观看）；</w:t>
      </w:r>
    </w:p>
    <w:p w14:paraId="47A61103">
      <w:pPr>
        <w:spacing w:line="400" w:lineRule="exact"/>
        <w:ind w:firstLine="420" w:firstLineChars="200"/>
        <w:jc w:val="left"/>
        <w:rPr>
          <w:rFonts w:hint="eastAsia" w:ascii="宋体" w:hAnsi="宋体" w:cs="宋体"/>
          <w:szCs w:val="21"/>
        </w:rPr>
      </w:pPr>
      <w:r>
        <w:rPr>
          <w:rFonts w:hint="eastAsia" w:ascii="宋体" w:hAnsi="宋体" w:cs="宋体"/>
          <w:szCs w:val="21"/>
        </w:rPr>
        <w:t>②政府采购项目电子交易管理操作指南（文本）https://service.zcygov.cn/#/knowledges/CW1EtGwBFdiHxlNd6I3m/6IMVAG0BFdiHxlNdQ8Na（电脑登录账号浏览）。</w:t>
      </w:r>
    </w:p>
    <w:p w14:paraId="3FDE76F2">
      <w:pPr>
        <w:spacing w:line="400" w:lineRule="exact"/>
        <w:ind w:firstLine="420" w:firstLineChars="200"/>
        <w:rPr>
          <w:rFonts w:hint="eastAsia" w:ascii="宋体" w:hAnsi="宋体" w:cs="宋体"/>
          <w:szCs w:val="21"/>
        </w:rPr>
      </w:pPr>
      <w:r>
        <w:rPr>
          <w:rFonts w:hint="eastAsia" w:ascii="宋体" w:hAnsi="宋体" w:cs="宋体"/>
          <w:szCs w:val="21"/>
        </w:rPr>
        <w:t>（3）以U盘存储的电子备份投标文件1份，即按“项目采购-电子招投标操作指南”制作的电子备份文件，以用于异常情况处理。</w:t>
      </w:r>
    </w:p>
    <w:p w14:paraId="2C523929">
      <w:pPr>
        <w:spacing w:line="400" w:lineRule="exact"/>
        <w:ind w:firstLine="420" w:firstLineChars="200"/>
        <w:rPr>
          <w:rFonts w:hint="eastAsia" w:ascii="宋体" w:hAnsi="宋体" w:cs="宋体"/>
          <w:szCs w:val="21"/>
        </w:rPr>
      </w:pPr>
      <w:r>
        <w:rPr>
          <w:rFonts w:hint="eastAsia" w:ascii="宋体" w:hAnsi="宋体" w:cs="宋体"/>
          <w:szCs w:val="21"/>
        </w:rPr>
        <w:t>3.投标文件填写字迹必须清楚、工整，对不同文字文本投标文件的解释发生异议的，以中文文本为准。</w:t>
      </w:r>
    </w:p>
    <w:p w14:paraId="2ED53BAC">
      <w:pPr>
        <w:spacing w:line="400" w:lineRule="exact"/>
        <w:ind w:firstLine="420" w:firstLineChars="200"/>
        <w:rPr>
          <w:rFonts w:hint="eastAsia" w:ascii="宋体" w:hAnsi="宋体" w:cs="宋体"/>
          <w:szCs w:val="21"/>
        </w:rPr>
      </w:pPr>
      <w:r>
        <w:rPr>
          <w:rFonts w:hint="eastAsia" w:ascii="宋体" w:hAnsi="宋体" w:cs="宋体"/>
          <w:szCs w:val="21"/>
        </w:rPr>
        <w:t>4.投标文件的效力</w:t>
      </w:r>
    </w:p>
    <w:p w14:paraId="32B17657">
      <w:pPr>
        <w:spacing w:line="400" w:lineRule="exact"/>
        <w:ind w:firstLine="420" w:firstLineChars="200"/>
        <w:rPr>
          <w:rFonts w:hint="eastAsia" w:ascii="宋体" w:hAnsi="宋体" w:cs="宋体"/>
          <w:szCs w:val="21"/>
        </w:rPr>
      </w:pPr>
      <w:r>
        <w:rPr>
          <w:rFonts w:hint="eastAsia" w:ascii="宋体" w:hAnsi="宋体" w:cs="宋体"/>
          <w:szCs w:val="21"/>
        </w:rPr>
        <w:t>投标文件的启用，按先后顺位分别为电子投标文件、以U盘存储的电子备份投标文件。在下一顺位的投标文件启用时，前一顺位的投标文件自动失效。</w:t>
      </w:r>
    </w:p>
    <w:p w14:paraId="41B352C2">
      <w:pPr>
        <w:spacing w:line="400" w:lineRule="exact"/>
        <w:ind w:firstLine="420" w:firstLineChars="200"/>
        <w:rPr>
          <w:rFonts w:hint="eastAsia" w:ascii="宋体" w:hAnsi="宋体" w:cs="宋体"/>
          <w:szCs w:val="21"/>
        </w:rPr>
      </w:pPr>
      <w:r>
        <w:rPr>
          <w:rFonts w:hint="eastAsia" w:ascii="宋体" w:hAnsi="宋体" w:cs="宋体"/>
          <w:szCs w:val="21"/>
        </w:rPr>
        <w:t>电子投标文件未能按时解密，供应商提供了电子备份投标文件的，以电子备份投标文件作为依据，否则视为投标文件撤回。电子投标文件已按时解密的，电子备份投标文件自动失效。</w:t>
      </w:r>
      <w:bookmarkStart w:id="25" w:name="_Hlk23147633"/>
      <w:bookmarkStart w:id="26" w:name="_Hlk23150950"/>
    </w:p>
    <w:p w14:paraId="11092613">
      <w:pPr>
        <w:spacing w:line="400" w:lineRule="exact"/>
        <w:rPr>
          <w:rFonts w:hint="eastAsia" w:ascii="宋体" w:hAnsi="宋体" w:cs="宋体"/>
          <w:b/>
          <w:bCs/>
          <w:szCs w:val="21"/>
        </w:rPr>
      </w:pPr>
      <w:r>
        <w:rPr>
          <w:rFonts w:hint="eastAsia" w:ascii="宋体" w:hAnsi="宋体" w:cs="宋体"/>
          <w:b/>
          <w:bCs/>
          <w:szCs w:val="21"/>
        </w:rPr>
        <w:t>八、投标文件的组成和制作</w:t>
      </w:r>
    </w:p>
    <w:p w14:paraId="1474CB84">
      <w:pPr>
        <w:spacing w:line="400" w:lineRule="exact"/>
        <w:ind w:firstLine="420" w:firstLineChars="200"/>
        <w:rPr>
          <w:rFonts w:hint="eastAsia" w:ascii="宋体" w:hAnsi="宋体" w:cs="宋体"/>
          <w:szCs w:val="21"/>
        </w:rPr>
      </w:pPr>
      <w:r>
        <w:rPr>
          <w:rFonts w:hint="eastAsia" w:ascii="宋体" w:hAnsi="宋体" w:cs="宋体"/>
          <w:szCs w:val="21"/>
        </w:rPr>
        <w:t>1.投标文件的组成：</w:t>
      </w:r>
    </w:p>
    <w:bookmarkEnd w:id="25"/>
    <w:p w14:paraId="6EE3B4DB">
      <w:pPr>
        <w:spacing w:line="400" w:lineRule="exact"/>
        <w:ind w:firstLine="422" w:firstLineChars="200"/>
        <w:rPr>
          <w:rFonts w:hint="eastAsia" w:ascii="宋体" w:hAnsi="宋体" w:cs="宋体"/>
          <w:b/>
          <w:szCs w:val="21"/>
        </w:rPr>
      </w:pPr>
      <w:r>
        <w:rPr>
          <w:rFonts w:hint="eastAsia" w:ascii="宋体" w:hAnsi="宋体" w:cs="宋体"/>
          <w:b/>
          <w:szCs w:val="21"/>
        </w:rPr>
        <w:t>详见投标须知前附表。</w:t>
      </w:r>
    </w:p>
    <w:p w14:paraId="70AC80A9">
      <w:pPr>
        <w:spacing w:line="400" w:lineRule="exact"/>
        <w:ind w:firstLine="420" w:firstLineChars="200"/>
        <w:rPr>
          <w:rFonts w:hint="eastAsia" w:ascii="宋体" w:hAnsi="宋体" w:cs="宋体"/>
          <w:bCs/>
          <w:szCs w:val="21"/>
        </w:rPr>
      </w:pPr>
      <w:r>
        <w:rPr>
          <w:rFonts w:hint="eastAsia" w:ascii="宋体" w:hAnsi="宋体" w:cs="宋体"/>
          <w:szCs w:val="21"/>
        </w:rPr>
        <w:t>2.</w:t>
      </w:r>
      <w:r>
        <w:rPr>
          <w:rFonts w:hint="eastAsia" w:ascii="宋体" w:hAnsi="宋体" w:cs="宋体"/>
          <w:bCs/>
          <w:szCs w:val="21"/>
        </w:rPr>
        <w:t>投标文件制作：</w:t>
      </w:r>
    </w:p>
    <w:p w14:paraId="09BA315D">
      <w:pPr>
        <w:spacing w:line="400" w:lineRule="exact"/>
        <w:ind w:firstLine="420" w:firstLineChars="200"/>
        <w:rPr>
          <w:rFonts w:hint="eastAsia" w:ascii="宋体" w:hAnsi="宋体" w:cs="宋体"/>
          <w:szCs w:val="21"/>
        </w:rPr>
      </w:pPr>
      <w:r>
        <w:rPr>
          <w:rFonts w:hint="eastAsia" w:ascii="宋体" w:hAnsi="宋体" w:cs="宋体"/>
          <w:szCs w:val="21"/>
        </w:rPr>
        <w:t>（1）应按照本项目招标文件和政府采购云平台的要求编制、加密并递交投标文件。供应商在使用系统进行投标的过程中遇到涉及平台使用的任何问题，可致电政府采购云平台技术支持热线咨询，联系方式：95763。</w:t>
      </w:r>
    </w:p>
    <w:p w14:paraId="1CCB9409">
      <w:pPr>
        <w:spacing w:line="400" w:lineRule="exact"/>
        <w:ind w:firstLine="420" w:firstLineChars="200"/>
        <w:rPr>
          <w:rFonts w:hint="eastAsia" w:ascii="宋体" w:hAnsi="宋体" w:cs="宋体"/>
          <w:szCs w:val="21"/>
        </w:rPr>
      </w:pPr>
      <w:r>
        <w:rPr>
          <w:rFonts w:hint="eastAsia" w:ascii="宋体" w:hAnsi="宋体" w:cs="宋体"/>
          <w:szCs w:val="21"/>
        </w:rPr>
        <w:t>（2）供应商通过政府采购云平台电子投标工具制作投标文件。电子投标工具请供应商自行前往浙江政府采购网下载并安装。</w:t>
      </w:r>
    </w:p>
    <w:p w14:paraId="2DFB70F2">
      <w:pPr>
        <w:spacing w:line="400" w:lineRule="exact"/>
        <w:ind w:firstLine="420" w:firstLineChars="200"/>
        <w:rPr>
          <w:rFonts w:hint="eastAsia" w:ascii="宋体" w:hAnsi="宋体" w:cs="宋体"/>
          <w:szCs w:val="21"/>
        </w:rPr>
      </w:pPr>
      <w:r>
        <w:rPr>
          <w:rFonts w:hint="eastAsia" w:ascii="宋体" w:hAnsi="宋体" w:cs="宋体"/>
          <w:szCs w:val="21"/>
        </w:rPr>
        <w:t>（3）以U盘存储的电子备份投标文件1份，即按“项目采购-电子招投标操作指南”制作的电子备份文件，以用于异常情况处理。</w:t>
      </w:r>
    </w:p>
    <w:p w14:paraId="6D7A55A9">
      <w:pPr>
        <w:spacing w:line="400" w:lineRule="exact"/>
        <w:ind w:firstLine="420" w:firstLineChars="200"/>
        <w:rPr>
          <w:rFonts w:hint="eastAsia" w:ascii="宋体" w:hAnsi="宋体" w:cs="宋体"/>
          <w:szCs w:val="21"/>
        </w:rPr>
      </w:pPr>
      <w:r>
        <w:rPr>
          <w:rFonts w:hint="eastAsia" w:ascii="宋体" w:hAnsi="宋体" w:cs="宋体"/>
          <w:szCs w:val="21"/>
        </w:rPr>
        <w:t>（4）开标前准备：各供应商应在投标截止时间前确保成为浙江政府采购网正式注册入库供应商，并完成CA数字证书办理。因未注册入库、未办理CA数字证书等原因造成无法投标或投标失败等后果由供应商自行承担。</w:t>
      </w:r>
      <w:r>
        <w:rPr>
          <w:rFonts w:hint="eastAsia" w:ascii="宋体" w:hAnsi="宋体" w:cs="宋体"/>
          <w:b/>
          <w:bCs/>
          <w:szCs w:val="21"/>
        </w:rPr>
        <w:t>完成CA数字证书办理预计一周左右，请供应商自行把握时间。</w:t>
      </w:r>
    </w:p>
    <w:bookmarkEnd w:id="26"/>
    <w:p w14:paraId="12D769D0">
      <w:pPr>
        <w:spacing w:line="400" w:lineRule="exact"/>
        <w:rPr>
          <w:rFonts w:hint="eastAsia" w:ascii="宋体" w:hAnsi="宋体" w:cs="宋体"/>
          <w:b/>
          <w:szCs w:val="21"/>
        </w:rPr>
      </w:pPr>
      <w:r>
        <w:rPr>
          <w:rFonts w:hint="eastAsia" w:ascii="宋体" w:hAnsi="宋体" w:cs="宋体"/>
          <w:b/>
          <w:szCs w:val="21"/>
        </w:rPr>
        <w:t>★九、投标文件的签署盖章</w:t>
      </w:r>
    </w:p>
    <w:p w14:paraId="43CE3458">
      <w:pPr>
        <w:spacing w:line="400" w:lineRule="exact"/>
        <w:ind w:firstLine="420" w:firstLineChars="200"/>
        <w:rPr>
          <w:rFonts w:hint="eastAsia" w:ascii="宋体" w:hAnsi="宋体" w:cs="宋体"/>
          <w:szCs w:val="21"/>
        </w:rPr>
      </w:pPr>
      <w:r>
        <w:rPr>
          <w:rFonts w:hint="eastAsia" w:ascii="宋体" w:hAnsi="宋体" w:cs="宋体"/>
          <w:szCs w:val="21"/>
        </w:rPr>
        <w:t>招标文件第七章“附件”中标明加盖公章或签字的，加盖公章部分可采用CA签章，也可采用加盖鲜章后扫描上传，签字部分由法定代表人或授权代表加盖CA签章，也可采用签字后扫描上传。授权代表签字的，还应附法定代表人签署的法定代表人授权书。</w:t>
      </w:r>
    </w:p>
    <w:p w14:paraId="7FC84BF8">
      <w:pPr>
        <w:spacing w:line="400" w:lineRule="exact"/>
        <w:rPr>
          <w:rFonts w:hint="eastAsia" w:ascii="宋体" w:hAnsi="宋体" w:cs="宋体"/>
          <w:b/>
          <w:szCs w:val="21"/>
        </w:rPr>
      </w:pPr>
      <w:r>
        <w:rPr>
          <w:rFonts w:hint="eastAsia" w:ascii="宋体" w:hAnsi="宋体" w:cs="宋体"/>
          <w:b/>
          <w:szCs w:val="21"/>
        </w:rPr>
        <w:t>十、投标文件的密封和标记</w:t>
      </w:r>
    </w:p>
    <w:p w14:paraId="7A94BCF1">
      <w:pPr>
        <w:spacing w:line="400" w:lineRule="exact"/>
        <w:ind w:firstLine="420" w:firstLineChars="200"/>
        <w:rPr>
          <w:rFonts w:hint="eastAsia" w:ascii="宋体" w:hAnsi="宋体" w:cs="宋体"/>
          <w:szCs w:val="21"/>
        </w:rPr>
      </w:pPr>
      <w:r>
        <w:rPr>
          <w:rFonts w:hint="eastAsia" w:ascii="宋体" w:hAnsi="宋体" w:cs="宋体"/>
          <w:szCs w:val="21"/>
        </w:rPr>
        <w:t>1.电子投标文件：供应商应根据“项目采购-电子招投标操作指南”及本招标文件规定的格式和顺序编制电子投标文件并进行关联定位。</w:t>
      </w:r>
    </w:p>
    <w:p w14:paraId="367F3E9B">
      <w:pPr>
        <w:spacing w:line="400" w:lineRule="exact"/>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kern w:val="0"/>
          <w:szCs w:val="21"/>
        </w:rPr>
        <w:t>以U盘存储的电子备份投标文件</w:t>
      </w:r>
      <w:r>
        <w:rPr>
          <w:rFonts w:hint="eastAsia" w:ascii="宋体" w:hAnsi="宋体" w:cs="宋体"/>
          <w:b/>
          <w:szCs w:val="21"/>
        </w:rPr>
        <w:t>用密封袋密封后递交。</w:t>
      </w:r>
    </w:p>
    <w:p w14:paraId="392925B9">
      <w:pPr>
        <w:spacing w:line="400" w:lineRule="exact"/>
        <w:ind w:firstLine="420" w:firstLineChars="200"/>
        <w:rPr>
          <w:rFonts w:hint="eastAsia" w:ascii="宋体" w:hAnsi="宋体" w:cs="宋体"/>
          <w:szCs w:val="21"/>
        </w:rPr>
      </w:pPr>
      <w:r>
        <w:rPr>
          <w:rFonts w:hint="eastAsia" w:ascii="宋体" w:hAnsi="宋体" w:cs="宋体"/>
          <w:szCs w:val="21"/>
        </w:rPr>
        <w:t>3.</w:t>
      </w:r>
      <w:r>
        <w:rPr>
          <w:rFonts w:hint="eastAsia" w:ascii="宋体" w:hAnsi="宋体" w:cs="宋体"/>
          <w:kern w:val="0"/>
          <w:szCs w:val="21"/>
        </w:rPr>
        <w:t>电子备份投标文件须在</w:t>
      </w:r>
      <w:r>
        <w:rPr>
          <w:rFonts w:hint="eastAsia" w:ascii="宋体" w:hAnsi="宋体" w:cs="宋体"/>
          <w:szCs w:val="21"/>
        </w:rPr>
        <w:t>封袋上分别注明：</w:t>
      </w:r>
    </w:p>
    <w:p w14:paraId="56EFA24E">
      <w:pPr>
        <w:tabs>
          <w:tab w:val="left" w:pos="900"/>
        </w:tabs>
        <w:spacing w:line="400" w:lineRule="exact"/>
        <w:ind w:firstLine="420" w:firstLineChars="200"/>
        <w:rPr>
          <w:rFonts w:hint="eastAsia" w:ascii="宋体" w:hAnsi="宋体" w:cs="宋体"/>
          <w:szCs w:val="21"/>
          <w:u w:val="single"/>
        </w:rPr>
      </w:pPr>
      <w:r>
        <w:rPr>
          <w:rFonts w:hint="eastAsia" w:ascii="宋体" w:hAnsi="宋体" w:cs="宋体"/>
          <w:szCs w:val="21"/>
        </w:rPr>
        <w:t>（1）注    明：</w:t>
      </w:r>
      <w:r>
        <w:rPr>
          <w:rFonts w:hint="eastAsia" w:ascii="宋体" w:hAnsi="宋体" w:cs="宋体"/>
          <w:szCs w:val="21"/>
          <w:u w:val="single"/>
        </w:rPr>
        <w:t xml:space="preserve"> “电子备份投标文件” </w:t>
      </w:r>
      <w:r>
        <w:rPr>
          <w:rFonts w:hint="eastAsia" w:ascii="宋体" w:hAnsi="宋体" w:cs="宋体"/>
          <w:szCs w:val="21"/>
        </w:rPr>
        <w:t>；</w:t>
      </w:r>
    </w:p>
    <w:p w14:paraId="0BD4077E">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（2）项目编号：</w:t>
      </w:r>
      <w:r>
        <w:rPr>
          <w:rFonts w:hint="eastAsia" w:ascii="宋体" w:hAnsi="宋体" w:cs="宋体"/>
          <w:szCs w:val="21"/>
          <w:u w:val="single"/>
        </w:rPr>
        <w:t xml:space="preserve"> NBITC-202530709G     </w:t>
      </w:r>
      <w:r>
        <w:rPr>
          <w:rFonts w:hint="eastAsia" w:ascii="宋体" w:hAnsi="宋体" w:cs="宋体"/>
          <w:szCs w:val="21"/>
        </w:rPr>
        <w:t>；</w:t>
      </w:r>
    </w:p>
    <w:p w14:paraId="25CA0EBD">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（3）项目名称：</w:t>
      </w:r>
      <w:r>
        <w:rPr>
          <w:rFonts w:hint="eastAsia" w:ascii="宋体" w:hAnsi="宋体" w:cs="宋体"/>
          <w:szCs w:val="21"/>
          <w:u w:val="single"/>
        </w:rPr>
        <w:t xml:space="preserve"> 宁波大学食堂用具及清洁用品用具类定点供应商采购项目 </w:t>
      </w:r>
      <w:r>
        <w:rPr>
          <w:rFonts w:hint="eastAsia" w:ascii="宋体" w:hAnsi="宋体" w:cs="宋体"/>
          <w:szCs w:val="21"/>
        </w:rPr>
        <w:t>；</w:t>
      </w:r>
    </w:p>
    <w:p w14:paraId="4AF1295D">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（4）所投标项（如有多个标项须填写）：</w:t>
      </w:r>
      <w:r>
        <w:rPr>
          <w:rFonts w:hint="eastAsia" w:ascii="宋体" w:hAnsi="宋体" w:cs="宋体"/>
          <w:szCs w:val="21"/>
          <w:u w:val="single"/>
        </w:rPr>
        <w:t xml:space="preserve">                        </w:t>
      </w:r>
      <w:r>
        <w:rPr>
          <w:rFonts w:hint="eastAsia" w:ascii="宋体" w:hAnsi="宋体" w:cs="宋体"/>
          <w:szCs w:val="21"/>
        </w:rPr>
        <w:t>；</w:t>
      </w:r>
    </w:p>
    <w:p w14:paraId="53B65265">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（5）在</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日（规定的开标日期和时间）前不准启封；</w:t>
      </w:r>
    </w:p>
    <w:p w14:paraId="74062FCD">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（6）供应商的名称：</w:t>
      </w:r>
      <w:r>
        <w:rPr>
          <w:rFonts w:hint="eastAsia" w:ascii="宋体" w:hAnsi="宋体" w:cs="宋体"/>
          <w:szCs w:val="21"/>
          <w:u w:val="single"/>
        </w:rPr>
        <w:t xml:space="preserve">                                          </w:t>
      </w:r>
      <w:r>
        <w:rPr>
          <w:rFonts w:hint="eastAsia" w:ascii="宋体" w:hAnsi="宋体" w:cs="宋体"/>
          <w:szCs w:val="21"/>
        </w:rPr>
        <w:t>。</w:t>
      </w:r>
    </w:p>
    <w:p w14:paraId="7253A7C9">
      <w:pPr>
        <w:spacing w:line="400" w:lineRule="exact"/>
        <w:ind w:firstLine="420" w:firstLineChars="200"/>
        <w:rPr>
          <w:rFonts w:hint="eastAsia" w:ascii="宋体" w:hAnsi="宋体" w:cs="宋体"/>
          <w:szCs w:val="21"/>
        </w:rPr>
      </w:pPr>
      <w:r>
        <w:rPr>
          <w:rFonts w:hint="eastAsia" w:ascii="宋体" w:hAnsi="宋体" w:cs="宋体"/>
          <w:szCs w:val="21"/>
        </w:rPr>
        <w:t>供应商须在包封上加盖供应商公章或由其法定代表人（或授权代表）签字。</w:t>
      </w:r>
    </w:p>
    <w:p w14:paraId="66FC34B9">
      <w:pPr>
        <w:spacing w:line="400" w:lineRule="exact"/>
        <w:ind w:firstLine="420" w:firstLineChars="200"/>
        <w:rPr>
          <w:rFonts w:hint="eastAsia" w:ascii="宋体" w:hAnsi="宋体" w:cs="宋体"/>
          <w:szCs w:val="21"/>
        </w:rPr>
      </w:pPr>
      <w:r>
        <w:rPr>
          <w:rFonts w:hint="eastAsia" w:ascii="宋体" w:hAnsi="宋体" w:cs="宋体"/>
          <w:szCs w:val="21"/>
        </w:rPr>
        <w:t>供应商未按上述要求标记的，采购人（代理机构）不承担错放或提前开封的责任。</w:t>
      </w:r>
    </w:p>
    <w:p w14:paraId="1FD7089F">
      <w:pPr>
        <w:spacing w:line="400" w:lineRule="exact"/>
        <w:rPr>
          <w:rFonts w:hint="eastAsia" w:ascii="宋体" w:hAnsi="宋体" w:cs="宋体"/>
          <w:b/>
          <w:szCs w:val="21"/>
        </w:rPr>
      </w:pPr>
      <w:r>
        <w:rPr>
          <w:rFonts w:hint="eastAsia" w:ascii="宋体" w:hAnsi="宋体" w:cs="宋体"/>
          <w:b/>
          <w:szCs w:val="21"/>
        </w:rPr>
        <w:t>十一、投标文件的递交</w:t>
      </w:r>
    </w:p>
    <w:p w14:paraId="43D5FC9B">
      <w:pPr>
        <w:spacing w:line="400" w:lineRule="exact"/>
        <w:ind w:firstLine="422" w:firstLineChars="200"/>
        <w:rPr>
          <w:rFonts w:hint="eastAsia" w:ascii="宋体" w:hAnsi="宋体" w:cs="宋体"/>
          <w:kern w:val="0"/>
          <w:szCs w:val="21"/>
        </w:rPr>
      </w:pPr>
      <w:r>
        <w:rPr>
          <w:rFonts w:hint="eastAsia" w:ascii="宋体" w:hAnsi="宋体" w:cs="宋体"/>
          <w:b/>
          <w:bCs/>
          <w:szCs w:val="21"/>
        </w:rPr>
        <w:t>★1.电子投标文件：</w:t>
      </w:r>
      <w:r>
        <w:rPr>
          <w:rFonts w:hint="eastAsia" w:ascii="宋体" w:hAnsi="宋体" w:cs="宋体"/>
          <w:szCs w:val="21"/>
        </w:rPr>
        <w:t>供应商应于提交投标文件截止时间前将电子投标文件（含资格文件、商务和技术文件、报价文件）上传到政府采购云平台（www.zcygov.cn）。</w:t>
      </w:r>
    </w:p>
    <w:p w14:paraId="187832F5">
      <w:pPr>
        <w:spacing w:line="400" w:lineRule="exact"/>
        <w:ind w:firstLine="422" w:firstLineChars="200"/>
        <w:rPr>
          <w:rFonts w:hint="eastAsia" w:ascii="宋体" w:hAnsi="宋体" w:cs="宋体"/>
          <w:kern w:val="0"/>
          <w:szCs w:val="21"/>
        </w:rPr>
      </w:pPr>
      <w:r>
        <w:rPr>
          <w:rFonts w:hint="eastAsia" w:ascii="宋体" w:hAnsi="宋体" w:cs="宋体"/>
          <w:b/>
          <w:bCs/>
          <w:kern w:val="0"/>
          <w:szCs w:val="21"/>
        </w:rPr>
        <w:t>2.电子备份投标文件：</w:t>
      </w:r>
      <w:r>
        <w:rPr>
          <w:rFonts w:hint="eastAsia" w:ascii="宋体" w:hAnsi="宋体" w:cs="宋体"/>
          <w:kern w:val="0"/>
          <w:szCs w:val="21"/>
        </w:rPr>
        <w:t>以U盘存储的电子备份投标文件（含资格文件、商务和技术文件、报价文件）1份（自愿提供，用于异常处理）。</w:t>
      </w:r>
    </w:p>
    <w:p w14:paraId="55E7D19B">
      <w:pPr>
        <w:spacing w:line="400" w:lineRule="exact"/>
        <w:ind w:firstLine="420" w:firstLineChars="200"/>
        <w:rPr>
          <w:rFonts w:hint="eastAsia" w:ascii="宋体" w:hAnsi="宋体" w:cs="宋体"/>
          <w:kern w:val="0"/>
          <w:szCs w:val="21"/>
        </w:rPr>
      </w:pPr>
      <w:r>
        <w:rPr>
          <w:rFonts w:hint="eastAsia" w:ascii="宋体" w:hAnsi="宋体" w:cs="宋体"/>
          <w:kern w:val="0"/>
          <w:szCs w:val="21"/>
        </w:rPr>
        <w:t>供应商可采用邮寄（含快递）方式或现场方式递交电子备份投标文件：</w:t>
      </w:r>
    </w:p>
    <w:p w14:paraId="4F268CD2">
      <w:pPr>
        <w:spacing w:line="400" w:lineRule="exact"/>
        <w:ind w:firstLine="420" w:firstLineChars="200"/>
        <w:rPr>
          <w:rFonts w:hint="eastAsia" w:ascii="宋体" w:hAnsi="宋体" w:cs="宋体"/>
          <w:kern w:val="0"/>
          <w:szCs w:val="21"/>
        </w:rPr>
      </w:pPr>
      <w:r>
        <w:rPr>
          <w:rFonts w:hint="eastAsia" w:ascii="宋体" w:hAnsi="宋体" w:cs="宋体"/>
          <w:kern w:val="0"/>
          <w:szCs w:val="21"/>
        </w:rPr>
        <w:t>供应商于提交投标文件截止时间前，将以U盘存储的电子备份投标文件（1份，含资格文件、商务和技术文件、报价文件）密封后通过EMS等邮寄或现场递交方式送达，送达地址：宁波市国际招标有限公司（宁波市江北区环城北路西段207弄19号世茂茂悦商业中心1号楼八楼012室），联系方式：陈洋，0574-87295348。供应商邮寄后须将邮件单号、联系电话发送至代理机构电子邮箱（电子邮箱：nbitc@126.com），并致电采购代理机构，以便采购代理机构查询物流记录。各供应商应当确保电子备份投标文件的密封包装在邮寄过程中保持完好，并在邮寄包裹上注明项目名称、项目编号。</w:t>
      </w:r>
    </w:p>
    <w:p w14:paraId="7BCD25C1">
      <w:pPr>
        <w:spacing w:line="400" w:lineRule="exact"/>
        <w:ind w:firstLine="420" w:firstLineChars="200"/>
        <w:rPr>
          <w:rFonts w:hint="eastAsia" w:ascii="宋体" w:hAnsi="宋体" w:cs="宋体"/>
          <w:kern w:val="0"/>
          <w:szCs w:val="21"/>
        </w:rPr>
      </w:pPr>
      <w:r>
        <w:rPr>
          <w:rFonts w:hint="eastAsia" w:ascii="宋体" w:hAnsi="宋体" w:cs="宋体"/>
          <w:kern w:val="0"/>
          <w:szCs w:val="21"/>
        </w:rPr>
        <w:t>电子备份投标文件密封破损而不符合招标文件对电子备份投标文件的密封要求的或电子备份投标文件未能在投标截止时间前送达的，代理机构将拒绝其电子备份投标文件。供应商自行考虑邮寄在途时间，电子备份投标文件送达时间以代理机构工作人员实际签收时间为准。</w:t>
      </w:r>
    </w:p>
    <w:p w14:paraId="3F434B0B">
      <w:pPr>
        <w:spacing w:line="400" w:lineRule="exact"/>
        <w:ind w:firstLine="420" w:firstLineChars="200"/>
        <w:rPr>
          <w:rFonts w:hint="eastAsia" w:ascii="宋体" w:hAnsi="宋体" w:cs="宋体"/>
          <w:b/>
          <w:bCs/>
          <w:kern w:val="0"/>
          <w:szCs w:val="21"/>
        </w:rPr>
      </w:pPr>
      <w:r>
        <w:rPr>
          <w:rFonts w:hint="eastAsia" w:ascii="宋体" w:hAnsi="宋体" w:cs="宋体"/>
          <w:kern w:val="0"/>
          <w:szCs w:val="21"/>
        </w:rPr>
        <w:t>电子备份投标文件不强制要求提交，但因电子投标文件未能按时解密或解密失败，供应商又未提交电子备份投标文件的，将被视为投标文件撤回，投标无效。</w:t>
      </w:r>
    </w:p>
    <w:p w14:paraId="6A883161">
      <w:pPr>
        <w:spacing w:line="400" w:lineRule="exact"/>
        <w:ind w:firstLine="420" w:firstLineChars="200"/>
        <w:rPr>
          <w:rFonts w:hint="eastAsia" w:ascii="宋体" w:hAnsi="宋体" w:cs="宋体"/>
          <w:szCs w:val="21"/>
        </w:rPr>
      </w:pPr>
      <w:r>
        <w:rPr>
          <w:rFonts w:hint="eastAsia" w:ascii="宋体" w:hAnsi="宋体" w:cs="宋体"/>
          <w:szCs w:val="21"/>
        </w:rPr>
        <w:t>3.逾期送达的或者未送达指定地点的</w:t>
      </w:r>
      <w:r>
        <w:rPr>
          <w:rFonts w:hint="eastAsia" w:ascii="宋体" w:hAnsi="宋体" w:cs="宋体"/>
          <w:b/>
          <w:bCs/>
          <w:kern w:val="0"/>
          <w:szCs w:val="21"/>
        </w:rPr>
        <w:t>电子备份投标文件</w:t>
      </w:r>
      <w:r>
        <w:rPr>
          <w:rFonts w:hint="eastAsia" w:ascii="宋体" w:hAnsi="宋体" w:cs="宋体"/>
          <w:szCs w:val="21"/>
        </w:rPr>
        <w:t>，代理机构不予受理。</w:t>
      </w:r>
    </w:p>
    <w:p w14:paraId="409E8756">
      <w:pPr>
        <w:spacing w:line="400" w:lineRule="exact"/>
        <w:ind w:firstLine="420" w:firstLineChars="200"/>
        <w:rPr>
          <w:rFonts w:hint="eastAsia" w:ascii="宋体" w:hAnsi="宋体" w:cs="宋体"/>
          <w:szCs w:val="21"/>
        </w:rPr>
      </w:pPr>
      <w:r>
        <w:rPr>
          <w:rFonts w:hint="eastAsia" w:ascii="宋体" w:hAnsi="宋体" w:cs="宋体"/>
          <w:szCs w:val="21"/>
        </w:rPr>
        <w:t>4.投标文件的补充、修改</w:t>
      </w:r>
    </w:p>
    <w:p w14:paraId="32AC6900">
      <w:pPr>
        <w:spacing w:line="400" w:lineRule="exact"/>
        <w:ind w:firstLine="420" w:firstLineChars="200"/>
        <w:rPr>
          <w:rFonts w:hint="eastAsia" w:ascii="宋体" w:hAnsi="宋体" w:cs="宋体"/>
          <w:szCs w:val="21"/>
        </w:rPr>
      </w:pPr>
      <w:r>
        <w:rPr>
          <w:rFonts w:hint="eastAsia" w:ascii="宋体" w:hAnsi="宋体" w:cs="宋体"/>
          <w:szCs w:val="21"/>
        </w:rPr>
        <w:t>投标截止时间前，供应商可以对递交的投标文件进行补充、修改，</w:t>
      </w:r>
      <w:r>
        <w:rPr>
          <w:rFonts w:hint="eastAsia" w:ascii="宋体" w:hAnsi="宋体" w:cs="宋体"/>
          <w:szCs w:val="21"/>
          <w:lang w:val="en"/>
        </w:rPr>
        <w:t>补充、修改</w:t>
      </w:r>
      <w:r>
        <w:rPr>
          <w:rFonts w:hint="eastAsia" w:ascii="宋体" w:hAnsi="宋体" w:cs="宋体"/>
          <w:szCs w:val="21"/>
        </w:rPr>
        <w:t>电子投标文件</w:t>
      </w:r>
      <w:r>
        <w:rPr>
          <w:rFonts w:hint="eastAsia" w:ascii="宋体" w:hAnsi="宋体" w:cs="宋体"/>
          <w:szCs w:val="21"/>
          <w:lang w:val="en"/>
        </w:rPr>
        <w:t>的，应当先行撤回原文件，补充、修改后重新上传，电子备份投标文件也应重新制作。</w:t>
      </w:r>
      <w:r>
        <w:rPr>
          <w:rFonts w:hint="eastAsia" w:ascii="宋体" w:hAnsi="宋体" w:cs="宋体"/>
          <w:szCs w:val="21"/>
        </w:rPr>
        <w:t>在投标截止时间之后，供应商不得对其投标文件进行补充、修改。投标截止时间之后供应商要求撤销投标文件的，应向采购人提交正式文件。</w:t>
      </w:r>
    </w:p>
    <w:p w14:paraId="6D8BA1C9">
      <w:pPr>
        <w:spacing w:line="400" w:lineRule="exact"/>
        <w:rPr>
          <w:rFonts w:hint="eastAsia" w:ascii="宋体" w:hAnsi="宋体" w:cs="宋体"/>
          <w:b/>
          <w:szCs w:val="21"/>
        </w:rPr>
      </w:pPr>
      <w:r>
        <w:rPr>
          <w:rFonts w:hint="eastAsia" w:ascii="宋体" w:hAnsi="宋体" w:cs="宋体"/>
          <w:b/>
          <w:szCs w:val="21"/>
        </w:rPr>
        <w:t>十二、开标</w:t>
      </w:r>
    </w:p>
    <w:p w14:paraId="5CFDEDFF">
      <w:pPr>
        <w:spacing w:line="400" w:lineRule="exact"/>
        <w:ind w:firstLine="420" w:firstLineChars="200"/>
        <w:rPr>
          <w:rFonts w:hint="eastAsia" w:ascii="宋体" w:hAnsi="宋体" w:cs="宋体"/>
          <w:szCs w:val="21"/>
        </w:rPr>
      </w:pPr>
      <w:r>
        <w:rPr>
          <w:rFonts w:hint="eastAsia" w:ascii="宋体" w:hAnsi="宋体" w:cs="宋体"/>
          <w:szCs w:val="21"/>
        </w:rPr>
        <w:t>1.代理机构在招标文件规定的时间在政采云网站开启投标文件，并邀请所有供应商的法定代表人（或授权代表）准时参加。供应商的法定代表人（或授权代表）不参加开标的或迟到参加开标的，视同该供应商默认开标记录，不得事后对开标过程提出任何异议。</w:t>
      </w:r>
    </w:p>
    <w:p w14:paraId="36E7F391">
      <w:pPr>
        <w:spacing w:line="400" w:lineRule="exact"/>
        <w:ind w:firstLine="420" w:firstLineChars="200"/>
        <w:rPr>
          <w:rFonts w:hint="eastAsia" w:ascii="宋体" w:hAnsi="宋体" w:cs="宋体"/>
          <w:szCs w:val="21"/>
        </w:rPr>
      </w:pPr>
      <w:r>
        <w:rPr>
          <w:rFonts w:hint="eastAsia" w:ascii="宋体" w:hAnsi="宋体" w:cs="宋体"/>
          <w:szCs w:val="21"/>
        </w:rPr>
        <w:t>2.电子投标开标及评审程序：同时开启所有供应商的“资格文件”、“商务和技术文件”、“报价文件”。</w:t>
      </w:r>
    </w:p>
    <w:p w14:paraId="652B4D51">
      <w:pPr>
        <w:spacing w:line="400" w:lineRule="exact"/>
        <w:ind w:firstLine="420" w:firstLineChars="200"/>
        <w:rPr>
          <w:rFonts w:hint="eastAsia" w:ascii="宋体" w:hAnsi="宋体" w:cs="宋体"/>
          <w:szCs w:val="21"/>
        </w:rPr>
      </w:pPr>
      <w:r>
        <w:rPr>
          <w:rFonts w:hint="eastAsia" w:ascii="宋体" w:hAnsi="宋体" w:cs="宋体"/>
          <w:szCs w:val="21"/>
        </w:rPr>
        <w:t>（1）宣布开标。</w:t>
      </w:r>
    </w:p>
    <w:p w14:paraId="6919A54F">
      <w:pPr>
        <w:spacing w:line="400" w:lineRule="exact"/>
        <w:ind w:firstLine="420" w:firstLineChars="200"/>
        <w:rPr>
          <w:rFonts w:hint="eastAsia" w:ascii="宋体" w:hAnsi="宋体" w:cs="宋体"/>
          <w:szCs w:val="21"/>
        </w:rPr>
      </w:pPr>
      <w:r>
        <w:rPr>
          <w:rFonts w:hint="eastAsia" w:ascii="宋体" w:hAnsi="宋体" w:cs="宋体"/>
          <w:szCs w:val="21"/>
        </w:rPr>
        <w:t>（2）本项目实行网上投标，采用电子投标文件。投标截止时间后，供应商登录政府采购云平台，用“项目采购-开标评标”功能对电子投标文件进行在线解密，在线解密电子投标文件时间为开标时间后半小时内。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视为投标文件撤回）。无论是否启用备份电子投标文件，备份电子投标文件均不退还供应商。若供应商在规定时间内无法解密或解密失败且未提供备份电子投标文件或所提供的备份电子投标文件无法读取的，视为投标文件撤回。</w:t>
      </w:r>
    </w:p>
    <w:p w14:paraId="7C7378DB">
      <w:pPr>
        <w:spacing w:line="400" w:lineRule="exact"/>
        <w:ind w:firstLine="420" w:firstLineChars="200"/>
        <w:rPr>
          <w:rFonts w:hint="eastAsia" w:ascii="宋体" w:hAnsi="宋体" w:cs="宋体"/>
          <w:szCs w:val="21"/>
        </w:rPr>
      </w:pPr>
      <w:r>
        <w:rPr>
          <w:rFonts w:hint="eastAsia" w:ascii="宋体" w:hAnsi="宋体" w:cs="宋体"/>
          <w:szCs w:val="21"/>
        </w:rPr>
        <w:t>（3）介绍开标现场的人员情况。</w:t>
      </w:r>
    </w:p>
    <w:p w14:paraId="6CE36CEF">
      <w:pPr>
        <w:spacing w:line="400" w:lineRule="exact"/>
        <w:ind w:firstLine="420" w:firstLineChars="200"/>
        <w:rPr>
          <w:rFonts w:hint="eastAsia" w:ascii="宋体" w:hAnsi="宋体" w:cs="宋体"/>
          <w:szCs w:val="21"/>
        </w:rPr>
      </w:pPr>
      <w:r>
        <w:rPr>
          <w:rFonts w:hint="eastAsia" w:ascii="宋体" w:hAnsi="宋体" w:cs="宋体"/>
          <w:szCs w:val="21"/>
        </w:rPr>
        <w:t>（4）宣读递交投标文件的供应商名单、开标纪律、应当回避的情形等注意事项。</w:t>
      </w:r>
    </w:p>
    <w:p w14:paraId="09F94CE9">
      <w:pPr>
        <w:spacing w:line="400" w:lineRule="exact"/>
        <w:ind w:firstLine="420" w:firstLineChars="200"/>
        <w:rPr>
          <w:rFonts w:hint="eastAsia" w:ascii="宋体" w:hAnsi="宋体" w:cs="宋体"/>
          <w:szCs w:val="21"/>
        </w:rPr>
      </w:pPr>
      <w:r>
        <w:rPr>
          <w:rFonts w:hint="eastAsia" w:ascii="宋体" w:hAnsi="宋体" w:cs="宋体"/>
          <w:szCs w:val="21"/>
        </w:rPr>
        <w:t>（5）供应商签署不存在影响公平竞争的《政府采购活动现场确认声明书》。</w:t>
      </w:r>
    </w:p>
    <w:p w14:paraId="2F479AAA">
      <w:pPr>
        <w:spacing w:line="400" w:lineRule="exact"/>
        <w:ind w:firstLine="420" w:firstLineChars="200"/>
        <w:rPr>
          <w:rFonts w:hint="eastAsia" w:ascii="宋体" w:hAnsi="宋体" w:cs="宋体"/>
          <w:szCs w:val="21"/>
        </w:rPr>
      </w:pPr>
      <w:r>
        <w:rPr>
          <w:rFonts w:hint="eastAsia" w:ascii="宋体" w:hAnsi="宋体" w:cs="宋体"/>
          <w:szCs w:val="21"/>
        </w:rPr>
        <w:t>（6）在政府采购云平台开启供应商解密后的“资格文件”、“商务和技术文件”、“报价文件”，宣读供应商名称、报价文件中“开标一览表”内容，以及采购人认为必要的其他内容与记录，并做开标记录。</w:t>
      </w:r>
    </w:p>
    <w:p w14:paraId="285EFC34">
      <w:pPr>
        <w:spacing w:line="400" w:lineRule="exact"/>
        <w:ind w:firstLine="420" w:firstLineChars="200"/>
        <w:rPr>
          <w:rFonts w:hint="eastAsia" w:ascii="宋体" w:hAnsi="宋体" w:cs="宋体"/>
          <w:szCs w:val="21"/>
        </w:rPr>
      </w:pPr>
      <w:r>
        <w:rPr>
          <w:rFonts w:hint="eastAsia" w:ascii="宋体" w:hAnsi="宋体" w:cs="宋体"/>
          <w:szCs w:val="21"/>
        </w:rPr>
        <w:t>（7）开标记录在政采云网站确认。</w:t>
      </w:r>
    </w:p>
    <w:p w14:paraId="3A7BD73E">
      <w:pPr>
        <w:spacing w:line="400" w:lineRule="exact"/>
        <w:ind w:firstLine="420" w:firstLineChars="200"/>
        <w:rPr>
          <w:rFonts w:hint="eastAsia" w:ascii="宋体" w:hAnsi="宋体" w:cs="宋体"/>
          <w:szCs w:val="21"/>
        </w:rPr>
      </w:pPr>
      <w:r>
        <w:rPr>
          <w:rFonts w:hint="eastAsia" w:ascii="宋体" w:hAnsi="宋体" w:cs="宋体"/>
          <w:szCs w:val="21"/>
        </w:rPr>
        <w:t>（8）开标结束。休会，评标委员会对“资格文件”、“商务和技术文件”、“报价文件”进行评审。</w:t>
      </w:r>
    </w:p>
    <w:p w14:paraId="035775AD">
      <w:pPr>
        <w:spacing w:line="400" w:lineRule="exact"/>
        <w:ind w:firstLine="420" w:firstLineChars="200"/>
        <w:rPr>
          <w:rFonts w:hint="eastAsia" w:ascii="宋体" w:hAnsi="宋体" w:cs="宋体"/>
          <w:szCs w:val="21"/>
        </w:rPr>
      </w:pPr>
      <w:r>
        <w:rPr>
          <w:rFonts w:hint="eastAsia" w:ascii="宋体" w:hAnsi="宋体" w:cs="宋体"/>
          <w:szCs w:val="21"/>
        </w:rPr>
        <w:t>（9）在政府采购云平台公布中标候选供应商名单及采购人最终确定中标供应商名单的时间和公告方式等。</w:t>
      </w:r>
    </w:p>
    <w:p w14:paraId="3AEB940F">
      <w:pPr>
        <w:spacing w:line="400" w:lineRule="exact"/>
        <w:ind w:firstLine="420" w:firstLineChars="200"/>
        <w:rPr>
          <w:rFonts w:hint="eastAsia" w:ascii="宋体" w:hAnsi="宋体" w:cs="宋体"/>
          <w:szCs w:val="21"/>
        </w:rPr>
      </w:pPr>
      <w:r>
        <w:rPr>
          <w:rFonts w:hint="eastAsia" w:ascii="宋体" w:hAnsi="宋体" w:cs="宋体"/>
          <w:szCs w:val="21"/>
        </w:rPr>
        <w:t>3.特别说明：政府采购云平台如对电子化开标及评审程序有调整的，按调整后的程序操作。</w:t>
      </w:r>
    </w:p>
    <w:p w14:paraId="3E30077F">
      <w:pPr>
        <w:spacing w:line="400" w:lineRule="exact"/>
        <w:ind w:firstLine="420" w:firstLineChars="200"/>
        <w:rPr>
          <w:rFonts w:hint="eastAsia" w:ascii="宋体" w:hAnsi="宋体" w:cs="宋体"/>
          <w:szCs w:val="21"/>
        </w:rPr>
      </w:pPr>
      <w:r>
        <w:rPr>
          <w:rFonts w:hint="eastAsia" w:ascii="宋体" w:hAnsi="宋体" w:cs="宋体"/>
          <w:szCs w:val="21"/>
        </w:rPr>
        <w:t>本项目原则上采用政采云电子投标开标及评审程序，但有以下情形之一的，按以下情况处理：</w:t>
      </w:r>
    </w:p>
    <w:p w14:paraId="25F4E21B">
      <w:pPr>
        <w:spacing w:line="400" w:lineRule="exact"/>
        <w:ind w:firstLine="420" w:firstLineChars="200"/>
        <w:rPr>
          <w:rFonts w:hint="eastAsia" w:ascii="宋体" w:hAnsi="宋体" w:cs="宋体"/>
          <w:szCs w:val="21"/>
        </w:rPr>
      </w:pPr>
      <w:r>
        <w:rPr>
          <w:rFonts w:hint="eastAsia" w:ascii="宋体" w:hAnsi="宋体" w:cs="宋体"/>
          <w:szCs w:val="21"/>
        </w:rPr>
        <w:t>（1）若供应商在规定时间内无法解密或解密失败，代理机构将开启上述供应商递交的以U盘存储的电子备份投标文件，上传至政采云平台项目采购模块，以完成开标，电子投标文件自动失效。</w:t>
      </w:r>
    </w:p>
    <w:p w14:paraId="09FD1E4A">
      <w:pPr>
        <w:spacing w:line="400" w:lineRule="exact"/>
        <w:ind w:firstLine="420" w:firstLineChars="200"/>
        <w:rPr>
          <w:rFonts w:hint="eastAsia" w:ascii="宋体" w:hAnsi="宋体" w:cs="宋体"/>
          <w:szCs w:val="21"/>
        </w:rPr>
      </w:pPr>
      <w:r>
        <w:rPr>
          <w:rFonts w:hint="eastAsia" w:ascii="宋体" w:hAnsi="宋体" w:cs="宋体"/>
          <w:szCs w:val="21"/>
        </w:rPr>
        <w:t>（2）采购过程中出现以下情形，导致电子交易平台无法正常运行，或者无法保证电子交易的公平、公正和安全时，采购人（或代理机构）可中止电子交易活动：</w:t>
      </w:r>
    </w:p>
    <w:p w14:paraId="2FDD6A9A">
      <w:pPr>
        <w:spacing w:line="400" w:lineRule="exact"/>
        <w:ind w:firstLine="420" w:firstLineChars="200"/>
        <w:rPr>
          <w:rFonts w:hint="eastAsia" w:ascii="宋体" w:hAnsi="宋体" w:cs="宋体"/>
          <w:szCs w:val="21"/>
        </w:rPr>
      </w:pPr>
      <w:r>
        <w:rPr>
          <w:rFonts w:hint="eastAsia" w:ascii="宋体" w:hAnsi="宋体" w:cs="宋体"/>
          <w:szCs w:val="21"/>
        </w:rPr>
        <w:t>（2.1）电子交易平台发生故障而无法登录访问的；</w:t>
      </w:r>
    </w:p>
    <w:p w14:paraId="27ECD54F">
      <w:pPr>
        <w:spacing w:line="400" w:lineRule="exact"/>
        <w:ind w:firstLine="420" w:firstLineChars="200"/>
        <w:rPr>
          <w:rFonts w:hint="eastAsia" w:ascii="宋体" w:hAnsi="宋体" w:cs="宋体"/>
          <w:szCs w:val="21"/>
        </w:rPr>
      </w:pPr>
      <w:r>
        <w:rPr>
          <w:rFonts w:hint="eastAsia" w:ascii="宋体" w:hAnsi="宋体" w:cs="宋体"/>
          <w:szCs w:val="21"/>
        </w:rPr>
        <w:t>（2.2）电子交易平台应用或数据库出现错误，不能进行正常操作的；</w:t>
      </w:r>
    </w:p>
    <w:p w14:paraId="1AAD8268">
      <w:pPr>
        <w:spacing w:line="400" w:lineRule="exact"/>
        <w:ind w:firstLine="420" w:firstLineChars="200"/>
        <w:rPr>
          <w:rFonts w:hint="eastAsia" w:ascii="宋体" w:hAnsi="宋体" w:cs="宋体"/>
          <w:szCs w:val="21"/>
        </w:rPr>
      </w:pPr>
      <w:r>
        <w:rPr>
          <w:rFonts w:hint="eastAsia" w:ascii="宋体" w:hAnsi="宋体" w:cs="宋体"/>
          <w:szCs w:val="21"/>
        </w:rPr>
        <w:t>（2.3）电子交易平台发现严重安全漏洞，有潜在泄密危险的；</w:t>
      </w:r>
    </w:p>
    <w:p w14:paraId="2A72DB28">
      <w:pPr>
        <w:spacing w:line="400" w:lineRule="exact"/>
        <w:ind w:firstLine="420" w:firstLineChars="200"/>
        <w:rPr>
          <w:rFonts w:hint="eastAsia" w:ascii="宋体" w:hAnsi="宋体" w:cs="宋体"/>
          <w:szCs w:val="21"/>
        </w:rPr>
      </w:pPr>
      <w:r>
        <w:rPr>
          <w:rFonts w:hint="eastAsia" w:ascii="宋体" w:hAnsi="宋体" w:cs="宋体"/>
          <w:szCs w:val="21"/>
        </w:rPr>
        <w:t xml:space="preserve">（2.4）病毒发作导致不能进行正常操作的； </w:t>
      </w:r>
    </w:p>
    <w:p w14:paraId="264DB34B">
      <w:pPr>
        <w:spacing w:line="400" w:lineRule="exact"/>
        <w:ind w:firstLine="420" w:firstLineChars="200"/>
        <w:rPr>
          <w:rFonts w:hint="eastAsia" w:ascii="宋体" w:hAnsi="宋体" w:cs="宋体"/>
          <w:szCs w:val="21"/>
        </w:rPr>
      </w:pPr>
      <w:r>
        <w:rPr>
          <w:rFonts w:hint="eastAsia" w:ascii="宋体" w:hAnsi="宋体" w:cs="宋体"/>
          <w:szCs w:val="21"/>
        </w:rPr>
        <w:t>（2.5）其他无法保证电子交易的公平、公正和安全的情况。</w:t>
      </w:r>
    </w:p>
    <w:p w14:paraId="5421EB95">
      <w:pPr>
        <w:spacing w:line="400" w:lineRule="exact"/>
        <w:ind w:firstLine="420" w:firstLineChars="200"/>
        <w:rPr>
          <w:rFonts w:hint="eastAsia" w:ascii="宋体" w:hAnsi="宋体" w:cs="宋体"/>
          <w:szCs w:val="21"/>
        </w:rPr>
      </w:pPr>
      <w:r>
        <w:rPr>
          <w:rFonts w:hint="eastAsia" w:ascii="宋体" w:hAnsi="宋体" w:cs="宋体"/>
          <w:szCs w:val="21"/>
        </w:rPr>
        <w:t>出现前款规定情形，不影响采购公平、公正性的，采购人（或代理机构）可以待上述情形消除后继续组织电子交易活动。</w:t>
      </w:r>
    </w:p>
    <w:p w14:paraId="3B06EA8C">
      <w:pPr>
        <w:spacing w:line="400" w:lineRule="exact"/>
        <w:rPr>
          <w:rFonts w:hint="eastAsia" w:ascii="宋体" w:hAnsi="宋体" w:cs="宋体"/>
          <w:b/>
          <w:szCs w:val="21"/>
        </w:rPr>
      </w:pPr>
      <w:r>
        <w:rPr>
          <w:rFonts w:hint="eastAsia" w:ascii="宋体" w:hAnsi="宋体" w:cs="宋体"/>
          <w:b/>
          <w:szCs w:val="21"/>
        </w:rPr>
        <w:t>十三、评标</w:t>
      </w:r>
    </w:p>
    <w:p w14:paraId="1DFA8F4E">
      <w:pPr>
        <w:wordWrap w:val="0"/>
        <w:spacing w:line="400" w:lineRule="exact"/>
        <w:ind w:firstLine="422" w:firstLineChars="200"/>
        <w:jc w:val="left"/>
        <w:rPr>
          <w:rFonts w:hint="eastAsia" w:ascii="宋体" w:hAnsi="宋体" w:cs="宋体"/>
          <w:b/>
          <w:szCs w:val="21"/>
        </w:rPr>
      </w:pPr>
      <w:bookmarkStart w:id="27" w:name="_Toc460857925"/>
      <w:bookmarkStart w:id="28" w:name="_Toc17884841"/>
      <w:r>
        <w:rPr>
          <w:rFonts w:hint="eastAsia" w:ascii="宋体" w:hAnsi="宋体" w:cs="宋体"/>
          <w:b/>
          <w:szCs w:val="21"/>
        </w:rPr>
        <w:t>（一）组建评标委员会</w:t>
      </w:r>
      <w:bookmarkEnd w:id="27"/>
      <w:bookmarkEnd w:id="28"/>
    </w:p>
    <w:p w14:paraId="21377FD4">
      <w:pPr>
        <w:pStyle w:val="27"/>
        <w:wordWrap w:val="0"/>
        <w:snapToGrid w:val="0"/>
        <w:spacing w:before="0" w:beforeAutospacing="0" w:after="0" w:afterAutospacing="0" w:line="400" w:lineRule="exact"/>
        <w:ind w:firstLine="420" w:firstLineChars="200"/>
        <w:rPr>
          <w:rFonts w:hint="eastAsia" w:hAnsi="宋体" w:cs="宋体"/>
          <w:sz w:val="21"/>
          <w:szCs w:val="21"/>
        </w:rPr>
      </w:pPr>
      <w:r>
        <w:rPr>
          <w:rFonts w:hint="eastAsia" w:hAnsi="宋体" w:cs="宋体"/>
          <w:sz w:val="21"/>
          <w:szCs w:val="21"/>
        </w:rPr>
        <w:t>采购人依据《中华人民共和国政府采购法》、《中华人民共和国政府采购法实施条例》等有关规定组建评标委员会。评标委员会由采购人代表和专家组成，负责本项目的评标工作。</w:t>
      </w:r>
    </w:p>
    <w:p w14:paraId="7B446903">
      <w:pPr>
        <w:wordWrap w:val="0"/>
        <w:spacing w:line="400" w:lineRule="exact"/>
        <w:ind w:firstLine="422" w:firstLineChars="200"/>
        <w:jc w:val="left"/>
        <w:rPr>
          <w:rFonts w:hint="eastAsia" w:ascii="宋体" w:hAnsi="宋体" w:cs="宋体"/>
          <w:b/>
          <w:szCs w:val="21"/>
        </w:rPr>
      </w:pPr>
      <w:bookmarkStart w:id="29" w:name="_Toc17884842"/>
      <w:bookmarkStart w:id="30" w:name="_Toc460857926"/>
      <w:r>
        <w:rPr>
          <w:rFonts w:hint="eastAsia" w:ascii="宋体" w:hAnsi="宋体" w:cs="宋体"/>
          <w:b/>
          <w:szCs w:val="21"/>
        </w:rPr>
        <w:t>（二）评标的方式</w:t>
      </w:r>
      <w:bookmarkEnd w:id="29"/>
      <w:bookmarkEnd w:id="30"/>
    </w:p>
    <w:p w14:paraId="2ECDA0DA">
      <w:pPr>
        <w:pStyle w:val="27"/>
        <w:wordWrap w:val="0"/>
        <w:snapToGrid w:val="0"/>
        <w:spacing w:before="0" w:beforeAutospacing="0" w:after="0" w:afterAutospacing="0" w:line="400" w:lineRule="exact"/>
        <w:ind w:firstLine="420" w:firstLineChars="200"/>
        <w:rPr>
          <w:rFonts w:hint="eastAsia" w:hAnsi="宋体" w:cs="宋体"/>
          <w:sz w:val="21"/>
          <w:szCs w:val="21"/>
        </w:rPr>
      </w:pPr>
      <w:r>
        <w:rPr>
          <w:rFonts w:hint="eastAsia" w:hAnsi="宋体" w:cs="宋体"/>
          <w:sz w:val="21"/>
          <w:szCs w:val="21"/>
        </w:rPr>
        <w:t>本项目采用不公开方式评标，评标的依据为招标文件和投标文件。评标活动遵循公开、公平、公正、科学和择优的原则。</w:t>
      </w:r>
    </w:p>
    <w:p w14:paraId="41B822A6">
      <w:pPr>
        <w:wordWrap w:val="0"/>
        <w:spacing w:line="400" w:lineRule="exact"/>
        <w:ind w:firstLine="422" w:firstLineChars="200"/>
        <w:jc w:val="left"/>
        <w:rPr>
          <w:rFonts w:hint="eastAsia" w:ascii="宋体" w:hAnsi="宋体" w:cs="宋体"/>
          <w:b/>
          <w:szCs w:val="21"/>
        </w:rPr>
      </w:pPr>
      <w:bookmarkStart w:id="31" w:name="_Toc17884843"/>
      <w:bookmarkStart w:id="32" w:name="_Toc460857927"/>
      <w:r>
        <w:rPr>
          <w:rFonts w:hint="eastAsia" w:ascii="宋体" w:hAnsi="宋体" w:cs="宋体"/>
          <w:b/>
          <w:szCs w:val="21"/>
        </w:rPr>
        <w:t>（三）评标程序</w:t>
      </w:r>
      <w:bookmarkEnd w:id="31"/>
      <w:bookmarkEnd w:id="32"/>
    </w:p>
    <w:p w14:paraId="1182E8D1">
      <w:pPr>
        <w:wordWrap w:val="0"/>
        <w:snapToGrid w:val="0"/>
        <w:spacing w:line="400" w:lineRule="exact"/>
        <w:ind w:firstLine="413" w:firstLineChars="196"/>
        <w:jc w:val="left"/>
        <w:rPr>
          <w:rFonts w:hint="eastAsia" w:ascii="宋体" w:hAnsi="宋体" w:cs="宋体"/>
          <w:b/>
          <w:bCs/>
          <w:szCs w:val="21"/>
        </w:rPr>
      </w:pPr>
      <w:r>
        <w:rPr>
          <w:rFonts w:hint="eastAsia" w:ascii="宋体" w:hAnsi="宋体" w:cs="宋体"/>
          <w:b/>
          <w:bCs/>
          <w:szCs w:val="21"/>
        </w:rPr>
        <w:t>1.资格审查</w:t>
      </w:r>
    </w:p>
    <w:p w14:paraId="0CAFE6BE">
      <w:pPr>
        <w:wordWrap w:val="0"/>
        <w:snapToGrid w:val="0"/>
        <w:spacing w:line="400" w:lineRule="exact"/>
        <w:ind w:firstLine="420" w:firstLineChars="200"/>
        <w:rPr>
          <w:rFonts w:hint="eastAsia" w:ascii="宋体" w:hAnsi="宋体" w:cs="宋体"/>
          <w:b/>
          <w:szCs w:val="21"/>
        </w:rPr>
      </w:pPr>
      <w:r>
        <w:rPr>
          <w:rFonts w:hint="eastAsia" w:ascii="宋体" w:hAnsi="宋体" w:cs="宋体"/>
          <w:szCs w:val="21"/>
        </w:rPr>
        <w:t>招标代理机构工作人员对供应商的资格进行审查。</w:t>
      </w:r>
    </w:p>
    <w:p w14:paraId="3D97EB02">
      <w:pPr>
        <w:wordWrap w:val="0"/>
        <w:snapToGrid w:val="0"/>
        <w:spacing w:line="400" w:lineRule="exact"/>
        <w:ind w:firstLine="413" w:firstLineChars="196"/>
        <w:jc w:val="left"/>
        <w:rPr>
          <w:rFonts w:hint="eastAsia" w:ascii="宋体" w:hAnsi="宋体" w:cs="宋体"/>
          <w:b/>
          <w:bCs/>
          <w:szCs w:val="21"/>
        </w:rPr>
      </w:pPr>
      <w:r>
        <w:rPr>
          <w:rFonts w:hint="eastAsia" w:ascii="宋体" w:hAnsi="宋体" w:cs="宋体"/>
          <w:b/>
          <w:bCs/>
          <w:szCs w:val="21"/>
        </w:rPr>
        <w:t>2.符合性审查与比较</w:t>
      </w:r>
    </w:p>
    <w:p w14:paraId="1216D24B">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（1）评标委员会审查投标文件的实质性内容是否符合招标文件的实质性要求。</w:t>
      </w:r>
    </w:p>
    <w:p w14:paraId="42599FD6">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（2）评标委员会将根据供应商的投标文件进行审查、核对，如有疑问，将对供应商进行询标，供应商要向评标委员会澄清有关问题，并最终在政采云平台上进行答复。</w:t>
      </w:r>
    </w:p>
    <w:p w14:paraId="4B5637DC">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供应商代表未到场或者拒绝澄清或者澄清的内容改变了投标文件的实质性内容的，评标委员会有权对该投标文件作出不利于供应商的评判。</w:t>
      </w:r>
    </w:p>
    <w:p w14:paraId="6504D694">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（3）各供应商的技术商务报价得分为所有评委的有效评分的算术平均数，由指定专人进行计算复核。</w:t>
      </w:r>
    </w:p>
    <w:p w14:paraId="44A2F0A9">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（4）招标代理机构工作人员协助评标委员会根据本项目的评分标准计算各供应商的报价得分。</w:t>
      </w:r>
    </w:p>
    <w:p w14:paraId="35322EE3">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（5）评标委员会完成评标后，评委对各部分得分汇总，计算出本项目最终得分。评标委员会按评标原则推荐中标候选供应商同时起草评标报告。</w:t>
      </w:r>
    </w:p>
    <w:p w14:paraId="163ED40D">
      <w:pPr>
        <w:wordWrap w:val="0"/>
        <w:spacing w:line="400" w:lineRule="exact"/>
        <w:ind w:firstLine="422" w:firstLineChars="200"/>
        <w:jc w:val="left"/>
        <w:rPr>
          <w:rFonts w:hint="eastAsia" w:ascii="宋体" w:hAnsi="宋体" w:cs="宋体"/>
          <w:b/>
          <w:szCs w:val="21"/>
        </w:rPr>
      </w:pPr>
      <w:bookmarkStart w:id="33" w:name="_Toc17884844"/>
      <w:bookmarkStart w:id="34" w:name="_Toc460857928"/>
      <w:r>
        <w:rPr>
          <w:rFonts w:hint="eastAsia" w:ascii="宋体" w:hAnsi="宋体" w:cs="宋体"/>
          <w:b/>
          <w:szCs w:val="21"/>
        </w:rPr>
        <w:t>（四）澄清问题的形式</w:t>
      </w:r>
      <w:bookmarkEnd w:id="33"/>
      <w:bookmarkEnd w:id="34"/>
    </w:p>
    <w:p w14:paraId="154E8282">
      <w:pPr>
        <w:spacing w:line="400" w:lineRule="exact"/>
        <w:ind w:firstLine="420" w:firstLineChars="200"/>
        <w:rPr>
          <w:rFonts w:hint="eastAsia" w:ascii="宋体" w:hAnsi="宋体" w:cs="宋体"/>
          <w:szCs w:val="21"/>
        </w:rPr>
      </w:pPr>
      <w:bookmarkStart w:id="35" w:name="_Toc497898868"/>
      <w:bookmarkStart w:id="36" w:name="_Toc17884845"/>
      <w:bookmarkStart w:id="37" w:name="_Toc460857930"/>
      <w:r>
        <w:rPr>
          <w:rFonts w:hint="eastAsia" w:ascii="宋体" w:hAnsi="宋体" w:cs="宋体"/>
          <w:szCs w:val="21"/>
        </w:rPr>
        <w:t>对于投标文件中含义不明确、同类问题表述不一致或者有明显文字和计算错误的内容，评标委员会可要求供应商以询标形式作出必要的澄清、说明或者补正。</w:t>
      </w:r>
      <w:bookmarkEnd w:id="35"/>
    </w:p>
    <w:p w14:paraId="13BFD769">
      <w:pPr>
        <w:spacing w:line="400" w:lineRule="exact"/>
        <w:ind w:firstLine="420" w:firstLineChars="200"/>
        <w:rPr>
          <w:rFonts w:hint="eastAsia" w:ascii="宋体" w:hAnsi="宋体" w:cs="宋体"/>
          <w:szCs w:val="21"/>
        </w:rPr>
      </w:pPr>
      <w:bookmarkStart w:id="38" w:name="_Toc497898869"/>
      <w:r>
        <w:rPr>
          <w:rFonts w:hint="eastAsia" w:ascii="宋体" w:hAnsi="宋体" w:cs="宋体"/>
          <w:szCs w:val="21"/>
        </w:rPr>
        <w:t>供应商的澄清、说明或者补正应当在政采云平台进行答复，并加盖公章，或者由法定代表人或其授权代表签字确认，供应商的澄清、说明或者补正不得超出投标文件的范围或者改变投标文件的实质性内容。</w:t>
      </w:r>
      <w:bookmarkEnd w:id="38"/>
    </w:p>
    <w:p w14:paraId="0B5997EF">
      <w:pPr>
        <w:wordWrap w:val="0"/>
        <w:spacing w:line="400" w:lineRule="exact"/>
        <w:ind w:firstLine="422" w:firstLineChars="200"/>
        <w:jc w:val="left"/>
        <w:rPr>
          <w:rFonts w:hint="eastAsia" w:ascii="宋体" w:hAnsi="宋体" w:cs="宋体"/>
          <w:b/>
          <w:szCs w:val="21"/>
        </w:rPr>
      </w:pPr>
      <w:bookmarkStart w:id="39" w:name="_Toc497898870"/>
      <w:r>
        <w:rPr>
          <w:rFonts w:hint="eastAsia" w:ascii="宋体" w:hAnsi="宋体" w:cs="宋体"/>
          <w:b/>
          <w:szCs w:val="21"/>
        </w:rPr>
        <w:t>（五）错误修正</w:t>
      </w:r>
      <w:bookmarkEnd w:id="39"/>
    </w:p>
    <w:p w14:paraId="6B195571">
      <w:pPr>
        <w:pStyle w:val="347"/>
        <w:widowControl/>
        <w:wordWrap w:val="0"/>
        <w:spacing w:line="400" w:lineRule="exact"/>
        <w:ind w:left="689" w:leftChars="228" w:hanging="210" w:hangingChars="100"/>
        <w:jc w:val="left"/>
        <w:rPr>
          <w:rFonts w:hint="eastAsia" w:hAnsi="宋体" w:cs="宋体"/>
          <w:szCs w:val="21"/>
        </w:rPr>
      </w:pPr>
      <w:r>
        <w:rPr>
          <w:rFonts w:hint="eastAsia" w:hAnsi="宋体" w:cs="宋体"/>
          <w:szCs w:val="21"/>
        </w:rPr>
        <w:t>投标文件报价出现前后不一致的，除招标文件另有规定外，按照下列规定修正：</w:t>
      </w:r>
    </w:p>
    <w:p w14:paraId="69A94EDF">
      <w:pPr>
        <w:pStyle w:val="347"/>
        <w:widowControl/>
        <w:wordWrap w:val="0"/>
        <w:spacing w:line="400" w:lineRule="exact"/>
        <w:ind w:firstLine="420" w:firstLineChars="200"/>
        <w:jc w:val="left"/>
        <w:rPr>
          <w:rFonts w:hint="eastAsia" w:hAnsi="宋体" w:cs="宋体"/>
          <w:kern w:val="0"/>
          <w:szCs w:val="21"/>
        </w:rPr>
      </w:pPr>
      <w:r>
        <w:rPr>
          <w:rFonts w:hint="eastAsia" w:hAnsi="宋体" w:cs="宋体"/>
          <w:kern w:val="0"/>
          <w:szCs w:val="21"/>
        </w:rPr>
        <w:t>（1）投标文件中开标一览表内容与投标文件中分项报价表内容不一致的，以开标一览表为准。</w:t>
      </w:r>
    </w:p>
    <w:p w14:paraId="1799D3A8">
      <w:pPr>
        <w:pStyle w:val="347"/>
        <w:widowControl/>
        <w:wordWrap w:val="0"/>
        <w:spacing w:line="400" w:lineRule="exact"/>
        <w:ind w:firstLine="420" w:firstLineChars="200"/>
        <w:jc w:val="left"/>
        <w:rPr>
          <w:rFonts w:hint="eastAsia" w:hAnsi="宋体" w:cs="宋体"/>
          <w:kern w:val="0"/>
          <w:szCs w:val="21"/>
        </w:rPr>
      </w:pPr>
      <w:r>
        <w:rPr>
          <w:rFonts w:hint="eastAsia" w:hAnsi="宋体" w:cs="宋体"/>
          <w:kern w:val="0"/>
          <w:szCs w:val="21"/>
        </w:rPr>
        <w:t>（2）投标文件的大写金额和小写金额不一致的，以大写金额为准。</w:t>
      </w:r>
    </w:p>
    <w:p w14:paraId="1263E975">
      <w:pPr>
        <w:pStyle w:val="347"/>
        <w:widowControl/>
        <w:wordWrap w:val="0"/>
        <w:spacing w:line="400" w:lineRule="exact"/>
        <w:ind w:firstLine="420" w:firstLineChars="200"/>
        <w:jc w:val="left"/>
        <w:rPr>
          <w:rFonts w:hint="eastAsia" w:hAnsi="宋体" w:cs="宋体"/>
          <w:kern w:val="0"/>
          <w:szCs w:val="21"/>
        </w:rPr>
      </w:pPr>
      <w:r>
        <w:rPr>
          <w:rFonts w:hint="eastAsia" w:hAnsi="宋体" w:cs="宋体"/>
          <w:kern w:val="0"/>
          <w:szCs w:val="21"/>
        </w:rPr>
        <w:t>（3）单价金额小数点或者百分比有明显错位的，以开标一览表的总价为准，并修改单价。</w:t>
      </w:r>
    </w:p>
    <w:p w14:paraId="051EB32B">
      <w:pPr>
        <w:pStyle w:val="347"/>
        <w:widowControl/>
        <w:wordWrap w:val="0"/>
        <w:spacing w:line="400" w:lineRule="exact"/>
        <w:ind w:firstLine="420" w:firstLineChars="200"/>
        <w:jc w:val="left"/>
        <w:rPr>
          <w:rFonts w:hint="eastAsia" w:hAnsi="宋体" w:cs="宋体"/>
          <w:kern w:val="0"/>
          <w:szCs w:val="21"/>
        </w:rPr>
      </w:pPr>
      <w:r>
        <w:rPr>
          <w:rFonts w:hint="eastAsia" w:hAnsi="宋体" w:cs="宋体"/>
          <w:kern w:val="0"/>
          <w:szCs w:val="21"/>
        </w:rPr>
        <w:t>（4）总价金额与按单价汇总金额不一致的，以单价金额计算结果为准。</w:t>
      </w:r>
    </w:p>
    <w:p w14:paraId="5FD4E92A">
      <w:pPr>
        <w:pStyle w:val="347"/>
        <w:widowControl/>
        <w:wordWrap w:val="0"/>
        <w:spacing w:line="400" w:lineRule="exact"/>
        <w:ind w:firstLine="422" w:firstLineChars="200"/>
        <w:jc w:val="left"/>
        <w:rPr>
          <w:rFonts w:hint="eastAsia" w:hAnsi="宋体" w:cs="宋体"/>
          <w:b/>
          <w:bCs/>
          <w:szCs w:val="21"/>
        </w:rPr>
      </w:pPr>
      <w:r>
        <w:rPr>
          <w:rFonts w:hint="eastAsia" w:hAnsi="宋体" w:cs="宋体"/>
          <w:b/>
          <w:bCs/>
          <w:szCs w:val="21"/>
        </w:rPr>
        <w:t>同时出现两种以上不一致的，按照前款规定的顺序修正。修正后的报价经供应商确认后具有约束力，若供应商不确认的，则其投标无效。</w:t>
      </w:r>
    </w:p>
    <w:p w14:paraId="2E733A3D">
      <w:pPr>
        <w:pStyle w:val="347"/>
        <w:widowControl/>
        <w:wordWrap w:val="0"/>
        <w:spacing w:line="400" w:lineRule="exact"/>
        <w:ind w:firstLine="422" w:firstLineChars="200"/>
        <w:jc w:val="left"/>
        <w:rPr>
          <w:rFonts w:hint="eastAsia" w:hAnsi="宋体" w:cs="宋体"/>
          <w:kern w:val="0"/>
          <w:szCs w:val="21"/>
        </w:rPr>
      </w:pPr>
      <w:r>
        <w:rPr>
          <w:rFonts w:hint="eastAsia" w:hAnsi="宋体" w:cs="宋体"/>
          <w:b/>
          <w:bCs/>
          <w:kern w:val="0"/>
          <w:szCs w:val="21"/>
        </w:rPr>
        <w:t>其他说明：投标文件中开标一览表内容与政采云系统“开标一览表”中录入的内容不一致的，以投标文件中开标一览表为准。</w:t>
      </w:r>
    </w:p>
    <w:p w14:paraId="60639844">
      <w:pPr>
        <w:wordWrap w:val="0"/>
        <w:spacing w:line="400" w:lineRule="exact"/>
        <w:ind w:firstLine="422" w:firstLineChars="200"/>
        <w:jc w:val="left"/>
        <w:rPr>
          <w:rFonts w:hint="eastAsia" w:ascii="宋体" w:hAnsi="宋体" w:cs="宋体"/>
          <w:b/>
          <w:szCs w:val="21"/>
        </w:rPr>
      </w:pPr>
      <w:r>
        <w:rPr>
          <w:rFonts w:hint="eastAsia" w:ascii="宋体" w:hAnsi="宋体" w:cs="宋体"/>
          <w:b/>
          <w:szCs w:val="21"/>
        </w:rPr>
        <w:t>（六）评标原则和评标办法</w:t>
      </w:r>
      <w:bookmarkEnd w:id="36"/>
      <w:bookmarkEnd w:id="37"/>
    </w:p>
    <w:p w14:paraId="0644DCC3">
      <w:pPr>
        <w:pStyle w:val="27"/>
        <w:wordWrap w:val="0"/>
        <w:snapToGrid w:val="0"/>
        <w:spacing w:before="0" w:beforeAutospacing="0" w:after="0" w:afterAutospacing="0" w:line="400" w:lineRule="exact"/>
        <w:ind w:firstLine="420" w:firstLineChars="200"/>
        <w:rPr>
          <w:rFonts w:hint="eastAsia" w:hAnsi="宋体" w:cs="宋体"/>
          <w:sz w:val="21"/>
          <w:szCs w:val="21"/>
        </w:rPr>
      </w:pPr>
      <w:r>
        <w:rPr>
          <w:rFonts w:hint="eastAsia" w:hAnsi="宋体" w:cs="宋体"/>
          <w:sz w:val="21"/>
          <w:szCs w:val="21"/>
        </w:rPr>
        <w:t>1.评标原则。评标委员会必须公平、公正、客观，不带任何倾向性和启发性；不得向外界透露任何与评标有关的内容；任何单位和个人不得干扰、影响评标的正常进行；评标委员会及有关工作人员不得私下与供应商接触。</w:t>
      </w:r>
    </w:p>
    <w:p w14:paraId="7628A1F2">
      <w:pPr>
        <w:spacing w:line="400" w:lineRule="exact"/>
        <w:ind w:firstLine="422" w:firstLineChars="200"/>
        <w:rPr>
          <w:rFonts w:hint="eastAsia" w:ascii="宋体" w:hAnsi="宋体" w:cs="宋体"/>
          <w:szCs w:val="21"/>
        </w:rPr>
      </w:pPr>
      <w:r>
        <w:rPr>
          <w:rFonts w:hint="eastAsia" w:ascii="宋体" w:hAnsi="宋体" w:cs="宋体"/>
          <w:b/>
          <w:szCs w:val="21"/>
        </w:rPr>
        <w:t>2.评标办法。本项目评标办法是</w:t>
      </w:r>
      <w:r>
        <w:rPr>
          <w:rFonts w:hint="eastAsia" w:ascii="宋体" w:hAnsi="宋体" w:cs="宋体"/>
          <w:b/>
          <w:szCs w:val="21"/>
          <w:u w:val="single"/>
        </w:rPr>
        <w:t xml:space="preserve"> 综合评分法 </w:t>
      </w:r>
      <w:r>
        <w:rPr>
          <w:rFonts w:hint="eastAsia" w:ascii="宋体" w:hAnsi="宋体" w:cs="宋体"/>
          <w:b/>
          <w:szCs w:val="21"/>
        </w:rPr>
        <w:t>，具体评标内容及评分标准等详见“第五章 评标办法及评分标准”。</w:t>
      </w:r>
    </w:p>
    <w:p w14:paraId="39B0CF83">
      <w:pPr>
        <w:wordWrap w:val="0"/>
        <w:spacing w:line="400" w:lineRule="exact"/>
        <w:rPr>
          <w:rFonts w:hint="eastAsia" w:ascii="宋体" w:hAnsi="宋体" w:cs="宋体"/>
          <w:b/>
          <w:szCs w:val="21"/>
        </w:rPr>
      </w:pPr>
      <w:bookmarkStart w:id="40" w:name="_Toc460857931"/>
      <w:bookmarkStart w:id="41" w:name="_Toc17884846"/>
      <w:r>
        <w:rPr>
          <w:rFonts w:hint="eastAsia" w:ascii="宋体" w:hAnsi="宋体" w:cs="宋体"/>
          <w:b/>
          <w:szCs w:val="21"/>
        </w:rPr>
        <w:t>十四、</w:t>
      </w:r>
      <w:bookmarkEnd w:id="40"/>
      <w:bookmarkEnd w:id="41"/>
      <w:r>
        <w:rPr>
          <w:rFonts w:hint="eastAsia" w:ascii="宋体" w:hAnsi="宋体" w:cs="宋体"/>
          <w:b/>
          <w:szCs w:val="21"/>
        </w:rPr>
        <w:t>项目终止</w:t>
      </w:r>
    </w:p>
    <w:p w14:paraId="4FE49FF1">
      <w:pPr>
        <w:wordWrap w:val="0"/>
        <w:snapToGrid w:val="0"/>
        <w:spacing w:line="400" w:lineRule="exact"/>
        <w:ind w:firstLine="420" w:firstLineChars="200"/>
        <w:jc w:val="left"/>
        <w:rPr>
          <w:rFonts w:hint="eastAsia" w:ascii="宋体" w:hAnsi="宋体" w:cs="宋体"/>
          <w:szCs w:val="21"/>
        </w:rPr>
      </w:pPr>
      <w:bookmarkStart w:id="42" w:name="_Toc460857932"/>
      <w:r>
        <w:rPr>
          <w:rFonts w:hint="eastAsia" w:ascii="宋体" w:hAnsi="宋体" w:cs="宋体"/>
          <w:szCs w:val="21"/>
        </w:rPr>
        <w:t>政府采购的国内公开招标，采购响应截止时间或评审期间，出现参与采购响应或者对招标文件作出实质性响应的供应商不足3家的情况，本项目终止招标。</w:t>
      </w:r>
    </w:p>
    <w:p w14:paraId="578BE736">
      <w:pPr>
        <w:wordWrap w:val="0"/>
        <w:spacing w:line="400" w:lineRule="exact"/>
        <w:rPr>
          <w:rFonts w:hint="eastAsia" w:ascii="宋体" w:hAnsi="宋体" w:cs="宋体"/>
          <w:b/>
          <w:szCs w:val="21"/>
        </w:rPr>
      </w:pPr>
      <w:bookmarkStart w:id="43" w:name="_Toc17884847"/>
      <w:r>
        <w:rPr>
          <w:rFonts w:hint="eastAsia" w:ascii="宋体" w:hAnsi="宋体" w:cs="宋体"/>
          <w:b/>
          <w:szCs w:val="21"/>
        </w:rPr>
        <w:t>十五、定标</w:t>
      </w:r>
      <w:bookmarkEnd w:id="42"/>
      <w:bookmarkEnd w:id="43"/>
    </w:p>
    <w:p w14:paraId="00A7EB3C">
      <w:pPr>
        <w:wordWrap w:val="0"/>
        <w:spacing w:line="400" w:lineRule="exact"/>
        <w:ind w:firstLine="422" w:firstLineChars="200"/>
        <w:rPr>
          <w:rFonts w:hint="eastAsia" w:ascii="宋体" w:hAnsi="宋体" w:cs="宋体"/>
          <w:b/>
          <w:szCs w:val="21"/>
        </w:rPr>
      </w:pPr>
      <w:bookmarkStart w:id="44" w:name="_Toc460857933"/>
      <w:bookmarkStart w:id="45" w:name="_Toc17884848"/>
      <w:r>
        <w:rPr>
          <w:rFonts w:hint="eastAsia" w:ascii="宋体" w:hAnsi="宋体" w:cs="宋体"/>
          <w:b/>
          <w:szCs w:val="21"/>
        </w:rPr>
        <w:t>（一）确定</w:t>
      </w:r>
      <w:bookmarkEnd w:id="44"/>
      <w:bookmarkEnd w:id="45"/>
      <w:r>
        <w:rPr>
          <w:rFonts w:hint="eastAsia" w:ascii="宋体" w:hAnsi="宋体" w:cs="宋体"/>
          <w:b/>
          <w:szCs w:val="21"/>
        </w:rPr>
        <w:t>中标供应商</w:t>
      </w:r>
    </w:p>
    <w:p w14:paraId="53819034">
      <w:pPr>
        <w:pStyle w:val="27"/>
        <w:wordWrap w:val="0"/>
        <w:spacing w:before="0" w:beforeAutospacing="0" w:after="0" w:afterAutospacing="0" w:line="400" w:lineRule="exact"/>
        <w:ind w:firstLine="420" w:firstLineChars="200"/>
        <w:rPr>
          <w:rFonts w:hint="eastAsia" w:hAnsi="宋体" w:cs="宋体"/>
          <w:sz w:val="21"/>
          <w:szCs w:val="21"/>
        </w:rPr>
      </w:pPr>
      <w:r>
        <w:rPr>
          <w:rFonts w:hint="eastAsia" w:hAnsi="宋体" w:cs="宋体"/>
          <w:sz w:val="21"/>
          <w:szCs w:val="21"/>
        </w:rPr>
        <w:t>1.确定中标供应商。本项目由评标委员会推荐中标候选供应商，采购人不得在评标委员会推荐的中标候选供应商以外确定中标供应商。</w:t>
      </w:r>
    </w:p>
    <w:p w14:paraId="1A6D3E9E">
      <w:pPr>
        <w:pStyle w:val="27"/>
        <w:wordWrap w:val="0"/>
        <w:spacing w:before="0" w:beforeAutospacing="0" w:after="0" w:afterAutospacing="0" w:line="400" w:lineRule="exact"/>
        <w:ind w:firstLine="420" w:firstLineChars="200"/>
        <w:rPr>
          <w:rFonts w:hint="eastAsia" w:hAnsi="宋体" w:cs="宋体"/>
          <w:sz w:val="21"/>
          <w:szCs w:val="21"/>
        </w:rPr>
      </w:pPr>
      <w:r>
        <w:rPr>
          <w:rFonts w:hint="eastAsia" w:hAnsi="宋体" w:cs="宋体"/>
          <w:sz w:val="21"/>
          <w:szCs w:val="21"/>
        </w:rPr>
        <w:t>2.招标代理机构在评标结束后2个工作日内将评标报告交采购人确认，采购人在收到评标报告之日起5个工作日内在评标报告确定的中标候选供应商中按顺序确定中标供应商，采购人在收到评标报告之日起5个工作日内未按评标报告推荐的中标候选供应商排序确定中标供应商，又不能说明合法理由的，视同按评标报告推荐的顺序确定排名第一的中标候选供应商为中标供应商。</w:t>
      </w:r>
    </w:p>
    <w:p w14:paraId="1680987C">
      <w:pPr>
        <w:pStyle w:val="27"/>
        <w:wordWrap w:val="0"/>
        <w:spacing w:before="0" w:beforeAutospacing="0" w:after="0" w:afterAutospacing="0" w:line="400" w:lineRule="exact"/>
        <w:ind w:firstLine="420" w:firstLineChars="200"/>
        <w:rPr>
          <w:rFonts w:hint="eastAsia" w:hAnsi="宋体" w:cs="宋体"/>
          <w:sz w:val="21"/>
          <w:szCs w:val="21"/>
        </w:rPr>
      </w:pPr>
      <w:r>
        <w:rPr>
          <w:rFonts w:hint="eastAsia" w:hAnsi="宋体" w:cs="宋体"/>
          <w:sz w:val="21"/>
          <w:szCs w:val="21"/>
        </w:rPr>
        <w:t>3.招标代理机构自中标供应商确定之日起2个工作日内，在发布采购公告的网站上对中标结果进行公示，中标结果公告期限为1个工作日。</w:t>
      </w:r>
    </w:p>
    <w:p w14:paraId="747E2E31">
      <w:pPr>
        <w:pStyle w:val="27"/>
        <w:wordWrap w:val="0"/>
        <w:spacing w:before="0" w:beforeAutospacing="0" w:after="0" w:afterAutospacing="0" w:line="400" w:lineRule="exact"/>
        <w:ind w:firstLine="420" w:firstLineChars="200"/>
        <w:rPr>
          <w:rFonts w:hint="eastAsia" w:hAnsi="宋体" w:cs="宋体"/>
          <w:sz w:val="21"/>
          <w:szCs w:val="21"/>
        </w:rPr>
      </w:pPr>
      <w:r>
        <w:rPr>
          <w:rFonts w:hint="eastAsia" w:hAnsi="宋体" w:cs="宋体"/>
          <w:sz w:val="21"/>
          <w:szCs w:val="21"/>
        </w:rPr>
        <w:t>中标通知书领取方式：</w:t>
      </w:r>
      <w:r>
        <w:fldChar w:fldCharType="begin"/>
      </w:r>
      <w:r>
        <w:instrText xml:space="preserve"> HYPERLINK "mailto:邮寄或现场领取；如需邮寄的，请把开票信息及邮寄地址发送至采购代理机构邮箱nbitc@126.com。" </w:instrText>
      </w:r>
      <w:r>
        <w:fldChar w:fldCharType="separate"/>
      </w:r>
      <w:r>
        <w:rPr>
          <w:rFonts w:hint="eastAsia" w:hAnsi="宋体" w:cs="宋体"/>
          <w:sz w:val="21"/>
          <w:szCs w:val="21"/>
        </w:rPr>
        <w:t>邮寄或现场领取；如需邮寄的，请把开票信息及邮寄地址发送至招标代理机构邮箱nbitc@126.com。</w:t>
      </w:r>
      <w:r>
        <w:rPr>
          <w:rFonts w:hint="eastAsia" w:hAnsi="宋体" w:cs="宋体"/>
          <w:sz w:val="21"/>
          <w:szCs w:val="21"/>
        </w:rPr>
        <w:fldChar w:fldCharType="end"/>
      </w:r>
    </w:p>
    <w:p w14:paraId="4E4E8E0B">
      <w:pPr>
        <w:pStyle w:val="27"/>
        <w:wordWrap w:val="0"/>
        <w:spacing w:before="0" w:beforeAutospacing="0" w:after="0" w:afterAutospacing="0" w:line="400" w:lineRule="exact"/>
        <w:ind w:firstLine="420" w:firstLineChars="200"/>
        <w:rPr>
          <w:rFonts w:hint="eastAsia" w:hAnsi="宋体" w:cs="宋体"/>
          <w:sz w:val="21"/>
          <w:szCs w:val="21"/>
        </w:rPr>
      </w:pPr>
      <w:r>
        <w:rPr>
          <w:rFonts w:hint="eastAsia" w:hAnsi="宋体" w:cs="宋体"/>
          <w:sz w:val="21"/>
          <w:szCs w:val="21"/>
        </w:rPr>
        <w:t>4.凡发现中标供应商有下列行为之一的，将移交政府采购监督管理部门依法处理：</w:t>
      </w:r>
    </w:p>
    <w:p w14:paraId="5D97764D">
      <w:pPr>
        <w:wordWrap w:val="0"/>
        <w:spacing w:line="400" w:lineRule="exact"/>
        <w:ind w:left="400"/>
        <w:rPr>
          <w:rFonts w:hint="eastAsia" w:ascii="宋体" w:hAnsi="宋体" w:cs="宋体"/>
          <w:szCs w:val="21"/>
        </w:rPr>
      </w:pPr>
      <w:r>
        <w:rPr>
          <w:rFonts w:hint="eastAsia" w:ascii="宋体" w:hAnsi="宋体" w:cs="宋体"/>
          <w:szCs w:val="21"/>
        </w:rPr>
        <w:t>（1）提供虚假材料谋取中标的；</w:t>
      </w:r>
    </w:p>
    <w:p w14:paraId="48D0B3C1">
      <w:pPr>
        <w:wordWrap w:val="0"/>
        <w:spacing w:line="400" w:lineRule="exact"/>
        <w:ind w:left="400"/>
        <w:rPr>
          <w:rFonts w:hint="eastAsia" w:ascii="宋体" w:hAnsi="宋体" w:cs="宋体"/>
          <w:szCs w:val="21"/>
        </w:rPr>
      </w:pPr>
      <w:r>
        <w:rPr>
          <w:rFonts w:hint="eastAsia" w:ascii="宋体" w:hAnsi="宋体" w:cs="宋体"/>
          <w:szCs w:val="21"/>
        </w:rPr>
        <w:t>（2）采取不正当手段诋毁、排挤其他供应商的；</w:t>
      </w:r>
    </w:p>
    <w:p w14:paraId="2AB03848">
      <w:pPr>
        <w:wordWrap w:val="0"/>
        <w:spacing w:line="400" w:lineRule="exact"/>
        <w:ind w:left="400"/>
        <w:rPr>
          <w:rFonts w:hint="eastAsia" w:ascii="宋体" w:hAnsi="宋体" w:cs="宋体"/>
          <w:szCs w:val="21"/>
        </w:rPr>
      </w:pPr>
      <w:r>
        <w:rPr>
          <w:rFonts w:hint="eastAsia" w:ascii="宋体" w:hAnsi="宋体" w:cs="宋体"/>
          <w:szCs w:val="21"/>
        </w:rPr>
        <w:t>（3）与采购人、其他供应商或者招标代理机构工作人员恶意串通的；</w:t>
      </w:r>
    </w:p>
    <w:p w14:paraId="5496F28F">
      <w:pPr>
        <w:wordWrap w:val="0"/>
        <w:spacing w:line="400" w:lineRule="exact"/>
        <w:ind w:left="400"/>
        <w:rPr>
          <w:rFonts w:hint="eastAsia" w:ascii="宋体" w:hAnsi="宋体" w:cs="宋体"/>
          <w:szCs w:val="21"/>
        </w:rPr>
      </w:pPr>
      <w:r>
        <w:rPr>
          <w:rFonts w:hint="eastAsia" w:ascii="宋体" w:hAnsi="宋体" w:cs="宋体"/>
          <w:szCs w:val="21"/>
        </w:rPr>
        <w:t>（4）向采购人或招标代理机构人员行贿或者提供其他不正当利益的；</w:t>
      </w:r>
    </w:p>
    <w:p w14:paraId="564935E7">
      <w:pPr>
        <w:wordWrap w:val="0"/>
        <w:spacing w:line="400" w:lineRule="exact"/>
        <w:ind w:left="400"/>
        <w:rPr>
          <w:rFonts w:hint="eastAsia" w:ascii="宋体" w:hAnsi="宋体" w:cs="宋体"/>
          <w:szCs w:val="21"/>
        </w:rPr>
      </w:pPr>
      <w:r>
        <w:rPr>
          <w:rFonts w:hint="eastAsia" w:ascii="宋体" w:hAnsi="宋体" w:cs="宋体"/>
          <w:szCs w:val="21"/>
        </w:rPr>
        <w:t>（5）拒绝有关部门监督检查或者提供虚假情况的；</w:t>
      </w:r>
    </w:p>
    <w:p w14:paraId="3572F1A3">
      <w:pPr>
        <w:wordWrap w:val="0"/>
        <w:spacing w:line="400" w:lineRule="exact"/>
        <w:ind w:left="400"/>
        <w:rPr>
          <w:rFonts w:hint="eastAsia" w:ascii="宋体" w:hAnsi="宋体" w:cs="宋体"/>
          <w:szCs w:val="21"/>
        </w:rPr>
      </w:pPr>
      <w:r>
        <w:rPr>
          <w:rFonts w:hint="eastAsia" w:ascii="宋体" w:hAnsi="宋体" w:cs="宋体"/>
          <w:szCs w:val="21"/>
        </w:rPr>
        <w:t>（6）有法律、法规规定的其他损害采购人利益和社会公共利益情形的。</w:t>
      </w:r>
    </w:p>
    <w:p w14:paraId="571D74DB">
      <w:pPr>
        <w:widowControl/>
        <w:wordWrap w:val="0"/>
        <w:spacing w:line="400" w:lineRule="exact"/>
        <w:jc w:val="left"/>
        <w:rPr>
          <w:rFonts w:hint="eastAsia" w:ascii="宋体" w:hAnsi="宋体" w:cs="宋体"/>
          <w:b/>
          <w:szCs w:val="21"/>
        </w:rPr>
      </w:pPr>
      <w:bookmarkStart w:id="46" w:name="_Toc497898872"/>
      <w:r>
        <w:rPr>
          <w:rFonts w:hint="eastAsia" w:ascii="宋体" w:hAnsi="宋体" w:cs="宋体"/>
          <w:b/>
          <w:szCs w:val="21"/>
        </w:rPr>
        <w:t>十六、评标过程的监控</w:t>
      </w:r>
      <w:bookmarkEnd w:id="46"/>
    </w:p>
    <w:p w14:paraId="0444CF57">
      <w:pPr>
        <w:spacing w:line="400" w:lineRule="exact"/>
        <w:ind w:firstLine="420" w:firstLineChars="200"/>
        <w:rPr>
          <w:rFonts w:hint="eastAsia" w:ascii="宋体" w:hAnsi="宋体" w:cs="宋体"/>
          <w:bCs/>
          <w:szCs w:val="21"/>
        </w:rPr>
      </w:pPr>
      <w:bookmarkStart w:id="47" w:name="_Toc497898873"/>
      <w:r>
        <w:rPr>
          <w:rFonts w:hint="eastAsia" w:ascii="宋体" w:hAnsi="宋体" w:cs="宋体"/>
          <w:szCs w:val="21"/>
        </w:rPr>
        <w:t>本项目评标过程实行全程录音</w:t>
      </w:r>
      <w:r>
        <w:rPr>
          <w:rFonts w:hint="eastAsia" w:ascii="宋体" w:hAnsi="宋体" w:cs="宋体"/>
          <w:bCs/>
          <w:szCs w:val="21"/>
        </w:rPr>
        <w:t>、录像监控，供应商在评标过程中所进行的试图影响评标结果的不公正活动，可能导致其投标被拒绝。</w:t>
      </w:r>
      <w:bookmarkEnd w:id="47"/>
    </w:p>
    <w:p w14:paraId="0BA0F7B9">
      <w:pPr>
        <w:spacing w:line="400" w:lineRule="exact"/>
        <w:rPr>
          <w:rFonts w:hint="eastAsia" w:ascii="宋体" w:hAnsi="宋体" w:cs="宋体"/>
          <w:b/>
          <w:szCs w:val="21"/>
        </w:rPr>
      </w:pPr>
      <w:r>
        <w:rPr>
          <w:rFonts w:hint="eastAsia" w:ascii="宋体" w:hAnsi="宋体" w:cs="宋体"/>
          <w:b/>
          <w:szCs w:val="21"/>
        </w:rPr>
        <w:t>十七、招标文件的澄清和修改</w:t>
      </w:r>
    </w:p>
    <w:p w14:paraId="587A1AED">
      <w:pPr>
        <w:spacing w:line="400" w:lineRule="exact"/>
        <w:ind w:firstLine="422" w:firstLineChars="200"/>
        <w:rPr>
          <w:rFonts w:hint="eastAsia" w:ascii="宋体" w:hAnsi="宋体" w:cs="宋体"/>
          <w:szCs w:val="21"/>
        </w:rPr>
      </w:pPr>
      <w:r>
        <w:rPr>
          <w:rFonts w:hint="eastAsia" w:ascii="宋体" w:hAnsi="宋体" w:cs="宋体"/>
          <w:b/>
          <w:szCs w:val="21"/>
        </w:rPr>
        <w:t>采购人可以对已发出的招标文件进行必要的澄清或者修改，将以“更正公告”的形式发布在政采云平台，供应商应及时登录政采云平台，进行浏览并下载，未及时浏览下载的责任自负。</w:t>
      </w:r>
      <w:r>
        <w:rPr>
          <w:rFonts w:hint="eastAsia" w:ascii="宋体" w:hAnsi="宋体" w:cs="宋体"/>
          <w:szCs w:val="21"/>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招标文件的组成部分，对所有供应商具有约束力。</w:t>
      </w:r>
    </w:p>
    <w:p w14:paraId="4A84E132">
      <w:pPr>
        <w:spacing w:line="400" w:lineRule="exact"/>
        <w:rPr>
          <w:rFonts w:hint="eastAsia" w:ascii="宋体" w:hAnsi="宋体" w:cs="宋体"/>
          <w:b/>
          <w:szCs w:val="21"/>
        </w:rPr>
      </w:pPr>
      <w:r>
        <w:rPr>
          <w:rFonts w:hint="eastAsia" w:ascii="宋体" w:hAnsi="宋体" w:cs="宋体"/>
          <w:b/>
          <w:szCs w:val="21"/>
        </w:rPr>
        <w:t>十八、质疑与投诉</w:t>
      </w:r>
    </w:p>
    <w:p w14:paraId="4392F44B">
      <w:pPr>
        <w:spacing w:line="400" w:lineRule="exact"/>
        <w:ind w:firstLine="420" w:firstLineChars="200"/>
        <w:rPr>
          <w:rFonts w:hint="eastAsia" w:ascii="宋体" w:hAnsi="宋体" w:cs="宋体"/>
          <w:szCs w:val="21"/>
        </w:rPr>
      </w:pPr>
      <w:r>
        <w:rPr>
          <w:rFonts w:hint="eastAsia" w:ascii="宋体" w:hAnsi="宋体" w:cs="宋体"/>
          <w:szCs w:val="21"/>
        </w:rPr>
        <w:t>1.供应商认为招标文件、采购过程、中标或者成交结果使自己的权益受到损害的，可以在知道或者应知其权益受到损害之日起7个工作日内，以书面形式向采购人、代理机构提出质疑。供应商应当在法定质疑期内一次性提出针对采购公告、招标文件、开标评标、采购结果等同一采购程序环节的质疑，第二次提出的质疑视为质疑无效，采购人、代理机构将不予受理（对于采购人、代理机构作出的澄清或者修改的内容提出质疑的除外）。</w:t>
      </w:r>
    </w:p>
    <w:p w14:paraId="621EE419">
      <w:pPr>
        <w:spacing w:line="400" w:lineRule="exact"/>
        <w:ind w:firstLine="420" w:firstLineChars="200"/>
        <w:rPr>
          <w:rFonts w:hint="eastAsia" w:ascii="宋体" w:hAnsi="宋体" w:cs="宋体"/>
          <w:szCs w:val="21"/>
        </w:rPr>
      </w:pPr>
      <w:r>
        <w:rPr>
          <w:rFonts w:hint="eastAsia" w:ascii="宋体" w:hAnsi="宋体" w:cs="宋体"/>
          <w:szCs w:val="21"/>
        </w:rPr>
        <w:t>2.提出质疑的供应商应当是参与所质疑项目采购活动的供应商。未依法获取招标文件的，不得就招标文件提出质疑；未提交投标文件的供应商，视为与采购结果没有利害关系，不得就采购响应截止时间后的采购过程、采购结果提出质疑。</w:t>
      </w:r>
    </w:p>
    <w:p w14:paraId="04C5F333">
      <w:pPr>
        <w:spacing w:line="400" w:lineRule="exact"/>
        <w:ind w:firstLine="420" w:firstLineChars="200"/>
        <w:rPr>
          <w:rFonts w:hint="eastAsia" w:ascii="宋体" w:hAnsi="宋体" w:cs="宋体"/>
          <w:szCs w:val="21"/>
        </w:rPr>
      </w:pPr>
      <w:r>
        <w:rPr>
          <w:rFonts w:hint="eastAsia" w:ascii="宋体" w:hAnsi="宋体" w:cs="宋体"/>
          <w:szCs w:val="21"/>
        </w:rPr>
        <w:t>3.供应商提出质疑应当提交质疑函和必要的证明材料，质疑函应当以书面形式提出，质疑函格式和内容须符合财政部《质疑函范本》、《投诉书范本》要求，供应商可到中国政府采购网自行下载财政部《质疑函范本》、《投诉书范本》。</w:t>
      </w:r>
    </w:p>
    <w:p w14:paraId="251C128A">
      <w:pPr>
        <w:spacing w:line="400" w:lineRule="exact"/>
        <w:ind w:firstLine="420" w:firstLineChars="200"/>
        <w:rPr>
          <w:rFonts w:hint="eastAsia" w:ascii="宋体" w:hAnsi="宋体" w:cs="宋体"/>
          <w:szCs w:val="21"/>
        </w:rPr>
      </w:pPr>
      <w:r>
        <w:rPr>
          <w:rFonts w:hint="eastAsia" w:ascii="宋体" w:hAnsi="宋体" w:cs="宋体"/>
          <w:szCs w:val="21"/>
        </w:rPr>
        <w:t>4.供应商质疑实行实名制，质疑函应当署名，供应商为自然人的，应当由本人签字；供应商为法人或者其他组织的，应当由法定代表人、主要负责人，或者其授权代表（指代理人）签字或者盖章，并加盖供应商公章；代理人提出质疑的，应当提交供应商签署的授权委托书；以联合体形式参加政府采购活动的，其质疑应当由组成联合体的所有供应商共同提出。</w:t>
      </w:r>
    </w:p>
    <w:p w14:paraId="18345807">
      <w:pPr>
        <w:spacing w:line="400" w:lineRule="exact"/>
        <w:ind w:firstLine="420" w:firstLineChars="200"/>
        <w:rPr>
          <w:rFonts w:hint="eastAsia" w:ascii="宋体" w:hAnsi="宋体" w:cs="宋体"/>
          <w:szCs w:val="21"/>
        </w:rPr>
      </w:pPr>
      <w:r>
        <w:rPr>
          <w:rFonts w:hint="eastAsia" w:ascii="宋体" w:hAnsi="宋体" w:cs="宋体"/>
          <w:szCs w:val="21"/>
        </w:rPr>
        <w:t>5.采购人、代理机构接收质疑函的方式：只接收供应商以当面递交、邮寄、传真或电子邮件方式提出的质疑函，以其他方式提出的质疑不予接收。</w:t>
      </w:r>
    </w:p>
    <w:p w14:paraId="713E6FE7">
      <w:pPr>
        <w:spacing w:line="400" w:lineRule="exact"/>
        <w:ind w:firstLine="420" w:firstLineChars="200"/>
        <w:rPr>
          <w:rFonts w:hint="eastAsia" w:ascii="宋体" w:hAnsi="宋体" w:cs="宋体"/>
          <w:szCs w:val="21"/>
        </w:rPr>
      </w:pPr>
      <w:r>
        <w:rPr>
          <w:rFonts w:hint="eastAsia" w:ascii="宋体" w:hAnsi="宋体" w:cs="宋体"/>
          <w:szCs w:val="21"/>
        </w:rPr>
        <w:t>采取邮寄方式的，提出质疑的时间为质疑函原件交邮的时间（以邮戳时间或快递收件时间为准）。</w:t>
      </w:r>
    </w:p>
    <w:p w14:paraId="30960F7E">
      <w:pPr>
        <w:spacing w:line="400" w:lineRule="exact"/>
        <w:ind w:firstLine="420" w:firstLineChars="200"/>
        <w:rPr>
          <w:rFonts w:hint="eastAsia" w:ascii="宋体" w:hAnsi="宋体" w:cs="宋体"/>
          <w:szCs w:val="21"/>
        </w:rPr>
      </w:pPr>
      <w:r>
        <w:rPr>
          <w:rFonts w:hint="eastAsia" w:ascii="宋体" w:hAnsi="宋体" w:cs="宋体"/>
          <w:szCs w:val="21"/>
        </w:rPr>
        <w:t>采取传真、电子邮件方式的，供应商应当在传真、电子邮件发出后将质疑函原件邮寄给被质疑人，提出质疑的时间为质疑函原件交邮的时间（以邮戳时间或快递收件时间为准）。</w:t>
      </w:r>
    </w:p>
    <w:p w14:paraId="26EDBFCA">
      <w:pPr>
        <w:spacing w:line="400" w:lineRule="exact"/>
        <w:ind w:firstLine="420" w:firstLineChars="200"/>
        <w:rPr>
          <w:rFonts w:hint="eastAsia" w:ascii="宋体" w:hAnsi="宋体" w:cs="宋体"/>
          <w:szCs w:val="21"/>
        </w:rPr>
      </w:pPr>
      <w:r>
        <w:rPr>
          <w:rFonts w:hint="eastAsia" w:ascii="宋体" w:hAnsi="宋体" w:cs="宋体"/>
          <w:szCs w:val="21"/>
        </w:rPr>
        <w:t>6.采购人、代理机构以实际收到质疑函原件之日作为收到质疑函的日期，将在收到质疑函后7个工作日内作出答复。</w:t>
      </w:r>
    </w:p>
    <w:p w14:paraId="6C100750">
      <w:pPr>
        <w:spacing w:line="400" w:lineRule="exact"/>
        <w:ind w:firstLine="420" w:firstLineChars="200"/>
        <w:rPr>
          <w:rFonts w:hint="eastAsia" w:ascii="宋体" w:hAnsi="宋体" w:cs="宋体"/>
          <w:szCs w:val="21"/>
        </w:rPr>
      </w:pPr>
      <w:r>
        <w:rPr>
          <w:rFonts w:hint="eastAsia" w:ascii="宋体" w:hAnsi="宋体" w:cs="宋体"/>
          <w:szCs w:val="21"/>
        </w:rPr>
        <w:t>7.采购人、代理机构接收质疑函的联系人、联系电话和通讯地址等信息详见采购公告。</w:t>
      </w:r>
    </w:p>
    <w:p w14:paraId="304BA8BD">
      <w:pPr>
        <w:spacing w:line="400" w:lineRule="exact"/>
        <w:rPr>
          <w:rFonts w:hint="eastAsia" w:ascii="宋体" w:hAnsi="宋体" w:cs="宋体"/>
          <w:szCs w:val="21"/>
        </w:rPr>
      </w:pPr>
      <w:r>
        <w:rPr>
          <w:rFonts w:hint="eastAsia" w:ascii="宋体" w:hAnsi="宋体" w:cs="宋体"/>
          <w:b/>
          <w:szCs w:val="21"/>
        </w:rPr>
        <w:t>★十九、预算金额（最高限价）</w:t>
      </w:r>
    </w:p>
    <w:p w14:paraId="59DB102E">
      <w:pPr>
        <w:spacing w:line="400" w:lineRule="exact"/>
        <w:ind w:firstLine="420" w:firstLineChars="200"/>
        <w:rPr>
          <w:rFonts w:hint="eastAsia" w:ascii="宋体" w:hAnsi="宋体" w:cs="宋体"/>
          <w:szCs w:val="21"/>
        </w:rPr>
      </w:pPr>
      <w:bookmarkStart w:id="48" w:name="_Hlk37142004"/>
      <w:r>
        <w:rPr>
          <w:rFonts w:hint="eastAsia" w:ascii="宋体" w:hAnsi="宋体" w:cs="宋体"/>
          <w:szCs w:val="21"/>
        </w:rPr>
        <w:t>1.本次公开招标设有预算金额（最高限价），投标报价超过对应标项预算金额（最高限价）的投标将作为无效投标。</w:t>
      </w:r>
    </w:p>
    <w:p w14:paraId="41CF75D9">
      <w:pPr>
        <w:spacing w:line="400" w:lineRule="exact"/>
        <w:ind w:firstLine="420" w:firstLineChars="200"/>
        <w:rPr>
          <w:rFonts w:hint="eastAsia" w:ascii="宋体" w:hAnsi="宋体" w:cs="宋体"/>
          <w:szCs w:val="21"/>
        </w:rPr>
      </w:pPr>
      <w:r>
        <w:rPr>
          <w:rFonts w:hint="eastAsia" w:ascii="宋体" w:hAnsi="宋体" w:cs="宋体"/>
          <w:szCs w:val="21"/>
        </w:rPr>
        <w:t>2.本项目预算金额（最高限价）详见招标文件第一章“采购公告”。</w:t>
      </w:r>
    </w:p>
    <w:p w14:paraId="608C9F67">
      <w:pPr>
        <w:spacing w:line="400" w:lineRule="exact"/>
        <w:rPr>
          <w:rFonts w:hint="eastAsia" w:ascii="宋体" w:hAnsi="宋体" w:cs="宋体"/>
          <w:b/>
          <w:szCs w:val="21"/>
        </w:rPr>
      </w:pPr>
      <w:r>
        <w:rPr>
          <w:rFonts w:hint="eastAsia" w:ascii="宋体" w:hAnsi="宋体" w:cs="宋体"/>
          <w:b/>
          <w:szCs w:val="21"/>
        </w:rPr>
        <w:t>二十、招标代理服务费</w:t>
      </w:r>
    </w:p>
    <w:p w14:paraId="6EB6A963">
      <w:pPr>
        <w:spacing w:line="400" w:lineRule="exact"/>
        <w:ind w:firstLine="422" w:firstLineChars="200"/>
        <w:rPr>
          <w:rFonts w:hint="eastAsia" w:ascii="宋体" w:hAnsi="宋体" w:cs="宋体"/>
          <w:szCs w:val="21"/>
        </w:rPr>
      </w:pPr>
      <w:r>
        <w:rPr>
          <w:rFonts w:hint="eastAsia" w:ascii="宋体" w:hAnsi="宋体" w:cs="宋体"/>
          <w:b/>
          <w:szCs w:val="21"/>
        </w:rPr>
        <w:t>详见投标须知前附表。</w:t>
      </w:r>
    </w:p>
    <w:bookmarkEnd w:id="48"/>
    <w:p w14:paraId="281FBACD">
      <w:pPr>
        <w:wordWrap w:val="0"/>
        <w:spacing w:line="400" w:lineRule="exact"/>
        <w:rPr>
          <w:rFonts w:hint="eastAsia" w:ascii="宋体" w:hAnsi="宋体" w:cs="宋体"/>
          <w:b/>
          <w:szCs w:val="21"/>
        </w:rPr>
      </w:pPr>
      <w:r>
        <w:rPr>
          <w:rFonts w:hint="eastAsia" w:ascii="宋体" w:hAnsi="宋体" w:cs="宋体"/>
          <w:b/>
          <w:szCs w:val="21"/>
        </w:rPr>
        <w:t>二十一、合同授予</w:t>
      </w:r>
    </w:p>
    <w:p w14:paraId="7D2F4BE3">
      <w:pPr>
        <w:wordWrap w:val="0"/>
        <w:spacing w:line="400" w:lineRule="exact"/>
        <w:ind w:firstLine="422" w:firstLineChars="200"/>
        <w:rPr>
          <w:rFonts w:hint="eastAsia" w:ascii="宋体" w:hAnsi="宋体" w:cs="宋体"/>
          <w:b/>
          <w:szCs w:val="21"/>
        </w:rPr>
      </w:pPr>
      <w:bookmarkStart w:id="49" w:name="_Toc460857935"/>
      <w:bookmarkStart w:id="50" w:name="_Toc17884850"/>
      <w:r>
        <w:rPr>
          <w:rFonts w:hint="eastAsia" w:ascii="宋体" w:hAnsi="宋体" w:cs="宋体"/>
          <w:b/>
          <w:szCs w:val="21"/>
        </w:rPr>
        <w:t>（一）签订合同</w:t>
      </w:r>
      <w:bookmarkEnd w:id="49"/>
      <w:bookmarkEnd w:id="50"/>
    </w:p>
    <w:p w14:paraId="572F6E91">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1.采购人与中标供应商应当在中标通知书发出之日起</w:t>
      </w:r>
      <w:r>
        <w:rPr>
          <w:rFonts w:hint="eastAsia" w:ascii="宋体" w:hAnsi="宋体" w:cs="宋体"/>
          <w:szCs w:val="21"/>
          <w:u w:val="single"/>
        </w:rPr>
        <w:t xml:space="preserve"> </w:t>
      </w:r>
      <w:r>
        <w:rPr>
          <w:rFonts w:hint="eastAsia" w:ascii="宋体" w:hAnsi="宋体" w:cs="宋体"/>
          <w:b/>
          <w:szCs w:val="21"/>
          <w:u w:val="single"/>
        </w:rPr>
        <w:t xml:space="preserve">30 </w:t>
      </w:r>
      <w:r>
        <w:rPr>
          <w:rFonts w:hint="eastAsia" w:ascii="宋体" w:hAnsi="宋体" w:cs="宋体"/>
          <w:szCs w:val="21"/>
        </w:rPr>
        <w:t>日内签订政府采购合同。</w:t>
      </w:r>
    </w:p>
    <w:p w14:paraId="4E7316A2">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2.合同签订形式：允许中标供应商采购合同盖章后送达或邮寄。</w:t>
      </w:r>
    </w:p>
    <w:p w14:paraId="0B5D23BE">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邮寄方式：</w:t>
      </w:r>
    </w:p>
    <w:p w14:paraId="7F5EA800">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收件人：王老师    联系方式：0574-87600062</w:t>
      </w:r>
    </w:p>
    <w:p w14:paraId="06A128D6">
      <w:pPr>
        <w:wordWrap w:val="0"/>
        <w:snapToGrid w:val="0"/>
        <w:spacing w:line="400" w:lineRule="exact"/>
        <w:ind w:firstLine="420" w:firstLineChars="200"/>
        <w:jc w:val="left"/>
        <w:rPr>
          <w:rFonts w:hint="eastAsia" w:ascii="宋体" w:hAnsi="宋体" w:cs="宋体"/>
          <w:szCs w:val="21"/>
        </w:rPr>
      </w:pPr>
      <w:r>
        <w:rPr>
          <w:rFonts w:hint="eastAsia" w:ascii="宋体" w:hAnsi="宋体" w:cs="宋体"/>
          <w:szCs w:val="21"/>
        </w:rPr>
        <w:t>地  址：宁波大学（宁波市江北区风华路818号）</w:t>
      </w:r>
    </w:p>
    <w:p w14:paraId="35234586">
      <w:pPr>
        <w:spacing w:line="400" w:lineRule="exact"/>
        <w:ind w:firstLine="420" w:firstLineChars="200"/>
        <w:rPr>
          <w:rFonts w:hint="eastAsia" w:ascii="宋体" w:hAnsi="宋体" w:cs="宋体"/>
          <w:szCs w:val="21"/>
        </w:rPr>
      </w:pPr>
      <w:r>
        <w:rPr>
          <w:rFonts w:hint="eastAsia" w:ascii="宋体" w:hAnsi="宋体" w:cs="宋体"/>
          <w:szCs w:val="21"/>
        </w:rPr>
        <w:t>3.采购人应及时签订采购合同，并通过政采云平台录入公布合同信息，相关信息会自动同步到浙江政府采购网和宁波政府采购网，如有特殊原因，暂时无法签订采购合同的，可以在政采云平台提交合同缓签申请，经采购办审核确认后，该项目不列入“无感监测”统计范围（目前仍有效）。如有因未按照招标文件和投标文件规定签订合同引发纠纷的，请第一时间联系政府采购监管部门。</w:t>
      </w:r>
    </w:p>
    <w:p w14:paraId="35EDD9AB">
      <w:pPr>
        <w:spacing w:line="400" w:lineRule="exact"/>
        <w:rPr>
          <w:rFonts w:hint="eastAsia" w:ascii="宋体" w:hAnsi="宋体" w:cs="宋体"/>
          <w:b/>
          <w:szCs w:val="21"/>
        </w:rPr>
      </w:pPr>
      <w:r>
        <w:rPr>
          <w:rFonts w:hint="eastAsia" w:ascii="宋体" w:hAnsi="宋体" w:cs="宋体"/>
          <w:b/>
          <w:szCs w:val="21"/>
        </w:rPr>
        <w:t>二十二、特别说明</w:t>
      </w:r>
    </w:p>
    <w:p w14:paraId="2132D492">
      <w:pPr>
        <w:spacing w:line="400" w:lineRule="exact"/>
        <w:ind w:firstLine="420" w:firstLineChars="200"/>
        <w:rPr>
          <w:rFonts w:hint="eastAsia" w:ascii="宋体" w:hAnsi="宋体" w:cs="宋体"/>
        </w:rPr>
      </w:pPr>
      <w:bookmarkStart w:id="51" w:name="_Toc44162140"/>
      <w:bookmarkStart w:id="52" w:name="_Toc436408700"/>
      <w:bookmarkStart w:id="53" w:name="_Toc441316546"/>
      <w:bookmarkStart w:id="54" w:name="_Toc21541007"/>
      <w:bookmarkStart w:id="55" w:name="_Toc419729150"/>
      <w:bookmarkStart w:id="56" w:name="_Toc25472"/>
      <w:r>
        <w:rPr>
          <w:rFonts w:hint="eastAsia" w:ascii="宋体" w:hAnsi="宋体" w:cs="宋体"/>
        </w:rPr>
        <w:t>1.执行财政部、工业和信息化部《政府采购促进中小企业发展管理办法》（财库〔2020〕46号）。政府采购活动中有关中小企业的相关规定如下（采购进口产品的项目不适用）：</w:t>
      </w:r>
      <w:bookmarkEnd w:id="51"/>
      <w:bookmarkEnd w:id="52"/>
      <w:bookmarkEnd w:id="53"/>
      <w:bookmarkEnd w:id="54"/>
      <w:bookmarkEnd w:id="55"/>
      <w:bookmarkEnd w:id="56"/>
    </w:p>
    <w:p w14:paraId="6DAB717C">
      <w:pPr>
        <w:spacing w:line="400" w:lineRule="exact"/>
        <w:ind w:firstLine="420" w:firstLineChars="200"/>
        <w:rPr>
          <w:rFonts w:hint="eastAsia" w:ascii="宋体" w:hAnsi="宋体" w:cs="宋体"/>
        </w:rPr>
      </w:pPr>
      <w:r>
        <w:rPr>
          <w:rFonts w:hint="eastAsia" w:ascii="宋体" w:hAnsi="宋体" w:cs="宋体"/>
        </w:rPr>
        <w:t>1.1中小企业，是指在中华人民共和国境内依法设立，依据国务院批准的中小企业划分标准确定的中型企业、小型企业和微型企业，但与大企业的负责人为同一人，或者与大企业存在直接控股、管理关系的除外。</w:t>
      </w:r>
    </w:p>
    <w:p w14:paraId="610CBF3D">
      <w:pPr>
        <w:spacing w:line="400" w:lineRule="exact"/>
        <w:ind w:firstLine="420" w:firstLineChars="200"/>
        <w:rPr>
          <w:rFonts w:hint="eastAsia" w:ascii="宋体" w:hAnsi="宋体" w:cs="宋体"/>
        </w:rPr>
      </w:pPr>
      <w:r>
        <w:rPr>
          <w:rFonts w:hint="eastAsia" w:ascii="宋体" w:hAnsi="宋体" w:cs="宋体"/>
        </w:rPr>
        <w:t>符合中小企业划分标准的个体工商户，在政府采购活动中视同中小企业。</w:t>
      </w:r>
    </w:p>
    <w:p w14:paraId="4753CCFA">
      <w:pPr>
        <w:spacing w:line="400" w:lineRule="exact"/>
        <w:ind w:firstLine="420" w:firstLineChars="200"/>
        <w:rPr>
          <w:rFonts w:hint="eastAsia" w:ascii="宋体" w:hAnsi="宋体" w:cs="宋体"/>
        </w:rPr>
      </w:pPr>
      <w:r>
        <w:rPr>
          <w:rFonts w:hint="eastAsia" w:ascii="宋体" w:hAnsi="宋体" w:cs="宋体"/>
        </w:rPr>
        <w:t>1.2在政府采购活动中，供应商提供的货物、工程或者服务符合下列情形的，享受《政府采购促进中小企业发展管理办法》规定的中小企业扶持政策：</w:t>
      </w:r>
    </w:p>
    <w:p w14:paraId="552FD87F">
      <w:pPr>
        <w:spacing w:line="400" w:lineRule="exact"/>
        <w:ind w:firstLine="420" w:firstLineChars="200"/>
        <w:rPr>
          <w:rFonts w:hint="eastAsia" w:ascii="宋体" w:hAnsi="宋体" w:cs="宋体"/>
        </w:rPr>
      </w:pPr>
      <w:r>
        <w:rPr>
          <w:rFonts w:hint="eastAsia" w:ascii="宋体" w:hAnsi="宋体" w:cs="宋体"/>
        </w:rPr>
        <w:t>（1）在货物采购项目中，货物由中小企业制造，即货物由中小企业生产且使用该中小企业商号或者注册商标；</w:t>
      </w:r>
    </w:p>
    <w:p w14:paraId="256EEC6F">
      <w:pPr>
        <w:spacing w:line="400" w:lineRule="exact"/>
        <w:ind w:firstLine="420" w:firstLineChars="200"/>
        <w:rPr>
          <w:rFonts w:hint="eastAsia" w:ascii="宋体" w:hAnsi="宋体" w:cs="宋体"/>
        </w:rPr>
      </w:pPr>
      <w:r>
        <w:rPr>
          <w:rFonts w:hint="eastAsia" w:ascii="宋体" w:hAnsi="宋体" w:cs="宋体"/>
        </w:rPr>
        <w:t>（2）在工程采购项目中，工程由中小企业承建，即工程施工单位为中小企业；</w:t>
      </w:r>
    </w:p>
    <w:p w14:paraId="0DB3B423">
      <w:pPr>
        <w:spacing w:line="400" w:lineRule="exact"/>
        <w:ind w:firstLine="420" w:firstLineChars="200"/>
        <w:rPr>
          <w:rFonts w:hint="eastAsia" w:ascii="宋体" w:hAnsi="宋体" w:cs="宋体"/>
        </w:rPr>
      </w:pPr>
      <w:r>
        <w:rPr>
          <w:rFonts w:hint="eastAsia" w:ascii="宋体" w:hAnsi="宋体" w:cs="宋体"/>
        </w:rPr>
        <w:t>（3）在服务采购项目中，服务由中小企业承接，即提供服务的人员为中小企业依照《中华人民共和国劳动民法典》订立劳动合同的从业人员。</w:t>
      </w:r>
    </w:p>
    <w:p w14:paraId="73558A2D">
      <w:pPr>
        <w:spacing w:line="400" w:lineRule="exact"/>
        <w:ind w:firstLine="420" w:firstLineChars="200"/>
        <w:rPr>
          <w:rFonts w:hint="eastAsia" w:ascii="宋体" w:hAnsi="宋体" w:cs="宋体"/>
        </w:rPr>
      </w:pPr>
      <w:r>
        <w:rPr>
          <w:rFonts w:hint="eastAsia" w:ascii="宋体" w:hAnsi="宋体" w:cs="宋体"/>
        </w:rPr>
        <w:t>在货物采购项目中，供应商提供的货物既有中小企业制造货物，也有大型企业制造货物的，不享受《政府采购促进中小企业发展管理办法》规定的中小企业扶持政策。</w:t>
      </w:r>
    </w:p>
    <w:p w14:paraId="5234A9D3">
      <w:pPr>
        <w:spacing w:line="400" w:lineRule="exact"/>
        <w:ind w:firstLine="420" w:firstLineChars="200"/>
        <w:rPr>
          <w:rFonts w:hint="eastAsia"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14:paraId="56345F60">
      <w:pPr>
        <w:spacing w:line="400" w:lineRule="exact"/>
        <w:ind w:firstLine="420" w:firstLineChars="200"/>
        <w:rPr>
          <w:rFonts w:hint="eastAsia" w:ascii="宋体" w:hAnsi="宋体" w:cs="宋体"/>
        </w:rPr>
      </w:pPr>
      <w:r>
        <w:rPr>
          <w:rFonts w:hint="eastAsia" w:ascii="宋体" w:hAnsi="宋体" w:cs="宋体"/>
        </w:rPr>
        <w:t>1.3中小企业参加政府采购活动，应当出具《政府采购促进中小企业发展管理办法》规定的《中小企业声明函》（格式见本招标文件附件），否则不得享受相关中小企业扶持政策。</w:t>
      </w:r>
    </w:p>
    <w:p w14:paraId="09F00CFB">
      <w:pPr>
        <w:spacing w:line="400" w:lineRule="exact"/>
        <w:ind w:firstLine="420" w:firstLineChars="200"/>
        <w:rPr>
          <w:rFonts w:hint="eastAsia" w:ascii="宋体" w:hAnsi="宋体" w:cs="宋体"/>
        </w:rPr>
      </w:pPr>
      <w:r>
        <w:rPr>
          <w:rFonts w:hint="eastAsia" w:ascii="宋体" w:hAnsi="宋体" w:cs="宋体"/>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14:paraId="2BEE9952">
      <w:pPr>
        <w:spacing w:line="400" w:lineRule="exact"/>
        <w:ind w:firstLine="420" w:firstLineChars="200"/>
        <w:rPr>
          <w:rFonts w:hint="eastAsia" w:ascii="宋体" w:hAnsi="宋体" w:cs="宋体"/>
        </w:rPr>
      </w:pPr>
      <w:r>
        <w:rPr>
          <w:rFonts w:hint="eastAsia" w:ascii="宋体" w:hAnsi="宋体" w:cs="宋体"/>
        </w:rPr>
        <w:t>供应商提供声明函内容不实的，属于提供虚假材料谋取中标、成交，依照《中华人民共和国政府采购法》等国家有关规定追究相应责任。</w:t>
      </w:r>
    </w:p>
    <w:p w14:paraId="0D8D169F">
      <w:pPr>
        <w:spacing w:line="400" w:lineRule="exact"/>
        <w:ind w:firstLine="420" w:firstLineChars="200"/>
        <w:rPr>
          <w:rFonts w:hint="eastAsia" w:ascii="宋体" w:hAnsi="宋体" w:cs="宋体"/>
        </w:rPr>
      </w:pPr>
      <w:r>
        <w:rPr>
          <w:rFonts w:hint="eastAsia" w:ascii="宋体" w:hAnsi="宋体" w:cs="宋体"/>
        </w:rPr>
        <w:t>适用招标投标法的政府采购工程建设项目，供应商提供声明函内容不实的，属于弄虚作假骗取中标，依照《中华人民共和国招标投标法》等国家有关规定追究相应责任。</w:t>
      </w:r>
    </w:p>
    <w:p w14:paraId="5E154031">
      <w:pPr>
        <w:spacing w:line="400" w:lineRule="exact"/>
        <w:ind w:firstLine="420" w:firstLineChars="200"/>
        <w:rPr>
          <w:rFonts w:hint="eastAsia" w:ascii="宋体" w:hAnsi="宋体" w:cs="宋体"/>
        </w:rPr>
      </w:pPr>
      <w:r>
        <w:rPr>
          <w:rFonts w:hint="eastAsia" w:ascii="宋体" w:hAnsi="宋体" w:cs="宋体"/>
        </w:rPr>
        <w:t>1.5《中小企业声明函》由参加投标的供应商提交，如供应商为代理商，须自行采集制造商的中小企业划分类型信息填入相应栏目并对其真实性负责。</w:t>
      </w:r>
    </w:p>
    <w:p w14:paraId="357E24F0">
      <w:pPr>
        <w:spacing w:line="400" w:lineRule="exact"/>
        <w:ind w:firstLine="420" w:firstLineChars="200"/>
        <w:rPr>
          <w:rFonts w:hint="eastAsia" w:ascii="宋体" w:hAnsi="宋体" w:cs="宋体"/>
        </w:rPr>
      </w:pPr>
      <w:bookmarkStart w:id="57" w:name="_Toc44162148"/>
      <w:bookmarkStart w:id="58" w:name="_Toc21541015"/>
      <w:bookmarkStart w:id="59" w:name="_Toc26428"/>
      <w:bookmarkStart w:id="60" w:name="_Toc495244277"/>
      <w:r>
        <w:rPr>
          <w:rFonts w:hint="eastAsia" w:ascii="宋体" w:hAnsi="宋体" w:cs="宋体"/>
        </w:rPr>
        <w:t>2.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57"/>
      <w:bookmarkEnd w:id="58"/>
      <w:bookmarkEnd w:id="59"/>
      <w:bookmarkEnd w:id="60"/>
    </w:p>
    <w:p w14:paraId="5A85DF4A">
      <w:pPr>
        <w:spacing w:line="400" w:lineRule="exact"/>
        <w:ind w:firstLine="420" w:firstLineChars="200"/>
        <w:rPr>
          <w:rFonts w:hint="eastAsia" w:ascii="宋体" w:hAnsi="宋体" w:cs="宋体"/>
        </w:rPr>
      </w:pPr>
      <w:bookmarkStart w:id="61" w:name="_Toc44162149"/>
      <w:bookmarkStart w:id="62" w:name="_Toc22421"/>
      <w:bookmarkStart w:id="63" w:name="_Toc21541016"/>
      <w:r>
        <w:rPr>
          <w:rFonts w:hint="eastAsia" w:ascii="宋体" w:hAnsi="宋体" w:cs="宋体"/>
        </w:rPr>
        <w:t>3.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bookmarkEnd w:id="61"/>
      <w:bookmarkEnd w:id="62"/>
      <w:bookmarkEnd w:id="63"/>
      <w:r>
        <w:rPr>
          <w:rFonts w:hint="eastAsia" w:ascii="宋体" w:hAnsi="宋体" w:cs="宋体"/>
        </w:rPr>
        <w:t xml:space="preserve"> </w:t>
      </w:r>
    </w:p>
    <w:p w14:paraId="3FA25604">
      <w:pPr>
        <w:spacing w:line="400" w:lineRule="exact"/>
        <w:ind w:firstLine="420" w:firstLineChars="200"/>
        <w:rPr>
          <w:rFonts w:hint="eastAsia" w:ascii="宋体" w:hAnsi="宋体" w:cs="宋体"/>
        </w:rPr>
      </w:pPr>
      <w:bookmarkStart w:id="64" w:name="_Toc21541017"/>
      <w:bookmarkStart w:id="65" w:name="_Toc14131"/>
      <w:bookmarkStart w:id="66" w:name="_Toc44162150"/>
      <w:bookmarkStart w:id="67" w:name="_Toc419729158"/>
      <w:r>
        <w:rPr>
          <w:rFonts w:hint="eastAsia" w:ascii="宋体" w:hAnsi="宋体" w:cs="宋体"/>
        </w:rPr>
        <w:t>4.本项目不组织潜在供应商现场考察或者召开开标前答疑。</w:t>
      </w:r>
      <w:bookmarkEnd w:id="64"/>
      <w:bookmarkEnd w:id="65"/>
      <w:bookmarkEnd w:id="66"/>
    </w:p>
    <w:p w14:paraId="7589A86F">
      <w:pPr>
        <w:spacing w:line="400" w:lineRule="exact"/>
        <w:ind w:firstLine="420" w:firstLineChars="200"/>
        <w:rPr>
          <w:rFonts w:hint="eastAsia" w:ascii="宋体" w:hAnsi="宋体" w:cs="宋体"/>
        </w:rPr>
      </w:pPr>
      <w:bookmarkStart w:id="68" w:name="_Toc44162151"/>
      <w:bookmarkStart w:id="69" w:name="_Toc21897"/>
      <w:bookmarkStart w:id="70" w:name="_Toc21541018"/>
      <w:r>
        <w:rPr>
          <w:rFonts w:hint="eastAsia" w:ascii="宋体" w:hAnsi="宋体" w:cs="宋体"/>
        </w:rPr>
        <w:t>5.本文件未及事项，在签订合同时供需及使用方友好商定。</w:t>
      </w:r>
      <w:bookmarkEnd w:id="67"/>
      <w:bookmarkEnd w:id="68"/>
      <w:bookmarkEnd w:id="69"/>
      <w:bookmarkEnd w:id="70"/>
    </w:p>
    <w:p w14:paraId="578BA63F">
      <w:pPr>
        <w:spacing w:line="400" w:lineRule="exact"/>
        <w:ind w:firstLine="420" w:firstLineChars="200"/>
        <w:rPr>
          <w:rFonts w:hint="eastAsia" w:ascii="宋体" w:hAnsi="宋体" w:cs="宋体"/>
        </w:rPr>
      </w:pPr>
      <w:bookmarkStart w:id="71" w:name="_Toc419729159"/>
      <w:r>
        <w:rPr>
          <w:rFonts w:hint="eastAsia" w:ascii="宋体" w:hAnsi="宋体" w:cs="宋体"/>
        </w:rPr>
        <w:t>6.本招标文件解释权归采购人。</w:t>
      </w:r>
      <w:bookmarkEnd w:id="71"/>
    </w:p>
    <w:p w14:paraId="485D9BC6">
      <w:pPr>
        <w:spacing w:line="400" w:lineRule="exact"/>
        <w:jc w:val="center"/>
        <w:outlineLvl w:val="0"/>
        <w:rPr>
          <w:rFonts w:hint="eastAsia" w:ascii="宋体" w:hAnsi="宋体" w:cs="宋体"/>
          <w:b/>
          <w:sz w:val="32"/>
        </w:rPr>
      </w:pPr>
      <w:r>
        <w:rPr>
          <w:rFonts w:hint="eastAsia" w:ascii="宋体" w:hAnsi="宋体" w:cs="宋体"/>
          <w:b/>
          <w:sz w:val="32"/>
        </w:rPr>
        <w:br w:type="page"/>
      </w:r>
      <w:bookmarkStart w:id="72" w:name="_Toc7837"/>
      <w:r>
        <w:rPr>
          <w:rFonts w:hint="eastAsia" w:ascii="宋体" w:hAnsi="宋体" w:cs="宋体"/>
          <w:b/>
          <w:sz w:val="32"/>
        </w:rPr>
        <w:t>第三章  招标内容与服务需求</w:t>
      </w:r>
      <w:bookmarkEnd w:id="72"/>
    </w:p>
    <w:p w14:paraId="1CAAA0CC">
      <w:pPr>
        <w:spacing w:line="400" w:lineRule="exact"/>
        <w:rPr>
          <w:rFonts w:hint="eastAsia" w:ascii="宋体" w:hAnsi="宋体" w:cs="宋体"/>
          <w:b/>
        </w:rPr>
      </w:pPr>
      <w:bookmarkStart w:id="73" w:name="_Toc105926977"/>
      <w:r>
        <w:rPr>
          <w:rFonts w:hint="eastAsia" w:ascii="宋体" w:hAnsi="宋体" w:cs="宋体"/>
          <w:b/>
        </w:rPr>
        <w:t>一、采购清单</w:t>
      </w:r>
    </w:p>
    <w:tbl>
      <w:tblPr>
        <w:tblStyle w:val="52"/>
        <w:tblW w:w="4996"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108" w:type="dxa"/>
          <w:bottom w:w="0" w:type="dxa"/>
          <w:right w:w="108" w:type="dxa"/>
        </w:tblCellMar>
      </w:tblPr>
      <w:tblGrid>
        <w:gridCol w:w="1555"/>
        <w:gridCol w:w="3028"/>
        <w:gridCol w:w="2379"/>
        <w:gridCol w:w="2204"/>
      </w:tblGrid>
      <w:tr w14:paraId="67B7BEB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F9F9F9"/>
            <w:vAlign w:val="center"/>
          </w:tcPr>
          <w:p w14:paraId="1CAD8A79">
            <w:pPr>
              <w:widowControl/>
              <w:spacing w:line="400" w:lineRule="exact"/>
              <w:jc w:val="center"/>
              <w:rPr>
                <w:rFonts w:hint="eastAsia" w:ascii="宋体" w:hAnsi="宋体" w:cs="宋体"/>
                <w:b/>
                <w:bCs/>
                <w:szCs w:val="21"/>
              </w:rPr>
            </w:pPr>
            <w:r>
              <w:rPr>
                <w:rFonts w:hint="eastAsia" w:ascii="宋体" w:hAnsi="宋体" w:cs="宋体"/>
                <w:b/>
                <w:bCs/>
                <w:szCs w:val="21"/>
              </w:rPr>
              <w:t>序号</w:t>
            </w:r>
          </w:p>
        </w:tc>
        <w:tc>
          <w:tcPr>
            <w:tcW w:w="1651" w:type="pct"/>
            <w:tcBorders>
              <w:tl2br w:val="nil"/>
              <w:tr2bl w:val="nil"/>
            </w:tcBorders>
            <w:shd w:val="clear" w:color="auto" w:fill="F9F9F9"/>
            <w:vAlign w:val="center"/>
          </w:tcPr>
          <w:p w14:paraId="343EB30E">
            <w:pPr>
              <w:widowControl/>
              <w:spacing w:line="400" w:lineRule="exact"/>
              <w:jc w:val="center"/>
              <w:rPr>
                <w:rFonts w:hint="eastAsia" w:ascii="宋体" w:hAnsi="宋体" w:cs="宋体"/>
                <w:b/>
                <w:bCs/>
                <w:szCs w:val="21"/>
              </w:rPr>
            </w:pPr>
            <w:r>
              <w:rPr>
                <w:rFonts w:hint="eastAsia" w:ascii="宋体" w:hAnsi="宋体" w:cs="宋体"/>
                <w:b/>
                <w:bCs/>
                <w:szCs w:val="21"/>
              </w:rPr>
              <w:t>货物名称</w:t>
            </w:r>
          </w:p>
        </w:tc>
        <w:tc>
          <w:tcPr>
            <w:tcW w:w="1297" w:type="pct"/>
            <w:tcBorders>
              <w:tl2br w:val="nil"/>
              <w:tr2bl w:val="nil"/>
            </w:tcBorders>
            <w:shd w:val="clear" w:color="auto" w:fill="F9F9F9"/>
            <w:vAlign w:val="center"/>
          </w:tcPr>
          <w:p w14:paraId="061EC50A">
            <w:pPr>
              <w:widowControl/>
              <w:spacing w:line="400" w:lineRule="exact"/>
              <w:jc w:val="center"/>
              <w:rPr>
                <w:rFonts w:hint="eastAsia" w:ascii="宋体" w:hAnsi="宋体" w:cs="宋体"/>
                <w:b/>
                <w:bCs/>
                <w:szCs w:val="21"/>
              </w:rPr>
            </w:pPr>
            <w:r>
              <w:rPr>
                <w:rFonts w:hint="eastAsia" w:ascii="宋体" w:hAnsi="宋体" w:cs="宋体"/>
                <w:b/>
                <w:bCs/>
                <w:szCs w:val="21"/>
              </w:rPr>
              <w:t>单位</w:t>
            </w:r>
          </w:p>
        </w:tc>
        <w:tc>
          <w:tcPr>
            <w:tcW w:w="1202" w:type="pct"/>
            <w:tcBorders>
              <w:tl2br w:val="nil"/>
              <w:tr2bl w:val="nil"/>
            </w:tcBorders>
            <w:shd w:val="clear" w:color="auto" w:fill="F9F9F9"/>
            <w:vAlign w:val="center"/>
          </w:tcPr>
          <w:p w14:paraId="737992C0">
            <w:pPr>
              <w:widowControl/>
              <w:spacing w:line="400" w:lineRule="exact"/>
              <w:jc w:val="center"/>
              <w:rPr>
                <w:rFonts w:hint="eastAsia" w:ascii="宋体" w:hAnsi="宋体" w:cs="宋体"/>
                <w:b/>
                <w:bCs/>
                <w:szCs w:val="21"/>
              </w:rPr>
            </w:pPr>
            <w:r>
              <w:rPr>
                <w:rFonts w:hint="eastAsia" w:ascii="宋体" w:hAnsi="宋体" w:cs="宋体"/>
                <w:b/>
                <w:bCs/>
                <w:szCs w:val="21"/>
              </w:rPr>
              <w:t>采购数量</w:t>
            </w:r>
          </w:p>
        </w:tc>
      </w:tr>
      <w:tr w14:paraId="3418ABA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C191073">
            <w:pPr>
              <w:widowControl/>
              <w:spacing w:line="400" w:lineRule="exact"/>
              <w:jc w:val="center"/>
              <w:rPr>
                <w:rFonts w:hint="eastAsia" w:ascii="宋体" w:hAnsi="宋体" w:cs="宋体"/>
                <w:szCs w:val="21"/>
              </w:rPr>
            </w:pPr>
            <w:r>
              <w:rPr>
                <w:rFonts w:ascii="宋体" w:hAnsi="宋体" w:cs="宋体"/>
                <w:szCs w:val="21"/>
              </w:rPr>
              <w:t>1</w:t>
            </w:r>
          </w:p>
        </w:tc>
        <w:tc>
          <w:tcPr>
            <w:tcW w:w="1651" w:type="pct"/>
            <w:tcBorders>
              <w:tl2br w:val="nil"/>
              <w:tr2bl w:val="nil"/>
            </w:tcBorders>
            <w:shd w:val="clear" w:color="auto" w:fill="FFFFFF"/>
            <w:vAlign w:val="center"/>
          </w:tcPr>
          <w:p w14:paraId="03DED5F5">
            <w:pPr>
              <w:widowControl/>
              <w:spacing w:line="400" w:lineRule="exact"/>
              <w:jc w:val="center"/>
              <w:rPr>
                <w:rFonts w:hint="eastAsia" w:ascii="宋体" w:hAnsi="宋体" w:cs="宋体"/>
                <w:szCs w:val="21"/>
              </w:rPr>
            </w:pPr>
            <w:r>
              <w:rPr>
                <w:rFonts w:hint="eastAsia" w:ascii="宋体" w:hAnsi="宋体" w:cs="宋体"/>
                <w:szCs w:val="21"/>
              </w:rPr>
              <w:t>1250圆餐盒</w:t>
            </w:r>
          </w:p>
        </w:tc>
        <w:tc>
          <w:tcPr>
            <w:tcW w:w="1297" w:type="pct"/>
            <w:tcBorders>
              <w:tl2br w:val="nil"/>
              <w:tr2bl w:val="nil"/>
            </w:tcBorders>
            <w:shd w:val="clear" w:color="auto" w:fill="FFFFFF"/>
            <w:vAlign w:val="center"/>
          </w:tcPr>
          <w:p w14:paraId="22F4D971">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778580D0">
            <w:pPr>
              <w:widowControl/>
              <w:spacing w:line="400" w:lineRule="exact"/>
              <w:jc w:val="center"/>
              <w:rPr>
                <w:rFonts w:hint="eastAsia" w:ascii="宋体" w:hAnsi="宋体" w:cs="宋体"/>
                <w:szCs w:val="21"/>
              </w:rPr>
            </w:pPr>
            <w:r>
              <w:rPr>
                <w:rFonts w:hint="eastAsia" w:ascii="宋体" w:hAnsi="宋体" w:cs="宋体"/>
                <w:szCs w:val="21"/>
              </w:rPr>
              <w:t>200</w:t>
            </w:r>
          </w:p>
        </w:tc>
      </w:tr>
      <w:tr w14:paraId="72731B6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D23EFE5">
            <w:pPr>
              <w:widowControl/>
              <w:spacing w:line="400" w:lineRule="exact"/>
              <w:jc w:val="center"/>
              <w:rPr>
                <w:rFonts w:hint="eastAsia" w:ascii="宋体" w:hAnsi="宋体" w:cs="宋体"/>
                <w:szCs w:val="21"/>
              </w:rPr>
            </w:pPr>
            <w:r>
              <w:rPr>
                <w:rFonts w:ascii="宋体" w:hAnsi="宋体" w:cs="宋体"/>
                <w:szCs w:val="21"/>
              </w:rPr>
              <w:t>2</w:t>
            </w:r>
          </w:p>
        </w:tc>
        <w:tc>
          <w:tcPr>
            <w:tcW w:w="1651" w:type="pct"/>
            <w:tcBorders>
              <w:tl2br w:val="nil"/>
              <w:tr2bl w:val="nil"/>
            </w:tcBorders>
            <w:shd w:val="clear" w:color="auto" w:fill="FFFFFF"/>
            <w:vAlign w:val="center"/>
          </w:tcPr>
          <w:p w14:paraId="4861A8E8">
            <w:pPr>
              <w:widowControl/>
              <w:spacing w:line="400" w:lineRule="exact"/>
              <w:jc w:val="center"/>
              <w:rPr>
                <w:rFonts w:hint="eastAsia" w:ascii="宋体" w:hAnsi="宋体" w:cs="宋体"/>
                <w:szCs w:val="21"/>
              </w:rPr>
            </w:pPr>
            <w:r>
              <w:rPr>
                <w:rFonts w:hint="eastAsia" w:ascii="宋体" w:hAnsi="宋体" w:cs="宋体"/>
                <w:szCs w:val="21"/>
              </w:rPr>
              <w:t>300ml圆餐盒</w:t>
            </w:r>
          </w:p>
        </w:tc>
        <w:tc>
          <w:tcPr>
            <w:tcW w:w="1297" w:type="pct"/>
            <w:tcBorders>
              <w:tl2br w:val="nil"/>
              <w:tr2bl w:val="nil"/>
            </w:tcBorders>
            <w:shd w:val="clear" w:color="auto" w:fill="FFFFFF"/>
            <w:vAlign w:val="center"/>
          </w:tcPr>
          <w:p w14:paraId="0079A7FA">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6A153D98">
            <w:pPr>
              <w:widowControl/>
              <w:spacing w:line="400" w:lineRule="exact"/>
              <w:jc w:val="center"/>
              <w:rPr>
                <w:rFonts w:hint="eastAsia" w:ascii="宋体" w:hAnsi="宋体" w:cs="宋体"/>
                <w:szCs w:val="21"/>
              </w:rPr>
            </w:pPr>
            <w:r>
              <w:rPr>
                <w:rFonts w:hint="eastAsia" w:ascii="宋体" w:hAnsi="宋体" w:cs="宋体"/>
                <w:szCs w:val="21"/>
              </w:rPr>
              <w:t>150</w:t>
            </w:r>
          </w:p>
        </w:tc>
      </w:tr>
      <w:tr w14:paraId="6956A7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17A969D">
            <w:pPr>
              <w:widowControl/>
              <w:spacing w:line="400" w:lineRule="exact"/>
              <w:jc w:val="center"/>
              <w:rPr>
                <w:rFonts w:hint="eastAsia" w:ascii="宋体" w:hAnsi="宋体" w:cs="宋体"/>
                <w:szCs w:val="21"/>
              </w:rPr>
            </w:pPr>
            <w:r>
              <w:rPr>
                <w:rFonts w:ascii="宋体" w:hAnsi="宋体" w:cs="宋体"/>
                <w:szCs w:val="21"/>
              </w:rPr>
              <w:t>3</w:t>
            </w:r>
          </w:p>
        </w:tc>
        <w:tc>
          <w:tcPr>
            <w:tcW w:w="1651" w:type="pct"/>
            <w:tcBorders>
              <w:tl2br w:val="nil"/>
              <w:tr2bl w:val="nil"/>
            </w:tcBorders>
            <w:shd w:val="clear" w:color="auto" w:fill="FFFFFF"/>
            <w:noWrap/>
            <w:vAlign w:val="center"/>
          </w:tcPr>
          <w:p w14:paraId="0BDC8845">
            <w:pPr>
              <w:widowControl/>
              <w:spacing w:line="400" w:lineRule="exact"/>
              <w:jc w:val="center"/>
              <w:rPr>
                <w:rFonts w:hint="eastAsia" w:ascii="宋体" w:hAnsi="宋体" w:cs="宋体"/>
                <w:szCs w:val="21"/>
              </w:rPr>
            </w:pPr>
            <w:r>
              <w:rPr>
                <w:rFonts w:hint="eastAsia" w:ascii="宋体" w:hAnsi="宋体" w:cs="宋体"/>
                <w:szCs w:val="21"/>
              </w:rPr>
              <w:t>四格餐盒</w:t>
            </w:r>
          </w:p>
        </w:tc>
        <w:tc>
          <w:tcPr>
            <w:tcW w:w="1297" w:type="pct"/>
            <w:tcBorders>
              <w:tl2br w:val="nil"/>
              <w:tr2bl w:val="nil"/>
            </w:tcBorders>
            <w:shd w:val="clear" w:color="auto" w:fill="FFFFFF"/>
            <w:vAlign w:val="center"/>
          </w:tcPr>
          <w:p w14:paraId="410CA4AF">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15F6FD75">
            <w:pPr>
              <w:widowControl/>
              <w:spacing w:line="400" w:lineRule="exact"/>
              <w:jc w:val="center"/>
              <w:rPr>
                <w:rFonts w:hint="eastAsia" w:ascii="宋体" w:hAnsi="宋体" w:cs="宋体"/>
                <w:szCs w:val="21"/>
              </w:rPr>
            </w:pPr>
            <w:r>
              <w:rPr>
                <w:rFonts w:hint="eastAsia" w:ascii="宋体" w:hAnsi="宋体" w:cs="宋体"/>
                <w:szCs w:val="21"/>
              </w:rPr>
              <w:t>1400</w:t>
            </w:r>
          </w:p>
        </w:tc>
      </w:tr>
      <w:tr w14:paraId="70FC10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C014C98">
            <w:pPr>
              <w:widowControl/>
              <w:spacing w:line="400" w:lineRule="exact"/>
              <w:jc w:val="center"/>
              <w:rPr>
                <w:rFonts w:hint="eastAsia" w:ascii="宋体" w:hAnsi="宋体" w:cs="宋体"/>
                <w:szCs w:val="21"/>
              </w:rPr>
            </w:pPr>
            <w:r>
              <w:rPr>
                <w:rFonts w:ascii="宋体" w:hAnsi="宋体" w:cs="宋体"/>
                <w:szCs w:val="21"/>
              </w:rPr>
              <w:t>4</w:t>
            </w:r>
          </w:p>
        </w:tc>
        <w:tc>
          <w:tcPr>
            <w:tcW w:w="1651" w:type="pct"/>
            <w:tcBorders>
              <w:tl2br w:val="nil"/>
              <w:tr2bl w:val="nil"/>
            </w:tcBorders>
            <w:shd w:val="clear" w:color="auto" w:fill="FFFFFF"/>
            <w:vAlign w:val="center"/>
          </w:tcPr>
          <w:p w14:paraId="457969B9">
            <w:pPr>
              <w:widowControl/>
              <w:spacing w:line="400" w:lineRule="exact"/>
              <w:jc w:val="center"/>
              <w:rPr>
                <w:rFonts w:hint="eastAsia" w:ascii="宋体" w:hAnsi="宋体" w:cs="宋体"/>
                <w:szCs w:val="21"/>
              </w:rPr>
            </w:pPr>
            <w:r>
              <w:rPr>
                <w:rFonts w:hint="eastAsia" w:ascii="宋体" w:hAnsi="宋体" w:cs="宋体"/>
                <w:szCs w:val="21"/>
              </w:rPr>
              <w:t>500ml方餐盒</w:t>
            </w:r>
          </w:p>
        </w:tc>
        <w:tc>
          <w:tcPr>
            <w:tcW w:w="1297" w:type="pct"/>
            <w:tcBorders>
              <w:tl2br w:val="nil"/>
              <w:tr2bl w:val="nil"/>
            </w:tcBorders>
            <w:shd w:val="clear" w:color="auto" w:fill="FFFFFF"/>
            <w:vAlign w:val="center"/>
          </w:tcPr>
          <w:p w14:paraId="27E65EB6">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51268F27">
            <w:pPr>
              <w:widowControl/>
              <w:spacing w:line="400" w:lineRule="exact"/>
              <w:jc w:val="center"/>
              <w:rPr>
                <w:rFonts w:hint="eastAsia" w:ascii="宋体" w:hAnsi="宋体" w:cs="宋体"/>
                <w:szCs w:val="21"/>
              </w:rPr>
            </w:pPr>
            <w:r>
              <w:rPr>
                <w:rFonts w:hint="eastAsia" w:ascii="宋体" w:hAnsi="宋体" w:cs="宋体"/>
                <w:szCs w:val="21"/>
              </w:rPr>
              <w:t>180</w:t>
            </w:r>
          </w:p>
        </w:tc>
      </w:tr>
      <w:tr w14:paraId="4538DBD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B892F52">
            <w:pPr>
              <w:widowControl/>
              <w:spacing w:line="400" w:lineRule="exact"/>
              <w:jc w:val="center"/>
              <w:rPr>
                <w:rFonts w:hint="eastAsia" w:ascii="宋体" w:hAnsi="宋体" w:cs="宋体"/>
                <w:szCs w:val="21"/>
              </w:rPr>
            </w:pPr>
            <w:r>
              <w:rPr>
                <w:rFonts w:ascii="宋体" w:hAnsi="宋体" w:cs="宋体"/>
                <w:szCs w:val="21"/>
              </w:rPr>
              <w:t>5</w:t>
            </w:r>
          </w:p>
        </w:tc>
        <w:tc>
          <w:tcPr>
            <w:tcW w:w="1651" w:type="pct"/>
            <w:tcBorders>
              <w:tl2br w:val="nil"/>
              <w:tr2bl w:val="nil"/>
            </w:tcBorders>
            <w:shd w:val="clear" w:color="auto" w:fill="FFFFFF"/>
            <w:noWrap/>
            <w:vAlign w:val="center"/>
          </w:tcPr>
          <w:p w14:paraId="01660050">
            <w:pPr>
              <w:widowControl/>
              <w:spacing w:line="400" w:lineRule="exact"/>
              <w:jc w:val="center"/>
              <w:rPr>
                <w:rFonts w:hint="eastAsia" w:ascii="宋体" w:hAnsi="宋体" w:cs="宋体"/>
                <w:szCs w:val="21"/>
              </w:rPr>
            </w:pPr>
            <w:r>
              <w:rPr>
                <w:rFonts w:hint="eastAsia" w:ascii="宋体" w:hAnsi="宋体" w:cs="宋体"/>
                <w:szCs w:val="21"/>
              </w:rPr>
              <w:t>750ml方餐盒</w:t>
            </w:r>
          </w:p>
        </w:tc>
        <w:tc>
          <w:tcPr>
            <w:tcW w:w="1297" w:type="pct"/>
            <w:tcBorders>
              <w:tl2br w:val="nil"/>
              <w:tr2bl w:val="nil"/>
            </w:tcBorders>
            <w:shd w:val="clear" w:color="auto" w:fill="FFFFFF"/>
            <w:vAlign w:val="center"/>
          </w:tcPr>
          <w:p w14:paraId="2026A9BC">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275895FB">
            <w:pPr>
              <w:widowControl/>
              <w:spacing w:line="400" w:lineRule="exact"/>
              <w:jc w:val="center"/>
              <w:rPr>
                <w:rFonts w:hint="eastAsia" w:ascii="宋体" w:hAnsi="宋体" w:cs="宋体"/>
                <w:szCs w:val="21"/>
              </w:rPr>
            </w:pPr>
            <w:r>
              <w:rPr>
                <w:rFonts w:hint="eastAsia" w:ascii="宋体" w:hAnsi="宋体" w:cs="宋体"/>
                <w:szCs w:val="21"/>
              </w:rPr>
              <w:t>120</w:t>
            </w:r>
          </w:p>
        </w:tc>
      </w:tr>
      <w:tr w14:paraId="4CFF2B7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9FAA5CE">
            <w:pPr>
              <w:widowControl/>
              <w:spacing w:line="400" w:lineRule="exact"/>
              <w:jc w:val="center"/>
              <w:rPr>
                <w:rFonts w:hint="eastAsia" w:ascii="宋体" w:hAnsi="宋体" w:cs="宋体"/>
                <w:szCs w:val="21"/>
              </w:rPr>
            </w:pPr>
            <w:r>
              <w:rPr>
                <w:rFonts w:ascii="宋体" w:hAnsi="宋体" w:cs="宋体"/>
                <w:szCs w:val="21"/>
              </w:rPr>
              <w:t>6</w:t>
            </w:r>
          </w:p>
        </w:tc>
        <w:tc>
          <w:tcPr>
            <w:tcW w:w="1651" w:type="pct"/>
            <w:tcBorders>
              <w:tl2br w:val="nil"/>
              <w:tr2bl w:val="nil"/>
            </w:tcBorders>
            <w:shd w:val="clear" w:color="auto" w:fill="FFFFFF"/>
            <w:vAlign w:val="center"/>
          </w:tcPr>
          <w:p w14:paraId="4D96442E">
            <w:pPr>
              <w:widowControl/>
              <w:spacing w:line="400" w:lineRule="exact"/>
              <w:jc w:val="center"/>
              <w:rPr>
                <w:rFonts w:hint="eastAsia" w:ascii="宋体" w:hAnsi="宋体" w:cs="宋体"/>
                <w:szCs w:val="21"/>
              </w:rPr>
            </w:pPr>
            <w:r>
              <w:rPr>
                <w:rFonts w:hint="eastAsia" w:ascii="宋体" w:hAnsi="宋体" w:cs="宋体"/>
                <w:szCs w:val="21"/>
              </w:rPr>
              <w:t>套餐盒</w:t>
            </w:r>
          </w:p>
        </w:tc>
        <w:tc>
          <w:tcPr>
            <w:tcW w:w="1297" w:type="pct"/>
            <w:tcBorders>
              <w:tl2br w:val="nil"/>
              <w:tr2bl w:val="nil"/>
            </w:tcBorders>
            <w:shd w:val="clear" w:color="auto" w:fill="FFFFFF"/>
            <w:vAlign w:val="center"/>
          </w:tcPr>
          <w:p w14:paraId="5D48C16B">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F357D58">
            <w:pPr>
              <w:widowControl/>
              <w:spacing w:line="400" w:lineRule="exact"/>
              <w:jc w:val="center"/>
              <w:rPr>
                <w:rFonts w:hint="eastAsia" w:ascii="宋体" w:hAnsi="宋体" w:cs="宋体"/>
                <w:szCs w:val="21"/>
              </w:rPr>
            </w:pPr>
            <w:r>
              <w:rPr>
                <w:rFonts w:hint="eastAsia" w:ascii="宋体" w:hAnsi="宋体" w:cs="宋体"/>
                <w:szCs w:val="21"/>
              </w:rPr>
              <w:t>1000</w:t>
            </w:r>
          </w:p>
        </w:tc>
      </w:tr>
      <w:tr w14:paraId="2BDD0AA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610F1F8">
            <w:pPr>
              <w:widowControl/>
              <w:spacing w:line="400" w:lineRule="exact"/>
              <w:jc w:val="center"/>
              <w:rPr>
                <w:rFonts w:hint="eastAsia" w:ascii="宋体" w:hAnsi="宋体" w:cs="宋体"/>
                <w:szCs w:val="21"/>
              </w:rPr>
            </w:pPr>
            <w:r>
              <w:rPr>
                <w:rFonts w:ascii="宋体" w:hAnsi="宋体" w:cs="宋体"/>
                <w:szCs w:val="21"/>
              </w:rPr>
              <w:t>7</w:t>
            </w:r>
          </w:p>
        </w:tc>
        <w:tc>
          <w:tcPr>
            <w:tcW w:w="1651" w:type="pct"/>
            <w:tcBorders>
              <w:tl2br w:val="nil"/>
              <w:tr2bl w:val="nil"/>
            </w:tcBorders>
            <w:shd w:val="clear" w:color="auto" w:fill="FFFFFF"/>
            <w:noWrap/>
            <w:vAlign w:val="center"/>
          </w:tcPr>
          <w:p w14:paraId="2D5D87E6">
            <w:pPr>
              <w:widowControl/>
              <w:spacing w:line="400" w:lineRule="exact"/>
              <w:jc w:val="center"/>
              <w:rPr>
                <w:rFonts w:hint="eastAsia" w:ascii="宋体" w:hAnsi="宋体" w:cs="宋体"/>
                <w:szCs w:val="21"/>
              </w:rPr>
            </w:pPr>
            <w:r>
              <w:rPr>
                <w:rFonts w:hint="eastAsia" w:ascii="宋体" w:hAnsi="宋体" w:cs="宋体"/>
                <w:szCs w:val="21"/>
              </w:rPr>
              <w:t>大餐盒</w:t>
            </w:r>
          </w:p>
        </w:tc>
        <w:tc>
          <w:tcPr>
            <w:tcW w:w="1297" w:type="pct"/>
            <w:tcBorders>
              <w:tl2br w:val="nil"/>
              <w:tr2bl w:val="nil"/>
            </w:tcBorders>
            <w:shd w:val="clear" w:color="auto" w:fill="FFFFFF"/>
            <w:vAlign w:val="center"/>
          </w:tcPr>
          <w:p w14:paraId="000CB757">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2F8E36FC">
            <w:pPr>
              <w:widowControl/>
              <w:spacing w:line="400" w:lineRule="exact"/>
              <w:jc w:val="center"/>
              <w:rPr>
                <w:rFonts w:hint="eastAsia" w:ascii="宋体" w:hAnsi="宋体" w:cs="宋体"/>
                <w:szCs w:val="21"/>
              </w:rPr>
            </w:pPr>
            <w:r>
              <w:rPr>
                <w:rFonts w:hint="eastAsia" w:ascii="宋体" w:hAnsi="宋体" w:cs="宋体"/>
                <w:szCs w:val="21"/>
              </w:rPr>
              <w:t>50</w:t>
            </w:r>
          </w:p>
        </w:tc>
      </w:tr>
      <w:tr w14:paraId="143C81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8871245">
            <w:pPr>
              <w:widowControl/>
              <w:spacing w:line="400" w:lineRule="exact"/>
              <w:jc w:val="center"/>
              <w:rPr>
                <w:rFonts w:hint="eastAsia" w:ascii="宋体" w:hAnsi="宋体" w:cs="宋体"/>
                <w:szCs w:val="21"/>
              </w:rPr>
            </w:pPr>
            <w:r>
              <w:rPr>
                <w:rFonts w:ascii="宋体" w:hAnsi="宋体" w:cs="宋体"/>
                <w:szCs w:val="21"/>
              </w:rPr>
              <w:t>8</w:t>
            </w:r>
          </w:p>
        </w:tc>
        <w:tc>
          <w:tcPr>
            <w:tcW w:w="1651" w:type="pct"/>
            <w:tcBorders>
              <w:tl2br w:val="nil"/>
              <w:tr2bl w:val="nil"/>
            </w:tcBorders>
            <w:shd w:val="clear" w:color="auto" w:fill="FFFFFF"/>
            <w:vAlign w:val="center"/>
          </w:tcPr>
          <w:p w14:paraId="696A0648">
            <w:pPr>
              <w:widowControl/>
              <w:spacing w:line="400" w:lineRule="exact"/>
              <w:jc w:val="center"/>
              <w:rPr>
                <w:rFonts w:hint="eastAsia" w:ascii="宋体" w:hAnsi="宋体" w:cs="宋体"/>
                <w:szCs w:val="21"/>
              </w:rPr>
            </w:pPr>
            <w:r>
              <w:rPr>
                <w:rFonts w:hint="eastAsia" w:ascii="宋体" w:hAnsi="宋体" w:cs="宋体"/>
                <w:szCs w:val="21"/>
              </w:rPr>
              <w:t>纸餐盒</w:t>
            </w:r>
          </w:p>
        </w:tc>
        <w:tc>
          <w:tcPr>
            <w:tcW w:w="1297" w:type="pct"/>
            <w:tcBorders>
              <w:tl2br w:val="nil"/>
              <w:tr2bl w:val="nil"/>
            </w:tcBorders>
            <w:shd w:val="clear" w:color="auto" w:fill="FFFFFF"/>
            <w:vAlign w:val="center"/>
          </w:tcPr>
          <w:p w14:paraId="45C67B2F">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42D199F2">
            <w:pPr>
              <w:widowControl/>
              <w:spacing w:line="400" w:lineRule="exact"/>
              <w:jc w:val="center"/>
              <w:rPr>
                <w:rFonts w:hint="eastAsia" w:ascii="宋体" w:hAnsi="宋体" w:cs="宋体"/>
                <w:szCs w:val="21"/>
              </w:rPr>
            </w:pPr>
            <w:r>
              <w:rPr>
                <w:rFonts w:hint="eastAsia" w:ascii="宋体" w:hAnsi="宋体" w:cs="宋体"/>
                <w:szCs w:val="21"/>
              </w:rPr>
              <w:t>250</w:t>
            </w:r>
          </w:p>
        </w:tc>
      </w:tr>
      <w:tr w14:paraId="41B91B2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6D12077">
            <w:pPr>
              <w:widowControl/>
              <w:spacing w:line="400" w:lineRule="exact"/>
              <w:jc w:val="center"/>
              <w:rPr>
                <w:rFonts w:hint="eastAsia" w:ascii="宋体" w:hAnsi="宋体" w:cs="宋体"/>
                <w:szCs w:val="21"/>
              </w:rPr>
            </w:pPr>
            <w:r>
              <w:rPr>
                <w:rFonts w:ascii="宋体" w:hAnsi="宋体" w:cs="宋体"/>
                <w:szCs w:val="21"/>
              </w:rPr>
              <w:t>9</w:t>
            </w:r>
          </w:p>
        </w:tc>
        <w:tc>
          <w:tcPr>
            <w:tcW w:w="1651" w:type="pct"/>
            <w:tcBorders>
              <w:tl2br w:val="nil"/>
              <w:tr2bl w:val="nil"/>
            </w:tcBorders>
            <w:shd w:val="clear" w:color="auto" w:fill="FFFFFF"/>
            <w:vAlign w:val="center"/>
          </w:tcPr>
          <w:p w14:paraId="2D229933">
            <w:pPr>
              <w:widowControl/>
              <w:spacing w:line="400" w:lineRule="exact"/>
              <w:jc w:val="center"/>
              <w:rPr>
                <w:rFonts w:hint="eastAsia" w:ascii="宋体" w:hAnsi="宋体" w:cs="宋体"/>
                <w:szCs w:val="21"/>
              </w:rPr>
            </w:pPr>
            <w:r>
              <w:rPr>
                <w:rFonts w:hint="eastAsia" w:ascii="宋体" w:hAnsi="宋体" w:cs="宋体"/>
                <w:szCs w:val="21"/>
              </w:rPr>
              <w:t>大食品袋</w:t>
            </w:r>
          </w:p>
        </w:tc>
        <w:tc>
          <w:tcPr>
            <w:tcW w:w="1297" w:type="pct"/>
            <w:tcBorders>
              <w:tl2br w:val="nil"/>
              <w:tr2bl w:val="nil"/>
            </w:tcBorders>
            <w:shd w:val="clear" w:color="auto" w:fill="FFFFFF"/>
            <w:vAlign w:val="center"/>
          </w:tcPr>
          <w:p w14:paraId="40FC26BB">
            <w:pPr>
              <w:widowControl/>
              <w:spacing w:line="400" w:lineRule="exact"/>
              <w:jc w:val="center"/>
              <w:rPr>
                <w:rFonts w:hint="eastAsia" w:ascii="宋体" w:hAnsi="宋体" w:cs="宋体"/>
                <w:szCs w:val="21"/>
              </w:rPr>
            </w:pPr>
            <w:r>
              <w:rPr>
                <w:rFonts w:hint="eastAsia" w:ascii="宋体" w:hAnsi="宋体" w:cs="宋体"/>
                <w:szCs w:val="21"/>
              </w:rPr>
              <w:t>袋</w:t>
            </w:r>
          </w:p>
        </w:tc>
        <w:tc>
          <w:tcPr>
            <w:tcW w:w="1202" w:type="pct"/>
            <w:tcBorders>
              <w:tl2br w:val="nil"/>
              <w:tr2bl w:val="nil"/>
            </w:tcBorders>
            <w:shd w:val="clear" w:color="auto" w:fill="FFFFFF"/>
            <w:vAlign w:val="center"/>
          </w:tcPr>
          <w:p w14:paraId="4EEF2EFF">
            <w:pPr>
              <w:widowControl/>
              <w:spacing w:line="400" w:lineRule="exact"/>
              <w:jc w:val="center"/>
              <w:rPr>
                <w:rFonts w:hint="eastAsia" w:ascii="宋体" w:hAnsi="宋体" w:cs="宋体"/>
                <w:szCs w:val="21"/>
              </w:rPr>
            </w:pPr>
            <w:r>
              <w:rPr>
                <w:rFonts w:hint="eastAsia" w:ascii="宋体" w:hAnsi="宋体" w:cs="宋体"/>
                <w:szCs w:val="21"/>
              </w:rPr>
              <w:t>30</w:t>
            </w:r>
          </w:p>
        </w:tc>
      </w:tr>
      <w:tr w14:paraId="3187B1B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3E211A9">
            <w:pPr>
              <w:widowControl/>
              <w:spacing w:line="400" w:lineRule="exact"/>
              <w:jc w:val="center"/>
              <w:rPr>
                <w:rFonts w:hint="eastAsia" w:ascii="宋体" w:hAnsi="宋体" w:cs="宋体"/>
                <w:szCs w:val="21"/>
              </w:rPr>
            </w:pPr>
            <w:r>
              <w:rPr>
                <w:rFonts w:ascii="宋体" w:hAnsi="宋体" w:cs="宋体"/>
                <w:szCs w:val="21"/>
              </w:rPr>
              <w:t>10</w:t>
            </w:r>
          </w:p>
        </w:tc>
        <w:tc>
          <w:tcPr>
            <w:tcW w:w="1651" w:type="pct"/>
            <w:tcBorders>
              <w:tl2br w:val="nil"/>
              <w:tr2bl w:val="nil"/>
            </w:tcBorders>
            <w:shd w:val="clear" w:color="auto" w:fill="FFFFFF"/>
            <w:vAlign w:val="center"/>
          </w:tcPr>
          <w:p w14:paraId="35D3235E">
            <w:pPr>
              <w:widowControl/>
              <w:spacing w:line="400" w:lineRule="exact"/>
              <w:jc w:val="center"/>
              <w:rPr>
                <w:rFonts w:hint="eastAsia" w:ascii="宋体" w:hAnsi="宋体" w:cs="宋体"/>
                <w:szCs w:val="21"/>
              </w:rPr>
            </w:pPr>
            <w:r>
              <w:rPr>
                <w:rFonts w:hint="eastAsia" w:ascii="宋体" w:hAnsi="宋体" w:cs="宋体"/>
                <w:szCs w:val="21"/>
              </w:rPr>
              <w:t>小食品袋</w:t>
            </w:r>
          </w:p>
        </w:tc>
        <w:tc>
          <w:tcPr>
            <w:tcW w:w="1297" w:type="pct"/>
            <w:tcBorders>
              <w:tl2br w:val="nil"/>
              <w:tr2bl w:val="nil"/>
            </w:tcBorders>
            <w:shd w:val="clear" w:color="auto" w:fill="FFFFFF"/>
            <w:vAlign w:val="center"/>
          </w:tcPr>
          <w:p w14:paraId="24177F9C">
            <w:pPr>
              <w:widowControl/>
              <w:spacing w:line="400" w:lineRule="exact"/>
              <w:jc w:val="center"/>
              <w:rPr>
                <w:rFonts w:hint="eastAsia" w:ascii="宋体" w:hAnsi="宋体" w:cs="宋体"/>
                <w:szCs w:val="21"/>
              </w:rPr>
            </w:pPr>
            <w:r>
              <w:rPr>
                <w:rFonts w:hint="eastAsia" w:ascii="宋体" w:hAnsi="宋体" w:cs="宋体"/>
                <w:szCs w:val="21"/>
              </w:rPr>
              <w:t>袋</w:t>
            </w:r>
          </w:p>
        </w:tc>
        <w:tc>
          <w:tcPr>
            <w:tcW w:w="1202" w:type="pct"/>
            <w:tcBorders>
              <w:tl2br w:val="nil"/>
              <w:tr2bl w:val="nil"/>
            </w:tcBorders>
            <w:shd w:val="clear" w:color="auto" w:fill="FFFFFF"/>
            <w:vAlign w:val="center"/>
          </w:tcPr>
          <w:p w14:paraId="3B50FAF4">
            <w:pPr>
              <w:widowControl/>
              <w:spacing w:line="400" w:lineRule="exact"/>
              <w:jc w:val="center"/>
              <w:rPr>
                <w:rFonts w:hint="eastAsia" w:ascii="宋体" w:hAnsi="宋体" w:cs="宋体"/>
                <w:szCs w:val="21"/>
              </w:rPr>
            </w:pPr>
            <w:r>
              <w:rPr>
                <w:rFonts w:hint="eastAsia" w:ascii="宋体" w:hAnsi="宋体" w:cs="宋体"/>
                <w:szCs w:val="21"/>
              </w:rPr>
              <w:t>200</w:t>
            </w:r>
          </w:p>
        </w:tc>
      </w:tr>
      <w:tr w14:paraId="5C82E0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E30B2D6">
            <w:pPr>
              <w:widowControl/>
              <w:spacing w:line="400" w:lineRule="exact"/>
              <w:jc w:val="center"/>
              <w:rPr>
                <w:rFonts w:hint="eastAsia" w:ascii="宋体" w:hAnsi="宋体" w:cs="宋体"/>
                <w:szCs w:val="21"/>
              </w:rPr>
            </w:pPr>
            <w:r>
              <w:rPr>
                <w:rFonts w:ascii="宋体" w:hAnsi="宋体" w:cs="宋体"/>
                <w:szCs w:val="21"/>
              </w:rPr>
              <w:t>11</w:t>
            </w:r>
          </w:p>
        </w:tc>
        <w:tc>
          <w:tcPr>
            <w:tcW w:w="1651" w:type="pct"/>
            <w:tcBorders>
              <w:tl2br w:val="nil"/>
              <w:tr2bl w:val="nil"/>
            </w:tcBorders>
            <w:shd w:val="clear" w:color="auto" w:fill="FFFFFF"/>
            <w:vAlign w:val="center"/>
          </w:tcPr>
          <w:p w14:paraId="49BBBEB5">
            <w:pPr>
              <w:widowControl/>
              <w:spacing w:line="400" w:lineRule="exact"/>
              <w:jc w:val="center"/>
              <w:rPr>
                <w:rFonts w:hint="eastAsia" w:ascii="宋体" w:hAnsi="宋体" w:cs="宋体"/>
                <w:szCs w:val="21"/>
              </w:rPr>
            </w:pPr>
            <w:r>
              <w:rPr>
                <w:rFonts w:hint="eastAsia" w:ascii="宋体" w:hAnsi="宋体" w:cs="宋体"/>
                <w:szCs w:val="21"/>
              </w:rPr>
              <w:t>大打包袋</w:t>
            </w:r>
          </w:p>
        </w:tc>
        <w:tc>
          <w:tcPr>
            <w:tcW w:w="1297" w:type="pct"/>
            <w:tcBorders>
              <w:tl2br w:val="nil"/>
              <w:tr2bl w:val="nil"/>
            </w:tcBorders>
            <w:shd w:val="clear" w:color="auto" w:fill="FFFFFF"/>
            <w:vAlign w:val="center"/>
          </w:tcPr>
          <w:p w14:paraId="21510E5D">
            <w:pPr>
              <w:widowControl/>
              <w:spacing w:line="400" w:lineRule="exact"/>
              <w:jc w:val="center"/>
              <w:rPr>
                <w:rFonts w:hint="eastAsia" w:ascii="宋体" w:hAnsi="宋体" w:cs="宋体"/>
                <w:szCs w:val="21"/>
              </w:rPr>
            </w:pPr>
            <w:r>
              <w:rPr>
                <w:rFonts w:hint="eastAsia" w:ascii="宋体" w:hAnsi="宋体" w:cs="宋体"/>
                <w:szCs w:val="21"/>
              </w:rPr>
              <w:t>袋</w:t>
            </w:r>
          </w:p>
        </w:tc>
        <w:tc>
          <w:tcPr>
            <w:tcW w:w="1202" w:type="pct"/>
            <w:tcBorders>
              <w:tl2br w:val="nil"/>
              <w:tr2bl w:val="nil"/>
            </w:tcBorders>
            <w:shd w:val="clear" w:color="auto" w:fill="FFFFFF"/>
            <w:vAlign w:val="center"/>
          </w:tcPr>
          <w:p w14:paraId="7D7D3055">
            <w:pPr>
              <w:widowControl/>
              <w:spacing w:line="400" w:lineRule="exact"/>
              <w:jc w:val="center"/>
              <w:rPr>
                <w:rFonts w:hint="eastAsia" w:ascii="宋体" w:hAnsi="宋体" w:cs="宋体"/>
                <w:szCs w:val="21"/>
              </w:rPr>
            </w:pPr>
            <w:r>
              <w:rPr>
                <w:rFonts w:hint="eastAsia" w:ascii="宋体" w:hAnsi="宋体" w:cs="宋体"/>
                <w:szCs w:val="21"/>
              </w:rPr>
              <w:t>10</w:t>
            </w:r>
          </w:p>
        </w:tc>
      </w:tr>
      <w:tr w14:paraId="5C5902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D61AD40">
            <w:pPr>
              <w:widowControl/>
              <w:spacing w:line="400" w:lineRule="exact"/>
              <w:jc w:val="center"/>
              <w:rPr>
                <w:rFonts w:hint="eastAsia" w:ascii="宋体" w:hAnsi="宋体" w:cs="宋体"/>
                <w:szCs w:val="21"/>
              </w:rPr>
            </w:pPr>
            <w:r>
              <w:rPr>
                <w:rFonts w:ascii="宋体" w:hAnsi="宋体" w:cs="宋体"/>
                <w:szCs w:val="21"/>
              </w:rPr>
              <w:t>12</w:t>
            </w:r>
          </w:p>
        </w:tc>
        <w:tc>
          <w:tcPr>
            <w:tcW w:w="1651" w:type="pct"/>
            <w:tcBorders>
              <w:tl2br w:val="nil"/>
              <w:tr2bl w:val="nil"/>
            </w:tcBorders>
            <w:shd w:val="clear" w:color="auto" w:fill="FFFFFF"/>
            <w:vAlign w:val="center"/>
          </w:tcPr>
          <w:p w14:paraId="0814E7E5">
            <w:pPr>
              <w:widowControl/>
              <w:spacing w:line="400" w:lineRule="exact"/>
              <w:jc w:val="center"/>
              <w:rPr>
                <w:rFonts w:hint="eastAsia" w:ascii="宋体" w:hAnsi="宋体" w:cs="宋体"/>
                <w:szCs w:val="21"/>
              </w:rPr>
            </w:pPr>
            <w:r>
              <w:rPr>
                <w:rFonts w:hint="eastAsia" w:ascii="宋体" w:hAnsi="宋体" w:cs="宋体"/>
                <w:szCs w:val="21"/>
              </w:rPr>
              <w:t>包装袋</w:t>
            </w:r>
          </w:p>
        </w:tc>
        <w:tc>
          <w:tcPr>
            <w:tcW w:w="1297" w:type="pct"/>
            <w:tcBorders>
              <w:tl2br w:val="nil"/>
              <w:tr2bl w:val="nil"/>
            </w:tcBorders>
            <w:shd w:val="clear" w:color="auto" w:fill="FFFFFF"/>
            <w:vAlign w:val="center"/>
          </w:tcPr>
          <w:p w14:paraId="67BACC95">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5FE2D961">
            <w:pPr>
              <w:widowControl/>
              <w:spacing w:line="400" w:lineRule="exact"/>
              <w:jc w:val="center"/>
              <w:rPr>
                <w:rFonts w:hint="eastAsia" w:ascii="宋体" w:hAnsi="宋体" w:cs="宋体"/>
                <w:szCs w:val="21"/>
              </w:rPr>
            </w:pPr>
            <w:r>
              <w:rPr>
                <w:rFonts w:hint="eastAsia" w:ascii="宋体" w:hAnsi="宋体" w:cs="宋体"/>
                <w:szCs w:val="21"/>
              </w:rPr>
              <w:t>260</w:t>
            </w:r>
          </w:p>
        </w:tc>
      </w:tr>
      <w:tr w14:paraId="4B46E9F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D51E06D">
            <w:pPr>
              <w:widowControl/>
              <w:spacing w:line="400" w:lineRule="exact"/>
              <w:jc w:val="center"/>
              <w:rPr>
                <w:rFonts w:hint="eastAsia" w:ascii="宋体" w:hAnsi="宋体" w:cs="宋体"/>
                <w:szCs w:val="21"/>
              </w:rPr>
            </w:pPr>
            <w:r>
              <w:rPr>
                <w:rFonts w:ascii="宋体" w:hAnsi="宋体" w:cs="宋体"/>
                <w:szCs w:val="21"/>
              </w:rPr>
              <w:t>13</w:t>
            </w:r>
          </w:p>
        </w:tc>
        <w:tc>
          <w:tcPr>
            <w:tcW w:w="1651" w:type="pct"/>
            <w:tcBorders>
              <w:tl2br w:val="nil"/>
              <w:tr2bl w:val="nil"/>
            </w:tcBorders>
            <w:shd w:val="clear" w:color="auto" w:fill="FFFFFF"/>
            <w:vAlign w:val="center"/>
          </w:tcPr>
          <w:p w14:paraId="76B206B8">
            <w:pPr>
              <w:widowControl/>
              <w:spacing w:line="400" w:lineRule="exact"/>
              <w:jc w:val="center"/>
              <w:rPr>
                <w:rFonts w:hint="eastAsia" w:ascii="宋体" w:hAnsi="宋体" w:cs="宋体"/>
                <w:szCs w:val="21"/>
              </w:rPr>
            </w:pPr>
            <w:r>
              <w:rPr>
                <w:rFonts w:hint="eastAsia" w:ascii="宋体" w:hAnsi="宋体" w:cs="宋体"/>
                <w:szCs w:val="21"/>
              </w:rPr>
              <w:t>吐司袋</w:t>
            </w:r>
          </w:p>
        </w:tc>
        <w:tc>
          <w:tcPr>
            <w:tcW w:w="1297" w:type="pct"/>
            <w:tcBorders>
              <w:tl2br w:val="nil"/>
              <w:tr2bl w:val="nil"/>
            </w:tcBorders>
            <w:shd w:val="clear" w:color="auto" w:fill="FFFFFF"/>
            <w:vAlign w:val="center"/>
          </w:tcPr>
          <w:p w14:paraId="53A3EA8E">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2163163B">
            <w:pPr>
              <w:widowControl/>
              <w:spacing w:line="400" w:lineRule="exact"/>
              <w:jc w:val="center"/>
              <w:rPr>
                <w:rFonts w:hint="eastAsia" w:ascii="宋体" w:hAnsi="宋体" w:cs="宋体"/>
                <w:szCs w:val="21"/>
              </w:rPr>
            </w:pPr>
            <w:r>
              <w:rPr>
                <w:rFonts w:hint="eastAsia" w:ascii="宋体" w:hAnsi="宋体" w:cs="宋体"/>
                <w:szCs w:val="21"/>
              </w:rPr>
              <w:t>60</w:t>
            </w:r>
          </w:p>
        </w:tc>
      </w:tr>
      <w:tr w14:paraId="71132C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7019320">
            <w:pPr>
              <w:widowControl/>
              <w:spacing w:line="400" w:lineRule="exact"/>
              <w:jc w:val="center"/>
              <w:rPr>
                <w:rFonts w:hint="eastAsia" w:ascii="宋体" w:hAnsi="宋体" w:cs="宋体"/>
                <w:szCs w:val="21"/>
              </w:rPr>
            </w:pPr>
            <w:r>
              <w:rPr>
                <w:rFonts w:ascii="宋体" w:hAnsi="宋体" w:cs="宋体"/>
                <w:szCs w:val="21"/>
              </w:rPr>
              <w:t>14</w:t>
            </w:r>
          </w:p>
        </w:tc>
        <w:tc>
          <w:tcPr>
            <w:tcW w:w="1651" w:type="pct"/>
            <w:tcBorders>
              <w:tl2br w:val="nil"/>
              <w:tr2bl w:val="nil"/>
            </w:tcBorders>
            <w:shd w:val="clear" w:color="auto" w:fill="FFFFFF"/>
            <w:vAlign w:val="center"/>
          </w:tcPr>
          <w:p w14:paraId="4CD3F4B3">
            <w:pPr>
              <w:widowControl/>
              <w:spacing w:line="400" w:lineRule="exact"/>
              <w:jc w:val="center"/>
              <w:rPr>
                <w:rFonts w:hint="eastAsia" w:ascii="宋体" w:hAnsi="宋体" w:cs="宋体"/>
                <w:szCs w:val="21"/>
              </w:rPr>
            </w:pPr>
            <w:r>
              <w:rPr>
                <w:rFonts w:hint="eastAsia" w:ascii="宋体" w:hAnsi="宋体" w:cs="宋体"/>
                <w:szCs w:val="21"/>
              </w:rPr>
              <w:t>一次性快餐盒</w:t>
            </w:r>
          </w:p>
        </w:tc>
        <w:tc>
          <w:tcPr>
            <w:tcW w:w="1297" w:type="pct"/>
            <w:tcBorders>
              <w:tl2br w:val="nil"/>
              <w:tr2bl w:val="nil"/>
            </w:tcBorders>
            <w:shd w:val="clear" w:color="auto" w:fill="FFFFFF"/>
            <w:vAlign w:val="center"/>
          </w:tcPr>
          <w:p w14:paraId="74895647">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02B5ECFA">
            <w:pPr>
              <w:widowControl/>
              <w:spacing w:line="400" w:lineRule="exact"/>
              <w:jc w:val="center"/>
              <w:rPr>
                <w:rFonts w:hint="eastAsia" w:ascii="宋体" w:hAnsi="宋体" w:cs="宋体"/>
                <w:szCs w:val="21"/>
              </w:rPr>
            </w:pPr>
            <w:r>
              <w:rPr>
                <w:rFonts w:hint="eastAsia" w:ascii="宋体" w:hAnsi="宋体" w:cs="宋体"/>
                <w:szCs w:val="21"/>
              </w:rPr>
              <w:t>200</w:t>
            </w:r>
          </w:p>
        </w:tc>
      </w:tr>
      <w:tr w14:paraId="4712728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1A6F9F8">
            <w:pPr>
              <w:widowControl/>
              <w:spacing w:line="400" w:lineRule="exact"/>
              <w:jc w:val="center"/>
              <w:rPr>
                <w:rFonts w:hint="eastAsia" w:ascii="宋体" w:hAnsi="宋体" w:cs="宋体"/>
                <w:szCs w:val="21"/>
              </w:rPr>
            </w:pPr>
            <w:r>
              <w:rPr>
                <w:rFonts w:ascii="宋体" w:hAnsi="宋体" w:cs="宋体"/>
                <w:szCs w:val="21"/>
              </w:rPr>
              <w:t>15</w:t>
            </w:r>
          </w:p>
        </w:tc>
        <w:tc>
          <w:tcPr>
            <w:tcW w:w="1651" w:type="pct"/>
            <w:tcBorders>
              <w:tl2br w:val="nil"/>
              <w:tr2bl w:val="nil"/>
            </w:tcBorders>
            <w:shd w:val="clear" w:color="auto" w:fill="FFFFFF"/>
            <w:vAlign w:val="center"/>
          </w:tcPr>
          <w:p w14:paraId="5672512D">
            <w:pPr>
              <w:widowControl/>
              <w:spacing w:line="400" w:lineRule="exact"/>
              <w:jc w:val="center"/>
              <w:rPr>
                <w:rFonts w:hint="eastAsia" w:ascii="宋体" w:hAnsi="宋体" w:cs="宋体"/>
                <w:szCs w:val="21"/>
              </w:rPr>
            </w:pPr>
            <w:r>
              <w:rPr>
                <w:rFonts w:hint="eastAsia" w:ascii="宋体" w:hAnsi="宋体" w:cs="宋体"/>
                <w:szCs w:val="21"/>
              </w:rPr>
              <w:t>手提袋</w:t>
            </w:r>
          </w:p>
        </w:tc>
        <w:tc>
          <w:tcPr>
            <w:tcW w:w="1297" w:type="pct"/>
            <w:tcBorders>
              <w:tl2br w:val="nil"/>
              <w:tr2bl w:val="nil"/>
            </w:tcBorders>
            <w:shd w:val="clear" w:color="auto" w:fill="FFFFFF"/>
            <w:vAlign w:val="center"/>
          </w:tcPr>
          <w:p w14:paraId="4C621619">
            <w:pPr>
              <w:widowControl/>
              <w:spacing w:line="400" w:lineRule="exact"/>
              <w:jc w:val="center"/>
              <w:rPr>
                <w:rFonts w:hint="eastAsia" w:ascii="宋体" w:hAnsi="宋体" w:cs="宋体"/>
                <w:szCs w:val="21"/>
              </w:rPr>
            </w:pPr>
            <w:r>
              <w:rPr>
                <w:rFonts w:hint="eastAsia" w:ascii="宋体" w:hAnsi="宋体" w:cs="宋体"/>
                <w:szCs w:val="21"/>
              </w:rPr>
              <w:t>卷</w:t>
            </w:r>
          </w:p>
        </w:tc>
        <w:tc>
          <w:tcPr>
            <w:tcW w:w="1202" w:type="pct"/>
            <w:tcBorders>
              <w:tl2br w:val="nil"/>
              <w:tr2bl w:val="nil"/>
            </w:tcBorders>
            <w:shd w:val="clear" w:color="auto" w:fill="FFFFFF"/>
            <w:vAlign w:val="center"/>
          </w:tcPr>
          <w:p w14:paraId="12ECDDCD">
            <w:pPr>
              <w:widowControl/>
              <w:spacing w:line="400" w:lineRule="exact"/>
              <w:jc w:val="center"/>
              <w:rPr>
                <w:rFonts w:hint="eastAsia" w:ascii="宋体" w:hAnsi="宋体" w:cs="宋体"/>
                <w:szCs w:val="21"/>
              </w:rPr>
            </w:pPr>
            <w:r>
              <w:rPr>
                <w:rFonts w:hint="eastAsia" w:ascii="宋体" w:hAnsi="宋体" w:cs="宋体"/>
                <w:szCs w:val="21"/>
              </w:rPr>
              <w:t>200</w:t>
            </w:r>
          </w:p>
        </w:tc>
      </w:tr>
      <w:tr w14:paraId="17F5662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CD521B0">
            <w:pPr>
              <w:widowControl/>
              <w:spacing w:line="400" w:lineRule="exact"/>
              <w:jc w:val="center"/>
              <w:rPr>
                <w:rFonts w:hint="eastAsia" w:ascii="宋体" w:hAnsi="宋体" w:cs="宋体"/>
                <w:szCs w:val="21"/>
              </w:rPr>
            </w:pPr>
            <w:r>
              <w:rPr>
                <w:rFonts w:ascii="宋体" w:hAnsi="宋体" w:cs="宋体"/>
                <w:szCs w:val="21"/>
              </w:rPr>
              <w:t>16</w:t>
            </w:r>
          </w:p>
        </w:tc>
        <w:tc>
          <w:tcPr>
            <w:tcW w:w="1651" w:type="pct"/>
            <w:tcBorders>
              <w:tl2br w:val="nil"/>
              <w:tr2bl w:val="nil"/>
            </w:tcBorders>
            <w:shd w:val="clear" w:color="auto" w:fill="FFFFFF"/>
            <w:vAlign w:val="center"/>
          </w:tcPr>
          <w:p w14:paraId="58E82338">
            <w:pPr>
              <w:widowControl/>
              <w:spacing w:line="400" w:lineRule="exact"/>
              <w:jc w:val="center"/>
              <w:rPr>
                <w:rFonts w:hint="eastAsia" w:ascii="宋体" w:hAnsi="宋体" w:cs="宋体"/>
                <w:szCs w:val="21"/>
              </w:rPr>
            </w:pPr>
            <w:r>
              <w:rPr>
                <w:rFonts w:hint="eastAsia" w:ascii="宋体" w:hAnsi="宋体" w:cs="宋体"/>
                <w:szCs w:val="21"/>
              </w:rPr>
              <w:t>环保圈袋</w:t>
            </w:r>
          </w:p>
        </w:tc>
        <w:tc>
          <w:tcPr>
            <w:tcW w:w="1297" w:type="pct"/>
            <w:tcBorders>
              <w:tl2br w:val="nil"/>
              <w:tr2bl w:val="nil"/>
            </w:tcBorders>
            <w:shd w:val="clear" w:color="auto" w:fill="FFFFFF"/>
            <w:vAlign w:val="center"/>
          </w:tcPr>
          <w:p w14:paraId="4F36989D">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7F22A8EB">
            <w:pPr>
              <w:widowControl/>
              <w:spacing w:line="400" w:lineRule="exact"/>
              <w:jc w:val="center"/>
              <w:rPr>
                <w:rFonts w:hint="eastAsia" w:ascii="宋体" w:hAnsi="宋体" w:cs="宋体"/>
                <w:szCs w:val="21"/>
              </w:rPr>
            </w:pPr>
            <w:r>
              <w:rPr>
                <w:rFonts w:hint="eastAsia" w:ascii="宋体" w:hAnsi="宋体" w:cs="宋体"/>
                <w:szCs w:val="21"/>
              </w:rPr>
              <w:t>12</w:t>
            </w:r>
          </w:p>
        </w:tc>
      </w:tr>
      <w:tr w14:paraId="72AE71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061D3A1">
            <w:pPr>
              <w:widowControl/>
              <w:spacing w:line="400" w:lineRule="exact"/>
              <w:jc w:val="center"/>
              <w:rPr>
                <w:rFonts w:hint="eastAsia" w:ascii="宋体" w:hAnsi="宋体" w:cs="宋体"/>
                <w:szCs w:val="21"/>
              </w:rPr>
            </w:pPr>
            <w:r>
              <w:rPr>
                <w:rFonts w:ascii="宋体" w:hAnsi="宋体" w:cs="宋体"/>
                <w:szCs w:val="21"/>
              </w:rPr>
              <w:t>17</w:t>
            </w:r>
          </w:p>
        </w:tc>
        <w:tc>
          <w:tcPr>
            <w:tcW w:w="1651" w:type="pct"/>
            <w:tcBorders>
              <w:tl2br w:val="nil"/>
              <w:tr2bl w:val="nil"/>
            </w:tcBorders>
            <w:shd w:val="clear" w:color="auto" w:fill="FFFFFF"/>
            <w:vAlign w:val="center"/>
          </w:tcPr>
          <w:p w14:paraId="3655387D">
            <w:pPr>
              <w:widowControl/>
              <w:spacing w:line="400" w:lineRule="exact"/>
              <w:jc w:val="center"/>
              <w:rPr>
                <w:rFonts w:hint="eastAsia" w:ascii="宋体" w:hAnsi="宋体" w:cs="宋体"/>
                <w:szCs w:val="21"/>
              </w:rPr>
            </w:pPr>
            <w:r>
              <w:rPr>
                <w:rFonts w:hint="eastAsia" w:ascii="宋体" w:hAnsi="宋体" w:cs="宋体"/>
                <w:szCs w:val="21"/>
              </w:rPr>
              <w:t>条袋</w:t>
            </w:r>
          </w:p>
        </w:tc>
        <w:tc>
          <w:tcPr>
            <w:tcW w:w="1297" w:type="pct"/>
            <w:tcBorders>
              <w:tl2br w:val="nil"/>
              <w:tr2bl w:val="nil"/>
            </w:tcBorders>
            <w:shd w:val="clear" w:color="auto" w:fill="FFFFFF"/>
            <w:vAlign w:val="center"/>
          </w:tcPr>
          <w:p w14:paraId="005BC818">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173E9B1F">
            <w:pPr>
              <w:widowControl/>
              <w:spacing w:line="400" w:lineRule="exact"/>
              <w:jc w:val="center"/>
              <w:rPr>
                <w:rFonts w:hint="eastAsia" w:ascii="宋体" w:hAnsi="宋体" w:cs="宋体"/>
                <w:szCs w:val="21"/>
              </w:rPr>
            </w:pPr>
            <w:r>
              <w:rPr>
                <w:rFonts w:hint="eastAsia" w:ascii="宋体" w:hAnsi="宋体" w:cs="宋体"/>
                <w:szCs w:val="21"/>
              </w:rPr>
              <w:t>60</w:t>
            </w:r>
          </w:p>
        </w:tc>
      </w:tr>
      <w:tr w14:paraId="64B8A6F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5AA94DF">
            <w:pPr>
              <w:widowControl/>
              <w:spacing w:line="400" w:lineRule="exact"/>
              <w:jc w:val="center"/>
              <w:rPr>
                <w:rFonts w:hint="eastAsia" w:ascii="宋体" w:hAnsi="宋体" w:cs="宋体"/>
                <w:szCs w:val="21"/>
              </w:rPr>
            </w:pPr>
            <w:r>
              <w:rPr>
                <w:rFonts w:ascii="宋体" w:hAnsi="宋体" w:cs="宋体"/>
                <w:szCs w:val="21"/>
              </w:rPr>
              <w:t>18</w:t>
            </w:r>
          </w:p>
        </w:tc>
        <w:tc>
          <w:tcPr>
            <w:tcW w:w="1651" w:type="pct"/>
            <w:tcBorders>
              <w:tl2br w:val="nil"/>
              <w:tr2bl w:val="nil"/>
            </w:tcBorders>
            <w:shd w:val="clear" w:color="auto" w:fill="FFFFFF"/>
            <w:vAlign w:val="center"/>
          </w:tcPr>
          <w:p w14:paraId="009D6F88">
            <w:pPr>
              <w:widowControl/>
              <w:spacing w:line="400" w:lineRule="exact"/>
              <w:jc w:val="center"/>
              <w:rPr>
                <w:rFonts w:hint="eastAsia" w:ascii="宋体" w:hAnsi="宋体" w:cs="宋体"/>
                <w:szCs w:val="21"/>
              </w:rPr>
            </w:pPr>
            <w:r>
              <w:rPr>
                <w:rFonts w:hint="eastAsia" w:ascii="宋体" w:hAnsi="宋体" w:cs="宋体"/>
                <w:szCs w:val="21"/>
              </w:rPr>
              <w:t>一次性杯子</w:t>
            </w:r>
          </w:p>
        </w:tc>
        <w:tc>
          <w:tcPr>
            <w:tcW w:w="1297" w:type="pct"/>
            <w:tcBorders>
              <w:tl2br w:val="nil"/>
              <w:tr2bl w:val="nil"/>
            </w:tcBorders>
            <w:shd w:val="clear" w:color="auto" w:fill="FFFFFF"/>
            <w:vAlign w:val="center"/>
          </w:tcPr>
          <w:p w14:paraId="399C2A1F">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2559F38D">
            <w:pPr>
              <w:widowControl/>
              <w:spacing w:line="400" w:lineRule="exact"/>
              <w:jc w:val="center"/>
              <w:rPr>
                <w:rFonts w:hint="eastAsia" w:ascii="宋体" w:hAnsi="宋体" w:cs="宋体"/>
                <w:szCs w:val="21"/>
              </w:rPr>
            </w:pPr>
            <w:r>
              <w:rPr>
                <w:rFonts w:hint="eastAsia" w:ascii="宋体" w:hAnsi="宋体" w:cs="宋体"/>
                <w:szCs w:val="21"/>
              </w:rPr>
              <w:t>15</w:t>
            </w:r>
          </w:p>
        </w:tc>
      </w:tr>
      <w:tr w14:paraId="2E94230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2017267">
            <w:pPr>
              <w:widowControl/>
              <w:spacing w:line="400" w:lineRule="exact"/>
              <w:jc w:val="center"/>
              <w:rPr>
                <w:rFonts w:hint="eastAsia" w:ascii="宋体" w:hAnsi="宋体" w:cs="宋体"/>
                <w:szCs w:val="21"/>
              </w:rPr>
            </w:pPr>
            <w:r>
              <w:rPr>
                <w:rFonts w:ascii="宋体" w:hAnsi="宋体" w:cs="宋体"/>
                <w:szCs w:val="21"/>
              </w:rPr>
              <w:t>19</w:t>
            </w:r>
          </w:p>
        </w:tc>
        <w:tc>
          <w:tcPr>
            <w:tcW w:w="1651" w:type="pct"/>
            <w:tcBorders>
              <w:tl2br w:val="nil"/>
              <w:tr2bl w:val="nil"/>
            </w:tcBorders>
            <w:shd w:val="clear" w:color="auto" w:fill="FFFFFF"/>
            <w:vAlign w:val="center"/>
          </w:tcPr>
          <w:p w14:paraId="3EC13882">
            <w:pPr>
              <w:widowControl/>
              <w:spacing w:line="400" w:lineRule="exact"/>
              <w:jc w:val="center"/>
              <w:rPr>
                <w:rFonts w:hint="eastAsia" w:ascii="宋体" w:hAnsi="宋体" w:cs="宋体"/>
                <w:szCs w:val="21"/>
              </w:rPr>
            </w:pPr>
            <w:r>
              <w:rPr>
                <w:rFonts w:hint="eastAsia" w:ascii="宋体" w:hAnsi="宋体" w:cs="宋体"/>
                <w:szCs w:val="21"/>
              </w:rPr>
              <w:t>一次性筷子</w:t>
            </w:r>
          </w:p>
        </w:tc>
        <w:tc>
          <w:tcPr>
            <w:tcW w:w="1297" w:type="pct"/>
            <w:tcBorders>
              <w:tl2br w:val="nil"/>
              <w:tr2bl w:val="nil"/>
            </w:tcBorders>
            <w:shd w:val="clear" w:color="auto" w:fill="FFFFFF"/>
            <w:vAlign w:val="center"/>
          </w:tcPr>
          <w:p w14:paraId="414D5692">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0FB26319">
            <w:pPr>
              <w:widowControl/>
              <w:spacing w:line="400" w:lineRule="exact"/>
              <w:jc w:val="center"/>
              <w:rPr>
                <w:rFonts w:hint="eastAsia" w:ascii="宋体" w:hAnsi="宋体" w:cs="宋体"/>
                <w:szCs w:val="21"/>
              </w:rPr>
            </w:pPr>
            <w:r>
              <w:rPr>
                <w:rFonts w:hint="eastAsia" w:ascii="宋体" w:hAnsi="宋体" w:cs="宋体"/>
                <w:szCs w:val="21"/>
              </w:rPr>
              <w:t>1000</w:t>
            </w:r>
          </w:p>
        </w:tc>
      </w:tr>
      <w:tr w14:paraId="3D9515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E06997B">
            <w:pPr>
              <w:widowControl/>
              <w:spacing w:line="400" w:lineRule="exact"/>
              <w:jc w:val="center"/>
              <w:rPr>
                <w:rFonts w:hint="eastAsia" w:ascii="宋体" w:hAnsi="宋体" w:cs="宋体"/>
                <w:szCs w:val="21"/>
              </w:rPr>
            </w:pPr>
            <w:r>
              <w:rPr>
                <w:rFonts w:ascii="宋体" w:hAnsi="宋体" w:cs="宋体"/>
                <w:szCs w:val="21"/>
              </w:rPr>
              <w:t>20</w:t>
            </w:r>
          </w:p>
        </w:tc>
        <w:tc>
          <w:tcPr>
            <w:tcW w:w="1651" w:type="pct"/>
            <w:tcBorders>
              <w:tl2br w:val="nil"/>
              <w:tr2bl w:val="nil"/>
            </w:tcBorders>
            <w:shd w:val="clear" w:color="auto" w:fill="FFFFFF"/>
            <w:vAlign w:val="center"/>
          </w:tcPr>
          <w:p w14:paraId="4F1FE7D9">
            <w:pPr>
              <w:widowControl/>
              <w:spacing w:line="400" w:lineRule="exact"/>
              <w:jc w:val="center"/>
              <w:rPr>
                <w:rFonts w:hint="eastAsia" w:ascii="宋体" w:hAnsi="宋体" w:cs="宋体"/>
                <w:szCs w:val="21"/>
              </w:rPr>
            </w:pPr>
            <w:r>
              <w:rPr>
                <w:rFonts w:hint="eastAsia" w:ascii="宋体" w:hAnsi="宋体" w:cs="宋体"/>
                <w:szCs w:val="21"/>
              </w:rPr>
              <w:t>一次性精品筷子</w:t>
            </w:r>
          </w:p>
        </w:tc>
        <w:tc>
          <w:tcPr>
            <w:tcW w:w="1297" w:type="pct"/>
            <w:tcBorders>
              <w:tl2br w:val="nil"/>
              <w:tr2bl w:val="nil"/>
            </w:tcBorders>
            <w:shd w:val="clear" w:color="auto" w:fill="FFFFFF"/>
            <w:vAlign w:val="center"/>
          </w:tcPr>
          <w:p w14:paraId="336BC890">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23CF2721">
            <w:pPr>
              <w:widowControl/>
              <w:spacing w:line="400" w:lineRule="exact"/>
              <w:jc w:val="center"/>
              <w:rPr>
                <w:rFonts w:hint="eastAsia" w:ascii="宋体" w:hAnsi="宋体" w:cs="宋体"/>
                <w:szCs w:val="21"/>
              </w:rPr>
            </w:pPr>
            <w:r>
              <w:rPr>
                <w:rFonts w:hint="eastAsia" w:ascii="宋体" w:hAnsi="宋体" w:cs="宋体"/>
                <w:szCs w:val="21"/>
              </w:rPr>
              <w:t>75</w:t>
            </w:r>
          </w:p>
        </w:tc>
      </w:tr>
      <w:tr w14:paraId="667620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E943823">
            <w:pPr>
              <w:widowControl/>
              <w:spacing w:line="400" w:lineRule="exact"/>
              <w:jc w:val="center"/>
              <w:rPr>
                <w:rFonts w:hint="eastAsia" w:ascii="宋体" w:hAnsi="宋体" w:cs="宋体"/>
                <w:szCs w:val="21"/>
              </w:rPr>
            </w:pPr>
            <w:r>
              <w:rPr>
                <w:rFonts w:ascii="宋体" w:hAnsi="宋体" w:cs="宋体"/>
                <w:szCs w:val="21"/>
              </w:rPr>
              <w:t>21</w:t>
            </w:r>
          </w:p>
        </w:tc>
        <w:tc>
          <w:tcPr>
            <w:tcW w:w="1651" w:type="pct"/>
            <w:tcBorders>
              <w:tl2br w:val="nil"/>
              <w:tr2bl w:val="nil"/>
            </w:tcBorders>
            <w:shd w:val="clear" w:color="auto" w:fill="FFFFFF"/>
            <w:vAlign w:val="center"/>
          </w:tcPr>
          <w:p w14:paraId="6B822C6C">
            <w:pPr>
              <w:widowControl/>
              <w:spacing w:line="400" w:lineRule="exact"/>
              <w:jc w:val="center"/>
              <w:rPr>
                <w:rFonts w:hint="eastAsia" w:ascii="宋体" w:hAnsi="宋体" w:cs="宋体"/>
                <w:szCs w:val="21"/>
              </w:rPr>
            </w:pPr>
            <w:r>
              <w:rPr>
                <w:rFonts w:hint="eastAsia" w:ascii="宋体" w:hAnsi="宋体" w:cs="宋体"/>
                <w:szCs w:val="21"/>
              </w:rPr>
              <w:t>一次性帽子</w:t>
            </w:r>
          </w:p>
        </w:tc>
        <w:tc>
          <w:tcPr>
            <w:tcW w:w="1297" w:type="pct"/>
            <w:tcBorders>
              <w:tl2br w:val="nil"/>
              <w:tr2bl w:val="nil"/>
            </w:tcBorders>
            <w:shd w:val="clear" w:color="auto" w:fill="FFFFFF"/>
            <w:vAlign w:val="center"/>
          </w:tcPr>
          <w:p w14:paraId="482F31C4">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507E4AF3">
            <w:pPr>
              <w:widowControl/>
              <w:spacing w:line="400" w:lineRule="exact"/>
              <w:jc w:val="center"/>
              <w:rPr>
                <w:rFonts w:hint="eastAsia" w:ascii="宋体" w:hAnsi="宋体" w:cs="宋体"/>
                <w:szCs w:val="21"/>
              </w:rPr>
            </w:pPr>
            <w:r>
              <w:rPr>
                <w:rFonts w:hint="eastAsia" w:ascii="宋体" w:hAnsi="宋体" w:cs="宋体"/>
                <w:szCs w:val="21"/>
              </w:rPr>
              <w:t>10</w:t>
            </w:r>
          </w:p>
        </w:tc>
      </w:tr>
      <w:tr w14:paraId="5B65669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C4B5F37">
            <w:pPr>
              <w:widowControl/>
              <w:spacing w:line="400" w:lineRule="exact"/>
              <w:jc w:val="center"/>
              <w:rPr>
                <w:rFonts w:hint="eastAsia" w:ascii="宋体" w:hAnsi="宋体" w:cs="宋体"/>
                <w:szCs w:val="21"/>
              </w:rPr>
            </w:pPr>
            <w:r>
              <w:rPr>
                <w:rFonts w:ascii="宋体" w:hAnsi="宋体" w:cs="宋体"/>
                <w:szCs w:val="21"/>
              </w:rPr>
              <w:t>22</w:t>
            </w:r>
          </w:p>
        </w:tc>
        <w:tc>
          <w:tcPr>
            <w:tcW w:w="1651" w:type="pct"/>
            <w:tcBorders>
              <w:tl2br w:val="nil"/>
              <w:tr2bl w:val="nil"/>
            </w:tcBorders>
            <w:shd w:val="clear" w:color="auto" w:fill="FFFFFF"/>
            <w:vAlign w:val="center"/>
          </w:tcPr>
          <w:p w14:paraId="2D7F6083">
            <w:pPr>
              <w:widowControl/>
              <w:spacing w:line="400" w:lineRule="exact"/>
              <w:jc w:val="center"/>
              <w:rPr>
                <w:rFonts w:hint="eastAsia" w:ascii="宋体" w:hAnsi="宋体" w:cs="宋体"/>
                <w:szCs w:val="21"/>
              </w:rPr>
            </w:pPr>
            <w:r>
              <w:rPr>
                <w:rFonts w:hint="eastAsia" w:ascii="宋体" w:hAnsi="宋体" w:cs="宋体"/>
                <w:szCs w:val="21"/>
              </w:rPr>
              <w:t>一次性厨师帽</w:t>
            </w:r>
          </w:p>
        </w:tc>
        <w:tc>
          <w:tcPr>
            <w:tcW w:w="1297" w:type="pct"/>
            <w:tcBorders>
              <w:tl2br w:val="nil"/>
              <w:tr2bl w:val="nil"/>
            </w:tcBorders>
            <w:shd w:val="clear" w:color="auto" w:fill="FFFFFF"/>
            <w:vAlign w:val="center"/>
          </w:tcPr>
          <w:p w14:paraId="13AC81BC">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4398D58D">
            <w:pPr>
              <w:widowControl/>
              <w:spacing w:line="400" w:lineRule="exact"/>
              <w:jc w:val="center"/>
              <w:rPr>
                <w:rFonts w:hint="eastAsia" w:ascii="宋体" w:hAnsi="宋体" w:cs="宋体"/>
                <w:szCs w:val="21"/>
              </w:rPr>
            </w:pPr>
            <w:r>
              <w:rPr>
                <w:rFonts w:hint="eastAsia" w:ascii="宋体" w:hAnsi="宋体" w:cs="宋体"/>
                <w:szCs w:val="21"/>
              </w:rPr>
              <w:t>110</w:t>
            </w:r>
          </w:p>
        </w:tc>
      </w:tr>
      <w:tr w14:paraId="05CBA7D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F77FC6E">
            <w:pPr>
              <w:widowControl/>
              <w:spacing w:line="400" w:lineRule="exact"/>
              <w:jc w:val="center"/>
              <w:rPr>
                <w:rFonts w:hint="eastAsia" w:ascii="宋体" w:hAnsi="宋体" w:cs="宋体"/>
                <w:szCs w:val="21"/>
              </w:rPr>
            </w:pPr>
            <w:r>
              <w:rPr>
                <w:rFonts w:ascii="宋体" w:hAnsi="宋体" w:cs="宋体"/>
                <w:szCs w:val="21"/>
              </w:rPr>
              <w:t>23</w:t>
            </w:r>
          </w:p>
        </w:tc>
        <w:tc>
          <w:tcPr>
            <w:tcW w:w="1651" w:type="pct"/>
            <w:tcBorders>
              <w:tl2br w:val="nil"/>
              <w:tr2bl w:val="nil"/>
            </w:tcBorders>
            <w:shd w:val="clear" w:color="auto" w:fill="FFFFFF"/>
            <w:vAlign w:val="center"/>
          </w:tcPr>
          <w:p w14:paraId="533CC796">
            <w:pPr>
              <w:widowControl/>
              <w:spacing w:line="400" w:lineRule="exact"/>
              <w:jc w:val="center"/>
              <w:rPr>
                <w:rFonts w:hint="eastAsia" w:ascii="宋体" w:hAnsi="宋体" w:cs="宋体"/>
                <w:szCs w:val="21"/>
              </w:rPr>
            </w:pPr>
            <w:r>
              <w:rPr>
                <w:rFonts w:hint="eastAsia" w:ascii="宋体" w:hAnsi="宋体" w:cs="宋体"/>
                <w:szCs w:val="21"/>
              </w:rPr>
              <w:t>一次性勺子</w:t>
            </w:r>
          </w:p>
        </w:tc>
        <w:tc>
          <w:tcPr>
            <w:tcW w:w="1297" w:type="pct"/>
            <w:tcBorders>
              <w:tl2br w:val="nil"/>
              <w:tr2bl w:val="nil"/>
            </w:tcBorders>
            <w:shd w:val="clear" w:color="auto" w:fill="FFFFFF"/>
            <w:vAlign w:val="center"/>
          </w:tcPr>
          <w:p w14:paraId="2B5E2C27">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1D1BAB8C">
            <w:pPr>
              <w:widowControl/>
              <w:spacing w:line="400" w:lineRule="exact"/>
              <w:jc w:val="center"/>
              <w:rPr>
                <w:rFonts w:hint="eastAsia" w:ascii="宋体" w:hAnsi="宋体" w:cs="宋体"/>
                <w:szCs w:val="21"/>
              </w:rPr>
            </w:pPr>
            <w:r>
              <w:rPr>
                <w:rFonts w:hint="eastAsia" w:ascii="宋体" w:hAnsi="宋体" w:cs="宋体"/>
                <w:szCs w:val="21"/>
              </w:rPr>
              <w:t>7</w:t>
            </w:r>
          </w:p>
        </w:tc>
      </w:tr>
      <w:tr w14:paraId="76B192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0768193">
            <w:pPr>
              <w:widowControl/>
              <w:spacing w:line="400" w:lineRule="exact"/>
              <w:jc w:val="center"/>
              <w:rPr>
                <w:rFonts w:hint="eastAsia" w:ascii="宋体" w:hAnsi="宋体" w:cs="宋体"/>
                <w:szCs w:val="21"/>
              </w:rPr>
            </w:pPr>
            <w:r>
              <w:rPr>
                <w:rFonts w:ascii="宋体" w:hAnsi="宋体" w:cs="宋体"/>
                <w:szCs w:val="21"/>
              </w:rPr>
              <w:t>24</w:t>
            </w:r>
          </w:p>
        </w:tc>
        <w:tc>
          <w:tcPr>
            <w:tcW w:w="1651" w:type="pct"/>
            <w:tcBorders>
              <w:tl2br w:val="nil"/>
              <w:tr2bl w:val="nil"/>
            </w:tcBorders>
            <w:shd w:val="clear" w:color="auto" w:fill="FFFFFF"/>
            <w:vAlign w:val="center"/>
          </w:tcPr>
          <w:p w14:paraId="0FF9A2AF">
            <w:pPr>
              <w:widowControl/>
              <w:spacing w:line="400" w:lineRule="exact"/>
              <w:jc w:val="center"/>
              <w:rPr>
                <w:rFonts w:hint="eastAsia" w:ascii="宋体" w:hAnsi="宋体" w:cs="宋体"/>
                <w:szCs w:val="21"/>
              </w:rPr>
            </w:pPr>
            <w:r>
              <w:rPr>
                <w:rFonts w:hint="eastAsia" w:ascii="宋体" w:hAnsi="宋体" w:cs="宋体"/>
                <w:szCs w:val="21"/>
              </w:rPr>
              <w:t>一次性手套</w:t>
            </w:r>
          </w:p>
        </w:tc>
        <w:tc>
          <w:tcPr>
            <w:tcW w:w="1297" w:type="pct"/>
            <w:tcBorders>
              <w:tl2br w:val="nil"/>
              <w:tr2bl w:val="nil"/>
            </w:tcBorders>
            <w:shd w:val="clear" w:color="auto" w:fill="FFFFFF"/>
            <w:vAlign w:val="center"/>
          </w:tcPr>
          <w:p w14:paraId="1B7C2BEB">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595FAF9A">
            <w:pPr>
              <w:widowControl/>
              <w:spacing w:line="400" w:lineRule="exact"/>
              <w:jc w:val="center"/>
              <w:rPr>
                <w:rFonts w:hint="eastAsia" w:ascii="宋体" w:hAnsi="宋体" w:cs="宋体"/>
                <w:szCs w:val="21"/>
              </w:rPr>
            </w:pPr>
            <w:r>
              <w:rPr>
                <w:rFonts w:hint="eastAsia" w:ascii="宋体" w:hAnsi="宋体" w:cs="宋体"/>
                <w:szCs w:val="21"/>
              </w:rPr>
              <w:t>50</w:t>
            </w:r>
          </w:p>
        </w:tc>
      </w:tr>
      <w:tr w14:paraId="18EBFA1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FB8A3D0">
            <w:pPr>
              <w:widowControl/>
              <w:spacing w:line="400" w:lineRule="exact"/>
              <w:jc w:val="center"/>
              <w:rPr>
                <w:rFonts w:hint="eastAsia" w:ascii="宋体" w:hAnsi="宋体" w:cs="宋体"/>
                <w:szCs w:val="21"/>
              </w:rPr>
            </w:pPr>
            <w:r>
              <w:rPr>
                <w:rFonts w:ascii="宋体" w:hAnsi="宋体" w:cs="宋体"/>
                <w:szCs w:val="21"/>
              </w:rPr>
              <w:t>25</w:t>
            </w:r>
          </w:p>
        </w:tc>
        <w:tc>
          <w:tcPr>
            <w:tcW w:w="1651" w:type="pct"/>
            <w:tcBorders>
              <w:tl2br w:val="nil"/>
              <w:tr2bl w:val="nil"/>
            </w:tcBorders>
            <w:shd w:val="clear" w:color="auto" w:fill="FFFFFF"/>
            <w:vAlign w:val="center"/>
          </w:tcPr>
          <w:p w14:paraId="4AFC2966">
            <w:pPr>
              <w:widowControl/>
              <w:spacing w:line="400" w:lineRule="exact"/>
              <w:jc w:val="center"/>
              <w:rPr>
                <w:rFonts w:hint="eastAsia" w:ascii="宋体" w:hAnsi="宋体" w:cs="宋体"/>
                <w:szCs w:val="21"/>
              </w:rPr>
            </w:pPr>
            <w:r>
              <w:rPr>
                <w:rFonts w:hint="eastAsia" w:ascii="宋体" w:hAnsi="宋体" w:cs="宋体"/>
                <w:szCs w:val="21"/>
              </w:rPr>
              <w:t>一次性口罩</w:t>
            </w:r>
          </w:p>
        </w:tc>
        <w:tc>
          <w:tcPr>
            <w:tcW w:w="1297" w:type="pct"/>
            <w:tcBorders>
              <w:tl2br w:val="nil"/>
              <w:tr2bl w:val="nil"/>
            </w:tcBorders>
            <w:shd w:val="clear" w:color="auto" w:fill="FFFFFF"/>
            <w:vAlign w:val="center"/>
          </w:tcPr>
          <w:p w14:paraId="745DD54E">
            <w:pPr>
              <w:widowControl/>
              <w:spacing w:line="400" w:lineRule="exact"/>
              <w:jc w:val="center"/>
              <w:rPr>
                <w:rFonts w:hint="eastAsia" w:ascii="宋体" w:hAnsi="宋体" w:cs="宋体"/>
                <w:szCs w:val="21"/>
              </w:rPr>
            </w:pPr>
            <w:r>
              <w:rPr>
                <w:rFonts w:hint="eastAsia" w:ascii="宋体" w:hAnsi="宋体" w:cs="宋体"/>
                <w:szCs w:val="21"/>
              </w:rPr>
              <w:t>盒</w:t>
            </w:r>
          </w:p>
        </w:tc>
        <w:tc>
          <w:tcPr>
            <w:tcW w:w="1202" w:type="pct"/>
            <w:tcBorders>
              <w:tl2br w:val="nil"/>
              <w:tr2bl w:val="nil"/>
            </w:tcBorders>
            <w:shd w:val="clear" w:color="auto" w:fill="FFFFFF"/>
            <w:vAlign w:val="center"/>
          </w:tcPr>
          <w:p w14:paraId="21DF4809">
            <w:pPr>
              <w:widowControl/>
              <w:spacing w:line="400" w:lineRule="exact"/>
              <w:jc w:val="center"/>
              <w:rPr>
                <w:rFonts w:hint="eastAsia" w:ascii="宋体" w:hAnsi="宋体" w:cs="宋体"/>
                <w:szCs w:val="21"/>
              </w:rPr>
            </w:pPr>
            <w:r>
              <w:rPr>
                <w:rFonts w:hint="eastAsia" w:ascii="宋体" w:hAnsi="宋体" w:cs="宋体"/>
                <w:szCs w:val="21"/>
              </w:rPr>
              <w:t>500</w:t>
            </w:r>
          </w:p>
        </w:tc>
      </w:tr>
      <w:tr w14:paraId="65184AE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72AC8EC">
            <w:pPr>
              <w:widowControl/>
              <w:spacing w:line="400" w:lineRule="exact"/>
              <w:jc w:val="center"/>
              <w:rPr>
                <w:rFonts w:hint="eastAsia" w:ascii="宋体" w:hAnsi="宋体" w:cs="宋体"/>
                <w:szCs w:val="21"/>
              </w:rPr>
            </w:pPr>
            <w:r>
              <w:rPr>
                <w:rFonts w:ascii="宋体" w:hAnsi="宋体" w:cs="宋体"/>
                <w:szCs w:val="21"/>
              </w:rPr>
              <w:t>26</w:t>
            </w:r>
          </w:p>
        </w:tc>
        <w:tc>
          <w:tcPr>
            <w:tcW w:w="1651" w:type="pct"/>
            <w:tcBorders>
              <w:tl2br w:val="nil"/>
              <w:tr2bl w:val="nil"/>
            </w:tcBorders>
            <w:shd w:val="clear" w:color="auto" w:fill="FFFFFF"/>
            <w:vAlign w:val="center"/>
          </w:tcPr>
          <w:p w14:paraId="68516C33">
            <w:pPr>
              <w:widowControl/>
              <w:spacing w:line="400" w:lineRule="exact"/>
              <w:jc w:val="center"/>
              <w:rPr>
                <w:rFonts w:hint="eastAsia" w:ascii="宋体" w:hAnsi="宋体" w:cs="宋体"/>
                <w:szCs w:val="21"/>
              </w:rPr>
            </w:pPr>
            <w:r>
              <w:rPr>
                <w:rFonts w:hint="eastAsia" w:ascii="宋体" w:hAnsi="宋体" w:cs="宋体"/>
                <w:szCs w:val="21"/>
              </w:rPr>
              <w:t>白纸盒</w:t>
            </w:r>
          </w:p>
        </w:tc>
        <w:tc>
          <w:tcPr>
            <w:tcW w:w="1297" w:type="pct"/>
            <w:tcBorders>
              <w:tl2br w:val="nil"/>
              <w:tr2bl w:val="nil"/>
            </w:tcBorders>
            <w:shd w:val="clear" w:color="auto" w:fill="FFFFFF"/>
            <w:vAlign w:val="center"/>
          </w:tcPr>
          <w:p w14:paraId="0F3E7428">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6D6D84E">
            <w:pPr>
              <w:widowControl/>
              <w:spacing w:line="400" w:lineRule="exact"/>
              <w:jc w:val="center"/>
              <w:rPr>
                <w:rFonts w:hint="eastAsia" w:ascii="宋体" w:hAnsi="宋体" w:cs="宋体"/>
                <w:szCs w:val="21"/>
              </w:rPr>
            </w:pPr>
            <w:r>
              <w:rPr>
                <w:rFonts w:hint="eastAsia" w:ascii="宋体" w:hAnsi="宋体" w:cs="宋体"/>
                <w:szCs w:val="21"/>
              </w:rPr>
              <w:t>6000</w:t>
            </w:r>
          </w:p>
        </w:tc>
      </w:tr>
      <w:tr w14:paraId="150035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955177E">
            <w:pPr>
              <w:widowControl/>
              <w:spacing w:line="400" w:lineRule="exact"/>
              <w:jc w:val="center"/>
              <w:rPr>
                <w:rFonts w:hint="eastAsia" w:ascii="宋体" w:hAnsi="宋体" w:cs="宋体"/>
                <w:szCs w:val="21"/>
              </w:rPr>
            </w:pPr>
            <w:r>
              <w:rPr>
                <w:rFonts w:ascii="宋体" w:hAnsi="宋体" w:cs="宋体"/>
                <w:szCs w:val="21"/>
              </w:rPr>
              <w:t>27</w:t>
            </w:r>
          </w:p>
        </w:tc>
        <w:tc>
          <w:tcPr>
            <w:tcW w:w="1651" w:type="pct"/>
            <w:tcBorders>
              <w:tl2br w:val="nil"/>
              <w:tr2bl w:val="nil"/>
            </w:tcBorders>
            <w:shd w:val="clear" w:color="auto" w:fill="FFFFFF"/>
            <w:vAlign w:val="center"/>
          </w:tcPr>
          <w:p w14:paraId="22475E36">
            <w:pPr>
              <w:widowControl/>
              <w:spacing w:line="400" w:lineRule="exact"/>
              <w:jc w:val="center"/>
              <w:rPr>
                <w:rFonts w:hint="eastAsia" w:ascii="宋体" w:hAnsi="宋体" w:cs="宋体"/>
                <w:szCs w:val="21"/>
              </w:rPr>
            </w:pPr>
            <w:r>
              <w:rPr>
                <w:rFonts w:hint="eastAsia" w:ascii="宋体" w:hAnsi="宋体" w:cs="宋体"/>
                <w:szCs w:val="21"/>
              </w:rPr>
              <w:t>抽纸</w:t>
            </w:r>
          </w:p>
        </w:tc>
        <w:tc>
          <w:tcPr>
            <w:tcW w:w="1297" w:type="pct"/>
            <w:tcBorders>
              <w:tl2br w:val="nil"/>
              <w:tr2bl w:val="nil"/>
            </w:tcBorders>
            <w:shd w:val="clear" w:color="auto" w:fill="FFFFFF"/>
            <w:vAlign w:val="center"/>
          </w:tcPr>
          <w:p w14:paraId="3543305B">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1D9D0C51">
            <w:pPr>
              <w:widowControl/>
              <w:spacing w:line="400" w:lineRule="exact"/>
              <w:jc w:val="center"/>
              <w:rPr>
                <w:rFonts w:hint="eastAsia" w:ascii="宋体" w:hAnsi="宋体" w:cs="宋体"/>
                <w:szCs w:val="21"/>
              </w:rPr>
            </w:pPr>
            <w:r>
              <w:rPr>
                <w:rFonts w:hint="eastAsia" w:ascii="宋体" w:hAnsi="宋体" w:cs="宋体"/>
                <w:szCs w:val="21"/>
              </w:rPr>
              <w:t>500</w:t>
            </w:r>
          </w:p>
        </w:tc>
      </w:tr>
      <w:tr w14:paraId="079248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571FBA2">
            <w:pPr>
              <w:widowControl/>
              <w:spacing w:line="400" w:lineRule="exact"/>
              <w:jc w:val="center"/>
              <w:rPr>
                <w:rFonts w:hint="eastAsia" w:ascii="宋体" w:hAnsi="宋体" w:cs="宋体"/>
                <w:szCs w:val="21"/>
              </w:rPr>
            </w:pPr>
            <w:r>
              <w:rPr>
                <w:rFonts w:ascii="宋体" w:hAnsi="宋体" w:cs="宋体"/>
                <w:szCs w:val="21"/>
              </w:rPr>
              <w:t>28</w:t>
            </w:r>
          </w:p>
        </w:tc>
        <w:tc>
          <w:tcPr>
            <w:tcW w:w="1651" w:type="pct"/>
            <w:tcBorders>
              <w:tl2br w:val="nil"/>
              <w:tr2bl w:val="nil"/>
            </w:tcBorders>
            <w:shd w:val="clear" w:color="auto" w:fill="FFFFFF"/>
            <w:noWrap/>
            <w:vAlign w:val="center"/>
          </w:tcPr>
          <w:p w14:paraId="0D4FE694">
            <w:pPr>
              <w:widowControl/>
              <w:spacing w:line="400" w:lineRule="exact"/>
              <w:jc w:val="center"/>
              <w:rPr>
                <w:rFonts w:hint="eastAsia" w:ascii="宋体" w:hAnsi="宋体" w:cs="宋体"/>
                <w:szCs w:val="21"/>
              </w:rPr>
            </w:pPr>
            <w:r>
              <w:rPr>
                <w:rFonts w:hint="eastAsia" w:ascii="宋体" w:hAnsi="宋体" w:cs="宋体"/>
                <w:szCs w:val="21"/>
              </w:rPr>
              <w:t>餐巾纸</w:t>
            </w:r>
          </w:p>
        </w:tc>
        <w:tc>
          <w:tcPr>
            <w:tcW w:w="1297" w:type="pct"/>
            <w:tcBorders>
              <w:tl2br w:val="nil"/>
              <w:tr2bl w:val="nil"/>
            </w:tcBorders>
            <w:shd w:val="clear" w:color="auto" w:fill="FFFFFF"/>
            <w:vAlign w:val="center"/>
          </w:tcPr>
          <w:p w14:paraId="7FAFA2E3">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0E56F014">
            <w:pPr>
              <w:widowControl/>
              <w:spacing w:line="400" w:lineRule="exact"/>
              <w:jc w:val="center"/>
              <w:rPr>
                <w:rFonts w:hint="eastAsia" w:ascii="宋体" w:hAnsi="宋体" w:cs="宋体"/>
                <w:szCs w:val="21"/>
              </w:rPr>
            </w:pPr>
            <w:r>
              <w:rPr>
                <w:rFonts w:hint="eastAsia" w:ascii="宋体" w:hAnsi="宋体" w:cs="宋体"/>
                <w:szCs w:val="21"/>
              </w:rPr>
              <w:t>200</w:t>
            </w:r>
          </w:p>
        </w:tc>
      </w:tr>
      <w:tr w14:paraId="5344EF2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AE356FF">
            <w:pPr>
              <w:widowControl/>
              <w:spacing w:line="400" w:lineRule="exact"/>
              <w:jc w:val="center"/>
              <w:rPr>
                <w:rFonts w:hint="eastAsia" w:ascii="宋体" w:hAnsi="宋体" w:cs="宋体"/>
                <w:szCs w:val="21"/>
              </w:rPr>
            </w:pPr>
            <w:r>
              <w:rPr>
                <w:rFonts w:ascii="宋体" w:hAnsi="宋体" w:cs="宋体"/>
                <w:szCs w:val="21"/>
              </w:rPr>
              <w:t>29</w:t>
            </w:r>
          </w:p>
        </w:tc>
        <w:tc>
          <w:tcPr>
            <w:tcW w:w="1651" w:type="pct"/>
            <w:tcBorders>
              <w:tl2br w:val="nil"/>
              <w:tr2bl w:val="nil"/>
            </w:tcBorders>
            <w:shd w:val="clear" w:color="auto" w:fill="FFFFFF"/>
            <w:vAlign w:val="center"/>
          </w:tcPr>
          <w:p w14:paraId="57234304">
            <w:pPr>
              <w:widowControl/>
              <w:spacing w:line="400" w:lineRule="exact"/>
              <w:jc w:val="center"/>
              <w:rPr>
                <w:rFonts w:hint="eastAsia" w:ascii="宋体" w:hAnsi="宋体" w:cs="宋体"/>
                <w:szCs w:val="21"/>
              </w:rPr>
            </w:pPr>
            <w:r>
              <w:rPr>
                <w:rFonts w:hint="eastAsia" w:ascii="宋体" w:hAnsi="宋体" w:cs="宋体"/>
                <w:szCs w:val="21"/>
              </w:rPr>
              <w:t>蛋糕盒</w:t>
            </w:r>
          </w:p>
        </w:tc>
        <w:tc>
          <w:tcPr>
            <w:tcW w:w="1297" w:type="pct"/>
            <w:tcBorders>
              <w:tl2br w:val="nil"/>
              <w:tr2bl w:val="nil"/>
            </w:tcBorders>
            <w:shd w:val="clear" w:color="auto" w:fill="FFFFFF"/>
            <w:vAlign w:val="center"/>
          </w:tcPr>
          <w:p w14:paraId="058FC722">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9D7C296">
            <w:pPr>
              <w:widowControl/>
              <w:spacing w:line="400" w:lineRule="exact"/>
              <w:jc w:val="center"/>
              <w:rPr>
                <w:rFonts w:hint="eastAsia" w:ascii="宋体" w:hAnsi="宋体" w:cs="宋体"/>
                <w:szCs w:val="21"/>
              </w:rPr>
            </w:pPr>
            <w:r>
              <w:rPr>
                <w:rFonts w:hint="eastAsia" w:ascii="宋体" w:hAnsi="宋体" w:cs="宋体"/>
                <w:szCs w:val="21"/>
              </w:rPr>
              <w:t>1200</w:t>
            </w:r>
          </w:p>
        </w:tc>
      </w:tr>
      <w:tr w14:paraId="58B9E19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8834CAA">
            <w:pPr>
              <w:widowControl/>
              <w:spacing w:line="400" w:lineRule="exact"/>
              <w:jc w:val="center"/>
              <w:rPr>
                <w:rFonts w:hint="eastAsia" w:ascii="宋体" w:hAnsi="宋体" w:cs="宋体"/>
                <w:szCs w:val="21"/>
              </w:rPr>
            </w:pPr>
            <w:r>
              <w:rPr>
                <w:rFonts w:ascii="宋体" w:hAnsi="宋体" w:cs="宋体"/>
                <w:szCs w:val="21"/>
              </w:rPr>
              <w:t>30</w:t>
            </w:r>
          </w:p>
        </w:tc>
        <w:tc>
          <w:tcPr>
            <w:tcW w:w="1651" w:type="pct"/>
            <w:tcBorders>
              <w:tl2br w:val="nil"/>
              <w:tr2bl w:val="nil"/>
            </w:tcBorders>
            <w:shd w:val="clear" w:color="auto" w:fill="FFFFFF"/>
            <w:vAlign w:val="center"/>
          </w:tcPr>
          <w:p w14:paraId="1214FE0A">
            <w:pPr>
              <w:widowControl/>
              <w:spacing w:line="400" w:lineRule="exact"/>
              <w:jc w:val="center"/>
              <w:rPr>
                <w:rFonts w:hint="eastAsia" w:ascii="宋体" w:hAnsi="宋体" w:cs="宋体"/>
                <w:szCs w:val="21"/>
              </w:rPr>
            </w:pPr>
            <w:r>
              <w:rPr>
                <w:rFonts w:hint="eastAsia" w:ascii="宋体" w:hAnsi="宋体" w:cs="宋体"/>
                <w:szCs w:val="21"/>
              </w:rPr>
              <w:t>蛋挞盒</w:t>
            </w:r>
          </w:p>
        </w:tc>
        <w:tc>
          <w:tcPr>
            <w:tcW w:w="1297" w:type="pct"/>
            <w:tcBorders>
              <w:tl2br w:val="nil"/>
              <w:tr2bl w:val="nil"/>
            </w:tcBorders>
            <w:shd w:val="clear" w:color="auto" w:fill="FFFFFF"/>
            <w:vAlign w:val="center"/>
          </w:tcPr>
          <w:p w14:paraId="171A54D3">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49857ED">
            <w:pPr>
              <w:widowControl/>
              <w:spacing w:line="400" w:lineRule="exact"/>
              <w:jc w:val="center"/>
              <w:rPr>
                <w:rFonts w:hint="eastAsia" w:ascii="宋体" w:hAnsi="宋体" w:cs="宋体"/>
                <w:szCs w:val="21"/>
              </w:rPr>
            </w:pPr>
            <w:r>
              <w:rPr>
                <w:rFonts w:hint="eastAsia" w:ascii="宋体" w:hAnsi="宋体" w:cs="宋体"/>
                <w:szCs w:val="21"/>
              </w:rPr>
              <w:t>8000</w:t>
            </w:r>
          </w:p>
        </w:tc>
      </w:tr>
      <w:tr w14:paraId="709DCD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E3B9D69">
            <w:pPr>
              <w:widowControl/>
              <w:spacing w:line="400" w:lineRule="exact"/>
              <w:jc w:val="center"/>
              <w:rPr>
                <w:rFonts w:hint="eastAsia" w:ascii="宋体" w:hAnsi="宋体" w:cs="宋体"/>
                <w:szCs w:val="21"/>
              </w:rPr>
            </w:pPr>
            <w:r>
              <w:rPr>
                <w:rFonts w:ascii="宋体" w:hAnsi="宋体" w:cs="宋体"/>
                <w:szCs w:val="21"/>
              </w:rPr>
              <w:t>31</w:t>
            </w:r>
          </w:p>
        </w:tc>
        <w:tc>
          <w:tcPr>
            <w:tcW w:w="1651" w:type="pct"/>
            <w:tcBorders>
              <w:tl2br w:val="nil"/>
              <w:tr2bl w:val="nil"/>
            </w:tcBorders>
            <w:shd w:val="clear" w:color="auto" w:fill="FFFFFF"/>
            <w:vAlign w:val="center"/>
          </w:tcPr>
          <w:p w14:paraId="3E3A0218">
            <w:pPr>
              <w:widowControl/>
              <w:spacing w:line="400" w:lineRule="exact"/>
              <w:jc w:val="center"/>
              <w:rPr>
                <w:rFonts w:hint="eastAsia" w:ascii="宋体" w:hAnsi="宋体" w:cs="宋体"/>
                <w:szCs w:val="21"/>
              </w:rPr>
            </w:pPr>
            <w:r>
              <w:rPr>
                <w:rFonts w:hint="eastAsia" w:ascii="宋体" w:hAnsi="宋体" w:cs="宋体"/>
                <w:szCs w:val="21"/>
              </w:rPr>
              <w:t>汉堡纸垫</w:t>
            </w:r>
          </w:p>
        </w:tc>
        <w:tc>
          <w:tcPr>
            <w:tcW w:w="1297" w:type="pct"/>
            <w:tcBorders>
              <w:tl2br w:val="nil"/>
              <w:tr2bl w:val="nil"/>
            </w:tcBorders>
            <w:shd w:val="clear" w:color="auto" w:fill="FFFFFF"/>
            <w:vAlign w:val="center"/>
          </w:tcPr>
          <w:p w14:paraId="7E965285">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40026D2B">
            <w:pPr>
              <w:widowControl/>
              <w:spacing w:line="400" w:lineRule="exact"/>
              <w:jc w:val="center"/>
              <w:rPr>
                <w:rFonts w:hint="eastAsia" w:ascii="宋体" w:hAnsi="宋体" w:cs="宋体"/>
                <w:szCs w:val="21"/>
              </w:rPr>
            </w:pPr>
            <w:r>
              <w:rPr>
                <w:rFonts w:hint="eastAsia" w:ascii="宋体" w:hAnsi="宋体" w:cs="宋体"/>
                <w:szCs w:val="21"/>
              </w:rPr>
              <w:t>10</w:t>
            </w:r>
          </w:p>
        </w:tc>
      </w:tr>
      <w:tr w14:paraId="291C41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67A4E2C">
            <w:pPr>
              <w:widowControl/>
              <w:spacing w:line="400" w:lineRule="exact"/>
              <w:jc w:val="center"/>
              <w:rPr>
                <w:rFonts w:hint="eastAsia" w:ascii="宋体" w:hAnsi="宋体" w:cs="宋体"/>
                <w:szCs w:val="21"/>
              </w:rPr>
            </w:pPr>
            <w:r>
              <w:rPr>
                <w:rFonts w:ascii="宋体" w:hAnsi="宋体" w:cs="宋体"/>
                <w:szCs w:val="21"/>
              </w:rPr>
              <w:t>32</w:t>
            </w:r>
          </w:p>
        </w:tc>
        <w:tc>
          <w:tcPr>
            <w:tcW w:w="1651" w:type="pct"/>
            <w:tcBorders>
              <w:tl2br w:val="nil"/>
              <w:tr2bl w:val="nil"/>
            </w:tcBorders>
            <w:shd w:val="clear" w:color="auto" w:fill="FFFFFF"/>
            <w:vAlign w:val="center"/>
          </w:tcPr>
          <w:p w14:paraId="4AF59F4F">
            <w:pPr>
              <w:widowControl/>
              <w:spacing w:line="400" w:lineRule="exact"/>
              <w:jc w:val="center"/>
              <w:rPr>
                <w:rFonts w:hint="eastAsia" w:ascii="宋体" w:hAnsi="宋体" w:cs="宋体"/>
                <w:szCs w:val="21"/>
              </w:rPr>
            </w:pPr>
            <w:r>
              <w:rPr>
                <w:rFonts w:hint="eastAsia" w:ascii="宋体" w:hAnsi="宋体" w:cs="宋体"/>
                <w:szCs w:val="21"/>
              </w:rPr>
              <w:t>脱氧剂</w:t>
            </w:r>
          </w:p>
        </w:tc>
        <w:tc>
          <w:tcPr>
            <w:tcW w:w="1297" w:type="pct"/>
            <w:tcBorders>
              <w:tl2br w:val="nil"/>
              <w:tr2bl w:val="nil"/>
            </w:tcBorders>
            <w:shd w:val="clear" w:color="auto" w:fill="FFFFFF"/>
            <w:vAlign w:val="center"/>
          </w:tcPr>
          <w:p w14:paraId="2D64C851">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56EDED5B">
            <w:pPr>
              <w:widowControl/>
              <w:spacing w:line="400" w:lineRule="exact"/>
              <w:jc w:val="center"/>
              <w:rPr>
                <w:rFonts w:hint="eastAsia" w:ascii="宋体" w:hAnsi="宋体" w:cs="宋体"/>
                <w:szCs w:val="21"/>
              </w:rPr>
            </w:pPr>
            <w:r>
              <w:rPr>
                <w:rFonts w:hint="eastAsia" w:ascii="宋体" w:hAnsi="宋体" w:cs="宋体"/>
                <w:szCs w:val="21"/>
              </w:rPr>
              <w:t>30</w:t>
            </w:r>
          </w:p>
        </w:tc>
      </w:tr>
      <w:tr w14:paraId="10FF1A7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99F7612">
            <w:pPr>
              <w:widowControl/>
              <w:spacing w:line="400" w:lineRule="exact"/>
              <w:jc w:val="center"/>
              <w:rPr>
                <w:rFonts w:hint="eastAsia" w:ascii="宋体" w:hAnsi="宋体" w:cs="宋体"/>
                <w:szCs w:val="21"/>
              </w:rPr>
            </w:pPr>
            <w:r>
              <w:rPr>
                <w:rFonts w:ascii="宋体" w:hAnsi="宋体" w:cs="宋体"/>
                <w:szCs w:val="21"/>
              </w:rPr>
              <w:t>33</w:t>
            </w:r>
          </w:p>
        </w:tc>
        <w:tc>
          <w:tcPr>
            <w:tcW w:w="1651" w:type="pct"/>
            <w:tcBorders>
              <w:tl2br w:val="nil"/>
              <w:tr2bl w:val="nil"/>
            </w:tcBorders>
            <w:shd w:val="clear" w:color="auto" w:fill="FFFFFF"/>
            <w:vAlign w:val="center"/>
          </w:tcPr>
          <w:p w14:paraId="5EB89902">
            <w:pPr>
              <w:widowControl/>
              <w:spacing w:line="400" w:lineRule="exact"/>
              <w:jc w:val="center"/>
              <w:rPr>
                <w:rFonts w:hint="eastAsia" w:ascii="宋体" w:hAnsi="宋体" w:cs="宋体"/>
                <w:szCs w:val="21"/>
              </w:rPr>
            </w:pPr>
            <w:r>
              <w:rPr>
                <w:rFonts w:hint="eastAsia" w:ascii="宋体" w:hAnsi="宋体" w:cs="宋体"/>
                <w:szCs w:val="21"/>
              </w:rPr>
              <w:t>吸油纸</w:t>
            </w:r>
          </w:p>
        </w:tc>
        <w:tc>
          <w:tcPr>
            <w:tcW w:w="1297" w:type="pct"/>
            <w:tcBorders>
              <w:tl2br w:val="nil"/>
              <w:tr2bl w:val="nil"/>
            </w:tcBorders>
            <w:shd w:val="clear" w:color="auto" w:fill="FFFFFF"/>
            <w:vAlign w:val="center"/>
          </w:tcPr>
          <w:p w14:paraId="56103078">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034F3733">
            <w:pPr>
              <w:widowControl/>
              <w:spacing w:line="400" w:lineRule="exact"/>
              <w:jc w:val="center"/>
              <w:rPr>
                <w:rFonts w:hint="eastAsia" w:ascii="宋体" w:hAnsi="宋体" w:cs="宋体"/>
                <w:szCs w:val="21"/>
              </w:rPr>
            </w:pPr>
            <w:r>
              <w:rPr>
                <w:rFonts w:hint="eastAsia" w:ascii="宋体" w:hAnsi="宋体" w:cs="宋体"/>
                <w:szCs w:val="21"/>
              </w:rPr>
              <w:t>5</w:t>
            </w:r>
          </w:p>
        </w:tc>
      </w:tr>
      <w:tr w14:paraId="6DCB7E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37DD0CD">
            <w:pPr>
              <w:widowControl/>
              <w:spacing w:line="400" w:lineRule="exact"/>
              <w:jc w:val="center"/>
              <w:rPr>
                <w:rFonts w:hint="eastAsia" w:ascii="宋体" w:hAnsi="宋体" w:cs="宋体"/>
                <w:szCs w:val="21"/>
              </w:rPr>
            </w:pPr>
            <w:r>
              <w:rPr>
                <w:rFonts w:ascii="宋体" w:hAnsi="宋体" w:cs="宋体"/>
                <w:szCs w:val="21"/>
              </w:rPr>
              <w:t>34</w:t>
            </w:r>
          </w:p>
        </w:tc>
        <w:tc>
          <w:tcPr>
            <w:tcW w:w="1651" w:type="pct"/>
            <w:tcBorders>
              <w:tl2br w:val="nil"/>
              <w:tr2bl w:val="nil"/>
            </w:tcBorders>
            <w:shd w:val="clear" w:color="auto" w:fill="FFFFFF"/>
            <w:noWrap/>
            <w:vAlign w:val="center"/>
          </w:tcPr>
          <w:p w14:paraId="662E6AA3">
            <w:pPr>
              <w:widowControl/>
              <w:spacing w:line="400" w:lineRule="exact"/>
              <w:jc w:val="center"/>
              <w:rPr>
                <w:rFonts w:hint="eastAsia" w:ascii="宋体" w:hAnsi="宋体" w:cs="宋体"/>
                <w:szCs w:val="21"/>
              </w:rPr>
            </w:pPr>
            <w:r>
              <w:rPr>
                <w:rFonts w:hint="eastAsia" w:ascii="宋体" w:hAnsi="宋体" w:cs="宋体"/>
                <w:szCs w:val="21"/>
              </w:rPr>
              <w:t>标签纸</w:t>
            </w:r>
          </w:p>
        </w:tc>
        <w:tc>
          <w:tcPr>
            <w:tcW w:w="1297" w:type="pct"/>
            <w:tcBorders>
              <w:tl2br w:val="nil"/>
              <w:tr2bl w:val="nil"/>
            </w:tcBorders>
            <w:shd w:val="clear" w:color="auto" w:fill="FFFFFF"/>
            <w:vAlign w:val="center"/>
          </w:tcPr>
          <w:p w14:paraId="7713CA85">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4B6C08F5">
            <w:pPr>
              <w:widowControl/>
              <w:spacing w:line="400" w:lineRule="exact"/>
              <w:jc w:val="center"/>
              <w:rPr>
                <w:rFonts w:hint="eastAsia" w:ascii="宋体" w:hAnsi="宋体" w:cs="宋体"/>
                <w:szCs w:val="21"/>
              </w:rPr>
            </w:pPr>
            <w:r>
              <w:rPr>
                <w:rFonts w:hint="eastAsia" w:ascii="宋体" w:hAnsi="宋体" w:cs="宋体"/>
                <w:szCs w:val="21"/>
              </w:rPr>
              <w:t>70</w:t>
            </w:r>
          </w:p>
        </w:tc>
      </w:tr>
      <w:tr w14:paraId="0BC12F5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E991CC0">
            <w:pPr>
              <w:widowControl/>
              <w:spacing w:line="400" w:lineRule="exact"/>
              <w:jc w:val="center"/>
              <w:rPr>
                <w:rFonts w:hint="eastAsia" w:ascii="宋体" w:hAnsi="宋体" w:cs="宋体"/>
                <w:szCs w:val="21"/>
              </w:rPr>
            </w:pPr>
            <w:r>
              <w:rPr>
                <w:rFonts w:ascii="宋体" w:hAnsi="宋体" w:cs="宋体"/>
                <w:szCs w:val="21"/>
              </w:rPr>
              <w:t>35</w:t>
            </w:r>
          </w:p>
        </w:tc>
        <w:tc>
          <w:tcPr>
            <w:tcW w:w="1651" w:type="pct"/>
            <w:tcBorders>
              <w:tl2br w:val="nil"/>
              <w:tr2bl w:val="nil"/>
            </w:tcBorders>
            <w:shd w:val="clear" w:color="auto" w:fill="FFFFFF"/>
            <w:vAlign w:val="center"/>
          </w:tcPr>
          <w:p w14:paraId="4E259788">
            <w:pPr>
              <w:widowControl/>
              <w:spacing w:line="400" w:lineRule="exact"/>
              <w:jc w:val="center"/>
              <w:rPr>
                <w:rFonts w:hint="eastAsia" w:ascii="宋体" w:hAnsi="宋体" w:cs="宋体"/>
                <w:szCs w:val="21"/>
              </w:rPr>
            </w:pPr>
            <w:r>
              <w:rPr>
                <w:rFonts w:hint="eastAsia" w:ascii="宋体" w:hAnsi="宋体" w:cs="宋体"/>
                <w:szCs w:val="21"/>
              </w:rPr>
              <w:t>大月饼袋1</w:t>
            </w:r>
          </w:p>
        </w:tc>
        <w:tc>
          <w:tcPr>
            <w:tcW w:w="1297" w:type="pct"/>
            <w:tcBorders>
              <w:tl2br w:val="nil"/>
              <w:tr2bl w:val="nil"/>
            </w:tcBorders>
            <w:shd w:val="clear" w:color="auto" w:fill="FFFFFF"/>
            <w:vAlign w:val="center"/>
          </w:tcPr>
          <w:p w14:paraId="376AC1BF">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0FC83A34">
            <w:pPr>
              <w:widowControl/>
              <w:spacing w:line="400" w:lineRule="exact"/>
              <w:jc w:val="center"/>
              <w:rPr>
                <w:rFonts w:hint="eastAsia" w:ascii="宋体" w:hAnsi="宋体" w:cs="宋体"/>
                <w:szCs w:val="21"/>
              </w:rPr>
            </w:pPr>
            <w:r>
              <w:rPr>
                <w:rFonts w:hint="eastAsia" w:ascii="宋体" w:hAnsi="宋体" w:cs="宋体"/>
                <w:szCs w:val="21"/>
              </w:rPr>
              <w:t>10000</w:t>
            </w:r>
          </w:p>
        </w:tc>
      </w:tr>
      <w:tr w14:paraId="341C43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C690770">
            <w:pPr>
              <w:widowControl/>
              <w:spacing w:line="400" w:lineRule="exact"/>
              <w:jc w:val="center"/>
              <w:rPr>
                <w:rFonts w:hint="eastAsia" w:ascii="宋体" w:hAnsi="宋体" w:cs="宋体"/>
                <w:szCs w:val="21"/>
              </w:rPr>
            </w:pPr>
            <w:r>
              <w:rPr>
                <w:rFonts w:ascii="宋体" w:hAnsi="宋体" w:cs="宋体"/>
                <w:szCs w:val="21"/>
              </w:rPr>
              <w:t>36</w:t>
            </w:r>
          </w:p>
        </w:tc>
        <w:tc>
          <w:tcPr>
            <w:tcW w:w="1651" w:type="pct"/>
            <w:tcBorders>
              <w:tl2br w:val="nil"/>
              <w:tr2bl w:val="nil"/>
            </w:tcBorders>
            <w:shd w:val="clear" w:color="auto" w:fill="FFFFFF"/>
            <w:vAlign w:val="center"/>
          </w:tcPr>
          <w:p w14:paraId="6FE180DE">
            <w:pPr>
              <w:widowControl/>
              <w:spacing w:line="400" w:lineRule="exact"/>
              <w:jc w:val="center"/>
              <w:rPr>
                <w:rFonts w:hint="eastAsia" w:ascii="宋体" w:hAnsi="宋体" w:cs="宋体"/>
                <w:szCs w:val="21"/>
              </w:rPr>
            </w:pPr>
            <w:r>
              <w:rPr>
                <w:rFonts w:hint="eastAsia" w:ascii="宋体" w:hAnsi="宋体" w:cs="宋体"/>
                <w:szCs w:val="21"/>
              </w:rPr>
              <w:t>蛋黄酥盒</w:t>
            </w:r>
          </w:p>
        </w:tc>
        <w:tc>
          <w:tcPr>
            <w:tcW w:w="1297" w:type="pct"/>
            <w:tcBorders>
              <w:tl2br w:val="nil"/>
              <w:tr2bl w:val="nil"/>
            </w:tcBorders>
            <w:shd w:val="clear" w:color="auto" w:fill="FFFFFF"/>
            <w:vAlign w:val="center"/>
          </w:tcPr>
          <w:p w14:paraId="0C5B5AB5">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726AEA13">
            <w:pPr>
              <w:widowControl/>
              <w:spacing w:line="400" w:lineRule="exact"/>
              <w:jc w:val="center"/>
              <w:rPr>
                <w:rFonts w:hint="eastAsia" w:ascii="宋体" w:hAnsi="宋体" w:cs="宋体"/>
                <w:szCs w:val="21"/>
              </w:rPr>
            </w:pPr>
            <w:r>
              <w:rPr>
                <w:rFonts w:hint="eastAsia" w:ascii="宋体" w:hAnsi="宋体" w:cs="宋体"/>
                <w:szCs w:val="21"/>
              </w:rPr>
              <w:t>5000</w:t>
            </w:r>
          </w:p>
        </w:tc>
      </w:tr>
      <w:tr w14:paraId="1473AF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59F4FA9">
            <w:pPr>
              <w:widowControl/>
              <w:spacing w:line="400" w:lineRule="exact"/>
              <w:jc w:val="center"/>
              <w:rPr>
                <w:rFonts w:hint="eastAsia" w:ascii="宋体" w:hAnsi="宋体" w:cs="宋体"/>
                <w:szCs w:val="21"/>
              </w:rPr>
            </w:pPr>
            <w:r>
              <w:rPr>
                <w:rFonts w:ascii="宋体" w:hAnsi="宋体" w:cs="宋体"/>
                <w:szCs w:val="21"/>
              </w:rPr>
              <w:t>37</w:t>
            </w:r>
          </w:p>
        </w:tc>
        <w:tc>
          <w:tcPr>
            <w:tcW w:w="1651" w:type="pct"/>
            <w:tcBorders>
              <w:tl2br w:val="nil"/>
              <w:tr2bl w:val="nil"/>
            </w:tcBorders>
            <w:shd w:val="clear" w:color="auto" w:fill="FFFFFF"/>
            <w:vAlign w:val="center"/>
          </w:tcPr>
          <w:p w14:paraId="0C603A38">
            <w:pPr>
              <w:widowControl/>
              <w:spacing w:line="400" w:lineRule="exact"/>
              <w:jc w:val="center"/>
              <w:rPr>
                <w:rFonts w:hint="eastAsia" w:ascii="宋体" w:hAnsi="宋体" w:cs="宋体"/>
                <w:szCs w:val="21"/>
              </w:rPr>
            </w:pPr>
            <w:r>
              <w:rPr>
                <w:rFonts w:hint="eastAsia" w:ascii="宋体" w:hAnsi="宋体" w:cs="宋体"/>
                <w:szCs w:val="21"/>
              </w:rPr>
              <w:t>蛋黄酥托</w:t>
            </w:r>
          </w:p>
        </w:tc>
        <w:tc>
          <w:tcPr>
            <w:tcW w:w="1297" w:type="pct"/>
            <w:tcBorders>
              <w:tl2br w:val="nil"/>
              <w:tr2bl w:val="nil"/>
            </w:tcBorders>
            <w:shd w:val="clear" w:color="auto" w:fill="FFFFFF"/>
            <w:vAlign w:val="center"/>
          </w:tcPr>
          <w:p w14:paraId="3739D463">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4ED289F">
            <w:pPr>
              <w:widowControl/>
              <w:spacing w:line="400" w:lineRule="exact"/>
              <w:jc w:val="center"/>
              <w:rPr>
                <w:rFonts w:hint="eastAsia" w:ascii="宋体" w:hAnsi="宋体" w:cs="宋体"/>
                <w:szCs w:val="21"/>
              </w:rPr>
            </w:pPr>
            <w:r>
              <w:rPr>
                <w:rFonts w:hint="eastAsia" w:ascii="宋体" w:hAnsi="宋体" w:cs="宋体"/>
                <w:szCs w:val="21"/>
              </w:rPr>
              <w:t>10800</w:t>
            </w:r>
          </w:p>
        </w:tc>
      </w:tr>
      <w:tr w14:paraId="66F9FE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1E7863F">
            <w:pPr>
              <w:widowControl/>
              <w:spacing w:line="400" w:lineRule="exact"/>
              <w:jc w:val="center"/>
              <w:rPr>
                <w:rFonts w:hint="eastAsia" w:ascii="宋体" w:hAnsi="宋体" w:cs="宋体"/>
                <w:szCs w:val="21"/>
              </w:rPr>
            </w:pPr>
            <w:r>
              <w:rPr>
                <w:rFonts w:ascii="宋体" w:hAnsi="宋体" w:cs="宋体"/>
                <w:szCs w:val="21"/>
              </w:rPr>
              <w:t>38</w:t>
            </w:r>
          </w:p>
        </w:tc>
        <w:tc>
          <w:tcPr>
            <w:tcW w:w="1651" w:type="pct"/>
            <w:tcBorders>
              <w:tl2br w:val="nil"/>
              <w:tr2bl w:val="nil"/>
            </w:tcBorders>
            <w:shd w:val="clear" w:color="auto" w:fill="FFFFFF"/>
            <w:vAlign w:val="center"/>
          </w:tcPr>
          <w:p w14:paraId="55CC1666">
            <w:pPr>
              <w:widowControl/>
              <w:spacing w:line="400" w:lineRule="exact"/>
              <w:jc w:val="center"/>
              <w:rPr>
                <w:rFonts w:hint="eastAsia" w:ascii="宋体" w:hAnsi="宋体" w:cs="宋体"/>
                <w:szCs w:val="21"/>
              </w:rPr>
            </w:pPr>
            <w:r>
              <w:rPr>
                <w:rFonts w:hint="eastAsia" w:ascii="宋体" w:hAnsi="宋体" w:cs="宋体"/>
                <w:szCs w:val="21"/>
              </w:rPr>
              <w:t>大月饼袋2</w:t>
            </w:r>
          </w:p>
        </w:tc>
        <w:tc>
          <w:tcPr>
            <w:tcW w:w="1297" w:type="pct"/>
            <w:tcBorders>
              <w:tl2br w:val="nil"/>
              <w:tr2bl w:val="nil"/>
            </w:tcBorders>
            <w:shd w:val="clear" w:color="auto" w:fill="FFFFFF"/>
            <w:vAlign w:val="center"/>
          </w:tcPr>
          <w:p w14:paraId="43EC7AA7">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84ECE79">
            <w:pPr>
              <w:widowControl/>
              <w:spacing w:line="400" w:lineRule="exact"/>
              <w:jc w:val="center"/>
              <w:rPr>
                <w:rFonts w:hint="eastAsia" w:ascii="宋体" w:hAnsi="宋体" w:cs="宋体"/>
                <w:szCs w:val="21"/>
              </w:rPr>
            </w:pPr>
            <w:r>
              <w:rPr>
                <w:rFonts w:hint="eastAsia" w:ascii="宋体" w:hAnsi="宋体" w:cs="宋体"/>
                <w:szCs w:val="21"/>
              </w:rPr>
              <w:t>10000</w:t>
            </w:r>
          </w:p>
        </w:tc>
      </w:tr>
      <w:tr w14:paraId="3731793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F5D8520">
            <w:pPr>
              <w:widowControl/>
              <w:spacing w:line="400" w:lineRule="exact"/>
              <w:jc w:val="center"/>
              <w:rPr>
                <w:rFonts w:hint="eastAsia" w:ascii="宋体" w:hAnsi="宋体" w:cs="宋体"/>
                <w:szCs w:val="21"/>
              </w:rPr>
            </w:pPr>
            <w:r>
              <w:rPr>
                <w:rFonts w:ascii="宋体" w:hAnsi="宋体" w:cs="宋体"/>
                <w:szCs w:val="21"/>
              </w:rPr>
              <w:t>39</w:t>
            </w:r>
          </w:p>
        </w:tc>
        <w:tc>
          <w:tcPr>
            <w:tcW w:w="1651" w:type="pct"/>
            <w:tcBorders>
              <w:tl2br w:val="nil"/>
              <w:tr2bl w:val="nil"/>
            </w:tcBorders>
            <w:shd w:val="clear" w:color="auto" w:fill="FFFFFF"/>
            <w:vAlign w:val="center"/>
          </w:tcPr>
          <w:p w14:paraId="4470C148">
            <w:pPr>
              <w:widowControl/>
              <w:spacing w:line="400" w:lineRule="exact"/>
              <w:jc w:val="center"/>
              <w:rPr>
                <w:rFonts w:hint="eastAsia" w:ascii="宋体" w:hAnsi="宋体" w:cs="宋体"/>
                <w:szCs w:val="21"/>
              </w:rPr>
            </w:pPr>
            <w:r>
              <w:rPr>
                <w:rFonts w:hint="eastAsia" w:ascii="宋体" w:hAnsi="宋体" w:cs="宋体"/>
                <w:szCs w:val="21"/>
              </w:rPr>
              <w:t>蒸笼纸</w:t>
            </w:r>
          </w:p>
        </w:tc>
        <w:tc>
          <w:tcPr>
            <w:tcW w:w="1297" w:type="pct"/>
            <w:tcBorders>
              <w:tl2br w:val="nil"/>
              <w:tr2bl w:val="nil"/>
            </w:tcBorders>
            <w:shd w:val="clear" w:color="auto" w:fill="FFFFFF"/>
            <w:vAlign w:val="center"/>
          </w:tcPr>
          <w:p w14:paraId="230B61D2">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140131D1">
            <w:pPr>
              <w:widowControl/>
              <w:spacing w:line="400" w:lineRule="exact"/>
              <w:jc w:val="center"/>
              <w:rPr>
                <w:rFonts w:hint="eastAsia" w:ascii="宋体" w:hAnsi="宋体" w:cs="宋体"/>
                <w:szCs w:val="21"/>
              </w:rPr>
            </w:pPr>
            <w:r>
              <w:rPr>
                <w:rFonts w:hint="eastAsia" w:ascii="宋体" w:hAnsi="宋体" w:cs="宋体"/>
                <w:szCs w:val="21"/>
              </w:rPr>
              <w:t>60</w:t>
            </w:r>
          </w:p>
        </w:tc>
      </w:tr>
      <w:tr w14:paraId="2ADA0E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34E9175">
            <w:pPr>
              <w:widowControl/>
              <w:spacing w:line="400" w:lineRule="exact"/>
              <w:jc w:val="center"/>
              <w:rPr>
                <w:rFonts w:hint="eastAsia" w:ascii="宋体" w:hAnsi="宋体" w:cs="宋体"/>
                <w:szCs w:val="21"/>
              </w:rPr>
            </w:pPr>
            <w:r>
              <w:rPr>
                <w:rFonts w:ascii="宋体" w:hAnsi="宋体" w:cs="宋体"/>
                <w:szCs w:val="21"/>
              </w:rPr>
              <w:t>40</w:t>
            </w:r>
          </w:p>
        </w:tc>
        <w:tc>
          <w:tcPr>
            <w:tcW w:w="1651" w:type="pct"/>
            <w:tcBorders>
              <w:tl2br w:val="nil"/>
              <w:tr2bl w:val="nil"/>
            </w:tcBorders>
            <w:shd w:val="clear" w:color="auto" w:fill="FFFFFF"/>
            <w:vAlign w:val="center"/>
          </w:tcPr>
          <w:p w14:paraId="0F7AD0C4">
            <w:pPr>
              <w:widowControl/>
              <w:spacing w:line="400" w:lineRule="exact"/>
              <w:jc w:val="center"/>
              <w:rPr>
                <w:rFonts w:hint="eastAsia" w:ascii="宋体" w:hAnsi="宋体" w:cs="宋体"/>
                <w:szCs w:val="21"/>
              </w:rPr>
            </w:pPr>
            <w:r>
              <w:rPr>
                <w:rFonts w:hint="eastAsia" w:ascii="宋体" w:hAnsi="宋体" w:cs="宋体"/>
                <w:szCs w:val="21"/>
              </w:rPr>
              <w:t>拉帽</w:t>
            </w:r>
          </w:p>
        </w:tc>
        <w:tc>
          <w:tcPr>
            <w:tcW w:w="1297" w:type="pct"/>
            <w:tcBorders>
              <w:tl2br w:val="nil"/>
              <w:tr2bl w:val="nil"/>
            </w:tcBorders>
            <w:shd w:val="clear" w:color="auto" w:fill="FFFFFF"/>
            <w:vAlign w:val="center"/>
          </w:tcPr>
          <w:p w14:paraId="4B464404">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1D4195C8">
            <w:pPr>
              <w:widowControl/>
              <w:spacing w:line="400" w:lineRule="exact"/>
              <w:jc w:val="center"/>
              <w:rPr>
                <w:rFonts w:hint="eastAsia" w:ascii="宋体" w:hAnsi="宋体" w:cs="宋体"/>
                <w:szCs w:val="21"/>
              </w:rPr>
            </w:pPr>
            <w:r>
              <w:rPr>
                <w:rFonts w:hint="eastAsia" w:ascii="宋体" w:hAnsi="宋体" w:cs="宋体"/>
                <w:szCs w:val="21"/>
              </w:rPr>
              <w:t>90</w:t>
            </w:r>
          </w:p>
        </w:tc>
      </w:tr>
      <w:tr w14:paraId="049BF6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874A8D3">
            <w:pPr>
              <w:widowControl/>
              <w:spacing w:line="400" w:lineRule="exact"/>
              <w:jc w:val="center"/>
              <w:rPr>
                <w:rFonts w:hint="eastAsia" w:ascii="宋体" w:hAnsi="宋体" w:cs="宋体"/>
                <w:szCs w:val="21"/>
              </w:rPr>
            </w:pPr>
            <w:r>
              <w:rPr>
                <w:rFonts w:ascii="宋体" w:hAnsi="宋体" w:cs="宋体"/>
                <w:szCs w:val="21"/>
              </w:rPr>
              <w:t>41</w:t>
            </w:r>
          </w:p>
        </w:tc>
        <w:tc>
          <w:tcPr>
            <w:tcW w:w="1651" w:type="pct"/>
            <w:tcBorders>
              <w:tl2br w:val="nil"/>
              <w:tr2bl w:val="nil"/>
            </w:tcBorders>
            <w:shd w:val="clear" w:color="auto" w:fill="FFFFFF"/>
            <w:vAlign w:val="center"/>
          </w:tcPr>
          <w:p w14:paraId="21E6B7C3">
            <w:pPr>
              <w:widowControl/>
              <w:spacing w:line="400" w:lineRule="exact"/>
              <w:jc w:val="center"/>
              <w:rPr>
                <w:rFonts w:hint="eastAsia" w:ascii="宋体" w:hAnsi="宋体" w:cs="宋体"/>
                <w:szCs w:val="21"/>
              </w:rPr>
            </w:pPr>
            <w:r>
              <w:rPr>
                <w:rFonts w:hint="eastAsia" w:ascii="宋体" w:hAnsi="宋体" w:cs="宋体"/>
                <w:szCs w:val="21"/>
              </w:rPr>
              <w:t>提拉米苏盒子</w:t>
            </w:r>
          </w:p>
        </w:tc>
        <w:tc>
          <w:tcPr>
            <w:tcW w:w="1297" w:type="pct"/>
            <w:tcBorders>
              <w:tl2br w:val="nil"/>
              <w:tr2bl w:val="nil"/>
            </w:tcBorders>
            <w:shd w:val="clear" w:color="auto" w:fill="FFFFFF"/>
            <w:vAlign w:val="center"/>
          </w:tcPr>
          <w:p w14:paraId="5D6BB541">
            <w:pPr>
              <w:widowControl/>
              <w:spacing w:line="400" w:lineRule="exact"/>
              <w:jc w:val="center"/>
              <w:rPr>
                <w:rFonts w:hint="eastAsia" w:ascii="宋体" w:hAnsi="宋体" w:cs="宋体"/>
                <w:szCs w:val="21"/>
              </w:rPr>
            </w:pPr>
            <w:r>
              <w:rPr>
                <w:rFonts w:hint="eastAsia" w:ascii="宋体" w:hAnsi="宋体" w:cs="宋体"/>
                <w:szCs w:val="21"/>
              </w:rPr>
              <w:t>盒</w:t>
            </w:r>
          </w:p>
        </w:tc>
        <w:tc>
          <w:tcPr>
            <w:tcW w:w="1202" w:type="pct"/>
            <w:tcBorders>
              <w:tl2br w:val="nil"/>
              <w:tr2bl w:val="nil"/>
            </w:tcBorders>
            <w:shd w:val="clear" w:color="auto" w:fill="FFFFFF"/>
            <w:vAlign w:val="center"/>
          </w:tcPr>
          <w:p w14:paraId="63918AEA">
            <w:pPr>
              <w:widowControl/>
              <w:spacing w:line="400" w:lineRule="exact"/>
              <w:jc w:val="center"/>
              <w:rPr>
                <w:rFonts w:hint="eastAsia" w:ascii="宋体" w:hAnsi="宋体" w:cs="宋体"/>
                <w:szCs w:val="21"/>
              </w:rPr>
            </w:pPr>
            <w:r>
              <w:rPr>
                <w:rFonts w:hint="eastAsia" w:ascii="宋体" w:hAnsi="宋体" w:cs="宋体"/>
                <w:szCs w:val="21"/>
              </w:rPr>
              <w:t>30</w:t>
            </w:r>
          </w:p>
        </w:tc>
      </w:tr>
      <w:tr w14:paraId="52ACC8B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445A270">
            <w:pPr>
              <w:widowControl/>
              <w:spacing w:line="400" w:lineRule="exact"/>
              <w:jc w:val="center"/>
              <w:rPr>
                <w:rFonts w:hint="eastAsia" w:ascii="宋体" w:hAnsi="宋体" w:cs="宋体"/>
                <w:szCs w:val="21"/>
              </w:rPr>
            </w:pPr>
            <w:r>
              <w:rPr>
                <w:rFonts w:ascii="宋体" w:hAnsi="宋体" w:cs="宋体"/>
                <w:szCs w:val="21"/>
              </w:rPr>
              <w:t>42</w:t>
            </w:r>
          </w:p>
        </w:tc>
        <w:tc>
          <w:tcPr>
            <w:tcW w:w="1651" w:type="pct"/>
            <w:tcBorders>
              <w:tl2br w:val="nil"/>
              <w:tr2bl w:val="nil"/>
            </w:tcBorders>
            <w:shd w:val="clear" w:color="auto" w:fill="FFFFFF"/>
            <w:vAlign w:val="center"/>
          </w:tcPr>
          <w:p w14:paraId="7CB9C18A">
            <w:pPr>
              <w:widowControl/>
              <w:spacing w:line="400" w:lineRule="exact"/>
              <w:jc w:val="center"/>
              <w:rPr>
                <w:rFonts w:hint="eastAsia" w:ascii="宋体" w:hAnsi="宋体" w:cs="宋体"/>
                <w:szCs w:val="21"/>
              </w:rPr>
            </w:pPr>
            <w:r>
              <w:rPr>
                <w:rFonts w:hint="eastAsia" w:ascii="宋体" w:hAnsi="宋体" w:cs="宋体"/>
                <w:szCs w:val="21"/>
              </w:rPr>
              <w:t>固体酒精</w:t>
            </w:r>
          </w:p>
        </w:tc>
        <w:tc>
          <w:tcPr>
            <w:tcW w:w="1297" w:type="pct"/>
            <w:tcBorders>
              <w:tl2br w:val="nil"/>
              <w:tr2bl w:val="nil"/>
            </w:tcBorders>
            <w:shd w:val="clear" w:color="auto" w:fill="FFFFFF"/>
            <w:vAlign w:val="center"/>
          </w:tcPr>
          <w:p w14:paraId="50733389">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16F384A6">
            <w:pPr>
              <w:widowControl/>
              <w:spacing w:line="400" w:lineRule="exact"/>
              <w:jc w:val="center"/>
              <w:rPr>
                <w:rFonts w:hint="eastAsia" w:ascii="宋体" w:hAnsi="宋体" w:cs="宋体"/>
                <w:szCs w:val="21"/>
              </w:rPr>
            </w:pPr>
            <w:r>
              <w:rPr>
                <w:rFonts w:hint="eastAsia" w:ascii="宋体" w:hAnsi="宋体" w:cs="宋体"/>
                <w:szCs w:val="21"/>
              </w:rPr>
              <w:t>75</w:t>
            </w:r>
          </w:p>
        </w:tc>
      </w:tr>
      <w:tr w14:paraId="7876D3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0690E23">
            <w:pPr>
              <w:widowControl/>
              <w:spacing w:line="400" w:lineRule="exact"/>
              <w:jc w:val="center"/>
              <w:rPr>
                <w:rFonts w:hint="eastAsia" w:ascii="宋体" w:hAnsi="宋体" w:cs="宋体"/>
                <w:szCs w:val="21"/>
              </w:rPr>
            </w:pPr>
            <w:r>
              <w:rPr>
                <w:rFonts w:ascii="宋体" w:hAnsi="宋体" w:cs="宋体"/>
                <w:szCs w:val="21"/>
              </w:rPr>
              <w:t>43</w:t>
            </w:r>
          </w:p>
        </w:tc>
        <w:tc>
          <w:tcPr>
            <w:tcW w:w="1651" w:type="pct"/>
            <w:tcBorders>
              <w:tl2br w:val="nil"/>
              <w:tr2bl w:val="nil"/>
            </w:tcBorders>
            <w:shd w:val="clear" w:color="auto" w:fill="FFFFFF"/>
            <w:vAlign w:val="center"/>
          </w:tcPr>
          <w:p w14:paraId="72A31B4C">
            <w:pPr>
              <w:widowControl/>
              <w:spacing w:line="400" w:lineRule="exact"/>
              <w:jc w:val="center"/>
              <w:rPr>
                <w:rFonts w:hint="eastAsia" w:ascii="宋体" w:hAnsi="宋体" w:cs="宋体"/>
                <w:szCs w:val="21"/>
              </w:rPr>
            </w:pPr>
            <w:r>
              <w:rPr>
                <w:rFonts w:hint="eastAsia" w:ascii="宋体" w:hAnsi="宋体" w:cs="宋体"/>
                <w:szCs w:val="21"/>
              </w:rPr>
              <w:t>吸管</w:t>
            </w:r>
          </w:p>
        </w:tc>
        <w:tc>
          <w:tcPr>
            <w:tcW w:w="1297" w:type="pct"/>
            <w:tcBorders>
              <w:tl2br w:val="nil"/>
              <w:tr2bl w:val="nil"/>
            </w:tcBorders>
            <w:shd w:val="clear" w:color="auto" w:fill="FFFFFF"/>
            <w:vAlign w:val="center"/>
          </w:tcPr>
          <w:p w14:paraId="2CC8DE18">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07483E40">
            <w:pPr>
              <w:widowControl/>
              <w:spacing w:line="400" w:lineRule="exact"/>
              <w:jc w:val="center"/>
              <w:rPr>
                <w:rFonts w:hint="eastAsia" w:ascii="宋体" w:hAnsi="宋体" w:cs="宋体"/>
                <w:szCs w:val="21"/>
              </w:rPr>
            </w:pPr>
            <w:r>
              <w:rPr>
                <w:rFonts w:hint="eastAsia" w:ascii="宋体" w:hAnsi="宋体" w:cs="宋体"/>
                <w:szCs w:val="21"/>
              </w:rPr>
              <w:t>25</w:t>
            </w:r>
          </w:p>
        </w:tc>
      </w:tr>
      <w:tr w14:paraId="7E71EA1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3DB89BC">
            <w:pPr>
              <w:widowControl/>
              <w:spacing w:line="400" w:lineRule="exact"/>
              <w:jc w:val="center"/>
              <w:rPr>
                <w:rFonts w:hint="eastAsia" w:ascii="宋体" w:hAnsi="宋体" w:cs="宋体"/>
                <w:szCs w:val="21"/>
              </w:rPr>
            </w:pPr>
            <w:r>
              <w:rPr>
                <w:rFonts w:ascii="宋体" w:hAnsi="宋体" w:cs="宋体"/>
                <w:szCs w:val="21"/>
              </w:rPr>
              <w:t>44</w:t>
            </w:r>
          </w:p>
        </w:tc>
        <w:tc>
          <w:tcPr>
            <w:tcW w:w="1651" w:type="pct"/>
            <w:tcBorders>
              <w:tl2br w:val="nil"/>
              <w:tr2bl w:val="nil"/>
            </w:tcBorders>
            <w:shd w:val="clear" w:color="auto" w:fill="FFFFFF"/>
            <w:vAlign w:val="center"/>
          </w:tcPr>
          <w:p w14:paraId="561EFFB0">
            <w:pPr>
              <w:widowControl/>
              <w:spacing w:line="400" w:lineRule="exact"/>
              <w:jc w:val="center"/>
              <w:rPr>
                <w:rFonts w:hint="eastAsia" w:ascii="宋体" w:hAnsi="宋体" w:cs="宋体"/>
                <w:szCs w:val="21"/>
              </w:rPr>
            </w:pPr>
            <w:r>
              <w:rPr>
                <w:rFonts w:hint="eastAsia" w:ascii="宋体" w:hAnsi="宋体" w:cs="宋体"/>
                <w:szCs w:val="21"/>
              </w:rPr>
              <w:t>牙签</w:t>
            </w:r>
          </w:p>
        </w:tc>
        <w:tc>
          <w:tcPr>
            <w:tcW w:w="1297" w:type="pct"/>
            <w:tcBorders>
              <w:tl2br w:val="nil"/>
              <w:tr2bl w:val="nil"/>
            </w:tcBorders>
            <w:shd w:val="clear" w:color="auto" w:fill="FFFFFF"/>
            <w:vAlign w:val="center"/>
          </w:tcPr>
          <w:p w14:paraId="6B841345">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78BABCDE">
            <w:pPr>
              <w:widowControl/>
              <w:spacing w:line="400" w:lineRule="exact"/>
              <w:jc w:val="center"/>
              <w:rPr>
                <w:rFonts w:hint="eastAsia" w:ascii="宋体" w:hAnsi="宋体" w:cs="宋体"/>
                <w:szCs w:val="21"/>
              </w:rPr>
            </w:pPr>
            <w:r>
              <w:rPr>
                <w:rFonts w:hint="eastAsia" w:ascii="宋体" w:hAnsi="宋体" w:cs="宋体"/>
                <w:szCs w:val="21"/>
              </w:rPr>
              <w:t>195</w:t>
            </w:r>
          </w:p>
        </w:tc>
      </w:tr>
      <w:tr w14:paraId="603C73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6452B21">
            <w:pPr>
              <w:widowControl/>
              <w:spacing w:line="400" w:lineRule="exact"/>
              <w:jc w:val="center"/>
              <w:rPr>
                <w:rFonts w:hint="eastAsia" w:ascii="宋体" w:hAnsi="宋体" w:cs="宋体"/>
                <w:szCs w:val="21"/>
              </w:rPr>
            </w:pPr>
            <w:r>
              <w:rPr>
                <w:rFonts w:ascii="宋体" w:hAnsi="宋体" w:cs="宋体"/>
                <w:szCs w:val="21"/>
              </w:rPr>
              <w:t>45</w:t>
            </w:r>
          </w:p>
        </w:tc>
        <w:tc>
          <w:tcPr>
            <w:tcW w:w="1651" w:type="pct"/>
            <w:tcBorders>
              <w:tl2br w:val="nil"/>
              <w:tr2bl w:val="nil"/>
            </w:tcBorders>
            <w:shd w:val="clear" w:color="auto" w:fill="FFFFFF"/>
            <w:vAlign w:val="center"/>
          </w:tcPr>
          <w:p w14:paraId="09BF12EB">
            <w:pPr>
              <w:widowControl/>
              <w:spacing w:line="400" w:lineRule="exact"/>
              <w:jc w:val="center"/>
              <w:rPr>
                <w:rFonts w:hint="eastAsia" w:ascii="宋体" w:hAnsi="宋体" w:cs="宋体"/>
                <w:szCs w:val="21"/>
              </w:rPr>
            </w:pPr>
            <w:r>
              <w:rPr>
                <w:rFonts w:hint="eastAsia" w:ascii="宋体" w:hAnsi="宋体" w:cs="宋体"/>
                <w:szCs w:val="21"/>
              </w:rPr>
              <w:t>竹签</w:t>
            </w:r>
          </w:p>
        </w:tc>
        <w:tc>
          <w:tcPr>
            <w:tcW w:w="1297" w:type="pct"/>
            <w:tcBorders>
              <w:tl2br w:val="nil"/>
              <w:tr2bl w:val="nil"/>
            </w:tcBorders>
            <w:shd w:val="clear" w:color="auto" w:fill="FFFFFF"/>
            <w:vAlign w:val="center"/>
          </w:tcPr>
          <w:p w14:paraId="2B690B5E">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27A25967">
            <w:pPr>
              <w:widowControl/>
              <w:spacing w:line="400" w:lineRule="exact"/>
              <w:jc w:val="center"/>
              <w:rPr>
                <w:rFonts w:hint="eastAsia" w:ascii="宋体" w:hAnsi="宋体" w:cs="宋体"/>
                <w:szCs w:val="21"/>
              </w:rPr>
            </w:pPr>
            <w:r>
              <w:rPr>
                <w:rFonts w:hint="eastAsia" w:ascii="宋体" w:hAnsi="宋体" w:cs="宋体"/>
                <w:szCs w:val="21"/>
              </w:rPr>
              <w:t>8</w:t>
            </w:r>
          </w:p>
        </w:tc>
      </w:tr>
      <w:tr w14:paraId="05B2AD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BE4FB20">
            <w:pPr>
              <w:widowControl/>
              <w:spacing w:line="400" w:lineRule="exact"/>
              <w:jc w:val="center"/>
              <w:rPr>
                <w:rFonts w:hint="eastAsia" w:ascii="宋体" w:hAnsi="宋体" w:cs="宋体"/>
                <w:szCs w:val="21"/>
              </w:rPr>
            </w:pPr>
            <w:r>
              <w:rPr>
                <w:rFonts w:ascii="宋体" w:hAnsi="宋体" w:cs="宋体"/>
                <w:szCs w:val="21"/>
              </w:rPr>
              <w:t>46</w:t>
            </w:r>
          </w:p>
        </w:tc>
        <w:tc>
          <w:tcPr>
            <w:tcW w:w="1651" w:type="pct"/>
            <w:tcBorders>
              <w:tl2br w:val="nil"/>
              <w:tr2bl w:val="nil"/>
            </w:tcBorders>
            <w:shd w:val="clear" w:color="auto" w:fill="FFFFFF"/>
            <w:vAlign w:val="center"/>
          </w:tcPr>
          <w:p w14:paraId="2DEBCA1D">
            <w:pPr>
              <w:widowControl/>
              <w:spacing w:line="400" w:lineRule="exact"/>
              <w:jc w:val="center"/>
              <w:rPr>
                <w:rFonts w:hint="eastAsia" w:ascii="宋体" w:hAnsi="宋体" w:cs="宋体"/>
                <w:szCs w:val="21"/>
              </w:rPr>
            </w:pPr>
            <w:r>
              <w:rPr>
                <w:rFonts w:hint="eastAsia" w:ascii="宋体" w:hAnsi="宋体" w:cs="宋体"/>
                <w:szCs w:val="21"/>
              </w:rPr>
              <w:t>油纸垫</w:t>
            </w:r>
          </w:p>
        </w:tc>
        <w:tc>
          <w:tcPr>
            <w:tcW w:w="1297" w:type="pct"/>
            <w:tcBorders>
              <w:tl2br w:val="nil"/>
              <w:tr2bl w:val="nil"/>
            </w:tcBorders>
            <w:shd w:val="clear" w:color="auto" w:fill="FFFFFF"/>
            <w:vAlign w:val="center"/>
          </w:tcPr>
          <w:p w14:paraId="5CCC0790">
            <w:pPr>
              <w:widowControl/>
              <w:spacing w:line="400" w:lineRule="exact"/>
              <w:jc w:val="center"/>
              <w:rPr>
                <w:rFonts w:hint="eastAsia" w:ascii="宋体" w:hAnsi="宋体" w:cs="宋体"/>
                <w:szCs w:val="21"/>
              </w:rPr>
            </w:pPr>
            <w:r>
              <w:rPr>
                <w:rFonts w:hint="eastAsia" w:ascii="宋体" w:hAnsi="宋体" w:cs="宋体"/>
                <w:szCs w:val="21"/>
              </w:rPr>
              <w:t>卷</w:t>
            </w:r>
          </w:p>
        </w:tc>
        <w:tc>
          <w:tcPr>
            <w:tcW w:w="1202" w:type="pct"/>
            <w:tcBorders>
              <w:tl2br w:val="nil"/>
              <w:tr2bl w:val="nil"/>
            </w:tcBorders>
            <w:shd w:val="clear" w:color="auto" w:fill="FFFFFF"/>
            <w:vAlign w:val="center"/>
          </w:tcPr>
          <w:p w14:paraId="540BC23D">
            <w:pPr>
              <w:widowControl/>
              <w:spacing w:line="400" w:lineRule="exact"/>
              <w:jc w:val="center"/>
              <w:rPr>
                <w:rFonts w:hint="eastAsia" w:ascii="宋体" w:hAnsi="宋体" w:cs="宋体"/>
                <w:szCs w:val="21"/>
              </w:rPr>
            </w:pPr>
            <w:r>
              <w:rPr>
                <w:rFonts w:hint="eastAsia" w:ascii="宋体" w:hAnsi="宋体" w:cs="宋体"/>
                <w:szCs w:val="21"/>
              </w:rPr>
              <w:t>16</w:t>
            </w:r>
          </w:p>
        </w:tc>
      </w:tr>
      <w:tr w14:paraId="2AAB562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269250E">
            <w:pPr>
              <w:widowControl/>
              <w:spacing w:line="400" w:lineRule="exact"/>
              <w:jc w:val="center"/>
              <w:rPr>
                <w:rFonts w:hint="eastAsia" w:ascii="宋体" w:hAnsi="宋体" w:cs="宋体"/>
                <w:szCs w:val="21"/>
              </w:rPr>
            </w:pPr>
            <w:r>
              <w:rPr>
                <w:rFonts w:ascii="宋体" w:hAnsi="宋体" w:cs="宋体"/>
                <w:szCs w:val="21"/>
              </w:rPr>
              <w:t>47</w:t>
            </w:r>
          </w:p>
        </w:tc>
        <w:tc>
          <w:tcPr>
            <w:tcW w:w="1651" w:type="pct"/>
            <w:tcBorders>
              <w:tl2br w:val="nil"/>
              <w:tr2bl w:val="nil"/>
            </w:tcBorders>
            <w:shd w:val="clear" w:color="auto" w:fill="FFFFFF"/>
            <w:vAlign w:val="center"/>
          </w:tcPr>
          <w:p w14:paraId="5C5E898B">
            <w:pPr>
              <w:widowControl/>
              <w:spacing w:line="400" w:lineRule="exact"/>
              <w:jc w:val="center"/>
              <w:rPr>
                <w:rFonts w:hint="eastAsia" w:ascii="宋体" w:hAnsi="宋体" w:cs="宋体"/>
                <w:szCs w:val="21"/>
              </w:rPr>
            </w:pPr>
            <w:r>
              <w:rPr>
                <w:rFonts w:hint="eastAsia" w:ascii="宋体" w:hAnsi="宋体" w:cs="宋体"/>
                <w:szCs w:val="21"/>
              </w:rPr>
              <w:t>保鲜膜</w:t>
            </w:r>
          </w:p>
        </w:tc>
        <w:tc>
          <w:tcPr>
            <w:tcW w:w="1297" w:type="pct"/>
            <w:tcBorders>
              <w:tl2br w:val="nil"/>
              <w:tr2bl w:val="nil"/>
            </w:tcBorders>
            <w:shd w:val="clear" w:color="auto" w:fill="FFFFFF"/>
            <w:vAlign w:val="center"/>
          </w:tcPr>
          <w:p w14:paraId="42392E94">
            <w:pPr>
              <w:widowControl/>
              <w:spacing w:line="400" w:lineRule="exact"/>
              <w:jc w:val="center"/>
              <w:rPr>
                <w:rFonts w:hint="eastAsia" w:ascii="宋体" w:hAnsi="宋体" w:cs="宋体"/>
                <w:szCs w:val="21"/>
              </w:rPr>
            </w:pPr>
            <w:r>
              <w:rPr>
                <w:rFonts w:hint="eastAsia" w:ascii="宋体" w:hAnsi="宋体" w:cs="宋体"/>
                <w:szCs w:val="21"/>
              </w:rPr>
              <w:t>卷</w:t>
            </w:r>
          </w:p>
        </w:tc>
        <w:tc>
          <w:tcPr>
            <w:tcW w:w="1202" w:type="pct"/>
            <w:tcBorders>
              <w:tl2br w:val="nil"/>
              <w:tr2bl w:val="nil"/>
            </w:tcBorders>
            <w:shd w:val="clear" w:color="auto" w:fill="FFFFFF"/>
            <w:vAlign w:val="center"/>
          </w:tcPr>
          <w:p w14:paraId="1D1F28E8">
            <w:pPr>
              <w:widowControl/>
              <w:spacing w:line="400" w:lineRule="exact"/>
              <w:jc w:val="center"/>
              <w:rPr>
                <w:rFonts w:hint="eastAsia" w:ascii="宋体" w:hAnsi="宋体" w:cs="宋体"/>
                <w:szCs w:val="21"/>
              </w:rPr>
            </w:pPr>
            <w:r>
              <w:rPr>
                <w:rFonts w:hint="eastAsia" w:ascii="宋体" w:hAnsi="宋体" w:cs="宋体"/>
                <w:szCs w:val="21"/>
              </w:rPr>
              <w:t>220</w:t>
            </w:r>
          </w:p>
        </w:tc>
      </w:tr>
      <w:tr w14:paraId="0D56465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13BFFA3">
            <w:pPr>
              <w:widowControl/>
              <w:spacing w:line="400" w:lineRule="exact"/>
              <w:jc w:val="center"/>
              <w:rPr>
                <w:rFonts w:hint="eastAsia" w:ascii="宋体" w:hAnsi="宋体" w:cs="宋体"/>
                <w:szCs w:val="21"/>
              </w:rPr>
            </w:pPr>
            <w:r>
              <w:rPr>
                <w:rFonts w:ascii="宋体" w:hAnsi="宋体" w:cs="宋体"/>
                <w:szCs w:val="21"/>
              </w:rPr>
              <w:t>48</w:t>
            </w:r>
          </w:p>
        </w:tc>
        <w:tc>
          <w:tcPr>
            <w:tcW w:w="1651" w:type="pct"/>
            <w:tcBorders>
              <w:tl2br w:val="nil"/>
              <w:tr2bl w:val="nil"/>
            </w:tcBorders>
            <w:shd w:val="clear" w:color="auto" w:fill="FFFFFF"/>
            <w:vAlign w:val="center"/>
          </w:tcPr>
          <w:p w14:paraId="24A5AA60">
            <w:pPr>
              <w:widowControl/>
              <w:spacing w:line="400" w:lineRule="exact"/>
              <w:jc w:val="center"/>
              <w:rPr>
                <w:rFonts w:hint="eastAsia" w:ascii="宋体" w:hAnsi="宋体" w:cs="宋体"/>
                <w:szCs w:val="21"/>
              </w:rPr>
            </w:pPr>
            <w:r>
              <w:rPr>
                <w:rFonts w:hint="eastAsia" w:ascii="宋体" w:hAnsi="宋体" w:cs="宋体"/>
                <w:szCs w:val="21"/>
              </w:rPr>
              <w:t>烘焙油纸</w:t>
            </w:r>
          </w:p>
        </w:tc>
        <w:tc>
          <w:tcPr>
            <w:tcW w:w="1297" w:type="pct"/>
            <w:tcBorders>
              <w:tl2br w:val="nil"/>
              <w:tr2bl w:val="nil"/>
            </w:tcBorders>
            <w:shd w:val="clear" w:color="auto" w:fill="FFFFFF"/>
            <w:vAlign w:val="center"/>
          </w:tcPr>
          <w:p w14:paraId="155EC75C">
            <w:pPr>
              <w:widowControl/>
              <w:spacing w:line="400" w:lineRule="exact"/>
              <w:jc w:val="center"/>
              <w:rPr>
                <w:rFonts w:hint="eastAsia" w:ascii="宋体" w:hAnsi="宋体" w:cs="宋体"/>
                <w:szCs w:val="21"/>
              </w:rPr>
            </w:pPr>
            <w:r>
              <w:rPr>
                <w:rFonts w:hint="eastAsia" w:ascii="宋体" w:hAnsi="宋体" w:cs="宋体"/>
                <w:szCs w:val="21"/>
              </w:rPr>
              <w:t>提</w:t>
            </w:r>
          </w:p>
        </w:tc>
        <w:tc>
          <w:tcPr>
            <w:tcW w:w="1202" w:type="pct"/>
            <w:tcBorders>
              <w:tl2br w:val="nil"/>
              <w:tr2bl w:val="nil"/>
            </w:tcBorders>
            <w:shd w:val="clear" w:color="auto" w:fill="FFFFFF"/>
            <w:vAlign w:val="center"/>
          </w:tcPr>
          <w:p w14:paraId="2C7574D0">
            <w:pPr>
              <w:widowControl/>
              <w:spacing w:line="400" w:lineRule="exact"/>
              <w:jc w:val="center"/>
              <w:rPr>
                <w:rFonts w:hint="eastAsia" w:ascii="宋体" w:hAnsi="宋体" w:cs="宋体"/>
                <w:szCs w:val="21"/>
              </w:rPr>
            </w:pPr>
            <w:r>
              <w:rPr>
                <w:rFonts w:hint="eastAsia" w:ascii="宋体" w:hAnsi="宋体" w:cs="宋体"/>
                <w:szCs w:val="21"/>
              </w:rPr>
              <w:t>5</w:t>
            </w:r>
          </w:p>
        </w:tc>
      </w:tr>
      <w:tr w14:paraId="563FBE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8966A69">
            <w:pPr>
              <w:widowControl/>
              <w:spacing w:line="400" w:lineRule="exact"/>
              <w:jc w:val="center"/>
              <w:rPr>
                <w:rFonts w:hint="eastAsia" w:ascii="宋体" w:hAnsi="宋体" w:cs="宋体"/>
                <w:szCs w:val="21"/>
              </w:rPr>
            </w:pPr>
            <w:r>
              <w:rPr>
                <w:rFonts w:ascii="宋体" w:hAnsi="宋体" w:cs="宋体"/>
                <w:szCs w:val="21"/>
              </w:rPr>
              <w:t>49</w:t>
            </w:r>
          </w:p>
        </w:tc>
        <w:tc>
          <w:tcPr>
            <w:tcW w:w="1651" w:type="pct"/>
            <w:tcBorders>
              <w:tl2br w:val="nil"/>
              <w:tr2bl w:val="nil"/>
            </w:tcBorders>
            <w:shd w:val="clear" w:color="auto" w:fill="FFFFFF"/>
            <w:vAlign w:val="center"/>
          </w:tcPr>
          <w:p w14:paraId="01192574">
            <w:pPr>
              <w:widowControl/>
              <w:spacing w:line="400" w:lineRule="exact"/>
              <w:jc w:val="center"/>
              <w:rPr>
                <w:rFonts w:hint="eastAsia" w:ascii="宋体" w:hAnsi="宋体" w:cs="宋体"/>
                <w:szCs w:val="21"/>
              </w:rPr>
            </w:pPr>
            <w:r>
              <w:rPr>
                <w:rFonts w:hint="eastAsia" w:ascii="宋体" w:hAnsi="宋体" w:cs="宋体"/>
                <w:szCs w:val="21"/>
              </w:rPr>
              <w:t>绿豆糕托</w:t>
            </w:r>
          </w:p>
        </w:tc>
        <w:tc>
          <w:tcPr>
            <w:tcW w:w="1297" w:type="pct"/>
            <w:tcBorders>
              <w:tl2br w:val="nil"/>
              <w:tr2bl w:val="nil"/>
            </w:tcBorders>
            <w:shd w:val="clear" w:color="auto" w:fill="FFFFFF"/>
            <w:vAlign w:val="center"/>
          </w:tcPr>
          <w:p w14:paraId="5C6D647C">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2C8C552">
            <w:pPr>
              <w:widowControl/>
              <w:spacing w:line="400" w:lineRule="exact"/>
              <w:jc w:val="center"/>
              <w:rPr>
                <w:rFonts w:hint="eastAsia" w:ascii="宋体" w:hAnsi="宋体" w:cs="宋体"/>
                <w:szCs w:val="21"/>
              </w:rPr>
            </w:pPr>
            <w:r>
              <w:rPr>
                <w:rFonts w:hint="eastAsia" w:ascii="宋体" w:hAnsi="宋体" w:cs="宋体"/>
                <w:szCs w:val="21"/>
              </w:rPr>
              <w:t>5000</w:t>
            </w:r>
          </w:p>
        </w:tc>
      </w:tr>
      <w:tr w14:paraId="4EFC9F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C478BC3">
            <w:pPr>
              <w:widowControl/>
              <w:spacing w:line="400" w:lineRule="exact"/>
              <w:jc w:val="center"/>
              <w:rPr>
                <w:rFonts w:hint="eastAsia" w:ascii="宋体" w:hAnsi="宋体" w:cs="宋体"/>
                <w:szCs w:val="21"/>
              </w:rPr>
            </w:pPr>
            <w:r>
              <w:rPr>
                <w:rFonts w:ascii="宋体" w:hAnsi="宋体" w:cs="宋体"/>
                <w:szCs w:val="21"/>
              </w:rPr>
              <w:t>50</w:t>
            </w:r>
          </w:p>
        </w:tc>
        <w:tc>
          <w:tcPr>
            <w:tcW w:w="1651" w:type="pct"/>
            <w:tcBorders>
              <w:tl2br w:val="nil"/>
              <w:tr2bl w:val="nil"/>
            </w:tcBorders>
            <w:shd w:val="clear" w:color="auto" w:fill="FFFFFF"/>
            <w:vAlign w:val="center"/>
          </w:tcPr>
          <w:p w14:paraId="3802D7C4">
            <w:pPr>
              <w:widowControl/>
              <w:spacing w:line="400" w:lineRule="exact"/>
              <w:jc w:val="center"/>
              <w:rPr>
                <w:rFonts w:hint="eastAsia" w:ascii="宋体" w:hAnsi="宋体" w:cs="宋体"/>
                <w:szCs w:val="21"/>
              </w:rPr>
            </w:pPr>
            <w:r>
              <w:rPr>
                <w:rFonts w:hint="eastAsia" w:ascii="宋体" w:hAnsi="宋体" w:cs="宋体"/>
                <w:szCs w:val="21"/>
              </w:rPr>
              <w:t>热敏打印纸</w:t>
            </w:r>
          </w:p>
        </w:tc>
        <w:tc>
          <w:tcPr>
            <w:tcW w:w="1297" w:type="pct"/>
            <w:tcBorders>
              <w:tl2br w:val="nil"/>
              <w:tr2bl w:val="nil"/>
            </w:tcBorders>
            <w:shd w:val="clear" w:color="auto" w:fill="FFFFFF"/>
            <w:vAlign w:val="center"/>
          </w:tcPr>
          <w:p w14:paraId="32190B3D">
            <w:pPr>
              <w:widowControl/>
              <w:spacing w:line="400" w:lineRule="exact"/>
              <w:jc w:val="center"/>
              <w:rPr>
                <w:rFonts w:hint="eastAsia" w:ascii="宋体" w:hAnsi="宋体" w:cs="宋体"/>
                <w:szCs w:val="21"/>
              </w:rPr>
            </w:pPr>
            <w:r>
              <w:rPr>
                <w:rFonts w:hint="eastAsia" w:ascii="宋体" w:hAnsi="宋体" w:cs="宋体"/>
                <w:szCs w:val="21"/>
              </w:rPr>
              <w:t>盒</w:t>
            </w:r>
          </w:p>
        </w:tc>
        <w:tc>
          <w:tcPr>
            <w:tcW w:w="1202" w:type="pct"/>
            <w:tcBorders>
              <w:tl2br w:val="nil"/>
              <w:tr2bl w:val="nil"/>
            </w:tcBorders>
            <w:shd w:val="clear" w:color="auto" w:fill="FFFFFF"/>
            <w:vAlign w:val="center"/>
          </w:tcPr>
          <w:p w14:paraId="6113BDF4">
            <w:pPr>
              <w:widowControl/>
              <w:spacing w:line="400" w:lineRule="exact"/>
              <w:jc w:val="center"/>
              <w:rPr>
                <w:rFonts w:hint="eastAsia" w:ascii="宋体" w:hAnsi="宋体" w:cs="宋体"/>
                <w:szCs w:val="21"/>
              </w:rPr>
            </w:pPr>
            <w:r>
              <w:rPr>
                <w:rFonts w:hint="eastAsia" w:ascii="宋体" w:hAnsi="宋体" w:cs="宋体"/>
                <w:szCs w:val="21"/>
              </w:rPr>
              <w:t>150</w:t>
            </w:r>
          </w:p>
        </w:tc>
      </w:tr>
      <w:tr w14:paraId="0DA42B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D7220D2">
            <w:pPr>
              <w:widowControl/>
              <w:spacing w:line="400" w:lineRule="exact"/>
              <w:jc w:val="center"/>
              <w:rPr>
                <w:rFonts w:hint="eastAsia" w:ascii="宋体" w:hAnsi="宋体" w:cs="宋体"/>
                <w:szCs w:val="21"/>
              </w:rPr>
            </w:pPr>
            <w:r>
              <w:rPr>
                <w:rFonts w:ascii="宋体" w:hAnsi="宋体" w:cs="宋体"/>
                <w:szCs w:val="21"/>
              </w:rPr>
              <w:t>51</w:t>
            </w:r>
          </w:p>
        </w:tc>
        <w:tc>
          <w:tcPr>
            <w:tcW w:w="1651" w:type="pct"/>
            <w:tcBorders>
              <w:tl2br w:val="nil"/>
              <w:tr2bl w:val="nil"/>
            </w:tcBorders>
            <w:shd w:val="clear" w:color="auto" w:fill="FFFFFF"/>
            <w:vAlign w:val="center"/>
          </w:tcPr>
          <w:p w14:paraId="759D8D0C">
            <w:pPr>
              <w:widowControl/>
              <w:spacing w:line="400" w:lineRule="exact"/>
              <w:jc w:val="center"/>
              <w:rPr>
                <w:rFonts w:hint="eastAsia" w:ascii="宋体" w:hAnsi="宋体" w:cs="宋体"/>
                <w:szCs w:val="21"/>
              </w:rPr>
            </w:pPr>
            <w:r>
              <w:rPr>
                <w:rFonts w:hint="eastAsia" w:ascii="宋体" w:hAnsi="宋体" w:cs="宋体"/>
                <w:szCs w:val="21"/>
              </w:rPr>
              <w:t>纱布</w:t>
            </w:r>
          </w:p>
        </w:tc>
        <w:tc>
          <w:tcPr>
            <w:tcW w:w="1297" w:type="pct"/>
            <w:tcBorders>
              <w:tl2br w:val="nil"/>
              <w:tr2bl w:val="nil"/>
            </w:tcBorders>
            <w:shd w:val="clear" w:color="auto" w:fill="FFFFFF"/>
            <w:vAlign w:val="center"/>
          </w:tcPr>
          <w:p w14:paraId="1E12EA9E">
            <w:pPr>
              <w:widowControl/>
              <w:spacing w:line="400" w:lineRule="exact"/>
              <w:jc w:val="center"/>
              <w:rPr>
                <w:rFonts w:hint="eastAsia" w:ascii="宋体" w:hAnsi="宋体" w:cs="宋体"/>
                <w:szCs w:val="21"/>
              </w:rPr>
            </w:pPr>
            <w:r>
              <w:rPr>
                <w:rFonts w:hint="eastAsia" w:ascii="宋体" w:hAnsi="宋体" w:cs="宋体"/>
                <w:szCs w:val="21"/>
              </w:rPr>
              <w:t>块</w:t>
            </w:r>
          </w:p>
        </w:tc>
        <w:tc>
          <w:tcPr>
            <w:tcW w:w="1202" w:type="pct"/>
            <w:tcBorders>
              <w:tl2br w:val="nil"/>
              <w:tr2bl w:val="nil"/>
            </w:tcBorders>
            <w:shd w:val="clear" w:color="auto" w:fill="FFFFFF"/>
            <w:vAlign w:val="center"/>
          </w:tcPr>
          <w:p w14:paraId="7D9721FB">
            <w:pPr>
              <w:widowControl/>
              <w:spacing w:line="400" w:lineRule="exact"/>
              <w:jc w:val="center"/>
              <w:rPr>
                <w:rFonts w:hint="eastAsia" w:ascii="宋体" w:hAnsi="宋体" w:cs="宋体"/>
                <w:szCs w:val="21"/>
              </w:rPr>
            </w:pPr>
            <w:r>
              <w:rPr>
                <w:rFonts w:hint="eastAsia" w:ascii="宋体" w:hAnsi="宋体" w:cs="宋体"/>
                <w:szCs w:val="21"/>
              </w:rPr>
              <w:t>6</w:t>
            </w:r>
          </w:p>
        </w:tc>
      </w:tr>
      <w:tr w14:paraId="4482DF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2710F2D">
            <w:pPr>
              <w:widowControl/>
              <w:spacing w:line="400" w:lineRule="exact"/>
              <w:jc w:val="center"/>
              <w:rPr>
                <w:rFonts w:hint="eastAsia" w:ascii="宋体" w:hAnsi="宋体" w:cs="宋体"/>
                <w:szCs w:val="21"/>
              </w:rPr>
            </w:pPr>
            <w:r>
              <w:rPr>
                <w:rFonts w:ascii="宋体" w:hAnsi="宋体" w:cs="宋体"/>
                <w:szCs w:val="21"/>
              </w:rPr>
              <w:t>52</w:t>
            </w:r>
          </w:p>
        </w:tc>
        <w:tc>
          <w:tcPr>
            <w:tcW w:w="1651" w:type="pct"/>
            <w:tcBorders>
              <w:tl2br w:val="nil"/>
              <w:tr2bl w:val="nil"/>
            </w:tcBorders>
            <w:shd w:val="clear" w:color="auto" w:fill="FFFFFF"/>
            <w:vAlign w:val="center"/>
          </w:tcPr>
          <w:p w14:paraId="7336B831">
            <w:pPr>
              <w:widowControl/>
              <w:spacing w:line="400" w:lineRule="exact"/>
              <w:jc w:val="center"/>
              <w:rPr>
                <w:rFonts w:hint="eastAsia" w:ascii="宋体" w:hAnsi="宋体" w:cs="宋体"/>
                <w:szCs w:val="21"/>
              </w:rPr>
            </w:pPr>
            <w:r>
              <w:rPr>
                <w:rFonts w:hint="eastAsia" w:ascii="宋体" w:hAnsi="宋体" w:cs="宋体"/>
                <w:szCs w:val="21"/>
              </w:rPr>
              <w:t>保鲜膜</w:t>
            </w:r>
          </w:p>
        </w:tc>
        <w:tc>
          <w:tcPr>
            <w:tcW w:w="1297" w:type="pct"/>
            <w:tcBorders>
              <w:tl2br w:val="nil"/>
              <w:tr2bl w:val="nil"/>
            </w:tcBorders>
            <w:shd w:val="clear" w:color="auto" w:fill="FFFFFF"/>
            <w:vAlign w:val="center"/>
          </w:tcPr>
          <w:p w14:paraId="7D747DAE">
            <w:pPr>
              <w:widowControl/>
              <w:spacing w:line="400" w:lineRule="exact"/>
              <w:jc w:val="center"/>
              <w:rPr>
                <w:rFonts w:hint="eastAsia" w:ascii="宋体" w:hAnsi="宋体" w:cs="宋体"/>
                <w:szCs w:val="21"/>
              </w:rPr>
            </w:pPr>
            <w:r>
              <w:rPr>
                <w:rFonts w:hint="eastAsia" w:ascii="宋体" w:hAnsi="宋体" w:cs="宋体"/>
                <w:szCs w:val="21"/>
              </w:rPr>
              <w:t>卷</w:t>
            </w:r>
          </w:p>
        </w:tc>
        <w:tc>
          <w:tcPr>
            <w:tcW w:w="1202" w:type="pct"/>
            <w:tcBorders>
              <w:tl2br w:val="nil"/>
              <w:tr2bl w:val="nil"/>
            </w:tcBorders>
            <w:shd w:val="clear" w:color="auto" w:fill="FFFFFF"/>
            <w:vAlign w:val="center"/>
          </w:tcPr>
          <w:p w14:paraId="14BFB2DD">
            <w:pPr>
              <w:widowControl/>
              <w:spacing w:line="400" w:lineRule="exact"/>
              <w:jc w:val="center"/>
              <w:rPr>
                <w:rFonts w:hint="eastAsia" w:ascii="宋体" w:hAnsi="宋体" w:cs="宋体"/>
                <w:szCs w:val="21"/>
              </w:rPr>
            </w:pPr>
            <w:r>
              <w:rPr>
                <w:rFonts w:hint="eastAsia" w:ascii="宋体" w:hAnsi="宋体" w:cs="宋体"/>
                <w:szCs w:val="21"/>
              </w:rPr>
              <w:t>55</w:t>
            </w:r>
          </w:p>
        </w:tc>
      </w:tr>
      <w:tr w14:paraId="38C52F6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083F73F">
            <w:pPr>
              <w:widowControl/>
              <w:spacing w:line="400" w:lineRule="exact"/>
              <w:jc w:val="center"/>
              <w:rPr>
                <w:rFonts w:hint="eastAsia" w:ascii="宋体" w:hAnsi="宋体" w:cs="宋体"/>
                <w:szCs w:val="21"/>
              </w:rPr>
            </w:pPr>
            <w:r>
              <w:rPr>
                <w:rFonts w:ascii="宋体" w:hAnsi="宋体" w:cs="宋体"/>
                <w:szCs w:val="21"/>
              </w:rPr>
              <w:t>53</w:t>
            </w:r>
          </w:p>
        </w:tc>
        <w:tc>
          <w:tcPr>
            <w:tcW w:w="1651" w:type="pct"/>
            <w:tcBorders>
              <w:tl2br w:val="nil"/>
              <w:tr2bl w:val="nil"/>
            </w:tcBorders>
            <w:shd w:val="clear" w:color="auto" w:fill="FFFFFF"/>
            <w:vAlign w:val="center"/>
          </w:tcPr>
          <w:p w14:paraId="42A37899">
            <w:pPr>
              <w:widowControl/>
              <w:spacing w:line="400" w:lineRule="exact"/>
              <w:jc w:val="center"/>
              <w:rPr>
                <w:rFonts w:hint="eastAsia" w:ascii="宋体" w:hAnsi="宋体" w:cs="宋体"/>
                <w:szCs w:val="21"/>
              </w:rPr>
            </w:pPr>
            <w:r>
              <w:rPr>
                <w:rFonts w:hint="eastAsia" w:ascii="宋体" w:hAnsi="宋体" w:cs="宋体"/>
                <w:szCs w:val="21"/>
              </w:rPr>
              <w:t>标签纸</w:t>
            </w:r>
          </w:p>
        </w:tc>
        <w:tc>
          <w:tcPr>
            <w:tcW w:w="1297" w:type="pct"/>
            <w:tcBorders>
              <w:tl2br w:val="nil"/>
              <w:tr2bl w:val="nil"/>
            </w:tcBorders>
            <w:shd w:val="clear" w:color="auto" w:fill="FFFFFF"/>
            <w:vAlign w:val="center"/>
          </w:tcPr>
          <w:p w14:paraId="2A85FC06">
            <w:pPr>
              <w:widowControl/>
              <w:spacing w:line="400" w:lineRule="exact"/>
              <w:jc w:val="center"/>
              <w:rPr>
                <w:rFonts w:hint="eastAsia" w:ascii="宋体" w:hAnsi="宋体" w:cs="宋体"/>
                <w:szCs w:val="21"/>
              </w:rPr>
            </w:pPr>
            <w:r>
              <w:rPr>
                <w:rFonts w:hint="eastAsia" w:ascii="宋体" w:hAnsi="宋体" w:cs="宋体"/>
                <w:szCs w:val="21"/>
              </w:rPr>
              <w:t>盒</w:t>
            </w:r>
          </w:p>
        </w:tc>
        <w:tc>
          <w:tcPr>
            <w:tcW w:w="1202" w:type="pct"/>
            <w:tcBorders>
              <w:tl2br w:val="nil"/>
              <w:tr2bl w:val="nil"/>
            </w:tcBorders>
            <w:shd w:val="clear" w:color="auto" w:fill="FFFFFF"/>
            <w:vAlign w:val="center"/>
          </w:tcPr>
          <w:p w14:paraId="1096D50A">
            <w:pPr>
              <w:widowControl/>
              <w:spacing w:line="400" w:lineRule="exact"/>
              <w:jc w:val="center"/>
              <w:rPr>
                <w:rFonts w:hint="eastAsia" w:ascii="宋体" w:hAnsi="宋体" w:cs="宋体"/>
                <w:szCs w:val="21"/>
              </w:rPr>
            </w:pPr>
            <w:r>
              <w:rPr>
                <w:rFonts w:hint="eastAsia" w:ascii="宋体" w:hAnsi="宋体" w:cs="宋体"/>
                <w:szCs w:val="21"/>
              </w:rPr>
              <w:t>20</w:t>
            </w:r>
          </w:p>
        </w:tc>
      </w:tr>
      <w:tr w14:paraId="5066E33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07B044C">
            <w:pPr>
              <w:widowControl/>
              <w:spacing w:line="400" w:lineRule="exact"/>
              <w:jc w:val="center"/>
              <w:rPr>
                <w:rFonts w:hint="eastAsia" w:ascii="宋体" w:hAnsi="宋体" w:cs="宋体"/>
                <w:szCs w:val="21"/>
              </w:rPr>
            </w:pPr>
            <w:r>
              <w:rPr>
                <w:rFonts w:ascii="宋体" w:hAnsi="宋体" w:cs="宋体"/>
                <w:szCs w:val="21"/>
              </w:rPr>
              <w:t>54</w:t>
            </w:r>
          </w:p>
        </w:tc>
        <w:tc>
          <w:tcPr>
            <w:tcW w:w="1651" w:type="pct"/>
            <w:tcBorders>
              <w:tl2br w:val="nil"/>
              <w:tr2bl w:val="nil"/>
            </w:tcBorders>
            <w:shd w:val="clear" w:color="auto" w:fill="FFFFFF"/>
            <w:vAlign w:val="center"/>
          </w:tcPr>
          <w:p w14:paraId="6526F28F">
            <w:pPr>
              <w:widowControl/>
              <w:spacing w:line="400" w:lineRule="exact"/>
              <w:jc w:val="center"/>
              <w:rPr>
                <w:rFonts w:hint="eastAsia" w:ascii="宋体" w:hAnsi="宋体" w:cs="宋体"/>
                <w:szCs w:val="21"/>
              </w:rPr>
            </w:pPr>
            <w:r>
              <w:rPr>
                <w:rFonts w:hint="eastAsia" w:ascii="宋体" w:hAnsi="宋体" w:cs="宋体"/>
                <w:szCs w:val="21"/>
              </w:rPr>
              <w:t>粽叶</w:t>
            </w:r>
          </w:p>
        </w:tc>
        <w:tc>
          <w:tcPr>
            <w:tcW w:w="1297" w:type="pct"/>
            <w:tcBorders>
              <w:tl2br w:val="nil"/>
              <w:tr2bl w:val="nil"/>
            </w:tcBorders>
            <w:shd w:val="clear" w:color="auto" w:fill="FFFFFF"/>
            <w:vAlign w:val="center"/>
          </w:tcPr>
          <w:p w14:paraId="0A7AF3B0">
            <w:pPr>
              <w:widowControl/>
              <w:spacing w:line="400" w:lineRule="exact"/>
              <w:jc w:val="center"/>
              <w:rPr>
                <w:rFonts w:hint="eastAsia" w:ascii="宋体" w:hAnsi="宋体" w:cs="宋体"/>
                <w:szCs w:val="21"/>
              </w:rPr>
            </w:pPr>
            <w:r>
              <w:rPr>
                <w:rFonts w:hint="eastAsia" w:ascii="宋体" w:hAnsi="宋体" w:cs="宋体"/>
                <w:szCs w:val="21"/>
              </w:rPr>
              <w:t>斤</w:t>
            </w:r>
          </w:p>
        </w:tc>
        <w:tc>
          <w:tcPr>
            <w:tcW w:w="1202" w:type="pct"/>
            <w:tcBorders>
              <w:tl2br w:val="nil"/>
              <w:tr2bl w:val="nil"/>
            </w:tcBorders>
            <w:shd w:val="clear" w:color="auto" w:fill="FFFFFF"/>
            <w:vAlign w:val="center"/>
          </w:tcPr>
          <w:p w14:paraId="4BA014B3">
            <w:pPr>
              <w:widowControl/>
              <w:spacing w:line="400" w:lineRule="exact"/>
              <w:jc w:val="center"/>
              <w:rPr>
                <w:rFonts w:hint="eastAsia" w:ascii="宋体" w:hAnsi="宋体" w:cs="宋体"/>
                <w:szCs w:val="21"/>
              </w:rPr>
            </w:pPr>
            <w:r>
              <w:rPr>
                <w:rFonts w:hint="eastAsia" w:ascii="宋体" w:hAnsi="宋体" w:cs="宋体"/>
                <w:szCs w:val="21"/>
              </w:rPr>
              <w:t>250</w:t>
            </w:r>
          </w:p>
        </w:tc>
      </w:tr>
      <w:tr w14:paraId="641BE5D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A3AA277">
            <w:pPr>
              <w:widowControl/>
              <w:spacing w:line="400" w:lineRule="exact"/>
              <w:jc w:val="center"/>
              <w:rPr>
                <w:rFonts w:hint="eastAsia" w:ascii="宋体" w:hAnsi="宋体" w:cs="宋体"/>
                <w:szCs w:val="21"/>
              </w:rPr>
            </w:pPr>
            <w:r>
              <w:rPr>
                <w:rFonts w:ascii="宋体" w:hAnsi="宋体" w:cs="宋体"/>
                <w:szCs w:val="21"/>
              </w:rPr>
              <w:t>55</w:t>
            </w:r>
          </w:p>
        </w:tc>
        <w:tc>
          <w:tcPr>
            <w:tcW w:w="1651" w:type="pct"/>
            <w:tcBorders>
              <w:tl2br w:val="nil"/>
              <w:tr2bl w:val="nil"/>
            </w:tcBorders>
            <w:shd w:val="clear" w:color="auto" w:fill="FFFFFF"/>
            <w:vAlign w:val="center"/>
          </w:tcPr>
          <w:p w14:paraId="1F607C66">
            <w:pPr>
              <w:widowControl/>
              <w:spacing w:line="400" w:lineRule="exact"/>
              <w:jc w:val="center"/>
              <w:rPr>
                <w:rFonts w:hint="eastAsia" w:ascii="宋体" w:hAnsi="宋体" w:cs="宋体"/>
                <w:szCs w:val="21"/>
              </w:rPr>
            </w:pPr>
            <w:r>
              <w:rPr>
                <w:rFonts w:hint="eastAsia" w:ascii="宋体" w:hAnsi="宋体" w:cs="宋体"/>
                <w:szCs w:val="21"/>
              </w:rPr>
              <w:t>橡皮筋</w:t>
            </w:r>
          </w:p>
        </w:tc>
        <w:tc>
          <w:tcPr>
            <w:tcW w:w="1297" w:type="pct"/>
            <w:tcBorders>
              <w:tl2br w:val="nil"/>
              <w:tr2bl w:val="nil"/>
            </w:tcBorders>
            <w:shd w:val="clear" w:color="auto" w:fill="FFFFFF"/>
            <w:vAlign w:val="center"/>
          </w:tcPr>
          <w:p w14:paraId="1E379622">
            <w:pPr>
              <w:widowControl/>
              <w:spacing w:line="400" w:lineRule="exact"/>
              <w:jc w:val="center"/>
              <w:rPr>
                <w:rFonts w:hint="eastAsia" w:ascii="宋体" w:hAnsi="宋体" w:cs="宋体"/>
                <w:szCs w:val="21"/>
              </w:rPr>
            </w:pPr>
            <w:r>
              <w:rPr>
                <w:rFonts w:hint="eastAsia" w:ascii="宋体" w:hAnsi="宋体" w:cs="宋体"/>
                <w:szCs w:val="21"/>
              </w:rPr>
              <w:t>斤</w:t>
            </w:r>
          </w:p>
        </w:tc>
        <w:tc>
          <w:tcPr>
            <w:tcW w:w="1202" w:type="pct"/>
            <w:tcBorders>
              <w:tl2br w:val="nil"/>
              <w:tr2bl w:val="nil"/>
            </w:tcBorders>
            <w:shd w:val="clear" w:color="auto" w:fill="FFFFFF"/>
            <w:vAlign w:val="center"/>
          </w:tcPr>
          <w:p w14:paraId="2F9EFBF4">
            <w:pPr>
              <w:widowControl/>
              <w:spacing w:line="400" w:lineRule="exact"/>
              <w:jc w:val="center"/>
              <w:rPr>
                <w:rFonts w:hint="eastAsia" w:ascii="宋体" w:hAnsi="宋体" w:cs="宋体"/>
                <w:szCs w:val="21"/>
              </w:rPr>
            </w:pPr>
            <w:r>
              <w:rPr>
                <w:rFonts w:hint="eastAsia" w:ascii="宋体" w:hAnsi="宋体" w:cs="宋体"/>
                <w:szCs w:val="21"/>
              </w:rPr>
              <w:t>100</w:t>
            </w:r>
          </w:p>
        </w:tc>
      </w:tr>
      <w:tr w14:paraId="2F9D58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6227502">
            <w:pPr>
              <w:widowControl/>
              <w:spacing w:line="400" w:lineRule="exact"/>
              <w:jc w:val="center"/>
              <w:rPr>
                <w:rFonts w:hint="eastAsia" w:ascii="宋体" w:hAnsi="宋体" w:cs="宋体"/>
                <w:szCs w:val="21"/>
              </w:rPr>
            </w:pPr>
            <w:r>
              <w:rPr>
                <w:rFonts w:ascii="宋体" w:hAnsi="宋体" w:cs="宋体"/>
                <w:szCs w:val="21"/>
              </w:rPr>
              <w:t>56</w:t>
            </w:r>
          </w:p>
        </w:tc>
        <w:tc>
          <w:tcPr>
            <w:tcW w:w="1651" w:type="pct"/>
            <w:tcBorders>
              <w:tl2br w:val="nil"/>
              <w:tr2bl w:val="nil"/>
            </w:tcBorders>
            <w:shd w:val="clear" w:color="auto" w:fill="FFFFFF"/>
            <w:vAlign w:val="center"/>
          </w:tcPr>
          <w:p w14:paraId="70FC7EA8">
            <w:pPr>
              <w:widowControl/>
              <w:spacing w:line="400" w:lineRule="exact"/>
              <w:jc w:val="center"/>
              <w:rPr>
                <w:rFonts w:hint="eastAsia" w:ascii="宋体" w:hAnsi="宋体" w:cs="宋体"/>
                <w:szCs w:val="21"/>
              </w:rPr>
            </w:pPr>
            <w:r>
              <w:rPr>
                <w:rFonts w:hint="eastAsia" w:ascii="宋体" w:hAnsi="宋体" w:cs="宋体"/>
                <w:szCs w:val="21"/>
              </w:rPr>
              <w:t>塑料饼干桶</w:t>
            </w:r>
          </w:p>
        </w:tc>
        <w:tc>
          <w:tcPr>
            <w:tcW w:w="1297" w:type="pct"/>
            <w:tcBorders>
              <w:tl2br w:val="nil"/>
              <w:tr2bl w:val="nil"/>
            </w:tcBorders>
            <w:shd w:val="clear" w:color="auto" w:fill="FFFFFF"/>
            <w:vAlign w:val="center"/>
          </w:tcPr>
          <w:p w14:paraId="38C9760E">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7D2CFE6D">
            <w:pPr>
              <w:widowControl/>
              <w:spacing w:line="400" w:lineRule="exact"/>
              <w:jc w:val="center"/>
              <w:rPr>
                <w:rFonts w:hint="eastAsia" w:ascii="宋体" w:hAnsi="宋体" w:cs="宋体"/>
                <w:szCs w:val="21"/>
              </w:rPr>
            </w:pPr>
            <w:r>
              <w:rPr>
                <w:rFonts w:hint="eastAsia" w:ascii="宋体" w:hAnsi="宋体" w:cs="宋体"/>
                <w:szCs w:val="21"/>
              </w:rPr>
              <w:t>18000</w:t>
            </w:r>
          </w:p>
        </w:tc>
      </w:tr>
      <w:tr w14:paraId="30A83E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9A43D05">
            <w:pPr>
              <w:widowControl/>
              <w:spacing w:line="400" w:lineRule="exact"/>
              <w:jc w:val="center"/>
              <w:rPr>
                <w:rFonts w:hint="eastAsia" w:ascii="宋体" w:hAnsi="宋体" w:cs="宋体"/>
                <w:szCs w:val="21"/>
              </w:rPr>
            </w:pPr>
            <w:r>
              <w:rPr>
                <w:rFonts w:ascii="宋体" w:hAnsi="宋体" w:cs="宋体"/>
                <w:szCs w:val="21"/>
              </w:rPr>
              <w:t>57</w:t>
            </w:r>
          </w:p>
        </w:tc>
        <w:tc>
          <w:tcPr>
            <w:tcW w:w="1651" w:type="pct"/>
            <w:tcBorders>
              <w:tl2br w:val="nil"/>
              <w:tr2bl w:val="nil"/>
            </w:tcBorders>
            <w:shd w:val="clear" w:color="auto" w:fill="FFFFFF"/>
            <w:vAlign w:val="center"/>
          </w:tcPr>
          <w:p w14:paraId="3CA3D3A6">
            <w:pPr>
              <w:widowControl/>
              <w:spacing w:line="400" w:lineRule="exact"/>
              <w:jc w:val="center"/>
              <w:rPr>
                <w:rFonts w:hint="eastAsia" w:ascii="宋体" w:hAnsi="宋体" w:cs="宋体"/>
                <w:szCs w:val="21"/>
              </w:rPr>
            </w:pPr>
            <w:r>
              <w:rPr>
                <w:rFonts w:hint="eastAsia" w:ascii="宋体" w:hAnsi="宋体" w:cs="宋体"/>
                <w:szCs w:val="21"/>
              </w:rPr>
              <w:t>一次性布丁杯</w:t>
            </w:r>
          </w:p>
        </w:tc>
        <w:tc>
          <w:tcPr>
            <w:tcW w:w="1297" w:type="pct"/>
            <w:tcBorders>
              <w:tl2br w:val="nil"/>
              <w:tr2bl w:val="nil"/>
            </w:tcBorders>
            <w:shd w:val="clear" w:color="auto" w:fill="FFFFFF"/>
            <w:vAlign w:val="center"/>
          </w:tcPr>
          <w:p w14:paraId="045FF218">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5F8D76BF">
            <w:pPr>
              <w:widowControl/>
              <w:spacing w:line="400" w:lineRule="exact"/>
              <w:jc w:val="center"/>
              <w:rPr>
                <w:rFonts w:hint="eastAsia" w:ascii="宋体" w:hAnsi="宋体" w:cs="宋体"/>
                <w:szCs w:val="21"/>
              </w:rPr>
            </w:pPr>
            <w:r>
              <w:rPr>
                <w:rFonts w:hint="eastAsia" w:ascii="宋体" w:hAnsi="宋体" w:cs="宋体"/>
                <w:szCs w:val="21"/>
              </w:rPr>
              <w:t>10</w:t>
            </w:r>
          </w:p>
        </w:tc>
      </w:tr>
      <w:tr w14:paraId="1731325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A870DFC">
            <w:pPr>
              <w:widowControl/>
              <w:spacing w:line="400" w:lineRule="exact"/>
              <w:jc w:val="center"/>
              <w:rPr>
                <w:rFonts w:hint="eastAsia" w:ascii="宋体" w:hAnsi="宋体" w:cs="宋体"/>
                <w:szCs w:val="21"/>
              </w:rPr>
            </w:pPr>
            <w:r>
              <w:rPr>
                <w:rFonts w:ascii="宋体" w:hAnsi="宋体" w:cs="宋体"/>
                <w:szCs w:val="21"/>
              </w:rPr>
              <w:t>58</w:t>
            </w:r>
          </w:p>
        </w:tc>
        <w:tc>
          <w:tcPr>
            <w:tcW w:w="1651" w:type="pct"/>
            <w:tcBorders>
              <w:tl2br w:val="nil"/>
              <w:tr2bl w:val="nil"/>
            </w:tcBorders>
            <w:shd w:val="clear" w:color="auto" w:fill="FFFFFF"/>
            <w:noWrap/>
            <w:vAlign w:val="center"/>
          </w:tcPr>
          <w:p w14:paraId="1BF450F5">
            <w:pPr>
              <w:widowControl/>
              <w:spacing w:line="400" w:lineRule="exact"/>
              <w:jc w:val="center"/>
              <w:rPr>
                <w:rFonts w:hint="eastAsia" w:ascii="宋体" w:hAnsi="宋体" w:cs="宋体"/>
                <w:szCs w:val="21"/>
              </w:rPr>
            </w:pPr>
            <w:r>
              <w:rPr>
                <w:rFonts w:hint="eastAsia" w:ascii="宋体" w:hAnsi="宋体" w:cs="宋体"/>
                <w:szCs w:val="21"/>
              </w:rPr>
              <w:t>一次性布丁瓶</w:t>
            </w:r>
          </w:p>
        </w:tc>
        <w:tc>
          <w:tcPr>
            <w:tcW w:w="1297" w:type="pct"/>
            <w:tcBorders>
              <w:tl2br w:val="nil"/>
              <w:tr2bl w:val="nil"/>
            </w:tcBorders>
            <w:shd w:val="clear" w:color="auto" w:fill="FFFFFF"/>
            <w:vAlign w:val="center"/>
          </w:tcPr>
          <w:p w14:paraId="3CA58DE7">
            <w:pPr>
              <w:widowControl/>
              <w:spacing w:line="400" w:lineRule="exact"/>
              <w:jc w:val="center"/>
              <w:rPr>
                <w:rFonts w:hint="eastAsia" w:ascii="宋体" w:hAnsi="宋体" w:cs="宋体"/>
                <w:szCs w:val="21"/>
              </w:rPr>
            </w:pPr>
            <w:r>
              <w:rPr>
                <w:rFonts w:hint="eastAsia" w:ascii="宋体" w:hAnsi="宋体" w:cs="宋体"/>
                <w:szCs w:val="21"/>
              </w:rPr>
              <w:t>瓶</w:t>
            </w:r>
          </w:p>
        </w:tc>
        <w:tc>
          <w:tcPr>
            <w:tcW w:w="1202" w:type="pct"/>
            <w:tcBorders>
              <w:tl2br w:val="nil"/>
              <w:tr2bl w:val="nil"/>
            </w:tcBorders>
            <w:shd w:val="clear" w:color="auto" w:fill="FFFFFF"/>
            <w:vAlign w:val="center"/>
          </w:tcPr>
          <w:p w14:paraId="60A96AF6">
            <w:pPr>
              <w:widowControl/>
              <w:spacing w:line="400" w:lineRule="exact"/>
              <w:jc w:val="center"/>
              <w:rPr>
                <w:rFonts w:hint="eastAsia" w:ascii="宋体" w:hAnsi="宋体" w:cs="宋体"/>
                <w:szCs w:val="21"/>
              </w:rPr>
            </w:pPr>
            <w:r>
              <w:rPr>
                <w:rFonts w:hint="eastAsia" w:ascii="宋体" w:hAnsi="宋体" w:cs="宋体"/>
                <w:szCs w:val="21"/>
              </w:rPr>
              <w:t>4000</w:t>
            </w:r>
          </w:p>
        </w:tc>
      </w:tr>
      <w:tr w14:paraId="02F3016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8FF816A">
            <w:pPr>
              <w:widowControl/>
              <w:spacing w:line="400" w:lineRule="exact"/>
              <w:jc w:val="center"/>
              <w:rPr>
                <w:rFonts w:hint="eastAsia" w:ascii="宋体" w:hAnsi="宋体" w:cs="宋体"/>
                <w:szCs w:val="21"/>
              </w:rPr>
            </w:pPr>
            <w:r>
              <w:rPr>
                <w:rFonts w:ascii="宋体" w:hAnsi="宋体" w:cs="宋体"/>
                <w:szCs w:val="21"/>
              </w:rPr>
              <w:t>59</w:t>
            </w:r>
          </w:p>
        </w:tc>
        <w:tc>
          <w:tcPr>
            <w:tcW w:w="1651" w:type="pct"/>
            <w:tcBorders>
              <w:tl2br w:val="nil"/>
              <w:tr2bl w:val="nil"/>
            </w:tcBorders>
            <w:shd w:val="clear" w:color="auto" w:fill="auto"/>
            <w:noWrap/>
            <w:vAlign w:val="center"/>
          </w:tcPr>
          <w:p w14:paraId="33F0BD83">
            <w:pPr>
              <w:widowControl/>
              <w:spacing w:line="400" w:lineRule="exact"/>
              <w:jc w:val="center"/>
              <w:rPr>
                <w:rFonts w:hint="eastAsia" w:ascii="宋体" w:hAnsi="宋体" w:cs="宋体"/>
                <w:szCs w:val="21"/>
              </w:rPr>
            </w:pPr>
            <w:r>
              <w:rPr>
                <w:rFonts w:ascii="宋体" w:hAnsi="宋体" w:cs="宋体"/>
                <w:szCs w:val="21"/>
              </w:rPr>
              <w:t>封口锡纸</w:t>
            </w:r>
          </w:p>
        </w:tc>
        <w:tc>
          <w:tcPr>
            <w:tcW w:w="1297" w:type="pct"/>
            <w:tcBorders>
              <w:tl2br w:val="nil"/>
              <w:tr2bl w:val="nil"/>
            </w:tcBorders>
            <w:shd w:val="clear" w:color="auto" w:fill="auto"/>
            <w:noWrap/>
            <w:vAlign w:val="center"/>
          </w:tcPr>
          <w:p w14:paraId="726DB65A">
            <w:pPr>
              <w:widowControl/>
              <w:spacing w:line="400" w:lineRule="exact"/>
              <w:jc w:val="center"/>
              <w:rPr>
                <w:rFonts w:hint="eastAsia" w:ascii="宋体" w:hAnsi="宋体" w:cs="宋体"/>
                <w:szCs w:val="21"/>
              </w:rPr>
            </w:pPr>
            <w:r>
              <w:rPr>
                <w:rFonts w:ascii="宋体" w:hAnsi="宋体" w:cs="宋体"/>
                <w:szCs w:val="21"/>
              </w:rPr>
              <w:t>只</w:t>
            </w:r>
          </w:p>
        </w:tc>
        <w:tc>
          <w:tcPr>
            <w:tcW w:w="1202" w:type="pct"/>
            <w:tcBorders>
              <w:tl2br w:val="nil"/>
              <w:tr2bl w:val="nil"/>
            </w:tcBorders>
            <w:shd w:val="clear" w:color="auto" w:fill="auto"/>
            <w:noWrap/>
            <w:vAlign w:val="center"/>
          </w:tcPr>
          <w:p w14:paraId="4FB8DE4F">
            <w:pPr>
              <w:widowControl/>
              <w:spacing w:line="400" w:lineRule="exact"/>
              <w:jc w:val="center"/>
              <w:rPr>
                <w:rFonts w:hint="eastAsia" w:ascii="宋体" w:hAnsi="宋体" w:cs="宋体"/>
                <w:szCs w:val="21"/>
              </w:rPr>
            </w:pPr>
            <w:r>
              <w:rPr>
                <w:rFonts w:ascii="宋体" w:hAnsi="宋体" w:cs="宋体"/>
                <w:szCs w:val="21"/>
              </w:rPr>
              <w:t>3000</w:t>
            </w:r>
          </w:p>
        </w:tc>
      </w:tr>
      <w:tr w14:paraId="5F0E56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F5FD84D">
            <w:pPr>
              <w:widowControl/>
              <w:spacing w:line="400" w:lineRule="exact"/>
              <w:jc w:val="center"/>
              <w:rPr>
                <w:rFonts w:hint="eastAsia" w:ascii="宋体" w:hAnsi="宋体" w:cs="宋体"/>
                <w:szCs w:val="21"/>
              </w:rPr>
            </w:pPr>
            <w:r>
              <w:rPr>
                <w:rFonts w:ascii="宋体" w:hAnsi="宋体" w:cs="宋体"/>
                <w:szCs w:val="21"/>
              </w:rPr>
              <w:t>60</w:t>
            </w:r>
          </w:p>
        </w:tc>
        <w:tc>
          <w:tcPr>
            <w:tcW w:w="1651" w:type="pct"/>
            <w:tcBorders>
              <w:tl2br w:val="nil"/>
              <w:tr2bl w:val="nil"/>
            </w:tcBorders>
            <w:shd w:val="clear" w:color="auto" w:fill="auto"/>
            <w:noWrap/>
            <w:vAlign w:val="center"/>
          </w:tcPr>
          <w:p w14:paraId="3BFE2F11">
            <w:pPr>
              <w:widowControl/>
              <w:spacing w:line="400" w:lineRule="exact"/>
              <w:jc w:val="center"/>
              <w:rPr>
                <w:rFonts w:hint="eastAsia" w:ascii="宋体" w:hAnsi="宋体" w:cs="宋体"/>
                <w:szCs w:val="21"/>
              </w:rPr>
            </w:pPr>
            <w:r>
              <w:rPr>
                <w:rFonts w:ascii="宋体" w:hAnsi="宋体" w:cs="宋体"/>
                <w:szCs w:val="21"/>
              </w:rPr>
              <w:t>裱花带</w:t>
            </w:r>
          </w:p>
        </w:tc>
        <w:tc>
          <w:tcPr>
            <w:tcW w:w="1297" w:type="pct"/>
            <w:tcBorders>
              <w:tl2br w:val="nil"/>
              <w:tr2bl w:val="nil"/>
            </w:tcBorders>
            <w:shd w:val="clear" w:color="auto" w:fill="auto"/>
            <w:noWrap/>
            <w:vAlign w:val="center"/>
          </w:tcPr>
          <w:p w14:paraId="148045AC">
            <w:pPr>
              <w:widowControl/>
              <w:spacing w:line="400" w:lineRule="exact"/>
              <w:jc w:val="center"/>
              <w:rPr>
                <w:rFonts w:hint="eastAsia" w:ascii="宋体" w:hAnsi="宋体" w:cs="宋体"/>
                <w:szCs w:val="21"/>
              </w:rPr>
            </w:pPr>
            <w:r>
              <w:rPr>
                <w:rFonts w:ascii="宋体" w:hAnsi="宋体" w:cs="宋体"/>
                <w:szCs w:val="21"/>
              </w:rPr>
              <w:t>只</w:t>
            </w:r>
          </w:p>
        </w:tc>
        <w:tc>
          <w:tcPr>
            <w:tcW w:w="1202" w:type="pct"/>
            <w:tcBorders>
              <w:tl2br w:val="nil"/>
              <w:tr2bl w:val="nil"/>
            </w:tcBorders>
            <w:shd w:val="clear" w:color="auto" w:fill="auto"/>
            <w:noWrap/>
            <w:vAlign w:val="center"/>
          </w:tcPr>
          <w:p w14:paraId="7729D1AA">
            <w:pPr>
              <w:widowControl/>
              <w:spacing w:line="400" w:lineRule="exact"/>
              <w:jc w:val="center"/>
              <w:rPr>
                <w:rFonts w:hint="eastAsia" w:ascii="宋体" w:hAnsi="宋体" w:cs="宋体"/>
                <w:szCs w:val="21"/>
              </w:rPr>
            </w:pPr>
            <w:r>
              <w:rPr>
                <w:rFonts w:ascii="宋体" w:hAnsi="宋体" w:cs="宋体"/>
                <w:szCs w:val="21"/>
              </w:rPr>
              <w:t>40</w:t>
            </w:r>
          </w:p>
        </w:tc>
      </w:tr>
      <w:tr w14:paraId="629E9C8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07285B0">
            <w:pPr>
              <w:widowControl/>
              <w:spacing w:line="400" w:lineRule="exact"/>
              <w:jc w:val="center"/>
              <w:rPr>
                <w:rFonts w:hint="eastAsia" w:ascii="宋体" w:hAnsi="宋体" w:cs="宋体"/>
                <w:szCs w:val="21"/>
              </w:rPr>
            </w:pPr>
            <w:r>
              <w:rPr>
                <w:rFonts w:ascii="宋体" w:hAnsi="宋体" w:cs="宋体"/>
                <w:szCs w:val="21"/>
              </w:rPr>
              <w:t>61</w:t>
            </w:r>
          </w:p>
        </w:tc>
        <w:tc>
          <w:tcPr>
            <w:tcW w:w="1651" w:type="pct"/>
            <w:tcBorders>
              <w:tl2br w:val="nil"/>
              <w:tr2bl w:val="nil"/>
            </w:tcBorders>
            <w:shd w:val="clear" w:color="auto" w:fill="FFFFFF"/>
            <w:vAlign w:val="center"/>
          </w:tcPr>
          <w:p w14:paraId="4A9E12EC">
            <w:pPr>
              <w:widowControl/>
              <w:spacing w:line="400" w:lineRule="exact"/>
              <w:jc w:val="center"/>
              <w:rPr>
                <w:rFonts w:hint="eastAsia" w:ascii="宋体" w:hAnsi="宋体" w:cs="宋体"/>
                <w:szCs w:val="21"/>
              </w:rPr>
            </w:pPr>
            <w:r>
              <w:rPr>
                <w:rFonts w:hint="eastAsia" w:ascii="宋体" w:hAnsi="宋体" w:cs="宋体"/>
                <w:szCs w:val="21"/>
              </w:rPr>
              <w:t>烤盘纸</w:t>
            </w:r>
          </w:p>
        </w:tc>
        <w:tc>
          <w:tcPr>
            <w:tcW w:w="1297" w:type="pct"/>
            <w:tcBorders>
              <w:tl2br w:val="nil"/>
              <w:tr2bl w:val="nil"/>
            </w:tcBorders>
            <w:shd w:val="clear" w:color="auto" w:fill="FFFFFF"/>
            <w:vAlign w:val="center"/>
          </w:tcPr>
          <w:p w14:paraId="3C792696">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31087865">
            <w:pPr>
              <w:widowControl/>
              <w:spacing w:line="400" w:lineRule="exact"/>
              <w:jc w:val="center"/>
              <w:rPr>
                <w:rFonts w:hint="eastAsia" w:ascii="宋体" w:hAnsi="宋体" w:cs="宋体"/>
                <w:szCs w:val="21"/>
              </w:rPr>
            </w:pPr>
            <w:r>
              <w:rPr>
                <w:rFonts w:hint="eastAsia" w:ascii="宋体" w:hAnsi="宋体" w:cs="宋体"/>
                <w:szCs w:val="21"/>
              </w:rPr>
              <w:t>10</w:t>
            </w:r>
          </w:p>
        </w:tc>
      </w:tr>
      <w:tr w14:paraId="432D37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9F15C1F">
            <w:pPr>
              <w:widowControl/>
              <w:spacing w:line="400" w:lineRule="exact"/>
              <w:jc w:val="center"/>
              <w:rPr>
                <w:rFonts w:hint="eastAsia" w:ascii="宋体" w:hAnsi="宋体" w:cs="宋体"/>
                <w:szCs w:val="21"/>
              </w:rPr>
            </w:pPr>
            <w:r>
              <w:rPr>
                <w:rFonts w:ascii="宋体" w:hAnsi="宋体" w:cs="宋体"/>
                <w:szCs w:val="21"/>
              </w:rPr>
              <w:t>62</w:t>
            </w:r>
          </w:p>
        </w:tc>
        <w:tc>
          <w:tcPr>
            <w:tcW w:w="1651" w:type="pct"/>
            <w:tcBorders>
              <w:tl2br w:val="nil"/>
              <w:tr2bl w:val="nil"/>
            </w:tcBorders>
            <w:shd w:val="clear" w:color="auto" w:fill="auto"/>
            <w:noWrap/>
            <w:vAlign w:val="center"/>
          </w:tcPr>
          <w:p w14:paraId="5A50E283">
            <w:pPr>
              <w:widowControl/>
              <w:spacing w:line="400" w:lineRule="exact"/>
              <w:jc w:val="center"/>
              <w:rPr>
                <w:rFonts w:hint="eastAsia" w:ascii="宋体" w:hAnsi="宋体" w:cs="宋体"/>
                <w:szCs w:val="21"/>
              </w:rPr>
            </w:pPr>
            <w:r>
              <w:rPr>
                <w:rFonts w:ascii="宋体" w:hAnsi="宋体" w:cs="宋体"/>
                <w:szCs w:val="21"/>
              </w:rPr>
              <w:t>真空袋</w:t>
            </w:r>
          </w:p>
        </w:tc>
        <w:tc>
          <w:tcPr>
            <w:tcW w:w="1297" w:type="pct"/>
            <w:tcBorders>
              <w:tl2br w:val="nil"/>
              <w:tr2bl w:val="nil"/>
            </w:tcBorders>
            <w:shd w:val="clear" w:color="auto" w:fill="auto"/>
            <w:noWrap/>
            <w:vAlign w:val="center"/>
          </w:tcPr>
          <w:p w14:paraId="2F00BBAD">
            <w:pPr>
              <w:widowControl/>
              <w:spacing w:line="400" w:lineRule="exact"/>
              <w:jc w:val="center"/>
              <w:rPr>
                <w:rFonts w:hint="eastAsia" w:ascii="宋体" w:hAnsi="宋体" w:cs="宋体"/>
                <w:szCs w:val="21"/>
              </w:rPr>
            </w:pPr>
            <w:r>
              <w:rPr>
                <w:rFonts w:ascii="宋体" w:hAnsi="宋体" w:cs="宋体"/>
                <w:szCs w:val="21"/>
              </w:rPr>
              <w:t>包</w:t>
            </w:r>
          </w:p>
        </w:tc>
        <w:tc>
          <w:tcPr>
            <w:tcW w:w="1202" w:type="pct"/>
            <w:tcBorders>
              <w:tl2br w:val="nil"/>
              <w:tr2bl w:val="nil"/>
            </w:tcBorders>
            <w:shd w:val="clear" w:color="auto" w:fill="auto"/>
            <w:noWrap/>
            <w:vAlign w:val="center"/>
          </w:tcPr>
          <w:p w14:paraId="63C06CF0">
            <w:pPr>
              <w:widowControl/>
              <w:spacing w:line="400" w:lineRule="exact"/>
              <w:jc w:val="center"/>
              <w:rPr>
                <w:rFonts w:hint="eastAsia" w:ascii="宋体" w:hAnsi="宋体" w:cs="宋体"/>
                <w:szCs w:val="21"/>
              </w:rPr>
            </w:pPr>
            <w:r>
              <w:rPr>
                <w:rFonts w:ascii="宋体" w:hAnsi="宋体" w:cs="宋体"/>
                <w:szCs w:val="21"/>
              </w:rPr>
              <w:t>20</w:t>
            </w:r>
          </w:p>
        </w:tc>
      </w:tr>
      <w:tr w14:paraId="3CDD50E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D3FAD14">
            <w:pPr>
              <w:widowControl/>
              <w:spacing w:line="400" w:lineRule="exact"/>
              <w:jc w:val="center"/>
              <w:rPr>
                <w:rFonts w:hint="eastAsia" w:ascii="宋体" w:hAnsi="宋体" w:cs="宋体"/>
                <w:szCs w:val="21"/>
              </w:rPr>
            </w:pPr>
            <w:r>
              <w:rPr>
                <w:rFonts w:ascii="宋体" w:hAnsi="宋体" w:cs="宋体"/>
                <w:szCs w:val="21"/>
              </w:rPr>
              <w:t>63</w:t>
            </w:r>
          </w:p>
        </w:tc>
        <w:tc>
          <w:tcPr>
            <w:tcW w:w="1651" w:type="pct"/>
            <w:tcBorders>
              <w:tl2br w:val="nil"/>
              <w:tr2bl w:val="nil"/>
            </w:tcBorders>
            <w:shd w:val="clear" w:color="auto" w:fill="auto"/>
            <w:noWrap/>
            <w:vAlign w:val="center"/>
          </w:tcPr>
          <w:p w14:paraId="014AF1CF">
            <w:pPr>
              <w:widowControl/>
              <w:spacing w:line="400" w:lineRule="exact"/>
              <w:jc w:val="center"/>
              <w:rPr>
                <w:rFonts w:hint="eastAsia" w:ascii="宋体" w:hAnsi="宋体" w:cs="宋体"/>
                <w:szCs w:val="21"/>
              </w:rPr>
            </w:pPr>
            <w:r>
              <w:rPr>
                <w:rFonts w:ascii="宋体" w:hAnsi="宋体" w:cs="宋体"/>
                <w:szCs w:val="21"/>
              </w:rPr>
              <w:t>创可贴</w:t>
            </w:r>
          </w:p>
        </w:tc>
        <w:tc>
          <w:tcPr>
            <w:tcW w:w="1297" w:type="pct"/>
            <w:tcBorders>
              <w:tl2br w:val="nil"/>
              <w:tr2bl w:val="nil"/>
            </w:tcBorders>
            <w:shd w:val="clear" w:color="auto" w:fill="auto"/>
            <w:noWrap/>
            <w:vAlign w:val="center"/>
          </w:tcPr>
          <w:p w14:paraId="5A5389E2">
            <w:pPr>
              <w:widowControl/>
              <w:spacing w:line="400" w:lineRule="exact"/>
              <w:jc w:val="center"/>
              <w:rPr>
                <w:rFonts w:hint="eastAsia" w:ascii="宋体" w:hAnsi="宋体" w:cs="宋体"/>
                <w:szCs w:val="21"/>
              </w:rPr>
            </w:pPr>
            <w:r>
              <w:rPr>
                <w:rFonts w:ascii="宋体" w:hAnsi="宋体" w:cs="宋体"/>
                <w:szCs w:val="21"/>
              </w:rPr>
              <w:t>盒</w:t>
            </w:r>
          </w:p>
        </w:tc>
        <w:tc>
          <w:tcPr>
            <w:tcW w:w="1202" w:type="pct"/>
            <w:tcBorders>
              <w:tl2br w:val="nil"/>
              <w:tr2bl w:val="nil"/>
            </w:tcBorders>
            <w:shd w:val="clear" w:color="auto" w:fill="auto"/>
            <w:noWrap/>
            <w:vAlign w:val="center"/>
          </w:tcPr>
          <w:p w14:paraId="715C9BDC">
            <w:pPr>
              <w:widowControl/>
              <w:spacing w:line="400" w:lineRule="exact"/>
              <w:jc w:val="center"/>
              <w:rPr>
                <w:rFonts w:hint="eastAsia" w:ascii="宋体" w:hAnsi="宋体" w:cs="宋体"/>
                <w:szCs w:val="21"/>
              </w:rPr>
            </w:pPr>
            <w:r>
              <w:rPr>
                <w:rFonts w:ascii="宋体" w:hAnsi="宋体" w:cs="宋体"/>
                <w:szCs w:val="21"/>
              </w:rPr>
              <w:t>15</w:t>
            </w:r>
          </w:p>
        </w:tc>
      </w:tr>
      <w:tr w14:paraId="2198104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06C56A1">
            <w:pPr>
              <w:widowControl/>
              <w:spacing w:line="400" w:lineRule="exact"/>
              <w:jc w:val="center"/>
              <w:rPr>
                <w:rFonts w:hint="eastAsia" w:ascii="宋体" w:hAnsi="宋体" w:cs="宋体"/>
                <w:szCs w:val="21"/>
              </w:rPr>
            </w:pPr>
            <w:r>
              <w:rPr>
                <w:rFonts w:ascii="宋体" w:hAnsi="宋体" w:cs="宋体"/>
                <w:szCs w:val="21"/>
              </w:rPr>
              <w:t>64</w:t>
            </w:r>
          </w:p>
        </w:tc>
        <w:tc>
          <w:tcPr>
            <w:tcW w:w="1651" w:type="pct"/>
            <w:tcBorders>
              <w:tl2br w:val="nil"/>
              <w:tr2bl w:val="nil"/>
            </w:tcBorders>
            <w:shd w:val="clear" w:color="auto" w:fill="auto"/>
            <w:noWrap/>
            <w:vAlign w:val="center"/>
          </w:tcPr>
          <w:p w14:paraId="37716A83">
            <w:pPr>
              <w:widowControl/>
              <w:spacing w:line="400" w:lineRule="exact"/>
              <w:jc w:val="center"/>
              <w:rPr>
                <w:rFonts w:hint="eastAsia" w:ascii="宋体" w:hAnsi="宋体" w:cs="宋体"/>
                <w:szCs w:val="21"/>
              </w:rPr>
            </w:pPr>
            <w:r>
              <w:rPr>
                <w:rFonts w:ascii="宋体" w:hAnsi="宋体" w:cs="宋体"/>
                <w:szCs w:val="21"/>
              </w:rPr>
              <w:t>胶带</w:t>
            </w:r>
          </w:p>
        </w:tc>
        <w:tc>
          <w:tcPr>
            <w:tcW w:w="1297" w:type="pct"/>
            <w:tcBorders>
              <w:tl2br w:val="nil"/>
              <w:tr2bl w:val="nil"/>
            </w:tcBorders>
            <w:shd w:val="clear" w:color="auto" w:fill="auto"/>
            <w:noWrap/>
            <w:vAlign w:val="center"/>
          </w:tcPr>
          <w:p w14:paraId="03AB3C3D">
            <w:pPr>
              <w:widowControl/>
              <w:spacing w:line="400" w:lineRule="exact"/>
              <w:jc w:val="center"/>
              <w:rPr>
                <w:rFonts w:hint="eastAsia" w:ascii="宋体" w:hAnsi="宋体" w:cs="宋体"/>
                <w:szCs w:val="21"/>
              </w:rPr>
            </w:pPr>
            <w:r>
              <w:rPr>
                <w:rFonts w:ascii="宋体" w:hAnsi="宋体" w:cs="宋体"/>
                <w:szCs w:val="21"/>
              </w:rPr>
              <w:t>卷</w:t>
            </w:r>
          </w:p>
        </w:tc>
        <w:tc>
          <w:tcPr>
            <w:tcW w:w="1202" w:type="pct"/>
            <w:tcBorders>
              <w:tl2br w:val="nil"/>
              <w:tr2bl w:val="nil"/>
            </w:tcBorders>
            <w:shd w:val="clear" w:color="auto" w:fill="auto"/>
            <w:noWrap/>
            <w:vAlign w:val="center"/>
          </w:tcPr>
          <w:p w14:paraId="4BACF0CD">
            <w:pPr>
              <w:widowControl/>
              <w:spacing w:line="400" w:lineRule="exact"/>
              <w:jc w:val="center"/>
              <w:rPr>
                <w:rFonts w:hint="eastAsia" w:ascii="宋体" w:hAnsi="宋体" w:cs="宋体"/>
                <w:szCs w:val="21"/>
              </w:rPr>
            </w:pPr>
            <w:r>
              <w:rPr>
                <w:rFonts w:ascii="宋体" w:hAnsi="宋体" w:cs="宋体"/>
                <w:szCs w:val="21"/>
              </w:rPr>
              <w:t>30</w:t>
            </w:r>
          </w:p>
        </w:tc>
      </w:tr>
      <w:tr w14:paraId="05DBE8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24E1AFC">
            <w:pPr>
              <w:widowControl/>
              <w:spacing w:line="400" w:lineRule="exact"/>
              <w:jc w:val="center"/>
              <w:rPr>
                <w:rFonts w:hint="eastAsia" w:ascii="宋体" w:hAnsi="宋体" w:cs="宋体"/>
                <w:szCs w:val="21"/>
              </w:rPr>
            </w:pPr>
            <w:r>
              <w:rPr>
                <w:rFonts w:ascii="宋体" w:hAnsi="宋体" w:cs="宋体"/>
                <w:szCs w:val="21"/>
              </w:rPr>
              <w:t>65</w:t>
            </w:r>
          </w:p>
        </w:tc>
        <w:tc>
          <w:tcPr>
            <w:tcW w:w="1651" w:type="pct"/>
            <w:tcBorders>
              <w:tl2br w:val="nil"/>
              <w:tr2bl w:val="nil"/>
            </w:tcBorders>
            <w:shd w:val="clear" w:color="auto" w:fill="auto"/>
            <w:noWrap/>
            <w:vAlign w:val="center"/>
          </w:tcPr>
          <w:p w14:paraId="10BDE558">
            <w:pPr>
              <w:widowControl/>
              <w:spacing w:line="400" w:lineRule="exact"/>
              <w:jc w:val="center"/>
              <w:rPr>
                <w:rFonts w:hint="eastAsia" w:ascii="宋体" w:hAnsi="宋体" w:cs="宋体"/>
                <w:szCs w:val="21"/>
              </w:rPr>
            </w:pPr>
            <w:r>
              <w:rPr>
                <w:rFonts w:ascii="宋体" w:hAnsi="宋体" w:cs="宋体"/>
                <w:szCs w:val="21"/>
              </w:rPr>
              <w:t>胶垫</w:t>
            </w:r>
          </w:p>
        </w:tc>
        <w:tc>
          <w:tcPr>
            <w:tcW w:w="1297" w:type="pct"/>
            <w:tcBorders>
              <w:tl2br w:val="nil"/>
              <w:tr2bl w:val="nil"/>
            </w:tcBorders>
            <w:shd w:val="clear" w:color="auto" w:fill="auto"/>
            <w:noWrap/>
            <w:vAlign w:val="center"/>
          </w:tcPr>
          <w:p w14:paraId="42629476">
            <w:pPr>
              <w:widowControl/>
              <w:spacing w:line="400" w:lineRule="exact"/>
              <w:jc w:val="center"/>
              <w:rPr>
                <w:rFonts w:hint="eastAsia" w:ascii="宋体" w:hAnsi="宋体" w:cs="宋体"/>
                <w:szCs w:val="21"/>
              </w:rPr>
            </w:pPr>
            <w:r>
              <w:rPr>
                <w:rFonts w:ascii="宋体" w:hAnsi="宋体" w:cs="宋体"/>
                <w:szCs w:val="21"/>
              </w:rPr>
              <w:t>张</w:t>
            </w:r>
          </w:p>
        </w:tc>
        <w:tc>
          <w:tcPr>
            <w:tcW w:w="1202" w:type="pct"/>
            <w:tcBorders>
              <w:tl2br w:val="nil"/>
              <w:tr2bl w:val="nil"/>
            </w:tcBorders>
            <w:shd w:val="clear" w:color="auto" w:fill="auto"/>
            <w:noWrap/>
            <w:vAlign w:val="center"/>
          </w:tcPr>
          <w:p w14:paraId="7CF8BD94">
            <w:pPr>
              <w:widowControl/>
              <w:spacing w:line="400" w:lineRule="exact"/>
              <w:jc w:val="center"/>
              <w:rPr>
                <w:rFonts w:hint="eastAsia" w:ascii="宋体" w:hAnsi="宋体" w:cs="宋体"/>
                <w:szCs w:val="21"/>
              </w:rPr>
            </w:pPr>
            <w:r>
              <w:rPr>
                <w:rFonts w:ascii="宋体" w:hAnsi="宋体" w:cs="宋体"/>
                <w:szCs w:val="21"/>
              </w:rPr>
              <w:t>200</w:t>
            </w:r>
          </w:p>
        </w:tc>
      </w:tr>
      <w:tr w14:paraId="08670D1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F169F6B">
            <w:pPr>
              <w:widowControl/>
              <w:spacing w:line="400" w:lineRule="exact"/>
              <w:jc w:val="center"/>
              <w:rPr>
                <w:rFonts w:hint="eastAsia" w:ascii="宋体" w:hAnsi="宋体" w:cs="宋体"/>
                <w:szCs w:val="21"/>
              </w:rPr>
            </w:pPr>
            <w:r>
              <w:rPr>
                <w:rFonts w:ascii="宋体" w:hAnsi="宋体" w:cs="宋体"/>
                <w:szCs w:val="21"/>
              </w:rPr>
              <w:t>66</w:t>
            </w:r>
          </w:p>
        </w:tc>
        <w:tc>
          <w:tcPr>
            <w:tcW w:w="1651" w:type="pct"/>
            <w:tcBorders>
              <w:tl2br w:val="nil"/>
              <w:tr2bl w:val="nil"/>
            </w:tcBorders>
            <w:shd w:val="clear" w:color="auto" w:fill="FFFFFF"/>
            <w:vAlign w:val="center"/>
          </w:tcPr>
          <w:p w14:paraId="7FE88126">
            <w:pPr>
              <w:widowControl/>
              <w:spacing w:line="400" w:lineRule="exact"/>
              <w:jc w:val="center"/>
              <w:rPr>
                <w:rFonts w:hint="eastAsia" w:ascii="宋体" w:hAnsi="宋体" w:cs="宋体"/>
                <w:szCs w:val="21"/>
              </w:rPr>
            </w:pPr>
            <w:r>
              <w:rPr>
                <w:rFonts w:hint="eastAsia" w:ascii="宋体" w:hAnsi="宋体" w:cs="宋体"/>
                <w:szCs w:val="21"/>
              </w:rPr>
              <w:t>20寸盆</w:t>
            </w:r>
          </w:p>
        </w:tc>
        <w:tc>
          <w:tcPr>
            <w:tcW w:w="1297" w:type="pct"/>
            <w:tcBorders>
              <w:tl2br w:val="nil"/>
              <w:tr2bl w:val="nil"/>
            </w:tcBorders>
            <w:shd w:val="clear" w:color="auto" w:fill="FFFFFF"/>
            <w:vAlign w:val="center"/>
          </w:tcPr>
          <w:p w14:paraId="0F1F4B65">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5FB7C489">
            <w:pPr>
              <w:widowControl/>
              <w:spacing w:line="400" w:lineRule="exact"/>
              <w:jc w:val="center"/>
              <w:rPr>
                <w:rFonts w:hint="eastAsia" w:ascii="宋体" w:hAnsi="宋体" w:cs="宋体"/>
                <w:szCs w:val="21"/>
              </w:rPr>
            </w:pPr>
            <w:r>
              <w:rPr>
                <w:rFonts w:hint="eastAsia" w:ascii="宋体" w:hAnsi="宋体" w:cs="宋体"/>
                <w:szCs w:val="21"/>
              </w:rPr>
              <w:t>5</w:t>
            </w:r>
          </w:p>
        </w:tc>
      </w:tr>
      <w:tr w14:paraId="45F18E0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906A33D">
            <w:pPr>
              <w:widowControl/>
              <w:spacing w:line="400" w:lineRule="exact"/>
              <w:jc w:val="center"/>
              <w:rPr>
                <w:rFonts w:hint="eastAsia" w:ascii="宋体" w:hAnsi="宋体" w:cs="宋体"/>
                <w:szCs w:val="21"/>
              </w:rPr>
            </w:pPr>
            <w:r>
              <w:rPr>
                <w:rFonts w:ascii="宋体" w:hAnsi="宋体" w:cs="宋体"/>
                <w:szCs w:val="21"/>
              </w:rPr>
              <w:t>67</w:t>
            </w:r>
          </w:p>
        </w:tc>
        <w:tc>
          <w:tcPr>
            <w:tcW w:w="1651" w:type="pct"/>
            <w:tcBorders>
              <w:tl2br w:val="nil"/>
              <w:tr2bl w:val="nil"/>
            </w:tcBorders>
            <w:shd w:val="clear" w:color="auto" w:fill="FFFFFF"/>
            <w:vAlign w:val="center"/>
          </w:tcPr>
          <w:p w14:paraId="0DC3E203">
            <w:pPr>
              <w:widowControl/>
              <w:spacing w:line="400" w:lineRule="exact"/>
              <w:jc w:val="center"/>
              <w:rPr>
                <w:rFonts w:hint="eastAsia" w:ascii="宋体" w:hAnsi="宋体" w:cs="宋体"/>
                <w:szCs w:val="21"/>
              </w:rPr>
            </w:pPr>
            <w:r>
              <w:rPr>
                <w:rFonts w:hint="eastAsia" w:ascii="宋体" w:hAnsi="宋体" w:cs="宋体"/>
                <w:szCs w:val="21"/>
              </w:rPr>
              <w:t>30公分料丝</w:t>
            </w:r>
          </w:p>
        </w:tc>
        <w:tc>
          <w:tcPr>
            <w:tcW w:w="1297" w:type="pct"/>
            <w:tcBorders>
              <w:tl2br w:val="nil"/>
              <w:tr2bl w:val="nil"/>
            </w:tcBorders>
            <w:shd w:val="clear" w:color="auto" w:fill="FFFFFF"/>
            <w:vAlign w:val="center"/>
          </w:tcPr>
          <w:p w14:paraId="1A57FBA3">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10EA0E92">
            <w:pPr>
              <w:widowControl/>
              <w:spacing w:line="400" w:lineRule="exact"/>
              <w:jc w:val="center"/>
              <w:rPr>
                <w:rFonts w:hint="eastAsia" w:ascii="宋体" w:hAnsi="宋体" w:cs="宋体"/>
                <w:szCs w:val="21"/>
              </w:rPr>
            </w:pPr>
            <w:r>
              <w:rPr>
                <w:rFonts w:hint="eastAsia" w:ascii="宋体" w:hAnsi="宋体" w:cs="宋体"/>
                <w:szCs w:val="21"/>
              </w:rPr>
              <w:t>2</w:t>
            </w:r>
          </w:p>
        </w:tc>
      </w:tr>
      <w:tr w14:paraId="3793D25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2AF6E0C">
            <w:pPr>
              <w:widowControl/>
              <w:spacing w:line="400" w:lineRule="exact"/>
              <w:jc w:val="center"/>
              <w:rPr>
                <w:rFonts w:hint="eastAsia" w:ascii="宋体" w:hAnsi="宋体" w:cs="宋体"/>
                <w:szCs w:val="21"/>
              </w:rPr>
            </w:pPr>
            <w:r>
              <w:rPr>
                <w:rFonts w:ascii="宋体" w:hAnsi="宋体" w:cs="宋体"/>
                <w:szCs w:val="21"/>
              </w:rPr>
              <w:t>68</w:t>
            </w:r>
          </w:p>
        </w:tc>
        <w:tc>
          <w:tcPr>
            <w:tcW w:w="1651" w:type="pct"/>
            <w:tcBorders>
              <w:tl2br w:val="nil"/>
              <w:tr2bl w:val="nil"/>
            </w:tcBorders>
            <w:shd w:val="clear" w:color="auto" w:fill="FFFFFF"/>
            <w:noWrap/>
            <w:vAlign w:val="center"/>
          </w:tcPr>
          <w:p w14:paraId="3531A72D">
            <w:pPr>
              <w:widowControl/>
              <w:spacing w:line="400" w:lineRule="exact"/>
              <w:jc w:val="center"/>
              <w:rPr>
                <w:rFonts w:hint="eastAsia" w:ascii="宋体" w:hAnsi="宋体" w:cs="宋体"/>
                <w:szCs w:val="21"/>
              </w:rPr>
            </w:pPr>
            <w:r>
              <w:rPr>
                <w:rFonts w:hint="eastAsia" w:ascii="宋体" w:hAnsi="宋体" w:cs="宋体"/>
                <w:szCs w:val="21"/>
              </w:rPr>
              <w:t>不锈钢铁锅</w:t>
            </w:r>
          </w:p>
        </w:tc>
        <w:tc>
          <w:tcPr>
            <w:tcW w:w="1297" w:type="pct"/>
            <w:tcBorders>
              <w:tl2br w:val="nil"/>
              <w:tr2bl w:val="nil"/>
            </w:tcBorders>
            <w:shd w:val="clear" w:color="auto" w:fill="FFFFFF"/>
            <w:vAlign w:val="center"/>
          </w:tcPr>
          <w:p w14:paraId="31E5D1FB">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0B70424D">
            <w:pPr>
              <w:widowControl/>
              <w:spacing w:line="400" w:lineRule="exact"/>
              <w:jc w:val="center"/>
              <w:rPr>
                <w:rFonts w:hint="eastAsia" w:ascii="宋体" w:hAnsi="宋体" w:cs="宋体"/>
                <w:szCs w:val="21"/>
              </w:rPr>
            </w:pPr>
            <w:r>
              <w:rPr>
                <w:rFonts w:hint="eastAsia" w:ascii="宋体" w:hAnsi="宋体" w:cs="宋体"/>
                <w:szCs w:val="21"/>
              </w:rPr>
              <w:t>5</w:t>
            </w:r>
          </w:p>
        </w:tc>
      </w:tr>
      <w:tr w14:paraId="69FC87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EE13B5E">
            <w:pPr>
              <w:widowControl/>
              <w:spacing w:line="400" w:lineRule="exact"/>
              <w:jc w:val="center"/>
              <w:rPr>
                <w:rFonts w:hint="eastAsia" w:ascii="宋体" w:hAnsi="宋体" w:cs="宋体"/>
                <w:szCs w:val="21"/>
              </w:rPr>
            </w:pPr>
            <w:r>
              <w:rPr>
                <w:rFonts w:ascii="宋体" w:hAnsi="宋体" w:cs="宋体"/>
                <w:szCs w:val="21"/>
              </w:rPr>
              <w:t>69</w:t>
            </w:r>
          </w:p>
        </w:tc>
        <w:tc>
          <w:tcPr>
            <w:tcW w:w="1651" w:type="pct"/>
            <w:tcBorders>
              <w:tl2br w:val="nil"/>
              <w:tr2bl w:val="nil"/>
            </w:tcBorders>
            <w:shd w:val="clear" w:color="auto" w:fill="FFFFFF"/>
            <w:noWrap/>
            <w:vAlign w:val="center"/>
          </w:tcPr>
          <w:p w14:paraId="28582479">
            <w:pPr>
              <w:widowControl/>
              <w:spacing w:line="400" w:lineRule="exact"/>
              <w:jc w:val="center"/>
              <w:rPr>
                <w:rFonts w:hint="eastAsia" w:ascii="宋体" w:hAnsi="宋体" w:cs="宋体"/>
                <w:szCs w:val="21"/>
              </w:rPr>
            </w:pPr>
            <w:r>
              <w:rPr>
                <w:rFonts w:hint="eastAsia" w:ascii="宋体" w:hAnsi="宋体" w:cs="宋体"/>
                <w:szCs w:val="21"/>
              </w:rPr>
              <w:t>不锈钢方盘</w:t>
            </w:r>
          </w:p>
        </w:tc>
        <w:tc>
          <w:tcPr>
            <w:tcW w:w="1297" w:type="pct"/>
            <w:tcBorders>
              <w:tl2br w:val="nil"/>
              <w:tr2bl w:val="nil"/>
            </w:tcBorders>
            <w:shd w:val="clear" w:color="auto" w:fill="FFFFFF"/>
            <w:vAlign w:val="center"/>
          </w:tcPr>
          <w:p w14:paraId="30D9785A">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9C1C1F2">
            <w:pPr>
              <w:widowControl/>
              <w:spacing w:line="400" w:lineRule="exact"/>
              <w:jc w:val="center"/>
              <w:rPr>
                <w:rFonts w:hint="eastAsia" w:ascii="宋体" w:hAnsi="宋体" w:cs="宋体"/>
                <w:szCs w:val="21"/>
              </w:rPr>
            </w:pPr>
            <w:r>
              <w:rPr>
                <w:rFonts w:hint="eastAsia" w:ascii="宋体" w:hAnsi="宋体" w:cs="宋体"/>
                <w:szCs w:val="21"/>
              </w:rPr>
              <w:t>80</w:t>
            </w:r>
          </w:p>
        </w:tc>
      </w:tr>
      <w:tr w14:paraId="58ED004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A026EBD">
            <w:pPr>
              <w:widowControl/>
              <w:spacing w:line="400" w:lineRule="exact"/>
              <w:jc w:val="center"/>
              <w:rPr>
                <w:rFonts w:hint="eastAsia" w:ascii="宋体" w:hAnsi="宋体" w:cs="宋体"/>
                <w:szCs w:val="21"/>
              </w:rPr>
            </w:pPr>
            <w:r>
              <w:rPr>
                <w:rFonts w:ascii="宋体" w:hAnsi="宋体" w:cs="宋体"/>
                <w:szCs w:val="21"/>
              </w:rPr>
              <w:t>70</w:t>
            </w:r>
          </w:p>
        </w:tc>
        <w:tc>
          <w:tcPr>
            <w:tcW w:w="1651" w:type="pct"/>
            <w:tcBorders>
              <w:tl2br w:val="nil"/>
              <w:tr2bl w:val="nil"/>
            </w:tcBorders>
            <w:shd w:val="clear" w:color="auto" w:fill="FFFFFF"/>
            <w:noWrap/>
            <w:vAlign w:val="center"/>
          </w:tcPr>
          <w:p w14:paraId="336CB136">
            <w:pPr>
              <w:widowControl/>
              <w:spacing w:line="400" w:lineRule="exact"/>
              <w:jc w:val="center"/>
              <w:rPr>
                <w:rFonts w:hint="eastAsia" w:ascii="宋体" w:hAnsi="宋体" w:cs="宋体"/>
                <w:szCs w:val="21"/>
              </w:rPr>
            </w:pPr>
            <w:r>
              <w:rPr>
                <w:rFonts w:hint="eastAsia" w:ascii="宋体" w:hAnsi="宋体" w:cs="宋体"/>
                <w:szCs w:val="21"/>
              </w:rPr>
              <w:t>不锈钢盘1</w:t>
            </w:r>
          </w:p>
        </w:tc>
        <w:tc>
          <w:tcPr>
            <w:tcW w:w="1297" w:type="pct"/>
            <w:tcBorders>
              <w:tl2br w:val="nil"/>
              <w:tr2bl w:val="nil"/>
            </w:tcBorders>
            <w:shd w:val="clear" w:color="auto" w:fill="FFFFFF"/>
            <w:vAlign w:val="center"/>
          </w:tcPr>
          <w:p w14:paraId="3DA09DFE">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9FCCDA2">
            <w:pPr>
              <w:widowControl/>
              <w:spacing w:line="400" w:lineRule="exact"/>
              <w:jc w:val="center"/>
              <w:rPr>
                <w:rFonts w:hint="eastAsia" w:ascii="宋体" w:hAnsi="宋体" w:cs="宋体"/>
                <w:szCs w:val="21"/>
              </w:rPr>
            </w:pPr>
            <w:r>
              <w:rPr>
                <w:rFonts w:hint="eastAsia" w:ascii="宋体" w:hAnsi="宋体" w:cs="宋体"/>
                <w:szCs w:val="21"/>
              </w:rPr>
              <w:t>20</w:t>
            </w:r>
          </w:p>
        </w:tc>
      </w:tr>
      <w:tr w14:paraId="357E47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FC764D0">
            <w:pPr>
              <w:widowControl/>
              <w:spacing w:line="400" w:lineRule="exact"/>
              <w:jc w:val="center"/>
              <w:rPr>
                <w:rFonts w:hint="eastAsia" w:ascii="宋体" w:hAnsi="宋体" w:cs="宋体"/>
                <w:szCs w:val="21"/>
              </w:rPr>
            </w:pPr>
            <w:r>
              <w:rPr>
                <w:rFonts w:ascii="宋体" w:hAnsi="宋体" w:cs="宋体"/>
                <w:szCs w:val="21"/>
              </w:rPr>
              <w:t>71</w:t>
            </w:r>
          </w:p>
        </w:tc>
        <w:tc>
          <w:tcPr>
            <w:tcW w:w="1651" w:type="pct"/>
            <w:tcBorders>
              <w:tl2br w:val="nil"/>
              <w:tr2bl w:val="nil"/>
            </w:tcBorders>
            <w:shd w:val="clear" w:color="auto" w:fill="FFFFFF"/>
            <w:noWrap/>
            <w:vAlign w:val="center"/>
          </w:tcPr>
          <w:p w14:paraId="7726FE62">
            <w:pPr>
              <w:widowControl/>
              <w:spacing w:line="400" w:lineRule="exact"/>
              <w:jc w:val="center"/>
              <w:rPr>
                <w:rFonts w:hint="eastAsia" w:ascii="宋体" w:hAnsi="宋体" w:cs="宋体"/>
                <w:szCs w:val="21"/>
              </w:rPr>
            </w:pPr>
            <w:r>
              <w:rPr>
                <w:rFonts w:hint="eastAsia" w:ascii="宋体" w:hAnsi="宋体" w:cs="宋体"/>
                <w:szCs w:val="21"/>
              </w:rPr>
              <w:t>不锈钢盘2</w:t>
            </w:r>
          </w:p>
        </w:tc>
        <w:tc>
          <w:tcPr>
            <w:tcW w:w="1297" w:type="pct"/>
            <w:tcBorders>
              <w:tl2br w:val="nil"/>
              <w:tr2bl w:val="nil"/>
            </w:tcBorders>
            <w:shd w:val="clear" w:color="auto" w:fill="FFFFFF"/>
            <w:vAlign w:val="center"/>
          </w:tcPr>
          <w:p w14:paraId="4F4B00CA">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A39E76F">
            <w:pPr>
              <w:widowControl/>
              <w:spacing w:line="400" w:lineRule="exact"/>
              <w:jc w:val="center"/>
              <w:rPr>
                <w:rFonts w:hint="eastAsia" w:ascii="宋体" w:hAnsi="宋体" w:cs="宋体"/>
                <w:szCs w:val="21"/>
              </w:rPr>
            </w:pPr>
            <w:r>
              <w:rPr>
                <w:rFonts w:hint="eastAsia" w:ascii="宋体" w:hAnsi="宋体" w:cs="宋体"/>
                <w:szCs w:val="21"/>
              </w:rPr>
              <w:t>80</w:t>
            </w:r>
          </w:p>
        </w:tc>
      </w:tr>
      <w:tr w14:paraId="28A914A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71EEA1F">
            <w:pPr>
              <w:widowControl/>
              <w:spacing w:line="400" w:lineRule="exact"/>
              <w:jc w:val="center"/>
              <w:rPr>
                <w:rFonts w:hint="eastAsia" w:ascii="宋体" w:hAnsi="宋体" w:cs="宋体"/>
                <w:szCs w:val="21"/>
              </w:rPr>
            </w:pPr>
            <w:r>
              <w:rPr>
                <w:rFonts w:ascii="宋体" w:hAnsi="宋体" w:cs="宋体"/>
                <w:szCs w:val="21"/>
              </w:rPr>
              <w:t>72</w:t>
            </w:r>
          </w:p>
        </w:tc>
        <w:tc>
          <w:tcPr>
            <w:tcW w:w="1651" w:type="pct"/>
            <w:tcBorders>
              <w:tl2br w:val="nil"/>
              <w:tr2bl w:val="nil"/>
            </w:tcBorders>
            <w:shd w:val="clear" w:color="auto" w:fill="FFFFFF"/>
            <w:vAlign w:val="center"/>
          </w:tcPr>
          <w:p w14:paraId="278224E9">
            <w:pPr>
              <w:widowControl/>
              <w:spacing w:line="400" w:lineRule="exact"/>
              <w:jc w:val="center"/>
              <w:rPr>
                <w:rFonts w:hint="eastAsia" w:ascii="宋体" w:hAnsi="宋体" w:cs="宋体"/>
                <w:szCs w:val="21"/>
              </w:rPr>
            </w:pPr>
            <w:r>
              <w:rPr>
                <w:rFonts w:hint="eastAsia" w:ascii="宋体" w:hAnsi="宋体" w:cs="宋体"/>
                <w:szCs w:val="21"/>
              </w:rPr>
              <w:t>不锈钢长盘</w:t>
            </w:r>
          </w:p>
        </w:tc>
        <w:tc>
          <w:tcPr>
            <w:tcW w:w="1297" w:type="pct"/>
            <w:tcBorders>
              <w:tl2br w:val="nil"/>
              <w:tr2bl w:val="nil"/>
            </w:tcBorders>
            <w:shd w:val="clear" w:color="auto" w:fill="FFFFFF"/>
            <w:vAlign w:val="center"/>
          </w:tcPr>
          <w:p w14:paraId="08734FD8">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0A5E86AD">
            <w:pPr>
              <w:widowControl/>
              <w:spacing w:line="400" w:lineRule="exact"/>
              <w:jc w:val="center"/>
              <w:rPr>
                <w:rFonts w:hint="eastAsia" w:ascii="宋体" w:hAnsi="宋体" w:cs="宋体"/>
                <w:szCs w:val="21"/>
              </w:rPr>
            </w:pPr>
            <w:r>
              <w:rPr>
                <w:rFonts w:hint="eastAsia" w:ascii="宋体" w:hAnsi="宋体" w:cs="宋体"/>
                <w:szCs w:val="21"/>
              </w:rPr>
              <w:t>50</w:t>
            </w:r>
          </w:p>
        </w:tc>
      </w:tr>
      <w:tr w14:paraId="73F8A68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3F541F2">
            <w:pPr>
              <w:widowControl/>
              <w:spacing w:line="400" w:lineRule="exact"/>
              <w:jc w:val="center"/>
              <w:rPr>
                <w:rFonts w:hint="eastAsia" w:ascii="宋体" w:hAnsi="宋体" w:cs="宋体"/>
                <w:szCs w:val="21"/>
              </w:rPr>
            </w:pPr>
            <w:r>
              <w:rPr>
                <w:rFonts w:ascii="宋体" w:hAnsi="宋体" w:cs="宋体"/>
                <w:szCs w:val="21"/>
              </w:rPr>
              <w:t>73</w:t>
            </w:r>
          </w:p>
        </w:tc>
        <w:tc>
          <w:tcPr>
            <w:tcW w:w="1651" w:type="pct"/>
            <w:tcBorders>
              <w:tl2br w:val="nil"/>
              <w:tr2bl w:val="nil"/>
            </w:tcBorders>
            <w:shd w:val="clear" w:color="auto" w:fill="FFFFFF"/>
            <w:vAlign w:val="center"/>
          </w:tcPr>
          <w:p w14:paraId="36B3F5D9">
            <w:pPr>
              <w:widowControl/>
              <w:spacing w:line="400" w:lineRule="exact"/>
              <w:jc w:val="center"/>
              <w:rPr>
                <w:rFonts w:hint="eastAsia" w:ascii="宋体" w:hAnsi="宋体" w:cs="宋体"/>
                <w:szCs w:val="21"/>
              </w:rPr>
            </w:pPr>
            <w:r>
              <w:rPr>
                <w:rFonts w:hint="eastAsia" w:ascii="宋体" w:hAnsi="宋体" w:cs="宋体"/>
                <w:szCs w:val="21"/>
              </w:rPr>
              <w:t>不锈钢货架</w:t>
            </w:r>
          </w:p>
        </w:tc>
        <w:tc>
          <w:tcPr>
            <w:tcW w:w="1297" w:type="pct"/>
            <w:tcBorders>
              <w:tl2br w:val="nil"/>
              <w:tr2bl w:val="nil"/>
            </w:tcBorders>
            <w:shd w:val="clear" w:color="auto" w:fill="FFFFFF"/>
            <w:vAlign w:val="center"/>
          </w:tcPr>
          <w:p w14:paraId="748ECABC">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8829E20">
            <w:pPr>
              <w:widowControl/>
              <w:spacing w:line="400" w:lineRule="exact"/>
              <w:jc w:val="center"/>
              <w:rPr>
                <w:rFonts w:hint="eastAsia" w:ascii="宋体" w:hAnsi="宋体" w:cs="宋体"/>
                <w:szCs w:val="21"/>
              </w:rPr>
            </w:pPr>
            <w:r>
              <w:rPr>
                <w:rFonts w:hint="eastAsia" w:ascii="宋体" w:hAnsi="宋体" w:cs="宋体"/>
                <w:szCs w:val="21"/>
              </w:rPr>
              <w:t>2</w:t>
            </w:r>
          </w:p>
        </w:tc>
      </w:tr>
      <w:tr w14:paraId="226925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8A9E9BE">
            <w:pPr>
              <w:widowControl/>
              <w:spacing w:line="400" w:lineRule="exact"/>
              <w:jc w:val="center"/>
              <w:rPr>
                <w:rFonts w:hint="eastAsia" w:ascii="宋体" w:hAnsi="宋体" w:cs="宋体"/>
                <w:szCs w:val="21"/>
              </w:rPr>
            </w:pPr>
            <w:r>
              <w:rPr>
                <w:rFonts w:ascii="宋体" w:hAnsi="宋体" w:cs="宋体"/>
                <w:szCs w:val="21"/>
              </w:rPr>
              <w:t>74</w:t>
            </w:r>
          </w:p>
        </w:tc>
        <w:tc>
          <w:tcPr>
            <w:tcW w:w="1651" w:type="pct"/>
            <w:tcBorders>
              <w:tl2br w:val="nil"/>
              <w:tr2bl w:val="nil"/>
            </w:tcBorders>
            <w:shd w:val="clear" w:color="auto" w:fill="FFFFFF"/>
            <w:noWrap/>
            <w:vAlign w:val="center"/>
          </w:tcPr>
          <w:p w14:paraId="2266CF4D">
            <w:pPr>
              <w:widowControl/>
              <w:spacing w:line="400" w:lineRule="exact"/>
              <w:jc w:val="center"/>
              <w:rPr>
                <w:rFonts w:hint="eastAsia" w:ascii="宋体" w:hAnsi="宋体" w:cs="宋体"/>
                <w:szCs w:val="21"/>
              </w:rPr>
            </w:pPr>
            <w:r>
              <w:rPr>
                <w:rFonts w:hint="eastAsia" w:ascii="宋体" w:hAnsi="宋体" w:cs="宋体"/>
                <w:szCs w:val="21"/>
              </w:rPr>
              <w:t>菜刀</w:t>
            </w:r>
          </w:p>
        </w:tc>
        <w:tc>
          <w:tcPr>
            <w:tcW w:w="1297" w:type="pct"/>
            <w:tcBorders>
              <w:tl2br w:val="nil"/>
              <w:tr2bl w:val="nil"/>
            </w:tcBorders>
            <w:shd w:val="clear" w:color="auto" w:fill="FFFFFF"/>
            <w:vAlign w:val="center"/>
          </w:tcPr>
          <w:p w14:paraId="20D2E244">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4FE36096">
            <w:pPr>
              <w:widowControl/>
              <w:spacing w:line="400" w:lineRule="exact"/>
              <w:jc w:val="center"/>
              <w:rPr>
                <w:rFonts w:hint="eastAsia" w:ascii="宋体" w:hAnsi="宋体" w:cs="宋体"/>
                <w:szCs w:val="21"/>
              </w:rPr>
            </w:pPr>
            <w:r>
              <w:rPr>
                <w:rFonts w:hint="eastAsia" w:ascii="宋体" w:hAnsi="宋体" w:cs="宋体"/>
                <w:szCs w:val="21"/>
              </w:rPr>
              <w:t>50</w:t>
            </w:r>
          </w:p>
        </w:tc>
      </w:tr>
      <w:tr w14:paraId="136174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8B38BFF">
            <w:pPr>
              <w:widowControl/>
              <w:spacing w:line="400" w:lineRule="exact"/>
              <w:jc w:val="center"/>
              <w:rPr>
                <w:rFonts w:hint="eastAsia" w:ascii="宋体" w:hAnsi="宋体" w:cs="宋体"/>
                <w:szCs w:val="21"/>
              </w:rPr>
            </w:pPr>
            <w:r>
              <w:rPr>
                <w:rFonts w:ascii="宋体" w:hAnsi="宋体" w:cs="宋体"/>
                <w:szCs w:val="21"/>
              </w:rPr>
              <w:t>75</w:t>
            </w:r>
          </w:p>
        </w:tc>
        <w:tc>
          <w:tcPr>
            <w:tcW w:w="1651" w:type="pct"/>
            <w:tcBorders>
              <w:tl2br w:val="nil"/>
              <w:tr2bl w:val="nil"/>
            </w:tcBorders>
            <w:shd w:val="clear" w:color="auto" w:fill="FFFFFF"/>
            <w:noWrap/>
            <w:vAlign w:val="center"/>
          </w:tcPr>
          <w:p w14:paraId="434EB340">
            <w:pPr>
              <w:widowControl/>
              <w:spacing w:line="400" w:lineRule="exact"/>
              <w:jc w:val="center"/>
              <w:rPr>
                <w:rFonts w:hint="eastAsia" w:ascii="宋体" w:hAnsi="宋体" w:cs="宋体"/>
                <w:szCs w:val="21"/>
              </w:rPr>
            </w:pPr>
            <w:r>
              <w:rPr>
                <w:rFonts w:hint="eastAsia" w:ascii="宋体" w:hAnsi="宋体" w:cs="宋体"/>
                <w:szCs w:val="21"/>
              </w:rPr>
              <w:t>电子秤</w:t>
            </w:r>
          </w:p>
        </w:tc>
        <w:tc>
          <w:tcPr>
            <w:tcW w:w="1297" w:type="pct"/>
            <w:tcBorders>
              <w:tl2br w:val="nil"/>
              <w:tr2bl w:val="nil"/>
            </w:tcBorders>
            <w:shd w:val="clear" w:color="auto" w:fill="FFFFFF"/>
            <w:vAlign w:val="center"/>
          </w:tcPr>
          <w:p w14:paraId="00465E02">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5878F4FB">
            <w:pPr>
              <w:widowControl/>
              <w:spacing w:line="400" w:lineRule="exact"/>
              <w:jc w:val="center"/>
              <w:rPr>
                <w:rFonts w:hint="eastAsia" w:ascii="宋体" w:hAnsi="宋体" w:cs="宋体"/>
                <w:szCs w:val="21"/>
              </w:rPr>
            </w:pPr>
            <w:r>
              <w:rPr>
                <w:rFonts w:hint="eastAsia" w:ascii="宋体" w:hAnsi="宋体" w:cs="宋体"/>
                <w:szCs w:val="21"/>
              </w:rPr>
              <w:t>30</w:t>
            </w:r>
          </w:p>
        </w:tc>
      </w:tr>
      <w:tr w14:paraId="2623C54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1D41D8A">
            <w:pPr>
              <w:widowControl/>
              <w:spacing w:line="400" w:lineRule="exact"/>
              <w:jc w:val="center"/>
              <w:rPr>
                <w:rFonts w:hint="eastAsia" w:ascii="宋体" w:hAnsi="宋体" w:cs="宋体"/>
                <w:szCs w:val="21"/>
              </w:rPr>
            </w:pPr>
            <w:r>
              <w:rPr>
                <w:rFonts w:ascii="宋体" w:hAnsi="宋体" w:cs="宋体"/>
                <w:szCs w:val="21"/>
              </w:rPr>
              <w:t>76</w:t>
            </w:r>
          </w:p>
        </w:tc>
        <w:tc>
          <w:tcPr>
            <w:tcW w:w="1651" w:type="pct"/>
            <w:tcBorders>
              <w:tl2br w:val="nil"/>
              <w:tr2bl w:val="nil"/>
            </w:tcBorders>
            <w:shd w:val="clear" w:color="auto" w:fill="FFFFFF"/>
            <w:noWrap/>
            <w:vAlign w:val="center"/>
          </w:tcPr>
          <w:p w14:paraId="07108112">
            <w:pPr>
              <w:widowControl/>
              <w:spacing w:line="400" w:lineRule="exact"/>
              <w:jc w:val="center"/>
              <w:rPr>
                <w:rFonts w:hint="eastAsia" w:ascii="宋体" w:hAnsi="宋体" w:cs="宋体"/>
                <w:szCs w:val="21"/>
              </w:rPr>
            </w:pPr>
            <w:r>
              <w:rPr>
                <w:rFonts w:hint="eastAsia" w:ascii="宋体" w:hAnsi="宋体" w:cs="宋体"/>
                <w:szCs w:val="21"/>
              </w:rPr>
              <w:t>电子台秤</w:t>
            </w:r>
          </w:p>
        </w:tc>
        <w:tc>
          <w:tcPr>
            <w:tcW w:w="1297" w:type="pct"/>
            <w:tcBorders>
              <w:tl2br w:val="nil"/>
              <w:tr2bl w:val="nil"/>
            </w:tcBorders>
            <w:shd w:val="clear" w:color="auto" w:fill="FFFFFF"/>
            <w:vAlign w:val="center"/>
          </w:tcPr>
          <w:p w14:paraId="77E82125">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4F4DBF36">
            <w:pPr>
              <w:widowControl/>
              <w:spacing w:line="400" w:lineRule="exact"/>
              <w:jc w:val="center"/>
              <w:rPr>
                <w:rFonts w:hint="eastAsia" w:ascii="宋体" w:hAnsi="宋体" w:cs="宋体"/>
                <w:szCs w:val="21"/>
              </w:rPr>
            </w:pPr>
            <w:r>
              <w:rPr>
                <w:rFonts w:hint="eastAsia" w:ascii="宋体" w:hAnsi="宋体" w:cs="宋体"/>
                <w:szCs w:val="21"/>
              </w:rPr>
              <w:t>5</w:t>
            </w:r>
          </w:p>
        </w:tc>
      </w:tr>
      <w:tr w14:paraId="0093DB6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48B9617">
            <w:pPr>
              <w:widowControl/>
              <w:spacing w:line="400" w:lineRule="exact"/>
              <w:jc w:val="center"/>
              <w:rPr>
                <w:rFonts w:hint="eastAsia" w:ascii="宋体" w:hAnsi="宋体" w:cs="宋体"/>
                <w:szCs w:val="21"/>
              </w:rPr>
            </w:pPr>
            <w:r>
              <w:rPr>
                <w:rFonts w:ascii="宋体" w:hAnsi="宋体" w:cs="宋体"/>
                <w:szCs w:val="21"/>
              </w:rPr>
              <w:t>77</w:t>
            </w:r>
          </w:p>
        </w:tc>
        <w:tc>
          <w:tcPr>
            <w:tcW w:w="1651" w:type="pct"/>
            <w:tcBorders>
              <w:tl2br w:val="nil"/>
              <w:tr2bl w:val="nil"/>
            </w:tcBorders>
            <w:shd w:val="clear" w:color="auto" w:fill="FFFFFF"/>
            <w:vAlign w:val="center"/>
          </w:tcPr>
          <w:p w14:paraId="7F3BCB94">
            <w:pPr>
              <w:widowControl/>
              <w:spacing w:line="400" w:lineRule="exact"/>
              <w:jc w:val="center"/>
              <w:rPr>
                <w:rFonts w:hint="eastAsia" w:ascii="宋体" w:hAnsi="宋体" w:cs="宋体"/>
                <w:szCs w:val="21"/>
              </w:rPr>
            </w:pPr>
            <w:r>
              <w:rPr>
                <w:rFonts w:hint="eastAsia" w:ascii="宋体" w:hAnsi="宋体" w:cs="宋体"/>
                <w:szCs w:val="21"/>
              </w:rPr>
              <w:t>调料缸</w:t>
            </w:r>
          </w:p>
        </w:tc>
        <w:tc>
          <w:tcPr>
            <w:tcW w:w="1297" w:type="pct"/>
            <w:tcBorders>
              <w:tl2br w:val="nil"/>
              <w:tr2bl w:val="nil"/>
            </w:tcBorders>
            <w:shd w:val="clear" w:color="auto" w:fill="FFFFFF"/>
            <w:vAlign w:val="center"/>
          </w:tcPr>
          <w:p w14:paraId="201F29AC">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0EA9AFB7">
            <w:pPr>
              <w:widowControl/>
              <w:spacing w:line="400" w:lineRule="exact"/>
              <w:jc w:val="center"/>
              <w:rPr>
                <w:rFonts w:hint="eastAsia" w:ascii="宋体" w:hAnsi="宋体" w:cs="宋体"/>
                <w:szCs w:val="21"/>
              </w:rPr>
            </w:pPr>
            <w:r>
              <w:rPr>
                <w:rFonts w:hint="eastAsia" w:ascii="宋体" w:hAnsi="宋体" w:cs="宋体"/>
                <w:szCs w:val="21"/>
              </w:rPr>
              <w:t>65</w:t>
            </w:r>
          </w:p>
        </w:tc>
      </w:tr>
      <w:tr w14:paraId="0689D3A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86F7273">
            <w:pPr>
              <w:widowControl/>
              <w:spacing w:line="400" w:lineRule="exact"/>
              <w:jc w:val="center"/>
              <w:rPr>
                <w:rFonts w:hint="eastAsia" w:ascii="宋体" w:hAnsi="宋体" w:cs="宋体"/>
                <w:szCs w:val="21"/>
              </w:rPr>
            </w:pPr>
            <w:r>
              <w:rPr>
                <w:rFonts w:ascii="宋体" w:hAnsi="宋体" w:cs="宋体"/>
                <w:szCs w:val="21"/>
              </w:rPr>
              <w:t>78</w:t>
            </w:r>
          </w:p>
        </w:tc>
        <w:tc>
          <w:tcPr>
            <w:tcW w:w="1651" w:type="pct"/>
            <w:tcBorders>
              <w:tl2br w:val="nil"/>
              <w:tr2bl w:val="nil"/>
            </w:tcBorders>
            <w:shd w:val="clear" w:color="auto" w:fill="FFFFFF"/>
            <w:noWrap/>
            <w:vAlign w:val="center"/>
          </w:tcPr>
          <w:p w14:paraId="15ED6D17">
            <w:pPr>
              <w:widowControl/>
              <w:spacing w:line="400" w:lineRule="exact"/>
              <w:jc w:val="center"/>
              <w:rPr>
                <w:rFonts w:hint="eastAsia" w:ascii="宋体" w:hAnsi="宋体" w:cs="宋体"/>
                <w:szCs w:val="21"/>
              </w:rPr>
            </w:pPr>
            <w:r>
              <w:rPr>
                <w:rFonts w:hint="eastAsia" w:ascii="宋体" w:hAnsi="宋体" w:cs="宋体"/>
                <w:szCs w:val="21"/>
              </w:rPr>
              <w:t>调料盒</w:t>
            </w:r>
          </w:p>
        </w:tc>
        <w:tc>
          <w:tcPr>
            <w:tcW w:w="1297" w:type="pct"/>
            <w:tcBorders>
              <w:tl2br w:val="nil"/>
              <w:tr2bl w:val="nil"/>
            </w:tcBorders>
            <w:shd w:val="clear" w:color="auto" w:fill="FFFFFF"/>
            <w:vAlign w:val="center"/>
          </w:tcPr>
          <w:p w14:paraId="36F61A35">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7CF3E0E1">
            <w:pPr>
              <w:widowControl/>
              <w:spacing w:line="400" w:lineRule="exact"/>
              <w:jc w:val="center"/>
              <w:rPr>
                <w:rFonts w:hint="eastAsia" w:ascii="宋体" w:hAnsi="宋体" w:cs="宋体"/>
                <w:szCs w:val="21"/>
              </w:rPr>
            </w:pPr>
            <w:r>
              <w:rPr>
                <w:rFonts w:hint="eastAsia" w:ascii="宋体" w:hAnsi="宋体" w:cs="宋体"/>
                <w:szCs w:val="21"/>
              </w:rPr>
              <w:t>70</w:t>
            </w:r>
          </w:p>
        </w:tc>
      </w:tr>
      <w:tr w14:paraId="412543C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3D8452C">
            <w:pPr>
              <w:widowControl/>
              <w:spacing w:line="400" w:lineRule="exact"/>
              <w:jc w:val="center"/>
              <w:rPr>
                <w:rFonts w:hint="eastAsia" w:ascii="宋体" w:hAnsi="宋体" w:cs="宋体"/>
                <w:szCs w:val="21"/>
              </w:rPr>
            </w:pPr>
            <w:r>
              <w:rPr>
                <w:rFonts w:ascii="宋体" w:hAnsi="宋体" w:cs="宋体"/>
                <w:szCs w:val="21"/>
              </w:rPr>
              <w:t>79</w:t>
            </w:r>
          </w:p>
        </w:tc>
        <w:tc>
          <w:tcPr>
            <w:tcW w:w="1651" w:type="pct"/>
            <w:tcBorders>
              <w:tl2br w:val="nil"/>
              <w:tr2bl w:val="nil"/>
            </w:tcBorders>
            <w:shd w:val="clear" w:color="auto" w:fill="FFFFFF"/>
            <w:vAlign w:val="center"/>
          </w:tcPr>
          <w:p w14:paraId="6A36672A">
            <w:pPr>
              <w:widowControl/>
              <w:spacing w:line="400" w:lineRule="exact"/>
              <w:jc w:val="center"/>
              <w:rPr>
                <w:rFonts w:hint="eastAsia" w:ascii="宋体" w:hAnsi="宋体" w:cs="宋体"/>
                <w:szCs w:val="21"/>
              </w:rPr>
            </w:pPr>
            <w:r>
              <w:rPr>
                <w:rFonts w:hint="eastAsia" w:ascii="宋体" w:hAnsi="宋体" w:cs="宋体"/>
                <w:szCs w:val="21"/>
              </w:rPr>
              <w:t>豆浆杯</w:t>
            </w:r>
          </w:p>
        </w:tc>
        <w:tc>
          <w:tcPr>
            <w:tcW w:w="1297" w:type="pct"/>
            <w:tcBorders>
              <w:tl2br w:val="nil"/>
              <w:tr2bl w:val="nil"/>
            </w:tcBorders>
            <w:shd w:val="clear" w:color="auto" w:fill="FFFFFF"/>
            <w:vAlign w:val="center"/>
          </w:tcPr>
          <w:p w14:paraId="0A9AC0E2">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1095ED1A">
            <w:pPr>
              <w:widowControl/>
              <w:spacing w:line="400" w:lineRule="exact"/>
              <w:jc w:val="center"/>
              <w:rPr>
                <w:rFonts w:hint="eastAsia" w:ascii="宋体" w:hAnsi="宋体" w:cs="宋体"/>
                <w:szCs w:val="21"/>
              </w:rPr>
            </w:pPr>
            <w:r>
              <w:rPr>
                <w:rFonts w:hint="eastAsia" w:ascii="宋体" w:hAnsi="宋体" w:cs="宋体"/>
                <w:szCs w:val="21"/>
              </w:rPr>
              <w:t>90</w:t>
            </w:r>
          </w:p>
        </w:tc>
      </w:tr>
      <w:tr w14:paraId="619F7AE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A0375DC">
            <w:pPr>
              <w:widowControl/>
              <w:spacing w:line="400" w:lineRule="exact"/>
              <w:jc w:val="center"/>
              <w:rPr>
                <w:rFonts w:hint="eastAsia" w:ascii="宋体" w:hAnsi="宋体" w:cs="宋体"/>
                <w:szCs w:val="21"/>
              </w:rPr>
            </w:pPr>
            <w:r>
              <w:rPr>
                <w:rFonts w:ascii="宋体" w:hAnsi="宋体" w:cs="宋体"/>
                <w:szCs w:val="21"/>
              </w:rPr>
              <w:t>80</w:t>
            </w:r>
          </w:p>
        </w:tc>
        <w:tc>
          <w:tcPr>
            <w:tcW w:w="1651" w:type="pct"/>
            <w:tcBorders>
              <w:tl2br w:val="nil"/>
              <w:tr2bl w:val="nil"/>
            </w:tcBorders>
            <w:shd w:val="clear" w:color="auto" w:fill="FFFFFF"/>
            <w:vAlign w:val="center"/>
          </w:tcPr>
          <w:p w14:paraId="1E4B7287">
            <w:pPr>
              <w:widowControl/>
              <w:spacing w:line="400" w:lineRule="exact"/>
              <w:jc w:val="center"/>
              <w:rPr>
                <w:rFonts w:hint="eastAsia" w:ascii="宋体" w:hAnsi="宋体" w:cs="宋体"/>
                <w:szCs w:val="21"/>
              </w:rPr>
            </w:pPr>
            <w:r>
              <w:rPr>
                <w:rFonts w:hint="eastAsia" w:ascii="宋体" w:hAnsi="宋体" w:cs="宋体"/>
                <w:szCs w:val="21"/>
              </w:rPr>
              <w:t>密胺盘</w:t>
            </w:r>
          </w:p>
        </w:tc>
        <w:tc>
          <w:tcPr>
            <w:tcW w:w="1297" w:type="pct"/>
            <w:tcBorders>
              <w:tl2br w:val="nil"/>
              <w:tr2bl w:val="nil"/>
            </w:tcBorders>
            <w:shd w:val="clear" w:color="auto" w:fill="FFFFFF"/>
            <w:vAlign w:val="center"/>
          </w:tcPr>
          <w:p w14:paraId="090F870B">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10CFC87">
            <w:pPr>
              <w:widowControl/>
              <w:spacing w:line="400" w:lineRule="exact"/>
              <w:jc w:val="center"/>
              <w:rPr>
                <w:rFonts w:hint="eastAsia" w:ascii="宋体" w:hAnsi="宋体" w:cs="宋体"/>
                <w:szCs w:val="21"/>
              </w:rPr>
            </w:pPr>
            <w:r>
              <w:rPr>
                <w:rFonts w:hint="eastAsia" w:ascii="宋体" w:hAnsi="宋体" w:cs="宋体"/>
                <w:szCs w:val="21"/>
              </w:rPr>
              <w:t>150</w:t>
            </w:r>
          </w:p>
        </w:tc>
      </w:tr>
      <w:tr w14:paraId="4A369F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3871937">
            <w:pPr>
              <w:widowControl/>
              <w:spacing w:line="400" w:lineRule="exact"/>
              <w:jc w:val="center"/>
              <w:rPr>
                <w:rFonts w:hint="eastAsia" w:ascii="宋体" w:hAnsi="宋体" w:cs="宋体"/>
                <w:szCs w:val="21"/>
              </w:rPr>
            </w:pPr>
            <w:r>
              <w:rPr>
                <w:rFonts w:ascii="宋体" w:hAnsi="宋体" w:cs="宋体"/>
                <w:szCs w:val="21"/>
              </w:rPr>
              <w:t>81</w:t>
            </w:r>
          </w:p>
        </w:tc>
        <w:tc>
          <w:tcPr>
            <w:tcW w:w="1651" w:type="pct"/>
            <w:tcBorders>
              <w:tl2br w:val="nil"/>
              <w:tr2bl w:val="nil"/>
            </w:tcBorders>
            <w:shd w:val="clear" w:color="auto" w:fill="FFFFFF"/>
            <w:vAlign w:val="center"/>
          </w:tcPr>
          <w:p w14:paraId="53C971FA">
            <w:pPr>
              <w:widowControl/>
              <w:spacing w:line="400" w:lineRule="exact"/>
              <w:jc w:val="center"/>
              <w:rPr>
                <w:rFonts w:hint="eastAsia" w:ascii="宋体" w:hAnsi="宋体" w:cs="宋体"/>
                <w:szCs w:val="21"/>
              </w:rPr>
            </w:pPr>
            <w:r>
              <w:rPr>
                <w:rFonts w:hint="eastAsia" w:ascii="宋体" w:hAnsi="宋体" w:cs="宋体"/>
                <w:szCs w:val="21"/>
              </w:rPr>
              <w:t>墩头</w:t>
            </w:r>
          </w:p>
        </w:tc>
        <w:tc>
          <w:tcPr>
            <w:tcW w:w="1297" w:type="pct"/>
            <w:tcBorders>
              <w:tl2br w:val="nil"/>
              <w:tr2bl w:val="nil"/>
            </w:tcBorders>
            <w:shd w:val="clear" w:color="auto" w:fill="FFFFFF"/>
            <w:vAlign w:val="center"/>
          </w:tcPr>
          <w:p w14:paraId="638EEC25">
            <w:pPr>
              <w:widowControl/>
              <w:spacing w:line="400" w:lineRule="exact"/>
              <w:jc w:val="center"/>
              <w:rPr>
                <w:rFonts w:hint="eastAsia" w:ascii="宋体" w:hAnsi="宋体" w:cs="宋体"/>
                <w:szCs w:val="21"/>
              </w:rPr>
            </w:pPr>
            <w:r>
              <w:rPr>
                <w:rFonts w:hint="eastAsia" w:ascii="宋体" w:hAnsi="宋体" w:cs="宋体"/>
                <w:szCs w:val="21"/>
              </w:rPr>
              <w:t>块</w:t>
            </w:r>
          </w:p>
        </w:tc>
        <w:tc>
          <w:tcPr>
            <w:tcW w:w="1202" w:type="pct"/>
            <w:tcBorders>
              <w:tl2br w:val="nil"/>
              <w:tr2bl w:val="nil"/>
            </w:tcBorders>
            <w:shd w:val="clear" w:color="auto" w:fill="FFFFFF"/>
            <w:vAlign w:val="center"/>
          </w:tcPr>
          <w:p w14:paraId="54D4609C">
            <w:pPr>
              <w:widowControl/>
              <w:spacing w:line="400" w:lineRule="exact"/>
              <w:jc w:val="center"/>
              <w:rPr>
                <w:rFonts w:hint="eastAsia" w:ascii="宋体" w:hAnsi="宋体" w:cs="宋体"/>
                <w:szCs w:val="21"/>
              </w:rPr>
            </w:pPr>
            <w:r>
              <w:rPr>
                <w:rFonts w:hint="eastAsia" w:ascii="宋体" w:hAnsi="宋体" w:cs="宋体"/>
                <w:szCs w:val="21"/>
              </w:rPr>
              <w:t>10</w:t>
            </w:r>
          </w:p>
        </w:tc>
      </w:tr>
      <w:tr w14:paraId="41854FC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89C3A9B">
            <w:pPr>
              <w:widowControl/>
              <w:spacing w:line="400" w:lineRule="exact"/>
              <w:jc w:val="center"/>
              <w:rPr>
                <w:rFonts w:hint="eastAsia" w:ascii="宋体" w:hAnsi="宋体" w:cs="宋体"/>
                <w:szCs w:val="21"/>
              </w:rPr>
            </w:pPr>
            <w:r>
              <w:rPr>
                <w:rFonts w:ascii="宋体" w:hAnsi="宋体" w:cs="宋体"/>
                <w:szCs w:val="21"/>
              </w:rPr>
              <w:t>82</w:t>
            </w:r>
          </w:p>
        </w:tc>
        <w:tc>
          <w:tcPr>
            <w:tcW w:w="1651" w:type="pct"/>
            <w:tcBorders>
              <w:tl2br w:val="nil"/>
              <w:tr2bl w:val="nil"/>
            </w:tcBorders>
            <w:shd w:val="clear" w:color="auto" w:fill="FFFFFF"/>
            <w:noWrap/>
            <w:vAlign w:val="center"/>
          </w:tcPr>
          <w:p w14:paraId="056CB2A8">
            <w:pPr>
              <w:widowControl/>
              <w:spacing w:line="400" w:lineRule="exact"/>
              <w:jc w:val="center"/>
              <w:rPr>
                <w:rFonts w:hint="eastAsia" w:ascii="宋体" w:hAnsi="宋体" w:cs="宋体"/>
                <w:szCs w:val="21"/>
              </w:rPr>
            </w:pPr>
            <w:r>
              <w:rPr>
                <w:rFonts w:hint="eastAsia" w:ascii="宋体" w:hAnsi="宋体" w:cs="宋体"/>
                <w:szCs w:val="21"/>
              </w:rPr>
              <w:t>挂钩</w:t>
            </w:r>
          </w:p>
        </w:tc>
        <w:tc>
          <w:tcPr>
            <w:tcW w:w="1297" w:type="pct"/>
            <w:tcBorders>
              <w:tl2br w:val="nil"/>
              <w:tr2bl w:val="nil"/>
            </w:tcBorders>
            <w:shd w:val="clear" w:color="auto" w:fill="FFFFFF"/>
            <w:vAlign w:val="center"/>
          </w:tcPr>
          <w:p w14:paraId="747091C6">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26116EDC">
            <w:pPr>
              <w:widowControl/>
              <w:spacing w:line="400" w:lineRule="exact"/>
              <w:jc w:val="center"/>
              <w:rPr>
                <w:rFonts w:hint="eastAsia" w:ascii="宋体" w:hAnsi="宋体" w:cs="宋体"/>
                <w:szCs w:val="21"/>
              </w:rPr>
            </w:pPr>
            <w:r>
              <w:rPr>
                <w:rFonts w:hint="eastAsia" w:ascii="宋体" w:hAnsi="宋体" w:cs="宋体"/>
                <w:szCs w:val="21"/>
              </w:rPr>
              <w:t>120</w:t>
            </w:r>
          </w:p>
        </w:tc>
      </w:tr>
      <w:tr w14:paraId="4DD05EA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D73A2DE">
            <w:pPr>
              <w:widowControl/>
              <w:spacing w:line="400" w:lineRule="exact"/>
              <w:jc w:val="center"/>
              <w:rPr>
                <w:rFonts w:hint="eastAsia" w:ascii="宋体" w:hAnsi="宋体" w:cs="宋体"/>
                <w:szCs w:val="21"/>
              </w:rPr>
            </w:pPr>
            <w:r>
              <w:rPr>
                <w:rFonts w:ascii="宋体" w:hAnsi="宋体" w:cs="宋体"/>
                <w:szCs w:val="21"/>
              </w:rPr>
              <w:t>83</w:t>
            </w:r>
          </w:p>
        </w:tc>
        <w:tc>
          <w:tcPr>
            <w:tcW w:w="1651" w:type="pct"/>
            <w:tcBorders>
              <w:tl2br w:val="nil"/>
              <w:tr2bl w:val="nil"/>
            </w:tcBorders>
            <w:shd w:val="clear" w:color="auto" w:fill="FFFFFF"/>
            <w:noWrap/>
            <w:vAlign w:val="center"/>
          </w:tcPr>
          <w:p w14:paraId="1468F3FE">
            <w:pPr>
              <w:widowControl/>
              <w:spacing w:line="400" w:lineRule="exact"/>
              <w:jc w:val="center"/>
              <w:rPr>
                <w:rFonts w:hint="eastAsia" w:ascii="宋体" w:hAnsi="宋体" w:cs="宋体"/>
                <w:szCs w:val="21"/>
              </w:rPr>
            </w:pPr>
            <w:r>
              <w:rPr>
                <w:rFonts w:hint="eastAsia" w:ascii="宋体" w:hAnsi="宋体" w:cs="宋体"/>
                <w:szCs w:val="21"/>
              </w:rPr>
              <w:t>挂锁</w:t>
            </w:r>
          </w:p>
        </w:tc>
        <w:tc>
          <w:tcPr>
            <w:tcW w:w="1297" w:type="pct"/>
            <w:tcBorders>
              <w:tl2br w:val="nil"/>
              <w:tr2bl w:val="nil"/>
            </w:tcBorders>
            <w:shd w:val="clear" w:color="auto" w:fill="FFFFFF"/>
            <w:vAlign w:val="center"/>
          </w:tcPr>
          <w:p w14:paraId="5092837A">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3EA4A3C0">
            <w:pPr>
              <w:widowControl/>
              <w:spacing w:line="400" w:lineRule="exact"/>
              <w:jc w:val="center"/>
              <w:rPr>
                <w:rFonts w:hint="eastAsia" w:ascii="宋体" w:hAnsi="宋体" w:cs="宋体"/>
                <w:szCs w:val="21"/>
              </w:rPr>
            </w:pPr>
            <w:r>
              <w:rPr>
                <w:rFonts w:hint="eastAsia" w:ascii="宋体" w:hAnsi="宋体" w:cs="宋体"/>
                <w:szCs w:val="21"/>
              </w:rPr>
              <w:t>15</w:t>
            </w:r>
          </w:p>
        </w:tc>
      </w:tr>
      <w:tr w14:paraId="118097A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E7DB4FB">
            <w:pPr>
              <w:widowControl/>
              <w:spacing w:line="400" w:lineRule="exact"/>
              <w:jc w:val="center"/>
              <w:rPr>
                <w:rFonts w:hint="eastAsia" w:ascii="宋体" w:hAnsi="宋体" w:cs="宋体"/>
                <w:szCs w:val="21"/>
              </w:rPr>
            </w:pPr>
            <w:r>
              <w:rPr>
                <w:rFonts w:ascii="宋体" w:hAnsi="宋体" w:cs="宋体"/>
                <w:szCs w:val="21"/>
              </w:rPr>
              <w:t>84</w:t>
            </w:r>
          </w:p>
        </w:tc>
        <w:tc>
          <w:tcPr>
            <w:tcW w:w="1651" w:type="pct"/>
            <w:tcBorders>
              <w:tl2br w:val="nil"/>
              <w:tr2bl w:val="nil"/>
            </w:tcBorders>
            <w:shd w:val="clear" w:color="auto" w:fill="FFFFFF"/>
            <w:vAlign w:val="center"/>
          </w:tcPr>
          <w:p w14:paraId="3A4BE294">
            <w:pPr>
              <w:widowControl/>
              <w:spacing w:line="400" w:lineRule="exact"/>
              <w:jc w:val="center"/>
              <w:rPr>
                <w:rFonts w:hint="eastAsia" w:ascii="宋体" w:hAnsi="宋体" w:cs="宋体"/>
                <w:szCs w:val="21"/>
              </w:rPr>
            </w:pPr>
            <w:r>
              <w:rPr>
                <w:rFonts w:hint="eastAsia" w:ascii="宋体" w:hAnsi="宋体" w:cs="宋体"/>
                <w:szCs w:val="21"/>
              </w:rPr>
              <w:t>挂钟</w:t>
            </w:r>
          </w:p>
        </w:tc>
        <w:tc>
          <w:tcPr>
            <w:tcW w:w="1297" w:type="pct"/>
            <w:tcBorders>
              <w:tl2br w:val="nil"/>
              <w:tr2bl w:val="nil"/>
            </w:tcBorders>
            <w:shd w:val="clear" w:color="auto" w:fill="FFFFFF"/>
            <w:vAlign w:val="center"/>
          </w:tcPr>
          <w:p w14:paraId="6004EF28">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5AC862D0">
            <w:pPr>
              <w:widowControl/>
              <w:spacing w:line="400" w:lineRule="exact"/>
              <w:jc w:val="center"/>
              <w:rPr>
                <w:rFonts w:hint="eastAsia" w:ascii="宋体" w:hAnsi="宋体" w:cs="宋体"/>
                <w:szCs w:val="21"/>
              </w:rPr>
            </w:pPr>
            <w:r>
              <w:rPr>
                <w:rFonts w:hint="eastAsia" w:ascii="宋体" w:hAnsi="宋体" w:cs="宋体"/>
                <w:szCs w:val="21"/>
              </w:rPr>
              <w:t>2</w:t>
            </w:r>
          </w:p>
        </w:tc>
      </w:tr>
      <w:tr w14:paraId="4C163A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ADCF93A">
            <w:pPr>
              <w:widowControl/>
              <w:spacing w:line="400" w:lineRule="exact"/>
              <w:jc w:val="center"/>
              <w:rPr>
                <w:rFonts w:hint="eastAsia" w:ascii="宋体" w:hAnsi="宋体" w:cs="宋体"/>
                <w:szCs w:val="21"/>
              </w:rPr>
            </w:pPr>
            <w:r>
              <w:rPr>
                <w:rFonts w:ascii="宋体" w:hAnsi="宋体" w:cs="宋体"/>
                <w:szCs w:val="21"/>
              </w:rPr>
              <w:t>85</w:t>
            </w:r>
          </w:p>
        </w:tc>
        <w:tc>
          <w:tcPr>
            <w:tcW w:w="1651" w:type="pct"/>
            <w:tcBorders>
              <w:tl2br w:val="nil"/>
              <w:tr2bl w:val="nil"/>
            </w:tcBorders>
            <w:shd w:val="clear" w:color="auto" w:fill="FFFFFF"/>
            <w:vAlign w:val="center"/>
          </w:tcPr>
          <w:p w14:paraId="69D45025">
            <w:pPr>
              <w:widowControl/>
              <w:spacing w:line="400" w:lineRule="exact"/>
              <w:jc w:val="center"/>
              <w:rPr>
                <w:rFonts w:hint="eastAsia" w:ascii="宋体" w:hAnsi="宋体" w:cs="宋体"/>
                <w:szCs w:val="21"/>
              </w:rPr>
            </w:pPr>
            <w:r>
              <w:rPr>
                <w:rFonts w:hint="eastAsia" w:ascii="宋体" w:hAnsi="宋体" w:cs="宋体"/>
                <w:szCs w:val="21"/>
              </w:rPr>
              <w:t>锅盖</w:t>
            </w:r>
          </w:p>
        </w:tc>
        <w:tc>
          <w:tcPr>
            <w:tcW w:w="1297" w:type="pct"/>
            <w:tcBorders>
              <w:tl2br w:val="nil"/>
              <w:tr2bl w:val="nil"/>
            </w:tcBorders>
            <w:shd w:val="clear" w:color="auto" w:fill="FFFFFF"/>
            <w:vAlign w:val="center"/>
          </w:tcPr>
          <w:p w14:paraId="607B9C1D">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478B0BF">
            <w:pPr>
              <w:widowControl/>
              <w:spacing w:line="400" w:lineRule="exact"/>
              <w:jc w:val="center"/>
              <w:rPr>
                <w:rFonts w:hint="eastAsia" w:ascii="宋体" w:hAnsi="宋体" w:cs="宋体"/>
                <w:szCs w:val="21"/>
              </w:rPr>
            </w:pPr>
            <w:r>
              <w:rPr>
                <w:rFonts w:hint="eastAsia" w:ascii="宋体" w:hAnsi="宋体" w:cs="宋体"/>
                <w:szCs w:val="21"/>
              </w:rPr>
              <w:t>60</w:t>
            </w:r>
          </w:p>
        </w:tc>
      </w:tr>
      <w:tr w14:paraId="1FE2E5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89D3471">
            <w:pPr>
              <w:widowControl/>
              <w:spacing w:line="400" w:lineRule="exact"/>
              <w:jc w:val="center"/>
              <w:rPr>
                <w:rFonts w:hint="eastAsia" w:ascii="宋体" w:hAnsi="宋体" w:cs="宋体"/>
                <w:szCs w:val="21"/>
              </w:rPr>
            </w:pPr>
            <w:r>
              <w:rPr>
                <w:rFonts w:ascii="宋体" w:hAnsi="宋体" w:cs="宋体"/>
                <w:szCs w:val="21"/>
              </w:rPr>
              <w:t>86</w:t>
            </w:r>
          </w:p>
        </w:tc>
        <w:tc>
          <w:tcPr>
            <w:tcW w:w="1651" w:type="pct"/>
            <w:tcBorders>
              <w:tl2br w:val="nil"/>
              <w:tr2bl w:val="nil"/>
            </w:tcBorders>
            <w:shd w:val="clear" w:color="auto" w:fill="FFFFFF"/>
            <w:vAlign w:val="center"/>
          </w:tcPr>
          <w:p w14:paraId="00D0CC4F">
            <w:pPr>
              <w:widowControl/>
              <w:spacing w:line="400" w:lineRule="exact"/>
              <w:jc w:val="center"/>
              <w:rPr>
                <w:rFonts w:hint="eastAsia" w:ascii="宋体" w:hAnsi="宋体" w:cs="宋体"/>
                <w:szCs w:val="21"/>
              </w:rPr>
            </w:pPr>
            <w:r>
              <w:rPr>
                <w:rFonts w:hint="eastAsia" w:ascii="宋体" w:hAnsi="宋体" w:cs="宋体"/>
                <w:szCs w:val="21"/>
              </w:rPr>
              <w:t>剪刀</w:t>
            </w:r>
          </w:p>
        </w:tc>
        <w:tc>
          <w:tcPr>
            <w:tcW w:w="1297" w:type="pct"/>
            <w:tcBorders>
              <w:tl2br w:val="nil"/>
              <w:tr2bl w:val="nil"/>
            </w:tcBorders>
            <w:shd w:val="clear" w:color="auto" w:fill="FFFFFF"/>
            <w:vAlign w:val="center"/>
          </w:tcPr>
          <w:p w14:paraId="7D129AC3">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0438D753">
            <w:pPr>
              <w:widowControl/>
              <w:spacing w:line="400" w:lineRule="exact"/>
              <w:jc w:val="center"/>
              <w:rPr>
                <w:rFonts w:hint="eastAsia" w:ascii="宋体" w:hAnsi="宋体" w:cs="宋体"/>
                <w:szCs w:val="21"/>
              </w:rPr>
            </w:pPr>
            <w:r>
              <w:rPr>
                <w:rFonts w:hint="eastAsia" w:ascii="宋体" w:hAnsi="宋体" w:cs="宋体"/>
                <w:szCs w:val="21"/>
              </w:rPr>
              <w:t>80</w:t>
            </w:r>
          </w:p>
        </w:tc>
      </w:tr>
      <w:tr w14:paraId="17AF0D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9790AAB">
            <w:pPr>
              <w:widowControl/>
              <w:spacing w:line="400" w:lineRule="exact"/>
              <w:jc w:val="center"/>
              <w:rPr>
                <w:rFonts w:hint="eastAsia" w:ascii="宋体" w:hAnsi="宋体" w:cs="宋体"/>
                <w:szCs w:val="21"/>
              </w:rPr>
            </w:pPr>
            <w:r>
              <w:rPr>
                <w:rFonts w:ascii="宋体" w:hAnsi="宋体" w:cs="宋体"/>
                <w:szCs w:val="21"/>
              </w:rPr>
              <w:t>87</w:t>
            </w:r>
          </w:p>
        </w:tc>
        <w:tc>
          <w:tcPr>
            <w:tcW w:w="1651" w:type="pct"/>
            <w:tcBorders>
              <w:tl2br w:val="nil"/>
              <w:tr2bl w:val="nil"/>
            </w:tcBorders>
            <w:shd w:val="clear" w:color="auto" w:fill="FFFFFF"/>
            <w:vAlign w:val="center"/>
          </w:tcPr>
          <w:p w14:paraId="4E5D6521">
            <w:pPr>
              <w:widowControl/>
              <w:spacing w:line="400" w:lineRule="exact"/>
              <w:jc w:val="center"/>
              <w:rPr>
                <w:rFonts w:hint="eastAsia" w:ascii="宋体" w:hAnsi="宋体" w:cs="宋体"/>
                <w:szCs w:val="21"/>
              </w:rPr>
            </w:pPr>
            <w:r>
              <w:rPr>
                <w:rFonts w:hint="eastAsia" w:ascii="宋体" w:hAnsi="宋体" w:cs="宋体"/>
                <w:szCs w:val="21"/>
              </w:rPr>
              <w:t>接线板</w:t>
            </w:r>
          </w:p>
        </w:tc>
        <w:tc>
          <w:tcPr>
            <w:tcW w:w="1297" w:type="pct"/>
            <w:tcBorders>
              <w:tl2br w:val="nil"/>
              <w:tr2bl w:val="nil"/>
            </w:tcBorders>
            <w:shd w:val="clear" w:color="auto" w:fill="FFFFFF"/>
            <w:vAlign w:val="center"/>
          </w:tcPr>
          <w:p w14:paraId="46E344F5">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90FBACB">
            <w:pPr>
              <w:widowControl/>
              <w:spacing w:line="400" w:lineRule="exact"/>
              <w:jc w:val="center"/>
              <w:rPr>
                <w:rFonts w:hint="eastAsia" w:ascii="宋体" w:hAnsi="宋体" w:cs="宋体"/>
                <w:szCs w:val="21"/>
              </w:rPr>
            </w:pPr>
            <w:r>
              <w:rPr>
                <w:rFonts w:hint="eastAsia" w:ascii="宋体" w:hAnsi="宋体" w:cs="宋体"/>
                <w:szCs w:val="21"/>
              </w:rPr>
              <w:t>10</w:t>
            </w:r>
          </w:p>
        </w:tc>
      </w:tr>
      <w:tr w14:paraId="411CF03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B67404D">
            <w:pPr>
              <w:widowControl/>
              <w:spacing w:line="400" w:lineRule="exact"/>
              <w:jc w:val="center"/>
              <w:rPr>
                <w:rFonts w:hint="eastAsia" w:ascii="宋体" w:hAnsi="宋体" w:cs="宋体"/>
                <w:szCs w:val="21"/>
              </w:rPr>
            </w:pPr>
            <w:r>
              <w:rPr>
                <w:rFonts w:ascii="宋体" w:hAnsi="宋体" w:cs="宋体"/>
                <w:szCs w:val="21"/>
              </w:rPr>
              <w:t>88</w:t>
            </w:r>
          </w:p>
        </w:tc>
        <w:tc>
          <w:tcPr>
            <w:tcW w:w="1651" w:type="pct"/>
            <w:tcBorders>
              <w:tl2br w:val="nil"/>
              <w:tr2bl w:val="nil"/>
            </w:tcBorders>
            <w:shd w:val="clear" w:color="auto" w:fill="FFFFFF"/>
            <w:vAlign w:val="center"/>
          </w:tcPr>
          <w:p w14:paraId="31ABC01B">
            <w:pPr>
              <w:widowControl/>
              <w:spacing w:line="400" w:lineRule="exact"/>
              <w:jc w:val="center"/>
              <w:rPr>
                <w:rFonts w:hint="eastAsia" w:ascii="宋体" w:hAnsi="宋体" w:cs="宋体"/>
                <w:szCs w:val="21"/>
              </w:rPr>
            </w:pPr>
            <w:r>
              <w:rPr>
                <w:rFonts w:hint="eastAsia" w:ascii="宋体" w:hAnsi="宋体" w:cs="宋体"/>
                <w:szCs w:val="21"/>
              </w:rPr>
              <w:t>插线板1.5米</w:t>
            </w:r>
          </w:p>
        </w:tc>
        <w:tc>
          <w:tcPr>
            <w:tcW w:w="1297" w:type="pct"/>
            <w:tcBorders>
              <w:tl2br w:val="nil"/>
              <w:tr2bl w:val="nil"/>
            </w:tcBorders>
            <w:shd w:val="clear" w:color="auto" w:fill="FFFFFF"/>
            <w:vAlign w:val="center"/>
          </w:tcPr>
          <w:p w14:paraId="6A1F50F3">
            <w:pPr>
              <w:widowControl/>
              <w:spacing w:line="400" w:lineRule="exact"/>
              <w:jc w:val="center"/>
              <w:rPr>
                <w:rFonts w:hint="eastAsia" w:ascii="宋体" w:hAnsi="宋体" w:cs="宋体"/>
                <w:szCs w:val="21"/>
              </w:rPr>
            </w:pPr>
            <w:r>
              <w:rPr>
                <w:rFonts w:hint="eastAsia" w:ascii="宋体" w:hAnsi="宋体" w:cs="宋体"/>
                <w:szCs w:val="21"/>
              </w:rPr>
              <w:t>块</w:t>
            </w:r>
          </w:p>
        </w:tc>
        <w:tc>
          <w:tcPr>
            <w:tcW w:w="1202" w:type="pct"/>
            <w:tcBorders>
              <w:tl2br w:val="nil"/>
              <w:tr2bl w:val="nil"/>
            </w:tcBorders>
            <w:shd w:val="clear" w:color="auto" w:fill="FFFFFF"/>
            <w:vAlign w:val="center"/>
          </w:tcPr>
          <w:p w14:paraId="61B1C054">
            <w:pPr>
              <w:widowControl/>
              <w:spacing w:line="400" w:lineRule="exact"/>
              <w:jc w:val="center"/>
              <w:rPr>
                <w:rFonts w:hint="eastAsia" w:ascii="宋体" w:hAnsi="宋体" w:cs="宋体"/>
                <w:szCs w:val="21"/>
              </w:rPr>
            </w:pPr>
            <w:r>
              <w:rPr>
                <w:rFonts w:hint="eastAsia" w:ascii="宋体" w:hAnsi="宋体" w:cs="宋体"/>
                <w:szCs w:val="21"/>
              </w:rPr>
              <w:t>3</w:t>
            </w:r>
          </w:p>
        </w:tc>
      </w:tr>
      <w:tr w14:paraId="1EEDCC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C5AC600">
            <w:pPr>
              <w:widowControl/>
              <w:spacing w:line="400" w:lineRule="exact"/>
              <w:jc w:val="center"/>
              <w:rPr>
                <w:rFonts w:hint="eastAsia" w:ascii="宋体" w:hAnsi="宋体" w:cs="宋体"/>
                <w:szCs w:val="21"/>
              </w:rPr>
            </w:pPr>
            <w:r>
              <w:rPr>
                <w:rFonts w:ascii="宋体" w:hAnsi="宋体" w:cs="宋体"/>
                <w:szCs w:val="21"/>
              </w:rPr>
              <w:t>89</w:t>
            </w:r>
          </w:p>
        </w:tc>
        <w:tc>
          <w:tcPr>
            <w:tcW w:w="1651" w:type="pct"/>
            <w:tcBorders>
              <w:tl2br w:val="nil"/>
              <w:tr2bl w:val="nil"/>
            </w:tcBorders>
            <w:shd w:val="clear" w:color="auto" w:fill="FFFFFF"/>
            <w:vAlign w:val="center"/>
          </w:tcPr>
          <w:p w14:paraId="64F3AF53">
            <w:pPr>
              <w:widowControl/>
              <w:spacing w:line="400" w:lineRule="exact"/>
              <w:jc w:val="center"/>
              <w:rPr>
                <w:rFonts w:hint="eastAsia" w:ascii="宋体" w:hAnsi="宋体" w:cs="宋体"/>
                <w:szCs w:val="21"/>
              </w:rPr>
            </w:pPr>
            <w:r>
              <w:rPr>
                <w:rFonts w:hint="eastAsia" w:ascii="宋体" w:hAnsi="宋体" w:cs="宋体"/>
                <w:szCs w:val="21"/>
              </w:rPr>
              <w:t>铲子</w:t>
            </w:r>
          </w:p>
        </w:tc>
        <w:tc>
          <w:tcPr>
            <w:tcW w:w="1297" w:type="pct"/>
            <w:tcBorders>
              <w:tl2br w:val="nil"/>
              <w:tr2bl w:val="nil"/>
            </w:tcBorders>
            <w:shd w:val="clear" w:color="auto" w:fill="FFFFFF"/>
            <w:vAlign w:val="center"/>
          </w:tcPr>
          <w:p w14:paraId="66C83B20">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7385F325">
            <w:pPr>
              <w:widowControl/>
              <w:spacing w:line="400" w:lineRule="exact"/>
              <w:jc w:val="center"/>
              <w:rPr>
                <w:rFonts w:hint="eastAsia" w:ascii="宋体" w:hAnsi="宋体" w:cs="宋体"/>
                <w:szCs w:val="21"/>
              </w:rPr>
            </w:pPr>
            <w:r>
              <w:rPr>
                <w:rFonts w:hint="eastAsia" w:ascii="宋体" w:hAnsi="宋体" w:cs="宋体"/>
                <w:szCs w:val="21"/>
              </w:rPr>
              <w:t>20</w:t>
            </w:r>
          </w:p>
        </w:tc>
      </w:tr>
      <w:tr w14:paraId="08AA80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D9E0755">
            <w:pPr>
              <w:widowControl/>
              <w:spacing w:line="400" w:lineRule="exact"/>
              <w:jc w:val="center"/>
              <w:rPr>
                <w:rFonts w:hint="eastAsia" w:ascii="宋体" w:hAnsi="宋体" w:cs="宋体"/>
                <w:szCs w:val="21"/>
              </w:rPr>
            </w:pPr>
            <w:r>
              <w:rPr>
                <w:rFonts w:ascii="宋体" w:hAnsi="宋体" w:cs="宋体"/>
                <w:szCs w:val="21"/>
              </w:rPr>
              <w:t>90</w:t>
            </w:r>
          </w:p>
        </w:tc>
        <w:tc>
          <w:tcPr>
            <w:tcW w:w="1651" w:type="pct"/>
            <w:tcBorders>
              <w:tl2br w:val="nil"/>
              <w:tr2bl w:val="nil"/>
            </w:tcBorders>
            <w:shd w:val="clear" w:color="auto" w:fill="FFFFFF"/>
            <w:vAlign w:val="center"/>
          </w:tcPr>
          <w:p w14:paraId="5FEB7547">
            <w:pPr>
              <w:widowControl/>
              <w:spacing w:line="400" w:lineRule="exact"/>
              <w:jc w:val="center"/>
              <w:rPr>
                <w:rFonts w:hint="eastAsia" w:ascii="宋体" w:hAnsi="宋体" w:cs="宋体"/>
                <w:szCs w:val="21"/>
              </w:rPr>
            </w:pPr>
            <w:r>
              <w:rPr>
                <w:rFonts w:hint="eastAsia" w:ascii="宋体" w:hAnsi="宋体" w:cs="宋体"/>
                <w:szCs w:val="21"/>
              </w:rPr>
              <w:t>锅铲1</w:t>
            </w:r>
          </w:p>
        </w:tc>
        <w:tc>
          <w:tcPr>
            <w:tcW w:w="1297" w:type="pct"/>
            <w:tcBorders>
              <w:tl2br w:val="nil"/>
              <w:tr2bl w:val="nil"/>
            </w:tcBorders>
            <w:shd w:val="clear" w:color="auto" w:fill="FFFFFF"/>
            <w:vAlign w:val="center"/>
          </w:tcPr>
          <w:p w14:paraId="441D807D">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2959A4C2">
            <w:pPr>
              <w:widowControl/>
              <w:spacing w:line="400" w:lineRule="exact"/>
              <w:jc w:val="center"/>
              <w:rPr>
                <w:rFonts w:hint="eastAsia" w:ascii="宋体" w:hAnsi="宋体" w:cs="宋体"/>
                <w:szCs w:val="21"/>
              </w:rPr>
            </w:pPr>
            <w:r>
              <w:rPr>
                <w:rFonts w:hint="eastAsia" w:ascii="宋体" w:hAnsi="宋体" w:cs="宋体"/>
                <w:szCs w:val="21"/>
              </w:rPr>
              <w:t>20</w:t>
            </w:r>
          </w:p>
        </w:tc>
      </w:tr>
      <w:tr w14:paraId="2474DE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BDA348B">
            <w:pPr>
              <w:widowControl/>
              <w:spacing w:line="400" w:lineRule="exact"/>
              <w:jc w:val="center"/>
              <w:rPr>
                <w:rFonts w:hint="eastAsia" w:ascii="宋体" w:hAnsi="宋体" w:cs="宋体"/>
                <w:szCs w:val="21"/>
              </w:rPr>
            </w:pPr>
            <w:r>
              <w:rPr>
                <w:rFonts w:ascii="宋体" w:hAnsi="宋体" w:cs="宋体"/>
                <w:szCs w:val="21"/>
              </w:rPr>
              <w:t>91</w:t>
            </w:r>
          </w:p>
        </w:tc>
        <w:tc>
          <w:tcPr>
            <w:tcW w:w="1651" w:type="pct"/>
            <w:tcBorders>
              <w:tl2br w:val="nil"/>
              <w:tr2bl w:val="nil"/>
            </w:tcBorders>
            <w:shd w:val="clear" w:color="auto" w:fill="FFFFFF"/>
            <w:vAlign w:val="center"/>
          </w:tcPr>
          <w:p w14:paraId="7D3E88C7">
            <w:pPr>
              <w:widowControl/>
              <w:spacing w:line="400" w:lineRule="exact"/>
              <w:jc w:val="center"/>
              <w:rPr>
                <w:rFonts w:hint="eastAsia" w:ascii="宋体" w:hAnsi="宋体" w:cs="宋体"/>
                <w:szCs w:val="21"/>
              </w:rPr>
            </w:pPr>
            <w:r>
              <w:rPr>
                <w:rFonts w:hint="eastAsia" w:ascii="宋体" w:hAnsi="宋体" w:cs="宋体"/>
                <w:szCs w:val="21"/>
              </w:rPr>
              <w:t>锅铲2</w:t>
            </w:r>
          </w:p>
        </w:tc>
        <w:tc>
          <w:tcPr>
            <w:tcW w:w="1297" w:type="pct"/>
            <w:tcBorders>
              <w:tl2br w:val="nil"/>
              <w:tr2bl w:val="nil"/>
            </w:tcBorders>
            <w:shd w:val="clear" w:color="auto" w:fill="FFFFFF"/>
            <w:vAlign w:val="center"/>
          </w:tcPr>
          <w:p w14:paraId="6C2A971E">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7AAF3393">
            <w:pPr>
              <w:widowControl/>
              <w:spacing w:line="400" w:lineRule="exact"/>
              <w:jc w:val="center"/>
              <w:rPr>
                <w:rFonts w:hint="eastAsia" w:ascii="宋体" w:hAnsi="宋体" w:cs="宋体"/>
                <w:szCs w:val="21"/>
              </w:rPr>
            </w:pPr>
            <w:r>
              <w:rPr>
                <w:rFonts w:hint="eastAsia" w:ascii="宋体" w:hAnsi="宋体" w:cs="宋体"/>
                <w:szCs w:val="21"/>
              </w:rPr>
              <w:t>10</w:t>
            </w:r>
          </w:p>
        </w:tc>
      </w:tr>
      <w:tr w14:paraId="116F783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B6CF964">
            <w:pPr>
              <w:widowControl/>
              <w:spacing w:line="400" w:lineRule="exact"/>
              <w:jc w:val="center"/>
              <w:rPr>
                <w:rFonts w:hint="eastAsia" w:ascii="宋体" w:hAnsi="宋体" w:cs="宋体"/>
                <w:szCs w:val="21"/>
              </w:rPr>
            </w:pPr>
            <w:r>
              <w:rPr>
                <w:rFonts w:ascii="宋体" w:hAnsi="宋体" w:cs="宋体"/>
                <w:szCs w:val="21"/>
              </w:rPr>
              <w:t>92</w:t>
            </w:r>
          </w:p>
        </w:tc>
        <w:tc>
          <w:tcPr>
            <w:tcW w:w="1651" w:type="pct"/>
            <w:tcBorders>
              <w:tl2br w:val="nil"/>
              <w:tr2bl w:val="nil"/>
            </w:tcBorders>
            <w:shd w:val="clear" w:color="auto" w:fill="FFFFFF"/>
            <w:vAlign w:val="center"/>
          </w:tcPr>
          <w:p w14:paraId="58361D57">
            <w:pPr>
              <w:widowControl/>
              <w:spacing w:line="400" w:lineRule="exact"/>
              <w:jc w:val="center"/>
              <w:rPr>
                <w:rFonts w:hint="eastAsia" w:ascii="宋体" w:hAnsi="宋体" w:cs="宋体"/>
                <w:szCs w:val="21"/>
              </w:rPr>
            </w:pPr>
            <w:r>
              <w:rPr>
                <w:rFonts w:hint="eastAsia" w:ascii="宋体" w:hAnsi="宋体" w:cs="宋体"/>
                <w:szCs w:val="21"/>
              </w:rPr>
              <w:t>炒锅</w:t>
            </w:r>
          </w:p>
        </w:tc>
        <w:tc>
          <w:tcPr>
            <w:tcW w:w="1297" w:type="pct"/>
            <w:tcBorders>
              <w:tl2br w:val="nil"/>
              <w:tr2bl w:val="nil"/>
            </w:tcBorders>
            <w:shd w:val="clear" w:color="auto" w:fill="FFFFFF"/>
            <w:vAlign w:val="center"/>
          </w:tcPr>
          <w:p w14:paraId="5887CF66">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739BF442">
            <w:pPr>
              <w:widowControl/>
              <w:spacing w:line="400" w:lineRule="exact"/>
              <w:jc w:val="center"/>
              <w:rPr>
                <w:rFonts w:hint="eastAsia" w:ascii="宋体" w:hAnsi="宋体" w:cs="宋体"/>
                <w:szCs w:val="21"/>
              </w:rPr>
            </w:pPr>
            <w:r>
              <w:rPr>
                <w:rFonts w:hint="eastAsia" w:ascii="宋体" w:hAnsi="宋体" w:cs="宋体"/>
                <w:szCs w:val="21"/>
              </w:rPr>
              <w:t>15</w:t>
            </w:r>
          </w:p>
        </w:tc>
      </w:tr>
      <w:tr w14:paraId="5EB3D2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0E242E7">
            <w:pPr>
              <w:widowControl/>
              <w:spacing w:line="400" w:lineRule="exact"/>
              <w:jc w:val="center"/>
              <w:rPr>
                <w:rFonts w:hint="eastAsia" w:ascii="宋体" w:hAnsi="宋体" w:cs="宋体"/>
                <w:szCs w:val="21"/>
              </w:rPr>
            </w:pPr>
            <w:r>
              <w:rPr>
                <w:rFonts w:ascii="宋体" w:hAnsi="宋体" w:cs="宋体"/>
                <w:szCs w:val="21"/>
              </w:rPr>
              <w:t>93</w:t>
            </w:r>
          </w:p>
        </w:tc>
        <w:tc>
          <w:tcPr>
            <w:tcW w:w="1651" w:type="pct"/>
            <w:tcBorders>
              <w:tl2br w:val="nil"/>
              <w:tr2bl w:val="nil"/>
            </w:tcBorders>
            <w:shd w:val="clear" w:color="auto" w:fill="FFFFFF"/>
            <w:vAlign w:val="center"/>
          </w:tcPr>
          <w:p w14:paraId="2D733733">
            <w:pPr>
              <w:widowControl/>
              <w:spacing w:line="400" w:lineRule="exact"/>
              <w:jc w:val="center"/>
              <w:rPr>
                <w:rFonts w:hint="eastAsia" w:ascii="宋体" w:hAnsi="宋体" w:cs="宋体"/>
                <w:szCs w:val="21"/>
              </w:rPr>
            </w:pPr>
            <w:r>
              <w:rPr>
                <w:rFonts w:hint="eastAsia" w:ascii="宋体" w:hAnsi="宋体" w:cs="宋体"/>
                <w:szCs w:val="21"/>
              </w:rPr>
              <w:t>打火机</w:t>
            </w:r>
          </w:p>
        </w:tc>
        <w:tc>
          <w:tcPr>
            <w:tcW w:w="1297" w:type="pct"/>
            <w:tcBorders>
              <w:tl2br w:val="nil"/>
              <w:tr2bl w:val="nil"/>
            </w:tcBorders>
            <w:shd w:val="clear" w:color="auto" w:fill="FFFFFF"/>
            <w:vAlign w:val="center"/>
          </w:tcPr>
          <w:p w14:paraId="732213D0">
            <w:pPr>
              <w:widowControl/>
              <w:spacing w:line="400" w:lineRule="exact"/>
              <w:jc w:val="center"/>
              <w:rPr>
                <w:rFonts w:hint="eastAsia" w:ascii="宋体" w:hAnsi="宋体" w:cs="宋体"/>
                <w:szCs w:val="21"/>
              </w:rPr>
            </w:pPr>
            <w:r>
              <w:rPr>
                <w:rFonts w:hint="eastAsia" w:ascii="宋体" w:hAnsi="宋体" w:cs="宋体"/>
                <w:szCs w:val="21"/>
              </w:rPr>
              <w:t>盒</w:t>
            </w:r>
          </w:p>
        </w:tc>
        <w:tc>
          <w:tcPr>
            <w:tcW w:w="1202" w:type="pct"/>
            <w:tcBorders>
              <w:tl2br w:val="nil"/>
              <w:tr2bl w:val="nil"/>
            </w:tcBorders>
            <w:shd w:val="clear" w:color="auto" w:fill="FFFFFF"/>
            <w:vAlign w:val="center"/>
          </w:tcPr>
          <w:p w14:paraId="555F6DCB">
            <w:pPr>
              <w:widowControl/>
              <w:spacing w:line="400" w:lineRule="exact"/>
              <w:jc w:val="center"/>
              <w:rPr>
                <w:rFonts w:hint="eastAsia" w:ascii="宋体" w:hAnsi="宋体" w:cs="宋体"/>
                <w:szCs w:val="21"/>
              </w:rPr>
            </w:pPr>
            <w:r>
              <w:rPr>
                <w:rFonts w:hint="eastAsia" w:ascii="宋体" w:hAnsi="宋体" w:cs="宋体"/>
                <w:szCs w:val="21"/>
              </w:rPr>
              <w:t>10</w:t>
            </w:r>
          </w:p>
        </w:tc>
      </w:tr>
      <w:tr w14:paraId="0AC14E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CC637EC">
            <w:pPr>
              <w:widowControl/>
              <w:spacing w:line="400" w:lineRule="exact"/>
              <w:jc w:val="center"/>
              <w:rPr>
                <w:rFonts w:hint="eastAsia" w:ascii="宋体" w:hAnsi="宋体" w:cs="宋体"/>
                <w:szCs w:val="21"/>
              </w:rPr>
            </w:pPr>
            <w:r>
              <w:rPr>
                <w:rFonts w:ascii="宋体" w:hAnsi="宋体" w:cs="宋体"/>
                <w:szCs w:val="21"/>
              </w:rPr>
              <w:t>94</w:t>
            </w:r>
          </w:p>
        </w:tc>
        <w:tc>
          <w:tcPr>
            <w:tcW w:w="1651" w:type="pct"/>
            <w:tcBorders>
              <w:tl2br w:val="nil"/>
              <w:tr2bl w:val="nil"/>
            </w:tcBorders>
            <w:shd w:val="clear" w:color="auto" w:fill="FFFFFF"/>
            <w:vAlign w:val="center"/>
          </w:tcPr>
          <w:p w14:paraId="549F2E8A">
            <w:pPr>
              <w:widowControl/>
              <w:spacing w:line="400" w:lineRule="exact"/>
              <w:jc w:val="center"/>
              <w:rPr>
                <w:rFonts w:hint="eastAsia" w:ascii="宋体" w:hAnsi="宋体" w:cs="宋体"/>
                <w:szCs w:val="21"/>
              </w:rPr>
            </w:pPr>
            <w:r>
              <w:rPr>
                <w:rFonts w:hint="eastAsia" w:ascii="宋体" w:hAnsi="宋体" w:cs="宋体"/>
                <w:szCs w:val="21"/>
              </w:rPr>
              <w:t>方盘盖子</w:t>
            </w:r>
          </w:p>
        </w:tc>
        <w:tc>
          <w:tcPr>
            <w:tcW w:w="1297" w:type="pct"/>
            <w:tcBorders>
              <w:tl2br w:val="nil"/>
              <w:tr2bl w:val="nil"/>
            </w:tcBorders>
            <w:shd w:val="clear" w:color="auto" w:fill="FFFFFF"/>
            <w:vAlign w:val="center"/>
          </w:tcPr>
          <w:p w14:paraId="26728A96">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4B05EA00">
            <w:pPr>
              <w:widowControl/>
              <w:spacing w:line="400" w:lineRule="exact"/>
              <w:jc w:val="center"/>
              <w:rPr>
                <w:rFonts w:hint="eastAsia" w:ascii="宋体" w:hAnsi="宋体" w:cs="宋体"/>
                <w:szCs w:val="21"/>
              </w:rPr>
            </w:pPr>
            <w:r>
              <w:rPr>
                <w:rFonts w:hint="eastAsia" w:ascii="宋体" w:hAnsi="宋体" w:cs="宋体"/>
                <w:szCs w:val="21"/>
              </w:rPr>
              <w:t>80</w:t>
            </w:r>
          </w:p>
        </w:tc>
      </w:tr>
      <w:tr w14:paraId="5332252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ED17F3E">
            <w:pPr>
              <w:widowControl/>
              <w:spacing w:line="400" w:lineRule="exact"/>
              <w:jc w:val="center"/>
              <w:rPr>
                <w:rFonts w:hint="eastAsia" w:ascii="宋体" w:hAnsi="宋体" w:cs="宋体"/>
                <w:szCs w:val="21"/>
              </w:rPr>
            </w:pPr>
            <w:r>
              <w:rPr>
                <w:rFonts w:ascii="宋体" w:hAnsi="宋体" w:cs="宋体"/>
                <w:szCs w:val="21"/>
              </w:rPr>
              <w:t>95</w:t>
            </w:r>
          </w:p>
        </w:tc>
        <w:tc>
          <w:tcPr>
            <w:tcW w:w="1651" w:type="pct"/>
            <w:tcBorders>
              <w:tl2br w:val="nil"/>
              <w:tr2bl w:val="nil"/>
            </w:tcBorders>
            <w:shd w:val="clear" w:color="auto" w:fill="FFFFFF"/>
            <w:vAlign w:val="center"/>
          </w:tcPr>
          <w:p w14:paraId="262DB035">
            <w:pPr>
              <w:widowControl/>
              <w:spacing w:line="400" w:lineRule="exact"/>
              <w:jc w:val="center"/>
              <w:rPr>
                <w:rFonts w:hint="eastAsia" w:ascii="宋体" w:hAnsi="宋体" w:cs="宋体"/>
                <w:szCs w:val="21"/>
              </w:rPr>
            </w:pPr>
            <w:r>
              <w:rPr>
                <w:rFonts w:hint="eastAsia" w:ascii="宋体" w:hAnsi="宋体" w:cs="宋体"/>
                <w:szCs w:val="21"/>
              </w:rPr>
              <w:t>灭蝇灯</w:t>
            </w:r>
          </w:p>
        </w:tc>
        <w:tc>
          <w:tcPr>
            <w:tcW w:w="1297" w:type="pct"/>
            <w:tcBorders>
              <w:tl2br w:val="nil"/>
              <w:tr2bl w:val="nil"/>
            </w:tcBorders>
            <w:shd w:val="clear" w:color="auto" w:fill="FFFFFF"/>
            <w:vAlign w:val="center"/>
          </w:tcPr>
          <w:p w14:paraId="3339049F">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72113AD0">
            <w:pPr>
              <w:widowControl/>
              <w:spacing w:line="400" w:lineRule="exact"/>
              <w:jc w:val="center"/>
              <w:rPr>
                <w:rFonts w:hint="eastAsia" w:ascii="宋体" w:hAnsi="宋体" w:cs="宋体"/>
                <w:szCs w:val="21"/>
              </w:rPr>
            </w:pPr>
            <w:r>
              <w:rPr>
                <w:rFonts w:hint="eastAsia" w:ascii="宋体" w:hAnsi="宋体" w:cs="宋体"/>
                <w:szCs w:val="21"/>
              </w:rPr>
              <w:t>75</w:t>
            </w:r>
          </w:p>
        </w:tc>
      </w:tr>
      <w:tr w14:paraId="6660613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A8932A2">
            <w:pPr>
              <w:widowControl/>
              <w:spacing w:line="400" w:lineRule="exact"/>
              <w:jc w:val="center"/>
              <w:rPr>
                <w:rFonts w:hint="eastAsia" w:ascii="宋体" w:hAnsi="宋体" w:cs="宋体"/>
                <w:szCs w:val="21"/>
              </w:rPr>
            </w:pPr>
            <w:r>
              <w:rPr>
                <w:rFonts w:ascii="宋体" w:hAnsi="宋体" w:cs="宋体"/>
                <w:szCs w:val="21"/>
              </w:rPr>
              <w:t>96</w:t>
            </w:r>
          </w:p>
        </w:tc>
        <w:tc>
          <w:tcPr>
            <w:tcW w:w="1651" w:type="pct"/>
            <w:tcBorders>
              <w:tl2br w:val="nil"/>
              <w:tr2bl w:val="nil"/>
            </w:tcBorders>
            <w:shd w:val="clear" w:color="auto" w:fill="FFFFFF"/>
            <w:vAlign w:val="center"/>
          </w:tcPr>
          <w:p w14:paraId="1699656E">
            <w:pPr>
              <w:widowControl/>
              <w:spacing w:line="400" w:lineRule="exact"/>
              <w:jc w:val="center"/>
              <w:rPr>
                <w:rFonts w:hint="eastAsia" w:ascii="宋体" w:hAnsi="宋体" w:cs="宋体"/>
                <w:szCs w:val="21"/>
              </w:rPr>
            </w:pPr>
            <w:r>
              <w:rPr>
                <w:rFonts w:hint="eastAsia" w:ascii="宋体" w:hAnsi="宋体" w:cs="宋体"/>
                <w:szCs w:val="21"/>
              </w:rPr>
              <w:t>刮板</w:t>
            </w:r>
          </w:p>
        </w:tc>
        <w:tc>
          <w:tcPr>
            <w:tcW w:w="1297" w:type="pct"/>
            <w:tcBorders>
              <w:tl2br w:val="nil"/>
              <w:tr2bl w:val="nil"/>
            </w:tcBorders>
            <w:shd w:val="clear" w:color="auto" w:fill="FFFFFF"/>
            <w:vAlign w:val="center"/>
          </w:tcPr>
          <w:p w14:paraId="4BF10E69">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6BF8061D">
            <w:pPr>
              <w:widowControl/>
              <w:spacing w:line="400" w:lineRule="exact"/>
              <w:jc w:val="center"/>
              <w:rPr>
                <w:rFonts w:hint="eastAsia" w:ascii="宋体" w:hAnsi="宋体" w:cs="宋体"/>
                <w:szCs w:val="21"/>
              </w:rPr>
            </w:pPr>
            <w:r>
              <w:rPr>
                <w:rFonts w:hint="eastAsia" w:ascii="宋体" w:hAnsi="宋体" w:cs="宋体"/>
                <w:szCs w:val="21"/>
              </w:rPr>
              <w:t>20</w:t>
            </w:r>
          </w:p>
        </w:tc>
      </w:tr>
      <w:tr w14:paraId="5934D0F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BEA2E6B">
            <w:pPr>
              <w:widowControl/>
              <w:spacing w:line="400" w:lineRule="exact"/>
              <w:jc w:val="center"/>
              <w:rPr>
                <w:rFonts w:hint="eastAsia" w:ascii="宋体" w:hAnsi="宋体" w:cs="宋体"/>
                <w:szCs w:val="21"/>
              </w:rPr>
            </w:pPr>
            <w:r>
              <w:rPr>
                <w:rFonts w:ascii="宋体" w:hAnsi="宋体" w:cs="宋体"/>
                <w:szCs w:val="21"/>
              </w:rPr>
              <w:t>97</w:t>
            </w:r>
          </w:p>
        </w:tc>
        <w:tc>
          <w:tcPr>
            <w:tcW w:w="1651" w:type="pct"/>
            <w:tcBorders>
              <w:tl2br w:val="nil"/>
              <w:tr2bl w:val="nil"/>
            </w:tcBorders>
            <w:shd w:val="clear" w:color="auto" w:fill="FFFFFF"/>
            <w:vAlign w:val="center"/>
          </w:tcPr>
          <w:p w14:paraId="02D43748">
            <w:pPr>
              <w:widowControl/>
              <w:spacing w:line="400" w:lineRule="exact"/>
              <w:jc w:val="center"/>
              <w:rPr>
                <w:rFonts w:hint="eastAsia" w:ascii="宋体" w:hAnsi="宋体" w:cs="宋体"/>
                <w:szCs w:val="21"/>
              </w:rPr>
            </w:pPr>
            <w:r>
              <w:rPr>
                <w:rFonts w:hint="eastAsia" w:ascii="宋体" w:hAnsi="宋体" w:cs="宋体"/>
                <w:szCs w:val="21"/>
              </w:rPr>
              <w:t>汉斯纹两用筷架</w:t>
            </w:r>
          </w:p>
        </w:tc>
        <w:tc>
          <w:tcPr>
            <w:tcW w:w="1297" w:type="pct"/>
            <w:tcBorders>
              <w:tl2br w:val="nil"/>
              <w:tr2bl w:val="nil"/>
            </w:tcBorders>
            <w:shd w:val="clear" w:color="auto" w:fill="FFFFFF"/>
            <w:vAlign w:val="center"/>
          </w:tcPr>
          <w:p w14:paraId="50822CC1">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7F9EC3CD">
            <w:pPr>
              <w:widowControl/>
              <w:spacing w:line="400" w:lineRule="exact"/>
              <w:jc w:val="center"/>
              <w:rPr>
                <w:rFonts w:hint="eastAsia" w:ascii="宋体" w:hAnsi="宋体" w:cs="宋体"/>
                <w:szCs w:val="21"/>
              </w:rPr>
            </w:pPr>
            <w:r>
              <w:rPr>
                <w:rFonts w:hint="eastAsia" w:ascii="宋体" w:hAnsi="宋体" w:cs="宋体"/>
                <w:szCs w:val="21"/>
              </w:rPr>
              <w:t>200</w:t>
            </w:r>
          </w:p>
        </w:tc>
      </w:tr>
      <w:tr w14:paraId="465DB26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A61E875">
            <w:pPr>
              <w:widowControl/>
              <w:spacing w:line="400" w:lineRule="exact"/>
              <w:jc w:val="center"/>
              <w:rPr>
                <w:rFonts w:hint="eastAsia" w:ascii="宋体" w:hAnsi="宋体" w:cs="宋体"/>
                <w:szCs w:val="21"/>
              </w:rPr>
            </w:pPr>
            <w:r>
              <w:rPr>
                <w:rFonts w:ascii="宋体" w:hAnsi="宋体" w:cs="宋体"/>
                <w:szCs w:val="21"/>
              </w:rPr>
              <w:t>98</w:t>
            </w:r>
          </w:p>
        </w:tc>
        <w:tc>
          <w:tcPr>
            <w:tcW w:w="1651" w:type="pct"/>
            <w:tcBorders>
              <w:tl2br w:val="nil"/>
              <w:tr2bl w:val="nil"/>
            </w:tcBorders>
            <w:shd w:val="clear" w:color="auto" w:fill="FFFFFF"/>
            <w:vAlign w:val="center"/>
          </w:tcPr>
          <w:p w14:paraId="500C691D">
            <w:pPr>
              <w:widowControl/>
              <w:spacing w:line="400" w:lineRule="exact"/>
              <w:jc w:val="center"/>
              <w:rPr>
                <w:rFonts w:hint="eastAsia" w:ascii="宋体" w:hAnsi="宋体" w:cs="宋体"/>
                <w:szCs w:val="21"/>
              </w:rPr>
            </w:pPr>
            <w:r>
              <w:rPr>
                <w:rFonts w:hint="eastAsia" w:ascii="宋体" w:hAnsi="宋体" w:cs="宋体"/>
                <w:szCs w:val="21"/>
              </w:rPr>
              <w:t>夹子</w:t>
            </w:r>
          </w:p>
        </w:tc>
        <w:tc>
          <w:tcPr>
            <w:tcW w:w="1297" w:type="pct"/>
            <w:tcBorders>
              <w:tl2br w:val="nil"/>
              <w:tr2bl w:val="nil"/>
            </w:tcBorders>
            <w:shd w:val="clear" w:color="auto" w:fill="FFFFFF"/>
            <w:vAlign w:val="center"/>
          </w:tcPr>
          <w:p w14:paraId="26FCCEBA">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507BCEEC">
            <w:pPr>
              <w:widowControl/>
              <w:spacing w:line="400" w:lineRule="exact"/>
              <w:jc w:val="center"/>
              <w:rPr>
                <w:rFonts w:hint="eastAsia" w:ascii="宋体" w:hAnsi="宋体" w:cs="宋体"/>
                <w:szCs w:val="21"/>
              </w:rPr>
            </w:pPr>
            <w:r>
              <w:rPr>
                <w:rFonts w:hint="eastAsia" w:ascii="宋体" w:hAnsi="宋体" w:cs="宋体"/>
                <w:szCs w:val="21"/>
              </w:rPr>
              <w:t>50</w:t>
            </w:r>
          </w:p>
        </w:tc>
      </w:tr>
      <w:tr w14:paraId="2993A1B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2130293">
            <w:pPr>
              <w:widowControl/>
              <w:spacing w:line="400" w:lineRule="exact"/>
              <w:jc w:val="center"/>
              <w:rPr>
                <w:rFonts w:hint="eastAsia" w:ascii="宋体" w:hAnsi="宋体" w:cs="宋体"/>
                <w:szCs w:val="21"/>
              </w:rPr>
            </w:pPr>
            <w:r>
              <w:rPr>
                <w:rFonts w:ascii="宋体" w:hAnsi="宋体" w:cs="宋体"/>
                <w:szCs w:val="21"/>
              </w:rPr>
              <w:t>99</w:t>
            </w:r>
          </w:p>
        </w:tc>
        <w:tc>
          <w:tcPr>
            <w:tcW w:w="1651" w:type="pct"/>
            <w:tcBorders>
              <w:tl2br w:val="nil"/>
              <w:tr2bl w:val="nil"/>
            </w:tcBorders>
            <w:shd w:val="clear" w:color="auto" w:fill="FFFFFF"/>
            <w:vAlign w:val="center"/>
          </w:tcPr>
          <w:p w14:paraId="77C3B4F0">
            <w:pPr>
              <w:widowControl/>
              <w:spacing w:line="400" w:lineRule="exact"/>
              <w:jc w:val="center"/>
              <w:rPr>
                <w:rFonts w:hint="eastAsia" w:ascii="宋体" w:hAnsi="宋体" w:cs="宋体"/>
                <w:szCs w:val="21"/>
              </w:rPr>
            </w:pPr>
            <w:r>
              <w:rPr>
                <w:rFonts w:hint="eastAsia" w:ascii="宋体" w:hAnsi="宋体" w:cs="宋体"/>
                <w:szCs w:val="21"/>
              </w:rPr>
              <w:t>酱汁瓶</w:t>
            </w:r>
          </w:p>
        </w:tc>
        <w:tc>
          <w:tcPr>
            <w:tcW w:w="1297" w:type="pct"/>
            <w:tcBorders>
              <w:tl2br w:val="nil"/>
              <w:tr2bl w:val="nil"/>
            </w:tcBorders>
            <w:shd w:val="clear" w:color="auto" w:fill="FFFFFF"/>
            <w:vAlign w:val="center"/>
          </w:tcPr>
          <w:p w14:paraId="448F8A73">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D55FB3F">
            <w:pPr>
              <w:widowControl/>
              <w:spacing w:line="400" w:lineRule="exact"/>
              <w:jc w:val="center"/>
              <w:rPr>
                <w:rFonts w:hint="eastAsia" w:ascii="宋体" w:hAnsi="宋体" w:cs="宋体"/>
                <w:szCs w:val="21"/>
              </w:rPr>
            </w:pPr>
            <w:r>
              <w:rPr>
                <w:rFonts w:hint="eastAsia" w:ascii="宋体" w:hAnsi="宋体" w:cs="宋体"/>
                <w:szCs w:val="21"/>
              </w:rPr>
              <w:t>10</w:t>
            </w:r>
          </w:p>
        </w:tc>
      </w:tr>
      <w:tr w14:paraId="6EF89D2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EAF11B2">
            <w:pPr>
              <w:widowControl/>
              <w:spacing w:line="400" w:lineRule="exact"/>
              <w:jc w:val="center"/>
              <w:rPr>
                <w:rFonts w:hint="eastAsia" w:ascii="宋体" w:hAnsi="宋体" w:cs="宋体"/>
                <w:szCs w:val="21"/>
              </w:rPr>
            </w:pPr>
            <w:r>
              <w:rPr>
                <w:rFonts w:ascii="宋体" w:hAnsi="宋体" w:cs="宋体"/>
                <w:szCs w:val="21"/>
              </w:rPr>
              <w:t>100</w:t>
            </w:r>
          </w:p>
        </w:tc>
        <w:tc>
          <w:tcPr>
            <w:tcW w:w="1651" w:type="pct"/>
            <w:tcBorders>
              <w:tl2br w:val="nil"/>
              <w:tr2bl w:val="nil"/>
            </w:tcBorders>
            <w:shd w:val="clear" w:color="auto" w:fill="FFFFFF"/>
            <w:vAlign w:val="center"/>
          </w:tcPr>
          <w:p w14:paraId="576C96CA">
            <w:pPr>
              <w:widowControl/>
              <w:spacing w:line="400" w:lineRule="exact"/>
              <w:jc w:val="center"/>
              <w:rPr>
                <w:rFonts w:hint="eastAsia" w:ascii="宋体" w:hAnsi="宋体" w:cs="宋体"/>
                <w:szCs w:val="21"/>
              </w:rPr>
            </w:pPr>
            <w:r>
              <w:rPr>
                <w:rFonts w:hint="eastAsia" w:ascii="宋体" w:hAnsi="宋体" w:cs="宋体"/>
                <w:szCs w:val="21"/>
              </w:rPr>
              <w:t>密胺碗</w:t>
            </w:r>
          </w:p>
        </w:tc>
        <w:tc>
          <w:tcPr>
            <w:tcW w:w="1297" w:type="pct"/>
            <w:tcBorders>
              <w:tl2br w:val="nil"/>
              <w:tr2bl w:val="nil"/>
            </w:tcBorders>
            <w:shd w:val="clear" w:color="auto" w:fill="FFFFFF"/>
            <w:vAlign w:val="center"/>
          </w:tcPr>
          <w:p w14:paraId="3E83C1BB">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782762A">
            <w:pPr>
              <w:widowControl/>
              <w:spacing w:line="400" w:lineRule="exact"/>
              <w:jc w:val="center"/>
              <w:rPr>
                <w:rFonts w:hint="eastAsia" w:ascii="宋体" w:hAnsi="宋体" w:cs="宋体"/>
                <w:szCs w:val="21"/>
              </w:rPr>
            </w:pPr>
            <w:r>
              <w:rPr>
                <w:rFonts w:hint="eastAsia" w:ascii="宋体" w:hAnsi="宋体" w:cs="宋体"/>
                <w:szCs w:val="21"/>
              </w:rPr>
              <w:t>610</w:t>
            </w:r>
          </w:p>
        </w:tc>
      </w:tr>
      <w:tr w14:paraId="2113E39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F2ECFEC">
            <w:pPr>
              <w:widowControl/>
              <w:spacing w:line="400" w:lineRule="exact"/>
              <w:jc w:val="center"/>
              <w:rPr>
                <w:rFonts w:hint="eastAsia" w:ascii="宋体" w:hAnsi="宋体" w:cs="宋体"/>
                <w:szCs w:val="21"/>
              </w:rPr>
            </w:pPr>
            <w:r>
              <w:rPr>
                <w:rFonts w:ascii="宋体" w:hAnsi="宋体" w:cs="宋体"/>
                <w:szCs w:val="21"/>
              </w:rPr>
              <w:t>101</w:t>
            </w:r>
          </w:p>
        </w:tc>
        <w:tc>
          <w:tcPr>
            <w:tcW w:w="1651" w:type="pct"/>
            <w:tcBorders>
              <w:tl2br w:val="nil"/>
              <w:tr2bl w:val="nil"/>
            </w:tcBorders>
            <w:shd w:val="clear" w:color="auto" w:fill="FFFFFF"/>
            <w:vAlign w:val="center"/>
          </w:tcPr>
          <w:p w14:paraId="1936CD28">
            <w:pPr>
              <w:widowControl/>
              <w:spacing w:line="400" w:lineRule="exact"/>
              <w:jc w:val="center"/>
              <w:rPr>
                <w:rFonts w:hint="eastAsia" w:ascii="宋体" w:hAnsi="宋体" w:cs="宋体"/>
                <w:szCs w:val="21"/>
              </w:rPr>
            </w:pPr>
            <w:r>
              <w:rPr>
                <w:rFonts w:hint="eastAsia" w:ascii="宋体" w:hAnsi="宋体" w:cs="宋体"/>
                <w:szCs w:val="21"/>
              </w:rPr>
              <w:t>密胺餐具1</w:t>
            </w:r>
          </w:p>
        </w:tc>
        <w:tc>
          <w:tcPr>
            <w:tcW w:w="1297" w:type="pct"/>
            <w:tcBorders>
              <w:tl2br w:val="nil"/>
              <w:tr2bl w:val="nil"/>
            </w:tcBorders>
            <w:shd w:val="clear" w:color="auto" w:fill="FFFFFF"/>
            <w:vAlign w:val="center"/>
          </w:tcPr>
          <w:p w14:paraId="02E58D84">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885D8E2">
            <w:pPr>
              <w:widowControl/>
              <w:spacing w:line="400" w:lineRule="exact"/>
              <w:jc w:val="center"/>
              <w:rPr>
                <w:rFonts w:hint="eastAsia" w:ascii="宋体" w:hAnsi="宋体" w:cs="宋体"/>
                <w:szCs w:val="21"/>
              </w:rPr>
            </w:pPr>
            <w:r>
              <w:rPr>
                <w:rFonts w:hint="eastAsia" w:ascii="宋体" w:hAnsi="宋体" w:cs="宋体"/>
                <w:szCs w:val="21"/>
              </w:rPr>
              <w:t>1000</w:t>
            </w:r>
          </w:p>
        </w:tc>
      </w:tr>
      <w:tr w14:paraId="1E7416F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3999080">
            <w:pPr>
              <w:widowControl/>
              <w:spacing w:line="400" w:lineRule="exact"/>
              <w:jc w:val="center"/>
              <w:rPr>
                <w:rFonts w:hint="eastAsia" w:ascii="宋体" w:hAnsi="宋体" w:cs="宋体"/>
                <w:szCs w:val="21"/>
              </w:rPr>
            </w:pPr>
            <w:r>
              <w:rPr>
                <w:rFonts w:ascii="宋体" w:hAnsi="宋体" w:cs="宋体"/>
                <w:szCs w:val="21"/>
              </w:rPr>
              <w:t>102</w:t>
            </w:r>
          </w:p>
        </w:tc>
        <w:tc>
          <w:tcPr>
            <w:tcW w:w="1651" w:type="pct"/>
            <w:tcBorders>
              <w:tl2br w:val="nil"/>
              <w:tr2bl w:val="nil"/>
            </w:tcBorders>
            <w:shd w:val="clear" w:color="auto" w:fill="FFFFFF"/>
            <w:vAlign w:val="center"/>
          </w:tcPr>
          <w:p w14:paraId="45756101">
            <w:pPr>
              <w:widowControl/>
              <w:spacing w:line="400" w:lineRule="exact"/>
              <w:jc w:val="center"/>
              <w:rPr>
                <w:rFonts w:hint="eastAsia" w:ascii="宋体" w:hAnsi="宋体" w:cs="宋体"/>
                <w:szCs w:val="21"/>
              </w:rPr>
            </w:pPr>
            <w:r>
              <w:rPr>
                <w:rFonts w:hint="eastAsia" w:ascii="宋体" w:hAnsi="宋体" w:cs="宋体"/>
                <w:szCs w:val="21"/>
              </w:rPr>
              <w:t>密胺餐具2</w:t>
            </w:r>
          </w:p>
        </w:tc>
        <w:tc>
          <w:tcPr>
            <w:tcW w:w="1297" w:type="pct"/>
            <w:tcBorders>
              <w:tl2br w:val="nil"/>
              <w:tr2bl w:val="nil"/>
            </w:tcBorders>
            <w:shd w:val="clear" w:color="auto" w:fill="FFFFFF"/>
            <w:vAlign w:val="center"/>
          </w:tcPr>
          <w:p w14:paraId="511FD744">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5365489">
            <w:pPr>
              <w:widowControl/>
              <w:spacing w:line="400" w:lineRule="exact"/>
              <w:jc w:val="center"/>
              <w:rPr>
                <w:rFonts w:hint="eastAsia" w:ascii="宋体" w:hAnsi="宋体" w:cs="宋体"/>
                <w:szCs w:val="21"/>
              </w:rPr>
            </w:pPr>
            <w:r>
              <w:rPr>
                <w:rFonts w:hint="eastAsia" w:ascii="宋体" w:hAnsi="宋体" w:cs="宋体"/>
                <w:szCs w:val="21"/>
              </w:rPr>
              <w:t>2000</w:t>
            </w:r>
          </w:p>
        </w:tc>
      </w:tr>
      <w:tr w14:paraId="656BAE7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1FA7278">
            <w:pPr>
              <w:widowControl/>
              <w:spacing w:line="400" w:lineRule="exact"/>
              <w:jc w:val="center"/>
              <w:rPr>
                <w:rFonts w:hint="eastAsia" w:ascii="宋体" w:hAnsi="宋体" w:cs="宋体"/>
                <w:szCs w:val="21"/>
              </w:rPr>
            </w:pPr>
            <w:r>
              <w:rPr>
                <w:rFonts w:ascii="宋体" w:hAnsi="宋体" w:cs="宋体"/>
                <w:szCs w:val="21"/>
              </w:rPr>
              <w:t>103</w:t>
            </w:r>
          </w:p>
        </w:tc>
        <w:tc>
          <w:tcPr>
            <w:tcW w:w="1651" w:type="pct"/>
            <w:tcBorders>
              <w:tl2br w:val="nil"/>
              <w:tr2bl w:val="nil"/>
            </w:tcBorders>
            <w:shd w:val="clear" w:color="auto" w:fill="FFFFFF"/>
            <w:vAlign w:val="center"/>
          </w:tcPr>
          <w:p w14:paraId="3FDF865F">
            <w:pPr>
              <w:widowControl/>
              <w:spacing w:line="400" w:lineRule="exact"/>
              <w:jc w:val="center"/>
              <w:rPr>
                <w:rFonts w:hint="eastAsia" w:ascii="宋体" w:hAnsi="宋体" w:cs="宋体"/>
                <w:szCs w:val="21"/>
              </w:rPr>
            </w:pPr>
            <w:r>
              <w:rPr>
                <w:rFonts w:hint="eastAsia" w:ascii="宋体" w:hAnsi="宋体" w:cs="宋体"/>
                <w:szCs w:val="21"/>
              </w:rPr>
              <w:t>排风扇</w:t>
            </w:r>
          </w:p>
        </w:tc>
        <w:tc>
          <w:tcPr>
            <w:tcW w:w="1297" w:type="pct"/>
            <w:tcBorders>
              <w:tl2br w:val="nil"/>
              <w:tr2bl w:val="nil"/>
            </w:tcBorders>
            <w:shd w:val="clear" w:color="auto" w:fill="FFFFFF"/>
            <w:vAlign w:val="center"/>
          </w:tcPr>
          <w:p w14:paraId="3697E1F6">
            <w:pPr>
              <w:widowControl/>
              <w:spacing w:line="400" w:lineRule="exact"/>
              <w:jc w:val="center"/>
              <w:rPr>
                <w:rFonts w:hint="eastAsia" w:ascii="宋体" w:hAnsi="宋体" w:cs="宋体"/>
                <w:szCs w:val="21"/>
              </w:rPr>
            </w:pPr>
            <w:r>
              <w:rPr>
                <w:rFonts w:hint="eastAsia" w:ascii="宋体" w:hAnsi="宋体" w:cs="宋体"/>
                <w:szCs w:val="21"/>
              </w:rPr>
              <w:t>台</w:t>
            </w:r>
          </w:p>
        </w:tc>
        <w:tc>
          <w:tcPr>
            <w:tcW w:w="1202" w:type="pct"/>
            <w:tcBorders>
              <w:tl2br w:val="nil"/>
              <w:tr2bl w:val="nil"/>
            </w:tcBorders>
            <w:shd w:val="clear" w:color="auto" w:fill="FFFFFF"/>
            <w:vAlign w:val="center"/>
          </w:tcPr>
          <w:p w14:paraId="3FF4E79A">
            <w:pPr>
              <w:widowControl/>
              <w:spacing w:line="400" w:lineRule="exact"/>
              <w:jc w:val="center"/>
              <w:rPr>
                <w:rFonts w:hint="eastAsia" w:ascii="宋体" w:hAnsi="宋体" w:cs="宋体"/>
                <w:szCs w:val="21"/>
              </w:rPr>
            </w:pPr>
            <w:r>
              <w:rPr>
                <w:rFonts w:hint="eastAsia" w:ascii="宋体" w:hAnsi="宋体" w:cs="宋体"/>
                <w:szCs w:val="21"/>
              </w:rPr>
              <w:t>20</w:t>
            </w:r>
          </w:p>
        </w:tc>
      </w:tr>
      <w:tr w14:paraId="401CC3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0A6C8B2">
            <w:pPr>
              <w:widowControl/>
              <w:spacing w:line="400" w:lineRule="exact"/>
              <w:jc w:val="center"/>
              <w:rPr>
                <w:rFonts w:hint="eastAsia" w:ascii="宋体" w:hAnsi="宋体" w:cs="宋体"/>
                <w:szCs w:val="21"/>
              </w:rPr>
            </w:pPr>
            <w:r>
              <w:rPr>
                <w:rFonts w:ascii="宋体" w:hAnsi="宋体" w:cs="宋体"/>
                <w:szCs w:val="21"/>
              </w:rPr>
              <w:t>104</w:t>
            </w:r>
          </w:p>
        </w:tc>
        <w:tc>
          <w:tcPr>
            <w:tcW w:w="1651" w:type="pct"/>
            <w:tcBorders>
              <w:tl2br w:val="nil"/>
              <w:tr2bl w:val="nil"/>
            </w:tcBorders>
            <w:shd w:val="clear" w:color="auto" w:fill="FFFFFF"/>
            <w:vAlign w:val="center"/>
          </w:tcPr>
          <w:p w14:paraId="55518453">
            <w:pPr>
              <w:widowControl/>
              <w:spacing w:line="400" w:lineRule="exact"/>
              <w:jc w:val="center"/>
              <w:rPr>
                <w:rFonts w:hint="eastAsia" w:ascii="宋体" w:hAnsi="宋体" w:cs="宋体"/>
                <w:szCs w:val="21"/>
              </w:rPr>
            </w:pPr>
            <w:r>
              <w:rPr>
                <w:rFonts w:hint="eastAsia" w:ascii="宋体" w:hAnsi="宋体" w:cs="宋体"/>
                <w:szCs w:val="21"/>
              </w:rPr>
              <w:t>刨刀</w:t>
            </w:r>
          </w:p>
        </w:tc>
        <w:tc>
          <w:tcPr>
            <w:tcW w:w="1297" w:type="pct"/>
            <w:tcBorders>
              <w:tl2br w:val="nil"/>
              <w:tr2bl w:val="nil"/>
            </w:tcBorders>
            <w:shd w:val="clear" w:color="auto" w:fill="FFFFFF"/>
            <w:vAlign w:val="center"/>
          </w:tcPr>
          <w:p w14:paraId="18DD200C">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603F40F">
            <w:pPr>
              <w:widowControl/>
              <w:spacing w:line="400" w:lineRule="exact"/>
              <w:jc w:val="center"/>
              <w:rPr>
                <w:rFonts w:hint="eastAsia" w:ascii="宋体" w:hAnsi="宋体" w:cs="宋体"/>
                <w:szCs w:val="21"/>
              </w:rPr>
            </w:pPr>
            <w:r>
              <w:rPr>
                <w:rFonts w:hint="eastAsia" w:ascii="宋体" w:hAnsi="宋体" w:cs="宋体"/>
                <w:szCs w:val="21"/>
              </w:rPr>
              <w:t>40</w:t>
            </w:r>
          </w:p>
        </w:tc>
      </w:tr>
      <w:tr w14:paraId="0D01ACA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4A0F93B">
            <w:pPr>
              <w:widowControl/>
              <w:spacing w:line="400" w:lineRule="exact"/>
              <w:jc w:val="center"/>
              <w:rPr>
                <w:rFonts w:hint="eastAsia" w:ascii="宋体" w:hAnsi="宋体" w:cs="宋体"/>
                <w:szCs w:val="21"/>
              </w:rPr>
            </w:pPr>
            <w:r>
              <w:rPr>
                <w:rFonts w:ascii="宋体" w:hAnsi="宋体" w:cs="宋体"/>
                <w:szCs w:val="21"/>
              </w:rPr>
              <w:t>105</w:t>
            </w:r>
          </w:p>
        </w:tc>
        <w:tc>
          <w:tcPr>
            <w:tcW w:w="1651" w:type="pct"/>
            <w:tcBorders>
              <w:tl2br w:val="nil"/>
              <w:tr2bl w:val="nil"/>
            </w:tcBorders>
            <w:shd w:val="clear" w:color="auto" w:fill="FFFFFF"/>
            <w:vAlign w:val="center"/>
          </w:tcPr>
          <w:p w14:paraId="23422DD7">
            <w:pPr>
              <w:widowControl/>
              <w:spacing w:line="400" w:lineRule="exact"/>
              <w:jc w:val="center"/>
              <w:rPr>
                <w:rFonts w:hint="eastAsia" w:ascii="宋体" w:hAnsi="宋体" w:cs="宋体"/>
                <w:szCs w:val="21"/>
              </w:rPr>
            </w:pPr>
            <w:r>
              <w:rPr>
                <w:rFonts w:hint="eastAsia" w:ascii="宋体" w:hAnsi="宋体" w:cs="宋体"/>
                <w:szCs w:val="21"/>
              </w:rPr>
              <w:t>平底锅</w:t>
            </w:r>
          </w:p>
        </w:tc>
        <w:tc>
          <w:tcPr>
            <w:tcW w:w="1297" w:type="pct"/>
            <w:tcBorders>
              <w:tl2br w:val="nil"/>
              <w:tr2bl w:val="nil"/>
            </w:tcBorders>
            <w:shd w:val="clear" w:color="auto" w:fill="FFFFFF"/>
            <w:vAlign w:val="center"/>
          </w:tcPr>
          <w:p w14:paraId="7E29606D">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06AFE76">
            <w:pPr>
              <w:widowControl/>
              <w:spacing w:line="400" w:lineRule="exact"/>
              <w:jc w:val="center"/>
              <w:rPr>
                <w:rFonts w:hint="eastAsia" w:ascii="宋体" w:hAnsi="宋体" w:cs="宋体"/>
                <w:szCs w:val="21"/>
              </w:rPr>
            </w:pPr>
            <w:r>
              <w:rPr>
                <w:rFonts w:hint="eastAsia" w:ascii="宋体" w:hAnsi="宋体" w:cs="宋体"/>
                <w:szCs w:val="21"/>
              </w:rPr>
              <w:t>2</w:t>
            </w:r>
          </w:p>
        </w:tc>
      </w:tr>
      <w:tr w14:paraId="558226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997DCE4">
            <w:pPr>
              <w:widowControl/>
              <w:spacing w:line="400" w:lineRule="exact"/>
              <w:jc w:val="center"/>
              <w:rPr>
                <w:rFonts w:hint="eastAsia" w:ascii="宋体" w:hAnsi="宋体" w:cs="宋体"/>
                <w:szCs w:val="21"/>
              </w:rPr>
            </w:pPr>
            <w:r>
              <w:rPr>
                <w:rFonts w:ascii="宋体" w:hAnsi="宋体" w:cs="宋体"/>
                <w:szCs w:val="21"/>
              </w:rPr>
              <w:t>106</w:t>
            </w:r>
          </w:p>
        </w:tc>
        <w:tc>
          <w:tcPr>
            <w:tcW w:w="1651" w:type="pct"/>
            <w:tcBorders>
              <w:tl2br w:val="nil"/>
              <w:tr2bl w:val="nil"/>
            </w:tcBorders>
            <w:shd w:val="clear" w:color="auto" w:fill="FFFFFF"/>
            <w:vAlign w:val="center"/>
          </w:tcPr>
          <w:p w14:paraId="6F74DDE6">
            <w:pPr>
              <w:widowControl/>
              <w:spacing w:line="400" w:lineRule="exact"/>
              <w:jc w:val="center"/>
              <w:rPr>
                <w:rFonts w:hint="eastAsia" w:ascii="宋体" w:hAnsi="宋体" w:cs="宋体"/>
                <w:szCs w:val="21"/>
              </w:rPr>
            </w:pPr>
            <w:r>
              <w:rPr>
                <w:rFonts w:hint="eastAsia" w:ascii="宋体" w:hAnsi="宋体" w:cs="宋体"/>
                <w:szCs w:val="21"/>
              </w:rPr>
              <w:t>双耳锅</w:t>
            </w:r>
          </w:p>
        </w:tc>
        <w:tc>
          <w:tcPr>
            <w:tcW w:w="1297" w:type="pct"/>
            <w:tcBorders>
              <w:tl2br w:val="nil"/>
              <w:tr2bl w:val="nil"/>
            </w:tcBorders>
            <w:shd w:val="clear" w:color="auto" w:fill="FFFFFF"/>
            <w:vAlign w:val="center"/>
          </w:tcPr>
          <w:p w14:paraId="4735DEDF">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3C77F59">
            <w:pPr>
              <w:widowControl/>
              <w:spacing w:line="400" w:lineRule="exact"/>
              <w:jc w:val="center"/>
              <w:rPr>
                <w:rFonts w:hint="eastAsia" w:ascii="宋体" w:hAnsi="宋体" w:cs="宋体"/>
                <w:szCs w:val="21"/>
              </w:rPr>
            </w:pPr>
            <w:r>
              <w:rPr>
                <w:rFonts w:hint="eastAsia" w:ascii="宋体" w:hAnsi="宋体" w:cs="宋体"/>
                <w:szCs w:val="21"/>
              </w:rPr>
              <w:t>1</w:t>
            </w:r>
          </w:p>
        </w:tc>
      </w:tr>
      <w:tr w14:paraId="631B09F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0D5D6A7">
            <w:pPr>
              <w:widowControl/>
              <w:spacing w:line="400" w:lineRule="exact"/>
              <w:jc w:val="center"/>
              <w:rPr>
                <w:rFonts w:hint="eastAsia" w:ascii="宋体" w:hAnsi="宋体" w:cs="宋体"/>
                <w:szCs w:val="21"/>
              </w:rPr>
            </w:pPr>
            <w:r>
              <w:rPr>
                <w:rFonts w:ascii="宋体" w:hAnsi="宋体" w:cs="宋体"/>
                <w:szCs w:val="21"/>
              </w:rPr>
              <w:t>107</w:t>
            </w:r>
          </w:p>
        </w:tc>
        <w:tc>
          <w:tcPr>
            <w:tcW w:w="1651" w:type="pct"/>
            <w:tcBorders>
              <w:tl2br w:val="nil"/>
              <w:tr2bl w:val="nil"/>
            </w:tcBorders>
            <w:shd w:val="clear" w:color="auto" w:fill="FFFFFF"/>
            <w:vAlign w:val="center"/>
          </w:tcPr>
          <w:p w14:paraId="2F6D6306">
            <w:pPr>
              <w:widowControl/>
              <w:spacing w:line="400" w:lineRule="exact"/>
              <w:jc w:val="center"/>
              <w:rPr>
                <w:rFonts w:hint="eastAsia" w:ascii="宋体" w:hAnsi="宋体" w:cs="宋体"/>
                <w:szCs w:val="21"/>
              </w:rPr>
            </w:pPr>
            <w:r>
              <w:rPr>
                <w:rFonts w:hint="eastAsia" w:ascii="宋体" w:hAnsi="宋体" w:cs="宋体"/>
                <w:szCs w:val="21"/>
              </w:rPr>
              <w:t>水果刀</w:t>
            </w:r>
          </w:p>
        </w:tc>
        <w:tc>
          <w:tcPr>
            <w:tcW w:w="1297" w:type="pct"/>
            <w:tcBorders>
              <w:tl2br w:val="nil"/>
              <w:tr2bl w:val="nil"/>
            </w:tcBorders>
            <w:shd w:val="clear" w:color="auto" w:fill="FFFFFF"/>
            <w:vAlign w:val="center"/>
          </w:tcPr>
          <w:p w14:paraId="034528A1">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01636CC7">
            <w:pPr>
              <w:widowControl/>
              <w:spacing w:line="400" w:lineRule="exact"/>
              <w:jc w:val="center"/>
              <w:rPr>
                <w:rFonts w:hint="eastAsia" w:ascii="宋体" w:hAnsi="宋体" w:cs="宋体"/>
                <w:szCs w:val="21"/>
              </w:rPr>
            </w:pPr>
            <w:r>
              <w:rPr>
                <w:rFonts w:hint="eastAsia" w:ascii="宋体" w:hAnsi="宋体" w:cs="宋体"/>
                <w:szCs w:val="21"/>
              </w:rPr>
              <w:t>6</w:t>
            </w:r>
          </w:p>
        </w:tc>
      </w:tr>
      <w:tr w14:paraId="06D92E6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9F7A357">
            <w:pPr>
              <w:widowControl/>
              <w:spacing w:line="400" w:lineRule="exact"/>
              <w:jc w:val="center"/>
              <w:rPr>
                <w:rFonts w:hint="eastAsia" w:ascii="宋体" w:hAnsi="宋体" w:cs="宋体"/>
                <w:szCs w:val="21"/>
              </w:rPr>
            </w:pPr>
            <w:r>
              <w:rPr>
                <w:rFonts w:ascii="宋体" w:hAnsi="宋体" w:cs="宋体"/>
                <w:szCs w:val="21"/>
              </w:rPr>
              <w:t>108</w:t>
            </w:r>
          </w:p>
        </w:tc>
        <w:tc>
          <w:tcPr>
            <w:tcW w:w="1651" w:type="pct"/>
            <w:tcBorders>
              <w:tl2br w:val="nil"/>
              <w:tr2bl w:val="nil"/>
            </w:tcBorders>
            <w:shd w:val="clear" w:color="auto" w:fill="FFFFFF"/>
            <w:vAlign w:val="center"/>
          </w:tcPr>
          <w:p w14:paraId="53082747">
            <w:pPr>
              <w:widowControl/>
              <w:spacing w:line="400" w:lineRule="exact"/>
              <w:jc w:val="center"/>
              <w:rPr>
                <w:rFonts w:hint="eastAsia" w:ascii="宋体" w:hAnsi="宋体" w:cs="宋体"/>
                <w:szCs w:val="21"/>
              </w:rPr>
            </w:pPr>
            <w:r>
              <w:rPr>
                <w:rFonts w:hint="eastAsia" w:ascii="宋体" w:hAnsi="宋体" w:cs="宋体"/>
                <w:szCs w:val="21"/>
              </w:rPr>
              <w:t>水勺1</w:t>
            </w:r>
          </w:p>
        </w:tc>
        <w:tc>
          <w:tcPr>
            <w:tcW w:w="1297" w:type="pct"/>
            <w:tcBorders>
              <w:tl2br w:val="nil"/>
              <w:tr2bl w:val="nil"/>
            </w:tcBorders>
            <w:shd w:val="clear" w:color="auto" w:fill="FFFFFF"/>
            <w:vAlign w:val="center"/>
          </w:tcPr>
          <w:p w14:paraId="46D81836">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2A8C930">
            <w:pPr>
              <w:widowControl/>
              <w:spacing w:line="400" w:lineRule="exact"/>
              <w:jc w:val="center"/>
              <w:rPr>
                <w:rFonts w:hint="eastAsia" w:ascii="宋体" w:hAnsi="宋体" w:cs="宋体"/>
                <w:szCs w:val="21"/>
              </w:rPr>
            </w:pPr>
            <w:r>
              <w:rPr>
                <w:rFonts w:hint="eastAsia" w:ascii="宋体" w:hAnsi="宋体" w:cs="宋体"/>
                <w:szCs w:val="21"/>
              </w:rPr>
              <w:t>5</w:t>
            </w:r>
          </w:p>
        </w:tc>
      </w:tr>
      <w:tr w14:paraId="0014F3F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3DCA8A8">
            <w:pPr>
              <w:widowControl/>
              <w:spacing w:line="400" w:lineRule="exact"/>
              <w:jc w:val="center"/>
              <w:rPr>
                <w:rFonts w:hint="eastAsia" w:ascii="宋体" w:hAnsi="宋体" w:cs="宋体"/>
                <w:szCs w:val="21"/>
              </w:rPr>
            </w:pPr>
            <w:r>
              <w:rPr>
                <w:rFonts w:ascii="宋体" w:hAnsi="宋体" w:cs="宋体"/>
                <w:szCs w:val="21"/>
              </w:rPr>
              <w:t>109</w:t>
            </w:r>
          </w:p>
        </w:tc>
        <w:tc>
          <w:tcPr>
            <w:tcW w:w="1651" w:type="pct"/>
            <w:tcBorders>
              <w:tl2br w:val="nil"/>
              <w:tr2bl w:val="nil"/>
            </w:tcBorders>
            <w:shd w:val="clear" w:color="auto" w:fill="FFFFFF"/>
            <w:vAlign w:val="center"/>
          </w:tcPr>
          <w:p w14:paraId="7ED6EEB2">
            <w:pPr>
              <w:widowControl/>
              <w:spacing w:line="400" w:lineRule="exact"/>
              <w:jc w:val="center"/>
              <w:rPr>
                <w:rFonts w:hint="eastAsia" w:ascii="宋体" w:hAnsi="宋体" w:cs="宋体"/>
                <w:szCs w:val="21"/>
              </w:rPr>
            </w:pPr>
            <w:r>
              <w:rPr>
                <w:rFonts w:hint="eastAsia" w:ascii="宋体" w:hAnsi="宋体" w:cs="宋体"/>
                <w:szCs w:val="21"/>
              </w:rPr>
              <w:t>水勺2</w:t>
            </w:r>
          </w:p>
        </w:tc>
        <w:tc>
          <w:tcPr>
            <w:tcW w:w="1297" w:type="pct"/>
            <w:tcBorders>
              <w:tl2br w:val="nil"/>
              <w:tr2bl w:val="nil"/>
            </w:tcBorders>
            <w:shd w:val="clear" w:color="auto" w:fill="FFFFFF"/>
            <w:vAlign w:val="center"/>
          </w:tcPr>
          <w:p w14:paraId="42C0293F">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0A05B22">
            <w:pPr>
              <w:widowControl/>
              <w:spacing w:line="400" w:lineRule="exact"/>
              <w:jc w:val="center"/>
              <w:rPr>
                <w:rFonts w:hint="eastAsia" w:ascii="宋体" w:hAnsi="宋体" w:cs="宋体"/>
                <w:szCs w:val="21"/>
              </w:rPr>
            </w:pPr>
            <w:r>
              <w:rPr>
                <w:rFonts w:hint="eastAsia" w:ascii="宋体" w:hAnsi="宋体" w:cs="宋体"/>
                <w:szCs w:val="21"/>
              </w:rPr>
              <w:t>10</w:t>
            </w:r>
          </w:p>
        </w:tc>
      </w:tr>
      <w:tr w14:paraId="524109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F3086B5">
            <w:pPr>
              <w:widowControl/>
              <w:spacing w:line="400" w:lineRule="exact"/>
              <w:jc w:val="center"/>
              <w:rPr>
                <w:rFonts w:hint="eastAsia" w:ascii="宋体" w:hAnsi="宋体" w:cs="宋体"/>
                <w:szCs w:val="21"/>
              </w:rPr>
            </w:pPr>
            <w:r>
              <w:rPr>
                <w:rFonts w:ascii="宋体" w:hAnsi="宋体" w:cs="宋体"/>
                <w:szCs w:val="21"/>
              </w:rPr>
              <w:t>110</w:t>
            </w:r>
          </w:p>
        </w:tc>
        <w:tc>
          <w:tcPr>
            <w:tcW w:w="1651" w:type="pct"/>
            <w:tcBorders>
              <w:tl2br w:val="nil"/>
              <w:tr2bl w:val="nil"/>
            </w:tcBorders>
            <w:shd w:val="clear" w:color="auto" w:fill="FFFFFF"/>
            <w:vAlign w:val="center"/>
          </w:tcPr>
          <w:p w14:paraId="7341518E">
            <w:pPr>
              <w:widowControl/>
              <w:spacing w:line="400" w:lineRule="exact"/>
              <w:jc w:val="center"/>
              <w:rPr>
                <w:rFonts w:hint="eastAsia" w:ascii="宋体" w:hAnsi="宋体" w:cs="宋体"/>
                <w:szCs w:val="21"/>
              </w:rPr>
            </w:pPr>
            <w:r>
              <w:rPr>
                <w:rFonts w:hint="eastAsia" w:ascii="宋体" w:hAnsi="宋体" w:cs="宋体"/>
                <w:szCs w:val="21"/>
              </w:rPr>
              <w:t>水勺3</w:t>
            </w:r>
          </w:p>
        </w:tc>
        <w:tc>
          <w:tcPr>
            <w:tcW w:w="1297" w:type="pct"/>
            <w:tcBorders>
              <w:tl2br w:val="nil"/>
              <w:tr2bl w:val="nil"/>
            </w:tcBorders>
            <w:shd w:val="clear" w:color="auto" w:fill="FFFFFF"/>
            <w:vAlign w:val="center"/>
          </w:tcPr>
          <w:p w14:paraId="79B3E991">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F32690C">
            <w:pPr>
              <w:widowControl/>
              <w:spacing w:line="400" w:lineRule="exact"/>
              <w:jc w:val="center"/>
              <w:rPr>
                <w:rFonts w:hint="eastAsia" w:ascii="宋体" w:hAnsi="宋体" w:cs="宋体"/>
                <w:szCs w:val="21"/>
              </w:rPr>
            </w:pPr>
            <w:r>
              <w:rPr>
                <w:rFonts w:hint="eastAsia" w:ascii="宋体" w:hAnsi="宋体" w:cs="宋体"/>
                <w:szCs w:val="21"/>
              </w:rPr>
              <w:t>3</w:t>
            </w:r>
          </w:p>
        </w:tc>
      </w:tr>
      <w:tr w14:paraId="13906C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2EDA891">
            <w:pPr>
              <w:widowControl/>
              <w:spacing w:line="400" w:lineRule="exact"/>
              <w:jc w:val="center"/>
              <w:rPr>
                <w:rFonts w:hint="eastAsia" w:ascii="宋体" w:hAnsi="宋体" w:cs="宋体"/>
                <w:szCs w:val="21"/>
              </w:rPr>
            </w:pPr>
            <w:r>
              <w:rPr>
                <w:rFonts w:ascii="宋体" w:hAnsi="宋体" w:cs="宋体"/>
                <w:szCs w:val="21"/>
              </w:rPr>
              <w:t>111</w:t>
            </w:r>
          </w:p>
        </w:tc>
        <w:tc>
          <w:tcPr>
            <w:tcW w:w="1651" w:type="pct"/>
            <w:tcBorders>
              <w:tl2br w:val="nil"/>
              <w:tr2bl w:val="nil"/>
            </w:tcBorders>
            <w:shd w:val="clear" w:color="auto" w:fill="FFFFFF"/>
            <w:vAlign w:val="center"/>
          </w:tcPr>
          <w:p w14:paraId="173175C6">
            <w:pPr>
              <w:widowControl/>
              <w:spacing w:line="400" w:lineRule="exact"/>
              <w:jc w:val="center"/>
              <w:rPr>
                <w:rFonts w:hint="eastAsia" w:ascii="宋体" w:hAnsi="宋体" w:cs="宋体"/>
                <w:szCs w:val="21"/>
              </w:rPr>
            </w:pPr>
            <w:r>
              <w:rPr>
                <w:rFonts w:hint="eastAsia" w:ascii="宋体" w:hAnsi="宋体" w:cs="宋体"/>
                <w:szCs w:val="21"/>
              </w:rPr>
              <w:t>碗1</w:t>
            </w:r>
          </w:p>
        </w:tc>
        <w:tc>
          <w:tcPr>
            <w:tcW w:w="1297" w:type="pct"/>
            <w:tcBorders>
              <w:tl2br w:val="nil"/>
              <w:tr2bl w:val="nil"/>
            </w:tcBorders>
            <w:shd w:val="clear" w:color="auto" w:fill="FFFFFF"/>
            <w:vAlign w:val="center"/>
          </w:tcPr>
          <w:p w14:paraId="5B95E572">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D06A328">
            <w:pPr>
              <w:widowControl/>
              <w:spacing w:line="400" w:lineRule="exact"/>
              <w:jc w:val="center"/>
              <w:rPr>
                <w:rFonts w:hint="eastAsia" w:ascii="宋体" w:hAnsi="宋体" w:cs="宋体"/>
                <w:szCs w:val="21"/>
              </w:rPr>
            </w:pPr>
            <w:r>
              <w:rPr>
                <w:rFonts w:hint="eastAsia" w:ascii="宋体" w:hAnsi="宋体" w:cs="宋体"/>
                <w:szCs w:val="21"/>
              </w:rPr>
              <w:t>1500</w:t>
            </w:r>
          </w:p>
        </w:tc>
      </w:tr>
      <w:tr w14:paraId="6BA3A1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BC5A5F0">
            <w:pPr>
              <w:widowControl/>
              <w:spacing w:line="400" w:lineRule="exact"/>
              <w:jc w:val="center"/>
              <w:rPr>
                <w:rFonts w:hint="eastAsia" w:ascii="宋体" w:hAnsi="宋体" w:cs="宋体"/>
                <w:szCs w:val="21"/>
              </w:rPr>
            </w:pPr>
            <w:r>
              <w:rPr>
                <w:rFonts w:ascii="宋体" w:hAnsi="宋体" w:cs="宋体"/>
                <w:szCs w:val="21"/>
              </w:rPr>
              <w:t>112</w:t>
            </w:r>
          </w:p>
        </w:tc>
        <w:tc>
          <w:tcPr>
            <w:tcW w:w="1651" w:type="pct"/>
            <w:tcBorders>
              <w:tl2br w:val="nil"/>
              <w:tr2bl w:val="nil"/>
            </w:tcBorders>
            <w:shd w:val="clear" w:color="auto" w:fill="FFFFFF"/>
            <w:vAlign w:val="center"/>
          </w:tcPr>
          <w:p w14:paraId="3179E5DE">
            <w:pPr>
              <w:widowControl/>
              <w:spacing w:line="400" w:lineRule="exact"/>
              <w:jc w:val="center"/>
              <w:rPr>
                <w:rFonts w:hint="eastAsia" w:ascii="宋体" w:hAnsi="宋体" w:cs="宋体"/>
                <w:szCs w:val="21"/>
              </w:rPr>
            </w:pPr>
            <w:r>
              <w:rPr>
                <w:rFonts w:hint="eastAsia" w:ascii="宋体" w:hAnsi="宋体" w:cs="宋体"/>
                <w:szCs w:val="21"/>
              </w:rPr>
              <w:t>碗2</w:t>
            </w:r>
          </w:p>
        </w:tc>
        <w:tc>
          <w:tcPr>
            <w:tcW w:w="1297" w:type="pct"/>
            <w:tcBorders>
              <w:tl2br w:val="nil"/>
              <w:tr2bl w:val="nil"/>
            </w:tcBorders>
            <w:shd w:val="clear" w:color="auto" w:fill="FFFFFF"/>
            <w:vAlign w:val="center"/>
          </w:tcPr>
          <w:p w14:paraId="2E0A0B41">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0BFD389B">
            <w:pPr>
              <w:widowControl/>
              <w:spacing w:line="400" w:lineRule="exact"/>
              <w:jc w:val="center"/>
              <w:rPr>
                <w:rFonts w:hint="eastAsia" w:ascii="宋体" w:hAnsi="宋体" w:cs="宋体"/>
                <w:szCs w:val="21"/>
              </w:rPr>
            </w:pPr>
            <w:r>
              <w:rPr>
                <w:rFonts w:hint="eastAsia" w:ascii="宋体" w:hAnsi="宋体" w:cs="宋体"/>
                <w:szCs w:val="21"/>
              </w:rPr>
              <w:t>200</w:t>
            </w:r>
          </w:p>
        </w:tc>
      </w:tr>
      <w:tr w14:paraId="42884F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D9E3C0A">
            <w:pPr>
              <w:widowControl/>
              <w:spacing w:line="400" w:lineRule="exact"/>
              <w:jc w:val="center"/>
              <w:rPr>
                <w:rFonts w:hint="eastAsia" w:ascii="宋体" w:hAnsi="宋体" w:cs="宋体"/>
                <w:szCs w:val="21"/>
              </w:rPr>
            </w:pPr>
            <w:r>
              <w:rPr>
                <w:rFonts w:ascii="宋体" w:hAnsi="宋体" w:cs="宋体"/>
                <w:szCs w:val="21"/>
              </w:rPr>
              <w:t>113</w:t>
            </w:r>
          </w:p>
        </w:tc>
        <w:tc>
          <w:tcPr>
            <w:tcW w:w="1651" w:type="pct"/>
            <w:tcBorders>
              <w:tl2br w:val="nil"/>
              <w:tr2bl w:val="nil"/>
            </w:tcBorders>
            <w:shd w:val="clear" w:color="auto" w:fill="FFFFFF"/>
            <w:vAlign w:val="center"/>
          </w:tcPr>
          <w:p w14:paraId="64CA9148">
            <w:pPr>
              <w:widowControl/>
              <w:spacing w:line="400" w:lineRule="exact"/>
              <w:jc w:val="center"/>
              <w:rPr>
                <w:rFonts w:hint="eastAsia" w:ascii="宋体" w:hAnsi="宋体" w:cs="宋体"/>
                <w:szCs w:val="21"/>
              </w:rPr>
            </w:pPr>
            <w:r>
              <w:rPr>
                <w:rFonts w:hint="eastAsia" w:ascii="宋体" w:hAnsi="宋体" w:cs="宋体"/>
                <w:szCs w:val="21"/>
              </w:rPr>
              <w:t>小刮刀</w:t>
            </w:r>
          </w:p>
        </w:tc>
        <w:tc>
          <w:tcPr>
            <w:tcW w:w="1297" w:type="pct"/>
            <w:tcBorders>
              <w:tl2br w:val="nil"/>
              <w:tr2bl w:val="nil"/>
            </w:tcBorders>
            <w:shd w:val="clear" w:color="auto" w:fill="FFFFFF"/>
            <w:vAlign w:val="center"/>
          </w:tcPr>
          <w:p w14:paraId="548F4D68">
            <w:pPr>
              <w:widowControl/>
              <w:spacing w:line="400" w:lineRule="exact"/>
              <w:jc w:val="center"/>
              <w:rPr>
                <w:rFonts w:hint="eastAsia" w:ascii="宋体" w:hAnsi="宋体" w:cs="宋体"/>
                <w:szCs w:val="21"/>
              </w:rPr>
            </w:pPr>
            <w:r>
              <w:rPr>
                <w:rFonts w:hint="eastAsia" w:ascii="宋体" w:hAnsi="宋体" w:cs="宋体"/>
                <w:szCs w:val="21"/>
              </w:rPr>
              <w:t>支</w:t>
            </w:r>
          </w:p>
        </w:tc>
        <w:tc>
          <w:tcPr>
            <w:tcW w:w="1202" w:type="pct"/>
            <w:tcBorders>
              <w:tl2br w:val="nil"/>
              <w:tr2bl w:val="nil"/>
            </w:tcBorders>
            <w:shd w:val="clear" w:color="auto" w:fill="FFFFFF"/>
            <w:vAlign w:val="center"/>
          </w:tcPr>
          <w:p w14:paraId="767DE31C">
            <w:pPr>
              <w:widowControl/>
              <w:spacing w:line="400" w:lineRule="exact"/>
              <w:jc w:val="center"/>
              <w:rPr>
                <w:rFonts w:hint="eastAsia" w:ascii="宋体" w:hAnsi="宋体" w:cs="宋体"/>
                <w:szCs w:val="21"/>
              </w:rPr>
            </w:pPr>
            <w:r>
              <w:rPr>
                <w:rFonts w:hint="eastAsia" w:ascii="宋体" w:hAnsi="宋体" w:cs="宋体"/>
                <w:szCs w:val="21"/>
              </w:rPr>
              <w:t>20</w:t>
            </w:r>
          </w:p>
        </w:tc>
      </w:tr>
      <w:tr w14:paraId="0535482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630E13B">
            <w:pPr>
              <w:widowControl/>
              <w:spacing w:line="400" w:lineRule="exact"/>
              <w:jc w:val="center"/>
              <w:rPr>
                <w:rFonts w:hint="eastAsia" w:ascii="宋体" w:hAnsi="宋体" w:cs="宋体"/>
                <w:szCs w:val="21"/>
              </w:rPr>
            </w:pPr>
            <w:r>
              <w:rPr>
                <w:rFonts w:ascii="宋体" w:hAnsi="宋体" w:cs="宋体"/>
                <w:szCs w:val="21"/>
              </w:rPr>
              <w:t>114</w:t>
            </w:r>
          </w:p>
        </w:tc>
        <w:tc>
          <w:tcPr>
            <w:tcW w:w="1651" w:type="pct"/>
            <w:tcBorders>
              <w:tl2br w:val="nil"/>
              <w:tr2bl w:val="nil"/>
            </w:tcBorders>
            <w:shd w:val="clear" w:color="auto" w:fill="FFFFFF"/>
            <w:vAlign w:val="center"/>
          </w:tcPr>
          <w:p w14:paraId="76BFCD77">
            <w:pPr>
              <w:widowControl/>
              <w:spacing w:line="400" w:lineRule="exact"/>
              <w:jc w:val="center"/>
              <w:rPr>
                <w:rFonts w:hint="eastAsia" w:ascii="宋体" w:hAnsi="宋体" w:cs="宋体"/>
                <w:szCs w:val="21"/>
              </w:rPr>
            </w:pPr>
            <w:r>
              <w:rPr>
                <w:rFonts w:hint="eastAsia" w:ascii="宋体" w:hAnsi="宋体" w:cs="宋体"/>
                <w:szCs w:val="21"/>
              </w:rPr>
              <w:t>油缸</w:t>
            </w:r>
          </w:p>
        </w:tc>
        <w:tc>
          <w:tcPr>
            <w:tcW w:w="1297" w:type="pct"/>
            <w:tcBorders>
              <w:tl2br w:val="nil"/>
              <w:tr2bl w:val="nil"/>
            </w:tcBorders>
            <w:shd w:val="clear" w:color="auto" w:fill="FFFFFF"/>
            <w:vAlign w:val="center"/>
          </w:tcPr>
          <w:p w14:paraId="3305E8C1">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6C3BB4A8">
            <w:pPr>
              <w:widowControl/>
              <w:spacing w:line="400" w:lineRule="exact"/>
              <w:jc w:val="center"/>
              <w:rPr>
                <w:rFonts w:hint="eastAsia" w:ascii="宋体" w:hAnsi="宋体" w:cs="宋体"/>
                <w:szCs w:val="21"/>
              </w:rPr>
            </w:pPr>
            <w:r>
              <w:rPr>
                <w:rFonts w:hint="eastAsia" w:ascii="宋体" w:hAnsi="宋体" w:cs="宋体"/>
                <w:szCs w:val="21"/>
              </w:rPr>
              <w:t>10</w:t>
            </w:r>
          </w:p>
        </w:tc>
      </w:tr>
      <w:tr w14:paraId="57BE055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5C3EE6A">
            <w:pPr>
              <w:widowControl/>
              <w:spacing w:line="400" w:lineRule="exact"/>
              <w:jc w:val="center"/>
              <w:rPr>
                <w:rFonts w:hint="eastAsia" w:ascii="宋体" w:hAnsi="宋体" w:cs="宋体"/>
                <w:szCs w:val="21"/>
              </w:rPr>
            </w:pPr>
            <w:r>
              <w:rPr>
                <w:rFonts w:ascii="宋体" w:hAnsi="宋体" w:cs="宋体"/>
                <w:szCs w:val="21"/>
              </w:rPr>
              <w:t>115</w:t>
            </w:r>
          </w:p>
        </w:tc>
        <w:tc>
          <w:tcPr>
            <w:tcW w:w="1651" w:type="pct"/>
            <w:tcBorders>
              <w:tl2br w:val="nil"/>
              <w:tr2bl w:val="nil"/>
            </w:tcBorders>
            <w:shd w:val="clear" w:color="auto" w:fill="FFFFFF"/>
            <w:vAlign w:val="center"/>
          </w:tcPr>
          <w:p w14:paraId="3448BDA4">
            <w:pPr>
              <w:widowControl/>
              <w:spacing w:line="400" w:lineRule="exact"/>
              <w:jc w:val="center"/>
              <w:rPr>
                <w:rFonts w:hint="eastAsia" w:ascii="宋体" w:hAnsi="宋体" w:cs="宋体"/>
                <w:szCs w:val="21"/>
              </w:rPr>
            </w:pPr>
            <w:r>
              <w:rPr>
                <w:rFonts w:hint="eastAsia" w:ascii="宋体" w:hAnsi="宋体" w:cs="宋体"/>
                <w:szCs w:val="21"/>
              </w:rPr>
              <w:t>油壶</w:t>
            </w:r>
          </w:p>
        </w:tc>
        <w:tc>
          <w:tcPr>
            <w:tcW w:w="1297" w:type="pct"/>
            <w:tcBorders>
              <w:tl2br w:val="nil"/>
              <w:tr2bl w:val="nil"/>
            </w:tcBorders>
            <w:shd w:val="clear" w:color="auto" w:fill="FFFFFF"/>
            <w:vAlign w:val="center"/>
          </w:tcPr>
          <w:p w14:paraId="37E449ED">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142D449">
            <w:pPr>
              <w:widowControl/>
              <w:spacing w:line="400" w:lineRule="exact"/>
              <w:jc w:val="center"/>
              <w:rPr>
                <w:rFonts w:hint="eastAsia" w:ascii="宋体" w:hAnsi="宋体" w:cs="宋体"/>
                <w:szCs w:val="21"/>
              </w:rPr>
            </w:pPr>
            <w:r>
              <w:rPr>
                <w:rFonts w:hint="eastAsia" w:ascii="宋体" w:hAnsi="宋体" w:cs="宋体"/>
                <w:szCs w:val="21"/>
              </w:rPr>
              <w:t>4</w:t>
            </w:r>
          </w:p>
        </w:tc>
      </w:tr>
      <w:tr w14:paraId="066C7C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279BA80">
            <w:pPr>
              <w:widowControl/>
              <w:spacing w:line="400" w:lineRule="exact"/>
              <w:jc w:val="center"/>
              <w:rPr>
                <w:rFonts w:hint="eastAsia" w:ascii="宋体" w:hAnsi="宋体" w:cs="宋体"/>
                <w:szCs w:val="21"/>
              </w:rPr>
            </w:pPr>
            <w:r>
              <w:rPr>
                <w:rFonts w:ascii="宋体" w:hAnsi="宋体" w:cs="宋体"/>
                <w:szCs w:val="21"/>
              </w:rPr>
              <w:t>116</w:t>
            </w:r>
          </w:p>
        </w:tc>
        <w:tc>
          <w:tcPr>
            <w:tcW w:w="1651" w:type="pct"/>
            <w:tcBorders>
              <w:tl2br w:val="nil"/>
              <w:tr2bl w:val="nil"/>
            </w:tcBorders>
            <w:shd w:val="clear" w:color="auto" w:fill="FFFFFF"/>
            <w:vAlign w:val="center"/>
          </w:tcPr>
          <w:p w14:paraId="4C409146">
            <w:pPr>
              <w:widowControl/>
              <w:spacing w:line="400" w:lineRule="exact"/>
              <w:jc w:val="center"/>
              <w:rPr>
                <w:rFonts w:hint="eastAsia" w:ascii="宋体" w:hAnsi="宋体" w:cs="宋体"/>
                <w:szCs w:val="21"/>
              </w:rPr>
            </w:pPr>
            <w:r>
              <w:rPr>
                <w:rFonts w:hint="eastAsia" w:ascii="宋体" w:hAnsi="宋体" w:cs="宋体"/>
                <w:szCs w:val="21"/>
              </w:rPr>
              <w:t>油石</w:t>
            </w:r>
          </w:p>
        </w:tc>
        <w:tc>
          <w:tcPr>
            <w:tcW w:w="1297" w:type="pct"/>
            <w:tcBorders>
              <w:tl2br w:val="nil"/>
              <w:tr2bl w:val="nil"/>
            </w:tcBorders>
            <w:shd w:val="clear" w:color="auto" w:fill="FFFFFF"/>
            <w:vAlign w:val="center"/>
          </w:tcPr>
          <w:p w14:paraId="3B18A8E5">
            <w:pPr>
              <w:widowControl/>
              <w:spacing w:line="400" w:lineRule="exact"/>
              <w:jc w:val="center"/>
              <w:rPr>
                <w:rFonts w:hint="eastAsia" w:ascii="宋体" w:hAnsi="宋体" w:cs="宋体"/>
                <w:szCs w:val="21"/>
              </w:rPr>
            </w:pPr>
            <w:r>
              <w:rPr>
                <w:rFonts w:hint="eastAsia" w:ascii="宋体" w:hAnsi="宋体" w:cs="宋体"/>
                <w:szCs w:val="21"/>
              </w:rPr>
              <w:t>斤</w:t>
            </w:r>
          </w:p>
        </w:tc>
        <w:tc>
          <w:tcPr>
            <w:tcW w:w="1202" w:type="pct"/>
            <w:tcBorders>
              <w:tl2br w:val="nil"/>
              <w:tr2bl w:val="nil"/>
            </w:tcBorders>
            <w:shd w:val="clear" w:color="auto" w:fill="FFFFFF"/>
            <w:vAlign w:val="center"/>
          </w:tcPr>
          <w:p w14:paraId="1E5B5A79">
            <w:pPr>
              <w:widowControl/>
              <w:spacing w:line="400" w:lineRule="exact"/>
              <w:jc w:val="center"/>
              <w:rPr>
                <w:rFonts w:hint="eastAsia" w:ascii="宋体" w:hAnsi="宋体" w:cs="宋体"/>
                <w:szCs w:val="21"/>
              </w:rPr>
            </w:pPr>
            <w:r>
              <w:rPr>
                <w:rFonts w:hint="eastAsia" w:ascii="宋体" w:hAnsi="宋体" w:cs="宋体"/>
                <w:szCs w:val="21"/>
              </w:rPr>
              <w:t>30</w:t>
            </w:r>
          </w:p>
        </w:tc>
      </w:tr>
      <w:tr w14:paraId="661AF2A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504B52B">
            <w:pPr>
              <w:widowControl/>
              <w:spacing w:line="400" w:lineRule="exact"/>
              <w:jc w:val="center"/>
              <w:rPr>
                <w:rFonts w:hint="eastAsia" w:ascii="宋体" w:hAnsi="宋体" w:cs="宋体"/>
                <w:szCs w:val="21"/>
              </w:rPr>
            </w:pPr>
            <w:r>
              <w:rPr>
                <w:rFonts w:ascii="宋体" w:hAnsi="宋体" w:cs="宋体"/>
                <w:szCs w:val="21"/>
              </w:rPr>
              <w:t>117</w:t>
            </w:r>
          </w:p>
        </w:tc>
        <w:tc>
          <w:tcPr>
            <w:tcW w:w="1651" w:type="pct"/>
            <w:tcBorders>
              <w:tl2br w:val="nil"/>
              <w:tr2bl w:val="nil"/>
            </w:tcBorders>
            <w:shd w:val="clear" w:color="auto" w:fill="FFFFFF"/>
            <w:vAlign w:val="center"/>
          </w:tcPr>
          <w:p w14:paraId="0A31ABD5">
            <w:pPr>
              <w:widowControl/>
              <w:spacing w:line="400" w:lineRule="exact"/>
              <w:jc w:val="center"/>
              <w:rPr>
                <w:rFonts w:hint="eastAsia" w:ascii="宋体" w:hAnsi="宋体" w:cs="宋体"/>
                <w:szCs w:val="21"/>
              </w:rPr>
            </w:pPr>
            <w:r>
              <w:rPr>
                <w:rFonts w:hint="eastAsia" w:ascii="宋体" w:hAnsi="宋体" w:cs="宋体"/>
                <w:szCs w:val="21"/>
              </w:rPr>
              <w:t>长方托盘</w:t>
            </w:r>
          </w:p>
        </w:tc>
        <w:tc>
          <w:tcPr>
            <w:tcW w:w="1297" w:type="pct"/>
            <w:tcBorders>
              <w:tl2br w:val="nil"/>
              <w:tr2bl w:val="nil"/>
            </w:tcBorders>
            <w:shd w:val="clear" w:color="auto" w:fill="FFFFFF"/>
            <w:vAlign w:val="center"/>
          </w:tcPr>
          <w:p w14:paraId="5D35CA76">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9B41BBD">
            <w:pPr>
              <w:widowControl/>
              <w:spacing w:line="400" w:lineRule="exact"/>
              <w:jc w:val="center"/>
              <w:rPr>
                <w:rFonts w:hint="eastAsia" w:ascii="宋体" w:hAnsi="宋体" w:cs="宋体"/>
                <w:szCs w:val="21"/>
              </w:rPr>
            </w:pPr>
            <w:r>
              <w:rPr>
                <w:rFonts w:hint="eastAsia" w:ascii="宋体" w:hAnsi="宋体" w:cs="宋体"/>
                <w:szCs w:val="21"/>
              </w:rPr>
              <w:t>5</w:t>
            </w:r>
          </w:p>
        </w:tc>
      </w:tr>
      <w:tr w14:paraId="2BCFE72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7CB7D97">
            <w:pPr>
              <w:widowControl/>
              <w:spacing w:line="400" w:lineRule="exact"/>
              <w:jc w:val="center"/>
              <w:rPr>
                <w:rFonts w:hint="eastAsia" w:ascii="宋体" w:hAnsi="宋体" w:cs="宋体"/>
                <w:szCs w:val="21"/>
              </w:rPr>
            </w:pPr>
            <w:r>
              <w:rPr>
                <w:rFonts w:ascii="宋体" w:hAnsi="宋体" w:cs="宋体"/>
                <w:szCs w:val="21"/>
              </w:rPr>
              <w:t>118</w:t>
            </w:r>
          </w:p>
        </w:tc>
        <w:tc>
          <w:tcPr>
            <w:tcW w:w="1651" w:type="pct"/>
            <w:tcBorders>
              <w:tl2br w:val="nil"/>
              <w:tr2bl w:val="nil"/>
            </w:tcBorders>
            <w:shd w:val="clear" w:color="auto" w:fill="FFFFFF"/>
            <w:vAlign w:val="center"/>
          </w:tcPr>
          <w:p w14:paraId="35C15996">
            <w:pPr>
              <w:widowControl/>
              <w:spacing w:line="400" w:lineRule="exact"/>
              <w:jc w:val="center"/>
              <w:rPr>
                <w:rFonts w:hint="eastAsia" w:ascii="宋体" w:hAnsi="宋体" w:cs="宋体"/>
                <w:szCs w:val="21"/>
              </w:rPr>
            </w:pPr>
            <w:r>
              <w:rPr>
                <w:rFonts w:hint="eastAsia" w:ascii="宋体" w:hAnsi="宋体" w:cs="宋体"/>
                <w:szCs w:val="21"/>
              </w:rPr>
              <w:t>面碗1</w:t>
            </w:r>
          </w:p>
        </w:tc>
        <w:tc>
          <w:tcPr>
            <w:tcW w:w="1297" w:type="pct"/>
            <w:tcBorders>
              <w:tl2br w:val="nil"/>
              <w:tr2bl w:val="nil"/>
            </w:tcBorders>
            <w:shd w:val="clear" w:color="auto" w:fill="FFFFFF"/>
            <w:vAlign w:val="center"/>
          </w:tcPr>
          <w:p w14:paraId="612139B6">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0C5B8AB">
            <w:pPr>
              <w:widowControl/>
              <w:spacing w:line="400" w:lineRule="exact"/>
              <w:jc w:val="center"/>
              <w:rPr>
                <w:rFonts w:hint="eastAsia" w:ascii="宋体" w:hAnsi="宋体" w:cs="宋体"/>
                <w:szCs w:val="21"/>
              </w:rPr>
            </w:pPr>
            <w:r>
              <w:rPr>
                <w:rFonts w:hint="eastAsia" w:ascii="宋体" w:hAnsi="宋体" w:cs="宋体"/>
                <w:szCs w:val="21"/>
              </w:rPr>
              <w:t>250</w:t>
            </w:r>
          </w:p>
        </w:tc>
      </w:tr>
      <w:tr w14:paraId="384B3F1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82D4996">
            <w:pPr>
              <w:widowControl/>
              <w:spacing w:line="400" w:lineRule="exact"/>
              <w:jc w:val="center"/>
              <w:rPr>
                <w:rFonts w:hint="eastAsia" w:ascii="宋体" w:hAnsi="宋体" w:cs="宋体"/>
                <w:szCs w:val="21"/>
              </w:rPr>
            </w:pPr>
            <w:r>
              <w:rPr>
                <w:rFonts w:ascii="宋体" w:hAnsi="宋体" w:cs="宋体"/>
                <w:szCs w:val="21"/>
              </w:rPr>
              <w:t>119</w:t>
            </w:r>
          </w:p>
        </w:tc>
        <w:tc>
          <w:tcPr>
            <w:tcW w:w="1651" w:type="pct"/>
            <w:tcBorders>
              <w:tl2br w:val="nil"/>
              <w:tr2bl w:val="nil"/>
            </w:tcBorders>
            <w:shd w:val="clear" w:color="auto" w:fill="FFFFFF"/>
            <w:vAlign w:val="center"/>
          </w:tcPr>
          <w:p w14:paraId="229A9205">
            <w:pPr>
              <w:widowControl/>
              <w:spacing w:line="400" w:lineRule="exact"/>
              <w:jc w:val="center"/>
              <w:rPr>
                <w:rFonts w:hint="eastAsia" w:ascii="宋体" w:hAnsi="宋体" w:cs="宋体"/>
                <w:szCs w:val="21"/>
              </w:rPr>
            </w:pPr>
            <w:r>
              <w:rPr>
                <w:rFonts w:hint="eastAsia" w:ascii="宋体" w:hAnsi="宋体" w:cs="宋体"/>
                <w:szCs w:val="21"/>
              </w:rPr>
              <w:t>面碗2</w:t>
            </w:r>
          </w:p>
        </w:tc>
        <w:tc>
          <w:tcPr>
            <w:tcW w:w="1297" w:type="pct"/>
            <w:tcBorders>
              <w:tl2br w:val="nil"/>
              <w:tr2bl w:val="nil"/>
            </w:tcBorders>
            <w:shd w:val="clear" w:color="auto" w:fill="FFFFFF"/>
            <w:vAlign w:val="center"/>
          </w:tcPr>
          <w:p w14:paraId="5063C8AD">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52F2EAEB">
            <w:pPr>
              <w:widowControl/>
              <w:spacing w:line="400" w:lineRule="exact"/>
              <w:jc w:val="center"/>
              <w:rPr>
                <w:rFonts w:hint="eastAsia" w:ascii="宋体" w:hAnsi="宋体" w:cs="宋体"/>
                <w:szCs w:val="21"/>
              </w:rPr>
            </w:pPr>
            <w:r>
              <w:rPr>
                <w:rFonts w:hint="eastAsia" w:ascii="宋体" w:hAnsi="宋体" w:cs="宋体"/>
                <w:szCs w:val="21"/>
              </w:rPr>
              <w:t>200</w:t>
            </w:r>
          </w:p>
        </w:tc>
      </w:tr>
      <w:tr w14:paraId="693B74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AE330AD">
            <w:pPr>
              <w:widowControl/>
              <w:spacing w:line="400" w:lineRule="exact"/>
              <w:jc w:val="center"/>
              <w:rPr>
                <w:rFonts w:hint="eastAsia" w:ascii="宋体" w:hAnsi="宋体" w:cs="宋体"/>
                <w:szCs w:val="21"/>
              </w:rPr>
            </w:pPr>
            <w:r>
              <w:rPr>
                <w:rFonts w:ascii="宋体" w:hAnsi="宋体" w:cs="宋体"/>
                <w:szCs w:val="21"/>
              </w:rPr>
              <w:t>120</w:t>
            </w:r>
          </w:p>
        </w:tc>
        <w:tc>
          <w:tcPr>
            <w:tcW w:w="1651" w:type="pct"/>
            <w:tcBorders>
              <w:tl2br w:val="nil"/>
              <w:tr2bl w:val="nil"/>
            </w:tcBorders>
            <w:shd w:val="clear" w:color="auto" w:fill="FFFFFF"/>
            <w:vAlign w:val="center"/>
          </w:tcPr>
          <w:p w14:paraId="37D557D3">
            <w:pPr>
              <w:widowControl/>
              <w:spacing w:line="400" w:lineRule="exact"/>
              <w:jc w:val="center"/>
              <w:rPr>
                <w:rFonts w:hint="eastAsia" w:ascii="宋体" w:hAnsi="宋体" w:cs="宋体"/>
                <w:szCs w:val="21"/>
              </w:rPr>
            </w:pPr>
            <w:r>
              <w:rPr>
                <w:rFonts w:hint="eastAsia" w:ascii="宋体" w:hAnsi="宋体" w:cs="宋体"/>
                <w:szCs w:val="21"/>
              </w:rPr>
              <w:t>勺子</w:t>
            </w:r>
          </w:p>
        </w:tc>
        <w:tc>
          <w:tcPr>
            <w:tcW w:w="1297" w:type="pct"/>
            <w:tcBorders>
              <w:tl2br w:val="nil"/>
              <w:tr2bl w:val="nil"/>
            </w:tcBorders>
            <w:shd w:val="clear" w:color="auto" w:fill="FFFFFF"/>
            <w:vAlign w:val="center"/>
          </w:tcPr>
          <w:p w14:paraId="0F35A0C3">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3FC661F">
            <w:pPr>
              <w:widowControl/>
              <w:spacing w:line="400" w:lineRule="exact"/>
              <w:jc w:val="center"/>
              <w:rPr>
                <w:rFonts w:hint="eastAsia" w:ascii="宋体" w:hAnsi="宋体" w:cs="宋体"/>
                <w:szCs w:val="21"/>
              </w:rPr>
            </w:pPr>
            <w:r>
              <w:rPr>
                <w:rFonts w:hint="eastAsia" w:ascii="宋体" w:hAnsi="宋体" w:cs="宋体"/>
                <w:szCs w:val="21"/>
              </w:rPr>
              <w:t>2000</w:t>
            </w:r>
          </w:p>
        </w:tc>
      </w:tr>
      <w:tr w14:paraId="32E9E0A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620DEA1">
            <w:pPr>
              <w:widowControl/>
              <w:spacing w:line="400" w:lineRule="exact"/>
              <w:jc w:val="center"/>
              <w:rPr>
                <w:rFonts w:hint="eastAsia" w:ascii="宋体" w:hAnsi="宋体" w:cs="宋体"/>
                <w:szCs w:val="21"/>
              </w:rPr>
            </w:pPr>
            <w:r>
              <w:rPr>
                <w:rFonts w:ascii="宋体" w:hAnsi="宋体" w:cs="宋体"/>
                <w:szCs w:val="21"/>
              </w:rPr>
              <w:t>121</w:t>
            </w:r>
          </w:p>
        </w:tc>
        <w:tc>
          <w:tcPr>
            <w:tcW w:w="1651" w:type="pct"/>
            <w:tcBorders>
              <w:tl2br w:val="nil"/>
              <w:tr2bl w:val="nil"/>
            </w:tcBorders>
            <w:shd w:val="clear" w:color="auto" w:fill="FFFFFF"/>
            <w:noWrap/>
            <w:vAlign w:val="center"/>
          </w:tcPr>
          <w:p w14:paraId="3541B160">
            <w:pPr>
              <w:widowControl/>
              <w:spacing w:line="400" w:lineRule="exact"/>
              <w:jc w:val="center"/>
              <w:rPr>
                <w:rFonts w:hint="eastAsia" w:ascii="宋体" w:hAnsi="宋体" w:cs="宋体"/>
                <w:szCs w:val="21"/>
              </w:rPr>
            </w:pPr>
            <w:r>
              <w:rPr>
                <w:rFonts w:hint="eastAsia" w:ascii="宋体" w:hAnsi="宋体" w:cs="宋体"/>
                <w:szCs w:val="21"/>
              </w:rPr>
              <w:t>叉子</w:t>
            </w:r>
          </w:p>
        </w:tc>
        <w:tc>
          <w:tcPr>
            <w:tcW w:w="1297" w:type="pct"/>
            <w:tcBorders>
              <w:tl2br w:val="nil"/>
              <w:tr2bl w:val="nil"/>
            </w:tcBorders>
            <w:shd w:val="clear" w:color="auto" w:fill="FFFFFF"/>
            <w:vAlign w:val="center"/>
          </w:tcPr>
          <w:p w14:paraId="37C10D01">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717E503F">
            <w:pPr>
              <w:widowControl/>
              <w:spacing w:line="400" w:lineRule="exact"/>
              <w:jc w:val="center"/>
              <w:rPr>
                <w:rFonts w:hint="eastAsia" w:ascii="宋体" w:hAnsi="宋体" w:cs="宋体"/>
                <w:szCs w:val="21"/>
              </w:rPr>
            </w:pPr>
            <w:r>
              <w:rPr>
                <w:rFonts w:hint="eastAsia" w:ascii="宋体" w:hAnsi="宋体" w:cs="宋体"/>
                <w:szCs w:val="21"/>
              </w:rPr>
              <w:t>600</w:t>
            </w:r>
          </w:p>
        </w:tc>
      </w:tr>
      <w:tr w14:paraId="51C6B7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D26DA03">
            <w:pPr>
              <w:widowControl/>
              <w:spacing w:line="400" w:lineRule="exact"/>
              <w:jc w:val="center"/>
              <w:rPr>
                <w:rFonts w:hint="eastAsia" w:ascii="宋体" w:hAnsi="宋体" w:cs="宋体"/>
                <w:szCs w:val="21"/>
              </w:rPr>
            </w:pPr>
            <w:r>
              <w:rPr>
                <w:rFonts w:ascii="宋体" w:hAnsi="宋体" w:cs="宋体"/>
                <w:szCs w:val="21"/>
              </w:rPr>
              <w:t>122</w:t>
            </w:r>
          </w:p>
        </w:tc>
        <w:tc>
          <w:tcPr>
            <w:tcW w:w="1651" w:type="pct"/>
            <w:tcBorders>
              <w:tl2br w:val="nil"/>
              <w:tr2bl w:val="nil"/>
            </w:tcBorders>
            <w:shd w:val="clear" w:color="auto" w:fill="FFFFFF"/>
            <w:vAlign w:val="center"/>
          </w:tcPr>
          <w:p w14:paraId="7FB7F88B">
            <w:pPr>
              <w:widowControl/>
              <w:spacing w:line="400" w:lineRule="exact"/>
              <w:jc w:val="center"/>
              <w:rPr>
                <w:rFonts w:hint="eastAsia" w:ascii="宋体" w:hAnsi="宋体" w:cs="宋体"/>
                <w:szCs w:val="21"/>
              </w:rPr>
            </w:pPr>
            <w:r>
              <w:rPr>
                <w:rFonts w:hint="eastAsia" w:ascii="宋体" w:hAnsi="宋体" w:cs="宋体"/>
                <w:szCs w:val="21"/>
              </w:rPr>
              <w:t>刷锅刷子</w:t>
            </w:r>
          </w:p>
        </w:tc>
        <w:tc>
          <w:tcPr>
            <w:tcW w:w="1297" w:type="pct"/>
            <w:tcBorders>
              <w:tl2br w:val="nil"/>
              <w:tr2bl w:val="nil"/>
            </w:tcBorders>
            <w:shd w:val="clear" w:color="auto" w:fill="FFFFFF"/>
            <w:vAlign w:val="center"/>
          </w:tcPr>
          <w:p w14:paraId="6401B3B3">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FFBE6C0">
            <w:pPr>
              <w:widowControl/>
              <w:spacing w:line="400" w:lineRule="exact"/>
              <w:jc w:val="center"/>
              <w:rPr>
                <w:rFonts w:hint="eastAsia" w:ascii="宋体" w:hAnsi="宋体" w:cs="宋体"/>
                <w:szCs w:val="21"/>
              </w:rPr>
            </w:pPr>
            <w:r>
              <w:rPr>
                <w:rFonts w:hint="eastAsia" w:ascii="宋体" w:hAnsi="宋体" w:cs="宋体"/>
                <w:szCs w:val="21"/>
              </w:rPr>
              <w:t>50</w:t>
            </w:r>
          </w:p>
        </w:tc>
      </w:tr>
      <w:tr w14:paraId="6C0A9B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D4294D7">
            <w:pPr>
              <w:widowControl/>
              <w:spacing w:line="400" w:lineRule="exact"/>
              <w:jc w:val="center"/>
              <w:rPr>
                <w:rFonts w:hint="eastAsia" w:ascii="宋体" w:hAnsi="宋体" w:cs="宋体"/>
                <w:szCs w:val="21"/>
              </w:rPr>
            </w:pPr>
            <w:r>
              <w:rPr>
                <w:rFonts w:ascii="宋体" w:hAnsi="宋体" w:cs="宋体"/>
                <w:szCs w:val="21"/>
              </w:rPr>
              <w:t>123</w:t>
            </w:r>
          </w:p>
        </w:tc>
        <w:tc>
          <w:tcPr>
            <w:tcW w:w="1651" w:type="pct"/>
            <w:tcBorders>
              <w:tl2br w:val="nil"/>
              <w:tr2bl w:val="nil"/>
            </w:tcBorders>
            <w:shd w:val="clear" w:color="auto" w:fill="FFFFFF"/>
            <w:vAlign w:val="center"/>
          </w:tcPr>
          <w:p w14:paraId="79B51C82">
            <w:pPr>
              <w:widowControl/>
              <w:spacing w:line="400" w:lineRule="exact"/>
              <w:jc w:val="center"/>
              <w:rPr>
                <w:rFonts w:hint="eastAsia" w:ascii="宋体" w:hAnsi="宋体" w:cs="宋体"/>
                <w:szCs w:val="21"/>
              </w:rPr>
            </w:pPr>
            <w:r>
              <w:rPr>
                <w:rFonts w:hint="eastAsia" w:ascii="宋体" w:hAnsi="宋体" w:cs="宋体"/>
                <w:szCs w:val="21"/>
              </w:rPr>
              <w:t>水杯</w:t>
            </w:r>
          </w:p>
        </w:tc>
        <w:tc>
          <w:tcPr>
            <w:tcW w:w="1297" w:type="pct"/>
            <w:tcBorders>
              <w:tl2br w:val="nil"/>
              <w:tr2bl w:val="nil"/>
            </w:tcBorders>
            <w:shd w:val="clear" w:color="auto" w:fill="FFFFFF"/>
            <w:vAlign w:val="center"/>
          </w:tcPr>
          <w:p w14:paraId="6B1F62E5">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514136A7">
            <w:pPr>
              <w:widowControl/>
              <w:spacing w:line="400" w:lineRule="exact"/>
              <w:jc w:val="center"/>
              <w:rPr>
                <w:rFonts w:hint="eastAsia" w:ascii="宋体" w:hAnsi="宋体" w:cs="宋体"/>
                <w:szCs w:val="21"/>
              </w:rPr>
            </w:pPr>
            <w:r>
              <w:rPr>
                <w:rFonts w:hint="eastAsia" w:ascii="宋体" w:hAnsi="宋体" w:cs="宋体"/>
                <w:szCs w:val="21"/>
              </w:rPr>
              <w:t>10</w:t>
            </w:r>
          </w:p>
        </w:tc>
      </w:tr>
      <w:tr w14:paraId="5D43389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BE062ED">
            <w:pPr>
              <w:widowControl/>
              <w:spacing w:line="400" w:lineRule="exact"/>
              <w:jc w:val="center"/>
              <w:rPr>
                <w:rFonts w:hint="eastAsia" w:ascii="宋体" w:hAnsi="宋体" w:cs="宋体"/>
                <w:szCs w:val="21"/>
              </w:rPr>
            </w:pPr>
            <w:r>
              <w:rPr>
                <w:rFonts w:ascii="宋体" w:hAnsi="宋体" w:cs="宋体"/>
                <w:szCs w:val="21"/>
              </w:rPr>
              <w:t>124</w:t>
            </w:r>
          </w:p>
        </w:tc>
        <w:tc>
          <w:tcPr>
            <w:tcW w:w="1651" w:type="pct"/>
            <w:tcBorders>
              <w:tl2br w:val="nil"/>
              <w:tr2bl w:val="nil"/>
            </w:tcBorders>
            <w:shd w:val="clear" w:color="auto" w:fill="FFFFFF"/>
            <w:vAlign w:val="center"/>
          </w:tcPr>
          <w:p w14:paraId="3A074940">
            <w:pPr>
              <w:widowControl/>
              <w:spacing w:line="400" w:lineRule="exact"/>
              <w:jc w:val="center"/>
              <w:rPr>
                <w:rFonts w:hint="eastAsia" w:ascii="宋体" w:hAnsi="宋体" w:cs="宋体"/>
                <w:szCs w:val="21"/>
              </w:rPr>
            </w:pPr>
            <w:r>
              <w:rPr>
                <w:rFonts w:hint="eastAsia" w:ascii="宋体" w:hAnsi="宋体" w:cs="宋体"/>
                <w:szCs w:val="21"/>
              </w:rPr>
              <w:t>蒸笼</w:t>
            </w:r>
          </w:p>
        </w:tc>
        <w:tc>
          <w:tcPr>
            <w:tcW w:w="1297" w:type="pct"/>
            <w:tcBorders>
              <w:tl2br w:val="nil"/>
              <w:tr2bl w:val="nil"/>
            </w:tcBorders>
            <w:shd w:val="clear" w:color="auto" w:fill="FFFFFF"/>
            <w:vAlign w:val="center"/>
          </w:tcPr>
          <w:p w14:paraId="32573E97">
            <w:pPr>
              <w:widowControl/>
              <w:spacing w:line="400" w:lineRule="exact"/>
              <w:jc w:val="center"/>
              <w:rPr>
                <w:rFonts w:hint="eastAsia" w:ascii="宋体" w:hAnsi="宋体" w:cs="宋体"/>
                <w:szCs w:val="21"/>
              </w:rPr>
            </w:pPr>
            <w:r>
              <w:rPr>
                <w:rFonts w:hint="eastAsia" w:ascii="宋体" w:hAnsi="宋体" w:cs="宋体"/>
                <w:szCs w:val="21"/>
              </w:rPr>
              <w:t>格</w:t>
            </w:r>
          </w:p>
        </w:tc>
        <w:tc>
          <w:tcPr>
            <w:tcW w:w="1202" w:type="pct"/>
            <w:tcBorders>
              <w:tl2br w:val="nil"/>
              <w:tr2bl w:val="nil"/>
            </w:tcBorders>
            <w:shd w:val="clear" w:color="auto" w:fill="FFFFFF"/>
            <w:vAlign w:val="center"/>
          </w:tcPr>
          <w:p w14:paraId="77FE0FEA">
            <w:pPr>
              <w:widowControl/>
              <w:spacing w:line="400" w:lineRule="exact"/>
              <w:jc w:val="center"/>
              <w:rPr>
                <w:rFonts w:hint="eastAsia" w:ascii="宋体" w:hAnsi="宋体" w:cs="宋体"/>
                <w:szCs w:val="21"/>
              </w:rPr>
            </w:pPr>
            <w:r>
              <w:rPr>
                <w:rFonts w:hint="eastAsia" w:ascii="宋体" w:hAnsi="宋体" w:cs="宋体"/>
                <w:szCs w:val="21"/>
              </w:rPr>
              <w:t>4</w:t>
            </w:r>
          </w:p>
        </w:tc>
      </w:tr>
      <w:tr w14:paraId="42ACC3A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6409D64">
            <w:pPr>
              <w:widowControl/>
              <w:spacing w:line="400" w:lineRule="exact"/>
              <w:jc w:val="center"/>
              <w:rPr>
                <w:rFonts w:hint="eastAsia" w:ascii="宋体" w:hAnsi="宋体" w:cs="宋体"/>
                <w:szCs w:val="21"/>
              </w:rPr>
            </w:pPr>
            <w:r>
              <w:rPr>
                <w:rFonts w:ascii="宋体" w:hAnsi="宋体" w:cs="宋体"/>
                <w:szCs w:val="21"/>
              </w:rPr>
              <w:t>125</w:t>
            </w:r>
          </w:p>
        </w:tc>
        <w:tc>
          <w:tcPr>
            <w:tcW w:w="1651" w:type="pct"/>
            <w:tcBorders>
              <w:tl2br w:val="nil"/>
              <w:tr2bl w:val="nil"/>
            </w:tcBorders>
            <w:shd w:val="clear" w:color="auto" w:fill="FFFFFF"/>
            <w:noWrap/>
            <w:vAlign w:val="center"/>
          </w:tcPr>
          <w:p w14:paraId="342ABE76">
            <w:pPr>
              <w:widowControl/>
              <w:spacing w:line="400" w:lineRule="exact"/>
              <w:jc w:val="center"/>
              <w:rPr>
                <w:rFonts w:hint="eastAsia" w:ascii="宋体" w:hAnsi="宋体" w:cs="宋体"/>
                <w:szCs w:val="21"/>
              </w:rPr>
            </w:pPr>
            <w:r>
              <w:rPr>
                <w:rFonts w:hint="eastAsia" w:ascii="宋体" w:hAnsi="宋体" w:cs="宋体"/>
                <w:szCs w:val="21"/>
              </w:rPr>
              <w:t>大水勺</w:t>
            </w:r>
          </w:p>
        </w:tc>
        <w:tc>
          <w:tcPr>
            <w:tcW w:w="1297" w:type="pct"/>
            <w:tcBorders>
              <w:tl2br w:val="nil"/>
              <w:tr2bl w:val="nil"/>
            </w:tcBorders>
            <w:shd w:val="clear" w:color="auto" w:fill="FFFFFF"/>
            <w:vAlign w:val="center"/>
          </w:tcPr>
          <w:p w14:paraId="08659326">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34423DB">
            <w:pPr>
              <w:widowControl/>
              <w:spacing w:line="400" w:lineRule="exact"/>
              <w:jc w:val="center"/>
              <w:rPr>
                <w:rFonts w:hint="eastAsia" w:ascii="宋体" w:hAnsi="宋体" w:cs="宋体"/>
                <w:szCs w:val="21"/>
              </w:rPr>
            </w:pPr>
            <w:r>
              <w:rPr>
                <w:rFonts w:hint="eastAsia" w:ascii="宋体" w:hAnsi="宋体" w:cs="宋体"/>
                <w:szCs w:val="21"/>
              </w:rPr>
              <w:t>5</w:t>
            </w:r>
          </w:p>
        </w:tc>
      </w:tr>
      <w:tr w14:paraId="4379B9B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1C68DAC">
            <w:pPr>
              <w:widowControl/>
              <w:spacing w:line="400" w:lineRule="exact"/>
              <w:jc w:val="center"/>
              <w:rPr>
                <w:rFonts w:hint="eastAsia" w:ascii="宋体" w:hAnsi="宋体" w:cs="宋体"/>
                <w:szCs w:val="21"/>
              </w:rPr>
            </w:pPr>
            <w:r>
              <w:rPr>
                <w:rFonts w:ascii="宋体" w:hAnsi="宋体" w:cs="宋体"/>
                <w:szCs w:val="21"/>
              </w:rPr>
              <w:t>126</w:t>
            </w:r>
          </w:p>
        </w:tc>
        <w:tc>
          <w:tcPr>
            <w:tcW w:w="1651" w:type="pct"/>
            <w:tcBorders>
              <w:tl2br w:val="nil"/>
              <w:tr2bl w:val="nil"/>
            </w:tcBorders>
            <w:shd w:val="clear" w:color="auto" w:fill="FFFFFF"/>
            <w:vAlign w:val="center"/>
          </w:tcPr>
          <w:p w14:paraId="39820DA9">
            <w:pPr>
              <w:widowControl/>
              <w:spacing w:line="400" w:lineRule="exact"/>
              <w:jc w:val="center"/>
              <w:rPr>
                <w:rFonts w:hint="eastAsia" w:ascii="宋体" w:hAnsi="宋体" w:cs="宋体"/>
                <w:szCs w:val="21"/>
              </w:rPr>
            </w:pPr>
            <w:r>
              <w:rPr>
                <w:rFonts w:hint="eastAsia" w:ascii="宋体" w:hAnsi="宋体" w:cs="宋体"/>
                <w:szCs w:val="21"/>
              </w:rPr>
              <w:t>慕斯杯</w:t>
            </w:r>
          </w:p>
        </w:tc>
        <w:tc>
          <w:tcPr>
            <w:tcW w:w="1297" w:type="pct"/>
            <w:tcBorders>
              <w:tl2br w:val="nil"/>
              <w:tr2bl w:val="nil"/>
            </w:tcBorders>
            <w:shd w:val="clear" w:color="auto" w:fill="FFFFFF"/>
            <w:vAlign w:val="center"/>
          </w:tcPr>
          <w:p w14:paraId="1AA8007E">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C7F2BBB">
            <w:pPr>
              <w:widowControl/>
              <w:spacing w:line="400" w:lineRule="exact"/>
              <w:jc w:val="center"/>
              <w:rPr>
                <w:rFonts w:hint="eastAsia" w:ascii="宋体" w:hAnsi="宋体" w:cs="宋体"/>
                <w:szCs w:val="21"/>
              </w:rPr>
            </w:pPr>
            <w:r>
              <w:rPr>
                <w:rFonts w:hint="eastAsia" w:ascii="宋体" w:hAnsi="宋体" w:cs="宋体"/>
                <w:szCs w:val="21"/>
              </w:rPr>
              <w:t>2000</w:t>
            </w:r>
          </w:p>
        </w:tc>
      </w:tr>
      <w:tr w14:paraId="27F98A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66A9CC9">
            <w:pPr>
              <w:widowControl/>
              <w:spacing w:line="400" w:lineRule="exact"/>
              <w:jc w:val="center"/>
              <w:rPr>
                <w:rFonts w:hint="eastAsia" w:ascii="宋体" w:hAnsi="宋体" w:cs="宋体"/>
                <w:szCs w:val="21"/>
              </w:rPr>
            </w:pPr>
            <w:r>
              <w:rPr>
                <w:rFonts w:ascii="宋体" w:hAnsi="宋体" w:cs="宋体"/>
                <w:szCs w:val="21"/>
              </w:rPr>
              <w:t>127</w:t>
            </w:r>
          </w:p>
        </w:tc>
        <w:tc>
          <w:tcPr>
            <w:tcW w:w="1651" w:type="pct"/>
            <w:tcBorders>
              <w:tl2br w:val="nil"/>
              <w:tr2bl w:val="nil"/>
            </w:tcBorders>
            <w:shd w:val="clear" w:color="auto" w:fill="FFFFFF"/>
            <w:vAlign w:val="center"/>
          </w:tcPr>
          <w:p w14:paraId="0296EE69">
            <w:pPr>
              <w:widowControl/>
              <w:spacing w:line="400" w:lineRule="exact"/>
              <w:jc w:val="center"/>
              <w:rPr>
                <w:rFonts w:hint="eastAsia" w:ascii="宋体" w:hAnsi="宋体" w:cs="宋体"/>
                <w:szCs w:val="21"/>
              </w:rPr>
            </w:pPr>
            <w:r>
              <w:rPr>
                <w:rFonts w:hint="eastAsia" w:ascii="宋体" w:hAnsi="宋体" w:cs="宋体"/>
                <w:szCs w:val="21"/>
              </w:rPr>
              <w:t>酒精炉</w:t>
            </w:r>
          </w:p>
        </w:tc>
        <w:tc>
          <w:tcPr>
            <w:tcW w:w="1297" w:type="pct"/>
            <w:tcBorders>
              <w:tl2br w:val="nil"/>
              <w:tr2bl w:val="nil"/>
            </w:tcBorders>
            <w:shd w:val="clear" w:color="auto" w:fill="FFFFFF"/>
            <w:vAlign w:val="center"/>
          </w:tcPr>
          <w:p w14:paraId="4DD38F82">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5BFC81B0">
            <w:pPr>
              <w:widowControl/>
              <w:spacing w:line="400" w:lineRule="exact"/>
              <w:jc w:val="center"/>
              <w:rPr>
                <w:rFonts w:hint="eastAsia" w:ascii="宋体" w:hAnsi="宋体" w:cs="宋体"/>
                <w:szCs w:val="21"/>
              </w:rPr>
            </w:pPr>
            <w:r>
              <w:rPr>
                <w:rFonts w:hint="eastAsia" w:ascii="宋体" w:hAnsi="宋体" w:cs="宋体"/>
                <w:szCs w:val="21"/>
              </w:rPr>
              <w:t>60</w:t>
            </w:r>
          </w:p>
        </w:tc>
      </w:tr>
      <w:tr w14:paraId="0112051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E2AB22E">
            <w:pPr>
              <w:widowControl/>
              <w:spacing w:line="400" w:lineRule="exact"/>
              <w:jc w:val="center"/>
              <w:rPr>
                <w:rFonts w:hint="eastAsia" w:ascii="宋体" w:hAnsi="宋体" w:cs="宋体"/>
                <w:szCs w:val="21"/>
              </w:rPr>
            </w:pPr>
            <w:r>
              <w:rPr>
                <w:rFonts w:ascii="宋体" w:hAnsi="宋体" w:cs="宋体"/>
                <w:szCs w:val="21"/>
              </w:rPr>
              <w:t>128</w:t>
            </w:r>
          </w:p>
        </w:tc>
        <w:tc>
          <w:tcPr>
            <w:tcW w:w="1651" w:type="pct"/>
            <w:tcBorders>
              <w:tl2br w:val="nil"/>
              <w:tr2bl w:val="nil"/>
            </w:tcBorders>
            <w:shd w:val="clear" w:color="auto" w:fill="FFFFFF"/>
            <w:vAlign w:val="center"/>
          </w:tcPr>
          <w:p w14:paraId="203B0CE0">
            <w:pPr>
              <w:widowControl/>
              <w:spacing w:line="400" w:lineRule="exact"/>
              <w:jc w:val="center"/>
              <w:rPr>
                <w:rFonts w:hint="eastAsia" w:ascii="宋体" w:hAnsi="宋体" w:cs="宋体"/>
                <w:szCs w:val="21"/>
              </w:rPr>
            </w:pPr>
            <w:r>
              <w:rPr>
                <w:rFonts w:hint="eastAsia" w:ascii="宋体" w:hAnsi="宋体" w:cs="宋体"/>
                <w:szCs w:val="21"/>
              </w:rPr>
              <w:t>鋁合金烤盘</w:t>
            </w:r>
          </w:p>
        </w:tc>
        <w:tc>
          <w:tcPr>
            <w:tcW w:w="1297" w:type="pct"/>
            <w:tcBorders>
              <w:tl2br w:val="nil"/>
              <w:tr2bl w:val="nil"/>
            </w:tcBorders>
            <w:shd w:val="clear" w:color="auto" w:fill="FFFFFF"/>
            <w:vAlign w:val="center"/>
          </w:tcPr>
          <w:p w14:paraId="0D782FF7">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19EB275">
            <w:pPr>
              <w:widowControl/>
              <w:spacing w:line="400" w:lineRule="exact"/>
              <w:jc w:val="center"/>
              <w:rPr>
                <w:rFonts w:hint="eastAsia" w:ascii="宋体" w:hAnsi="宋体" w:cs="宋体"/>
                <w:szCs w:val="21"/>
              </w:rPr>
            </w:pPr>
            <w:r>
              <w:rPr>
                <w:rFonts w:hint="eastAsia" w:ascii="宋体" w:hAnsi="宋体" w:cs="宋体"/>
                <w:szCs w:val="21"/>
              </w:rPr>
              <w:t>60</w:t>
            </w:r>
          </w:p>
        </w:tc>
      </w:tr>
      <w:tr w14:paraId="7260209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68F12F5">
            <w:pPr>
              <w:widowControl/>
              <w:spacing w:line="400" w:lineRule="exact"/>
              <w:jc w:val="center"/>
              <w:rPr>
                <w:rFonts w:hint="eastAsia" w:ascii="宋体" w:hAnsi="宋体" w:cs="宋体"/>
                <w:szCs w:val="21"/>
              </w:rPr>
            </w:pPr>
            <w:r>
              <w:rPr>
                <w:rFonts w:ascii="宋体" w:hAnsi="宋体" w:cs="宋体"/>
                <w:szCs w:val="21"/>
              </w:rPr>
              <w:t>129</w:t>
            </w:r>
          </w:p>
        </w:tc>
        <w:tc>
          <w:tcPr>
            <w:tcW w:w="1651" w:type="pct"/>
            <w:tcBorders>
              <w:tl2br w:val="nil"/>
              <w:tr2bl w:val="nil"/>
            </w:tcBorders>
            <w:shd w:val="clear" w:color="auto" w:fill="FFFFFF"/>
            <w:vAlign w:val="center"/>
          </w:tcPr>
          <w:p w14:paraId="11CB4EF7">
            <w:pPr>
              <w:widowControl/>
              <w:spacing w:line="400" w:lineRule="exact"/>
              <w:jc w:val="center"/>
              <w:rPr>
                <w:rFonts w:hint="eastAsia" w:ascii="宋体" w:hAnsi="宋体" w:cs="宋体"/>
                <w:szCs w:val="21"/>
              </w:rPr>
            </w:pPr>
            <w:r>
              <w:rPr>
                <w:rFonts w:hint="eastAsia" w:ascii="宋体" w:hAnsi="宋体" w:cs="宋体"/>
                <w:szCs w:val="21"/>
              </w:rPr>
              <w:t>瓶子</w:t>
            </w:r>
          </w:p>
        </w:tc>
        <w:tc>
          <w:tcPr>
            <w:tcW w:w="1297" w:type="pct"/>
            <w:tcBorders>
              <w:tl2br w:val="nil"/>
              <w:tr2bl w:val="nil"/>
            </w:tcBorders>
            <w:shd w:val="clear" w:color="auto" w:fill="FFFFFF"/>
            <w:vAlign w:val="center"/>
          </w:tcPr>
          <w:p w14:paraId="6000A887">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EED5A0F">
            <w:pPr>
              <w:widowControl/>
              <w:spacing w:line="400" w:lineRule="exact"/>
              <w:jc w:val="center"/>
              <w:rPr>
                <w:rFonts w:hint="eastAsia" w:ascii="宋体" w:hAnsi="宋体" w:cs="宋体"/>
                <w:szCs w:val="21"/>
              </w:rPr>
            </w:pPr>
            <w:r>
              <w:rPr>
                <w:rFonts w:hint="eastAsia" w:ascii="宋体" w:hAnsi="宋体" w:cs="宋体"/>
                <w:szCs w:val="21"/>
              </w:rPr>
              <w:t>10</w:t>
            </w:r>
          </w:p>
        </w:tc>
      </w:tr>
      <w:tr w14:paraId="4549D5E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D1AF5C0">
            <w:pPr>
              <w:widowControl/>
              <w:spacing w:line="400" w:lineRule="exact"/>
              <w:jc w:val="center"/>
              <w:rPr>
                <w:rFonts w:hint="eastAsia" w:ascii="宋体" w:hAnsi="宋体" w:cs="宋体"/>
                <w:szCs w:val="21"/>
              </w:rPr>
            </w:pPr>
            <w:r>
              <w:rPr>
                <w:rFonts w:ascii="宋体" w:hAnsi="宋体" w:cs="宋体"/>
                <w:szCs w:val="21"/>
              </w:rPr>
              <w:t>130</w:t>
            </w:r>
          </w:p>
        </w:tc>
        <w:tc>
          <w:tcPr>
            <w:tcW w:w="1651" w:type="pct"/>
            <w:tcBorders>
              <w:tl2br w:val="nil"/>
              <w:tr2bl w:val="nil"/>
            </w:tcBorders>
            <w:shd w:val="clear" w:color="auto" w:fill="FFFFFF"/>
            <w:vAlign w:val="center"/>
          </w:tcPr>
          <w:p w14:paraId="0568FAB2">
            <w:pPr>
              <w:widowControl/>
              <w:spacing w:line="400" w:lineRule="exact"/>
              <w:jc w:val="center"/>
              <w:rPr>
                <w:rFonts w:hint="eastAsia" w:ascii="宋体" w:hAnsi="宋体" w:cs="宋体"/>
                <w:szCs w:val="21"/>
              </w:rPr>
            </w:pPr>
            <w:r>
              <w:rPr>
                <w:rFonts w:hint="eastAsia" w:ascii="宋体" w:hAnsi="宋体" w:cs="宋体"/>
                <w:szCs w:val="21"/>
              </w:rPr>
              <w:t>气阀</w:t>
            </w:r>
          </w:p>
        </w:tc>
        <w:tc>
          <w:tcPr>
            <w:tcW w:w="1297" w:type="pct"/>
            <w:tcBorders>
              <w:tl2br w:val="nil"/>
              <w:tr2bl w:val="nil"/>
            </w:tcBorders>
            <w:shd w:val="clear" w:color="auto" w:fill="FFFFFF"/>
            <w:vAlign w:val="center"/>
          </w:tcPr>
          <w:p w14:paraId="797993CB">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ABF2FBD">
            <w:pPr>
              <w:widowControl/>
              <w:spacing w:line="400" w:lineRule="exact"/>
              <w:jc w:val="center"/>
              <w:rPr>
                <w:rFonts w:hint="eastAsia" w:ascii="宋体" w:hAnsi="宋体" w:cs="宋体"/>
                <w:szCs w:val="21"/>
              </w:rPr>
            </w:pPr>
            <w:r>
              <w:rPr>
                <w:rFonts w:hint="eastAsia" w:ascii="宋体" w:hAnsi="宋体" w:cs="宋体"/>
                <w:szCs w:val="21"/>
              </w:rPr>
              <w:t>6</w:t>
            </w:r>
          </w:p>
        </w:tc>
      </w:tr>
      <w:tr w14:paraId="690F628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BD91533">
            <w:pPr>
              <w:widowControl/>
              <w:spacing w:line="400" w:lineRule="exact"/>
              <w:jc w:val="center"/>
              <w:rPr>
                <w:rFonts w:hint="eastAsia" w:ascii="宋体" w:hAnsi="宋体" w:cs="宋体"/>
                <w:szCs w:val="21"/>
              </w:rPr>
            </w:pPr>
            <w:r>
              <w:rPr>
                <w:rFonts w:ascii="宋体" w:hAnsi="宋体" w:cs="宋体"/>
                <w:szCs w:val="21"/>
              </w:rPr>
              <w:t>131</w:t>
            </w:r>
          </w:p>
        </w:tc>
        <w:tc>
          <w:tcPr>
            <w:tcW w:w="1651" w:type="pct"/>
            <w:tcBorders>
              <w:tl2br w:val="nil"/>
              <w:tr2bl w:val="nil"/>
            </w:tcBorders>
            <w:shd w:val="clear" w:color="auto" w:fill="FFFFFF"/>
            <w:vAlign w:val="center"/>
          </w:tcPr>
          <w:p w14:paraId="623B29C4">
            <w:pPr>
              <w:widowControl/>
              <w:spacing w:line="400" w:lineRule="exact"/>
              <w:jc w:val="center"/>
              <w:rPr>
                <w:rFonts w:hint="eastAsia" w:ascii="宋体" w:hAnsi="宋体" w:cs="宋体"/>
                <w:szCs w:val="21"/>
              </w:rPr>
            </w:pPr>
            <w:r>
              <w:rPr>
                <w:rFonts w:hint="eastAsia" w:ascii="宋体" w:hAnsi="宋体" w:cs="宋体"/>
                <w:szCs w:val="21"/>
              </w:rPr>
              <w:t>气管</w:t>
            </w:r>
          </w:p>
        </w:tc>
        <w:tc>
          <w:tcPr>
            <w:tcW w:w="1297" w:type="pct"/>
            <w:tcBorders>
              <w:tl2br w:val="nil"/>
              <w:tr2bl w:val="nil"/>
            </w:tcBorders>
            <w:shd w:val="clear" w:color="auto" w:fill="FFFFFF"/>
            <w:vAlign w:val="center"/>
          </w:tcPr>
          <w:p w14:paraId="0E1FBE7C">
            <w:pPr>
              <w:widowControl/>
              <w:spacing w:line="400" w:lineRule="exact"/>
              <w:jc w:val="center"/>
              <w:rPr>
                <w:rFonts w:hint="eastAsia" w:ascii="宋体" w:hAnsi="宋体" w:cs="宋体"/>
                <w:szCs w:val="21"/>
              </w:rPr>
            </w:pPr>
            <w:r>
              <w:rPr>
                <w:rFonts w:hint="eastAsia" w:ascii="宋体" w:hAnsi="宋体" w:cs="宋体"/>
                <w:szCs w:val="21"/>
              </w:rPr>
              <w:t>卷</w:t>
            </w:r>
          </w:p>
        </w:tc>
        <w:tc>
          <w:tcPr>
            <w:tcW w:w="1202" w:type="pct"/>
            <w:tcBorders>
              <w:tl2br w:val="nil"/>
              <w:tr2bl w:val="nil"/>
            </w:tcBorders>
            <w:shd w:val="clear" w:color="auto" w:fill="FFFFFF"/>
            <w:vAlign w:val="center"/>
          </w:tcPr>
          <w:p w14:paraId="44DD1520">
            <w:pPr>
              <w:widowControl/>
              <w:spacing w:line="400" w:lineRule="exact"/>
              <w:jc w:val="center"/>
              <w:rPr>
                <w:rFonts w:hint="eastAsia" w:ascii="宋体" w:hAnsi="宋体" w:cs="宋体"/>
                <w:szCs w:val="21"/>
              </w:rPr>
            </w:pPr>
            <w:r>
              <w:rPr>
                <w:rFonts w:hint="eastAsia" w:ascii="宋体" w:hAnsi="宋体" w:cs="宋体"/>
                <w:szCs w:val="21"/>
              </w:rPr>
              <w:t>9</w:t>
            </w:r>
          </w:p>
        </w:tc>
      </w:tr>
      <w:tr w14:paraId="1DA0FB3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AED126A">
            <w:pPr>
              <w:widowControl/>
              <w:spacing w:line="400" w:lineRule="exact"/>
              <w:jc w:val="center"/>
              <w:rPr>
                <w:rFonts w:hint="eastAsia" w:ascii="宋体" w:hAnsi="宋体" w:cs="宋体"/>
                <w:szCs w:val="21"/>
              </w:rPr>
            </w:pPr>
            <w:r>
              <w:rPr>
                <w:rFonts w:ascii="宋体" w:hAnsi="宋体" w:cs="宋体"/>
                <w:szCs w:val="21"/>
              </w:rPr>
              <w:t>132</w:t>
            </w:r>
          </w:p>
        </w:tc>
        <w:tc>
          <w:tcPr>
            <w:tcW w:w="1651" w:type="pct"/>
            <w:tcBorders>
              <w:tl2br w:val="nil"/>
              <w:tr2bl w:val="nil"/>
            </w:tcBorders>
            <w:shd w:val="clear" w:color="auto" w:fill="FFFFFF"/>
            <w:vAlign w:val="center"/>
          </w:tcPr>
          <w:p w14:paraId="5D0E1F19">
            <w:pPr>
              <w:widowControl/>
              <w:spacing w:line="400" w:lineRule="exact"/>
              <w:jc w:val="center"/>
              <w:rPr>
                <w:rFonts w:hint="eastAsia" w:ascii="宋体" w:hAnsi="宋体" w:cs="宋体"/>
                <w:szCs w:val="21"/>
              </w:rPr>
            </w:pPr>
            <w:r>
              <w:rPr>
                <w:rFonts w:hint="eastAsia" w:ascii="宋体" w:hAnsi="宋体" w:cs="宋体"/>
                <w:szCs w:val="21"/>
              </w:rPr>
              <w:t>水管</w:t>
            </w:r>
          </w:p>
        </w:tc>
        <w:tc>
          <w:tcPr>
            <w:tcW w:w="1297" w:type="pct"/>
            <w:tcBorders>
              <w:tl2br w:val="nil"/>
              <w:tr2bl w:val="nil"/>
            </w:tcBorders>
            <w:shd w:val="clear" w:color="auto" w:fill="FFFFFF"/>
            <w:vAlign w:val="center"/>
          </w:tcPr>
          <w:p w14:paraId="5BD208ED">
            <w:pPr>
              <w:widowControl/>
              <w:spacing w:line="400" w:lineRule="exact"/>
              <w:jc w:val="center"/>
              <w:rPr>
                <w:rFonts w:hint="eastAsia" w:ascii="宋体" w:hAnsi="宋体" w:cs="宋体"/>
                <w:szCs w:val="21"/>
              </w:rPr>
            </w:pPr>
            <w:r>
              <w:rPr>
                <w:rFonts w:hint="eastAsia" w:ascii="宋体" w:hAnsi="宋体" w:cs="宋体"/>
                <w:szCs w:val="21"/>
              </w:rPr>
              <w:t>卷</w:t>
            </w:r>
          </w:p>
        </w:tc>
        <w:tc>
          <w:tcPr>
            <w:tcW w:w="1202" w:type="pct"/>
            <w:tcBorders>
              <w:tl2br w:val="nil"/>
              <w:tr2bl w:val="nil"/>
            </w:tcBorders>
            <w:shd w:val="clear" w:color="auto" w:fill="FFFFFF"/>
            <w:vAlign w:val="center"/>
          </w:tcPr>
          <w:p w14:paraId="6368D69F">
            <w:pPr>
              <w:widowControl/>
              <w:spacing w:line="400" w:lineRule="exact"/>
              <w:jc w:val="center"/>
              <w:rPr>
                <w:rFonts w:hint="eastAsia" w:ascii="宋体" w:hAnsi="宋体" w:cs="宋体"/>
                <w:szCs w:val="21"/>
              </w:rPr>
            </w:pPr>
            <w:r>
              <w:rPr>
                <w:rFonts w:hint="eastAsia" w:ascii="宋体" w:hAnsi="宋体" w:cs="宋体"/>
                <w:szCs w:val="21"/>
              </w:rPr>
              <w:t>16</w:t>
            </w:r>
          </w:p>
        </w:tc>
      </w:tr>
      <w:tr w14:paraId="0C047E3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CC2E02E">
            <w:pPr>
              <w:widowControl/>
              <w:spacing w:line="400" w:lineRule="exact"/>
              <w:jc w:val="center"/>
              <w:rPr>
                <w:rFonts w:hint="eastAsia" w:ascii="宋体" w:hAnsi="宋体" w:cs="宋体"/>
                <w:szCs w:val="21"/>
              </w:rPr>
            </w:pPr>
            <w:r>
              <w:rPr>
                <w:rFonts w:ascii="宋体" w:hAnsi="宋体" w:cs="宋体"/>
                <w:szCs w:val="21"/>
              </w:rPr>
              <w:t>133</w:t>
            </w:r>
          </w:p>
        </w:tc>
        <w:tc>
          <w:tcPr>
            <w:tcW w:w="1651" w:type="pct"/>
            <w:tcBorders>
              <w:tl2br w:val="nil"/>
              <w:tr2bl w:val="nil"/>
            </w:tcBorders>
            <w:shd w:val="clear" w:color="auto" w:fill="FFFFFF"/>
            <w:vAlign w:val="center"/>
          </w:tcPr>
          <w:p w14:paraId="0D1DDE09">
            <w:pPr>
              <w:widowControl/>
              <w:spacing w:line="400" w:lineRule="exact"/>
              <w:jc w:val="center"/>
              <w:rPr>
                <w:rFonts w:hint="eastAsia" w:ascii="宋体" w:hAnsi="宋体" w:cs="宋体"/>
                <w:szCs w:val="21"/>
              </w:rPr>
            </w:pPr>
            <w:r>
              <w:rPr>
                <w:rFonts w:hint="eastAsia" w:ascii="宋体" w:hAnsi="宋体" w:cs="宋体"/>
                <w:szCs w:val="21"/>
              </w:rPr>
              <w:t>塑料地平架</w:t>
            </w:r>
          </w:p>
        </w:tc>
        <w:tc>
          <w:tcPr>
            <w:tcW w:w="1297" w:type="pct"/>
            <w:tcBorders>
              <w:tl2br w:val="nil"/>
              <w:tr2bl w:val="nil"/>
            </w:tcBorders>
            <w:shd w:val="clear" w:color="auto" w:fill="FFFFFF"/>
            <w:vAlign w:val="center"/>
          </w:tcPr>
          <w:p w14:paraId="69A82CF7">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5DC1034C">
            <w:pPr>
              <w:widowControl/>
              <w:spacing w:line="400" w:lineRule="exact"/>
              <w:jc w:val="center"/>
              <w:rPr>
                <w:rFonts w:hint="eastAsia" w:ascii="宋体" w:hAnsi="宋体" w:cs="宋体"/>
                <w:szCs w:val="21"/>
              </w:rPr>
            </w:pPr>
            <w:r>
              <w:rPr>
                <w:rFonts w:hint="eastAsia" w:ascii="宋体" w:hAnsi="宋体" w:cs="宋体"/>
                <w:szCs w:val="21"/>
              </w:rPr>
              <w:t>30</w:t>
            </w:r>
          </w:p>
        </w:tc>
      </w:tr>
      <w:tr w14:paraId="6D34C33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5C8AFF4">
            <w:pPr>
              <w:widowControl/>
              <w:spacing w:line="400" w:lineRule="exact"/>
              <w:jc w:val="center"/>
              <w:rPr>
                <w:rFonts w:hint="eastAsia" w:ascii="宋体" w:hAnsi="宋体" w:cs="宋体"/>
                <w:szCs w:val="21"/>
              </w:rPr>
            </w:pPr>
            <w:r>
              <w:rPr>
                <w:rFonts w:ascii="宋体" w:hAnsi="宋体" w:cs="宋体"/>
                <w:szCs w:val="21"/>
              </w:rPr>
              <w:t>134</w:t>
            </w:r>
          </w:p>
        </w:tc>
        <w:tc>
          <w:tcPr>
            <w:tcW w:w="1651" w:type="pct"/>
            <w:tcBorders>
              <w:tl2br w:val="nil"/>
              <w:tr2bl w:val="nil"/>
            </w:tcBorders>
            <w:shd w:val="clear" w:color="auto" w:fill="FFFFFF"/>
            <w:vAlign w:val="center"/>
          </w:tcPr>
          <w:p w14:paraId="56A317A4">
            <w:pPr>
              <w:widowControl/>
              <w:spacing w:line="400" w:lineRule="exact"/>
              <w:jc w:val="center"/>
              <w:rPr>
                <w:rFonts w:hint="eastAsia" w:ascii="宋体" w:hAnsi="宋体" w:cs="宋体"/>
                <w:szCs w:val="21"/>
              </w:rPr>
            </w:pPr>
            <w:r>
              <w:rPr>
                <w:rFonts w:hint="eastAsia" w:ascii="宋体" w:hAnsi="宋体" w:cs="宋体"/>
                <w:szCs w:val="21"/>
              </w:rPr>
              <w:t>塑料凳</w:t>
            </w:r>
          </w:p>
        </w:tc>
        <w:tc>
          <w:tcPr>
            <w:tcW w:w="1297" w:type="pct"/>
            <w:tcBorders>
              <w:tl2br w:val="nil"/>
              <w:tr2bl w:val="nil"/>
            </w:tcBorders>
            <w:shd w:val="clear" w:color="auto" w:fill="FFFFFF"/>
            <w:vAlign w:val="center"/>
          </w:tcPr>
          <w:p w14:paraId="326D3DAF">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35425D0A">
            <w:pPr>
              <w:widowControl/>
              <w:spacing w:line="400" w:lineRule="exact"/>
              <w:jc w:val="center"/>
              <w:rPr>
                <w:rFonts w:hint="eastAsia" w:ascii="宋体" w:hAnsi="宋体" w:cs="宋体"/>
                <w:szCs w:val="21"/>
              </w:rPr>
            </w:pPr>
            <w:r>
              <w:rPr>
                <w:rFonts w:hint="eastAsia" w:ascii="宋体" w:hAnsi="宋体" w:cs="宋体"/>
                <w:szCs w:val="21"/>
              </w:rPr>
              <w:t>50</w:t>
            </w:r>
          </w:p>
        </w:tc>
      </w:tr>
      <w:tr w14:paraId="7E0C9E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7F65F6E">
            <w:pPr>
              <w:widowControl/>
              <w:spacing w:line="400" w:lineRule="exact"/>
              <w:jc w:val="center"/>
              <w:rPr>
                <w:rFonts w:hint="eastAsia" w:ascii="宋体" w:hAnsi="宋体" w:cs="宋体"/>
                <w:szCs w:val="21"/>
              </w:rPr>
            </w:pPr>
            <w:r>
              <w:rPr>
                <w:rFonts w:ascii="宋体" w:hAnsi="宋体" w:cs="宋体"/>
                <w:szCs w:val="21"/>
              </w:rPr>
              <w:t>135</w:t>
            </w:r>
          </w:p>
        </w:tc>
        <w:tc>
          <w:tcPr>
            <w:tcW w:w="1651" w:type="pct"/>
            <w:tcBorders>
              <w:tl2br w:val="nil"/>
              <w:tr2bl w:val="nil"/>
            </w:tcBorders>
            <w:shd w:val="clear" w:color="auto" w:fill="FFFFFF"/>
            <w:vAlign w:val="center"/>
          </w:tcPr>
          <w:p w14:paraId="07F95A81">
            <w:pPr>
              <w:widowControl/>
              <w:spacing w:line="400" w:lineRule="exact"/>
              <w:jc w:val="center"/>
              <w:rPr>
                <w:rFonts w:hint="eastAsia" w:ascii="宋体" w:hAnsi="宋体" w:cs="宋体"/>
                <w:szCs w:val="21"/>
              </w:rPr>
            </w:pPr>
            <w:r>
              <w:rPr>
                <w:rFonts w:hint="eastAsia" w:ascii="宋体" w:hAnsi="宋体" w:cs="宋体"/>
                <w:szCs w:val="21"/>
              </w:rPr>
              <w:t>塑料垫</w:t>
            </w:r>
          </w:p>
        </w:tc>
        <w:tc>
          <w:tcPr>
            <w:tcW w:w="1297" w:type="pct"/>
            <w:tcBorders>
              <w:tl2br w:val="nil"/>
              <w:tr2bl w:val="nil"/>
            </w:tcBorders>
            <w:shd w:val="clear" w:color="auto" w:fill="FFFFFF"/>
            <w:vAlign w:val="center"/>
          </w:tcPr>
          <w:p w14:paraId="2D90F9D0">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4DA22316">
            <w:pPr>
              <w:widowControl/>
              <w:spacing w:line="400" w:lineRule="exact"/>
              <w:jc w:val="center"/>
              <w:rPr>
                <w:rFonts w:hint="eastAsia" w:ascii="宋体" w:hAnsi="宋体" w:cs="宋体"/>
                <w:szCs w:val="21"/>
              </w:rPr>
            </w:pPr>
            <w:r>
              <w:rPr>
                <w:rFonts w:hint="eastAsia" w:ascii="宋体" w:hAnsi="宋体" w:cs="宋体"/>
                <w:szCs w:val="21"/>
              </w:rPr>
              <w:t>10</w:t>
            </w:r>
          </w:p>
        </w:tc>
      </w:tr>
      <w:tr w14:paraId="294776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FA00F44">
            <w:pPr>
              <w:widowControl/>
              <w:spacing w:line="400" w:lineRule="exact"/>
              <w:jc w:val="center"/>
              <w:rPr>
                <w:rFonts w:hint="eastAsia" w:ascii="宋体" w:hAnsi="宋体" w:cs="宋体"/>
                <w:szCs w:val="21"/>
              </w:rPr>
            </w:pPr>
            <w:r>
              <w:rPr>
                <w:rFonts w:ascii="宋体" w:hAnsi="宋体" w:cs="宋体"/>
                <w:szCs w:val="21"/>
              </w:rPr>
              <w:t>136</w:t>
            </w:r>
          </w:p>
        </w:tc>
        <w:tc>
          <w:tcPr>
            <w:tcW w:w="1651" w:type="pct"/>
            <w:tcBorders>
              <w:tl2br w:val="nil"/>
              <w:tr2bl w:val="nil"/>
            </w:tcBorders>
            <w:shd w:val="clear" w:color="auto" w:fill="FFFFFF"/>
            <w:vAlign w:val="center"/>
          </w:tcPr>
          <w:p w14:paraId="63C5FEC0">
            <w:pPr>
              <w:widowControl/>
              <w:spacing w:line="400" w:lineRule="exact"/>
              <w:jc w:val="center"/>
              <w:rPr>
                <w:rFonts w:hint="eastAsia" w:ascii="宋体" w:hAnsi="宋体" w:cs="宋体"/>
                <w:szCs w:val="21"/>
              </w:rPr>
            </w:pPr>
            <w:r>
              <w:rPr>
                <w:rFonts w:hint="eastAsia" w:ascii="宋体" w:hAnsi="宋体" w:cs="宋体"/>
                <w:szCs w:val="21"/>
              </w:rPr>
              <w:t>塑料盒1</w:t>
            </w:r>
          </w:p>
        </w:tc>
        <w:tc>
          <w:tcPr>
            <w:tcW w:w="1297" w:type="pct"/>
            <w:tcBorders>
              <w:tl2br w:val="nil"/>
              <w:tr2bl w:val="nil"/>
            </w:tcBorders>
            <w:shd w:val="clear" w:color="auto" w:fill="FFFFFF"/>
            <w:vAlign w:val="center"/>
          </w:tcPr>
          <w:p w14:paraId="152D82E9">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2165A83A">
            <w:pPr>
              <w:widowControl/>
              <w:spacing w:line="400" w:lineRule="exact"/>
              <w:jc w:val="center"/>
              <w:rPr>
                <w:rFonts w:hint="eastAsia" w:ascii="宋体" w:hAnsi="宋体" w:cs="宋体"/>
                <w:szCs w:val="21"/>
              </w:rPr>
            </w:pPr>
            <w:r>
              <w:rPr>
                <w:rFonts w:hint="eastAsia" w:ascii="宋体" w:hAnsi="宋体" w:cs="宋体"/>
                <w:szCs w:val="21"/>
              </w:rPr>
              <w:t>5</w:t>
            </w:r>
          </w:p>
        </w:tc>
      </w:tr>
      <w:tr w14:paraId="0C024FA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0390C3A">
            <w:pPr>
              <w:widowControl/>
              <w:spacing w:line="400" w:lineRule="exact"/>
              <w:jc w:val="center"/>
              <w:rPr>
                <w:rFonts w:hint="eastAsia" w:ascii="宋体" w:hAnsi="宋体" w:cs="宋体"/>
                <w:szCs w:val="21"/>
              </w:rPr>
            </w:pPr>
            <w:r>
              <w:rPr>
                <w:rFonts w:ascii="宋体" w:hAnsi="宋体" w:cs="宋体"/>
                <w:szCs w:val="21"/>
              </w:rPr>
              <w:t>137</w:t>
            </w:r>
          </w:p>
        </w:tc>
        <w:tc>
          <w:tcPr>
            <w:tcW w:w="1651" w:type="pct"/>
            <w:tcBorders>
              <w:tl2br w:val="nil"/>
              <w:tr2bl w:val="nil"/>
            </w:tcBorders>
            <w:shd w:val="clear" w:color="auto" w:fill="FFFFFF"/>
            <w:vAlign w:val="center"/>
          </w:tcPr>
          <w:p w14:paraId="5EF84E2C">
            <w:pPr>
              <w:widowControl/>
              <w:spacing w:line="400" w:lineRule="exact"/>
              <w:jc w:val="center"/>
              <w:rPr>
                <w:rFonts w:hint="eastAsia" w:ascii="宋体" w:hAnsi="宋体" w:cs="宋体"/>
                <w:szCs w:val="21"/>
              </w:rPr>
            </w:pPr>
            <w:r>
              <w:rPr>
                <w:rFonts w:hint="eastAsia" w:ascii="宋体" w:hAnsi="宋体" w:cs="宋体"/>
                <w:szCs w:val="21"/>
              </w:rPr>
              <w:t>塑料盒2</w:t>
            </w:r>
          </w:p>
        </w:tc>
        <w:tc>
          <w:tcPr>
            <w:tcW w:w="1297" w:type="pct"/>
            <w:tcBorders>
              <w:tl2br w:val="nil"/>
              <w:tr2bl w:val="nil"/>
            </w:tcBorders>
            <w:shd w:val="clear" w:color="auto" w:fill="FFFFFF"/>
            <w:vAlign w:val="center"/>
          </w:tcPr>
          <w:p w14:paraId="34C8690C">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42A7D202">
            <w:pPr>
              <w:widowControl/>
              <w:spacing w:line="400" w:lineRule="exact"/>
              <w:jc w:val="center"/>
              <w:rPr>
                <w:rFonts w:hint="eastAsia" w:ascii="宋体" w:hAnsi="宋体" w:cs="宋体"/>
                <w:szCs w:val="21"/>
              </w:rPr>
            </w:pPr>
            <w:r>
              <w:rPr>
                <w:rFonts w:hint="eastAsia" w:ascii="宋体" w:hAnsi="宋体" w:cs="宋体"/>
                <w:szCs w:val="21"/>
              </w:rPr>
              <w:t>19</w:t>
            </w:r>
          </w:p>
        </w:tc>
      </w:tr>
      <w:tr w14:paraId="64BB36A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C258224">
            <w:pPr>
              <w:widowControl/>
              <w:spacing w:line="400" w:lineRule="exact"/>
              <w:jc w:val="center"/>
              <w:rPr>
                <w:rFonts w:hint="eastAsia" w:ascii="宋体" w:hAnsi="宋体" w:cs="宋体"/>
                <w:szCs w:val="21"/>
              </w:rPr>
            </w:pPr>
            <w:r>
              <w:rPr>
                <w:rFonts w:ascii="宋体" w:hAnsi="宋体" w:cs="宋体"/>
                <w:szCs w:val="21"/>
              </w:rPr>
              <w:t>138</w:t>
            </w:r>
          </w:p>
        </w:tc>
        <w:tc>
          <w:tcPr>
            <w:tcW w:w="1651" w:type="pct"/>
            <w:tcBorders>
              <w:tl2br w:val="nil"/>
              <w:tr2bl w:val="nil"/>
            </w:tcBorders>
            <w:shd w:val="clear" w:color="auto" w:fill="FFFFFF"/>
            <w:vAlign w:val="center"/>
          </w:tcPr>
          <w:p w14:paraId="31B2171A">
            <w:pPr>
              <w:widowControl/>
              <w:spacing w:line="400" w:lineRule="exact"/>
              <w:jc w:val="center"/>
              <w:rPr>
                <w:rFonts w:hint="eastAsia" w:ascii="宋体" w:hAnsi="宋体" w:cs="宋体"/>
                <w:szCs w:val="21"/>
              </w:rPr>
            </w:pPr>
            <w:r>
              <w:rPr>
                <w:rFonts w:hint="eastAsia" w:ascii="宋体" w:hAnsi="宋体" w:cs="宋体"/>
                <w:szCs w:val="21"/>
              </w:rPr>
              <w:t>塑料筐1</w:t>
            </w:r>
          </w:p>
        </w:tc>
        <w:tc>
          <w:tcPr>
            <w:tcW w:w="1297" w:type="pct"/>
            <w:tcBorders>
              <w:tl2br w:val="nil"/>
              <w:tr2bl w:val="nil"/>
            </w:tcBorders>
            <w:shd w:val="clear" w:color="auto" w:fill="FFFFFF"/>
            <w:vAlign w:val="center"/>
          </w:tcPr>
          <w:p w14:paraId="27655AF2">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183E018">
            <w:pPr>
              <w:widowControl/>
              <w:spacing w:line="400" w:lineRule="exact"/>
              <w:jc w:val="center"/>
              <w:rPr>
                <w:rFonts w:hint="eastAsia" w:ascii="宋体" w:hAnsi="宋体" w:cs="宋体"/>
                <w:szCs w:val="21"/>
              </w:rPr>
            </w:pPr>
            <w:r>
              <w:rPr>
                <w:rFonts w:hint="eastAsia" w:ascii="宋体" w:hAnsi="宋体" w:cs="宋体"/>
                <w:szCs w:val="21"/>
              </w:rPr>
              <w:t>90</w:t>
            </w:r>
          </w:p>
        </w:tc>
      </w:tr>
      <w:tr w14:paraId="27D3EC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8D30AF1">
            <w:pPr>
              <w:widowControl/>
              <w:spacing w:line="400" w:lineRule="exact"/>
              <w:jc w:val="center"/>
              <w:rPr>
                <w:rFonts w:hint="eastAsia" w:ascii="宋体" w:hAnsi="宋体" w:cs="宋体"/>
                <w:szCs w:val="21"/>
              </w:rPr>
            </w:pPr>
            <w:r>
              <w:rPr>
                <w:rFonts w:ascii="宋体" w:hAnsi="宋体" w:cs="宋体"/>
                <w:szCs w:val="21"/>
              </w:rPr>
              <w:t>139</w:t>
            </w:r>
          </w:p>
        </w:tc>
        <w:tc>
          <w:tcPr>
            <w:tcW w:w="1651" w:type="pct"/>
            <w:tcBorders>
              <w:tl2br w:val="nil"/>
              <w:tr2bl w:val="nil"/>
            </w:tcBorders>
            <w:shd w:val="clear" w:color="auto" w:fill="FFFFFF"/>
            <w:vAlign w:val="center"/>
          </w:tcPr>
          <w:p w14:paraId="4A08DD2C">
            <w:pPr>
              <w:widowControl/>
              <w:spacing w:line="400" w:lineRule="exact"/>
              <w:jc w:val="center"/>
              <w:rPr>
                <w:rFonts w:hint="eastAsia" w:ascii="宋体" w:hAnsi="宋体" w:cs="宋体"/>
                <w:szCs w:val="21"/>
              </w:rPr>
            </w:pPr>
            <w:r>
              <w:rPr>
                <w:rFonts w:hint="eastAsia" w:ascii="宋体" w:hAnsi="宋体" w:cs="宋体"/>
                <w:szCs w:val="21"/>
              </w:rPr>
              <w:t>塑料筐2</w:t>
            </w:r>
          </w:p>
        </w:tc>
        <w:tc>
          <w:tcPr>
            <w:tcW w:w="1297" w:type="pct"/>
            <w:tcBorders>
              <w:tl2br w:val="nil"/>
              <w:tr2bl w:val="nil"/>
            </w:tcBorders>
            <w:shd w:val="clear" w:color="auto" w:fill="FFFFFF"/>
            <w:vAlign w:val="center"/>
          </w:tcPr>
          <w:p w14:paraId="4709990D">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70FB28C">
            <w:pPr>
              <w:widowControl/>
              <w:spacing w:line="400" w:lineRule="exact"/>
              <w:jc w:val="center"/>
              <w:rPr>
                <w:rFonts w:hint="eastAsia" w:ascii="宋体" w:hAnsi="宋体" w:cs="宋体"/>
                <w:szCs w:val="21"/>
              </w:rPr>
            </w:pPr>
            <w:r>
              <w:rPr>
                <w:rFonts w:hint="eastAsia" w:ascii="宋体" w:hAnsi="宋体" w:cs="宋体"/>
                <w:szCs w:val="21"/>
              </w:rPr>
              <w:t>90</w:t>
            </w:r>
          </w:p>
        </w:tc>
      </w:tr>
      <w:tr w14:paraId="0ED150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8502C9F">
            <w:pPr>
              <w:widowControl/>
              <w:spacing w:line="400" w:lineRule="exact"/>
              <w:jc w:val="center"/>
              <w:rPr>
                <w:rFonts w:hint="eastAsia" w:ascii="宋体" w:hAnsi="宋体" w:cs="宋体"/>
                <w:szCs w:val="21"/>
              </w:rPr>
            </w:pPr>
            <w:r>
              <w:rPr>
                <w:rFonts w:ascii="宋体" w:hAnsi="宋体" w:cs="宋体"/>
                <w:szCs w:val="21"/>
              </w:rPr>
              <w:t>140</w:t>
            </w:r>
          </w:p>
        </w:tc>
        <w:tc>
          <w:tcPr>
            <w:tcW w:w="1651" w:type="pct"/>
            <w:tcBorders>
              <w:tl2br w:val="nil"/>
              <w:tr2bl w:val="nil"/>
            </w:tcBorders>
            <w:shd w:val="clear" w:color="auto" w:fill="FFFFFF"/>
            <w:vAlign w:val="center"/>
          </w:tcPr>
          <w:p w14:paraId="041EE8F7">
            <w:pPr>
              <w:widowControl/>
              <w:spacing w:line="400" w:lineRule="exact"/>
              <w:jc w:val="center"/>
              <w:rPr>
                <w:rFonts w:hint="eastAsia" w:ascii="宋体" w:hAnsi="宋体" w:cs="宋体"/>
                <w:szCs w:val="21"/>
              </w:rPr>
            </w:pPr>
            <w:r>
              <w:rPr>
                <w:rFonts w:hint="eastAsia" w:ascii="宋体" w:hAnsi="宋体" w:cs="宋体"/>
                <w:szCs w:val="21"/>
              </w:rPr>
              <w:t>塑料筐3</w:t>
            </w:r>
          </w:p>
        </w:tc>
        <w:tc>
          <w:tcPr>
            <w:tcW w:w="1297" w:type="pct"/>
            <w:tcBorders>
              <w:tl2br w:val="nil"/>
              <w:tr2bl w:val="nil"/>
            </w:tcBorders>
            <w:shd w:val="clear" w:color="auto" w:fill="FFFFFF"/>
            <w:vAlign w:val="center"/>
          </w:tcPr>
          <w:p w14:paraId="23252BD1">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5592F40">
            <w:pPr>
              <w:widowControl/>
              <w:spacing w:line="400" w:lineRule="exact"/>
              <w:jc w:val="center"/>
              <w:rPr>
                <w:rFonts w:hint="eastAsia" w:ascii="宋体" w:hAnsi="宋体" w:cs="宋体"/>
                <w:szCs w:val="21"/>
              </w:rPr>
            </w:pPr>
            <w:r>
              <w:rPr>
                <w:rFonts w:hint="eastAsia" w:ascii="宋体" w:hAnsi="宋体" w:cs="宋体"/>
                <w:szCs w:val="21"/>
              </w:rPr>
              <w:t>100</w:t>
            </w:r>
          </w:p>
        </w:tc>
      </w:tr>
      <w:tr w14:paraId="2349E64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1483AA6">
            <w:pPr>
              <w:widowControl/>
              <w:spacing w:line="400" w:lineRule="exact"/>
              <w:jc w:val="center"/>
              <w:rPr>
                <w:rFonts w:hint="eastAsia" w:ascii="宋体" w:hAnsi="宋体" w:cs="宋体"/>
                <w:szCs w:val="21"/>
              </w:rPr>
            </w:pPr>
            <w:r>
              <w:rPr>
                <w:rFonts w:ascii="宋体" w:hAnsi="宋体" w:cs="宋体"/>
                <w:szCs w:val="21"/>
              </w:rPr>
              <w:t>141</w:t>
            </w:r>
          </w:p>
        </w:tc>
        <w:tc>
          <w:tcPr>
            <w:tcW w:w="1651" w:type="pct"/>
            <w:tcBorders>
              <w:tl2br w:val="nil"/>
              <w:tr2bl w:val="nil"/>
            </w:tcBorders>
            <w:shd w:val="clear" w:color="auto" w:fill="FFFFFF"/>
            <w:vAlign w:val="center"/>
          </w:tcPr>
          <w:p w14:paraId="3312AF82">
            <w:pPr>
              <w:widowControl/>
              <w:spacing w:line="400" w:lineRule="exact"/>
              <w:jc w:val="center"/>
              <w:rPr>
                <w:rFonts w:hint="eastAsia" w:ascii="宋体" w:hAnsi="宋体" w:cs="宋体"/>
                <w:szCs w:val="21"/>
              </w:rPr>
            </w:pPr>
            <w:r>
              <w:rPr>
                <w:rFonts w:hint="eastAsia" w:ascii="宋体" w:hAnsi="宋体" w:cs="宋体"/>
                <w:szCs w:val="21"/>
              </w:rPr>
              <w:t>塑料筐4</w:t>
            </w:r>
          </w:p>
        </w:tc>
        <w:tc>
          <w:tcPr>
            <w:tcW w:w="1297" w:type="pct"/>
            <w:tcBorders>
              <w:tl2br w:val="nil"/>
              <w:tr2bl w:val="nil"/>
            </w:tcBorders>
            <w:shd w:val="clear" w:color="auto" w:fill="FFFFFF"/>
            <w:vAlign w:val="center"/>
          </w:tcPr>
          <w:p w14:paraId="1AD6E7DC">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5B9FFBD">
            <w:pPr>
              <w:widowControl/>
              <w:spacing w:line="400" w:lineRule="exact"/>
              <w:jc w:val="center"/>
              <w:rPr>
                <w:rFonts w:hint="eastAsia" w:ascii="宋体" w:hAnsi="宋体" w:cs="宋体"/>
                <w:szCs w:val="21"/>
              </w:rPr>
            </w:pPr>
            <w:r>
              <w:rPr>
                <w:rFonts w:hint="eastAsia" w:ascii="宋体" w:hAnsi="宋体" w:cs="宋体"/>
                <w:szCs w:val="21"/>
              </w:rPr>
              <w:t>80</w:t>
            </w:r>
          </w:p>
        </w:tc>
      </w:tr>
      <w:tr w14:paraId="467AE51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4EE254C">
            <w:pPr>
              <w:widowControl/>
              <w:spacing w:line="400" w:lineRule="exact"/>
              <w:jc w:val="center"/>
              <w:rPr>
                <w:rFonts w:hint="eastAsia" w:ascii="宋体" w:hAnsi="宋体" w:cs="宋体"/>
                <w:szCs w:val="21"/>
              </w:rPr>
            </w:pPr>
            <w:r>
              <w:rPr>
                <w:rFonts w:ascii="宋体" w:hAnsi="宋体" w:cs="宋体"/>
                <w:szCs w:val="21"/>
              </w:rPr>
              <w:t>142</w:t>
            </w:r>
          </w:p>
        </w:tc>
        <w:tc>
          <w:tcPr>
            <w:tcW w:w="1651" w:type="pct"/>
            <w:tcBorders>
              <w:tl2br w:val="nil"/>
              <w:tr2bl w:val="nil"/>
            </w:tcBorders>
            <w:shd w:val="clear" w:color="auto" w:fill="FFFFFF"/>
            <w:vAlign w:val="center"/>
          </w:tcPr>
          <w:p w14:paraId="4FCA8DF2">
            <w:pPr>
              <w:widowControl/>
              <w:spacing w:line="400" w:lineRule="exact"/>
              <w:jc w:val="center"/>
              <w:rPr>
                <w:rFonts w:hint="eastAsia" w:ascii="宋体" w:hAnsi="宋体" w:cs="宋体"/>
                <w:szCs w:val="21"/>
              </w:rPr>
            </w:pPr>
            <w:r>
              <w:rPr>
                <w:rFonts w:hint="eastAsia" w:ascii="宋体" w:hAnsi="宋体" w:cs="宋体"/>
                <w:szCs w:val="21"/>
              </w:rPr>
              <w:t>塑料筐5</w:t>
            </w:r>
          </w:p>
        </w:tc>
        <w:tc>
          <w:tcPr>
            <w:tcW w:w="1297" w:type="pct"/>
            <w:tcBorders>
              <w:tl2br w:val="nil"/>
              <w:tr2bl w:val="nil"/>
            </w:tcBorders>
            <w:shd w:val="clear" w:color="auto" w:fill="FFFFFF"/>
            <w:vAlign w:val="center"/>
          </w:tcPr>
          <w:p w14:paraId="4127F553">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AA74141">
            <w:pPr>
              <w:widowControl/>
              <w:spacing w:line="400" w:lineRule="exact"/>
              <w:jc w:val="center"/>
              <w:rPr>
                <w:rFonts w:hint="eastAsia" w:ascii="宋体" w:hAnsi="宋体" w:cs="宋体"/>
                <w:szCs w:val="21"/>
              </w:rPr>
            </w:pPr>
            <w:r>
              <w:rPr>
                <w:rFonts w:hint="eastAsia" w:ascii="宋体" w:hAnsi="宋体" w:cs="宋体"/>
                <w:szCs w:val="21"/>
              </w:rPr>
              <w:t>60</w:t>
            </w:r>
          </w:p>
        </w:tc>
      </w:tr>
      <w:tr w14:paraId="6EB7445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878AF44">
            <w:pPr>
              <w:widowControl/>
              <w:spacing w:line="400" w:lineRule="exact"/>
              <w:jc w:val="center"/>
              <w:rPr>
                <w:rFonts w:hint="eastAsia" w:ascii="宋体" w:hAnsi="宋体" w:cs="宋体"/>
                <w:szCs w:val="21"/>
              </w:rPr>
            </w:pPr>
            <w:r>
              <w:rPr>
                <w:rFonts w:ascii="宋体" w:hAnsi="宋体" w:cs="宋体"/>
                <w:szCs w:val="21"/>
              </w:rPr>
              <w:t>143</w:t>
            </w:r>
          </w:p>
        </w:tc>
        <w:tc>
          <w:tcPr>
            <w:tcW w:w="1651" w:type="pct"/>
            <w:tcBorders>
              <w:tl2br w:val="nil"/>
              <w:tr2bl w:val="nil"/>
            </w:tcBorders>
            <w:shd w:val="clear" w:color="auto" w:fill="FFFFFF"/>
            <w:vAlign w:val="center"/>
          </w:tcPr>
          <w:p w14:paraId="18B17CB7">
            <w:pPr>
              <w:widowControl/>
              <w:spacing w:line="400" w:lineRule="exact"/>
              <w:jc w:val="center"/>
              <w:rPr>
                <w:rFonts w:hint="eastAsia" w:ascii="宋体" w:hAnsi="宋体" w:cs="宋体"/>
                <w:szCs w:val="21"/>
              </w:rPr>
            </w:pPr>
            <w:r>
              <w:rPr>
                <w:rFonts w:hint="eastAsia" w:ascii="宋体" w:hAnsi="宋体" w:cs="宋体"/>
                <w:szCs w:val="21"/>
              </w:rPr>
              <w:t>塑料筐6</w:t>
            </w:r>
          </w:p>
        </w:tc>
        <w:tc>
          <w:tcPr>
            <w:tcW w:w="1297" w:type="pct"/>
            <w:tcBorders>
              <w:tl2br w:val="nil"/>
              <w:tr2bl w:val="nil"/>
            </w:tcBorders>
            <w:shd w:val="clear" w:color="auto" w:fill="FFFFFF"/>
            <w:vAlign w:val="center"/>
          </w:tcPr>
          <w:p w14:paraId="6281951D">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2B8E3DF">
            <w:pPr>
              <w:widowControl/>
              <w:spacing w:line="400" w:lineRule="exact"/>
              <w:jc w:val="center"/>
              <w:rPr>
                <w:rFonts w:hint="eastAsia" w:ascii="宋体" w:hAnsi="宋体" w:cs="宋体"/>
                <w:szCs w:val="21"/>
              </w:rPr>
            </w:pPr>
            <w:r>
              <w:rPr>
                <w:rFonts w:hint="eastAsia" w:ascii="宋体" w:hAnsi="宋体" w:cs="宋体"/>
                <w:szCs w:val="21"/>
              </w:rPr>
              <w:t>60</w:t>
            </w:r>
          </w:p>
        </w:tc>
      </w:tr>
      <w:tr w14:paraId="69AC3DF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F062309">
            <w:pPr>
              <w:widowControl/>
              <w:spacing w:line="400" w:lineRule="exact"/>
              <w:jc w:val="center"/>
              <w:rPr>
                <w:rFonts w:hint="eastAsia" w:ascii="宋体" w:hAnsi="宋体" w:cs="宋体"/>
                <w:szCs w:val="21"/>
              </w:rPr>
            </w:pPr>
            <w:r>
              <w:rPr>
                <w:rFonts w:ascii="宋体" w:hAnsi="宋体" w:cs="宋体"/>
                <w:szCs w:val="21"/>
              </w:rPr>
              <w:t>144</w:t>
            </w:r>
          </w:p>
        </w:tc>
        <w:tc>
          <w:tcPr>
            <w:tcW w:w="1651" w:type="pct"/>
            <w:tcBorders>
              <w:tl2br w:val="nil"/>
              <w:tr2bl w:val="nil"/>
            </w:tcBorders>
            <w:shd w:val="clear" w:color="auto" w:fill="FFFFFF"/>
            <w:vAlign w:val="center"/>
          </w:tcPr>
          <w:p w14:paraId="4201F994">
            <w:pPr>
              <w:widowControl/>
              <w:spacing w:line="400" w:lineRule="exact"/>
              <w:jc w:val="center"/>
              <w:rPr>
                <w:rFonts w:hint="eastAsia" w:ascii="宋体" w:hAnsi="宋体" w:cs="宋体"/>
                <w:szCs w:val="21"/>
              </w:rPr>
            </w:pPr>
            <w:r>
              <w:rPr>
                <w:rFonts w:hint="eastAsia" w:ascii="宋体" w:hAnsi="宋体" w:cs="宋体"/>
                <w:szCs w:val="21"/>
              </w:rPr>
              <w:t>塑料桶</w:t>
            </w:r>
          </w:p>
        </w:tc>
        <w:tc>
          <w:tcPr>
            <w:tcW w:w="1297" w:type="pct"/>
            <w:tcBorders>
              <w:tl2br w:val="nil"/>
              <w:tr2bl w:val="nil"/>
            </w:tcBorders>
            <w:shd w:val="clear" w:color="auto" w:fill="FFFFFF"/>
            <w:vAlign w:val="center"/>
          </w:tcPr>
          <w:p w14:paraId="0E635505">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CF8D598">
            <w:pPr>
              <w:widowControl/>
              <w:spacing w:line="400" w:lineRule="exact"/>
              <w:jc w:val="center"/>
              <w:rPr>
                <w:rFonts w:hint="eastAsia" w:ascii="宋体" w:hAnsi="宋体" w:cs="宋体"/>
                <w:szCs w:val="21"/>
              </w:rPr>
            </w:pPr>
            <w:r>
              <w:rPr>
                <w:rFonts w:hint="eastAsia" w:ascii="宋体" w:hAnsi="宋体" w:cs="宋体"/>
                <w:szCs w:val="21"/>
              </w:rPr>
              <w:t>248</w:t>
            </w:r>
          </w:p>
        </w:tc>
      </w:tr>
      <w:tr w14:paraId="5341974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6E2AFD0">
            <w:pPr>
              <w:widowControl/>
              <w:spacing w:line="400" w:lineRule="exact"/>
              <w:jc w:val="center"/>
              <w:rPr>
                <w:rFonts w:hint="eastAsia" w:ascii="宋体" w:hAnsi="宋体" w:cs="宋体"/>
                <w:szCs w:val="21"/>
              </w:rPr>
            </w:pPr>
            <w:r>
              <w:rPr>
                <w:rFonts w:ascii="宋体" w:hAnsi="宋体" w:cs="宋体"/>
                <w:szCs w:val="21"/>
              </w:rPr>
              <w:t>145</w:t>
            </w:r>
          </w:p>
        </w:tc>
        <w:tc>
          <w:tcPr>
            <w:tcW w:w="1651" w:type="pct"/>
            <w:tcBorders>
              <w:tl2br w:val="nil"/>
              <w:tr2bl w:val="nil"/>
            </w:tcBorders>
            <w:shd w:val="clear" w:color="auto" w:fill="FFFFFF"/>
            <w:vAlign w:val="center"/>
          </w:tcPr>
          <w:p w14:paraId="6FE9740F">
            <w:pPr>
              <w:widowControl/>
              <w:spacing w:line="400" w:lineRule="exact"/>
              <w:jc w:val="center"/>
              <w:rPr>
                <w:rFonts w:hint="eastAsia" w:ascii="宋体" w:hAnsi="宋体" w:cs="宋体"/>
                <w:szCs w:val="21"/>
              </w:rPr>
            </w:pPr>
            <w:r>
              <w:rPr>
                <w:rFonts w:hint="eastAsia" w:ascii="宋体" w:hAnsi="宋体" w:cs="宋体"/>
                <w:szCs w:val="21"/>
              </w:rPr>
              <w:t>塑料托盘</w:t>
            </w:r>
          </w:p>
        </w:tc>
        <w:tc>
          <w:tcPr>
            <w:tcW w:w="1297" w:type="pct"/>
            <w:tcBorders>
              <w:tl2br w:val="nil"/>
              <w:tr2bl w:val="nil"/>
            </w:tcBorders>
            <w:shd w:val="clear" w:color="auto" w:fill="FFFFFF"/>
            <w:vAlign w:val="center"/>
          </w:tcPr>
          <w:p w14:paraId="31DA8465">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6EA9CE99">
            <w:pPr>
              <w:widowControl/>
              <w:spacing w:line="400" w:lineRule="exact"/>
              <w:jc w:val="center"/>
              <w:rPr>
                <w:rFonts w:hint="eastAsia" w:ascii="宋体" w:hAnsi="宋体" w:cs="宋体"/>
                <w:szCs w:val="21"/>
              </w:rPr>
            </w:pPr>
            <w:r>
              <w:rPr>
                <w:rFonts w:hint="eastAsia" w:ascii="宋体" w:hAnsi="宋体" w:cs="宋体"/>
                <w:szCs w:val="21"/>
              </w:rPr>
              <w:t>500</w:t>
            </w:r>
          </w:p>
        </w:tc>
      </w:tr>
      <w:tr w14:paraId="197554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32DB31B">
            <w:pPr>
              <w:widowControl/>
              <w:spacing w:line="400" w:lineRule="exact"/>
              <w:jc w:val="center"/>
              <w:rPr>
                <w:rFonts w:hint="eastAsia" w:ascii="宋体" w:hAnsi="宋体" w:cs="宋体"/>
                <w:szCs w:val="21"/>
              </w:rPr>
            </w:pPr>
            <w:r>
              <w:rPr>
                <w:rFonts w:ascii="宋体" w:hAnsi="宋体" w:cs="宋体"/>
                <w:szCs w:val="21"/>
              </w:rPr>
              <w:t>146</w:t>
            </w:r>
          </w:p>
        </w:tc>
        <w:tc>
          <w:tcPr>
            <w:tcW w:w="1651" w:type="pct"/>
            <w:tcBorders>
              <w:tl2br w:val="nil"/>
              <w:tr2bl w:val="nil"/>
            </w:tcBorders>
            <w:shd w:val="clear" w:color="auto" w:fill="FFFFFF"/>
            <w:vAlign w:val="center"/>
          </w:tcPr>
          <w:p w14:paraId="0BFAB451">
            <w:pPr>
              <w:widowControl/>
              <w:spacing w:line="400" w:lineRule="exact"/>
              <w:jc w:val="center"/>
              <w:rPr>
                <w:rFonts w:hint="eastAsia" w:ascii="宋体" w:hAnsi="宋体" w:cs="宋体"/>
                <w:szCs w:val="21"/>
              </w:rPr>
            </w:pPr>
            <w:r>
              <w:rPr>
                <w:rFonts w:hint="eastAsia" w:ascii="宋体" w:hAnsi="宋体" w:cs="宋体"/>
                <w:szCs w:val="21"/>
              </w:rPr>
              <w:t>汤勺</w:t>
            </w:r>
          </w:p>
        </w:tc>
        <w:tc>
          <w:tcPr>
            <w:tcW w:w="1297" w:type="pct"/>
            <w:tcBorders>
              <w:tl2br w:val="nil"/>
              <w:tr2bl w:val="nil"/>
            </w:tcBorders>
            <w:shd w:val="clear" w:color="auto" w:fill="FFFFFF"/>
            <w:vAlign w:val="center"/>
          </w:tcPr>
          <w:p w14:paraId="69ACAFE2">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574842C5">
            <w:pPr>
              <w:widowControl/>
              <w:spacing w:line="400" w:lineRule="exact"/>
              <w:jc w:val="center"/>
              <w:rPr>
                <w:rFonts w:hint="eastAsia" w:ascii="宋体" w:hAnsi="宋体" w:cs="宋体"/>
                <w:szCs w:val="21"/>
              </w:rPr>
            </w:pPr>
            <w:r>
              <w:rPr>
                <w:rFonts w:hint="eastAsia" w:ascii="宋体" w:hAnsi="宋体" w:cs="宋体"/>
                <w:szCs w:val="21"/>
              </w:rPr>
              <w:t>12</w:t>
            </w:r>
          </w:p>
        </w:tc>
      </w:tr>
      <w:tr w14:paraId="0265002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5712257">
            <w:pPr>
              <w:widowControl/>
              <w:spacing w:line="400" w:lineRule="exact"/>
              <w:jc w:val="center"/>
              <w:rPr>
                <w:rFonts w:hint="eastAsia" w:ascii="宋体" w:hAnsi="宋体" w:cs="宋体"/>
                <w:szCs w:val="21"/>
              </w:rPr>
            </w:pPr>
            <w:r>
              <w:rPr>
                <w:rFonts w:ascii="宋体" w:hAnsi="宋体" w:cs="宋体"/>
                <w:szCs w:val="21"/>
              </w:rPr>
              <w:t>147</w:t>
            </w:r>
          </w:p>
        </w:tc>
        <w:tc>
          <w:tcPr>
            <w:tcW w:w="1651" w:type="pct"/>
            <w:tcBorders>
              <w:tl2br w:val="nil"/>
              <w:tr2bl w:val="nil"/>
            </w:tcBorders>
            <w:shd w:val="clear" w:color="auto" w:fill="FFFFFF"/>
            <w:vAlign w:val="center"/>
          </w:tcPr>
          <w:p w14:paraId="1CA18C5F">
            <w:pPr>
              <w:widowControl/>
              <w:spacing w:line="400" w:lineRule="exact"/>
              <w:jc w:val="center"/>
              <w:rPr>
                <w:rFonts w:hint="eastAsia" w:ascii="宋体" w:hAnsi="宋体" w:cs="宋体"/>
                <w:szCs w:val="21"/>
              </w:rPr>
            </w:pPr>
            <w:r>
              <w:rPr>
                <w:rFonts w:hint="eastAsia" w:ascii="宋体" w:hAnsi="宋体" w:cs="宋体"/>
                <w:szCs w:val="21"/>
              </w:rPr>
              <w:t>细漏网</w:t>
            </w:r>
          </w:p>
        </w:tc>
        <w:tc>
          <w:tcPr>
            <w:tcW w:w="1297" w:type="pct"/>
            <w:tcBorders>
              <w:tl2br w:val="nil"/>
              <w:tr2bl w:val="nil"/>
            </w:tcBorders>
            <w:shd w:val="clear" w:color="auto" w:fill="FFFFFF"/>
            <w:vAlign w:val="center"/>
          </w:tcPr>
          <w:p w14:paraId="71CA8794">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10B1271E">
            <w:pPr>
              <w:widowControl/>
              <w:spacing w:line="400" w:lineRule="exact"/>
              <w:jc w:val="center"/>
              <w:rPr>
                <w:rFonts w:hint="eastAsia" w:ascii="宋体" w:hAnsi="宋体" w:cs="宋体"/>
                <w:szCs w:val="21"/>
              </w:rPr>
            </w:pPr>
            <w:r>
              <w:rPr>
                <w:rFonts w:hint="eastAsia" w:ascii="宋体" w:hAnsi="宋体" w:cs="宋体"/>
                <w:szCs w:val="21"/>
              </w:rPr>
              <w:t>2</w:t>
            </w:r>
          </w:p>
        </w:tc>
      </w:tr>
      <w:tr w14:paraId="7DF0FF5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33289E4">
            <w:pPr>
              <w:widowControl/>
              <w:spacing w:line="400" w:lineRule="exact"/>
              <w:jc w:val="center"/>
              <w:rPr>
                <w:rFonts w:hint="eastAsia" w:ascii="宋体" w:hAnsi="宋体" w:cs="宋体"/>
                <w:szCs w:val="21"/>
              </w:rPr>
            </w:pPr>
            <w:r>
              <w:rPr>
                <w:rFonts w:ascii="宋体" w:hAnsi="宋体" w:cs="宋体"/>
                <w:szCs w:val="21"/>
              </w:rPr>
              <w:t>148</w:t>
            </w:r>
          </w:p>
        </w:tc>
        <w:tc>
          <w:tcPr>
            <w:tcW w:w="1651" w:type="pct"/>
            <w:tcBorders>
              <w:tl2br w:val="nil"/>
              <w:tr2bl w:val="nil"/>
            </w:tcBorders>
            <w:shd w:val="clear" w:color="auto" w:fill="auto"/>
            <w:noWrap/>
            <w:vAlign w:val="center"/>
          </w:tcPr>
          <w:p w14:paraId="023B6C09">
            <w:pPr>
              <w:widowControl/>
              <w:spacing w:line="400" w:lineRule="exact"/>
              <w:jc w:val="center"/>
              <w:rPr>
                <w:rFonts w:hint="eastAsia" w:ascii="宋体" w:hAnsi="宋体" w:cs="宋体"/>
                <w:szCs w:val="21"/>
              </w:rPr>
            </w:pPr>
            <w:r>
              <w:rPr>
                <w:rFonts w:ascii="宋体" w:hAnsi="宋体" w:cs="宋体"/>
                <w:szCs w:val="21"/>
              </w:rPr>
              <w:t>漏网</w:t>
            </w:r>
          </w:p>
        </w:tc>
        <w:tc>
          <w:tcPr>
            <w:tcW w:w="1297" w:type="pct"/>
            <w:tcBorders>
              <w:tl2br w:val="nil"/>
              <w:tr2bl w:val="nil"/>
            </w:tcBorders>
            <w:shd w:val="clear" w:color="auto" w:fill="auto"/>
            <w:noWrap/>
            <w:vAlign w:val="center"/>
          </w:tcPr>
          <w:p w14:paraId="23CF88F1">
            <w:pPr>
              <w:widowControl/>
              <w:spacing w:line="400" w:lineRule="exact"/>
              <w:jc w:val="center"/>
              <w:rPr>
                <w:rFonts w:hint="eastAsia" w:ascii="宋体" w:hAnsi="宋体" w:cs="宋体"/>
                <w:szCs w:val="21"/>
              </w:rPr>
            </w:pPr>
            <w:r>
              <w:rPr>
                <w:rFonts w:ascii="宋体" w:hAnsi="宋体" w:cs="宋体"/>
                <w:szCs w:val="21"/>
              </w:rPr>
              <w:t>只</w:t>
            </w:r>
          </w:p>
        </w:tc>
        <w:tc>
          <w:tcPr>
            <w:tcW w:w="1202" w:type="pct"/>
            <w:tcBorders>
              <w:tl2br w:val="nil"/>
              <w:tr2bl w:val="nil"/>
            </w:tcBorders>
            <w:shd w:val="clear" w:color="auto" w:fill="auto"/>
            <w:noWrap/>
            <w:vAlign w:val="center"/>
          </w:tcPr>
          <w:p w14:paraId="20390263">
            <w:pPr>
              <w:widowControl/>
              <w:spacing w:line="400" w:lineRule="exact"/>
              <w:jc w:val="center"/>
              <w:rPr>
                <w:rFonts w:hint="eastAsia" w:ascii="宋体" w:hAnsi="宋体" w:cs="宋体"/>
                <w:szCs w:val="21"/>
              </w:rPr>
            </w:pPr>
            <w:r>
              <w:rPr>
                <w:rFonts w:ascii="宋体" w:hAnsi="宋体" w:cs="宋体"/>
                <w:szCs w:val="21"/>
              </w:rPr>
              <w:t>45</w:t>
            </w:r>
          </w:p>
        </w:tc>
      </w:tr>
      <w:tr w14:paraId="3603455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90487E6">
            <w:pPr>
              <w:widowControl/>
              <w:spacing w:line="400" w:lineRule="exact"/>
              <w:jc w:val="center"/>
              <w:rPr>
                <w:rFonts w:hint="eastAsia" w:ascii="宋体" w:hAnsi="宋体" w:cs="宋体"/>
                <w:szCs w:val="21"/>
              </w:rPr>
            </w:pPr>
            <w:r>
              <w:rPr>
                <w:rFonts w:ascii="宋体" w:hAnsi="宋体" w:cs="宋体"/>
                <w:szCs w:val="21"/>
              </w:rPr>
              <w:t>149</w:t>
            </w:r>
          </w:p>
        </w:tc>
        <w:tc>
          <w:tcPr>
            <w:tcW w:w="1651" w:type="pct"/>
            <w:tcBorders>
              <w:tl2br w:val="nil"/>
              <w:tr2bl w:val="nil"/>
            </w:tcBorders>
            <w:shd w:val="clear" w:color="auto" w:fill="FFFFFF"/>
            <w:vAlign w:val="center"/>
          </w:tcPr>
          <w:p w14:paraId="3C169007">
            <w:pPr>
              <w:widowControl/>
              <w:spacing w:line="400" w:lineRule="exact"/>
              <w:jc w:val="center"/>
              <w:rPr>
                <w:rFonts w:hint="eastAsia" w:ascii="宋体" w:hAnsi="宋体" w:cs="宋体"/>
                <w:szCs w:val="21"/>
              </w:rPr>
            </w:pPr>
            <w:r>
              <w:rPr>
                <w:rFonts w:hint="eastAsia" w:ascii="宋体" w:hAnsi="宋体" w:cs="宋体"/>
                <w:szCs w:val="21"/>
              </w:rPr>
              <w:t>小铲刀</w:t>
            </w:r>
          </w:p>
        </w:tc>
        <w:tc>
          <w:tcPr>
            <w:tcW w:w="1297" w:type="pct"/>
            <w:tcBorders>
              <w:tl2br w:val="nil"/>
              <w:tr2bl w:val="nil"/>
            </w:tcBorders>
            <w:shd w:val="clear" w:color="auto" w:fill="FFFFFF"/>
            <w:vAlign w:val="center"/>
          </w:tcPr>
          <w:p w14:paraId="28278B86">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130C38FE">
            <w:pPr>
              <w:widowControl/>
              <w:spacing w:line="400" w:lineRule="exact"/>
              <w:jc w:val="center"/>
              <w:rPr>
                <w:rFonts w:hint="eastAsia" w:ascii="宋体" w:hAnsi="宋体" w:cs="宋体"/>
                <w:szCs w:val="21"/>
              </w:rPr>
            </w:pPr>
            <w:r>
              <w:rPr>
                <w:rFonts w:hint="eastAsia" w:ascii="宋体" w:hAnsi="宋体" w:cs="宋体"/>
                <w:szCs w:val="21"/>
              </w:rPr>
              <w:t>60</w:t>
            </w:r>
          </w:p>
        </w:tc>
      </w:tr>
      <w:tr w14:paraId="153F0F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841B761">
            <w:pPr>
              <w:widowControl/>
              <w:spacing w:line="400" w:lineRule="exact"/>
              <w:jc w:val="center"/>
              <w:rPr>
                <w:rFonts w:hint="eastAsia" w:ascii="宋体" w:hAnsi="宋体" w:cs="宋体"/>
                <w:szCs w:val="21"/>
              </w:rPr>
            </w:pPr>
            <w:r>
              <w:rPr>
                <w:rFonts w:ascii="宋体" w:hAnsi="宋体" w:cs="宋体"/>
                <w:szCs w:val="21"/>
              </w:rPr>
              <w:t>150</w:t>
            </w:r>
          </w:p>
        </w:tc>
        <w:tc>
          <w:tcPr>
            <w:tcW w:w="1651" w:type="pct"/>
            <w:tcBorders>
              <w:tl2br w:val="nil"/>
              <w:tr2bl w:val="nil"/>
            </w:tcBorders>
            <w:shd w:val="clear" w:color="auto" w:fill="FFFFFF"/>
            <w:vAlign w:val="center"/>
          </w:tcPr>
          <w:p w14:paraId="21B4268E">
            <w:pPr>
              <w:widowControl/>
              <w:spacing w:line="400" w:lineRule="exact"/>
              <w:jc w:val="center"/>
              <w:rPr>
                <w:rFonts w:hint="eastAsia" w:ascii="宋体" w:hAnsi="宋体" w:cs="宋体"/>
                <w:szCs w:val="21"/>
              </w:rPr>
            </w:pPr>
            <w:r>
              <w:rPr>
                <w:rFonts w:hint="eastAsia" w:ascii="宋体" w:hAnsi="宋体" w:cs="宋体"/>
                <w:szCs w:val="21"/>
              </w:rPr>
              <w:t>小刨刀</w:t>
            </w:r>
          </w:p>
        </w:tc>
        <w:tc>
          <w:tcPr>
            <w:tcW w:w="1297" w:type="pct"/>
            <w:tcBorders>
              <w:tl2br w:val="nil"/>
              <w:tr2bl w:val="nil"/>
            </w:tcBorders>
            <w:shd w:val="clear" w:color="auto" w:fill="FFFFFF"/>
            <w:vAlign w:val="center"/>
          </w:tcPr>
          <w:p w14:paraId="525DF798">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7978695">
            <w:pPr>
              <w:widowControl/>
              <w:spacing w:line="400" w:lineRule="exact"/>
              <w:jc w:val="center"/>
              <w:rPr>
                <w:rFonts w:hint="eastAsia" w:ascii="宋体" w:hAnsi="宋体" w:cs="宋体"/>
                <w:szCs w:val="21"/>
              </w:rPr>
            </w:pPr>
            <w:r>
              <w:rPr>
                <w:rFonts w:hint="eastAsia" w:ascii="宋体" w:hAnsi="宋体" w:cs="宋体"/>
                <w:szCs w:val="21"/>
              </w:rPr>
              <w:t>29</w:t>
            </w:r>
          </w:p>
        </w:tc>
      </w:tr>
      <w:tr w14:paraId="29F01F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2275284">
            <w:pPr>
              <w:widowControl/>
              <w:spacing w:line="400" w:lineRule="exact"/>
              <w:jc w:val="center"/>
              <w:rPr>
                <w:rFonts w:hint="eastAsia" w:ascii="宋体" w:hAnsi="宋体" w:cs="宋体"/>
                <w:szCs w:val="21"/>
              </w:rPr>
            </w:pPr>
            <w:r>
              <w:rPr>
                <w:rFonts w:ascii="宋体" w:hAnsi="宋体" w:cs="宋体"/>
                <w:szCs w:val="21"/>
              </w:rPr>
              <w:t>151</w:t>
            </w:r>
          </w:p>
        </w:tc>
        <w:tc>
          <w:tcPr>
            <w:tcW w:w="1651" w:type="pct"/>
            <w:tcBorders>
              <w:tl2br w:val="nil"/>
              <w:tr2bl w:val="nil"/>
            </w:tcBorders>
            <w:shd w:val="clear" w:color="auto" w:fill="FFFFFF"/>
            <w:vAlign w:val="center"/>
          </w:tcPr>
          <w:p w14:paraId="0A4B81D7">
            <w:pPr>
              <w:widowControl/>
              <w:spacing w:line="400" w:lineRule="exact"/>
              <w:jc w:val="center"/>
              <w:rPr>
                <w:rFonts w:hint="eastAsia" w:ascii="宋体" w:hAnsi="宋体" w:cs="宋体"/>
                <w:szCs w:val="21"/>
              </w:rPr>
            </w:pPr>
            <w:r>
              <w:rPr>
                <w:rFonts w:hint="eastAsia" w:ascii="宋体" w:hAnsi="宋体" w:cs="宋体"/>
                <w:szCs w:val="21"/>
              </w:rPr>
              <w:t>亚克力碗</w:t>
            </w:r>
          </w:p>
        </w:tc>
        <w:tc>
          <w:tcPr>
            <w:tcW w:w="1297" w:type="pct"/>
            <w:tcBorders>
              <w:tl2br w:val="nil"/>
              <w:tr2bl w:val="nil"/>
            </w:tcBorders>
            <w:shd w:val="clear" w:color="auto" w:fill="FFFFFF"/>
            <w:vAlign w:val="center"/>
          </w:tcPr>
          <w:p w14:paraId="7B947374">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EA6BA20">
            <w:pPr>
              <w:widowControl/>
              <w:spacing w:line="400" w:lineRule="exact"/>
              <w:jc w:val="center"/>
              <w:rPr>
                <w:rFonts w:hint="eastAsia" w:ascii="宋体" w:hAnsi="宋体" w:cs="宋体"/>
                <w:szCs w:val="21"/>
              </w:rPr>
            </w:pPr>
            <w:r>
              <w:rPr>
                <w:rFonts w:hint="eastAsia" w:ascii="宋体" w:hAnsi="宋体" w:cs="宋体"/>
                <w:szCs w:val="21"/>
              </w:rPr>
              <w:t>50</w:t>
            </w:r>
          </w:p>
        </w:tc>
      </w:tr>
      <w:tr w14:paraId="052405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EC7ACC4">
            <w:pPr>
              <w:widowControl/>
              <w:spacing w:line="400" w:lineRule="exact"/>
              <w:jc w:val="center"/>
              <w:rPr>
                <w:rFonts w:hint="eastAsia" w:ascii="宋体" w:hAnsi="宋体" w:cs="宋体"/>
                <w:szCs w:val="21"/>
              </w:rPr>
            </w:pPr>
            <w:r>
              <w:rPr>
                <w:rFonts w:ascii="宋体" w:hAnsi="宋体" w:cs="宋体"/>
                <w:szCs w:val="21"/>
              </w:rPr>
              <w:t>152</w:t>
            </w:r>
          </w:p>
        </w:tc>
        <w:tc>
          <w:tcPr>
            <w:tcW w:w="1651" w:type="pct"/>
            <w:tcBorders>
              <w:tl2br w:val="nil"/>
              <w:tr2bl w:val="nil"/>
            </w:tcBorders>
            <w:shd w:val="clear" w:color="auto" w:fill="FFFFFF"/>
            <w:vAlign w:val="center"/>
          </w:tcPr>
          <w:p w14:paraId="5EF9F282">
            <w:pPr>
              <w:widowControl/>
              <w:spacing w:line="400" w:lineRule="exact"/>
              <w:jc w:val="center"/>
              <w:rPr>
                <w:rFonts w:hint="eastAsia" w:ascii="宋体" w:hAnsi="宋体" w:cs="宋体"/>
                <w:szCs w:val="21"/>
              </w:rPr>
            </w:pPr>
            <w:r>
              <w:rPr>
                <w:rFonts w:hint="eastAsia" w:ascii="宋体" w:hAnsi="宋体" w:cs="宋体"/>
                <w:szCs w:val="21"/>
              </w:rPr>
              <w:t>月饼刀叉</w:t>
            </w:r>
          </w:p>
        </w:tc>
        <w:tc>
          <w:tcPr>
            <w:tcW w:w="1297" w:type="pct"/>
            <w:tcBorders>
              <w:tl2br w:val="nil"/>
              <w:tr2bl w:val="nil"/>
            </w:tcBorders>
            <w:shd w:val="clear" w:color="auto" w:fill="FFFFFF"/>
            <w:vAlign w:val="center"/>
          </w:tcPr>
          <w:p w14:paraId="23EE64A1">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69A5E06">
            <w:pPr>
              <w:widowControl/>
              <w:spacing w:line="400" w:lineRule="exact"/>
              <w:jc w:val="center"/>
              <w:rPr>
                <w:rFonts w:hint="eastAsia" w:ascii="宋体" w:hAnsi="宋体" w:cs="宋体"/>
                <w:szCs w:val="21"/>
              </w:rPr>
            </w:pPr>
            <w:r>
              <w:rPr>
                <w:rFonts w:hint="eastAsia" w:ascii="宋体" w:hAnsi="宋体" w:cs="宋体"/>
                <w:szCs w:val="21"/>
              </w:rPr>
              <w:t>500</w:t>
            </w:r>
          </w:p>
        </w:tc>
      </w:tr>
      <w:tr w14:paraId="60FC7C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338CABD">
            <w:pPr>
              <w:widowControl/>
              <w:spacing w:line="400" w:lineRule="exact"/>
              <w:jc w:val="center"/>
              <w:rPr>
                <w:rFonts w:hint="eastAsia" w:ascii="宋体" w:hAnsi="宋体" w:cs="宋体"/>
                <w:szCs w:val="21"/>
              </w:rPr>
            </w:pPr>
            <w:r>
              <w:rPr>
                <w:rFonts w:ascii="宋体" w:hAnsi="宋体" w:cs="宋体"/>
                <w:szCs w:val="21"/>
              </w:rPr>
              <w:t>153</w:t>
            </w:r>
          </w:p>
        </w:tc>
        <w:tc>
          <w:tcPr>
            <w:tcW w:w="1651" w:type="pct"/>
            <w:tcBorders>
              <w:tl2br w:val="nil"/>
              <w:tr2bl w:val="nil"/>
            </w:tcBorders>
            <w:shd w:val="clear" w:color="auto" w:fill="FFFFFF"/>
            <w:vAlign w:val="center"/>
          </w:tcPr>
          <w:p w14:paraId="780BFD2A">
            <w:pPr>
              <w:widowControl/>
              <w:spacing w:line="400" w:lineRule="exact"/>
              <w:jc w:val="center"/>
              <w:rPr>
                <w:rFonts w:hint="eastAsia" w:ascii="宋体" w:hAnsi="宋体" w:cs="宋体"/>
                <w:szCs w:val="21"/>
              </w:rPr>
            </w:pPr>
            <w:r>
              <w:rPr>
                <w:rFonts w:hint="eastAsia" w:ascii="宋体" w:hAnsi="宋体" w:cs="宋体"/>
                <w:szCs w:val="21"/>
              </w:rPr>
              <w:t>长方托盘</w:t>
            </w:r>
          </w:p>
        </w:tc>
        <w:tc>
          <w:tcPr>
            <w:tcW w:w="1297" w:type="pct"/>
            <w:tcBorders>
              <w:tl2br w:val="nil"/>
              <w:tr2bl w:val="nil"/>
            </w:tcBorders>
            <w:shd w:val="clear" w:color="auto" w:fill="FFFFFF"/>
            <w:vAlign w:val="center"/>
          </w:tcPr>
          <w:p w14:paraId="7576D081">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342DBBA9">
            <w:pPr>
              <w:widowControl/>
              <w:spacing w:line="400" w:lineRule="exact"/>
              <w:jc w:val="center"/>
              <w:rPr>
                <w:rFonts w:hint="eastAsia" w:ascii="宋体" w:hAnsi="宋体" w:cs="宋体"/>
                <w:szCs w:val="21"/>
              </w:rPr>
            </w:pPr>
            <w:r>
              <w:rPr>
                <w:rFonts w:hint="eastAsia" w:ascii="宋体" w:hAnsi="宋体" w:cs="宋体"/>
                <w:szCs w:val="21"/>
              </w:rPr>
              <w:t>50</w:t>
            </w:r>
          </w:p>
        </w:tc>
      </w:tr>
      <w:tr w14:paraId="2ECF9D3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A7FE464">
            <w:pPr>
              <w:widowControl/>
              <w:spacing w:line="400" w:lineRule="exact"/>
              <w:jc w:val="center"/>
              <w:rPr>
                <w:rFonts w:hint="eastAsia" w:ascii="宋体" w:hAnsi="宋体" w:cs="宋体"/>
                <w:szCs w:val="21"/>
              </w:rPr>
            </w:pPr>
            <w:r>
              <w:rPr>
                <w:rFonts w:ascii="宋体" w:hAnsi="宋体" w:cs="宋体"/>
                <w:szCs w:val="21"/>
              </w:rPr>
              <w:t>154</w:t>
            </w:r>
          </w:p>
        </w:tc>
        <w:tc>
          <w:tcPr>
            <w:tcW w:w="1651" w:type="pct"/>
            <w:tcBorders>
              <w:tl2br w:val="nil"/>
              <w:tr2bl w:val="nil"/>
            </w:tcBorders>
            <w:shd w:val="clear" w:color="auto" w:fill="FFFFFF"/>
            <w:noWrap/>
            <w:vAlign w:val="center"/>
          </w:tcPr>
          <w:p w14:paraId="7592B6E5">
            <w:pPr>
              <w:widowControl/>
              <w:spacing w:line="400" w:lineRule="exact"/>
              <w:jc w:val="center"/>
              <w:rPr>
                <w:rFonts w:hint="eastAsia" w:ascii="宋体" w:hAnsi="宋体" w:cs="宋体"/>
                <w:szCs w:val="21"/>
              </w:rPr>
            </w:pPr>
            <w:r>
              <w:rPr>
                <w:rFonts w:hint="eastAsia" w:ascii="宋体" w:hAnsi="宋体" w:cs="宋体"/>
                <w:szCs w:val="21"/>
              </w:rPr>
              <w:t>叉子</w:t>
            </w:r>
          </w:p>
        </w:tc>
        <w:tc>
          <w:tcPr>
            <w:tcW w:w="1297" w:type="pct"/>
            <w:tcBorders>
              <w:tl2br w:val="nil"/>
              <w:tr2bl w:val="nil"/>
            </w:tcBorders>
            <w:shd w:val="clear" w:color="auto" w:fill="FFFFFF"/>
            <w:vAlign w:val="center"/>
          </w:tcPr>
          <w:p w14:paraId="54657B47">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6A9E30D1">
            <w:pPr>
              <w:widowControl/>
              <w:spacing w:line="400" w:lineRule="exact"/>
              <w:jc w:val="center"/>
              <w:rPr>
                <w:rFonts w:hint="eastAsia" w:ascii="宋体" w:hAnsi="宋体" w:cs="宋体"/>
                <w:szCs w:val="21"/>
              </w:rPr>
            </w:pPr>
            <w:r>
              <w:rPr>
                <w:rFonts w:hint="eastAsia" w:ascii="宋体" w:hAnsi="宋体" w:cs="宋体"/>
                <w:szCs w:val="21"/>
              </w:rPr>
              <w:t>500</w:t>
            </w:r>
          </w:p>
        </w:tc>
      </w:tr>
      <w:tr w14:paraId="1453DA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181C826">
            <w:pPr>
              <w:widowControl/>
              <w:spacing w:line="400" w:lineRule="exact"/>
              <w:jc w:val="center"/>
              <w:rPr>
                <w:rFonts w:hint="eastAsia" w:ascii="宋体" w:hAnsi="宋体" w:cs="宋体"/>
                <w:szCs w:val="21"/>
              </w:rPr>
            </w:pPr>
            <w:r>
              <w:rPr>
                <w:rFonts w:ascii="宋体" w:hAnsi="宋体" w:cs="宋体"/>
                <w:szCs w:val="21"/>
              </w:rPr>
              <w:t>155</w:t>
            </w:r>
          </w:p>
        </w:tc>
        <w:tc>
          <w:tcPr>
            <w:tcW w:w="1651" w:type="pct"/>
            <w:tcBorders>
              <w:tl2br w:val="nil"/>
              <w:tr2bl w:val="nil"/>
            </w:tcBorders>
            <w:shd w:val="clear" w:color="auto" w:fill="FFFFFF"/>
            <w:vAlign w:val="center"/>
          </w:tcPr>
          <w:p w14:paraId="60495847">
            <w:pPr>
              <w:widowControl/>
              <w:spacing w:line="400" w:lineRule="exact"/>
              <w:jc w:val="center"/>
              <w:rPr>
                <w:rFonts w:hint="eastAsia" w:ascii="宋体" w:hAnsi="宋体" w:cs="宋体"/>
                <w:szCs w:val="21"/>
              </w:rPr>
            </w:pPr>
            <w:r>
              <w:rPr>
                <w:rFonts w:hint="eastAsia" w:ascii="宋体" w:hAnsi="宋体" w:cs="宋体"/>
                <w:szCs w:val="21"/>
              </w:rPr>
              <w:t>齿刀</w:t>
            </w:r>
          </w:p>
        </w:tc>
        <w:tc>
          <w:tcPr>
            <w:tcW w:w="1297" w:type="pct"/>
            <w:tcBorders>
              <w:tl2br w:val="nil"/>
              <w:tr2bl w:val="nil"/>
            </w:tcBorders>
            <w:shd w:val="clear" w:color="auto" w:fill="FFFFFF"/>
            <w:vAlign w:val="center"/>
          </w:tcPr>
          <w:p w14:paraId="6A6E66BD">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6EBC443A">
            <w:pPr>
              <w:widowControl/>
              <w:spacing w:line="400" w:lineRule="exact"/>
              <w:jc w:val="center"/>
              <w:rPr>
                <w:rFonts w:hint="eastAsia" w:ascii="宋体" w:hAnsi="宋体" w:cs="宋体"/>
                <w:szCs w:val="21"/>
              </w:rPr>
            </w:pPr>
            <w:r>
              <w:rPr>
                <w:rFonts w:hint="eastAsia" w:ascii="宋体" w:hAnsi="宋体" w:cs="宋体"/>
                <w:szCs w:val="21"/>
              </w:rPr>
              <w:t>1</w:t>
            </w:r>
          </w:p>
        </w:tc>
      </w:tr>
      <w:tr w14:paraId="3CB9AD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D43489D">
            <w:pPr>
              <w:widowControl/>
              <w:spacing w:line="400" w:lineRule="exact"/>
              <w:jc w:val="center"/>
              <w:rPr>
                <w:rFonts w:hint="eastAsia" w:ascii="宋体" w:hAnsi="宋体" w:cs="宋体"/>
                <w:szCs w:val="21"/>
              </w:rPr>
            </w:pPr>
            <w:r>
              <w:rPr>
                <w:rFonts w:ascii="宋体" w:hAnsi="宋体" w:cs="宋体"/>
                <w:szCs w:val="21"/>
              </w:rPr>
              <w:t>156</w:t>
            </w:r>
          </w:p>
        </w:tc>
        <w:tc>
          <w:tcPr>
            <w:tcW w:w="1651" w:type="pct"/>
            <w:tcBorders>
              <w:tl2br w:val="nil"/>
              <w:tr2bl w:val="nil"/>
            </w:tcBorders>
            <w:shd w:val="clear" w:color="auto" w:fill="FFFFFF"/>
            <w:vAlign w:val="center"/>
          </w:tcPr>
          <w:p w14:paraId="2A00B441">
            <w:pPr>
              <w:widowControl/>
              <w:spacing w:line="400" w:lineRule="exact"/>
              <w:jc w:val="center"/>
              <w:rPr>
                <w:rFonts w:hint="eastAsia" w:ascii="宋体" w:hAnsi="宋体" w:cs="宋体"/>
                <w:szCs w:val="21"/>
              </w:rPr>
            </w:pPr>
            <w:r>
              <w:rPr>
                <w:rFonts w:hint="eastAsia" w:ascii="宋体" w:hAnsi="宋体" w:cs="宋体"/>
                <w:szCs w:val="21"/>
              </w:rPr>
              <w:t>豆浆杯</w:t>
            </w:r>
          </w:p>
        </w:tc>
        <w:tc>
          <w:tcPr>
            <w:tcW w:w="1297" w:type="pct"/>
            <w:tcBorders>
              <w:tl2br w:val="nil"/>
              <w:tr2bl w:val="nil"/>
            </w:tcBorders>
            <w:shd w:val="clear" w:color="auto" w:fill="FFFFFF"/>
            <w:vAlign w:val="center"/>
          </w:tcPr>
          <w:p w14:paraId="1E8A9CC4">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52EB3881">
            <w:pPr>
              <w:widowControl/>
              <w:spacing w:line="400" w:lineRule="exact"/>
              <w:jc w:val="center"/>
              <w:rPr>
                <w:rFonts w:hint="eastAsia" w:ascii="宋体" w:hAnsi="宋体" w:cs="宋体"/>
                <w:szCs w:val="21"/>
              </w:rPr>
            </w:pPr>
            <w:r>
              <w:rPr>
                <w:rFonts w:hint="eastAsia" w:ascii="宋体" w:hAnsi="宋体" w:cs="宋体"/>
                <w:szCs w:val="21"/>
              </w:rPr>
              <w:t>88</w:t>
            </w:r>
          </w:p>
        </w:tc>
      </w:tr>
      <w:tr w14:paraId="1C6B47C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3B83953">
            <w:pPr>
              <w:widowControl/>
              <w:spacing w:line="400" w:lineRule="exact"/>
              <w:jc w:val="center"/>
              <w:rPr>
                <w:rFonts w:hint="eastAsia" w:ascii="宋体" w:hAnsi="宋体" w:cs="宋体"/>
                <w:szCs w:val="21"/>
              </w:rPr>
            </w:pPr>
            <w:r>
              <w:rPr>
                <w:rFonts w:ascii="宋体" w:hAnsi="宋体" w:cs="宋体"/>
                <w:szCs w:val="21"/>
              </w:rPr>
              <w:t>157</w:t>
            </w:r>
          </w:p>
        </w:tc>
        <w:tc>
          <w:tcPr>
            <w:tcW w:w="1651" w:type="pct"/>
            <w:tcBorders>
              <w:tl2br w:val="nil"/>
              <w:tr2bl w:val="nil"/>
            </w:tcBorders>
            <w:shd w:val="clear" w:color="auto" w:fill="FFFFFF"/>
            <w:vAlign w:val="center"/>
          </w:tcPr>
          <w:p w14:paraId="27E91C19">
            <w:pPr>
              <w:widowControl/>
              <w:spacing w:line="400" w:lineRule="exact"/>
              <w:jc w:val="center"/>
              <w:rPr>
                <w:rFonts w:hint="eastAsia" w:ascii="宋体" w:hAnsi="宋体" w:cs="宋体"/>
                <w:szCs w:val="21"/>
              </w:rPr>
            </w:pPr>
            <w:r>
              <w:rPr>
                <w:rFonts w:hint="eastAsia" w:ascii="宋体" w:hAnsi="宋体" w:cs="宋体"/>
                <w:szCs w:val="21"/>
              </w:rPr>
              <w:t>墩头</w:t>
            </w:r>
          </w:p>
        </w:tc>
        <w:tc>
          <w:tcPr>
            <w:tcW w:w="1297" w:type="pct"/>
            <w:tcBorders>
              <w:tl2br w:val="nil"/>
              <w:tr2bl w:val="nil"/>
            </w:tcBorders>
            <w:shd w:val="clear" w:color="auto" w:fill="FFFFFF"/>
            <w:vAlign w:val="center"/>
          </w:tcPr>
          <w:p w14:paraId="476C51EC">
            <w:pPr>
              <w:widowControl/>
              <w:spacing w:line="400" w:lineRule="exact"/>
              <w:jc w:val="center"/>
              <w:rPr>
                <w:rFonts w:hint="eastAsia" w:ascii="宋体" w:hAnsi="宋体" w:cs="宋体"/>
                <w:szCs w:val="21"/>
              </w:rPr>
            </w:pPr>
            <w:r>
              <w:rPr>
                <w:rFonts w:hint="eastAsia" w:ascii="宋体" w:hAnsi="宋体" w:cs="宋体"/>
                <w:szCs w:val="21"/>
              </w:rPr>
              <w:t>块</w:t>
            </w:r>
          </w:p>
        </w:tc>
        <w:tc>
          <w:tcPr>
            <w:tcW w:w="1202" w:type="pct"/>
            <w:tcBorders>
              <w:tl2br w:val="nil"/>
              <w:tr2bl w:val="nil"/>
            </w:tcBorders>
            <w:shd w:val="clear" w:color="auto" w:fill="FFFFFF"/>
            <w:vAlign w:val="center"/>
          </w:tcPr>
          <w:p w14:paraId="5B939E6E">
            <w:pPr>
              <w:widowControl/>
              <w:spacing w:line="400" w:lineRule="exact"/>
              <w:jc w:val="center"/>
              <w:rPr>
                <w:rFonts w:hint="eastAsia" w:ascii="宋体" w:hAnsi="宋体" w:cs="宋体"/>
                <w:szCs w:val="21"/>
              </w:rPr>
            </w:pPr>
            <w:r>
              <w:rPr>
                <w:rFonts w:hint="eastAsia" w:ascii="宋体" w:hAnsi="宋体" w:cs="宋体"/>
                <w:szCs w:val="21"/>
              </w:rPr>
              <w:t>17</w:t>
            </w:r>
          </w:p>
        </w:tc>
      </w:tr>
      <w:tr w14:paraId="01FB51B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D14F919">
            <w:pPr>
              <w:widowControl/>
              <w:spacing w:line="400" w:lineRule="exact"/>
              <w:jc w:val="center"/>
              <w:rPr>
                <w:rFonts w:hint="eastAsia" w:ascii="宋体" w:hAnsi="宋体" w:cs="宋体"/>
                <w:szCs w:val="21"/>
              </w:rPr>
            </w:pPr>
            <w:r>
              <w:rPr>
                <w:rFonts w:ascii="宋体" w:hAnsi="宋体" w:cs="宋体"/>
                <w:szCs w:val="21"/>
              </w:rPr>
              <w:t>158</w:t>
            </w:r>
          </w:p>
        </w:tc>
        <w:tc>
          <w:tcPr>
            <w:tcW w:w="1651" w:type="pct"/>
            <w:tcBorders>
              <w:tl2br w:val="nil"/>
              <w:tr2bl w:val="nil"/>
            </w:tcBorders>
            <w:shd w:val="clear" w:color="auto" w:fill="FFFFFF"/>
            <w:vAlign w:val="center"/>
          </w:tcPr>
          <w:p w14:paraId="57F27976">
            <w:pPr>
              <w:widowControl/>
              <w:spacing w:line="400" w:lineRule="exact"/>
              <w:jc w:val="center"/>
              <w:rPr>
                <w:rFonts w:hint="eastAsia" w:ascii="宋体" w:hAnsi="宋体" w:cs="宋体"/>
                <w:szCs w:val="21"/>
              </w:rPr>
            </w:pPr>
            <w:r>
              <w:rPr>
                <w:rFonts w:hint="eastAsia" w:ascii="宋体" w:hAnsi="宋体" w:cs="宋体"/>
                <w:szCs w:val="21"/>
              </w:rPr>
              <w:t>锅盖</w:t>
            </w:r>
          </w:p>
        </w:tc>
        <w:tc>
          <w:tcPr>
            <w:tcW w:w="1297" w:type="pct"/>
            <w:tcBorders>
              <w:tl2br w:val="nil"/>
              <w:tr2bl w:val="nil"/>
            </w:tcBorders>
            <w:shd w:val="clear" w:color="auto" w:fill="FFFFFF"/>
            <w:vAlign w:val="center"/>
          </w:tcPr>
          <w:p w14:paraId="79EDA4A9">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A353312">
            <w:pPr>
              <w:widowControl/>
              <w:spacing w:line="400" w:lineRule="exact"/>
              <w:jc w:val="center"/>
              <w:rPr>
                <w:rFonts w:hint="eastAsia" w:ascii="宋体" w:hAnsi="宋体" w:cs="宋体"/>
                <w:szCs w:val="21"/>
              </w:rPr>
            </w:pPr>
            <w:r>
              <w:rPr>
                <w:rFonts w:hint="eastAsia" w:ascii="宋体" w:hAnsi="宋体" w:cs="宋体"/>
                <w:szCs w:val="21"/>
              </w:rPr>
              <w:t>67</w:t>
            </w:r>
          </w:p>
        </w:tc>
      </w:tr>
      <w:tr w14:paraId="2B7FB0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5E917D6">
            <w:pPr>
              <w:widowControl/>
              <w:spacing w:line="400" w:lineRule="exact"/>
              <w:jc w:val="center"/>
              <w:rPr>
                <w:rFonts w:hint="eastAsia" w:ascii="宋体" w:hAnsi="宋体" w:cs="宋体"/>
                <w:szCs w:val="21"/>
              </w:rPr>
            </w:pPr>
            <w:r>
              <w:rPr>
                <w:rFonts w:ascii="宋体" w:hAnsi="宋体" w:cs="宋体"/>
                <w:szCs w:val="21"/>
              </w:rPr>
              <w:t>159</w:t>
            </w:r>
          </w:p>
        </w:tc>
        <w:tc>
          <w:tcPr>
            <w:tcW w:w="1651" w:type="pct"/>
            <w:tcBorders>
              <w:tl2br w:val="nil"/>
              <w:tr2bl w:val="nil"/>
            </w:tcBorders>
            <w:shd w:val="clear" w:color="auto" w:fill="FFFFFF"/>
            <w:vAlign w:val="center"/>
          </w:tcPr>
          <w:p w14:paraId="2D44220E">
            <w:pPr>
              <w:widowControl/>
              <w:spacing w:line="400" w:lineRule="exact"/>
              <w:jc w:val="center"/>
              <w:rPr>
                <w:rFonts w:hint="eastAsia" w:ascii="宋体" w:hAnsi="宋体" w:cs="宋体"/>
                <w:szCs w:val="21"/>
              </w:rPr>
            </w:pPr>
            <w:r>
              <w:rPr>
                <w:rFonts w:hint="eastAsia" w:ascii="宋体" w:hAnsi="宋体" w:cs="宋体"/>
                <w:szCs w:val="21"/>
              </w:rPr>
              <w:t>剪刀</w:t>
            </w:r>
          </w:p>
        </w:tc>
        <w:tc>
          <w:tcPr>
            <w:tcW w:w="1297" w:type="pct"/>
            <w:tcBorders>
              <w:tl2br w:val="nil"/>
              <w:tr2bl w:val="nil"/>
            </w:tcBorders>
            <w:shd w:val="clear" w:color="auto" w:fill="FFFFFF"/>
            <w:vAlign w:val="center"/>
          </w:tcPr>
          <w:p w14:paraId="369E7060">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052408A0">
            <w:pPr>
              <w:widowControl/>
              <w:spacing w:line="400" w:lineRule="exact"/>
              <w:jc w:val="center"/>
              <w:rPr>
                <w:rFonts w:hint="eastAsia" w:ascii="宋体" w:hAnsi="宋体" w:cs="宋体"/>
                <w:szCs w:val="21"/>
              </w:rPr>
            </w:pPr>
            <w:r>
              <w:rPr>
                <w:rFonts w:hint="eastAsia" w:ascii="宋体" w:hAnsi="宋体" w:cs="宋体"/>
                <w:szCs w:val="21"/>
              </w:rPr>
              <w:t>91</w:t>
            </w:r>
          </w:p>
        </w:tc>
      </w:tr>
      <w:tr w14:paraId="5EB6E4F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F56DA25">
            <w:pPr>
              <w:widowControl/>
              <w:spacing w:line="400" w:lineRule="exact"/>
              <w:jc w:val="center"/>
              <w:rPr>
                <w:rFonts w:hint="eastAsia" w:ascii="宋体" w:hAnsi="宋体" w:cs="宋体"/>
                <w:szCs w:val="21"/>
              </w:rPr>
            </w:pPr>
            <w:r>
              <w:rPr>
                <w:rFonts w:ascii="宋体" w:hAnsi="宋体" w:cs="宋体"/>
                <w:szCs w:val="21"/>
              </w:rPr>
              <w:t>160</w:t>
            </w:r>
          </w:p>
        </w:tc>
        <w:tc>
          <w:tcPr>
            <w:tcW w:w="1651" w:type="pct"/>
            <w:tcBorders>
              <w:tl2br w:val="nil"/>
              <w:tr2bl w:val="nil"/>
            </w:tcBorders>
            <w:shd w:val="clear" w:color="auto" w:fill="FFFFFF"/>
            <w:vAlign w:val="center"/>
          </w:tcPr>
          <w:p w14:paraId="4F54C192">
            <w:pPr>
              <w:widowControl/>
              <w:spacing w:line="400" w:lineRule="exact"/>
              <w:jc w:val="center"/>
              <w:rPr>
                <w:rFonts w:hint="eastAsia" w:ascii="宋体" w:hAnsi="宋体" w:cs="宋体"/>
                <w:szCs w:val="21"/>
              </w:rPr>
            </w:pPr>
            <w:r>
              <w:rPr>
                <w:rFonts w:hint="eastAsia" w:ascii="宋体" w:hAnsi="宋体" w:cs="宋体"/>
                <w:szCs w:val="21"/>
              </w:rPr>
              <w:t>接线板</w:t>
            </w:r>
          </w:p>
        </w:tc>
        <w:tc>
          <w:tcPr>
            <w:tcW w:w="1297" w:type="pct"/>
            <w:tcBorders>
              <w:tl2br w:val="nil"/>
              <w:tr2bl w:val="nil"/>
            </w:tcBorders>
            <w:shd w:val="clear" w:color="auto" w:fill="FFFFFF"/>
            <w:vAlign w:val="center"/>
          </w:tcPr>
          <w:p w14:paraId="518D11A3">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77AD4F8">
            <w:pPr>
              <w:widowControl/>
              <w:spacing w:line="400" w:lineRule="exact"/>
              <w:jc w:val="center"/>
              <w:rPr>
                <w:rFonts w:hint="eastAsia" w:ascii="宋体" w:hAnsi="宋体" w:cs="宋体"/>
                <w:szCs w:val="21"/>
              </w:rPr>
            </w:pPr>
            <w:r>
              <w:rPr>
                <w:rFonts w:hint="eastAsia" w:ascii="宋体" w:hAnsi="宋体" w:cs="宋体"/>
                <w:szCs w:val="21"/>
              </w:rPr>
              <w:t>18</w:t>
            </w:r>
          </w:p>
        </w:tc>
      </w:tr>
      <w:tr w14:paraId="17195E8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62A31E0">
            <w:pPr>
              <w:widowControl/>
              <w:spacing w:line="400" w:lineRule="exact"/>
              <w:jc w:val="center"/>
              <w:rPr>
                <w:rFonts w:hint="eastAsia" w:ascii="宋体" w:hAnsi="宋体" w:cs="宋体"/>
                <w:szCs w:val="21"/>
              </w:rPr>
            </w:pPr>
            <w:r>
              <w:rPr>
                <w:rFonts w:ascii="宋体" w:hAnsi="宋体" w:cs="宋体"/>
                <w:szCs w:val="21"/>
              </w:rPr>
              <w:t>161</w:t>
            </w:r>
          </w:p>
        </w:tc>
        <w:tc>
          <w:tcPr>
            <w:tcW w:w="1651" w:type="pct"/>
            <w:tcBorders>
              <w:tl2br w:val="nil"/>
              <w:tr2bl w:val="nil"/>
            </w:tcBorders>
            <w:shd w:val="clear" w:color="auto" w:fill="FFFFFF"/>
            <w:vAlign w:val="center"/>
          </w:tcPr>
          <w:p w14:paraId="1A6971A4">
            <w:pPr>
              <w:widowControl/>
              <w:spacing w:line="400" w:lineRule="exact"/>
              <w:jc w:val="center"/>
              <w:rPr>
                <w:rFonts w:hint="eastAsia" w:ascii="宋体" w:hAnsi="宋体" w:cs="宋体"/>
                <w:szCs w:val="21"/>
              </w:rPr>
            </w:pPr>
            <w:r>
              <w:rPr>
                <w:rFonts w:hint="eastAsia" w:ascii="宋体" w:hAnsi="宋体" w:cs="宋体"/>
                <w:szCs w:val="21"/>
              </w:rPr>
              <w:t>酒精炉</w:t>
            </w:r>
          </w:p>
        </w:tc>
        <w:tc>
          <w:tcPr>
            <w:tcW w:w="1297" w:type="pct"/>
            <w:tcBorders>
              <w:tl2br w:val="nil"/>
              <w:tr2bl w:val="nil"/>
            </w:tcBorders>
            <w:shd w:val="clear" w:color="auto" w:fill="FFFFFF"/>
            <w:vAlign w:val="center"/>
          </w:tcPr>
          <w:p w14:paraId="567DF578">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0495C113">
            <w:pPr>
              <w:widowControl/>
              <w:spacing w:line="400" w:lineRule="exact"/>
              <w:jc w:val="center"/>
              <w:rPr>
                <w:rFonts w:hint="eastAsia" w:ascii="宋体" w:hAnsi="宋体" w:cs="宋体"/>
                <w:szCs w:val="21"/>
              </w:rPr>
            </w:pPr>
            <w:r>
              <w:rPr>
                <w:rFonts w:hint="eastAsia" w:ascii="宋体" w:hAnsi="宋体" w:cs="宋体"/>
                <w:szCs w:val="21"/>
              </w:rPr>
              <w:t>125</w:t>
            </w:r>
          </w:p>
        </w:tc>
      </w:tr>
      <w:tr w14:paraId="376F3C6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9EAF70A">
            <w:pPr>
              <w:widowControl/>
              <w:spacing w:line="400" w:lineRule="exact"/>
              <w:jc w:val="center"/>
              <w:rPr>
                <w:rFonts w:hint="eastAsia" w:ascii="宋体" w:hAnsi="宋体" w:cs="宋体"/>
                <w:szCs w:val="21"/>
              </w:rPr>
            </w:pPr>
            <w:r>
              <w:rPr>
                <w:rFonts w:ascii="宋体" w:hAnsi="宋体" w:cs="宋体"/>
                <w:szCs w:val="21"/>
              </w:rPr>
              <w:t>162</w:t>
            </w:r>
          </w:p>
        </w:tc>
        <w:tc>
          <w:tcPr>
            <w:tcW w:w="1651" w:type="pct"/>
            <w:tcBorders>
              <w:tl2br w:val="nil"/>
              <w:tr2bl w:val="nil"/>
            </w:tcBorders>
            <w:shd w:val="clear" w:color="auto" w:fill="FFFFFF"/>
            <w:vAlign w:val="center"/>
          </w:tcPr>
          <w:p w14:paraId="6BA01FDE">
            <w:pPr>
              <w:widowControl/>
              <w:spacing w:line="400" w:lineRule="exact"/>
              <w:jc w:val="center"/>
              <w:rPr>
                <w:rFonts w:hint="eastAsia" w:ascii="宋体" w:hAnsi="宋体" w:cs="宋体"/>
                <w:szCs w:val="21"/>
              </w:rPr>
            </w:pPr>
            <w:r>
              <w:rPr>
                <w:rFonts w:hint="eastAsia" w:ascii="宋体" w:hAnsi="宋体" w:cs="宋体"/>
                <w:szCs w:val="21"/>
              </w:rPr>
              <w:t>烤鱼炉</w:t>
            </w:r>
          </w:p>
        </w:tc>
        <w:tc>
          <w:tcPr>
            <w:tcW w:w="1297" w:type="pct"/>
            <w:tcBorders>
              <w:tl2br w:val="nil"/>
              <w:tr2bl w:val="nil"/>
            </w:tcBorders>
            <w:shd w:val="clear" w:color="auto" w:fill="FFFFFF"/>
            <w:vAlign w:val="center"/>
          </w:tcPr>
          <w:p w14:paraId="066D4FEF">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35E63608">
            <w:pPr>
              <w:widowControl/>
              <w:spacing w:line="400" w:lineRule="exact"/>
              <w:jc w:val="center"/>
              <w:rPr>
                <w:rFonts w:hint="eastAsia" w:ascii="宋体" w:hAnsi="宋体" w:cs="宋体"/>
                <w:szCs w:val="21"/>
              </w:rPr>
            </w:pPr>
            <w:r>
              <w:rPr>
                <w:rFonts w:hint="eastAsia" w:ascii="宋体" w:hAnsi="宋体" w:cs="宋体"/>
                <w:szCs w:val="21"/>
              </w:rPr>
              <w:t>19</w:t>
            </w:r>
          </w:p>
        </w:tc>
      </w:tr>
      <w:tr w14:paraId="44E69E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B5F0B1C">
            <w:pPr>
              <w:widowControl/>
              <w:spacing w:line="400" w:lineRule="exact"/>
              <w:jc w:val="center"/>
              <w:rPr>
                <w:rFonts w:hint="eastAsia" w:ascii="宋体" w:hAnsi="宋体" w:cs="宋体"/>
                <w:szCs w:val="21"/>
              </w:rPr>
            </w:pPr>
            <w:r>
              <w:rPr>
                <w:rFonts w:ascii="宋体" w:hAnsi="宋体" w:cs="宋体"/>
                <w:szCs w:val="21"/>
              </w:rPr>
              <w:t>163</w:t>
            </w:r>
          </w:p>
        </w:tc>
        <w:tc>
          <w:tcPr>
            <w:tcW w:w="1651" w:type="pct"/>
            <w:tcBorders>
              <w:tl2br w:val="nil"/>
              <w:tr2bl w:val="nil"/>
            </w:tcBorders>
            <w:shd w:val="clear" w:color="auto" w:fill="FFFFFF"/>
            <w:vAlign w:val="center"/>
          </w:tcPr>
          <w:p w14:paraId="6D0721D4">
            <w:pPr>
              <w:widowControl/>
              <w:spacing w:line="400" w:lineRule="exact"/>
              <w:jc w:val="center"/>
              <w:rPr>
                <w:rFonts w:hint="eastAsia" w:ascii="宋体" w:hAnsi="宋体" w:cs="宋体"/>
                <w:szCs w:val="21"/>
              </w:rPr>
            </w:pPr>
            <w:r>
              <w:rPr>
                <w:rFonts w:hint="eastAsia" w:ascii="宋体" w:hAnsi="宋体" w:cs="宋体"/>
                <w:szCs w:val="21"/>
              </w:rPr>
              <w:t>鋁合金烤盘</w:t>
            </w:r>
          </w:p>
        </w:tc>
        <w:tc>
          <w:tcPr>
            <w:tcW w:w="1297" w:type="pct"/>
            <w:tcBorders>
              <w:tl2br w:val="nil"/>
              <w:tr2bl w:val="nil"/>
            </w:tcBorders>
            <w:shd w:val="clear" w:color="auto" w:fill="FFFFFF"/>
            <w:vAlign w:val="center"/>
          </w:tcPr>
          <w:p w14:paraId="48D55118">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9B167E6">
            <w:pPr>
              <w:widowControl/>
              <w:spacing w:line="400" w:lineRule="exact"/>
              <w:jc w:val="center"/>
              <w:rPr>
                <w:rFonts w:hint="eastAsia" w:ascii="宋体" w:hAnsi="宋体" w:cs="宋体"/>
                <w:szCs w:val="21"/>
              </w:rPr>
            </w:pPr>
            <w:r>
              <w:rPr>
                <w:rFonts w:hint="eastAsia" w:ascii="宋体" w:hAnsi="宋体" w:cs="宋体"/>
                <w:szCs w:val="21"/>
              </w:rPr>
              <w:t>100</w:t>
            </w:r>
          </w:p>
        </w:tc>
      </w:tr>
      <w:tr w14:paraId="785026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BDD08E5">
            <w:pPr>
              <w:widowControl/>
              <w:spacing w:line="400" w:lineRule="exact"/>
              <w:jc w:val="center"/>
              <w:rPr>
                <w:rFonts w:hint="eastAsia" w:ascii="宋体" w:hAnsi="宋体" w:cs="宋体"/>
                <w:szCs w:val="21"/>
              </w:rPr>
            </w:pPr>
            <w:r>
              <w:rPr>
                <w:rFonts w:ascii="宋体" w:hAnsi="宋体" w:cs="宋体"/>
                <w:szCs w:val="21"/>
              </w:rPr>
              <w:t>164</w:t>
            </w:r>
          </w:p>
        </w:tc>
        <w:tc>
          <w:tcPr>
            <w:tcW w:w="1651" w:type="pct"/>
            <w:tcBorders>
              <w:tl2br w:val="nil"/>
              <w:tr2bl w:val="nil"/>
            </w:tcBorders>
            <w:shd w:val="clear" w:color="auto" w:fill="FFFFFF"/>
            <w:vAlign w:val="center"/>
          </w:tcPr>
          <w:p w14:paraId="799745AA">
            <w:pPr>
              <w:widowControl/>
              <w:spacing w:line="400" w:lineRule="exact"/>
              <w:jc w:val="center"/>
              <w:rPr>
                <w:rFonts w:hint="eastAsia" w:ascii="宋体" w:hAnsi="宋体" w:cs="宋体"/>
                <w:szCs w:val="21"/>
              </w:rPr>
            </w:pPr>
            <w:r>
              <w:rPr>
                <w:rFonts w:hint="eastAsia" w:ascii="宋体" w:hAnsi="宋体" w:cs="宋体"/>
                <w:szCs w:val="21"/>
              </w:rPr>
              <w:t>排风扇</w:t>
            </w:r>
          </w:p>
        </w:tc>
        <w:tc>
          <w:tcPr>
            <w:tcW w:w="1297" w:type="pct"/>
            <w:tcBorders>
              <w:tl2br w:val="nil"/>
              <w:tr2bl w:val="nil"/>
            </w:tcBorders>
            <w:shd w:val="clear" w:color="auto" w:fill="FFFFFF"/>
            <w:vAlign w:val="center"/>
          </w:tcPr>
          <w:p w14:paraId="6660C10B">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03EA99EC">
            <w:pPr>
              <w:widowControl/>
              <w:spacing w:line="400" w:lineRule="exact"/>
              <w:jc w:val="center"/>
              <w:rPr>
                <w:rFonts w:hint="eastAsia" w:ascii="宋体" w:hAnsi="宋体" w:cs="宋体"/>
                <w:szCs w:val="21"/>
              </w:rPr>
            </w:pPr>
            <w:r>
              <w:rPr>
                <w:rFonts w:hint="eastAsia" w:ascii="宋体" w:hAnsi="宋体" w:cs="宋体"/>
                <w:szCs w:val="21"/>
              </w:rPr>
              <w:t>24</w:t>
            </w:r>
          </w:p>
        </w:tc>
      </w:tr>
      <w:tr w14:paraId="7178701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080CF21">
            <w:pPr>
              <w:widowControl/>
              <w:spacing w:line="400" w:lineRule="exact"/>
              <w:jc w:val="center"/>
              <w:rPr>
                <w:rFonts w:hint="eastAsia" w:ascii="宋体" w:hAnsi="宋体" w:cs="宋体"/>
                <w:szCs w:val="21"/>
              </w:rPr>
            </w:pPr>
            <w:r>
              <w:rPr>
                <w:rFonts w:ascii="宋体" w:hAnsi="宋体" w:cs="宋体"/>
                <w:szCs w:val="21"/>
              </w:rPr>
              <w:t>165</w:t>
            </w:r>
          </w:p>
        </w:tc>
        <w:tc>
          <w:tcPr>
            <w:tcW w:w="1651" w:type="pct"/>
            <w:tcBorders>
              <w:tl2br w:val="nil"/>
              <w:tr2bl w:val="nil"/>
            </w:tcBorders>
            <w:shd w:val="clear" w:color="auto" w:fill="FFFFFF"/>
            <w:vAlign w:val="center"/>
          </w:tcPr>
          <w:p w14:paraId="367A8F2A">
            <w:pPr>
              <w:widowControl/>
              <w:spacing w:line="400" w:lineRule="exact"/>
              <w:jc w:val="center"/>
              <w:rPr>
                <w:rFonts w:hint="eastAsia" w:ascii="宋体" w:hAnsi="宋体" w:cs="宋体"/>
                <w:szCs w:val="21"/>
              </w:rPr>
            </w:pPr>
            <w:r>
              <w:rPr>
                <w:rFonts w:hint="eastAsia" w:ascii="宋体" w:hAnsi="宋体" w:cs="宋体"/>
                <w:szCs w:val="21"/>
              </w:rPr>
              <w:t>刨刀</w:t>
            </w:r>
          </w:p>
        </w:tc>
        <w:tc>
          <w:tcPr>
            <w:tcW w:w="1297" w:type="pct"/>
            <w:tcBorders>
              <w:tl2br w:val="nil"/>
              <w:tr2bl w:val="nil"/>
            </w:tcBorders>
            <w:shd w:val="clear" w:color="auto" w:fill="FFFFFF"/>
            <w:vAlign w:val="center"/>
          </w:tcPr>
          <w:p w14:paraId="38D6C8D8">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741A0E3A">
            <w:pPr>
              <w:widowControl/>
              <w:spacing w:line="400" w:lineRule="exact"/>
              <w:jc w:val="center"/>
              <w:rPr>
                <w:rFonts w:hint="eastAsia" w:ascii="宋体" w:hAnsi="宋体" w:cs="宋体"/>
                <w:szCs w:val="21"/>
              </w:rPr>
            </w:pPr>
            <w:r>
              <w:rPr>
                <w:rFonts w:hint="eastAsia" w:ascii="宋体" w:hAnsi="宋体" w:cs="宋体"/>
                <w:szCs w:val="21"/>
              </w:rPr>
              <w:t>34</w:t>
            </w:r>
          </w:p>
        </w:tc>
      </w:tr>
      <w:tr w14:paraId="109B44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4A03A38">
            <w:pPr>
              <w:widowControl/>
              <w:spacing w:line="400" w:lineRule="exact"/>
              <w:jc w:val="center"/>
              <w:rPr>
                <w:rFonts w:hint="eastAsia" w:ascii="宋体" w:hAnsi="宋体" w:cs="宋体"/>
                <w:szCs w:val="21"/>
              </w:rPr>
            </w:pPr>
            <w:r>
              <w:rPr>
                <w:rFonts w:ascii="宋体" w:hAnsi="宋体" w:cs="宋体"/>
                <w:szCs w:val="21"/>
              </w:rPr>
              <w:t>166</w:t>
            </w:r>
          </w:p>
        </w:tc>
        <w:tc>
          <w:tcPr>
            <w:tcW w:w="1651" w:type="pct"/>
            <w:tcBorders>
              <w:tl2br w:val="nil"/>
              <w:tr2bl w:val="nil"/>
            </w:tcBorders>
            <w:shd w:val="clear" w:color="auto" w:fill="FFFFFF"/>
            <w:vAlign w:val="center"/>
          </w:tcPr>
          <w:p w14:paraId="4E0C0E62">
            <w:pPr>
              <w:widowControl/>
              <w:spacing w:line="400" w:lineRule="exact"/>
              <w:jc w:val="center"/>
              <w:rPr>
                <w:rFonts w:hint="eastAsia" w:ascii="宋体" w:hAnsi="宋体" w:cs="宋体"/>
                <w:szCs w:val="21"/>
              </w:rPr>
            </w:pPr>
            <w:r>
              <w:rPr>
                <w:rFonts w:hint="eastAsia" w:ascii="宋体" w:hAnsi="宋体" w:cs="宋体"/>
                <w:szCs w:val="21"/>
              </w:rPr>
              <w:t>瓶子</w:t>
            </w:r>
          </w:p>
        </w:tc>
        <w:tc>
          <w:tcPr>
            <w:tcW w:w="1297" w:type="pct"/>
            <w:tcBorders>
              <w:tl2br w:val="nil"/>
              <w:tr2bl w:val="nil"/>
            </w:tcBorders>
            <w:shd w:val="clear" w:color="auto" w:fill="FFFFFF"/>
            <w:vAlign w:val="center"/>
          </w:tcPr>
          <w:p w14:paraId="073DC893">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7255FBFA">
            <w:pPr>
              <w:widowControl/>
              <w:spacing w:line="400" w:lineRule="exact"/>
              <w:jc w:val="center"/>
              <w:rPr>
                <w:rFonts w:hint="eastAsia" w:ascii="宋体" w:hAnsi="宋体" w:cs="宋体"/>
                <w:szCs w:val="21"/>
              </w:rPr>
            </w:pPr>
            <w:r>
              <w:rPr>
                <w:rFonts w:hint="eastAsia" w:ascii="宋体" w:hAnsi="宋体" w:cs="宋体"/>
                <w:szCs w:val="21"/>
              </w:rPr>
              <w:t>2</w:t>
            </w:r>
          </w:p>
        </w:tc>
      </w:tr>
      <w:tr w14:paraId="357680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6498E70">
            <w:pPr>
              <w:widowControl/>
              <w:spacing w:line="400" w:lineRule="exact"/>
              <w:jc w:val="center"/>
              <w:rPr>
                <w:rFonts w:hint="eastAsia" w:ascii="宋体" w:hAnsi="宋体" w:cs="宋体"/>
                <w:szCs w:val="21"/>
              </w:rPr>
            </w:pPr>
            <w:r>
              <w:rPr>
                <w:rFonts w:ascii="宋体" w:hAnsi="宋体" w:cs="宋体"/>
                <w:szCs w:val="21"/>
              </w:rPr>
              <w:t>167</w:t>
            </w:r>
          </w:p>
        </w:tc>
        <w:tc>
          <w:tcPr>
            <w:tcW w:w="1651" w:type="pct"/>
            <w:tcBorders>
              <w:tl2br w:val="nil"/>
              <w:tr2bl w:val="nil"/>
            </w:tcBorders>
            <w:shd w:val="clear" w:color="auto" w:fill="FFFFFF"/>
            <w:vAlign w:val="center"/>
          </w:tcPr>
          <w:p w14:paraId="207C6974">
            <w:pPr>
              <w:widowControl/>
              <w:spacing w:line="400" w:lineRule="exact"/>
              <w:jc w:val="center"/>
              <w:rPr>
                <w:rFonts w:hint="eastAsia" w:ascii="宋体" w:hAnsi="宋体" w:cs="宋体"/>
                <w:szCs w:val="21"/>
              </w:rPr>
            </w:pPr>
            <w:r>
              <w:rPr>
                <w:rFonts w:hint="eastAsia" w:ascii="宋体" w:hAnsi="宋体" w:cs="宋体"/>
                <w:szCs w:val="21"/>
              </w:rPr>
              <w:t>小勺子1</w:t>
            </w:r>
          </w:p>
        </w:tc>
        <w:tc>
          <w:tcPr>
            <w:tcW w:w="1297" w:type="pct"/>
            <w:tcBorders>
              <w:tl2br w:val="nil"/>
              <w:tr2bl w:val="nil"/>
            </w:tcBorders>
            <w:shd w:val="clear" w:color="auto" w:fill="FFFFFF"/>
            <w:vAlign w:val="center"/>
          </w:tcPr>
          <w:p w14:paraId="18D6AE9E">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6D943358">
            <w:pPr>
              <w:widowControl/>
              <w:spacing w:line="400" w:lineRule="exact"/>
              <w:jc w:val="center"/>
              <w:rPr>
                <w:rFonts w:hint="eastAsia" w:ascii="宋体" w:hAnsi="宋体" w:cs="宋体"/>
                <w:szCs w:val="21"/>
              </w:rPr>
            </w:pPr>
            <w:r>
              <w:rPr>
                <w:rFonts w:hint="eastAsia" w:ascii="宋体" w:hAnsi="宋体" w:cs="宋体"/>
                <w:szCs w:val="21"/>
              </w:rPr>
              <w:t>100</w:t>
            </w:r>
          </w:p>
        </w:tc>
      </w:tr>
      <w:tr w14:paraId="42103C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9A17DCB">
            <w:pPr>
              <w:widowControl/>
              <w:spacing w:line="400" w:lineRule="exact"/>
              <w:jc w:val="center"/>
              <w:rPr>
                <w:rFonts w:hint="eastAsia" w:ascii="宋体" w:hAnsi="宋体" w:cs="宋体"/>
                <w:szCs w:val="21"/>
              </w:rPr>
            </w:pPr>
            <w:r>
              <w:rPr>
                <w:rFonts w:ascii="宋体" w:hAnsi="宋体" w:cs="宋体"/>
                <w:szCs w:val="21"/>
              </w:rPr>
              <w:t>168</w:t>
            </w:r>
          </w:p>
        </w:tc>
        <w:tc>
          <w:tcPr>
            <w:tcW w:w="1651" w:type="pct"/>
            <w:tcBorders>
              <w:tl2br w:val="nil"/>
              <w:tr2bl w:val="nil"/>
            </w:tcBorders>
            <w:shd w:val="clear" w:color="auto" w:fill="FFFFFF"/>
            <w:vAlign w:val="center"/>
          </w:tcPr>
          <w:p w14:paraId="62759555">
            <w:pPr>
              <w:widowControl/>
              <w:spacing w:line="400" w:lineRule="exact"/>
              <w:jc w:val="center"/>
              <w:rPr>
                <w:rFonts w:hint="eastAsia" w:ascii="宋体" w:hAnsi="宋体" w:cs="宋体"/>
                <w:szCs w:val="21"/>
              </w:rPr>
            </w:pPr>
            <w:r>
              <w:rPr>
                <w:rFonts w:hint="eastAsia" w:ascii="宋体" w:hAnsi="宋体" w:cs="宋体"/>
                <w:szCs w:val="21"/>
              </w:rPr>
              <w:t>小勺子2</w:t>
            </w:r>
          </w:p>
        </w:tc>
        <w:tc>
          <w:tcPr>
            <w:tcW w:w="1297" w:type="pct"/>
            <w:tcBorders>
              <w:tl2br w:val="nil"/>
              <w:tr2bl w:val="nil"/>
            </w:tcBorders>
            <w:shd w:val="clear" w:color="auto" w:fill="FFFFFF"/>
            <w:vAlign w:val="center"/>
          </w:tcPr>
          <w:p w14:paraId="4B85D6F9">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6B033BD7">
            <w:pPr>
              <w:widowControl/>
              <w:spacing w:line="400" w:lineRule="exact"/>
              <w:jc w:val="center"/>
              <w:rPr>
                <w:rFonts w:hint="eastAsia" w:ascii="宋体" w:hAnsi="宋体" w:cs="宋体"/>
                <w:szCs w:val="21"/>
              </w:rPr>
            </w:pPr>
            <w:r>
              <w:rPr>
                <w:rFonts w:hint="eastAsia" w:ascii="宋体" w:hAnsi="宋体" w:cs="宋体"/>
                <w:szCs w:val="21"/>
              </w:rPr>
              <w:t>3</w:t>
            </w:r>
          </w:p>
        </w:tc>
      </w:tr>
      <w:tr w14:paraId="33280D2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DCCFDA0">
            <w:pPr>
              <w:widowControl/>
              <w:spacing w:line="400" w:lineRule="exact"/>
              <w:jc w:val="center"/>
              <w:rPr>
                <w:rFonts w:hint="eastAsia" w:ascii="宋体" w:hAnsi="宋体" w:cs="宋体"/>
                <w:szCs w:val="21"/>
              </w:rPr>
            </w:pPr>
            <w:r>
              <w:rPr>
                <w:rFonts w:ascii="宋体" w:hAnsi="宋体" w:cs="宋体"/>
                <w:szCs w:val="21"/>
              </w:rPr>
              <w:t>169</w:t>
            </w:r>
          </w:p>
        </w:tc>
        <w:tc>
          <w:tcPr>
            <w:tcW w:w="1651" w:type="pct"/>
            <w:tcBorders>
              <w:tl2br w:val="nil"/>
              <w:tr2bl w:val="nil"/>
            </w:tcBorders>
            <w:shd w:val="clear" w:color="auto" w:fill="FFFFFF"/>
            <w:vAlign w:val="center"/>
          </w:tcPr>
          <w:p w14:paraId="64EE944E">
            <w:pPr>
              <w:widowControl/>
              <w:spacing w:line="400" w:lineRule="exact"/>
              <w:jc w:val="center"/>
              <w:rPr>
                <w:rFonts w:hint="eastAsia" w:ascii="宋体" w:hAnsi="宋体" w:cs="宋体"/>
                <w:szCs w:val="21"/>
              </w:rPr>
            </w:pPr>
            <w:r>
              <w:rPr>
                <w:rFonts w:hint="eastAsia" w:ascii="宋体" w:hAnsi="宋体" w:cs="宋体"/>
                <w:szCs w:val="21"/>
              </w:rPr>
              <w:t>小勺子3</w:t>
            </w:r>
          </w:p>
        </w:tc>
        <w:tc>
          <w:tcPr>
            <w:tcW w:w="1297" w:type="pct"/>
            <w:tcBorders>
              <w:tl2br w:val="nil"/>
              <w:tr2bl w:val="nil"/>
            </w:tcBorders>
            <w:shd w:val="clear" w:color="auto" w:fill="FFFFFF"/>
            <w:vAlign w:val="center"/>
          </w:tcPr>
          <w:p w14:paraId="2E4C693E">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75A3BF96">
            <w:pPr>
              <w:widowControl/>
              <w:spacing w:line="400" w:lineRule="exact"/>
              <w:jc w:val="center"/>
              <w:rPr>
                <w:rFonts w:hint="eastAsia" w:ascii="宋体" w:hAnsi="宋体" w:cs="宋体"/>
                <w:szCs w:val="21"/>
              </w:rPr>
            </w:pPr>
            <w:r>
              <w:rPr>
                <w:rFonts w:hint="eastAsia" w:ascii="宋体" w:hAnsi="宋体" w:cs="宋体"/>
                <w:szCs w:val="21"/>
              </w:rPr>
              <w:t>13</w:t>
            </w:r>
          </w:p>
        </w:tc>
      </w:tr>
      <w:tr w14:paraId="5C29B6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427A4AA">
            <w:pPr>
              <w:widowControl/>
              <w:spacing w:line="400" w:lineRule="exact"/>
              <w:jc w:val="center"/>
              <w:rPr>
                <w:rFonts w:hint="eastAsia" w:ascii="宋体" w:hAnsi="宋体" w:cs="宋体"/>
                <w:szCs w:val="21"/>
              </w:rPr>
            </w:pPr>
            <w:r>
              <w:rPr>
                <w:rFonts w:ascii="宋体" w:hAnsi="宋体" w:cs="宋体"/>
                <w:szCs w:val="21"/>
              </w:rPr>
              <w:t>170</w:t>
            </w:r>
          </w:p>
        </w:tc>
        <w:tc>
          <w:tcPr>
            <w:tcW w:w="1651" w:type="pct"/>
            <w:tcBorders>
              <w:tl2br w:val="nil"/>
              <w:tr2bl w:val="nil"/>
            </w:tcBorders>
            <w:shd w:val="clear" w:color="auto" w:fill="FFFFFF"/>
            <w:vAlign w:val="center"/>
          </w:tcPr>
          <w:p w14:paraId="4A7876BF">
            <w:pPr>
              <w:widowControl/>
              <w:spacing w:line="400" w:lineRule="exact"/>
              <w:jc w:val="center"/>
              <w:rPr>
                <w:rFonts w:hint="eastAsia" w:ascii="宋体" w:hAnsi="宋体" w:cs="宋体"/>
                <w:szCs w:val="21"/>
              </w:rPr>
            </w:pPr>
            <w:r>
              <w:rPr>
                <w:rFonts w:hint="eastAsia" w:ascii="宋体" w:hAnsi="宋体" w:cs="宋体"/>
                <w:szCs w:val="21"/>
              </w:rPr>
              <w:t>小勺子4</w:t>
            </w:r>
          </w:p>
        </w:tc>
        <w:tc>
          <w:tcPr>
            <w:tcW w:w="1297" w:type="pct"/>
            <w:tcBorders>
              <w:tl2br w:val="nil"/>
              <w:tr2bl w:val="nil"/>
            </w:tcBorders>
            <w:shd w:val="clear" w:color="auto" w:fill="FFFFFF"/>
            <w:vAlign w:val="center"/>
          </w:tcPr>
          <w:p w14:paraId="299A58CD">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58F3B000">
            <w:pPr>
              <w:widowControl/>
              <w:spacing w:line="400" w:lineRule="exact"/>
              <w:jc w:val="center"/>
              <w:rPr>
                <w:rFonts w:hint="eastAsia" w:ascii="宋体" w:hAnsi="宋体" w:cs="宋体"/>
                <w:szCs w:val="21"/>
              </w:rPr>
            </w:pPr>
            <w:r>
              <w:rPr>
                <w:rFonts w:hint="eastAsia" w:ascii="宋体" w:hAnsi="宋体" w:cs="宋体"/>
                <w:szCs w:val="21"/>
              </w:rPr>
              <w:t>5</w:t>
            </w:r>
          </w:p>
        </w:tc>
      </w:tr>
      <w:tr w14:paraId="49DE55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8B49A12">
            <w:pPr>
              <w:widowControl/>
              <w:spacing w:line="400" w:lineRule="exact"/>
              <w:jc w:val="center"/>
              <w:rPr>
                <w:rFonts w:hint="eastAsia" w:ascii="宋体" w:hAnsi="宋体" w:cs="宋体"/>
                <w:szCs w:val="21"/>
              </w:rPr>
            </w:pPr>
            <w:r>
              <w:rPr>
                <w:rFonts w:ascii="宋体" w:hAnsi="宋体" w:cs="宋体"/>
                <w:szCs w:val="21"/>
              </w:rPr>
              <w:t>171</w:t>
            </w:r>
          </w:p>
        </w:tc>
        <w:tc>
          <w:tcPr>
            <w:tcW w:w="1651" w:type="pct"/>
            <w:tcBorders>
              <w:tl2br w:val="nil"/>
              <w:tr2bl w:val="nil"/>
            </w:tcBorders>
            <w:shd w:val="clear" w:color="auto" w:fill="FFFFFF"/>
            <w:vAlign w:val="center"/>
          </w:tcPr>
          <w:p w14:paraId="6B8F50F3">
            <w:pPr>
              <w:widowControl/>
              <w:spacing w:line="400" w:lineRule="exact"/>
              <w:jc w:val="center"/>
              <w:rPr>
                <w:rFonts w:hint="eastAsia" w:ascii="宋体" w:hAnsi="宋体" w:cs="宋体"/>
                <w:szCs w:val="21"/>
              </w:rPr>
            </w:pPr>
            <w:r>
              <w:rPr>
                <w:rFonts w:hint="eastAsia" w:ascii="宋体" w:hAnsi="宋体" w:cs="宋体"/>
                <w:szCs w:val="21"/>
              </w:rPr>
              <w:t>小勺子5</w:t>
            </w:r>
          </w:p>
        </w:tc>
        <w:tc>
          <w:tcPr>
            <w:tcW w:w="1297" w:type="pct"/>
            <w:tcBorders>
              <w:tl2br w:val="nil"/>
              <w:tr2bl w:val="nil"/>
            </w:tcBorders>
            <w:shd w:val="clear" w:color="auto" w:fill="FFFFFF"/>
            <w:vAlign w:val="center"/>
          </w:tcPr>
          <w:p w14:paraId="165FECEA">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30F99EB9">
            <w:pPr>
              <w:widowControl/>
              <w:spacing w:line="400" w:lineRule="exact"/>
              <w:jc w:val="center"/>
              <w:rPr>
                <w:rFonts w:hint="eastAsia" w:ascii="宋体" w:hAnsi="宋体" w:cs="宋体"/>
                <w:szCs w:val="21"/>
              </w:rPr>
            </w:pPr>
            <w:r>
              <w:rPr>
                <w:rFonts w:hint="eastAsia" w:ascii="宋体" w:hAnsi="宋体" w:cs="宋体"/>
                <w:szCs w:val="21"/>
              </w:rPr>
              <w:t>30</w:t>
            </w:r>
          </w:p>
        </w:tc>
      </w:tr>
      <w:tr w14:paraId="2CCABAE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D3CB245">
            <w:pPr>
              <w:widowControl/>
              <w:spacing w:line="400" w:lineRule="exact"/>
              <w:jc w:val="center"/>
              <w:rPr>
                <w:rFonts w:hint="eastAsia" w:ascii="宋体" w:hAnsi="宋体" w:cs="宋体"/>
                <w:szCs w:val="21"/>
              </w:rPr>
            </w:pPr>
            <w:r>
              <w:rPr>
                <w:rFonts w:ascii="宋体" w:hAnsi="宋体" w:cs="宋体"/>
                <w:szCs w:val="21"/>
              </w:rPr>
              <w:t>172</w:t>
            </w:r>
          </w:p>
        </w:tc>
        <w:tc>
          <w:tcPr>
            <w:tcW w:w="1651" w:type="pct"/>
            <w:tcBorders>
              <w:tl2br w:val="nil"/>
              <w:tr2bl w:val="nil"/>
            </w:tcBorders>
            <w:shd w:val="clear" w:color="auto" w:fill="FFFFFF"/>
            <w:vAlign w:val="center"/>
          </w:tcPr>
          <w:p w14:paraId="03E009F3">
            <w:pPr>
              <w:widowControl/>
              <w:spacing w:line="400" w:lineRule="exact"/>
              <w:jc w:val="center"/>
              <w:rPr>
                <w:rFonts w:hint="eastAsia" w:ascii="宋体" w:hAnsi="宋体" w:cs="宋体"/>
                <w:szCs w:val="21"/>
              </w:rPr>
            </w:pPr>
            <w:r>
              <w:rPr>
                <w:rFonts w:hint="eastAsia" w:ascii="宋体" w:hAnsi="宋体" w:cs="宋体"/>
                <w:szCs w:val="21"/>
              </w:rPr>
              <w:t>小勺子6</w:t>
            </w:r>
          </w:p>
        </w:tc>
        <w:tc>
          <w:tcPr>
            <w:tcW w:w="1297" w:type="pct"/>
            <w:tcBorders>
              <w:tl2br w:val="nil"/>
              <w:tr2bl w:val="nil"/>
            </w:tcBorders>
            <w:shd w:val="clear" w:color="auto" w:fill="FFFFFF"/>
            <w:vAlign w:val="center"/>
          </w:tcPr>
          <w:p w14:paraId="372D96DA">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04932C1E">
            <w:pPr>
              <w:widowControl/>
              <w:spacing w:line="400" w:lineRule="exact"/>
              <w:jc w:val="center"/>
              <w:rPr>
                <w:rFonts w:hint="eastAsia" w:ascii="宋体" w:hAnsi="宋体" w:cs="宋体"/>
                <w:szCs w:val="21"/>
              </w:rPr>
            </w:pPr>
            <w:r>
              <w:rPr>
                <w:rFonts w:hint="eastAsia" w:ascii="宋体" w:hAnsi="宋体" w:cs="宋体"/>
                <w:szCs w:val="21"/>
              </w:rPr>
              <w:t>1500</w:t>
            </w:r>
          </w:p>
        </w:tc>
      </w:tr>
      <w:tr w14:paraId="3914D1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191CEE9">
            <w:pPr>
              <w:widowControl/>
              <w:spacing w:line="400" w:lineRule="exact"/>
              <w:jc w:val="center"/>
              <w:rPr>
                <w:rFonts w:hint="eastAsia" w:ascii="宋体" w:hAnsi="宋体" w:cs="宋体"/>
                <w:szCs w:val="21"/>
              </w:rPr>
            </w:pPr>
            <w:r>
              <w:rPr>
                <w:rFonts w:ascii="宋体" w:hAnsi="宋体" w:cs="宋体"/>
                <w:szCs w:val="21"/>
              </w:rPr>
              <w:t>173</w:t>
            </w:r>
          </w:p>
        </w:tc>
        <w:tc>
          <w:tcPr>
            <w:tcW w:w="1651" w:type="pct"/>
            <w:tcBorders>
              <w:tl2br w:val="nil"/>
              <w:tr2bl w:val="nil"/>
            </w:tcBorders>
            <w:shd w:val="clear" w:color="auto" w:fill="FFFFFF"/>
            <w:vAlign w:val="center"/>
          </w:tcPr>
          <w:p w14:paraId="3660C765">
            <w:pPr>
              <w:widowControl/>
              <w:spacing w:line="400" w:lineRule="exact"/>
              <w:jc w:val="center"/>
              <w:rPr>
                <w:rFonts w:hint="eastAsia" w:ascii="宋体" w:hAnsi="宋体" w:cs="宋体"/>
                <w:szCs w:val="21"/>
              </w:rPr>
            </w:pPr>
            <w:r>
              <w:rPr>
                <w:rFonts w:hint="eastAsia" w:ascii="宋体" w:hAnsi="宋体" w:cs="宋体"/>
                <w:szCs w:val="21"/>
              </w:rPr>
              <w:t>小勺子7</w:t>
            </w:r>
          </w:p>
        </w:tc>
        <w:tc>
          <w:tcPr>
            <w:tcW w:w="1297" w:type="pct"/>
            <w:tcBorders>
              <w:tl2br w:val="nil"/>
              <w:tr2bl w:val="nil"/>
            </w:tcBorders>
            <w:shd w:val="clear" w:color="auto" w:fill="FFFFFF"/>
            <w:vAlign w:val="center"/>
          </w:tcPr>
          <w:p w14:paraId="1C9A47CA">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5C58470D">
            <w:pPr>
              <w:widowControl/>
              <w:spacing w:line="400" w:lineRule="exact"/>
              <w:jc w:val="center"/>
              <w:rPr>
                <w:rFonts w:hint="eastAsia" w:ascii="宋体" w:hAnsi="宋体" w:cs="宋体"/>
                <w:szCs w:val="21"/>
              </w:rPr>
            </w:pPr>
            <w:r>
              <w:rPr>
                <w:rFonts w:hint="eastAsia" w:ascii="宋体" w:hAnsi="宋体" w:cs="宋体"/>
                <w:szCs w:val="21"/>
              </w:rPr>
              <w:t>50</w:t>
            </w:r>
          </w:p>
        </w:tc>
      </w:tr>
      <w:tr w14:paraId="6EC4F2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85B4440">
            <w:pPr>
              <w:widowControl/>
              <w:spacing w:line="400" w:lineRule="exact"/>
              <w:jc w:val="center"/>
              <w:rPr>
                <w:rFonts w:hint="eastAsia" w:ascii="宋体" w:hAnsi="宋体" w:cs="宋体"/>
                <w:szCs w:val="21"/>
              </w:rPr>
            </w:pPr>
            <w:r>
              <w:rPr>
                <w:rFonts w:ascii="宋体" w:hAnsi="宋体" w:cs="宋体"/>
                <w:szCs w:val="21"/>
              </w:rPr>
              <w:t>174</w:t>
            </w:r>
          </w:p>
        </w:tc>
        <w:tc>
          <w:tcPr>
            <w:tcW w:w="1651" w:type="pct"/>
            <w:tcBorders>
              <w:tl2br w:val="nil"/>
              <w:tr2bl w:val="nil"/>
            </w:tcBorders>
            <w:shd w:val="clear" w:color="auto" w:fill="auto"/>
            <w:noWrap/>
            <w:vAlign w:val="center"/>
          </w:tcPr>
          <w:p w14:paraId="271E0184">
            <w:pPr>
              <w:widowControl/>
              <w:spacing w:line="400" w:lineRule="exact"/>
              <w:jc w:val="center"/>
              <w:rPr>
                <w:rFonts w:hint="eastAsia" w:ascii="宋体" w:hAnsi="宋体" w:cs="宋体"/>
                <w:szCs w:val="21"/>
              </w:rPr>
            </w:pPr>
            <w:r>
              <w:rPr>
                <w:rFonts w:ascii="宋体" w:hAnsi="宋体" w:cs="宋体"/>
                <w:szCs w:val="21"/>
              </w:rPr>
              <w:t>留样盒</w:t>
            </w:r>
          </w:p>
        </w:tc>
        <w:tc>
          <w:tcPr>
            <w:tcW w:w="1297" w:type="pct"/>
            <w:tcBorders>
              <w:tl2br w:val="nil"/>
              <w:tr2bl w:val="nil"/>
            </w:tcBorders>
            <w:shd w:val="clear" w:color="auto" w:fill="auto"/>
            <w:noWrap/>
            <w:vAlign w:val="center"/>
          </w:tcPr>
          <w:p w14:paraId="554D58ED">
            <w:pPr>
              <w:widowControl/>
              <w:spacing w:line="400" w:lineRule="exact"/>
              <w:jc w:val="center"/>
              <w:rPr>
                <w:rFonts w:hint="eastAsia" w:ascii="宋体" w:hAnsi="宋体" w:cs="宋体"/>
                <w:szCs w:val="21"/>
              </w:rPr>
            </w:pPr>
            <w:r>
              <w:rPr>
                <w:rFonts w:ascii="宋体" w:hAnsi="宋体" w:cs="宋体"/>
                <w:szCs w:val="21"/>
              </w:rPr>
              <w:t>只</w:t>
            </w:r>
          </w:p>
        </w:tc>
        <w:tc>
          <w:tcPr>
            <w:tcW w:w="1202" w:type="pct"/>
            <w:tcBorders>
              <w:tl2br w:val="nil"/>
              <w:tr2bl w:val="nil"/>
            </w:tcBorders>
            <w:shd w:val="clear" w:color="auto" w:fill="auto"/>
            <w:noWrap/>
            <w:vAlign w:val="center"/>
          </w:tcPr>
          <w:p w14:paraId="28655B54">
            <w:pPr>
              <w:widowControl/>
              <w:spacing w:line="400" w:lineRule="exact"/>
              <w:jc w:val="center"/>
              <w:rPr>
                <w:rFonts w:hint="eastAsia" w:ascii="宋体" w:hAnsi="宋体" w:cs="宋体"/>
                <w:szCs w:val="21"/>
              </w:rPr>
            </w:pPr>
            <w:r>
              <w:rPr>
                <w:rFonts w:ascii="宋体" w:hAnsi="宋体" w:cs="宋体"/>
                <w:szCs w:val="21"/>
              </w:rPr>
              <w:t>300</w:t>
            </w:r>
          </w:p>
        </w:tc>
      </w:tr>
      <w:tr w14:paraId="01F8CA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3037292">
            <w:pPr>
              <w:widowControl/>
              <w:spacing w:line="400" w:lineRule="exact"/>
              <w:jc w:val="center"/>
              <w:rPr>
                <w:rFonts w:hint="eastAsia" w:ascii="宋体" w:hAnsi="宋体" w:cs="宋体"/>
                <w:szCs w:val="21"/>
              </w:rPr>
            </w:pPr>
            <w:r>
              <w:rPr>
                <w:rFonts w:ascii="宋体" w:hAnsi="宋体" w:cs="宋体"/>
                <w:szCs w:val="21"/>
              </w:rPr>
              <w:t>175</w:t>
            </w:r>
          </w:p>
        </w:tc>
        <w:tc>
          <w:tcPr>
            <w:tcW w:w="1651" w:type="pct"/>
            <w:tcBorders>
              <w:tl2br w:val="nil"/>
              <w:tr2bl w:val="nil"/>
            </w:tcBorders>
            <w:shd w:val="clear" w:color="auto" w:fill="auto"/>
            <w:noWrap/>
            <w:vAlign w:val="center"/>
          </w:tcPr>
          <w:p w14:paraId="233E041E">
            <w:pPr>
              <w:widowControl/>
              <w:spacing w:line="400" w:lineRule="exact"/>
              <w:jc w:val="center"/>
              <w:rPr>
                <w:rFonts w:hint="eastAsia" w:ascii="宋体" w:hAnsi="宋体" w:cs="宋体"/>
                <w:szCs w:val="21"/>
              </w:rPr>
            </w:pPr>
            <w:r>
              <w:rPr>
                <w:rFonts w:ascii="宋体" w:hAnsi="宋体" w:cs="宋体"/>
                <w:szCs w:val="21"/>
              </w:rPr>
              <w:t>打蛋器</w:t>
            </w:r>
          </w:p>
        </w:tc>
        <w:tc>
          <w:tcPr>
            <w:tcW w:w="1297" w:type="pct"/>
            <w:tcBorders>
              <w:tl2br w:val="nil"/>
              <w:tr2bl w:val="nil"/>
            </w:tcBorders>
            <w:shd w:val="clear" w:color="auto" w:fill="auto"/>
            <w:noWrap/>
            <w:vAlign w:val="center"/>
          </w:tcPr>
          <w:p w14:paraId="006BE0BF">
            <w:pPr>
              <w:widowControl/>
              <w:spacing w:line="400" w:lineRule="exact"/>
              <w:jc w:val="center"/>
              <w:rPr>
                <w:rFonts w:hint="eastAsia" w:ascii="宋体" w:hAnsi="宋体" w:cs="宋体"/>
                <w:szCs w:val="21"/>
              </w:rPr>
            </w:pPr>
            <w:r>
              <w:rPr>
                <w:rFonts w:ascii="宋体" w:hAnsi="宋体" w:cs="宋体"/>
                <w:szCs w:val="21"/>
              </w:rPr>
              <w:t>个</w:t>
            </w:r>
          </w:p>
        </w:tc>
        <w:tc>
          <w:tcPr>
            <w:tcW w:w="1202" w:type="pct"/>
            <w:tcBorders>
              <w:tl2br w:val="nil"/>
              <w:tr2bl w:val="nil"/>
            </w:tcBorders>
            <w:shd w:val="clear" w:color="auto" w:fill="auto"/>
            <w:noWrap/>
            <w:vAlign w:val="center"/>
          </w:tcPr>
          <w:p w14:paraId="603D2FBB">
            <w:pPr>
              <w:widowControl/>
              <w:spacing w:line="400" w:lineRule="exact"/>
              <w:jc w:val="center"/>
              <w:rPr>
                <w:rFonts w:hint="eastAsia" w:ascii="宋体" w:hAnsi="宋体" w:cs="宋体"/>
                <w:szCs w:val="21"/>
              </w:rPr>
            </w:pPr>
            <w:r>
              <w:rPr>
                <w:rFonts w:ascii="宋体" w:hAnsi="宋体" w:cs="宋体"/>
                <w:szCs w:val="21"/>
              </w:rPr>
              <w:t>20</w:t>
            </w:r>
          </w:p>
        </w:tc>
      </w:tr>
      <w:tr w14:paraId="287D47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2A76EDF">
            <w:pPr>
              <w:widowControl/>
              <w:spacing w:line="400" w:lineRule="exact"/>
              <w:jc w:val="center"/>
              <w:rPr>
                <w:rFonts w:hint="eastAsia" w:ascii="宋体" w:hAnsi="宋体" w:cs="宋体"/>
                <w:szCs w:val="21"/>
              </w:rPr>
            </w:pPr>
            <w:r>
              <w:rPr>
                <w:rFonts w:ascii="宋体" w:hAnsi="宋体" w:cs="宋体"/>
                <w:szCs w:val="21"/>
              </w:rPr>
              <w:t>176</w:t>
            </w:r>
          </w:p>
        </w:tc>
        <w:tc>
          <w:tcPr>
            <w:tcW w:w="1651" w:type="pct"/>
            <w:tcBorders>
              <w:tl2br w:val="nil"/>
              <w:tr2bl w:val="nil"/>
            </w:tcBorders>
            <w:shd w:val="clear" w:color="auto" w:fill="auto"/>
            <w:noWrap/>
            <w:vAlign w:val="center"/>
          </w:tcPr>
          <w:p w14:paraId="0DF9561A">
            <w:pPr>
              <w:widowControl/>
              <w:spacing w:line="400" w:lineRule="exact"/>
              <w:jc w:val="center"/>
              <w:rPr>
                <w:rFonts w:hint="eastAsia" w:ascii="宋体" w:hAnsi="宋体" w:cs="宋体"/>
                <w:szCs w:val="21"/>
              </w:rPr>
            </w:pPr>
            <w:r>
              <w:rPr>
                <w:rFonts w:ascii="宋体" w:hAnsi="宋体" w:cs="宋体"/>
                <w:szCs w:val="21"/>
              </w:rPr>
              <w:t>大箩筐</w:t>
            </w:r>
          </w:p>
        </w:tc>
        <w:tc>
          <w:tcPr>
            <w:tcW w:w="1297" w:type="pct"/>
            <w:tcBorders>
              <w:tl2br w:val="nil"/>
              <w:tr2bl w:val="nil"/>
            </w:tcBorders>
            <w:shd w:val="clear" w:color="auto" w:fill="auto"/>
            <w:noWrap/>
            <w:vAlign w:val="center"/>
          </w:tcPr>
          <w:p w14:paraId="434BEEAF">
            <w:pPr>
              <w:widowControl/>
              <w:spacing w:line="400" w:lineRule="exact"/>
              <w:jc w:val="center"/>
              <w:rPr>
                <w:rFonts w:hint="eastAsia" w:ascii="宋体" w:hAnsi="宋体" w:cs="宋体"/>
                <w:szCs w:val="21"/>
              </w:rPr>
            </w:pPr>
            <w:r>
              <w:rPr>
                <w:rFonts w:ascii="宋体" w:hAnsi="宋体" w:cs="宋体"/>
                <w:szCs w:val="21"/>
              </w:rPr>
              <w:t>个</w:t>
            </w:r>
          </w:p>
        </w:tc>
        <w:tc>
          <w:tcPr>
            <w:tcW w:w="1202" w:type="pct"/>
            <w:tcBorders>
              <w:tl2br w:val="nil"/>
              <w:tr2bl w:val="nil"/>
            </w:tcBorders>
            <w:shd w:val="clear" w:color="auto" w:fill="auto"/>
            <w:noWrap/>
            <w:vAlign w:val="center"/>
          </w:tcPr>
          <w:p w14:paraId="76DCF517">
            <w:pPr>
              <w:widowControl/>
              <w:spacing w:line="400" w:lineRule="exact"/>
              <w:jc w:val="center"/>
              <w:rPr>
                <w:rFonts w:hint="eastAsia" w:ascii="宋体" w:hAnsi="宋体" w:cs="宋体"/>
                <w:szCs w:val="21"/>
              </w:rPr>
            </w:pPr>
            <w:r>
              <w:rPr>
                <w:rFonts w:ascii="宋体" w:hAnsi="宋体" w:cs="宋体"/>
                <w:szCs w:val="21"/>
              </w:rPr>
              <w:t>60</w:t>
            </w:r>
          </w:p>
        </w:tc>
      </w:tr>
      <w:tr w14:paraId="58BBD3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2954BB1">
            <w:pPr>
              <w:widowControl/>
              <w:spacing w:line="400" w:lineRule="exact"/>
              <w:jc w:val="center"/>
              <w:rPr>
                <w:rFonts w:hint="eastAsia" w:ascii="宋体" w:hAnsi="宋体" w:cs="宋体"/>
                <w:szCs w:val="21"/>
              </w:rPr>
            </w:pPr>
            <w:r>
              <w:rPr>
                <w:rFonts w:ascii="宋体" w:hAnsi="宋体" w:cs="宋体"/>
                <w:szCs w:val="21"/>
              </w:rPr>
              <w:t>177</w:t>
            </w:r>
          </w:p>
        </w:tc>
        <w:tc>
          <w:tcPr>
            <w:tcW w:w="1651" w:type="pct"/>
            <w:tcBorders>
              <w:tl2br w:val="nil"/>
              <w:tr2bl w:val="nil"/>
            </w:tcBorders>
            <w:shd w:val="clear" w:color="auto" w:fill="FFFFFF"/>
            <w:vAlign w:val="center"/>
          </w:tcPr>
          <w:p w14:paraId="754518E5">
            <w:pPr>
              <w:widowControl/>
              <w:spacing w:line="400" w:lineRule="exact"/>
              <w:jc w:val="center"/>
              <w:rPr>
                <w:rFonts w:hint="eastAsia" w:ascii="宋体" w:hAnsi="宋体" w:cs="宋体"/>
                <w:szCs w:val="21"/>
              </w:rPr>
            </w:pPr>
            <w:r>
              <w:rPr>
                <w:rFonts w:hint="eastAsia" w:ascii="宋体" w:hAnsi="宋体" w:cs="宋体"/>
                <w:szCs w:val="21"/>
              </w:rPr>
              <w:t>浅式盘</w:t>
            </w:r>
          </w:p>
        </w:tc>
        <w:tc>
          <w:tcPr>
            <w:tcW w:w="1297" w:type="pct"/>
            <w:tcBorders>
              <w:tl2br w:val="nil"/>
              <w:tr2bl w:val="nil"/>
            </w:tcBorders>
            <w:shd w:val="clear" w:color="auto" w:fill="FFFFFF"/>
            <w:vAlign w:val="center"/>
          </w:tcPr>
          <w:p w14:paraId="159362BA">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0B250576">
            <w:pPr>
              <w:widowControl/>
              <w:spacing w:line="400" w:lineRule="exact"/>
              <w:jc w:val="center"/>
              <w:rPr>
                <w:rFonts w:hint="eastAsia" w:ascii="宋体" w:hAnsi="宋体" w:cs="宋体"/>
                <w:szCs w:val="21"/>
              </w:rPr>
            </w:pPr>
            <w:r>
              <w:rPr>
                <w:rFonts w:hint="eastAsia" w:ascii="宋体" w:hAnsi="宋体" w:cs="宋体"/>
                <w:szCs w:val="21"/>
              </w:rPr>
              <w:t>400</w:t>
            </w:r>
          </w:p>
        </w:tc>
      </w:tr>
      <w:tr w14:paraId="2F6BCF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9128A0A">
            <w:pPr>
              <w:widowControl/>
              <w:spacing w:line="400" w:lineRule="exact"/>
              <w:jc w:val="center"/>
              <w:rPr>
                <w:rFonts w:hint="eastAsia" w:ascii="宋体" w:hAnsi="宋体" w:cs="宋体"/>
                <w:szCs w:val="21"/>
              </w:rPr>
            </w:pPr>
            <w:r>
              <w:rPr>
                <w:rFonts w:ascii="宋体" w:hAnsi="宋体" w:cs="宋体"/>
                <w:szCs w:val="21"/>
              </w:rPr>
              <w:t>178</w:t>
            </w:r>
          </w:p>
        </w:tc>
        <w:tc>
          <w:tcPr>
            <w:tcW w:w="1651" w:type="pct"/>
            <w:tcBorders>
              <w:tl2br w:val="nil"/>
              <w:tr2bl w:val="nil"/>
            </w:tcBorders>
            <w:shd w:val="clear" w:color="auto" w:fill="auto"/>
            <w:noWrap/>
            <w:vAlign w:val="center"/>
          </w:tcPr>
          <w:p w14:paraId="45FE68B2">
            <w:pPr>
              <w:widowControl/>
              <w:spacing w:line="400" w:lineRule="exact"/>
              <w:jc w:val="center"/>
              <w:rPr>
                <w:rFonts w:hint="eastAsia" w:ascii="宋体" w:hAnsi="宋体" w:cs="宋体"/>
                <w:szCs w:val="21"/>
              </w:rPr>
            </w:pPr>
            <w:r>
              <w:rPr>
                <w:rFonts w:ascii="宋体" w:hAnsi="宋体" w:cs="宋体"/>
                <w:szCs w:val="21"/>
              </w:rPr>
              <w:t>瓷碗</w:t>
            </w:r>
            <w:r>
              <w:rPr>
                <w:rFonts w:hint="eastAsia" w:ascii="宋体" w:hAnsi="宋体" w:cs="宋体"/>
                <w:szCs w:val="21"/>
              </w:rPr>
              <w:t>1</w:t>
            </w:r>
          </w:p>
        </w:tc>
        <w:tc>
          <w:tcPr>
            <w:tcW w:w="1297" w:type="pct"/>
            <w:tcBorders>
              <w:tl2br w:val="nil"/>
              <w:tr2bl w:val="nil"/>
            </w:tcBorders>
            <w:shd w:val="clear" w:color="auto" w:fill="auto"/>
            <w:noWrap/>
            <w:vAlign w:val="center"/>
          </w:tcPr>
          <w:p w14:paraId="16F10CBF">
            <w:pPr>
              <w:widowControl/>
              <w:spacing w:line="400" w:lineRule="exact"/>
              <w:jc w:val="center"/>
              <w:rPr>
                <w:rFonts w:hint="eastAsia" w:ascii="宋体" w:hAnsi="宋体" w:cs="宋体"/>
                <w:szCs w:val="21"/>
              </w:rPr>
            </w:pPr>
            <w:r>
              <w:rPr>
                <w:rFonts w:ascii="宋体" w:hAnsi="宋体" w:cs="宋体"/>
                <w:szCs w:val="21"/>
              </w:rPr>
              <w:t>个</w:t>
            </w:r>
          </w:p>
        </w:tc>
        <w:tc>
          <w:tcPr>
            <w:tcW w:w="1202" w:type="pct"/>
            <w:tcBorders>
              <w:tl2br w:val="nil"/>
              <w:tr2bl w:val="nil"/>
            </w:tcBorders>
            <w:shd w:val="clear" w:color="auto" w:fill="auto"/>
            <w:noWrap/>
            <w:vAlign w:val="center"/>
          </w:tcPr>
          <w:p w14:paraId="59BF13F7">
            <w:pPr>
              <w:widowControl/>
              <w:spacing w:line="400" w:lineRule="exact"/>
              <w:jc w:val="center"/>
              <w:rPr>
                <w:rFonts w:hint="eastAsia" w:ascii="宋体" w:hAnsi="宋体" w:cs="宋体"/>
                <w:szCs w:val="21"/>
              </w:rPr>
            </w:pPr>
            <w:r>
              <w:rPr>
                <w:rFonts w:ascii="宋体" w:hAnsi="宋体" w:cs="宋体"/>
                <w:szCs w:val="21"/>
              </w:rPr>
              <w:t>100</w:t>
            </w:r>
          </w:p>
        </w:tc>
      </w:tr>
      <w:tr w14:paraId="3F00EE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1487336">
            <w:pPr>
              <w:widowControl/>
              <w:spacing w:line="400" w:lineRule="exact"/>
              <w:jc w:val="center"/>
              <w:rPr>
                <w:rFonts w:hint="eastAsia" w:ascii="宋体" w:hAnsi="宋体" w:cs="宋体"/>
                <w:szCs w:val="21"/>
              </w:rPr>
            </w:pPr>
            <w:r>
              <w:rPr>
                <w:rFonts w:ascii="宋体" w:hAnsi="宋体" w:cs="宋体"/>
                <w:szCs w:val="21"/>
              </w:rPr>
              <w:t>179</w:t>
            </w:r>
          </w:p>
        </w:tc>
        <w:tc>
          <w:tcPr>
            <w:tcW w:w="1651" w:type="pct"/>
            <w:tcBorders>
              <w:tl2br w:val="nil"/>
              <w:tr2bl w:val="nil"/>
            </w:tcBorders>
            <w:shd w:val="clear" w:color="auto" w:fill="FFFFFF"/>
            <w:vAlign w:val="center"/>
          </w:tcPr>
          <w:p w14:paraId="1B854F78">
            <w:pPr>
              <w:widowControl/>
              <w:spacing w:line="400" w:lineRule="exact"/>
              <w:jc w:val="center"/>
              <w:rPr>
                <w:rFonts w:hint="eastAsia" w:ascii="宋体" w:hAnsi="宋体" w:cs="宋体"/>
                <w:szCs w:val="21"/>
              </w:rPr>
            </w:pPr>
            <w:r>
              <w:rPr>
                <w:rFonts w:hint="eastAsia" w:ascii="宋体" w:hAnsi="宋体" w:cs="宋体"/>
                <w:szCs w:val="21"/>
              </w:rPr>
              <w:t>瓷碗2</w:t>
            </w:r>
          </w:p>
        </w:tc>
        <w:tc>
          <w:tcPr>
            <w:tcW w:w="1297" w:type="pct"/>
            <w:tcBorders>
              <w:tl2br w:val="nil"/>
              <w:tr2bl w:val="nil"/>
            </w:tcBorders>
            <w:shd w:val="clear" w:color="auto" w:fill="FFFFFF"/>
            <w:vAlign w:val="center"/>
          </w:tcPr>
          <w:p w14:paraId="63D34816">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5C718C95">
            <w:pPr>
              <w:widowControl/>
              <w:spacing w:line="400" w:lineRule="exact"/>
              <w:jc w:val="center"/>
              <w:rPr>
                <w:rFonts w:hint="eastAsia" w:ascii="宋体" w:hAnsi="宋体" w:cs="宋体"/>
                <w:szCs w:val="21"/>
              </w:rPr>
            </w:pPr>
            <w:r>
              <w:rPr>
                <w:rFonts w:hint="eastAsia" w:ascii="宋体" w:hAnsi="宋体" w:cs="宋体"/>
                <w:szCs w:val="21"/>
              </w:rPr>
              <w:t>50</w:t>
            </w:r>
          </w:p>
        </w:tc>
      </w:tr>
      <w:tr w14:paraId="7E3A79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1EABD92">
            <w:pPr>
              <w:widowControl/>
              <w:spacing w:line="400" w:lineRule="exact"/>
              <w:jc w:val="center"/>
              <w:rPr>
                <w:rFonts w:hint="eastAsia" w:ascii="宋体" w:hAnsi="宋体" w:cs="宋体"/>
                <w:szCs w:val="21"/>
              </w:rPr>
            </w:pPr>
            <w:r>
              <w:rPr>
                <w:rFonts w:ascii="宋体" w:hAnsi="宋体" w:cs="宋体"/>
                <w:szCs w:val="21"/>
              </w:rPr>
              <w:t>180</w:t>
            </w:r>
          </w:p>
        </w:tc>
        <w:tc>
          <w:tcPr>
            <w:tcW w:w="1651" w:type="pct"/>
            <w:tcBorders>
              <w:tl2br w:val="nil"/>
              <w:tr2bl w:val="nil"/>
            </w:tcBorders>
            <w:shd w:val="clear" w:color="auto" w:fill="FFFFFF"/>
            <w:vAlign w:val="center"/>
          </w:tcPr>
          <w:p w14:paraId="3592C822">
            <w:pPr>
              <w:widowControl/>
              <w:spacing w:line="400" w:lineRule="exact"/>
              <w:jc w:val="center"/>
              <w:rPr>
                <w:rFonts w:hint="eastAsia" w:ascii="宋体" w:hAnsi="宋体" w:cs="宋体"/>
                <w:szCs w:val="21"/>
              </w:rPr>
            </w:pPr>
            <w:r>
              <w:rPr>
                <w:rFonts w:hint="eastAsia" w:ascii="宋体" w:hAnsi="宋体" w:cs="宋体"/>
                <w:szCs w:val="21"/>
              </w:rPr>
              <w:t>汁碟</w:t>
            </w:r>
          </w:p>
        </w:tc>
        <w:tc>
          <w:tcPr>
            <w:tcW w:w="1297" w:type="pct"/>
            <w:tcBorders>
              <w:tl2br w:val="nil"/>
              <w:tr2bl w:val="nil"/>
            </w:tcBorders>
            <w:shd w:val="clear" w:color="auto" w:fill="FFFFFF"/>
            <w:vAlign w:val="center"/>
          </w:tcPr>
          <w:p w14:paraId="342A6F98">
            <w:pPr>
              <w:widowControl/>
              <w:spacing w:line="400" w:lineRule="exact"/>
              <w:jc w:val="center"/>
              <w:rPr>
                <w:rFonts w:hint="eastAsia" w:ascii="宋体" w:hAnsi="宋体" w:cs="宋体"/>
                <w:szCs w:val="21"/>
              </w:rPr>
            </w:pPr>
            <w:r>
              <w:rPr>
                <w:rFonts w:hint="eastAsia" w:ascii="宋体" w:hAnsi="宋体" w:cs="宋体"/>
                <w:szCs w:val="21"/>
              </w:rPr>
              <w:t>80</w:t>
            </w:r>
          </w:p>
        </w:tc>
        <w:tc>
          <w:tcPr>
            <w:tcW w:w="1202" w:type="pct"/>
            <w:tcBorders>
              <w:tl2br w:val="nil"/>
              <w:tr2bl w:val="nil"/>
            </w:tcBorders>
            <w:shd w:val="clear" w:color="auto" w:fill="FFFFFF"/>
            <w:vAlign w:val="center"/>
          </w:tcPr>
          <w:p w14:paraId="778A8C6D">
            <w:pPr>
              <w:widowControl/>
              <w:spacing w:line="400" w:lineRule="exact"/>
              <w:jc w:val="center"/>
              <w:rPr>
                <w:rFonts w:hint="eastAsia" w:ascii="宋体" w:hAnsi="宋体" w:cs="宋体"/>
                <w:szCs w:val="21"/>
              </w:rPr>
            </w:pPr>
            <w:r>
              <w:rPr>
                <w:rFonts w:hint="eastAsia" w:ascii="宋体" w:hAnsi="宋体" w:cs="宋体"/>
                <w:szCs w:val="21"/>
              </w:rPr>
              <w:t>80</w:t>
            </w:r>
          </w:p>
        </w:tc>
      </w:tr>
      <w:tr w14:paraId="41E76B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813E3E9">
            <w:pPr>
              <w:widowControl/>
              <w:spacing w:line="400" w:lineRule="exact"/>
              <w:jc w:val="center"/>
              <w:rPr>
                <w:rFonts w:hint="eastAsia" w:ascii="宋体" w:hAnsi="宋体" w:cs="宋体"/>
                <w:szCs w:val="21"/>
              </w:rPr>
            </w:pPr>
            <w:r>
              <w:rPr>
                <w:rFonts w:ascii="宋体" w:hAnsi="宋体" w:cs="宋体"/>
                <w:szCs w:val="21"/>
              </w:rPr>
              <w:t>181</w:t>
            </w:r>
          </w:p>
        </w:tc>
        <w:tc>
          <w:tcPr>
            <w:tcW w:w="1651" w:type="pct"/>
            <w:tcBorders>
              <w:tl2br w:val="nil"/>
              <w:tr2bl w:val="nil"/>
            </w:tcBorders>
            <w:shd w:val="clear" w:color="auto" w:fill="auto"/>
            <w:noWrap/>
            <w:vAlign w:val="center"/>
          </w:tcPr>
          <w:p w14:paraId="3265392A">
            <w:pPr>
              <w:widowControl/>
              <w:spacing w:line="400" w:lineRule="exact"/>
              <w:jc w:val="center"/>
              <w:rPr>
                <w:rFonts w:hint="eastAsia" w:ascii="宋体" w:hAnsi="宋体" w:cs="宋体"/>
                <w:szCs w:val="21"/>
              </w:rPr>
            </w:pPr>
            <w:r>
              <w:rPr>
                <w:rFonts w:ascii="宋体" w:hAnsi="宋体" w:cs="宋体"/>
                <w:szCs w:val="21"/>
              </w:rPr>
              <w:t>地毯</w:t>
            </w:r>
          </w:p>
        </w:tc>
        <w:tc>
          <w:tcPr>
            <w:tcW w:w="1297" w:type="pct"/>
            <w:tcBorders>
              <w:tl2br w:val="nil"/>
              <w:tr2bl w:val="nil"/>
            </w:tcBorders>
            <w:shd w:val="clear" w:color="auto" w:fill="auto"/>
            <w:noWrap/>
            <w:vAlign w:val="center"/>
          </w:tcPr>
          <w:p w14:paraId="79C1E6A6">
            <w:pPr>
              <w:widowControl/>
              <w:spacing w:line="400" w:lineRule="exact"/>
              <w:jc w:val="center"/>
              <w:rPr>
                <w:rFonts w:hint="eastAsia" w:ascii="宋体" w:hAnsi="宋体" w:cs="宋体"/>
                <w:szCs w:val="21"/>
              </w:rPr>
            </w:pPr>
            <w:r>
              <w:rPr>
                <w:rFonts w:ascii="宋体" w:hAnsi="宋体" w:cs="宋体"/>
                <w:szCs w:val="21"/>
              </w:rPr>
              <w:t>卷</w:t>
            </w:r>
          </w:p>
        </w:tc>
        <w:tc>
          <w:tcPr>
            <w:tcW w:w="1202" w:type="pct"/>
            <w:tcBorders>
              <w:tl2br w:val="nil"/>
              <w:tr2bl w:val="nil"/>
            </w:tcBorders>
            <w:shd w:val="clear" w:color="auto" w:fill="auto"/>
            <w:noWrap/>
            <w:vAlign w:val="center"/>
          </w:tcPr>
          <w:p w14:paraId="02055095">
            <w:pPr>
              <w:widowControl/>
              <w:spacing w:line="400" w:lineRule="exact"/>
              <w:jc w:val="center"/>
              <w:rPr>
                <w:rFonts w:hint="eastAsia" w:ascii="宋体" w:hAnsi="宋体" w:cs="宋体"/>
                <w:szCs w:val="21"/>
              </w:rPr>
            </w:pPr>
            <w:r>
              <w:rPr>
                <w:rFonts w:ascii="宋体" w:hAnsi="宋体" w:cs="宋体"/>
                <w:szCs w:val="21"/>
              </w:rPr>
              <w:t>6</w:t>
            </w:r>
          </w:p>
        </w:tc>
      </w:tr>
      <w:tr w14:paraId="378B131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7646AA5">
            <w:pPr>
              <w:widowControl/>
              <w:spacing w:line="400" w:lineRule="exact"/>
              <w:jc w:val="center"/>
              <w:rPr>
                <w:rFonts w:hint="eastAsia" w:ascii="宋体" w:hAnsi="宋体" w:cs="宋体"/>
                <w:szCs w:val="21"/>
              </w:rPr>
            </w:pPr>
            <w:r>
              <w:rPr>
                <w:rFonts w:ascii="宋体" w:hAnsi="宋体" w:cs="宋体"/>
                <w:szCs w:val="21"/>
              </w:rPr>
              <w:t>182</w:t>
            </w:r>
          </w:p>
        </w:tc>
        <w:tc>
          <w:tcPr>
            <w:tcW w:w="1651" w:type="pct"/>
            <w:tcBorders>
              <w:tl2br w:val="nil"/>
              <w:tr2bl w:val="nil"/>
            </w:tcBorders>
            <w:shd w:val="clear" w:color="auto" w:fill="auto"/>
            <w:noWrap/>
            <w:vAlign w:val="center"/>
          </w:tcPr>
          <w:p w14:paraId="41E7B957">
            <w:pPr>
              <w:widowControl/>
              <w:spacing w:line="400" w:lineRule="exact"/>
              <w:jc w:val="center"/>
              <w:rPr>
                <w:rFonts w:hint="eastAsia" w:ascii="宋体" w:hAnsi="宋体" w:cs="宋体"/>
                <w:szCs w:val="21"/>
              </w:rPr>
            </w:pPr>
            <w:r>
              <w:rPr>
                <w:rFonts w:ascii="宋体" w:hAnsi="宋体" w:cs="宋体"/>
                <w:szCs w:val="21"/>
              </w:rPr>
              <w:t>地毯</w:t>
            </w:r>
          </w:p>
        </w:tc>
        <w:tc>
          <w:tcPr>
            <w:tcW w:w="1297" w:type="pct"/>
            <w:tcBorders>
              <w:tl2br w:val="nil"/>
              <w:tr2bl w:val="nil"/>
            </w:tcBorders>
            <w:shd w:val="clear" w:color="auto" w:fill="auto"/>
            <w:noWrap/>
            <w:vAlign w:val="center"/>
          </w:tcPr>
          <w:p w14:paraId="2F928214">
            <w:pPr>
              <w:widowControl/>
              <w:spacing w:line="400" w:lineRule="exact"/>
              <w:jc w:val="center"/>
              <w:rPr>
                <w:rFonts w:hint="eastAsia" w:ascii="宋体" w:hAnsi="宋体" w:cs="宋体"/>
                <w:szCs w:val="21"/>
              </w:rPr>
            </w:pPr>
            <w:r>
              <w:rPr>
                <w:rFonts w:ascii="宋体" w:hAnsi="宋体" w:cs="宋体"/>
                <w:szCs w:val="21"/>
              </w:rPr>
              <w:t>块</w:t>
            </w:r>
          </w:p>
        </w:tc>
        <w:tc>
          <w:tcPr>
            <w:tcW w:w="1202" w:type="pct"/>
            <w:tcBorders>
              <w:tl2br w:val="nil"/>
              <w:tr2bl w:val="nil"/>
            </w:tcBorders>
            <w:shd w:val="clear" w:color="auto" w:fill="auto"/>
            <w:noWrap/>
            <w:vAlign w:val="center"/>
          </w:tcPr>
          <w:p w14:paraId="04E6720E">
            <w:pPr>
              <w:widowControl/>
              <w:spacing w:line="400" w:lineRule="exact"/>
              <w:jc w:val="center"/>
              <w:rPr>
                <w:rFonts w:hint="eastAsia" w:ascii="宋体" w:hAnsi="宋体" w:cs="宋体"/>
                <w:szCs w:val="21"/>
              </w:rPr>
            </w:pPr>
            <w:r>
              <w:rPr>
                <w:rFonts w:ascii="宋体" w:hAnsi="宋体" w:cs="宋体"/>
                <w:szCs w:val="21"/>
              </w:rPr>
              <w:t>1</w:t>
            </w:r>
          </w:p>
        </w:tc>
      </w:tr>
      <w:tr w14:paraId="642CD5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668689B">
            <w:pPr>
              <w:widowControl/>
              <w:spacing w:line="400" w:lineRule="exact"/>
              <w:jc w:val="center"/>
              <w:rPr>
                <w:rFonts w:hint="eastAsia" w:ascii="宋体" w:hAnsi="宋体" w:cs="宋体"/>
                <w:szCs w:val="21"/>
              </w:rPr>
            </w:pPr>
            <w:r>
              <w:rPr>
                <w:rFonts w:ascii="宋体" w:hAnsi="宋体" w:cs="宋体"/>
                <w:szCs w:val="21"/>
              </w:rPr>
              <w:t>183</w:t>
            </w:r>
          </w:p>
        </w:tc>
        <w:tc>
          <w:tcPr>
            <w:tcW w:w="1651" w:type="pct"/>
            <w:tcBorders>
              <w:tl2br w:val="nil"/>
              <w:tr2bl w:val="nil"/>
            </w:tcBorders>
            <w:shd w:val="clear" w:color="auto" w:fill="FFFFFF"/>
            <w:noWrap/>
            <w:vAlign w:val="center"/>
          </w:tcPr>
          <w:p w14:paraId="0B0F9241">
            <w:pPr>
              <w:widowControl/>
              <w:spacing w:line="400" w:lineRule="exact"/>
              <w:jc w:val="center"/>
              <w:rPr>
                <w:rFonts w:hint="eastAsia" w:ascii="宋体" w:hAnsi="宋体" w:cs="宋体"/>
                <w:szCs w:val="21"/>
              </w:rPr>
            </w:pPr>
            <w:r>
              <w:rPr>
                <w:rFonts w:hint="eastAsia" w:ascii="宋体" w:hAnsi="宋体" w:cs="宋体"/>
                <w:szCs w:val="21"/>
              </w:rPr>
              <w:t>白围裙</w:t>
            </w:r>
          </w:p>
        </w:tc>
        <w:tc>
          <w:tcPr>
            <w:tcW w:w="1297" w:type="pct"/>
            <w:tcBorders>
              <w:tl2br w:val="nil"/>
              <w:tr2bl w:val="nil"/>
            </w:tcBorders>
            <w:shd w:val="clear" w:color="auto" w:fill="FFFFFF"/>
            <w:vAlign w:val="center"/>
          </w:tcPr>
          <w:p w14:paraId="2BE3A304">
            <w:pPr>
              <w:widowControl/>
              <w:spacing w:line="400" w:lineRule="exact"/>
              <w:jc w:val="center"/>
              <w:rPr>
                <w:rFonts w:hint="eastAsia" w:ascii="宋体" w:hAnsi="宋体" w:cs="宋体"/>
                <w:szCs w:val="21"/>
              </w:rPr>
            </w:pPr>
            <w:r>
              <w:rPr>
                <w:rFonts w:hint="eastAsia" w:ascii="宋体" w:hAnsi="宋体" w:cs="宋体"/>
                <w:szCs w:val="21"/>
              </w:rPr>
              <w:t>条</w:t>
            </w:r>
          </w:p>
        </w:tc>
        <w:tc>
          <w:tcPr>
            <w:tcW w:w="1202" w:type="pct"/>
            <w:tcBorders>
              <w:tl2br w:val="nil"/>
              <w:tr2bl w:val="nil"/>
            </w:tcBorders>
            <w:shd w:val="clear" w:color="auto" w:fill="FFFFFF"/>
            <w:vAlign w:val="center"/>
          </w:tcPr>
          <w:p w14:paraId="65BD5271">
            <w:pPr>
              <w:widowControl/>
              <w:spacing w:line="400" w:lineRule="exact"/>
              <w:jc w:val="center"/>
              <w:rPr>
                <w:rFonts w:hint="eastAsia" w:ascii="宋体" w:hAnsi="宋体" w:cs="宋体"/>
                <w:szCs w:val="21"/>
              </w:rPr>
            </w:pPr>
            <w:r>
              <w:rPr>
                <w:rFonts w:hint="eastAsia" w:ascii="宋体" w:hAnsi="宋体" w:cs="宋体"/>
                <w:szCs w:val="21"/>
              </w:rPr>
              <w:t>160</w:t>
            </w:r>
          </w:p>
        </w:tc>
      </w:tr>
      <w:tr w14:paraId="22DB778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68FF277">
            <w:pPr>
              <w:widowControl/>
              <w:spacing w:line="400" w:lineRule="exact"/>
              <w:jc w:val="center"/>
              <w:rPr>
                <w:rFonts w:hint="eastAsia" w:ascii="宋体" w:hAnsi="宋体" w:cs="宋体"/>
                <w:szCs w:val="21"/>
              </w:rPr>
            </w:pPr>
            <w:r>
              <w:rPr>
                <w:rFonts w:ascii="宋体" w:hAnsi="宋体" w:cs="宋体"/>
                <w:szCs w:val="21"/>
              </w:rPr>
              <w:t>184</w:t>
            </w:r>
          </w:p>
        </w:tc>
        <w:tc>
          <w:tcPr>
            <w:tcW w:w="1651" w:type="pct"/>
            <w:tcBorders>
              <w:tl2br w:val="nil"/>
              <w:tr2bl w:val="nil"/>
            </w:tcBorders>
            <w:shd w:val="clear" w:color="auto" w:fill="FFFFFF"/>
            <w:vAlign w:val="center"/>
          </w:tcPr>
          <w:p w14:paraId="2183B7A1">
            <w:pPr>
              <w:widowControl/>
              <w:spacing w:line="400" w:lineRule="exact"/>
              <w:jc w:val="center"/>
              <w:rPr>
                <w:rFonts w:hint="eastAsia" w:ascii="宋体" w:hAnsi="宋体" w:cs="宋体"/>
                <w:szCs w:val="21"/>
              </w:rPr>
            </w:pPr>
            <w:r>
              <w:rPr>
                <w:rFonts w:hint="eastAsia" w:ascii="宋体" w:hAnsi="宋体" w:cs="宋体"/>
                <w:szCs w:val="21"/>
              </w:rPr>
              <w:t>百洁布</w:t>
            </w:r>
          </w:p>
        </w:tc>
        <w:tc>
          <w:tcPr>
            <w:tcW w:w="1297" w:type="pct"/>
            <w:tcBorders>
              <w:tl2br w:val="nil"/>
              <w:tr2bl w:val="nil"/>
            </w:tcBorders>
            <w:shd w:val="clear" w:color="auto" w:fill="FFFFFF"/>
            <w:vAlign w:val="center"/>
          </w:tcPr>
          <w:p w14:paraId="204D87FC">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133A7B17">
            <w:pPr>
              <w:widowControl/>
              <w:spacing w:line="400" w:lineRule="exact"/>
              <w:jc w:val="center"/>
              <w:rPr>
                <w:rFonts w:hint="eastAsia" w:ascii="宋体" w:hAnsi="宋体" w:cs="宋体"/>
                <w:szCs w:val="21"/>
              </w:rPr>
            </w:pPr>
            <w:r>
              <w:rPr>
                <w:rFonts w:hint="eastAsia" w:ascii="宋体" w:hAnsi="宋体" w:cs="宋体"/>
                <w:szCs w:val="21"/>
              </w:rPr>
              <w:t>10</w:t>
            </w:r>
          </w:p>
        </w:tc>
      </w:tr>
      <w:tr w14:paraId="7DC6DC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095EE03">
            <w:pPr>
              <w:widowControl/>
              <w:spacing w:line="400" w:lineRule="exact"/>
              <w:jc w:val="center"/>
              <w:rPr>
                <w:rFonts w:hint="eastAsia" w:ascii="宋体" w:hAnsi="宋体" w:cs="宋体"/>
                <w:szCs w:val="21"/>
              </w:rPr>
            </w:pPr>
            <w:r>
              <w:rPr>
                <w:rFonts w:ascii="宋体" w:hAnsi="宋体" w:cs="宋体"/>
                <w:szCs w:val="21"/>
              </w:rPr>
              <w:t>185</w:t>
            </w:r>
          </w:p>
        </w:tc>
        <w:tc>
          <w:tcPr>
            <w:tcW w:w="1651" w:type="pct"/>
            <w:tcBorders>
              <w:tl2br w:val="nil"/>
              <w:tr2bl w:val="nil"/>
            </w:tcBorders>
            <w:shd w:val="clear" w:color="auto" w:fill="FFFFFF"/>
            <w:vAlign w:val="center"/>
          </w:tcPr>
          <w:p w14:paraId="36169AF1">
            <w:pPr>
              <w:widowControl/>
              <w:spacing w:line="400" w:lineRule="exact"/>
              <w:jc w:val="center"/>
              <w:rPr>
                <w:rFonts w:hint="eastAsia" w:ascii="宋体" w:hAnsi="宋体" w:cs="宋体"/>
                <w:szCs w:val="21"/>
              </w:rPr>
            </w:pPr>
            <w:r>
              <w:rPr>
                <w:rFonts w:hint="eastAsia" w:ascii="宋体" w:hAnsi="宋体" w:cs="宋体"/>
                <w:szCs w:val="21"/>
              </w:rPr>
              <w:t>除渍粉</w:t>
            </w:r>
          </w:p>
        </w:tc>
        <w:tc>
          <w:tcPr>
            <w:tcW w:w="1297" w:type="pct"/>
            <w:tcBorders>
              <w:tl2br w:val="nil"/>
              <w:tr2bl w:val="nil"/>
            </w:tcBorders>
            <w:shd w:val="clear" w:color="auto" w:fill="FFFFFF"/>
            <w:vAlign w:val="center"/>
          </w:tcPr>
          <w:p w14:paraId="0B006F27">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01732B75">
            <w:pPr>
              <w:widowControl/>
              <w:spacing w:line="400" w:lineRule="exact"/>
              <w:jc w:val="center"/>
              <w:rPr>
                <w:rFonts w:hint="eastAsia" w:ascii="宋体" w:hAnsi="宋体" w:cs="宋体"/>
                <w:szCs w:val="21"/>
              </w:rPr>
            </w:pPr>
            <w:r>
              <w:rPr>
                <w:rFonts w:hint="eastAsia" w:ascii="宋体" w:hAnsi="宋体" w:cs="宋体"/>
                <w:szCs w:val="21"/>
              </w:rPr>
              <w:t>20</w:t>
            </w:r>
          </w:p>
        </w:tc>
      </w:tr>
      <w:tr w14:paraId="01CE63E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A8E95DF">
            <w:pPr>
              <w:widowControl/>
              <w:spacing w:line="400" w:lineRule="exact"/>
              <w:jc w:val="center"/>
              <w:rPr>
                <w:rFonts w:hint="eastAsia" w:ascii="宋体" w:hAnsi="宋体" w:cs="宋体"/>
                <w:szCs w:val="21"/>
              </w:rPr>
            </w:pPr>
            <w:r>
              <w:rPr>
                <w:rFonts w:ascii="宋体" w:hAnsi="宋体" w:cs="宋体"/>
                <w:szCs w:val="21"/>
              </w:rPr>
              <w:t>186</w:t>
            </w:r>
          </w:p>
        </w:tc>
        <w:tc>
          <w:tcPr>
            <w:tcW w:w="1651" w:type="pct"/>
            <w:tcBorders>
              <w:tl2br w:val="nil"/>
              <w:tr2bl w:val="nil"/>
            </w:tcBorders>
            <w:shd w:val="clear" w:color="auto" w:fill="FFFFFF"/>
            <w:vAlign w:val="center"/>
          </w:tcPr>
          <w:p w14:paraId="1127DEDB">
            <w:pPr>
              <w:widowControl/>
              <w:spacing w:line="400" w:lineRule="exact"/>
              <w:jc w:val="center"/>
              <w:rPr>
                <w:rFonts w:hint="eastAsia" w:ascii="宋体" w:hAnsi="宋体" w:cs="宋体"/>
                <w:szCs w:val="21"/>
              </w:rPr>
            </w:pPr>
            <w:r>
              <w:rPr>
                <w:rFonts w:hint="eastAsia" w:ascii="宋体" w:hAnsi="宋体" w:cs="宋体"/>
                <w:szCs w:val="21"/>
              </w:rPr>
              <w:t>地板刷</w:t>
            </w:r>
          </w:p>
        </w:tc>
        <w:tc>
          <w:tcPr>
            <w:tcW w:w="1297" w:type="pct"/>
            <w:tcBorders>
              <w:tl2br w:val="nil"/>
              <w:tr2bl w:val="nil"/>
            </w:tcBorders>
            <w:shd w:val="clear" w:color="auto" w:fill="FFFFFF"/>
            <w:vAlign w:val="center"/>
          </w:tcPr>
          <w:p w14:paraId="692CE997">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1927EF71">
            <w:pPr>
              <w:widowControl/>
              <w:spacing w:line="400" w:lineRule="exact"/>
              <w:jc w:val="center"/>
              <w:rPr>
                <w:rFonts w:hint="eastAsia" w:ascii="宋体" w:hAnsi="宋体" w:cs="宋体"/>
                <w:szCs w:val="21"/>
              </w:rPr>
            </w:pPr>
            <w:r>
              <w:rPr>
                <w:rFonts w:hint="eastAsia" w:ascii="宋体" w:hAnsi="宋体" w:cs="宋体"/>
                <w:szCs w:val="21"/>
              </w:rPr>
              <w:t>38</w:t>
            </w:r>
          </w:p>
        </w:tc>
      </w:tr>
      <w:tr w14:paraId="27DDDA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35B1ADE">
            <w:pPr>
              <w:widowControl/>
              <w:spacing w:line="400" w:lineRule="exact"/>
              <w:jc w:val="center"/>
              <w:rPr>
                <w:rFonts w:hint="eastAsia" w:ascii="宋体" w:hAnsi="宋体" w:cs="宋体"/>
                <w:szCs w:val="21"/>
              </w:rPr>
            </w:pPr>
            <w:r>
              <w:rPr>
                <w:rFonts w:ascii="宋体" w:hAnsi="宋体" w:cs="宋体"/>
                <w:szCs w:val="21"/>
              </w:rPr>
              <w:t>187</w:t>
            </w:r>
          </w:p>
        </w:tc>
        <w:tc>
          <w:tcPr>
            <w:tcW w:w="1651" w:type="pct"/>
            <w:tcBorders>
              <w:tl2br w:val="nil"/>
              <w:tr2bl w:val="nil"/>
            </w:tcBorders>
            <w:shd w:val="clear" w:color="auto" w:fill="FFFFFF"/>
            <w:vAlign w:val="center"/>
          </w:tcPr>
          <w:p w14:paraId="48AA7556">
            <w:pPr>
              <w:widowControl/>
              <w:spacing w:line="400" w:lineRule="exact"/>
              <w:jc w:val="center"/>
              <w:rPr>
                <w:rFonts w:hint="eastAsia" w:ascii="宋体" w:hAnsi="宋体" w:cs="宋体"/>
                <w:szCs w:val="21"/>
              </w:rPr>
            </w:pPr>
            <w:r>
              <w:rPr>
                <w:rFonts w:hint="eastAsia" w:ascii="宋体" w:hAnsi="宋体" w:cs="宋体"/>
                <w:szCs w:val="21"/>
              </w:rPr>
              <w:t>防水围裙</w:t>
            </w:r>
          </w:p>
        </w:tc>
        <w:tc>
          <w:tcPr>
            <w:tcW w:w="1297" w:type="pct"/>
            <w:tcBorders>
              <w:tl2br w:val="nil"/>
              <w:tr2bl w:val="nil"/>
            </w:tcBorders>
            <w:shd w:val="clear" w:color="auto" w:fill="FFFFFF"/>
            <w:vAlign w:val="center"/>
          </w:tcPr>
          <w:p w14:paraId="36B53023">
            <w:pPr>
              <w:widowControl/>
              <w:spacing w:line="400" w:lineRule="exact"/>
              <w:jc w:val="center"/>
              <w:rPr>
                <w:rFonts w:hint="eastAsia" w:ascii="宋体" w:hAnsi="宋体" w:cs="宋体"/>
                <w:szCs w:val="21"/>
              </w:rPr>
            </w:pPr>
            <w:r>
              <w:rPr>
                <w:rFonts w:hint="eastAsia" w:ascii="宋体" w:hAnsi="宋体" w:cs="宋体"/>
                <w:szCs w:val="21"/>
              </w:rPr>
              <w:t>条</w:t>
            </w:r>
          </w:p>
        </w:tc>
        <w:tc>
          <w:tcPr>
            <w:tcW w:w="1202" w:type="pct"/>
            <w:tcBorders>
              <w:tl2br w:val="nil"/>
              <w:tr2bl w:val="nil"/>
            </w:tcBorders>
            <w:shd w:val="clear" w:color="auto" w:fill="FFFFFF"/>
            <w:vAlign w:val="center"/>
          </w:tcPr>
          <w:p w14:paraId="35FAF13F">
            <w:pPr>
              <w:widowControl/>
              <w:spacing w:line="400" w:lineRule="exact"/>
              <w:jc w:val="center"/>
              <w:rPr>
                <w:rFonts w:hint="eastAsia" w:ascii="宋体" w:hAnsi="宋体" w:cs="宋体"/>
                <w:szCs w:val="21"/>
              </w:rPr>
            </w:pPr>
            <w:r>
              <w:rPr>
                <w:rFonts w:hint="eastAsia" w:ascii="宋体" w:hAnsi="宋体" w:cs="宋体"/>
                <w:szCs w:val="21"/>
              </w:rPr>
              <w:t>800</w:t>
            </w:r>
          </w:p>
        </w:tc>
      </w:tr>
      <w:tr w14:paraId="244D80D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61086C5">
            <w:pPr>
              <w:widowControl/>
              <w:spacing w:line="400" w:lineRule="exact"/>
              <w:jc w:val="center"/>
              <w:rPr>
                <w:rFonts w:hint="eastAsia" w:ascii="宋体" w:hAnsi="宋体" w:cs="宋体"/>
                <w:szCs w:val="21"/>
              </w:rPr>
            </w:pPr>
            <w:r>
              <w:rPr>
                <w:rFonts w:ascii="宋体" w:hAnsi="宋体" w:cs="宋体"/>
                <w:szCs w:val="21"/>
              </w:rPr>
              <w:t>188</w:t>
            </w:r>
          </w:p>
        </w:tc>
        <w:tc>
          <w:tcPr>
            <w:tcW w:w="1651" w:type="pct"/>
            <w:tcBorders>
              <w:tl2br w:val="nil"/>
              <w:tr2bl w:val="nil"/>
            </w:tcBorders>
            <w:shd w:val="clear" w:color="auto" w:fill="FFFFFF"/>
            <w:noWrap/>
            <w:vAlign w:val="center"/>
          </w:tcPr>
          <w:p w14:paraId="64D1F0C9">
            <w:pPr>
              <w:widowControl/>
              <w:spacing w:line="400" w:lineRule="exact"/>
              <w:jc w:val="center"/>
              <w:rPr>
                <w:rFonts w:hint="eastAsia" w:ascii="宋体" w:hAnsi="宋体" w:cs="宋体"/>
                <w:szCs w:val="21"/>
              </w:rPr>
            </w:pPr>
            <w:r>
              <w:rPr>
                <w:rFonts w:hint="eastAsia" w:ascii="宋体" w:hAnsi="宋体" w:cs="宋体"/>
                <w:szCs w:val="21"/>
              </w:rPr>
              <w:t>刮板</w:t>
            </w:r>
          </w:p>
        </w:tc>
        <w:tc>
          <w:tcPr>
            <w:tcW w:w="1297" w:type="pct"/>
            <w:tcBorders>
              <w:tl2br w:val="nil"/>
              <w:tr2bl w:val="nil"/>
            </w:tcBorders>
            <w:shd w:val="clear" w:color="auto" w:fill="FFFFFF"/>
            <w:vAlign w:val="center"/>
          </w:tcPr>
          <w:p w14:paraId="63A67186">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1C99C05B">
            <w:pPr>
              <w:widowControl/>
              <w:spacing w:line="400" w:lineRule="exact"/>
              <w:jc w:val="center"/>
              <w:rPr>
                <w:rFonts w:hint="eastAsia" w:ascii="宋体" w:hAnsi="宋体" w:cs="宋体"/>
                <w:szCs w:val="21"/>
              </w:rPr>
            </w:pPr>
            <w:r>
              <w:rPr>
                <w:rFonts w:hint="eastAsia" w:ascii="宋体" w:hAnsi="宋体" w:cs="宋体"/>
                <w:szCs w:val="21"/>
              </w:rPr>
              <w:t>40</w:t>
            </w:r>
          </w:p>
        </w:tc>
      </w:tr>
      <w:tr w14:paraId="3E7897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5A26E2C">
            <w:pPr>
              <w:widowControl/>
              <w:spacing w:line="400" w:lineRule="exact"/>
              <w:jc w:val="center"/>
              <w:rPr>
                <w:rFonts w:hint="eastAsia" w:ascii="宋体" w:hAnsi="宋体" w:cs="宋体"/>
                <w:szCs w:val="21"/>
              </w:rPr>
            </w:pPr>
            <w:r>
              <w:rPr>
                <w:rFonts w:ascii="宋体" w:hAnsi="宋体" w:cs="宋体"/>
                <w:szCs w:val="21"/>
              </w:rPr>
              <w:t>189</w:t>
            </w:r>
          </w:p>
        </w:tc>
        <w:tc>
          <w:tcPr>
            <w:tcW w:w="1651" w:type="pct"/>
            <w:tcBorders>
              <w:tl2br w:val="nil"/>
              <w:tr2bl w:val="nil"/>
            </w:tcBorders>
            <w:shd w:val="clear" w:color="auto" w:fill="FFFFFF"/>
            <w:vAlign w:val="center"/>
          </w:tcPr>
          <w:p w14:paraId="015B6730">
            <w:pPr>
              <w:widowControl/>
              <w:spacing w:line="400" w:lineRule="exact"/>
              <w:jc w:val="center"/>
              <w:rPr>
                <w:rFonts w:hint="eastAsia" w:ascii="宋体" w:hAnsi="宋体" w:cs="宋体"/>
                <w:szCs w:val="21"/>
              </w:rPr>
            </w:pPr>
            <w:r>
              <w:rPr>
                <w:rFonts w:hint="eastAsia" w:ascii="宋体" w:hAnsi="宋体" w:cs="宋体"/>
                <w:szCs w:val="21"/>
              </w:rPr>
              <w:t>火碱</w:t>
            </w:r>
          </w:p>
        </w:tc>
        <w:tc>
          <w:tcPr>
            <w:tcW w:w="1297" w:type="pct"/>
            <w:tcBorders>
              <w:tl2br w:val="nil"/>
              <w:tr2bl w:val="nil"/>
            </w:tcBorders>
            <w:shd w:val="clear" w:color="auto" w:fill="FFFFFF"/>
            <w:vAlign w:val="center"/>
          </w:tcPr>
          <w:p w14:paraId="765CF090">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178CB357">
            <w:pPr>
              <w:widowControl/>
              <w:spacing w:line="400" w:lineRule="exact"/>
              <w:jc w:val="center"/>
              <w:rPr>
                <w:rFonts w:hint="eastAsia" w:ascii="宋体" w:hAnsi="宋体" w:cs="宋体"/>
                <w:szCs w:val="21"/>
              </w:rPr>
            </w:pPr>
            <w:r>
              <w:rPr>
                <w:rFonts w:hint="eastAsia" w:ascii="宋体" w:hAnsi="宋体" w:cs="宋体"/>
                <w:szCs w:val="21"/>
              </w:rPr>
              <w:t>50</w:t>
            </w:r>
          </w:p>
        </w:tc>
      </w:tr>
      <w:tr w14:paraId="6AEFD2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7E761C4">
            <w:pPr>
              <w:widowControl/>
              <w:spacing w:line="400" w:lineRule="exact"/>
              <w:jc w:val="center"/>
              <w:rPr>
                <w:rFonts w:hint="eastAsia" w:ascii="宋体" w:hAnsi="宋体" w:cs="宋体"/>
                <w:szCs w:val="21"/>
              </w:rPr>
            </w:pPr>
            <w:r>
              <w:rPr>
                <w:rFonts w:ascii="宋体" w:hAnsi="宋体" w:cs="宋体"/>
                <w:szCs w:val="21"/>
              </w:rPr>
              <w:t>190</w:t>
            </w:r>
          </w:p>
        </w:tc>
        <w:tc>
          <w:tcPr>
            <w:tcW w:w="1651" w:type="pct"/>
            <w:tcBorders>
              <w:tl2br w:val="nil"/>
              <w:tr2bl w:val="nil"/>
            </w:tcBorders>
            <w:shd w:val="clear" w:color="auto" w:fill="FFFFFF"/>
            <w:vAlign w:val="center"/>
          </w:tcPr>
          <w:p w14:paraId="00C5643A">
            <w:pPr>
              <w:widowControl/>
              <w:spacing w:line="400" w:lineRule="exact"/>
              <w:jc w:val="center"/>
              <w:rPr>
                <w:rFonts w:hint="eastAsia" w:ascii="宋体" w:hAnsi="宋体" w:cs="宋体"/>
                <w:szCs w:val="21"/>
              </w:rPr>
            </w:pPr>
            <w:r>
              <w:rPr>
                <w:rFonts w:hint="eastAsia" w:ascii="宋体" w:hAnsi="宋体" w:cs="宋体"/>
                <w:szCs w:val="21"/>
              </w:rPr>
              <w:t>碱粉</w:t>
            </w:r>
          </w:p>
        </w:tc>
        <w:tc>
          <w:tcPr>
            <w:tcW w:w="1297" w:type="pct"/>
            <w:tcBorders>
              <w:tl2br w:val="nil"/>
              <w:tr2bl w:val="nil"/>
            </w:tcBorders>
            <w:shd w:val="clear" w:color="auto" w:fill="FFFFFF"/>
            <w:vAlign w:val="center"/>
          </w:tcPr>
          <w:p w14:paraId="3108496C">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40B0813B">
            <w:pPr>
              <w:widowControl/>
              <w:spacing w:line="400" w:lineRule="exact"/>
              <w:jc w:val="center"/>
              <w:rPr>
                <w:rFonts w:hint="eastAsia" w:ascii="宋体" w:hAnsi="宋体" w:cs="宋体"/>
                <w:szCs w:val="21"/>
              </w:rPr>
            </w:pPr>
            <w:r>
              <w:rPr>
                <w:rFonts w:hint="eastAsia" w:ascii="宋体" w:hAnsi="宋体" w:cs="宋体"/>
                <w:szCs w:val="21"/>
              </w:rPr>
              <w:t>100</w:t>
            </w:r>
          </w:p>
        </w:tc>
      </w:tr>
      <w:tr w14:paraId="2C3E79B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2638D43">
            <w:pPr>
              <w:widowControl/>
              <w:spacing w:line="400" w:lineRule="exact"/>
              <w:jc w:val="center"/>
              <w:rPr>
                <w:rFonts w:hint="eastAsia" w:ascii="宋体" w:hAnsi="宋体" w:cs="宋体"/>
                <w:szCs w:val="21"/>
              </w:rPr>
            </w:pPr>
            <w:r>
              <w:rPr>
                <w:rFonts w:ascii="宋体" w:hAnsi="宋体" w:cs="宋体"/>
                <w:szCs w:val="21"/>
              </w:rPr>
              <w:t>191</w:t>
            </w:r>
          </w:p>
        </w:tc>
        <w:tc>
          <w:tcPr>
            <w:tcW w:w="1651" w:type="pct"/>
            <w:tcBorders>
              <w:tl2br w:val="nil"/>
              <w:tr2bl w:val="nil"/>
            </w:tcBorders>
            <w:shd w:val="clear" w:color="auto" w:fill="FFFFFF"/>
            <w:vAlign w:val="center"/>
          </w:tcPr>
          <w:p w14:paraId="3DCBEB2A">
            <w:pPr>
              <w:widowControl/>
              <w:spacing w:line="400" w:lineRule="exact"/>
              <w:jc w:val="center"/>
              <w:rPr>
                <w:rFonts w:hint="eastAsia" w:ascii="宋体" w:hAnsi="宋体" w:cs="宋体"/>
                <w:szCs w:val="21"/>
              </w:rPr>
            </w:pPr>
            <w:r>
              <w:rPr>
                <w:rFonts w:hint="eastAsia" w:ascii="宋体" w:hAnsi="宋体" w:cs="宋体"/>
                <w:szCs w:val="21"/>
              </w:rPr>
              <w:t>垃圾袋</w:t>
            </w:r>
          </w:p>
        </w:tc>
        <w:tc>
          <w:tcPr>
            <w:tcW w:w="1297" w:type="pct"/>
            <w:tcBorders>
              <w:tl2br w:val="nil"/>
              <w:tr2bl w:val="nil"/>
            </w:tcBorders>
            <w:shd w:val="clear" w:color="auto" w:fill="FFFFFF"/>
            <w:vAlign w:val="center"/>
          </w:tcPr>
          <w:p w14:paraId="42535547">
            <w:pPr>
              <w:widowControl/>
              <w:spacing w:line="400" w:lineRule="exact"/>
              <w:jc w:val="center"/>
              <w:rPr>
                <w:rFonts w:hint="eastAsia" w:ascii="宋体" w:hAnsi="宋体" w:cs="宋体"/>
                <w:szCs w:val="21"/>
              </w:rPr>
            </w:pPr>
            <w:r>
              <w:rPr>
                <w:rFonts w:hint="eastAsia" w:ascii="宋体" w:hAnsi="宋体" w:cs="宋体"/>
                <w:szCs w:val="21"/>
              </w:rPr>
              <w:t>袋</w:t>
            </w:r>
          </w:p>
        </w:tc>
        <w:tc>
          <w:tcPr>
            <w:tcW w:w="1202" w:type="pct"/>
            <w:tcBorders>
              <w:tl2br w:val="nil"/>
              <w:tr2bl w:val="nil"/>
            </w:tcBorders>
            <w:shd w:val="clear" w:color="auto" w:fill="FFFFFF"/>
            <w:vAlign w:val="center"/>
          </w:tcPr>
          <w:p w14:paraId="5CC1E89B">
            <w:pPr>
              <w:widowControl/>
              <w:spacing w:line="400" w:lineRule="exact"/>
              <w:jc w:val="center"/>
              <w:rPr>
                <w:rFonts w:hint="eastAsia" w:ascii="宋体" w:hAnsi="宋体" w:cs="宋体"/>
                <w:szCs w:val="21"/>
              </w:rPr>
            </w:pPr>
            <w:r>
              <w:rPr>
                <w:rFonts w:hint="eastAsia" w:ascii="宋体" w:hAnsi="宋体" w:cs="宋体"/>
                <w:szCs w:val="21"/>
              </w:rPr>
              <w:t>60</w:t>
            </w:r>
          </w:p>
        </w:tc>
      </w:tr>
      <w:tr w14:paraId="2A3D6C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35F2248">
            <w:pPr>
              <w:widowControl/>
              <w:spacing w:line="400" w:lineRule="exact"/>
              <w:jc w:val="center"/>
              <w:rPr>
                <w:rFonts w:hint="eastAsia" w:ascii="宋体" w:hAnsi="宋体" w:cs="宋体"/>
                <w:szCs w:val="21"/>
              </w:rPr>
            </w:pPr>
            <w:r>
              <w:rPr>
                <w:rFonts w:ascii="宋体" w:hAnsi="宋体" w:cs="宋体"/>
                <w:szCs w:val="21"/>
              </w:rPr>
              <w:t>192</w:t>
            </w:r>
          </w:p>
        </w:tc>
        <w:tc>
          <w:tcPr>
            <w:tcW w:w="1651" w:type="pct"/>
            <w:tcBorders>
              <w:tl2br w:val="nil"/>
              <w:tr2bl w:val="nil"/>
            </w:tcBorders>
            <w:shd w:val="clear" w:color="auto" w:fill="FFFFFF"/>
            <w:vAlign w:val="center"/>
          </w:tcPr>
          <w:p w14:paraId="03D86B83">
            <w:pPr>
              <w:widowControl/>
              <w:spacing w:line="400" w:lineRule="exact"/>
              <w:jc w:val="center"/>
              <w:rPr>
                <w:rFonts w:hint="eastAsia" w:ascii="宋体" w:hAnsi="宋体" w:cs="宋体"/>
                <w:szCs w:val="21"/>
              </w:rPr>
            </w:pPr>
            <w:r>
              <w:rPr>
                <w:rFonts w:hint="eastAsia" w:ascii="宋体" w:hAnsi="宋体" w:cs="宋体"/>
                <w:szCs w:val="21"/>
              </w:rPr>
              <w:t>垃圾桶（中）</w:t>
            </w:r>
          </w:p>
        </w:tc>
        <w:tc>
          <w:tcPr>
            <w:tcW w:w="1297" w:type="pct"/>
            <w:tcBorders>
              <w:tl2br w:val="nil"/>
              <w:tr2bl w:val="nil"/>
            </w:tcBorders>
            <w:shd w:val="clear" w:color="auto" w:fill="FFFFFF"/>
            <w:vAlign w:val="center"/>
          </w:tcPr>
          <w:p w14:paraId="3AED3E9A">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00502649">
            <w:pPr>
              <w:widowControl/>
              <w:spacing w:line="400" w:lineRule="exact"/>
              <w:jc w:val="center"/>
              <w:rPr>
                <w:rFonts w:hint="eastAsia" w:ascii="宋体" w:hAnsi="宋体" w:cs="宋体"/>
                <w:szCs w:val="21"/>
              </w:rPr>
            </w:pPr>
            <w:r>
              <w:rPr>
                <w:rFonts w:hint="eastAsia" w:ascii="宋体" w:hAnsi="宋体" w:cs="宋体"/>
                <w:szCs w:val="21"/>
              </w:rPr>
              <w:t>30</w:t>
            </w:r>
          </w:p>
        </w:tc>
      </w:tr>
      <w:tr w14:paraId="02196D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C9AA5D5">
            <w:pPr>
              <w:widowControl/>
              <w:spacing w:line="400" w:lineRule="exact"/>
              <w:jc w:val="center"/>
              <w:rPr>
                <w:rFonts w:hint="eastAsia" w:ascii="宋体" w:hAnsi="宋体" w:cs="宋体"/>
                <w:szCs w:val="21"/>
              </w:rPr>
            </w:pPr>
            <w:r>
              <w:rPr>
                <w:rFonts w:ascii="宋体" w:hAnsi="宋体" w:cs="宋体"/>
                <w:szCs w:val="21"/>
              </w:rPr>
              <w:t>193</w:t>
            </w:r>
          </w:p>
        </w:tc>
        <w:tc>
          <w:tcPr>
            <w:tcW w:w="1651" w:type="pct"/>
            <w:tcBorders>
              <w:tl2br w:val="nil"/>
              <w:tr2bl w:val="nil"/>
            </w:tcBorders>
            <w:shd w:val="clear" w:color="auto" w:fill="FFFFFF"/>
            <w:vAlign w:val="center"/>
          </w:tcPr>
          <w:p w14:paraId="30598FE0">
            <w:pPr>
              <w:widowControl/>
              <w:spacing w:line="400" w:lineRule="exact"/>
              <w:jc w:val="center"/>
              <w:rPr>
                <w:rFonts w:hint="eastAsia" w:ascii="宋体" w:hAnsi="宋体" w:cs="宋体"/>
                <w:szCs w:val="21"/>
              </w:rPr>
            </w:pPr>
            <w:r>
              <w:rPr>
                <w:rFonts w:hint="eastAsia" w:ascii="宋体" w:hAnsi="宋体" w:cs="宋体"/>
                <w:szCs w:val="21"/>
              </w:rPr>
              <w:t>垃圾桶（大）</w:t>
            </w:r>
          </w:p>
        </w:tc>
        <w:tc>
          <w:tcPr>
            <w:tcW w:w="1297" w:type="pct"/>
            <w:tcBorders>
              <w:tl2br w:val="nil"/>
              <w:tr2bl w:val="nil"/>
            </w:tcBorders>
            <w:shd w:val="clear" w:color="auto" w:fill="FFFFFF"/>
            <w:vAlign w:val="center"/>
          </w:tcPr>
          <w:p w14:paraId="1202713D">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7691BACA">
            <w:pPr>
              <w:widowControl/>
              <w:spacing w:line="400" w:lineRule="exact"/>
              <w:jc w:val="center"/>
              <w:rPr>
                <w:rFonts w:hint="eastAsia" w:ascii="宋体" w:hAnsi="宋体" w:cs="宋体"/>
                <w:szCs w:val="21"/>
              </w:rPr>
            </w:pPr>
            <w:r>
              <w:rPr>
                <w:rFonts w:hint="eastAsia" w:ascii="宋体" w:hAnsi="宋体" w:cs="宋体"/>
                <w:szCs w:val="21"/>
              </w:rPr>
              <w:t>20</w:t>
            </w:r>
          </w:p>
        </w:tc>
      </w:tr>
      <w:tr w14:paraId="2506C3F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C1EBDD0">
            <w:pPr>
              <w:widowControl/>
              <w:spacing w:line="400" w:lineRule="exact"/>
              <w:jc w:val="center"/>
              <w:rPr>
                <w:rFonts w:hint="eastAsia" w:ascii="宋体" w:hAnsi="宋体" w:cs="宋体"/>
                <w:szCs w:val="21"/>
              </w:rPr>
            </w:pPr>
            <w:r>
              <w:rPr>
                <w:rFonts w:ascii="宋体" w:hAnsi="宋体" w:cs="宋体"/>
                <w:szCs w:val="21"/>
              </w:rPr>
              <w:t>194</w:t>
            </w:r>
          </w:p>
        </w:tc>
        <w:tc>
          <w:tcPr>
            <w:tcW w:w="1651" w:type="pct"/>
            <w:tcBorders>
              <w:tl2br w:val="nil"/>
              <w:tr2bl w:val="nil"/>
            </w:tcBorders>
            <w:shd w:val="clear" w:color="auto" w:fill="FFFFFF"/>
            <w:vAlign w:val="center"/>
          </w:tcPr>
          <w:p w14:paraId="6F534A82">
            <w:pPr>
              <w:widowControl/>
              <w:spacing w:line="400" w:lineRule="exact"/>
              <w:jc w:val="center"/>
              <w:rPr>
                <w:rFonts w:hint="eastAsia" w:ascii="宋体" w:hAnsi="宋体" w:cs="宋体"/>
                <w:szCs w:val="21"/>
              </w:rPr>
            </w:pPr>
            <w:r>
              <w:rPr>
                <w:rFonts w:hint="eastAsia" w:ascii="宋体" w:hAnsi="宋体" w:cs="宋体"/>
                <w:szCs w:val="21"/>
              </w:rPr>
              <w:t>毛巾</w:t>
            </w:r>
          </w:p>
        </w:tc>
        <w:tc>
          <w:tcPr>
            <w:tcW w:w="1297" w:type="pct"/>
            <w:tcBorders>
              <w:tl2br w:val="nil"/>
              <w:tr2bl w:val="nil"/>
            </w:tcBorders>
            <w:shd w:val="clear" w:color="auto" w:fill="FFFFFF"/>
            <w:vAlign w:val="center"/>
          </w:tcPr>
          <w:p w14:paraId="33B3AD60">
            <w:pPr>
              <w:widowControl/>
              <w:spacing w:line="400" w:lineRule="exact"/>
              <w:jc w:val="center"/>
              <w:rPr>
                <w:rFonts w:hint="eastAsia" w:ascii="宋体" w:hAnsi="宋体" w:cs="宋体"/>
                <w:szCs w:val="21"/>
              </w:rPr>
            </w:pPr>
            <w:r>
              <w:rPr>
                <w:rFonts w:hint="eastAsia" w:ascii="宋体" w:hAnsi="宋体" w:cs="宋体"/>
                <w:szCs w:val="21"/>
              </w:rPr>
              <w:t>条</w:t>
            </w:r>
          </w:p>
        </w:tc>
        <w:tc>
          <w:tcPr>
            <w:tcW w:w="1202" w:type="pct"/>
            <w:tcBorders>
              <w:tl2br w:val="nil"/>
              <w:tr2bl w:val="nil"/>
            </w:tcBorders>
            <w:shd w:val="clear" w:color="auto" w:fill="FFFFFF"/>
            <w:vAlign w:val="center"/>
          </w:tcPr>
          <w:p w14:paraId="2697575A">
            <w:pPr>
              <w:widowControl/>
              <w:spacing w:line="400" w:lineRule="exact"/>
              <w:jc w:val="center"/>
              <w:rPr>
                <w:rFonts w:hint="eastAsia" w:ascii="宋体" w:hAnsi="宋体" w:cs="宋体"/>
                <w:szCs w:val="21"/>
              </w:rPr>
            </w:pPr>
            <w:r>
              <w:rPr>
                <w:rFonts w:hint="eastAsia" w:ascii="宋体" w:hAnsi="宋体" w:cs="宋体"/>
                <w:szCs w:val="21"/>
              </w:rPr>
              <w:t>800</w:t>
            </w:r>
          </w:p>
        </w:tc>
      </w:tr>
      <w:tr w14:paraId="0E9D0D0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0D3CDDD">
            <w:pPr>
              <w:widowControl/>
              <w:spacing w:line="400" w:lineRule="exact"/>
              <w:jc w:val="center"/>
              <w:rPr>
                <w:rFonts w:hint="eastAsia" w:ascii="宋体" w:hAnsi="宋体" w:cs="宋体"/>
                <w:szCs w:val="21"/>
              </w:rPr>
            </w:pPr>
            <w:r>
              <w:rPr>
                <w:rFonts w:ascii="宋体" w:hAnsi="宋体" w:cs="宋体"/>
                <w:szCs w:val="21"/>
              </w:rPr>
              <w:t>195</w:t>
            </w:r>
          </w:p>
        </w:tc>
        <w:tc>
          <w:tcPr>
            <w:tcW w:w="1651" w:type="pct"/>
            <w:tcBorders>
              <w:tl2br w:val="nil"/>
              <w:tr2bl w:val="nil"/>
            </w:tcBorders>
            <w:shd w:val="clear" w:color="auto" w:fill="FFFFFF"/>
            <w:vAlign w:val="center"/>
          </w:tcPr>
          <w:p w14:paraId="765D268D">
            <w:pPr>
              <w:widowControl/>
              <w:spacing w:line="400" w:lineRule="exact"/>
              <w:jc w:val="center"/>
              <w:rPr>
                <w:rFonts w:hint="eastAsia" w:ascii="宋体" w:hAnsi="宋体" w:cs="宋体"/>
                <w:szCs w:val="21"/>
              </w:rPr>
            </w:pPr>
            <w:r>
              <w:rPr>
                <w:rFonts w:hint="eastAsia" w:ascii="宋体" w:hAnsi="宋体" w:cs="宋体"/>
                <w:szCs w:val="21"/>
              </w:rPr>
              <w:t>密胺粉</w:t>
            </w:r>
          </w:p>
        </w:tc>
        <w:tc>
          <w:tcPr>
            <w:tcW w:w="1297" w:type="pct"/>
            <w:tcBorders>
              <w:tl2br w:val="nil"/>
              <w:tr2bl w:val="nil"/>
            </w:tcBorders>
            <w:shd w:val="clear" w:color="auto" w:fill="FFFFFF"/>
            <w:vAlign w:val="center"/>
          </w:tcPr>
          <w:p w14:paraId="60F9BAF0">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475CA39E">
            <w:pPr>
              <w:widowControl/>
              <w:spacing w:line="400" w:lineRule="exact"/>
              <w:jc w:val="center"/>
              <w:rPr>
                <w:rFonts w:hint="eastAsia" w:ascii="宋体" w:hAnsi="宋体" w:cs="宋体"/>
                <w:szCs w:val="21"/>
              </w:rPr>
            </w:pPr>
            <w:r>
              <w:rPr>
                <w:rFonts w:hint="eastAsia" w:ascii="宋体" w:hAnsi="宋体" w:cs="宋体"/>
                <w:szCs w:val="21"/>
              </w:rPr>
              <w:t>420</w:t>
            </w:r>
          </w:p>
        </w:tc>
      </w:tr>
      <w:tr w14:paraId="0C2275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C532BBD">
            <w:pPr>
              <w:widowControl/>
              <w:spacing w:line="400" w:lineRule="exact"/>
              <w:jc w:val="center"/>
              <w:rPr>
                <w:rFonts w:hint="eastAsia" w:ascii="宋体" w:hAnsi="宋体" w:cs="宋体"/>
                <w:szCs w:val="21"/>
              </w:rPr>
            </w:pPr>
            <w:r>
              <w:rPr>
                <w:rFonts w:ascii="宋体" w:hAnsi="宋体" w:cs="宋体"/>
                <w:szCs w:val="21"/>
              </w:rPr>
              <w:t>196</w:t>
            </w:r>
          </w:p>
        </w:tc>
        <w:tc>
          <w:tcPr>
            <w:tcW w:w="1651" w:type="pct"/>
            <w:tcBorders>
              <w:tl2br w:val="nil"/>
              <w:tr2bl w:val="nil"/>
            </w:tcBorders>
            <w:shd w:val="clear" w:color="auto" w:fill="FFFFFF"/>
            <w:noWrap/>
            <w:vAlign w:val="center"/>
          </w:tcPr>
          <w:p w14:paraId="33FDF99C">
            <w:pPr>
              <w:widowControl/>
              <w:spacing w:line="400" w:lineRule="exact"/>
              <w:jc w:val="center"/>
              <w:rPr>
                <w:rFonts w:hint="eastAsia" w:ascii="宋体" w:hAnsi="宋体" w:cs="宋体"/>
                <w:szCs w:val="21"/>
              </w:rPr>
            </w:pPr>
            <w:r>
              <w:rPr>
                <w:rFonts w:hint="eastAsia" w:ascii="宋体" w:hAnsi="宋体" w:cs="宋体"/>
                <w:szCs w:val="21"/>
              </w:rPr>
              <w:t>灭蚊剂</w:t>
            </w:r>
          </w:p>
        </w:tc>
        <w:tc>
          <w:tcPr>
            <w:tcW w:w="1297" w:type="pct"/>
            <w:tcBorders>
              <w:tl2br w:val="nil"/>
              <w:tr2bl w:val="nil"/>
            </w:tcBorders>
            <w:shd w:val="clear" w:color="auto" w:fill="FFFFFF"/>
            <w:vAlign w:val="center"/>
          </w:tcPr>
          <w:p w14:paraId="2E2E2758">
            <w:pPr>
              <w:widowControl/>
              <w:spacing w:line="400" w:lineRule="exact"/>
              <w:jc w:val="center"/>
              <w:rPr>
                <w:rFonts w:hint="eastAsia" w:ascii="宋体" w:hAnsi="宋体" w:cs="宋体"/>
                <w:szCs w:val="21"/>
              </w:rPr>
            </w:pPr>
            <w:r>
              <w:rPr>
                <w:rFonts w:hint="eastAsia" w:ascii="宋体" w:hAnsi="宋体" w:cs="宋体"/>
                <w:szCs w:val="21"/>
              </w:rPr>
              <w:t>瓶</w:t>
            </w:r>
          </w:p>
        </w:tc>
        <w:tc>
          <w:tcPr>
            <w:tcW w:w="1202" w:type="pct"/>
            <w:tcBorders>
              <w:tl2br w:val="nil"/>
              <w:tr2bl w:val="nil"/>
            </w:tcBorders>
            <w:shd w:val="clear" w:color="auto" w:fill="FFFFFF"/>
            <w:vAlign w:val="center"/>
          </w:tcPr>
          <w:p w14:paraId="58D89014">
            <w:pPr>
              <w:widowControl/>
              <w:spacing w:line="400" w:lineRule="exact"/>
              <w:jc w:val="center"/>
              <w:rPr>
                <w:rFonts w:hint="eastAsia" w:ascii="宋体" w:hAnsi="宋体" w:cs="宋体"/>
                <w:szCs w:val="21"/>
              </w:rPr>
            </w:pPr>
            <w:r>
              <w:rPr>
                <w:rFonts w:hint="eastAsia" w:ascii="宋体" w:hAnsi="宋体" w:cs="宋体"/>
                <w:szCs w:val="21"/>
              </w:rPr>
              <w:t>35</w:t>
            </w:r>
          </w:p>
        </w:tc>
      </w:tr>
      <w:tr w14:paraId="3BA5F68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09E11E72">
            <w:pPr>
              <w:widowControl/>
              <w:spacing w:line="400" w:lineRule="exact"/>
              <w:jc w:val="center"/>
              <w:rPr>
                <w:rFonts w:hint="eastAsia" w:ascii="宋体" w:hAnsi="宋体" w:cs="宋体"/>
                <w:szCs w:val="21"/>
              </w:rPr>
            </w:pPr>
            <w:r>
              <w:rPr>
                <w:rFonts w:ascii="宋体" w:hAnsi="宋体" w:cs="宋体"/>
                <w:szCs w:val="21"/>
              </w:rPr>
              <w:t>197</w:t>
            </w:r>
          </w:p>
        </w:tc>
        <w:tc>
          <w:tcPr>
            <w:tcW w:w="1651" w:type="pct"/>
            <w:tcBorders>
              <w:tl2br w:val="nil"/>
              <w:tr2bl w:val="nil"/>
            </w:tcBorders>
            <w:shd w:val="clear" w:color="auto" w:fill="FFFFFF"/>
            <w:vAlign w:val="center"/>
          </w:tcPr>
          <w:p w14:paraId="2417E650">
            <w:pPr>
              <w:widowControl/>
              <w:spacing w:line="400" w:lineRule="exact"/>
              <w:jc w:val="center"/>
              <w:rPr>
                <w:rFonts w:hint="eastAsia" w:ascii="宋体" w:hAnsi="宋体" w:cs="宋体"/>
                <w:szCs w:val="21"/>
              </w:rPr>
            </w:pPr>
            <w:r>
              <w:rPr>
                <w:rFonts w:hint="eastAsia" w:ascii="宋体" w:hAnsi="宋体" w:cs="宋体"/>
                <w:szCs w:val="21"/>
              </w:rPr>
              <w:t>清洁球</w:t>
            </w:r>
          </w:p>
        </w:tc>
        <w:tc>
          <w:tcPr>
            <w:tcW w:w="1297" w:type="pct"/>
            <w:tcBorders>
              <w:tl2br w:val="nil"/>
              <w:tr2bl w:val="nil"/>
            </w:tcBorders>
            <w:shd w:val="clear" w:color="auto" w:fill="FFFFFF"/>
            <w:vAlign w:val="center"/>
          </w:tcPr>
          <w:p w14:paraId="1CF119F0">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3A1D2196">
            <w:pPr>
              <w:widowControl/>
              <w:spacing w:line="400" w:lineRule="exact"/>
              <w:jc w:val="center"/>
              <w:rPr>
                <w:rFonts w:hint="eastAsia" w:ascii="宋体" w:hAnsi="宋体" w:cs="宋体"/>
                <w:szCs w:val="21"/>
              </w:rPr>
            </w:pPr>
            <w:r>
              <w:rPr>
                <w:rFonts w:hint="eastAsia" w:ascii="宋体" w:hAnsi="宋体" w:cs="宋体"/>
                <w:szCs w:val="21"/>
              </w:rPr>
              <w:t>40</w:t>
            </w:r>
          </w:p>
        </w:tc>
      </w:tr>
      <w:tr w14:paraId="6E0CD7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584E69D">
            <w:pPr>
              <w:widowControl/>
              <w:spacing w:line="400" w:lineRule="exact"/>
              <w:jc w:val="center"/>
              <w:rPr>
                <w:rFonts w:hint="eastAsia" w:ascii="宋体" w:hAnsi="宋体" w:cs="宋体"/>
                <w:szCs w:val="21"/>
              </w:rPr>
            </w:pPr>
            <w:r>
              <w:rPr>
                <w:rFonts w:ascii="宋体" w:hAnsi="宋体" w:cs="宋体"/>
                <w:szCs w:val="21"/>
              </w:rPr>
              <w:t>198</w:t>
            </w:r>
          </w:p>
        </w:tc>
        <w:tc>
          <w:tcPr>
            <w:tcW w:w="1651" w:type="pct"/>
            <w:tcBorders>
              <w:tl2br w:val="nil"/>
              <w:tr2bl w:val="nil"/>
            </w:tcBorders>
            <w:shd w:val="clear" w:color="auto" w:fill="FFFFFF"/>
            <w:vAlign w:val="center"/>
          </w:tcPr>
          <w:p w14:paraId="6A13D6DB">
            <w:pPr>
              <w:widowControl/>
              <w:spacing w:line="400" w:lineRule="exact"/>
              <w:jc w:val="center"/>
              <w:rPr>
                <w:rFonts w:hint="eastAsia" w:ascii="宋体" w:hAnsi="宋体" w:cs="宋体"/>
                <w:szCs w:val="21"/>
              </w:rPr>
            </w:pPr>
            <w:r>
              <w:rPr>
                <w:rFonts w:hint="eastAsia" w:ascii="宋体" w:hAnsi="宋体" w:cs="宋体"/>
                <w:szCs w:val="21"/>
              </w:rPr>
              <w:t>纱手套</w:t>
            </w:r>
          </w:p>
        </w:tc>
        <w:tc>
          <w:tcPr>
            <w:tcW w:w="1297" w:type="pct"/>
            <w:tcBorders>
              <w:tl2br w:val="nil"/>
              <w:tr2bl w:val="nil"/>
            </w:tcBorders>
            <w:shd w:val="clear" w:color="auto" w:fill="FFFFFF"/>
            <w:vAlign w:val="center"/>
          </w:tcPr>
          <w:p w14:paraId="22720F0A">
            <w:pPr>
              <w:widowControl/>
              <w:spacing w:line="400" w:lineRule="exact"/>
              <w:jc w:val="center"/>
              <w:rPr>
                <w:rFonts w:hint="eastAsia" w:ascii="宋体" w:hAnsi="宋体" w:cs="宋体"/>
                <w:szCs w:val="21"/>
              </w:rPr>
            </w:pPr>
            <w:r>
              <w:rPr>
                <w:rFonts w:hint="eastAsia" w:ascii="宋体" w:hAnsi="宋体" w:cs="宋体"/>
                <w:szCs w:val="21"/>
              </w:rPr>
              <w:t>包</w:t>
            </w:r>
          </w:p>
        </w:tc>
        <w:tc>
          <w:tcPr>
            <w:tcW w:w="1202" w:type="pct"/>
            <w:tcBorders>
              <w:tl2br w:val="nil"/>
              <w:tr2bl w:val="nil"/>
            </w:tcBorders>
            <w:shd w:val="clear" w:color="auto" w:fill="FFFFFF"/>
            <w:vAlign w:val="center"/>
          </w:tcPr>
          <w:p w14:paraId="5FE51C75">
            <w:pPr>
              <w:widowControl/>
              <w:spacing w:line="400" w:lineRule="exact"/>
              <w:jc w:val="center"/>
              <w:rPr>
                <w:rFonts w:hint="eastAsia" w:ascii="宋体" w:hAnsi="宋体" w:cs="宋体"/>
                <w:szCs w:val="21"/>
              </w:rPr>
            </w:pPr>
            <w:r>
              <w:rPr>
                <w:rFonts w:hint="eastAsia" w:ascii="宋体" w:hAnsi="宋体" w:cs="宋体"/>
                <w:szCs w:val="21"/>
              </w:rPr>
              <w:t>100</w:t>
            </w:r>
          </w:p>
        </w:tc>
      </w:tr>
      <w:tr w14:paraId="3251F20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49F1E6C">
            <w:pPr>
              <w:widowControl/>
              <w:spacing w:line="400" w:lineRule="exact"/>
              <w:jc w:val="center"/>
              <w:rPr>
                <w:rFonts w:hint="eastAsia" w:ascii="宋体" w:hAnsi="宋体" w:cs="宋体"/>
                <w:szCs w:val="21"/>
              </w:rPr>
            </w:pPr>
            <w:r>
              <w:rPr>
                <w:rFonts w:ascii="宋体" w:hAnsi="宋体" w:cs="宋体"/>
                <w:szCs w:val="21"/>
              </w:rPr>
              <w:t>199</w:t>
            </w:r>
          </w:p>
        </w:tc>
        <w:tc>
          <w:tcPr>
            <w:tcW w:w="1651" w:type="pct"/>
            <w:tcBorders>
              <w:tl2br w:val="nil"/>
              <w:tr2bl w:val="nil"/>
            </w:tcBorders>
            <w:shd w:val="clear" w:color="auto" w:fill="FFFFFF"/>
            <w:vAlign w:val="center"/>
          </w:tcPr>
          <w:p w14:paraId="3DD637B0">
            <w:pPr>
              <w:widowControl/>
              <w:spacing w:line="400" w:lineRule="exact"/>
              <w:jc w:val="center"/>
              <w:rPr>
                <w:rFonts w:hint="eastAsia" w:ascii="宋体" w:hAnsi="宋体" w:cs="宋体"/>
                <w:szCs w:val="21"/>
              </w:rPr>
            </w:pPr>
            <w:r>
              <w:rPr>
                <w:rFonts w:hint="eastAsia" w:ascii="宋体" w:hAnsi="宋体" w:cs="宋体"/>
                <w:szCs w:val="21"/>
              </w:rPr>
              <w:t>手套</w:t>
            </w:r>
          </w:p>
        </w:tc>
        <w:tc>
          <w:tcPr>
            <w:tcW w:w="1297" w:type="pct"/>
            <w:tcBorders>
              <w:tl2br w:val="nil"/>
              <w:tr2bl w:val="nil"/>
            </w:tcBorders>
            <w:shd w:val="clear" w:color="auto" w:fill="FFFFFF"/>
            <w:vAlign w:val="center"/>
          </w:tcPr>
          <w:p w14:paraId="5439F5F7">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4608FB09">
            <w:pPr>
              <w:widowControl/>
              <w:spacing w:line="400" w:lineRule="exact"/>
              <w:jc w:val="center"/>
              <w:rPr>
                <w:rFonts w:hint="eastAsia" w:ascii="宋体" w:hAnsi="宋体" w:cs="宋体"/>
                <w:szCs w:val="21"/>
              </w:rPr>
            </w:pPr>
            <w:r>
              <w:rPr>
                <w:rFonts w:hint="eastAsia" w:ascii="宋体" w:hAnsi="宋体" w:cs="宋体"/>
                <w:szCs w:val="21"/>
              </w:rPr>
              <w:t>35</w:t>
            </w:r>
          </w:p>
        </w:tc>
      </w:tr>
      <w:tr w14:paraId="3CEA705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1919888">
            <w:pPr>
              <w:widowControl/>
              <w:spacing w:line="400" w:lineRule="exact"/>
              <w:jc w:val="center"/>
              <w:rPr>
                <w:rFonts w:hint="eastAsia" w:ascii="宋体" w:hAnsi="宋体" w:cs="宋体"/>
                <w:szCs w:val="21"/>
              </w:rPr>
            </w:pPr>
            <w:r>
              <w:rPr>
                <w:rFonts w:ascii="宋体" w:hAnsi="宋体" w:cs="宋体"/>
                <w:szCs w:val="21"/>
              </w:rPr>
              <w:t>200</w:t>
            </w:r>
          </w:p>
        </w:tc>
        <w:tc>
          <w:tcPr>
            <w:tcW w:w="1651" w:type="pct"/>
            <w:tcBorders>
              <w:tl2br w:val="nil"/>
              <w:tr2bl w:val="nil"/>
            </w:tcBorders>
            <w:shd w:val="clear" w:color="auto" w:fill="FFFFFF"/>
            <w:vAlign w:val="center"/>
          </w:tcPr>
          <w:p w14:paraId="6EC38F32">
            <w:pPr>
              <w:widowControl/>
              <w:spacing w:line="400" w:lineRule="exact"/>
              <w:jc w:val="center"/>
              <w:rPr>
                <w:rFonts w:hint="eastAsia" w:ascii="宋体" w:hAnsi="宋体" w:cs="宋体"/>
                <w:szCs w:val="21"/>
              </w:rPr>
            </w:pPr>
            <w:r>
              <w:rPr>
                <w:rFonts w:hint="eastAsia" w:ascii="宋体" w:hAnsi="宋体" w:cs="宋体"/>
                <w:szCs w:val="21"/>
              </w:rPr>
              <w:t>刷锅刷子</w:t>
            </w:r>
          </w:p>
        </w:tc>
        <w:tc>
          <w:tcPr>
            <w:tcW w:w="1297" w:type="pct"/>
            <w:tcBorders>
              <w:tl2br w:val="nil"/>
              <w:tr2bl w:val="nil"/>
            </w:tcBorders>
            <w:shd w:val="clear" w:color="auto" w:fill="FFFFFF"/>
            <w:vAlign w:val="center"/>
          </w:tcPr>
          <w:p w14:paraId="206C60B8">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09BDB79D">
            <w:pPr>
              <w:widowControl/>
              <w:spacing w:line="400" w:lineRule="exact"/>
              <w:jc w:val="center"/>
              <w:rPr>
                <w:rFonts w:hint="eastAsia" w:ascii="宋体" w:hAnsi="宋体" w:cs="宋体"/>
                <w:szCs w:val="21"/>
              </w:rPr>
            </w:pPr>
            <w:r>
              <w:rPr>
                <w:rFonts w:hint="eastAsia" w:ascii="宋体" w:hAnsi="宋体" w:cs="宋体"/>
                <w:szCs w:val="21"/>
              </w:rPr>
              <w:t>15</w:t>
            </w:r>
          </w:p>
        </w:tc>
      </w:tr>
      <w:tr w14:paraId="603293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4D39A74">
            <w:pPr>
              <w:widowControl/>
              <w:spacing w:line="400" w:lineRule="exact"/>
              <w:jc w:val="center"/>
              <w:rPr>
                <w:rFonts w:hint="eastAsia" w:ascii="宋体" w:hAnsi="宋体" w:cs="宋体"/>
                <w:szCs w:val="21"/>
              </w:rPr>
            </w:pPr>
            <w:r>
              <w:rPr>
                <w:rFonts w:ascii="宋体" w:hAnsi="宋体" w:cs="宋体"/>
                <w:szCs w:val="21"/>
              </w:rPr>
              <w:t>201</w:t>
            </w:r>
          </w:p>
        </w:tc>
        <w:tc>
          <w:tcPr>
            <w:tcW w:w="1651" w:type="pct"/>
            <w:tcBorders>
              <w:tl2br w:val="nil"/>
              <w:tr2bl w:val="nil"/>
            </w:tcBorders>
            <w:shd w:val="clear" w:color="auto" w:fill="FFFFFF"/>
            <w:vAlign w:val="center"/>
          </w:tcPr>
          <w:p w14:paraId="2596CA81">
            <w:pPr>
              <w:widowControl/>
              <w:spacing w:line="400" w:lineRule="exact"/>
              <w:jc w:val="center"/>
              <w:rPr>
                <w:rFonts w:hint="eastAsia" w:ascii="宋体" w:hAnsi="宋体" w:cs="宋体"/>
                <w:szCs w:val="21"/>
              </w:rPr>
            </w:pPr>
            <w:r>
              <w:rPr>
                <w:rFonts w:hint="eastAsia" w:ascii="宋体" w:hAnsi="宋体" w:cs="宋体"/>
                <w:szCs w:val="21"/>
              </w:rPr>
              <w:t>刷子</w:t>
            </w:r>
          </w:p>
        </w:tc>
        <w:tc>
          <w:tcPr>
            <w:tcW w:w="1297" w:type="pct"/>
            <w:tcBorders>
              <w:tl2br w:val="nil"/>
              <w:tr2bl w:val="nil"/>
            </w:tcBorders>
            <w:shd w:val="clear" w:color="auto" w:fill="FFFFFF"/>
            <w:vAlign w:val="center"/>
          </w:tcPr>
          <w:p w14:paraId="362284DF">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02372A7B">
            <w:pPr>
              <w:widowControl/>
              <w:spacing w:line="400" w:lineRule="exact"/>
              <w:jc w:val="center"/>
              <w:rPr>
                <w:rFonts w:hint="eastAsia" w:ascii="宋体" w:hAnsi="宋体" w:cs="宋体"/>
                <w:szCs w:val="21"/>
              </w:rPr>
            </w:pPr>
            <w:r>
              <w:rPr>
                <w:rFonts w:hint="eastAsia" w:ascii="宋体" w:hAnsi="宋体" w:cs="宋体"/>
                <w:szCs w:val="21"/>
              </w:rPr>
              <w:t>10</w:t>
            </w:r>
          </w:p>
        </w:tc>
      </w:tr>
      <w:tr w14:paraId="75244E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242239F">
            <w:pPr>
              <w:widowControl/>
              <w:spacing w:line="400" w:lineRule="exact"/>
              <w:jc w:val="center"/>
              <w:rPr>
                <w:rFonts w:hint="eastAsia" w:ascii="宋体" w:hAnsi="宋体" w:cs="宋体"/>
                <w:szCs w:val="21"/>
              </w:rPr>
            </w:pPr>
            <w:r>
              <w:rPr>
                <w:rFonts w:ascii="宋体" w:hAnsi="宋体" w:cs="宋体"/>
                <w:szCs w:val="21"/>
              </w:rPr>
              <w:t>202</w:t>
            </w:r>
          </w:p>
        </w:tc>
        <w:tc>
          <w:tcPr>
            <w:tcW w:w="1651" w:type="pct"/>
            <w:tcBorders>
              <w:tl2br w:val="nil"/>
              <w:tr2bl w:val="nil"/>
            </w:tcBorders>
            <w:shd w:val="clear" w:color="auto" w:fill="FFFFFF"/>
            <w:vAlign w:val="center"/>
          </w:tcPr>
          <w:p w14:paraId="01ADD162">
            <w:pPr>
              <w:widowControl/>
              <w:spacing w:line="400" w:lineRule="exact"/>
              <w:jc w:val="center"/>
              <w:rPr>
                <w:rFonts w:hint="eastAsia" w:ascii="宋体" w:hAnsi="宋体" w:cs="宋体"/>
                <w:szCs w:val="21"/>
              </w:rPr>
            </w:pPr>
            <w:r>
              <w:rPr>
                <w:rFonts w:hint="eastAsia" w:ascii="宋体" w:hAnsi="宋体" w:cs="宋体"/>
                <w:szCs w:val="21"/>
              </w:rPr>
              <w:t>檀香</w:t>
            </w:r>
          </w:p>
        </w:tc>
        <w:tc>
          <w:tcPr>
            <w:tcW w:w="1297" w:type="pct"/>
            <w:tcBorders>
              <w:tl2br w:val="nil"/>
              <w:tr2bl w:val="nil"/>
            </w:tcBorders>
            <w:shd w:val="clear" w:color="auto" w:fill="FFFFFF"/>
            <w:vAlign w:val="center"/>
          </w:tcPr>
          <w:p w14:paraId="3A43B2ED">
            <w:pPr>
              <w:widowControl/>
              <w:spacing w:line="400" w:lineRule="exact"/>
              <w:jc w:val="center"/>
              <w:rPr>
                <w:rFonts w:hint="eastAsia" w:ascii="宋体" w:hAnsi="宋体" w:cs="宋体"/>
                <w:szCs w:val="21"/>
              </w:rPr>
            </w:pPr>
            <w:r>
              <w:rPr>
                <w:rFonts w:hint="eastAsia" w:ascii="宋体" w:hAnsi="宋体" w:cs="宋体"/>
                <w:szCs w:val="21"/>
              </w:rPr>
              <w:t>盒</w:t>
            </w:r>
          </w:p>
        </w:tc>
        <w:tc>
          <w:tcPr>
            <w:tcW w:w="1202" w:type="pct"/>
            <w:tcBorders>
              <w:tl2br w:val="nil"/>
              <w:tr2bl w:val="nil"/>
            </w:tcBorders>
            <w:shd w:val="clear" w:color="auto" w:fill="FFFFFF"/>
            <w:vAlign w:val="center"/>
          </w:tcPr>
          <w:p w14:paraId="081E0A9C">
            <w:pPr>
              <w:widowControl/>
              <w:spacing w:line="400" w:lineRule="exact"/>
              <w:jc w:val="center"/>
              <w:rPr>
                <w:rFonts w:hint="eastAsia" w:ascii="宋体" w:hAnsi="宋体" w:cs="宋体"/>
                <w:szCs w:val="21"/>
              </w:rPr>
            </w:pPr>
            <w:r>
              <w:rPr>
                <w:rFonts w:hint="eastAsia" w:ascii="宋体" w:hAnsi="宋体" w:cs="宋体"/>
                <w:szCs w:val="21"/>
              </w:rPr>
              <w:t>120</w:t>
            </w:r>
          </w:p>
        </w:tc>
      </w:tr>
      <w:tr w14:paraId="653605E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CA17D18">
            <w:pPr>
              <w:widowControl/>
              <w:spacing w:line="400" w:lineRule="exact"/>
              <w:jc w:val="center"/>
              <w:rPr>
                <w:rFonts w:hint="eastAsia" w:ascii="宋体" w:hAnsi="宋体" w:cs="宋体"/>
                <w:szCs w:val="21"/>
              </w:rPr>
            </w:pPr>
            <w:r>
              <w:rPr>
                <w:rFonts w:ascii="宋体" w:hAnsi="宋体" w:cs="宋体"/>
                <w:szCs w:val="21"/>
              </w:rPr>
              <w:t>203</w:t>
            </w:r>
          </w:p>
        </w:tc>
        <w:tc>
          <w:tcPr>
            <w:tcW w:w="1651" w:type="pct"/>
            <w:tcBorders>
              <w:tl2br w:val="nil"/>
              <w:tr2bl w:val="nil"/>
            </w:tcBorders>
            <w:shd w:val="clear" w:color="auto" w:fill="FFFFFF"/>
            <w:vAlign w:val="center"/>
          </w:tcPr>
          <w:p w14:paraId="6C39D275">
            <w:pPr>
              <w:widowControl/>
              <w:spacing w:line="400" w:lineRule="exact"/>
              <w:jc w:val="center"/>
              <w:rPr>
                <w:rFonts w:hint="eastAsia" w:ascii="宋体" w:hAnsi="宋体" w:cs="宋体"/>
                <w:szCs w:val="21"/>
              </w:rPr>
            </w:pPr>
            <w:r>
              <w:rPr>
                <w:rFonts w:hint="eastAsia" w:ascii="宋体" w:hAnsi="宋体" w:cs="宋体"/>
                <w:szCs w:val="21"/>
              </w:rPr>
              <w:t>铁畚斗</w:t>
            </w:r>
          </w:p>
        </w:tc>
        <w:tc>
          <w:tcPr>
            <w:tcW w:w="1297" w:type="pct"/>
            <w:tcBorders>
              <w:tl2br w:val="nil"/>
              <w:tr2bl w:val="nil"/>
            </w:tcBorders>
            <w:shd w:val="clear" w:color="auto" w:fill="FFFFFF"/>
            <w:vAlign w:val="center"/>
          </w:tcPr>
          <w:p w14:paraId="47BBEF4E">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D9D0208">
            <w:pPr>
              <w:widowControl/>
              <w:spacing w:line="400" w:lineRule="exact"/>
              <w:jc w:val="center"/>
              <w:rPr>
                <w:rFonts w:hint="eastAsia" w:ascii="宋体" w:hAnsi="宋体" w:cs="宋体"/>
                <w:szCs w:val="21"/>
              </w:rPr>
            </w:pPr>
            <w:r>
              <w:rPr>
                <w:rFonts w:hint="eastAsia" w:ascii="宋体" w:hAnsi="宋体" w:cs="宋体"/>
                <w:szCs w:val="21"/>
              </w:rPr>
              <w:t>15</w:t>
            </w:r>
          </w:p>
        </w:tc>
      </w:tr>
      <w:tr w14:paraId="26F953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97E5468">
            <w:pPr>
              <w:widowControl/>
              <w:spacing w:line="400" w:lineRule="exact"/>
              <w:jc w:val="center"/>
              <w:rPr>
                <w:rFonts w:hint="eastAsia" w:ascii="宋体" w:hAnsi="宋体" w:cs="宋体"/>
                <w:szCs w:val="21"/>
              </w:rPr>
            </w:pPr>
            <w:r>
              <w:rPr>
                <w:rFonts w:ascii="宋体" w:hAnsi="宋体" w:cs="宋体"/>
                <w:szCs w:val="21"/>
              </w:rPr>
              <w:t>204</w:t>
            </w:r>
          </w:p>
        </w:tc>
        <w:tc>
          <w:tcPr>
            <w:tcW w:w="1651" w:type="pct"/>
            <w:tcBorders>
              <w:tl2br w:val="nil"/>
              <w:tr2bl w:val="nil"/>
            </w:tcBorders>
            <w:shd w:val="clear" w:color="auto" w:fill="FFFFFF"/>
            <w:vAlign w:val="center"/>
          </w:tcPr>
          <w:p w14:paraId="6986D4A7">
            <w:pPr>
              <w:widowControl/>
              <w:spacing w:line="400" w:lineRule="exact"/>
              <w:jc w:val="center"/>
              <w:rPr>
                <w:rFonts w:hint="eastAsia" w:ascii="宋体" w:hAnsi="宋体" w:cs="宋体"/>
                <w:szCs w:val="21"/>
              </w:rPr>
            </w:pPr>
            <w:r>
              <w:rPr>
                <w:rFonts w:hint="eastAsia" w:ascii="宋体" w:hAnsi="宋体" w:cs="宋体"/>
                <w:szCs w:val="21"/>
              </w:rPr>
              <w:t>拖把</w:t>
            </w:r>
          </w:p>
        </w:tc>
        <w:tc>
          <w:tcPr>
            <w:tcW w:w="1297" w:type="pct"/>
            <w:tcBorders>
              <w:tl2br w:val="nil"/>
              <w:tr2bl w:val="nil"/>
            </w:tcBorders>
            <w:shd w:val="clear" w:color="auto" w:fill="FFFFFF"/>
            <w:vAlign w:val="center"/>
          </w:tcPr>
          <w:p w14:paraId="75601BBB">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35488372">
            <w:pPr>
              <w:widowControl/>
              <w:spacing w:line="400" w:lineRule="exact"/>
              <w:jc w:val="center"/>
              <w:rPr>
                <w:rFonts w:hint="eastAsia" w:ascii="宋体" w:hAnsi="宋体" w:cs="宋体"/>
                <w:szCs w:val="21"/>
              </w:rPr>
            </w:pPr>
            <w:r>
              <w:rPr>
                <w:rFonts w:hint="eastAsia" w:ascii="宋体" w:hAnsi="宋体" w:cs="宋体"/>
                <w:szCs w:val="21"/>
              </w:rPr>
              <w:t>20</w:t>
            </w:r>
          </w:p>
        </w:tc>
      </w:tr>
      <w:tr w14:paraId="5F3033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7A2B3E6">
            <w:pPr>
              <w:widowControl/>
              <w:spacing w:line="400" w:lineRule="exact"/>
              <w:jc w:val="center"/>
              <w:rPr>
                <w:rFonts w:hint="eastAsia" w:ascii="宋体" w:hAnsi="宋体" w:cs="宋体"/>
                <w:szCs w:val="21"/>
              </w:rPr>
            </w:pPr>
            <w:r>
              <w:rPr>
                <w:rFonts w:ascii="宋体" w:hAnsi="宋体" w:cs="宋体"/>
                <w:szCs w:val="21"/>
              </w:rPr>
              <w:t>205</w:t>
            </w:r>
          </w:p>
        </w:tc>
        <w:tc>
          <w:tcPr>
            <w:tcW w:w="1651" w:type="pct"/>
            <w:tcBorders>
              <w:tl2br w:val="nil"/>
              <w:tr2bl w:val="nil"/>
            </w:tcBorders>
            <w:shd w:val="clear" w:color="auto" w:fill="FFFFFF"/>
            <w:vAlign w:val="center"/>
          </w:tcPr>
          <w:p w14:paraId="4E4E6FB4">
            <w:pPr>
              <w:widowControl/>
              <w:spacing w:line="400" w:lineRule="exact"/>
              <w:jc w:val="center"/>
              <w:rPr>
                <w:rFonts w:hint="eastAsia" w:ascii="宋体" w:hAnsi="宋体" w:cs="宋体"/>
                <w:szCs w:val="21"/>
              </w:rPr>
            </w:pPr>
            <w:r>
              <w:rPr>
                <w:rFonts w:hint="eastAsia" w:ascii="宋体" w:hAnsi="宋体" w:cs="宋体"/>
                <w:szCs w:val="21"/>
              </w:rPr>
              <w:t>拖把布</w:t>
            </w:r>
          </w:p>
        </w:tc>
        <w:tc>
          <w:tcPr>
            <w:tcW w:w="1297" w:type="pct"/>
            <w:tcBorders>
              <w:tl2br w:val="nil"/>
              <w:tr2bl w:val="nil"/>
            </w:tcBorders>
            <w:shd w:val="clear" w:color="auto" w:fill="FFFFFF"/>
            <w:vAlign w:val="center"/>
          </w:tcPr>
          <w:p w14:paraId="07A7C1A0">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2D090374">
            <w:pPr>
              <w:widowControl/>
              <w:spacing w:line="400" w:lineRule="exact"/>
              <w:jc w:val="center"/>
              <w:rPr>
                <w:rFonts w:hint="eastAsia" w:ascii="宋体" w:hAnsi="宋体" w:cs="宋体"/>
                <w:szCs w:val="21"/>
              </w:rPr>
            </w:pPr>
            <w:r>
              <w:rPr>
                <w:rFonts w:hint="eastAsia" w:ascii="宋体" w:hAnsi="宋体" w:cs="宋体"/>
                <w:szCs w:val="21"/>
              </w:rPr>
              <w:t>50</w:t>
            </w:r>
          </w:p>
        </w:tc>
      </w:tr>
      <w:tr w14:paraId="55A6794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60DCDD5">
            <w:pPr>
              <w:widowControl/>
              <w:spacing w:line="400" w:lineRule="exact"/>
              <w:jc w:val="center"/>
              <w:rPr>
                <w:rFonts w:hint="eastAsia" w:ascii="宋体" w:hAnsi="宋体" w:cs="宋体"/>
                <w:szCs w:val="21"/>
              </w:rPr>
            </w:pPr>
            <w:r>
              <w:rPr>
                <w:rFonts w:ascii="宋体" w:hAnsi="宋体" w:cs="宋体"/>
                <w:szCs w:val="21"/>
              </w:rPr>
              <w:t>206</w:t>
            </w:r>
          </w:p>
        </w:tc>
        <w:tc>
          <w:tcPr>
            <w:tcW w:w="1651" w:type="pct"/>
            <w:tcBorders>
              <w:tl2br w:val="nil"/>
              <w:tr2bl w:val="nil"/>
            </w:tcBorders>
            <w:shd w:val="clear" w:color="auto" w:fill="FFFFFF"/>
            <w:vAlign w:val="center"/>
          </w:tcPr>
          <w:p w14:paraId="47AFD731">
            <w:pPr>
              <w:widowControl/>
              <w:spacing w:line="400" w:lineRule="exact"/>
              <w:jc w:val="center"/>
              <w:rPr>
                <w:rFonts w:hint="eastAsia" w:ascii="宋体" w:hAnsi="宋体" w:cs="宋体"/>
                <w:szCs w:val="21"/>
              </w:rPr>
            </w:pPr>
            <w:r>
              <w:rPr>
                <w:rFonts w:hint="eastAsia" w:ascii="宋体" w:hAnsi="宋体" w:cs="宋体"/>
                <w:szCs w:val="21"/>
              </w:rPr>
              <w:t>布拖把</w:t>
            </w:r>
          </w:p>
        </w:tc>
        <w:tc>
          <w:tcPr>
            <w:tcW w:w="1297" w:type="pct"/>
            <w:tcBorders>
              <w:tl2br w:val="nil"/>
              <w:tr2bl w:val="nil"/>
            </w:tcBorders>
            <w:shd w:val="clear" w:color="auto" w:fill="FFFFFF"/>
            <w:vAlign w:val="center"/>
          </w:tcPr>
          <w:p w14:paraId="2A60DC82">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5A1CBDFE">
            <w:pPr>
              <w:widowControl/>
              <w:spacing w:line="400" w:lineRule="exact"/>
              <w:jc w:val="center"/>
              <w:rPr>
                <w:rFonts w:hint="eastAsia" w:ascii="宋体" w:hAnsi="宋体" w:cs="宋体"/>
                <w:szCs w:val="21"/>
              </w:rPr>
            </w:pPr>
            <w:r>
              <w:rPr>
                <w:rFonts w:hint="eastAsia" w:ascii="宋体" w:hAnsi="宋体" w:cs="宋体"/>
                <w:szCs w:val="21"/>
              </w:rPr>
              <w:t>50</w:t>
            </w:r>
          </w:p>
        </w:tc>
      </w:tr>
      <w:tr w14:paraId="267F88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B48BD8F">
            <w:pPr>
              <w:widowControl/>
              <w:spacing w:line="400" w:lineRule="exact"/>
              <w:jc w:val="center"/>
              <w:rPr>
                <w:rFonts w:hint="eastAsia" w:ascii="宋体" w:hAnsi="宋体" w:cs="宋体"/>
                <w:szCs w:val="21"/>
              </w:rPr>
            </w:pPr>
            <w:r>
              <w:rPr>
                <w:rFonts w:ascii="宋体" w:hAnsi="宋体" w:cs="宋体"/>
                <w:szCs w:val="21"/>
              </w:rPr>
              <w:t>207</w:t>
            </w:r>
          </w:p>
        </w:tc>
        <w:tc>
          <w:tcPr>
            <w:tcW w:w="1651" w:type="pct"/>
            <w:tcBorders>
              <w:tl2br w:val="nil"/>
              <w:tr2bl w:val="nil"/>
            </w:tcBorders>
            <w:shd w:val="clear" w:color="auto" w:fill="FFFFFF"/>
            <w:vAlign w:val="center"/>
          </w:tcPr>
          <w:p w14:paraId="3AD632E6">
            <w:pPr>
              <w:widowControl/>
              <w:spacing w:line="400" w:lineRule="exact"/>
              <w:jc w:val="center"/>
              <w:rPr>
                <w:rFonts w:hint="eastAsia" w:ascii="宋体" w:hAnsi="宋体" w:cs="宋体"/>
                <w:szCs w:val="21"/>
              </w:rPr>
            </w:pPr>
            <w:r>
              <w:rPr>
                <w:rFonts w:hint="eastAsia" w:ascii="宋体" w:hAnsi="宋体" w:cs="宋体"/>
                <w:szCs w:val="21"/>
              </w:rPr>
              <w:t>拖把杆</w:t>
            </w:r>
          </w:p>
        </w:tc>
        <w:tc>
          <w:tcPr>
            <w:tcW w:w="1297" w:type="pct"/>
            <w:tcBorders>
              <w:tl2br w:val="nil"/>
              <w:tr2bl w:val="nil"/>
            </w:tcBorders>
            <w:shd w:val="clear" w:color="auto" w:fill="FFFFFF"/>
            <w:vAlign w:val="center"/>
          </w:tcPr>
          <w:p w14:paraId="6C71DF9D">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7220339F">
            <w:pPr>
              <w:widowControl/>
              <w:spacing w:line="400" w:lineRule="exact"/>
              <w:jc w:val="center"/>
              <w:rPr>
                <w:rFonts w:hint="eastAsia" w:ascii="宋体" w:hAnsi="宋体" w:cs="宋体"/>
                <w:szCs w:val="21"/>
              </w:rPr>
            </w:pPr>
            <w:r>
              <w:rPr>
                <w:rFonts w:hint="eastAsia" w:ascii="宋体" w:hAnsi="宋体" w:cs="宋体"/>
                <w:szCs w:val="21"/>
              </w:rPr>
              <w:t>20</w:t>
            </w:r>
          </w:p>
        </w:tc>
      </w:tr>
      <w:tr w14:paraId="20C8CC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7ED6709">
            <w:pPr>
              <w:widowControl/>
              <w:spacing w:line="400" w:lineRule="exact"/>
              <w:jc w:val="center"/>
              <w:rPr>
                <w:rFonts w:hint="eastAsia" w:ascii="宋体" w:hAnsi="宋体" w:cs="宋体"/>
                <w:szCs w:val="21"/>
              </w:rPr>
            </w:pPr>
            <w:r>
              <w:rPr>
                <w:rFonts w:ascii="宋体" w:hAnsi="宋体" w:cs="宋体"/>
                <w:szCs w:val="21"/>
              </w:rPr>
              <w:t>208</w:t>
            </w:r>
          </w:p>
        </w:tc>
        <w:tc>
          <w:tcPr>
            <w:tcW w:w="1651" w:type="pct"/>
            <w:tcBorders>
              <w:tl2br w:val="nil"/>
              <w:tr2bl w:val="nil"/>
            </w:tcBorders>
            <w:shd w:val="clear" w:color="auto" w:fill="FFFFFF"/>
            <w:vAlign w:val="center"/>
          </w:tcPr>
          <w:p w14:paraId="6627EE38">
            <w:pPr>
              <w:widowControl/>
              <w:spacing w:line="400" w:lineRule="exact"/>
              <w:jc w:val="center"/>
              <w:rPr>
                <w:rFonts w:hint="eastAsia" w:ascii="宋体" w:hAnsi="宋体" w:cs="宋体"/>
                <w:szCs w:val="21"/>
              </w:rPr>
            </w:pPr>
            <w:r>
              <w:rPr>
                <w:rFonts w:hint="eastAsia" w:ascii="宋体" w:hAnsi="宋体" w:cs="宋体"/>
                <w:szCs w:val="21"/>
              </w:rPr>
              <w:t>油烟机清洗剂</w:t>
            </w:r>
          </w:p>
        </w:tc>
        <w:tc>
          <w:tcPr>
            <w:tcW w:w="1297" w:type="pct"/>
            <w:tcBorders>
              <w:tl2br w:val="nil"/>
              <w:tr2bl w:val="nil"/>
            </w:tcBorders>
            <w:shd w:val="clear" w:color="auto" w:fill="FFFFFF"/>
            <w:vAlign w:val="center"/>
          </w:tcPr>
          <w:p w14:paraId="770194DD">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528AE8E8">
            <w:pPr>
              <w:widowControl/>
              <w:spacing w:line="400" w:lineRule="exact"/>
              <w:jc w:val="center"/>
              <w:rPr>
                <w:rFonts w:hint="eastAsia" w:ascii="宋体" w:hAnsi="宋体" w:cs="宋体"/>
                <w:szCs w:val="21"/>
              </w:rPr>
            </w:pPr>
            <w:r>
              <w:rPr>
                <w:rFonts w:hint="eastAsia" w:ascii="宋体" w:hAnsi="宋体" w:cs="宋体"/>
                <w:szCs w:val="21"/>
              </w:rPr>
              <w:t>10</w:t>
            </w:r>
          </w:p>
        </w:tc>
      </w:tr>
      <w:tr w14:paraId="4CCE6C8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996E664">
            <w:pPr>
              <w:widowControl/>
              <w:spacing w:line="400" w:lineRule="exact"/>
              <w:jc w:val="center"/>
              <w:rPr>
                <w:rFonts w:hint="eastAsia" w:ascii="宋体" w:hAnsi="宋体" w:cs="宋体"/>
                <w:szCs w:val="21"/>
              </w:rPr>
            </w:pPr>
            <w:r>
              <w:rPr>
                <w:rFonts w:ascii="宋体" w:hAnsi="宋体" w:cs="宋体"/>
                <w:szCs w:val="21"/>
              </w:rPr>
              <w:t>209</w:t>
            </w:r>
          </w:p>
        </w:tc>
        <w:tc>
          <w:tcPr>
            <w:tcW w:w="1651" w:type="pct"/>
            <w:tcBorders>
              <w:tl2br w:val="nil"/>
              <w:tr2bl w:val="nil"/>
            </w:tcBorders>
            <w:shd w:val="clear" w:color="auto" w:fill="FFFFFF"/>
            <w:vAlign w:val="center"/>
          </w:tcPr>
          <w:p w14:paraId="33491003">
            <w:pPr>
              <w:widowControl/>
              <w:spacing w:line="400" w:lineRule="exact"/>
              <w:jc w:val="center"/>
              <w:rPr>
                <w:rFonts w:hint="eastAsia" w:ascii="宋体" w:hAnsi="宋体" w:cs="宋体"/>
                <w:szCs w:val="21"/>
              </w:rPr>
            </w:pPr>
            <w:r>
              <w:rPr>
                <w:rFonts w:hint="eastAsia" w:ascii="宋体" w:hAnsi="宋体" w:cs="宋体"/>
                <w:szCs w:val="21"/>
              </w:rPr>
              <w:t>洗涤剂</w:t>
            </w:r>
          </w:p>
        </w:tc>
        <w:tc>
          <w:tcPr>
            <w:tcW w:w="1297" w:type="pct"/>
            <w:tcBorders>
              <w:tl2br w:val="nil"/>
              <w:tr2bl w:val="nil"/>
            </w:tcBorders>
            <w:shd w:val="clear" w:color="auto" w:fill="FFFFFF"/>
            <w:vAlign w:val="center"/>
          </w:tcPr>
          <w:p w14:paraId="7AB77826">
            <w:pPr>
              <w:widowControl/>
              <w:spacing w:line="400" w:lineRule="exact"/>
              <w:jc w:val="center"/>
              <w:rPr>
                <w:rFonts w:hint="eastAsia" w:ascii="宋体" w:hAnsi="宋体" w:cs="宋体"/>
                <w:szCs w:val="21"/>
              </w:rPr>
            </w:pPr>
            <w:r>
              <w:rPr>
                <w:rFonts w:hint="eastAsia" w:ascii="宋体" w:hAnsi="宋体" w:cs="宋体"/>
                <w:szCs w:val="21"/>
              </w:rPr>
              <w:t>桶</w:t>
            </w:r>
          </w:p>
        </w:tc>
        <w:tc>
          <w:tcPr>
            <w:tcW w:w="1202" w:type="pct"/>
            <w:tcBorders>
              <w:tl2br w:val="nil"/>
              <w:tr2bl w:val="nil"/>
            </w:tcBorders>
            <w:shd w:val="clear" w:color="auto" w:fill="FFFFFF"/>
            <w:vAlign w:val="center"/>
          </w:tcPr>
          <w:p w14:paraId="0DFCAAFB">
            <w:pPr>
              <w:widowControl/>
              <w:spacing w:line="400" w:lineRule="exact"/>
              <w:jc w:val="center"/>
              <w:rPr>
                <w:rFonts w:hint="eastAsia" w:ascii="宋体" w:hAnsi="宋体" w:cs="宋体"/>
                <w:szCs w:val="21"/>
              </w:rPr>
            </w:pPr>
            <w:r>
              <w:rPr>
                <w:rFonts w:hint="eastAsia" w:ascii="宋体" w:hAnsi="宋体" w:cs="宋体"/>
                <w:szCs w:val="21"/>
              </w:rPr>
              <w:t>50</w:t>
            </w:r>
          </w:p>
        </w:tc>
      </w:tr>
      <w:tr w14:paraId="69C711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2EB835E">
            <w:pPr>
              <w:widowControl/>
              <w:spacing w:line="400" w:lineRule="exact"/>
              <w:jc w:val="center"/>
              <w:rPr>
                <w:rFonts w:hint="eastAsia" w:ascii="宋体" w:hAnsi="宋体" w:cs="宋体"/>
                <w:szCs w:val="21"/>
              </w:rPr>
            </w:pPr>
            <w:r>
              <w:rPr>
                <w:rFonts w:ascii="宋体" w:hAnsi="宋体" w:cs="宋体"/>
                <w:szCs w:val="21"/>
              </w:rPr>
              <w:t>210</w:t>
            </w:r>
          </w:p>
        </w:tc>
        <w:tc>
          <w:tcPr>
            <w:tcW w:w="1651" w:type="pct"/>
            <w:tcBorders>
              <w:tl2br w:val="nil"/>
              <w:tr2bl w:val="nil"/>
            </w:tcBorders>
            <w:shd w:val="clear" w:color="auto" w:fill="FFFFFF"/>
            <w:vAlign w:val="center"/>
          </w:tcPr>
          <w:p w14:paraId="017DD291">
            <w:pPr>
              <w:widowControl/>
              <w:spacing w:line="400" w:lineRule="exact"/>
              <w:jc w:val="center"/>
              <w:rPr>
                <w:rFonts w:hint="eastAsia" w:ascii="宋体" w:hAnsi="宋体" w:cs="宋体"/>
                <w:szCs w:val="21"/>
              </w:rPr>
            </w:pPr>
            <w:r>
              <w:rPr>
                <w:rFonts w:hint="eastAsia" w:ascii="宋体" w:hAnsi="宋体" w:cs="宋体"/>
                <w:szCs w:val="21"/>
              </w:rPr>
              <w:t>洗洁精</w:t>
            </w:r>
          </w:p>
        </w:tc>
        <w:tc>
          <w:tcPr>
            <w:tcW w:w="1297" w:type="pct"/>
            <w:tcBorders>
              <w:tl2br w:val="nil"/>
              <w:tr2bl w:val="nil"/>
            </w:tcBorders>
            <w:shd w:val="clear" w:color="auto" w:fill="FFFFFF"/>
            <w:vAlign w:val="center"/>
          </w:tcPr>
          <w:p w14:paraId="56E34AC1">
            <w:pPr>
              <w:widowControl/>
              <w:spacing w:line="400" w:lineRule="exact"/>
              <w:jc w:val="center"/>
              <w:rPr>
                <w:rFonts w:hint="eastAsia" w:ascii="宋体" w:hAnsi="宋体" w:cs="宋体"/>
                <w:szCs w:val="21"/>
              </w:rPr>
            </w:pPr>
            <w:r>
              <w:rPr>
                <w:rFonts w:hint="eastAsia" w:ascii="宋体" w:hAnsi="宋体" w:cs="宋体"/>
                <w:szCs w:val="21"/>
              </w:rPr>
              <w:t>桶</w:t>
            </w:r>
          </w:p>
        </w:tc>
        <w:tc>
          <w:tcPr>
            <w:tcW w:w="1202" w:type="pct"/>
            <w:tcBorders>
              <w:tl2br w:val="nil"/>
              <w:tr2bl w:val="nil"/>
            </w:tcBorders>
            <w:shd w:val="clear" w:color="auto" w:fill="FFFFFF"/>
            <w:vAlign w:val="center"/>
          </w:tcPr>
          <w:p w14:paraId="65E6F939">
            <w:pPr>
              <w:widowControl/>
              <w:spacing w:line="400" w:lineRule="exact"/>
              <w:jc w:val="center"/>
              <w:rPr>
                <w:rFonts w:hint="eastAsia" w:ascii="宋体" w:hAnsi="宋体" w:cs="宋体"/>
                <w:szCs w:val="21"/>
              </w:rPr>
            </w:pPr>
            <w:r>
              <w:rPr>
                <w:rFonts w:hint="eastAsia" w:ascii="宋体" w:hAnsi="宋体" w:cs="宋体"/>
                <w:szCs w:val="21"/>
              </w:rPr>
              <w:t>1400</w:t>
            </w:r>
          </w:p>
        </w:tc>
      </w:tr>
      <w:tr w14:paraId="205E9B6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EB87724">
            <w:pPr>
              <w:widowControl/>
              <w:spacing w:line="400" w:lineRule="exact"/>
              <w:jc w:val="center"/>
              <w:rPr>
                <w:rFonts w:hint="eastAsia" w:ascii="宋体" w:hAnsi="宋体" w:cs="宋体"/>
                <w:szCs w:val="21"/>
              </w:rPr>
            </w:pPr>
            <w:r>
              <w:rPr>
                <w:rFonts w:ascii="宋体" w:hAnsi="宋体" w:cs="宋体"/>
                <w:szCs w:val="21"/>
              </w:rPr>
              <w:t>211</w:t>
            </w:r>
          </w:p>
        </w:tc>
        <w:tc>
          <w:tcPr>
            <w:tcW w:w="1651" w:type="pct"/>
            <w:tcBorders>
              <w:tl2br w:val="nil"/>
              <w:tr2bl w:val="nil"/>
            </w:tcBorders>
            <w:shd w:val="clear" w:color="auto" w:fill="FFFFFF"/>
            <w:vAlign w:val="center"/>
          </w:tcPr>
          <w:p w14:paraId="7F9A4352">
            <w:pPr>
              <w:widowControl/>
              <w:spacing w:line="400" w:lineRule="exact"/>
              <w:jc w:val="center"/>
              <w:rPr>
                <w:rFonts w:hint="eastAsia" w:ascii="宋体" w:hAnsi="宋体" w:cs="宋体"/>
                <w:szCs w:val="21"/>
              </w:rPr>
            </w:pPr>
            <w:r>
              <w:rPr>
                <w:rFonts w:hint="eastAsia" w:ascii="宋体" w:hAnsi="宋体" w:cs="宋体"/>
                <w:szCs w:val="21"/>
              </w:rPr>
              <w:t>洗手液</w:t>
            </w:r>
          </w:p>
        </w:tc>
        <w:tc>
          <w:tcPr>
            <w:tcW w:w="1297" w:type="pct"/>
            <w:tcBorders>
              <w:tl2br w:val="nil"/>
              <w:tr2bl w:val="nil"/>
            </w:tcBorders>
            <w:shd w:val="clear" w:color="auto" w:fill="FFFFFF"/>
            <w:vAlign w:val="center"/>
          </w:tcPr>
          <w:p w14:paraId="7E5D98BF">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vAlign w:val="center"/>
          </w:tcPr>
          <w:p w14:paraId="717559A1">
            <w:pPr>
              <w:widowControl/>
              <w:spacing w:line="400" w:lineRule="exact"/>
              <w:jc w:val="center"/>
              <w:rPr>
                <w:rFonts w:hint="eastAsia" w:ascii="宋体" w:hAnsi="宋体" w:cs="宋体"/>
                <w:szCs w:val="21"/>
              </w:rPr>
            </w:pPr>
            <w:r>
              <w:rPr>
                <w:rFonts w:hint="eastAsia" w:ascii="宋体" w:hAnsi="宋体" w:cs="宋体"/>
                <w:szCs w:val="21"/>
              </w:rPr>
              <w:t>20</w:t>
            </w:r>
          </w:p>
        </w:tc>
      </w:tr>
      <w:tr w14:paraId="1B1F43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2F99577">
            <w:pPr>
              <w:widowControl/>
              <w:spacing w:line="400" w:lineRule="exact"/>
              <w:jc w:val="center"/>
              <w:rPr>
                <w:rFonts w:hint="eastAsia" w:ascii="宋体" w:hAnsi="宋体" w:cs="宋体"/>
                <w:szCs w:val="21"/>
              </w:rPr>
            </w:pPr>
            <w:r>
              <w:rPr>
                <w:rFonts w:ascii="宋体" w:hAnsi="宋体" w:cs="宋体"/>
                <w:szCs w:val="21"/>
              </w:rPr>
              <w:t>212</w:t>
            </w:r>
          </w:p>
        </w:tc>
        <w:tc>
          <w:tcPr>
            <w:tcW w:w="1651" w:type="pct"/>
            <w:tcBorders>
              <w:tl2br w:val="nil"/>
              <w:tr2bl w:val="nil"/>
            </w:tcBorders>
            <w:shd w:val="clear" w:color="auto" w:fill="FFFFFF"/>
            <w:vAlign w:val="center"/>
          </w:tcPr>
          <w:p w14:paraId="7C355E64">
            <w:pPr>
              <w:widowControl/>
              <w:spacing w:line="400" w:lineRule="exact"/>
              <w:jc w:val="center"/>
              <w:rPr>
                <w:rFonts w:hint="eastAsia" w:ascii="宋体" w:hAnsi="宋体" w:cs="宋体"/>
                <w:szCs w:val="21"/>
              </w:rPr>
            </w:pPr>
            <w:r>
              <w:rPr>
                <w:rFonts w:hint="eastAsia" w:ascii="宋体" w:hAnsi="宋体" w:cs="宋体"/>
                <w:szCs w:val="21"/>
              </w:rPr>
              <w:t>洗帚</w:t>
            </w:r>
          </w:p>
        </w:tc>
        <w:tc>
          <w:tcPr>
            <w:tcW w:w="1297" w:type="pct"/>
            <w:tcBorders>
              <w:tl2br w:val="nil"/>
              <w:tr2bl w:val="nil"/>
            </w:tcBorders>
            <w:shd w:val="clear" w:color="auto" w:fill="FFFFFF"/>
            <w:vAlign w:val="center"/>
          </w:tcPr>
          <w:p w14:paraId="107EC9EB">
            <w:pPr>
              <w:widowControl/>
              <w:spacing w:line="400" w:lineRule="exact"/>
              <w:jc w:val="center"/>
              <w:rPr>
                <w:rFonts w:hint="eastAsia" w:ascii="宋体" w:hAnsi="宋体" w:cs="宋体"/>
                <w:szCs w:val="21"/>
              </w:rPr>
            </w:pPr>
            <w:r>
              <w:rPr>
                <w:rFonts w:hint="eastAsia" w:ascii="宋体" w:hAnsi="宋体" w:cs="宋体"/>
                <w:szCs w:val="21"/>
              </w:rPr>
              <w:t>个</w:t>
            </w:r>
          </w:p>
        </w:tc>
        <w:tc>
          <w:tcPr>
            <w:tcW w:w="1202" w:type="pct"/>
            <w:tcBorders>
              <w:tl2br w:val="nil"/>
              <w:tr2bl w:val="nil"/>
            </w:tcBorders>
            <w:shd w:val="clear" w:color="auto" w:fill="FFFFFF"/>
            <w:vAlign w:val="center"/>
          </w:tcPr>
          <w:p w14:paraId="509D0DD3">
            <w:pPr>
              <w:widowControl/>
              <w:spacing w:line="400" w:lineRule="exact"/>
              <w:jc w:val="center"/>
              <w:rPr>
                <w:rFonts w:hint="eastAsia" w:ascii="宋体" w:hAnsi="宋体" w:cs="宋体"/>
                <w:szCs w:val="21"/>
              </w:rPr>
            </w:pPr>
            <w:r>
              <w:rPr>
                <w:rFonts w:hint="eastAsia" w:ascii="宋体" w:hAnsi="宋体" w:cs="宋体"/>
                <w:szCs w:val="21"/>
              </w:rPr>
              <w:t>50</w:t>
            </w:r>
          </w:p>
        </w:tc>
      </w:tr>
      <w:tr w14:paraId="532A14F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548F87D">
            <w:pPr>
              <w:widowControl/>
              <w:spacing w:line="400" w:lineRule="exact"/>
              <w:jc w:val="center"/>
              <w:rPr>
                <w:rFonts w:hint="eastAsia" w:ascii="宋体" w:hAnsi="宋体" w:cs="宋体"/>
                <w:szCs w:val="21"/>
              </w:rPr>
            </w:pPr>
            <w:r>
              <w:rPr>
                <w:rFonts w:ascii="宋体" w:hAnsi="宋体" w:cs="宋体"/>
                <w:szCs w:val="21"/>
              </w:rPr>
              <w:t>213</w:t>
            </w:r>
          </w:p>
        </w:tc>
        <w:tc>
          <w:tcPr>
            <w:tcW w:w="1651" w:type="pct"/>
            <w:tcBorders>
              <w:tl2br w:val="nil"/>
              <w:tr2bl w:val="nil"/>
            </w:tcBorders>
            <w:shd w:val="clear" w:color="auto" w:fill="FFFFFF"/>
            <w:vAlign w:val="center"/>
          </w:tcPr>
          <w:p w14:paraId="48B1FE6A">
            <w:pPr>
              <w:widowControl/>
              <w:spacing w:line="400" w:lineRule="exact"/>
              <w:jc w:val="center"/>
              <w:rPr>
                <w:rFonts w:hint="eastAsia" w:ascii="宋体" w:hAnsi="宋体" w:cs="宋体"/>
                <w:szCs w:val="21"/>
              </w:rPr>
            </w:pPr>
            <w:r>
              <w:rPr>
                <w:rFonts w:hint="eastAsia" w:ascii="宋体" w:hAnsi="宋体" w:cs="宋体"/>
                <w:szCs w:val="21"/>
              </w:rPr>
              <w:t>袖套</w:t>
            </w:r>
          </w:p>
        </w:tc>
        <w:tc>
          <w:tcPr>
            <w:tcW w:w="1297" w:type="pct"/>
            <w:tcBorders>
              <w:tl2br w:val="nil"/>
              <w:tr2bl w:val="nil"/>
            </w:tcBorders>
            <w:shd w:val="clear" w:color="auto" w:fill="FFFFFF"/>
            <w:vAlign w:val="center"/>
          </w:tcPr>
          <w:p w14:paraId="19697C61">
            <w:pPr>
              <w:widowControl/>
              <w:spacing w:line="400" w:lineRule="exact"/>
              <w:jc w:val="center"/>
              <w:rPr>
                <w:rFonts w:hint="eastAsia" w:ascii="宋体" w:hAnsi="宋体" w:cs="宋体"/>
                <w:szCs w:val="21"/>
              </w:rPr>
            </w:pPr>
            <w:r>
              <w:rPr>
                <w:rFonts w:hint="eastAsia" w:ascii="宋体" w:hAnsi="宋体" w:cs="宋体"/>
                <w:szCs w:val="21"/>
              </w:rPr>
              <w:t>双</w:t>
            </w:r>
          </w:p>
        </w:tc>
        <w:tc>
          <w:tcPr>
            <w:tcW w:w="1202" w:type="pct"/>
            <w:tcBorders>
              <w:tl2br w:val="nil"/>
              <w:tr2bl w:val="nil"/>
            </w:tcBorders>
            <w:shd w:val="clear" w:color="auto" w:fill="FFFFFF"/>
            <w:vAlign w:val="center"/>
          </w:tcPr>
          <w:p w14:paraId="4E88D8C9">
            <w:pPr>
              <w:widowControl/>
              <w:spacing w:line="400" w:lineRule="exact"/>
              <w:jc w:val="center"/>
              <w:rPr>
                <w:rFonts w:hint="eastAsia" w:ascii="宋体" w:hAnsi="宋体" w:cs="宋体"/>
                <w:szCs w:val="21"/>
              </w:rPr>
            </w:pPr>
            <w:r>
              <w:rPr>
                <w:rFonts w:hint="eastAsia" w:ascii="宋体" w:hAnsi="宋体" w:cs="宋体"/>
                <w:szCs w:val="21"/>
              </w:rPr>
              <w:t>150</w:t>
            </w:r>
          </w:p>
        </w:tc>
      </w:tr>
      <w:tr w14:paraId="754D237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D7EFFB0">
            <w:pPr>
              <w:widowControl/>
              <w:spacing w:line="400" w:lineRule="exact"/>
              <w:jc w:val="center"/>
              <w:rPr>
                <w:rFonts w:hint="eastAsia" w:ascii="宋体" w:hAnsi="宋体" w:cs="宋体"/>
                <w:szCs w:val="21"/>
              </w:rPr>
            </w:pPr>
            <w:r>
              <w:rPr>
                <w:rFonts w:ascii="宋体" w:hAnsi="宋体" w:cs="宋体"/>
                <w:szCs w:val="21"/>
              </w:rPr>
              <w:t>214</w:t>
            </w:r>
          </w:p>
        </w:tc>
        <w:tc>
          <w:tcPr>
            <w:tcW w:w="1651" w:type="pct"/>
            <w:tcBorders>
              <w:tl2br w:val="nil"/>
              <w:tr2bl w:val="nil"/>
            </w:tcBorders>
            <w:shd w:val="clear" w:color="auto" w:fill="FFFFFF"/>
            <w:vAlign w:val="center"/>
          </w:tcPr>
          <w:p w14:paraId="3F04C704">
            <w:pPr>
              <w:widowControl/>
              <w:spacing w:line="400" w:lineRule="exact"/>
              <w:jc w:val="center"/>
              <w:rPr>
                <w:rFonts w:hint="eastAsia" w:ascii="宋体" w:hAnsi="宋体" w:cs="宋体"/>
                <w:szCs w:val="21"/>
              </w:rPr>
            </w:pPr>
            <w:r>
              <w:rPr>
                <w:rFonts w:hint="eastAsia" w:ascii="宋体" w:hAnsi="宋体" w:cs="宋体"/>
                <w:szCs w:val="21"/>
              </w:rPr>
              <w:t>油石</w:t>
            </w:r>
          </w:p>
        </w:tc>
        <w:tc>
          <w:tcPr>
            <w:tcW w:w="1297" w:type="pct"/>
            <w:tcBorders>
              <w:tl2br w:val="nil"/>
              <w:tr2bl w:val="nil"/>
            </w:tcBorders>
            <w:shd w:val="clear" w:color="auto" w:fill="FFFFFF"/>
            <w:vAlign w:val="center"/>
          </w:tcPr>
          <w:p w14:paraId="55DB84E6">
            <w:pPr>
              <w:widowControl/>
              <w:spacing w:line="400" w:lineRule="exact"/>
              <w:jc w:val="center"/>
              <w:rPr>
                <w:rFonts w:hint="eastAsia" w:ascii="宋体" w:hAnsi="宋体" w:cs="宋体"/>
                <w:szCs w:val="21"/>
              </w:rPr>
            </w:pPr>
            <w:r>
              <w:rPr>
                <w:rFonts w:hint="eastAsia" w:ascii="宋体" w:hAnsi="宋体" w:cs="宋体"/>
                <w:szCs w:val="21"/>
              </w:rPr>
              <w:t>块</w:t>
            </w:r>
          </w:p>
        </w:tc>
        <w:tc>
          <w:tcPr>
            <w:tcW w:w="1202" w:type="pct"/>
            <w:tcBorders>
              <w:tl2br w:val="nil"/>
              <w:tr2bl w:val="nil"/>
            </w:tcBorders>
            <w:shd w:val="clear" w:color="auto" w:fill="FFFFFF"/>
            <w:vAlign w:val="center"/>
          </w:tcPr>
          <w:p w14:paraId="67F9122C">
            <w:pPr>
              <w:widowControl/>
              <w:spacing w:line="400" w:lineRule="exact"/>
              <w:jc w:val="center"/>
              <w:rPr>
                <w:rFonts w:hint="eastAsia" w:ascii="宋体" w:hAnsi="宋体" w:cs="宋体"/>
                <w:szCs w:val="21"/>
              </w:rPr>
            </w:pPr>
            <w:r>
              <w:rPr>
                <w:rFonts w:hint="eastAsia" w:ascii="宋体" w:hAnsi="宋体" w:cs="宋体"/>
                <w:szCs w:val="21"/>
              </w:rPr>
              <w:t>15</w:t>
            </w:r>
          </w:p>
        </w:tc>
      </w:tr>
      <w:tr w14:paraId="2FFA64A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6A3B0DE8">
            <w:pPr>
              <w:widowControl/>
              <w:spacing w:line="400" w:lineRule="exact"/>
              <w:jc w:val="center"/>
              <w:rPr>
                <w:rFonts w:hint="eastAsia" w:ascii="宋体" w:hAnsi="宋体" w:cs="宋体"/>
                <w:szCs w:val="21"/>
              </w:rPr>
            </w:pPr>
            <w:r>
              <w:rPr>
                <w:rFonts w:ascii="宋体" w:hAnsi="宋体" w:cs="宋体"/>
                <w:szCs w:val="21"/>
              </w:rPr>
              <w:t>215</w:t>
            </w:r>
          </w:p>
        </w:tc>
        <w:tc>
          <w:tcPr>
            <w:tcW w:w="1651" w:type="pct"/>
            <w:tcBorders>
              <w:tl2br w:val="nil"/>
              <w:tr2bl w:val="nil"/>
            </w:tcBorders>
            <w:shd w:val="clear" w:color="auto" w:fill="FFFFFF"/>
            <w:noWrap/>
            <w:vAlign w:val="center"/>
          </w:tcPr>
          <w:p w14:paraId="0EC322D4">
            <w:pPr>
              <w:widowControl/>
              <w:spacing w:line="400" w:lineRule="exact"/>
              <w:jc w:val="center"/>
              <w:rPr>
                <w:rFonts w:hint="eastAsia" w:ascii="宋体" w:hAnsi="宋体" w:cs="宋体"/>
                <w:szCs w:val="21"/>
              </w:rPr>
            </w:pPr>
            <w:r>
              <w:rPr>
                <w:rFonts w:hint="eastAsia" w:ascii="宋体" w:hAnsi="宋体" w:cs="宋体"/>
                <w:szCs w:val="21"/>
              </w:rPr>
              <w:t>雨鞋</w:t>
            </w:r>
          </w:p>
        </w:tc>
        <w:tc>
          <w:tcPr>
            <w:tcW w:w="1297" w:type="pct"/>
            <w:tcBorders>
              <w:tl2br w:val="nil"/>
              <w:tr2bl w:val="nil"/>
            </w:tcBorders>
            <w:shd w:val="clear" w:color="auto" w:fill="FFFFFF"/>
            <w:vAlign w:val="center"/>
          </w:tcPr>
          <w:p w14:paraId="76AEAA95">
            <w:pPr>
              <w:widowControl/>
              <w:spacing w:line="400" w:lineRule="exact"/>
              <w:jc w:val="center"/>
              <w:rPr>
                <w:rFonts w:hint="eastAsia" w:ascii="宋体" w:hAnsi="宋体" w:cs="宋体"/>
                <w:szCs w:val="21"/>
              </w:rPr>
            </w:pPr>
            <w:r>
              <w:rPr>
                <w:rFonts w:hint="eastAsia" w:ascii="宋体" w:hAnsi="宋体" w:cs="宋体"/>
                <w:szCs w:val="21"/>
              </w:rPr>
              <w:t>双</w:t>
            </w:r>
          </w:p>
        </w:tc>
        <w:tc>
          <w:tcPr>
            <w:tcW w:w="1202" w:type="pct"/>
            <w:tcBorders>
              <w:tl2br w:val="nil"/>
              <w:tr2bl w:val="nil"/>
            </w:tcBorders>
            <w:shd w:val="clear" w:color="auto" w:fill="FFFFFF"/>
            <w:vAlign w:val="center"/>
          </w:tcPr>
          <w:p w14:paraId="5540B2E5">
            <w:pPr>
              <w:widowControl/>
              <w:spacing w:line="400" w:lineRule="exact"/>
              <w:jc w:val="center"/>
              <w:rPr>
                <w:rFonts w:hint="eastAsia" w:ascii="宋体" w:hAnsi="宋体" w:cs="宋体"/>
                <w:szCs w:val="21"/>
              </w:rPr>
            </w:pPr>
            <w:r>
              <w:rPr>
                <w:rFonts w:hint="eastAsia" w:ascii="宋体" w:hAnsi="宋体" w:cs="宋体"/>
                <w:szCs w:val="21"/>
              </w:rPr>
              <w:t>10</w:t>
            </w:r>
          </w:p>
        </w:tc>
      </w:tr>
      <w:tr w14:paraId="4C89800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44D62DE">
            <w:pPr>
              <w:widowControl/>
              <w:spacing w:line="400" w:lineRule="exact"/>
              <w:jc w:val="center"/>
              <w:rPr>
                <w:rFonts w:hint="eastAsia" w:ascii="宋体" w:hAnsi="宋体" w:cs="宋体"/>
                <w:szCs w:val="21"/>
              </w:rPr>
            </w:pPr>
            <w:r>
              <w:rPr>
                <w:rFonts w:ascii="宋体" w:hAnsi="宋体" w:cs="宋体"/>
                <w:szCs w:val="21"/>
              </w:rPr>
              <w:t>216</w:t>
            </w:r>
          </w:p>
        </w:tc>
        <w:tc>
          <w:tcPr>
            <w:tcW w:w="1651" w:type="pct"/>
            <w:tcBorders>
              <w:tl2br w:val="nil"/>
              <w:tr2bl w:val="nil"/>
            </w:tcBorders>
            <w:shd w:val="clear" w:color="auto" w:fill="FFFFFF"/>
            <w:noWrap/>
            <w:vAlign w:val="center"/>
          </w:tcPr>
          <w:p w14:paraId="4D44614D">
            <w:pPr>
              <w:widowControl/>
              <w:spacing w:line="400" w:lineRule="exact"/>
              <w:jc w:val="center"/>
              <w:rPr>
                <w:rFonts w:hint="eastAsia" w:ascii="宋体" w:hAnsi="宋体" w:cs="宋体"/>
                <w:szCs w:val="21"/>
              </w:rPr>
            </w:pPr>
            <w:r>
              <w:rPr>
                <w:rFonts w:hint="eastAsia" w:ascii="宋体" w:hAnsi="宋体" w:cs="宋体"/>
                <w:szCs w:val="21"/>
              </w:rPr>
              <w:t>整理箱1</w:t>
            </w:r>
          </w:p>
        </w:tc>
        <w:tc>
          <w:tcPr>
            <w:tcW w:w="1297" w:type="pct"/>
            <w:tcBorders>
              <w:tl2br w:val="nil"/>
              <w:tr2bl w:val="nil"/>
            </w:tcBorders>
            <w:shd w:val="clear" w:color="auto" w:fill="FFFFFF"/>
            <w:vAlign w:val="center"/>
          </w:tcPr>
          <w:p w14:paraId="23613AD1">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63A10EC6">
            <w:pPr>
              <w:widowControl/>
              <w:spacing w:line="400" w:lineRule="exact"/>
              <w:jc w:val="center"/>
              <w:rPr>
                <w:rFonts w:hint="eastAsia" w:ascii="宋体" w:hAnsi="宋体" w:cs="宋体"/>
                <w:szCs w:val="21"/>
              </w:rPr>
            </w:pPr>
            <w:r>
              <w:rPr>
                <w:rFonts w:hint="eastAsia" w:ascii="宋体" w:hAnsi="宋体" w:cs="宋体"/>
                <w:szCs w:val="21"/>
              </w:rPr>
              <w:t>50</w:t>
            </w:r>
          </w:p>
        </w:tc>
      </w:tr>
      <w:tr w14:paraId="596B23E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36C04C0">
            <w:pPr>
              <w:widowControl/>
              <w:spacing w:line="400" w:lineRule="exact"/>
              <w:jc w:val="center"/>
              <w:rPr>
                <w:rFonts w:hint="eastAsia" w:ascii="宋体" w:hAnsi="宋体" w:cs="宋体"/>
                <w:szCs w:val="21"/>
              </w:rPr>
            </w:pPr>
            <w:r>
              <w:rPr>
                <w:rFonts w:ascii="宋体" w:hAnsi="宋体" w:cs="宋体"/>
                <w:szCs w:val="21"/>
              </w:rPr>
              <w:t>217</w:t>
            </w:r>
          </w:p>
        </w:tc>
        <w:tc>
          <w:tcPr>
            <w:tcW w:w="1651" w:type="pct"/>
            <w:tcBorders>
              <w:tl2br w:val="nil"/>
              <w:tr2bl w:val="nil"/>
            </w:tcBorders>
            <w:shd w:val="clear" w:color="auto" w:fill="FFFFFF"/>
            <w:noWrap/>
            <w:vAlign w:val="center"/>
          </w:tcPr>
          <w:p w14:paraId="64EB5849">
            <w:pPr>
              <w:widowControl/>
              <w:spacing w:line="400" w:lineRule="exact"/>
              <w:jc w:val="center"/>
              <w:rPr>
                <w:rFonts w:hint="eastAsia" w:ascii="宋体" w:hAnsi="宋体" w:cs="宋体"/>
                <w:szCs w:val="21"/>
              </w:rPr>
            </w:pPr>
            <w:r>
              <w:rPr>
                <w:rFonts w:hint="eastAsia" w:ascii="宋体" w:hAnsi="宋体" w:cs="宋体"/>
                <w:szCs w:val="21"/>
              </w:rPr>
              <w:t>整理箱2</w:t>
            </w:r>
          </w:p>
        </w:tc>
        <w:tc>
          <w:tcPr>
            <w:tcW w:w="1297" w:type="pct"/>
            <w:tcBorders>
              <w:tl2br w:val="nil"/>
              <w:tr2bl w:val="nil"/>
            </w:tcBorders>
            <w:shd w:val="clear" w:color="auto" w:fill="FFFFFF"/>
            <w:vAlign w:val="center"/>
          </w:tcPr>
          <w:p w14:paraId="69E4219E">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DAF5FC7">
            <w:pPr>
              <w:widowControl/>
              <w:spacing w:line="400" w:lineRule="exact"/>
              <w:jc w:val="center"/>
              <w:rPr>
                <w:rFonts w:hint="eastAsia" w:ascii="宋体" w:hAnsi="宋体" w:cs="宋体"/>
                <w:szCs w:val="21"/>
              </w:rPr>
            </w:pPr>
            <w:r>
              <w:rPr>
                <w:rFonts w:hint="eastAsia" w:ascii="宋体" w:hAnsi="宋体" w:cs="宋体"/>
                <w:szCs w:val="21"/>
              </w:rPr>
              <w:t>100</w:t>
            </w:r>
          </w:p>
        </w:tc>
      </w:tr>
      <w:tr w14:paraId="7BB671F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356C73A">
            <w:pPr>
              <w:widowControl/>
              <w:spacing w:line="400" w:lineRule="exact"/>
              <w:jc w:val="center"/>
              <w:rPr>
                <w:rFonts w:hint="eastAsia" w:ascii="宋体" w:hAnsi="宋体" w:cs="宋体"/>
                <w:szCs w:val="21"/>
              </w:rPr>
            </w:pPr>
            <w:r>
              <w:rPr>
                <w:rFonts w:ascii="宋体" w:hAnsi="宋体" w:cs="宋体"/>
                <w:szCs w:val="21"/>
              </w:rPr>
              <w:t>218</w:t>
            </w:r>
          </w:p>
        </w:tc>
        <w:tc>
          <w:tcPr>
            <w:tcW w:w="1651" w:type="pct"/>
            <w:tcBorders>
              <w:tl2br w:val="nil"/>
              <w:tr2bl w:val="nil"/>
            </w:tcBorders>
            <w:shd w:val="clear" w:color="auto" w:fill="FFFFFF"/>
            <w:noWrap/>
            <w:vAlign w:val="center"/>
          </w:tcPr>
          <w:p w14:paraId="2C455E25">
            <w:pPr>
              <w:widowControl/>
              <w:spacing w:line="400" w:lineRule="exact"/>
              <w:jc w:val="center"/>
              <w:rPr>
                <w:rFonts w:hint="eastAsia" w:ascii="宋体" w:hAnsi="宋体" w:cs="宋体"/>
                <w:szCs w:val="21"/>
              </w:rPr>
            </w:pPr>
            <w:r>
              <w:rPr>
                <w:rFonts w:hint="eastAsia" w:ascii="宋体" w:hAnsi="宋体" w:cs="宋体"/>
                <w:szCs w:val="21"/>
              </w:rPr>
              <w:t>整理箱3</w:t>
            </w:r>
          </w:p>
        </w:tc>
        <w:tc>
          <w:tcPr>
            <w:tcW w:w="1297" w:type="pct"/>
            <w:tcBorders>
              <w:tl2br w:val="nil"/>
              <w:tr2bl w:val="nil"/>
            </w:tcBorders>
            <w:shd w:val="clear" w:color="auto" w:fill="FFFFFF"/>
            <w:vAlign w:val="center"/>
          </w:tcPr>
          <w:p w14:paraId="7AA963E4">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4974AB81">
            <w:pPr>
              <w:widowControl/>
              <w:spacing w:line="400" w:lineRule="exact"/>
              <w:jc w:val="center"/>
              <w:rPr>
                <w:rFonts w:hint="eastAsia" w:ascii="宋体" w:hAnsi="宋体" w:cs="宋体"/>
                <w:szCs w:val="21"/>
              </w:rPr>
            </w:pPr>
            <w:r>
              <w:rPr>
                <w:rFonts w:hint="eastAsia" w:ascii="宋体" w:hAnsi="宋体" w:cs="宋体"/>
                <w:szCs w:val="21"/>
              </w:rPr>
              <w:t>50</w:t>
            </w:r>
          </w:p>
        </w:tc>
      </w:tr>
      <w:tr w14:paraId="1098E1E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99E60AD">
            <w:pPr>
              <w:widowControl/>
              <w:spacing w:line="400" w:lineRule="exact"/>
              <w:jc w:val="center"/>
              <w:rPr>
                <w:rFonts w:hint="eastAsia" w:ascii="宋体" w:hAnsi="宋体" w:cs="宋体"/>
                <w:szCs w:val="21"/>
              </w:rPr>
            </w:pPr>
            <w:r>
              <w:rPr>
                <w:rFonts w:ascii="宋体" w:hAnsi="宋体" w:cs="宋体"/>
                <w:szCs w:val="21"/>
              </w:rPr>
              <w:t>219</w:t>
            </w:r>
          </w:p>
        </w:tc>
        <w:tc>
          <w:tcPr>
            <w:tcW w:w="1651" w:type="pct"/>
            <w:tcBorders>
              <w:tl2br w:val="nil"/>
              <w:tr2bl w:val="nil"/>
            </w:tcBorders>
            <w:shd w:val="clear" w:color="auto" w:fill="FFFFFF"/>
            <w:noWrap/>
            <w:vAlign w:val="center"/>
          </w:tcPr>
          <w:p w14:paraId="5FCB3A5C">
            <w:pPr>
              <w:widowControl/>
              <w:spacing w:line="400" w:lineRule="exact"/>
              <w:jc w:val="center"/>
              <w:rPr>
                <w:rFonts w:hint="eastAsia" w:ascii="宋体" w:hAnsi="宋体" w:cs="宋体"/>
                <w:szCs w:val="21"/>
              </w:rPr>
            </w:pPr>
            <w:r>
              <w:rPr>
                <w:rFonts w:hint="eastAsia" w:ascii="宋体" w:hAnsi="宋体" w:cs="宋体"/>
                <w:szCs w:val="21"/>
              </w:rPr>
              <w:t>整理箱4</w:t>
            </w:r>
          </w:p>
        </w:tc>
        <w:tc>
          <w:tcPr>
            <w:tcW w:w="1297" w:type="pct"/>
            <w:tcBorders>
              <w:tl2br w:val="nil"/>
              <w:tr2bl w:val="nil"/>
            </w:tcBorders>
            <w:shd w:val="clear" w:color="auto" w:fill="FFFFFF"/>
            <w:vAlign w:val="center"/>
          </w:tcPr>
          <w:p w14:paraId="738BA1F2">
            <w:pPr>
              <w:widowControl/>
              <w:spacing w:line="400" w:lineRule="exact"/>
              <w:jc w:val="center"/>
              <w:rPr>
                <w:rFonts w:hint="eastAsia" w:ascii="宋体" w:hAnsi="宋体" w:cs="宋体"/>
                <w:szCs w:val="21"/>
              </w:rPr>
            </w:pPr>
            <w:r>
              <w:rPr>
                <w:rFonts w:hint="eastAsia" w:ascii="宋体" w:hAnsi="宋体" w:cs="宋体"/>
                <w:szCs w:val="21"/>
              </w:rPr>
              <w:t>只</w:t>
            </w:r>
          </w:p>
        </w:tc>
        <w:tc>
          <w:tcPr>
            <w:tcW w:w="1202" w:type="pct"/>
            <w:tcBorders>
              <w:tl2br w:val="nil"/>
              <w:tr2bl w:val="nil"/>
            </w:tcBorders>
            <w:shd w:val="clear" w:color="auto" w:fill="FFFFFF"/>
            <w:vAlign w:val="center"/>
          </w:tcPr>
          <w:p w14:paraId="20B4AE81">
            <w:pPr>
              <w:widowControl/>
              <w:spacing w:line="400" w:lineRule="exact"/>
              <w:jc w:val="center"/>
              <w:rPr>
                <w:rFonts w:hint="eastAsia" w:ascii="宋体" w:hAnsi="宋体" w:cs="宋体"/>
                <w:szCs w:val="21"/>
              </w:rPr>
            </w:pPr>
            <w:r>
              <w:rPr>
                <w:rFonts w:hint="eastAsia" w:ascii="宋体" w:hAnsi="宋体" w:cs="宋体"/>
                <w:szCs w:val="21"/>
              </w:rPr>
              <w:t>40</w:t>
            </w:r>
          </w:p>
        </w:tc>
      </w:tr>
      <w:tr w14:paraId="0865BA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BF691CB">
            <w:pPr>
              <w:widowControl/>
              <w:spacing w:line="400" w:lineRule="exact"/>
              <w:jc w:val="center"/>
              <w:rPr>
                <w:rFonts w:hint="eastAsia" w:ascii="宋体" w:hAnsi="宋体" w:cs="宋体"/>
                <w:szCs w:val="21"/>
              </w:rPr>
            </w:pPr>
            <w:r>
              <w:rPr>
                <w:rFonts w:ascii="宋体" w:hAnsi="宋体" w:cs="宋体"/>
                <w:szCs w:val="21"/>
              </w:rPr>
              <w:t>220</w:t>
            </w:r>
          </w:p>
        </w:tc>
        <w:tc>
          <w:tcPr>
            <w:tcW w:w="1651" w:type="pct"/>
            <w:tcBorders>
              <w:tl2br w:val="nil"/>
              <w:tr2bl w:val="nil"/>
            </w:tcBorders>
            <w:shd w:val="clear" w:color="auto" w:fill="FFFFFF"/>
            <w:noWrap/>
            <w:vAlign w:val="center"/>
          </w:tcPr>
          <w:p w14:paraId="15ED1045">
            <w:pPr>
              <w:widowControl/>
              <w:spacing w:line="400" w:lineRule="exact"/>
              <w:jc w:val="center"/>
              <w:rPr>
                <w:rFonts w:hint="eastAsia" w:ascii="宋体" w:hAnsi="宋体" w:cs="宋体"/>
                <w:szCs w:val="21"/>
              </w:rPr>
            </w:pPr>
            <w:r>
              <w:rPr>
                <w:rFonts w:hint="eastAsia" w:ascii="宋体" w:hAnsi="宋体" w:cs="宋体"/>
                <w:szCs w:val="21"/>
              </w:rPr>
              <w:t>竹扫把</w:t>
            </w:r>
          </w:p>
        </w:tc>
        <w:tc>
          <w:tcPr>
            <w:tcW w:w="1297" w:type="pct"/>
            <w:tcBorders>
              <w:tl2br w:val="nil"/>
              <w:tr2bl w:val="nil"/>
            </w:tcBorders>
            <w:shd w:val="clear" w:color="auto" w:fill="FFFFFF"/>
            <w:vAlign w:val="center"/>
          </w:tcPr>
          <w:p w14:paraId="59FB6269">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11109BB0">
            <w:pPr>
              <w:widowControl/>
              <w:spacing w:line="400" w:lineRule="exact"/>
              <w:jc w:val="center"/>
              <w:rPr>
                <w:rFonts w:hint="eastAsia" w:ascii="宋体" w:hAnsi="宋体" w:cs="宋体"/>
                <w:szCs w:val="21"/>
              </w:rPr>
            </w:pPr>
            <w:r>
              <w:rPr>
                <w:rFonts w:hint="eastAsia" w:ascii="宋体" w:hAnsi="宋体" w:cs="宋体"/>
                <w:szCs w:val="21"/>
              </w:rPr>
              <w:t>200</w:t>
            </w:r>
          </w:p>
        </w:tc>
      </w:tr>
      <w:tr w14:paraId="6CFCBAE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4BB1A737">
            <w:pPr>
              <w:widowControl/>
              <w:spacing w:line="400" w:lineRule="exact"/>
              <w:jc w:val="center"/>
              <w:rPr>
                <w:rFonts w:hint="eastAsia" w:ascii="宋体" w:hAnsi="宋体" w:cs="宋体"/>
                <w:szCs w:val="21"/>
              </w:rPr>
            </w:pPr>
            <w:r>
              <w:rPr>
                <w:rFonts w:ascii="宋体" w:hAnsi="宋体" w:cs="宋体"/>
                <w:szCs w:val="21"/>
              </w:rPr>
              <w:t>221</w:t>
            </w:r>
          </w:p>
        </w:tc>
        <w:tc>
          <w:tcPr>
            <w:tcW w:w="1651" w:type="pct"/>
            <w:tcBorders>
              <w:tl2br w:val="nil"/>
              <w:tr2bl w:val="nil"/>
            </w:tcBorders>
            <w:shd w:val="clear" w:color="auto" w:fill="FFFFFF"/>
            <w:noWrap/>
            <w:vAlign w:val="center"/>
          </w:tcPr>
          <w:p w14:paraId="28C06C09">
            <w:pPr>
              <w:widowControl/>
              <w:spacing w:line="400" w:lineRule="exact"/>
              <w:jc w:val="center"/>
              <w:rPr>
                <w:rFonts w:hint="eastAsia" w:ascii="宋体" w:hAnsi="宋体" w:cs="宋体"/>
                <w:szCs w:val="21"/>
              </w:rPr>
            </w:pPr>
            <w:r>
              <w:rPr>
                <w:rFonts w:ascii="宋体" w:hAnsi="宋体" w:cs="宋体"/>
                <w:szCs w:val="21"/>
              </w:rPr>
              <w:t>蚊香</w:t>
            </w:r>
          </w:p>
        </w:tc>
        <w:tc>
          <w:tcPr>
            <w:tcW w:w="1297" w:type="pct"/>
            <w:tcBorders>
              <w:tl2br w:val="nil"/>
              <w:tr2bl w:val="nil"/>
            </w:tcBorders>
            <w:shd w:val="clear" w:color="auto" w:fill="FFFFFF"/>
            <w:noWrap/>
            <w:vAlign w:val="center"/>
          </w:tcPr>
          <w:p w14:paraId="1BFF871D">
            <w:pPr>
              <w:widowControl/>
              <w:spacing w:line="400" w:lineRule="exact"/>
              <w:jc w:val="center"/>
              <w:rPr>
                <w:rFonts w:hint="eastAsia" w:ascii="宋体" w:hAnsi="宋体" w:cs="宋体"/>
                <w:szCs w:val="21"/>
              </w:rPr>
            </w:pPr>
            <w:r>
              <w:rPr>
                <w:rFonts w:ascii="宋体" w:hAnsi="宋体" w:cs="宋体"/>
                <w:szCs w:val="21"/>
              </w:rPr>
              <w:t>盒</w:t>
            </w:r>
          </w:p>
        </w:tc>
        <w:tc>
          <w:tcPr>
            <w:tcW w:w="1202" w:type="pct"/>
            <w:tcBorders>
              <w:tl2br w:val="nil"/>
              <w:tr2bl w:val="nil"/>
            </w:tcBorders>
            <w:shd w:val="clear" w:color="auto" w:fill="FFFFFF"/>
            <w:noWrap/>
            <w:vAlign w:val="center"/>
          </w:tcPr>
          <w:p w14:paraId="2E07325C">
            <w:pPr>
              <w:widowControl/>
              <w:spacing w:line="400" w:lineRule="exact"/>
              <w:jc w:val="center"/>
              <w:rPr>
                <w:rFonts w:hint="eastAsia" w:ascii="宋体" w:hAnsi="宋体" w:cs="宋体"/>
                <w:szCs w:val="21"/>
              </w:rPr>
            </w:pPr>
            <w:r>
              <w:rPr>
                <w:rFonts w:ascii="宋体" w:hAnsi="宋体" w:cs="宋体"/>
                <w:szCs w:val="21"/>
              </w:rPr>
              <w:t>100</w:t>
            </w:r>
          </w:p>
        </w:tc>
      </w:tr>
      <w:tr w14:paraId="1805F1F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2A491A2">
            <w:pPr>
              <w:widowControl/>
              <w:spacing w:line="400" w:lineRule="exact"/>
              <w:jc w:val="center"/>
              <w:rPr>
                <w:rFonts w:hint="eastAsia" w:ascii="宋体" w:hAnsi="宋体" w:cs="宋体"/>
                <w:szCs w:val="21"/>
              </w:rPr>
            </w:pPr>
            <w:r>
              <w:rPr>
                <w:rFonts w:ascii="宋体" w:hAnsi="宋体" w:cs="宋体"/>
                <w:szCs w:val="21"/>
              </w:rPr>
              <w:t>222</w:t>
            </w:r>
          </w:p>
        </w:tc>
        <w:tc>
          <w:tcPr>
            <w:tcW w:w="1651" w:type="pct"/>
            <w:tcBorders>
              <w:tl2br w:val="nil"/>
              <w:tr2bl w:val="nil"/>
            </w:tcBorders>
            <w:shd w:val="clear" w:color="auto" w:fill="FFFFFF"/>
            <w:noWrap/>
            <w:vAlign w:val="center"/>
          </w:tcPr>
          <w:p w14:paraId="4C1907BC">
            <w:pPr>
              <w:widowControl/>
              <w:spacing w:line="400" w:lineRule="exact"/>
              <w:jc w:val="center"/>
              <w:rPr>
                <w:rFonts w:hint="eastAsia" w:ascii="宋体" w:hAnsi="宋体" w:cs="宋体"/>
                <w:szCs w:val="21"/>
              </w:rPr>
            </w:pPr>
            <w:r>
              <w:rPr>
                <w:rFonts w:ascii="宋体" w:hAnsi="宋体" w:cs="宋体"/>
                <w:szCs w:val="21"/>
              </w:rPr>
              <w:t>灭蚊剂</w:t>
            </w:r>
          </w:p>
        </w:tc>
        <w:tc>
          <w:tcPr>
            <w:tcW w:w="1297" w:type="pct"/>
            <w:tcBorders>
              <w:tl2br w:val="nil"/>
              <w:tr2bl w:val="nil"/>
            </w:tcBorders>
            <w:shd w:val="clear" w:color="auto" w:fill="FFFFFF"/>
            <w:noWrap/>
            <w:vAlign w:val="center"/>
          </w:tcPr>
          <w:p w14:paraId="1BD44A28">
            <w:pPr>
              <w:widowControl/>
              <w:spacing w:line="400" w:lineRule="exact"/>
              <w:jc w:val="center"/>
              <w:rPr>
                <w:rFonts w:hint="eastAsia" w:ascii="宋体" w:hAnsi="宋体" w:cs="宋体"/>
                <w:szCs w:val="21"/>
              </w:rPr>
            </w:pPr>
            <w:r>
              <w:rPr>
                <w:rFonts w:ascii="宋体" w:hAnsi="宋体" w:cs="宋体"/>
                <w:szCs w:val="21"/>
              </w:rPr>
              <w:t>瓶</w:t>
            </w:r>
          </w:p>
        </w:tc>
        <w:tc>
          <w:tcPr>
            <w:tcW w:w="1202" w:type="pct"/>
            <w:tcBorders>
              <w:tl2br w:val="nil"/>
              <w:tr2bl w:val="nil"/>
            </w:tcBorders>
            <w:shd w:val="clear" w:color="auto" w:fill="FFFFFF"/>
            <w:noWrap/>
            <w:vAlign w:val="center"/>
          </w:tcPr>
          <w:p w14:paraId="15B23577">
            <w:pPr>
              <w:widowControl/>
              <w:spacing w:line="400" w:lineRule="exact"/>
              <w:jc w:val="center"/>
              <w:rPr>
                <w:rFonts w:hint="eastAsia" w:ascii="宋体" w:hAnsi="宋体" w:cs="宋体"/>
                <w:szCs w:val="21"/>
              </w:rPr>
            </w:pPr>
            <w:r>
              <w:rPr>
                <w:rFonts w:ascii="宋体" w:hAnsi="宋体" w:cs="宋体"/>
                <w:szCs w:val="21"/>
              </w:rPr>
              <w:t>30</w:t>
            </w:r>
          </w:p>
        </w:tc>
      </w:tr>
      <w:tr w14:paraId="6F55D65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3982D8BF">
            <w:pPr>
              <w:widowControl/>
              <w:spacing w:line="400" w:lineRule="exact"/>
              <w:jc w:val="center"/>
              <w:rPr>
                <w:rFonts w:hint="eastAsia" w:ascii="宋体" w:hAnsi="宋体" w:cs="宋体"/>
                <w:szCs w:val="21"/>
              </w:rPr>
            </w:pPr>
            <w:r>
              <w:rPr>
                <w:rFonts w:ascii="宋体" w:hAnsi="宋体" w:cs="宋体"/>
                <w:szCs w:val="21"/>
              </w:rPr>
              <w:t>223</w:t>
            </w:r>
          </w:p>
        </w:tc>
        <w:tc>
          <w:tcPr>
            <w:tcW w:w="1651" w:type="pct"/>
            <w:tcBorders>
              <w:tl2br w:val="nil"/>
              <w:tr2bl w:val="nil"/>
            </w:tcBorders>
            <w:shd w:val="clear" w:color="auto" w:fill="FFFFFF"/>
            <w:noWrap/>
            <w:vAlign w:val="center"/>
          </w:tcPr>
          <w:p w14:paraId="45CBD52E">
            <w:pPr>
              <w:widowControl/>
              <w:spacing w:line="400" w:lineRule="exact"/>
              <w:jc w:val="center"/>
              <w:rPr>
                <w:rFonts w:hint="eastAsia" w:ascii="宋体" w:hAnsi="宋体" w:cs="宋体"/>
                <w:szCs w:val="21"/>
              </w:rPr>
            </w:pPr>
            <w:r>
              <w:rPr>
                <w:rFonts w:ascii="宋体" w:hAnsi="宋体" w:cs="宋体"/>
                <w:szCs w:val="21"/>
              </w:rPr>
              <w:t>酒精</w:t>
            </w:r>
          </w:p>
        </w:tc>
        <w:tc>
          <w:tcPr>
            <w:tcW w:w="1297" w:type="pct"/>
            <w:tcBorders>
              <w:tl2br w:val="nil"/>
              <w:tr2bl w:val="nil"/>
            </w:tcBorders>
            <w:shd w:val="clear" w:color="auto" w:fill="FFFFFF"/>
            <w:noWrap/>
            <w:vAlign w:val="center"/>
          </w:tcPr>
          <w:p w14:paraId="2B6D0D56">
            <w:pPr>
              <w:widowControl/>
              <w:spacing w:line="400" w:lineRule="exact"/>
              <w:jc w:val="center"/>
              <w:rPr>
                <w:rFonts w:hint="eastAsia" w:ascii="宋体" w:hAnsi="宋体" w:cs="宋体"/>
                <w:szCs w:val="21"/>
              </w:rPr>
            </w:pPr>
            <w:r>
              <w:rPr>
                <w:rFonts w:ascii="宋体" w:hAnsi="宋体" w:cs="宋体"/>
                <w:szCs w:val="21"/>
              </w:rPr>
              <w:t>箱</w:t>
            </w:r>
          </w:p>
        </w:tc>
        <w:tc>
          <w:tcPr>
            <w:tcW w:w="1202" w:type="pct"/>
            <w:tcBorders>
              <w:tl2br w:val="nil"/>
              <w:tr2bl w:val="nil"/>
            </w:tcBorders>
            <w:shd w:val="clear" w:color="auto" w:fill="FFFFFF"/>
            <w:noWrap/>
            <w:vAlign w:val="center"/>
          </w:tcPr>
          <w:p w14:paraId="2F325430">
            <w:pPr>
              <w:widowControl/>
              <w:spacing w:line="400" w:lineRule="exact"/>
              <w:jc w:val="center"/>
              <w:rPr>
                <w:rFonts w:hint="eastAsia" w:ascii="宋体" w:hAnsi="宋体" w:cs="宋体"/>
                <w:szCs w:val="21"/>
              </w:rPr>
            </w:pPr>
            <w:r>
              <w:rPr>
                <w:rFonts w:ascii="宋体" w:hAnsi="宋体" w:cs="宋体"/>
                <w:szCs w:val="21"/>
              </w:rPr>
              <w:t>40</w:t>
            </w:r>
          </w:p>
        </w:tc>
      </w:tr>
      <w:tr w14:paraId="3B3D368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87CF6EE">
            <w:pPr>
              <w:widowControl/>
              <w:spacing w:line="400" w:lineRule="exact"/>
              <w:jc w:val="center"/>
              <w:rPr>
                <w:rFonts w:hint="eastAsia" w:ascii="宋体" w:hAnsi="宋体" w:cs="宋体"/>
                <w:szCs w:val="21"/>
              </w:rPr>
            </w:pPr>
            <w:r>
              <w:rPr>
                <w:rFonts w:ascii="宋体" w:hAnsi="宋体" w:cs="宋体"/>
                <w:szCs w:val="21"/>
              </w:rPr>
              <w:t>224</w:t>
            </w:r>
          </w:p>
        </w:tc>
        <w:tc>
          <w:tcPr>
            <w:tcW w:w="1651" w:type="pct"/>
            <w:tcBorders>
              <w:tl2br w:val="nil"/>
              <w:tr2bl w:val="nil"/>
            </w:tcBorders>
            <w:shd w:val="clear" w:color="auto" w:fill="FFFFFF"/>
            <w:noWrap/>
            <w:vAlign w:val="center"/>
          </w:tcPr>
          <w:p w14:paraId="7656E04D">
            <w:pPr>
              <w:widowControl/>
              <w:spacing w:line="400" w:lineRule="exact"/>
              <w:jc w:val="center"/>
              <w:rPr>
                <w:rFonts w:hint="eastAsia" w:ascii="宋体" w:hAnsi="宋体" w:cs="宋体"/>
                <w:szCs w:val="21"/>
              </w:rPr>
            </w:pPr>
            <w:r>
              <w:rPr>
                <w:rFonts w:ascii="宋体" w:hAnsi="宋体" w:cs="宋体"/>
                <w:szCs w:val="21"/>
              </w:rPr>
              <w:t>橡胶手套</w:t>
            </w:r>
          </w:p>
        </w:tc>
        <w:tc>
          <w:tcPr>
            <w:tcW w:w="1297" w:type="pct"/>
            <w:tcBorders>
              <w:tl2br w:val="nil"/>
              <w:tr2bl w:val="nil"/>
            </w:tcBorders>
            <w:shd w:val="clear" w:color="auto" w:fill="FFFFFF"/>
            <w:vAlign w:val="center"/>
          </w:tcPr>
          <w:p w14:paraId="7B83E03D">
            <w:pPr>
              <w:widowControl/>
              <w:spacing w:line="400" w:lineRule="exact"/>
              <w:jc w:val="center"/>
              <w:rPr>
                <w:rFonts w:hint="eastAsia" w:ascii="宋体" w:hAnsi="宋体" w:cs="宋体"/>
                <w:szCs w:val="21"/>
              </w:rPr>
            </w:pPr>
            <w:r>
              <w:rPr>
                <w:rFonts w:hint="eastAsia" w:ascii="宋体" w:hAnsi="宋体" w:cs="宋体"/>
                <w:szCs w:val="21"/>
              </w:rPr>
              <w:t>盒</w:t>
            </w:r>
          </w:p>
        </w:tc>
        <w:tc>
          <w:tcPr>
            <w:tcW w:w="1202" w:type="pct"/>
            <w:tcBorders>
              <w:tl2br w:val="nil"/>
              <w:tr2bl w:val="nil"/>
            </w:tcBorders>
            <w:shd w:val="clear" w:color="auto" w:fill="FFFFFF"/>
            <w:vAlign w:val="center"/>
          </w:tcPr>
          <w:p w14:paraId="6DA7E432">
            <w:pPr>
              <w:widowControl/>
              <w:spacing w:line="400" w:lineRule="exact"/>
              <w:jc w:val="center"/>
              <w:rPr>
                <w:rFonts w:hint="eastAsia" w:ascii="宋体" w:hAnsi="宋体" w:cs="宋体"/>
                <w:szCs w:val="21"/>
              </w:rPr>
            </w:pPr>
            <w:r>
              <w:rPr>
                <w:rFonts w:hint="eastAsia" w:ascii="宋体" w:hAnsi="宋体" w:cs="宋体"/>
                <w:szCs w:val="21"/>
              </w:rPr>
              <w:t>100</w:t>
            </w:r>
          </w:p>
        </w:tc>
      </w:tr>
      <w:tr w14:paraId="4CAD19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7B992603">
            <w:pPr>
              <w:widowControl/>
              <w:spacing w:line="400" w:lineRule="exact"/>
              <w:jc w:val="center"/>
              <w:rPr>
                <w:rFonts w:hint="eastAsia" w:ascii="宋体" w:hAnsi="宋体" w:cs="宋体"/>
                <w:szCs w:val="21"/>
              </w:rPr>
            </w:pPr>
            <w:r>
              <w:rPr>
                <w:rFonts w:ascii="宋体" w:hAnsi="宋体" w:cs="宋体"/>
                <w:szCs w:val="21"/>
              </w:rPr>
              <w:t>225</w:t>
            </w:r>
          </w:p>
        </w:tc>
        <w:tc>
          <w:tcPr>
            <w:tcW w:w="1651" w:type="pct"/>
            <w:tcBorders>
              <w:tl2br w:val="nil"/>
              <w:tr2bl w:val="nil"/>
            </w:tcBorders>
            <w:shd w:val="clear" w:color="auto" w:fill="FFFFFF"/>
            <w:noWrap/>
            <w:vAlign w:val="center"/>
          </w:tcPr>
          <w:p w14:paraId="2778F64F">
            <w:pPr>
              <w:widowControl/>
              <w:spacing w:line="400" w:lineRule="exact"/>
              <w:jc w:val="center"/>
              <w:rPr>
                <w:rFonts w:hint="eastAsia" w:ascii="宋体" w:hAnsi="宋体" w:cs="宋体"/>
                <w:szCs w:val="21"/>
              </w:rPr>
            </w:pPr>
            <w:r>
              <w:rPr>
                <w:rFonts w:ascii="宋体" w:hAnsi="宋体" w:cs="宋体"/>
                <w:szCs w:val="21"/>
              </w:rPr>
              <w:t>催干剂</w:t>
            </w:r>
          </w:p>
        </w:tc>
        <w:tc>
          <w:tcPr>
            <w:tcW w:w="1297" w:type="pct"/>
            <w:tcBorders>
              <w:tl2br w:val="nil"/>
              <w:tr2bl w:val="nil"/>
            </w:tcBorders>
            <w:shd w:val="clear" w:color="auto" w:fill="FFFFFF"/>
            <w:noWrap/>
            <w:vAlign w:val="center"/>
          </w:tcPr>
          <w:p w14:paraId="2710F650">
            <w:pPr>
              <w:widowControl/>
              <w:spacing w:line="400" w:lineRule="exact"/>
              <w:jc w:val="center"/>
              <w:rPr>
                <w:rFonts w:hint="eastAsia" w:ascii="宋体" w:hAnsi="宋体" w:cs="宋体"/>
                <w:szCs w:val="21"/>
              </w:rPr>
            </w:pPr>
            <w:r>
              <w:rPr>
                <w:rFonts w:ascii="宋体" w:hAnsi="宋体" w:cs="宋体"/>
                <w:szCs w:val="21"/>
              </w:rPr>
              <w:t>桶</w:t>
            </w:r>
          </w:p>
        </w:tc>
        <w:tc>
          <w:tcPr>
            <w:tcW w:w="1202" w:type="pct"/>
            <w:tcBorders>
              <w:tl2br w:val="nil"/>
              <w:tr2bl w:val="nil"/>
            </w:tcBorders>
            <w:shd w:val="clear" w:color="auto" w:fill="FFFFFF"/>
            <w:noWrap/>
            <w:vAlign w:val="center"/>
          </w:tcPr>
          <w:p w14:paraId="60F5DE54">
            <w:pPr>
              <w:widowControl/>
              <w:spacing w:line="400" w:lineRule="exact"/>
              <w:jc w:val="center"/>
              <w:rPr>
                <w:rFonts w:hint="eastAsia" w:ascii="宋体" w:hAnsi="宋体" w:cs="宋体"/>
                <w:szCs w:val="21"/>
              </w:rPr>
            </w:pPr>
            <w:r>
              <w:rPr>
                <w:rFonts w:ascii="宋体" w:hAnsi="宋体" w:cs="宋体"/>
                <w:szCs w:val="21"/>
              </w:rPr>
              <w:t>300</w:t>
            </w:r>
          </w:p>
        </w:tc>
      </w:tr>
      <w:tr w14:paraId="7582CF5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53E328B3">
            <w:pPr>
              <w:widowControl/>
              <w:spacing w:line="400" w:lineRule="exact"/>
              <w:jc w:val="center"/>
              <w:rPr>
                <w:rFonts w:hint="eastAsia" w:ascii="宋体" w:hAnsi="宋体" w:cs="宋体"/>
                <w:szCs w:val="21"/>
              </w:rPr>
            </w:pPr>
            <w:r>
              <w:rPr>
                <w:rFonts w:ascii="宋体" w:hAnsi="宋体" w:cs="宋体"/>
                <w:szCs w:val="21"/>
              </w:rPr>
              <w:t>226</w:t>
            </w:r>
          </w:p>
        </w:tc>
        <w:tc>
          <w:tcPr>
            <w:tcW w:w="1651" w:type="pct"/>
            <w:tcBorders>
              <w:tl2br w:val="nil"/>
              <w:tr2bl w:val="nil"/>
            </w:tcBorders>
            <w:shd w:val="clear" w:color="auto" w:fill="FFFFFF"/>
            <w:vAlign w:val="center"/>
          </w:tcPr>
          <w:p w14:paraId="381B62DE">
            <w:pPr>
              <w:widowControl/>
              <w:spacing w:line="400" w:lineRule="exact"/>
              <w:jc w:val="center"/>
              <w:rPr>
                <w:rFonts w:hint="eastAsia" w:ascii="宋体" w:hAnsi="宋体" w:cs="宋体"/>
                <w:szCs w:val="21"/>
              </w:rPr>
            </w:pPr>
            <w:r>
              <w:rPr>
                <w:rFonts w:hint="eastAsia" w:ascii="宋体" w:hAnsi="宋体" w:cs="宋体"/>
                <w:szCs w:val="21"/>
              </w:rPr>
              <w:t>84消毒液</w:t>
            </w:r>
          </w:p>
        </w:tc>
        <w:tc>
          <w:tcPr>
            <w:tcW w:w="1297" w:type="pct"/>
            <w:tcBorders>
              <w:tl2br w:val="nil"/>
              <w:tr2bl w:val="nil"/>
            </w:tcBorders>
            <w:shd w:val="clear" w:color="auto" w:fill="FFFFFF"/>
            <w:noWrap/>
            <w:vAlign w:val="center"/>
          </w:tcPr>
          <w:p w14:paraId="074DC187">
            <w:pPr>
              <w:widowControl/>
              <w:spacing w:line="400" w:lineRule="exact"/>
              <w:jc w:val="center"/>
              <w:rPr>
                <w:rFonts w:hint="eastAsia" w:ascii="宋体" w:hAnsi="宋体" w:cs="宋体"/>
                <w:szCs w:val="21"/>
              </w:rPr>
            </w:pPr>
            <w:r>
              <w:rPr>
                <w:rFonts w:hint="eastAsia" w:ascii="宋体" w:hAnsi="宋体" w:cs="宋体"/>
                <w:szCs w:val="21"/>
              </w:rPr>
              <w:t>箱</w:t>
            </w:r>
          </w:p>
        </w:tc>
        <w:tc>
          <w:tcPr>
            <w:tcW w:w="1202" w:type="pct"/>
            <w:tcBorders>
              <w:tl2br w:val="nil"/>
              <w:tr2bl w:val="nil"/>
            </w:tcBorders>
            <w:shd w:val="clear" w:color="auto" w:fill="FFFFFF"/>
            <w:noWrap/>
            <w:vAlign w:val="center"/>
          </w:tcPr>
          <w:p w14:paraId="3E65A5DE">
            <w:pPr>
              <w:widowControl/>
              <w:spacing w:line="400" w:lineRule="exact"/>
              <w:jc w:val="center"/>
              <w:rPr>
                <w:rFonts w:hint="eastAsia" w:ascii="宋体" w:hAnsi="宋体" w:cs="宋体"/>
                <w:szCs w:val="21"/>
              </w:rPr>
            </w:pPr>
            <w:r>
              <w:rPr>
                <w:rFonts w:ascii="宋体" w:hAnsi="宋体" w:cs="宋体"/>
                <w:szCs w:val="21"/>
              </w:rPr>
              <w:t>10</w:t>
            </w:r>
          </w:p>
        </w:tc>
      </w:tr>
      <w:tr w14:paraId="124C1C4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189E65CD">
            <w:pPr>
              <w:widowControl/>
              <w:spacing w:line="400" w:lineRule="exact"/>
              <w:jc w:val="center"/>
              <w:rPr>
                <w:rFonts w:hint="eastAsia" w:ascii="宋体" w:hAnsi="宋体" w:cs="宋体"/>
                <w:szCs w:val="21"/>
              </w:rPr>
            </w:pPr>
            <w:r>
              <w:rPr>
                <w:rFonts w:ascii="宋体" w:hAnsi="宋体" w:cs="宋体"/>
                <w:szCs w:val="21"/>
              </w:rPr>
              <w:t>227</w:t>
            </w:r>
          </w:p>
        </w:tc>
        <w:tc>
          <w:tcPr>
            <w:tcW w:w="1651" w:type="pct"/>
            <w:tcBorders>
              <w:tl2br w:val="nil"/>
              <w:tr2bl w:val="nil"/>
            </w:tcBorders>
            <w:shd w:val="clear" w:color="auto" w:fill="FFFFFF"/>
            <w:noWrap/>
            <w:vAlign w:val="center"/>
          </w:tcPr>
          <w:p w14:paraId="3D20DC0A">
            <w:pPr>
              <w:widowControl/>
              <w:spacing w:line="400" w:lineRule="exact"/>
              <w:jc w:val="center"/>
              <w:rPr>
                <w:rFonts w:hint="eastAsia" w:ascii="宋体" w:hAnsi="宋体" w:cs="宋体"/>
                <w:szCs w:val="21"/>
              </w:rPr>
            </w:pPr>
            <w:r>
              <w:rPr>
                <w:rFonts w:ascii="宋体" w:hAnsi="宋体" w:cs="宋体"/>
                <w:szCs w:val="21"/>
              </w:rPr>
              <w:t>塑料扫把</w:t>
            </w:r>
          </w:p>
        </w:tc>
        <w:tc>
          <w:tcPr>
            <w:tcW w:w="1297" w:type="pct"/>
            <w:tcBorders>
              <w:tl2br w:val="nil"/>
              <w:tr2bl w:val="nil"/>
            </w:tcBorders>
            <w:shd w:val="clear" w:color="auto" w:fill="FFFFFF"/>
            <w:vAlign w:val="center"/>
          </w:tcPr>
          <w:p w14:paraId="0B784BF4">
            <w:pPr>
              <w:widowControl/>
              <w:spacing w:line="400" w:lineRule="exact"/>
              <w:jc w:val="center"/>
              <w:rPr>
                <w:rFonts w:hint="eastAsia" w:ascii="宋体" w:hAnsi="宋体" w:cs="宋体"/>
                <w:szCs w:val="21"/>
              </w:rPr>
            </w:pPr>
            <w:r>
              <w:rPr>
                <w:rFonts w:hint="eastAsia" w:ascii="宋体" w:hAnsi="宋体" w:cs="宋体"/>
                <w:szCs w:val="21"/>
              </w:rPr>
              <w:t>把</w:t>
            </w:r>
          </w:p>
        </w:tc>
        <w:tc>
          <w:tcPr>
            <w:tcW w:w="1202" w:type="pct"/>
            <w:tcBorders>
              <w:tl2br w:val="nil"/>
              <w:tr2bl w:val="nil"/>
            </w:tcBorders>
            <w:shd w:val="clear" w:color="auto" w:fill="FFFFFF"/>
            <w:vAlign w:val="center"/>
          </w:tcPr>
          <w:p w14:paraId="4D824FBB">
            <w:pPr>
              <w:widowControl/>
              <w:spacing w:line="400" w:lineRule="exact"/>
              <w:jc w:val="center"/>
              <w:rPr>
                <w:rFonts w:hint="eastAsia" w:ascii="宋体" w:hAnsi="宋体" w:cs="宋体"/>
                <w:szCs w:val="21"/>
              </w:rPr>
            </w:pPr>
            <w:r>
              <w:rPr>
                <w:rFonts w:hint="eastAsia" w:ascii="宋体" w:hAnsi="宋体" w:cs="宋体"/>
                <w:szCs w:val="21"/>
              </w:rPr>
              <w:t>26</w:t>
            </w:r>
          </w:p>
        </w:tc>
      </w:tr>
      <w:tr w14:paraId="6C0121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848" w:type="pct"/>
            <w:tcBorders>
              <w:tl2br w:val="nil"/>
              <w:tr2bl w:val="nil"/>
            </w:tcBorders>
            <w:shd w:val="clear" w:color="auto" w:fill="auto"/>
            <w:noWrap/>
            <w:vAlign w:val="center"/>
          </w:tcPr>
          <w:p w14:paraId="2D44B512">
            <w:pPr>
              <w:widowControl/>
              <w:spacing w:line="400" w:lineRule="exact"/>
              <w:jc w:val="center"/>
              <w:rPr>
                <w:rFonts w:hint="eastAsia" w:ascii="宋体" w:hAnsi="宋体" w:cs="宋体"/>
                <w:szCs w:val="21"/>
              </w:rPr>
            </w:pPr>
            <w:r>
              <w:rPr>
                <w:rFonts w:ascii="宋体" w:hAnsi="宋体" w:cs="宋体"/>
                <w:szCs w:val="21"/>
              </w:rPr>
              <w:t>228</w:t>
            </w:r>
          </w:p>
        </w:tc>
        <w:tc>
          <w:tcPr>
            <w:tcW w:w="1651" w:type="pct"/>
            <w:tcBorders>
              <w:tl2br w:val="nil"/>
              <w:tr2bl w:val="nil"/>
            </w:tcBorders>
            <w:shd w:val="clear" w:color="auto" w:fill="FFFFFF"/>
            <w:noWrap/>
            <w:vAlign w:val="center"/>
          </w:tcPr>
          <w:p w14:paraId="7453698F">
            <w:pPr>
              <w:widowControl/>
              <w:spacing w:line="400" w:lineRule="exact"/>
              <w:jc w:val="center"/>
              <w:rPr>
                <w:rFonts w:hint="eastAsia" w:ascii="宋体" w:hAnsi="宋体" w:cs="宋体"/>
                <w:szCs w:val="21"/>
              </w:rPr>
            </w:pPr>
            <w:r>
              <w:rPr>
                <w:rFonts w:ascii="宋体" w:hAnsi="宋体" w:cs="宋体"/>
                <w:szCs w:val="21"/>
              </w:rPr>
              <w:t>碱块</w:t>
            </w:r>
          </w:p>
        </w:tc>
        <w:tc>
          <w:tcPr>
            <w:tcW w:w="1297" w:type="pct"/>
            <w:tcBorders>
              <w:tl2br w:val="nil"/>
              <w:tr2bl w:val="nil"/>
            </w:tcBorders>
            <w:shd w:val="clear" w:color="auto" w:fill="FFFFFF"/>
            <w:noWrap/>
            <w:vAlign w:val="center"/>
          </w:tcPr>
          <w:p w14:paraId="0FBE9C82">
            <w:pPr>
              <w:widowControl/>
              <w:spacing w:line="400" w:lineRule="exact"/>
              <w:jc w:val="center"/>
              <w:rPr>
                <w:rFonts w:hint="eastAsia" w:ascii="宋体" w:hAnsi="宋体" w:cs="宋体"/>
                <w:szCs w:val="21"/>
              </w:rPr>
            </w:pPr>
            <w:r>
              <w:rPr>
                <w:rFonts w:ascii="宋体" w:hAnsi="宋体" w:cs="宋体"/>
                <w:szCs w:val="21"/>
              </w:rPr>
              <w:t>箱</w:t>
            </w:r>
          </w:p>
        </w:tc>
        <w:tc>
          <w:tcPr>
            <w:tcW w:w="1202" w:type="pct"/>
            <w:tcBorders>
              <w:tl2br w:val="nil"/>
              <w:tr2bl w:val="nil"/>
            </w:tcBorders>
            <w:shd w:val="clear" w:color="auto" w:fill="FFFFFF"/>
            <w:noWrap/>
            <w:vAlign w:val="center"/>
          </w:tcPr>
          <w:p w14:paraId="03B0C178">
            <w:pPr>
              <w:widowControl/>
              <w:spacing w:line="400" w:lineRule="exact"/>
              <w:jc w:val="center"/>
              <w:rPr>
                <w:rFonts w:hint="eastAsia" w:ascii="宋体" w:hAnsi="宋体" w:cs="宋体"/>
                <w:szCs w:val="21"/>
              </w:rPr>
            </w:pPr>
            <w:r>
              <w:rPr>
                <w:rFonts w:ascii="宋体" w:hAnsi="宋体" w:cs="宋体"/>
                <w:szCs w:val="21"/>
              </w:rPr>
              <w:t>50</w:t>
            </w:r>
          </w:p>
        </w:tc>
      </w:tr>
    </w:tbl>
    <w:p w14:paraId="3CDF0DA0">
      <w:pPr>
        <w:spacing w:line="400" w:lineRule="exact"/>
        <w:rPr>
          <w:rFonts w:hint="eastAsia" w:ascii="宋体" w:hAnsi="宋体" w:cs="宋体"/>
          <w:b/>
        </w:rPr>
        <w:sectPr>
          <w:headerReference r:id="rId10" w:type="default"/>
          <w:footerReference r:id="rId11" w:type="default"/>
          <w:pgSz w:w="11905" w:h="16838"/>
          <w:pgMar w:top="1474" w:right="1474" w:bottom="1474" w:left="1474" w:header="907" w:footer="850" w:gutter="0"/>
          <w:cols w:space="0" w:num="1"/>
          <w:docGrid w:type="lines" w:linePitch="289" w:charSpace="0"/>
        </w:sectPr>
      </w:pPr>
      <w:r>
        <w:rPr>
          <w:rFonts w:hint="eastAsia" w:ascii="宋体" w:hAnsi="宋体" w:cs="宋体"/>
          <w:b/>
        </w:rPr>
        <w:t>注：本项目核心产品为</w:t>
      </w:r>
      <w:r>
        <w:rPr>
          <w:rFonts w:hint="eastAsia" w:ascii="宋体" w:hAnsi="宋体" w:cs="宋体"/>
          <w:b/>
          <w:u w:val="single"/>
        </w:rPr>
        <w:t xml:space="preserve"> </w:t>
      </w:r>
      <w:r>
        <w:rPr>
          <w:rFonts w:hint="eastAsia" w:ascii="宋体" w:hAnsi="宋体" w:cs="宋体"/>
          <w:b/>
          <w:szCs w:val="21"/>
          <w:u w:val="single"/>
        </w:rPr>
        <w:t>密胺餐具2</w:t>
      </w:r>
      <w:r>
        <w:rPr>
          <w:rFonts w:hint="eastAsia" w:ascii="宋体" w:hAnsi="宋体" w:cs="宋体"/>
          <w:b/>
          <w:u w:val="single"/>
        </w:rPr>
        <w:t xml:space="preserve"> </w:t>
      </w:r>
      <w:r>
        <w:rPr>
          <w:rFonts w:hint="eastAsia" w:ascii="宋体" w:hAnsi="宋体" w:cs="宋体"/>
          <w:b/>
        </w:rPr>
        <w:t>，如多家供应商提供的核心产品品牌相同的，按一家供应商计算，评审后综合得分最高的同品牌供应商获得中标候选供应商推荐资格；综合得分相同的，由评标委员会采取随机抽取方式确定，先抽出的获得中标候选供应商推荐资格，其他同品牌供应商不作为中标候选供应商。</w:t>
      </w:r>
    </w:p>
    <w:p w14:paraId="753F3197">
      <w:pPr>
        <w:spacing w:line="400" w:lineRule="exact"/>
        <w:rPr>
          <w:rFonts w:hint="eastAsia" w:ascii="宋体" w:hAnsi="宋体" w:cs="宋体"/>
          <w:b/>
        </w:rPr>
      </w:pPr>
      <w:r>
        <w:rPr>
          <w:rFonts w:hint="eastAsia" w:ascii="宋体" w:hAnsi="宋体" w:cs="宋体"/>
          <w:b/>
        </w:rPr>
        <w:t>二、技术需求</w:t>
      </w:r>
    </w:p>
    <w:tbl>
      <w:tblPr>
        <w:tblStyle w:val="52"/>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732"/>
        <w:gridCol w:w="1481"/>
        <w:gridCol w:w="1669"/>
        <w:gridCol w:w="3225"/>
        <w:gridCol w:w="2066"/>
      </w:tblGrid>
      <w:tr w14:paraId="2DE8EC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F9F9F9"/>
            <w:vAlign w:val="center"/>
          </w:tcPr>
          <w:p w14:paraId="48284FA6">
            <w:pPr>
              <w:widowControl/>
              <w:spacing w:line="400" w:lineRule="exact"/>
              <w:jc w:val="center"/>
              <w:rPr>
                <w:rFonts w:hint="eastAsia" w:ascii="宋体" w:hAnsi="宋体" w:cs="宋体"/>
                <w:b/>
                <w:bCs/>
                <w:szCs w:val="21"/>
              </w:rPr>
            </w:pPr>
            <w:r>
              <w:rPr>
                <w:rFonts w:hint="eastAsia" w:ascii="宋体" w:hAnsi="宋体" w:cs="宋体"/>
                <w:b/>
                <w:bCs/>
                <w:szCs w:val="21"/>
              </w:rPr>
              <w:t>序号</w:t>
            </w:r>
          </w:p>
        </w:tc>
        <w:tc>
          <w:tcPr>
            <w:tcW w:w="807" w:type="pct"/>
            <w:tcBorders>
              <w:tl2br w:val="nil"/>
              <w:tr2bl w:val="nil"/>
            </w:tcBorders>
            <w:shd w:val="clear" w:color="auto" w:fill="F9F9F9"/>
            <w:vAlign w:val="center"/>
          </w:tcPr>
          <w:p w14:paraId="73E54D8B">
            <w:pPr>
              <w:widowControl/>
              <w:spacing w:line="400" w:lineRule="exact"/>
              <w:jc w:val="center"/>
              <w:rPr>
                <w:rFonts w:hint="eastAsia" w:ascii="宋体" w:hAnsi="宋体" w:cs="宋体"/>
                <w:b/>
                <w:bCs/>
                <w:szCs w:val="21"/>
              </w:rPr>
            </w:pPr>
            <w:r>
              <w:rPr>
                <w:rFonts w:hint="eastAsia" w:ascii="宋体" w:hAnsi="宋体" w:cs="宋体"/>
                <w:b/>
                <w:bCs/>
                <w:szCs w:val="21"/>
              </w:rPr>
              <w:t>货物名称</w:t>
            </w:r>
          </w:p>
        </w:tc>
        <w:tc>
          <w:tcPr>
            <w:tcW w:w="909" w:type="pct"/>
            <w:tcBorders>
              <w:tl2br w:val="nil"/>
              <w:tr2bl w:val="nil"/>
            </w:tcBorders>
            <w:shd w:val="clear" w:color="auto" w:fill="F9F9F9"/>
            <w:vAlign w:val="center"/>
          </w:tcPr>
          <w:p w14:paraId="2A252B4D">
            <w:pPr>
              <w:widowControl/>
              <w:spacing w:line="400" w:lineRule="exact"/>
              <w:jc w:val="center"/>
              <w:rPr>
                <w:rFonts w:hint="eastAsia" w:ascii="宋体" w:hAnsi="宋体" w:cs="宋体"/>
                <w:b/>
                <w:bCs/>
                <w:szCs w:val="21"/>
              </w:rPr>
            </w:pPr>
            <w:r>
              <w:rPr>
                <w:rFonts w:hint="eastAsia" w:ascii="宋体" w:hAnsi="宋体" w:cs="宋体"/>
                <w:b/>
                <w:bCs/>
                <w:szCs w:val="21"/>
              </w:rPr>
              <w:t>参考规格型号</w:t>
            </w:r>
          </w:p>
        </w:tc>
        <w:tc>
          <w:tcPr>
            <w:tcW w:w="1757" w:type="pct"/>
            <w:tcBorders>
              <w:tl2br w:val="nil"/>
              <w:tr2bl w:val="nil"/>
            </w:tcBorders>
            <w:shd w:val="clear" w:color="auto" w:fill="F9F9F9"/>
            <w:vAlign w:val="center"/>
          </w:tcPr>
          <w:p w14:paraId="7DECEECB">
            <w:pPr>
              <w:widowControl/>
              <w:spacing w:line="400" w:lineRule="exact"/>
              <w:jc w:val="center"/>
              <w:rPr>
                <w:rFonts w:hint="eastAsia" w:ascii="宋体" w:hAnsi="宋体" w:cs="宋体"/>
                <w:b/>
                <w:bCs/>
                <w:szCs w:val="21"/>
              </w:rPr>
            </w:pPr>
            <w:r>
              <w:rPr>
                <w:rFonts w:hint="eastAsia" w:ascii="宋体" w:hAnsi="宋体" w:cs="宋体"/>
                <w:b/>
                <w:bCs/>
                <w:szCs w:val="21"/>
              </w:rPr>
              <w:t>主要技术参数和配置要求（材质、工艺、颜色等说明）</w:t>
            </w:r>
          </w:p>
        </w:tc>
        <w:tc>
          <w:tcPr>
            <w:tcW w:w="1125" w:type="pct"/>
            <w:tcBorders>
              <w:tl2br w:val="nil"/>
              <w:tr2bl w:val="nil"/>
            </w:tcBorders>
            <w:shd w:val="clear" w:color="auto" w:fill="F9F9F9"/>
            <w:vAlign w:val="center"/>
          </w:tcPr>
          <w:p w14:paraId="6AD57B74">
            <w:pPr>
              <w:widowControl/>
              <w:spacing w:line="400" w:lineRule="exact"/>
              <w:jc w:val="center"/>
              <w:rPr>
                <w:rFonts w:hint="eastAsia" w:ascii="宋体" w:hAnsi="宋体" w:cs="宋体"/>
                <w:b/>
                <w:bCs/>
                <w:szCs w:val="21"/>
              </w:rPr>
            </w:pPr>
            <w:r>
              <w:rPr>
                <w:rFonts w:hint="eastAsia" w:ascii="宋体" w:hAnsi="宋体" w:cs="宋体"/>
                <w:b/>
                <w:bCs/>
                <w:szCs w:val="21"/>
              </w:rPr>
              <w:t>参考品牌或图片</w:t>
            </w:r>
          </w:p>
        </w:tc>
      </w:tr>
      <w:tr w14:paraId="0945495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B554D05">
            <w:pPr>
              <w:widowControl/>
              <w:spacing w:line="400" w:lineRule="exact"/>
              <w:jc w:val="center"/>
              <w:rPr>
                <w:rFonts w:hint="eastAsia" w:ascii="宋体" w:hAnsi="宋体" w:cs="宋体"/>
                <w:szCs w:val="21"/>
              </w:rPr>
            </w:pPr>
            <w:r>
              <w:rPr>
                <w:rFonts w:ascii="宋体" w:hAnsi="宋体" w:cs="宋体"/>
                <w:szCs w:val="21"/>
              </w:rPr>
              <w:t>1</w:t>
            </w:r>
          </w:p>
        </w:tc>
        <w:tc>
          <w:tcPr>
            <w:tcW w:w="807" w:type="pct"/>
            <w:tcBorders>
              <w:tl2br w:val="nil"/>
              <w:tr2bl w:val="nil"/>
            </w:tcBorders>
            <w:shd w:val="clear" w:color="auto" w:fill="FFFFFF"/>
            <w:vAlign w:val="center"/>
          </w:tcPr>
          <w:p w14:paraId="4D5B3F88">
            <w:pPr>
              <w:widowControl/>
              <w:spacing w:line="400" w:lineRule="exact"/>
              <w:jc w:val="center"/>
              <w:rPr>
                <w:rFonts w:hint="eastAsia" w:ascii="宋体" w:hAnsi="宋体" w:cs="宋体"/>
                <w:szCs w:val="21"/>
              </w:rPr>
            </w:pPr>
            <w:r>
              <w:rPr>
                <w:rFonts w:hint="eastAsia" w:ascii="宋体" w:hAnsi="宋体" w:cs="宋体"/>
                <w:szCs w:val="21"/>
              </w:rPr>
              <w:t>1250圆餐盒</w:t>
            </w:r>
          </w:p>
        </w:tc>
        <w:tc>
          <w:tcPr>
            <w:tcW w:w="909" w:type="pct"/>
            <w:tcBorders>
              <w:tl2br w:val="nil"/>
              <w:tr2bl w:val="nil"/>
            </w:tcBorders>
            <w:shd w:val="clear" w:color="auto" w:fill="FFFFFF"/>
            <w:vAlign w:val="center"/>
          </w:tcPr>
          <w:p w14:paraId="59FBE468">
            <w:pPr>
              <w:widowControl/>
              <w:spacing w:line="400" w:lineRule="exact"/>
              <w:jc w:val="center"/>
              <w:rPr>
                <w:rFonts w:hint="eastAsia" w:ascii="宋体" w:hAnsi="宋体" w:cs="宋体"/>
                <w:szCs w:val="21"/>
              </w:rPr>
            </w:pPr>
            <w:r>
              <w:rPr>
                <w:rFonts w:hint="eastAsia" w:ascii="宋体" w:hAnsi="宋体" w:cs="宋体"/>
                <w:szCs w:val="21"/>
              </w:rPr>
              <w:t>1250ml，200套/箱</w:t>
            </w:r>
          </w:p>
        </w:tc>
        <w:tc>
          <w:tcPr>
            <w:tcW w:w="1757" w:type="pct"/>
            <w:tcBorders>
              <w:tl2br w:val="nil"/>
              <w:tr2bl w:val="nil"/>
            </w:tcBorders>
            <w:shd w:val="clear" w:color="auto" w:fill="FFFFFF"/>
            <w:vAlign w:val="center"/>
          </w:tcPr>
          <w:p w14:paraId="772DAAE4">
            <w:pPr>
              <w:widowControl/>
              <w:spacing w:line="400" w:lineRule="exact"/>
              <w:jc w:val="center"/>
              <w:rPr>
                <w:rFonts w:hint="eastAsia" w:ascii="宋体" w:hAnsi="宋体" w:cs="宋体"/>
                <w:szCs w:val="21"/>
              </w:rPr>
            </w:pPr>
            <w:r>
              <w:rPr>
                <w:rFonts w:hint="eastAsia" w:ascii="宋体" w:hAnsi="宋体" w:cs="宋体"/>
                <w:szCs w:val="21"/>
              </w:rPr>
              <w:t>食品级PP材质，一次性塑料餐盒，餐盒材料执行GB 4806.7-2023《食品安全国家标准 食品接触用塑料材料及制品》标准。符合国家相关食品安全要求</w:t>
            </w:r>
          </w:p>
        </w:tc>
        <w:tc>
          <w:tcPr>
            <w:tcW w:w="1125" w:type="pct"/>
            <w:tcBorders>
              <w:tl2br w:val="nil"/>
              <w:tr2bl w:val="nil"/>
            </w:tcBorders>
            <w:shd w:val="clear" w:color="auto" w:fill="FFFFFF"/>
            <w:vAlign w:val="center"/>
          </w:tcPr>
          <w:p w14:paraId="4B5A9C89">
            <w:pPr>
              <w:widowControl/>
              <w:spacing w:line="400" w:lineRule="exact"/>
              <w:jc w:val="center"/>
              <w:rPr>
                <w:rFonts w:hint="eastAsia" w:ascii="宋体" w:hAnsi="宋体" w:cs="宋体"/>
                <w:szCs w:val="21"/>
              </w:rPr>
            </w:pPr>
            <w:r>
              <w:rPr>
                <w:rFonts w:hint="eastAsia" w:ascii="宋体" w:hAnsi="宋体" w:cs="宋体"/>
                <w:szCs w:val="21"/>
              </w:rPr>
              <w:t>非格，宝利达，百健</w:t>
            </w:r>
          </w:p>
        </w:tc>
      </w:tr>
      <w:tr w14:paraId="0ECFA21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996DF9C">
            <w:pPr>
              <w:widowControl/>
              <w:spacing w:line="400" w:lineRule="exact"/>
              <w:jc w:val="center"/>
              <w:rPr>
                <w:rFonts w:hint="eastAsia" w:ascii="宋体" w:hAnsi="宋体" w:cs="宋体"/>
                <w:szCs w:val="21"/>
              </w:rPr>
            </w:pPr>
            <w:r>
              <w:rPr>
                <w:rFonts w:ascii="宋体" w:hAnsi="宋体" w:cs="宋体"/>
                <w:szCs w:val="21"/>
              </w:rPr>
              <w:t>2</w:t>
            </w:r>
          </w:p>
        </w:tc>
        <w:tc>
          <w:tcPr>
            <w:tcW w:w="807" w:type="pct"/>
            <w:tcBorders>
              <w:tl2br w:val="nil"/>
              <w:tr2bl w:val="nil"/>
            </w:tcBorders>
            <w:shd w:val="clear" w:color="auto" w:fill="FFFFFF"/>
            <w:vAlign w:val="center"/>
          </w:tcPr>
          <w:p w14:paraId="4070C022">
            <w:pPr>
              <w:widowControl/>
              <w:spacing w:line="400" w:lineRule="exact"/>
              <w:jc w:val="center"/>
              <w:rPr>
                <w:rFonts w:hint="eastAsia" w:ascii="宋体" w:hAnsi="宋体" w:cs="宋体"/>
                <w:szCs w:val="21"/>
              </w:rPr>
            </w:pPr>
            <w:r>
              <w:rPr>
                <w:rFonts w:hint="eastAsia" w:ascii="宋体" w:hAnsi="宋体" w:cs="宋体"/>
                <w:szCs w:val="21"/>
              </w:rPr>
              <w:t>300ml圆餐盒</w:t>
            </w:r>
          </w:p>
        </w:tc>
        <w:tc>
          <w:tcPr>
            <w:tcW w:w="909" w:type="pct"/>
            <w:tcBorders>
              <w:tl2br w:val="nil"/>
              <w:tr2bl w:val="nil"/>
            </w:tcBorders>
            <w:shd w:val="clear" w:color="auto" w:fill="FFFFFF"/>
            <w:vAlign w:val="center"/>
          </w:tcPr>
          <w:p w14:paraId="1C006A85">
            <w:pPr>
              <w:widowControl/>
              <w:spacing w:line="400" w:lineRule="exact"/>
              <w:jc w:val="center"/>
              <w:rPr>
                <w:rFonts w:hint="eastAsia" w:ascii="宋体" w:hAnsi="宋体" w:cs="宋体"/>
                <w:szCs w:val="21"/>
              </w:rPr>
            </w:pPr>
            <w:r>
              <w:rPr>
                <w:rFonts w:hint="eastAsia" w:ascii="宋体" w:hAnsi="宋体" w:cs="宋体"/>
                <w:szCs w:val="21"/>
              </w:rPr>
              <w:t>300ml，450套/箱</w:t>
            </w:r>
          </w:p>
        </w:tc>
        <w:tc>
          <w:tcPr>
            <w:tcW w:w="1757" w:type="pct"/>
            <w:tcBorders>
              <w:tl2br w:val="nil"/>
              <w:tr2bl w:val="nil"/>
            </w:tcBorders>
            <w:shd w:val="clear" w:color="auto" w:fill="FFFFFF"/>
            <w:vAlign w:val="center"/>
          </w:tcPr>
          <w:p w14:paraId="4EA8D4C5">
            <w:pPr>
              <w:widowControl/>
              <w:spacing w:line="400" w:lineRule="exact"/>
              <w:jc w:val="center"/>
              <w:rPr>
                <w:rFonts w:hint="eastAsia" w:ascii="宋体" w:hAnsi="宋体" w:cs="宋体"/>
                <w:szCs w:val="21"/>
              </w:rPr>
            </w:pPr>
            <w:r>
              <w:rPr>
                <w:rFonts w:hint="eastAsia" w:ascii="宋体" w:hAnsi="宋体" w:cs="宋体"/>
                <w:szCs w:val="21"/>
              </w:rPr>
              <w:t>食品级PP材质，一次性塑料餐盒，餐盒材料执行GB 4806.7-2023《食品安全国家标准 食品接触用塑料材料及制品》标准。符合国家相关食品安全要求</w:t>
            </w:r>
          </w:p>
        </w:tc>
        <w:tc>
          <w:tcPr>
            <w:tcW w:w="1125" w:type="pct"/>
            <w:tcBorders>
              <w:tl2br w:val="nil"/>
              <w:tr2bl w:val="nil"/>
            </w:tcBorders>
            <w:shd w:val="clear" w:color="auto" w:fill="FFFFFF"/>
            <w:vAlign w:val="center"/>
          </w:tcPr>
          <w:p w14:paraId="50D8668F">
            <w:pPr>
              <w:widowControl/>
              <w:spacing w:line="400" w:lineRule="exact"/>
              <w:jc w:val="center"/>
              <w:rPr>
                <w:rFonts w:hint="eastAsia" w:ascii="宋体" w:hAnsi="宋体" w:cs="宋体"/>
                <w:szCs w:val="21"/>
              </w:rPr>
            </w:pPr>
            <w:r>
              <w:rPr>
                <w:rFonts w:hint="eastAsia" w:ascii="宋体" w:hAnsi="宋体" w:cs="宋体"/>
                <w:szCs w:val="21"/>
              </w:rPr>
              <w:t>非格，宝利达，百健</w:t>
            </w:r>
          </w:p>
        </w:tc>
      </w:tr>
      <w:tr w14:paraId="2FC580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55F2175">
            <w:pPr>
              <w:widowControl/>
              <w:spacing w:line="400" w:lineRule="exact"/>
              <w:jc w:val="center"/>
              <w:rPr>
                <w:rFonts w:hint="eastAsia" w:ascii="宋体" w:hAnsi="宋体" w:cs="宋体"/>
                <w:szCs w:val="21"/>
              </w:rPr>
            </w:pPr>
            <w:r>
              <w:rPr>
                <w:rFonts w:ascii="宋体" w:hAnsi="宋体" w:cs="宋体"/>
                <w:szCs w:val="21"/>
              </w:rPr>
              <w:t>3</w:t>
            </w:r>
          </w:p>
        </w:tc>
        <w:tc>
          <w:tcPr>
            <w:tcW w:w="807" w:type="pct"/>
            <w:tcBorders>
              <w:tl2br w:val="nil"/>
              <w:tr2bl w:val="nil"/>
            </w:tcBorders>
            <w:shd w:val="clear" w:color="auto" w:fill="FFFFFF"/>
            <w:noWrap/>
            <w:vAlign w:val="center"/>
          </w:tcPr>
          <w:p w14:paraId="23E76D3A">
            <w:pPr>
              <w:widowControl/>
              <w:spacing w:line="400" w:lineRule="exact"/>
              <w:jc w:val="center"/>
              <w:rPr>
                <w:rFonts w:hint="eastAsia" w:ascii="宋体" w:hAnsi="宋体" w:cs="宋体"/>
                <w:szCs w:val="21"/>
              </w:rPr>
            </w:pPr>
            <w:r>
              <w:rPr>
                <w:rFonts w:hint="eastAsia" w:ascii="宋体" w:hAnsi="宋体" w:cs="宋体"/>
                <w:szCs w:val="21"/>
              </w:rPr>
              <w:t>四格餐盒</w:t>
            </w:r>
          </w:p>
        </w:tc>
        <w:tc>
          <w:tcPr>
            <w:tcW w:w="909" w:type="pct"/>
            <w:tcBorders>
              <w:tl2br w:val="nil"/>
              <w:tr2bl w:val="nil"/>
            </w:tcBorders>
            <w:shd w:val="clear" w:color="auto" w:fill="FFFFFF"/>
            <w:noWrap/>
            <w:vAlign w:val="center"/>
          </w:tcPr>
          <w:p w14:paraId="23E22DF4">
            <w:pPr>
              <w:widowControl/>
              <w:spacing w:line="400" w:lineRule="exact"/>
              <w:jc w:val="center"/>
              <w:rPr>
                <w:rFonts w:hint="eastAsia" w:ascii="宋体" w:hAnsi="宋体" w:cs="宋体"/>
                <w:szCs w:val="21"/>
              </w:rPr>
            </w:pPr>
            <w:r>
              <w:rPr>
                <w:rFonts w:hint="eastAsia" w:ascii="宋体" w:hAnsi="宋体" w:cs="宋体"/>
                <w:szCs w:val="21"/>
              </w:rPr>
              <w:t>1250ml，约26×19×5cm，150套/箱</w:t>
            </w:r>
          </w:p>
        </w:tc>
        <w:tc>
          <w:tcPr>
            <w:tcW w:w="1757" w:type="pct"/>
            <w:tcBorders>
              <w:tl2br w:val="nil"/>
              <w:tr2bl w:val="nil"/>
            </w:tcBorders>
            <w:shd w:val="clear" w:color="auto" w:fill="FFFFFF"/>
            <w:noWrap/>
            <w:vAlign w:val="center"/>
          </w:tcPr>
          <w:p w14:paraId="67BF9CFC">
            <w:pPr>
              <w:widowControl/>
              <w:spacing w:line="400" w:lineRule="exact"/>
              <w:jc w:val="center"/>
              <w:rPr>
                <w:rFonts w:hint="eastAsia" w:ascii="宋体" w:hAnsi="宋体" w:cs="宋体"/>
                <w:szCs w:val="21"/>
              </w:rPr>
            </w:pPr>
            <w:r>
              <w:rPr>
                <w:rFonts w:hint="eastAsia" w:ascii="宋体" w:hAnsi="宋体" w:cs="宋体"/>
                <w:szCs w:val="21"/>
              </w:rPr>
              <w:t>大四分格，食品级PP材质，一次性塑料餐盒。餐盒材料执行GB 4806.7-2023《食品安全国家标准 食品接触用塑料材料及制品》标准。符合国家相关食品安全要求</w:t>
            </w:r>
          </w:p>
        </w:tc>
        <w:tc>
          <w:tcPr>
            <w:tcW w:w="1125" w:type="pct"/>
            <w:tcBorders>
              <w:tl2br w:val="nil"/>
              <w:tr2bl w:val="nil"/>
            </w:tcBorders>
            <w:shd w:val="clear" w:color="auto" w:fill="FFFFFF"/>
            <w:noWrap/>
            <w:vAlign w:val="center"/>
          </w:tcPr>
          <w:p w14:paraId="18953B49">
            <w:pPr>
              <w:widowControl/>
              <w:spacing w:line="400" w:lineRule="exact"/>
              <w:jc w:val="center"/>
              <w:rPr>
                <w:rFonts w:hint="eastAsia" w:ascii="宋体" w:hAnsi="宋体" w:cs="宋体"/>
                <w:szCs w:val="21"/>
              </w:rPr>
            </w:pPr>
            <w:r>
              <w:rPr>
                <w:rFonts w:hint="eastAsia" w:ascii="宋体" w:hAnsi="宋体" w:cs="宋体"/>
                <w:szCs w:val="21"/>
              </w:rPr>
              <w:t>非格，宝利达，百健</w:t>
            </w:r>
          </w:p>
        </w:tc>
      </w:tr>
      <w:tr w14:paraId="54973E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C01E6F8">
            <w:pPr>
              <w:widowControl/>
              <w:spacing w:line="400" w:lineRule="exact"/>
              <w:jc w:val="center"/>
              <w:rPr>
                <w:rFonts w:hint="eastAsia" w:ascii="宋体" w:hAnsi="宋体" w:cs="宋体"/>
                <w:szCs w:val="21"/>
              </w:rPr>
            </w:pPr>
            <w:r>
              <w:rPr>
                <w:rFonts w:ascii="宋体" w:hAnsi="宋体" w:cs="宋体"/>
                <w:szCs w:val="21"/>
              </w:rPr>
              <w:t>4</w:t>
            </w:r>
          </w:p>
        </w:tc>
        <w:tc>
          <w:tcPr>
            <w:tcW w:w="807" w:type="pct"/>
            <w:tcBorders>
              <w:tl2br w:val="nil"/>
              <w:tr2bl w:val="nil"/>
            </w:tcBorders>
            <w:shd w:val="clear" w:color="auto" w:fill="FFFFFF"/>
            <w:vAlign w:val="center"/>
          </w:tcPr>
          <w:p w14:paraId="5B1EBBCE">
            <w:pPr>
              <w:widowControl/>
              <w:spacing w:line="400" w:lineRule="exact"/>
              <w:jc w:val="center"/>
              <w:rPr>
                <w:rFonts w:hint="eastAsia" w:ascii="宋体" w:hAnsi="宋体" w:cs="宋体"/>
                <w:szCs w:val="21"/>
              </w:rPr>
            </w:pPr>
            <w:r>
              <w:rPr>
                <w:rFonts w:hint="eastAsia" w:ascii="宋体" w:hAnsi="宋体" w:cs="宋体"/>
                <w:szCs w:val="21"/>
              </w:rPr>
              <w:t>500ml方餐盒</w:t>
            </w:r>
          </w:p>
        </w:tc>
        <w:tc>
          <w:tcPr>
            <w:tcW w:w="909" w:type="pct"/>
            <w:tcBorders>
              <w:tl2br w:val="nil"/>
              <w:tr2bl w:val="nil"/>
            </w:tcBorders>
            <w:shd w:val="clear" w:color="auto" w:fill="FFFFFF"/>
            <w:vAlign w:val="center"/>
          </w:tcPr>
          <w:p w14:paraId="723CD188">
            <w:pPr>
              <w:widowControl/>
              <w:spacing w:line="400" w:lineRule="exact"/>
              <w:jc w:val="center"/>
              <w:rPr>
                <w:rFonts w:hint="eastAsia" w:ascii="宋体" w:hAnsi="宋体" w:cs="宋体"/>
                <w:szCs w:val="21"/>
              </w:rPr>
            </w:pPr>
            <w:r>
              <w:rPr>
                <w:rFonts w:hint="eastAsia" w:ascii="宋体" w:hAnsi="宋体" w:cs="宋体"/>
                <w:szCs w:val="21"/>
              </w:rPr>
              <w:t>500ml，300套/箱</w:t>
            </w:r>
          </w:p>
        </w:tc>
        <w:tc>
          <w:tcPr>
            <w:tcW w:w="1757" w:type="pct"/>
            <w:tcBorders>
              <w:tl2br w:val="nil"/>
              <w:tr2bl w:val="nil"/>
            </w:tcBorders>
            <w:shd w:val="clear" w:color="auto" w:fill="FFFFFF"/>
            <w:vAlign w:val="center"/>
          </w:tcPr>
          <w:p w14:paraId="33C93135">
            <w:pPr>
              <w:widowControl/>
              <w:spacing w:line="400" w:lineRule="exact"/>
              <w:jc w:val="center"/>
              <w:rPr>
                <w:rFonts w:hint="eastAsia" w:ascii="宋体" w:hAnsi="宋体" w:cs="宋体"/>
                <w:szCs w:val="21"/>
              </w:rPr>
            </w:pPr>
            <w:r>
              <w:rPr>
                <w:rFonts w:hint="eastAsia" w:ascii="宋体" w:hAnsi="宋体" w:cs="宋体"/>
                <w:szCs w:val="21"/>
              </w:rPr>
              <w:t>食品级PP材质，一次性塑料餐盒，餐盒材料执行GB 4806.7-2023《食品安全国家标准 食品接触用塑料材料及制品》标准。符合国家相关食品安全要求</w:t>
            </w:r>
          </w:p>
        </w:tc>
        <w:tc>
          <w:tcPr>
            <w:tcW w:w="1125" w:type="pct"/>
            <w:tcBorders>
              <w:tl2br w:val="nil"/>
              <w:tr2bl w:val="nil"/>
            </w:tcBorders>
            <w:shd w:val="clear" w:color="auto" w:fill="FFFFFF"/>
            <w:vAlign w:val="center"/>
          </w:tcPr>
          <w:p w14:paraId="5A8635F1">
            <w:pPr>
              <w:widowControl/>
              <w:spacing w:line="400" w:lineRule="exact"/>
              <w:jc w:val="center"/>
              <w:rPr>
                <w:rFonts w:hint="eastAsia" w:ascii="宋体" w:hAnsi="宋体" w:cs="宋体"/>
                <w:szCs w:val="21"/>
              </w:rPr>
            </w:pPr>
            <w:r>
              <w:rPr>
                <w:rFonts w:hint="eastAsia" w:ascii="宋体" w:hAnsi="宋体" w:cs="宋体"/>
                <w:szCs w:val="21"/>
              </w:rPr>
              <w:t>非格，宝利达，百健</w:t>
            </w:r>
          </w:p>
        </w:tc>
      </w:tr>
      <w:tr w14:paraId="4A85A8A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1DBDF6A">
            <w:pPr>
              <w:widowControl/>
              <w:spacing w:line="400" w:lineRule="exact"/>
              <w:jc w:val="center"/>
              <w:rPr>
                <w:rFonts w:hint="eastAsia" w:ascii="宋体" w:hAnsi="宋体" w:cs="宋体"/>
                <w:szCs w:val="21"/>
              </w:rPr>
            </w:pPr>
            <w:r>
              <w:rPr>
                <w:rFonts w:ascii="宋体" w:hAnsi="宋体" w:cs="宋体"/>
                <w:szCs w:val="21"/>
              </w:rPr>
              <w:t>5</w:t>
            </w:r>
          </w:p>
        </w:tc>
        <w:tc>
          <w:tcPr>
            <w:tcW w:w="807" w:type="pct"/>
            <w:tcBorders>
              <w:tl2br w:val="nil"/>
              <w:tr2bl w:val="nil"/>
            </w:tcBorders>
            <w:shd w:val="clear" w:color="auto" w:fill="FFFFFF"/>
            <w:noWrap/>
            <w:vAlign w:val="center"/>
          </w:tcPr>
          <w:p w14:paraId="0B1DB415">
            <w:pPr>
              <w:widowControl/>
              <w:spacing w:line="400" w:lineRule="exact"/>
              <w:jc w:val="center"/>
              <w:rPr>
                <w:rFonts w:hint="eastAsia" w:ascii="宋体" w:hAnsi="宋体" w:cs="宋体"/>
                <w:szCs w:val="21"/>
              </w:rPr>
            </w:pPr>
            <w:r>
              <w:rPr>
                <w:rFonts w:hint="eastAsia" w:ascii="宋体" w:hAnsi="宋体" w:cs="宋体"/>
                <w:szCs w:val="21"/>
              </w:rPr>
              <w:t>750ml方餐盒</w:t>
            </w:r>
          </w:p>
        </w:tc>
        <w:tc>
          <w:tcPr>
            <w:tcW w:w="909" w:type="pct"/>
            <w:tcBorders>
              <w:tl2br w:val="nil"/>
              <w:tr2bl w:val="nil"/>
            </w:tcBorders>
            <w:shd w:val="clear" w:color="auto" w:fill="FFFFFF"/>
            <w:noWrap/>
            <w:vAlign w:val="center"/>
          </w:tcPr>
          <w:p w14:paraId="6B05BFCE">
            <w:pPr>
              <w:widowControl/>
              <w:spacing w:line="400" w:lineRule="exact"/>
              <w:jc w:val="center"/>
              <w:rPr>
                <w:rFonts w:hint="eastAsia" w:ascii="宋体" w:hAnsi="宋体" w:cs="宋体"/>
                <w:szCs w:val="21"/>
              </w:rPr>
            </w:pPr>
            <w:r>
              <w:rPr>
                <w:rFonts w:hint="eastAsia" w:ascii="宋体" w:hAnsi="宋体" w:cs="宋体"/>
                <w:szCs w:val="21"/>
              </w:rPr>
              <w:t>750ml，300套/箱</w:t>
            </w:r>
          </w:p>
        </w:tc>
        <w:tc>
          <w:tcPr>
            <w:tcW w:w="1757" w:type="pct"/>
            <w:tcBorders>
              <w:tl2br w:val="nil"/>
              <w:tr2bl w:val="nil"/>
            </w:tcBorders>
            <w:shd w:val="clear" w:color="auto" w:fill="FFFFFF"/>
            <w:noWrap/>
            <w:vAlign w:val="center"/>
          </w:tcPr>
          <w:p w14:paraId="2966F819">
            <w:pPr>
              <w:widowControl/>
              <w:spacing w:line="400" w:lineRule="exact"/>
              <w:jc w:val="center"/>
              <w:rPr>
                <w:rFonts w:hint="eastAsia" w:ascii="宋体" w:hAnsi="宋体" w:cs="宋体"/>
                <w:szCs w:val="21"/>
              </w:rPr>
            </w:pPr>
            <w:r>
              <w:rPr>
                <w:rFonts w:hint="eastAsia" w:ascii="宋体" w:hAnsi="宋体" w:cs="宋体"/>
                <w:szCs w:val="21"/>
              </w:rPr>
              <w:t>食品级PP材质，一次性塑料餐盒，餐盒材料执行GB 4806.7-2023《食品安全国家标准 食品接触用塑料材料及制品》标准。符合国家相关食品安全要求</w:t>
            </w:r>
          </w:p>
        </w:tc>
        <w:tc>
          <w:tcPr>
            <w:tcW w:w="1125" w:type="pct"/>
            <w:tcBorders>
              <w:tl2br w:val="nil"/>
              <w:tr2bl w:val="nil"/>
            </w:tcBorders>
            <w:shd w:val="clear" w:color="auto" w:fill="FFFFFF"/>
            <w:noWrap/>
            <w:vAlign w:val="center"/>
          </w:tcPr>
          <w:p w14:paraId="3C753ADF">
            <w:pPr>
              <w:widowControl/>
              <w:spacing w:line="400" w:lineRule="exact"/>
              <w:jc w:val="center"/>
              <w:rPr>
                <w:rFonts w:hint="eastAsia" w:ascii="宋体" w:hAnsi="宋体" w:cs="宋体"/>
                <w:szCs w:val="21"/>
              </w:rPr>
            </w:pPr>
            <w:r>
              <w:rPr>
                <w:rFonts w:hint="eastAsia" w:ascii="宋体" w:hAnsi="宋体" w:cs="宋体"/>
                <w:szCs w:val="21"/>
              </w:rPr>
              <w:t>非格，宝利达，百健</w:t>
            </w:r>
          </w:p>
        </w:tc>
      </w:tr>
      <w:tr w14:paraId="1FC88A7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9EB5274">
            <w:pPr>
              <w:widowControl/>
              <w:spacing w:line="400" w:lineRule="exact"/>
              <w:jc w:val="center"/>
              <w:rPr>
                <w:rFonts w:hint="eastAsia" w:ascii="宋体" w:hAnsi="宋体" w:cs="宋体"/>
                <w:szCs w:val="21"/>
              </w:rPr>
            </w:pPr>
            <w:r>
              <w:rPr>
                <w:rFonts w:ascii="宋体" w:hAnsi="宋体" w:cs="宋体"/>
                <w:szCs w:val="21"/>
              </w:rPr>
              <w:t>6</w:t>
            </w:r>
          </w:p>
        </w:tc>
        <w:tc>
          <w:tcPr>
            <w:tcW w:w="807" w:type="pct"/>
            <w:tcBorders>
              <w:tl2br w:val="nil"/>
              <w:tr2bl w:val="nil"/>
            </w:tcBorders>
            <w:shd w:val="clear" w:color="auto" w:fill="FFFFFF"/>
            <w:vAlign w:val="center"/>
          </w:tcPr>
          <w:p w14:paraId="7879C5EB">
            <w:pPr>
              <w:widowControl/>
              <w:spacing w:line="400" w:lineRule="exact"/>
              <w:jc w:val="center"/>
              <w:rPr>
                <w:rFonts w:hint="eastAsia" w:ascii="宋体" w:hAnsi="宋体" w:cs="宋体"/>
                <w:szCs w:val="21"/>
              </w:rPr>
            </w:pPr>
            <w:r>
              <w:rPr>
                <w:rFonts w:hint="eastAsia" w:ascii="宋体" w:hAnsi="宋体" w:cs="宋体"/>
                <w:szCs w:val="21"/>
              </w:rPr>
              <w:t>套餐盒</w:t>
            </w:r>
          </w:p>
        </w:tc>
        <w:tc>
          <w:tcPr>
            <w:tcW w:w="909" w:type="pct"/>
            <w:tcBorders>
              <w:tl2br w:val="nil"/>
              <w:tr2bl w:val="nil"/>
            </w:tcBorders>
            <w:shd w:val="clear" w:color="auto" w:fill="FFFFFF"/>
            <w:vAlign w:val="center"/>
          </w:tcPr>
          <w:p w14:paraId="7EAF63EC">
            <w:pPr>
              <w:widowControl/>
              <w:spacing w:line="400" w:lineRule="exact"/>
              <w:jc w:val="center"/>
              <w:rPr>
                <w:rFonts w:hint="eastAsia" w:ascii="宋体" w:hAnsi="宋体" w:cs="宋体"/>
                <w:szCs w:val="21"/>
              </w:rPr>
            </w:pPr>
            <w:r>
              <w:rPr>
                <w:rFonts w:hint="eastAsia" w:ascii="宋体" w:hAnsi="宋体" w:cs="宋体"/>
                <w:szCs w:val="21"/>
              </w:rPr>
              <w:t>约27.5×20.5×5cm，1500ml</w:t>
            </w:r>
          </w:p>
        </w:tc>
        <w:tc>
          <w:tcPr>
            <w:tcW w:w="1757" w:type="pct"/>
            <w:tcBorders>
              <w:tl2br w:val="nil"/>
              <w:tr2bl w:val="nil"/>
            </w:tcBorders>
            <w:shd w:val="clear" w:color="auto" w:fill="FFFFFF"/>
            <w:vAlign w:val="center"/>
          </w:tcPr>
          <w:p w14:paraId="26181A4C">
            <w:pPr>
              <w:widowControl/>
              <w:spacing w:line="400" w:lineRule="exact"/>
              <w:jc w:val="center"/>
              <w:rPr>
                <w:rFonts w:hint="eastAsia" w:ascii="宋体" w:hAnsi="宋体" w:cs="宋体"/>
                <w:szCs w:val="21"/>
              </w:rPr>
            </w:pPr>
            <w:r>
              <w:rPr>
                <w:rFonts w:hint="eastAsia" w:ascii="宋体" w:hAnsi="宋体" w:cs="宋体"/>
                <w:szCs w:val="21"/>
              </w:rPr>
              <w:t>六分格，玉米淀粉可降解材质，产品符合国家相关食品安全要求</w:t>
            </w:r>
          </w:p>
        </w:tc>
        <w:tc>
          <w:tcPr>
            <w:tcW w:w="1125" w:type="pct"/>
            <w:tcBorders>
              <w:tl2br w:val="nil"/>
              <w:tr2bl w:val="nil"/>
            </w:tcBorders>
            <w:shd w:val="clear" w:color="auto" w:fill="FFFFFF"/>
            <w:vAlign w:val="center"/>
          </w:tcPr>
          <w:p w14:paraId="5DD5E271">
            <w:pPr>
              <w:widowControl/>
              <w:spacing w:line="400" w:lineRule="exact"/>
              <w:jc w:val="center"/>
              <w:rPr>
                <w:rFonts w:hint="eastAsia" w:ascii="宋体" w:hAnsi="宋体" w:cs="宋体"/>
                <w:szCs w:val="21"/>
              </w:rPr>
            </w:pPr>
            <w:r>
              <w:rPr>
                <w:rFonts w:hint="eastAsia" w:ascii="宋体" w:hAnsi="宋体" w:cs="宋体"/>
                <w:szCs w:val="21"/>
              </w:rPr>
              <w:t>忠义，豫首，禾知源</w:t>
            </w:r>
          </w:p>
        </w:tc>
      </w:tr>
      <w:tr w14:paraId="4EFB361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6AD396E">
            <w:pPr>
              <w:widowControl/>
              <w:spacing w:line="400" w:lineRule="exact"/>
              <w:jc w:val="center"/>
              <w:rPr>
                <w:rFonts w:hint="eastAsia" w:ascii="宋体" w:hAnsi="宋体" w:cs="宋体"/>
                <w:szCs w:val="21"/>
              </w:rPr>
            </w:pPr>
            <w:r>
              <w:rPr>
                <w:rFonts w:ascii="宋体" w:hAnsi="宋体" w:cs="宋体"/>
                <w:szCs w:val="21"/>
              </w:rPr>
              <w:t>7</w:t>
            </w:r>
          </w:p>
        </w:tc>
        <w:tc>
          <w:tcPr>
            <w:tcW w:w="807" w:type="pct"/>
            <w:tcBorders>
              <w:tl2br w:val="nil"/>
              <w:tr2bl w:val="nil"/>
            </w:tcBorders>
            <w:shd w:val="clear" w:color="auto" w:fill="FFFFFF"/>
            <w:noWrap/>
            <w:vAlign w:val="center"/>
          </w:tcPr>
          <w:p w14:paraId="5BA599EE">
            <w:pPr>
              <w:widowControl/>
              <w:spacing w:line="400" w:lineRule="exact"/>
              <w:jc w:val="center"/>
              <w:rPr>
                <w:rFonts w:hint="eastAsia" w:ascii="宋体" w:hAnsi="宋体" w:cs="宋体"/>
                <w:szCs w:val="21"/>
              </w:rPr>
            </w:pPr>
            <w:r>
              <w:rPr>
                <w:rFonts w:hint="eastAsia" w:ascii="宋体" w:hAnsi="宋体" w:cs="宋体"/>
                <w:szCs w:val="21"/>
              </w:rPr>
              <w:t>大餐盒</w:t>
            </w:r>
          </w:p>
        </w:tc>
        <w:tc>
          <w:tcPr>
            <w:tcW w:w="909" w:type="pct"/>
            <w:tcBorders>
              <w:tl2br w:val="nil"/>
              <w:tr2bl w:val="nil"/>
            </w:tcBorders>
            <w:shd w:val="clear" w:color="auto" w:fill="FFFFFF"/>
            <w:noWrap/>
            <w:vAlign w:val="center"/>
          </w:tcPr>
          <w:p w14:paraId="1EC74E11">
            <w:pPr>
              <w:widowControl/>
              <w:spacing w:line="400" w:lineRule="exact"/>
              <w:jc w:val="center"/>
              <w:rPr>
                <w:rFonts w:hint="eastAsia" w:ascii="宋体" w:hAnsi="宋体" w:cs="宋体"/>
                <w:szCs w:val="21"/>
              </w:rPr>
            </w:pPr>
            <w:r>
              <w:rPr>
                <w:rFonts w:hint="eastAsia" w:ascii="宋体" w:hAnsi="宋体" w:cs="宋体"/>
                <w:szCs w:val="21"/>
              </w:rPr>
              <w:t>约18×12×6cm，容量1000ml，1000只/箱</w:t>
            </w:r>
          </w:p>
        </w:tc>
        <w:tc>
          <w:tcPr>
            <w:tcW w:w="1757" w:type="pct"/>
            <w:tcBorders>
              <w:tl2br w:val="nil"/>
              <w:tr2bl w:val="nil"/>
            </w:tcBorders>
            <w:shd w:val="clear" w:color="auto" w:fill="FFFFFF"/>
            <w:noWrap/>
            <w:vAlign w:val="center"/>
          </w:tcPr>
          <w:p w14:paraId="59FEA53B">
            <w:pPr>
              <w:widowControl/>
              <w:spacing w:line="400" w:lineRule="exact"/>
              <w:jc w:val="center"/>
              <w:rPr>
                <w:rFonts w:hint="eastAsia" w:ascii="宋体" w:hAnsi="宋体" w:cs="宋体"/>
                <w:szCs w:val="21"/>
              </w:rPr>
            </w:pPr>
            <w:r>
              <w:rPr>
                <w:rFonts w:hint="eastAsia" w:ascii="宋体" w:hAnsi="宋体" w:cs="宋体"/>
                <w:szCs w:val="21"/>
              </w:rPr>
              <w:t>材质280g淋膜纸，食品接触用，执行GB 4806.8-2022《食品安全国家标准 食品接触用纸和纸板材料及制品》标准</w:t>
            </w:r>
          </w:p>
        </w:tc>
        <w:tc>
          <w:tcPr>
            <w:tcW w:w="1125" w:type="pct"/>
            <w:tcBorders>
              <w:tl2br w:val="nil"/>
              <w:tr2bl w:val="nil"/>
            </w:tcBorders>
            <w:shd w:val="clear" w:color="auto" w:fill="FFFFFF"/>
            <w:noWrap/>
            <w:vAlign w:val="center"/>
          </w:tcPr>
          <w:p w14:paraId="6B40C774">
            <w:pPr>
              <w:widowControl/>
              <w:spacing w:line="400" w:lineRule="exact"/>
              <w:jc w:val="center"/>
              <w:rPr>
                <w:rFonts w:hint="eastAsia" w:ascii="宋体" w:hAnsi="宋体" w:cs="宋体"/>
                <w:szCs w:val="21"/>
              </w:rPr>
            </w:pPr>
            <w:r>
              <w:rPr>
                <w:rFonts w:hint="eastAsia"/>
              </w:rPr>
              <w:t>/</w:t>
            </w:r>
          </w:p>
        </w:tc>
      </w:tr>
      <w:tr w14:paraId="652038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280EEC8">
            <w:pPr>
              <w:widowControl/>
              <w:spacing w:line="400" w:lineRule="exact"/>
              <w:jc w:val="center"/>
              <w:rPr>
                <w:rFonts w:hint="eastAsia" w:ascii="宋体" w:hAnsi="宋体" w:cs="宋体"/>
                <w:szCs w:val="21"/>
              </w:rPr>
            </w:pPr>
            <w:r>
              <w:rPr>
                <w:rFonts w:ascii="宋体" w:hAnsi="宋体" w:cs="宋体"/>
                <w:szCs w:val="21"/>
              </w:rPr>
              <w:t>8</w:t>
            </w:r>
          </w:p>
        </w:tc>
        <w:tc>
          <w:tcPr>
            <w:tcW w:w="807" w:type="pct"/>
            <w:tcBorders>
              <w:tl2br w:val="nil"/>
              <w:tr2bl w:val="nil"/>
            </w:tcBorders>
            <w:shd w:val="clear" w:color="auto" w:fill="FFFFFF"/>
            <w:vAlign w:val="center"/>
          </w:tcPr>
          <w:p w14:paraId="3A3937B0">
            <w:pPr>
              <w:widowControl/>
              <w:spacing w:line="400" w:lineRule="exact"/>
              <w:jc w:val="center"/>
              <w:rPr>
                <w:rFonts w:hint="eastAsia" w:ascii="宋体" w:hAnsi="宋体" w:cs="宋体"/>
                <w:szCs w:val="21"/>
              </w:rPr>
            </w:pPr>
            <w:r>
              <w:rPr>
                <w:rFonts w:hint="eastAsia" w:ascii="宋体" w:hAnsi="宋体" w:cs="宋体"/>
                <w:szCs w:val="21"/>
              </w:rPr>
              <w:t>纸餐盒</w:t>
            </w:r>
          </w:p>
        </w:tc>
        <w:tc>
          <w:tcPr>
            <w:tcW w:w="909" w:type="pct"/>
            <w:tcBorders>
              <w:tl2br w:val="nil"/>
              <w:tr2bl w:val="nil"/>
            </w:tcBorders>
            <w:shd w:val="clear" w:color="auto" w:fill="FFFFFF"/>
            <w:vAlign w:val="center"/>
          </w:tcPr>
          <w:p w14:paraId="599DB572">
            <w:pPr>
              <w:widowControl/>
              <w:spacing w:line="400" w:lineRule="exact"/>
              <w:jc w:val="center"/>
              <w:rPr>
                <w:rFonts w:hint="eastAsia" w:ascii="宋体" w:hAnsi="宋体" w:cs="宋体"/>
                <w:szCs w:val="21"/>
              </w:rPr>
            </w:pPr>
            <w:r>
              <w:rPr>
                <w:rFonts w:hint="eastAsia" w:ascii="宋体" w:hAnsi="宋体" w:cs="宋体"/>
                <w:szCs w:val="21"/>
              </w:rPr>
              <w:t>约12.5×9×4cm，容量500ml，1500只/箱</w:t>
            </w:r>
          </w:p>
        </w:tc>
        <w:tc>
          <w:tcPr>
            <w:tcW w:w="1757" w:type="pct"/>
            <w:tcBorders>
              <w:tl2br w:val="nil"/>
              <w:tr2bl w:val="nil"/>
            </w:tcBorders>
            <w:shd w:val="clear" w:color="auto" w:fill="FFFFFF"/>
            <w:vAlign w:val="center"/>
          </w:tcPr>
          <w:p w14:paraId="5303D2A6">
            <w:pPr>
              <w:widowControl/>
              <w:spacing w:line="400" w:lineRule="exact"/>
              <w:jc w:val="center"/>
              <w:rPr>
                <w:rFonts w:hint="eastAsia" w:ascii="宋体" w:hAnsi="宋体" w:cs="宋体"/>
                <w:szCs w:val="21"/>
              </w:rPr>
            </w:pPr>
            <w:r>
              <w:rPr>
                <w:rFonts w:hint="eastAsia" w:ascii="宋体" w:hAnsi="宋体" w:cs="宋体"/>
                <w:szCs w:val="21"/>
              </w:rPr>
              <w:t>材质280g淋膜纸，食品接触用，GB 4806.8-2022《食品安全国家标准 食品接触用纸和纸板材料及制品》标准</w:t>
            </w:r>
          </w:p>
        </w:tc>
        <w:tc>
          <w:tcPr>
            <w:tcW w:w="1125" w:type="pct"/>
            <w:tcBorders>
              <w:tl2br w:val="nil"/>
              <w:tr2bl w:val="nil"/>
            </w:tcBorders>
            <w:shd w:val="clear" w:color="auto" w:fill="FFFFFF"/>
            <w:vAlign w:val="center"/>
          </w:tcPr>
          <w:p w14:paraId="06C9122A">
            <w:pPr>
              <w:widowControl/>
              <w:spacing w:line="400" w:lineRule="exact"/>
              <w:jc w:val="center"/>
              <w:rPr>
                <w:rFonts w:hint="eastAsia" w:ascii="宋体" w:hAnsi="宋体" w:cs="宋体"/>
                <w:szCs w:val="21"/>
              </w:rPr>
            </w:pPr>
            <w:r>
              <w:rPr>
                <w:rFonts w:hint="eastAsia" w:ascii="宋体" w:hAnsi="宋体" w:cs="宋体"/>
                <w:szCs w:val="21"/>
              </w:rPr>
              <w:t>/</w:t>
            </w:r>
          </w:p>
        </w:tc>
      </w:tr>
      <w:tr w14:paraId="45BF6B1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84F62AA">
            <w:pPr>
              <w:widowControl/>
              <w:spacing w:line="400" w:lineRule="exact"/>
              <w:jc w:val="center"/>
              <w:rPr>
                <w:rFonts w:hint="eastAsia" w:ascii="宋体" w:hAnsi="宋体" w:cs="宋体"/>
                <w:szCs w:val="21"/>
              </w:rPr>
            </w:pPr>
            <w:r>
              <w:rPr>
                <w:rFonts w:ascii="宋体" w:hAnsi="宋体" w:cs="宋体"/>
                <w:szCs w:val="21"/>
              </w:rPr>
              <w:t>9</w:t>
            </w:r>
          </w:p>
        </w:tc>
        <w:tc>
          <w:tcPr>
            <w:tcW w:w="807" w:type="pct"/>
            <w:tcBorders>
              <w:tl2br w:val="nil"/>
              <w:tr2bl w:val="nil"/>
            </w:tcBorders>
            <w:shd w:val="clear" w:color="auto" w:fill="FFFFFF"/>
            <w:vAlign w:val="center"/>
          </w:tcPr>
          <w:p w14:paraId="16D6CA92">
            <w:pPr>
              <w:widowControl/>
              <w:spacing w:line="400" w:lineRule="exact"/>
              <w:jc w:val="center"/>
              <w:rPr>
                <w:rFonts w:hint="eastAsia" w:ascii="宋体" w:hAnsi="宋体" w:cs="宋体"/>
                <w:szCs w:val="21"/>
              </w:rPr>
            </w:pPr>
            <w:r>
              <w:rPr>
                <w:rFonts w:hint="eastAsia" w:ascii="宋体" w:hAnsi="宋体" w:cs="宋体"/>
                <w:szCs w:val="21"/>
              </w:rPr>
              <w:t>大食品袋</w:t>
            </w:r>
          </w:p>
        </w:tc>
        <w:tc>
          <w:tcPr>
            <w:tcW w:w="909" w:type="pct"/>
            <w:tcBorders>
              <w:tl2br w:val="nil"/>
              <w:tr2bl w:val="nil"/>
            </w:tcBorders>
            <w:shd w:val="clear" w:color="auto" w:fill="FFFFFF"/>
            <w:vAlign w:val="center"/>
          </w:tcPr>
          <w:p w14:paraId="1575DA73">
            <w:pPr>
              <w:widowControl/>
              <w:spacing w:line="400" w:lineRule="exact"/>
              <w:jc w:val="center"/>
              <w:rPr>
                <w:rFonts w:hint="eastAsia" w:ascii="宋体" w:hAnsi="宋体" w:cs="宋体"/>
                <w:szCs w:val="21"/>
              </w:rPr>
            </w:pPr>
            <w:r>
              <w:rPr>
                <w:rFonts w:hint="eastAsia" w:ascii="宋体" w:hAnsi="宋体" w:cs="宋体"/>
                <w:szCs w:val="21"/>
              </w:rPr>
              <w:t>约15kg</w:t>
            </w:r>
            <w:r>
              <w:rPr>
                <w:rFonts w:hint="eastAsia"/>
              </w:rPr>
              <w:t>/袋</w:t>
            </w:r>
          </w:p>
        </w:tc>
        <w:tc>
          <w:tcPr>
            <w:tcW w:w="1757" w:type="pct"/>
            <w:tcBorders>
              <w:tl2br w:val="nil"/>
              <w:tr2bl w:val="nil"/>
            </w:tcBorders>
            <w:shd w:val="clear" w:color="auto" w:fill="FFFFFF"/>
            <w:vAlign w:val="center"/>
          </w:tcPr>
          <w:p w14:paraId="5E36DCC3">
            <w:pPr>
              <w:widowControl/>
              <w:spacing w:line="400" w:lineRule="exact"/>
              <w:jc w:val="center"/>
              <w:rPr>
                <w:rFonts w:hint="eastAsia" w:ascii="宋体" w:hAnsi="宋体" w:cs="宋体"/>
                <w:szCs w:val="21"/>
              </w:rPr>
            </w:pPr>
            <w:r>
              <w:rPr>
                <w:rFonts w:hint="eastAsia" w:ascii="宋体" w:hAnsi="宋体" w:cs="宋体"/>
                <w:szCs w:val="21"/>
              </w:rPr>
              <w:t>食品级，透明、防潮、防氧、耐酸、耐碱，具有良好的气密性、热封性</w:t>
            </w:r>
          </w:p>
        </w:tc>
        <w:tc>
          <w:tcPr>
            <w:tcW w:w="1125" w:type="pct"/>
            <w:tcBorders>
              <w:tl2br w:val="nil"/>
              <w:tr2bl w:val="nil"/>
            </w:tcBorders>
            <w:shd w:val="clear" w:color="auto" w:fill="FFFFFF"/>
            <w:vAlign w:val="center"/>
          </w:tcPr>
          <w:p w14:paraId="17925B82">
            <w:pPr>
              <w:widowControl/>
              <w:spacing w:line="400" w:lineRule="exact"/>
              <w:jc w:val="center"/>
              <w:rPr>
                <w:rFonts w:hint="eastAsia" w:ascii="宋体" w:hAnsi="宋体" w:cs="宋体"/>
                <w:szCs w:val="21"/>
              </w:rPr>
            </w:pPr>
            <w:r>
              <w:rPr>
                <w:rFonts w:hint="eastAsia" w:ascii="宋体" w:hAnsi="宋体" w:cs="宋体"/>
                <w:szCs w:val="21"/>
              </w:rPr>
              <w:t>/</w:t>
            </w:r>
          </w:p>
        </w:tc>
      </w:tr>
      <w:tr w14:paraId="5129F24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CD83A28">
            <w:pPr>
              <w:widowControl/>
              <w:spacing w:line="400" w:lineRule="exact"/>
              <w:jc w:val="center"/>
              <w:rPr>
                <w:rFonts w:hint="eastAsia" w:ascii="宋体" w:hAnsi="宋体" w:cs="宋体"/>
                <w:szCs w:val="21"/>
              </w:rPr>
            </w:pPr>
            <w:r>
              <w:rPr>
                <w:rFonts w:ascii="宋体" w:hAnsi="宋体" w:cs="宋体"/>
                <w:szCs w:val="21"/>
              </w:rPr>
              <w:t>10</w:t>
            </w:r>
          </w:p>
        </w:tc>
        <w:tc>
          <w:tcPr>
            <w:tcW w:w="807" w:type="pct"/>
            <w:tcBorders>
              <w:tl2br w:val="nil"/>
              <w:tr2bl w:val="nil"/>
            </w:tcBorders>
            <w:shd w:val="clear" w:color="auto" w:fill="FFFFFF"/>
            <w:vAlign w:val="center"/>
          </w:tcPr>
          <w:p w14:paraId="5AB06DB0">
            <w:pPr>
              <w:widowControl/>
              <w:spacing w:line="400" w:lineRule="exact"/>
              <w:jc w:val="center"/>
              <w:rPr>
                <w:rFonts w:hint="eastAsia" w:ascii="宋体" w:hAnsi="宋体" w:cs="宋体"/>
                <w:szCs w:val="21"/>
              </w:rPr>
            </w:pPr>
            <w:r>
              <w:rPr>
                <w:rFonts w:hint="eastAsia" w:ascii="宋体" w:hAnsi="宋体" w:cs="宋体"/>
                <w:szCs w:val="21"/>
              </w:rPr>
              <w:t>小食品袋</w:t>
            </w:r>
          </w:p>
        </w:tc>
        <w:tc>
          <w:tcPr>
            <w:tcW w:w="909" w:type="pct"/>
            <w:tcBorders>
              <w:tl2br w:val="nil"/>
              <w:tr2bl w:val="nil"/>
            </w:tcBorders>
            <w:shd w:val="clear" w:color="auto" w:fill="FFFFFF"/>
            <w:vAlign w:val="center"/>
          </w:tcPr>
          <w:p w14:paraId="69C300FB">
            <w:pPr>
              <w:widowControl/>
              <w:spacing w:line="400" w:lineRule="exact"/>
              <w:jc w:val="center"/>
              <w:rPr>
                <w:rFonts w:hint="eastAsia" w:ascii="宋体" w:hAnsi="宋体" w:cs="宋体"/>
                <w:szCs w:val="21"/>
              </w:rPr>
            </w:pPr>
            <w:r>
              <w:rPr>
                <w:rFonts w:hint="eastAsia" w:ascii="宋体" w:hAnsi="宋体" w:cs="宋体"/>
                <w:szCs w:val="21"/>
              </w:rPr>
              <w:t>约8kg</w:t>
            </w:r>
            <w:r>
              <w:rPr>
                <w:rFonts w:hint="eastAsia"/>
              </w:rPr>
              <w:t>/袋</w:t>
            </w:r>
          </w:p>
        </w:tc>
        <w:tc>
          <w:tcPr>
            <w:tcW w:w="1757" w:type="pct"/>
            <w:tcBorders>
              <w:tl2br w:val="nil"/>
              <w:tr2bl w:val="nil"/>
            </w:tcBorders>
            <w:shd w:val="clear" w:color="auto" w:fill="FFFFFF"/>
            <w:vAlign w:val="center"/>
          </w:tcPr>
          <w:p w14:paraId="59B0B9C3">
            <w:pPr>
              <w:widowControl/>
              <w:spacing w:line="400" w:lineRule="exact"/>
              <w:jc w:val="center"/>
              <w:rPr>
                <w:rFonts w:hint="eastAsia" w:ascii="宋体" w:hAnsi="宋体" w:cs="宋体"/>
                <w:szCs w:val="21"/>
              </w:rPr>
            </w:pPr>
            <w:r>
              <w:rPr>
                <w:rFonts w:hint="eastAsia" w:ascii="宋体" w:hAnsi="宋体" w:cs="宋体"/>
                <w:szCs w:val="21"/>
              </w:rPr>
              <w:t>食品级，透明、防潮、防氧、耐酸、耐碱，具有良好的气密性、热封性</w:t>
            </w:r>
          </w:p>
        </w:tc>
        <w:tc>
          <w:tcPr>
            <w:tcW w:w="1125" w:type="pct"/>
            <w:tcBorders>
              <w:tl2br w:val="nil"/>
              <w:tr2bl w:val="nil"/>
            </w:tcBorders>
            <w:shd w:val="clear" w:color="auto" w:fill="FFFFFF"/>
            <w:vAlign w:val="center"/>
          </w:tcPr>
          <w:p w14:paraId="0EEF56AE">
            <w:pPr>
              <w:widowControl/>
              <w:spacing w:line="400" w:lineRule="exact"/>
              <w:jc w:val="center"/>
              <w:rPr>
                <w:rFonts w:hint="eastAsia" w:ascii="宋体" w:hAnsi="宋体" w:cs="宋体"/>
                <w:szCs w:val="21"/>
              </w:rPr>
            </w:pPr>
            <w:r>
              <w:rPr>
                <w:rFonts w:hint="eastAsia" w:ascii="宋体" w:hAnsi="宋体" w:cs="宋体"/>
                <w:szCs w:val="21"/>
              </w:rPr>
              <w:t>/</w:t>
            </w:r>
          </w:p>
        </w:tc>
      </w:tr>
      <w:tr w14:paraId="529B8D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F71C65A">
            <w:pPr>
              <w:widowControl/>
              <w:spacing w:line="400" w:lineRule="exact"/>
              <w:jc w:val="center"/>
              <w:rPr>
                <w:rFonts w:hint="eastAsia" w:ascii="宋体" w:hAnsi="宋体" w:cs="宋体"/>
                <w:szCs w:val="21"/>
              </w:rPr>
            </w:pPr>
            <w:r>
              <w:rPr>
                <w:rFonts w:ascii="宋体" w:hAnsi="宋体" w:cs="宋体"/>
                <w:szCs w:val="21"/>
              </w:rPr>
              <w:t>11</w:t>
            </w:r>
          </w:p>
        </w:tc>
        <w:tc>
          <w:tcPr>
            <w:tcW w:w="807" w:type="pct"/>
            <w:tcBorders>
              <w:tl2br w:val="nil"/>
              <w:tr2bl w:val="nil"/>
            </w:tcBorders>
            <w:shd w:val="clear" w:color="auto" w:fill="FFFFFF"/>
            <w:vAlign w:val="center"/>
          </w:tcPr>
          <w:p w14:paraId="6EF4BF7B">
            <w:pPr>
              <w:widowControl/>
              <w:spacing w:line="400" w:lineRule="exact"/>
              <w:jc w:val="center"/>
              <w:rPr>
                <w:rFonts w:hint="eastAsia" w:ascii="宋体" w:hAnsi="宋体" w:cs="宋体"/>
                <w:szCs w:val="21"/>
              </w:rPr>
            </w:pPr>
            <w:r>
              <w:rPr>
                <w:rFonts w:hint="eastAsia" w:ascii="宋体" w:hAnsi="宋体" w:cs="宋体"/>
                <w:szCs w:val="21"/>
              </w:rPr>
              <w:t>大打包袋</w:t>
            </w:r>
          </w:p>
        </w:tc>
        <w:tc>
          <w:tcPr>
            <w:tcW w:w="909" w:type="pct"/>
            <w:tcBorders>
              <w:tl2br w:val="nil"/>
              <w:tr2bl w:val="nil"/>
            </w:tcBorders>
            <w:shd w:val="clear" w:color="auto" w:fill="FFFFFF"/>
            <w:vAlign w:val="center"/>
          </w:tcPr>
          <w:p w14:paraId="1BD71F54">
            <w:pPr>
              <w:widowControl/>
              <w:spacing w:line="400" w:lineRule="exact"/>
              <w:jc w:val="center"/>
              <w:rPr>
                <w:rFonts w:hint="eastAsia" w:ascii="宋体" w:hAnsi="宋体" w:cs="宋体"/>
                <w:szCs w:val="21"/>
              </w:rPr>
            </w:pPr>
            <w:r>
              <w:rPr>
                <w:rFonts w:hint="eastAsia" w:ascii="宋体" w:hAnsi="宋体" w:cs="宋体"/>
                <w:szCs w:val="21"/>
              </w:rPr>
              <w:t>约15kg</w:t>
            </w:r>
            <w:r>
              <w:rPr>
                <w:rFonts w:hint="eastAsia"/>
              </w:rPr>
              <w:t>/袋</w:t>
            </w:r>
          </w:p>
        </w:tc>
        <w:tc>
          <w:tcPr>
            <w:tcW w:w="1757" w:type="pct"/>
            <w:tcBorders>
              <w:tl2br w:val="nil"/>
              <w:tr2bl w:val="nil"/>
            </w:tcBorders>
            <w:shd w:val="clear" w:color="auto" w:fill="FFFFFF"/>
            <w:vAlign w:val="center"/>
          </w:tcPr>
          <w:p w14:paraId="22153D8C">
            <w:pPr>
              <w:widowControl/>
              <w:spacing w:line="400" w:lineRule="exact"/>
              <w:jc w:val="center"/>
              <w:rPr>
                <w:rFonts w:hint="eastAsia" w:ascii="宋体" w:hAnsi="宋体" w:cs="宋体"/>
                <w:szCs w:val="21"/>
              </w:rPr>
            </w:pPr>
            <w:r>
              <w:rPr>
                <w:rFonts w:hint="eastAsia" w:ascii="宋体" w:hAnsi="宋体" w:cs="宋体"/>
                <w:szCs w:val="21"/>
              </w:rPr>
              <w:t>透明、防潮、防氧、耐酸、耐碱，具有良好的气密性、热封性</w:t>
            </w:r>
          </w:p>
        </w:tc>
        <w:tc>
          <w:tcPr>
            <w:tcW w:w="1125" w:type="pct"/>
            <w:tcBorders>
              <w:tl2br w:val="nil"/>
              <w:tr2bl w:val="nil"/>
            </w:tcBorders>
            <w:shd w:val="clear" w:color="auto" w:fill="FFFFFF"/>
            <w:vAlign w:val="center"/>
          </w:tcPr>
          <w:p w14:paraId="54467F6C">
            <w:pPr>
              <w:widowControl/>
              <w:spacing w:line="400" w:lineRule="exact"/>
              <w:jc w:val="center"/>
              <w:rPr>
                <w:rFonts w:hint="eastAsia" w:ascii="宋体" w:hAnsi="宋体" w:cs="宋体"/>
                <w:szCs w:val="21"/>
              </w:rPr>
            </w:pPr>
            <w:r>
              <w:rPr>
                <w:rFonts w:hint="eastAsia" w:ascii="宋体" w:hAnsi="宋体" w:cs="宋体"/>
                <w:szCs w:val="21"/>
              </w:rPr>
              <w:t>/</w:t>
            </w:r>
          </w:p>
        </w:tc>
      </w:tr>
      <w:tr w14:paraId="1E5D9CC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20BC446">
            <w:pPr>
              <w:widowControl/>
              <w:spacing w:line="400" w:lineRule="exact"/>
              <w:jc w:val="center"/>
              <w:rPr>
                <w:rFonts w:hint="eastAsia" w:ascii="宋体" w:hAnsi="宋体" w:cs="宋体"/>
                <w:szCs w:val="21"/>
              </w:rPr>
            </w:pPr>
            <w:r>
              <w:rPr>
                <w:rFonts w:ascii="宋体" w:hAnsi="宋体" w:cs="宋体"/>
                <w:szCs w:val="21"/>
              </w:rPr>
              <w:t>12</w:t>
            </w:r>
          </w:p>
        </w:tc>
        <w:tc>
          <w:tcPr>
            <w:tcW w:w="807" w:type="pct"/>
            <w:tcBorders>
              <w:tl2br w:val="nil"/>
              <w:tr2bl w:val="nil"/>
            </w:tcBorders>
            <w:shd w:val="clear" w:color="auto" w:fill="FFFFFF"/>
            <w:vAlign w:val="center"/>
          </w:tcPr>
          <w:p w14:paraId="6D6757B6">
            <w:pPr>
              <w:widowControl/>
              <w:spacing w:line="400" w:lineRule="exact"/>
              <w:jc w:val="center"/>
              <w:rPr>
                <w:rFonts w:hint="eastAsia" w:ascii="宋体" w:hAnsi="宋体" w:cs="宋体"/>
                <w:szCs w:val="21"/>
              </w:rPr>
            </w:pPr>
            <w:r>
              <w:rPr>
                <w:rFonts w:hint="eastAsia" w:ascii="宋体" w:hAnsi="宋体" w:cs="宋体"/>
                <w:szCs w:val="21"/>
              </w:rPr>
              <w:t>包装袋</w:t>
            </w:r>
          </w:p>
        </w:tc>
        <w:tc>
          <w:tcPr>
            <w:tcW w:w="909" w:type="pct"/>
            <w:tcBorders>
              <w:tl2br w:val="nil"/>
              <w:tr2bl w:val="nil"/>
            </w:tcBorders>
            <w:shd w:val="clear" w:color="auto" w:fill="FFFFFF"/>
            <w:vAlign w:val="center"/>
          </w:tcPr>
          <w:p w14:paraId="143BA0B3">
            <w:pPr>
              <w:widowControl/>
              <w:spacing w:line="400" w:lineRule="exact"/>
              <w:jc w:val="center"/>
              <w:rPr>
                <w:rFonts w:hint="eastAsia" w:ascii="宋体" w:hAnsi="宋体" w:cs="宋体"/>
                <w:szCs w:val="21"/>
              </w:rPr>
            </w:pPr>
            <w:r>
              <w:rPr>
                <w:rFonts w:hint="eastAsia" w:ascii="宋体" w:hAnsi="宋体" w:cs="宋体"/>
                <w:szCs w:val="21"/>
              </w:rPr>
              <w:t>约45</w:t>
            </w:r>
            <w:r>
              <w:rPr>
                <w:rFonts w:ascii="宋体" w:hAnsi="宋体" w:cs="宋体"/>
                <w:szCs w:val="21"/>
              </w:rPr>
              <w:t>×</w:t>
            </w:r>
            <w:r>
              <w:rPr>
                <w:rFonts w:hint="eastAsia" w:ascii="宋体" w:hAnsi="宋体" w:cs="宋体"/>
                <w:szCs w:val="21"/>
              </w:rPr>
              <w:t>60</w:t>
            </w:r>
            <w:r>
              <w:rPr>
                <w:rFonts w:ascii="宋体" w:hAnsi="宋体" w:cs="宋体"/>
                <w:szCs w:val="21"/>
              </w:rPr>
              <w:t>×</w:t>
            </w:r>
            <w:r>
              <w:rPr>
                <w:rFonts w:hint="eastAsia" w:ascii="宋体" w:hAnsi="宋体" w:cs="宋体"/>
                <w:szCs w:val="21"/>
              </w:rPr>
              <w:t>6cm，每包50只。</w:t>
            </w:r>
          </w:p>
        </w:tc>
        <w:tc>
          <w:tcPr>
            <w:tcW w:w="1757" w:type="pct"/>
            <w:tcBorders>
              <w:tl2br w:val="nil"/>
              <w:tr2bl w:val="nil"/>
            </w:tcBorders>
            <w:shd w:val="clear" w:color="auto" w:fill="FFFFFF"/>
            <w:vAlign w:val="center"/>
          </w:tcPr>
          <w:p w14:paraId="6B3FFFD3">
            <w:pPr>
              <w:widowControl/>
              <w:spacing w:line="400" w:lineRule="exact"/>
              <w:jc w:val="center"/>
              <w:rPr>
                <w:rFonts w:hint="eastAsia" w:ascii="宋体" w:hAnsi="宋体" w:cs="宋体"/>
                <w:szCs w:val="21"/>
              </w:rPr>
            </w:pPr>
            <w:r>
              <w:rPr>
                <w:rFonts w:hint="eastAsia" w:ascii="宋体" w:hAnsi="宋体" w:cs="宋体"/>
                <w:szCs w:val="21"/>
              </w:rPr>
              <w:t>透明、防潮、防氧、耐酸、耐碱，具有良好的气密性、热封性</w:t>
            </w:r>
          </w:p>
        </w:tc>
        <w:tc>
          <w:tcPr>
            <w:tcW w:w="1125" w:type="pct"/>
            <w:tcBorders>
              <w:tl2br w:val="nil"/>
              <w:tr2bl w:val="nil"/>
            </w:tcBorders>
            <w:shd w:val="clear" w:color="auto" w:fill="FFFFFF"/>
            <w:vAlign w:val="center"/>
          </w:tcPr>
          <w:p w14:paraId="430146EB">
            <w:pPr>
              <w:widowControl/>
              <w:spacing w:line="400" w:lineRule="exact"/>
              <w:jc w:val="center"/>
              <w:rPr>
                <w:rFonts w:hint="eastAsia" w:ascii="宋体" w:hAnsi="宋体" w:cs="宋体"/>
                <w:szCs w:val="21"/>
              </w:rPr>
            </w:pPr>
            <w:r>
              <w:rPr>
                <w:rFonts w:hint="eastAsia" w:ascii="宋体" w:hAnsi="宋体" w:cs="宋体"/>
                <w:szCs w:val="21"/>
              </w:rPr>
              <w:t>/</w:t>
            </w:r>
          </w:p>
        </w:tc>
      </w:tr>
      <w:tr w14:paraId="2ECFDA9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8C353A5">
            <w:pPr>
              <w:widowControl/>
              <w:spacing w:line="400" w:lineRule="exact"/>
              <w:jc w:val="center"/>
              <w:rPr>
                <w:rFonts w:hint="eastAsia" w:ascii="宋体" w:hAnsi="宋体" w:cs="宋体"/>
                <w:szCs w:val="21"/>
              </w:rPr>
            </w:pPr>
            <w:r>
              <w:rPr>
                <w:rFonts w:ascii="宋体" w:hAnsi="宋体" w:cs="宋体"/>
                <w:szCs w:val="21"/>
              </w:rPr>
              <w:t>13</w:t>
            </w:r>
          </w:p>
        </w:tc>
        <w:tc>
          <w:tcPr>
            <w:tcW w:w="807" w:type="pct"/>
            <w:tcBorders>
              <w:tl2br w:val="nil"/>
              <w:tr2bl w:val="nil"/>
            </w:tcBorders>
            <w:shd w:val="clear" w:color="auto" w:fill="FFFFFF"/>
            <w:vAlign w:val="center"/>
          </w:tcPr>
          <w:p w14:paraId="3A7AC653">
            <w:pPr>
              <w:widowControl/>
              <w:spacing w:line="400" w:lineRule="exact"/>
              <w:jc w:val="center"/>
              <w:rPr>
                <w:rFonts w:hint="eastAsia" w:ascii="宋体" w:hAnsi="宋体" w:cs="宋体"/>
                <w:szCs w:val="21"/>
              </w:rPr>
            </w:pPr>
            <w:r>
              <w:rPr>
                <w:rFonts w:hint="eastAsia" w:ascii="宋体" w:hAnsi="宋体" w:cs="宋体"/>
                <w:szCs w:val="21"/>
              </w:rPr>
              <w:t>吐司袋</w:t>
            </w:r>
          </w:p>
        </w:tc>
        <w:tc>
          <w:tcPr>
            <w:tcW w:w="909" w:type="pct"/>
            <w:tcBorders>
              <w:tl2br w:val="nil"/>
              <w:tr2bl w:val="nil"/>
            </w:tcBorders>
            <w:shd w:val="clear" w:color="auto" w:fill="FFFFFF"/>
            <w:vAlign w:val="center"/>
          </w:tcPr>
          <w:p w14:paraId="3C82DF4D">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7D1450F3">
            <w:pPr>
              <w:widowControl/>
              <w:spacing w:line="400" w:lineRule="exact"/>
              <w:jc w:val="center"/>
              <w:rPr>
                <w:rFonts w:hint="eastAsia" w:ascii="宋体" w:hAnsi="宋体" w:cs="宋体"/>
                <w:szCs w:val="21"/>
              </w:rPr>
            </w:pPr>
            <w:r>
              <w:rPr>
                <w:rFonts w:hint="eastAsia" w:ascii="宋体" w:hAnsi="宋体" w:cs="宋体"/>
                <w:szCs w:val="21"/>
              </w:rPr>
              <w:t>食品级牛皮纸</w:t>
            </w:r>
          </w:p>
        </w:tc>
        <w:tc>
          <w:tcPr>
            <w:tcW w:w="1125" w:type="pct"/>
            <w:tcBorders>
              <w:tl2br w:val="nil"/>
              <w:tr2bl w:val="nil"/>
            </w:tcBorders>
            <w:shd w:val="clear" w:color="auto" w:fill="FFFFFF"/>
            <w:vAlign w:val="center"/>
          </w:tcPr>
          <w:p w14:paraId="5823E6BF">
            <w:pPr>
              <w:widowControl/>
              <w:spacing w:line="400" w:lineRule="exact"/>
              <w:jc w:val="center"/>
              <w:rPr>
                <w:rFonts w:hint="eastAsia" w:ascii="宋体" w:hAnsi="宋体" w:cs="宋体"/>
                <w:szCs w:val="21"/>
              </w:rPr>
            </w:pPr>
            <w:r>
              <w:rPr>
                <w:rFonts w:hint="eastAsia" w:ascii="宋体" w:hAnsi="宋体" w:cs="宋体"/>
                <w:szCs w:val="21"/>
              </w:rPr>
              <w:t>/</w:t>
            </w:r>
          </w:p>
        </w:tc>
      </w:tr>
      <w:tr w14:paraId="07182D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001AEAD">
            <w:pPr>
              <w:widowControl/>
              <w:spacing w:line="400" w:lineRule="exact"/>
              <w:jc w:val="center"/>
              <w:rPr>
                <w:rFonts w:hint="eastAsia" w:ascii="宋体" w:hAnsi="宋体" w:cs="宋体"/>
                <w:szCs w:val="21"/>
              </w:rPr>
            </w:pPr>
            <w:r>
              <w:rPr>
                <w:rFonts w:ascii="宋体" w:hAnsi="宋体" w:cs="宋体"/>
                <w:szCs w:val="21"/>
              </w:rPr>
              <w:t>14</w:t>
            </w:r>
          </w:p>
        </w:tc>
        <w:tc>
          <w:tcPr>
            <w:tcW w:w="807" w:type="pct"/>
            <w:tcBorders>
              <w:tl2br w:val="nil"/>
              <w:tr2bl w:val="nil"/>
            </w:tcBorders>
            <w:shd w:val="clear" w:color="auto" w:fill="FFFFFF"/>
            <w:vAlign w:val="center"/>
          </w:tcPr>
          <w:p w14:paraId="610D1774">
            <w:pPr>
              <w:widowControl/>
              <w:spacing w:line="400" w:lineRule="exact"/>
              <w:jc w:val="center"/>
              <w:rPr>
                <w:rFonts w:hint="eastAsia" w:ascii="宋体" w:hAnsi="宋体" w:cs="宋体"/>
                <w:szCs w:val="21"/>
              </w:rPr>
            </w:pPr>
            <w:r>
              <w:rPr>
                <w:rFonts w:hint="eastAsia" w:ascii="宋体" w:hAnsi="宋体" w:cs="宋体"/>
                <w:szCs w:val="21"/>
              </w:rPr>
              <w:t>一次性快餐盒</w:t>
            </w:r>
          </w:p>
        </w:tc>
        <w:tc>
          <w:tcPr>
            <w:tcW w:w="909" w:type="pct"/>
            <w:tcBorders>
              <w:tl2br w:val="nil"/>
              <w:tr2bl w:val="nil"/>
            </w:tcBorders>
            <w:shd w:val="clear" w:color="auto" w:fill="FFFFFF"/>
            <w:vAlign w:val="center"/>
          </w:tcPr>
          <w:p w14:paraId="26266FE9">
            <w:pPr>
              <w:widowControl/>
              <w:spacing w:line="400" w:lineRule="exact"/>
              <w:jc w:val="center"/>
              <w:rPr>
                <w:rFonts w:hint="eastAsia" w:ascii="宋体" w:hAnsi="宋体" w:cs="宋体"/>
                <w:szCs w:val="21"/>
              </w:rPr>
            </w:pPr>
            <w:r>
              <w:rPr>
                <w:rFonts w:hint="eastAsia" w:ascii="宋体" w:hAnsi="宋体" w:cs="宋体"/>
                <w:szCs w:val="21"/>
              </w:rPr>
              <w:t>约250ml，300只/箱</w:t>
            </w:r>
          </w:p>
        </w:tc>
        <w:tc>
          <w:tcPr>
            <w:tcW w:w="1757" w:type="pct"/>
            <w:tcBorders>
              <w:tl2br w:val="nil"/>
              <w:tr2bl w:val="nil"/>
            </w:tcBorders>
            <w:shd w:val="clear" w:color="auto" w:fill="FFFFFF"/>
            <w:vAlign w:val="center"/>
          </w:tcPr>
          <w:p w14:paraId="66E7717F">
            <w:pPr>
              <w:widowControl/>
              <w:spacing w:line="400" w:lineRule="exact"/>
              <w:jc w:val="center"/>
              <w:rPr>
                <w:rFonts w:hint="eastAsia" w:ascii="宋体" w:hAnsi="宋体" w:cs="宋体"/>
                <w:szCs w:val="21"/>
              </w:rPr>
            </w:pPr>
            <w:r>
              <w:rPr>
                <w:rFonts w:hint="eastAsia" w:ascii="宋体" w:hAnsi="宋体" w:cs="宋体"/>
                <w:szCs w:val="21"/>
              </w:rPr>
              <w:t>一次性塑料餐盒，食品接触用</w:t>
            </w:r>
          </w:p>
        </w:tc>
        <w:tc>
          <w:tcPr>
            <w:tcW w:w="1125" w:type="pct"/>
            <w:tcBorders>
              <w:tl2br w:val="nil"/>
              <w:tr2bl w:val="nil"/>
            </w:tcBorders>
            <w:shd w:val="clear" w:color="auto" w:fill="FFFFFF"/>
            <w:vAlign w:val="center"/>
          </w:tcPr>
          <w:p w14:paraId="6B513B57">
            <w:pPr>
              <w:widowControl/>
              <w:spacing w:line="400" w:lineRule="exact"/>
              <w:jc w:val="center"/>
              <w:rPr>
                <w:rFonts w:hint="eastAsia" w:ascii="宋体" w:hAnsi="宋体" w:cs="宋体"/>
                <w:szCs w:val="21"/>
              </w:rPr>
            </w:pPr>
            <w:r>
              <w:rPr>
                <w:rFonts w:hint="eastAsia" w:ascii="宋体" w:hAnsi="宋体" w:cs="宋体"/>
                <w:szCs w:val="21"/>
              </w:rPr>
              <w:t>/</w:t>
            </w:r>
          </w:p>
        </w:tc>
      </w:tr>
      <w:tr w14:paraId="30FDC78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8D00E8E">
            <w:pPr>
              <w:widowControl/>
              <w:spacing w:line="400" w:lineRule="exact"/>
              <w:jc w:val="center"/>
              <w:rPr>
                <w:rFonts w:hint="eastAsia" w:ascii="宋体" w:hAnsi="宋体" w:cs="宋体"/>
                <w:szCs w:val="21"/>
              </w:rPr>
            </w:pPr>
            <w:r>
              <w:rPr>
                <w:rFonts w:ascii="宋体" w:hAnsi="宋体" w:cs="宋体"/>
                <w:szCs w:val="21"/>
              </w:rPr>
              <w:t>15</w:t>
            </w:r>
          </w:p>
        </w:tc>
        <w:tc>
          <w:tcPr>
            <w:tcW w:w="807" w:type="pct"/>
            <w:tcBorders>
              <w:tl2br w:val="nil"/>
              <w:tr2bl w:val="nil"/>
            </w:tcBorders>
            <w:shd w:val="clear" w:color="auto" w:fill="FFFFFF"/>
            <w:vAlign w:val="center"/>
          </w:tcPr>
          <w:p w14:paraId="37CD8FEC">
            <w:pPr>
              <w:widowControl/>
              <w:spacing w:line="400" w:lineRule="exact"/>
              <w:jc w:val="center"/>
              <w:rPr>
                <w:rFonts w:hint="eastAsia" w:ascii="宋体" w:hAnsi="宋体" w:cs="宋体"/>
                <w:szCs w:val="21"/>
              </w:rPr>
            </w:pPr>
            <w:r>
              <w:rPr>
                <w:rFonts w:hint="eastAsia" w:ascii="宋体" w:hAnsi="宋体" w:cs="宋体"/>
                <w:szCs w:val="21"/>
              </w:rPr>
              <w:t>手提袋</w:t>
            </w:r>
          </w:p>
        </w:tc>
        <w:tc>
          <w:tcPr>
            <w:tcW w:w="909" w:type="pct"/>
            <w:tcBorders>
              <w:tl2br w:val="nil"/>
              <w:tr2bl w:val="nil"/>
            </w:tcBorders>
            <w:shd w:val="clear" w:color="auto" w:fill="FFFFFF"/>
            <w:vAlign w:val="center"/>
          </w:tcPr>
          <w:p w14:paraId="512A1D56">
            <w:pPr>
              <w:widowControl/>
              <w:spacing w:line="400" w:lineRule="exact"/>
              <w:jc w:val="center"/>
              <w:rPr>
                <w:rFonts w:hint="eastAsia" w:ascii="宋体" w:hAnsi="宋体" w:cs="宋体"/>
                <w:szCs w:val="21"/>
              </w:rPr>
            </w:pPr>
            <w:r>
              <w:rPr>
                <w:rFonts w:hint="eastAsia" w:ascii="宋体" w:hAnsi="宋体" w:cs="宋体"/>
                <w:szCs w:val="21"/>
              </w:rPr>
              <w:t>约25</w:t>
            </w:r>
            <w:r>
              <w:rPr>
                <w:rFonts w:ascii="宋体" w:hAnsi="宋体" w:cs="宋体"/>
                <w:szCs w:val="21"/>
              </w:rPr>
              <w:t>×</w:t>
            </w:r>
            <w:r>
              <w:rPr>
                <w:rFonts w:hint="eastAsia" w:ascii="宋体" w:hAnsi="宋体" w:cs="宋体"/>
                <w:szCs w:val="21"/>
              </w:rPr>
              <w:t>30cm，1kg/卷</w:t>
            </w:r>
          </w:p>
        </w:tc>
        <w:tc>
          <w:tcPr>
            <w:tcW w:w="1757" w:type="pct"/>
            <w:tcBorders>
              <w:tl2br w:val="nil"/>
              <w:tr2bl w:val="nil"/>
            </w:tcBorders>
            <w:shd w:val="clear" w:color="auto" w:fill="FFFFFF"/>
            <w:vAlign w:val="center"/>
          </w:tcPr>
          <w:p w14:paraId="6FA56C7A">
            <w:pPr>
              <w:widowControl/>
              <w:spacing w:line="400" w:lineRule="exact"/>
              <w:jc w:val="center"/>
              <w:rPr>
                <w:rFonts w:hint="eastAsia" w:ascii="宋体" w:hAnsi="宋体" w:cs="宋体"/>
                <w:szCs w:val="21"/>
              </w:rPr>
            </w:pPr>
            <w:r>
              <w:rPr>
                <w:rFonts w:hint="eastAsia" w:ascii="宋体" w:hAnsi="宋体" w:cs="宋体"/>
                <w:szCs w:val="21"/>
              </w:rPr>
              <w:t>PE保鲜袋，加厚，背心式</w:t>
            </w:r>
          </w:p>
        </w:tc>
        <w:tc>
          <w:tcPr>
            <w:tcW w:w="1125" w:type="pct"/>
            <w:tcBorders>
              <w:tl2br w:val="nil"/>
              <w:tr2bl w:val="nil"/>
            </w:tcBorders>
            <w:shd w:val="clear" w:color="auto" w:fill="FFFFFF"/>
            <w:vAlign w:val="center"/>
          </w:tcPr>
          <w:p w14:paraId="19B643F0">
            <w:pPr>
              <w:widowControl/>
              <w:spacing w:line="400" w:lineRule="exact"/>
              <w:jc w:val="center"/>
              <w:rPr>
                <w:rFonts w:hint="eastAsia" w:ascii="宋体" w:hAnsi="宋体" w:cs="宋体"/>
                <w:szCs w:val="21"/>
              </w:rPr>
            </w:pPr>
            <w:r>
              <w:rPr>
                <w:rFonts w:hint="eastAsia" w:ascii="宋体" w:hAnsi="宋体" w:cs="宋体"/>
                <w:szCs w:val="21"/>
              </w:rPr>
              <w:t>/</w:t>
            </w:r>
          </w:p>
        </w:tc>
      </w:tr>
      <w:tr w14:paraId="7E5E12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14C0F50">
            <w:pPr>
              <w:widowControl/>
              <w:spacing w:line="400" w:lineRule="exact"/>
              <w:jc w:val="center"/>
              <w:rPr>
                <w:rFonts w:hint="eastAsia" w:ascii="宋体" w:hAnsi="宋体" w:cs="宋体"/>
                <w:szCs w:val="21"/>
              </w:rPr>
            </w:pPr>
            <w:r>
              <w:rPr>
                <w:rFonts w:ascii="宋体" w:hAnsi="宋体" w:cs="宋体"/>
                <w:szCs w:val="21"/>
              </w:rPr>
              <w:t>16</w:t>
            </w:r>
          </w:p>
        </w:tc>
        <w:tc>
          <w:tcPr>
            <w:tcW w:w="807" w:type="pct"/>
            <w:tcBorders>
              <w:tl2br w:val="nil"/>
              <w:tr2bl w:val="nil"/>
            </w:tcBorders>
            <w:shd w:val="clear" w:color="auto" w:fill="FFFFFF"/>
            <w:vAlign w:val="center"/>
          </w:tcPr>
          <w:p w14:paraId="42C94493">
            <w:pPr>
              <w:widowControl/>
              <w:spacing w:line="400" w:lineRule="exact"/>
              <w:jc w:val="center"/>
              <w:rPr>
                <w:rFonts w:hint="eastAsia" w:ascii="宋体" w:hAnsi="宋体" w:cs="宋体"/>
                <w:szCs w:val="21"/>
              </w:rPr>
            </w:pPr>
            <w:r>
              <w:rPr>
                <w:rFonts w:hint="eastAsia" w:ascii="宋体" w:hAnsi="宋体" w:cs="宋体"/>
                <w:szCs w:val="21"/>
              </w:rPr>
              <w:t>环保圈袋</w:t>
            </w:r>
          </w:p>
        </w:tc>
        <w:tc>
          <w:tcPr>
            <w:tcW w:w="909" w:type="pct"/>
            <w:tcBorders>
              <w:tl2br w:val="nil"/>
              <w:tr2bl w:val="nil"/>
            </w:tcBorders>
            <w:shd w:val="clear" w:color="auto" w:fill="FFFFFF"/>
            <w:vAlign w:val="center"/>
          </w:tcPr>
          <w:p w14:paraId="55D4F3F2">
            <w:pPr>
              <w:widowControl/>
              <w:spacing w:line="400" w:lineRule="exact"/>
              <w:jc w:val="center"/>
              <w:rPr>
                <w:rFonts w:hint="eastAsia" w:ascii="宋体" w:hAnsi="宋体" w:cs="宋体"/>
                <w:szCs w:val="21"/>
              </w:rPr>
            </w:pPr>
            <w:r>
              <w:rPr>
                <w:rFonts w:hint="eastAsia" w:ascii="宋体" w:hAnsi="宋体" w:cs="宋体"/>
                <w:szCs w:val="21"/>
              </w:rPr>
              <w:t>约30</w:t>
            </w:r>
            <w:r>
              <w:rPr>
                <w:rFonts w:ascii="宋体" w:hAnsi="宋体" w:cs="宋体"/>
                <w:szCs w:val="21"/>
              </w:rPr>
              <w:t>×</w:t>
            </w:r>
            <w:r>
              <w:rPr>
                <w:rFonts w:hint="eastAsia" w:ascii="宋体" w:hAnsi="宋体" w:cs="宋体"/>
                <w:szCs w:val="21"/>
              </w:rPr>
              <w:t>48cm，3000只/包</w:t>
            </w:r>
          </w:p>
        </w:tc>
        <w:tc>
          <w:tcPr>
            <w:tcW w:w="1757" w:type="pct"/>
            <w:tcBorders>
              <w:tl2br w:val="nil"/>
              <w:tr2bl w:val="nil"/>
            </w:tcBorders>
            <w:shd w:val="clear" w:color="auto" w:fill="FFFFFF"/>
            <w:vAlign w:val="center"/>
          </w:tcPr>
          <w:p w14:paraId="604ED156">
            <w:pPr>
              <w:widowControl/>
              <w:spacing w:line="400" w:lineRule="exact"/>
              <w:jc w:val="center"/>
              <w:rPr>
                <w:rFonts w:hint="eastAsia" w:ascii="宋体" w:hAnsi="宋体" w:cs="宋体"/>
                <w:szCs w:val="21"/>
              </w:rPr>
            </w:pPr>
            <w:r>
              <w:rPr>
                <w:rFonts w:hint="eastAsia" w:ascii="宋体" w:hAnsi="宋体" w:cs="宋体"/>
                <w:szCs w:val="21"/>
              </w:rPr>
              <w:t>降解环保袋</w:t>
            </w:r>
          </w:p>
        </w:tc>
        <w:tc>
          <w:tcPr>
            <w:tcW w:w="1125" w:type="pct"/>
            <w:tcBorders>
              <w:tl2br w:val="nil"/>
              <w:tr2bl w:val="nil"/>
            </w:tcBorders>
            <w:shd w:val="clear" w:color="auto" w:fill="FFFFFF"/>
            <w:vAlign w:val="center"/>
          </w:tcPr>
          <w:p w14:paraId="349DD7CA">
            <w:pPr>
              <w:widowControl/>
              <w:spacing w:line="400" w:lineRule="exact"/>
              <w:jc w:val="center"/>
              <w:rPr>
                <w:rFonts w:hint="eastAsia" w:ascii="宋体" w:hAnsi="宋体" w:cs="宋体"/>
                <w:szCs w:val="21"/>
              </w:rPr>
            </w:pPr>
            <w:r>
              <w:rPr>
                <w:rFonts w:hint="eastAsia" w:ascii="宋体" w:hAnsi="宋体" w:cs="宋体"/>
                <w:szCs w:val="21"/>
              </w:rPr>
              <w:t>/</w:t>
            </w:r>
          </w:p>
        </w:tc>
      </w:tr>
      <w:tr w14:paraId="4EFC9D4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2F4D41F">
            <w:pPr>
              <w:widowControl/>
              <w:spacing w:line="400" w:lineRule="exact"/>
              <w:jc w:val="center"/>
              <w:rPr>
                <w:rFonts w:hint="eastAsia" w:ascii="宋体" w:hAnsi="宋体" w:cs="宋体"/>
                <w:szCs w:val="21"/>
              </w:rPr>
            </w:pPr>
            <w:r>
              <w:rPr>
                <w:rFonts w:ascii="宋体" w:hAnsi="宋体" w:cs="宋体"/>
                <w:szCs w:val="21"/>
              </w:rPr>
              <w:t>17</w:t>
            </w:r>
          </w:p>
        </w:tc>
        <w:tc>
          <w:tcPr>
            <w:tcW w:w="807" w:type="pct"/>
            <w:tcBorders>
              <w:tl2br w:val="nil"/>
              <w:tr2bl w:val="nil"/>
            </w:tcBorders>
            <w:shd w:val="clear" w:color="auto" w:fill="FFFFFF"/>
            <w:vAlign w:val="center"/>
          </w:tcPr>
          <w:p w14:paraId="1D914CC8">
            <w:pPr>
              <w:widowControl/>
              <w:spacing w:line="400" w:lineRule="exact"/>
              <w:jc w:val="center"/>
              <w:rPr>
                <w:rFonts w:hint="eastAsia" w:ascii="宋体" w:hAnsi="宋体" w:cs="宋体"/>
                <w:szCs w:val="21"/>
              </w:rPr>
            </w:pPr>
            <w:r>
              <w:rPr>
                <w:rFonts w:hint="eastAsia" w:ascii="宋体" w:hAnsi="宋体" w:cs="宋体"/>
                <w:szCs w:val="21"/>
              </w:rPr>
              <w:t>条袋</w:t>
            </w:r>
          </w:p>
        </w:tc>
        <w:tc>
          <w:tcPr>
            <w:tcW w:w="909" w:type="pct"/>
            <w:tcBorders>
              <w:tl2br w:val="nil"/>
              <w:tr2bl w:val="nil"/>
            </w:tcBorders>
            <w:shd w:val="clear" w:color="auto" w:fill="FFFFFF"/>
            <w:vAlign w:val="center"/>
          </w:tcPr>
          <w:p w14:paraId="56716368">
            <w:pPr>
              <w:widowControl/>
              <w:spacing w:line="400" w:lineRule="exact"/>
              <w:jc w:val="center"/>
              <w:rPr>
                <w:rFonts w:hint="eastAsia" w:ascii="宋体" w:hAnsi="宋体" w:cs="宋体"/>
                <w:szCs w:val="21"/>
              </w:rPr>
            </w:pPr>
            <w:r>
              <w:rPr>
                <w:rFonts w:hint="eastAsia" w:ascii="宋体" w:hAnsi="宋体" w:cs="宋体"/>
                <w:szCs w:val="21"/>
              </w:rPr>
              <w:t>约26</w:t>
            </w:r>
            <w:r>
              <w:rPr>
                <w:rFonts w:ascii="宋体" w:hAnsi="宋体" w:cs="宋体"/>
                <w:szCs w:val="21"/>
              </w:rPr>
              <w:t>×</w:t>
            </w:r>
            <w:r>
              <w:rPr>
                <w:rFonts w:hint="eastAsia" w:ascii="宋体" w:hAnsi="宋体" w:cs="宋体"/>
                <w:szCs w:val="21"/>
              </w:rPr>
              <w:t>38cm，15kg/包</w:t>
            </w:r>
          </w:p>
        </w:tc>
        <w:tc>
          <w:tcPr>
            <w:tcW w:w="1757" w:type="pct"/>
            <w:tcBorders>
              <w:tl2br w:val="nil"/>
              <w:tr2bl w:val="nil"/>
            </w:tcBorders>
            <w:shd w:val="clear" w:color="auto" w:fill="FFFFFF"/>
            <w:vAlign w:val="center"/>
          </w:tcPr>
          <w:p w14:paraId="66D418F4">
            <w:pPr>
              <w:widowControl/>
              <w:spacing w:line="400" w:lineRule="exact"/>
              <w:jc w:val="center"/>
              <w:rPr>
                <w:rFonts w:hint="eastAsia" w:ascii="宋体" w:hAnsi="宋体" w:cs="宋体"/>
                <w:szCs w:val="21"/>
              </w:rPr>
            </w:pPr>
            <w:r>
              <w:rPr>
                <w:rFonts w:hint="eastAsia" w:ascii="宋体" w:hAnsi="宋体" w:cs="宋体"/>
                <w:szCs w:val="21"/>
              </w:rPr>
              <w:t>透明、防潮、防氧、耐酸、耐碱，具有良好的气密性、热封性</w:t>
            </w:r>
          </w:p>
        </w:tc>
        <w:tc>
          <w:tcPr>
            <w:tcW w:w="1125" w:type="pct"/>
            <w:tcBorders>
              <w:tl2br w:val="nil"/>
              <w:tr2bl w:val="nil"/>
            </w:tcBorders>
            <w:shd w:val="clear" w:color="auto" w:fill="FFFFFF"/>
            <w:vAlign w:val="center"/>
          </w:tcPr>
          <w:p w14:paraId="7DCB77B5">
            <w:pPr>
              <w:widowControl/>
              <w:spacing w:line="400" w:lineRule="exact"/>
              <w:jc w:val="center"/>
              <w:rPr>
                <w:rFonts w:hint="eastAsia" w:ascii="宋体" w:hAnsi="宋体" w:cs="宋体"/>
                <w:szCs w:val="21"/>
              </w:rPr>
            </w:pPr>
            <w:r>
              <w:rPr>
                <w:rFonts w:hint="eastAsia" w:ascii="宋体" w:hAnsi="宋体" w:cs="宋体"/>
                <w:szCs w:val="21"/>
              </w:rPr>
              <w:t>/</w:t>
            </w:r>
          </w:p>
        </w:tc>
      </w:tr>
      <w:tr w14:paraId="7766C5B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9C3D07C">
            <w:pPr>
              <w:widowControl/>
              <w:spacing w:line="400" w:lineRule="exact"/>
              <w:jc w:val="center"/>
              <w:rPr>
                <w:rFonts w:hint="eastAsia" w:ascii="宋体" w:hAnsi="宋体" w:cs="宋体"/>
                <w:szCs w:val="21"/>
              </w:rPr>
            </w:pPr>
            <w:r>
              <w:rPr>
                <w:rFonts w:ascii="宋体" w:hAnsi="宋体" w:cs="宋体"/>
                <w:szCs w:val="21"/>
              </w:rPr>
              <w:t>18</w:t>
            </w:r>
          </w:p>
        </w:tc>
        <w:tc>
          <w:tcPr>
            <w:tcW w:w="807" w:type="pct"/>
            <w:tcBorders>
              <w:tl2br w:val="nil"/>
              <w:tr2bl w:val="nil"/>
            </w:tcBorders>
            <w:shd w:val="clear" w:color="auto" w:fill="FFFFFF"/>
            <w:vAlign w:val="center"/>
          </w:tcPr>
          <w:p w14:paraId="068A738C">
            <w:pPr>
              <w:widowControl/>
              <w:spacing w:line="400" w:lineRule="exact"/>
              <w:jc w:val="center"/>
              <w:rPr>
                <w:rFonts w:hint="eastAsia" w:ascii="宋体" w:hAnsi="宋体" w:cs="宋体"/>
                <w:szCs w:val="21"/>
              </w:rPr>
            </w:pPr>
            <w:r>
              <w:rPr>
                <w:rFonts w:hint="eastAsia" w:ascii="宋体" w:hAnsi="宋体" w:cs="宋体"/>
                <w:szCs w:val="21"/>
              </w:rPr>
              <w:t>一次性杯子</w:t>
            </w:r>
          </w:p>
        </w:tc>
        <w:tc>
          <w:tcPr>
            <w:tcW w:w="909" w:type="pct"/>
            <w:tcBorders>
              <w:tl2br w:val="nil"/>
              <w:tr2bl w:val="nil"/>
            </w:tcBorders>
            <w:shd w:val="clear" w:color="auto" w:fill="FFFFFF"/>
            <w:vAlign w:val="center"/>
          </w:tcPr>
          <w:p w14:paraId="552DDA48">
            <w:pPr>
              <w:widowControl/>
              <w:spacing w:line="400" w:lineRule="exact"/>
              <w:jc w:val="center"/>
              <w:rPr>
                <w:rFonts w:hint="eastAsia" w:ascii="宋体" w:hAnsi="宋体" w:cs="宋体"/>
                <w:szCs w:val="21"/>
              </w:rPr>
            </w:pPr>
            <w:r>
              <w:rPr>
                <w:rFonts w:hint="eastAsia" w:ascii="宋体" w:hAnsi="宋体" w:cs="宋体"/>
                <w:szCs w:val="21"/>
              </w:rPr>
              <w:t>约360ml，2000只/箱</w:t>
            </w:r>
          </w:p>
        </w:tc>
        <w:tc>
          <w:tcPr>
            <w:tcW w:w="1757" w:type="pct"/>
            <w:tcBorders>
              <w:tl2br w:val="nil"/>
              <w:tr2bl w:val="nil"/>
            </w:tcBorders>
            <w:shd w:val="clear" w:color="auto" w:fill="FFFFFF"/>
            <w:vAlign w:val="center"/>
          </w:tcPr>
          <w:p w14:paraId="14BCD9AB">
            <w:pPr>
              <w:widowControl/>
              <w:spacing w:line="400" w:lineRule="exact"/>
              <w:jc w:val="center"/>
              <w:rPr>
                <w:rFonts w:hint="eastAsia" w:ascii="宋体" w:hAnsi="宋体" w:cs="宋体"/>
                <w:szCs w:val="21"/>
              </w:rPr>
            </w:pPr>
            <w:r>
              <w:rPr>
                <w:rFonts w:hint="eastAsia" w:ascii="宋体" w:hAnsi="宋体" w:cs="宋体"/>
                <w:szCs w:val="21"/>
              </w:rPr>
              <w:t>食品级PP材质</w:t>
            </w:r>
          </w:p>
        </w:tc>
        <w:tc>
          <w:tcPr>
            <w:tcW w:w="1125" w:type="pct"/>
            <w:tcBorders>
              <w:tl2br w:val="nil"/>
              <w:tr2bl w:val="nil"/>
            </w:tcBorders>
            <w:shd w:val="clear" w:color="auto" w:fill="FFFFFF"/>
            <w:vAlign w:val="center"/>
          </w:tcPr>
          <w:p w14:paraId="04CB973C">
            <w:pPr>
              <w:widowControl/>
              <w:spacing w:line="400" w:lineRule="exact"/>
              <w:jc w:val="center"/>
              <w:rPr>
                <w:rFonts w:hint="eastAsia" w:ascii="宋体" w:hAnsi="宋体" w:cs="宋体"/>
                <w:szCs w:val="21"/>
              </w:rPr>
            </w:pPr>
            <w:r>
              <w:rPr>
                <w:rFonts w:hint="eastAsia" w:ascii="宋体" w:hAnsi="宋体" w:cs="宋体"/>
                <w:szCs w:val="21"/>
              </w:rPr>
              <w:t>/</w:t>
            </w:r>
          </w:p>
        </w:tc>
      </w:tr>
      <w:tr w14:paraId="595FB1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E68A6C7">
            <w:pPr>
              <w:widowControl/>
              <w:spacing w:line="400" w:lineRule="exact"/>
              <w:jc w:val="center"/>
              <w:rPr>
                <w:rFonts w:hint="eastAsia" w:ascii="宋体" w:hAnsi="宋体" w:cs="宋体"/>
                <w:szCs w:val="21"/>
              </w:rPr>
            </w:pPr>
            <w:r>
              <w:rPr>
                <w:rFonts w:ascii="宋体" w:hAnsi="宋体" w:cs="宋体"/>
                <w:szCs w:val="21"/>
              </w:rPr>
              <w:t>19</w:t>
            </w:r>
          </w:p>
        </w:tc>
        <w:tc>
          <w:tcPr>
            <w:tcW w:w="807" w:type="pct"/>
            <w:tcBorders>
              <w:tl2br w:val="nil"/>
              <w:tr2bl w:val="nil"/>
            </w:tcBorders>
            <w:shd w:val="clear" w:color="auto" w:fill="FFFFFF"/>
            <w:vAlign w:val="center"/>
          </w:tcPr>
          <w:p w14:paraId="101EC226">
            <w:pPr>
              <w:widowControl/>
              <w:spacing w:line="400" w:lineRule="exact"/>
              <w:jc w:val="center"/>
              <w:rPr>
                <w:rFonts w:hint="eastAsia" w:ascii="宋体" w:hAnsi="宋体" w:cs="宋体"/>
                <w:szCs w:val="21"/>
              </w:rPr>
            </w:pPr>
            <w:r>
              <w:rPr>
                <w:rFonts w:hint="eastAsia" w:ascii="宋体" w:hAnsi="宋体" w:cs="宋体"/>
                <w:szCs w:val="21"/>
              </w:rPr>
              <w:t>一次性筷子</w:t>
            </w:r>
          </w:p>
        </w:tc>
        <w:tc>
          <w:tcPr>
            <w:tcW w:w="909" w:type="pct"/>
            <w:tcBorders>
              <w:tl2br w:val="nil"/>
              <w:tr2bl w:val="nil"/>
            </w:tcBorders>
            <w:shd w:val="clear" w:color="auto" w:fill="FFFFFF"/>
            <w:vAlign w:val="center"/>
          </w:tcPr>
          <w:p w14:paraId="472AE035">
            <w:pPr>
              <w:widowControl/>
              <w:spacing w:line="400" w:lineRule="exact"/>
              <w:jc w:val="center"/>
              <w:rPr>
                <w:rFonts w:hint="eastAsia" w:ascii="宋体" w:hAnsi="宋体" w:cs="宋体"/>
                <w:szCs w:val="21"/>
              </w:rPr>
            </w:pPr>
            <w:r>
              <w:rPr>
                <w:rFonts w:hint="eastAsia" w:ascii="宋体" w:hAnsi="宋体" w:cs="宋体"/>
                <w:szCs w:val="21"/>
              </w:rPr>
              <w:t>约20</w:t>
            </w:r>
            <w:r>
              <w:rPr>
                <w:rFonts w:ascii="宋体" w:hAnsi="宋体" w:cs="宋体"/>
                <w:szCs w:val="21"/>
              </w:rPr>
              <w:t>×</w:t>
            </w:r>
            <w:r>
              <w:rPr>
                <w:rFonts w:hint="eastAsia" w:ascii="宋体" w:hAnsi="宋体" w:cs="宋体"/>
                <w:szCs w:val="21"/>
              </w:rPr>
              <w:t>5.8cm，1000双/包</w:t>
            </w:r>
          </w:p>
        </w:tc>
        <w:tc>
          <w:tcPr>
            <w:tcW w:w="1757" w:type="pct"/>
            <w:tcBorders>
              <w:tl2br w:val="nil"/>
              <w:tr2bl w:val="nil"/>
            </w:tcBorders>
            <w:shd w:val="clear" w:color="auto" w:fill="FFFFFF"/>
            <w:vAlign w:val="center"/>
          </w:tcPr>
          <w:p w14:paraId="5ED8EE32">
            <w:pPr>
              <w:widowControl/>
              <w:spacing w:line="400" w:lineRule="exact"/>
              <w:jc w:val="center"/>
              <w:rPr>
                <w:rFonts w:hint="eastAsia" w:ascii="宋体" w:hAnsi="宋体" w:cs="宋体"/>
                <w:szCs w:val="21"/>
              </w:rPr>
            </w:pPr>
            <w:r>
              <w:rPr>
                <w:rFonts w:hint="eastAsia" w:ascii="宋体" w:hAnsi="宋体" w:cs="宋体"/>
                <w:szCs w:val="21"/>
              </w:rPr>
              <w:t xml:space="preserve">材质：竹制品，执行GB </w:t>
            </w:r>
            <w:r>
              <w:rPr>
                <w:rFonts w:ascii="宋体" w:hAnsi="宋体" w:cs="宋体"/>
                <w:szCs w:val="21"/>
              </w:rPr>
              <w:t>4806.</w:t>
            </w:r>
            <w:r>
              <w:rPr>
                <w:rFonts w:hint="eastAsia" w:ascii="宋体" w:hAnsi="宋体" w:cs="宋体"/>
                <w:szCs w:val="21"/>
              </w:rPr>
              <w:t>12</w:t>
            </w:r>
            <w:r>
              <w:rPr>
                <w:rFonts w:ascii="宋体" w:hAnsi="宋体" w:cs="宋体"/>
                <w:szCs w:val="21"/>
              </w:rPr>
              <w:t>-2</w:t>
            </w:r>
            <w:r>
              <w:rPr>
                <w:rFonts w:hint="eastAsia" w:ascii="宋体" w:hAnsi="宋体" w:cs="宋体"/>
                <w:szCs w:val="21"/>
              </w:rPr>
              <w:t>022</w:t>
            </w:r>
            <w:r>
              <w:rPr>
                <w:rFonts w:ascii="宋体" w:hAnsi="宋体" w:cs="宋体"/>
                <w:szCs w:val="21"/>
              </w:rPr>
              <w:t>《食品安全国家标准 食品接触用</w:t>
            </w:r>
            <w:r>
              <w:rPr>
                <w:rFonts w:hint="eastAsia" w:ascii="宋体" w:hAnsi="宋体" w:cs="宋体"/>
                <w:szCs w:val="21"/>
              </w:rPr>
              <w:t>竹木材料及制品</w:t>
            </w:r>
            <w:r>
              <w:rPr>
                <w:rFonts w:ascii="宋体" w:hAnsi="宋体" w:cs="宋体"/>
                <w:szCs w:val="21"/>
              </w:rPr>
              <w:t>》</w:t>
            </w:r>
            <w:r>
              <w:rPr>
                <w:rFonts w:hint="eastAsia" w:ascii="宋体" w:hAnsi="宋体" w:cs="宋体"/>
                <w:szCs w:val="21"/>
              </w:rPr>
              <w:t>国家</w:t>
            </w:r>
            <w:r>
              <w:rPr>
                <w:rFonts w:ascii="宋体" w:hAnsi="宋体" w:cs="宋体"/>
                <w:szCs w:val="21"/>
              </w:rPr>
              <w:t>标准</w:t>
            </w:r>
          </w:p>
        </w:tc>
        <w:tc>
          <w:tcPr>
            <w:tcW w:w="1125" w:type="pct"/>
            <w:tcBorders>
              <w:tl2br w:val="nil"/>
              <w:tr2bl w:val="nil"/>
            </w:tcBorders>
            <w:shd w:val="clear" w:color="auto" w:fill="FFFFFF"/>
            <w:vAlign w:val="center"/>
          </w:tcPr>
          <w:p w14:paraId="68566D11">
            <w:pPr>
              <w:widowControl/>
              <w:spacing w:line="400" w:lineRule="exact"/>
              <w:jc w:val="center"/>
              <w:rPr>
                <w:rFonts w:hint="eastAsia" w:ascii="宋体" w:hAnsi="宋体" w:cs="宋体"/>
                <w:szCs w:val="21"/>
              </w:rPr>
            </w:pPr>
            <w:r>
              <w:rPr>
                <w:rFonts w:hint="eastAsia" w:ascii="宋体" w:hAnsi="宋体" w:cs="宋体"/>
                <w:szCs w:val="21"/>
              </w:rPr>
              <w:t>/</w:t>
            </w:r>
          </w:p>
        </w:tc>
      </w:tr>
      <w:tr w14:paraId="0BCF4BC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100CD2C">
            <w:pPr>
              <w:widowControl/>
              <w:spacing w:line="400" w:lineRule="exact"/>
              <w:jc w:val="center"/>
              <w:rPr>
                <w:rFonts w:hint="eastAsia" w:ascii="宋体" w:hAnsi="宋体" w:cs="宋体"/>
                <w:szCs w:val="21"/>
              </w:rPr>
            </w:pPr>
            <w:r>
              <w:rPr>
                <w:rFonts w:ascii="宋体" w:hAnsi="宋体" w:cs="宋体"/>
                <w:szCs w:val="21"/>
              </w:rPr>
              <w:t>20</w:t>
            </w:r>
          </w:p>
        </w:tc>
        <w:tc>
          <w:tcPr>
            <w:tcW w:w="807" w:type="pct"/>
            <w:tcBorders>
              <w:tl2br w:val="nil"/>
              <w:tr2bl w:val="nil"/>
            </w:tcBorders>
            <w:shd w:val="clear" w:color="auto" w:fill="FFFFFF"/>
            <w:vAlign w:val="center"/>
          </w:tcPr>
          <w:p w14:paraId="5780309D">
            <w:pPr>
              <w:widowControl/>
              <w:spacing w:line="400" w:lineRule="exact"/>
              <w:jc w:val="center"/>
              <w:rPr>
                <w:rFonts w:hint="eastAsia" w:ascii="宋体" w:hAnsi="宋体" w:cs="宋体"/>
                <w:szCs w:val="21"/>
              </w:rPr>
            </w:pPr>
            <w:r>
              <w:rPr>
                <w:rFonts w:hint="eastAsia" w:ascii="宋体" w:hAnsi="宋体" w:cs="宋体"/>
                <w:szCs w:val="21"/>
              </w:rPr>
              <w:t>一次性精品筷子</w:t>
            </w:r>
          </w:p>
        </w:tc>
        <w:tc>
          <w:tcPr>
            <w:tcW w:w="909" w:type="pct"/>
            <w:tcBorders>
              <w:tl2br w:val="nil"/>
              <w:tr2bl w:val="nil"/>
            </w:tcBorders>
            <w:shd w:val="clear" w:color="auto" w:fill="FFFFFF"/>
            <w:vAlign w:val="center"/>
          </w:tcPr>
          <w:p w14:paraId="132D3826">
            <w:pPr>
              <w:widowControl/>
              <w:spacing w:line="400" w:lineRule="exact"/>
              <w:jc w:val="center"/>
              <w:rPr>
                <w:rFonts w:hint="eastAsia" w:ascii="宋体" w:hAnsi="宋体" w:cs="宋体"/>
                <w:szCs w:val="21"/>
              </w:rPr>
            </w:pPr>
            <w:r>
              <w:rPr>
                <w:rFonts w:hint="eastAsia" w:ascii="宋体" w:hAnsi="宋体" w:cs="宋体"/>
                <w:szCs w:val="21"/>
              </w:rPr>
              <w:t>2500双/箱</w:t>
            </w:r>
          </w:p>
        </w:tc>
        <w:tc>
          <w:tcPr>
            <w:tcW w:w="1757" w:type="pct"/>
            <w:tcBorders>
              <w:tl2br w:val="nil"/>
              <w:tr2bl w:val="nil"/>
            </w:tcBorders>
            <w:shd w:val="clear" w:color="auto" w:fill="FFFFFF"/>
            <w:vAlign w:val="center"/>
          </w:tcPr>
          <w:p w14:paraId="2CCBC6CC">
            <w:pPr>
              <w:widowControl/>
              <w:spacing w:line="400" w:lineRule="exact"/>
              <w:jc w:val="center"/>
              <w:rPr>
                <w:rFonts w:hint="eastAsia" w:ascii="宋体" w:hAnsi="宋体" w:cs="宋体"/>
                <w:szCs w:val="21"/>
              </w:rPr>
            </w:pPr>
            <w:r>
              <w:rPr>
                <w:rFonts w:hint="eastAsia" w:ascii="宋体" w:hAnsi="宋体" w:cs="宋体"/>
                <w:szCs w:val="21"/>
              </w:rPr>
              <w:t xml:space="preserve">材质：竹制品，带节双生筷子，执行GB </w:t>
            </w:r>
            <w:r>
              <w:rPr>
                <w:rFonts w:ascii="宋体" w:hAnsi="宋体" w:cs="宋体"/>
                <w:szCs w:val="21"/>
              </w:rPr>
              <w:t>4806.</w:t>
            </w:r>
            <w:r>
              <w:rPr>
                <w:rFonts w:hint="eastAsia" w:ascii="宋体" w:hAnsi="宋体" w:cs="宋体"/>
                <w:szCs w:val="21"/>
              </w:rPr>
              <w:t>12</w:t>
            </w:r>
            <w:r>
              <w:rPr>
                <w:rFonts w:ascii="宋体" w:hAnsi="宋体" w:cs="宋体"/>
                <w:szCs w:val="21"/>
              </w:rPr>
              <w:t>-2</w:t>
            </w:r>
            <w:r>
              <w:rPr>
                <w:rFonts w:hint="eastAsia" w:ascii="宋体" w:hAnsi="宋体" w:cs="宋体"/>
                <w:szCs w:val="21"/>
              </w:rPr>
              <w:t>022</w:t>
            </w:r>
            <w:r>
              <w:rPr>
                <w:rFonts w:ascii="宋体" w:hAnsi="宋体" w:cs="宋体"/>
                <w:szCs w:val="21"/>
              </w:rPr>
              <w:t>《食品安全国家标准 食品接触用</w:t>
            </w:r>
            <w:r>
              <w:rPr>
                <w:rFonts w:hint="eastAsia" w:ascii="宋体" w:hAnsi="宋体" w:cs="宋体"/>
                <w:szCs w:val="21"/>
              </w:rPr>
              <w:t>竹木材料及制品</w:t>
            </w:r>
            <w:r>
              <w:rPr>
                <w:rFonts w:ascii="宋体" w:hAnsi="宋体" w:cs="宋体"/>
                <w:szCs w:val="21"/>
              </w:rPr>
              <w:t>》</w:t>
            </w:r>
            <w:r>
              <w:rPr>
                <w:rFonts w:hint="eastAsia" w:ascii="宋体" w:hAnsi="宋体" w:cs="宋体"/>
                <w:szCs w:val="21"/>
              </w:rPr>
              <w:t>国家</w:t>
            </w:r>
            <w:r>
              <w:rPr>
                <w:rFonts w:ascii="宋体" w:hAnsi="宋体" w:cs="宋体"/>
                <w:szCs w:val="21"/>
              </w:rPr>
              <w:t>标准</w:t>
            </w:r>
          </w:p>
        </w:tc>
        <w:tc>
          <w:tcPr>
            <w:tcW w:w="1125" w:type="pct"/>
            <w:tcBorders>
              <w:tl2br w:val="nil"/>
              <w:tr2bl w:val="nil"/>
            </w:tcBorders>
            <w:shd w:val="clear" w:color="auto" w:fill="FFFFFF"/>
            <w:vAlign w:val="center"/>
          </w:tcPr>
          <w:p w14:paraId="32D76A20">
            <w:pPr>
              <w:widowControl/>
              <w:spacing w:line="400" w:lineRule="exact"/>
              <w:jc w:val="center"/>
              <w:rPr>
                <w:rFonts w:hint="eastAsia" w:ascii="宋体" w:hAnsi="宋体" w:cs="宋体"/>
                <w:szCs w:val="21"/>
              </w:rPr>
            </w:pPr>
            <w:r>
              <w:rPr>
                <w:rFonts w:hint="eastAsia" w:ascii="宋体" w:hAnsi="宋体" w:cs="宋体"/>
                <w:szCs w:val="21"/>
              </w:rPr>
              <w:t>/</w:t>
            </w:r>
          </w:p>
        </w:tc>
      </w:tr>
      <w:tr w14:paraId="32AA130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B704060">
            <w:pPr>
              <w:widowControl/>
              <w:spacing w:line="400" w:lineRule="exact"/>
              <w:jc w:val="center"/>
              <w:rPr>
                <w:rFonts w:hint="eastAsia" w:ascii="宋体" w:hAnsi="宋体" w:cs="宋体"/>
                <w:szCs w:val="21"/>
              </w:rPr>
            </w:pPr>
            <w:r>
              <w:rPr>
                <w:rFonts w:ascii="宋体" w:hAnsi="宋体" w:cs="宋体"/>
                <w:szCs w:val="21"/>
              </w:rPr>
              <w:t>21</w:t>
            </w:r>
          </w:p>
        </w:tc>
        <w:tc>
          <w:tcPr>
            <w:tcW w:w="807" w:type="pct"/>
            <w:tcBorders>
              <w:tl2br w:val="nil"/>
              <w:tr2bl w:val="nil"/>
            </w:tcBorders>
            <w:shd w:val="clear" w:color="auto" w:fill="FFFFFF"/>
            <w:vAlign w:val="center"/>
          </w:tcPr>
          <w:p w14:paraId="554DD95A">
            <w:pPr>
              <w:widowControl/>
              <w:spacing w:line="400" w:lineRule="exact"/>
              <w:jc w:val="center"/>
              <w:rPr>
                <w:rFonts w:hint="eastAsia" w:ascii="宋体" w:hAnsi="宋体" w:cs="宋体"/>
                <w:szCs w:val="21"/>
              </w:rPr>
            </w:pPr>
            <w:r>
              <w:rPr>
                <w:rFonts w:hint="eastAsia" w:ascii="宋体" w:hAnsi="宋体" w:cs="宋体"/>
                <w:szCs w:val="21"/>
              </w:rPr>
              <w:t>一次性帽子</w:t>
            </w:r>
          </w:p>
        </w:tc>
        <w:tc>
          <w:tcPr>
            <w:tcW w:w="909" w:type="pct"/>
            <w:tcBorders>
              <w:tl2br w:val="nil"/>
              <w:tr2bl w:val="nil"/>
            </w:tcBorders>
            <w:shd w:val="clear" w:color="auto" w:fill="FFFFFF"/>
            <w:vAlign w:val="center"/>
          </w:tcPr>
          <w:p w14:paraId="1FF8E0A1">
            <w:pPr>
              <w:widowControl/>
              <w:spacing w:line="400" w:lineRule="exact"/>
              <w:jc w:val="center"/>
              <w:rPr>
                <w:rFonts w:hint="eastAsia" w:ascii="宋体" w:hAnsi="宋体" w:cs="宋体"/>
                <w:szCs w:val="21"/>
              </w:rPr>
            </w:pPr>
            <w:r>
              <w:rPr>
                <w:rFonts w:hint="eastAsia" w:ascii="宋体" w:hAnsi="宋体" w:cs="宋体"/>
                <w:szCs w:val="21"/>
              </w:rPr>
              <w:t>50个/包</w:t>
            </w:r>
          </w:p>
        </w:tc>
        <w:tc>
          <w:tcPr>
            <w:tcW w:w="1757" w:type="pct"/>
            <w:tcBorders>
              <w:tl2br w:val="nil"/>
              <w:tr2bl w:val="nil"/>
            </w:tcBorders>
            <w:shd w:val="clear" w:color="auto" w:fill="FFFFFF"/>
            <w:vAlign w:val="center"/>
          </w:tcPr>
          <w:p w14:paraId="7D13EA5B">
            <w:pPr>
              <w:widowControl/>
              <w:spacing w:line="400" w:lineRule="exact"/>
              <w:jc w:val="center"/>
              <w:rPr>
                <w:rFonts w:hint="eastAsia" w:ascii="宋体" w:hAnsi="宋体" w:cs="宋体"/>
                <w:szCs w:val="21"/>
              </w:rPr>
            </w:pPr>
            <w:r>
              <w:rPr>
                <w:rFonts w:hint="eastAsia" w:ascii="宋体" w:hAnsi="宋体" w:cs="宋体"/>
                <w:szCs w:val="21"/>
              </w:rPr>
              <w:t>材质：无纺布，透气，防尘，防头发掉落</w:t>
            </w:r>
          </w:p>
        </w:tc>
        <w:tc>
          <w:tcPr>
            <w:tcW w:w="1125" w:type="pct"/>
            <w:tcBorders>
              <w:tl2br w:val="nil"/>
              <w:tr2bl w:val="nil"/>
            </w:tcBorders>
            <w:shd w:val="clear" w:color="auto" w:fill="FFFFFF"/>
            <w:vAlign w:val="center"/>
          </w:tcPr>
          <w:p w14:paraId="1CDF08DD">
            <w:pPr>
              <w:widowControl/>
              <w:spacing w:line="400" w:lineRule="exact"/>
              <w:jc w:val="center"/>
              <w:rPr>
                <w:rFonts w:hint="eastAsia" w:ascii="宋体" w:hAnsi="宋体" w:cs="宋体"/>
                <w:szCs w:val="21"/>
              </w:rPr>
            </w:pPr>
            <w:r>
              <w:rPr>
                <w:rFonts w:hint="eastAsia" w:ascii="宋体" w:hAnsi="宋体" w:cs="宋体"/>
                <w:szCs w:val="21"/>
              </w:rPr>
              <w:t>/</w:t>
            </w:r>
          </w:p>
        </w:tc>
      </w:tr>
      <w:tr w14:paraId="7BF971B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4263BD9">
            <w:pPr>
              <w:widowControl/>
              <w:spacing w:line="400" w:lineRule="exact"/>
              <w:jc w:val="center"/>
              <w:rPr>
                <w:rFonts w:hint="eastAsia" w:ascii="宋体" w:hAnsi="宋体" w:cs="宋体"/>
                <w:szCs w:val="21"/>
              </w:rPr>
            </w:pPr>
            <w:r>
              <w:rPr>
                <w:rFonts w:ascii="宋体" w:hAnsi="宋体" w:cs="宋体"/>
                <w:szCs w:val="21"/>
              </w:rPr>
              <w:t>22</w:t>
            </w:r>
          </w:p>
        </w:tc>
        <w:tc>
          <w:tcPr>
            <w:tcW w:w="807" w:type="pct"/>
            <w:tcBorders>
              <w:tl2br w:val="nil"/>
              <w:tr2bl w:val="nil"/>
            </w:tcBorders>
            <w:shd w:val="clear" w:color="auto" w:fill="FFFFFF"/>
            <w:vAlign w:val="center"/>
          </w:tcPr>
          <w:p w14:paraId="5EB205A5">
            <w:pPr>
              <w:widowControl/>
              <w:spacing w:line="400" w:lineRule="exact"/>
              <w:jc w:val="center"/>
              <w:rPr>
                <w:rFonts w:hint="eastAsia" w:ascii="宋体" w:hAnsi="宋体" w:cs="宋体"/>
                <w:szCs w:val="21"/>
              </w:rPr>
            </w:pPr>
            <w:r>
              <w:rPr>
                <w:rFonts w:hint="eastAsia" w:ascii="宋体" w:hAnsi="宋体" w:cs="宋体"/>
                <w:szCs w:val="21"/>
              </w:rPr>
              <w:t>一次性厨师帽</w:t>
            </w:r>
          </w:p>
        </w:tc>
        <w:tc>
          <w:tcPr>
            <w:tcW w:w="909" w:type="pct"/>
            <w:tcBorders>
              <w:tl2br w:val="nil"/>
              <w:tr2bl w:val="nil"/>
            </w:tcBorders>
            <w:shd w:val="clear" w:color="auto" w:fill="FFFFFF"/>
            <w:vAlign w:val="center"/>
          </w:tcPr>
          <w:p w14:paraId="5AB443A5">
            <w:pPr>
              <w:widowControl/>
              <w:spacing w:line="400" w:lineRule="exact"/>
              <w:jc w:val="center"/>
              <w:rPr>
                <w:rFonts w:hint="eastAsia" w:ascii="宋体" w:hAnsi="宋体" w:cs="宋体"/>
                <w:szCs w:val="21"/>
              </w:rPr>
            </w:pPr>
            <w:r>
              <w:rPr>
                <w:rFonts w:hint="eastAsia" w:ascii="宋体" w:hAnsi="宋体" w:cs="宋体"/>
                <w:szCs w:val="21"/>
              </w:rPr>
              <w:t>50个/包</w:t>
            </w:r>
          </w:p>
        </w:tc>
        <w:tc>
          <w:tcPr>
            <w:tcW w:w="1757" w:type="pct"/>
            <w:tcBorders>
              <w:tl2br w:val="nil"/>
              <w:tr2bl w:val="nil"/>
            </w:tcBorders>
            <w:shd w:val="clear" w:color="auto" w:fill="FFFFFF"/>
            <w:vAlign w:val="center"/>
          </w:tcPr>
          <w:p w14:paraId="27BB3564">
            <w:pPr>
              <w:widowControl/>
              <w:spacing w:line="400" w:lineRule="exact"/>
              <w:jc w:val="center"/>
              <w:rPr>
                <w:rFonts w:hint="eastAsia" w:ascii="宋体" w:hAnsi="宋体" w:cs="宋体"/>
                <w:szCs w:val="21"/>
              </w:rPr>
            </w:pPr>
            <w:r>
              <w:rPr>
                <w:rFonts w:hint="eastAsia" w:ascii="宋体" w:hAnsi="宋体" w:cs="宋体"/>
                <w:szCs w:val="21"/>
              </w:rPr>
              <w:t>材质：优质无纺布，吸水性好、透气性强、柔韧度高</w:t>
            </w:r>
          </w:p>
        </w:tc>
        <w:tc>
          <w:tcPr>
            <w:tcW w:w="1125" w:type="pct"/>
            <w:tcBorders>
              <w:tl2br w:val="nil"/>
              <w:tr2bl w:val="nil"/>
            </w:tcBorders>
            <w:shd w:val="clear" w:color="auto" w:fill="FFFFFF"/>
            <w:vAlign w:val="center"/>
          </w:tcPr>
          <w:p w14:paraId="7530A864">
            <w:pPr>
              <w:widowControl/>
              <w:spacing w:line="400" w:lineRule="exact"/>
              <w:jc w:val="center"/>
              <w:rPr>
                <w:rFonts w:hint="eastAsia" w:ascii="宋体" w:hAnsi="宋体" w:cs="宋体"/>
                <w:szCs w:val="21"/>
              </w:rPr>
            </w:pPr>
            <w:r>
              <w:rPr>
                <w:rFonts w:hint="eastAsia" w:ascii="宋体" w:hAnsi="宋体" w:cs="宋体"/>
                <w:szCs w:val="21"/>
              </w:rPr>
              <w:t>/</w:t>
            </w:r>
          </w:p>
        </w:tc>
      </w:tr>
      <w:tr w14:paraId="3E8184A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AF9BF82">
            <w:pPr>
              <w:widowControl/>
              <w:spacing w:line="400" w:lineRule="exact"/>
              <w:jc w:val="center"/>
              <w:rPr>
                <w:rFonts w:hint="eastAsia" w:ascii="宋体" w:hAnsi="宋体" w:cs="宋体"/>
                <w:szCs w:val="21"/>
              </w:rPr>
            </w:pPr>
            <w:r>
              <w:rPr>
                <w:rFonts w:ascii="宋体" w:hAnsi="宋体" w:cs="宋体"/>
                <w:szCs w:val="21"/>
              </w:rPr>
              <w:t>23</w:t>
            </w:r>
          </w:p>
        </w:tc>
        <w:tc>
          <w:tcPr>
            <w:tcW w:w="807" w:type="pct"/>
            <w:tcBorders>
              <w:tl2br w:val="nil"/>
              <w:tr2bl w:val="nil"/>
            </w:tcBorders>
            <w:shd w:val="clear" w:color="auto" w:fill="FFFFFF"/>
            <w:vAlign w:val="center"/>
          </w:tcPr>
          <w:p w14:paraId="1DD7E2A7">
            <w:pPr>
              <w:widowControl/>
              <w:spacing w:line="400" w:lineRule="exact"/>
              <w:jc w:val="center"/>
              <w:rPr>
                <w:rFonts w:hint="eastAsia" w:ascii="宋体" w:hAnsi="宋体" w:cs="宋体"/>
                <w:szCs w:val="21"/>
              </w:rPr>
            </w:pPr>
            <w:r>
              <w:rPr>
                <w:rFonts w:hint="eastAsia" w:ascii="宋体" w:hAnsi="宋体" w:cs="宋体"/>
                <w:szCs w:val="21"/>
              </w:rPr>
              <w:t>一次性勺子</w:t>
            </w:r>
          </w:p>
        </w:tc>
        <w:tc>
          <w:tcPr>
            <w:tcW w:w="909" w:type="pct"/>
            <w:tcBorders>
              <w:tl2br w:val="nil"/>
              <w:tr2bl w:val="nil"/>
            </w:tcBorders>
            <w:shd w:val="clear" w:color="auto" w:fill="FFFFFF"/>
            <w:vAlign w:val="center"/>
          </w:tcPr>
          <w:p w14:paraId="5AE25739">
            <w:pPr>
              <w:widowControl/>
              <w:spacing w:line="400" w:lineRule="exact"/>
              <w:jc w:val="center"/>
              <w:rPr>
                <w:rFonts w:hint="eastAsia" w:ascii="宋体" w:hAnsi="宋体" w:cs="宋体"/>
                <w:szCs w:val="21"/>
              </w:rPr>
            </w:pPr>
            <w:r>
              <w:rPr>
                <w:rFonts w:hint="eastAsia" w:ascii="宋体" w:hAnsi="宋体" w:cs="宋体"/>
                <w:szCs w:val="21"/>
              </w:rPr>
              <w:t>5000个/箱</w:t>
            </w:r>
          </w:p>
        </w:tc>
        <w:tc>
          <w:tcPr>
            <w:tcW w:w="1757" w:type="pct"/>
            <w:tcBorders>
              <w:tl2br w:val="nil"/>
              <w:tr2bl w:val="nil"/>
            </w:tcBorders>
            <w:shd w:val="clear" w:color="auto" w:fill="FFFFFF"/>
            <w:vAlign w:val="center"/>
          </w:tcPr>
          <w:p w14:paraId="6D15ADB9">
            <w:pPr>
              <w:widowControl/>
              <w:spacing w:line="400" w:lineRule="exact"/>
              <w:jc w:val="center"/>
              <w:rPr>
                <w:rFonts w:hint="eastAsia" w:ascii="宋体" w:hAnsi="宋体" w:cs="宋体"/>
                <w:szCs w:val="21"/>
              </w:rPr>
            </w:pPr>
            <w:r>
              <w:rPr>
                <w:rFonts w:hint="eastAsia" w:ascii="宋体" w:hAnsi="宋体" w:cs="宋体"/>
                <w:szCs w:val="21"/>
              </w:rPr>
              <w:t>一次性塑料勺，食品级PP材质，透明</w:t>
            </w:r>
          </w:p>
        </w:tc>
        <w:tc>
          <w:tcPr>
            <w:tcW w:w="1125" w:type="pct"/>
            <w:tcBorders>
              <w:tl2br w:val="nil"/>
              <w:tr2bl w:val="nil"/>
            </w:tcBorders>
            <w:shd w:val="clear" w:color="auto" w:fill="FFFFFF"/>
            <w:vAlign w:val="center"/>
          </w:tcPr>
          <w:p w14:paraId="20E00D2D">
            <w:pPr>
              <w:widowControl/>
              <w:spacing w:line="400" w:lineRule="exact"/>
              <w:jc w:val="center"/>
              <w:rPr>
                <w:rFonts w:hint="eastAsia" w:ascii="宋体" w:hAnsi="宋体" w:cs="宋体"/>
                <w:szCs w:val="21"/>
              </w:rPr>
            </w:pPr>
            <w:r>
              <w:rPr>
                <w:rFonts w:hint="eastAsia" w:ascii="宋体" w:hAnsi="宋体" w:cs="宋体"/>
                <w:szCs w:val="21"/>
              </w:rPr>
              <w:t>/</w:t>
            </w:r>
          </w:p>
        </w:tc>
      </w:tr>
      <w:tr w14:paraId="6F88266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986ED60">
            <w:pPr>
              <w:widowControl/>
              <w:spacing w:line="400" w:lineRule="exact"/>
              <w:jc w:val="center"/>
              <w:rPr>
                <w:rFonts w:hint="eastAsia" w:ascii="宋体" w:hAnsi="宋体" w:cs="宋体"/>
                <w:szCs w:val="21"/>
              </w:rPr>
            </w:pPr>
            <w:r>
              <w:rPr>
                <w:rFonts w:ascii="宋体" w:hAnsi="宋体" w:cs="宋体"/>
                <w:szCs w:val="21"/>
              </w:rPr>
              <w:t>24</w:t>
            </w:r>
          </w:p>
        </w:tc>
        <w:tc>
          <w:tcPr>
            <w:tcW w:w="807" w:type="pct"/>
            <w:tcBorders>
              <w:tl2br w:val="nil"/>
              <w:tr2bl w:val="nil"/>
            </w:tcBorders>
            <w:shd w:val="clear" w:color="auto" w:fill="FFFFFF"/>
            <w:vAlign w:val="center"/>
          </w:tcPr>
          <w:p w14:paraId="569B9BB9">
            <w:pPr>
              <w:widowControl/>
              <w:spacing w:line="400" w:lineRule="exact"/>
              <w:jc w:val="center"/>
              <w:rPr>
                <w:rFonts w:hint="eastAsia" w:ascii="宋体" w:hAnsi="宋体" w:cs="宋体"/>
                <w:szCs w:val="21"/>
              </w:rPr>
            </w:pPr>
            <w:r>
              <w:rPr>
                <w:rFonts w:hint="eastAsia" w:ascii="宋体" w:hAnsi="宋体" w:cs="宋体"/>
                <w:szCs w:val="21"/>
              </w:rPr>
              <w:t>一次性手套</w:t>
            </w:r>
          </w:p>
        </w:tc>
        <w:tc>
          <w:tcPr>
            <w:tcW w:w="909" w:type="pct"/>
            <w:tcBorders>
              <w:tl2br w:val="nil"/>
              <w:tr2bl w:val="nil"/>
            </w:tcBorders>
            <w:shd w:val="clear" w:color="auto" w:fill="FFFFFF"/>
            <w:vAlign w:val="center"/>
          </w:tcPr>
          <w:p w14:paraId="3388DE51">
            <w:pPr>
              <w:widowControl/>
              <w:spacing w:line="400" w:lineRule="exact"/>
              <w:jc w:val="center"/>
              <w:rPr>
                <w:rFonts w:hint="eastAsia" w:ascii="宋体" w:hAnsi="宋体" w:cs="宋体"/>
                <w:szCs w:val="21"/>
              </w:rPr>
            </w:pPr>
            <w:r>
              <w:rPr>
                <w:rFonts w:hint="eastAsia" w:ascii="宋体" w:hAnsi="宋体" w:cs="宋体"/>
                <w:szCs w:val="21"/>
              </w:rPr>
              <w:t>1000双/箱</w:t>
            </w:r>
          </w:p>
        </w:tc>
        <w:tc>
          <w:tcPr>
            <w:tcW w:w="1757" w:type="pct"/>
            <w:tcBorders>
              <w:tl2br w:val="nil"/>
              <w:tr2bl w:val="nil"/>
            </w:tcBorders>
            <w:shd w:val="clear" w:color="auto" w:fill="FFFFFF"/>
            <w:vAlign w:val="center"/>
          </w:tcPr>
          <w:p w14:paraId="423F1794">
            <w:pPr>
              <w:widowControl/>
              <w:spacing w:line="400" w:lineRule="exact"/>
              <w:jc w:val="center"/>
              <w:rPr>
                <w:rFonts w:hint="eastAsia" w:ascii="宋体" w:hAnsi="宋体" w:cs="宋体"/>
                <w:szCs w:val="21"/>
              </w:rPr>
            </w:pPr>
            <w:r>
              <w:rPr>
                <w:rFonts w:hint="eastAsia" w:ascii="宋体" w:hAnsi="宋体" w:cs="宋体"/>
                <w:szCs w:val="21"/>
              </w:rPr>
              <w:t>食品级PE材质，食品接触用</w:t>
            </w:r>
          </w:p>
        </w:tc>
        <w:tc>
          <w:tcPr>
            <w:tcW w:w="1125" w:type="pct"/>
            <w:tcBorders>
              <w:tl2br w:val="nil"/>
              <w:tr2bl w:val="nil"/>
            </w:tcBorders>
            <w:shd w:val="clear" w:color="auto" w:fill="FFFFFF"/>
            <w:vAlign w:val="center"/>
          </w:tcPr>
          <w:p w14:paraId="058F0371">
            <w:pPr>
              <w:widowControl/>
              <w:spacing w:line="400" w:lineRule="exact"/>
              <w:jc w:val="center"/>
              <w:rPr>
                <w:rFonts w:hint="eastAsia" w:ascii="宋体" w:hAnsi="宋体" w:cs="宋体"/>
                <w:szCs w:val="21"/>
              </w:rPr>
            </w:pPr>
            <w:r>
              <w:rPr>
                <w:rFonts w:hint="eastAsia" w:ascii="宋体" w:hAnsi="宋体" w:cs="宋体"/>
                <w:szCs w:val="21"/>
              </w:rPr>
              <w:t>/</w:t>
            </w:r>
          </w:p>
        </w:tc>
      </w:tr>
      <w:tr w14:paraId="4EEAC41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09790FD">
            <w:pPr>
              <w:widowControl/>
              <w:spacing w:line="400" w:lineRule="exact"/>
              <w:jc w:val="center"/>
              <w:rPr>
                <w:rFonts w:hint="eastAsia" w:ascii="宋体" w:hAnsi="宋体" w:cs="宋体"/>
                <w:szCs w:val="21"/>
              </w:rPr>
            </w:pPr>
            <w:r>
              <w:rPr>
                <w:rFonts w:ascii="宋体" w:hAnsi="宋体" w:cs="宋体"/>
                <w:szCs w:val="21"/>
              </w:rPr>
              <w:t>25</w:t>
            </w:r>
          </w:p>
        </w:tc>
        <w:tc>
          <w:tcPr>
            <w:tcW w:w="807" w:type="pct"/>
            <w:tcBorders>
              <w:tl2br w:val="nil"/>
              <w:tr2bl w:val="nil"/>
            </w:tcBorders>
            <w:shd w:val="clear" w:color="auto" w:fill="FFFFFF"/>
            <w:vAlign w:val="center"/>
          </w:tcPr>
          <w:p w14:paraId="21511BC9">
            <w:pPr>
              <w:widowControl/>
              <w:spacing w:line="400" w:lineRule="exact"/>
              <w:jc w:val="center"/>
              <w:rPr>
                <w:rFonts w:hint="eastAsia" w:ascii="宋体" w:hAnsi="宋体" w:cs="宋体"/>
                <w:szCs w:val="21"/>
              </w:rPr>
            </w:pPr>
            <w:r>
              <w:rPr>
                <w:rFonts w:hint="eastAsia" w:ascii="宋体" w:hAnsi="宋体" w:cs="宋体"/>
                <w:szCs w:val="21"/>
              </w:rPr>
              <w:t>一次性口罩</w:t>
            </w:r>
          </w:p>
        </w:tc>
        <w:tc>
          <w:tcPr>
            <w:tcW w:w="909" w:type="pct"/>
            <w:tcBorders>
              <w:tl2br w:val="nil"/>
              <w:tr2bl w:val="nil"/>
            </w:tcBorders>
            <w:shd w:val="clear" w:color="auto" w:fill="FFFFFF"/>
            <w:vAlign w:val="center"/>
          </w:tcPr>
          <w:p w14:paraId="55197EE4">
            <w:pPr>
              <w:widowControl/>
              <w:spacing w:line="400" w:lineRule="exact"/>
              <w:jc w:val="center"/>
              <w:rPr>
                <w:rFonts w:hint="eastAsia" w:ascii="宋体" w:hAnsi="宋体" w:cs="宋体"/>
                <w:szCs w:val="21"/>
              </w:rPr>
            </w:pPr>
            <w:r>
              <w:rPr>
                <w:rFonts w:hint="eastAsia" w:ascii="宋体" w:hAnsi="宋体" w:cs="宋体"/>
                <w:szCs w:val="21"/>
              </w:rPr>
              <w:t>50只/盒</w:t>
            </w:r>
          </w:p>
        </w:tc>
        <w:tc>
          <w:tcPr>
            <w:tcW w:w="1757" w:type="pct"/>
            <w:tcBorders>
              <w:tl2br w:val="nil"/>
              <w:tr2bl w:val="nil"/>
            </w:tcBorders>
            <w:shd w:val="clear" w:color="auto" w:fill="FFFFFF"/>
            <w:vAlign w:val="center"/>
          </w:tcPr>
          <w:p w14:paraId="6ED276D0">
            <w:pPr>
              <w:widowControl/>
              <w:spacing w:line="400" w:lineRule="exact"/>
              <w:jc w:val="center"/>
              <w:rPr>
                <w:rFonts w:hint="eastAsia" w:ascii="宋体" w:hAnsi="宋体" w:cs="宋体"/>
                <w:szCs w:val="21"/>
              </w:rPr>
            </w:pPr>
            <w:r>
              <w:rPr>
                <w:rFonts w:hint="eastAsia" w:ascii="宋体" w:hAnsi="宋体" w:cs="宋体"/>
                <w:szCs w:val="21"/>
              </w:rPr>
              <w:t>医用级，无纺布。平面口罩。符合国家相关标准</w:t>
            </w:r>
          </w:p>
        </w:tc>
        <w:tc>
          <w:tcPr>
            <w:tcW w:w="1125" w:type="pct"/>
            <w:tcBorders>
              <w:tl2br w:val="nil"/>
              <w:tr2bl w:val="nil"/>
            </w:tcBorders>
            <w:shd w:val="clear" w:color="auto" w:fill="FFFFFF"/>
            <w:vAlign w:val="center"/>
          </w:tcPr>
          <w:p w14:paraId="3667C447">
            <w:pPr>
              <w:widowControl/>
              <w:spacing w:line="400" w:lineRule="exact"/>
              <w:jc w:val="center"/>
              <w:rPr>
                <w:rFonts w:hint="eastAsia" w:ascii="宋体" w:hAnsi="宋体" w:cs="宋体"/>
                <w:szCs w:val="21"/>
              </w:rPr>
            </w:pPr>
            <w:r>
              <w:rPr>
                <w:rFonts w:hint="eastAsia" w:ascii="宋体" w:hAnsi="宋体" w:cs="宋体"/>
                <w:szCs w:val="21"/>
              </w:rPr>
              <w:t>/</w:t>
            </w:r>
          </w:p>
        </w:tc>
      </w:tr>
      <w:tr w14:paraId="76A1BD6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30104E8">
            <w:pPr>
              <w:widowControl/>
              <w:spacing w:line="400" w:lineRule="exact"/>
              <w:jc w:val="center"/>
              <w:rPr>
                <w:rFonts w:hint="eastAsia" w:ascii="宋体" w:hAnsi="宋体" w:cs="宋体"/>
                <w:szCs w:val="21"/>
              </w:rPr>
            </w:pPr>
            <w:r>
              <w:rPr>
                <w:rFonts w:ascii="宋体" w:hAnsi="宋体" w:cs="宋体"/>
                <w:szCs w:val="21"/>
              </w:rPr>
              <w:t>26</w:t>
            </w:r>
          </w:p>
        </w:tc>
        <w:tc>
          <w:tcPr>
            <w:tcW w:w="807" w:type="pct"/>
            <w:tcBorders>
              <w:tl2br w:val="nil"/>
              <w:tr2bl w:val="nil"/>
            </w:tcBorders>
            <w:shd w:val="clear" w:color="auto" w:fill="FFFFFF"/>
            <w:vAlign w:val="center"/>
          </w:tcPr>
          <w:p w14:paraId="30D26406">
            <w:pPr>
              <w:widowControl/>
              <w:spacing w:line="400" w:lineRule="exact"/>
              <w:jc w:val="center"/>
              <w:rPr>
                <w:rFonts w:hint="eastAsia" w:ascii="宋体" w:hAnsi="宋体" w:cs="宋体"/>
                <w:szCs w:val="21"/>
              </w:rPr>
            </w:pPr>
            <w:r>
              <w:rPr>
                <w:rFonts w:hint="eastAsia" w:ascii="宋体" w:hAnsi="宋体" w:cs="宋体"/>
                <w:szCs w:val="21"/>
              </w:rPr>
              <w:t>白纸盒</w:t>
            </w:r>
          </w:p>
        </w:tc>
        <w:tc>
          <w:tcPr>
            <w:tcW w:w="909" w:type="pct"/>
            <w:tcBorders>
              <w:tl2br w:val="nil"/>
              <w:tr2bl w:val="nil"/>
            </w:tcBorders>
            <w:shd w:val="clear" w:color="auto" w:fill="FFFFFF"/>
            <w:vAlign w:val="center"/>
          </w:tcPr>
          <w:p w14:paraId="75DCE4F6">
            <w:pPr>
              <w:widowControl/>
              <w:spacing w:line="400" w:lineRule="exact"/>
              <w:jc w:val="center"/>
              <w:rPr>
                <w:rFonts w:hint="eastAsia" w:ascii="宋体" w:hAnsi="宋体" w:cs="宋体"/>
                <w:szCs w:val="21"/>
              </w:rPr>
            </w:pPr>
            <w:r>
              <w:rPr>
                <w:rFonts w:hint="eastAsia" w:ascii="宋体" w:hAnsi="宋体" w:cs="宋体"/>
                <w:szCs w:val="21"/>
              </w:rPr>
              <w:t>约170</w:t>
            </w:r>
            <w:r>
              <w:rPr>
                <w:rFonts w:ascii="宋体" w:hAnsi="宋体" w:cs="宋体"/>
                <w:szCs w:val="21"/>
              </w:rPr>
              <w:t>×</w:t>
            </w:r>
            <w:r>
              <w:rPr>
                <w:rFonts w:hint="eastAsia" w:ascii="宋体" w:hAnsi="宋体" w:cs="宋体"/>
                <w:szCs w:val="21"/>
              </w:rPr>
              <w:t>11</w:t>
            </w:r>
            <w:r>
              <w:rPr>
                <w:rFonts w:ascii="宋体" w:hAnsi="宋体" w:cs="宋体"/>
                <w:szCs w:val="21"/>
              </w:rPr>
              <w:t>×</w:t>
            </w:r>
            <w:r>
              <w:rPr>
                <w:rFonts w:hint="eastAsia" w:ascii="宋体" w:hAnsi="宋体" w:cs="宋体"/>
                <w:szCs w:val="21"/>
              </w:rPr>
              <w:t>4cm，容积800ml</w:t>
            </w:r>
          </w:p>
        </w:tc>
        <w:tc>
          <w:tcPr>
            <w:tcW w:w="1757" w:type="pct"/>
            <w:tcBorders>
              <w:tl2br w:val="nil"/>
              <w:tr2bl w:val="nil"/>
            </w:tcBorders>
            <w:shd w:val="clear" w:color="auto" w:fill="FFFFFF"/>
            <w:vAlign w:val="center"/>
          </w:tcPr>
          <w:p w14:paraId="59F3A60F">
            <w:pPr>
              <w:widowControl/>
              <w:spacing w:line="400" w:lineRule="exact"/>
              <w:jc w:val="center"/>
              <w:rPr>
                <w:rFonts w:hint="eastAsia" w:ascii="宋体" w:hAnsi="宋体" w:cs="宋体"/>
                <w:szCs w:val="21"/>
              </w:rPr>
            </w:pPr>
            <w:r>
              <w:rPr>
                <w:rFonts w:hint="eastAsia" w:ascii="宋体" w:hAnsi="宋体" w:cs="宋体"/>
                <w:szCs w:val="21"/>
              </w:rPr>
              <w:t xml:space="preserve">材质280g淋膜纸，食品接触用，执行GB </w:t>
            </w:r>
            <w:r>
              <w:rPr>
                <w:rFonts w:ascii="宋体" w:hAnsi="宋体" w:cs="宋体"/>
                <w:szCs w:val="21"/>
              </w:rPr>
              <w:t>4806.</w:t>
            </w:r>
            <w:r>
              <w:rPr>
                <w:rFonts w:hint="eastAsia" w:ascii="宋体" w:hAnsi="宋体" w:cs="宋体"/>
                <w:szCs w:val="21"/>
              </w:rPr>
              <w:t>8</w:t>
            </w:r>
            <w:r>
              <w:rPr>
                <w:rFonts w:ascii="宋体" w:hAnsi="宋体" w:cs="宋体"/>
                <w:szCs w:val="21"/>
              </w:rPr>
              <w:t>-2</w:t>
            </w:r>
            <w:r>
              <w:rPr>
                <w:rFonts w:hint="eastAsia" w:ascii="宋体" w:hAnsi="宋体" w:cs="宋体"/>
                <w:szCs w:val="21"/>
              </w:rPr>
              <w:t>022</w:t>
            </w:r>
            <w:r>
              <w:rPr>
                <w:rFonts w:ascii="宋体" w:hAnsi="宋体" w:cs="宋体"/>
                <w:szCs w:val="21"/>
              </w:rPr>
              <w:t>《食品安全国家标准 食品接触用</w:t>
            </w:r>
            <w:r>
              <w:rPr>
                <w:rFonts w:hint="eastAsia" w:ascii="宋体" w:hAnsi="宋体" w:cs="宋体"/>
                <w:szCs w:val="21"/>
              </w:rPr>
              <w:t>纸和纸板材料及制品</w:t>
            </w:r>
            <w:r>
              <w:rPr>
                <w:rFonts w:ascii="宋体" w:hAnsi="宋体" w:cs="宋体"/>
                <w:szCs w:val="21"/>
              </w:rPr>
              <w:t>》标准</w:t>
            </w:r>
          </w:p>
        </w:tc>
        <w:tc>
          <w:tcPr>
            <w:tcW w:w="1125" w:type="pct"/>
            <w:tcBorders>
              <w:tl2br w:val="nil"/>
              <w:tr2bl w:val="nil"/>
            </w:tcBorders>
            <w:shd w:val="clear" w:color="auto" w:fill="FFFFFF"/>
            <w:vAlign w:val="center"/>
          </w:tcPr>
          <w:p w14:paraId="37963E7F">
            <w:pPr>
              <w:widowControl/>
              <w:spacing w:line="400" w:lineRule="exact"/>
              <w:jc w:val="center"/>
              <w:rPr>
                <w:rFonts w:hint="eastAsia" w:ascii="宋体" w:hAnsi="宋体" w:cs="宋体"/>
                <w:szCs w:val="21"/>
              </w:rPr>
            </w:pPr>
            <w:r>
              <w:rPr>
                <w:rFonts w:hint="eastAsia" w:ascii="宋体" w:hAnsi="宋体" w:cs="宋体"/>
                <w:szCs w:val="21"/>
              </w:rPr>
              <w:t>/</w:t>
            </w:r>
          </w:p>
        </w:tc>
      </w:tr>
      <w:tr w14:paraId="22EFC49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E24DE29">
            <w:pPr>
              <w:widowControl/>
              <w:spacing w:line="400" w:lineRule="exact"/>
              <w:jc w:val="center"/>
              <w:rPr>
                <w:rFonts w:hint="eastAsia" w:ascii="宋体" w:hAnsi="宋体" w:cs="宋体"/>
                <w:szCs w:val="21"/>
              </w:rPr>
            </w:pPr>
            <w:r>
              <w:rPr>
                <w:rFonts w:ascii="宋体" w:hAnsi="宋体" w:cs="宋体"/>
                <w:szCs w:val="21"/>
              </w:rPr>
              <w:t>27</w:t>
            </w:r>
          </w:p>
        </w:tc>
        <w:tc>
          <w:tcPr>
            <w:tcW w:w="807" w:type="pct"/>
            <w:tcBorders>
              <w:tl2br w:val="nil"/>
              <w:tr2bl w:val="nil"/>
            </w:tcBorders>
            <w:shd w:val="clear" w:color="auto" w:fill="FFFFFF"/>
            <w:vAlign w:val="center"/>
          </w:tcPr>
          <w:p w14:paraId="33E7899C">
            <w:pPr>
              <w:widowControl/>
              <w:spacing w:line="400" w:lineRule="exact"/>
              <w:jc w:val="center"/>
              <w:rPr>
                <w:rFonts w:hint="eastAsia" w:ascii="宋体" w:hAnsi="宋体" w:cs="宋体"/>
                <w:szCs w:val="21"/>
              </w:rPr>
            </w:pPr>
            <w:r>
              <w:rPr>
                <w:rFonts w:hint="eastAsia" w:ascii="宋体" w:hAnsi="宋体" w:cs="宋体"/>
                <w:szCs w:val="21"/>
              </w:rPr>
              <w:t>抽纸</w:t>
            </w:r>
          </w:p>
        </w:tc>
        <w:tc>
          <w:tcPr>
            <w:tcW w:w="909" w:type="pct"/>
            <w:tcBorders>
              <w:tl2br w:val="nil"/>
              <w:tr2bl w:val="nil"/>
            </w:tcBorders>
            <w:shd w:val="clear" w:color="auto" w:fill="FFFFFF"/>
            <w:vAlign w:val="center"/>
          </w:tcPr>
          <w:p w14:paraId="2D0C645F">
            <w:pPr>
              <w:widowControl/>
              <w:spacing w:line="400" w:lineRule="exact"/>
              <w:jc w:val="center"/>
              <w:rPr>
                <w:rFonts w:hint="eastAsia" w:ascii="宋体" w:hAnsi="宋体" w:cs="宋体"/>
                <w:szCs w:val="21"/>
              </w:rPr>
            </w:pPr>
            <w:r>
              <w:rPr>
                <w:rFonts w:hint="eastAsia" w:ascii="宋体" w:hAnsi="宋体" w:cs="宋体"/>
                <w:szCs w:val="21"/>
              </w:rPr>
              <w:t>约18cm</w:t>
            </w:r>
            <w:r>
              <w:rPr>
                <w:rFonts w:ascii="宋体" w:hAnsi="宋体" w:cs="宋体"/>
                <w:szCs w:val="21"/>
              </w:rPr>
              <w:t>×</w:t>
            </w:r>
            <w:r>
              <w:rPr>
                <w:rFonts w:hint="eastAsia" w:ascii="宋体" w:hAnsi="宋体" w:cs="宋体"/>
                <w:szCs w:val="21"/>
              </w:rPr>
              <w:t>13cm，四层，每包480抽，100包/箱</w:t>
            </w:r>
          </w:p>
        </w:tc>
        <w:tc>
          <w:tcPr>
            <w:tcW w:w="1757" w:type="pct"/>
            <w:tcBorders>
              <w:tl2br w:val="nil"/>
              <w:tr2bl w:val="nil"/>
            </w:tcBorders>
            <w:shd w:val="clear" w:color="auto" w:fill="FFFFFF"/>
            <w:vAlign w:val="center"/>
          </w:tcPr>
          <w:p w14:paraId="2590A512">
            <w:pPr>
              <w:widowControl/>
              <w:spacing w:line="400" w:lineRule="exact"/>
              <w:jc w:val="center"/>
              <w:rPr>
                <w:rFonts w:hint="eastAsia" w:ascii="宋体" w:hAnsi="宋体" w:cs="宋体"/>
                <w:szCs w:val="21"/>
              </w:rPr>
            </w:pPr>
            <w:r>
              <w:rPr>
                <w:rFonts w:hint="eastAsia" w:ascii="宋体" w:hAnsi="宋体" w:cs="宋体"/>
                <w:szCs w:val="21"/>
              </w:rPr>
              <w:t>原生木浆，符合GB/T 20808-2022 纸巾标准</w:t>
            </w:r>
          </w:p>
        </w:tc>
        <w:tc>
          <w:tcPr>
            <w:tcW w:w="1125" w:type="pct"/>
            <w:tcBorders>
              <w:tl2br w:val="nil"/>
              <w:tr2bl w:val="nil"/>
            </w:tcBorders>
            <w:shd w:val="clear" w:color="auto" w:fill="FFFFFF"/>
            <w:vAlign w:val="center"/>
          </w:tcPr>
          <w:p w14:paraId="6E575154">
            <w:pPr>
              <w:widowControl/>
              <w:spacing w:line="400" w:lineRule="exact"/>
              <w:jc w:val="center"/>
              <w:rPr>
                <w:rFonts w:hint="eastAsia" w:ascii="宋体" w:hAnsi="宋体" w:cs="宋体"/>
                <w:szCs w:val="21"/>
              </w:rPr>
            </w:pPr>
            <w:r>
              <w:rPr>
                <w:rFonts w:hint="eastAsia" w:ascii="宋体" w:hAnsi="宋体" w:cs="宋体"/>
                <w:szCs w:val="21"/>
              </w:rPr>
              <w:t>/</w:t>
            </w:r>
          </w:p>
        </w:tc>
      </w:tr>
      <w:tr w14:paraId="051785E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B0F704A">
            <w:pPr>
              <w:widowControl/>
              <w:spacing w:line="400" w:lineRule="exact"/>
              <w:jc w:val="center"/>
              <w:rPr>
                <w:rFonts w:hint="eastAsia" w:ascii="宋体" w:hAnsi="宋体" w:cs="宋体"/>
                <w:szCs w:val="21"/>
              </w:rPr>
            </w:pPr>
            <w:r>
              <w:rPr>
                <w:rFonts w:ascii="宋体" w:hAnsi="宋体" w:cs="宋体"/>
                <w:szCs w:val="21"/>
              </w:rPr>
              <w:t>28</w:t>
            </w:r>
          </w:p>
        </w:tc>
        <w:tc>
          <w:tcPr>
            <w:tcW w:w="807" w:type="pct"/>
            <w:tcBorders>
              <w:tl2br w:val="nil"/>
              <w:tr2bl w:val="nil"/>
            </w:tcBorders>
            <w:shd w:val="clear" w:color="auto" w:fill="FFFFFF"/>
            <w:noWrap/>
            <w:vAlign w:val="center"/>
          </w:tcPr>
          <w:p w14:paraId="090F0AF4">
            <w:pPr>
              <w:widowControl/>
              <w:spacing w:line="400" w:lineRule="exact"/>
              <w:jc w:val="center"/>
              <w:rPr>
                <w:rFonts w:hint="eastAsia" w:ascii="宋体" w:hAnsi="宋体" w:cs="宋体"/>
                <w:szCs w:val="21"/>
              </w:rPr>
            </w:pPr>
            <w:r>
              <w:rPr>
                <w:rFonts w:hint="eastAsia" w:ascii="宋体" w:hAnsi="宋体" w:cs="宋体"/>
                <w:szCs w:val="21"/>
              </w:rPr>
              <w:t>餐巾纸</w:t>
            </w:r>
          </w:p>
        </w:tc>
        <w:tc>
          <w:tcPr>
            <w:tcW w:w="909" w:type="pct"/>
            <w:tcBorders>
              <w:tl2br w:val="nil"/>
              <w:tr2bl w:val="nil"/>
            </w:tcBorders>
            <w:shd w:val="clear" w:color="auto" w:fill="FFFFFF"/>
            <w:noWrap/>
            <w:vAlign w:val="center"/>
          </w:tcPr>
          <w:p w14:paraId="7D633C6D">
            <w:pPr>
              <w:widowControl/>
              <w:spacing w:line="400" w:lineRule="exact"/>
              <w:jc w:val="center"/>
              <w:rPr>
                <w:rFonts w:hint="eastAsia" w:ascii="宋体" w:hAnsi="宋体" w:cs="宋体"/>
                <w:szCs w:val="21"/>
              </w:rPr>
            </w:pPr>
            <w:r>
              <w:rPr>
                <w:rFonts w:hint="eastAsia" w:ascii="宋体" w:hAnsi="宋体" w:cs="宋体"/>
                <w:szCs w:val="21"/>
              </w:rPr>
              <w:t>约17.5</w:t>
            </w:r>
            <w:r>
              <w:rPr>
                <w:rFonts w:ascii="宋体" w:hAnsi="宋体" w:cs="宋体"/>
                <w:szCs w:val="21"/>
              </w:rPr>
              <w:t>×</w:t>
            </w:r>
            <w:r>
              <w:rPr>
                <w:rFonts w:hint="eastAsia" w:ascii="宋体" w:hAnsi="宋体" w:cs="宋体"/>
                <w:szCs w:val="21"/>
              </w:rPr>
              <w:t>15.5cm，五层，2300张/包，30包/箱</w:t>
            </w:r>
          </w:p>
        </w:tc>
        <w:tc>
          <w:tcPr>
            <w:tcW w:w="1757" w:type="pct"/>
            <w:tcBorders>
              <w:tl2br w:val="nil"/>
              <w:tr2bl w:val="nil"/>
            </w:tcBorders>
            <w:shd w:val="clear" w:color="auto" w:fill="FFFFFF"/>
            <w:noWrap/>
            <w:vAlign w:val="center"/>
          </w:tcPr>
          <w:p w14:paraId="7BCE8E70">
            <w:pPr>
              <w:widowControl/>
              <w:spacing w:line="400" w:lineRule="exact"/>
              <w:jc w:val="center"/>
              <w:rPr>
                <w:rFonts w:hint="eastAsia" w:ascii="宋体" w:hAnsi="宋体" w:cs="宋体"/>
                <w:szCs w:val="21"/>
              </w:rPr>
            </w:pPr>
            <w:r>
              <w:rPr>
                <w:rFonts w:hint="eastAsia" w:ascii="宋体" w:hAnsi="宋体" w:cs="宋体"/>
                <w:szCs w:val="21"/>
              </w:rPr>
              <w:t>悬挂式面巾纸，符合</w:t>
            </w:r>
            <w:r>
              <w:rPr>
                <w:rFonts w:ascii="宋体" w:hAnsi="宋体" w:cs="宋体"/>
                <w:szCs w:val="21"/>
              </w:rPr>
              <w:t>GB/T 20808-2022</w:t>
            </w:r>
            <w:r>
              <w:rPr>
                <w:rFonts w:hint="eastAsia" w:ascii="宋体" w:hAnsi="宋体" w:cs="宋体"/>
                <w:szCs w:val="21"/>
              </w:rPr>
              <w:t>纸巾标准</w:t>
            </w:r>
          </w:p>
        </w:tc>
        <w:tc>
          <w:tcPr>
            <w:tcW w:w="1125" w:type="pct"/>
            <w:tcBorders>
              <w:tl2br w:val="nil"/>
              <w:tr2bl w:val="nil"/>
            </w:tcBorders>
            <w:shd w:val="clear" w:color="auto" w:fill="FFFFFF"/>
            <w:noWrap/>
            <w:vAlign w:val="center"/>
          </w:tcPr>
          <w:p w14:paraId="62B7B3C4">
            <w:pPr>
              <w:widowControl/>
              <w:spacing w:line="400" w:lineRule="exact"/>
              <w:jc w:val="center"/>
              <w:rPr>
                <w:rFonts w:hint="eastAsia" w:ascii="宋体" w:hAnsi="宋体" w:cs="宋体"/>
                <w:szCs w:val="21"/>
              </w:rPr>
            </w:pPr>
            <w:r>
              <w:rPr>
                <w:rFonts w:hint="eastAsia" w:ascii="宋体" w:hAnsi="宋体" w:cs="宋体"/>
                <w:szCs w:val="21"/>
              </w:rPr>
              <w:t>/</w:t>
            </w:r>
          </w:p>
        </w:tc>
      </w:tr>
      <w:tr w14:paraId="34F475E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C56B53A">
            <w:pPr>
              <w:widowControl/>
              <w:spacing w:line="400" w:lineRule="exact"/>
              <w:jc w:val="center"/>
              <w:rPr>
                <w:rFonts w:hint="eastAsia" w:ascii="宋体" w:hAnsi="宋体" w:cs="宋体"/>
                <w:szCs w:val="21"/>
              </w:rPr>
            </w:pPr>
            <w:r>
              <w:rPr>
                <w:rFonts w:ascii="宋体" w:hAnsi="宋体" w:cs="宋体"/>
                <w:szCs w:val="21"/>
              </w:rPr>
              <w:t>29</w:t>
            </w:r>
          </w:p>
        </w:tc>
        <w:tc>
          <w:tcPr>
            <w:tcW w:w="807" w:type="pct"/>
            <w:tcBorders>
              <w:tl2br w:val="nil"/>
              <w:tr2bl w:val="nil"/>
            </w:tcBorders>
            <w:shd w:val="clear" w:color="auto" w:fill="FFFFFF"/>
            <w:vAlign w:val="center"/>
          </w:tcPr>
          <w:p w14:paraId="3D0A181D">
            <w:pPr>
              <w:widowControl/>
              <w:spacing w:line="400" w:lineRule="exact"/>
              <w:jc w:val="center"/>
              <w:rPr>
                <w:rFonts w:hint="eastAsia" w:ascii="宋体" w:hAnsi="宋体" w:cs="宋体"/>
                <w:szCs w:val="21"/>
              </w:rPr>
            </w:pPr>
            <w:r>
              <w:rPr>
                <w:rFonts w:hint="eastAsia" w:ascii="宋体" w:hAnsi="宋体" w:cs="宋体"/>
                <w:szCs w:val="21"/>
              </w:rPr>
              <w:t>蛋糕盒</w:t>
            </w:r>
          </w:p>
        </w:tc>
        <w:tc>
          <w:tcPr>
            <w:tcW w:w="909" w:type="pct"/>
            <w:tcBorders>
              <w:tl2br w:val="nil"/>
              <w:tr2bl w:val="nil"/>
            </w:tcBorders>
            <w:shd w:val="clear" w:color="auto" w:fill="FFFFFF"/>
            <w:vAlign w:val="center"/>
          </w:tcPr>
          <w:p w14:paraId="5E97E5CC">
            <w:pPr>
              <w:widowControl/>
              <w:spacing w:line="400" w:lineRule="exact"/>
              <w:jc w:val="center"/>
              <w:rPr>
                <w:rFonts w:hint="eastAsia" w:ascii="宋体" w:hAnsi="宋体" w:cs="宋体"/>
                <w:szCs w:val="21"/>
              </w:rPr>
            </w:pPr>
            <w:r>
              <w:rPr>
                <w:rFonts w:hint="eastAsia" w:ascii="宋体" w:hAnsi="宋体" w:cs="宋体"/>
                <w:szCs w:val="21"/>
              </w:rPr>
              <w:t>约9</w:t>
            </w:r>
            <w:r>
              <w:rPr>
                <w:rFonts w:ascii="宋体" w:hAnsi="宋体" w:cs="宋体"/>
                <w:szCs w:val="21"/>
              </w:rPr>
              <w:t>×</w:t>
            </w:r>
            <w:r>
              <w:rPr>
                <w:rFonts w:hint="eastAsia" w:ascii="宋体" w:hAnsi="宋体" w:cs="宋体"/>
                <w:szCs w:val="21"/>
              </w:rPr>
              <w:t>5.5cm</w:t>
            </w:r>
          </w:p>
        </w:tc>
        <w:tc>
          <w:tcPr>
            <w:tcW w:w="1757" w:type="pct"/>
            <w:tcBorders>
              <w:tl2br w:val="nil"/>
              <w:tr2bl w:val="nil"/>
            </w:tcBorders>
            <w:shd w:val="clear" w:color="auto" w:fill="FFFFFF"/>
            <w:vAlign w:val="center"/>
          </w:tcPr>
          <w:p w14:paraId="2CA7C2B9">
            <w:pPr>
              <w:widowControl/>
              <w:spacing w:line="400" w:lineRule="exact"/>
              <w:jc w:val="center"/>
              <w:rPr>
                <w:rFonts w:hint="eastAsia" w:ascii="宋体" w:hAnsi="宋体" w:cs="宋体"/>
                <w:szCs w:val="21"/>
              </w:rPr>
            </w:pPr>
            <w:r>
              <w:rPr>
                <w:rFonts w:hint="eastAsia" w:ascii="宋体" w:hAnsi="宋体" w:cs="宋体"/>
                <w:szCs w:val="21"/>
              </w:rPr>
              <w:t>材质：铝箔，金色，带透明盖子</w:t>
            </w:r>
          </w:p>
        </w:tc>
        <w:tc>
          <w:tcPr>
            <w:tcW w:w="1125" w:type="pct"/>
            <w:tcBorders>
              <w:tl2br w:val="nil"/>
              <w:tr2bl w:val="nil"/>
            </w:tcBorders>
            <w:shd w:val="clear" w:color="auto" w:fill="FFFFFF"/>
            <w:vAlign w:val="center"/>
          </w:tcPr>
          <w:p w14:paraId="1464D866">
            <w:pPr>
              <w:widowControl/>
              <w:spacing w:line="400" w:lineRule="exact"/>
              <w:jc w:val="center"/>
              <w:rPr>
                <w:rFonts w:hint="eastAsia" w:ascii="宋体" w:hAnsi="宋体" w:cs="宋体"/>
                <w:szCs w:val="21"/>
              </w:rPr>
            </w:pPr>
            <w:r>
              <w:rPr>
                <w:rFonts w:hint="eastAsia" w:ascii="宋体" w:hAnsi="宋体" w:cs="宋体"/>
                <w:szCs w:val="21"/>
              </w:rPr>
              <w:t>/</w:t>
            </w:r>
          </w:p>
        </w:tc>
      </w:tr>
      <w:tr w14:paraId="4128BC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6417AAA">
            <w:pPr>
              <w:widowControl/>
              <w:spacing w:line="400" w:lineRule="exact"/>
              <w:jc w:val="center"/>
              <w:rPr>
                <w:rFonts w:hint="eastAsia" w:ascii="宋体" w:hAnsi="宋体" w:cs="宋体"/>
                <w:szCs w:val="21"/>
              </w:rPr>
            </w:pPr>
            <w:r>
              <w:rPr>
                <w:rFonts w:ascii="宋体" w:hAnsi="宋体" w:cs="宋体"/>
                <w:szCs w:val="21"/>
              </w:rPr>
              <w:t>30</w:t>
            </w:r>
          </w:p>
        </w:tc>
        <w:tc>
          <w:tcPr>
            <w:tcW w:w="807" w:type="pct"/>
            <w:tcBorders>
              <w:tl2br w:val="nil"/>
              <w:tr2bl w:val="nil"/>
            </w:tcBorders>
            <w:shd w:val="clear" w:color="auto" w:fill="FFFFFF"/>
            <w:vAlign w:val="center"/>
          </w:tcPr>
          <w:p w14:paraId="632997A3">
            <w:pPr>
              <w:widowControl/>
              <w:spacing w:line="400" w:lineRule="exact"/>
              <w:jc w:val="center"/>
              <w:rPr>
                <w:rFonts w:hint="eastAsia" w:ascii="宋体" w:hAnsi="宋体" w:cs="宋体"/>
                <w:szCs w:val="21"/>
              </w:rPr>
            </w:pPr>
            <w:r>
              <w:rPr>
                <w:rFonts w:hint="eastAsia" w:ascii="宋体" w:hAnsi="宋体" w:cs="宋体"/>
                <w:szCs w:val="21"/>
              </w:rPr>
              <w:t>蛋挞盒</w:t>
            </w:r>
          </w:p>
        </w:tc>
        <w:tc>
          <w:tcPr>
            <w:tcW w:w="909" w:type="pct"/>
            <w:tcBorders>
              <w:tl2br w:val="nil"/>
              <w:tr2bl w:val="nil"/>
            </w:tcBorders>
            <w:shd w:val="clear" w:color="auto" w:fill="FFFFFF"/>
            <w:vAlign w:val="center"/>
          </w:tcPr>
          <w:p w14:paraId="4BE337EF">
            <w:pPr>
              <w:widowControl/>
              <w:spacing w:line="400" w:lineRule="exact"/>
              <w:jc w:val="center"/>
              <w:rPr>
                <w:rFonts w:hint="eastAsia" w:ascii="宋体" w:hAnsi="宋体" w:cs="宋体"/>
                <w:szCs w:val="21"/>
              </w:rPr>
            </w:pPr>
            <w:r>
              <w:rPr>
                <w:rFonts w:hint="eastAsia" w:ascii="宋体" w:hAnsi="宋体" w:cs="宋体"/>
                <w:szCs w:val="21"/>
              </w:rPr>
              <w:t>约11</w:t>
            </w:r>
            <w:r>
              <w:rPr>
                <w:rFonts w:ascii="宋体" w:hAnsi="宋体" w:cs="宋体"/>
                <w:szCs w:val="21"/>
              </w:rPr>
              <w:t>×</w:t>
            </w:r>
            <w:r>
              <w:rPr>
                <w:rFonts w:hint="eastAsia" w:ascii="宋体" w:hAnsi="宋体" w:cs="宋体"/>
                <w:szCs w:val="21"/>
              </w:rPr>
              <w:t>4cm</w:t>
            </w:r>
          </w:p>
        </w:tc>
        <w:tc>
          <w:tcPr>
            <w:tcW w:w="1757" w:type="pct"/>
            <w:tcBorders>
              <w:tl2br w:val="nil"/>
              <w:tr2bl w:val="nil"/>
            </w:tcBorders>
            <w:shd w:val="clear" w:color="auto" w:fill="FFFFFF"/>
            <w:vAlign w:val="center"/>
          </w:tcPr>
          <w:p w14:paraId="6684487B">
            <w:pPr>
              <w:widowControl/>
              <w:spacing w:line="400" w:lineRule="exact"/>
              <w:jc w:val="center"/>
              <w:rPr>
                <w:rFonts w:hint="eastAsia" w:ascii="宋体" w:hAnsi="宋体" w:cs="宋体"/>
                <w:szCs w:val="21"/>
              </w:rPr>
            </w:pPr>
            <w:r>
              <w:rPr>
                <w:rFonts w:hint="eastAsia" w:ascii="宋体" w:hAnsi="宋体" w:cs="宋体"/>
                <w:szCs w:val="21"/>
              </w:rPr>
              <w:t>材质：铝箔，银色，带盖</w:t>
            </w:r>
          </w:p>
        </w:tc>
        <w:tc>
          <w:tcPr>
            <w:tcW w:w="1125" w:type="pct"/>
            <w:tcBorders>
              <w:tl2br w:val="nil"/>
              <w:tr2bl w:val="nil"/>
            </w:tcBorders>
            <w:shd w:val="clear" w:color="auto" w:fill="FFFFFF"/>
            <w:vAlign w:val="center"/>
          </w:tcPr>
          <w:p w14:paraId="3863E360">
            <w:pPr>
              <w:widowControl/>
              <w:spacing w:line="400" w:lineRule="exact"/>
              <w:jc w:val="center"/>
              <w:rPr>
                <w:rFonts w:hint="eastAsia" w:ascii="宋体" w:hAnsi="宋体" w:cs="宋体"/>
                <w:szCs w:val="21"/>
              </w:rPr>
            </w:pPr>
            <w:r>
              <w:rPr>
                <w:rFonts w:hint="eastAsia" w:ascii="宋体" w:hAnsi="宋体" w:cs="宋体"/>
                <w:szCs w:val="21"/>
              </w:rPr>
              <w:t>/</w:t>
            </w:r>
          </w:p>
        </w:tc>
      </w:tr>
      <w:tr w14:paraId="7D492CC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9DD614E">
            <w:pPr>
              <w:widowControl/>
              <w:spacing w:line="400" w:lineRule="exact"/>
              <w:jc w:val="center"/>
              <w:rPr>
                <w:rFonts w:hint="eastAsia" w:ascii="宋体" w:hAnsi="宋体" w:cs="宋体"/>
                <w:szCs w:val="21"/>
              </w:rPr>
            </w:pPr>
            <w:r>
              <w:rPr>
                <w:rFonts w:ascii="宋体" w:hAnsi="宋体" w:cs="宋体"/>
                <w:szCs w:val="21"/>
              </w:rPr>
              <w:t>31</w:t>
            </w:r>
          </w:p>
        </w:tc>
        <w:tc>
          <w:tcPr>
            <w:tcW w:w="807" w:type="pct"/>
            <w:tcBorders>
              <w:tl2br w:val="nil"/>
              <w:tr2bl w:val="nil"/>
            </w:tcBorders>
            <w:shd w:val="clear" w:color="auto" w:fill="FFFFFF"/>
            <w:vAlign w:val="center"/>
          </w:tcPr>
          <w:p w14:paraId="37919211">
            <w:pPr>
              <w:widowControl/>
              <w:spacing w:line="400" w:lineRule="exact"/>
              <w:jc w:val="center"/>
              <w:rPr>
                <w:rFonts w:hint="eastAsia" w:ascii="宋体" w:hAnsi="宋体" w:cs="宋体"/>
                <w:szCs w:val="21"/>
              </w:rPr>
            </w:pPr>
            <w:r>
              <w:rPr>
                <w:rFonts w:hint="eastAsia" w:ascii="宋体" w:hAnsi="宋体" w:cs="宋体"/>
                <w:szCs w:val="21"/>
              </w:rPr>
              <w:t>汉堡纸垫</w:t>
            </w:r>
          </w:p>
        </w:tc>
        <w:tc>
          <w:tcPr>
            <w:tcW w:w="909" w:type="pct"/>
            <w:tcBorders>
              <w:tl2br w:val="nil"/>
              <w:tr2bl w:val="nil"/>
            </w:tcBorders>
            <w:shd w:val="clear" w:color="auto" w:fill="FFFFFF"/>
            <w:vAlign w:val="center"/>
          </w:tcPr>
          <w:p w14:paraId="52719523">
            <w:pPr>
              <w:widowControl/>
              <w:spacing w:line="400" w:lineRule="exact"/>
              <w:jc w:val="center"/>
              <w:rPr>
                <w:rFonts w:hint="eastAsia" w:ascii="宋体" w:hAnsi="宋体" w:cs="宋体"/>
                <w:szCs w:val="21"/>
              </w:rPr>
            </w:pPr>
            <w:r>
              <w:rPr>
                <w:rFonts w:hint="eastAsia" w:ascii="宋体" w:hAnsi="宋体" w:cs="宋体"/>
                <w:szCs w:val="21"/>
              </w:rPr>
              <w:t>约30</w:t>
            </w:r>
            <w:r>
              <w:rPr>
                <w:rFonts w:ascii="宋体" w:hAnsi="宋体" w:cs="宋体"/>
                <w:szCs w:val="21"/>
              </w:rPr>
              <w:t>×</w:t>
            </w:r>
            <w:r>
              <w:rPr>
                <w:rFonts w:hint="eastAsia" w:ascii="宋体" w:hAnsi="宋体" w:cs="宋体"/>
                <w:szCs w:val="21"/>
              </w:rPr>
              <w:t>30cm，200张/包</w:t>
            </w:r>
          </w:p>
        </w:tc>
        <w:tc>
          <w:tcPr>
            <w:tcW w:w="1757" w:type="pct"/>
            <w:tcBorders>
              <w:tl2br w:val="nil"/>
              <w:tr2bl w:val="nil"/>
            </w:tcBorders>
            <w:shd w:val="clear" w:color="auto" w:fill="FFFFFF"/>
            <w:vAlign w:val="center"/>
          </w:tcPr>
          <w:p w14:paraId="34AA9D64">
            <w:pPr>
              <w:widowControl/>
              <w:spacing w:line="400" w:lineRule="exact"/>
              <w:jc w:val="center"/>
              <w:rPr>
                <w:rFonts w:hint="eastAsia" w:ascii="宋体" w:hAnsi="宋体" w:cs="宋体"/>
                <w:szCs w:val="21"/>
              </w:rPr>
            </w:pPr>
            <w:r>
              <w:rPr>
                <w:rFonts w:hint="eastAsia" w:ascii="宋体" w:hAnsi="宋体" w:cs="宋体"/>
                <w:szCs w:val="21"/>
              </w:rPr>
              <w:t>防油淋膜纸，食品接触用</w:t>
            </w:r>
          </w:p>
        </w:tc>
        <w:tc>
          <w:tcPr>
            <w:tcW w:w="1125" w:type="pct"/>
            <w:tcBorders>
              <w:tl2br w:val="nil"/>
              <w:tr2bl w:val="nil"/>
            </w:tcBorders>
            <w:shd w:val="clear" w:color="auto" w:fill="FFFFFF"/>
            <w:vAlign w:val="center"/>
          </w:tcPr>
          <w:p w14:paraId="1690BE30">
            <w:pPr>
              <w:widowControl/>
              <w:spacing w:line="400" w:lineRule="exact"/>
              <w:jc w:val="center"/>
              <w:rPr>
                <w:rFonts w:hint="eastAsia" w:ascii="宋体" w:hAnsi="宋体" w:cs="宋体"/>
                <w:szCs w:val="21"/>
              </w:rPr>
            </w:pPr>
            <w:r>
              <w:rPr>
                <w:rFonts w:hint="eastAsia" w:ascii="宋体" w:hAnsi="宋体" w:cs="宋体"/>
                <w:szCs w:val="21"/>
              </w:rPr>
              <w:t>/</w:t>
            </w:r>
          </w:p>
        </w:tc>
      </w:tr>
      <w:tr w14:paraId="08819C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2C60CFF">
            <w:pPr>
              <w:widowControl/>
              <w:spacing w:line="400" w:lineRule="exact"/>
              <w:jc w:val="center"/>
              <w:rPr>
                <w:rFonts w:hint="eastAsia" w:ascii="宋体" w:hAnsi="宋体" w:cs="宋体"/>
                <w:szCs w:val="21"/>
              </w:rPr>
            </w:pPr>
            <w:r>
              <w:rPr>
                <w:rFonts w:ascii="宋体" w:hAnsi="宋体" w:cs="宋体"/>
                <w:szCs w:val="21"/>
              </w:rPr>
              <w:t>32</w:t>
            </w:r>
          </w:p>
        </w:tc>
        <w:tc>
          <w:tcPr>
            <w:tcW w:w="807" w:type="pct"/>
            <w:tcBorders>
              <w:tl2br w:val="nil"/>
              <w:tr2bl w:val="nil"/>
            </w:tcBorders>
            <w:shd w:val="clear" w:color="auto" w:fill="FFFFFF"/>
            <w:vAlign w:val="center"/>
          </w:tcPr>
          <w:p w14:paraId="576C6C65">
            <w:pPr>
              <w:widowControl/>
              <w:spacing w:line="400" w:lineRule="exact"/>
              <w:jc w:val="center"/>
              <w:rPr>
                <w:rFonts w:hint="eastAsia" w:ascii="宋体" w:hAnsi="宋体" w:cs="宋体"/>
                <w:szCs w:val="21"/>
              </w:rPr>
            </w:pPr>
            <w:r>
              <w:rPr>
                <w:rFonts w:hint="eastAsia" w:ascii="宋体" w:hAnsi="宋体" w:cs="宋体"/>
                <w:szCs w:val="21"/>
              </w:rPr>
              <w:t>脱氧剂</w:t>
            </w:r>
          </w:p>
        </w:tc>
        <w:tc>
          <w:tcPr>
            <w:tcW w:w="909" w:type="pct"/>
            <w:tcBorders>
              <w:tl2br w:val="nil"/>
              <w:tr2bl w:val="nil"/>
            </w:tcBorders>
            <w:shd w:val="clear" w:color="auto" w:fill="FFFFFF"/>
            <w:vAlign w:val="center"/>
          </w:tcPr>
          <w:p w14:paraId="20D39044">
            <w:pPr>
              <w:widowControl/>
              <w:spacing w:line="400" w:lineRule="exact"/>
              <w:jc w:val="center"/>
              <w:rPr>
                <w:rFonts w:hint="eastAsia" w:ascii="宋体" w:hAnsi="宋体" w:cs="宋体"/>
                <w:szCs w:val="21"/>
              </w:rPr>
            </w:pPr>
            <w:r>
              <w:rPr>
                <w:rFonts w:hint="eastAsia" w:ascii="宋体" w:hAnsi="宋体" w:cs="宋体"/>
                <w:szCs w:val="21"/>
              </w:rPr>
              <w:t>30克/片，20包/箱</w:t>
            </w:r>
          </w:p>
        </w:tc>
        <w:tc>
          <w:tcPr>
            <w:tcW w:w="1757" w:type="pct"/>
            <w:tcBorders>
              <w:tl2br w:val="nil"/>
              <w:tr2bl w:val="nil"/>
            </w:tcBorders>
            <w:shd w:val="clear" w:color="auto" w:fill="FFFFFF"/>
            <w:vAlign w:val="center"/>
          </w:tcPr>
          <w:p w14:paraId="2E332FD5">
            <w:pPr>
              <w:widowControl/>
              <w:spacing w:line="400" w:lineRule="exact"/>
              <w:jc w:val="center"/>
              <w:rPr>
                <w:rFonts w:hint="eastAsia" w:ascii="宋体" w:hAnsi="宋体" w:cs="宋体"/>
                <w:szCs w:val="21"/>
              </w:rPr>
            </w:pPr>
            <w:r>
              <w:rPr>
                <w:rFonts w:hint="eastAsia" w:ascii="宋体" w:hAnsi="宋体" w:cs="宋体"/>
                <w:szCs w:val="21"/>
              </w:rPr>
              <w:t>食品专用，真空包装</w:t>
            </w:r>
          </w:p>
        </w:tc>
        <w:tc>
          <w:tcPr>
            <w:tcW w:w="1125" w:type="pct"/>
            <w:tcBorders>
              <w:tl2br w:val="nil"/>
              <w:tr2bl w:val="nil"/>
            </w:tcBorders>
            <w:shd w:val="clear" w:color="auto" w:fill="FFFFFF"/>
            <w:vAlign w:val="center"/>
          </w:tcPr>
          <w:p w14:paraId="149DDD0E">
            <w:pPr>
              <w:widowControl/>
              <w:spacing w:line="400" w:lineRule="exact"/>
              <w:jc w:val="center"/>
              <w:rPr>
                <w:rFonts w:hint="eastAsia" w:ascii="宋体" w:hAnsi="宋体" w:cs="宋体"/>
                <w:szCs w:val="21"/>
              </w:rPr>
            </w:pPr>
            <w:r>
              <w:rPr>
                <w:rFonts w:hint="eastAsia" w:ascii="宋体" w:hAnsi="宋体" w:cs="宋体"/>
                <w:szCs w:val="21"/>
              </w:rPr>
              <w:t>/</w:t>
            </w:r>
          </w:p>
        </w:tc>
      </w:tr>
      <w:tr w14:paraId="0ACF104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14E9623">
            <w:pPr>
              <w:widowControl/>
              <w:spacing w:line="400" w:lineRule="exact"/>
              <w:jc w:val="center"/>
              <w:rPr>
                <w:rFonts w:hint="eastAsia" w:ascii="宋体" w:hAnsi="宋体" w:cs="宋体"/>
                <w:szCs w:val="21"/>
              </w:rPr>
            </w:pPr>
            <w:r>
              <w:rPr>
                <w:rFonts w:ascii="宋体" w:hAnsi="宋体" w:cs="宋体"/>
                <w:szCs w:val="21"/>
              </w:rPr>
              <w:t>33</w:t>
            </w:r>
          </w:p>
        </w:tc>
        <w:tc>
          <w:tcPr>
            <w:tcW w:w="807" w:type="pct"/>
            <w:tcBorders>
              <w:tl2br w:val="nil"/>
              <w:tr2bl w:val="nil"/>
            </w:tcBorders>
            <w:shd w:val="clear" w:color="auto" w:fill="FFFFFF"/>
            <w:vAlign w:val="center"/>
          </w:tcPr>
          <w:p w14:paraId="54F60BA9">
            <w:pPr>
              <w:widowControl/>
              <w:spacing w:line="400" w:lineRule="exact"/>
              <w:jc w:val="center"/>
              <w:rPr>
                <w:rFonts w:hint="eastAsia" w:ascii="宋体" w:hAnsi="宋体" w:cs="宋体"/>
                <w:szCs w:val="21"/>
              </w:rPr>
            </w:pPr>
            <w:r>
              <w:rPr>
                <w:rFonts w:hint="eastAsia" w:ascii="宋体" w:hAnsi="宋体" w:cs="宋体"/>
                <w:szCs w:val="21"/>
              </w:rPr>
              <w:t>吸油纸</w:t>
            </w:r>
          </w:p>
        </w:tc>
        <w:tc>
          <w:tcPr>
            <w:tcW w:w="909" w:type="pct"/>
            <w:tcBorders>
              <w:tl2br w:val="nil"/>
              <w:tr2bl w:val="nil"/>
            </w:tcBorders>
            <w:shd w:val="clear" w:color="auto" w:fill="FFFFFF"/>
            <w:vAlign w:val="center"/>
          </w:tcPr>
          <w:p w14:paraId="56AC89E5">
            <w:pPr>
              <w:widowControl/>
              <w:spacing w:line="400" w:lineRule="exact"/>
              <w:jc w:val="center"/>
              <w:rPr>
                <w:rFonts w:hint="eastAsia" w:ascii="宋体" w:hAnsi="宋体" w:cs="宋体"/>
                <w:szCs w:val="21"/>
              </w:rPr>
            </w:pPr>
            <w:r>
              <w:rPr>
                <w:rFonts w:hint="eastAsia" w:ascii="宋体" w:hAnsi="宋体" w:cs="宋体"/>
                <w:szCs w:val="21"/>
              </w:rPr>
              <w:t>约25</w:t>
            </w:r>
            <w:r>
              <w:rPr>
                <w:rFonts w:ascii="宋体" w:hAnsi="宋体" w:cs="宋体"/>
                <w:szCs w:val="21"/>
              </w:rPr>
              <w:t>×</w:t>
            </w:r>
            <w:r>
              <w:rPr>
                <w:rFonts w:hint="eastAsia" w:ascii="宋体" w:hAnsi="宋体" w:cs="宋体"/>
                <w:szCs w:val="21"/>
              </w:rPr>
              <w:t>40cm，20卷/箱</w:t>
            </w:r>
          </w:p>
        </w:tc>
        <w:tc>
          <w:tcPr>
            <w:tcW w:w="1757" w:type="pct"/>
            <w:tcBorders>
              <w:tl2br w:val="nil"/>
              <w:tr2bl w:val="nil"/>
            </w:tcBorders>
            <w:shd w:val="clear" w:color="auto" w:fill="FFFFFF"/>
            <w:vAlign w:val="center"/>
          </w:tcPr>
          <w:p w14:paraId="02DC7B97">
            <w:pPr>
              <w:widowControl/>
              <w:spacing w:line="400" w:lineRule="exact"/>
              <w:jc w:val="center"/>
              <w:rPr>
                <w:rFonts w:hint="eastAsia" w:ascii="宋体" w:hAnsi="宋体" w:cs="宋体"/>
                <w:szCs w:val="21"/>
              </w:rPr>
            </w:pPr>
            <w:r>
              <w:rPr>
                <w:rFonts w:hint="eastAsia" w:ascii="宋体" w:hAnsi="宋体" w:cs="宋体"/>
                <w:szCs w:val="21"/>
              </w:rPr>
              <w:t>原生木浆，厨房专用</w:t>
            </w:r>
          </w:p>
        </w:tc>
        <w:tc>
          <w:tcPr>
            <w:tcW w:w="1125" w:type="pct"/>
            <w:tcBorders>
              <w:tl2br w:val="nil"/>
              <w:tr2bl w:val="nil"/>
            </w:tcBorders>
            <w:shd w:val="clear" w:color="auto" w:fill="FFFFFF"/>
            <w:vAlign w:val="center"/>
          </w:tcPr>
          <w:p w14:paraId="46D88F48">
            <w:pPr>
              <w:widowControl/>
              <w:spacing w:line="400" w:lineRule="exact"/>
              <w:jc w:val="center"/>
              <w:rPr>
                <w:rFonts w:hint="eastAsia" w:ascii="宋体" w:hAnsi="宋体" w:cs="宋体"/>
                <w:szCs w:val="21"/>
              </w:rPr>
            </w:pPr>
            <w:r>
              <w:rPr>
                <w:rFonts w:hint="eastAsia" w:ascii="宋体" w:hAnsi="宋体" w:cs="宋体"/>
                <w:szCs w:val="21"/>
              </w:rPr>
              <w:t>/</w:t>
            </w:r>
          </w:p>
        </w:tc>
      </w:tr>
      <w:tr w14:paraId="6EC9C43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40B7216">
            <w:pPr>
              <w:widowControl/>
              <w:spacing w:line="400" w:lineRule="exact"/>
              <w:jc w:val="center"/>
              <w:rPr>
                <w:rFonts w:hint="eastAsia" w:ascii="宋体" w:hAnsi="宋体" w:cs="宋体"/>
                <w:szCs w:val="21"/>
              </w:rPr>
            </w:pPr>
            <w:r>
              <w:rPr>
                <w:rFonts w:ascii="宋体" w:hAnsi="宋体" w:cs="宋体"/>
                <w:szCs w:val="21"/>
              </w:rPr>
              <w:t>34</w:t>
            </w:r>
          </w:p>
        </w:tc>
        <w:tc>
          <w:tcPr>
            <w:tcW w:w="807" w:type="pct"/>
            <w:tcBorders>
              <w:tl2br w:val="nil"/>
              <w:tr2bl w:val="nil"/>
            </w:tcBorders>
            <w:shd w:val="clear" w:color="auto" w:fill="FFFFFF"/>
            <w:noWrap/>
            <w:vAlign w:val="center"/>
          </w:tcPr>
          <w:p w14:paraId="09A43D53">
            <w:pPr>
              <w:widowControl/>
              <w:spacing w:line="400" w:lineRule="exact"/>
              <w:jc w:val="center"/>
              <w:rPr>
                <w:rFonts w:hint="eastAsia" w:ascii="宋体" w:hAnsi="宋体" w:cs="宋体"/>
                <w:szCs w:val="21"/>
              </w:rPr>
            </w:pPr>
            <w:r>
              <w:rPr>
                <w:rFonts w:hint="eastAsia" w:ascii="宋体" w:hAnsi="宋体" w:cs="宋体"/>
                <w:szCs w:val="21"/>
              </w:rPr>
              <w:t>标签纸</w:t>
            </w:r>
          </w:p>
        </w:tc>
        <w:tc>
          <w:tcPr>
            <w:tcW w:w="909" w:type="pct"/>
            <w:tcBorders>
              <w:tl2br w:val="nil"/>
              <w:tr2bl w:val="nil"/>
            </w:tcBorders>
            <w:shd w:val="clear" w:color="auto" w:fill="FFFFFF"/>
            <w:noWrap/>
            <w:vAlign w:val="center"/>
          </w:tcPr>
          <w:p w14:paraId="08E3FAAF">
            <w:pPr>
              <w:widowControl/>
              <w:spacing w:line="400" w:lineRule="exact"/>
              <w:jc w:val="center"/>
              <w:rPr>
                <w:rFonts w:hint="eastAsia" w:ascii="宋体" w:hAnsi="宋体" w:cs="宋体"/>
                <w:szCs w:val="21"/>
              </w:rPr>
            </w:pPr>
            <w:r>
              <w:rPr>
                <w:rFonts w:hint="eastAsia" w:ascii="宋体" w:hAnsi="宋体" w:cs="宋体"/>
                <w:szCs w:val="21"/>
              </w:rPr>
              <w:t>约10×22cm，100张/包</w:t>
            </w:r>
          </w:p>
        </w:tc>
        <w:tc>
          <w:tcPr>
            <w:tcW w:w="1757" w:type="pct"/>
            <w:tcBorders>
              <w:tl2br w:val="nil"/>
              <w:tr2bl w:val="nil"/>
            </w:tcBorders>
            <w:shd w:val="clear" w:color="auto" w:fill="FFFFFF"/>
            <w:noWrap/>
            <w:vAlign w:val="center"/>
          </w:tcPr>
          <w:p w14:paraId="4761EFCE">
            <w:pPr>
              <w:widowControl/>
              <w:spacing w:line="400" w:lineRule="exact"/>
              <w:jc w:val="center"/>
              <w:rPr>
                <w:rFonts w:hint="eastAsia" w:ascii="宋体" w:hAnsi="宋体" w:cs="宋体"/>
                <w:szCs w:val="21"/>
              </w:rPr>
            </w:pPr>
            <w:r>
              <w:rPr>
                <w:rFonts w:hint="eastAsia" w:ascii="宋体" w:hAnsi="宋体" w:cs="宋体"/>
                <w:szCs w:val="21"/>
              </w:rPr>
              <w:t>粘性强，易撕贴，防水防潮</w:t>
            </w:r>
          </w:p>
        </w:tc>
        <w:tc>
          <w:tcPr>
            <w:tcW w:w="1125" w:type="pct"/>
            <w:tcBorders>
              <w:tl2br w:val="nil"/>
              <w:tr2bl w:val="nil"/>
            </w:tcBorders>
            <w:shd w:val="clear" w:color="auto" w:fill="FFFFFF"/>
            <w:noWrap/>
            <w:vAlign w:val="center"/>
          </w:tcPr>
          <w:p w14:paraId="028F12B4">
            <w:pPr>
              <w:widowControl/>
              <w:spacing w:line="400" w:lineRule="exact"/>
              <w:jc w:val="center"/>
              <w:rPr>
                <w:rFonts w:hint="eastAsia" w:ascii="宋体" w:hAnsi="宋体" w:cs="宋体"/>
                <w:szCs w:val="21"/>
              </w:rPr>
            </w:pPr>
            <w:r>
              <w:rPr>
                <w:rFonts w:hint="eastAsia" w:ascii="宋体" w:hAnsi="宋体" w:cs="宋体"/>
                <w:szCs w:val="21"/>
              </w:rPr>
              <w:t>/</w:t>
            </w:r>
          </w:p>
        </w:tc>
      </w:tr>
      <w:tr w14:paraId="43554E9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5B072E0">
            <w:pPr>
              <w:widowControl/>
              <w:spacing w:line="400" w:lineRule="exact"/>
              <w:jc w:val="center"/>
              <w:rPr>
                <w:rFonts w:hint="eastAsia" w:ascii="宋体" w:hAnsi="宋体" w:cs="宋体"/>
                <w:szCs w:val="21"/>
              </w:rPr>
            </w:pPr>
            <w:r>
              <w:rPr>
                <w:rFonts w:ascii="宋体" w:hAnsi="宋体" w:cs="宋体"/>
                <w:szCs w:val="21"/>
              </w:rPr>
              <w:t>35</w:t>
            </w:r>
          </w:p>
        </w:tc>
        <w:tc>
          <w:tcPr>
            <w:tcW w:w="807" w:type="pct"/>
            <w:tcBorders>
              <w:tl2br w:val="nil"/>
              <w:tr2bl w:val="nil"/>
            </w:tcBorders>
            <w:shd w:val="clear" w:color="auto" w:fill="FFFFFF"/>
            <w:vAlign w:val="center"/>
          </w:tcPr>
          <w:p w14:paraId="7D855547">
            <w:pPr>
              <w:widowControl/>
              <w:spacing w:line="400" w:lineRule="exact"/>
              <w:jc w:val="center"/>
              <w:rPr>
                <w:rFonts w:hint="eastAsia" w:ascii="宋体" w:hAnsi="宋体" w:cs="宋体"/>
                <w:szCs w:val="21"/>
              </w:rPr>
            </w:pPr>
            <w:r>
              <w:rPr>
                <w:rFonts w:hint="eastAsia" w:ascii="宋体" w:hAnsi="宋体" w:cs="宋体"/>
                <w:szCs w:val="21"/>
              </w:rPr>
              <w:t>大月饼袋1</w:t>
            </w:r>
          </w:p>
        </w:tc>
        <w:tc>
          <w:tcPr>
            <w:tcW w:w="909" w:type="pct"/>
            <w:tcBorders>
              <w:tl2br w:val="nil"/>
              <w:tr2bl w:val="nil"/>
            </w:tcBorders>
            <w:shd w:val="clear" w:color="auto" w:fill="FFFFFF"/>
            <w:vAlign w:val="center"/>
          </w:tcPr>
          <w:p w14:paraId="3A4BBF08">
            <w:pPr>
              <w:widowControl/>
              <w:spacing w:line="400" w:lineRule="exact"/>
              <w:jc w:val="center"/>
              <w:rPr>
                <w:rFonts w:hint="eastAsia" w:ascii="宋体" w:hAnsi="宋体" w:cs="宋体"/>
                <w:szCs w:val="21"/>
              </w:rPr>
            </w:pPr>
            <w:r>
              <w:rPr>
                <w:rFonts w:hint="eastAsia" w:ascii="宋体" w:hAnsi="宋体" w:cs="宋体"/>
                <w:szCs w:val="21"/>
              </w:rPr>
              <w:t>约8×13cm</w:t>
            </w:r>
          </w:p>
        </w:tc>
        <w:tc>
          <w:tcPr>
            <w:tcW w:w="1757" w:type="pct"/>
            <w:tcBorders>
              <w:tl2br w:val="nil"/>
              <w:tr2bl w:val="nil"/>
            </w:tcBorders>
            <w:shd w:val="clear" w:color="auto" w:fill="FFFFFF"/>
            <w:vAlign w:val="center"/>
          </w:tcPr>
          <w:p w14:paraId="6ECF5DC1">
            <w:pPr>
              <w:widowControl/>
              <w:spacing w:line="400" w:lineRule="exact"/>
              <w:jc w:val="center"/>
              <w:rPr>
                <w:rFonts w:hint="eastAsia" w:ascii="宋体" w:hAnsi="宋体" w:cs="宋体"/>
                <w:szCs w:val="21"/>
              </w:rPr>
            </w:pPr>
            <w:r>
              <w:rPr>
                <w:rFonts w:hint="eastAsia" w:ascii="宋体" w:hAnsi="宋体" w:cs="宋体"/>
                <w:szCs w:val="21"/>
              </w:rPr>
              <w:t>食品级材质，食品接触用</w:t>
            </w:r>
          </w:p>
        </w:tc>
        <w:tc>
          <w:tcPr>
            <w:tcW w:w="1125" w:type="pct"/>
            <w:tcBorders>
              <w:tl2br w:val="nil"/>
              <w:tr2bl w:val="nil"/>
            </w:tcBorders>
            <w:shd w:val="clear" w:color="auto" w:fill="FFFFFF"/>
            <w:vAlign w:val="center"/>
          </w:tcPr>
          <w:p w14:paraId="74F41CFF">
            <w:pPr>
              <w:widowControl/>
              <w:spacing w:line="400" w:lineRule="exact"/>
              <w:jc w:val="center"/>
              <w:rPr>
                <w:rFonts w:hint="eastAsia" w:ascii="宋体" w:hAnsi="宋体" w:cs="宋体"/>
                <w:szCs w:val="21"/>
              </w:rPr>
            </w:pPr>
            <w:r>
              <w:rPr>
                <w:rFonts w:hint="eastAsia" w:ascii="宋体" w:hAnsi="宋体" w:cs="宋体"/>
                <w:szCs w:val="21"/>
              </w:rPr>
              <w:t>/</w:t>
            </w:r>
          </w:p>
        </w:tc>
      </w:tr>
      <w:tr w14:paraId="6AA42A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BB8E979">
            <w:pPr>
              <w:widowControl/>
              <w:spacing w:line="400" w:lineRule="exact"/>
              <w:jc w:val="center"/>
              <w:rPr>
                <w:rFonts w:hint="eastAsia" w:ascii="宋体" w:hAnsi="宋体" w:cs="宋体"/>
                <w:szCs w:val="21"/>
              </w:rPr>
            </w:pPr>
            <w:r>
              <w:rPr>
                <w:rFonts w:ascii="宋体" w:hAnsi="宋体" w:cs="宋体"/>
                <w:szCs w:val="21"/>
              </w:rPr>
              <w:t>36</w:t>
            </w:r>
          </w:p>
        </w:tc>
        <w:tc>
          <w:tcPr>
            <w:tcW w:w="807" w:type="pct"/>
            <w:tcBorders>
              <w:tl2br w:val="nil"/>
              <w:tr2bl w:val="nil"/>
            </w:tcBorders>
            <w:shd w:val="clear" w:color="auto" w:fill="FFFFFF"/>
            <w:vAlign w:val="center"/>
          </w:tcPr>
          <w:p w14:paraId="68D841D5">
            <w:pPr>
              <w:widowControl/>
              <w:spacing w:line="400" w:lineRule="exact"/>
              <w:jc w:val="center"/>
              <w:rPr>
                <w:rFonts w:hint="eastAsia" w:ascii="宋体" w:hAnsi="宋体" w:cs="宋体"/>
                <w:szCs w:val="21"/>
              </w:rPr>
            </w:pPr>
            <w:r>
              <w:rPr>
                <w:rFonts w:hint="eastAsia" w:ascii="宋体" w:hAnsi="宋体" w:cs="宋体"/>
                <w:szCs w:val="21"/>
              </w:rPr>
              <w:t>蛋黄酥盒</w:t>
            </w:r>
          </w:p>
        </w:tc>
        <w:tc>
          <w:tcPr>
            <w:tcW w:w="909" w:type="pct"/>
            <w:tcBorders>
              <w:tl2br w:val="nil"/>
              <w:tr2bl w:val="nil"/>
            </w:tcBorders>
            <w:shd w:val="clear" w:color="auto" w:fill="FFFFFF"/>
            <w:vAlign w:val="center"/>
          </w:tcPr>
          <w:p w14:paraId="25572337">
            <w:pPr>
              <w:widowControl/>
              <w:spacing w:line="400" w:lineRule="exact"/>
              <w:jc w:val="center"/>
              <w:rPr>
                <w:rFonts w:hint="eastAsia" w:ascii="宋体" w:hAnsi="宋体" w:cs="宋体"/>
                <w:szCs w:val="21"/>
              </w:rPr>
            </w:pPr>
            <w:r>
              <w:rPr>
                <w:rFonts w:hint="eastAsia" w:ascii="宋体" w:hAnsi="宋体" w:cs="宋体"/>
                <w:szCs w:val="21"/>
              </w:rPr>
              <w:t>直径约7cm</w:t>
            </w:r>
          </w:p>
        </w:tc>
        <w:tc>
          <w:tcPr>
            <w:tcW w:w="1757" w:type="pct"/>
            <w:tcBorders>
              <w:tl2br w:val="nil"/>
              <w:tr2bl w:val="nil"/>
            </w:tcBorders>
            <w:shd w:val="clear" w:color="auto" w:fill="FFFFFF"/>
            <w:vAlign w:val="center"/>
          </w:tcPr>
          <w:p w14:paraId="66974830">
            <w:pPr>
              <w:widowControl/>
              <w:spacing w:line="400" w:lineRule="exact"/>
              <w:jc w:val="center"/>
              <w:rPr>
                <w:rFonts w:hint="eastAsia" w:ascii="宋体" w:hAnsi="宋体" w:cs="宋体"/>
                <w:szCs w:val="21"/>
              </w:rPr>
            </w:pPr>
            <w:r>
              <w:rPr>
                <w:rFonts w:hint="eastAsia" w:ascii="宋体" w:hAnsi="宋体" w:cs="宋体"/>
                <w:szCs w:val="21"/>
              </w:rPr>
              <w:t>食品级材质，食品接触用</w:t>
            </w:r>
          </w:p>
        </w:tc>
        <w:tc>
          <w:tcPr>
            <w:tcW w:w="1125" w:type="pct"/>
            <w:tcBorders>
              <w:tl2br w:val="nil"/>
              <w:tr2bl w:val="nil"/>
            </w:tcBorders>
            <w:shd w:val="clear" w:color="auto" w:fill="FFFFFF"/>
            <w:vAlign w:val="center"/>
          </w:tcPr>
          <w:p w14:paraId="18BE199E">
            <w:pPr>
              <w:widowControl/>
              <w:spacing w:line="400" w:lineRule="exact"/>
              <w:jc w:val="center"/>
              <w:rPr>
                <w:rFonts w:hint="eastAsia" w:ascii="宋体" w:hAnsi="宋体" w:cs="宋体"/>
                <w:szCs w:val="21"/>
              </w:rPr>
            </w:pPr>
            <w:r>
              <w:rPr>
                <w:rFonts w:hint="eastAsia" w:ascii="宋体" w:hAnsi="宋体" w:cs="宋体"/>
                <w:szCs w:val="21"/>
              </w:rPr>
              <w:t>/</w:t>
            </w:r>
          </w:p>
        </w:tc>
      </w:tr>
      <w:tr w14:paraId="4C1A52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7ECCF8C">
            <w:pPr>
              <w:widowControl/>
              <w:spacing w:line="400" w:lineRule="exact"/>
              <w:jc w:val="center"/>
              <w:rPr>
                <w:rFonts w:hint="eastAsia" w:ascii="宋体" w:hAnsi="宋体" w:cs="宋体"/>
                <w:szCs w:val="21"/>
              </w:rPr>
            </w:pPr>
            <w:r>
              <w:rPr>
                <w:rFonts w:ascii="宋体" w:hAnsi="宋体" w:cs="宋体"/>
                <w:szCs w:val="21"/>
              </w:rPr>
              <w:t>37</w:t>
            </w:r>
          </w:p>
        </w:tc>
        <w:tc>
          <w:tcPr>
            <w:tcW w:w="807" w:type="pct"/>
            <w:tcBorders>
              <w:tl2br w:val="nil"/>
              <w:tr2bl w:val="nil"/>
            </w:tcBorders>
            <w:shd w:val="clear" w:color="auto" w:fill="FFFFFF"/>
            <w:vAlign w:val="center"/>
          </w:tcPr>
          <w:p w14:paraId="6ABD3AF7">
            <w:pPr>
              <w:widowControl/>
              <w:spacing w:line="400" w:lineRule="exact"/>
              <w:jc w:val="center"/>
              <w:rPr>
                <w:rFonts w:hint="eastAsia" w:ascii="宋体" w:hAnsi="宋体" w:cs="宋体"/>
                <w:szCs w:val="21"/>
              </w:rPr>
            </w:pPr>
            <w:r>
              <w:rPr>
                <w:rFonts w:hint="eastAsia" w:ascii="宋体" w:hAnsi="宋体" w:cs="宋体"/>
                <w:szCs w:val="21"/>
              </w:rPr>
              <w:t>蛋黄酥托</w:t>
            </w:r>
          </w:p>
        </w:tc>
        <w:tc>
          <w:tcPr>
            <w:tcW w:w="909" w:type="pct"/>
            <w:tcBorders>
              <w:tl2br w:val="nil"/>
              <w:tr2bl w:val="nil"/>
            </w:tcBorders>
            <w:shd w:val="clear" w:color="auto" w:fill="FFFFFF"/>
            <w:vAlign w:val="center"/>
          </w:tcPr>
          <w:p w14:paraId="14DB72D5">
            <w:pPr>
              <w:widowControl/>
              <w:spacing w:line="400" w:lineRule="exact"/>
              <w:jc w:val="center"/>
              <w:rPr>
                <w:rFonts w:hint="eastAsia" w:ascii="宋体" w:hAnsi="宋体" w:cs="宋体"/>
                <w:szCs w:val="21"/>
              </w:rPr>
            </w:pPr>
            <w:r>
              <w:rPr>
                <w:rFonts w:hint="eastAsia" w:ascii="宋体" w:hAnsi="宋体" w:cs="宋体"/>
                <w:szCs w:val="21"/>
              </w:rPr>
              <w:t>直径约8cm</w:t>
            </w:r>
          </w:p>
        </w:tc>
        <w:tc>
          <w:tcPr>
            <w:tcW w:w="1757" w:type="pct"/>
            <w:tcBorders>
              <w:tl2br w:val="nil"/>
              <w:tr2bl w:val="nil"/>
            </w:tcBorders>
            <w:shd w:val="clear" w:color="auto" w:fill="FFFFFF"/>
            <w:vAlign w:val="center"/>
          </w:tcPr>
          <w:p w14:paraId="08535DB6">
            <w:pPr>
              <w:widowControl/>
              <w:spacing w:line="400" w:lineRule="exact"/>
              <w:jc w:val="center"/>
              <w:rPr>
                <w:rFonts w:hint="eastAsia" w:ascii="宋体" w:hAnsi="宋体" w:cs="宋体"/>
                <w:szCs w:val="21"/>
              </w:rPr>
            </w:pPr>
            <w:r>
              <w:rPr>
                <w:rFonts w:hint="eastAsia" w:ascii="宋体" w:hAnsi="宋体" w:cs="宋体"/>
                <w:szCs w:val="21"/>
              </w:rPr>
              <w:t>食品级材质，食品接触用</w:t>
            </w:r>
          </w:p>
        </w:tc>
        <w:tc>
          <w:tcPr>
            <w:tcW w:w="1125" w:type="pct"/>
            <w:tcBorders>
              <w:tl2br w:val="nil"/>
              <w:tr2bl w:val="nil"/>
            </w:tcBorders>
            <w:shd w:val="clear" w:color="auto" w:fill="FFFFFF"/>
            <w:vAlign w:val="center"/>
          </w:tcPr>
          <w:p w14:paraId="122C5D9E">
            <w:pPr>
              <w:widowControl/>
              <w:spacing w:line="400" w:lineRule="exact"/>
              <w:jc w:val="center"/>
              <w:rPr>
                <w:rFonts w:hint="eastAsia" w:ascii="宋体" w:hAnsi="宋体" w:cs="宋体"/>
                <w:szCs w:val="21"/>
              </w:rPr>
            </w:pPr>
            <w:r>
              <w:rPr>
                <w:rFonts w:hint="eastAsia" w:ascii="宋体" w:hAnsi="宋体" w:cs="宋体"/>
                <w:szCs w:val="21"/>
              </w:rPr>
              <w:t>/</w:t>
            </w:r>
          </w:p>
        </w:tc>
      </w:tr>
      <w:tr w14:paraId="4F792B8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0A1AB0C">
            <w:pPr>
              <w:widowControl/>
              <w:spacing w:line="400" w:lineRule="exact"/>
              <w:jc w:val="center"/>
              <w:rPr>
                <w:rFonts w:hint="eastAsia" w:ascii="宋体" w:hAnsi="宋体" w:cs="宋体"/>
                <w:szCs w:val="21"/>
              </w:rPr>
            </w:pPr>
            <w:r>
              <w:rPr>
                <w:rFonts w:ascii="宋体" w:hAnsi="宋体" w:cs="宋体"/>
                <w:szCs w:val="21"/>
              </w:rPr>
              <w:t>38</w:t>
            </w:r>
          </w:p>
        </w:tc>
        <w:tc>
          <w:tcPr>
            <w:tcW w:w="807" w:type="pct"/>
            <w:tcBorders>
              <w:tl2br w:val="nil"/>
              <w:tr2bl w:val="nil"/>
            </w:tcBorders>
            <w:shd w:val="clear" w:color="auto" w:fill="FFFFFF"/>
            <w:vAlign w:val="center"/>
          </w:tcPr>
          <w:p w14:paraId="4236B94F">
            <w:pPr>
              <w:widowControl/>
              <w:spacing w:line="400" w:lineRule="exact"/>
              <w:jc w:val="center"/>
              <w:rPr>
                <w:rFonts w:hint="eastAsia" w:ascii="宋体" w:hAnsi="宋体" w:cs="宋体"/>
                <w:szCs w:val="21"/>
              </w:rPr>
            </w:pPr>
            <w:r>
              <w:rPr>
                <w:rFonts w:hint="eastAsia" w:ascii="宋体" w:hAnsi="宋体" w:cs="宋体"/>
                <w:szCs w:val="21"/>
              </w:rPr>
              <w:t>大月饼袋2</w:t>
            </w:r>
          </w:p>
        </w:tc>
        <w:tc>
          <w:tcPr>
            <w:tcW w:w="909" w:type="pct"/>
            <w:tcBorders>
              <w:tl2br w:val="nil"/>
              <w:tr2bl w:val="nil"/>
            </w:tcBorders>
            <w:shd w:val="clear" w:color="auto" w:fill="FFFFFF"/>
            <w:vAlign w:val="center"/>
          </w:tcPr>
          <w:p w14:paraId="7F33C6B5">
            <w:pPr>
              <w:widowControl/>
              <w:spacing w:line="400" w:lineRule="exact"/>
              <w:jc w:val="center"/>
              <w:rPr>
                <w:rFonts w:hint="eastAsia" w:ascii="宋体" w:hAnsi="宋体" w:cs="宋体"/>
                <w:szCs w:val="21"/>
              </w:rPr>
            </w:pPr>
            <w:r>
              <w:rPr>
                <w:rFonts w:hint="eastAsia" w:ascii="宋体" w:hAnsi="宋体" w:cs="宋体"/>
                <w:szCs w:val="21"/>
              </w:rPr>
              <w:t>23×26cm，厚度8c</w:t>
            </w:r>
          </w:p>
        </w:tc>
        <w:tc>
          <w:tcPr>
            <w:tcW w:w="1757" w:type="pct"/>
            <w:tcBorders>
              <w:tl2br w:val="nil"/>
              <w:tr2bl w:val="nil"/>
            </w:tcBorders>
            <w:shd w:val="clear" w:color="auto" w:fill="FFFFFF"/>
            <w:vAlign w:val="center"/>
          </w:tcPr>
          <w:p w14:paraId="74CB01F3">
            <w:pPr>
              <w:widowControl/>
              <w:spacing w:line="400" w:lineRule="exact"/>
              <w:jc w:val="center"/>
              <w:rPr>
                <w:rFonts w:hint="eastAsia" w:ascii="宋体" w:hAnsi="宋体" w:cs="宋体"/>
                <w:szCs w:val="21"/>
              </w:rPr>
            </w:pPr>
            <w:r>
              <w:rPr>
                <w:rFonts w:hint="eastAsia" w:ascii="宋体" w:hAnsi="宋体" w:cs="宋体"/>
                <w:szCs w:val="21"/>
              </w:rPr>
              <w:t>食品级材质，食品接触用</w:t>
            </w:r>
          </w:p>
        </w:tc>
        <w:tc>
          <w:tcPr>
            <w:tcW w:w="1125" w:type="pct"/>
            <w:tcBorders>
              <w:tl2br w:val="nil"/>
              <w:tr2bl w:val="nil"/>
            </w:tcBorders>
            <w:shd w:val="clear" w:color="auto" w:fill="FFFFFF"/>
            <w:vAlign w:val="center"/>
          </w:tcPr>
          <w:p w14:paraId="6DD93E6A">
            <w:pPr>
              <w:widowControl/>
              <w:spacing w:line="400" w:lineRule="exact"/>
              <w:jc w:val="center"/>
              <w:rPr>
                <w:rFonts w:hint="eastAsia" w:ascii="宋体" w:hAnsi="宋体" w:cs="宋体"/>
                <w:szCs w:val="21"/>
              </w:rPr>
            </w:pPr>
            <w:r>
              <w:rPr>
                <w:rFonts w:hint="eastAsia" w:ascii="宋体" w:hAnsi="宋体" w:cs="宋体"/>
                <w:szCs w:val="21"/>
              </w:rPr>
              <w:t>/</w:t>
            </w:r>
          </w:p>
        </w:tc>
      </w:tr>
      <w:tr w14:paraId="781781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D2D9399">
            <w:pPr>
              <w:widowControl/>
              <w:spacing w:line="400" w:lineRule="exact"/>
              <w:jc w:val="center"/>
              <w:rPr>
                <w:rFonts w:hint="eastAsia" w:ascii="宋体" w:hAnsi="宋体" w:cs="宋体"/>
                <w:szCs w:val="21"/>
              </w:rPr>
            </w:pPr>
            <w:r>
              <w:rPr>
                <w:rFonts w:ascii="宋体" w:hAnsi="宋体" w:cs="宋体"/>
                <w:szCs w:val="21"/>
              </w:rPr>
              <w:t>39</w:t>
            </w:r>
          </w:p>
        </w:tc>
        <w:tc>
          <w:tcPr>
            <w:tcW w:w="807" w:type="pct"/>
            <w:tcBorders>
              <w:tl2br w:val="nil"/>
              <w:tr2bl w:val="nil"/>
            </w:tcBorders>
            <w:shd w:val="clear" w:color="auto" w:fill="FFFFFF"/>
            <w:vAlign w:val="center"/>
          </w:tcPr>
          <w:p w14:paraId="6682A409">
            <w:pPr>
              <w:widowControl/>
              <w:spacing w:line="400" w:lineRule="exact"/>
              <w:jc w:val="center"/>
              <w:rPr>
                <w:rFonts w:hint="eastAsia" w:ascii="宋体" w:hAnsi="宋体" w:cs="宋体"/>
                <w:szCs w:val="21"/>
              </w:rPr>
            </w:pPr>
            <w:r>
              <w:rPr>
                <w:rFonts w:hint="eastAsia" w:ascii="宋体" w:hAnsi="宋体" w:cs="宋体"/>
                <w:szCs w:val="21"/>
              </w:rPr>
              <w:t>蒸笼纸</w:t>
            </w:r>
          </w:p>
        </w:tc>
        <w:tc>
          <w:tcPr>
            <w:tcW w:w="909" w:type="pct"/>
            <w:tcBorders>
              <w:tl2br w:val="nil"/>
              <w:tr2bl w:val="nil"/>
            </w:tcBorders>
            <w:shd w:val="clear" w:color="auto" w:fill="FFFFFF"/>
            <w:vAlign w:val="center"/>
          </w:tcPr>
          <w:p w14:paraId="297F7667">
            <w:pPr>
              <w:widowControl/>
              <w:spacing w:line="400" w:lineRule="exact"/>
              <w:jc w:val="center"/>
              <w:rPr>
                <w:rFonts w:hint="eastAsia" w:ascii="宋体" w:hAnsi="宋体" w:cs="宋体"/>
                <w:szCs w:val="21"/>
              </w:rPr>
            </w:pPr>
            <w:r>
              <w:rPr>
                <w:rFonts w:hint="eastAsia" w:ascii="宋体" w:hAnsi="宋体" w:cs="宋体"/>
                <w:szCs w:val="21"/>
              </w:rPr>
              <w:t>约8寸，500张/包</w:t>
            </w:r>
          </w:p>
        </w:tc>
        <w:tc>
          <w:tcPr>
            <w:tcW w:w="1757" w:type="pct"/>
            <w:tcBorders>
              <w:tl2br w:val="nil"/>
              <w:tr2bl w:val="nil"/>
            </w:tcBorders>
            <w:shd w:val="clear" w:color="auto" w:fill="FFFFFF"/>
            <w:vAlign w:val="center"/>
          </w:tcPr>
          <w:p w14:paraId="1F544B8F">
            <w:pPr>
              <w:widowControl/>
              <w:spacing w:line="400" w:lineRule="exact"/>
              <w:jc w:val="center"/>
              <w:rPr>
                <w:rFonts w:hint="eastAsia" w:ascii="宋体" w:hAnsi="宋体" w:cs="宋体"/>
                <w:szCs w:val="21"/>
              </w:rPr>
            </w:pPr>
            <w:r>
              <w:rPr>
                <w:rFonts w:hint="eastAsia" w:ascii="宋体" w:hAnsi="宋体" w:cs="宋体"/>
                <w:szCs w:val="21"/>
              </w:rPr>
              <w:t>高温纸制品，食品级材质</w:t>
            </w:r>
          </w:p>
        </w:tc>
        <w:tc>
          <w:tcPr>
            <w:tcW w:w="1125" w:type="pct"/>
            <w:tcBorders>
              <w:tl2br w:val="nil"/>
              <w:tr2bl w:val="nil"/>
            </w:tcBorders>
            <w:shd w:val="clear" w:color="auto" w:fill="FFFFFF"/>
            <w:vAlign w:val="center"/>
          </w:tcPr>
          <w:p w14:paraId="33E02023">
            <w:pPr>
              <w:widowControl/>
              <w:spacing w:line="400" w:lineRule="exact"/>
              <w:jc w:val="center"/>
              <w:rPr>
                <w:rFonts w:hint="eastAsia" w:ascii="宋体" w:hAnsi="宋体" w:cs="宋体"/>
                <w:szCs w:val="21"/>
              </w:rPr>
            </w:pPr>
            <w:r>
              <w:rPr>
                <w:rFonts w:hint="eastAsia" w:ascii="宋体" w:hAnsi="宋体" w:cs="宋体"/>
                <w:szCs w:val="21"/>
              </w:rPr>
              <w:t>/</w:t>
            </w:r>
          </w:p>
        </w:tc>
      </w:tr>
      <w:tr w14:paraId="22B932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73B79C5">
            <w:pPr>
              <w:widowControl/>
              <w:spacing w:line="400" w:lineRule="exact"/>
              <w:jc w:val="center"/>
              <w:rPr>
                <w:rFonts w:hint="eastAsia" w:ascii="宋体" w:hAnsi="宋体" w:cs="宋体"/>
                <w:szCs w:val="21"/>
              </w:rPr>
            </w:pPr>
            <w:r>
              <w:rPr>
                <w:rFonts w:ascii="宋体" w:hAnsi="宋体" w:cs="宋体"/>
                <w:szCs w:val="21"/>
              </w:rPr>
              <w:t>40</w:t>
            </w:r>
          </w:p>
        </w:tc>
        <w:tc>
          <w:tcPr>
            <w:tcW w:w="807" w:type="pct"/>
            <w:tcBorders>
              <w:tl2br w:val="nil"/>
              <w:tr2bl w:val="nil"/>
            </w:tcBorders>
            <w:shd w:val="clear" w:color="auto" w:fill="FFFFFF"/>
            <w:vAlign w:val="center"/>
          </w:tcPr>
          <w:p w14:paraId="5EF88AA2">
            <w:pPr>
              <w:widowControl/>
              <w:spacing w:line="400" w:lineRule="exact"/>
              <w:jc w:val="center"/>
              <w:rPr>
                <w:rFonts w:hint="eastAsia" w:ascii="宋体" w:hAnsi="宋体" w:cs="宋体"/>
                <w:szCs w:val="21"/>
              </w:rPr>
            </w:pPr>
            <w:r>
              <w:rPr>
                <w:rFonts w:hint="eastAsia" w:ascii="宋体" w:hAnsi="宋体" w:cs="宋体"/>
                <w:szCs w:val="21"/>
              </w:rPr>
              <w:t>拉帽</w:t>
            </w:r>
          </w:p>
        </w:tc>
        <w:tc>
          <w:tcPr>
            <w:tcW w:w="909" w:type="pct"/>
            <w:tcBorders>
              <w:tl2br w:val="nil"/>
              <w:tr2bl w:val="nil"/>
            </w:tcBorders>
            <w:shd w:val="clear" w:color="auto" w:fill="FFFFFF"/>
            <w:vAlign w:val="center"/>
          </w:tcPr>
          <w:p w14:paraId="12F15FAB">
            <w:pPr>
              <w:widowControl/>
              <w:spacing w:line="400" w:lineRule="exact"/>
              <w:jc w:val="center"/>
              <w:rPr>
                <w:rFonts w:hint="eastAsia" w:ascii="宋体" w:hAnsi="宋体" w:cs="宋体"/>
                <w:szCs w:val="21"/>
              </w:rPr>
            </w:pPr>
            <w:r>
              <w:rPr>
                <w:rFonts w:hint="eastAsia" w:ascii="宋体" w:hAnsi="宋体" w:cs="宋体"/>
                <w:szCs w:val="21"/>
              </w:rPr>
              <w:t>50个/包</w:t>
            </w:r>
          </w:p>
        </w:tc>
        <w:tc>
          <w:tcPr>
            <w:tcW w:w="1757" w:type="pct"/>
            <w:tcBorders>
              <w:tl2br w:val="nil"/>
              <w:tr2bl w:val="nil"/>
            </w:tcBorders>
            <w:shd w:val="clear" w:color="auto" w:fill="FFFFFF"/>
            <w:vAlign w:val="center"/>
          </w:tcPr>
          <w:p w14:paraId="244AC388">
            <w:pPr>
              <w:widowControl/>
              <w:spacing w:line="400" w:lineRule="exact"/>
              <w:jc w:val="center"/>
              <w:rPr>
                <w:rFonts w:hint="eastAsia" w:ascii="宋体" w:hAnsi="宋体" w:cs="宋体"/>
                <w:szCs w:val="21"/>
              </w:rPr>
            </w:pPr>
            <w:r>
              <w:rPr>
                <w:rFonts w:hint="eastAsia" w:ascii="宋体" w:hAnsi="宋体" w:cs="宋体"/>
                <w:szCs w:val="21"/>
              </w:rPr>
              <w:t>材质：无纺布，一次性无纺布拉帽</w:t>
            </w:r>
          </w:p>
        </w:tc>
        <w:tc>
          <w:tcPr>
            <w:tcW w:w="1125" w:type="pct"/>
            <w:tcBorders>
              <w:tl2br w:val="nil"/>
              <w:tr2bl w:val="nil"/>
            </w:tcBorders>
            <w:shd w:val="clear" w:color="auto" w:fill="FFFFFF"/>
            <w:vAlign w:val="center"/>
          </w:tcPr>
          <w:p w14:paraId="5F39F597">
            <w:pPr>
              <w:widowControl/>
              <w:spacing w:line="400" w:lineRule="exact"/>
              <w:jc w:val="center"/>
              <w:rPr>
                <w:rFonts w:hint="eastAsia" w:ascii="宋体" w:hAnsi="宋体" w:cs="宋体"/>
                <w:szCs w:val="21"/>
              </w:rPr>
            </w:pPr>
            <w:r>
              <w:rPr>
                <w:rFonts w:hint="eastAsia" w:ascii="宋体" w:hAnsi="宋体" w:cs="宋体"/>
                <w:szCs w:val="21"/>
              </w:rPr>
              <w:t>/</w:t>
            </w:r>
          </w:p>
        </w:tc>
      </w:tr>
      <w:tr w14:paraId="09CDDA0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16F6574">
            <w:pPr>
              <w:widowControl/>
              <w:spacing w:line="400" w:lineRule="exact"/>
              <w:jc w:val="center"/>
              <w:rPr>
                <w:rFonts w:hint="eastAsia" w:ascii="宋体" w:hAnsi="宋体" w:cs="宋体"/>
                <w:szCs w:val="21"/>
              </w:rPr>
            </w:pPr>
            <w:r>
              <w:rPr>
                <w:rFonts w:ascii="宋体" w:hAnsi="宋体" w:cs="宋体"/>
                <w:szCs w:val="21"/>
              </w:rPr>
              <w:t>41</w:t>
            </w:r>
          </w:p>
        </w:tc>
        <w:tc>
          <w:tcPr>
            <w:tcW w:w="807" w:type="pct"/>
            <w:tcBorders>
              <w:tl2br w:val="nil"/>
              <w:tr2bl w:val="nil"/>
            </w:tcBorders>
            <w:shd w:val="clear" w:color="auto" w:fill="FFFFFF"/>
            <w:vAlign w:val="center"/>
          </w:tcPr>
          <w:p w14:paraId="38593A00">
            <w:pPr>
              <w:widowControl/>
              <w:spacing w:line="400" w:lineRule="exact"/>
              <w:jc w:val="center"/>
              <w:rPr>
                <w:rFonts w:hint="eastAsia" w:ascii="宋体" w:hAnsi="宋体" w:cs="宋体"/>
                <w:szCs w:val="21"/>
              </w:rPr>
            </w:pPr>
            <w:r>
              <w:rPr>
                <w:rFonts w:hint="eastAsia" w:ascii="宋体" w:hAnsi="宋体" w:cs="宋体"/>
                <w:szCs w:val="21"/>
              </w:rPr>
              <w:t>提拉米苏盒子</w:t>
            </w:r>
          </w:p>
        </w:tc>
        <w:tc>
          <w:tcPr>
            <w:tcW w:w="909" w:type="pct"/>
            <w:tcBorders>
              <w:tl2br w:val="nil"/>
              <w:tr2bl w:val="nil"/>
            </w:tcBorders>
            <w:shd w:val="clear" w:color="auto" w:fill="FFFFFF"/>
            <w:vAlign w:val="center"/>
          </w:tcPr>
          <w:p w14:paraId="712903D6">
            <w:pPr>
              <w:widowControl/>
              <w:spacing w:line="400" w:lineRule="exact"/>
              <w:jc w:val="center"/>
              <w:rPr>
                <w:rFonts w:hint="eastAsia" w:ascii="宋体" w:hAnsi="宋体" w:cs="宋体"/>
                <w:szCs w:val="21"/>
              </w:rPr>
            </w:pPr>
            <w:r>
              <w:rPr>
                <w:rFonts w:hint="eastAsia" w:ascii="宋体" w:hAnsi="宋体" w:cs="宋体"/>
                <w:szCs w:val="21"/>
              </w:rPr>
              <w:t>约8×5cm，100套/盒</w:t>
            </w:r>
          </w:p>
        </w:tc>
        <w:tc>
          <w:tcPr>
            <w:tcW w:w="1757" w:type="pct"/>
            <w:tcBorders>
              <w:tl2br w:val="nil"/>
              <w:tr2bl w:val="nil"/>
            </w:tcBorders>
            <w:shd w:val="clear" w:color="auto" w:fill="FFFFFF"/>
            <w:vAlign w:val="center"/>
          </w:tcPr>
          <w:p w14:paraId="199D3F64">
            <w:pPr>
              <w:widowControl/>
              <w:spacing w:line="400" w:lineRule="exact"/>
              <w:jc w:val="center"/>
              <w:rPr>
                <w:rFonts w:hint="eastAsia" w:ascii="宋体" w:hAnsi="宋体" w:cs="宋体"/>
                <w:szCs w:val="21"/>
              </w:rPr>
            </w:pPr>
            <w:r>
              <w:rPr>
                <w:rFonts w:hint="eastAsia" w:ascii="宋体" w:hAnsi="宋体" w:cs="宋体"/>
                <w:szCs w:val="21"/>
              </w:rPr>
              <w:t>铝箔，微波炉可加热</w:t>
            </w:r>
          </w:p>
        </w:tc>
        <w:tc>
          <w:tcPr>
            <w:tcW w:w="1125" w:type="pct"/>
            <w:tcBorders>
              <w:tl2br w:val="nil"/>
              <w:tr2bl w:val="nil"/>
            </w:tcBorders>
            <w:shd w:val="clear" w:color="auto" w:fill="FFFFFF"/>
            <w:vAlign w:val="center"/>
          </w:tcPr>
          <w:p w14:paraId="7D688995">
            <w:pPr>
              <w:widowControl/>
              <w:spacing w:line="400" w:lineRule="exact"/>
              <w:jc w:val="center"/>
              <w:rPr>
                <w:rFonts w:hint="eastAsia" w:ascii="宋体" w:hAnsi="宋体" w:cs="宋体"/>
                <w:szCs w:val="21"/>
              </w:rPr>
            </w:pPr>
            <w:r>
              <w:rPr>
                <w:rFonts w:hint="eastAsia" w:ascii="宋体" w:hAnsi="宋体" w:cs="宋体"/>
                <w:szCs w:val="21"/>
              </w:rPr>
              <w:t>/</w:t>
            </w:r>
          </w:p>
        </w:tc>
      </w:tr>
      <w:tr w14:paraId="61041BF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8DB7C82">
            <w:pPr>
              <w:widowControl/>
              <w:spacing w:line="400" w:lineRule="exact"/>
              <w:jc w:val="center"/>
              <w:rPr>
                <w:rFonts w:hint="eastAsia" w:ascii="宋体" w:hAnsi="宋体" w:cs="宋体"/>
                <w:szCs w:val="21"/>
              </w:rPr>
            </w:pPr>
            <w:r>
              <w:rPr>
                <w:rFonts w:ascii="宋体" w:hAnsi="宋体" w:cs="宋体"/>
                <w:szCs w:val="21"/>
              </w:rPr>
              <w:t>42</w:t>
            </w:r>
          </w:p>
        </w:tc>
        <w:tc>
          <w:tcPr>
            <w:tcW w:w="807" w:type="pct"/>
            <w:tcBorders>
              <w:tl2br w:val="nil"/>
              <w:tr2bl w:val="nil"/>
            </w:tcBorders>
            <w:shd w:val="clear" w:color="auto" w:fill="FFFFFF"/>
            <w:vAlign w:val="center"/>
          </w:tcPr>
          <w:p w14:paraId="2DDA5D92">
            <w:pPr>
              <w:widowControl/>
              <w:spacing w:line="400" w:lineRule="exact"/>
              <w:jc w:val="center"/>
              <w:rPr>
                <w:rFonts w:hint="eastAsia" w:ascii="宋体" w:hAnsi="宋体" w:cs="宋体"/>
                <w:szCs w:val="21"/>
              </w:rPr>
            </w:pPr>
            <w:r>
              <w:rPr>
                <w:rFonts w:hint="eastAsia" w:ascii="宋体" w:hAnsi="宋体" w:cs="宋体"/>
                <w:szCs w:val="21"/>
              </w:rPr>
              <w:t>固体酒精</w:t>
            </w:r>
          </w:p>
        </w:tc>
        <w:tc>
          <w:tcPr>
            <w:tcW w:w="909" w:type="pct"/>
            <w:tcBorders>
              <w:tl2br w:val="nil"/>
              <w:tr2bl w:val="nil"/>
            </w:tcBorders>
            <w:shd w:val="clear" w:color="auto" w:fill="FFFFFF"/>
            <w:vAlign w:val="center"/>
          </w:tcPr>
          <w:p w14:paraId="7B33BE36">
            <w:pPr>
              <w:widowControl/>
              <w:spacing w:line="400" w:lineRule="exact"/>
              <w:jc w:val="center"/>
              <w:rPr>
                <w:rFonts w:hint="eastAsia" w:ascii="宋体" w:hAnsi="宋体" w:cs="宋体"/>
                <w:szCs w:val="21"/>
              </w:rPr>
            </w:pPr>
            <w:r>
              <w:rPr>
                <w:rFonts w:hint="eastAsia" w:ascii="宋体" w:hAnsi="宋体" w:cs="宋体"/>
                <w:szCs w:val="21"/>
              </w:rPr>
              <w:t>约3cm×3cm，10包/箱</w:t>
            </w:r>
          </w:p>
        </w:tc>
        <w:tc>
          <w:tcPr>
            <w:tcW w:w="1757" w:type="pct"/>
            <w:tcBorders>
              <w:tl2br w:val="nil"/>
              <w:tr2bl w:val="nil"/>
            </w:tcBorders>
            <w:shd w:val="clear" w:color="auto" w:fill="FFFFFF"/>
            <w:vAlign w:val="center"/>
          </w:tcPr>
          <w:p w14:paraId="31B07E62">
            <w:pPr>
              <w:widowControl/>
              <w:spacing w:line="400" w:lineRule="exact"/>
              <w:jc w:val="center"/>
              <w:rPr>
                <w:rFonts w:hint="eastAsia" w:ascii="宋体" w:hAnsi="宋体" w:cs="宋体"/>
                <w:szCs w:val="21"/>
              </w:rPr>
            </w:pPr>
            <w:r>
              <w:rPr>
                <w:rFonts w:hint="eastAsia" w:ascii="宋体" w:hAnsi="宋体" w:cs="宋体"/>
                <w:szCs w:val="21"/>
              </w:rPr>
              <w:t>酒精块，固体、可燃</w:t>
            </w:r>
          </w:p>
        </w:tc>
        <w:tc>
          <w:tcPr>
            <w:tcW w:w="1125" w:type="pct"/>
            <w:tcBorders>
              <w:tl2br w:val="nil"/>
              <w:tr2bl w:val="nil"/>
            </w:tcBorders>
            <w:shd w:val="clear" w:color="auto" w:fill="FFFFFF"/>
            <w:vAlign w:val="center"/>
          </w:tcPr>
          <w:p w14:paraId="77B8742C">
            <w:pPr>
              <w:widowControl/>
              <w:spacing w:line="400" w:lineRule="exact"/>
              <w:jc w:val="center"/>
              <w:rPr>
                <w:rFonts w:hint="eastAsia" w:ascii="宋体" w:hAnsi="宋体" w:cs="宋体"/>
                <w:szCs w:val="21"/>
              </w:rPr>
            </w:pPr>
            <w:r>
              <w:rPr>
                <w:rFonts w:hint="eastAsia" w:ascii="宋体" w:hAnsi="宋体" w:cs="宋体"/>
                <w:szCs w:val="21"/>
              </w:rPr>
              <w:t>/</w:t>
            </w:r>
          </w:p>
        </w:tc>
      </w:tr>
      <w:tr w14:paraId="1A77386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84FAB3F">
            <w:pPr>
              <w:widowControl/>
              <w:spacing w:line="400" w:lineRule="exact"/>
              <w:jc w:val="center"/>
              <w:rPr>
                <w:rFonts w:hint="eastAsia" w:ascii="宋体" w:hAnsi="宋体" w:cs="宋体"/>
                <w:szCs w:val="21"/>
              </w:rPr>
            </w:pPr>
            <w:r>
              <w:rPr>
                <w:rFonts w:ascii="宋体" w:hAnsi="宋体" w:cs="宋体"/>
                <w:szCs w:val="21"/>
              </w:rPr>
              <w:t>43</w:t>
            </w:r>
          </w:p>
        </w:tc>
        <w:tc>
          <w:tcPr>
            <w:tcW w:w="807" w:type="pct"/>
            <w:tcBorders>
              <w:tl2br w:val="nil"/>
              <w:tr2bl w:val="nil"/>
            </w:tcBorders>
            <w:shd w:val="clear" w:color="auto" w:fill="FFFFFF"/>
            <w:vAlign w:val="center"/>
          </w:tcPr>
          <w:p w14:paraId="42F82A7D">
            <w:pPr>
              <w:widowControl/>
              <w:spacing w:line="400" w:lineRule="exact"/>
              <w:jc w:val="center"/>
              <w:rPr>
                <w:rFonts w:hint="eastAsia" w:ascii="宋体" w:hAnsi="宋体" w:cs="宋体"/>
                <w:szCs w:val="21"/>
              </w:rPr>
            </w:pPr>
            <w:r>
              <w:rPr>
                <w:rFonts w:hint="eastAsia" w:ascii="宋体" w:hAnsi="宋体" w:cs="宋体"/>
                <w:szCs w:val="21"/>
              </w:rPr>
              <w:t>吸管</w:t>
            </w:r>
          </w:p>
        </w:tc>
        <w:tc>
          <w:tcPr>
            <w:tcW w:w="909" w:type="pct"/>
            <w:tcBorders>
              <w:tl2br w:val="nil"/>
              <w:tr2bl w:val="nil"/>
            </w:tcBorders>
            <w:shd w:val="clear" w:color="auto" w:fill="FFFFFF"/>
            <w:vAlign w:val="center"/>
          </w:tcPr>
          <w:p w14:paraId="42C3C051">
            <w:pPr>
              <w:widowControl/>
              <w:spacing w:line="400" w:lineRule="exact"/>
              <w:jc w:val="center"/>
              <w:rPr>
                <w:rFonts w:hint="eastAsia" w:ascii="宋体" w:hAnsi="宋体" w:cs="宋体"/>
                <w:szCs w:val="21"/>
              </w:rPr>
            </w:pPr>
            <w:r>
              <w:rPr>
                <w:rFonts w:hint="eastAsia" w:ascii="宋体" w:hAnsi="宋体" w:cs="宋体"/>
                <w:szCs w:val="21"/>
              </w:rPr>
              <w:t>约22×1cm，5000根/包</w:t>
            </w:r>
          </w:p>
        </w:tc>
        <w:tc>
          <w:tcPr>
            <w:tcW w:w="1757" w:type="pct"/>
            <w:tcBorders>
              <w:tl2br w:val="nil"/>
              <w:tr2bl w:val="nil"/>
            </w:tcBorders>
            <w:shd w:val="clear" w:color="auto" w:fill="FFFFFF"/>
            <w:vAlign w:val="center"/>
          </w:tcPr>
          <w:p w14:paraId="32B896A6">
            <w:pPr>
              <w:widowControl/>
              <w:spacing w:line="400" w:lineRule="exact"/>
              <w:jc w:val="center"/>
              <w:rPr>
                <w:rFonts w:hint="eastAsia" w:ascii="宋体" w:hAnsi="宋体" w:cs="宋体"/>
                <w:szCs w:val="21"/>
              </w:rPr>
            </w:pPr>
            <w:r>
              <w:rPr>
                <w:rFonts w:hint="eastAsia" w:ascii="宋体" w:hAnsi="宋体" w:cs="宋体"/>
                <w:szCs w:val="21"/>
              </w:rPr>
              <w:t>一次性食品级材质吸管</w:t>
            </w:r>
          </w:p>
        </w:tc>
        <w:tc>
          <w:tcPr>
            <w:tcW w:w="1125" w:type="pct"/>
            <w:tcBorders>
              <w:tl2br w:val="nil"/>
              <w:tr2bl w:val="nil"/>
            </w:tcBorders>
            <w:shd w:val="clear" w:color="auto" w:fill="FFFFFF"/>
            <w:vAlign w:val="center"/>
          </w:tcPr>
          <w:p w14:paraId="4024F73E">
            <w:pPr>
              <w:widowControl/>
              <w:spacing w:line="400" w:lineRule="exact"/>
              <w:jc w:val="center"/>
              <w:rPr>
                <w:rFonts w:hint="eastAsia" w:ascii="宋体" w:hAnsi="宋体" w:cs="宋体"/>
                <w:szCs w:val="21"/>
              </w:rPr>
            </w:pPr>
            <w:r>
              <w:rPr>
                <w:rFonts w:hint="eastAsia" w:ascii="宋体" w:hAnsi="宋体" w:cs="宋体"/>
                <w:szCs w:val="21"/>
              </w:rPr>
              <w:t>/</w:t>
            </w:r>
          </w:p>
        </w:tc>
      </w:tr>
      <w:tr w14:paraId="781392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B10654D">
            <w:pPr>
              <w:widowControl/>
              <w:spacing w:line="400" w:lineRule="exact"/>
              <w:jc w:val="center"/>
              <w:rPr>
                <w:rFonts w:hint="eastAsia" w:ascii="宋体" w:hAnsi="宋体" w:cs="宋体"/>
                <w:szCs w:val="21"/>
              </w:rPr>
            </w:pPr>
            <w:r>
              <w:rPr>
                <w:rFonts w:ascii="宋体" w:hAnsi="宋体" w:cs="宋体"/>
                <w:szCs w:val="21"/>
              </w:rPr>
              <w:t>44</w:t>
            </w:r>
          </w:p>
        </w:tc>
        <w:tc>
          <w:tcPr>
            <w:tcW w:w="807" w:type="pct"/>
            <w:tcBorders>
              <w:tl2br w:val="nil"/>
              <w:tr2bl w:val="nil"/>
            </w:tcBorders>
            <w:shd w:val="clear" w:color="auto" w:fill="FFFFFF"/>
            <w:vAlign w:val="center"/>
          </w:tcPr>
          <w:p w14:paraId="7CEF198E">
            <w:pPr>
              <w:widowControl/>
              <w:spacing w:line="400" w:lineRule="exact"/>
              <w:jc w:val="center"/>
              <w:rPr>
                <w:rFonts w:hint="eastAsia" w:ascii="宋体" w:hAnsi="宋体" w:cs="宋体"/>
                <w:szCs w:val="21"/>
              </w:rPr>
            </w:pPr>
            <w:r>
              <w:rPr>
                <w:rFonts w:hint="eastAsia" w:ascii="宋体" w:hAnsi="宋体" w:cs="宋体"/>
                <w:szCs w:val="21"/>
              </w:rPr>
              <w:t>牙签</w:t>
            </w:r>
          </w:p>
        </w:tc>
        <w:tc>
          <w:tcPr>
            <w:tcW w:w="909" w:type="pct"/>
            <w:tcBorders>
              <w:tl2br w:val="nil"/>
              <w:tr2bl w:val="nil"/>
            </w:tcBorders>
            <w:shd w:val="clear" w:color="auto" w:fill="FFFFFF"/>
            <w:vAlign w:val="center"/>
          </w:tcPr>
          <w:p w14:paraId="626BE778">
            <w:pPr>
              <w:widowControl/>
              <w:spacing w:line="400" w:lineRule="exact"/>
              <w:jc w:val="center"/>
              <w:rPr>
                <w:rFonts w:hint="eastAsia" w:ascii="宋体" w:hAnsi="宋体" w:cs="宋体"/>
                <w:szCs w:val="21"/>
              </w:rPr>
            </w:pPr>
            <w:r>
              <w:rPr>
                <w:rFonts w:hint="eastAsia" w:ascii="宋体" w:hAnsi="宋体" w:cs="宋体"/>
                <w:szCs w:val="21"/>
              </w:rPr>
              <w:t>双头，约6cm，500根/包</w:t>
            </w:r>
          </w:p>
        </w:tc>
        <w:tc>
          <w:tcPr>
            <w:tcW w:w="1757" w:type="pct"/>
            <w:tcBorders>
              <w:tl2br w:val="nil"/>
              <w:tr2bl w:val="nil"/>
            </w:tcBorders>
            <w:shd w:val="clear" w:color="auto" w:fill="FFFFFF"/>
            <w:vAlign w:val="center"/>
          </w:tcPr>
          <w:p w14:paraId="4711A49A">
            <w:pPr>
              <w:widowControl/>
              <w:spacing w:line="400" w:lineRule="exact"/>
              <w:jc w:val="center"/>
              <w:rPr>
                <w:rFonts w:hint="eastAsia" w:ascii="宋体" w:hAnsi="宋体" w:cs="宋体"/>
                <w:szCs w:val="21"/>
              </w:rPr>
            </w:pPr>
            <w:r>
              <w:rPr>
                <w:rFonts w:hint="eastAsia" w:ascii="宋体" w:hAnsi="宋体" w:cs="宋体"/>
                <w:szCs w:val="21"/>
              </w:rPr>
              <w:t>一次性牙签，竹制品，打磨光滑，圆润无毛刺</w:t>
            </w:r>
          </w:p>
        </w:tc>
        <w:tc>
          <w:tcPr>
            <w:tcW w:w="1125" w:type="pct"/>
            <w:tcBorders>
              <w:tl2br w:val="nil"/>
              <w:tr2bl w:val="nil"/>
            </w:tcBorders>
            <w:shd w:val="clear" w:color="auto" w:fill="FFFFFF"/>
            <w:vAlign w:val="center"/>
          </w:tcPr>
          <w:p w14:paraId="1AD2C49E">
            <w:pPr>
              <w:widowControl/>
              <w:spacing w:line="400" w:lineRule="exact"/>
              <w:jc w:val="center"/>
              <w:rPr>
                <w:rFonts w:hint="eastAsia" w:ascii="宋体" w:hAnsi="宋体" w:cs="宋体"/>
                <w:szCs w:val="21"/>
              </w:rPr>
            </w:pPr>
            <w:r>
              <w:rPr>
                <w:rFonts w:hint="eastAsia" w:ascii="宋体" w:hAnsi="宋体" w:cs="宋体"/>
                <w:szCs w:val="21"/>
              </w:rPr>
              <w:t>/</w:t>
            </w:r>
          </w:p>
        </w:tc>
      </w:tr>
      <w:tr w14:paraId="05FD7B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8E3DE26">
            <w:pPr>
              <w:widowControl/>
              <w:spacing w:line="400" w:lineRule="exact"/>
              <w:jc w:val="center"/>
              <w:rPr>
                <w:rFonts w:hint="eastAsia" w:ascii="宋体" w:hAnsi="宋体" w:cs="宋体"/>
                <w:szCs w:val="21"/>
              </w:rPr>
            </w:pPr>
            <w:r>
              <w:rPr>
                <w:rFonts w:ascii="宋体" w:hAnsi="宋体" w:cs="宋体"/>
                <w:szCs w:val="21"/>
              </w:rPr>
              <w:t>45</w:t>
            </w:r>
          </w:p>
        </w:tc>
        <w:tc>
          <w:tcPr>
            <w:tcW w:w="807" w:type="pct"/>
            <w:tcBorders>
              <w:tl2br w:val="nil"/>
              <w:tr2bl w:val="nil"/>
            </w:tcBorders>
            <w:shd w:val="clear" w:color="auto" w:fill="FFFFFF"/>
            <w:vAlign w:val="center"/>
          </w:tcPr>
          <w:p w14:paraId="66AF234E">
            <w:pPr>
              <w:widowControl/>
              <w:spacing w:line="400" w:lineRule="exact"/>
              <w:jc w:val="center"/>
              <w:rPr>
                <w:rFonts w:hint="eastAsia" w:ascii="宋体" w:hAnsi="宋体" w:cs="宋体"/>
                <w:szCs w:val="21"/>
              </w:rPr>
            </w:pPr>
            <w:r>
              <w:rPr>
                <w:rFonts w:hint="eastAsia" w:ascii="宋体" w:hAnsi="宋体" w:cs="宋体"/>
                <w:szCs w:val="21"/>
              </w:rPr>
              <w:t>竹签</w:t>
            </w:r>
          </w:p>
        </w:tc>
        <w:tc>
          <w:tcPr>
            <w:tcW w:w="909" w:type="pct"/>
            <w:tcBorders>
              <w:tl2br w:val="nil"/>
              <w:tr2bl w:val="nil"/>
            </w:tcBorders>
            <w:shd w:val="clear" w:color="auto" w:fill="FFFFFF"/>
            <w:vAlign w:val="center"/>
          </w:tcPr>
          <w:p w14:paraId="55EDAAF1">
            <w:pPr>
              <w:widowControl/>
              <w:spacing w:line="400" w:lineRule="exact"/>
              <w:jc w:val="center"/>
              <w:rPr>
                <w:rFonts w:hint="eastAsia" w:ascii="宋体" w:hAnsi="宋体" w:cs="宋体"/>
                <w:szCs w:val="21"/>
              </w:rPr>
            </w:pPr>
            <w:r>
              <w:rPr>
                <w:rFonts w:hint="eastAsia" w:ascii="宋体" w:hAnsi="宋体" w:cs="宋体"/>
                <w:szCs w:val="21"/>
              </w:rPr>
              <w:t>约25cm，60包×100=600根/箱</w:t>
            </w:r>
          </w:p>
        </w:tc>
        <w:tc>
          <w:tcPr>
            <w:tcW w:w="1757" w:type="pct"/>
            <w:tcBorders>
              <w:tl2br w:val="nil"/>
              <w:tr2bl w:val="nil"/>
            </w:tcBorders>
            <w:shd w:val="clear" w:color="auto" w:fill="FFFFFF"/>
            <w:vAlign w:val="center"/>
          </w:tcPr>
          <w:p w14:paraId="2BCFEE4D">
            <w:pPr>
              <w:widowControl/>
              <w:spacing w:line="400" w:lineRule="exact"/>
              <w:jc w:val="center"/>
              <w:rPr>
                <w:rFonts w:hint="eastAsia" w:ascii="宋体" w:hAnsi="宋体" w:cs="宋体"/>
                <w:szCs w:val="21"/>
              </w:rPr>
            </w:pPr>
            <w:r>
              <w:rPr>
                <w:rFonts w:hint="eastAsia" w:ascii="宋体" w:hAnsi="宋体" w:cs="宋体"/>
                <w:szCs w:val="21"/>
              </w:rPr>
              <w:t>竹制品，无毛刺，圆滑</w:t>
            </w:r>
          </w:p>
        </w:tc>
        <w:tc>
          <w:tcPr>
            <w:tcW w:w="1125" w:type="pct"/>
            <w:tcBorders>
              <w:tl2br w:val="nil"/>
              <w:tr2bl w:val="nil"/>
            </w:tcBorders>
            <w:shd w:val="clear" w:color="auto" w:fill="FFFFFF"/>
            <w:vAlign w:val="center"/>
          </w:tcPr>
          <w:p w14:paraId="725DEAEB">
            <w:pPr>
              <w:widowControl/>
              <w:spacing w:line="400" w:lineRule="exact"/>
              <w:jc w:val="center"/>
              <w:rPr>
                <w:rFonts w:hint="eastAsia" w:ascii="宋体" w:hAnsi="宋体" w:cs="宋体"/>
                <w:szCs w:val="21"/>
              </w:rPr>
            </w:pPr>
            <w:r>
              <w:rPr>
                <w:rFonts w:hint="eastAsia" w:ascii="宋体" w:hAnsi="宋体" w:cs="宋体"/>
                <w:szCs w:val="21"/>
              </w:rPr>
              <w:t>/</w:t>
            </w:r>
          </w:p>
        </w:tc>
      </w:tr>
      <w:tr w14:paraId="6E5900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C2420A9">
            <w:pPr>
              <w:widowControl/>
              <w:spacing w:line="400" w:lineRule="exact"/>
              <w:jc w:val="center"/>
              <w:rPr>
                <w:rFonts w:hint="eastAsia" w:ascii="宋体" w:hAnsi="宋体" w:cs="宋体"/>
                <w:szCs w:val="21"/>
              </w:rPr>
            </w:pPr>
            <w:r>
              <w:rPr>
                <w:rFonts w:ascii="宋体" w:hAnsi="宋体" w:cs="宋体"/>
                <w:szCs w:val="21"/>
              </w:rPr>
              <w:t>46</w:t>
            </w:r>
          </w:p>
        </w:tc>
        <w:tc>
          <w:tcPr>
            <w:tcW w:w="807" w:type="pct"/>
            <w:tcBorders>
              <w:tl2br w:val="nil"/>
              <w:tr2bl w:val="nil"/>
            </w:tcBorders>
            <w:shd w:val="clear" w:color="auto" w:fill="FFFFFF"/>
            <w:vAlign w:val="center"/>
          </w:tcPr>
          <w:p w14:paraId="670ECCF5">
            <w:pPr>
              <w:widowControl/>
              <w:spacing w:line="400" w:lineRule="exact"/>
              <w:jc w:val="center"/>
              <w:rPr>
                <w:rFonts w:hint="eastAsia" w:ascii="宋体" w:hAnsi="宋体" w:cs="宋体"/>
                <w:szCs w:val="21"/>
              </w:rPr>
            </w:pPr>
            <w:r>
              <w:rPr>
                <w:rFonts w:hint="eastAsia" w:ascii="宋体" w:hAnsi="宋体" w:cs="宋体"/>
                <w:szCs w:val="21"/>
              </w:rPr>
              <w:t>油纸垫</w:t>
            </w:r>
          </w:p>
        </w:tc>
        <w:tc>
          <w:tcPr>
            <w:tcW w:w="909" w:type="pct"/>
            <w:tcBorders>
              <w:tl2br w:val="nil"/>
              <w:tr2bl w:val="nil"/>
            </w:tcBorders>
            <w:shd w:val="clear" w:color="auto" w:fill="FFFFFF"/>
            <w:vAlign w:val="center"/>
          </w:tcPr>
          <w:p w14:paraId="48546C41">
            <w:pPr>
              <w:widowControl/>
              <w:spacing w:line="400" w:lineRule="exact"/>
              <w:jc w:val="center"/>
              <w:rPr>
                <w:rFonts w:hint="eastAsia" w:ascii="宋体" w:hAnsi="宋体" w:cs="宋体"/>
                <w:szCs w:val="21"/>
              </w:rPr>
            </w:pPr>
            <w:r>
              <w:rPr>
                <w:rFonts w:hint="eastAsia" w:ascii="宋体" w:hAnsi="宋体" w:cs="宋体"/>
                <w:szCs w:val="21"/>
              </w:rPr>
              <w:t>28×38cm，1000张/卷</w:t>
            </w:r>
          </w:p>
        </w:tc>
        <w:tc>
          <w:tcPr>
            <w:tcW w:w="1757" w:type="pct"/>
            <w:tcBorders>
              <w:tl2br w:val="nil"/>
              <w:tr2bl w:val="nil"/>
            </w:tcBorders>
            <w:shd w:val="clear" w:color="auto" w:fill="FFFFFF"/>
            <w:vAlign w:val="center"/>
          </w:tcPr>
          <w:p w14:paraId="1C86A3BC">
            <w:pPr>
              <w:widowControl/>
              <w:spacing w:line="400" w:lineRule="exact"/>
              <w:jc w:val="center"/>
              <w:rPr>
                <w:rFonts w:hint="eastAsia" w:ascii="宋体" w:hAnsi="宋体" w:cs="宋体"/>
                <w:szCs w:val="21"/>
              </w:rPr>
            </w:pPr>
            <w:r>
              <w:rPr>
                <w:rFonts w:hint="eastAsia" w:ascii="宋体" w:hAnsi="宋体" w:cs="宋体"/>
                <w:szCs w:val="21"/>
              </w:rPr>
              <w:t>环保油墨印刷，食品接触用原木浆材质，防油纸垫</w:t>
            </w:r>
          </w:p>
        </w:tc>
        <w:tc>
          <w:tcPr>
            <w:tcW w:w="1125" w:type="pct"/>
            <w:tcBorders>
              <w:tl2br w:val="nil"/>
              <w:tr2bl w:val="nil"/>
            </w:tcBorders>
            <w:shd w:val="clear" w:color="auto" w:fill="FFFFFF"/>
            <w:vAlign w:val="center"/>
          </w:tcPr>
          <w:p w14:paraId="7026E5AE">
            <w:pPr>
              <w:widowControl/>
              <w:spacing w:line="400" w:lineRule="exact"/>
              <w:jc w:val="center"/>
              <w:rPr>
                <w:rFonts w:hint="eastAsia" w:ascii="宋体" w:hAnsi="宋体" w:cs="宋体"/>
                <w:szCs w:val="21"/>
              </w:rPr>
            </w:pPr>
            <w:r>
              <w:rPr>
                <w:rFonts w:hint="eastAsia" w:ascii="宋体" w:hAnsi="宋体" w:cs="宋体"/>
                <w:szCs w:val="21"/>
              </w:rPr>
              <w:t>/</w:t>
            </w:r>
          </w:p>
        </w:tc>
      </w:tr>
      <w:tr w14:paraId="1F77FE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4EA9568">
            <w:pPr>
              <w:widowControl/>
              <w:spacing w:line="400" w:lineRule="exact"/>
              <w:jc w:val="center"/>
              <w:rPr>
                <w:rFonts w:hint="eastAsia" w:ascii="宋体" w:hAnsi="宋体" w:cs="宋体"/>
                <w:szCs w:val="21"/>
              </w:rPr>
            </w:pPr>
            <w:r>
              <w:rPr>
                <w:rFonts w:ascii="宋体" w:hAnsi="宋体" w:cs="宋体"/>
                <w:szCs w:val="21"/>
              </w:rPr>
              <w:t>47</w:t>
            </w:r>
          </w:p>
        </w:tc>
        <w:tc>
          <w:tcPr>
            <w:tcW w:w="807" w:type="pct"/>
            <w:tcBorders>
              <w:tl2br w:val="nil"/>
              <w:tr2bl w:val="nil"/>
            </w:tcBorders>
            <w:shd w:val="clear" w:color="auto" w:fill="FFFFFF"/>
            <w:vAlign w:val="center"/>
          </w:tcPr>
          <w:p w14:paraId="4546C1EB">
            <w:pPr>
              <w:widowControl/>
              <w:spacing w:line="400" w:lineRule="exact"/>
              <w:jc w:val="center"/>
              <w:rPr>
                <w:rFonts w:hint="eastAsia" w:ascii="宋体" w:hAnsi="宋体" w:cs="宋体"/>
                <w:szCs w:val="21"/>
              </w:rPr>
            </w:pPr>
            <w:r>
              <w:rPr>
                <w:rFonts w:hint="eastAsia" w:ascii="宋体" w:hAnsi="宋体" w:cs="宋体"/>
                <w:szCs w:val="21"/>
              </w:rPr>
              <w:t>保鲜膜</w:t>
            </w:r>
          </w:p>
        </w:tc>
        <w:tc>
          <w:tcPr>
            <w:tcW w:w="909" w:type="pct"/>
            <w:tcBorders>
              <w:tl2br w:val="nil"/>
              <w:tr2bl w:val="nil"/>
            </w:tcBorders>
            <w:shd w:val="clear" w:color="auto" w:fill="FFFFFF"/>
            <w:vAlign w:val="center"/>
          </w:tcPr>
          <w:p w14:paraId="42CDB4DD">
            <w:pPr>
              <w:widowControl/>
              <w:spacing w:line="400" w:lineRule="exact"/>
              <w:jc w:val="center"/>
              <w:rPr>
                <w:rFonts w:hint="eastAsia" w:ascii="宋体" w:hAnsi="宋体" w:cs="宋体"/>
                <w:szCs w:val="21"/>
              </w:rPr>
            </w:pPr>
            <w:r>
              <w:rPr>
                <w:rFonts w:hint="eastAsia" w:ascii="宋体" w:hAnsi="宋体" w:cs="宋体"/>
                <w:szCs w:val="21"/>
              </w:rPr>
              <w:t>约50cm，350m/卷</w:t>
            </w:r>
          </w:p>
        </w:tc>
        <w:tc>
          <w:tcPr>
            <w:tcW w:w="1757" w:type="pct"/>
            <w:tcBorders>
              <w:tl2br w:val="nil"/>
              <w:tr2bl w:val="nil"/>
            </w:tcBorders>
            <w:shd w:val="clear" w:color="auto" w:fill="FFFFFF"/>
            <w:vAlign w:val="center"/>
          </w:tcPr>
          <w:p w14:paraId="6F67CD5C">
            <w:pPr>
              <w:widowControl/>
              <w:spacing w:line="400" w:lineRule="exact"/>
              <w:jc w:val="center"/>
              <w:rPr>
                <w:rFonts w:hint="eastAsia" w:ascii="宋体" w:hAnsi="宋体" w:cs="宋体"/>
                <w:szCs w:val="21"/>
              </w:rPr>
            </w:pPr>
            <w:r>
              <w:rPr>
                <w:rFonts w:hint="eastAsia" w:ascii="宋体" w:hAnsi="宋体" w:cs="宋体"/>
                <w:szCs w:val="21"/>
              </w:rPr>
              <w:t>食品级PVC材质</w:t>
            </w:r>
          </w:p>
        </w:tc>
        <w:tc>
          <w:tcPr>
            <w:tcW w:w="1125" w:type="pct"/>
            <w:tcBorders>
              <w:tl2br w:val="nil"/>
              <w:tr2bl w:val="nil"/>
            </w:tcBorders>
            <w:shd w:val="clear" w:color="auto" w:fill="FFFFFF"/>
            <w:vAlign w:val="center"/>
          </w:tcPr>
          <w:p w14:paraId="5EA47815">
            <w:pPr>
              <w:widowControl/>
              <w:spacing w:line="400" w:lineRule="exact"/>
              <w:jc w:val="center"/>
              <w:rPr>
                <w:rFonts w:hint="eastAsia" w:ascii="宋体" w:hAnsi="宋体" w:cs="宋体"/>
                <w:szCs w:val="21"/>
              </w:rPr>
            </w:pPr>
            <w:r>
              <w:rPr>
                <w:rFonts w:hint="eastAsia" w:ascii="宋体" w:hAnsi="宋体" w:cs="宋体"/>
                <w:szCs w:val="21"/>
              </w:rPr>
              <w:t>/</w:t>
            </w:r>
          </w:p>
        </w:tc>
      </w:tr>
      <w:tr w14:paraId="3FE8960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ADA65BF">
            <w:pPr>
              <w:widowControl/>
              <w:spacing w:line="400" w:lineRule="exact"/>
              <w:jc w:val="center"/>
              <w:rPr>
                <w:rFonts w:hint="eastAsia" w:ascii="宋体" w:hAnsi="宋体" w:cs="宋体"/>
                <w:szCs w:val="21"/>
              </w:rPr>
            </w:pPr>
            <w:r>
              <w:rPr>
                <w:rFonts w:ascii="宋体" w:hAnsi="宋体" w:cs="宋体"/>
                <w:szCs w:val="21"/>
              </w:rPr>
              <w:t>48</w:t>
            </w:r>
          </w:p>
        </w:tc>
        <w:tc>
          <w:tcPr>
            <w:tcW w:w="807" w:type="pct"/>
            <w:tcBorders>
              <w:tl2br w:val="nil"/>
              <w:tr2bl w:val="nil"/>
            </w:tcBorders>
            <w:shd w:val="clear" w:color="auto" w:fill="FFFFFF"/>
            <w:vAlign w:val="center"/>
          </w:tcPr>
          <w:p w14:paraId="44F6E30E">
            <w:pPr>
              <w:widowControl/>
              <w:spacing w:line="400" w:lineRule="exact"/>
              <w:jc w:val="center"/>
              <w:rPr>
                <w:rFonts w:hint="eastAsia" w:ascii="宋体" w:hAnsi="宋体" w:cs="宋体"/>
                <w:szCs w:val="21"/>
              </w:rPr>
            </w:pPr>
            <w:r>
              <w:rPr>
                <w:rFonts w:hint="eastAsia" w:ascii="宋体" w:hAnsi="宋体" w:cs="宋体"/>
                <w:szCs w:val="21"/>
              </w:rPr>
              <w:t>烘焙油纸</w:t>
            </w:r>
          </w:p>
        </w:tc>
        <w:tc>
          <w:tcPr>
            <w:tcW w:w="909" w:type="pct"/>
            <w:tcBorders>
              <w:tl2br w:val="nil"/>
              <w:tr2bl w:val="nil"/>
            </w:tcBorders>
            <w:shd w:val="clear" w:color="auto" w:fill="FFFFFF"/>
            <w:vAlign w:val="center"/>
          </w:tcPr>
          <w:p w14:paraId="3D03ED89">
            <w:pPr>
              <w:widowControl/>
              <w:spacing w:line="400" w:lineRule="exact"/>
              <w:jc w:val="center"/>
              <w:rPr>
                <w:rFonts w:hint="eastAsia" w:ascii="宋体" w:hAnsi="宋体" w:cs="宋体"/>
                <w:szCs w:val="21"/>
              </w:rPr>
            </w:pPr>
            <w:r>
              <w:rPr>
                <w:rFonts w:hint="eastAsia" w:ascii="宋体" w:hAnsi="宋体" w:cs="宋体"/>
                <w:szCs w:val="21"/>
              </w:rPr>
              <w:t>约70×110cm，1000张/提</w:t>
            </w:r>
          </w:p>
        </w:tc>
        <w:tc>
          <w:tcPr>
            <w:tcW w:w="1757" w:type="pct"/>
            <w:tcBorders>
              <w:tl2br w:val="nil"/>
              <w:tr2bl w:val="nil"/>
            </w:tcBorders>
            <w:shd w:val="clear" w:color="auto" w:fill="FFFFFF"/>
            <w:vAlign w:val="center"/>
          </w:tcPr>
          <w:p w14:paraId="76CF80C5">
            <w:pPr>
              <w:widowControl/>
              <w:spacing w:line="400" w:lineRule="exact"/>
              <w:jc w:val="center"/>
              <w:rPr>
                <w:rFonts w:hint="eastAsia" w:ascii="宋体" w:hAnsi="宋体" w:cs="宋体"/>
                <w:szCs w:val="21"/>
              </w:rPr>
            </w:pPr>
            <w:r>
              <w:rPr>
                <w:rFonts w:hint="eastAsia" w:ascii="宋体" w:hAnsi="宋体" w:cs="宋体"/>
                <w:szCs w:val="21"/>
              </w:rPr>
              <w:t>耐高温，防水，防油，食品级材质</w:t>
            </w:r>
          </w:p>
        </w:tc>
        <w:tc>
          <w:tcPr>
            <w:tcW w:w="1125" w:type="pct"/>
            <w:tcBorders>
              <w:tl2br w:val="nil"/>
              <w:tr2bl w:val="nil"/>
            </w:tcBorders>
            <w:shd w:val="clear" w:color="auto" w:fill="FFFFFF"/>
            <w:vAlign w:val="center"/>
          </w:tcPr>
          <w:p w14:paraId="2A5DF108">
            <w:pPr>
              <w:widowControl/>
              <w:spacing w:line="400" w:lineRule="exact"/>
              <w:jc w:val="center"/>
              <w:rPr>
                <w:rFonts w:hint="eastAsia" w:ascii="宋体" w:hAnsi="宋体" w:cs="宋体"/>
                <w:szCs w:val="21"/>
              </w:rPr>
            </w:pPr>
            <w:r>
              <w:rPr>
                <w:rFonts w:hint="eastAsia" w:ascii="宋体" w:hAnsi="宋体" w:cs="宋体"/>
                <w:szCs w:val="21"/>
              </w:rPr>
              <w:t>/</w:t>
            </w:r>
          </w:p>
        </w:tc>
      </w:tr>
      <w:tr w14:paraId="7058FC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ED05952">
            <w:pPr>
              <w:widowControl/>
              <w:spacing w:line="400" w:lineRule="exact"/>
              <w:jc w:val="center"/>
              <w:rPr>
                <w:rFonts w:hint="eastAsia" w:ascii="宋体" w:hAnsi="宋体" w:cs="宋体"/>
                <w:szCs w:val="21"/>
              </w:rPr>
            </w:pPr>
            <w:r>
              <w:rPr>
                <w:rFonts w:ascii="宋体" w:hAnsi="宋体" w:cs="宋体"/>
                <w:szCs w:val="21"/>
              </w:rPr>
              <w:t>49</w:t>
            </w:r>
          </w:p>
        </w:tc>
        <w:tc>
          <w:tcPr>
            <w:tcW w:w="807" w:type="pct"/>
            <w:tcBorders>
              <w:tl2br w:val="nil"/>
              <w:tr2bl w:val="nil"/>
            </w:tcBorders>
            <w:shd w:val="clear" w:color="auto" w:fill="FFFFFF"/>
            <w:vAlign w:val="center"/>
          </w:tcPr>
          <w:p w14:paraId="41D296F1">
            <w:pPr>
              <w:widowControl/>
              <w:spacing w:line="400" w:lineRule="exact"/>
              <w:jc w:val="center"/>
              <w:rPr>
                <w:rFonts w:hint="eastAsia" w:ascii="宋体" w:hAnsi="宋体" w:cs="宋体"/>
                <w:szCs w:val="21"/>
              </w:rPr>
            </w:pPr>
            <w:r>
              <w:rPr>
                <w:rFonts w:hint="eastAsia" w:ascii="宋体" w:hAnsi="宋体" w:cs="宋体"/>
                <w:szCs w:val="21"/>
              </w:rPr>
              <w:t>绿豆糕托</w:t>
            </w:r>
          </w:p>
        </w:tc>
        <w:tc>
          <w:tcPr>
            <w:tcW w:w="909" w:type="pct"/>
            <w:tcBorders>
              <w:tl2br w:val="nil"/>
              <w:tr2bl w:val="nil"/>
            </w:tcBorders>
            <w:shd w:val="clear" w:color="auto" w:fill="FFFFFF"/>
            <w:vAlign w:val="center"/>
          </w:tcPr>
          <w:p w14:paraId="7755F8EA">
            <w:pPr>
              <w:widowControl/>
              <w:spacing w:line="400" w:lineRule="exact"/>
              <w:jc w:val="center"/>
              <w:rPr>
                <w:rFonts w:hint="eastAsia" w:ascii="宋体" w:hAnsi="宋体" w:cs="宋体"/>
                <w:szCs w:val="21"/>
              </w:rPr>
            </w:pPr>
            <w:r>
              <w:rPr>
                <w:rFonts w:hint="eastAsia" w:ascii="宋体" w:hAnsi="宋体" w:cs="宋体"/>
                <w:szCs w:val="21"/>
              </w:rPr>
              <w:t>约4×3×2cm</w:t>
            </w:r>
          </w:p>
        </w:tc>
        <w:tc>
          <w:tcPr>
            <w:tcW w:w="1757" w:type="pct"/>
            <w:tcBorders>
              <w:tl2br w:val="nil"/>
              <w:tr2bl w:val="nil"/>
            </w:tcBorders>
            <w:shd w:val="clear" w:color="auto" w:fill="FFFFFF"/>
            <w:vAlign w:val="center"/>
          </w:tcPr>
          <w:p w14:paraId="7F87248A">
            <w:pPr>
              <w:widowControl/>
              <w:spacing w:line="400" w:lineRule="exact"/>
              <w:jc w:val="center"/>
              <w:rPr>
                <w:rFonts w:hint="eastAsia" w:ascii="宋体" w:hAnsi="宋体" w:cs="宋体"/>
                <w:szCs w:val="21"/>
              </w:rPr>
            </w:pPr>
            <w:r>
              <w:rPr>
                <w:rFonts w:hint="eastAsia" w:ascii="宋体" w:hAnsi="宋体" w:cs="宋体"/>
                <w:szCs w:val="21"/>
              </w:rPr>
              <w:t>食品级材质，食品接触用</w:t>
            </w:r>
          </w:p>
        </w:tc>
        <w:tc>
          <w:tcPr>
            <w:tcW w:w="1125" w:type="pct"/>
            <w:tcBorders>
              <w:tl2br w:val="nil"/>
              <w:tr2bl w:val="nil"/>
            </w:tcBorders>
            <w:shd w:val="clear" w:color="auto" w:fill="FFFFFF"/>
            <w:vAlign w:val="center"/>
          </w:tcPr>
          <w:p w14:paraId="2DF40CEA">
            <w:pPr>
              <w:widowControl/>
              <w:spacing w:line="400" w:lineRule="exact"/>
              <w:jc w:val="center"/>
              <w:rPr>
                <w:rFonts w:hint="eastAsia" w:ascii="宋体" w:hAnsi="宋体" w:cs="宋体"/>
                <w:szCs w:val="21"/>
              </w:rPr>
            </w:pPr>
            <w:r>
              <w:rPr>
                <w:rFonts w:hint="eastAsia" w:ascii="宋体" w:hAnsi="宋体" w:cs="宋体"/>
                <w:szCs w:val="21"/>
              </w:rPr>
              <w:t>/</w:t>
            </w:r>
          </w:p>
        </w:tc>
      </w:tr>
      <w:tr w14:paraId="0D92D6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1961DD7">
            <w:pPr>
              <w:widowControl/>
              <w:spacing w:line="400" w:lineRule="exact"/>
              <w:jc w:val="center"/>
              <w:rPr>
                <w:rFonts w:hint="eastAsia" w:ascii="宋体" w:hAnsi="宋体" w:cs="宋体"/>
                <w:szCs w:val="21"/>
              </w:rPr>
            </w:pPr>
            <w:r>
              <w:rPr>
                <w:rFonts w:ascii="宋体" w:hAnsi="宋体" w:cs="宋体"/>
                <w:szCs w:val="21"/>
              </w:rPr>
              <w:t>50</w:t>
            </w:r>
          </w:p>
        </w:tc>
        <w:tc>
          <w:tcPr>
            <w:tcW w:w="807" w:type="pct"/>
            <w:tcBorders>
              <w:tl2br w:val="nil"/>
              <w:tr2bl w:val="nil"/>
            </w:tcBorders>
            <w:shd w:val="clear" w:color="auto" w:fill="FFFFFF"/>
            <w:vAlign w:val="center"/>
          </w:tcPr>
          <w:p w14:paraId="5DB89965">
            <w:pPr>
              <w:widowControl/>
              <w:spacing w:line="400" w:lineRule="exact"/>
              <w:jc w:val="center"/>
              <w:rPr>
                <w:rFonts w:hint="eastAsia" w:ascii="宋体" w:hAnsi="宋体" w:cs="宋体"/>
                <w:szCs w:val="21"/>
              </w:rPr>
            </w:pPr>
            <w:r>
              <w:rPr>
                <w:rFonts w:hint="eastAsia" w:ascii="宋体" w:hAnsi="宋体" w:cs="宋体"/>
                <w:szCs w:val="21"/>
              </w:rPr>
              <w:t>热敏打印纸</w:t>
            </w:r>
          </w:p>
        </w:tc>
        <w:tc>
          <w:tcPr>
            <w:tcW w:w="909" w:type="pct"/>
            <w:tcBorders>
              <w:tl2br w:val="nil"/>
              <w:tr2bl w:val="nil"/>
            </w:tcBorders>
            <w:shd w:val="clear" w:color="auto" w:fill="FFFFFF"/>
            <w:vAlign w:val="center"/>
          </w:tcPr>
          <w:p w14:paraId="7AAB7384">
            <w:pPr>
              <w:widowControl/>
              <w:spacing w:line="400" w:lineRule="exact"/>
              <w:jc w:val="center"/>
              <w:rPr>
                <w:rFonts w:hint="eastAsia" w:ascii="宋体" w:hAnsi="宋体" w:cs="宋体"/>
                <w:szCs w:val="21"/>
              </w:rPr>
            </w:pPr>
            <w:r>
              <w:rPr>
                <w:rFonts w:hint="eastAsia" w:ascii="宋体" w:hAnsi="宋体" w:cs="宋体"/>
                <w:szCs w:val="21"/>
              </w:rPr>
              <w:t>约5.7×5cm</w:t>
            </w:r>
          </w:p>
        </w:tc>
        <w:tc>
          <w:tcPr>
            <w:tcW w:w="1757" w:type="pct"/>
            <w:tcBorders>
              <w:tl2br w:val="nil"/>
              <w:tr2bl w:val="nil"/>
            </w:tcBorders>
            <w:shd w:val="clear" w:color="auto" w:fill="FFFFFF"/>
            <w:vAlign w:val="center"/>
          </w:tcPr>
          <w:p w14:paraId="6C40A2AC">
            <w:pPr>
              <w:widowControl/>
              <w:spacing w:line="400" w:lineRule="exact"/>
              <w:jc w:val="center"/>
              <w:rPr>
                <w:rFonts w:hint="eastAsia" w:ascii="宋体" w:hAnsi="宋体" w:cs="宋体"/>
                <w:szCs w:val="21"/>
              </w:rPr>
            </w:pPr>
            <w:r>
              <w:rPr>
                <w:rFonts w:hint="eastAsia" w:ascii="宋体" w:hAnsi="宋体" w:cs="宋体"/>
                <w:szCs w:val="21"/>
              </w:rPr>
              <w:t>无管芯，打印纸</w:t>
            </w:r>
          </w:p>
        </w:tc>
        <w:tc>
          <w:tcPr>
            <w:tcW w:w="1125" w:type="pct"/>
            <w:tcBorders>
              <w:tl2br w:val="nil"/>
              <w:tr2bl w:val="nil"/>
            </w:tcBorders>
            <w:shd w:val="clear" w:color="auto" w:fill="FFFFFF"/>
            <w:vAlign w:val="center"/>
          </w:tcPr>
          <w:p w14:paraId="63FC9733">
            <w:pPr>
              <w:widowControl/>
              <w:spacing w:line="400" w:lineRule="exact"/>
              <w:jc w:val="center"/>
              <w:rPr>
                <w:rFonts w:hint="eastAsia" w:ascii="宋体" w:hAnsi="宋体" w:cs="宋体"/>
                <w:szCs w:val="21"/>
              </w:rPr>
            </w:pPr>
            <w:r>
              <w:rPr>
                <w:rFonts w:hint="eastAsia" w:ascii="宋体" w:hAnsi="宋体" w:cs="宋体"/>
                <w:szCs w:val="21"/>
              </w:rPr>
              <w:t>/</w:t>
            </w:r>
          </w:p>
        </w:tc>
      </w:tr>
      <w:tr w14:paraId="22ED2F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271D66B">
            <w:pPr>
              <w:widowControl/>
              <w:spacing w:line="400" w:lineRule="exact"/>
              <w:jc w:val="center"/>
              <w:rPr>
                <w:rFonts w:hint="eastAsia" w:ascii="宋体" w:hAnsi="宋体" w:cs="宋体"/>
                <w:szCs w:val="21"/>
              </w:rPr>
            </w:pPr>
            <w:r>
              <w:rPr>
                <w:rFonts w:ascii="宋体" w:hAnsi="宋体" w:cs="宋体"/>
                <w:szCs w:val="21"/>
              </w:rPr>
              <w:t>51</w:t>
            </w:r>
          </w:p>
        </w:tc>
        <w:tc>
          <w:tcPr>
            <w:tcW w:w="807" w:type="pct"/>
            <w:tcBorders>
              <w:tl2br w:val="nil"/>
              <w:tr2bl w:val="nil"/>
            </w:tcBorders>
            <w:shd w:val="clear" w:color="auto" w:fill="FFFFFF"/>
            <w:vAlign w:val="center"/>
          </w:tcPr>
          <w:p w14:paraId="5012F188">
            <w:pPr>
              <w:widowControl/>
              <w:spacing w:line="400" w:lineRule="exact"/>
              <w:jc w:val="center"/>
              <w:rPr>
                <w:rFonts w:hint="eastAsia" w:ascii="宋体" w:hAnsi="宋体" w:cs="宋体"/>
                <w:szCs w:val="21"/>
              </w:rPr>
            </w:pPr>
            <w:r>
              <w:rPr>
                <w:rFonts w:hint="eastAsia" w:ascii="宋体" w:hAnsi="宋体" w:cs="宋体"/>
                <w:szCs w:val="21"/>
              </w:rPr>
              <w:t>纱布</w:t>
            </w:r>
          </w:p>
        </w:tc>
        <w:tc>
          <w:tcPr>
            <w:tcW w:w="909" w:type="pct"/>
            <w:tcBorders>
              <w:tl2br w:val="nil"/>
              <w:tr2bl w:val="nil"/>
            </w:tcBorders>
            <w:shd w:val="clear" w:color="auto" w:fill="FFFFFF"/>
            <w:vAlign w:val="center"/>
          </w:tcPr>
          <w:p w14:paraId="7A66EC1A">
            <w:pPr>
              <w:widowControl/>
              <w:spacing w:line="400" w:lineRule="exact"/>
              <w:jc w:val="center"/>
              <w:rPr>
                <w:rFonts w:hint="eastAsia" w:ascii="宋体" w:hAnsi="宋体" w:cs="宋体"/>
                <w:szCs w:val="21"/>
              </w:rPr>
            </w:pPr>
            <w:r>
              <w:rPr>
                <w:rFonts w:hint="eastAsia" w:ascii="宋体" w:hAnsi="宋体" w:cs="宋体"/>
                <w:szCs w:val="21"/>
              </w:rPr>
              <w:t>约8.2×90cm</w:t>
            </w:r>
          </w:p>
        </w:tc>
        <w:tc>
          <w:tcPr>
            <w:tcW w:w="1757" w:type="pct"/>
            <w:tcBorders>
              <w:tl2br w:val="nil"/>
              <w:tr2bl w:val="nil"/>
            </w:tcBorders>
            <w:shd w:val="clear" w:color="auto" w:fill="FFFFFF"/>
            <w:vAlign w:val="center"/>
          </w:tcPr>
          <w:p w14:paraId="222B5C82">
            <w:pPr>
              <w:widowControl/>
              <w:spacing w:line="400" w:lineRule="exact"/>
              <w:jc w:val="center"/>
              <w:rPr>
                <w:rFonts w:hint="eastAsia" w:ascii="宋体" w:hAnsi="宋体" w:cs="宋体"/>
                <w:szCs w:val="21"/>
              </w:rPr>
            </w:pPr>
            <w:r>
              <w:rPr>
                <w:rFonts w:hint="eastAsia" w:ascii="宋体" w:hAnsi="宋体" w:cs="宋体"/>
                <w:szCs w:val="21"/>
              </w:rPr>
              <w:t>纯棉脱脂纱布</w:t>
            </w:r>
          </w:p>
        </w:tc>
        <w:tc>
          <w:tcPr>
            <w:tcW w:w="1125" w:type="pct"/>
            <w:tcBorders>
              <w:tl2br w:val="nil"/>
              <w:tr2bl w:val="nil"/>
            </w:tcBorders>
            <w:shd w:val="clear" w:color="auto" w:fill="FFFFFF"/>
            <w:vAlign w:val="center"/>
          </w:tcPr>
          <w:p w14:paraId="08083AF8">
            <w:pPr>
              <w:widowControl/>
              <w:spacing w:line="400" w:lineRule="exact"/>
              <w:jc w:val="center"/>
              <w:rPr>
                <w:rFonts w:hint="eastAsia" w:ascii="宋体" w:hAnsi="宋体" w:cs="宋体"/>
                <w:szCs w:val="21"/>
              </w:rPr>
            </w:pPr>
            <w:r>
              <w:rPr>
                <w:rFonts w:hint="eastAsia" w:ascii="宋体" w:hAnsi="宋体" w:cs="宋体"/>
                <w:szCs w:val="21"/>
              </w:rPr>
              <w:t>/</w:t>
            </w:r>
          </w:p>
        </w:tc>
      </w:tr>
      <w:tr w14:paraId="60670B2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AB403F9">
            <w:pPr>
              <w:widowControl/>
              <w:spacing w:line="400" w:lineRule="exact"/>
              <w:jc w:val="center"/>
              <w:rPr>
                <w:rFonts w:hint="eastAsia" w:ascii="宋体" w:hAnsi="宋体" w:cs="宋体"/>
                <w:szCs w:val="21"/>
              </w:rPr>
            </w:pPr>
            <w:r>
              <w:rPr>
                <w:rFonts w:ascii="宋体" w:hAnsi="宋体" w:cs="宋体"/>
                <w:szCs w:val="21"/>
              </w:rPr>
              <w:t>52</w:t>
            </w:r>
          </w:p>
        </w:tc>
        <w:tc>
          <w:tcPr>
            <w:tcW w:w="807" w:type="pct"/>
            <w:tcBorders>
              <w:tl2br w:val="nil"/>
              <w:tr2bl w:val="nil"/>
            </w:tcBorders>
            <w:shd w:val="clear" w:color="auto" w:fill="FFFFFF"/>
            <w:vAlign w:val="center"/>
          </w:tcPr>
          <w:p w14:paraId="54D65C69">
            <w:pPr>
              <w:widowControl/>
              <w:spacing w:line="400" w:lineRule="exact"/>
              <w:jc w:val="center"/>
              <w:rPr>
                <w:rFonts w:hint="eastAsia" w:ascii="宋体" w:hAnsi="宋体" w:cs="宋体"/>
                <w:szCs w:val="21"/>
              </w:rPr>
            </w:pPr>
            <w:r>
              <w:rPr>
                <w:rFonts w:hint="eastAsia" w:ascii="宋体" w:hAnsi="宋体" w:cs="宋体"/>
                <w:szCs w:val="21"/>
              </w:rPr>
              <w:t>保鲜膜</w:t>
            </w:r>
          </w:p>
        </w:tc>
        <w:tc>
          <w:tcPr>
            <w:tcW w:w="909" w:type="pct"/>
            <w:tcBorders>
              <w:tl2br w:val="nil"/>
              <w:tr2bl w:val="nil"/>
            </w:tcBorders>
            <w:shd w:val="clear" w:color="auto" w:fill="FFFFFF"/>
            <w:vAlign w:val="center"/>
          </w:tcPr>
          <w:p w14:paraId="4B5ABEFB">
            <w:pPr>
              <w:widowControl/>
              <w:spacing w:line="400" w:lineRule="exact"/>
              <w:jc w:val="center"/>
              <w:rPr>
                <w:rFonts w:hint="eastAsia" w:ascii="宋体" w:hAnsi="宋体" w:cs="宋体"/>
                <w:szCs w:val="21"/>
              </w:rPr>
            </w:pPr>
            <w:r>
              <w:rPr>
                <w:rFonts w:hint="eastAsia" w:ascii="宋体" w:hAnsi="宋体" w:cs="宋体"/>
                <w:szCs w:val="21"/>
              </w:rPr>
              <w:t>约45cm×300m</w:t>
            </w:r>
          </w:p>
        </w:tc>
        <w:tc>
          <w:tcPr>
            <w:tcW w:w="1757" w:type="pct"/>
            <w:tcBorders>
              <w:tl2br w:val="nil"/>
              <w:tr2bl w:val="nil"/>
            </w:tcBorders>
            <w:shd w:val="clear" w:color="auto" w:fill="FFFFFF"/>
            <w:vAlign w:val="center"/>
          </w:tcPr>
          <w:p w14:paraId="17F124C4">
            <w:pPr>
              <w:widowControl/>
              <w:spacing w:line="400" w:lineRule="exact"/>
              <w:jc w:val="center"/>
              <w:rPr>
                <w:rFonts w:hint="eastAsia" w:ascii="宋体" w:hAnsi="宋体" w:cs="宋体"/>
                <w:szCs w:val="21"/>
              </w:rPr>
            </w:pPr>
            <w:r>
              <w:rPr>
                <w:rFonts w:hint="eastAsia" w:ascii="宋体" w:hAnsi="宋体" w:cs="宋体"/>
                <w:szCs w:val="21"/>
              </w:rPr>
              <w:t>食品级PVC材质</w:t>
            </w:r>
          </w:p>
        </w:tc>
        <w:tc>
          <w:tcPr>
            <w:tcW w:w="1125" w:type="pct"/>
            <w:tcBorders>
              <w:tl2br w:val="nil"/>
              <w:tr2bl w:val="nil"/>
            </w:tcBorders>
            <w:shd w:val="clear" w:color="auto" w:fill="FFFFFF"/>
            <w:vAlign w:val="center"/>
          </w:tcPr>
          <w:p w14:paraId="4119767C">
            <w:pPr>
              <w:widowControl/>
              <w:spacing w:line="400" w:lineRule="exact"/>
              <w:jc w:val="center"/>
              <w:rPr>
                <w:rFonts w:hint="eastAsia" w:ascii="宋体" w:hAnsi="宋体" w:cs="宋体"/>
                <w:szCs w:val="21"/>
              </w:rPr>
            </w:pPr>
            <w:r>
              <w:rPr>
                <w:rFonts w:hint="eastAsia" w:ascii="宋体" w:hAnsi="宋体" w:cs="宋体"/>
                <w:szCs w:val="21"/>
              </w:rPr>
              <w:t>/</w:t>
            </w:r>
          </w:p>
        </w:tc>
      </w:tr>
      <w:tr w14:paraId="474EA8F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41A7766">
            <w:pPr>
              <w:widowControl/>
              <w:spacing w:line="400" w:lineRule="exact"/>
              <w:jc w:val="center"/>
              <w:rPr>
                <w:rFonts w:hint="eastAsia" w:ascii="宋体" w:hAnsi="宋体" w:cs="宋体"/>
                <w:szCs w:val="21"/>
              </w:rPr>
            </w:pPr>
            <w:r>
              <w:rPr>
                <w:rFonts w:ascii="宋体" w:hAnsi="宋体" w:cs="宋体"/>
                <w:szCs w:val="21"/>
              </w:rPr>
              <w:t>53</w:t>
            </w:r>
          </w:p>
        </w:tc>
        <w:tc>
          <w:tcPr>
            <w:tcW w:w="807" w:type="pct"/>
            <w:tcBorders>
              <w:tl2br w:val="nil"/>
              <w:tr2bl w:val="nil"/>
            </w:tcBorders>
            <w:shd w:val="clear" w:color="auto" w:fill="FFFFFF"/>
            <w:vAlign w:val="center"/>
          </w:tcPr>
          <w:p w14:paraId="025664EC">
            <w:pPr>
              <w:widowControl/>
              <w:spacing w:line="400" w:lineRule="exact"/>
              <w:jc w:val="center"/>
              <w:rPr>
                <w:rFonts w:hint="eastAsia" w:ascii="宋体" w:hAnsi="宋体" w:cs="宋体"/>
                <w:szCs w:val="21"/>
              </w:rPr>
            </w:pPr>
            <w:r>
              <w:rPr>
                <w:rFonts w:hint="eastAsia" w:ascii="宋体" w:hAnsi="宋体" w:cs="宋体"/>
                <w:szCs w:val="21"/>
              </w:rPr>
              <w:t>标签纸</w:t>
            </w:r>
          </w:p>
        </w:tc>
        <w:tc>
          <w:tcPr>
            <w:tcW w:w="909" w:type="pct"/>
            <w:tcBorders>
              <w:tl2br w:val="nil"/>
              <w:tr2bl w:val="nil"/>
            </w:tcBorders>
            <w:shd w:val="clear" w:color="auto" w:fill="FFFFFF"/>
            <w:vAlign w:val="center"/>
          </w:tcPr>
          <w:p w14:paraId="31B37C35">
            <w:pPr>
              <w:widowControl/>
              <w:spacing w:line="400" w:lineRule="exact"/>
              <w:jc w:val="center"/>
              <w:rPr>
                <w:rFonts w:hint="eastAsia" w:ascii="宋体" w:hAnsi="宋体" w:cs="宋体"/>
                <w:szCs w:val="21"/>
              </w:rPr>
            </w:pPr>
            <w:r>
              <w:rPr>
                <w:rFonts w:hint="eastAsia" w:ascii="宋体" w:hAnsi="宋体" w:cs="宋体"/>
                <w:szCs w:val="21"/>
              </w:rPr>
              <w:t>约9×6cm，300张/盒</w:t>
            </w:r>
          </w:p>
        </w:tc>
        <w:tc>
          <w:tcPr>
            <w:tcW w:w="1757" w:type="pct"/>
            <w:tcBorders>
              <w:tl2br w:val="nil"/>
              <w:tr2bl w:val="nil"/>
            </w:tcBorders>
            <w:shd w:val="clear" w:color="auto" w:fill="FFFFFF"/>
            <w:vAlign w:val="center"/>
          </w:tcPr>
          <w:p w14:paraId="11CB3AA4">
            <w:pPr>
              <w:widowControl/>
              <w:spacing w:line="400" w:lineRule="exact"/>
              <w:jc w:val="center"/>
              <w:rPr>
                <w:rFonts w:hint="eastAsia" w:ascii="宋体" w:hAnsi="宋体" w:cs="宋体"/>
                <w:szCs w:val="21"/>
              </w:rPr>
            </w:pPr>
            <w:r>
              <w:rPr>
                <w:rFonts w:hint="eastAsia" w:ascii="宋体" w:hAnsi="宋体" w:cs="宋体"/>
                <w:szCs w:val="21"/>
              </w:rPr>
              <w:t>粘性强，易撕贴，防水防潮</w:t>
            </w:r>
          </w:p>
        </w:tc>
        <w:tc>
          <w:tcPr>
            <w:tcW w:w="1125" w:type="pct"/>
            <w:tcBorders>
              <w:tl2br w:val="nil"/>
              <w:tr2bl w:val="nil"/>
            </w:tcBorders>
            <w:shd w:val="clear" w:color="auto" w:fill="FFFFFF"/>
            <w:vAlign w:val="center"/>
          </w:tcPr>
          <w:p w14:paraId="3492FBDC">
            <w:pPr>
              <w:widowControl/>
              <w:spacing w:line="400" w:lineRule="exact"/>
              <w:jc w:val="center"/>
              <w:rPr>
                <w:rFonts w:hint="eastAsia" w:ascii="宋体" w:hAnsi="宋体" w:cs="宋体"/>
                <w:szCs w:val="21"/>
              </w:rPr>
            </w:pPr>
            <w:r>
              <w:rPr>
                <w:rFonts w:hint="eastAsia" w:ascii="宋体" w:hAnsi="宋体" w:cs="宋体"/>
                <w:szCs w:val="21"/>
              </w:rPr>
              <w:t>/</w:t>
            </w:r>
          </w:p>
        </w:tc>
      </w:tr>
      <w:tr w14:paraId="19AE3E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4262DA9">
            <w:pPr>
              <w:widowControl/>
              <w:spacing w:line="400" w:lineRule="exact"/>
              <w:jc w:val="center"/>
              <w:rPr>
                <w:rFonts w:hint="eastAsia" w:ascii="宋体" w:hAnsi="宋体" w:cs="宋体"/>
                <w:szCs w:val="21"/>
              </w:rPr>
            </w:pPr>
            <w:r>
              <w:rPr>
                <w:rFonts w:ascii="宋体" w:hAnsi="宋体" w:cs="宋体"/>
                <w:szCs w:val="21"/>
              </w:rPr>
              <w:t>54</w:t>
            </w:r>
          </w:p>
        </w:tc>
        <w:tc>
          <w:tcPr>
            <w:tcW w:w="807" w:type="pct"/>
            <w:tcBorders>
              <w:tl2br w:val="nil"/>
              <w:tr2bl w:val="nil"/>
            </w:tcBorders>
            <w:shd w:val="clear" w:color="auto" w:fill="FFFFFF"/>
            <w:vAlign w:val="center"/>
          </w:tcPr>
          <w:p w14:paraId="7E959E70">
            <w:pPr>
              <w:widowControl/>
              <w:spacing w:line="400" w:lineRule="exact"/>
              <w:jc w:val="center"/>
              <w:rPr>
                <w:rFonts w:hint="eastAsia" w:ascii="宋体" w:hAnsi="宋体" w:cs="宋体"/>
                <w:szCs w:val="21"/>
              </w:rPr>
            </w:pPr>
            <w:r>
              <w:rPr>
                <w:rFonts w:hint="eastAsia" w:ascii="宋体" w:hAnsi="宋体" w:cs="宋体"/>
                <w:szCs w:val="21"/>
              </w:rPr>
              <w:t>粽叶</w:t>
            </w:r>
          </w:p>
        </w:tc>
        <w:tc>
          <w:tcPr>
            <w:tcW w:w="909" w:type="pct"/>
            <w:tcBorders>
              <w:tl2br w:val="nil"/>
              <w:tr2bl w:val="nil"/>
            </w:tcBorders>
            <w:shd w:val="clear" w:color="auto" w:fill="FFFFFF"/>
            <w:vAlign w:val="center"/>
          </w:tcPr>
          <w:p w14:paraId="231ADF16">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40A15E02">
            <w:pPr>
              <w:widowControl/>
              <w:spacing w:line="400" w:lineRule="exact"/>
              <w:jc w:val="center"/>
              <w:rPr>
                <w:rFonts w:hint="eastAsia" w:ascii="宋体" w:hAnsi="宋体" w:cs="宋体"/>
                <w:szCs w:val="21"/>
              </w:rPr>
            </w:pPr>
            <w:r>
              <w:rPr>
                <w:rFonts w:hint="eastAsia" w:ascii="宋体" w:hAnsi="宋体" w:cs="宋体"/>
                <w:szCs w:val="21"/>
              </w:rPr>
              <w:t>纯天然高品质粽叶</w:t>
            </w:r>
          </w:p>
        </w:tc>
        <w:tc>
          <w:tcPr>
            <w:tcW w:w="1125" w:type="pct"/>
            <w:tcBorders>
              <w:tl2br w:val="nil"/>
              <w:tr2bl w:val="nil"/>
            </w:tcBorders>
            <w:shd w:val="clear" w:color="auto" w:fill="FFFFFF"/>
            <w:vAlign w:val="center"/>
          </w:tcPr>
          <w:p w14:paraId="5F9891F9">
            <w:pPr>
              <w:widowControl/>
              <w:spacing w:line="400" w:lineRule="exact"/>
              <w:jc w:val="center"/>
              <w:rPr>
                <w:rFonts w:hint="eastAsia" w:ascii="宋体" w:hAnsi="宋体" w:cs="宋体"/>
                <w:szCs w:val="21"/>
              </w:rPr>
            </w:pPr>
            <w:r>
              <w:rPr>
                <w:rFonts w:hint="eastAsia" w:ascii="宋体" w:hAnsi="宋体" w:cs="宋体"/>
                <w:szCs w:val="21"/>
              </w:rPr>
              <w:t>/</w:t>
            </w:r>
          </w:p>
        </w:tc>
      </w:tr>
      <w:tr w14:paraId="43F8757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FEB335F">
            <w:pPr>
              <w:widowControl/>
              <w:spacing w:line="400" w:lineRule="exact"/>
              <w:jc w:val="center"/>
              <w:rPr>
                <w:rFonts w:hint="eastAsia" w:ascii="宋体" w:hAnsi="宋体" w:cs="宋体"/>
                <w:szCs w:val="21"/>
              </w:rPr>
            </w:pPr>
            <w:r>
              <w:rPr>
                <w:rFonts w:ascii="宋体" w:hAnsi="宋体" w:cs="宋体"/>
                <w:szCs w:val="21"/>
              </w:rPr>
              <w:t>55</w:t>
            </w:r>
          </w:p>
        </w:tc>
        <w:tc>
          <w:tcPr>
            <w:tcW w:w="807" w:type="pct"/>
            <w:tcBorders>
              <w:tl2br w:val="nil"/>
              <w:tr2bl w:val="nil"/>
            </w:tcBorders>
            <w:shd w:val="clear" w:color="auto" w:fill="FFFFFF"/>
            <w:vAlign w:val="center"/>
          </w:tcPr>
          <w:p w14:paraId="23CB1C31">
            <w:pPr>
              <w:widowControl/>
              <w:spacing w:line="400" w:lineRule="exact"/>
              <w:jc w:val="center"/>
              <w:rPr>
                <w:rFonts w:hint="eastAsia" w:ascii="宋体" w:hAnsi="宋体" w:cs="宋体"/>
                <w:szCs w:val="21"/>
              </w:rPr>
            </w:pPr>
            <w:r>
              <w:rPr>
                <w:rFonts w:hint="eastAsia" w:ascii="宋体" w:hAnsi="宋体" w:cs="宋体"/>
                <w:szCs w:val="21"/>
              </w:rPr>
              <w:t>橡皮筋</w:t>
            </w:r>
          </w:p>
        </w:tc>
        <w:tc>
          <w:tcPr>
            <w:tcW w:w="909" w:type="pct"/>
            <w:tcBorders>
              <w:tl2br w:val="nil"/>
              <w:tr2bl w:val="nil"/>
            </w:tcBorders>
            <w:shd w:val="clear" w:color="auto" w:fill="FFFFFF"/>
            <w:vAlign w:val="center"/>
          </w:tcPr>
          <w:p w14:paraId="6229C7B8">
            <w:pPr>
              <w:widowControl/>
              <w:spacing w:line="400" w:lineRule="exact"/>
              <w:jc w:val="center"/>
              <w:rPr>
                <w:rFonts w:hint="eastAsia" w:ascii="宋体" w:hAnsi="宋体" w:cs="宋体"/>
                <w:szCs w:val="21"/>
              </w:rPr>
            </w:pPr>
            <w:r>
              <w:rPr>
                <w:rFonts w:hint="eastAsia" w:ascii="宋体" w:hAnsi="宋体" w:cs="宋体"/>
                <w:szCs w:val="21"/>
              </w:rPr>
              <w:t>中粗</w:t>
            </w:r>
          </w:p>
        </w:tc>
        <w:tc>
          <w:tcPr>
            <w:tcW w:w="1757" w:type="pct"/>
            <w:tcBorders>
              <w:tl2br w:val="nil"/>
              <w:tr2bl w:val="nil"/>
            </w:tcBorders>
            <w:shd w:val="clear" w:color="auto" w:fill="FFFFFF"/>
            <w:vAlign w:val="center"/>
          </w:tcPr>
          <w:p w14:paraId="0D93D3CD">
            <w:pPr>
              <w:widowControl/>
              <w:spacing w:line="400" w:lineRule="exact"/>
              <w:jc w:val="center"/>
              <w:rPr>
                <w:rFonts w:hint="eastAsia" w:ascii="宋体" w:hAnsi="宋体" w:cs="宋体"/>
                <w:szCs w:val="21"/>
              </w:rPr>
            </w:pPr>
            <w:r>
              <w:rPr>
                <w:rFonts w:hint="eastAsia" w:ascii="宋体" w:hAnsi="宋体" w:cs="宋体"/>
                <w:szCs w:val="21"/>
              </w:rPr>
              <w:t>耐用、高弹</w:t>
            </w:r>
          </w:p>
        </w:tc>
        <w:tc>
          <w:tcPr>
            <w:tcW w:w="1125" w:type="pct"/>
            <w:tcBorders>
              <w:tl2br w:val="nil"/>
              <w:tr2bl w:val="nil"/>
            </w:tcBorders>
            <w:shd w:val="clear" w:color="auto" w:fill="FFFFFF"/>
            <w:vAlign w:val="center"/>
          </w:tcPr>
          <w:p w14:paraId="6CBADCF9">
            <w:pPr>
              <w:widowControl/>
              <w:spacing w:line="400" w:lineRule="exact"/>
              <w:jc w:val="center"/>
              <w:rPr>
                <w:rFonts w:hint="eastAsia" w:ascii="宋体" w:hAnsi="宋体" w:cs="宋体"/>
                <w:szCs w:val="21"/>
              </w:rPr>
            </w:pPr>
            <w:r>
              <w:rPr>
                <w:rFonts w:hint="eastAsia" w:ascii="宋体" w:hAnsi="宋体" w:cs="宋体"/>
                <w:szCs w:val="21"/>
              </w:rPr>
              <w:t>/</w:t>
            </w:r>
          </w:p>
        </w:tc>
      </w:tr>
      <w:tr w14:paraId="5D14F8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F1E331C">
            <w:pPr>
              <w:widowControl/>
              <w:spacing w:line="400" w:lineRule="exact"/>
              <w:jc w:val="center"/>
              <w:rPr>
                <w:rFonts w:hint="eastAsia" w:ascii="宋体" w:hAnsi="宋体" w:cs="宋体"/>
                <w:szCs w:val="21"/>
              </w:rPr>
            </w:pPr>
            <w:r>
              <w:rPr>
                <w:rFonts w:ascii="宋体" w:hAnsi="宋体" w:cs="宋体"/>
                <w:szCs w:val="21"/>
              </w:rPr>
              <w:t>56</w:t>
            </w:r>
          </w:p>
        </w:tc>
        <w:tc>
          <w:tcPr>
            <w:tcW w:w="807" w:type="pct"/>
            <w:tcBorders>
              <w:tl2br w:val="nil"/>
              <w:tr2bl w:val="nil"/>
            </w:tcBorders>
            <w:shd w:val="clear" w:color="auto" w:fill="FFFFFF"/>
            <w:vAlign w:val="center"/>
          </w:tcPr>
          <w:p w14:paraId="3729918E">
            <w:pPr>
              <w:widowControl/>
              <w:spacing w:line="400" w:lineRule="exact"/>
              <w:jc w:val="center"/>
              <w:rPr>
                <w:rFonts w:hint="eastAsia" w:ascii="宋体" w:hAnsi="宋体" w:cs="宋体"/>
                <w:szCs w:val="21"/>
              </w:rPr>
            </w:pPr>
            <w:r>
              <w:rPr>
                <w:rFonts w:hint="eastAsia" w:ascii="宋体" w:hAnsi="宋体" w:cs="宋体"/>
                <w:szCs w:val="21"/>
              </w:rPr>
              <w:t>塑料饼干桶</w:t>
            </w:r>
          </w:p>
        </w:tc>
        <w:tc>
          <w:tcPr>
            <w:tcW w:w="909" w:type="pct"/>
            <w:tcBorders>
              <w:tl2br w:val="nil"/>
              <w:tr2bl w:val="nil"/>
            </w:tcBorders>
            <w:shd w:val="clear" w:color="auto" w:fill="FFFFFF"/>
            <w:vAlign w:val="center"/>
          </w:tcPr>
          <w:p w14:paraId="01FBEADC">
            <w:pPr>
              <w:widowControl/>
              <w:spacing w:line="400" w:lineRule="exact"/>
              <w:jc w:val="center"/>
              <w:rPr>
                <w:rFonts w:hint="eastAsia" w:ascii="宋体" w:hAnsi="宋体" w:cs="宋体"/>
                <w:szCs w:val="21"/>
              </w:rPr>
            </w:pPr>
            <w:r>
              <w:rPr>
                <w:rFonts w:hint="eastAsia" w:ascii="宋体" w:hAnsi="宋体" w:cs="宋体"/>
                <w:szCs w:val="21"/>
              </w:rPr>
              <w:t>约8.5×10</w:t>
            </w:r>
            <w:r>
              <w:rPr>
                <w:rFonts w:hint="eastAsia" w:ascii="宋体" w:hAnsi="宋体" w:cs="宋体"/>
              </w:rPr>
              <w:t>cm</w:t>
            </w:r>
          </w:p>
        </w:tc>
        <w:tc>
          <w:tcPr>
            <w:tcW w:w="1757" w:type="pct"/>
            <w:tcBorders>
              <w:tl2br w:val="nil"/>
              <w:tr2bl w:val="nil"/>
            </w:tcBorders>
            <w:shd w:val="clear" w:color="auto" w:fill="FFFFFF"/>
            <w:vAlign w:val="center"/>
          </w:tcPr>
          <w:p w14:paraId="429626D7">
            <w:pPr>
              <w:widowControl/>
              <w:spacing w:line="400" w:lineRule="exact"/>
              <w:jc w:val="center"/>
              <w:rPr>
                <w:rFonts w:hint="eastAsia" w:ascii="宋体" w:hAnsi="宋体" w:cs="宋体"/>
                <w:szCs w:val="21"/>
              </w:rPr>
            </w:pPr>
            <w:r>
              <w:rPr>
                <w:rFonts w:hint="eastAsia" w:ascii="宋体" w:hAnsi="宋体" w:cs="宋体"/>
                <w:szCs w:val="21"/>
              </w:rPr>
              <w:t>食品级PP材质， 带盖带纸垫</w:t>
            </w:r>
          </w:p>
        </w:tc>
        <w:tc>
          <w:tcPr>
            <w:tcW w:w="1125" w:type="pct"/>
            <w:tcBorders>
              <w:tl2br w:val="nil"/>
              <w:tr2bl w:val="nil"/>
            </w:tcBorders>
            <w:shd w:val="clear" w:color="auto" w:fill="FFFFFF"/>
            <w:vAlign w:val="center"/>
          </w:tcPr>
          <w:p w14:paraId="3376B84C">
            <w:pPr>
              <w:widowControl/>
              <w:spacing w:line="400" w:lineRule="exact"/>
              <w:jc w:val="center"/>
              <w:rPr>
                <w:rFonts w:hint="eastAsia" w:ascii="宋体" w:hAnsi="宋体" w:cs="宋体"/>
                <w:szCs w:val="21"/>
              </w:rPr>
            </w:pPr>
            <w:r>
              <w:rPr>
                <w:rFonts w:hint="eastAsia" w:ascii="宋体" w:hAnsi="宋体" w:cs="宋体"/>
                <w:szCs w:val="21"/>
              </w:rPr>
              <w:t>/</w:t>
            </w:r>
          </w:p>
        </w:tc>
      </w:tr>
      <w:tr w14:paraId="0AECF24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78E0B39">
            <w:pPr>
              <w:widowControl/>
              <w:spacing w:line="400" w:lineRule="exact"/>
              <w:jc w:val="center"/>
              <w:rPr>
                <w:rFonts w:hint="eastAsia" w:ascii="宋体" w:hAnsi="宋体" w:cs="宋体"/>
                <w:szCs w:val="21"/>
              </w:rPr>
            </w:pPr>
            <w:r>
              <w:rPr>
                <w:rFonts w:ascii="宋体" w:hAnsi="宋体" w:cs="宋体"/>
                <w:szCs w:val="21"/>
              </w:rPr>
              <w:t>57</w:t>
            </w:r>
          </w:p>
        </w:tc>
        <w:tc>
          <w:tcPr>
            <w:tcW w:w="807" w:type="pct"/>
            <w:tcBorders>
              <w:tl2br w:val="nil"/>
              <w:tr2bl w:val="nil"/>
            </w:tcBorders>
            <w:shd w:val="clear" w:color="auto" w:fill="FFFFFF"/>
            <w:vAlign w:val="center"/>
          </w:tcPr>
          <w:p w14:paraId="094A644C">
            <w:pPr>
              <w:widowControl/>
              <w:spacing w:line="400" w:lineRule="exact"/>
              <w:jc w:val="center"/>
              <w:rPr>
                <w:rFonts w:hint="eastAsia" w:ascii="宋体" w:hAnsi="宋体" w:cs="宋体"/>
                <w:szCs w:val="21"/>
              </w:rPr>
            </w:pPr>
            <w:r>
              <w:rPr>
                <w:rFonts w:hint="eastAsia" w:ascii="宋体" w:hAnsi="宋体" w:cs="宋体"/>
                <w:szCs w:val="21"/>
              </w:rPr>
              <w:t>一次性布丁杯</w:t>
            </w:r>
          </w:p>
        </w:tc>
        <w:tc>
          <w:tcPr>
            <w:tcW w:w="909" w:type="pct"/>
            <w:tcBorders>
              <w:tl2br w:val="nil"/>
              <w:tr2bl w:val="nil"/>
            </w:tcBorders>
            <w:shd w:val="clear" w:color="auto" w:fill="FFFFFF"/>
            <w:vAlign w:val="center"/>
          </w:tcPr>
          <w:p w14:paraId="152C3916">
            <w:pPr>
              <w:widowControl/>
              <w:spacing w:line="400" w:lineRule="exact"/>
              <w:jc w:val="center"/>
              <w:rPr>
                <w:rFonts w:hint="eastAsia" w:ascii="宋体" w:hAnsi="宋体" w:cs="宋体"/>
                <w:szCs w:val="21"/>
              </w:rPr>
            </w:pPr>
            <w:r>
              <w:rPr>
                <w:rFonts w:hint="eastAsia" w:ascii="宋体" w:hAnsi="宋体" w:cs="宋体"/>
                <w:szCs w:val="21"/>
              </w:rPr>
              <w:t>约220ml，2000只/箱</w:t>
            </w:r>
          </w:p>
        </w:tc>
        <w:tc>
          <w:tcPr>
            <w:tcW w:w="1757" w:type="pct"/>
            <w:tcBorders>
              <w:tl2br w:val="nil"/>
              <w:tr2bl w:val="nil"/>
            </w:tcBorders>
            <w:shd w:val="clear" w:color="auto" w:fill="FFFFFF"/>
            <w:vAlign w:val="center"/>
          </w:tcPr>
          <w:p w14:paraId="637B549E">
            <w:pPr>
              <w:widowControl/>
              <w:spacing w:line="400" w:lineRule="exact"/>
              <w:jc w:val="center"/>
              <w:rPr>
                <w:rFonts w:hint="eastAsia" w:ascii="宋体" w:hAnsi="宋体" w:cs="宋体"/>
                <w:szCs w:val="21"/>
              </w:rPr>
            </w:pPr>
            <w:r>
              <w:rPr>
                <w:rFonts w:hint="eastAsia" w:ascii="宋体" w:hAnsi="宋体" w:cs="宋体"/>
                <w:szCs w:val="21"/>
              </w:rPr>
              <w:t>透明，食品级环保材质</w:t>
            </w:r>
          </w:p>
        </w:tc>
        <w:tc>
          <w:tcPr>
            <w:tcW w:w="1125" w:type="pct"/>
            <w:tcBorders>
              <w:tl2br w:val="nil"/>
              <w:tr2bl w:val="nil"/>
            </w:tcBorders>
            <w:shd w:val="clear" w:color="auto" w:fill="FFFFFF"/>
            <w:vAlign w:val="center"/>
          </w:tcPr>
          <w:p w14:paraId="61036EC2">
            <w:pPr>
              <w:widowControl/>
              <w:spacing w:line="400" w:lineRule="exact"/>
              <w:jc w:val="center"/>
              <w:rPr>
                <w:rFonts w:hint="eastAsia" w:ascii="宋体" w:hAnsi="宋体" w:cs="宋体"/>
                <w:szCs w:val="21"/>
              </w:rPr>
            </w:pPr>
            <w:r>
              <w:rPr>
                <w:rFonts w:hint="eastAsia" w:ascii="宋体" w:hAnsi="宋体" w:cs="宋体"/>
                <w:szCs w:val="21"/>
              </w:rPr>
              <w:t>/</w:t>
            </w:r>
          </w:p>
        </w:tc>
      </w:tr>
      <w:tr w14:paraId="6576869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EF88DA3">
            <w:pPr>
              <w:widowControl/>
              <w:spacing w:line="400" w:lineRule="exact"/>
              <w:jc w:val="center"/>
              <w:rPr>
                <w:rFonts w:hint="eastAsia" w:ascii="宋体" w:hAnsi="宋体" w:cs="宋体"/>
                <w:szCs w:val="21"/>
              </w:rPr>
            </w:pPr>
            <w:r>
              <w:rPr>
                <w:rFonts w:ascii="宋体" w:hAnsi="宋体" w:cs="宋体"/>
                <w:szCs w:val="21"/>
              </w:rPr>
              <w:t>58</w:t>
            </w:r>
          </w:p>
        </w:tc>
        <w:tc>
          <w:tcPr>
            <w:tcW w:w="807" w:type="pct"/>
            <w:tcBorders>
              <w:tl2br w:val="nil"/>
              <w:tr2bl w:val="nil"/>
            </w:tcBorders>
            <w:shd w:val="clear" w:color="auto" w:fill="FFFFFF"/>
            <w:noWrap/>
            <w:vAlign w:val="center"/>
          </w:tcPr>
          <w:p w14:paraId="5E869A92">
            <w:pPr>
              <w:widowControl/>
              <w:spacing w:line="400" w:lineRule="exact"/>
              <w:jc w:val="center"/>
              <w:rPr>
                <w:rFonts w:hint="eastAsia" w:ascii="宋体" w:hAnsi="宋体" w:cs="宋体"/>
                <w:szCs w:val="21"/>
              </w:rPr>
            </w:pPr>
            <w:r>
              <w:rPr>
                <w:rFonts w:hint="eastAsia" w:ascii="宋体" w:hAnsi="宋体" w:cs="宋体"/>
                <w:szCs w:val="21"/>
              </w:rPr>
              <w:t>一次性布丁瓶</w:t>
            </w:r>
          </w:p>
        </w:tc>
        <w:tc>
          <w:tcPr>
            <w:tcW w:w="909" w:type="pct"/>
            <w:tcBorders>
              <w:tl2br w:val="nil"/>
              <w:tr2bl w:val="nil"/>
            </w:tcBorders>
            <w:shd w:val="clear" w:color="auto" w:fill="FFFFFF"/>
            <w:noWrap/>
            <w:vAlign w:val="center"/>
          </w:tcPr>
          <w:p w14:paraId="6EB52B37">
            <w:pPr>
              <w:widowControl/>
              <w:spacing w:line="400" w:lineRule="exact"/>
              <w:jc w:val="center"/>
              <w:rPr>
                <w:rFonts w:hint="eastAsia" w:ascii="宋体" w:hAnsi="宋体" w:cs="宋体"/>
                <w:szCs w:val="21"/>
              </w:rPr>
            </w:pPr>
            <w:r>
              <w:rPr>
                <w:rFonts w:hint="eastAsia" w:ascii="宋体" w:hAnsi="宋体" w:cs="宋体"/>
                <w:szCs w:val="21"/>
              </w:rPr>
              <w:t>约160ml</w:t>
            </w:r>
          </w:p>
        </w:tc>
        <w:tc>
          <w:tcPr>
            <w:tcW w:w="1757" w:type="pct"/>
            <w:tcBorders>
              <w:tl2br w:val="nil"/>
              <w:tr2bl w:val="nil"/>
            </w:tcBorders>
            <w:shd w:val="clear" w:color="auto" w:fill="FFFFFF"/>
            <w:noWrap/>
            <w:vAlign w:val="center"/>
          </w:tcPr>
          <w:p w14:paraId="1E2696E1">
            <w:pPr>
              <w:widowControl/>
              <w:spacing w:line="400" w:lineRule="exact"/>
              <w:jc w:val="center"/>
              <w:rPr>
                <w:rFonts w:hint="eastAsia" w:ascii="宋体" w:hAnsi="宋体" w:cs="宋体"/>
                <w:szCs w:val="21"/>
              </w:rPr>
            </w:pPr>
            <w:r>
              <w:rPr>
                <w:rFonts w:hint="eastAsia" w:ascii="宋体" w:hAnsi="宋体" w:cs="宋体"/>
                <w:szCs w:val="21"/>
              </w:rPr>
              <w:t>材质：玻璃，透明</w:t>
            </w:r>
          </w:p>
        </w:tc>
        <w:tc>
          <w:tcPr>
            <w:tcW w:w="1125" w:type="pct"/>
            <w:tcBorders>
              <w:tl2br w:val="nil"/>
              <w:tr2bl w:val="nil"/>
            </w:tcBorders>
            <w:shd w:val="clear" w:color="auto" w:fill="FFFFFF"/>
            <w:noWrap/>
            <w:vAlign w:val="center"/>
          </w:tcPr>
          <w:p w14:paraId="6FA7A65F">
            <w:pPr>
              <w:widowControl/>
              <w:spacing w:line="400" w:lineRule="exact"/>
              <w:jc w:val="center"/>
              <w:rPr>
                <w:rFonts w:hint="eastAsia" w:ascii="宋体" w:hAnsi="宋体" w:cs="宋体"/>
                <w:szCs w:val="21"/>
              </w:rPr>
            </w:pPr>
            <w:r>
              <w:rPr>
                <w:rFonts w:hint="eastAsia" w:ascii="宋体" w:hAnsi="宋体" w:cs="宋体"/>
                <w:szCs w:val="21"/>
              </w:rPr>
              <w:t>/</w:t>
            </w:r>
          </w:p>
        </w:tc>
      </w:tr>
      <w:tr w14:paraId="2B5BBB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D4D3066">
            <w:pPr>
              <w:widowControl/>
              <w:spacing w:line="400" w:lineRule="exact"/>
              <w:jc w:val="center"/>
              <w:rPr>
                <w:rFonts w:hint="eastAsia" w:ascii="宋体" w:hAnsi="宋体" w:cs="宋体"/>
                <w:szCs w:val="21"/>
              </w:rPr>
            </w:pPr>
            <w:r>
              <w:rPr>
                <w:rFonts w:ascii="宋体" w:hAnsi="宋体" w:cs="宋体"/>
                <w:szCs w:val="21"/>
              </w:rPr>
              <w:t>59</w:t>
            </w:r>
          </w:p>
        </w:tc>
        <w:tc>
          <w:tcPr>
            <w:tcW w:w="807" w:type="pct"/>
            <w:tcBorders>
              <w:tl2br w:val="nil"/>
              <w:tr2bl w:val="nil"/>
            </w:tcBorders>
            <w:shd w:val="clear" w:color="auto" w:fill="auto"/>
            <w:noWrap/>
            <w:vAlign w:val="center"/>
          </w:tcPr>
          <w:p w14:paraId="6CFA7BA5">
            <w:pPr>
              <w:widowControl/>
              <w:spacing w:line="400" w:lineRule="exact"/>
              <w:jc w:val="center"/>
              <w:rPr>
                <w:rFonts w:hint="eastAsia" w:ascii="宋体" w:hAnsi="宋体" w:cs="宋体"/>
                <w:szCs w:val="21"/>
              </w:rPr>
            </w:pPr>
            <w:r>
              <w:rPr>
                <w:rFonts w:ascii="宋体" w:hAnsi="宋体" w:cs="宋体"/>
                <w:szCs w:val="21"/>
              </w:rPr>
              <w:t>封口锡纸</w:t>
            </w:r>
          </w:p>
        </w:tc>
        <w:tc>
          <w:tcPr>
            <w:tcW w:w="909" w:type="pct"/>
            <w:tcBorders>
              <w:tl2br w:val="nil"/>
              <w:tr2bl w:val="nil"/>
            </w:tcBorders>
            <w:shd w:val="clear" w:color="auto" w:fill="auto"/>
            <w:noWrap/>
            <w:vAlign w:val="center"/>
          </w:tcPr>
          <w:p w14:paraId="0CB8C0C1">
            <w:pPr>
              <w:widowControl/>
              <w:spacing w:line="400" w:lineRule="exact"/>
              <w:jc w:val="center"/>
              <w:rPr>
                <w:rFonts w:hint="eastAsia" w:ascii="宋体" w:hAnsi="宋体" w:cs="宋体"/>
                <w:szCs w:val="21"/>
              </w:rPr>
            </w:pPr>
            <w:r>
              <w:rPr>
                <w:rFonts w:hint="eastAsia" w:ascii="宋体" w:hAnsi="宋体" w:cs="宋体"/>
                <w:szCs w:val="21"/>
              </w:rPr>
              <w:t>型号175</w:t>
            </w:r>
          </w:p>
        </w:tc>
        <w:tc>
          <w:tcPr>
            <w:tcW w:w="1757" w:type="pct"/>
            <w:tcBorders>
              <w:tl2br w:val="nil"/>
              <w:tr2bl w:val="nil"/>
            </w:tcBorders>
            <w:shd w:val="clear" w:color="auto" w:fill="auto"/>
            <w:noWrap/>
            <w:vAlign w:val="center"/>
          </w:tcPr>
          <w:p w14:paraId="293B88BB">
            <w:pPr>
              <w:widowControl/>
              <w:spacing w:line="400" w:lineRule="exact"/>
              <w:jc w:val="center"/>
              <w:rPr>
                <w:rFonts w:hint="eastAsia" w:ascii="宋体" w:hAnsi="宋体" w:cs="宋体"/>
                <w:szCs w:val="21"/>
              </w:rPr>
            </w:pPr>
            <w:r>
              <w:rPr>
                <w:rFonts w:hint="eastAsia" w:ascii="宋体" w:hAnsi="宋体" w:cs="宋体"/>
                <w:szCs w:val="21"/>
              </w:rPr>
              <w:t>铝箔盒</w:t>
            </w:r>
          </w:p>
        </w:tc>
        <w:tc>
          <w:tcPr>
            <w:tcW w:w="1125" w:type="pct"/>
            <w:tcBorders>
              <w:tl2br w:val="nil"/>
              <w:tr2bl w:val="nil"/>
            </w:tcBorders>
            <w:shd w:val="clear" w:color="auto" w:fill="auto"/>
            <w:noWrap/>
            <w:vAlign w:val="center"/>
          </w:tcPr>
          <w:p w14:paraId="1684A134">
            <w:pPr>
              <w:widowControl/>
              <w:spacing w:line="400" w:lineRule="exact"/>
              <w:jc w:val="center"/>
              <w:rPr>
                <w:rFonts w:hint="eastAsia" w:ascii="宋体" w:hAnsi="宋体" w:cs="宋体"/>
                <w:szCs w:val="21"/>
              </w:rPr>
            </w:pPr>
            <w:r>
              <w:rPr>
                <w:rFonts w:hint="eastAsia" w:ascii="宋体" w:hAnsi="宋体" w:cs="宋体"/>
                <w:szCs w:val="21"/>
              </w:rPr>
              <w:t>/</w:t>
            </w:r>
          </w:p>
        </w:tc>
      </w:tr>
      <w:tr w14:paraId="591572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E272A0C">
            <w:pPr>
              <w:widowControl/>
              <w:spacing w:line="400" w:lineRule="exact"/>
              <w:jc w:val="center"/>
              <w:rPr>
                <w:rFonts w:hint="eastAsia" w:ascii="宋体" w:hAnsi="宋体" w:cs="宋体"/>
                <w:szCs w:val="21"/>
              </w:rPr>
            </w:pPr>
            <w:r>
              <w:rPr>
                <w:rFonts w:ascii="宋体" w:hAnsi="宋体" w:cs="宋体"/>
                <w:szCs w:val="21"/>
              </w:rPr>
              <w:t>60</w:t>
            </w:r>
          </w:p>
        </w:tc>
        <w:tc>
          <w:tcPr>
            <w:tcW w:w="807" w:type="pct"/>
            <w:tcBorders>
              <w:tl2br w:val="nil"/>
              <w:tr2bl w:val="nil"/>
            </w:tcBorders>
            <w:shd w:val="clear" w:color="auto" w:fill="auto"/>
            <w:noWrap/>
            <w:vAlign w:val="center"/>
          </w:tcPr>
          <w:p w14:paraId="070593BC">
            <w:pPr>
              <w:widowControl/>
              <w:spacing w:line="400" w:lineRule="exact"/>
              <w:jc w:val="center"/>
              <w:rPr>
                <w:rFonts w:hint="eastAsia" w:ascii="宋体" w:hAnsi="宋体" w:cs="宋体"/>
                <w:szCs w:val="21"/>
              </w:rPr>
            </w:pPr>
            <w:r>
              <w:rPr>
                <w:rFonts w:ascii="宋体" w:hAnsi="宋体" w:cs="宋体"/>
                <w:szCs w:val="21"/>
              </w:rPr>
              <w:t>裱花带</w:t>
            </w:r>
          </w:p>
        </w:tc>
        <w:tc>
          <w:tcPr>
            <w:tcW w:w="909" w:type="pct"/>
            <w:tcBorders>
              <w:tl2br w:val="nil"/>
              <w:tr2bl w:val="nil"/>
            </w:tcBorders>
            <w:shd w:val="clear" w:color="auto" w:fill="auto"/>
            <w:noWrap/>
            <w:vAlign w:val="center"/>
          </w:tcPr>
          <w:p w14:paraId="097034A3">
            <w:pPr>
              <w:widowControl/>
              <w:spacing w:line="400" w:lineRule="exact"/>
              <w:jc w:val="center"/>
              <w:rPr>
                <w:rFonts w:hint="eastAsia" w:ascii="宋体" w:hAnsi="宋体" w:cs="宋体"/>
                <w:szCs w:val="21"/>
              </w:rPr>
            </w:pPr>
            <w:r>
              <w:rPr>
                <w:rFonts w:hint="eastAsia" w:ascii="宋体" w:hAnsi="宋体" w:cs="宋体"/>
                <w:szCs w:val="21"/>
              </w:rPr>
              <w:t>6-60cm</w:t>
            </w:r>
          </w:p>
        </w:tc>
        <w:tc>
          <w:tcPr>
            <w:tcW w:w="1757" w:type="pct"/>
            <w:tcBorders>
              <w:tl2br w:val="nil"/>
              <w:tr2bl w:val="nil"/>
            </w:tcBorders>
            <w:shd w:val="clear" w:color="auto" w:fill="auto"/>
            <w:noWrap/>
            <w:vAlign w:val="center"/>
          </w:tcPr>
          <w:p w14:paraId="45913D22">
            <w:pPr>
              <w:widowControl/>
              <w:spacing w:line="400" w:lineRule="exact"/>
              <w:jc w:val="center"/>
              <w:rPr>
                <w:rFonts w:hint="eastAsia" w:ascii="宋体" w:hAnsi="宋体" w:cs="宋体"/>
                <w:szCs w:val="21"/>
              </w:rPr>
            </w:pPr>
            <w:r>
              <w:rPr>
                <w:rFonts w:hint="eastAsia" w:ascii="宋体" w:hAnsi="宋体" w:cs="宋体"/>
                <w:szCs w:val="21"/>
              </w:rPr>
              <w:t>材质：棉布</w:t>
            </w:r>
          </w:p>
        </w:tc>
        <w:tc>
          <w:tcPr>
            <w:tcW w:w="1125" w:type="pct"/>
            <w:tcBorders>
              <w:tl2br w:val="nil"/>
              <w:tr2bl w:val="nil"/>
            </w:tcBorders>
            <w:shd w:val="clear" w:color="auto" w:fill="auto"/>
            <w:noWrap/>
            <w:vAlign w:val="center"/>
          </w:tcPr>
          <w:p w14:paraId="07590C6A">
            <w:pPr>
              <w:widowControl/>
              <w:spacing w:line="400" w:lineRule="exact"/>
              <w:jc w:val="center"/>
              <w:rPr>
                <w:rFonts w:hint="eastAsia" w:ascii="宋体" w:hAnsi="宋体" w:cs="宋体"/>
                <w:szCs w:val="21"/>
              </w:rPr>
            </w:pPr>
            <w:r>
              <w:rPr>
                <w:rFonts w:hint="eastAsia" w:ascii="宋体" w:hAnsi="宋体" w:cs="宋体"/>
                <w:szCs w:val="21"/>
              </w:rPr>
              <w:t>/</w:t>
            </w:r>
          </w:p>
        </w:tc>
      </w:tr>
      <w:tr w14:paraId="20E0750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D5D6CD0">
            <w:pPr>
              <w:widowControl/>
              <w:spacing w:line="400" w:lineRule="exact"/>
              <w:jc w:val="center"/>
              <w:rPr>
                <w:rFonts w:hint="eastAsia" w:ascii="宋体" w:hAnsi="宋体" w:cs="宋体"/>
                <w:szCs w:val="21"/>
              </w:rPr>
            </w:pPr>
            <w:r>
              <w:rPr>
                <w:rFonts w:ascii="宋体" w:hAnsi="宋体" w:cs="宋体"/>
                <w:szCs w:val="21"/>
              </w:rPr>
              <w:t>61</w:t>
            </w:r>
          </w:p>
        </w:tc>
        <w:tc>
          <w:tcPr>
            <w:tcW w:w="807" w:type="pct"/>
            <w:tcBorders>
              <w:tl2br w:val="nil"/>
              <w:tr2bl w:val="nil"/>
            </w:tcBorders>
            <w:shd w:val="clear" w:color="auto" w:fill="FFFFFF"/>
            <w:vAlign w:val="center"/>
          </w:tcPr>
          <w:p w14:paraId="45F6B8F2">
            <w:pPr>
              <w:widowControl/>
              <w:spacing w:line="400" w:lineRule="exact"/>
              <w:jc w:val="center"/>
              <w:rPr>
                <w:rFonts w:hint="eastAsia" w:ascii="宋体" w:hAnsi="宋体" w:cs="宋体"/>
                <w:szCs w:val="21"/>
              </w:rPr>
            </w:pPr>
            <w:r>
              <w:rPr>
                <w:rFonts w:hint="eastAsia" w:ascii="宋体" w:hAnsi="宋体" w:cs="宋体"/>
                <w:szCs w:val="21"/>
              </w:rPr>
              <w:t>烤盘纸</w:t>
            </w:r>
          </w:p>
        </w:tc>
        <w:tc>
          <w:tcPr>
            <w:tcW w:w="909" w:type="pct"/>
            <w:tcBorders>
              <w:tl2br w:val="nil"/>
              <w:tr2bl w:val="nil"/>
            </w:tcBorders>
            <w:shd w:val="clear" w:color="auto" w:fill="FFFFFF"/>
            <w:vAlign w:val="center"/>
          </w:tcPr>
          <w:p w14:paraId="7621947B">
            <w:pPr>
              <w:widowControl/>
              <w:spacing w:line="400" w:lineRule="exact"/>
              <w:jc w:val="center"/>
              <w:rPr>
                <w:rFonts w:hint="eastAsia" w:ascii="宋体" w:hAnsi="宋体" w:cs="宋体"/>
                <w:szCs w:val="21"/>
              </w:rPr>
            </w:pPr>
            <w:r>
              <w:rPr>
                <w:rFonts w:hint="eastAsia" w:ascii="宋体" w:hAnsi="宋体" w:cs="宋体"/>
                <w:szCs w:val="21"/>
              </w:rPr>
              <w:t>约70×110cm，1000张/包</w:t>
            </w:r>
          </w:p>
        </w:tc>
        <w:tc>
          <w:tcPr>
            <w:tcW w:w="1757" w:type="pct"/>
            <w:tcBorders>
              <w:tl2br w:val="nil"/>
              <w:tr2bl w:val="nil"/>
            </w:tcBorders>
            <w:shd w:val="clear" w:color="auto" w:fill="FFFFFF"/>
            <w:vAlign w:val="center"/>
          </w:tcPr>
          <w:p w14:paraId="6160AA11">
            <w:pPr>
              <w:widowControl/>
              <w:spacing w:line="400" w:lineRule="exact"/>
              <w:jc w:val="center"/>
              <w:rPr>
                <w:rFonts w:hint="eastAsia" w:ascii="宋体" w:hAnsi="宋体" w:cs="宋体"/>
                <w:szCs w:val="21"/>
              </w:rPr>
            </w:pPr>
            <w:r>
              <w:rPr>
                <w:rFonts w:hint="eastAsia" w:ascii="宋体" w:hAnsi="宋体" w:cs="宋体"/>
                <w:szCs w:val="21"/>
              </w:rPr>
              <w:t>高温吸油</w:t>
            </w:r>
          </w:p>
        </w:tc>
        <w:tc>
          <w:tcPr>
            <w:tcW w:w="1125" w:type="pct"/>
            <w:tcBorders>
              <w:tl2br w:val="nil"/>
              <w:tr2bl w:val="nil"/>
            </w:tcBorders>
            <w:shd w:val="clear" w:color="auto" w:fill="FFFFFF"/>
            <w:vAlign w:val="center"/>
          </w:tcPr>
          <w:p w14:paraId="60FA7CE2">
            <w:pPr>
              <w:widowControl/>
              <w:spacing w:line="400" w:lineRule="exact"/>
              <w:jc w:val="center"/>
              <w:rPr>
                <w:rFonts w:hint="eastAsia" w:ascii="宋体" w:hAnsi="宋体" w:cs="宋体"/>
                <w:szCs w:val="21"/>
              </w:rPr>
            </w:pPr>
            <w:r>
              <w:rPr>
                <w:rFonts w:hint="eastAsia" w:ascii="宋体" w:hAnsi="宋体" w:cs="宋体"/>
                <w:szCs w:val="21"/>
              </w:rPr>
              <w:t>/</w:t>
            </w:r>
          </w:p>
        </w:tc>
      </w:tr>
      <w:tr w14:paraId="29093E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78D64DB">
            <w:pPr>
              <w:widowControl/>
              <w:spacing w:line="400" w:lineRule="exact"/>
              <w:jc w:val="center"/>
              <w:rPr>
                <w:rFonts w:hint="eastAsia" w:ascii="宋体" w:hAnsi="宋体" w:cs="宋体"/>
                <w:szCs w:val="21"/>
              </w:rPr>
            </w:pPr>
            <w:r>
              <w:rPr>
                <w:rFonts w:ascii="宋体" w:hAnsi="宋体" w:cs="宋体"/>
                <w:szCs w:val="21"/>
              </w:rPr>
              <w:t>62</w:t>
            </w:r>
          </w:p>
        </w:tc>
        <w:tc>
          <w:tcPr>
            <w:tcW w:w="807" w:type="pct"/>
            <w:tcBorders>
              <w:tl2br w:val="nil"/>
              <w:tr2bl w:val="nil"/>
            </w:tcBorders>
            <w:shd w:val="clear" w:color="auto" w:fill="auto"/>
            <w:noWrap/>
            <w:vAlign w:val="center"/>
          </w:tcPr>
          <w:p w14:paraId="4474A064">
            <w:pPr>
              <w:widowControl/>
              <w:spacing w:line="400" w:lineRule="exact"/>
              <w:jc w:val="center"/>
              <w:rPr>
                <w:rFonts w:hint="eastAsia" w:ascii="宋体" w:hAnsi="宋体" w:cs="宋体"/>
                <w:szCs w:val="21"/>
              </w:rPr>
            </w:pPr>
            <w:r>
              <w:rPr>
                <w:rFonts w:ascii="宋体" w:hAnsi="宋体" w:cs="宋体"/>
                <w:szCs w:val="21"/>
              </w:rPr>
              <w:t>真空袋</w:t>
            </w:r>
          </w:p>
        </w:tc>
        <w:tc>
          <w:tcPr>
            <w:tcW w:w="909" w:type="pct"/>
            <w:tcBorders>
              <w:tl2br w:val="nil"/>
              <w:tr2bl w:val="nil"/>
            </w:tcBorders>
            <w:shd w:val="clear" w:color="auto" w:fill="auto"/>
            <w:noWrap/>
            <w:vAlign w:val="center"/>
          </w:tcPr>
          <w:p w14:paraId="522091CB">
            <w:pPr>
              <w:widowControl/>
              <w:spacing w:line="400" w:lineRule="exact"/>
              <w:jc w:val="center"/>
              <w:rPr>
                <w:rFonts w:hint="eastAsia" w:ascii="宋体" w:hAnsi="宋体" w:cs="宋体"/>
                <w:szCs w:val="21"/>
              </w:rPr>
            </w:pPr>
            <w:r>
              <w:rPr>
                <w:rFonts w:hint="eastAsia" w:ascii="宋体" w:hAnsi="宋体" w:cs="宋体"/>
                <w:szCs w:val="21"/>
              </w:rPr>
              <w:t>规格按餐厅食品需要</w:t>
            </w:r>
          </w:p>
        </w:tc>
        <w:tc>
          <w:tcPr>
            <w:tcW w:w="1757" w:type="pct"/>
            <w:tcBorders>
              <w:tl2br w:val="nil"/>
              <w:tr2bl w:val="nil"/>
            </w:tcBorders>
            <w:shd w:val="clear" w:color="auto" w:fill="auto"/>
            <w:noWrap/>
            <w:vAlign w:val="center"/>
          </w:tcPr>
          <w:p w14:paraId="6C2AF3AB">
            <w:pPr>
              <w:widowControl/>
              <w:spacing w:line="400" w:lineRule="exact"/>
              <w:jc w:val="center"/>
              <w:rPr>
                <w:rFonts w:hint="eastAsia" w:ascii="宋体" w:hAnsi="宋体" w:cs="宋体"/>
                <w:szCs w:val="21"/>
              </w:rPr>
            </w:pPr>
            <w:r>
              <w:rPr>
                <w:rFonts w:hint="eastAsia" w:ascii="宋体" w:hAnsi="宋体" w:cs="宋体"/>
                <w:szCs w:val="21"/>
              </w:rPr>
              <w:t>食品级专用，食品保鲜真空袋，密封性强</w:t>
            </w:r>
          </w:p>
        </w:tc>
        <w:tc>
          <w:tcPr>
            <w:tcW w:w="1125" w:type="pct"/>
            <w:tcBorders>
              <w:tl2br w:val="nil"/>
              <w:tr2bl w:val="nil"/>
            </w:tcBorders>
            <w:shd w:val="clear" w:color="auto" w:fill="auto"/>
            <w:noWrap/>
            <w:vAlign w:val="center"/>
          </w:tcPr>
          <w:p w14:paraId="2722CCC8">
            <w:pPr>
              <w:widowControl/>
              <w:spacing w:line="400" w:lineRule="exact"/>
              <w:jc w:val="center"/>
              <w:rPr>
                <w:rFonts w:hint="eastAsia" w:ascii="宋体" w:hAnsi="宋体" w:cs="宋体"/>
                <w:szCs w:val="21"/>
              </w:rPr>
            </w:pPr>
            <w:r>
              <w:rPr>
                <w:rFonts w:hint="eastAsia" w:ascii="宋体" w:hAnsi="宋体" w:cs="宋体"/>
                <w:szCs w:val="21"/>
              </w:rPr>
              <w:t>/</w:t>
            </w:r>
          </w:p>
        </w:tc>
      </w:tr>
      <w:tr w14:paraId="2F480DF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2F04289">
            <w:pPr>
              <w:widowControl/>
              <w:spacing w:line="400" w:lineRule="exact"/>
              <w:jc w:val="center"/>
              <w:rPr>
                <w:rFonts w:hint="eastAsia" w:ascii="宋体" w:hAnsi="宋体" w:cs="宋体"/>
                <w:szCs w:val="21"/>
              </w:rPr>
            </w:pPr>
            <w:r>
              <w:rPr>
                <w:rFonts w:ascii="宋体" w:hAnsi="宋体" w:cs="宋体"/>
                <w:szCs w:val="21"/>
              </w:rPr>
              <w:t>63</w:t>
            </w:r>
          </w:p>
        </w:tc>
        <w:tc>
          <w:tcPr>
            <w:tcW w:w="807" w:type="pct"/>
            <w:tcBorders>
              <w:tl2br w:val="nil"/>
              <w:tr2bl w:val="nil"/>
            </w:tcBorders>
            <w:shd w:val="clear" w:color="auto" w:fill="auto"/>
            <w:noWrap/>
            <w:vAlign w:val="center"/>
          </w:tcPr>
          <w:p w14:paraId="148451F8">
            <w:pPr>
              <w:widowControl/>
              <w:spacing w:line="400" w:lineRule="exact"/>
              <w:jc w:val="center"/>
              <w:rPr>
                <w:rFonts w:hint="eastAsia" w:ascii="宋体" w:hAnsi="宋体" w:cs="宋体"/>
                <w:szCs w:val="21"/>
              </w:rPr>
            </w:pPr>
            <w:r>
              <w:rPr>
                <w:rFonts w:ascii="宋体" w:hAnsi="宋体" w:cs="宋体"/>
                <w:szCs w:val="21"/>
              </w:rPr>
              <w:t>创可贴</w:t>
            </w:r>
          </w:p>
        </w:tc>
        <w:tc>
          <w:tcPr>
            <w:tcW w:w="909" w:type="pct"/>
            <w:tcBorders>
              <w:tl2br w:val="nil"/>
              <w:tr2bl w:val="nil"/>
            </w:tcBorders>
            <w:shd w:val="clear" w:color="auto" w:fill="auto"/>
            <w:noWrap/>
            <w:vAlign w:val="center"/>
          </w:tcPr>
          <w:p w14:paraId="235A430E">
            <w:pPr>
              <w:widowControl/>
              <w:spacing w:line="400" w:lineRule="exact"/>
              <w:jc w:val="center"/>
              <w:rPr>
                <w:rFonts w:hint="eastAsia" w:ascii="宋体" w:hAnsi="宋体" w:cs="宋体"/>
                <w:szCs w:val="21"/>
              </w:rPr>
            </w:pPr>
            <w:r>
              <w:rPr>
                <w:rFonts w:hint="eastAsia" w:ascii="宋体" w:hAnsi="宋体" w:cs="宋体"/>
                <w:szCs w:val="21"/>
              </w:rPr>
              <w:t>100片/盒</w:t>
            </w:r>
          </w:p>
        </w:tc>
        <w:tc>
          <w:tcPr>
            <w:tcW w:w="1757" w:type="pct"/>
            <w:tcBorders>
              <w:tl2br w:val="nil"/>
              <w:tr2bl w:val="nil"/>
            </w:tcBorders>
            <w:shd w:val="clear" w:color="auto" w:fill="auto"/>
            <w:noWrap/>
            <w:vAlign w:val="center"/>
          </w:tcPr>
          <w:p w14:paraId="63D6853D">
            <w:pPr>
              <w:widowControl/>
              <w:spacing w:line="400" w:lineRule="exact"/>
              <w:jc w:val="center"/>
              <w:rPr>
                <w:rFonts w:hint="eastAsia" w:ascii="宋体" w:hAnsi="宋体" w:cs="宋体"/>
                <w:szCs w:val="21"/>
              </w:rPr>
            </w:pPr>
            <w:r>
              <w:rPr>
                <w:rFonts w:hint="eastAsia" w:ascii="宋体" w:hAnsi="宋体" w:cs="宋体"/>
                <w:szCs w:val="21"/>
              </w:rPr>
              <w:t>弹性防水</w:t>
            </w:r>
          </w:p>
        </w:tc>
        <w:tc>
          <w:tcPr>
            <w:tcW w:w="1125" w:type="pct"/>
            <w:tcBorders>
              <w:tl2br w:val="nil"/>
              <w:tr2bl w:val="nil"/>
            </w:tcBorders>
            <w:shd w:val="clear" w:color="auto" w:fill="auto"/>
            <w:noWrap/>
            <w:vAlign w:val="center"/>
          </w:tcPr>
          <w:p w14:paraId="4F8F7CA1">
            <w:pPr>
              <w:widowControl/>
              <w:spacing w:line="400" w:lineRule="exact"/>
              <w:jc w:val="center"/>
              <w:rPr>
                <w:rFonts w:hint="eastAsia" w:ascii="宋体" w:hAnsi="宋体" w:cs="宋体"/>
                <w:szCs w:val="21"/>
              </w:rPr>
            </w:pPr>
            <w:r>
              <w:rPr>
                <w:rFonts w:hint="eastAsia" w:ascii="宋体" w:hAnsi="宋体" w:cs="宋体"/>
                <w:szCs w:val="21"/>
              </w:rPr>
              <w:t>/</w:t>
            </w:r>
          </w:p>
        </w:tc>
      </w:tr>
      <w:tr w14:paraId="1D25695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120CF32">
            <w:pPr>
              <w:widowControl/>
              <w:spacing w:line="400" w:lineRule="exact"/>
              <w:jc w:val="center"/>
              <w:rPr>
                <w:rFonts w:hint="eastAsia" w:ascii="宋体" w:hAnsi="宋体" w:cs="宋体"/>
                <w:szCs w:val="21"/>
              </w:rPr>
            </w:pPr>
            <w:r>
              <w:rPr>
                <w:rFonts w:ascii="宋体" w:hAnsi="宋体" w:cs="宋体"/>
                <w:szCs w:val="21"/>
              </w:rPr>
              <w:t>64</w:t>
            </w:r>
          </w:p>
        </w:tc>
        <w:tc>
          <w:tcPr>
            <w:tcW w:w="807" w:type="pct"/>
            <w:tcBorders>
              <w:tl2br w:val="nil"/>
              <w:tr2bl w:val="nil"/>
            </w:tcBorders>
            <w:shd w:val="clear" w:color="auto" w:fill="auto"/>
            <w:noWrap/>
            <w:vAlign w:val="center"/>
          </w:tcPr>
          <w:p w14:paraId="67B52D61">
            <w:pPr>
              <w:widowControl/>
              <w:spacing w:line="400" w:lineRule="exact"/>
              <w:jc w:val="center"/>
              <w:rPr>
                <w:rFonts w:hint="eastAsia" w:ascii="宋体" w:hAnsi="宋体" w:cs="宋体"/>
                <w:szCs w:val="21"/>
              </w:rPr>
            </w:pPr>
            <w:r>
              <w:rPr>
                <w:rFonts w:ascii="宋体" w:hAnsi="宋体" w:cs="宋体"/>
                <w:szCs w:val="21"/>
              </w:rPr>
              <w:t>胶带</w:t>
            </w:r>
          </w:p>
        </w:tc>
        <w:tc>
          <w:tcPr>
            <w:tcW w:w="909" w:type="pct"/>
            <w:tcBorders>
              <w:tl2br w:val="nil"/>
              <w:tr2bl w:val="nil"/>
            </w:tcBorders>
            <w:shd w:val="clear" w:color="auto" w:fill="auto"/>
            <w:noWrap/>
            <w:vAlign w:val="center"/>
          </w:tcPr>
          <w:p w14:paraId="4649E357">
            <w:pPr>
              <w:widowControl/>
              <w:spacing w:line="400" w:lineRule="exact"/>
              <w:jc w:val="center"/>
              <w:rPr>
                <w:rFonts w:hint="eastAsia" w:ascii="宋体" w:hAnsi="宋体" w:cs="宋体"/>
                <w:szCs w:val="21"/>
              </w:rPr>
            </w:pPr>
            <w:r>
              <w:rPr>
                <w:rFonts w:hint="eastAsia" w:ascii="宋体" w:hAnsi="宋体" w:cs="宋体"/>
                <w:szCs w:val="21"/>
              </w:rPr>
              <w:t>约5.8×250cm</w:t>
            </w:r>
          </w:p>
        </w:tc>
        <w:tc>
          <w:tcPr>
            <w:tcW w:w="1757" w:type="pct"/>
            <w:tcBorders>
              <w:tl2br w:val="nil"/>
              <w:tr2bl w:val="nil"/>
            </w:tcBorders>
            <w:shd w:val="clear" w:color="auto" w:fill="auto"/>
            <w:noWrap/>
            <w:vAlign w:val="center"/>
          </w:tcPr>
          <w:p w14:paraId="217DED6F">
            <w:pPr>
              <w:widowControl/>
              <w:spacing w:line="400" w:lineRule="exact"/>
              <w:jc w:val="center"/>
              <w:rPr>
                <w:rFonts w:hint="eastAsia" w:ascii="宋体" w:hAnsi="宋体" w:cs="宋体"/>
                <w:szCs w:val="21"/>
              </w:rPr>
            </w:pPr>
            <w:r>
              <w:rPr>
                <w:rFonts w:hint="eastAsia" w:ascii="宋体" w:hAnsi="宋体" w:cs="宋体"/>
                <w:szCs w:val="21"/>
              </w:rPr>
              <w:t>无色无味</w:t>
            </w:r>
          </w:p>
        </w:tc>
        <w:tc>
          <w:tcPr>
            <w:tcW w:w="1125" w:type="pct"/>
            <w:tcBorders>
              <w:tl2br w:val="nil"/>
              <w:tr2bl w:val="nil"/>
            </w:tcBorders>
            <w:shd w:val="clear" w:color="auto" w:fill="auto"/>
            <w:noWrap/>
            <w:vAlign w:val="center"/>
          </w:tcPr>
          <w:p w14:paraId="54513235">
            <w:pPr>
              <w:widowControl/>
              <w:spacing w:line="400" w:lineRule="exact"/>
              <w:jc w:val="center"/>
              <w:rPr>
                <w:rFonts w:hint="eastAsia" w:ascii="宋体" w:hAnsi="宋体" w:cs="宋体"/>
                <w:szCs w:val="21"/>
              </w:rPr>
            </w:pPr>
            <w:r>
              <w:rPr>
                <w:rFonts w:hint="eastAsia" w:ascii="宋体" w:hAnsi="宋体" w:cs="宋体"/>
                <w:szCs w:val="21"/>
              </w:rPr>
              <w:t>/</w:t>
            </w:r>
          </w:p>
        </w:tc>
      </w:tr>
      <w:tr w14:paraId="423FBB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25552B7">
            <w:pPr>
              <w:widowControl/>
              <w:spacing w:line="400" w:lineRule="exact"/>
              <w:jc w:val="center"/>
              <w:rPr>
                <w:rFonts w:hint="eastAsia" w:ascii="宋体" w:hAnsi="宋体" w:cs="宋体"/>
                <w:szCs w:val="21"/>
              </w:rPr>
            </w:pPr>
            <w:r>
              <w:rPr>
                <w:rFonts w:ascii="宋体" w:hAnsi="宋体" w:cs="宋体"/>
                <w:szCs w:val="21"/>
              </w:rPr>
              <w:t>65</w:t>
            </w:r>
          </w:p>
        </w:tc>
        <w:tc>
          <w:tcPr>
            <w:tcW w:w="807" w:type="pct"/>
            <w:tcBorders>
              <w:tl2br w:val="nil"/>
              <w:tr2bl w:val="nil"/>
            </w:tcBorders>
            <w:shd w:val="clear" w:color="auto" w:fill="auto"/>
            <w:noWrap/>
            <w:vAlign w:val="center"/>
          </w:tcPr>
          <w:p w14:paraId="3651F336">
            <w:pPr>
              <w:widowControl/>
              <w:spacing w:line="400" w:lineRule="exact"/>
              <w:jc w:val="center"/>
              <w:rPr>
                <w:rFonts w:hint="eastAsia" w:ascii="宋体" w:hAnsi="宋体" w:cs="宋体"/>
                <w:szCs w:val="21"/>
              </w:rPr>
            </w:pPr>
            <w:r>
              <w:rPr>
                <w:rFonts w:ascii="宋体" w:hAnsi="宋体" w:cs="宋体"/>
                <w:szCs w:val="21"/>
              </w:rPr>
              <w:t>胶垫</w:t>
            </w:r>
          </w:p>
        </w:tc>
        <w:tc>
          <w:tcPr>
            <w:tcW w:w="909" w:type="pct"/>
            <w:tcBorders>
              <w:tl2br w:val="nil"/>
              <w:tr2bl w:val="nil"/>
            </w:tcBorders>
            <w:shd w:val="clear" w:color="auto" w:fill="auto"/>
            <w:noWrap/>
            <w:vAlign w:val="center"/>
          </w:tcPr>
          <w:p w14:paraId="244A84AA">
            <w:pPr>
              <w:widowControl/>
              <w:spacing w:line="400" w:lineRule="exact"/>
              <w:jc w:val="center"/>
              <w:rPr>
                <w:rFonts w:hint="eastAsia" w:ascii="宋体" w:hAnsi="宋体" w:cs="宋体"/>
                <w:szCs w:val="21"/>
              </w:rPr>
            </w:pPr>
            <w:r>
              <w:rPr>
                <w:rFonts w:hint="eastAsia" w:ascii="宋体" w:hAnsi="宋体" w:cs="宋体"/>
                <w:szCs w:val="21"/>
              </w:rPr>
              <w:t>约40×60cm</w:t>
            </w:r>
          </w:p>
        </w:tc>
        <w:tc>
          <w:tcPr>
            <w:tcW w:w="1757" w:type="pct"/>
            <w:tcBorders>
              <w:tl2br w:val="nil"/>
              <w:tr2bl w:val="nil"/>
            </w:tcBorders>
            <w:shd w:val="clear" w:color="auto" w:fill="auto"/>
            <w:noWrap/>
            <w:vAlign w:val="center"/>
          </w:tcPr>
          <w:p w14:paraId="7CA49DCF">
            <w:pPr>
              <w:widowControl/>
              <w:spacing w:line="400" w:lineRule="exact"/>
              <w:jc w:val="center"/>
              <w:rPr>
                <w:rFonts w:hint="eastAsia" w:ascii="宋体" w:hAnsi="宋体" w:cs="宋体"/>
                <w:szCs w:val="21"/>
              </w:rPr>
            </w:pPr>
            <w:r>
              <w:rPr>
                <w:rFonts w:hint="eastAsia" w:ascii="宋体" w:hAnsi="宋体" w:cs="宋体"/>
                <w:szCs w:val="21"/>
              </w:rPr>
              <w:t>材质：硅胶</w:t>
            </w:r>
          </w:p>
        </w:tc>
        <w:tc>
          <w:tcPr>
            <w:tcW w:w="1125" w:type="pct"/>
            <w:tcBorders>
              <w:tl2br w:val="nil"/>
              <w:tr2bl w:val="nil"/>
            </w:tcBorders>
            <w:shd w:val="clear" w:color="auto" w:fill="auto"/>
            <w:noWrap/>
            <w:vAlign w:val="center"/>
          </w:tcPr>
          <w:p w14:paraId="0A077D06">
            <w:pPr>
              <w:widowControl/>
              <w:spacing w:line="400" w:lineRule="exact"/>
              <w:jc w:val="center"/>
              <w:rPr>
                <w:rFonts w:hint="eastAsia" w:ascii="宋体" w:hAnsi="宋体" w:cs="宋体"/>
                <w:szCs w:val="21"/>
              </w:rPr>
            </w:pPr>
            <w:r>
              <w:rPr>
                <w:rFonts w:hint="eastAsia" w:ascii="宋体" w:hAnsi="宋体" w:cs="宋体"/>
                <w:szCs w:val="21"/>
              </w:rPr>
              <w:t>/</w:t>
            </w:r>
          </w:p>
        </w:tc>
      </w:tr>
      <w:tr w14:paraId="08FB584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9E8258A">
            <w:pPr>
              <w:widowControl/>
              <w:spacing w:line="400" w:lineRule="exact"/>
              <w:jc w:val="center"/>
              <w:rPr>
                <w:rFonts w:hint="eastAsia" w:ascii="宋体" w:hAnsi="宋体" w:cs="宋体"/>
                <w:szCs w:val="21"/>
              </w:rPr>
            </w:pPr>
            <w:r>
              <w:rPr>
                <w:rFonts w:ascii="宋体" w:hAnsi="宋体" w:cs="宋体"/>
                <w:szCs w:val="21"/>
              </w:rPr>
              <w:t>66</w:t>
            </w:r>
          </w:p>
        </w:tc>
        <w:tc>
          <w:tcPr>
            <w:tcW w:w="807" w:type="pct"/>
            <w:tcBorders>
              <w:tl2br w:val="nil"/>
              <w:tr2bl w:val="nil"/>
            </w:tcBorders>
            <w:shd w:val="clear" w:color="auto" w:fill="FFFFFF"/>
            <w:vAlign w:val="center"/>
          </w:tcPr>
          <w:p w14:paraId="247E6136">
            <w:pPr>
              <w:widowControl/>
              <w:spacing w:line="400" w:lineRule="exact"/>
              <w:jc w:val="center"/>
              <w:rPr>
                <w:rFonts w:hint="eastAsia" w:ascii="宋体" w:hAnsi="宋体" w:cs="宋体"/>
                <w:szCs w:val="21"/>
              </w:rPr>
            </w:pPr>
            <w:r>
              <w:rPr>
                <w:rFonts w:hint="eastAsia" w:ascii="宋体" w:hAnsi="宋体" w:cs="宋体"/>
                <w:szCs w:val="21"/>
              </w:rPr>
              <w:t>20寸盆</w:t>
            </w:r>
          </w:p>
        </w:tc>
        <w:tc>
          <w:tcPr>
            <w:tcW w:w="909" w:type="pct"/>
            <w:tcBorders>
              <w:tl2br w:val="nil"/>
              <w:tr2bl w:val="nil"/>
            </w:tcBorders>
            <w:shd w:val="clear" w:color="auto" w:fill="FFFFFF"/>
            <w:vAlign w:val="center"/>
          </w:tcPr>
          <w:p w14:paraId="107F3B94">
            <w:pPr>
              <w:widowControl/>
              <w:spacing w:line="400" w:lineRule="exact"/>
              <w:jc w:val="center"/>
              <w:rPr>
                <w:rFonts w:hint="eastAsia" w:ascii="宋体" w:hAnsi="宋体" w:cs="宋体"/>
                <w:szCs w:val="21"/>
              </w:rPr>
            </w:pPr>
            <w:r>
              <w:rPr>
                <w:rFonts w:hint="eastAsia" w:ascii="宋体" w:hAnsi="宋体" w:cs="宋体"/>
                <w:szCs w:val="21"/>
              </w:rPr>
              <w:t>20寸</w:t>
            </w:r>
          </w:p>
        </w:tc>
        <w:tc>
          <w:tcPr>
            <w:tcW w:w="1757" w:type="pct"/>
            <w:tcBorders>
              <w:tl2br w:val="nil"/>
              <w:tr2bl w:val="nil"/>
            </w:tcBorders>
            <w:shd w:val="clear" w:color="auto" w:fill="FFFFFF"/>
            <w:vAlign w:val="center"/>
          </w:tcPr>
          <w:p w14:paraId="2FA10148">
            <w:pPr>
              <w:widowControl/>
              <w:spacing w:line="400" w:lineRule="exact"/>
              <w:jc w:val="center"/>
              <w:rPr>
                <w:rFonts w:hint="eastAsia" w:ascii="宋体" w:hAnsi="宋体" w:cs="宋体"/>
                <w:szCs w:val="21"/>
              </w:rPr>
            </w:pPr>
            <w:r>
              <w:rPr>
                <w:rFonts w:hint="eastAsia" w:ascii="宋体" w:hAnsi="宋体" w:cs="宋体"/>
                <w:szCs w:val="21"/>
              </w:rPr>
              <w:t>密胺材质，颜色：白色。符合GB/T 41001-2021《密胺塑料餐饮具》国家标准</w:t>
            </w:r>
          </w:p>
        </w:tc>
        <w:tc>
          <w:tcPr>
            <w:tcW w:w="1125" w:type="pct"/>
            <w:tcBorders>
              <w:tl2br w:val="nil"/>
              <w:tr2bl w:val="nil"/>
            </w:tcBorders>
            <w:shd w:val="clear" w:color="auto" w:fill="FFFFFF"/>
            <w:vAlign w:val="center"/>
          </w:tcPr>
          <w:p w14:paraId="167CD3E0">
            <w:pPr>
              <w:widowControl/>
              <w:spacing w:line="400" w:lineRule="exact"/>
              <w:jc w:val="center"/>
              <w:rPr>
                <w:rFonts w:hint="eastAsia" w:ascii="宋体" w:hAnsi="宋体" w:cs="宋体"/>
                <w:szCs w:val="21"/>
              </w:rPr>
            </w:pPr>
            <w:r>
              <w:rPr>
                <w:rFonts w:hint="eastAsia" w:ascii="宋体" w:hAnsi="宋体" w:cs="宋体"/>
                <w:szCs w:val="21"/>
              </w:rPr>
              <w:t>/</w:t>
            </w:r>
          </w:p>
        </w:tc>
      </w:tr>
      <w:tr w14:paraId="3D6B5A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3D9B015">
            <w:pPr>
              <w:widowControl/>
              <w:spacing w:line="400" w:lineRule="exact"/>
              <w:jc w:val="center"/>
              <w:rPr>
                <w:rFonts w:hint="eastAsia" w:ascii="宋体" w:hAnsi="宋体" w:cs="宋体"/>
                <w:szCs w:val="21"/>
              </w:rPr>
            </w:pPr>
            <w:r>
              <w:rPr>
                <w:rFonts w:ascii="宋体" w:hAnsi="宋体" w:cs="宋体"/>
                <w:szCs w:val="21"/>
              </w:rPr>
              <w:t>67</w:t>
            </w:r>
          </w:p>
        </w:tc>
        <w:tc>
          <w:tcPr>
            <w:tcW w:w="807" w:type="pct"/>
            <w:tcBorders>
              <w:tl2br w:val="nil"/>
              <w:tr2bl w:val="nil"/>
            </w:tcBorders>
            <w:shd w:val="clear" w:color="auto" w:fill="FFFFFF"/>
            <w:vAlign w:val="center"/>
          </w:tcPr>
          <w:p w14:paraId="026F06E6">
            <w:pPr>
              <w:widowControl/>
              <w:spacing w:line="400" w:lineRule="exact"/>
              <w:jc w:val="center"/>
              <w:rPr>
                <w:rFonts w:hint="eastAsia" w:ascii="宋体" w:hAnsi="宋体" w:cs="宋体"/>
                <w:szCs w:val="21"/>
              </w:rPr>
            </w:pPr>
            <w:r>
              <w:rPr>
                <w:rFonts w:hint="eastAsia" w:ascii="宋体" w:hAnsi="宋体" w:cs="宋体"/>
                <w:szCs w:val="21"/>
              </w:rPr>
              <w:t>30公分料丝</w:t>
            </w:r>
          </w:p>
        </w:tc>
        <w:tc>
          <w:tcPr>
            <w:tcW w:w="909" w:type="pct"/>
            <w:tcBorders>
              <w:tl2br w:val="nil"/>
              <w:tr2bl w:val="nil"/>
            </w:tcBorders>
            <w:shd w:val="clear" w:color="auto" w:fill="FFFFFF"/>
            <w:vAlign w:val="center"/>
          </w:tcPr>
          <w:p w14:paraId="5C50A3C2">
            <w:pPr>
              <w:widowControl/>
              <w:spacing w:line="400" w:lineRule="exact"/>
              <w:jc w:val="center"/>
              <w:rPr>
                <w:rFonts w:hint="eastAsia" w:ascii="宋体" w:hAnsi="宋体" w:cs="宋体"/>
                <w:szCs w:val="21"/>
              </w:rPr>
            </w:pPr>
            <w:r>
              <w:rPr>
                <w:rFonts w:hint="eastAsia" w:ascii="宋体" w:hAnsi="宋体" w:cs="宋体"/>
                <w:szCs w:val="21"/>
              </w:rPr>
              <w:t>直径30cm</w:t>
            </w:r>
          </w:p>
        </w:tc>
        <w:tc>
          <w:tcPr>
            <w:tcW w:w="1757" w:type="pct"/>
            <w:tcBorders>
              <w:tl2br w:val="nil"/>
              <w:tr2bl w:val="nil"/>
            </w:tcBorders>
            <w:shd w:val="clear" w:color="auto" w:fill="FFFFFF"/>
            <w:vAlign w:val="center"/>
          </w:tcPr>
          <w:p w14:paraId="03A185FF">
            <w:pPr>
              <w:widowControl/>
              <w:spacing w:line="400" w:lineRule="exact"/>
              <w:jc w:val="center"/>
              <w:rPr>
                <w:rFonts w:hint="eastAsia" w:ascii="宋体" w:hAnsi="宋体" w:cs="宋体"/>
                <w:szCs w:val="21"/>
              </w:rPr>
            </w:pPr>
            <w:r>
              <w:rPr>
                <w:rFonts w:hint="eastAsia" w:ascii="宋体" w:hAnsi="宋体" w:cs="宋体"/>
                <w:szCs w:val="21"/>
              </w:rPr>
              <w:t>材质不锈钢，木柄，食品接触用</w:t>
            </w:r>
          </w:p>
        </w:tc>
        <w:tc>
          <w:tcPr>
            <w:tcW w:w="1125" w:type="pct"/>
            <w:tcBorders>
              <w:tl2br w:val="nil"/>
              <w:tr2bl w:val="nil"/>
            </w:tcBorders>
            <w:shd w:val="clear" w:color="auto" w:fill="FFFFFF"/>
            <w:vAlign w:val="center"/>
          </w:tcPr>
          <w:p w14:paraId="589A7D63">
            <w:pPr>
              <w:widowControl/>
              <w:spacing w:line="400" w:lineRule="exact"/>
              <w:jc w:val="center"/>
              <w:rPr>
                <w:rFonts w:hint="eastAsia" w:ascii="宋体" w:hAnsi="宋体" w:cs="宋体"/>
                <w:szCs w:val="21"/>
              </w:rPr>
            </w:pPr>
            <w:r>
              <w:rPr>
                <w:rFonts w:hint="eastAsia" w:ascii="宋体" w:hAnsi="宋体" w:cs="宋体"/>
                <w:szCs w:val="21"/>
              </w:rPr>
              <w:t>/</w:t>
            </w:r>
          </w:p>
        </w:tc>
      </w:tr>
      <w:tr w14:paraId="544D6E7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B7B338B">
            <w:pPr>
              <w:widowControl/>
              <w:spacing w:line="400" w:lineRule="exact"/>
              <w:jc w:val="center"/>
              <w:rPr>
                <w:rFonts w:hint="eastAsia" w:ascii="宋体" w:hAnsi="宋体" w:cs="宋体"/>
                <w:szCs w:val="21"/>
              </w:rPr>
            </w:pPr>
            <w:r>
              <w:rPr>
                <w:rFonts w:ascii="宋体" w:hAnsi="宋体" w:cs="宋体"/>
                <w:szCs w:val="21"/>
              </w:rPr>
              <w:t>68</w:t>
            </w:r>
          </w:p>
        </w:tc>
        <w:tc>
          <w:tcPr>
            <w:tcW w:w="807" w:type="pct"/>
            <w:tcBorders>
              <w:tl2br w:val="nil"/>
              <w:tr2bl w:val="nil"/>
            </w:tcBorders>
            <w:shd w:val="clear" w:color="auto" w:fill="FFFFFF"/>
            <w:noWrap/>
            <w:vAlign w:val="center"/>
          </w:tcPr>
          <w:p w14:paraId="1365EB18">
            <w:pPr>
              <w:widowControl/>
              <w:spacing w:line="400" w:lineRule="exact"/>
              <w:jc w:val="center"/>
              <w:rPr>
                <w:rFonts w:hint="eastAsia" w:ascii="宋体" w:hAnsi="宋体" w:cs="宋体"/>
                <w:szCs w:val="21"/>
              </w:rPr>
            </w:pPr>
            <w:r>
              <w:rPr>
                <w:rFonts w:hint="eastAsia" w:ascii="宋体" w:hAnsi="宋体" w:cs="宋体"/>
                <w:szCs w:val="21"/>
              </w:rPr>
              <w:t>不锈钢铁锅</w:t>
            </w:r>
          </w:p>
        </w:tc>
        <w:tc>
          <w:tcPr>
            <w:tcW w:w="909" w:type="pct"/>
            <w:tcBorders>
              <w:tl2br w:val="nil"/>
              <w:tr2bl w:val="nil"/>
            </w:tcBorders>
            <w:shd w:val="clear" w:color="auto" w:fill="FFFFFF"/>
            <w:noWrap/>
            <w:vAlign w:val="center"/>
          </w:tcPr>
          <w:p w14:paraId="3FB4F6D3">
            <w:pPr>
              <w:widowControl/>
              <w:spacing w:line="400" w:lineRule="exact"/>
              <w:jc w:val="center"/>
              <w:rPr>
                <w:rFonts w:hint="eastAsia" w:ascii="宋体" w:hAnsi="宋体" w:cs="宋体"/>
                <w:szCs w:val="21"/>
              </w:rPr>
            </w:pPr>
            <w:r>
              <w:rPr>
                <w:rFonts w:hint="eastAsia" w:ascii="宋体" w:hAnsi="宋体" w:cs="宋体"/>
                <w:szCs w:val="21"/>
              </w:rPr>
              <w:t>约8寸</w:t>
            </w:r>
          </w:p>
        </w:tc>
        <w:tc>
          <w:tcPr>
            <w:tcW w:w="1757" w:type="pct"/>
            <w:tcBorders>
              <w:tl2br w:val="nil"/>
              <w:tr2bl w:val="nil"/>
            </w:tcBorders>
            <w:shd w:val="clear" w:color="auto" w:fill="FFFFFF"/>
            <w:noWrap/>
            <w:vAlign w:val="center"/>
          </w:tcPr>
          <w:p w14:paraId="72596558">
            <w:pPr>
              <w:widowControl/>
              <w:spacing w:line="400" w:lineRule="exact"/>
              <w:jc w:val="center"/>
              <w:rPr>
                <w:rFonts w:hint="eastAsia" w:ascii="宋体" w:hAnsi="宋体" w:cs="宋体"/>
                <w:szCs w:val="21"/>
              </w:rPr>
            </w:pPr>
            <w:r>
              <w:rPr>
                <w:rFonts w:hint="eastAsia" w:ascii="宋体" w:hAnsi="宋体" w:cs="宋体"/>
                <w:szCs w:val="21"/>
              </w:rPr>
              <w:t>材质不锈钢，防腐耐锈，食品接触用</w:t>
            </w:r>
          </w:p>
        </w:tc>
        <w:tc>
          <w:tcPr>
            <w:tcW w:w="1125" w:type="pct"/>
            <w:tcBorders>
              <w:tl2br w:val="nil"/>
              <w:tr2bl w:val="nil"/>
            </w:tcBorders>
            <w:shd w:val="clear" w:color="auto" w:fill="FFFFFF"/>
            <w:noWrap/>
            <w:vAlign w:val="center"/>
          </w:tcPr>
          <w:p w14:paraId="1B9D512A">
            <w:pPr>
              <w:widowControl/>
              <w:spacing w:line="400" w:lineRule="exact"/>
              <w:jc w:val="center"/>
              <w:rPr>
                <w:rFonts w:hint="eastAsia" w:ascii="宋体" w:hAnsi="宋体" w:cs="宋体"/>
                <w:szCs w:val="21"/>
              </w:rPr>
            </w:pPr>
            <w:r>
              <w:rPr>
                <w:rFonts w:hint="eastAsia" w:ascii="宋体" w:hAnsi="宋体" w:cs="宋体"/>
                <w:szCs w:val="21"/>
              </w:rPr>
              <w:t>/</w:t>
            </w:r>
          </w:p>
        </w:tc>
      </w:tr>
      <w:tr w14:paraId="49FFEBF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D503D5C">
            <w:pPr>
              <w:widowControl/>
              <w:spacing w:line="400" w:lineRule="exact"/>
              <w:jc w:val="center"/>
              <w:rPr>
                <w:rFonts w:hint="eastAsia" w:ascii="宋体" w:hAnsi="宋体" w:cs="宋体"/>
                <w:szCs w:val="21"/>
              </w:rPr>
            </w:pPr>
            <w:r>
              <w:rPr>
                <w:rFonts w:ascii="宋体" w:hAnsi="宋体" w:cs="宋体"/>
                <w:szCs w:val="21"/>
              </w:rPr>
              <w:t>69</w:t>
            </w:r>
          </w:p>
        </w:tc>
        <w:tc>
          <w:tcPr>
            <w:tcW w:w="807" w:type="pct"/>
            <w:tcBorders>
              <w:tl2br w:val="nil"/>
              <w:tr2bl w:val="nil"/>
            </w:tcBorders>
            <w:shd w:val="clear" w:color="auto" w:fill="FFFFFF"/>
            <w:noWrap/>
            <w:vAlign w:val="center"/>
          </w:tcPr>
          <w:p w14:paraId="233CC7E7">
            <w:pPr>
              <w:widowControl/>
              <w:spacing w:line="400" w:lineRule="exact"/>
              <w:jc w:val="center"/>
              <w:rPr>
                <w:rFonts w:hint="eastAsia" w:ascii="宋体" w:hAnsi="宋体" w:cs="宋体"/>
                <w:szCs w:val="21"/>
              </w:rPr>
            </w:pPr>
            <w:r>
              <w:rPr>
                <w:rFonts w:hint="eastAsia" w:ascii="宋体" w:hAnsi="宋体" w:cs="宋体"/>
                <w:szCs w:val="21"/>
              </w:rPr>
              <w:t>不锈钢方盘</w:t>
            </w:r>
          </w:p>
        </w:tc>
        <w:tc>
          <w:tcPr>
            <w:tcW w:w="909" w:type="pct"/>
            <w:tcBorders>
              <w:tl2br w:val="nil"/>
              <w:tr2bl w:val="nil"/>
            </w:tcBorders>
            <w:shd w:val="clear" w:color="auto" w:fill="FFFFFF"/>
            <w:noWrap/>
            <w:vAlign w:val="center"/>
          </w:tcPr>
          <w:p w14:paraId="42B8B6E4">
            <w:pPr>
              <w:widowControl/>
              <w:spacing w:line="400" w:lineRule="exact"/>
              <w:jc w:val="center"/>
              <w:rPr>
                <w:rFonts w:hint="eastAsia" w:ascii="宋体" w:hAnsi="宋体" w:cs="宋体"/>
                <w:szCs w:val="21"/>
              </w:rPr>
            </w:pPr>
            <w:r>
              <w:rPr>
                <w:rFonts w:hint="eastAsia" w:ascii="宋体" w:hAnsi="宋体" w:cs="宋体"/>
                <w:szCs w:val="21"/>
              </w:rPr>
              <w:t>约35×53×15cm</w:t>
            </w:r>
          </w:p>
        </w:tc>
        <w:tc>
          <w:tcPr>
            <w:tcW w:w="1757" w:type="pct"/>
            <w:tcBorders>
              <w:tl2br w:val="nil"/>
              <w:tr2bl w:val="nil"/>
            </w:tcBorders>
            <w:shd w:val="clear" w:color="auto" w:fill="FFFFFF"/>
            <w:noWrap/>
            <w:vAlign w:val="center"/>
          </w:tcPr>
          <w:p w14:paraId="3ADC52A3">
            <w:pPr>
              <w:widowControl/>
              <w:spacing w:line="400" w:lineRule="exact"/>
              <w:jc w:val="center"/>
              <w:rPr>
                <w:rFonts w:hint="eastAsia" w:ascii="宋体" w:hAnsi="宋体" w:cs="宋体"/>
                <w:szCs w:val="21"/>
              </w:rPr>
            </w:pPr>
            <w:r>
              <w:rPr>
                <w:rFonts w:hint="eastAsia" w:ascii="宋体" w:hAnsi="宋体" w:cs="宋体"/>
                <w:szCs w:val="21"/>
              </w:rPr>
              <w:t>材质不锈钢，防腐耐锈，食品接触用</w:t>
            </w:r>
          </w:p>
        </w:tc>
        <w:tc>
          <w:tcPr>
            <w:tcW w:w="1125" w:type="pct"/>
            <w:tcBorders>
              <w:tl2br w:val="nil"/>
              <w:tr2bl w:val="nil"/>
            </w:tcBorders>
            <w:shd w:val="clear" w:color="auto" w:fill="FFFFFF"/>
            <w:noWrap/>
            <w:vAlign w:val="center"/>
          </w:tcPr>
          <w:p w14:paraId="229B4CE5">
            <w:pPr>
              <w:widowControl/>
              <w:spacing w:line="400" w:lineRule="exact"/>
              <w:jc w:val="center"/>
              <w:rPr>
                <w:rFonts w:hint="eastAsia" w:ascii="宋体" w:hAnsi="宋体" w:cs="宋体"/>
                <w:szCs w:val="21"/>
              </w:rPr>
            </w:pPr>
            <w:r>
              <w:rPr>
                <w:rFonts w:hint="eastAsia" w:ascii="宋体" w:hAnsi="宋体" w:cs="宋体"/>
                <w:szCs w:val="21"/>
              </w:rPr>
              <w:t>/</w:t>
            </w:r>
          </w:p>
        </w:tc>
      </w:tr>
      <w:tr w14:paraId="4B492AC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87D8EB0">
            <w:pPr>
              <w:widowControl/>
              <w:spacing w:line="400" w:lineRule="exact"/>
              <w:jc w:val="center"/>
              <w:rPr>
                <w:rFonts w:hint="eastAsia" w:ascii="宋体" w:hAnsi="宋体" w:cs="宋体"/>
                <w:szCs w:val="21"/>
              </w:rPr>
            </w:pPr>
            <w:r>
              <w:rPr>
                <w:rFonts w:ascii="宋体" w:hAnsi="宋体" w:cs="宋体"/>
                <w:szCs w:val="21"/>
              </w:rPr>
              <w:t>70</w:t>
            </w:r>
          </w:p>
        </w:tc>
        <w:tc>
          <w:tcPr>
            <w:tcW w:w="807" w:type="pct"/>
            <w:tcBorders>
              <w:bottom w:val="single" w:color="auto" w:sz="4" w:space="0"/>
              <w:tl2br w:val="nil"/>
              <w:tr2bl w:val="nil"/>
            </w:tcBorders>
            <w:shd w:val="clear" w:color="auto" w:fill="FFFFFF"/>
            <w:noWrap/>
            <w:vAlign w:val="center"/>
          </w:tcPr>
          <w:p w14:paraId="718D6BCE">
            <w:pPr>
              <w:widowControl/>
              <w:spacing w:line="400" w:lineRule="exact"/>
              <w:jc w:val="center"/>
              <w:rPr>
                <w:rFonts w:hint="eastAsia" w:ascii="宋体" w:hAnsi="宋体" w:cs="宋体"/>
                <w:szCs w:val="21"/>
              </w:rPr>
            </w:pPr>
            <w:r>
              <w:rPr>
                <w:rFonts w:hint="eastAsia" w:ascii="宋体" w:hAnsi="宋体" w:cs="宋体"/>
                <w:szCs w:val="21"/>
              </w:rPr>
              <w:t>不锈钢盘1</w:t>
            </w:r>
          </w:p>
        </w:tc>
        <w:tc>
          <w:tcPr>
            <w:tcW w:w="909" w:type="pct"/>
            <w:tcBorders>
              <w:tl2br w:val="nil"/>
              <w:tr2bl w:val="nil"/>
            </w:tcBorders>
            <w:shd w:val="clear" w:color="auto" w:fill="FFFFFF"/>
            <w:noWrap/>
            <w:vAlign w:val="center"/>
          </w:tcPr>
          <w:p w14:paraId="40EAB647">
            <w:pPr>
              <w:widowControl/>
              <w:spacing w:line="400" w:lineRule="exact"/>
              <w:jc w:val="center"/>
              <w:rPr>
                <w:rFonts w:hint="eastAsia" w:ascii="宋体" w:hAnsi="宋体" w:cs="宋体"/>
                <w:szCs w:val="21"/>
              </w:rPr>
            </w:pPr>
            <w:r>
              <w:rPr>
                <w:rFonts w:hint="eastAsia" w:ascii="宋体" w:hAnsi="宋体" w:cs="宋体"/>
                <w:szCs w:val="21"/>
              </w:rPr>
              <w:t>直径约60cm</w:t>
            </w:r>
          </w:p>
        </w:tc>
        <w:tc>
          <w:tcPr>
            <w:tcW w:w="1757" w:type="pct"/>
            <w:tcBorders>
              <w:tl2br w:val="nil"/>
              <w:tr2bl w:val="nil"/>
            </w:tcBorders>
            <w:shd w:val="clear" w:color="auto" w:fill="FFFFFF"/>
            <w:noWrap/>
            <w:vAlign w:val="center"/>
          </w:tcPr>
          <w:p w14:paraId="5DF8BD46">
            <w:pPr>
              <w:widowControl/>
              <w:spacing w:line="400" w:lineRule="exact"/>
              <w:jc w:val="center"/>
              <w:rPr>
                <w:rFonts w:hint="eastAsia" w:ascii="宋体" w:hAnsi="宋体" w:cs="宋体"/>
                <w:szCs w:val="21"/>
              </w:rPr>
            </w:pPr>
            <w:r>
              <w:rPr>
                <w:rFonts w:hint="eastAsia" w:ascii="宋体" w:hAnsi="宋体" w:cs="宋体"/>
                <w:szCs w:val="21"/>
              </w:rPr>
              <w:t>材质不锈钢，防腐耐锈，食品接触用</w:t>
            </w:r>
          </w:p>
        </w:tc>
        <w:tc>
          <w:tcPr>
            <w:tcW w:w="1125" w:type="pct"/>
            <w:tcBorders>
              <w:tl2br w:val="nil"/>
              <w:tr2bl w:val="nil"/>
            </w:tcBorders>
            <w:shd w:val="clear" w:color="auto" w:fill="FFFFFF"/>
            <w:noWrap/>
            <w:vAlign w:val="center"/>
          </w:tcPr>
          <w:p w14:paraId="616CB511">
            <w:pPr>
              <w:widowControl/>
              <w:spacing w:line="400" w:lineRule="exact"/>
              <w:jc w:val="center"/>
              <w:rPr>
                <w:rFonts w:hint="eastAsia" w:ascii="宋体" w:hAnsi="宋体" w:cs="宋体"/>
                <w:szCs w:val="21"/>
              </w:rPr>
            </w:pPr>
            <w:r>
              <w:rPr>
                <w:rFonts w:hint="eastAsia" w:ascii="宋体" w:hAnsi="宋体" w:cs="宋体"/>
                <w:szCs w:val="21"/>
              </w:rPr>
              <w:t>/</w:t>
            </w:r>
          </w:p>
        </w:tc>
      </w:tr>
      <w:tr w14:paraId="113EA30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A4E707D">
            <w:pPr>
              <w:widowControl/>
              <w:spacing w:line="400" w:lineRule="exact"/>
              <w:jc w:val="center"/>
              <w:rPr>
                <w:rFonts w:hint="eastAsia" w:ascii="宋体" w:hAnsi="宋体" w:cs="宋体"/>
                <w:szCs w:val="21"/>
              </w:rPr>
            </w:pPr>
            <w:r>
              <w:rPr>
                <w:rFonts w:ascii="宋体" w:hAnsi="宋体" w:cs="宋体"/>
                <w:szCs w:val="21"/>
              </w:rPr>
              <w:t>71</w:t>
            </w:r>
          </w:p>
        </w:tc>
        <w:tc>
          <w:tcPr>
            <w:tcW w:w="807" w:type="pct"/>
            <w:tcBorders>
              <w:top w:val="single" w:color="auto" w:sz="4" w:space="0"/>
              <w:bottom w:val="single" w:color="auto" w:sz="4" w:space="0"/>
              <w:tl2br w:val="nil"/>
              <w:tr2bl w:val="nil"/>
            </w:tcBorders>
            <w:shd w:val="clear" w:color="auto" w:fill="FFFFFF"/>
            <w:noWrap/>
            <w:vAlign w:val="center"/>
          </w:tcPr>
          <w:p w14:paraId="4074A0B0">
            <w:pPr>
              <w:widowControl/>
              <w:spacing w:line="400" w:lineRule="exact"/>
              <w:jc w:val="center"/>
              <w:rPr>
                <w:rFonts w:hint="eastAsia" w:ascii="宋体" w:hAnsi="宋体" w:cs="宋体"/>
                <w:szCs w:val="21"/>
              </w:rPr>
            </w:pPr>
            <w:r>
              <w:rPr>
                <w:rFonts w:hint="eastAsia" w:ascii="宋体" w:hAnsi="宋体" w:cs="宋体"/>
                <w:szCs w:val="21"/>
              </w:rPr>
              <w:t>不锈钢盘2</w:t>
            </w:r>
          </w:p>
        </w:tc>
        <w:tc>
          <w:tcPr>
            <w:tcW w:w="909" w:type="pct"/>
            <w:tcBorders>
              <w:tl2br w:val="nil"/>
              <w:tr2bl w:val="nil"/>
            </w:tcBorders>
            <w:shd w:val="clear" w:color="auto" w:fill="FFFFFF"/>
            <w:noWrap/>
            <w:vAlign w:val="center"/>
          </w:tcPr>
          <w:p w14:paraId="2411D102">
            <w:pPr>
              <w:widowControl/>
              <w:spacing w:line="400" w:lineRule="exact"/>
              <w:jc w:val="center"/>
              <w:rPr>
                <w:rFonts w:hint="eastAsia" w:ascii="宋体" w:hAnsi="宋体" w:cs="宋体"/>
                <w:szCs w:val="21"/>
              </w:rPr>
            </w:pPr>
            <w:r>
              <w:rPr>
                <w:rFonts w:hint="eastAsia" w:ascii="宋体" w:hAnsi="宋体" w:cs="宋体"/>
                <w:szCs w:val="21"/>
              </w:rPr>
              <w:t>直径约70cm</w:t>
            </w:r>
          </w:p>
        </w:tc>
        <w:tc>
          <w:tcPr>
            <w:tcW w:w="1757" w:type="pct"/>
            <w:tcBorders>
              <w:tl2br w:val="nil"/>
              <w:tr2bl w:val="nil"/>
            </w:tcBorders>
            <w:shd w:val="clear" w:color="auto" w:fill="FFFFFF"/>
            <w:noWrap/>
            <w:vAlign w:val="center"/>
          </w:tcPr>
          <w:p w14:paraId="30D80CD7">
            <w:pPr>
              <w:widowControl/>
              <w:spacing w:line="400" w:lineRule="exact"/>
              <w:jc w:val="center"/>
              <w:rPr>
                <w:rFonts w:hint="eastAsia" w:ascii="宋体" w:hAnsi="宋体" w:cs="宋体"/>
                <w:szCs w:val="21"/>
              </w:rPr>
            </w:pPr>
            <w:r>
              <w:rPr>
                <w:rFonts w:hint="eastAsia" w:ascii="宋体" w:hAnsi="宋体" w:cs="宋体"/>
                <w:szCs w:val="21"/>
              </w:rPr>
              <w:t>材质不锈钢，防腐耐锈，食品接触用</w:t>
            </w:r>
          </w:p>
        </w:tc>
        <w:tc>
          <w:tcPr>
            <w:tcW w:w="1125" w:type="pct"/>
            <w:tcBorders>
              <w:tl2br w:val="nil"/>
              <w:tr2bl w:val="nil"/>
            </w:tcBorders>
            <w:shd w:val="clear" w:color="auto" w:fill="FFFFFF"/>
            <w:noWrap/>
            <w:vAlign w:val="center"/>
          </w:tcPr>
          <w:p w14:paraId="6EFDBE42">
            <w:pPr>
              <w:widowControl/>
              <w:spacing w:line="400" w:lineRule="exact"/>
              <w:jc w:val="center"/>
              <w:rPr>
                <w:rFonts w:hint="eastAsia" w:ascii="宋体" w:hAnsi="宋体" w:cs="宋体"/>
                <w:szCs w:val="21"/>
              </w:rPr>
            </w:pPr>
            <w:r>
              <w:rPr>
                <w:rFonts w:hint="eastAsia" w:ascii="宋体" w:hAnsi="宋体" w:cs="宋体"/>
                <w:szCs w:val="21"/>
              </w:rPr>
              <w:t>/</w:t>
            </w:r>
          </w:p>
        </w:tc>
      </w:tr>
      <w:tr w14:paraId="57A1115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658B05A">
            <w:pPr>
              <w:widowControl/>
              <w:spacing w:line="400" w:lineRule="exact"/>
              <w:jc w:val="center"/>
              <w:rPr>
                <w:rFonts w:hint="eastAsia" w:ascii="宋体" w:hAnsi="宋体" w:cs="宋体"/>
                <w:szCs w:val="21"/>
              </w:rPr>
            </w:pPr>
            <w:r>
              <w:rPr>
                <w:rFonts w:ascii="宋体" w:hAnsi="宋体" w:cs="宋体"/>
                <w:szCs w:val="21"/>
              </w:rPr>
              <w:t>72</w:t>
            </w:r>
          </w:p>
        </w:tc>
        <w:tc>
          <w:tcPr>
            <w:tcW w:w="807" w:type="pct"/>
            <w:tcBorders>
              <w:top w:val="single" w:color="auto" w:sz="4" w:space="0"/>
              <w:tl2br w:val="nil"/>
              <w:tr2bl w:val="nil"/>
            </w:tcBorders>
            <w:shd w:val="clear" w:color="auto" w:fill="FFFFFF"/>
            <w:vAlign w:val="center"/>
          </w:tcPr>
          <w:p w14:paraId="16114D6E">
            <w:pPr>
              <w:widowControl/>
              <w:spacing w:line="400" w:lineRule="exact"/>
              <w:jc w:val="center"/>
              <w:rPr>
                <w:rFonts w:hint="eastAsia" w:ascii="宋体" w:hAnsi="宋体" w:cs="宋体"/>
                <w:szCs w:val="21"/>
              </w:rPr>
            </w:pPr>
            <w:r>
              <w:rPr>
                <w:rFonts w:hint="eastAsia" w:ascii="宋体" w:hAnsi="宋体" w:cs="宋体"/>
                <w:szCs w:val="21"/>
              </w:rPr>
              <w:t>不锈钢长盘</w:t>
            </w:r>
          </w:p>
        </w:tc>
        <w:tc>
          <w:tcPr>
            <w:tcW w:w="909" w:type="pct"/>
            <w:tcBorders>
              <w:tl2br w:val="nil"/>
              <w:tr2bl w:val="nil"/>
            </w:tcBorders>
            <w:shd w:val="clear" w:color="auto" w:fill="FFFFFF"/>
            <w:vAlign w:val="center"/>
          </w:tcPr>
          <w:p w14:paraId="45931CDD">
            <w:pPr>
              <w:widowControl/>
              <w:spacing w:line="400" w:lineRule="exact"/>
              <w:jc w:val="center"/>
              <w:rPr>
                <w:rFonts w:hint="eastAsia" w:ascii="宋体" w:hAnsi="宋体" w:cs="宋体"/>
                <w:szCs w:val="21"/>
              </w:rPr>
            </w:pPr>
            <w:r>
              <w:rPr>
                <w:rFonts w:hint="eastAsia" w:ascii="宋体" w:hAnsi="宋体" w:cs="宋体"/>
                <w:szCs w:val="21"/>
              </w:rPr>
              <w:t>约40×60×4.8cm</w:t>
            </w:r>
          </w:p>
        </w:tc>
        <w:tc>
          <w:tcPr>
            <w:tcW w:w="1757" w:type="pct"/>
            <w:tcBorders>
              <w:tl2br w:val="nil"/>
              <w:tr2bl w:val="nil"/>
            </w:tcBorders>
            <w:shd w:val="clear" w:color="auto" w:fill="FFFFFF"/>
            <w:vAlign w:val="center"/>
          </w:tcPr>
          <w:p w14:paraId="7C0EBAD5">
            <w:pPr>
              <w:widowControl/>
              <w:spacing w:line="400" w:lineRule="exact"/>
              <w:jc w:val="center"/>
              <w:rPr>
                <w:rFonts w:hint="eastAsia" w:ascii="宋体" w:hAnsi="宋体" w:cs="宋体"/>
                <w:szCs w:val="21"/>
              </w:rPr>
            </w:pPr>
            <w:r>
              <w:rPr>
                <w:rFonts w:hint="eastAsia" w:ascii="宋体" w:hAnsi="宋体" w:cs="宋体"/>
                <w:szCs w:val="21"/>
              </w:rPr>
              <w:t>材质不锈钢，防腐耐锈，食品接触用</w:t>
            </w:r>
          </w:p>
        </w:tc>
        <w:tc>
          <w:tcPr>
            <w:tcW w:w="1125" w:type="pct"/>
            <w:tcBorders>
              <w:tl2br w:val="nil"/>
              <w:tr2bl w:val="nil"/>
            </w:tcBorders>
            <w:shd w:val="clear" w:color="auto" w:fill="FFFFFF"/>
            <w:vAlign w:val="center"/>
          </w:tcPr>
          <w:p w14:paraId="65558DF1">
            <w:pPr>
              <w:widowControl/>
              <w:spacing w:line="400" w:lineRule="exact"/>
              <w:jc w:val="center"/>
              <w:rPr>
                <w:rFonts w:hint="eastAsia" w:ascii="宋体" w:hAnsi="宋体" w:cs="宋体"/>
                <w:szCs w:val="21"/>
              </w:rPr>
            </w:pPr>
            <w:r>
              <w:rPr>
                <w:rFonts w:hint="eastAsia" w:ascii="宋体" w:hAnsi="宋体" w:cs="宋体"/>
                <w:szCs w:val="21"/>
              </w:rPr>
              <w:t>/</w:t>
            </w:r>
          </w:p>
        </w:tc>
      </w:tr>
      <w:tr w14:paraId="5C8C6A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1D1C085">
            <w:pPr>
              <w:widowControl/>
              <w:spacing w:line="400" w:lineRule="exact"/>
              <w:jc w:val="center"/>
              <w:rPr>
                <w:rFonts w:hint="eastAsia" w:ascii="宋体" w:hAnsi="宋体" w:cs="宋体"/>
                <w:szCs w:val="21"/>
              </w:rPr>
            </w:pPr>
            <w:r>
              <w:rPr>
                <w:rFonts w:ascii="宋体" w:hAnsi="宋体" w:cs="宋体"/>
                <w:szCs w:val="21"/>
              </w:rPr>
              <w:t>73</w:t>
            </w:r>
          </w:p>
        </w:tc>
        <w:tc>
          <w:tcPr>
            <w:tcW w:w="807" w:type="pct"/>
            <w:tcBorders>
              <w:tl2br w:val="nil"/>
              <w:tr2bl w:val="nil"/>
            </w:tcBorders>
            <w:shd w:val="clear" w:color="auto" w:fill="FFFFFF"/>
            <w:vAlign w:val="center"/>
          </w:tcPr>
          <w:p w14:paraId="4CD71F85">
            <w:pPr>
              <w:widowControl/>
              <w:spacing w:line="400" w:lineRule="exact"/>
              <w:jc w:val="center"/>
              <w:rPr>
                <w:rFonts w:hint="eastAsia" w:ascii="宋体" w:hAnsi="宋体" w:cs="宋体"/>
                <w:szCs w:val="21"/>
              </w:rPr>
            </w:pPr>
            <w:r>
              <w:rPr>
                <w:rFonts w:hint="eastAsia" w:ascii="宋体" w:hAnsi="宋体" w:cs="宋体"/>
                <w:szCs w:val="21"/>
              </w:rPr>
              <w:t>不锈钢货架</w:t>
            </w:r>
          </w:p>
        </w:tc>
        <w:tc>
          <w:tcPr>
            <w:tcW w:w="909" w:type="pct"/>
            <w:tcBorders>
              <w:tl2br w:val="nil"/>
              <w:tr2bl w:val="nil"/>
            </w:tcBorders>
            <w:shd w:val="clear" w:color="auto" w:fill="FFFFFF"/>
            <w:vAlign w:val="center"/>
          </w:tcPr>
          <w:p w14:paraId="3BB971B3">
            <w:pPr>
              <w:widowControl/>
              <w:spacing w:line="400" w:lineRule="exact"/>
              <w:jc w:val="center"/>
              <w:rPr>
                <w:rFonts w:hint="eastAsia" w:ascii="宋体" w:hAnsi="宋体" w:cs="宋体"/>
                <w:szCs w:val="21"/>
              </w:rPr>
            </w:pPr>
            <w:r>
              <w:rPr>
                <w:rFonts w:hint="eastAsia" w:ascii="宋体" w:hAnsi="宋体" w:cs="宋体"/>
                <w:szCs w:val="21"/>
              </w:rPr>
              <w:t>约60×80cm</w:t>
            </w:r>
          </w:p>
        </w:tc>
        <w:tc>
          <w:tcPr>
            <w:tcW w:w="1757" w:type="pct"/>
            <w:tcBorders>
              <w:tl2br w:val="nil"/>
              <w:tr2bl w:val="nil"/>
            </w:tcBorders>
            <w:shd w:val="clear" w:color="auto" w:fill="FFFFFF"/>
            <w:vAlign w:val="center"/>
          </w:tcPr>
          <w:p w14:paraId="62744E57">
            <w:pPr>
              <w:widowControl/>
              <w:spacing w:line="400" w:lineRule="exact"/>
              <w:jc w:val="center"/>
              <w:rPr>
                <w:rFonts w:hint="eastAsia" w:ascii="宋体" w:hAnsi="宋体" w:cs="宋体"/>
                <w:szCs w:val="21"/>
              </w:rPr>
            </w:pPr>
            <w:r>
              <w:rPr>
                <w:rFonts w:hint="eastAsia" w:ascii="宋体" w:hAnsi="宋体" w:cs="宋体"/>
                <w:szCs w:val="21"/>
              </w:rPr>
              <w:t>材质不锈钢，防腐耐锈，食品接触用</w:t>
            </w:r>
          </w:p>
        </w:tc>
        <w:tc>
          <w:tcPr>
            <w:tcW w:w="1125" w:type="pct"/>
            <w:tcBorders>
              <w:tl2br w:val="nil"/>
              <w:tr2bl w:val="nil"/>
            </w:tcBorders>
            <w:shd w:val="clear" w:color="auto" w:fill="FFFFFF"/>
            <w:vAlign w:val="center"/>
          </w:tcPr>
          <w:p w14:paraId="21A8B954">
            <w:pPr>
              <w:widowControl/>
              <w:spacing w:line="400" w:lineRule="exact"/>
              <w:jc w:val="center"/>
              <w:rPr>
                <w:rFonts w:hint="eastAsia" w:ascii="宋体" w:hAnsi="宋体" w:cs="宋体"/>
                <w:szCs w:val="21"/>
              </w:rPr>
            </w:pPr>
            <w:r>
              <w:rPr>
                <w:rFonts w:hint="eastAsia" w:ascii="宋体" w:hAnsi="宋体" w:cs="宋体"/>
                <w:szCs w:val="21"/>
              </w:rPr>
              <w:t>/</w:t>
            </w:r>
          </w:p>
        </w:tc>
      </w:tr>
      <w:tr w14:paraId="120CF2E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2306A79">
            <w:pPr>
              <w:widowControl/>
              <w:spacing w:line="400" w:lineRule="exact"/>
              <w:jc w:val="center"/>
              <w:rPr>
                <w:rFonts w:hint="eastAsia" w:ascii="宋体" w:hAnsi="宋体" w:cs="宋体"/>
                <w:szCs w:val="21"/>
              </w:rPr>
            </w:pPr>
            <w:r>
              <w:rPr>
                <w:rFonts w:ascii="宋体" w:hAnsi="宋体" w:cs="宋体"/>
                <w:szCs w:val="21"/>
              </w:rPr>
              <w:t>74</w:t>
            </w:r>
          </w:p>
        </w:tc>
        <w:tc>
          <w:tcPr>
            <w:tcW w:w="807" w:type="pct"/>
            <w:tcBorders>
              <w:tl2br w:val="nil"/>
              <w:tr2bl w:val="nil"/>
            </w:tcBorders>
            <w:shd w:val="clear" w:color="auto" w:fill="FFFFFF"/>
            <w:noWrap/>
            <w:vAlign w:val="center"/>
          </w:tcPr>
          <w:p w14:paraId="5667F269">
            <w:pPr>
              <w:widowControl/>
              <w:spacing w:line="400" w:lineRule="exact"/>
              <w:jc w:val="center"/>
              <w:rPr>
                <w:rFonts w:hint="eastAsia" w:ascii="宋体" w:hAnsi="宋体" w:cs="宋体"/>
                <w:szCs w:val="21"/>
              </w:rPr>
            </w:pPr>
            <w:r>
              <w:rPr>
                <w:rFonts w:hint="eastAsia" w:ascii="宋体" w:hAnsi="宋体" w:cs="宋体"/>
                <w:szCs w:val="21"/>
              </w:rPr>
              <w:t>菜刀</w:t>
            </w:r>
          </w:p>
        </w:tc>
        <w:tc>
          <w:tcPr>
            <w:tcW w:w="909" w:type="pct"/>
            <w:tcBorders>
              <w:tl2br w:val="nil"/>
              <w:tr2bl w:val="nil"/>
            </w:tcBorders>
            <w:shd w:val="clear" w:color="auto" w:fill="FFFFFF"/>
            <w:noWrap/>
            <w:vAlign w:val="center"/>
          </w:tcPr>
          <w:p w14:paraId="456E80ED">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noWrap/>
            <w:vAlign w:val="center"/>
          </w:tcPr>
          <w:p w14:paraId="239D22A6">
            <w:pPr>
              <w:widowControl/>
              <w:spacing w:line="400" w:lineRule="exact"/>
              <w:jc w:val="center"/>
              <w:rPr>
                <w:rFonts w:hint="eastAsia" w:ascii="宋体" w:hAnsi="宋体" w:cs="宋体"/>
                <w:szCs w:val="21"/>
              </w:rPr>
            </w:pPr>
            <w:r>
              <w:rPr>
                <w:rFonts w:hint="eastAsia" w:ascii="宋体" w:hAnsi="宋体" w:cs="宋体"/>
                <w:szCs w:val="21"/>
              </w:rPr>
              <w:t>材质不锈钢，不锈钢刀柄</w:t>
            </w:r>
          </w:p>
        </w:tc>
        <w:tc>
          <w:tcPr>
            <w:tcW w:w="1125" w:type="pct"/>
            <w:tcBorders>
              <w:tl2br w:val="nil"/>
              <w:tr2bl w:val="nil"/>
            </w:tcBorders>
            <w:shd w:val="clear" w:color="auto" w:fill="FFFFFF"/>
            <w:noWrap/>
            <w:vAlign w:val="center"/>
          </w:tcPr>
          <w:p w14:paraId="0A111061">
            <w:pPr>
              <w:widowControl/>
              <w:spacing w:line="400" w:lineRule="exact"/>
              <w:jc w:val="center"/>
              <w:rPr>
                <w:rFonts w:hint="eastAsia" w:ascii="宋体" w:hAnsi="宋体" w:cs="宋体"/>
                <w:szCs w:val="21"/>
              </w:rPr>
            </w:pPr>
            <w:r>
              <w:rPr>
                <w:rFonts w:hint="eastAsia" w:ascii="宋体" w:hAnsi="宋体" w:cs="宋体"/>
                <w:szCs w:val="21"/>
              </w:rPr>
              <w:t>/</w:t>
            </w:r>
          </w:p>
        </w:tc>
      </w:tr>
      <w:tr w14:paraId="18E1D37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425C8DC">
            <w:pPr>
              <w:widowControl/>
              <w:spacing w:line="400" w:lineRule="exact"/>
              <w:jc w:val="center"/>
              <w:rPr>
                <w:rFonts w:hint="eastAsia" w:ascii="宋体" w:hAnsi="宋体" w:cs="宋体"/>
                <w:szCs w:val="21"/>
              </w:rPr>
            </w:pPr>
            <w:r>
              <w:rPr>
                <w:rFonts w:ascii="宋体" w:hAnsi="宋体" w:cs="宋体"/>
                <w:szCs w:val="21"/>
              </w:rPr>
              <w:t>75</w:t>
            </w:r>
          </w:p>
        </w:tc>
        <w:tc>
          <w:tcPr>
            <w:tcW w:w="807" w:type="pct"/>
            <w:tcBorders>
              <w:tl2br w:val="nil"/>
              <w:tr2bl w:val="nil"/>
            </w:tcBorders>
            <w:shd w:val="clear" w:color="auto" w:fill="FFFFFF"/>
            <w:noWrap/>
            <w:vAlign w:val="center"/>
          </w:tcPr>
          <w:p w14:paraId="2C780DCD">
            <w:pPr>
              <w:widowControl/>
              <w:spacing w:line="400" w:lineRule="exact"/>
              <w:jc w:val="center"/>
              <w:rPr>
                <w:rFonts w:hint="eastAsia" w:ascii="宋体" w:hAnsi="宋体" w:cs="宋体"/>
                <w:szCs w:val="21"/>
              </w:rPr>
            </w:pPr>
            <w:r>
              <w:rPr>
                <w:rFonts w:hint="eastAsia" w:ascii="宋体" w:hAnsi="宋体" w:cs="宋体"/>
                <w:szCs w:val="21"/>
              </w:rPr>
              <w:t>电子秤</w:t>
            </w:r>
          </w:p>
        </w:tc>
        <w:tc>
          <w:tcPr>
            <w:tcW w:w="909" w:type="pct"/>
            <w:tcBorders>
              <w:tl2br w:val="nil"/>
              <w:tr2bl w:val="nil"/>
            </w:tcBorders>
            <w:shd w:val="clear" w:color="auto" w:fill="FFFFFF"/>
            <w:noWrap/>
            <w:vAlign w:val="center"/>
          </w:tcPr>
          <w:p w14:paraId="788C85AC">
            <w:pPr>
              <w:widowControl/>
              <w:spacing w:line="400" w:lineRule="exact"/>
              <w:jc w:val="center"/>
              <w:rPr>
                <w:rFonts w:hint="eastAsia" w:ascii="宋体" w:hAnsi="宋体" w:cs="宋体"/>
                <w:szCs w:val="21"/>
              </w:rPr>
            </w:pPr>
            <w:r>
              <w:rPr>
                <w:rFonts w:hint="eastAsia" w:ascii="宋体" w:hAnsi="宋体" w:cs="宋体"/>
                <w:szCs w:val="21"/>
              </w:rPr>
              <w:t>立式，约150kg</w:t>
            </w:r>
          </w:p>
        </w:tc>
        <w:tc>
          <w:tcPr>
            <w:tcW w:w="1757" w:type="pct"/>
            <w:tcBorders>
              <w:tl2br w:val="nil"/>
              <w:tr2bl w:val="nil"/>
            </w:tcBorders>
            <w:shd w:val="clear" w:color="auto" w:fill="FFFFFF"/>
            <w:noWrap/>
            <w:vAlign w:val="center"/>
          </w:tcPr>
          <w:p w14:paraId="12D41F2C">
            <w:pPr>
              <w:widowControl/>
              <w:spacing w:line="400" w:lineRule="exact"/>
              <w:jc w:val="center"/>
              <w:rPr>
                <w:rFonts w:hint="eastAsia" w:ascii="宋体" w:hAnsi="宋体" w:cs="宋体"/>
                <w:szCs w:val="21"/>
              </w:rPr>
            </w:pPr>
            <w:r>
              <w:rPr>
                <w:rFonts w:hint="eastAsia" w:ascii="宋体" w:hAnsi="宋体" w:cs="宋体"/>
                <w:szCs w:val="21"/>
              </w:rPr>
              <w:t>防水、不锈钢</w:t>
            </w:r>
          </w:p>
        </w:tc>
        <w:tc>
          <w:tcPr>
            <w:tcW w:w="1125" w:type="pct"/>
            <w:tcBorders>
              <w:tl2br w:val="nil"/>
              <w:tr2bl w:val="nil"/>
            </w:tcBorders>
            <w:shd w:val="clear" w:color="auto" w:fill="FFFFFF"/>
            <w:noWrap/>
            <w:vAlign w:val="center"/>
          </w:tcPr>
          <w:p w14:paraId="05C359A1">
            <w:pPr>
              <w:widowControl/>
              <w:spacing w:line="400" w:lineRule="exact"/>
              <w:jc w:val="center"/>
              <w:rPr>
                <w:rFonts w:hint="eastAsia" w:ascii="宋体" w:hAnsi="宋体" w:cs="宋体"/>
                <w:szCs w:val="21"/>
              </w:rPr>
            </w:pPr>
            <w:r>
              <w:rPr>
                <w:rFonts w:hint="eastAsia" w:ascii="宋体" w:hAnsi="宋体" w:cs="宋体"/>
                <w:szCs w:val="21"/>
              </w:rPr>
              <w:t>/</w:t>
            </w:r>
          </w:p>
        </w:tc>
      </w:tr>
      <w:tr w14:paraId="6ABA81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C4A25CF">
            <w:pPr>
              <w:widowControl/>
              <w:spacing w:line="400" w:lineRule="exact"/>
              <w:jc w:val="center"/>
              <w:rPr>
                <w:rFonts w:hint="eastAsia" w:ascii="宋体" w:hAnsi="宋体" w:cs="宋体"/>
                <w:szCs w:val="21"/>
              </w:rPr>
            </w:pPr>
            <w:r>
              <w:rPr>
                <w:rFonts w:ascii="宋体" w:hAnsi="宋体" w:cs="宋体"/>
                <w:szCs w:val="21"/>
              </w:rPr>
              <w:t>76</w:t>
            </w:r>
          </w:p>
        </w:tc>
        <w:tc>
          <w:tcPr>
            <w:tcW w:w="807" w:type="pct"/>
            <w:tcBorders>
              <w:tl2br w:val="nil"/>
              <w:tr2bl w:val="nil"/>
            </w:tcBorders>
            <w:shd w:val="clear" w:color="auto" w:fill="FFFFFF"/>
            <w:noWrap/>
            <w:vAlign w:val="center"/>
          </w:tcPr>
          <w:p w14:paraId="7BEE7E24">
            <w:pPr>
              <w:widowControl/>
              <w:spacing w:line="400" w:lineRule="exact"/>
              <w:jc w:val="center"/>
              <w:rPr>
                <w:rFonts w:hint="eastAsia" w:ascii="宋体" w:hAnsi="宋体" w:cs="宋体"/>
                <w:szCs w:val="21"/>
              </w:rPr>
            </w:pPr>
            <w:r>
              <w:rPr>
                <w:rFonts w:hint="eastAsia" w:ascii="宋体" w:hAnsi="宋体" w:cs="宋体"/>
                <w:szCs w:val="21"/>
              </w:rPr>
              <w:t>电子台秤</w:t>
            </w:r>
          </w:p>
        </w:tc>
        <w:tc>
          <w:tcPr>
            <w:tcW w:w="909" w:type="pct"/>
            <w:tcBorders>
              <w:tl2br w:val="nil"/>
              <w:tr2bl w:val="nil"/>
            </w:tcBorders>
            <w:shd w:val="clear" w:color="auto" w:fill="FFFFFF"/>
            <w:noWrap/>
            <w:vAlign w:val="center"/>
          </w:tcPr>
          <w:p w14:paraId="7367DBFD">
            <w:pPr>
              <w:widowControl/>
              <w:spacing w:line="400" w:lineRule="exact"/>
              <w:jc w:val="center"/>
              <w:rPr>
                <w:rFonts w:hint="eastAsia" w:ascii="宋体" w:hAnsi="宋体" w:cs="宋体"/>
                <w:szCs w:val="21"/>
              </w:rPr>
            </w:pPr>
            <w:r>
              <w:rPr>
                <w:rFonts w:hint="eastAsia" w:ascii="宋体" w:hAnsi="宋体" w:cs="宋体"/>
                <w:szCs w:val="21"/>
              </w:rPr>
              <w:t>台式，约30kg</w:t>
            </w:r>
          </w:p>
        </w:tc>
        <w:tc>
          <w:tcPr>
            <w:tcW w:w="1757" w:type="pct"/>
            <w:tcBorders>
              <w:tl2br w:val="nil"/>
              <w:tr2bl w:val="nil"/>
            </w:tcBorders>
            <w:shd w:val="clear" w:color="auto" w:fill="FFFFFF"/>
            <w:noWrap/>
            <w:vAlign w:val="center"/>
          </w:tcPr>
          <w:p w14:paraId="58F81B04">
            <w:pPr>
              <w:widowControl/>
              <w:spacing w:line="400" w:lineRule="exact"/>
              <w:jc w:val="center"/>
              <w:rPr>
                <w:rFonts w:hint="eastAsia" w:ascii="宋体" w:hAnsi="宋体" w:cs="宋体"/>
                <w:szCs w:val="21"/>
              </w:rPr>
            </w:pPr>
            <w:r>
              <w:rPr>
                <w:rFonts w:hint="eastAsia" w:ascii="宋体" w:hAnsi="宋体" w:cs="宋体"/>
                <w:szCs w:val="21"/>
              </w:rPr>
              <w:t>防水、不锈钢</w:t>
            </w:r>
          </w:p>
        </w:tc>
        <w:tc>
          <w:tcPr>
            <w:tcW w:w="1125" w:type="pct"/>
            <w:tcBorders>
              <w:tl2br w:val="nil"/>
              <w:tr2bl w:val="nil"/>
            </w:tcBorders>
            <w:shd w:val="clear" w:color="auto" w:fill="FFFFFF"/>
            <w:noWrap/>
            <w:vAlign w:val="center"/>
          </w:tcPr>
          <w:p w14:paraId="180BA89A">
            <w:pPr>
              <w:widowControl/>
              <w:spacing w:line="400" w:lineRule="exact"/>
              <w:jc w:val="center"/>
              <w:rPr>
                <w:rFonts w:hint="eastAsia" w:ascii="宋体" w:hAnsi="宋体" w:cs="宋体"/>
                <w:szCs w:val="21"/>
              </w:rPr>
            </w:pPr>
            <w:r>
              <w:rPr>
                <w:rFonts w:hint="eastAsia" w:ascii="宋体" w:hAnsi="宋体" w:cs="宋体"/>
                <w:szCs w:val="21"/>
              </w:rPr>
              <w:t>/</w:t>
            </w:r>
          </w:p>
        </w:tc>
      </w:tr>
      <w:tr w14:paraId="2B8D2AD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5DB599F">
            <w:pPr>
              <w:widowControl/>
              <w:spacing w:line="400" w:lineRule="exact"/>
              <w:jc w:val="center"/>
              <w:rPr>
                <w:rFonts w:hint="eastAsia" w:ascii="宋体" w:hAnsi="宋体" w:cs="宋体"/>
                <w:szCs w:val="21"/>
              </w:rPr>
            </w:pPr>
            <w:r>
              <w:rPr>
                <w:rFonts w:ascii="宋体" w:hAnsi="宋体" w:cs="宋体"/>
                <w:szCs w:val="21"/>
              </w:rPr>
              <w:t>77</w:t>
            </w:r>
          </w:p>
        </w:tc>
        <w:tc>
          <w:tcPr>
            <w:tcW w:w="807" w:type="pct"/>
            <w:tcBorders>
              <w:tl2br w:val="nil"/>
              <w:tr2bl w:val="nil"/>
            </w:tcBorders>
            <w:shd w:val="clear" w:color="auto" w:fill="FFFFFF"/>
            <w:vAlign w:val="center"/>
          </w:tcPr>
          <w:p w14:paraId="69A76A76">
            <w:pPr>
              <w:widowControl/>
              <w:spacing w:line="400" w:lineRule="exact"/>
              <w:jc w:val="center"/>
              <w:rPr>
                <w:rFonts w:hint="eastAsia" w:ascii="宋体" w:hAnsi="宋体" w:cs="宋体"/>
                <w:szCs w:val="21"/>
              </w:rPr>
            </w:pPr>
            <w:r>
              <w:rPr>
                <w:rFonts w:hint="eastAsia" w:ascii="宋体" w:hAnsi="宋体" w:cs="宋体"/>
                <w:szCs w:val="21"/>
              </w:rPr>
              <w:t>调料缸</w:t>
            </w:r>
          </w:p>
        </w:tc>
        <w:tc>
          <w:tcPr>
            <w:tcW w:w="909" w:type="pct"/>
            <w:tcBorders>
              <w:tl2br w:val="nil"/>
              <w:tr2bl w:val="nil"/>
            </w:tcBorders>
            <w:shd w:val="clear" w:color="auto" w:fill="FFFFFF"/>
            <w:vAlign w:val="center"/>
          </w:tcPr>
          <w:p w14:paraId="3BCE7ACD">
            <w:pPr>
              <w:widowControl/>
              <w:spacing w:line="400" w:lineRule="exact"/>
              <w:jc w:val="center"/>
              <w:rPr>
                <w:rFonts w:hint="eastAsia" w:ascii="宋体" w:hAnsi="宋体" w:cs="宋体"/>
                <w:szCs w:val="21"/>
              </w:rPr>
            </w:pPr>
            <w:r>
              <w:rPr>
                <w:rFonts w:hint="eastAsia" w:ascii="宋体" w:hAnsi="宋体" w:cs="宋体"/>
                <w:szCs w:val="21"/>
              </w:rPr>
              <w:t>直径20×11cm</w:t>
            </w:r>
          </w:p>
        </w:tc>
        <w:tc>
          <w:tcPr>
            <w:tcW w:w="1757" w:type="pct"/>
            <w:tcBorders>
              <w:tl2br w:val="nil"/>
              <w:tr2bl w:val="nil"/>
            </w:tcBorders>
            <w:shd w:val="clear" w:color="auto" w:fill="FFFFFF"/>
            <w:vAlign w:val="center"/>
          </w:tcPr>
          <w:p w14:paraId="51BAD3B0">
            <w:pPr>
              <w:widowControl/>
              <w:spacing w:line="400" w:lineRule="exact"/>
              <w:jc w:val="center"/>
              <w:rPr>
                <w:rFonts w:hint="eastAsia" w:ascii="宋体" w:hAnsi="宋体" w:cs="宋体"/>
                <w:szCs w:val="21"/>
              </w:rPr>
            </w:pPr>
            <w:r>
              <w:rPr>
                <w:rFonts w:hint="eastAsia" w:ascii="宋体" w:hAnsi="宋体" w:cs="宋体"/>
                <w:szCs w:val="21"/>
              </w:rPr>
              <w:t>不锈钢材质，食品接触用</w:t>
            </w:r>
          </w:p>
        </w:tc>
        <w:tc>
          <w:tcPr>
            <w:tcW w:w="1125" w:type="pct"/>
            <w:tcBorders>
              <w:tl2br w:val="nil"/>
              <w:tr2bl w:val="nil"/>
            </w:tcBorders>
            <w:shd w:val="clear" w:color="auto" w:fill="FFFFFF"/>
            <w:vAlign w:val="center"/>
          </w:tcPr>
          <w:p w14:paraId="6991A195">
            <w:pPr>
              <w:widowControl/>
              <w:spacing w:line="400" w:lineRule="exact"/>
              <w:jc w:val="center"/>
              <w:rPr>
                <w:rFonts w:hint="eastAsia" w:ascii="宋体" w:hAnsi="宋体" w:cs="宋体"/>
                <w:szCs w:val="21"/>
              </w:rPr>
            </w:pPr>
            <w:r>
              <w:rPr>
                <w:rFonts w:hint="eastAsia" w:ascii="宋体" w:hAnsi="宋体" w:cs="宋体"/>
                <w:szCs w:val="21"/>
              </w:rPr>
              <w:t>/</w:t>
            </w:r>
          </w:p>
        </w:tc>
      </w:tr>
      <w:tr w14:paraId="62FF221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02715EE">
            <w:pPr>
              <w:widowControl/>
              <w:spacing w:line="400" w:lineRule="exact"/>
              <w:jc w:val="center"/>
              <w:rPr>
                <w:rFonts w:hint="eastAsia" w:ascii="宋体" w:hAnsi="宋体" w:cs="宋体"/>
                <w:szCs w:val="21"/>
              </w:rPr>
            </w:pPr>
            <w:r>
              <w:rPr>
                <w:rFonts w:ascii="宋体" w:hAnsi="宋体" w:cs="宋体"/>
                <w:szCs w:val="21"/>
              </w:rPr>
              <w:t>78</w:t>
            </w:r>
          </w:p>
        </w:tc>
        <w:tc>
          <w:tcPr>
            <w:tcW w:w="807" w:type="pct"/>
            <w:tcBorders>
              <w:tl2br w:val="nil"/>
              <w:tr2bl w:val="nil"/>
            </w:tcBorders>
            <w:shd w:val="clear" w:color="auto" w:fill="FFFFFF"/>
            <w:noWrap/>
            <w:vAlign w:val="center"/>
          </w:tcPr>
          <w:p w14:paraId="6AE8DC9D">
            <w:pPr>
              <w:widowControl/>
              <w:spacing w:line="400" w:lineRule="exact"/>
              <w:jc w:val="center"/>
              <w:rPr>
                <w:rFonts w:hint="eastAsia" w:ascii="宋体" w:hAnsi="宋体" w:cs="宋体"/>
                <w:szCs w:val="21"/>
              </w:rPr>
            </w:pPr>
            <w:r>
              <w:rPr>
                <w:rFonts w:hint="eastAsia" w:ascii="宋体" w:hAnsi="宋体" w:cs="宋体"/>
                <w:szCs w:val="21"/>
              </w:rPr>
              <w:t>调料盒</w:t>
            </w:r>
          </w:p>
        </w:tc>
        <w:tc>
          <w:tcPr>
            <w:tcW w:w="909" w:type="pct"/>
            <w:tcBorders>
              <w:tl2br w:val="nil"/>
              <w:tr2bl w:val="nil"/>
            </w:tcBorders>
            <w:shd w:val="clear" w:color="auto" w:fill="FFFFFF"/>
            <w:noWrap/>
            <w:vAlign w:val="center"/>
          </w:tcPr>
          <w:p w14:paraId="76D6905F">
            <w:pPr>
              <w:widowControl/>
              <w:spacing w:line="400" w:lineRule="exact"/>
              <w:jc w:val="center"/>
              <w:rPr>
                <w:rFonts w:hint="eastAsia" w:ascii="宋体" w:hAnsi="宋体" w:cs="宋体"/>
                <w:szCs w:val="21"/>
              </w:rPr>
            </w:pPr>
            <w:r>
              <w:rPr>
                <w:rFonts w:hint="eastAsia" w:ascii="宋体" w:hAnsi="宋体" w:cs="宋体"/>
                <w:szCs w:val="21"/>
              </w:rPr>
              <w:t>八格带盖</w:t>
            </w:r>
          </w:p>
        </w:tc>
        <w:tc>
          <w:tcPr>
            <w:tcW w:w="1757" w:type="pct"/>
            <w:tcBorders>
              <w:tl2br w:val="nil"/>
              <w:tr2bl w:val="nil"/>
            </w:tcBorders>
            <w:shd w:val="clear" w:color="auto" w:fill="FFFFFF"/>
            <w:noWrap/>
            <w:vAlign w:val="center"/>
          </w:tcPr>
          <w:p w14:paraId="66A593AE">
            <w:pPr>
              <w:widowControl/>
              <w:spacing w:line="400" w:lineRule="exact"/>
              <w:jc w:val="center"/>
              <w:rPr>
                <w:rFonts w:hint="eastAsia" w:ascii="宋体" w:hAnsi="宋体" w:cs="宋体"/>
                <w:szCs w:val="21"/>
              </w:rPr>
            </w:pPr>
            <w:r>
              <w:rPr>
                <w:rFonts w:hint="eastAsia" w:ascii="宋体" w:hAnsi="宋体" w:cs="宋体"/>
                <w:szCs w:val="21"/>
              </w:rPr>
              <w:t>不锈钢材质，食品接触用</w:t>
            </w:r>
          </w:p>
        </w:tc>
        <w:tc>
          <w:tcPr>
            <w:tcW w:w="1125" w:type="pct"/>
            <w:tcBorders>
              <w:tl2br w:val="nil"/>
              <w:tr2bl w:val="nil"/>
            </w:tcBorders>
            <w:shd w:val="clear" w:color="auto" w:fill="FFFFFF"/>
            <w:noWrap/>
            <w:vAlign w:val="center"/>
          </w:tcPr>
          <w:p w14:paraId="5241C808">
            <w:pPr>
              <w:widowControl/>
              <w:spacing w:line="400" w:lineRule="exact"/>
              <w:jc w:val="center"/>
              <w:rPr>
                <w:rFonts w:hint="eastAsia" w:ascii="宋体" w:hAnsi="宋体" w:cs="宋体"/>
                <w:szCs w:val="21"/>
              </w:rPr>
            </w:pPr>
            <w:r>
              <w:rPr>
                <w:rFonts w:hint="eastAsia" w:ascii="宋体" w:hAnsi="宋体" w:cs="宋体"/>
                <w:szCs w:val="21"/>
              </w:rPr>
              <w:t>/</w:t>
            </w:r>
          </w:p>
        </w:tc>
      </w:tr>
      <w:tr w14:paraId="6FCC3D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8F242A0">
            <w:pPr>
              <w:widowControl/>
              <w:spacing w:line="400" w:lineRule="exact"/>
              <w:jc w:val="center"/>
              <w:rPr>
                <w:rFonts w:hint="eastAsia" w:ascii="宋体" w:hAnsi="宋体" w:cs="宋体"/>
                <w:szCs w:val="21"/>
              </w:rPr>
            </w:pPr>
            <w:r>
              <w:rPr>
                <w:rFonts w:ascii="宋体" w:hAnsi="宋体" w:cs="宋体"/>
                <w:szCs w:val="21"/>
              </w:rPr>
              <w:t>79</w:t>
            </w:r>
          </w:p>
        </w:tc>
        <w:tc>
          <w:tcPr>
            <w:tcW w:w="807" w:type="pct"/>
            <w:tcBorders>
              <w:tl2br w:val="nil"/>
              <w:tr2bl w:val="nil"/>
            </w:tcBorders>
            <w:shd w:val="clear" w:color="auto" w:fill="FFFFFF"/>
            <w:vAlign w:val="center"/>
          </w:tcPr>
          <w:p w14:paraId="65B8796A">
            <w:pPr>
              <w:widowControl/>
              <w:spacing w:line="400" w:lineRule="exact"/>
              <w:jc w:val="center"/>
              <w:rPr>
                <w:rFonts w:hint="eastAsia" w:ascii="宋体" w:hAnsi="宋体" w:cs="宋体"/>
                <w:szCs w:val="21"/>
              </w:rPr>
            </w:pPr>
            <w:r>
              <w:rPr>
                <w:rFonts w:hint="eastAsia" w:ascii="宋体" w:hAnsi="宋体" w:cs="宋体"/>
                <w:szCs w:val="21"/>
              </w:rPr>
              <w:t>豆浆杯</w:t>
            </w:r>
          </w:p>
        </w:tc>
        <w:tc>
          <w:tcPr>
            <w:tcW w:w="909" w:type="pct"/>
            <w:tcBorders>
              <w:tl2br w:val="nil"/>
              <w:tr2bl w:val="nil"/>
            </w:tcBorders>
            <w:shd w:val="clear" w:color="auto" w:fill="FFFFFF"/>
            <w:vAlign w:val="center"/>
          </w:tcPr>
          <w:p w14:paraId="40F4DBE1">
            <w:pPr>
              <w:widowControl/>
              <w:spacing w:line="400" w:lineRule="exact"/>
              <w:jc w:val="center"/>
              <w:rPr>
                <w:rFonts w:hint="eastAsia" w:ascii="宋体" w:hAnsi="宋体" w:cs="宋体"/>
                <w:szCs w:val="21"/>
              </w:rPr>
            </w:pPr>
            <w:r>
              <w:rPr>
                <w:rFonts w:hint="eastAsia" w:ascii="宋体" w:hAnsi="宋体" w:cs="宋体"/>
                <w:szCs w:val="21"/>
              </w:rPr>
              <w:t>360ml，带盖2000套/箱</w:t>
            </w:r>
          </w:p>
        </w:tc>
        <w:tc>
          <w:tcPr>
            <w:tcW w:w="1757" w:type="pct"/>
            <w:tcBorders>
              <w:tl2br w:val="nil"/>
              <w:tr2bl w:val="nil"/>
            </w:tcBorders>
            <w:shd w:val="clear" w:color="auto" w:fill="FFFFFF"/>
            <w:vAlign w:val="center"/>
          </w:tcPr>
          <w:p w14:paraId="768C621D">
            <w:pPr>
              <w:widowControl/>
              <w:spacing w:line="400" w:lineRule="exact"/>
              <w:jc w:val="center"/>
              <w:rPr>
                <w:rFonts w:hint="eastAsia" w:ascii="宋体" w:hAnsi="宋体" w:cs="宋体"/>
                <w:szCs w:val="21"/>
              </w:rPr>
            </w:pPr>
            <w:r>
              <w:rPr>
                <w:rFonts w:hint="eastAsia" w:ascii="宋体" w:hAnsi="宋体" w:cs="宋体"/>
                <w:szCs w:val="21"/>
              </w:rPr>
              <w:t>食品级pp材质，带盖</w:t>
            </w:r>
          </w:p>
        </w:tc>
        <w:tc>
          <w:tcPr>
            <w:tcW w:w="1125" w:type="pct"/>
            <w:tcBorders>
              <w:tl2br w:val="nil"/>
              <w:tr2bl w:val="nil"/>
            </w:tcBorders>
            <w:shd w:val="clear" w:color="auto" w:fill="FFFFFF"/>
            <w:vAlign w:val="center"/>
          </w:tcPr>
          <w:p w14:paraId="6183E595">
            <w:pPr>
              <w:widowControl/>
              <w:spacing w:line="400" w:lineRule="exact"/>
              <w:jc w:val="center"/>
              <w:rPr>
                <w:rFonts w:hint="eastAsia" w:ascii="宋体" w:hAnsi="宋体" w:cs="宋体"/>
                <w:szCs w:val="21"/>
              </w:rPr>
            </w:pPr>
            <w:r>
              <w:rPr>
                <w:rFonts w:hint="eastAsia" w:ascii="宋体" w:hAnsi="宋体" w:cs="宋体"/>
                <w:szCs w:val="21"/>
              </w:rPr>
              <w:t>/</w:t>
            </w:r>
          </w:p>
        </w:tc>
      </w:tr>
      <w:tr w14:paraId="00D2BCB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6B25FC1">
            <w:pPr>
              <w:widowControl/>
              <w:spacing w:line="400" w:lineRule="exact"/>
              <w:jc w:val="center"/>
              <w:rPr>
                <w:rFonts w:hint="eastAsia" w:ascii="宋体" w:hAnsi="宋体" w:cs="宋体"/>
                <w:szCs w:val="21"/>
              </w:rPr>
            </w:pPr>
            <w:r>
              <w:rPr>
                <w:rFonts w:ascii="宋体" w:hAnsi="宋体" w:cs="宋体"/>
                <w:szCs w:val="21"/>
              </w:rPr>
              <w:t>80</w:t>
            </w:r>
          </w:p>
        </w:tc>
        <w:tc>
          <w:tcPr>
            <w:tcW w:w="807" w:type="pct"/>
            <w:tcBorders>
              <w:tl2br w:val="nil"/>
              <w:tr2bl w:val="nil"/>
            </w:tcBorders>
            <w:shd w:val="clear" w:color="auto" w:fill="FFFFFF"/>
            <w:vAlign w:val="center"/>
          </w:tcPr>
          <w:p w14:paraId="3170D982">
            <w:pPr>
              <w:widowControl/>
              <w:spacing w:line="400" w:lineRule="exact"/>
              <w:jc w:val="center"/>
              <w:rPr>
                <w:rFonts w:hint="eastAsia" w:ascii="宋体" w:hAnsi="宋体" w:cs="宋体"/>
                <w:szCs w:val="21"/>
              </w:rPr>
            </w:pPr>
            <w:r>
              <w:rPr>
                <w:rFonts w:hint="eastAsia" w:ascii="宋体" w:hAnsi="宋体" w:cs="宋体"/>
                <w:szCs w:val="21"/>
              </w:rPr>
              <w:t>密胺盘</w:t>
            </w:r>
          </w:p>
        </w:tc>
        <w:tc>
          <w:tcPr>
            <w:tcW w:w="909" w:type="pct"/>
            <w:tcBorders>
              <w:tl2br w:val="nil"/>
              <w:tr2bl w:val="nil"/>
            </w:tcBorders>
            <w:shd w:val="clear" w:color="auto" w:fill="FFFFFF"/>
            <w:vAlign w:val="center"/>
          </w:tcPr>
          <w:p w14:paraId="67665306">
            <w:pPr>
              <w:widowControl/>
              <w:spacing w:line="400" w:lineRule="exact"/>
              <w:jc w:val="center"/>
              <w:rPr>
                <w:rFonts w:hint="eastAsia" w:ascii="宋体" w:hAnsi="宋体" w:cs="宋体"/>
                <w:szCs w:val="21"/>
              </w:rPr>
            </w:pPr>
            <w:r>
              <w:rPr>
                <w:rFonts w:hint="eastAsia" w:ascii="宋体" w:hAnsi="宋体" w:cs="宋体"/>
                <w:szCs w:val="21"/>
              </w:rPr>
              <w:t>20英寸</w:t>
            </w:r>
          </w:p>
          <w:p w14:paraId="5931FF81">
            <w:pPr>
              <w:widowControl/>
              <w:spacing w:line="400" w:lineRule="exact"/>
              <w:jc w:val="center"/>
              <w:rPr>
                <w:rFonts w:hint="eastAsia" w:ascii="宋体" w:hAnsi="宋体" w:cs="宋体"/>
                <w:szCs w:val="21"/>
              </w:rPr>
            </w:pPr>
            <w:r>
              <w:rPr>
                <w:rFonts w:hint="eastAsia" w:ascii="宋体" w:hAnsi="宋体" w:cs="宋体"/>
                <w:szCs w:val="21"/>
              </w:rPr>
              <w:t>直径50.5cm</w:t>
            </w:r>
          </w:p>
          <w:p w14:paraId="25B82599">
            <w:pPr>
              <w:widowControl/>
              <w:spacing w:line="400" w:lineRule="exact"/>
              <w:jc w:val="center"/>
              <w:rPr>
                <w:rFonts w:hint="eastAsia" w:ascii="宋体" w:hAnsi="宋体" w:cs="宋体"/>
                <w:szCs w:val="21"/>
              </w:rPr>
            </w:pPr>
            <w:r>
              <w:rPr>
                <w:rFonts w:hint="eastAsia" w:ascii="宋体" w:hAnsi="宋体" w:cs="宋体"/>
                <w:szCs w:val="21"/>
              </w:rPr>
              <w:t>高4.2cm</w:t>
            </w:r>
          </w:p>
        </w:tc>
        <w:tc>
          <w:tcPr>
            <w:tcW w:w="1757" w:type="pct"/>
            <w:tcBorders>
              <w:tl2br w:val="nil"/>
              <w:tr2bl w:val="nil"/>
            </w:tcBorders>
            <w:shd w:val="clear" w:color="auto" w:fill="FFFFFF"/>
            <w:vAlign w:val="center"/>
          </w:tcPr>
          <w:p w14:paraId="7370FAC1">
            <w:pPr>
              <w:widowControl/>
              <w:spacing w:line="400" w:lineRule="exact"/>
              <w:jc w:val="center"/>
              <w:rPr>
                <w:rFonts w:hint="eastAsia" w:ascii="宋体" w:hAnsi="宋体" w:cs="宋体"/>
                <w:szCs w:val="21"/>
              </w:rPr>
            </w:pPr>
            <w:r>
              <w:rPr>
                <w:rFonts w:hint="eastAsia" w:ascii="宋体" w:hAnsi="宋体" w:cs="宋体"/>
                <w:szCs w:val="21"/>
              </w:rPr>
              <w:t>密胺材质，需印LOGO（参照）。符合GB/T 41001-2021《密胺塑料餐饮具》国家标准</w:t>
            </w:r>
          </w:p>
        </w:tc>
        <w:tc>
          <w:tcPr>
            <w:tcW w:w="1125" w:type="pct"/>
            <w:tcBorders>
              <w:tl2br w:val="nil"/>
              <w:tr2bl w:val="nil"/>
            </w:tcBorders>
            <w:shd w:val="clear" w:color="auto" w:fill="FFFFFF"/>
            <w:vAlign w:val="center"/>
          </w:tcPr>
          <w:p w14:paraId="30D467E4">
            <w:pPr>
              <w:widowControl/>
              <w:spacing w:line="240" w:lineRule="auto"/>
              <w:jc w:val="center"/>
              <w:rPr>
                <w:rFonts w:hint="eastAsia" w:ascii="宋体" w:hAnsi="宋体" w:cs="宋体"/>
                <w:szCs w:val="21"/>
              </w:rPr>
            </w:pPr>
            <w:r>
              <w:drawing>
                <wp:inline distT="0" distB="0" distL="0" distR="0">
                  <wp:extent cx="1173480" cy="533400"/>
                  <wp:effectExtent l="0" t="0" r="7620" b="0"/>
                  <wp:docPr id="1770731457" name="图片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31457" name="图片 6" descr="Image"/>
                          <pic:cNvPicPr>
                            <a:picLocks noChangeAspect="1"/>
                          </pic:cNvPicPr>
                        </pic:nvPicPr>
                        <pic:blipFill>
                          <a:blip r:embed="rId16"/>
                          <a:stretch>
                            <a:fillRect/>
                          </a:stretch>
                        </pic:blipFill>
                        <pic:spPr>
                          <a:xfrm>
                            <a:off x="0" y="0"/>
                            <a:ext cx="1173480" cy="533400"/>
                          </a:xfrm>
                          <a:prstGeom prst="rect">
                            <a:avLst/>
                          </a:prstGeom>
                        </pic:spPr>
                      </pic:pic>
                    </a:graphicData>
                  </a:graphic>
                </wp:inline>
              </w:drawing>
            </w:r>
          </w:p>
        </w:tc>
      </w:tr>
      <w:tr w14:paraId="348866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B1C0877">
            <w:pPr>
              <w:widowControl/>
              <w:spacing w:line="400" w:lineRule="exact"/>
              <w:jc w:val="center"/>
              <w:rPr>
                <w:rFonts w:hint="eastAsia" w:ascii="宋体" w:hAnsi="宋体" w:cs="宋体"/>
                <w:szCs w:val="21"/>
              </w:rPr>
            </w:pPr>
            <w:r>
              <w:rPr>
                <w:rFonts w:ascii="宋体" w:hAnsi="宋体" w:cs="宋体"/>
                <w:szCs w:val="21"/>
              </w:rPr>
              <w:t>81</w:t>
            </w:r>
          </w:p>
        </w:tc>
        <w:tc>
          <w:tcPr>
            <w:tcW w:w="807" w:type="pct"/>
            <w:tcBorders>
              <w:tl2br w:val="nil"/>
              <w:tr2bl w:val="nil"/>
            </w:tcBorders>
            <w:shd w:val="clear" w:color="auto" w:fill="FFFFFF"/>
            <w:vAlign w:val="center"/>
          </w:tcPr>
          <w:p w14:paraId="0AD15BCB">
            <w:pPr>
              <w:widowControl/>
              <w:spacing w:line="400" w:lineRule="exact"/>
              <w:jc w:val="center"/>
              <w:rPr>
                <w:rFonts w:hint="eastAsia" w:ascii="宋体" w:hAnsi="宋体" w:cs="宋体"/>
                <w:szCs w:val="21"/>
              </w:rPr>
            </w:pPr>
            <w:r>
              <w:rPr>
                <w:rFonts w:hint="eastAsia" w:ascii="宋体" w:hAnsi="宋体" w:cs="宋体"/>
                <w:szCs w:val="21"/>
              </w:rPr>
              <w:t>墩头</w:t>
            </w:r>
          </w:p>
        </w:tc>
        <w:tc>
          <w:tcPr>
            <w:tcW w:w="909" w:type="pct"/>
            <w:tcBorders>
              <w:tl2br w:val="nil"/>
              <w:tr2bl w:val="nil"/>
            </w:tcBorders>
            <w:shd w:val="clear" w:color="auto" w:fill="FFFFFF"/>
            <w:vAlign w:val="center"/>
          </w:tcPr>
          <w:p w14:paraId="3013AFE8">
            <w:pPr>
              <w:widowControl/>
              <w:spacing w:line="400" w:lineRule="exact"/>
              <w:jc w:val="center"/>
              <w:rPr>
                <w:rFonts w:hint="eastAsia" w:ascii="宋体" w:hAnsi="宋体" w:cs="宋体"/>
                <w:szCs w:val="21"/>
              </w:rPr>
            </w:pPr>
            <w:r>
              <w:rPr>
                <w:rFonts w:hint="eastAsia" w:ascii="宋体" w:hAnsi="宋体" w:cs="宋体"/>
                <w:szCs w:val="21"/>
              </w:rPr>
              <w:t>直径45cm，厚度10cm</w:t>
            </w:r>
          </w:p>
        </w:tc>
        <w:tc>
          <w:tcPr>
            <w:tcW w:w="1757" w:type="pct"/>
            <w:tcBorders>
              <w:tl2br w:val="nil"/>
              <w:tr2bl w:val="nil"/>
            </w:tcBorders>
            <w:shd w:val="clear" w:color="auto" w:fill="FFFFFF"/>
            <w:vAlign w:val="center"/>
          </w:tcPr>
          <w:p w14:paraId="1D4073EE">
            <w:pPr>
              <w:widowControl/>
              <w:spacing w:line="400" w:lineRule="exact"/>
              <w:jc w:val="center"/>
              <w:rPr>
                <w:rFonts w:hint="eastAsia" w:ascii="宋体" w:hAnsi="宋体" w:cs="宋体"/>
                <w:szCs w:val="21"/>
              </w:rPr>
            </w:pPr>
            <w:r>
              <w:rPr>
                <w:rFonts w:hint="eastAsia" w:ascii="宋体" w:hAnsi="宋体" w:cs="宋体"/>
                <w:szCs w:val="21"/>
              </w:rPr>
              <w:t>圆形铁木菜板，不开裂，耐砍耐剁</w:t>
            </w:r>
          </w:p>
        </w:tc>
        <w:tc>
          <w:tcPr>
            <w:tcW w:w="1125" w:type="pct"/>
            <w:tcBorders>
              <w:tl2br w:val="nil"/>
              <w:tr2bl w:val="nil"/>
            </w:tcBorders>
            <w:shd w:val="clear" w:color="auto" w:fill="FFFFFF"/>
            <w:vAlign w:val="center"/>
          </w:tcPr>
          <w:p w14:paraId="684C37B6">
            <w:pPr>
              <w:widowControl/>
              <w:spacing w:line="400" w:lineRule="exact"/>
              <w:jc w:val="center"/>
              <w:rPr>
                <w:rFonts w:hint="eastAsia" w:ascii="宋体" w:hAnsi="宋体" w:cs="宋体"/>
                <w:szCs w:val="21"/>
              </w:rPr>
            </w:pPr>
            <w:r>
              <w:rPr>
                <w:rFonts w:hint="eastAsia" w:ascii="宋体" w:hAnsi="宋体" w:cs="宋体"/>
                <w:szCs w:val="21"/>
              </w:rPr>
              <w:t>/</w:t>
            </w:r>
          </w:p>
        </w:tc>
      </w:tr>
      <w:tr w14:paraId="4195A43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519EF35">
            <w:pPr>
              <w:widowControl/>
              <w:spacing w:line="400" w:lineRule="exact"/>
              <w:jc w:val="center"/>
              <w:rPr>
                <w:rFonts w:hint="eastAsia" w:ascii="宋体" w:hAnsi="宋体" w:cs="宋体"/>
                <w:szCs w:val="21"/>
              </w:rPr>
            </w:pPr>
            <w:r>
              <w:rPr>
                <w:rFonts w:ascii="宋体" w:hAnsi="宋体" w:cs="宋体"/>
                <w:szCs w:val="21"/>
              </w:rPr>
              <w:t>82</w:t>
            </w:r>
          </w:p>
        </w:tc>
        <w:tc>
          <w:tcPr>
            <w:tcW w:w="807" w:type="pct"/>
            <w:tcBorders>
              <w:tl2br w:val="nil"/>
              <w:tr2bl w:val="nil"/>
            </w:tcBorders>
            <w:shd w:val="clear" w:color="auto" w:fill="FFFFFF"/>
            <w:noWrap/>
            <w:vAlign w:val="center"/>
          </w:tcPr>
          <w:p w14:paraId="3785F4A7">
            <w:pPr>
              <w:widowControl/>
              <w:spacing w:line="400" w:lineRule="exact"/>
              <w:jc w:val="center"/>
              <w:rPr>
                <w:rFonts w:hint="eastAsia" w:ascii="宋体" w:hAnsi="宋体" w:cs="宋体"/>
                <w:szCs w:val="21"/>
              </w:rPr>
            </w:pPr>
            <w:r>
              <w:rPr>
                <w:rFonts w:hint="eastAsia" w:ascii="宋体" w:hAnsi="宋体" w:cs="宋体"/>
                <w:szCs w:val="21"/>
              </w:rPr>
              <w:t>挂钩</w:t>
            </w:r>
          </w:p>
        </w:tc>
        <w:tc>
          <w:tcPr>
            <w:tcW w:w="909" w:type="pct"/>
            <w:tcBorders>
              <w:tl2br w:val="nil"/>
              <w:tr2bl w:val="nil"/>
            </w:tcBorders>
            <w:shd w:val="clear" w:color="auto" w:fill="FFFFFF"/>
            <w:noWrap/>
            <w:vAlign w:val="center"/>
          </w:tcPr>
          <w:p w14:paraId="5313B814">
            <w:pPr>
              <w:widowControl/>
              <w:spacing w:line="400" w:lineRule="exact"/>
              <w:jc w:val="center"/>
              <w:rPr>
                <w:rFonts w:hint="eastAsia" w:ascii="宋体" w:hAnsi="宋体" w:cs="宋体"/>
                <w:szCs w:val="21"/>
              </w:rPr>
            </w:pPr>
            <w:r>
              <w:rPr>
                <w:rFonts w:hint="eastAsia" w:ascii="宋体" w:hAnsi="宋体" w:cs="宋体"/>
                <w:szCs w:val="21"/>
              </w:rPr>
              <w:t>8头</w:t>
            </w:r>
          </w:p>
        </w:tc>
        <w:tc>
          <w:tcPr>
            <w:tcW w:w="1757" w:type="pct"/>
            <w:tcBorders>
              <w:tl2br w:val="nil"/>
              <w:tr2bl w:val="nil"/>
            </w:tcBorders>
            <w:shd w:val="clear" w:color="auto" w:fill="FFFFFF"/>
            <w:noWrap/>
            <w:vAlign w:val="center"/>
          </w:tcPr>
          <w:p w14:paraId="619B97C9">
            <w:pPr>
              <w:widowControl/>
              <w:spacing w:line="400" w:lineRule="exact"/>
              <w:jc w:val="center"/>
              <w:rPr>
                <w:rFonts w:hint="eastAsia" w:ascii="宋体" w:hAnsi="宋体" w:cs="宋体"/>
                <w:szCs w:val="21"/>
              </w:rPr>
            </w:pPr>
            <w:r>
              <w:rPr>
                <w:rFonts w:hint="eastAsia" w:ascii="宋体" w:hAnsi="宋体" w:cs="宋体"/>
                <w:szCs w:val="21"/>
              </w:rPr>
              <w:t>铝合金，防腐防锈</w:t>
            </w:r>
          </w:p>
        </w:tc>
        <w:tc>
          <w:tcPr>
            <w:tcW w:w="1125" w:type="pct"/>
            <w:tcBorders>
              <w:tl2br w:val="nil"/>
              <w:tr2bl w:val="nil"/>
            </w:tcBorders>
            <w:shd w:val="clear" w:color="auto" w:fill="FFFFFF"/>
            <w:noWrap/>
            <w:vAlign w:val="center"/>
          </w:tcPr>
          <w:p w14:paraId="3D16C59F">
            <w:pPr>
              <w:widowControl/>
              <w:spacing w:line="400" w:lineRule="exact"/>
              <w:jc w:val="center"/>
              <w:rPr>
                <w:rFonts w:hint="eastAsia" w:ascii="宋体" w:hAnsi="宋体" w:cs="宋体"/>
                <w:szCs w:val="21"/>
              </w:rPr>
            </w:pPr>
            <w:r>
              <w:rPr>
                <w:rFonts w:hint="eastAsia" w:ascii="宋体" w:hAnsi="宋体" w:cs="宋体"/>
                <w:szCs w:val="21"/>
              </w:rPr>
              <w:t>/</w:t>
            </w:r>
          </w:p>
        </w:tc>
      </w:tr>
      <w:tr w14:paraId="7460435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5504288">
            <w:pPr>
              <w:widowControl/>
              <w:spacing w:line="400" w:lineRule="exact"/>
              <w:jc w:val="center"/>
              <w:rPr>
                <w:rFonts w:hint="eastAsia" w:ascii="宋体" w:hAnsi="宋体" w:cs="宋体"/>
                <w:szCs w:val="21"/>
              </w:rPr>
            </w:pPr>
            <w:r>
              <w:rPr>
                <w:rFonts w:ascii="宋体" w:hAnsi="宋体" w:cs="宋体"/>
                <w:szCs w:val="21"/>
              </w:rPr>
              <w:t>83</w:t>
            </w:r>
          </w:p>
        </w:tc>
        <w:tc>
          <w:tcPr>
            <w:tcW w:w="807" w:type="pct"/>
            <w:tcBorders>
              <w:tl2br w:val="nil"/>
              <w:tr2bl w:val="nil"/>
            </w:tcBorders>
            <w:shd w:val="clear" w:color="auto" w:fill="FFFFFF"/>
            <w:noWrap/>
            <w:vAlign w:val="center"/>
          </w:tcPr>
          <w:p w14:paraId="6D6219FE">
            <w:pPr>
              <w:widowControl/>
              <w:spacing w:line="400" w:lineRule="exact"/>
              <w:jc w:val="center"/>
              <w:rPr>
                <w:rFonts w:hint="eastAsia" w:ascii="宋体" w:hAnsi="宋体" w:cs="宋体"/>
                <w:szCs w:val="21"/>
              </w:rPr>
            </w:pPr>
            <w:r>
              <w:rPr>
                <w:rFonts w:hint="eastAsia" w:ascii="宋体" w:hAnsi="宋体" w:cs="宋体"/>
                <w:szCs w:val="21"/>
              </w:rPr>
              <w:t>挂锁</w:t>
            </w:r>
          </w:p>
        </w:tc>
        <w:tc>
          <w:tcPr>
            <w:tcW w:w="909" w:type="pct"/>
            <w:tcBorders>
              <w:tl2br w:val="nil"/>
              <w:tr2bl w:val="nil"/>
            </w:tcBorders>
            <w:shd w:val="clear" w:color="auto" w:fill="FFFFFF"/>
            <w:noWrap/>
            <w:vAlign w:val="center"/>
          </w:tcPr>
          <w:p w14:paraId="7CC65DED">
            <w:pPr>
              <w:widowControl/>
              <w:spacing w:line="400" w:lineRule="exact"/>
              <w:jc w:val="center"/>
              <w:rPr>
                <w:rFonts w:hint="eastAsia" w:ascii="宋体" w:hAnsi="宋体" w:cs="宋体"/>
                <w:szCs w:val="21"/>
              </w:rPr>
            </w:pPr>
            <w:r>
              <w:rPr>
                <w:rFonts w:hint="eastAsia" w:ascii="宋体" w:hAnsi="宋体" w:cs="宋体"/>
                <w:szCs w:val="21"/>
              </w:rPr>
              <w:t>6寸</w:t>
            </w:r>
          </w:p>
        </w:tc>
        <w:tc>
          <w:tcPr>
            <w:tcW w:w="1757" w:type="pct"/>
            <w:tcBorders>
              <w:tl2br w:val="nil"/>
              <w:tr2bl w:val="nil"/>
            </w:tcBorders>
            <w:shd w:val="clear" w:color="auto" w:fill="FFFFFF"/>
            <w:noWrap/>
            <w:vAlign w:val="center"/>
          </w:tcPr>
          <w:p w14:paraId="388D15A7">
            <w:pPr>
              <w:widowControl/>
              <w:spacing w:line="400" w:lineRule="exact"/>
              <w:jc w:val="center"/>
              <w:rPr>
                <w:rFonts w:hint="eastAsia" w:ascii="宋体" w:hAnsi="宋体" w:cs="宋体"/>
                <w:szCs w:val="21"/>
              </w:rPr>
            </w:pPr>
            <w:r>
              <w:rPr>
                <w:rFonts w:hint="eastAsia" w:ascii="宋体" w:hAnsi="宋体" w:cs="宋体"/>
                <w:szCs w:val="21"/>
              </w:rPr>
              <w:t>铜制，防腐防锈</w:t>
            </w:r>
          </w:p>
        </w:tc>
        <w:tc>
          <w:tcPr>
            <w:tcW w:w="1125" w:type="pct"/>
            <w:tcBorders>
              <w:tl2br w:val="nil"/>
              <w:tr2bl w:val="nil"/>
            </w:tcBorders>
            <w:shd w:val="clear" w:color="auto" w:fill="FFFFFF"/>
            <w:noWrap/>
            <w:vAlign w:val="center"/>
          </w:tcPr>
          <w:p w14:paraId="44AADA85">
            <w:pPr>
              <w:widowControl/>
              <w:spacing w:line="400" w:lineRule="exact"/>
              <w:jc w:val="center"/>
              <w:rPr>
                <w:rFonts w:hint="eastAsia" w:ascii="宋体" w:hAnsi="宋体" w:cs="宋体"/>
                <w:szCs w:val="21"/>
              </w:rPr>
            </w:pPr>
            <w:r>
              <w:rPr>
                <w:rFonts w:hint="eastAsia" w:ascii="宋体" w:hAnsi="宋体" w:cs="宋体"/>
                <w:szCs w:val="21"/>
              </w:rPr>
              <w:t>/</w:t>
            </w:r>
          </w:p>
        </w:tc>
      </w:tr>
      <w:tr w14:paraId="723849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18940B7">
            <w:pPr>
              <w:widowControl/>
              <w:spacing w:line="400" w:lineRule="exact"/>
              <w:jc w:val="center"/>
              <w:rPr>
                <w:rFonts w:hint="eastAsia" w:ascii="宋体" w:hAnsi="宋体" w:cs="宋体"/>
                <w:szCs w:val="21"/>
              </w:rPr>
            </w:pPr>
            <w:r>
              <w:rPr>
                <w:rFonts w:ascii="宋体" w:hAnsi="宋体" w:cs="宋体"/>
                <w:szCs w:val="21"/>
              </w:rPr>
              <w:t>84</w:t>
            </w:r>
          </w:p>
        </w:tc>
        <w:tc>
          <w:tcPr>
            <w:tcW w:w="807" w:type="pct"/>
            <w:tcBorders>
              <w:tl2br w:val="nil"/>
              <w:tr2bl w:val="nil"/>
            </w:tcBorders>
            <w:shd w:val="clear" w:color="auto" w:fill="FFFFFF"/>
            <w:vAlign w:val="center"/>
          </w:tcPr>
          <w:p w14:paraId="7AE87ABF">
            <w:pPr>
              <w:widowControl/>
              <w:spacing w:line="400" w:lineRule="exact"/>
              <w:jc w:val="center"/>
              <w:rPr>
                <w:rFonts w:hint="eastAsia" w:ascii="宋体" w:hAnsi="宋体" w:cs="宋体"/>
                <w:szCs w:val="21"/>
              </w:rPr>
            </w:pPr>
            <w:r>
              <w:rPr>
                <w:rFonts w:hint="eastAsia" w:ascii="宋体" w:hAnsi="宋体" w:cs="宋体"/>
                <w:szCs w:val="21"/>
              </w:rPr>
              <w:t>挂钟</w:t>
            </w:r>
          </w:p>
        </w:tc>
        <w:tc>
          <w:tcPr>
            <w:tcW w:w="909" w:type="pct"/>
            <w:tcBorders>
              <w:tl2br w:val="nil"/>
              <w:tr2bl w:val="nil"/>
            </w:tcBorders>
            <w:shd w:val="clear" w:color="auto" w:fill="FFFFFF"/>
            <w:vAlign w:val="center"/>
          </w:tcPr>
          <w:p w14:paraId="670980F8">
            <w:pPr>
              <w:widowControl/>
              <w:spacing w:line="400" w:lineRule="exact"/>
              <w:jc w:val="center"/>
              <w:rPr>
                <w:rFonts w:hint="eastAsia" w:ascii="宋体" w:hAnsi="宋体" w:cs="宋体"/>
                <w:szCs w:val="21"/>
              </w:rPr>
            </w:pPr>
            <w:r>
              <w:rPr>
                <w:rFonts w:hint="eastAsia" w:ascii="宋体" w:hAnsi="宋体" w:cs="宋体"/>
                <w:szCs w:val="21"/>
              </w:rPr>
              <w:t>直径约35cm</w:t>
            </w:r>
          </w:p>
        </w:tc>
        <w:tc>
          <w:tcPr>
            <w:tcW w:w="1757" w:type="pct"/>
            <w:tcBorders>
              <w:tl2br w:val="nil"/>
              <w:tr2bl w:val="nil"/>
            </w:tcBorders>
            <w:shd w:val="clear" w:color="auto" w:fill="FFFFFF"/>
            <w:vAlign w:val="center"/>
          </w:tcPr>
          <w:p w14:paraId="6EEFCB23">
            <w:pPr>
              <w:widowControl/>
              <w:spacing w:line="400" w:lineRule="exact"/>
              <w:jc w:val="center"/>
              <w:rPr>
                <w:rFonts w:hint="eastAsia" w:ascii="宋体" w:hAnsi="宋体" w:cs="宋体"/>
                <w:szCs w:val="21"/>
              </w:rPr>
            </w:pPr>
            <w:r>
              <w:rPr>
                <w:rFonts w:hint="eastAsia" w:ascii="宋体" w:hAnsi="宋体" w:cs="宋体"/>
                <w:szCs w:val="21"/>
              </w:rPr>
              <w:t>石英钟</w:t>
            </w:r>
          </w:p>
        </w:tc>
        <w:tc>
          <w:tcPr>
            <w:tcW w:w="1125" w:type="pct"/>
            <w:tcBorders>
              <w:tl2br w:val="nil"/>
              <w:tr2bl w:val="nil"/>
            </w:tcBorders>
            <w:shd w:val="clear" w:color="auto" w:fill="FFFFFF"/>
            <w:vAlign w:val="center"/>
          </w:tcPr>
          <w:p w14:paraId="3145E571">
            <w:pPr>
              <w:widowControl/>
              <w:spacing w:line="400" w:lineRule="exact"/>
              <w:jc w:val="center"/>
              <w:rPr>
                <w:rFonts w:hint="eastAsia" w:ascii="宋体" w:hAnsi="宋体" w:cs="宋体"/>
                <w:szCs w:val="21"/>
              </w:rPr>
            </w:pPr>
            <w:r>
              <w:rPr>
                <w:rFonts w:hint="eastAsia" w:ascii="宋体" w:hAnsi="宋体" w:cs="宋体"/>
                <w:szCs w:val="21"/>
              </w:rPr>
              <w:t>/</w:t>
            </w:r>
          </w:p>
        </w:tc>
      </w:tr>
      <w:tr w14:paraId="1A2549A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C3EF1D5">
            <w:pPr>
              <w:widowControl/>
              <w:spacing w:line="400" w:lineRule="exact"/>
              <w:jc w:val="center"/>
              <w:rPr>
                <w:rFonts w:hint="eastAsia" w:ascii="宋体" w:hAnsi="宋体" w:cs="宋体"/>
                <w:szCs w:val="21"/>
              </w:rPr>
            </w:pPr>
            <w:r>
              <w:rPr>
                <w:rFonts w:ascii="宋体" w:hAnsi="宋体" w:cs="宋体"/>
                <w:szCs w:val="21"/>
              </w:rPr>
              <w:t>85</w:t>
            </w:r>
          </w:p>
        </w:tc>
        <w:tc>
          <w:tcPr>
            <w:tcW w:w="807" w:type="pct"/>
            <w:tcBorders>
              <w:tl2br w:val="nil"/>
              <w:tr2bl w:val="nil"/>
            </w:tcBorders>
            <w:shd w:val="clear" w:color="auto" w:fill="FFFFFF"/>
            <w:vAlign w:val="center"/>
          </w:tcPr>
          <w:p w14:paraId="5A7BC2BF">
            <w:pPr>
              <w:widowControl/>
              <w:spacing w:line="400" w:lineRule="exact"/>
              <w:jc w:val="center"/>
              <w:rPr>
                <w:rFonts w:hint="eastAsia" w:ascii="宋体" w:hAnsi="宋体" w:cs="宋体"/>
                <w:szCs w:val="21"/>
              </w:rPr>
            </w:pPr>
            <w:r>
              <w:rPr>
                <w:rFonts w:hint="eastAsia" w:ascii="宋体" w:hAnsi="宋体" w:cs="宋体"/>
                <w:szCs w:val="21"/>
              </w:rPr>
              <w:t>锅盖</w:t>
            </w:r>
          </w:p>
        </w:tc>
        <w:tc>
          <w:tcPr>
            <w:tcW w:w="909" w:type="pct"/>
            <w:tcBorders>
              <w:tl2br w:val="nil"/>
              <w:tr2bl w:val="nil"/>
            </w:tcBorders>
            <w:shd w:val="clear" w:color="auto" w:fill="FFFFFF"/>
            <w:vAlign w:val="center"/>
          </w:tcPr>
          <w:p w14:paraId="1D2748CE">
            <w:pPr>
              <w:widowControl/>
              <w:spacing w:line="400" w:lineRule="exact"/>
              <w:jc w:val="center"/>
              <w:rPr>
                <w:rFonts w:hint="eastAsia" w:ascii="宋体" w:hAnsi="宋体" w:cs="宋体"/>
                <w:szCs w:val="21"/>
              </w:rPr>
            </w:pPr>
            <w:r>
              <w:rPr>
                <w:rFonts w:hint="eastAsia" w:ascii="宋体" w:hAnsi="宋体" w:cs="宋体"/>
                <w:szCs w:val="21"/>
              </w:rPr>
              <w:t>直径68cm</w:t>
            </w:r>
          </w:p>
        </w:tc>
        <w:tc>
          <w:tcPr>
            <w:tcW w:w="1757" w:type="pct"/>
            <w:tcBorders>
              <w:tl2br w:val="nil"/>
              <w:tr2bl w:val="nil"/>
            </w:tcBorders>
            <w:shd w:val="clear" w:color="auto" w:fill="FFFFFF"/>
            <w:vAlign w:val="center"/>
          </w:tcPr>
          <w:p w14:paraId="59F613D0">
            <w:pPr>
              <w:widowControl/>
              <w:spacing w:line="400" w:lineRule="exact"/>
              <w:jc w:val="center"/>
              <w:rPr>
                <w:rFonts w:hint="eastAsia" w:ascii="宋体" w:hAnsi="宋体" w:cs="宋体"/>
                <w:szCs w:val="21"/>
              </w:rPr>
            </w:pPr>
            <w:r>
              <w:rPr>
                <w:rFonts w:hint="eastAsia" w:ascii="宋体" w:hAnsi="宋体" w:cs="宋体"/>
                <w:szCs w:val="21"/>
              </w:rPr>
              <w:t>不锈钢，隔热防烫，食品接触用</w:t>
            </w:r>
          </w:p>
        </w:tc>
        <w:tc>
          <w:tcPr>
            <w:tcW w:w="1125" w:type="pct"/>
            <w:tcBorders>
              <w:tl2br w:val="nil"/>
              <w:tr2bl w:val="nil"/>
            </w:tcBorders>
            <w:shd w:val="clear" w:color="auto" w:fill="FFFFFF"/>
            <w:vAlign w:val="center"/>
          </w:tcPr>
          <w:p w14:paraId="20EBF799">
            <w:pPr>
              <w:widowControl/>
              <w:spacing w:line="400" w:lineRule="exact"/>
              <w:jc w:val="center"/>
              <w:rPr>
                <w:rFonts w:hint="eastAsia" w:ascii="宋体" w:hAnsi="宋体" w:cs="宋体"/>
                <w:szCs w:val="21"/>
              </w:rPr>
            </w:pPr>
            <w:r>
              <w:rPr>
                <w:rFonts w:hint="eastAsia" w:ascii="宋体" w:hAnsi="宋体" w:cs="宋体"/>
                <w:szCs w:val="21"/>
              </w:rPr>
              <w:t>/</w:t>
            </w:r>
          </w:p>
        </w:tc>
      </w:tr>
      <w:tr w14:paraId="391E62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9571C81">
            <w:pPr>
              <w:widowControl/>
              <w:spacing w:line="400" w:lineRule="exact"/>
              <w:jc w:val="center"/>
              <w:rPr>
                <w:rFonts w:hint="eastAsia" w:ascii="宋体" w:hAnsi="宋体" w:cs="宋体"/>
                <w:szCs w:val="21"/>
              </w:rPr>
            </w:pPr>
            <w:r>
              <w:rPr>
                <w:rFonts w:ascii="宋体" w:hAnsi="宋体" w:cs="宋体"/>
                <w:szCs w:val="21"/>
              </w:rPr>
              <w:t>86</w:t>
            </w:r>
          </w:p>
        </w:tc>
        <w:tc>
          <w:tcPr>
            <w:tcW w:w="807" w:type="pct"/>
            <w:tcBorders>
              <w:tl2br w:val="nil"/>
              <w:tr2bl w:val="nil"/>
            </w:tcBorders>
            <w:shd w:val="clear" w:color="auto" w:fill="FFFFFF"/>
            <w:vAlign w:val="center"/>
          </w:tcPr>
          <w:p w14:paraId="64BE466F">
            <w:pPr>
              <w:widowControl/>
              <w:spacing w:line="400" w:lineRule="exact"/>
              <w:jc w:val="center"/>
              <w:rPr>
                <w:rFonts w:hint="eastAsia" w:ascii="宋体" w:hAnsi="宋体" w:cs="宋体"/>
                <w:szCs w:val="21"/>
              </w:rPr>
            </w:pPr>
            <w:r>
              <w:rPr>
                <w:rFonts w:hint="eastAsia" w:ascii="宋体" w:hAnsi="宋体" w:cs="宋体"/>
                <w:szCs w:val="21"/>
              </w:rPr>
              <w:t>剪刀</w:t>
            </w:r>
          </w:p>
        </w:tc>
        <w:tc>
          <w:tcPr>
            <w:tcW w:w="909" w:type="pct"/>
            <w:tcBorders>
              <w:tl2br w:val="nil"/>
              <w:tr2bl w:val="nil"/>
            </w:tcBorders>
            <w:shd w:val="clear" w:color="auto" w:fill="FFFFFF"/>
            <w:vAlign w:val="center"/>
          </w:tcPr>
          <w:p w14:paraId="0FB3EF67">
            <w:pPr>
              <w:widowControl/>
              <w:spacing w:line="400" w:lineRule="exact"/>
              <w:jc w:val="center"/>
              <w:rPr>
                <w:rFonts w:hint="eastAsia" w:ascii="宋体" w:hAnsi="宋体" w:cs="宋体"/>
                <w:szCs w:val="21"/>
              </w:rPr>
            </w:pPr>
            <w:r>
              <w:rPr>
                <w:rFonts w:hint="eastAsia" w:ascii="宋体" w:hAnsi="宋体" w:cs="宋体"/>
                <w:szCs w:val="21"/>
              </w:rPr>
              <w:t>大头或尖头</w:t>
            </w:r>
          </w:p>
        </w:tc>
        <w:tc>
          <w:tcPr>
            <w:tcW w:w="1757" w:type="pct"/>
            <w:tcBorders>
              <w:tl2br w:val="nil"/>
              <w:tr2bl w:val="nil"/>
            </w:tcBorders>
            <w:shd w:val="clear" w:color="auto" w:fill="FFFFFF"/>
            <w:vAlign w:val="center"/>
          </w:tcPr>
          <w:p w14:paraId="410762DD">
            <w:pPr>
              <w:widowControl/>
              <w:spacing w:line="400" w:lineRule="exact"/>
              <w:jc w:val="center"/>
              <w:rPr>
                <w:rFonts w:hint="eastAsia" w:ascii="宋体" w:hAnsi="宋体" w:cs="宋体"/>
                <w:szCs w:val="21"/>
              </w:rPr>
            </w:pPr>
            <w:r>
              <w:rPr>
                <w:rFonts w:hint="eastAsia" w:ascii="宋体" w:hAnsi="宋体" w:cs="宋体"/>
                <w:szCs w:val="21"/>
              </w:rPr>
              <w:t>材质不锈钢，剪切锋利</w:t>
            </w:r>
          </w:p>
        </w:tc>
        <w:tc>
          <w:tcPr>
            <w:tcW w:w="1125" w:type="pct"/>
            <w:tcBorders>
              <w:tl2br w:val="nil"/>
              <w:tr2bl w:val="nil"/>
            </w:tcBorders>
            <w:shd w:val="clear" w:color="auto" w:fill="FFFFFF"/>
            <w:vAlign w:val="center"/>
          </w:tcPr>
          <w:p w14:paraId="2B4DB7F8">
            <w:pPr>
              <w:widowControl/>
              <w:spacing w:line="400" w:lineRule="exact"/>
              <w:jc w:val="center"/>
              <w:rPr>
                <w:rFonts w:hint="eastAsia" w:ascii="宋体" w:hAnsi="宋体" w:cs="宋体"/>
                <w:szCs w:val="21"/>
              </w:rPr>
            </w:pPr>
            <w:r>
              <w:rPr>
                <w:rFonts w:hint="eastAsia" w:ascii="宋体" w:hAnsi="宋体" w:cs="宋体"/>
                <w:szCs w:val="21"/>
              </w:rPr>
              <w:t>/</w:t>
            </w:r>
          </w:p>
        </w:tc>
      </w:tr>
      <w:tr w14:paraId="1594E2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327EE65">
            <w:pPr>
              <w:widowControl/>
              <w:spacing w:line="400" w:lineRule="exact"/>
              <w:jc w:val="center"/>
              <w:rPr>
                <w:rFonts w:hint="eastAsia" w:ascii="宋体" w:hAnsi="宋体" w:cs="宋体"/>
                <w:szCs w:val="21"/>
              </w:rPr>
            </w:pPr>
            <w:r>
              <w:rPr>
                <w:rFonts w:ascii="宋体" w:hAnsi="宋体" w:cs="宋体"/>
                <w:szCs w:val="21"/>
              </w:rPr>
              <w:t>87</w:t>
            </w:r>
          </w:p>
        </w:tc>
        <w:tc>
          <w:tcPr>
            <w:tcW w:w="807" w:type="pct"/>
            <w:tcBorders>
              <w:tl2br w:val="nil"/>
              <w:tr2bl w:val="nil"/>
            </w:tcBorders>
            <w:shd w:val="clear" w:color="auto" w:fill="FFFFFF"/>
            <w:vAlign w:val="center"/>
          </w:tcPr>
          <w:p w14:paraId="10EC449D">
            <w:pPr>
              <w:widowControl/>
              <w:spacing w:line="400" w:lineRule="exact"/>
              <w:jc w:val="center"/>
              <w:rPr>
                <w:rFonts w:hint="eastAsia" w:ascii="宋体" w:hAnsi="宋体" w:cs="宋体"/>
                <w:szCs w:val="21"/>
              </w:rPr>
            </w:pPr>
            <w:r>
              <w:rPr>
                <w:rFonts w:hint="eastAsia" w:ascii="宋体" w:hAnsi="宋体" w:cs="宋体"/>
                <w:szCs w:val="21"/>
              </w:rPr>
              <w:t>接线板</w:t>
            </w:r>
          </w:p>
        </w:tc>
        <w:tc>
          <w:tcPr>
            <w:tcW w:w="909" w:type="pct"/>
            <w:tcBorders>
              <w:tl2br w:val="nil"/>
              <w:tr2bl w:val="nil"/>
            </w:tcBorders>
            <w:shd w:val="clear" w:color="auto" w:fill="FFFFFF"/>
            <w:vAlign w:val="center"/>
          </w:tcPr>
          <w:p w14:paraId="11C9E09D">
            <w:pPr>
              <w:widowControl/>
              <w:spacing w:line="400" w:lineRule="exact"/>
              <w:jc w:val="center"/>
              <w:rPr>
                <w:rFonts w:hint="eastAsia" w:ascii="宋体" w:hAnsi="宋体" w:cs="宋体"/>
                <w:szCs w:val="21"/>
              </w:rPr>
            </w:pPr>
            <w:r>
              <w:rPr>
                <w:rFonts w:hint="eastAsia" w:ascii="宋体" w:hAnsi="宋体" w:cs="宋体"/>
                <w:szCs w:val="21"/>
              </w:rPr>
              <w:t>1.5m</w:t>
            </w:r>
          </w:p>
        </w:tc>
        <w:tc>
          <w:tcPr>
            <w:tcW w:w="1757" w:type="pct"/>
            <w:tcBorders>
              <w:tl2br w:val="nil"/>
              <w:tr2bl w:val="nil"/>
            </w:tcBorders>
            <w:shd w:val="clear" w:color="auto" w:fill="FFFFFF"/>
            <w:vAlign w:val="center"/>
          </w:tcPr>
          <w:p w14:paraId="72C887EC">
            <w:pPr>
              <w:widowControl/>
              <w:spacing w:line="400" w:lineRule="exact"/>
              <w:jc w:val="center"/>
              <w:rPr>
                <w:rFonts w:hint="eastAsia" w:ascii="宋体" w:hAnsi="宋体" w:cs="宋体"/>
                <w:szCs w:val="21"/>
              </w:rPr>
            </w:pPr>
            <w:r>
              <w:rPr>
                <w:rFonts w:hint="eastAsia" w:ascii="宋体" w:hAnsi="宋体" w:cs="宋体"/>
                <w:szCs w:val="21"/>
              </w:rPr>
              <w:t>高温阻燃、材质安全</w:t>
            </w:r>
          </w:p>
        </w:tc>
        <w:tc>
          <w:tcPr>
            <w:tcW w:w="1125" w:type="pct"/>
            <w:tcBorders>
              <w:tl2br w:val="nil"/>
              <w:tr2bl w:val="nil"/>
            </w:tcBorders>
            <w:shd w:val="clear" w:color="auto" w:fill="FFFFFF"/>
            <w:vAlign w:val="center"/>
          </w:tcPr>
          <w:p w14:paraId="6B005203">
            <w:pPr>
              <w:widowControl/>
              <w:spacing w:line="400" w:lineRule="exact"/>
              <w:jc w:val="center"/>
              <w:rPr>
                <w:rFonts w:hint="eastAsia" w:ascii="宋体" w:hAnsi="宋体" w:cs="宋体"/>
                <w:szCs w:val="21"/>
              </w:rPr>
            </w:pPr>
            <w:r>
              <w:rPr>
                <w:rFonts w:hint="eastAsia" w:ascii="宋体" w:hAnsi="宋体" w:cs="宋体"/>
                <w:szCs w:val="21"/>
              </w:rPr>
              <w:t>/</w:t>
            </w:r>
          </w:p>
        </w:tc>
      </w:tr>
      <w:tr w14:paraId="740297F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B6C55BF">
            <w:pPr>
              <w:widowControl/>
              <w:spacing w:line="400" w:lineRule="exact"/>
              <w:jc w:val="center"/>
              <w:rPr>
                <w:rFonts w:hint="eastAsia" w:ascii="宋体" w:hAnsi="宋体" w:cs="宋体"/>
                <w:szCs w:val="21"/>
              </w:rPr>
            </w:pPr>
            <w:r>
              <w:rPr>
                <w:rFonts w:ascii="宋体" w:hAnsi="宋体" w:cs="宋体"/>
                <w:szCs w:val="21"/>
              </w:rPr>
              <w:t>88</w:t>
            </w:r>
          </w:p>
        </w:tc>
        <w:tc>
          <w:tcPr>
            <w:tcW w:w="807" w:type="pct"/>
            <w:tcBorders>
              <w:tl2br w:val="nil"/>
              <w:tr2bl w:val="nil"/>
            </w:tcBorders>
            <w:shd w:val="clear" w:color="auto" w:fill="FFFFFF"/>
            <w:vAlign w:val="center"/>
          </w:tcPr>
          <w:p w14:paraId="573A64AE">
            <w:pPr>
              <w:widowControl/>
              <w:spacing w:line="400" w:lineRule="exact"/>
              <w:jc w:val="center"/>
              <w:rPr>
                <w:rFonts w:hint="eastAsia" w:ascii="宋体" w:hAnsi="宋体" w:cs="宋体"/>
                <w:szCs w:val="21"/>
              </w:rPr>
            </w:pPr>
            <w:r>
              <w:rPr>
                <w:rFonts w:hint="eastAsia" w:ascii="宋体" w:hAnsi="宋体" w:cs="宋体"/>
                <w:szCs w:val="21"/>
              </w:rPr>
              <w:t>插线板1.5米</w:t>
            </w:r>
          </w:p>
        </w:tc>
        <w:tc>
          <w:tcPr>
            <w:tcW w:w="909" w:type="pct"/>
            <w:tcBorders>
              <w:tl2br w:val="nil"/>
              <w:tr2bl w:val="nil"/>
            </w:tcBorders>
            <w:shd w:val="clear" w:color="auto" w:fill="FFFFFF"/>
            <w:vAlign w:val="center"/>
          </w:tcPr>
          <w:p w14:paraId="4F5E7AA0">
            <w:pPr>
              <w:widowControl/>
              <w:spacing w:line="400" w:lineRule="exact"/>
              <w:jc w:val="center"/>
              <w:rPr>
                <w:rFonts w:hint="eastAsia" w:ascii="宋体" w:hAnsi="宋体" w:cs="宋体"/>
                <w:szCs w:val="21"/>
              </w:rPr>
            </w:pPr>
            <w:r>
              <w:rPr>
                <w:rFonts w:hint="eastAsia" w:ascii="宋体" w:hAnsi="宋体" w:cs="宋体"/>
                <w:szCs w:val="21"/>
              </w:rPr>
              <w:t>1.5m</w:t>
            </w:r>
          </w:p>
        </w:tc>
        <w:tc>
          <w:tcPr>
            <w:tcW w:w="1757" w:type="pct"/>
            <w:tcBorders>
              <w:tl2br w:val="nil"/>
              <w:tr2bl w:val="nil"/>
            </w:tcBorders>
            <w:shd w:val="clear" w:color="auto" w:fill="FFFFFF"/>
            <w:vAlign w:val="center"/>
          </w:tcPr>
          <w:p w14:paraId="47A286BE">
            <w:pPr>
              <w:widowControl/>
              <w:spacing w:line="400" w:lineRule="exact"/>
              <w:jc w:val="center"/>
              <w:rPr>
                <w:rFonts w:hint="eastAsia" w:ascii="宋体" w:hAnsi="宋体" w:cs="宋体"/>
                <w:szCs w:val="21"/>
              </w:rPr>
            </w:pPr>
            <w:r>
              <w:rPr>
                <w:rFonts w:hint="eastAsia" w:ascii="宋体" w:hAnsi="宋体" w:cs="宋体"/>
                <w:szCs w:val="21"/>
              </w:rPr>
              <w:t>独立开关、6插孔，高温阻燃、材质安全</w:t>
            </w:r>
          </w:p>
        </w:tc>
        <w:tc>
          <w:tcPr>
            <w:tcW w:w="1125" w:type="pct"/>
            <w:tcBorders>
              <w:tl2br w:val="nil"/>
              <w:tr2bl w:val="nil"/>
            </w:tcBorders>
            <w:shd w:val="clear" w:color="auto" w:fill="FFFFFF"/>
            <w:vAlign w:val="center"/>
          </w:tcPr>
          <w:p w14:paraId="218C9645">
            <w:pPr>
              <w:widowControl/>
              <w:spacing w:line="400" w:lineRule="exact"/>
              <w:jc w:val="center"/>
              <w:rPr>
                <w:rFonts w:hint="eastAsia" w:ascii="宋体" w:hAnsi="宋体" w:cs="宋体"/>
                <w:szCs w:val="21"/>
              </w:rPr>
            </w:pPr>
            <w:r>
              <w:rPr>
                <w:rFonts w:hint="eastAsia" w:ascii="宋体" w:hAnsi="宋体" w:cs="宋体"/>
                <w:szCs w:val="21"/>
              </w:rPr>
              <w:t>/</w:t>
            </w:r>
          </w:p>
        </w:tc>
      </w:tr>
      <w:tr w14:paraId="195560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4712414">
            <w:pPr>
              <w:widowControl/>
              <w:spacing w:line="400" w:lineRule="exact"/>
              <w:jc w:val="center"/>
              <w:rPr>
                <w:rFonts w:hint="eastAsia" w:ascii="宋体" w:hAnsi="宋体" w:cs="宋体"/>
                <w:szCs w:val="21"/>
              </w:rPr>
            </w:pPr>
            <w:r>
              <w:rPr>
                <w:rFonts w:ascii="宋体" w:hAnsi="宋体" w:cs="宋体"/>
                <w:szCs w:val="21"/>
              </w:rPr>
              <w:t>89</w:t>
            </w:r>
          </w:p>
        </w:tc>
        <w:tc>
          <w:tcPr>
            <w:tcW w:w="807" w:type="pct"/>
            <w:tcBorders>
              <w:tl2br w:val="nil"/>
              <w:tr2bl w:val="nil"/>
            </w:tcBorders>
            <w:shd w:val="clear" w:color="auto" w:fill="FFFFFF"/>
            <w:vAlign w:val="center"/>
          </w:tcPr>
          <w:p w14:paraId="52374EF7">
            <w:pPr>
              <w:widowControl/>
              <w:spacing w:line="400" w:lineRule="exact"/>
              <w:jc w:val="center"/>
              <w:rPr>
                <w:rFonts w:hint="eastAsia" w:ascii="宋体" w:hAnsi="宋体" w:cs="宋体"/>
                <w:szCs w:val="21"/>
              </w:rPr>
            </w:pPr>
            <w:r>
              <w:rPr>
                <w:rFonts w:hint="eastAsia" w:ascii="宋体" w:hAnsi="宋体" w:cs="宋体"/>
                <w:szCs w:val="21"/>
              </w:rPr>
              <w:t>铲子</w:t>
            </w:r>
          </w:p>
        </w:tc>
        <w:tc>
          <w:tcPr>
            <w:tcW w:w="909" w:type="pct"/>
            <w:tcBorders>
              <w:tl2br w:val="nil"/>
              <w:tr2bl w:val="nil"/>
            </w:tcBorders>
            <w:shd w:val="clear" w:color="auto" w:fill="FFFFFF"/>
            <w:vAlign w:val="center"/>
          </w:tcPr>
          <w:p w14:paraId="4DE9AC32">
            <w:pPr>
              <w:widowControl/>
              <w:spacing w:line="400" w:lineRule="exact"/>
              <w:jc w:val="center"/>
              <w:rPr>
                <w:rFonts w:hint="eastAsia" w:ascii="宋体" w:hAnsi="宋体" w:cs="宋体"/>
                <w:szCs w:val="21"/>
              </w:rPr>
            </w:pPr>
            <w:r>
              <w:rPr>
                <w:rFonts w:hint="eastAsia" w:ascii="宋体" w:hAnsi="宋体" w:cs="宋体"/>
                <w:szCs w:val="21"/>
              </w:rPr>
              <w:t>约15×35cm</w:t>
            </w:r>
          </w:p>
        </w:tc>
        <w:tc>
          <w:tcPr>
            <w:tcW w:w="1757" w:type="pct"/>
            <w:tcBorders>
              <w:tl2br w:val="nil"/>
              <w:tr2bl w:val="nil"/>
            </w:tcBorders>
            <w:shd w:val="clear" w:color="auto" w:fill="FFFFFF"/>
            <w:vAlign w:val="center"/>
          </w:tcPr>
          <w:p w14:paraId="29C5D69B">
            <w:pPr>
              <w:widowControl/>
              <w:spacing w:line="400" w:lineRule="exact"/>
              <w:jc w:val="center"/>
              <w:rPr>
                <w:rFonts w:hint="eastAsia" w:ascii="宋体" w:hAnsi="宋体" w:cs="宋体"/>
                <w:szCs w:val="21"/>
              </w:rPr>
            </w:pPr>
            <w:r>
              <w:rPr>
                <w:rFonts w:hint="eastAsia" w:ascii="宋体" w:hAnsi="宋体" w:cs="宋体"/>
                <w:szCs w:val="21"/>
              </w:rPr>
              <w:t>不锈钢，防腐防锈</w:t>
            </w:r>
          </w:p>
        </w:tc>
        <w:tc>
          <w:tcPr>
            <w:tcW w:w="1125" w:type="pct"/>
            <w:tcBorders>
              <w:tl2br w:val="nil"/>
              <w:tr2bl w:val="nil"/>
            </w:tcBorders>
            <w:shd w:val="clear" w:color="auto" w:fill="FFFFFF"/>
            <w:vAlign w:val="center"/>
          </w:tcPr>
          <w:p w14:paraId="18171CB6">
            <w:pPr>
              <w:widowControl/>
              <w:spacing w:line="400" w:lineRule="exact"/>
              <w:jc w:val="center"/>
              <w:rPr>
                <w:rFonts w:hint="eastAsia" w:ascii="宋体" w:hAnsi="宋体" w:cs="宋体"/>
                <w:szCs w:val="21"/>
              </w:rPr>
            </w:pPr>
            <w:r>
              <w:rPr>
                <w:rFonts w:hint="eastAsia" w:ascii="宋体" w:hAnsi="宋体" w:cs="宋体"/>
                <w:szCs w:val="21"/>
              </w:rPr>
              <w:t>/</w:t>
            </w:r>
          </w:p>
        </w:tc>
      </w:tr>
      <w:tr w14:paraId="3794A8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905812B">
            <w:pPr>
              <w:widowControl/>
              <w:spacing w:line="400" w:lineRule="exact"/>
              <w:jc w:val="center"/>
              <w:rPr>
                <w:rFonts w:hint="eastAsia" w:ascii="宋体" w:hAnsi="宋体" w:cs="宋体"/>
                <w:szCs w:val="21"/>
              </w:rPr>
            </w:pPr>
            <w:r>
              <w:rPr>
                <w:rFonts w:ascii="宋体" w:hAnsi="宋体" w:cs="宋体"/>
                <w:szCs w:val="21"/>
              </w:rPr>
              <w:t>90</w:t>
            </w:r>
          </w:p>
        </w:tc>
        <w:tc>
          <w:tcPr>
            <w:tcW w:w="807" w:type="pct"/>
            <w:tcBorders>
              <w:tl2br w:val="nil"/>
              <w:tr2bl w:val="nil"/>
            </w:tcBorders>
            <w:shd w:val="clear" w:color="auto" w:fill="FFFFFF"/>
            <w:vAlign w:val="center"/>
          </w:tcPr>
          <w:p w14:paraId="4C8F59EA">
            <w:pPr>
              <w:widowControl/>
              <w:spacing w:line="400" w:lineRule="exact"/>
              <w:jc w:val="center"/>
              <w:rPr>
                <w:rFonts w:hint="eastAsia" w:ascii="宋体" w:hAnsi="宋体" w:cs="宋体"/>
                <w:szCs w:val="21"/>
              </w:rPr>
            </w:pPr>
            <w:r>
              <w:rPr>
                <w:rFonts w:hint="eastAsia" w:ascii="宋体" w:hAnsi="宋体" w:cs="宋体"/>
                <w:szCs w:val="21"/>
              </w:rPr>
              <w:t>锅铲1</w:t>
            </w:r>
          </w:p>
        </w:tc>
        <w:tc>
          <w:tcPr>
            <w:tcW w:w="909" w:type="pct"/>
            <w:tcBorders>
              <w:tl2br w:val="nil"/>
              <w:tr2bl w:val="nil"/>
            </w:tcBorders>
            <w:shd w:val="clear" w:color="auto" w:fill="FFFFFF"/>
            <w:vAlign w:val="center"/>
          </w:tcPr>
          <w:p w14:paraId="5EA2ADA3">
            <w:pPr>
              <w:widowControl/>
              <w:spacing w:line="400" w:lineRule="exact"/>
              <w:jc w:val="center"/>
              <w:rPr>
                <w:rFonts w:hint="eastAsia" w:ascii="宋体" w:hAnsi="宋体" w:cs="宋体"/>
                <w:szCs w:val="21"/>
              </w:rPr>
            </w:pPr>
            <w:r>
              <w:rPr>
                <w:rFonts w:hint="eastAsia" w:ascii="宋体" w:hAnsi="宋体" w:cs="宋体"/>
                <w:szCs w:val="21"/>
              </w:rPr>
              <w:t>铲头22×28cm</w:t>
            </w:r>
          </w:p>
        </w:tc>
        <w:tc>
          <w:tcPr>
            <w:tcW w:w="1757" w:type="pct"/>
            <w:tcBorders>
              <w:tl2br w:val="nil"/>
              <w:tr2bl w:val="nil"/>
            </w:tcBorders>
            <w:shd w:val="clear" w:color="auto" w:fill="FFFFFF"/>
            <w:vAlign w:val="center"/>
          </w:tcPr>
          <w:p w14:paraId="70D1BBED">
            <w:pPr>
              <w:widowControl/>
              <w:spacing w:line="400" w:lineRule="exact"/>
              <w:jc w:val="center"/>
              <w:rPr>
                <w:rFonts w:hint="eastAsia" w:ascii="宋体" w:hAnsi="宋体" w:cs="宋体"/>
                <w:szCs w:val="21"/>
              </w:rPr>
            </w:pPr>
            <w:r>
              <w:rPr>
                <w:rFonts w:hint="eastAsia" w:ascii="宋体" w:hAnsi="宋体" w:cs="宋体"/>
                <w:szCs w:val="21"/>
              </w:rPr>
              <w:t>不锈钢木柄，防腐防锈</w:t>
            </w:r>
          </w:p>
        </w:tc>
        <w:tc>
          <w:tcPr>
            <w:tcW w:w="1125" w:type="pct"/>
            <w:tcBorders>
              <w:tl2br w:val="nil"/>
              <w:tr2bl w:val="nil"/>
            </w:tcBorders>
            <w:shd w:val="clear" w:color="auto" w:fill="FFFFFF"/>
            <w:vAlign w:val="center"/>
          </w:tcPr>
          <w:p w14:paraId="01FBA150">
            <w:pPr>
              <w:widowControl/>
              <w:spacing w:line="400" w:lineRule="exact"/>
              <w:jc w:val="center"/>
              <w:rPr>
                <w:rFonts w:hint="eastAsia" w:ascii="宋体" w:hAnsi="宋体" w:cs="宋体"/>
                <w:szCs w:val="21"/>
              </w:rPr>
            </w:pPr>
            <w:r>
              <w:rPr>
                <w:rFonts w:hint="eastAsia" w:ascii="宋体" w:hAnsi="宋体" w:cs="宋体"/>
                <w:szCs w:val="21"/>
              </w:rPr>
              <w:t>/</w:t>
            </w:r>
          </w:p>
        </w:tc>
      </w:tr>
      <w:tr w14:paraId="6D51E06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4D01F53">
            <w:pPr>
              <w:widowControl/>
              <w:spacing w:line="400" w:lineRule="exact"/>
              <w:jc w:val="center"/>
              <w:rPr>
                <w:rFonts w:hint="eastAsia" w:ascii="宋体" w:hAnsi="宋体" w:cs="宋体"/>
                <w:szCs w:val="21"/>
              </w:rPr>
            </w:pPr>
            <w:r>
              <w:rPr>
                <w:rFonts w:ascii="宋体" w:hAnsi="宋体" w:cs="宋体"/>
                <w:szCs w:val="21"/>
              </w:rPr>
              <w:t>91</w:t>
            </w:r>
          </w:p>
        </w:tc>
        <w:tc>
          <w:tcPr>
            <w:tcW w:w="807" w:type="pct"/>
            <w:tcBorders>
              <w:tl2br w:val="nil"/>
              <w:tr2bl w:val="nil"/>
            </w:tcBorders>
            <w:shd w:val="clear" w:color="auto" w:fill="FFFFFF"/>
            <w:vAlign w:val="center"/>
          </w:tcPr>
          <w:p w14:paraId="0456DA38">
            <w:pPr>
              <w:widowControl/>
              <w:spacing w:line="400" w:lineRule="exact"/>
              <w:jc w:val="center"/>
              <w:rPr>
                <w:rFonts w:hint="eastAsia" w:ascii="宋体" w:hAnsi="宋体" w:cs="宋体"/>
                <w:szCs w:val="21"/>
              </w:rPr>
            </w:pPr>
            <w:r>
              <w:rPr>
                <w:rFonts w:hint="eastAsia" w:ascii="宋体" w:hAnsi="宋体" w:cs="宋体"/>
                <w:szCs w:val="21"/>
              </w:rPr>
              <w:t>锅铲2</w:t>
            </w:r>
          </w:p>
        </w:tc>
        <w:tc>
          <w:tcPr>
            <w:tcW w:w="909" w:type="pct"/>
            <w:tcBorders>
              <w:tl2br w:val="nil"/>
              <w:tr2bl w:val="nil"/>
            </w:tcBorders>
            <w:shd w:val="clear" w:color="auto" w:fill="FFFFFF"/>
            <w:vAlign w:val="center"/>
          </w:tcPr>
          <w:p w14:paraId="23C1CAEE">
            <w:pPr>
              <w:widowControl/>
              <w:spacing w:line="400" w:lineRule="exact"/>
              <w:jc w:val="center"/>
              <w:rPr>
                <w:rFonts w:hint="eastAsia" w:ascii="宋体" w:hAnsi="宋体" w:cs="宋体"/>
                <w:szCs w:val="21"/>
              </w:rPr>
            </w:pPr>
            <w:r>
              <w:rPr>
                <w:rFonts w:hint="eastAsia" w:ascii="宋体" w:hAnsi="宋体" w:cs="宋体"/>
                <w:szCs w:val="21"/>
              </w:rPr>
              <w:t>铲头约18cm</w:t>
            </w:r>
          </w:p>
        </w:tc>
        <w:tc>
          <w:tcPr>
            <w:tcW w:w="1757" w:type="pct"/>
            <w:tcBorders>
              <w:tl2br w:val="nil"/>
              <w:tr2bl w:val="nil"/>
            </w:tcBorders>
            <w:shd w:val="clear" w:color="auto" w:fill="FFFFFF"/>
            <w:vAlign w:val="center"/>
          </w:tcPr>
          <w:p w14:paraId="1BB81CAE">
            <w:pPr>
              <w:widowControl/>
              <w:spacing w:line="400" w:lineRule="exact"/>
              <w:jc w:val="center"/>
              <w:rPr>
                <w:rFonts w:hint="eastAsia" w:ascii="宋体" w:hAnsi="宋体" w:cs="宋体"/>
                <w:szCs w:val="21"/>
              </w:rPr>
            </w:pPr>
            <w:r>
              <w:rPr>
                <w:rFonts w:hint="eastAsia" w:ascii="宋体" w:hAnsi="宋体" w:cs="宋体"/>
                <w:szCs w:val="21"/>
              </w:rPr>
              <w:t>不锈钢木柄，防腐防锈</w:t>
            </w:r>
          </w:p>
        </w:tc>
        <w:tc>
          <w:tcPr>
            <w:tcW w:w="1125" w:type="pct"/>
            <w:tcBorders>
              <w:tl2br w:val="nil"/>
              <w:tr2bl w:val="nil"/>
            </w:tcBorders>
            <w:shd w:val="clear" w:color="auto" w:fill="FFFFFF"/>
            <w:vAlign w:val="center"/>
          </w:tcPr>
          <w:p w14:paraId="2A3FD9F5">
            <w:pPr>
              <w:widowControl/>
              <w:spacing w:line="400" w:lineRule="exact"/>
              <w:jc w:val="center"/>
              <w:rPr>
                <w:rFonts w:hint="eastAsia" w:ascii="宋体" w:hAnsi="宋体" w:cs="宋体"/>
                <w:szCs w:val="21"/>
              </w:rPr>
            </w:pPr>
            <w:r>
              <w:rPr>
                <w:rFonts w:hint="eastAsia" w:ascii="宋体" w:hAnsi="宋体" w:cs="宋体"/>
                <w:szCs w:val="21"/>
              </w:rPr>
              <w:t>/</w:t>
            </w:r>
          </w:p>
        </w:tc>
      </w:tr>
      <w:tr w14:paraId="1BEC02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0842976">
            <w:pPr>
              <w:widowControl/>
              <w:spacing w:line="400" w:lineRule="exact"/>
              <w:jc w:val="center"/>
              <w:rPr>
                <w:rFonts w:hint="eastAsia" w:ascii="宋体" w:hAnsi="宋体" w:cs="宋体"/>
                <w:szCs w:val="21"/>
              </w:rPr>
            </w:pPr>
            <w:r>
              <w:rPr>
                <w:rFonts w:ascii="宋体" w:hAnsi="宋体" w:cs="宋体"/>
                <w:szCs w:val="21"/>
              </w:rPr>
              <w:t>92</w:t>
            </w:r>
          </w:p>
        </w:tc>
        <w:tc>
          <w:tcPr>
            <w:tcW w:w="807" w:type="pct"/>
            <w:tcBorders>
              <w:tl2br w:val="nil"/>
              <w:tr2bl w:val="nil"/>
            </w:tcBorders>
            <w:shd w:val="clear" w:color="auto" w:fill="FFFFFF"/>
            <w:vAlign w:val="center"/>
          </w:tcPr>
          <w:p w14:paraId="3444FAD5">
            <w:pPr>
              <w:widowControl/>
              <w:spacing w:line="400" w:lineRule="exact"/>
              <w:jc w:val="center"/>
              <w:rPr>
                <w:rFonts w:hint="eastAsia" w:ascii="宋体" w:hAnsi="宋体" w:cs="宋体"/>
                <w:szCs w:val="21"/>
              </w:rPr>
            </w:pPr>
            <w:r>
              <w:rPr>
                <w:rFonts w:hint="eastAsia" w:ascii="宋体" w:hAnsi="宋体" w:cs="宋体"/>
                <w:szCs w:val="21"/>
              </w:rPr>
              <w:t>炒锅</w:t>
            </w:r>
          </w:p>
        </w:tc>
        <w:tc>
          <w:tcPr>
            <w:tcW w:w="909" w:type="pct"/>
            <w:tcBorders>
              <w:tl2br w:val="nil"/>
              <w:tr2bl w:val="nil"/>
            </w:tcBorders>
            <w:shd w:val="clear" w:color="auto" w:fill="FFFFFF"/>
            <w:vAlign w:val="center"/>
          </w:tcPr>
          <w:p w14:paraId="213E5B26">
            <w:pPr>
              <w:widowControl/>
              <w:spacing w:line="400" w:lineRule="exact"/>
              <w:jc w:val="center"/>
              <w:rPr>
                <w:rFonts w:hint="eastAsia" w:ascii="宋体" w:hAnsi="宋体" w:cs="宋体"/>
                <w:szCs w:val="21"/>
              </w:rPr>
            </w:pPr>
            <w:r>
              <w:rPr>
                <w:rFonts w:hint="eastAsia" w:ascii="宋体" w:hAnsi="宋体" w:cs="宋体"/>
                <w:szCs w:val="21"/>
              </w:rPr>
              <w:t>约45cm，双耳</w:t>
            </w:r>
          </w:p>
        </w:tc>
        <w:tc>
          <w:tcPr>
            <w:tcW w:w="1757" w:type="pct"/>
            <w:tcBorders>
              <w:tl2br w:val="nil"/>
              <w:tr2bl w:val="nil"/>
            </w:tcBorders>
            <w:shd w:val="clear" w:color="auto" w:fill="FFFFFF"/>
            <w:vAlign w:val="center"/>
          </w:tcPr>
          <w:p w14:paraId="18E45960">
            <w:pPr>
              <w:widowControl/>
              <w:spacing w:line="400" w:lineRule="exact"/>
              <w:jc w:val="center"/>
              <w:rPr>
                <w:rFonts w:hint="eastAsia" w:ascii="宋体" w:hAnsi="宋体" w:cs="宋体"/>
                <w:szCs w:val="21"/>
              </w:rPr>
            </w:pPr>
            <w:r>
              <w:rPr>
                <w:rFonts w:hint="eastAsia" w:ascii="宋体" w:hAnsi="宋体" w:cs="宋体"/>
                <w:szCs w:val="21"/>
              </w:rPr>
              <w:t>材质铁，食品接触用</w:t>
            </w:r>
          </w:p>
        </w:tc>
        <w:tc>
          <w:tcPr>
            <w:tcW w:w="1125" w:type="pct"/>
            <w:tcBorders>
              <w:tl2br w:val="nil"/>
              <w:tr2bl w:val="nil"/>
            </w:tcBorders>
            <w:shd w:val="clear" w:color="auto" w:fill="FFFFFF"/>
            <w:vAlign w:val="center"/>
          </w:tcPr>
          <w:p w14:paraId="3CD46201">
            <w:pPr>
              <w:widowControl/>
              <w:spacing w:line="400" w:lineRule="exact"/>
              <w:jc w:val="center"/>
              <w:rPr>
                <w:rFonts w:hint="eastAsia" w:ascii="宋体" w:hAnsi="宋体" w:cs="宋体"/>
                <w:szCs w:val="21"/>
              </w:rPr>
            </w:pPr>
            <w:r>
              <w:rPr>
                <w:rFonts w:hint="eastAsia" w:ascii="宋体" w:hAnsi="宋体" w:cs="宋体"/>
                <w:szCs w:val="21"/>
              </w:rPr>
              <w:t>/</w:t>
            </w:r>
          </w:p>
        </w:tc>
      </w:tr>
      <w:tr w14:paraId="77D5061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B724800">
            <w:pPr>
              <w:widowControl/>
              <w:spacing w:line="400" w:lineRule="exact"/>
              <w:jc w:val="center"/>
              <w:rPr>
                <w:rFonts w:hint="eastAsia" w:ascii="宋体" w:hAnsi="宋体" w:cs="宋体"/>
                <w:szCs w:val="21"/>
              </w:rPr>
            </w:pPr>
            <w:r>
              <w:rPr>
                <w:rFonts w:ascii="宋体" w:hAnsi="宋体" w:cs="宋体"/>
                <w:szCs w:val="21"/>
              </w:rPr>
              <w:t>93</w:t>
            </w:r>
          </w:p>
        </w:tc>
        <w:tc>
          <w:tcPr>
            <w:tcW w:w="807" w:type="pct"/>
            <w:tcBorders>
              <w:tl2br w:val="nil"/>
              <w:tr2bl w:val="nil"/>
            </w:tcBorders>
            <w:shd w:val="clear" w:color="auto" w:fill="FFFFFF"/>
            <w:vAlign w:val="center"/>
          </w:tcPr>
          <w:p w14:paraId="3A2AF959">
            <w:pPr>
              <w:widowControl/>
              <w:spacing w:line="400" w:lineRule="exact"/>
              <w:jc w:val="center"/>
              <w:rPr>
                <w:rFonts w:hint="eastAsia" w:ascii="宋体" w:hAnsi="宋体" w:cs="宋体"/>
                <w:szCs w:val="21"/>
              </w:rPr>
            </w:pPr>
            <w:r>
              <w:rPr>
                <w:rFonts w:hint="eastAsia" w:ascii="宋体" w:hAnsi="宋体" w:cs="宋体"/>
                <w:szCs w:val="21"/>
              </w:rPr>
              <w:t>打火机</w:t>
            </w:r>
          </w:p>
        </w:tc>
        <w:tc>
          <w:tcPr>
            <w:tcW w:w="909" w:type="pct"/>
            <w:tcBorders>
              <w:tl2br w:val="nil"/>
              <w:tr2bl w:val="nil"/>
            </w:tcBorders>
            <w:shd w:val="clear" w:color="auto" w:fill="FFFFFF"/>
            <w:vAlign w:val="center"/>
          </w:tcPr>
          <w:p w14:paraId="143196DE">
            <w:pPr>
              <w:widowControl/>
              <w:spacing w:line="400" w:lineRule="exact"/>
              <w:jc w:val="center"/>
              <w:rPr>
                <w:rFonts w:hint="eastAsia" w:ascii="宋体" w:hAnsi="宋体" w:cs="宋体"/>
                <w:szCs w:val="21"/>
              </w:rPr>
            </w:pPr>
            <w:r>
              <w:rPr>
                <w:rFonts w:hint="eastAsia" w:ascii="宋体" w:hAnsi="宋体" w:cs="宋体"/>
                <w:szCs w:val="21"/>
              </w:rPr>
              <w:t>50只/盒</w:t>
            </w:r>
          </w:p>
        </w:tc>
        <w:tc>
          <w:tcPr>
            <w:tcW w:w="1757" w:type="pct"/>
            <w:tcBorders>
              <w:tl2br w:val="nil"/>
              <w:tr2bl w:val="nil"/>
            </w:tcBorders>
            <w:shd w:val="clear" w:color="auto" w:fill="FFFFFF"/>
            <w:vAlign w:val="center"/>
          </w:tcPr>
          <w:p w14:paraId="40DDDF4F">
            <w:pPr>
              <w:widowControl/>
              <w:spacing w:line="400" w:lineRule="exact"/>
              <w:jc w:val="center"/>
              <w:rPr>
                <w:rFonts w:hint="eastAsia" w:ascii="宋体" w:hAnsi="宋体" w:cs="宋体"/>
                <w:szCs w:val="21"/>
              </w:rPr>
            </w:pPr>
            <w:r>
              <w:rPr>
                <w:rFonts w:hint="eastAsia" w:ascii="宋体" w:hAnsi="宋体" w:cs="宋体"/>
                <w:szCs w:val="21"/>
              </w:rPr>
              <w:t>电子打火，安全防爆，超强防风</w:t>
            </w:r>
          </w:p>
        </w:tc>
        <w:tc>
          <w:tcPr>
            <w:tcW w:w="1125" w:type="pct"/>
            <w:tcBorders>
              <w:tl2br w:val="nil"/>
              <w:tr2bl w:val="nil"/>
            </w:tcBorders>
            <w:shd w:val="clear" w:color="auto" w:fill="FFFFFF"/>
            <w:vAlign w:val="center"/>
          </w:tcPr>
          <w:p w14:paraId="7AC32D0C">
            <w:pPr>
              <w:widowControl/>
              <w:spacing w:line="400" w:lineRule="exact"/>
              <w:jc w:val="center"/>
              <w:rPr>
                <w:rFonts w:hint="eastAsia" w:ascii="宋体" w:hAnsi="宋体" w:cs="宋体"/>
                <w:szCs w:val="21"/>
              </w:rPr>
            </w:pPr>
          </w:p>
        </w:tc>
      </w:tr>
      <w:tr w14:paraId="77D835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DFE290E">
            <w:pPr>
              <w:widowControl/>
              <w:spacing w:line="400" w:lineRule="exact"/>
              <w:jc w:val="center"/>
              <w:rPr>
                <w:rFonts w:hint="eastAsia" w:ascii="宋体" w:hAnsi="宋体" w:cs="宋体"/>
                <w:szCs w:val="21"/>
              </w:rPr>
            </w:pPr>
            <w:r>
              <w:rPr>
                <w:rFonts w:ascii="宋体" w:hAnsi="宋体" w:cs="宋体"/>
                <w:szCs w:val="21"/>
              </w:rPr>
              <w:t>94</w:t>
            </w:r>
          </w:p>
        </w:tc>
        <w:tc>
          <w:tcPr>
            <w:tcW w:w="807" w:type="pct"/>
            <w:tcBorders>
              <w:tl2br w:val="nil"/>
              <w:tr2bl w:val="nil"/>
            </w:tcBorders>
            <w:shd w:val="clear" w:color="auto" w:fill="FFFFFF"/>
            <w:vAlign w:val="center"/>
          </w:tcPr>
          <w:p w14:paraId="3FC53897">
            <w:pPr>
              <w:widowControl/>
              <w:spacing w:line="400" w:lineRule="exact"/>
              <w:jc w:val="center"/>
              <w:rPr>
                <w:rFonts w:hint="eastAsia" w:ascii="宋体" w:hAnsi="宋体" w:cs="宋体"/>
                <w:szCs w:val="21"/>
              </w:rPr>
            </w:pPr>
            <w:r>
              <w:rPr>
                <w:rFonts w:hint="eastAsia" w:ascii="宋体" w:hAnsi="宋体" w:cs="宋体"/>
                <w:szCs w:val="21"/>
              </w:rPr>
              <w:t>方盘盖子</w:t>
            </w:r>
          </w:p>
        </w:tc>
        <w:tc>
          <w:tcPr>
            <w:tcW w:w="909" w:type="pct"/>
            <w:tcBorders>
              <w:tl2br w:val="nil"/>
              <w:tr2bl w:val="nil"/>
            </w:tcBorders>
            <w:shd w:val="clear" w:color="auto" w:fill="FFFFFF"/>
            <w:vAlign w:val="center"/>
          </w:tcPr>
          <w:p w14:paraId="4A06D9DB">
            <w:pPr>
              <w:widowControl/>
              <w:spacing w:line="400" w:lineRule="exact"/>
              <w:jc w:val="center"/>
              <w:rPr>
                <w:rFonts w:hint="eastAsia" w:ascii="宋体" w:hAnsi="宋体" w:cs="宋体"/>
                <w:szCs w:val="21"/>
              </w:rPr>
            </w:pPr>
            <w:r>
              <w:rPr>
                <w:rFonts w:hint="eastAsia" w:ascii="宋体" w:hAnsi="宋体" w:cs="宋体"/>
                <w:szCs w:val="21"/>
              </w:rPr>
              <w:t>1/2 约32×27cm</w:t>
            </w:r>
          </w:p>
          <w:p w14:paraId="0563AC75">
            <w:pPr>
              <w:widowControl/>
              <w:spacing w:line="400" w:lineRule="exact"/>
              <w:jc w:val="center"/>
              <w:rPr>
                <w:rFonts w:hint="eastAsia" w:ascii="宋体" w:hAnsi="宋体" w:cs="宋体"/>
                <w:szCs w:val="21"/>
              </w:rPr>
            </w:pPr>
            <w:r>
              <w:rPr>
                <w:rFonts w:hint="eastAsia" w:ascii="宋体" w:hAnsi="宋体" w:cs="宋体"/>
                <w:szCs w:val="21"/>
              </w:rPr>
              <w:t>1/2 约35×53cm</w:t>
            </w:r>
          </w:p>
        </w:tc>
        <w:tc>
          <w:tcPr>
            <w:tcW w:w="1757" w:type="pct"/>
            <w:tcBorders>
              <w:tl2br w:val="nil"/>
              <w:tr2bl w:val="nil"/>
            </w:tcBorders>
            <w:shd w:val="clear" w:color="auto" w:fill="FFFFFF"/>
            <w:vAlign w:val="center"/>
          </w:tcPr>
          <w:p w14:paraId="7B34DF54">
            <w:pPr>
              <w:widowControl/>
              <w:spacing w:line="400" w:lineRule="exact"/>
              <w:jc w:val="center"/>
              <w:rPr>
                <w:rFonts w:hint="eastAsia" w:ascii="宋体" w:hAnsi="宋体" w:cs="宋体"/>
                <w:szCs w:val="21"/>
              </w:rPr>
            </w:pPr>
            <w:r>
              <w:rPr>
                <w:rFonts w:hint="eastAsia" w:ascii="宋体" w:hAnsi="宋体" w:cs="宋体"/>
                <w:szCs w:val="21"/>
              </w:rPr>
              <w:t>材质不锈钢、耐腐蚀、精细抛光</w:t>
            </w:r>
          </w:p>
        </w:tc>
        <w:tc>
          <w:tcPr>
            <w:tcW w:w="1125" w:type="pct"/>
            <w:tcBorders>
              <w:tl2br w:val="nil"/>
              <w:tr2bl w:val="nil"/>
            </w:tcBorders>
            <w:shd w:val="clear" w:color="auto" w:fill="FFFFFF"/>
            <w:vAlign w:val="center"/>
          </w:tcPr>
          <w:p w14:paraId="16D5BD9D">
            <w:pPr>
              <w:widowControl/>
              <w:spacing w:line="400" w:lineRule="exact"/>
              <w:jc w:val="center"/>
              <w:rPr>
                <w:rFonts w:hint="eastAsia" w:ascii="宋体" w:hAnsi="宋体" w:cs="宋体"/>
                <w:szCs w:val="21"/>
              </w:rPr>
            </w:pPr>
            <w:r>
              <w:rPr>
                <w:rFonts w:hint="eastAsia" w:ascii="宋体" w:hAnsi="宋体" w:cs="宋体"/>
                <w:szCs w:val="21"/>
              </w:rPr>
              <w:t>/</w:t>
            </w:r>
          </w:p>
        </w:tc>
      </w:tr>
      <w:tr w14:paraId="5A5411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60C2A09">
            <w:pPr>
              <w:widowControl/>
              <w:spacing w:line="400" w:lineRule="exact"/>
              <w:jc w:val="center"/>
              <w:rPr>
                <w:rFonts w:hint="eastAsia" w:ascii="宋体" w:hAnsi="宋体" w:cs="宋体"/>
                <w:szCs w:val="21"/>
              </w:rPr>
            </w:pPr>
            <w:r>
              <w:rPr>
                <w:rFonts w:ascii="宋体" w:hAnsi="宋体" w:cs="宋体"/>
                <w:szCs w:val="21"/>
              </w:rPr>
              <w:t>95</w:t>
            </w:r>
          </w:p>
        </w:tc>
        <w:tc>
          <w:tcPr>
            <w:tcW w:w="807" w:type="pct"/>
            <w:tcBorders>
              <w:tl2br w:val="nil"/>
              <w:tr2bl w:val="nil"/>
            </w:tcBorders>
            <w:shd w:val="clear" w:color="auto" w:fill="FFFFFF"/>
            <w:vAlign w:val="center"/>
          </w:tcPr>
          <w:p w14:paraId="45F5C2F6">
            <w:pPr>
              <w:widowControl/>
              <w:spacing w:line="400" w:lineRule="exact"/>
              <w:jc w:val="center"/>
              <w:rPr>
                <w:rFonts w:hint="eastAsia" w:ascii="宋体" w:hAnsi="宋体" w:cs="宋体"/>
                <w:szCs w:val="21"/>
              </w:rPr>
            </w:pPr>
            <w:r>
              <w:rPr>
                <w:rFonts w:hint="eastAsia" w:ascii="宋体" w:hAnsi="宋体" w:cs="宋体"/>
                <w:szCs w:val="21"/>
              </w:rPr>
              <w:t>灭蝇灯</w:t>
            </w:r>
          </w:p>
        </w:tc>
        <w:tc>
          <w:tcPr>
            <w:tcW w:w="909" w:type="pct"/>
            <w:tcBorders>
              <w:tl2br w:val="nil"/>
              <w:tr2bl w:val="nil"/>
            </w:tcBorders>
            <w:shd w:val="clear" w:color="auto" w:fill="FFFFFF"/>
            <w:vAlign w:val="center"/>
          </w:tcPr>
          <w:p w14:paraId="3BF08980">
            <w:pPr>
              <w:widowControl/>
              <w:spacing w:line="400" w:lineRule="exact"/>
              <w:jc w:val="center"/>
              <w:rPr>
                <w:rFonts w:hint="eastAsia" w:ascii="宋体" w:hAnsi="宋体" w:cs="宋体"/>
                <w:szCs w:val="21"/>
              </w:rPr>
            </w:pPr>
            <w:r>
              <w:rPr>
                <w:rFonts w:hint="eastAsia" w:ascii="宋体" w:hAnsi="宋体" w:cs="宋体"/>
                <w:szCs w:val="21"/>
              </w:rPr>
              <w:t>约40×28.5×15cm</w:t>
            </w:r>
          </w:p>
        </w:tc>
        <w:tc>
          <w:tcPr>
            <w:tcW w:w="1757" w:type="pct"/>
            <w:tcBorders>
              <w:tl2br w:val="nil"/>
              <w:tr2bl w:val="nil"/>
            </w:tcBorders>
            <w:shd w:val="clear" w:color="auto" w:fill="FFFFFF"/>
            <w:vAlign w:val="center"/>
          </w:tcPr>
          <w:p w14:paraId="512CAB99">
            <w:pPr>
              <w:widowControl/>
              <w:spacing w:line="400" w:lineRule="exact"/>
              <w:jc w:val="center"/>
              <w:rPr>
                <w:rFonts w:hint="eastAsia" w:ascii="宋体" w:hAnsi="宋体" w:cs="宋体"/>
                <w:szCs w:val="21"/>
              </w:rPr>
            </w:pPr>
            <w:r>
              <w:rPr>
                <w:rFonts w:hint="eastAsia" w:ascii="宋体" w:hAnsi="宋体" w:cs="宋体"/>
                <w:szCs w:val="21"/>
              </w:rPr>
              <w:t>粘捕式，无毒无味，环保ABS材质，铝合金单灯管</w:t>
            </w:r>
          </w:p>
        </w:tc>
        <w:tc>
          <w:tcPr>
            <w:tcW w:w="1125" w:type="pct"/>
            <w:tcBorders>
              <w:tl2br w:val="nil"/>
              <w:tr2bl w:val="nil"/>
            </w:tcBorders>
            <w:shd w:val="clear" w:color="auto" w:fill="FFFFFF"/>
            <w:vAlign w:val="center"/>
          </w:tcPr>
          <w:p w14:paraId="776B0025">
            <w:pPr>
              <w:widowControl/>
              <w:spacing w:line="400" w:lineRule="exact"/>
              <w:jc w:val="center"/>
              <w:rPr>
                <w:rFonts w:hint="eastAsia" w:ascii="宋体" w:hAnsi="宋体" w:cs="宋体"/>
                <w:szCs w:val="21"/>
              </w:rPr>
            </w:pPr>
            <w:r>
              <w:rPr>
                <w:rFonts w:hint="eastAsia" w:ascii="宋体" w:hAnsi="宋体" w:cs="宋体"/>
                <w:szCs w:val="21"/>
              </w:rPr>
              <w:t>/</w:t>
            </w:r>
          </w:p>
        </w:tc>
      </w:tr>
      <w:tr w14:paraId="69BAF3D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A327DC3">
            <w:pPr>
              <w:widowControl/>
              <w:spacing w:line="400" w:lineRule="exact"/>
              <w:jc w:val="center"/>
              <w:rPr>
                <w:rFonts w:hint="eastAsia" w:ascii="宋体" w:hAnsi="宋体" w:cs="宋体"/>
                <w:szCs w:val="21"/>
              </w:rPr>
            </w:pPr>
            <w:r>
              <w:rPr>
                <w:rFonts w:ascii="宋体" w:hAnsi="宋体" w:cs="宋体"/>
                <w:szCs w:val="21"/>
              </w:rPr>
              <w:t>96</w:t>
            </w:r>
          </w:p>
        </w:tc>
        <w:tc>
          <w:tcPr>
            <w:tcW w:w="807" w:type="pct"/>
            <w:tcBorders>
              <w:tl2br w:val="nil"/>
              <w:tr2bl w:val="nil"/>
            </w:tcBorders>
            <w:shd w:val="clear" w:color="auto" w:fill="FFFFFF"/>
            <w:vAlign w:val="center"/>
          </w:tcPr>
          <w:p w14:paraId="4D74F79E">
            <w:pPr>
              <w:widowControl/>
              <w:spacing w:line="400" w:lineRule="exact"/>
              <w:jc w:val="center"/>
              <w:rPr>
                <w:rFonts w:hint="eastAsia" w:ascii="宋体" w:hAnsi="宋体" w:cs="宋体"/>
                <w:szCs w:val="21"/>
              </w:rPr>
            </w:pPr>
            <w:r>
              <w:rPr>
                <w:rFonts w:hint="eastAsia" w:ascii="宋体" w:hAnsi="宋体" w:cs="宋体"/>
                <w:szCs w:val="21"/>
              </w:rPr>
              <w:t>刮板</w:t>
            </w:r>
          </w:p>
        </w:tc>
        <w:tc>
          <w:tcPr>
            <w:tcW w:w="909" w:type="pct"/>
            <w:tcBorders>
              <w:tl2br w:val="nil"/>
              <w:tr2bl w:val="nil"/>
            </w:tcBorders>
            <w:shd w:val="clear" w:color="auto" w:fill="FFFFFF"/>
            <w:vAlign w:val="center"/>
          </w:tcPr>
          <w:p w14:paraId="10D69897">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5875D815">
            <w:pPr>
              <w:widowControl/>
              <w:spacing w:line="400" w:lineRule="exact"/>
              <w:jc w:val="center"/>
              <w:rPr>
                <w:rFonts w:hint="eastAsia" w:ascii="宋体" w:hAnsi="宋体" w:cs="宋体"/>
                <w:szCs w:val="21"/>
              </w:rPr>
            </w:pPr>
            <w:r>
              <w:rPr>
                <w:rFonts w:hint="eastAsia" w:ascii="宋体" w:hAnsi="宋体" w:cs="宋体"/>
                <w:szCs w:val="21"/>
              </w:rPr>
              <w:t>托地刮水器，加厚软塑胶，不锈钢杆</w:t>
            </w:r>
          </w:p>
        </w:tc>
        <w:tc>
          <w:tcPr>
            <w:tcW w:w="1125" w:type="pct"/>
            <w:tcBorders>
              <w:tl2br w:val="nil"/>
              <w:tr2bl w:val="nil"/>
            </w:tcBorders>
            <w:shd w:val="clear" w:color="auto" w:fill="FFFFFF"/>
            <w:vAlign w:val="center"/>
          </w:tcPr>
          <w:p w14:paraId="3B165B49">
            <w:pPr>
              <w:widowControl/>
              <w:spacing w:line="400" w:lineRule="exact"/>
              <w:jc w:val="center"/>
              <w:rPr>
                <w:rFonts w:hint="eastAsia" w:ascii="宋体" w:hAnsi="宋体" w:cs="宋体"/>
                <w:szCs w:val="21"/>
              </w:rPr>
            </w:pPr>
            <w:r>
              <w:rPr>
                <w:rFonts w:hint="eastAsia" w:ascii="宋体" w:hAnsi="宋体" w:cs="宋体"/>
                <w:szCs w:val="21"/>
              </w:rPr>
              <w:t>/</w:t>
            </w:r>
          </w:p>
        </w:tc>
      </w:tr>
      <w:tr w14:paraId="46B5A82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B0D1384">
            <w:pPr>
              <w:widowControl/>
              <w:spacing w:line="400" w:lineRule="exact"/>
              <w:jc w:val="center"/>
              <w:rPr>
                <w:rFonts w:hint="eastAsia" w:ascii="宋体" w:hAnsi="宋体" w:cs="宋体"/>
                <w:szCs w:val="21"/>
              </w:rPr>
            </w:pPr>
            <w:r>
              <w:rPr>
                <w:rFonts w:ascii="宋体" w:hAnsi="宋体" w:cs="宋体"/>
                <w:szCs w:val="21"/>
              </w:rPr>
              <w:t>97</w:t>
            </w:r>
          </w:p>
        </w:tc>
        <w:tc>
          <w:tcPr>
            <w:tcW w:w="807" w:type="pct"/>
            <w:tcBorders>
              <w:tl2br w:val="nil"/>
              <w:tr2bl w:val="nil"/>
            </w:tcBorders>
            <w:shd w:val="clear" w:color="auto" w:fill="FFFFFF"/>
            <w:vAlign w:val="center"/>
          </w:tcPr>
          <w:p w14:paraId="2A34D4A3">
            <w:pPr>
              <w:widowControl/>
              <w:spacing w:line="400" w:lineRule="exact"/>
              <w:jc w:val="center"/>
              <w:rPr>
                <w:rFonts w:hint="eastAsia" w:ascii="宋体" w:hAnsi="宋体" w:cs="宋体"/>
                <w:szCs w:val="21"/>
              </w:rPr>
            </w:pPr>
            <w:r>
              <w:rPr>
                <w:rFonts w:hint="eastAsia" w:ascii="宋体" w:hAnsi="宋体" w:cs="宋体"/>
                <w:szCs w:val="21"/>
              </w:rPr>
              <w:t>汉斯纹两用筷架</w:t>
            </w:r>
          </w:p>
        </w:tc>
        <w:tc>
          <w:tcPr>
            <w:tcW w:w="909" w:type="pct"/>
            <w:tcBorders>
              <w:tl2br w:val="nil"/>
              <w:tr2bl w:val="nil"/>
            </w:tcBorders>
            <w:shd w:val="clear" w:color="auto" w:fill="FFFFFF"/>
            <w:vAlign w:val="center"/>
          </w:tcPr>
          <w:p w14:paraId="5D7DB570">
            <w:pPr>
              <w:widowControl/>
              <w:spacing w:line="400" w:lineRule="exact"/>
              <w:jc w:val="center"/>
              <w:rPr>
                <w:rFonts w:hint="eastAsia" w:ascii="宋体" w:hAnsi="宋体" w:cs="宋体"/>
                <w:szCs w:val="21"/>
              </w:rPr>
            </w:pPr>
            <w:r>
              <w:rPr>
                <w:rFonts w:hint="eastAsia" w:ascii="宋体" w:hAnsi="宋体" w:cs="宋体"/>
                <w:szCs w:val="21"/>
              </w:rPr>
              <w:t>约3×5cm</w:t>
            </w:r>
          </w:p>
        </w:tc>
        <w:tc>
          <w:tcPr>
            <w:tcW w:w="1757" w:type="pct"/>
            <w:tcBorders>
              <w:tl2br w:val="nil"/>
              <w:tr2bl w:val="nil"/>
            </w:tcBorders>
            <w:shd w:val="clear" w:color="auto" w:fill="FFFFFF"/>
            <w:vAlign w:val="center"/>
          </w:tcPr>
          <w:p w14:paraId="65A1588F">
            <w:pPr>
              <w:widowControl/>
              <w:spacing w:line="400" w:lineRule="exact"/>
              <w:jc w:val="center"/>
              <w:rPr>
                <w:rFonts w:hint="eastAsia" w:ascii="宋体" w:hAnsi="宋体" w:cs="宋体"/>
                <w:szCs w:val="21"/>
              </w:rPr>
            </w:pPr>
            <w:r>
              <w:rPr>
                <w:rFonts w:hint="eastAsia" w:ascii="宋体" w:hAnsi="宋体" w:cs="宋体"/>
                <w:szCs w:val="21"/>
              </w:rPr>
              <w:t>材质：密胺，食品接触用。符合GB/T 41001-2021《密胺塑料餐饮具》国家标准</w:t>
            </w:r>
          </w:p>
        </w:tc>
        <w:tc>
          <w:tcPr>
            <w:tcW w:w="1125" w:type="pct"/>
            <w:tcBorders>
              <w:tl2br w:val="nil"/>
              <w:tr2bl w:val="nil"/>
            </w:tcBorders>
            <w:shd w:val="clear" w:color="auto" w:fill="FFFFFF"/>
            <w:vAlign w:val="center"/>
          </w:tcPr>
          <w:p w14:paraId="418F91C0">
            <w:pPr>
              <w:widowControl/>
              <w:spacing w:line="400" w:lineRule="exact"/>
              <w:jc w:val="center"/>
              <w:rPr>
                <w:rFonts w:hint="eastAsia" w:ascii="宋体" w:hAnsi="宋体" w:cs="宋体"/>
                <w:szCs w:val="21"/>
              </w:rPr>
            </w:pPr>
            <w:r>
              <w:rPr>
                <w:rFonts w:hint="eastAsia" w:ascii="宋体" w:hAnsi="宋体" w:cs="宋体"/>
                <w:szCs w:val="21"/>
              </w:rPr>
              <w:t>/</w:t>
            </w:r>
          </w:p>
        </w:tc>
      </w:tr>
      <w:tr w14:paraId="154B9A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5D07975">
            <w:pPr>
              <w:widowControl/>
              <w:spacing w:line="400" w:lineRule="exact"/>
              <w:jc w:val="center"/>
              <w:rPr>
                <w:rFonts w:hint="eastAsia" w:ascii="宋体" w:hAnsi="宋体" w:cs="宋体"/>
                <w:szCs w:val="21"/>
              </w:rPr>
            </w:pPr>
            <w:r>
              <w:rPr>
                <w:rFonts w:ascii="宋体" w:hAnsi="宋体" w:cs="宋体"/>
                <w:szCs w:val="21"/>
              </w:rPr>
              <w:t>98</w:t>
            </w:r>
          </w:p>
        </w:tc>
        <w:tc>
          <w:tcPr>
            <w:tcW w:w="807" w:type="pct"/>
            <w:tcBorders>
              <w:tl2br w:val="nil"/>
              <w:tr2bl w:val="nil"/>
            </w:tcBorders>
            <w:shd w:val="clear" w:color="auto" w:fill="FFFFFF"/>
            <w:vAlign w:val="center"/>
          </w:tcPr>
          <w:p w14:paraId="3A60602F">
            <w:pPr>
              <w:widowControl/>
              <w:spacing w:line="400" w:lineRule="exact"/>
              <w:jc w:val="center"/>
              <w:rPr>
                <w:rFonts w:hint="eastAsia" w:ascii="宋体" w:hAnsi="宋体" w:cs="宋体"/>
                <w:szCs w:val="21"/>
              </w:rPr>
            </w:pPr>
            <w:r>
              <w:rPr>
                <w:rFonts w:hint="eastAsia" w:ascii="宋体" w:hAnsi="宋体" w:cs="宋体"/>
                <w:szCs w:val="21"/>
              </w:rPr>
              <w:t>夹子</w:t>
            </w:r>
          </w:p>
        </w:tc>
        <w:tc>
          <w:tcPr>
            <w:tcW w:w="909" w:type="pct"/>
            <w:tcBorders>
              <w:tl2br w:val="nil"/>
              <w:tr2bl w:val="nil"/>
            </w:tcBorders>
            <w:shd w:val="clear" w:color="auto" w:fill="FFFFFF"/>
            <w:vAlign w:val="center"/>
          </w:tcPr>
          <w:p w14:paraId="676A68E0">
            <w:pPr>
              <w:widowControl/>
              <w:spacing w:line="400" w:lineRule="exact"/>
              <w:jc w:val="center"/>
              <w:rPr>
                <w:rFonts w:hint="eastAsia" w:ascii="宋体" w:hAnsi="宋体" w:cs="宋体"/>
                <w:szCs w:val="21"/>
              </w:rPr>
            </w:pPr>
            <w:r>
              <w:rPr>
                <w:rFonts w:hint="eastAsia" w:ascii="宋体" w:hAnsi="宋体" w:cs="宋体"/>
                <w:szCs w:val="21"/>
              </w:rPr>
              <w:t>约9寸</w:t>
            </w:r>
          </w:p>
        </w:tc>
        <w:tc>
          <w:tcPr>
            <w:tcW w:w="1757" w:type="pct"/>
            <w:tcBorders>
              <w:tl2br w:val="nil"/>
              <w:tr2bl w:val="nil"/>
            </w:tcBorders>
            <w:shd w:val="clear" w:color="auto" w:fill="FFFFFF"/>
            <w:vAlign w:val="center"/>
          </w:tcPr>
          <w:p w14:paraId="21EF81A6">
            <w:pPr>
              <w:widowControl/>
              <w:spacing w:line="400" w:lineRule="exact"/>
              <w:jc w:val="center"/>
              <w:rPr>
                <w:rFonts w:hint="eastAsia" w:ascii="宋体" w:hAnsi="宋体" w:cs="宋体"/>
                <w:szCs w:val="21"/>
              </w:rPr>
            </w:pPr>
            <w:r>
              <w:rPr>
                <w:rFonts w:hint="eastAsia" w:ascii="宋体" w:hAnsi="宋体" w:cs="宋体"/>
                <w:szCs w:val="21"/>
              </w:rPr>
              <w:t>不锈钢材质</w:t>
            </w:r>
          </w:p>
        </w:tc>
        <w:tc>
          <w:tcPr>
            <w:tcW w:w="1125" w:type="pct"/>
            <w:tcBorders>
              <w:tl2br w:val="nil"/>
              <w:tr2bl w:val="nil"/>
            </w:tcBorders>
            <w:shd w:val="clear" w:color="auto" w:fill="FFFFFF"/>
            <w:vAlign w:val="center"/>
          </w:tcPr>
          <w:p w14:paraId="18F9B502">
            <w:pPr>
              <w:widowControl/>
              <w:spacing w:line="400" w:lineRule="exact"/>
              <w:jc w:val="center"/>
              <w:rPr>
                <w:rFonts w:hint="eastAsia" w:ascii="宋体" w:hAnsi="宋体" w:cs="宋体"/>
                <w:szCs w:val="21"/>
              </w:rPr>
            </w:pPr>
            <w:r>
              <w:rPr>
                <w:rFonts w:hint="eastAsia" w:ascii="宋体" w:hAnsi="宋体" w:cs="宋体"/>
                <w:szCs w:val="21"/>
              </w:rPr>
              <w:t>/</w:t>
            </w:r>
          </w:p>
        </w:tc>
      </w:tr>
      <w:tr w14:paraId="534A483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14796F2">
            <w:pPr>
              <w:widowControl/>
              <w:spacing w:line="400" w:lineRule="exact"/>
              <w:jc w:val="center"/>
              <w:rPr>
                <w:rFonts w:hint="eastAsia" w:ascii="宋体" w:hAnsi="宋体" w:cs="宋体"/>
                <w:szCs w:val="21"/>
              </w:rPr>
            </w:pPr>
            <w:r>
              <w:rPr>
                <w:rFonts w:ascii="宋体" w:hAnsi="宋体" w:cs="宋体"/>
                <w:szCs w:val="21"/>
              </w:rPr>
              <w:t>99</w:t>
            </w:r>
          </w:p>
        </w:tc>
        <w:tc>
          <w:tcPr>
            <w:tcW w:w="807" w:type="pct"/>
            <w:tcBorders>
              <w:tl2br w:val="nil"/>
              <w:tr2bl w:val="nil"/>
            </w:tcBorders>
            <w:shd w:val="clear" w:color="auto" w:fill="FFFFFF"/>
            <w:vAlign w:val="center"/>
          </w:tcPr>
          <w:p w14:paraId="5AAA77E5">
            <w:pPr>
              <w:widowControl/>
              <w:spacing w:line="400" w:lineRule="exact"/>
              <w:jc w:val="center"/>
              <w:rPr>
                <w:rFonts w:hint="eastAsia" w:ascii="宋体" w:hAnsi="宋体" w:cs="宋体"/>
                <w:szCs w:val="21"/>
              </w:rPr>
            </w:pPr>
            <w:r>
              <w:rPr>
                <w:rFonts w:hint="eastAsia" w:ascii="宋体" w:hAnsi="宋体" w:cs="宋体"/>
                <w:szCs w:val="21"/>
              </w:rPr>
              <w:t>酱汁瓶</w:t>
            </w:r>
          </w:p>
        </w:tc>
        <w:tc>
          <w:tcPr>
            <w:tcW w:w="909" w:type="pct"/>
            <w:tcBorders>
              <w:tl2br w:val="nil"/>
              <w:tr2bl w:val="nil"/>
            </w:tcBorders>
            <w:shd w:val="clear" w:color="auto" w:fill="FFFFFF"/>
            <w:vAlign w:val="center"/>
          </w:tcPr>
          <w:p w14:paraId="7AC8CBF1">
            <w:pPr>
              <w:widowControl/>
              <w:spacing w:line="400" w:lineRule="exact"/>
              <w:jc w:val="center"/>
              <w:rPr>
                <w:rFonts w:hint="eastAsia" w:ascii="宋体" w:hAnsi="宋体" w:cs="宋体"/>
                <w:szCs w:val="21"/>
              </w:rPr>
            </w:pPr>
            <w:r>
              <w:rPr>
                <w:rFonts w:hint="eastAsia" w:ascii="宋体" w:hAnsi="宋体" w:cs="宋体"/>
                <w:szCs w:val="21"/>
              </w:rPr>
              <w:t>约500ml</w:t>
            </w:r>
          </w:p>
        </w:tc>
        <w:tc>
          <w:tcPr>
            <w:tcW w:w="1757" w:type="pct"/>
            <w:tcBorders>
              <w:tl2br w:val="nil"/>
              <w:tr2bl w:val="nil"/>
            </w:tcBorders>
            <w:shd w:val="clear" w:color="auto" w:fill="FFFFFF"/>
            <w:vAlign w:val="center"/>
          </w:tcPr>
          <w:p w14:paraId="236375B1">
            <w:pPr>
              <w:widowControl/>
              <w:spacing w:line="400" w:lineRule="exact"/>
              <w:jc w:val="center"/>
              <w:rPr>
                <w:rFonts w:hint="eastAsia" w:ascii="宋体" w:hAnsi="宋体" w:cs="宋体"/>
                <w:szCs w:val="21"/>
              </w:rPr>
            </w:pPr>
            <w:r>
              <w:rPr>
                <w:rFonts w:hint="eastAsia" w:ascii="宋体" w:hAnsi="宋体" w:cs="宋体"/>
                <w:szCs w:val="21"/>
              </w:rPr>
              <w:t>食品级pp材质</w:t>
            </w:r>
          </w:p>
        </w:tc>
        <w:tc>
          <w:tcPr>
            <w:tcW w:w="1125" w:type="pct"/>
            <w:tcBorders>
              <w:tl2br w:val="nil"/>
              <w:tr2bl w:val="nil"/>
            </w:tcBorders>
            <w:shd w:val="clear" w:color="auto" w:fill="FFFFFF"/>
            <w:vAlign w:val="center"/>
          </w:tcPr>
          <w:p w14:paraId="2355728B">
            <w:pPr>
              <w:widowControl/>
              <w:spacing w:line="400" w:lineRule="exact"/>
              <w:jc w:val="center"/>
              <w:rPr>
                <w:rFonts w:hint="eastAsia" w:ascii="宋体" w:hAnsi="宋体" w:cs="宋体"/>
                <w:szCs w:val="21"/>
              </w:rPr>
            </w:pPr>
            <w:r>
              <w:rPr>
                <w:rFonts w:hint="eastAsia" w:ascii="宋体" w:hAnsi="宋体" w:cs="宋体"/>
                <w:szCs w:val="21"/>
              </w:rPr>
              <w:t>/</w:t>
            </w:r>
          </w:p>
        </w:tc>
      </w:tr>
      <w:tr w14:paraId="47604A7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AAD8A0A">
            <w:pPr>
              <w:widowControl/>
              <w:spacing w:line="400" w:lineRule="exact"/>
              <w:jc w:val="center"/>
              <w:rPr>
                <w:rFonts w:hint="eastAsia" w:ascii="宋体" w:hAnsi="宋体" w:cs="宋体"/>
                <w:szCs w:val="21"/>
              </w:rPr>
            </w:pPr>
            <w:r>
              <w:rPr>
                <w:rFonts w:ascii="宋体" w:hAnsi="宋体" w:cs="宋体"/>
                <w:szCs w:val="21"/>
              </w:rPr>
              <w:t>100</w:t>
            </w:r>
          </w:p>
        </w:tc>
        <w:tc>
          <w:tcPr>
            <w:tcW w:w="807" w:type="pct"/>
            <w:tcBorders>
              <w:tl2br w:val="nil"/>
              <w:tr2bl w:val="nil"/>
            </w:tcBorders>
            <w:shd w:val="clear" w:color="auto" w:fill="FFFFFF"/>
            <w:vAlign w:val="center"/>
          </w:tcPr>
          <w:p w14:paraId="3150C6E4">
            <w:pPr>
              <w:widowControl/>
              <w:spacing w:line="400" w:lineRule="exact"/>
              <w:jc w:val="center"/>
              <w:rPr>
                <w:rFonts w:hint="eastAsia" w:ascii="宋体" w:hAnsi="宋体" w:cs="宋体"/>
                <w:szCs w:val="21"/>
              </w:rPr>
            </w:pPr>
            <w:r>
              <w:rPr>
                <w:rFonts w:hint="eastAsia" w:ascii="宋体" w:hAnsi="宋体" w:cs="宋体"/>
                <w:szCs w:val="21"/>
              </w:rPr>
              <w:t>密胺碗</w:t>
            </w:r>
          </w:p>
        </w:tc>
        <w:tc>
          <w:tcPr>
            <w:tcW w:w="909" w:type="pct"/>
            <w:tcBorders>
              <w:tl2br w:val="nil"/>
              <w:tr2bl w:val="nil"/>
            </w:tcBorders>
            <w:shd w:val="clear" w:color="auto" w:fill="FFFFFF"/>
            <w:vAlign w:val="center"/>
          </w:tcPr>
          <w:p w14:paraId="33D7A60F">
            <w:pPr>
              <w:widowControl/>
              <w:spacing w:line="400" w:lineRule="exact"/>
              <w:jc w:val="center"/>
              <w:rPr>
                <w:rFonts w:hint="eastAsia" w:ascii="宋体" w:hAnsi="宋体" w:cs="宋体"/>
                <w:szCs w:val="21"/>
              </w:rPr>
            </w:pPr>
            <w:r>
              <w:rPr>
                <w:rFonts w:hint="eastAsia" w:ascii="宋体" w:hAnsi="宋体" w:cs="宋体"/>
                <w:szCs w:val="21"/>
              </w:rPr>
              <w:t>约11.7×6cm</w:t>
            </w:r>
          </w:p>
        </w:tc>
        <w:tc>
          <w:tcPr>
            <w:tcW w:w="1757" w:type="pct"/>
            <w:tcBorders>
              <w:tl2br w:val="nil"/>
              <w:tr2bl w:val="nil"/>
            </w:tcBorders>
            <w:shd w:val="clear" w:color="auto" w:fill="FFFFFF"/>
            <w:vAlign w:val="center"/>
          </w:tcPr>
          <w:p w14:paraId="54DE0A98">
            <w:pPr>
              <w:widowControl/>
              <w:spacing w:line="400" w:lineRule="exact"/>
              <w:jc w:val="center"/>
              <w:rPr>
                <w:rFonts w:hint="eastAsia" w:ascii="宋体" w:hAnsi="宋体" w:cs="宋体"/>
                <w:szCs w:val="21"/>
              </w:rPr>
            </w:pPr>
            <w:r>
              <w:rPr>
                <w:rFonts w:hint="eastAsia" w:ascii="宋体" w:hAnsi="宋体" w:cs="宋体"/>
                <w:szCs w:val="21"/>
              </w:rPr>
              <w:t>斜纹表，黄色，密胺材质，需印LOGO（参照）。表面应平整光洁，具有耐干热性、耐低温性、耐湿热性、耐污染性等性能，符合GB/T 41001-2021《密胺塑料餐饮具》国家标准</w:t>
            </w:r>
          </w:p>
        </w:tc>
        <w:tc>
          <w:tcPr>
            <w:tcW w:w="1125" w:type="pct"/>
            <w:tcBorders>
              <w:tl2br w:val="nil"/>
              <w:tr2bl w:val="nil"/>
            </w:tcBorders>
            <w:shd w:val="clear" w:color="auto" w:fill="FFFFFF"/>
            <w:vAlign w:val="center"/>
          </w:tcPr>
          <w:p w14:paraId="2D954162">
            <w:pPr>
              <w:widowControl/>
              <w:spacing w:line="240" w:lineRule="auto"/>
              <w:jc w:val="center"/>
              <w:rPr>
                <w:rFonts w:hint="eastAsia" w:ascii="宋体" w:hAnsi="宋体" w:cs="宋体"/>
                <w:szCs w:val="21"/>
              </w:rPr>
            </w:pPr>
            <w:r>
              <w:drawing>
                <wp:inline distT="0" distB="0" distL="0" distR="0">
                  <wp:extent cx="1173480" cy="533400"/>
                  <wp:effectExtent l="0" t="0" r="7620" b="0"/>
                  <wp:docPr id="534408960" name="图片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08960" name="图片 8" descr="Image"/>
                          <pic:cNvPicPr>
                            <a:picLocks noChangeAspect="1"/>
                          </pic:cNvPicPr>
                        </pic:nvPicPr>
                        <pic:blipFill>
                          <a:blip r:embed="rId16"/>
                          <a:stretch>
                            <a:fillRect/>
                          </a:stretch>
                        </pic:blipFill>
                        <pic:spPr>
                          <a:xfrm>
                            <a:off x="0" y="0"/>
                            <a:ext cx="1173480" cy="533400"/>
                          </a:xfrm>
                          <a:prstGeom prst="rect">
                            <a:avLst/>
                          </a:prstGeom>
                        </pic:spPr>
                      </pic:pic>
                    </a:graphicData>
                  </a:graphic>
                </wp:inline>
              </w:drawing>
            </w:r>
          </w:p>
        </w:tc>
      </w:tr>
      <w:tr w14:paraId="6E8E82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C865C3B">
            <w:pPr>
              <w:widowControl/>
              <w:spacing w:line="400" w:lineRule="exact"/>
              <w:jc w:val="center"/>
              <w:rPr>
                <w:rFonts w:hint="eastAsia" w:ascii="宋体" w:hAnsi="宋体" w:cs="宋体"/>
                <w:szCs w:val="21"/>
              </w:rPr>
            </w:pPr>
            <w:r>
              <w:rPr>
                <w:rFonts w:ascii="宋体" w:hAnsi="宋体" w:cs="宋体"/>
                <w:szCs w:val="21"/>
              </w:rPr>
              <w:t>101</w:t>
            </w:r>
          </w:p>
        </w:tc>
        <w:tc>
          <w:tcPr>
            <w:tcW w:w="807" w:type="pct"/>
            <w:tcBorders>
              <w:tl2br w:val="nil"/>
              <w:tr2bl w:val="nil"/>
            </w:tcBorders>
            <w:shd w:val="clear" w:color="auto" w:fill="FFFFFF"/>
            <w:vAlign w:val="center"/>
          </w:tcPr>
          <w:p w14:paraId="0996113A">
            <w:pPr>
              <w:widowControl/>
              <w:spacing w:line="400" w:lineRule="exact"/>
              <w:jc w:val="center"/>
              <w:rPr>
                <w:rFonts w:hint="eastAsia" w:ascii="宋体" w:hAnsi="宋体" w:cs="宋体"/>
                <w:szCs w:val="21"/>
              </w:rPr>
            </w:pPr>
            <w:r>
              <w:rPr>
                <w:rFonts w:hint="eastAsia" w:ascii="宋体" w:hAnsi="宋体" w:cs="宋体"/>
                <w:szCs w:val="21"/>
              </w:rPr>
              <w:t>密胺餐具1</w:t>
            </w:r>
          </w:p>
        </w:tc>
        <w:tc>
          <w:tcPr>
            <w:tcW w:w="909" w:type="pct"/>
            <w:tcBorders>
              <w:tl2br w:val="nil"/>
              <w:tr2bl w:val="nil"/>
            </w:tcBorders>
            <w:shd w:val="clear" w:color="auto" w:fill="FFFFFF"/>
            <w:vAlign w:val="center"/>
          </w:tcPr>
          <w:p w14:paraId="7B6584CA">
            <w:pPr>
              <w:widowControl/>
              <w:spacing w:line="400" w:lineRule="exact"/>
              <w:jc w:val="center"/>
              <w:rPr>
                <w:rFonts w:hint="eastAsia" w:ascii="宋体" w:hAnsi="宋体" w:cs="宋体"/>
                <w:szCs w:val="21"/>
              </w:rPr>
            </w:pPr>
            <w:r>
              <w:rPr>
                <w:rFonts w:hint="eastAsia" w:ascii="宋体" w:hAnsi="宋体" w:cs="宋体"/>
                <w:szCs w:val="21"/>
              </w:rPr>
              <w:t>约15×11.1×26cm</w:t>
            </w:r>
          </w:p>
        </w:tc>
        <w:tc>
          <w:tcPr>
            <w:tcW w:w="1757" w:type="pct"/>
            <w:tcBorders>
              <w:tl2br w:val="nil"/>
              <w:tr2bl w:val="nil"/>
            </w:tcBorders>
            <w:shd w:val="clear" w:color="auto" w:fill="FFFFFF"/>
            <w:vAlign w:val="center"/>
          </w:tcPr>
          <w:p w14:paraId="1320D6BA">
            <w:pPr>
              <w:widowControl/>
              <w:spacing w:line="400" w:lineRule="exact"/>
              <w:jc w:val="center"/>
              <w:rPr>
                <w:rFonts w:hint="eastAsia" w:ascii="宋体" w:hAnsi="宋体" w:cs="宋体"/>
                <w:szCs w:val="21"/>
              </w:rPr>
            </w:pPr>
            <w:r>
              <w:rPr>
                <w:rFonts w:hint="eastAsia" w:ascii="宋体" w:hAnsi="宋体" w:cs="宋体"/>
                <w:szCs w:val="21"/>
              </w:rPr>
              <w:t>表面应平整光洁，具有耐干热性、耐低温性、耐湿热性、耐污染性等性能，符合GB/T 41001-2021《密胺塑料餐饮具》国家标准</w:t>
            </w:r>
          </w:p>
        </w:tc>
        <w:tc>
          <w:tcPr>
            <w:tcW w:w="1125" w:type="pct"/>
            <w:tcBorders>
              <w:tl2br w:val="nil"/>
              <w:tr2bl w:val="nil"/>
            </w:tcBorders>
            <w:shd w:val="clear" w:color="auto" w:fill="FFFFFF"/>
            <w:vAlign w:val="center"/>
          </w:tcPr>
          <w:p w14:paraId="3BAA6696">
            <w:pPr>
              <w:widowControl/>
              <w:spacing w:line="400" w:lineRule="exact"/>
              <w:jc w:val="center"/>
              <w:rPr>
                <w:rFonts w:hint="eastAsia" w:ascii="宋体" w:hAnsi="宋体" w:cs="宋体"/>
                <w:szCs w:val="21"/>
              </w:rPr>
            </w:pPr>
            <w:r>
              <w:rPr>
                <w:rFonts w:hint="eastAsia" w:ascii="宋体" w:hAnsi="宋体" w:cs="宋体"/>
                <w:szCs w:val="21"/>
              </w:rPr>
              <w:t>/</w:t>
            </w:r>
          </w:p>
        </w:tc>
      </w:tr>
      <w:tr w14:paraId="6832F2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90" w:hRule="atLeast"/>
        </w:trPr>
        <w:tc>
          <w:tcPr>
            <w:tcW w:w="399" w:type="pct"/>
            <w:tcBorders>
              <w:tl2br w:val="nil"/>
              <w:tr2bl w:val="nil"/>
            </w:tcBorders>
            <w:shd w:val="clear" w:color="auto" w:fill="auto"/>
            <w:noWrap/>
            <w:vAlign w:val="center"/>
          </w:tcPr>
          <w:p w14:paraId="3991B571">
            <w:pPr>
              <w:widowControl/>
              <w:spacing w:line="400" w:lineRule="exact"/>
              <w:jc w:val="center"/>
              <w:rPr>
                <w:rFonts w:hint="eastAsia" w:ascii="宋体" w:hAnsi="宋体" w:cs="宋体"/>
                <w:szCs w:val="21"/>
              </w:rPr>
            </w:pPr>
            <w:r>
              <w:rPr>
                <w:rFonts w:ascii="宋体" w:hAnsi="宋体" w:cs="宋体"/>
                <w:szCs w:val="21"/>
              </w:rPr>
              <w:t>102</w:t>
            </w:r>
          </w:p>
        </w:tc>
        <w:tc>
          <w:tcPr>
            <w:tcW w:w="807" w:type="pct"/>
            <w:tcBorders>
              <w:tl2br w:val="nil"/>
              <w:tr2bl w:val="nil"/>
            </w:tcBorders>
            <w:shd w:val="clear" w:color="auto" w:fill="FFFFFF"/>
            <w:vAlign w:val="center"/>
          </w:tcPr>
          <w:p w14:paraId="7F5EBBDE">
            <w:pPr>
              <w:widowControl/>
              <w:spacing w:line="400" w:lineRule="exact"/>
              <w:jc w:val="center"/>
              <w:rPr>
                <w:rFonts w:hint="eastAsia" w:ascii="宋体" w:hAnsi="宋体" w:cs="宋体"/>
                <w:szCs w:val="21"/>
              </w:rPr>
            </w:pPr>
            <w:r>
              <w:rPr>
                <w:rFonts w:hint="eastAsia" w:ascii="宋体" w:hAnsi="宋体" w:cs="宋体"/>
                <w:szCs w:val="21"/>
              </w:rPr>
              <w:t>密胺餐具2</w:t>
            </w:r>
          </w:p>
        </w:tc>
        <w:tc>
          <w:tcPr>
            <w:tcW w:w="909" w:type="pct"/>
            <w:tcBorders>
              <w:tl2br w:val="nil"/>
              <w:tr2bl w:val="nil"/>
            </w:tcBorders>
            <w:shd w:val="clear" w:color="auto" w:fill="FFFFFF"/>
            <w:vAlign w:val="center"/>
          </w:tcPr>
          <w:p w14:paraId="15B0D606">
            <w:pPr>
              <w:widowControl/>
              <w:spacing w:line="400" w:lineRule="exact"/>
              <w:jc w:val="center"/>
              <w:rPr>
                <w:rFonts w:hint="eastAsia" w:ascii="宋体" w:hAnsi="宋体" w:cs="宋体"/>
                <w:szCs w:val="21"/>
              </w:rPr>
            </w:pPr>
            <w:r>
              <w:rPr>
                <w:rFonts w:hint="eastAsia" w:ascii="宋体" w:hAnsi="宋体" w:cs="宋体"/>
                <w:szCs w:val="21"/>
              </w:rPr>
              <w:t>约35.8×25.4×23cm</w:t>
            </w:r>
          </w:p>
          <w:p w14:paraId="59070E12">
            <w:pPr>
              <w:widowControl/>
              <w:spacing w:line="400" w:lineRule="exact"/>
              <w:jc w:val="center"/>
              <w:rPr>
                <w:rFonts w:hint="eastAsia" w:ascii="宋体" w:hAnsi="宋体" w:cs="宋体"/>
                <w:szCs w:val="21"/>
              </w:rPr>
            </w:pPr>
          </w:p>
        </w:tc>
        <w:tc>
          <w:tcPr>
            <w:tcW w:w="1757" w:type="pct"/>
            <w:tcBorders>
              <w:tl2br w:val="nil"/>
              <w:tr2bl w:val="nil"/>
            </w:tcBorders>
            <w:shd w:val="clear" w:color="auto" w:fill="FFFFFF"/>
            <w:vAlign w:val="center"/>
          </w:tcPr>
          <w:p w14:paraId="600758A2">
            <w:pPr>
              <w:widowControl/>
              <w:spacing w:line="400" w:lineRule="exact"/>
              <w:jc w:val="center"/>
              <w:rPr>
                <w:rFonts w:hint="eastAsia" w:ascii="宋体" w:hAnsi="宋体" w:cs="宋体"/>
                <w:szCs w:val="21"/>
              </w:rPr>
            </w:pPr>
            <w:r>
              <w:rPr>
                <w:rFonts w:hint="eastAsia" w:ascii="宋体" w:hAnsi="宋体" w:cs="宋体"/>
                <w:szCs w:val="21"/>
              </w:rPr>
              <w:t>米白色，密胺材质，需印LOGO（参照图片），多格餐盘，表面应平整光洁，具有耐干热性、耐低温性、耐湿热性、耐污染性等性能，符合GB/T 41001-2021《密胺塑料餐饮具》国家标准</w:t>
            </w:r>
          </w:p>
        </w:tc>
        <w:tc>
          <w:tcPr>
            <w:tcW w:w="1125" w:type="pct"/>
            <w:tcBorders>
              <w:tl2br w:val="nil"/>
              <w:tr2bl w:val="nil"/>
            </w:tcBorders>
            <w:shd w:val="clear" w:color="auto" w:fill="FFFFFF"/>
            <w:vAlign w:val="center"/>
          </w:tcPr>
          <w:p w14:paraId="06CC022C">
            <w:pPr>
              <w:widowControl/>
              <w:jc w:val="center"/>
              <w:rPr>
                <w:rFonts w:hint="eastAsia" w:ascii="宋体" w:hAnsi="宋体" w:cs="宋体"/>
                <w:szCs w:val="21"/>
              </w:rPr>
            </w:pPr>
            <w:r>
              <w:rPr>
                <w:rFonts w:hint="eastAsia" w:ascii="宋体" w:hAnsi="宋体" w:cs="宋体"/>
                <w:szCs w:val="21"/>
              </w:rPr>
              <w:drawing>
                <wp:inline distT="0" distB="0" distL="114300" distR="114300">
                  <wp:extent cx="1172845" cy="970280"/>
                  <wp:effectExtent l="0" t="0" r="8255" b="1270"/>
                  <wp:docPr id="10" name="图片 10" descr="175110477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1104778283"/>
                          <pic:cNvPicPr>
                            <a:picLocks noChangeAspect="1"/>
                          </pic:cNvPicPr>
                        </pic:nvPicPr>
                        <pic:blipFill>
                          <a:blip r:embed="rId17"/>
                          <a:stretch>
                            <a:fillRect/>
                          </a:stretch>
                        </pic:blipFill>
                        <pic:spPr>
                          <a:xfrm>
                            <a:off x="0" y="0"/>
                            <a:ext cx="1172845" cy="970280"/>
                          </a:xfrm>
                          <a:prstGeom prst="rect">
                            <a:avLst/>
                          </a:prstGeom>
                        </pic:spPr>
                      </pic:pic>
                    </a:graphicData>
                  </a:graphic>
                </wp:inline>
              </w:drawing>
            </w:r>
          </w:p>
        </w:tc>
      </w:tr>
      <w:tr w14:paraId="0CD7EE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4081440">
            <w:pPr>
              <w:widowControl/>
              <w:spacing w:line="400" w:lineRule="exact"/>
              <w:jc w:val="center"/>
              <w:rPr>
                <w:rFonts w:hint="eastAsia" w:ascii="宋体" w:hAnsi="宋体" w:cs="宋体"/>
                <w:szCs w:val="21"/>
              </w:rPr>
            </w:pPr>
            <w:r>
              <w:rPr>
                <w:rFonts w:ascii="宋体" w:hAnsi="宋体" w:cs="宋体"/>
                <w:szCs w:val="21"/>
              </w:rPr>
              <w:t>103</w:t>
            </w:r>
          </w:p>
        </w:tc>
        <w:tc>
          <w:tcPr>
            <w:tcW w:w="807" w:type="pct"/>
            <w:tcBorders>
              <w:tl2br w:val="nil"/>
              <w:tr2bl w:val="nil"/>
            </w:tcBorders>
            <w:shd w:val="clear" w:color="auto" w:fill="FFFFFF"/>
            <w:vAlign w:val="center"/>
          </w:tcPr>
          <w:p w14:paraId="23F90B3B">
            <w:pPr>
              <w:widowControl/>
              <w:spacing w:line="400" w:lineRule="exact"/>
              <w:jc w:val="center"/>
              <w:rPr>
                <w:rFonts w:hint="eastAsia" w:ascii="宋体" w:hAnsi="宋体" w:cs="宋体"/>
                <w:szCs w:val="21"/>
              </w:rPr>
            </w:pPr>
            <w:r>
              <w:rPr>
                <w:rFonts w:hint="eastAsia" w:ascii="宋体" w:hAnsi="宋体" w:cs="宋体"/>
                <w:szCs w:val="21"/>
              </w:rPr>
              <w:t>排风扇</w:t>
            </w:r>
          </w:p>
        </w:tc>
        <w:tc>
          <w:tcPr>
            <w:tcW w:w="909" w:type="pct"/>
            <w:tcBorders>
              <w:tl2br w:val="nil"/>
              <w:tr2bl w:val="nil"/>
            </w:tcBorders>
            <w:shd w:val="clear" w:color="auto" w:fill="FFFFFF"/>
            <w:vAlign w:val="center"/>
          </w:tcPr>
          <w:p w14:paraId="047A190F">
            <w:pPr>
              <w:widowControl/>
              <w:spacing w:line="400" w:lineRule="exact"/>
              <w:jc w:val="center"/>
              <w:rPr>
                <w:rFonts w:hint="eastAsia" w:ascii="宋体" w:hAnsi="宋体" w:cs="宋体"/>
                <w:szCs w:val="21"/>
              </w:rPr>
            </w:pPr>
            <w:r>
              <w:rPr>
                <w:rFonts w:hint="eastAsia" w:ascii="宋体" w:hAnsi="宋体" w:cs="宋体"/>
                <w:szCs w:val="21"/>
              </w:rPr>
              <w:t>约75×150cm</w:t>
            </w:r>
          </w:p>
        </w:tc>
        <w:tc>
          <w:tcPr>
            <w:tcW w:w="1757" w:type="pct"/>
            <w:tcBorders>
              <w:tl2br w:val="nil"/>
              <w:tr2bl w:val="nil"/>
            </w:tcBorders>
            <w:shd w:val="clear" w:color="auto" w:fill="FFFFFF"/>
            <w:vAlign w:val="center"/>
          </w:tcPr>
          <w:p w14:paraId="27EDACDA">
            <w:pPr>
              <w:widowControl/>
              <w:spacing w:line="400" w:lineRule="exact"/>
              <w:jc w:val="center"/>
              <w:rPr>
                <w:rFonts w:hint="eastAsia" w:ascii="宋体" w:hAnsi="宋体" w:cs="宋体"/>
                <w:szCs w:val="21"/>
              </w:rPr>
            </w:pPr>
            <w:r>
              <w:rPr>
                <w:rFonts w:hint="eastAsia" w:ascii="宋体" w:hAnsi="宋体" w:cs="宋体"/>
                <w:szCs w:val="21"/>
              </w:rPr>
              <w:t>材质：铁，电机：铜芯。耐高温耐腐蚀、直吸直排、防回流防蚊虫。能效等级、电器安全符合国家相关规定</w:t>
            </w:r>
          </w:p>
        </w:tc>
        <w:tc>
          <w:tcPr>
            <w:tcW w:w="1125" w:type="pct"/>
            <w:tcBorders>
              <w:tl2br w:val="nil"/>
              <w:tr2bl w:val="nil"/>
            </w:tcBorders>
            <w:shd w:val="clear" w:color="auto" w:fill="FFFFFF"/>
            <w:vAlign w:val="center"/>
          </w:tcPr>
          <w:p w14:paraId="62F87E5A">
            <w:pPr>
              <w:widowControl/>
              <w:spacing w:line="400" w:lineRule="exact"/>
              <w:jc w:val="center"/>
              <w:rPr>
                <w:rFonts w:hint="eastAsia" w:ascii="宋体" w:hAnsi="宋体" w:cs="宋体"/>
                <w:szCs w:val="21"/>
              </w:rPr>
            </w:pPr>
            <w:r>
              <w:rPr>
                <w:rFonts w:hint="eastAsia" w:ascii="宋体" w:hAnsi="宋体" w:cs="宋体"/>
                <w:szCs w:val="21"/>
              </w:rPr>
              <w:t>/</w:t>
            </w:r>
          </w:p>
        </w:tc>
      </w:tr>
      <w:tr w14:paraId="2CEF5A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0CBC7C9">
            <w:pPr>
              <w:widowControl/>
              <w:spacing w:line="400" w:lineRule="exact"/>
              <w:jc w:val="center"/>
              <w:rPr>
                <w:rFonts w:hint="eastAsia" w:ascii="宋体" w:hAnsi="宋体" w:cs="宋体"/>
                <w:szCs w:val="21"/>
              </w:rPr>
            </w:pPr>
            <w:r>
              <w:rPr>
                <w:rFonts w:ascii="宋体" w:hAnsi="宋体" w:cs="宋体"/>
                <w:szCs w:val="21"/>
              </w:rPr>
              <w:t>104</w:t>
            </w:r>
          </w:p>
        </w:tc>
        <w:tc>
          <w:tcPr>
            <w:tcW w:w="807" w:type="pct"/>
            <w:tcBorders>
              <w:tl2br w:val="nil"/>
              <w:tr2bl w:val="nil"/>
            </w:tcBorders>
            <w:shd w:val="clear" w:color="auto" w:fill="FFFFFF"/>
            <w:vAlign w:val="center"/>
          </w:tcPr>
          <w:p w14:paraId="408B87D4">
            <w:pPr>
              <w:widowControl/>
              <w:spacing w:line="400" w:lineRule="exact"/>
              <w:jc w:val="center"/>
              <w:rPr>
                <w:rFonts w:hint="eastAsia" w:ascii="宋体" w:hAnsi="宋体" w:cs="宋体"/>
                <w:szCs w:val="21"/>
              </w:rPr>
            </w:pPr>
            <w:r>
              <w:rPr>
                <w:rFonts w:hint="eastAsia" w:ascii="宋体" w:hAnsi="宋体" w:cs="宋体"/>
                <w:szCs w:val="21"/>
              </w:rPr>
              <w:t>刨刀</w:t>
            </w:r>
          </w:p>
        </w:tc>
        <w:tc>
          <w:tcPr>
            <w:tcW w:w="909" w:type="pct"/>
            <w:tcBorders>
              <w:tl2br w:val="nil"/>
              <w:tr2bl w:val="nil"/>
            </w:tcBorders>
            <w:shd w:val="clear" w:color="auto" w:fill="FFFFFF"/>
            <w:vAlign w:val="center"/>
          </w:tcPr>
          <w:p w14:paraId="5921B82F">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48E5DCED">
            <w:pPr>
              <w:widowControl/>
              <w:spacing w:line="400" w:lineRule="exact"/>
              <w:jc w:val="center"/>
              <w:rPr>
                <w:rFonts w:hint="eastAsia" w:ascii="宋体" w:hAnsi="宋体" w:cs="宋体"/>
                <w:szCs w:val="21"/>
              </w:rPr>
            </w:pPr>
            <w:r>
              <w:rPr>
                <w:rFonts w:hint="eastAsia" w:ascii="宋体" w:hAnsi="宋体" w:cs="宋体"/>
                <w:szCs w:val="21"/>
              </w:rPr>
              <w:t>材质：铁，食品接触用</w:t>
            </w:r>
          </w:p>
        </w:tc>
        <w:tc>
          <w:tcPr>
            <w:tcW w:w="1125" w:type="pct"/>
            <w:tcBorders>
              <w:tl2br w:val="nil"/>
              <w:tr2bl w:val="nil"/>
            </w:tcBorders>
            <w:shd w:val="clear" w:color="auto" w:fill="FFFFFF"/>
            <w:vAlign w:val="center"/>
          </w:tcPr>
          <w:p w14:paraId="160871F5">
            <w:pPr>
              <w:widowControl/>
              <w:spacing w:line="400" w:lineRule="exact"/>
              <w:jc w:val="center"/>
              <w:rPr>
                <w:rFonts w:hint="eastAsia" w:ascii="宋体" w:hAnsi="宋体" w:cs="宋体"/>
                <w:szCs w:val="21"/>
              </w:rPr>
            </w:pPr>
            <w:r>
              <w:rPr>
                <w:rFonts w:hint="eastAsia" w:ascii="宋体" w:hAnsi="宋体" w:cs="宋体"/>
                <w:szCs w:val="21"/>
              </w:rPr>
              <w:t>/</w:t>
            </w:r>
          </w:p>
        </w:tc>
      </w:tr>
      <w:tr w14:paraId="73AAAC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DBD4DCA">
            <w:pPr>
              <w:widowControl/>
              <w:spacing w:line="400" w:lineRule="exact"/>
              <w:jc w:val="center"/>
              <w:rPr>
                <w:rFonts w:hint="eastAsia" w:ascii="宋体" w:hAnsi="宋体" w:cs="宋体"/>
                <w:szCs w:val="21"/>
              </w:rPr>
            </w:pPr>
            <w:r>
              <w:rPr>
                <w:rFonts w:ascii="宋体" w:hAnsi="宋体" w:cs="宋体"/>
                <w:szCs w:val="21"/>
              </w:rPr>
              <w:t>105</w:t>
            </w:r>
          </w:p>
        </w:tc>
        <w:tc>
          <w:tcPr>
            <w:tcW w:w="807" w:type="pct"/>
            <w:tcBorders>
              <w:tl2br w:val="nil"/>
              <w:tr2bl w:val="nil"/>
            </w:tcBorders>
            <w:shd w:val="clear" w:color="auto" w:fill="FFFFFF"/>
            <w:vAlign w:val="center"/>
          </w:tcPr>
          <w:p w14:paraId="2B2A26DB">
            <w:pPr>
              <w:widowControl/>
              <w:spacing w:line="400" w:lineRule="exact"/>
              <w:jc w:val="center"/>
              <w:rPr>
                <w:rFonts w:hint="eastAsia" w:ascii="宋体" w:hAnsi="宋体" w:cs="宋体"/>
                <w:szCs w:val="21"/>
              </w:rPr>
            </w:pPr>
            <w:r>
              <w:rPr>
                <w:rFonts w:hint="eastAsia" w:ascii="宋体" w:hAnsi="宋体" w:cs="宋体"/>
                <w:szCs w:val="21"/>
              </w:rPr>
              <w:t>平底锅</w:t>
            </w:r>
          </w:p>
        </w:tc>
        <w:tc>
          <w:tcPr>
            <w:tcW w:w="909" w:type="pct"/>
            <w:tcBorders>
              <w:tl2br w:val="nil"/>
              <w:tr2bl w:val="nil"/>
            </w:tcBorders>
            <w:shd w:val="clear" w:color="auto" w:fill="FFFFFF"/>
            <w:vAlign w:val="center"/>
          </w:tcPr>
          <w:p w14:paraId="443A0F3A">
            <w:pPr>
              <w:widowControl/>
              <w:spacing w:line="400" w:lineRule="exact"/>
              <w:jc w:val="center"/>
              <w:rPr>
                <w:rFonts w:hint="eastAsia" w:ascii="宋体" w:hAnsi="宋体" w:cs="宋体"/>
                <w:szCs w:val="21"/>
              </w:rPr>
            </w:pPr>
            <w:r>
              <w:rPr>
                <w:rFonts w:hint="eastAsia" w:ascii="宋体" w:hAnsi="宋体" w:cs="宋体"/>
                <w:szCs w:val="21"/>
              </w:rPr>
              <w:t>直径35cm</w:t>
            </w:r>
          </w:p>
        </w:tc>
        <w:tc>
          <w:tcPr>
            <w:tcW w:w="1757" w:type="pct"/>
            <w:tcBorders>
              <w:tl2br w:val="nil"/>
              <w:tr2bl w:val="nil"/>
            </w:tcBorders>
            <w:shd w:val="clear" w:color="auto" w:fill="FFFFFF"/>
            <w:vAlign w:val="center"/>
          </w:tcPr>
          <w:p w14:paraId="7C0F3E99">
            <w:pPr>
              <w:widowControl/>
              <w:spacing w:line="400" w:lineRule="exact"/>
              <w:jc w:val="center"/>
              <w:rPr>
                <w:rFonts w:hint="eastAsia" w:ascii="宋体" w:hAnsi="宋体" w:cs="宋体"/>
                <w:szCs w:val="21"/>
              </w:rPr>
            </w:pPr>
            <w:r>
              <w:rPr>
                <w:rFonts w:hint="eastAsia" w:ascii="宋体" w:hAnsi="宋体" w:cs="宋体"/>
                <w:szCs w:val="21"/>
              </w:rPr>
              <w:t>材质：铁，要求符合GB 4806.9-2023《食品安全国家标准 食品接触用金属材料及制品》等相关标准</w:t>
            </w:r>
          </w:p>
        </w:tc>
        <w:tc>
          <w:tcPr>
            <w:tcW w:w="1125" w:type="pct"/>
            <w:tcBorders>
              <w:tl2br w:val="nil"/>
              <w:tr2bl w:val="nil"/>
            </w:tcBorders>
            <w:shd w:val="clear" w:color="auto" w:fill="FFFFFF"/>
            <w:vAlign w:val="center"/>
          </w:tcPr>
          <w:p w14:paraId="0F17BB53">
            <w:pPr>
              <w:widowControl/>
              <w:spacing w:line="400" w:lineRule="exact"/>
              <w:jc w:val="center"/>
              <w:rPr>
                <w:rFonts w:hint="eastAsia" w:ascii="宋体" w:hAnsi="宋体" w:cs="宋体"/>
                <w:szCs w:val="21"/>
              </w:rPr>
            </w:pPr>
            <w:r>
              <w:rPr>
                <w:rFonts w:hint="eastAsia" w:ascii="宋体" w:hAnsi="宋体" w:cs="宋体"/>
                <w:szCs w:val="21"/>
              </w:rPr>
              <w:t>/</w:t>
            </w:r>
          </w:p>
        </w:tc>
      </w:tr>
      <w:tr w14:paraId="43602ED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402BC0E">
            <w:pPr>
              <w:widowControl/>
              <w:spacing w:line="400" w:lineRule="exact"/>
              <w:jc w:val="center"/>
              <w:rPr>
                <w:rFonts w:hint="eastAsia" w:ascii="宋体" w:hAnsi="宋体" w:cs="宋体"/>
                <w:szCs w:val="21"/>
              </w:rPr>
            </w:pPr>
            <w:r>
              <w:rPr>
                <w:rFonts w:ascii="宋体" w:hAnsi="宋体" w:cs="宋体"/>
                <w:szCs w:val="21"/>
              </w:rPr>
              <w:t>106</w:t>
            </w:r>
          </w:p>
        </w:tc>
        <w:tc>
          <w:tcPr>
            <w:tcW w:w="807" w:type="pct"/>
            <w:tcBorders>
              <w:tl2br w:val="nil"/>
              <w:tr2bl w:val="nil"/>
            </w:tcBorders>
            <w:shd w:val="clear" w:color="auto" w:fill="FFFFFF"/>
            <w:vAlign w:val="center"/>
          </w:tcPr>
          <w:p w14:paraId="1F8007BC">
            <w:pPr>
              <w:widowControl/>
              <w:spacing w:line="400" w:lineRule="exact"/>
              <w:jc w:val="center"/>
              <w:rPr>
                <w:rFonts w:hint="eastAsia" w:ascii="宋体" w:hAnsi="宋体" w:cs="宋体"/>
                <w:szCs w:val="21"/>
              </w:rPr>
            </w:pPr>
            <w:r>
              <w:rPr>
                <w:rFonts w:hint="eastAsia" w:ascii="宋体" w:hAnsi="宋体" w:cs="宋体"/>
                <w:szCs w:val="21"/>
              </w:rPr>
              <w:t>双耳锅</w:t>
            </w:r>
          </w:p>
        </w:tc>
        <w:tc>
          <w:tcPr>
            <w:tcW w:w="909" w:type="pct"/>
            <w:tcBorders>
              <w:tl2br w:val="nil"/>
              <w:tr2bl w:val="nil"/>
            </w:tcBorders>
            <w:shd w:val="clear" w:color="auto" w:fill="FFFFFF"/>
            <w:vAlign w:val="center"/>
          </w:tcPr>
          <w:p w14:paraId="004D6C42">
            <w:pPr>
              <w:widowControl/>
              <w:spacing w:line="400" w:lineRule="exact"/>
              <w:jc w:val="center"/>
              <w:rPr>
                <w:rFonts w:hint="eastAsia" w:ascii="宋体" w:hAnsi="宋体" w:cs="宋体"/>
                <w:szCs w:val="21"/>
              </w:rPr>
            </w:pPr>
            <w:r>
              <w:rPr>
                <w:rFonts w:hint="eastAsia" w:ascii="宋体" w:hAnsi="宋体" w:cs="宋体"/>
                <w:szCs w:val="21"/>
              </w:rPr>
              <w:t>直径60cm</w:t>
            </w:r>
          </w:p>
        </w:tc>
        <w:tc>
          <w:tcPr>
            <w:tcW w:w="1757" w:type="pct"/>
            <w:tcBorders>
              <w:tl2br w:val="nil"/>
              <w:tr2bl w:val="nil"/>
            </w:tcBorders>
            <w:shd w:val="clear" w:color="auto" w:fill="FFFFFF"/>
            <w:vAlign w:val="center"/>
          </w:tcPr>
          <w:p w14:paraId="2F8C3DBF">
            <w:pPr>
              <w:widowControl/>
              <w:spacing w:line="400" w:lineRule="exact"/>
              <w:jc w:val="center"/>
              <w:rPr>
                <w:rFonts w:hint="eastAsia" w:ascii="宋体" w:hAnsi="宋体" w:cs="宋体"/>
                <w:szCs w:val="21"/>
              </w:rPr>
            </w:pPr>
            <w:r>
              <w:rPr>
                <w:rFonts w:hint="eastAsia" w:ascii="宋体" w:hAnsi="宋体" w:cs="宋体"/>
                <w:szCs w:val="21"/>
              </w:rPr>
              <w:t>材质：铁，材质要求符合GB 4806.9-2023《食品安全国家标准 食品接触用金属材料及制品》等相关标准</w:t>
            </w:r>
          </w:p>
        </w:tc>
        <w:tc>
          <w:tcPr>
            <w:tcW w:w="1125" w:type="pct"/>
            <w:tcBorders>
              <w:tl2br w:val="nil"/>
              <w:tr2bl w:val="nil"/>
            </w:tcBorders>
            <w:shd w:val="clear" w:color="auto" w:fill="FFFFFF"/>
            <w:vAlign w:val="center"/>
          </w:tcPr>
          <w:p w14:paraId="5F7374B4">
            <w:pPr>
              <w:widowControl/>
              <w:spacing w:line="400" w:lineRule="exact"/>
              <w:jc w:val="center"/>
              <w:rPr>
                <w:rFonts w:hint="eastAsia" w:ascii="宋体" w:hAnsi="宋体" w:cs="宋体"/>
                <w:szCs w:val="21"/>
              </w:rPr>
            </w:pPr>
            <w:r>
              <w:rPr>
                <w:rFonts w:hint="eastAsia" w:ascii="宋体" w:hAnsi="宋体" w:cs="宋体"/>
                <w:szCs w:val="21"/>
              </w:rPr>
              <w:t>/</w:t>
            </w:r>
          </w:p>
        </w:tc>
      </w:tr>
      <w:tr w14:paraId="0403A60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B92EE42">
            <w:pPr>
              <w:widowControl/>
              <w:spacing w:line="400" w:lineRule="exact"/>
              <w:jc w:val="center"/>
              <w:rPr>
                <w:rFonts w:hint="eastAsia" w:ascii="宋体" w:hAnsi="宋体" w:cs="宋体"/>
                <w:szCs w:val="21"/>
              </w:rPr>
            </w:pPr>
            <w:r>
              <w:rPr>
                <w:rFonts w:ascii="宋体" w:hAnsi="宋体" w:cs="宋体"/>
                <w:szCs w:val="21"/>
              </w:rPr>
              <w:t>107</w:t>
            </w:r>
          </w:p>
        </w:tc>
        <w:tc>
          <w:tcPr>
            <w:tcW w:w="807" w:type="pct"/>
            <w:tcBorders>
              <w:tl2br w:val="nil"/>
              <w:tr2bl w:val="nil"/>
            </w:tcBorders>
            <w:shd w:val="clear" w:color="auto" w:fill="FFFFFF"/>
            <w:vAlign w:val="center"/>
          </w:tcPr>
          <w:p w14:paraId="4535C8E4">
            <w:pPr>
              <w:widowControl/>
              <w:spacing w:line="400" w:lineRule="exact"/>
              <w:jc w:val="center"/>
              <w:rPr>
                <w:rFonts w:hint="eastAsia" w:ascii="宋体" w:hAnsi="宋体" w:cs="宋体"/>
                <w:szCs w:val="21"/>
              </w:rPr>
            </w:pPr>
            <w:r>
              <w:rPr>
                <w:rFonts w:hint="eastAsia" w:ascii="宋体" w:hAnsi="宋体" w:cs="宋体"/>
                <w:szCs w:val="21"/>
              </w:rPr>
              <w:t>水果刀</w:t>
            </w:r>
          </w:p>
        </w:tc>
        <w:tc>
          <w:tcPr>
            <w:tcW w:w="909" w:type="pct"/>
            <w:tcBorders>
              <w:tl2br w:val="nil"/>
              <w:tr2bl w:val="nil"/>
            </w:tcBorders>
            <w:shd w:val="clear" w:color="auto" w:fill="FFFFFF"/>
            <w:vAlign w:val="center"/>
          </w:tcPr>
          <w:p w14:paraId="48EE9D87">
            <w:pPr>
              <w:widowControl/>
              <w:spacing w:line="400" w:lineRule="exact"/>
              <w:jc w:val="center"/>
              <w:rPr>
                <w:rFonts w:hint="eastAsia" w:ascii="宋体" w:hAnsi="宋体" w:cs="宋体"/>
                <w:szCs w:val="21"/>
              </w:rPr>
            </w:pPr>
            <w:r>
              <w:rPr>
                <w:rFonts w:hint="eastAsia" w:ascii="宋体" w:hAnsi="宋体" w:cs="宋体"/>
                <w:szCs w:val="21"/>
              </w:rPr>
              <w:t>10寸</w:t>
            </w:r>
          </w:p>
        </w:tc>
        <w:tc>
          <w:tcPr>
            <w:tcW w:w="1757" w:type="pct"/>
            <w:tcBorders>
              <w:tl2br w:val="nil"/>
              <w:tr2bl w:val="nil"/>
            </w:tcBorders>
            <w:shd w:val="clear" w:color="auto" w:fill="FFFFFF"/>
            <w:vAlign w:val="center"/>
          </w:tcPr>
          <w:p w14:paraId="7908C09C">
            <w:pPr>
              <w:widowControl/>
              <w:spacing w:line="400" w:lineRule="exact"/>
              <w:jc w:val="center"/>
              <w:rPr>
                <w:rFonts w:hint="eastAsia" w:ascii="宋体" w:hAnsi="宋体" w:cs="宋体"/>
                <w:szCs w:val="21"/>
              </w:rPr>
            </w:pPr>
            <w:r>
              <w:rPr>
                <w:rFonts w:hint="eastAsia" w:ascii="宋体" w:hAnsi="宋体" w:cs="宋体"/>
                <w:szCs w:val="21"/>
              </w:rPr>
              <w:t>材质：不锈钢，木柄</w:t>
            </w:r>
          </w:p>
        </w:tc>
        <w:tc>
          <w:tcPr>
            <w:tcW w:w="1125" w:type="pct"/>
            <w:tcBorders>
              <w:tl2br w:val="nil"/>
              <w:tr2bl w:val="nil"/>
            </w:tcBorders>
            <w:shd w:val="clear" w:color="auto" w:fill="FFFFFF"/>
            <w:vAlign w:val="center"/>
          </w:tcPr>
          <w:p w14:paraId="2FAD5231">
            <w:pPr>
              <w:widowControl/>
              <w:spacing w:line="400" w:lineRule="exact"/>
              <w:jc w:val="center"/>
              <w:rPr>
                <w:rFonts w:hint="eastAsia" w:ascii="宋体" w:hAnsi="宋体" w:cs="宋体"/>
                <w:szCs w:val="21"/>
              </w:rPr>
            </w:pPr>
            <w:r>
              <w:rPr>
                <w:rFonts w:hint="eastAsia" w:ascii="宋体" w:hAnsi="宋体" w:cs="宋体"/>
                <w:szCs w:val="21"/>
              </w:rPr>
              <w:t>/</w:t>
            </w:r>
          </w:p>
        </w:tc>
      </w:tr>
      <w:tr w14:paraId="63DE2A7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CCFA224">
            <w:pPr>
              <w:widowControl/>
              <w:spacing w:line="400" w:lineRule="exact"/>
              <w:jc w:val="center"/>
              <w:rPr>
                <w:rFonts w:hint="eastAsia" w:ascii="宋体" w:hAnsi="宋体" w:cs="宋体"/>
                <w:szCs w:val="21"/>
              </w:rPr>
            </w:pPr>
            <w:r>
              <w:rPr>
                <w:rFonts w:ascii="宋体" w:hAnsi="宋体" w:cs="宋体"/>
                <w:szCs w:val="21"/>
              </w:rPr>
              <w:t>108</w:t>
            </w:r>
          </w:p>
        </w:tc>
        <w:tc>
          <w:tcPr>
            <w:tcW w:w="807" w:type="pct"/>
            <w:tcBorders>
              <w:tl2br w:val="nil"/>
              <w:tr2bl w:val="nil"/>
            </w:tcBorders>
            <w:shd w:val="clear" w:color="auto" w:fill="FFFFFF"/>
            <w:vAlign w:val="center"/>
          </w:tcPr>
          <w:p w14:paraId="42C032F3">
            <w:pPr>
              <w:widowControl/>
              <w:spacing w:line="400" w:lineRule="exact"/>
              <w:jc w:val="center"/>
              <w:rPr>
                <w:rFonts w:hint="eastAsia" w:ascii="宋体" w:hAnsi="宋体" w:cs="宋体"/>
                <w:szCs w:val="21"/>
              </w:rPr>
            </w:pPr>
            <w:r>
              <w:rPr>
                <w:rFonts w:hint="eastAsia" w:ascii="宋体" w:hAnsi="宋体" w:cs="宋体"/>
                <w:szCs w:val="21"/>
              </w:rPr>
              <w:t>水勺1</w:t>
            </w:r>
          </w:p>
        </w:tc>
        <w:tc>
          <w:tcPr>
            <w:tcW w:w="909" w:type="pct"/>
            <w:tcBorders>
              <w:tl2br w:val="nil"/>
              <w:tr2bl w:val="nil"/>
            </w:tcBorders>
            <w:shd w:val="clear" w:color="auto" w:fill="FFFFFF"/>
            <w:vAlign w:val="center"/>
          </w:tcPr>
          <w:p w14:paraId="77BF70BE">
            <w:pPr>
              <w:widowControl/>
              <w:spacing w:line="400" w:lineRule="exact"/>
              <w:jc w:val="center"/>
              <w:rPr>
                <w:rFonts w:hint="eastAsia" w:ascii="宋体" w:hAnsi="宋体" w:cs="宋体"/>
                <w:szCs w:val="21"/>
              </w:rPr>
            </w:pPr>
            <w:r>
              <w:rPr>
                <w:rFonts w:hint="eastAsia" w:ascii="宋体" w:hAnsi="宋体" w:cs="宋体"/>
                <w:szCs w:val="21"/>
              </w:rPr>
              <w:t>直径16cm</w:t>
            </w:r>
          </w:p>
        </w:tc>
        <w:tc>
          <w:tcPr>
            <w:tcW w:w="1757" w:type="pct"/>
            <w:tcBorders>
              <w:tl2br w:val="nil"/>
              <w:tr2bl w:val="nil"/>
            </w:tcBorders>
            <w:shd w:val="clear" w:color="auto" w:fill="FFFFFF"/>
            <w:vAlign w:val="center"/>
          </w:tcPr>
          <w:p w14:paraId="3ECBA2D4">
            <w:pPr>
              <w:widowControl/>
              <w:spacing w:line="400" w:lineRule="exact"/>
              <w:jc w:val="center"/>
              <w:rPr>
                <w:rFonts w:hint="eastAsia" w:ascii="宋体" w:hAnsi="宋体" w:cs="宋体"/>
                <w:szCs w:val="21"/>
              </w:rPr>
            </w:pPr>
            <w:r>
              <w:rPr>
                <w:rFonts w:hint="eastAsia" w:ascii="宋体" w:hAnsi="宋体" w:cs="宋体"/>
                <w:szCs w:val="21"/>
              </w:rPr>
              <w:t>材质：食品级304不锈钢。食品接触用</w:t>
            </w:r>
          </w:p>
        </w:tc>
        <w:tc>
          <w:tcPr>
            <w:tcW w:w="1125" w:type="pct"/>
            <w:tcBorders>
              <w:tl2br w:val="nil"/>
              <w:tr2bl w:val="nil"/>
            </w:tcBorders>
            <w:shd w:val="clear" w:color="auto" w:fill="FFFFFF"/>
            <w:vAlign w:val="center"/>
          </w:tcPr>
          <w:p w14:paraId="309ABE89">
            <w:pPr>
              <w:widowControl/>
              <w:spacing w:line="400" w:lineRule="exact"/>
              <w:jc w:val="center"/>
              <w:rPr>
                <w:rFonts w:hint="eastAsia" w:ascii="宋体" w:hAnsi="宋体" w:cs="宋体"/>
                <w:szCs w:val="21"/>
              </w:rPr>
            </w:pPr>
            <w:r>
              <w:rPr>
                <w:rFonts w:hint="eastAsia" w:ascii="宋体" w:hAnsi="宋体" w:cs="宋体"/>
                <w:szCs w:val="21"/>
              </w:rPr>
              <w:t>/</w:t>
            </w:r>
          </w:p>
        </w:tc>
      </w:tr>
      <w:tr w14:paraId="26A5DE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CDB1D72">
            <w:pPr>
              <w:widowControl/>
              <w:spacing w:line="400" w:lineRule="exact"/>
              <w:jc w:val="center"/>
              <w:rPr>
                <w:rFonts w:hint="eastAsia" w:ascii="宋体" w:hAnsi="宋体" w:cs="宋体"/>
                <w:szCs w:val="21"/>
              </w:rPr>
            </w:pPr>
            <w:r>
              <w:rPr>
                <w:rFonts w:ascii="宋体" w:hAnsi="宋体" w:cs="宋体"/>
                <w:szCs w:val="21"/>
              </w:rPr>
              <w:t>109</w:t>
            </w:r>
          </w:p>
        </w:tc>
        <w:tc>
          <w:tcPr>
            <w:tcW w:w="807" w:type="pct"/>
            <w:tcBorders>
              <w:tl2br w:val="nil"/>
              <w:tr2bl w:val="nil"/>
            </w:tcBorders>
            <w:shd w:val="clear" w:color="auto" w:fill="FFFFFF"/>
            <w:vAlign w:val="center"/>
          </w:tcPr>
          <w:p w14:paraId="2CBDFEAD">
            <w:pPr>
              <w:widowControl/>
              <w:spacing w:line="400" w:lineRule="exact"/>
              <w:jc w:val="center"/>
              <w:rPr>
                <w:rFonts w:hint="eastAsia" w:ascii="宋体" w:hAnsi="宋体" w:cs="宋体"/>
                <w:szCs w:val="21"/>
              </w:rPr>
            </w:pPr>
            <w:r>
              <w:rPr>
                <w:rFonts w:hint="eastAsia" w:ascii="宋体" w:hAnsi="宋体" w:cs="宋体"/>
                <w:szCs w:val="21"/>
              </w:rPr>
              <w:t>水勺2</w:t>
            </w:r>
          </w:p>
        </w:tc>
        <w:tc>
          <w:tcPr>
            <w:tcW w:w="909" w:type="pct"/>
            <w:tcBorders>
              <w:tl2br w:val="nil"/>
              <w:tr2bl w:val="nil"/>
            </w:tcBorders>
            <w:shd w:val="clear" w:color="auto" w:fill="FFFFFF"/>
            <w:vAlign w:val="center"/>
          </w:tcPr>
          <w:p w14:paraId="6BCF95CE">
            <w:pPr>
              <w:widowControl/>
              <w:spacing w:line="400" w:lineRule="exact"/>
              <w:jc w:val="center"/>
              <w:rPr>
                <w:rFonts w:hint="eastAsia" w:ascii="宋体" w:hAnsi="宋体" w:cs="宋体"/>
                <w:szCs w:val="21"/>
              </w:rPr>
            </w:pPr>
            <w:r>
              <w:rPr>
                <w:rFonts w:hint="eastAsia" w:ascii="宋体" w:hAnsi="宋体" w:cs="宋体"/>
                <w:szCs w:val="21"/>
              </w:rPr>
              <w:t>直径18cm</w:t>
            </w:r>
          </w:p>
        </w:tc>
        <w:tc>
          <w:tcPr>
            <w:tcW w:w="1757" w:type="pct"/>
            <w:tcBorders>
              <w:tl2br w:val="nil"/>
              <w:tr2bl w:val="nil"/>
            </w:tcBorders>
            <w:shd w:val="clear" w:color="auto" w:fill="FFFFFF"/>
            <w:vAlign w:val="center"/>
          </w:tcPr>
          <w:p w14:paraId="0153CE87">
            <w:pPr>
              <w:widowControl/>
              <w:spacing w:line="400" w:lineRule="exact"/>
              <w:jc w:val="center"/>
              <w:rPr>
                <w:rFonts w:hint="eastAsia" w:ascii="宋体" w:hAnsi="宋体" w:cs="宋体"/>
                <w:szCs w:val="21"/>
              </w:rPr>
            </w:pPr>
            <w:r>
              <w:rPr>
                <w:rFonts w:hint="eastAsia" w:ascii="宋体" w:hAnsi="宋体" w:cs="宋体"/>
                <w:szCs w:val="21"/>
              </w:rPr>
              <w:t>材质：食品级304不锈钢。食品接触用</w:t>
            </w:r>
          </w:p>
        </w:tc>
        <w:tc>
          <w:tcPr>
            <w:tcW w:w="1125" w:type="pct"/>
            <w:tcBorders>
              <w:tl2br w:val="nil"/>
              <w:tr2bl w:val="nil"/>
            </w:tcBorders>
            <w:shd w:val="clear" w:color="auto" w:fill="FFFFFF"/>
            <w:vAlign w:val="center"/>
          </w:tcPr>
          <w:p w14:paraId="0D042012">
            <w:pPr>
              <w:widowControl/>
              <w:spacing w:line="400" w:lineRule="exact"/>
              <w:jc w:val="center"/>
              <w:rPr>
                <w:rFonts w:hint="eastAsia" w:ascii="宋体" w:hAnsi="宋体" w:cs="宋体"/>
                <w:szCs w:val="21"/>
              </w:rPr>
            </w:pPr>
            <w:r>
              <w:rPr>
                <w:rFonts w:hint="eastAsia" w:ascii="宋体" w:hAnsi="宋体" w:cs="宋体"/>
                <w:szCs w:val="21"/>
              </w:rPr>
              <w:t>/</w:t>
            </w:r>
          </w:p>
        </w:tc>
      </w:tr>
      <w:tr w14:paraId="68E46A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6DDBC77">
            <w:pPr>
              <w:widowControl/>
              <w:spacing w:line="400" w:lineRule="exact"/>
              <w:jc w:val="center"/>
              <w:rPr>
                <w:rFonts w:hint="eastAsia" w:ascii="宋体" w:hAnsi="宋体" w:cs="宋体"/>
                <w:szCs w:val="21"/>
              </w:rPr>
            </w:pPr>
            <w:r>
              <w:rPr>
                <w:rFonts w:ascii="宋体" w:hAnsi="宋体" w:cs="宋体"/>
                <w:szCs w:val="21"/>
              </w:rPr>
              <w:t>110</w:t>
            </w:r>
          </w:p>
        </w:tc>
        <w:tc>
          <w:tcPr>
            <w:tcW w:w="807" w:type="pct"/>
            <w:tcBorders>
              <w:tl2br w:val="nil"/>
              <w:tr2bl w:val="nil"/>
            </w:tcBorders>
            <w:shd w:val="clear" w:color="auto" w:fill="FFFFFF"/>
            <w:vAlign w:val="center"/>
          </w:tcPr>
          <w:p w14:paraId="30B20352">
            <w:pPr>
              <w:widowControl/>
              <w:spacing w:line="400" w:lineRule="exact"/>
              <w:jc w:val="center"/>
              <w:rPr>
                <w:rFonts w:hint="eastAsia" w:ascii="宋体" w:hAnsi="宋体" w:cs="宋体"/>
                <w:szCs w:val="21"/>
              </w:rPr>
            </w:pPr>
            <w:r>
              <w:rPr>
                <w:rFonts w:hint="eastAsia" w:ascii="宋体" w:hAnsi="宋体" w:cs="宋体"/>
                <w:szCs w:val="21"/>
              </w:rPr>
              <w:t>水勺3</w:t>
            </w:r>
          </w:p>
        </w:tc>
        <w:tc>
          <w:tcPr>
            <w:tcW w:w="909" w:type="pct"/>
            <w:tcBorders>
              <w:tl2br w:val="nil"/>
              <w:tr2bl w:val="nil"/>
            </w:tcBorders>
            <w:shd w:val="clear" w:color="auto" w:fill="FFFFFF"/>
            <w:vAlign w:val="center"/>
          </w:tcPr>
          <w:p w14:paraId="0F1E4E96">
            <w:pPr>
              <w:widowControl/>
              <w:spacing w:line="400" w:lineRule="exact"/>
              <w:jc w:val="center"/>
              <w:rPr>
                <w:rFonts w:hint="eastAsia" w:ascii="宋体" w:hAnsi="宋体" w:cs="宋体"/>
                <w:szCs w:val="21"/>
              </w:rPr>
            </w:pPr>
            <w:r>
              <w:rPr>
                <w:rFonts w:hint="eastAsia" w:ascii="宋体" w:hAnsi="宋体" w:cs="宋体"/>
                <w:szCs w:val="21"/>
              </w:rPr>
              <w:t>直径22cm</w:t>
            </w:r>
          </w:p>
        </w:tc>
        <w:tc>
          <w:tcPr>
            <w:tcW w:w="1757" w:type="pct"/>
            <w:tcBorders>
              <w:tl2br w:val="nil"/>
              <w:tr2bl w:val="nil"/>
            </w:tcBorders>
            <w:shd w:val="clear" w:color="auto" w:fill="FFFFFF"/>
            <w:vAlign w:val="center"/>
          </w:tcPr>
          <w:p w14:paraId="41D1F30E">
            <w:pPr>
              <w:widowControl/>
              <w:spacing w:line="400" w:lineRule="exact"/>
              <w:jc w:val="center"/>
              <w:rPr>
                <w:rFonts w:hint="eastAsia" w:ascii="宋体" w:hAnsi="宋体" w:cs="宋体"/>
                <w:szCs w:val="21"/>
              </w:rPr>
            </w:pPr>
            <w:r>
              <w:rPr>
                <w:rFonts w:hint="eastAsia" w:ascii="宋体" w:hAnsi="宋体" w:cs="宋体"/>
                <w:szCs w:val="21"/>
              </w:rPr>
              <w:t>材质：食品级304不锈钢。食品接触用</w:t>
            </w:r>
          </w:p>
        </w:tc>
        <w:tc>
          <w:tcPr>
            <w:tcW w:w="1125" w:type="pct"/>
            <w:tcBorders>
              <w:tl2br w:val="nil"/>
              <w:tr2bl w:val="nil"/>
            </w:tcBorders>
            <w:shd w:val="clear" w:color="auto" w:fill="FFFFFF"/>
            <w:vAlign w:val="center"/>
          </w:tcPr>
          <w:p w14:paraId="08939B68">
            <w:pPr>
              <w:widowControl/>
              <w:spacing w:line="400" w:lineRule="exact"/>
              <w:jc w:val="center"/>
              <w:rPr>
                <w:rFonts w:hint="eastAsia" w:ascii="宋体" w:hAnsi="宋体" w:cs="宋体"/>
                <w:szCs w:val="21"/>
              </w:rPr>
            </w:pPr>
            <w:r>
              <w:rPr>
                <w:rFonts w:hint="eastAsia" w:ascii="宋体" w:hAnsi="宋体" w:cs="宋体"/>
                <w:szCs w:val="21"/>
              </w:rPr>
              <w:t>/</w:t>
            </w:r>
          </w:p>
        </w:tc>
      </w:tr>
      <w:tr w14:paraId="448210B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86B9EA9">
            <w:pPr>
              <w:widowControl/>
              <w:spacing w:line="400" w:lineRule="exact"/>
              <w:jc w:val="center"/>
              <w:rPr>
                <w:rFonts w:hint="eastAsia" w:ascii="宋体" w:hAnsi="宋体" w:cs="宋体"/>
                <w:szCs w:val="21"/>
              </w:rPr>
            </w:pPr>
            <w:r>
              <w:rPr>
                <w:rFonts w:ascii="宋体" w:hAnsi="宋体" w:cs="宋体"/>
                <w:szCs w:val="21"/>
              </w:rPr>
              <w:t>111</w:t>
            </w:r>
          </w:p>
        </w:tc>
        <w:tc>
          <w:tcPr>
            <w:tcW w:w="807" w:type="pct"/>
            <w:tcBorders>
              <w:tl2br w:val="nil"/>
              <w:tr2bl w:val="nil"/>
            </w:tcBorders>
            <w:shd w:val="clear" w:color="auto" w:fill="FFFFFF"/>
            <w:vAlign w:val="center"/>
          </w:tcPr>
          <w:p w14:paraId="3485A3C9">
            <w:pPr>
              <w:widowControl/>
              <w:spacing w:line="400" w:lineRule="exact"/>
              <w:jc w:val="center"/>
              <w:rPr>
                <w:rFonts w:hint="eastAsia" w:ascii="宋体" w:hAnsi="宋体" w:cs="宋体"/>
                <w:szCs w:val="21"/>
              </w:rPr>
            </w:pPr>
            <w:r>
              <w:rPr>
                <w:rFonts w:hint="eastAsia" w:ascii="宋体" w:hAnsi="宋体" w:cs="宋体"/>
                <w:szCs w:val="21"/>
              </w:rPr>
              <w:t>碗1</w:t>
            </w:r>
          </w:p>
        </w:tc>
        <w:tc>
          <w:tcPr>
            <w:tcW w:w="909" w:type="pct"/>
            <w:tcBorders>
              <w:tl2br w:val="nil"/>
              <w:tr2bl w:val="nil"/>
            </w:tcBorders>
            <w:shd w:val="clear" w:color="auto" w:fill="FFFFFF"/>
            <w:vAlign w:val="center"/>
          </w:tcPr>
          <w:p w14:paraId="6576B203">
            <w:pPr>
              <w:widowControl/>
              <w:spacing w:line="400" w:lineRule="exact"/>
              <w:jc w:val="center"/>
              <w:rPr>
                <w:rFonts w:hint="eastAsia" w:ascii="宋体" w:hAnsi="宋体" w:cs="宋体"/>
                <w:szCs w:val="21"/>
              </w:rPr>
            </w:pPr>
            <w:r>
              <w:rPr>
                <w:rFonts w:hint="eastAsia" w:ascii="宋体" w:hAnsi="宋体" w:cs="宋体"/>
                <w:szCs w:val="21"/>
              </w:rPr>
              <w:t>约13.4×3.5cm</w:t>
            </w:r>
          </w:p>
        </w:tc>
        <w:tc>
          <w:tcPr>
            <w:tcW w:w="1757" w:type="pct"/>
            <w:tcBorders>
              <w:tl2br w:val="nil"/>
              <w:tr2bl w:val="nil"/>
            </w:tcBorders>
            <w:shd w:val="clear" w:color="auto" w:fill="FFFFFF"/>
            <w:vAlign w:val="center"/>
          </w:tcPr>
          <w:p w14:paraId="311DB0D9">
            <w:pPr>
              <w:widowControl/>
              <w:spacing w:line="400" w:lineRule="exact"/>
              <w:jc w:val="center"/>
              <w:rPr>
                <w:rFonts w:hint="eastAsia" w:ascii="宋体" w:hAnsi="宋体" w:cs="宋体"/>
                <w:szCs w:val="21"/>
              </w:rPr>
            </w:pPr>
            <w:r>
              <w:rPr>
                <w:rFonts w:hint="eastAsia" w:ascii="宋体" w:hAnsi="宋体" w:cs="宋体"/>
                <w:szCs w:val="21"/>
              </w:rPr>
              <w:t>翘嘴方盘，米白色，密胺材质，</w:t>
            </w:r>
          </w:p>
          <w:p w14:paraId="110F0A88">
            <w:pPr>
              <w:widowControl/>
              <w:spacing w:line="400" w:lineRule="exact"/>
              <w:jc w:val="center"/>
              <w:rPr>
                <w:rFonts w:hint="eastAsia" w:ascii="宋体" w:hAnsi="宋体" w:cs="宋体"/>
                <w:szCs w:val="21"/>
              </w:rPr>
            </w:pPr>
            <w:r>
              <w:rPr>
                <w:rFonts w:hint="eastAsia" w:ascii="宋体" w:hAnsi="宋体" w:cs="宋体"/>
                <w:szCs w:val="21"/>
              </w:rPr>
              <w:t>需印LOGO（参照图片）。食品级材质，无色无味。符合GB/T 41001-2021《密胺塑料餐饮具》国家标准</w:t>
            </w:r>
          </w:p>
        </w:tc>
        <w:tc>
          <w:tcPr>
            <w:tcW w:w="1125" w:type="pct"/>
            <w:tcBorders>
              <w:tl2br w:val="nil"/>
              <w:tr2bl w:val="nil"/>
            </w:tcBorders>
            <w:shd w:val="clear" w:color="auto" w:fill="FFFFFF"/>
            <w:vAlign w:val="center"/>
          </w:tcPr>
          <w:p w14:paraId="24ED7ADE">
            <w:pPr>
              <w:widowControl/>
              <w:jc w:val="center"/>
              <w:rPr>
                <w:rFonts w:hint="eastAsia" w:ascii="宋体" w:hAnsi="宋体" w:cs="宋体"/>
                <w:szCs w:val="21"/>
              </w:rPr>
            </w:pPr>
            <w:r>
              <w:rPr>
                <w:rFonts w:hint="eastAsia" w:ascii="宋体" w:hAnsi="宋体" w:cs="宋体"/>
                <w:szCs w:val="21"/>
              </w:rPr>
              <w:drawing>
                <wp:inline distT="0" distB="0" distL="114300" distR="114300">
                  <wp:extent cx="1173480" cy="534670"/>
                  <wp:effectExtent l="0" t="0" r="7620" b="17780"/>
                  <wp:docPr id="12" name="图片 12" descr="微信图片_2025062818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628181032"/>
                          <pic:cNvPicPr>
                            <a:picLocks noChangeAspect="1"/>
                          </pic:cNvPicPr>
                        </pic:nvPicPr>
                        <pic:blipFill>
                          <a:blip r:embed="rId18"/>
                          <a:stretch>
                            <a:fillRect/>
                          </a:stretch>
                        </pic:blipFill>
                        <pic:spPr>
                          <a:xfrm>
                            <a:off x="0" y="0"/>
                            <a:ext cx="1173480" cy="534670"/>
                          </a:xfrm>
                          <a:prstGeom prst="rect">
                            <a:avLst/>
                          </a:prstGeom>
                        </pic:spPr>
                      </pic:pic>
                    </a:graphicData>
                  </a:graphic>
                </wp:inline>
              </w:drawing>
            </w:r>
          </w:p>
        </w:tc>
      </w:tr>
      <w:tr w14:paraId="6BEF0E8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0AC64D7">
            <w:pPr>
              <w:widowControl/>
              <w:spacing w:line="400" w:lineRule="exact"/>
              <w:jc w:val="center"/>
              <w:rPr>
                <w:rFonts w:hint="eastAsia" w:ascii="宋体" w:hAnsi="宋体" w:cs="宋体"/>
                <w:szCs w:val="21"/>
              </w:rPr>
            </w:pPr>
            <w:r>
              <w:rPr>
                <w:rFonts w:ascii="宋体" w:hAnsi="宋体" w:cs="宋体"/>
                <w:szCs w:val="21"/>
              </w:rPr>
              <w:t>112</w:t>
            </w:r>
          </w:p>
        </w:tc>
        <w:tc>
          <w:tcPr>
            <w:tcW w:w="807" w:type="pct"/>
            <w:tcBorders>
              <w:tl2br w:val="nil"/>
              <w:tr2bl w:val="nil"/>
            </w:tcBorders>
            <w:shd w:val="clear" w:color="auto" w:fill="FFFFFF"/>
            <w:vAlign w:val="center"/>
          </w:tcPr>
          <w:p w14:paraId="2BE727E9">
            <w:pPr>
              <w:widowControl/>
              <w:spacing w:line="400" w:lineRule="exact"/>
              <w:jc w:val="center"/>
              <w:rPr>
                <w:rFonts w:hint="eastAsia" w:ascii="宋体" w:hAnsi="宋体" w:cs="宋体"/>
                <w:szCs w:val="21"/>
              </w:rPr>
            </w:pPr>
            <w:r>
              <w:rPr>
                <w:rFonts w:hint="eastAsia" w:ascii="宋体" w:hAnsi="宋体" w:cs="宋体"/>
                <w:szCs w:val="21"/>
              </w:rPr>
              <w:t>碗2</w:t>
            </w:r>
          </w:p>
        </w:tc>
        <w:tc>
          <w:tcPr>
            <w:tcW w:w="909" w:type="pct"/>
            <w:tcBorders>
              <w:tl2br w:val="nil"/>
              <w:tr2bl w:val="nil"/>
            </w:tcBorders>
            <w:shd w:val="clear" w:color="auto" w:fill="FFFFFF"/>
            <w:vAlign w:val="center"/>
          </w:tcPr>
          <w:p w14:paraId="1711D2CF">
            <w:pPr>
              <w:widowControl/>
              <w:spacing w:line="400" w:lineRule="exact"/>
              <w:jc w:val="center"/>
              <w:rPr>
                <w:rFonts w:hint="eastAsia" w:ascii="宋体" w:hAnsi="宋体" w:cs="宋体"/>
                <w:szCs w:val="21"/>
              </w:rPr>
            </w:pPr>
            <w:r>
              <w:rPr>
                <w:rFonts w:hint="eastAsia" w:ascii="宋体" w:hAnsi="宋体" w:cs="宋体"/>
                <w:szCs w:val="21"/>
              </w:rPr>
              <w:t>约8.5×3cm</w:t>
            </w:r>
          </w:p>
          <w:p w14:paraId="37A411CE">
            <w:pPr>
              <w:widowControl/>
              <w:spacing w:line="400" w:lineRule="exact"/>
              <w:jc w:val="center"/>
              <w:rPr>
                <w:rFonts w:hint="eastAsia" w:ascii="宋体" w:hAnsi="宋体" w:cs="宋体"/>
                <w:szCs w:val="21"/>
              </w:rPr>
            </w:pPr>
            <w:r>
              <w:rPr>
                <w:rFonts w:hint="eastAsia" w:ascii="宋体" w:hAnsi="宋体" w:cs="宋体"/>
                <w:szCs w:val="21"/>
              </w:rPr>
              <w:t>3.4英寸</w:t>
            </w:r>
          </w:p>
        </w:tc>
        <w:tc>
          <w:tcPr>
            <w:tcW w:w="1757" w:type="pct"/>
            <w:tcBorders>
              <w:tl2br w:val="nil"/>
              <w:tr2bl w:val="nil"/>
            </w:tcBorders>
            <w:shd w:val="clear" w:color="auto" w:fill="FFFFFF"/>
            <w:vAlign w:val="center"/>
          </w:tcPr>
          <w:p w14:paraId="5E999741">
            <w:pPr>
              <w:widowControl/>
              <w:spacing w:line="400" w:lineRule="exact"/>
              <w:jc w:val="center"/>
              <w:rPr>
                <w:rFonts w:hint="eastAsia" w:ascii="宋体" w:hAnsi="宋体" w:cs="宋体"/>
                <w:szCs w:val="21"/>
              </w:rPr>
            </w:pPr>
            <w:r>
              <w:rPr>
                <w:rFonts w:hint="eastAsia" w:ascii="宋体" w:hAnsi="宋体" w:cs="宋体"/>
                <w:szCs w:val="21"/>
              </w:rPr>
              <w:t>凹边味碟，米白色，密胺材质，</w:t>
            </w:r>
          </w:p>
          <w:p w14:paraId="0ADCA29D">
            <w:pPr>
              <w:widowControl/>
              <w:spacing w:line="400" w:lineRule="exact"/>
              <w:jc w:val="center"/>
              <w:rPr>
                <w:rFonts w:hint="eastAsia" w:ascii="宋体" w:hAnsi="宋体" w:cs="宋体"/>
                <w:szCs w:val="21"/>
              </w:rPr>
            </w:pPr>
            <w:r>
              <w:rPr>
                <w:rFonts w:hint="eastAsia" w:ascii="宋体" w:hAnsi="宋体" w:cs="宋体"/>
                <w:szCs w:val="21"/>
              </w:rPr>
              <w:t>需印LOGO</w:t>
            </w:r>
            <w:r>
              <w:rPr>
                <w:rFonts w:hint="eastAsia"/>
              </w:rPr>
              <w:t>（参照图片）</w:t>
            </w:r>
            <w:r>
              <w:rPr>
                <w:rFonts w:hint="eastAsia" w:ascii="宋体" w:hAnsi="宋体" w:cs="宋体"/>
                <w:szCs w:val="21"/>
              </w:rPr>
              <w:t>，食品级材质，无色无味。符合GB/T 41001-2021《密胺塑料餐饮具》国家标准</w:t>
            </w:r>
          </w:p>
        </w:tc>
        <w:tc>
          <w:tcPr>
            <w:tcW w:w="1125" w:type="pct"/>
            <w:tcBorders>
              <w:tl2br w:val="nil"/>
              <w:tr2bl w:val="nil"/>
            </w:tcBorders>
            <w:shd w:val="clear" w:color="auto" w:fill="FFFFFF"/>
            <w:vAlign w:val="center"/>
          </w:tcPr>
          <w:p w14:paraId="265D0DBB">
            <w:pPr>
              <w:widowControl/>
              <w:jc w:val="center"/>
              <w:rPr>
                <w:rFonts w:hint="eastAsia" w:ascii="宋体" w:hAnsi="宋体" w:cs="宋体"/>
                <w:szCs w:val="21"/>
              </w:rPr>
            </w:pPr>
            <w:r>
              <w:rPr>
                <w:rFonts w:hint="eastAsia" w:ascii="宋体" w:hAnsi="宋体" w:cs="宋体"/>
                <w:szCs w:val="21"/>
              </w:rPr>
              <w:drawing>
                <wp:inline distT="0" distB="0" distL="114300" distR="114300">
                  <wp:extent cx="1173480" cy="534670"/>
                  <wp:effectExtent l="0" t="0" r="7620" b="17780"/>
                  <wp:docPr id="14" name="图片 14" descr="微信图片_2025062818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628181032"/>
                          <pic:cNvPicPr>
                            <a:picLocks noChangeAspect="1"/>
                          </pic:cNvPicPr>
                        </pic:nvPicPr>
                        <pic:blipFill>
                          <a:blip r:embed="rId18"/>
                          <a:stretch>
                            <a:fillRect/>
                          </a:stretch>
                        </pic:blipFill>
                        <pic:spPr>
                          <a:xfrm>
                            <a:off x="0" y="0"/>
                            <a:ext cx="1173480" cy="534670"/>
                          </a:xfrm>
                          <a:prstGeom prst="rect">
                            <a:avLst/>
                          </a:prstGeom>
                        </pic:spPr>
                      </pic:pic>
                    </a:graphicData>
                  </a:graphic>
                </wp:inline>
              </w:drawing>
            </w:r>
          </w:p>
        </w:tc>
      </w:tr>
      <w:tr w14:paraId="49E5A5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09CE6A5">
            <w:pPr>
              <w:widowControl/>
              <w:spacing w:line="400" w:lineRule="exact"/>
              <w:jc w:val="center"/>
              <w:rPr>
                <w:rFonts w:hint="eastAsia" w:ascii="宋体" w:hAnsi="宋体" w:cs="宋体"/>
                <w:szCs w:val="21"/>
              </w:rPr>
            </w:pPr>
            <w:r>
              <w:rPr>
                <w:rFonts w:ascii="宋体" w:hAnsi="宋体" w:cs="宋体"/>
                <w:szCs w:val="21"/>
              </w:rPr>
              <w:t>113</w:t>
            </w:r>
          </w:p>
        </w:tc>
        <w:tc>
          <w:tcPr>
            <w:tcW w:w="807" w:type="pct"/>
            <w:tcBorders>
              <w:tl2br w:val="nil"/>
              <w:tr2bl w:val="nil"/>
            </w:tcBorders>
            <w:shd w:val="clear" w:color="auto" w:fill="FFFFFF"/>
            <w:vAlign w:val="center"/>
          </w:tcPr>
          <w:p w14:paraId="30B74729">
            <w:pPr>
              <w:widowControl/>
              <w:spacing w:line="400" w:lineRule="exact"/>
              <w:jc w:val="center"/>
              <w:rPr>
                <w:rFonts w:hint="eastAsia" w:ascii="宋体" w:hAnsi="宋体" w:cs="宋体"/>
                <w:szCs w:val="21"/>
              </w:rPr>
            </w:pPr>
            <w:r>
              <w:rPr>
                <w:rFonts w:hint="eastAsia" w:ascii="宋体" w:hAnsi="宋体" w:cs="宋体"/>
                <w:szCs w:val="21"/>
              </w:rPr>
              <w:t>小刮刀</w:t>
            </w:r>
          </w:p>
        </w:tc>
        <w:tc>
          <w:tcPr>
            <w:tcW w:w="909" w:type="pct"/>
            <w:tcBorders>
              <w:tl2br w:val="nil"/>
              <w:tr2bl w:val="nil"/>
            </w:tcBorders>
            <w:shd w:val="clear" w:color="auto" w:fill="FFFFFF"/>
            <w:vAlign w:val="center"/>
          </w:tcPr>
          <w:p w14:paraId="36EEEFA0">
            <w:pPr>
              <w:widowControl/>
              <w:spacing w:line="400" w:lineRule="exact"/>
              <w:jc w:val="center"/>
              <w:rPr>
                <w:rFonts w:hint="eastAsia" w:ascii="宋体" w:hAnsi="宋体" w:cs="宋体"/>
                <w:szCs w:val="21"/>
              </w:rPr>
            </w:pPr>
            <w:r>
              <w:rPr>
                <w:rFonts w:hint="eastAsia" w:ascii="宋体" w:hAnsi="宋体" w:cs="宋体"/>
                <w:szCs w:val="21"/>
              </w:rPr>
              <w:t>6×13cm</w:t>
            </w:r>
          </w:p>
        </w:tc>
        <w:tc>
          <w:tcPr>
            <w:tcW w:w="1757" w:type="pct"/>
            <w:tcBorders>
              <w:tl2br w:val="nil"/>
              <w:tr2bl w:val="nil"/>
            </w:tcBorders>
            <w:shd w:val="clear" w:color="auto" w:fill="FFFFFF"/>
            <w:vAlign w:val="center"/>
          </w:tcPr>
          <w:p w14:paraId="2278E941">
            <w:pPr>
              <w:widowControl/>
              <w:spacing w:line="400" w:lineRule="exact"/>
              <w:jc w:val="center"/>
              <w:rPr>
                <w:rFonts w:hint="eastAsia" w:ascii="宋体" w:hAnsi="宋体" w:cs="宋体"/>
                <w:szCs w:val="21"/>
              </w:rPr>
            </w:pPr>
            <w:r>
              <w:rPr>
                <w:rFonts w:hint="eastAsia" w:ascii="宋体" w:hAnsi="宋体" w:cs="宋体"/>
                <w:szCs w:val="21"/>
              </w:rPr>
              <w:t>材质：铁，木柄</w:t>
            </w:r>
          </w:p>
        </w:tc>
        <w:tc>
          <w:tcPr>
            <w:tcW w:w="1125" w:type="pct"/>
            <w:tcBorders>
              <w:tl2br w:val="nil"/>
              <w:tr2bl w:val="nil"/>
            </w:tcBorders>
            <w:shd w:val="clear" w:color="auto" w:fill="FFFFFF"/>
            <w:vAlign w:val="center"/>
          </w:tcPr>
          <w:p w14:paraId="194DADB3">
            <w:pPr>
              <w:widowControl/>
              <w:spacing w:line="400" w:lineRule="exact"/>
              <w:jc w:val="center"/>
              <w:rPr>
                <w:rFonts w:hint="eastAsia" w:ascii="宋体" w:hAnsi="宋体" w:cs="宋体"/>
                <w:szCs w:val="21"/>
              </w:rPr>
            </w:pPr>
            <w:r>
              <w:rPr>
                <w:rFonts w:hint="eastAsia" w:ascii="宋体" w:hAnsi="宋体" w:cs="宋体"/>
                <w:szCs w:val="21"/>
              </w:rPr>
              <w:t>/</w:t>
            </w:r>
          </w:p>
        </w:tc>
      </w:tr>
      <w:tr w14:paraId="01AF54D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11D0FAB">
            <w:pPr>
              <w:widowControl/>
              <w:spacing w:line="400" w:lineRule="exact"/>
              <w:jc w:val="center"/>
              <w:rPr>
                <w:rFonts w:hint="eastAsia" w:ascii="宋体" w:hAnsi="宋体" w:cs="宋体"/>
                <w:szCs w:val="21"/>
              </w:rPr>
            </w:pPr>
            <w:r>
              <w:rPr>
                <w:rFonts w:ascii="宋体" w:hAnsi="宋体" w:cs="宋体"/>
                <w:szCs w:val="21"/>
              </w:rPr>
              <w:t>114</w:t>
            </w:r>
          </w:p>
        </w:tc>
        <w:tc>
          <w:tcPr>
            <w:tcW w:w="807" w:type="pct"/>
            <w:tcBorders>
              <w:tl2br w:val="nil"/>
              <w:tr2bl w:val="nil"/>
            </w:tcBorders>
            <w:shd w:val="clear" w:color="auto" w:fill="FFFFFF"/>
            <w:vAlign w:val="center"/>
          </w:tcPr>
          <w:p w14:paraId="4B2D591F">
            <w:pPr>
              <w:widowControl/>
              <w:spacing w:line="400" w:lineRule="exact"/>
              <w:jc w:val="center"/>
              <w:rPr>
                <w:rFonts w:hint="eastAsia" w:ascii="宋体" w:hAnsi="宋体" w:cs="宋体"/>
                <w:szCs w:val="21"/>
              </w:rPr>
            </w:pPr>
            <w:r>
              <w:rPr>
                <w:rFonts w:hint="eastAsia" w:ascii="宋体" w:hAnsi="宋体" w:cs="宋体"/>
                <w:szCs w:val="21"/>
              </w:rPr>
              <w:t>油缸</w:t>
            </w:r>
          </w:p>
        </w:tc>
        <w:tc>
          <w:tcPr>
            <w:tcW w:w="909" w:type="pct"/>
            <w:tcBorders>
              <w:tl2br w:val="nil"/>
              <w:tr2bl w:val="nil"/>
            </w:tcBorders>
            <w:shd w:val="clear" w:color="auto" w:fill="FFFFFF"/>
            <w:vAlign w:val="center"/>
          </w:tcPr>
          <w:p w14:paraId="6BA38513">
            <w:pPr>
              <w:widowControl/>
              <w:spacing w:line="400" w:lineRule="exact"/>
              <w:jc w:val="center"/>
              <w:rPr>
                <w:rFonts w:hint="eastAsia" w:ascii="宋体" w:hAnsi="宋体" w:cs="宋体"/>
                <w:szCs w:val="21"/>
              </w:rPr>
            </w:pPr>
            <w:r>
              <w:rPr>
                <w:rFonts w:hint="eastAsia" w:ascii="宋体" w:hAnsi="宋体" w:cs="宋体"/>
                <w:szCs w:val="21"/>
              </w:rPr>
              <w:t>9寸、10寸</w:t>
            </w:r>
          </w:p>
        </w:tc>
        <w:tc>
          <w:tcPr>
            <w:tcW w:w="1757" w:type="pct"/>
            <w:tcBorders>
              <w:tl2br w:val="nil"/>
              <w:tr2bl w:val="nil"/>
            </w:tcBorders>
            <w:shd w:val="clear" w:color="auto" w:fill="FFFFFF"/>
            <w:vAlign w:val="center"/>
          </w:tcPr>
          <w:p w14:paraId="154BBC70">
            <w:pPr>
              <w:widowControl/>
              <w:spacing w:line="400" w:lineRule="exact"/>
              <w:jc w:val="center"/>
              <w:rPr>
                <w:rFonts w:hint="eastAsia" w:ascii="宋体" w:hAnsi="宋体" w:cs="宋体"/>
                <w:szCs w:val="21"/>
              </w:rPr>
            </w:pPr>
            <w:r>
              <w:rPr>
                <w:rFonts w:hint="eastAsia" w:ascii="宋体" w:hAnsi="宋体" w:cs="宋体"/>
                <w:szCs w:val="21"/>
              </w:rPr>
              <w:t>材质：不锈钢，食品级</w:t>
            </w:r>
          </w:p>
        </w:tc>
        <w:tc>
          <w:tcPr>
            <w:tcW w:w="1125" w:type="pct"/>
            <w:tcBorders>
              <w:tl2br w:val="nil"/>
              <w:tr2bl w:val="nil"/>
            </w:tcBorders>
            <w:shd w:val="clear" w:color="auto" w:fill="FFFFFF"/>
            <w:vAlign w:val="center"/>
          </w:tcPr>
          <w:p w14:paraId="1445810C">
            <w:pPr>
              <w:widowControl/>
              <w:spacing w:line="400" w:lineRule="exact"/>
              <w:jc w:val="center"/>
              <w:rPr>
                <w:rFonts w:hint="eastAsia" w:ascii="宋体" w:hAnsi="宋体" w:cs="宋体"/>
                <w:szCs w:val="21"/>
              </w:rPr>
            </w:pPr>
            <w:r>
              <w:rPr>
                <w:rFonts w:hint="eastAsia" w:ascii="宋体" w:hAnsi="宋体" w:cs="宋体"/>
                <w:szCs w:val="21"/>
              </w:rPr>
              <w:t>/</w:t>
            </w:r>
          </w:p>
        </w:tc>
      </w:tr>
      <w:tr w14:paraId="220E2F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B599DA7">
            <w:pPr>
              <w:widowControl/>
              <w:spacing w:line="400" w:lineRule="exact"/>
              <w:jc w:val="center"/>
              <w:rPr>
                <w:rFonts w:hint="eastAsia" w:ascii="宋体" w:hAnsi="宋体" w:cs="宋体"/>
                <w:szCs w:val="21"/>
              </w:rPr>
            </w:pPr>
            <w:r>
              <w:rPr>
                <w:rFonts w:ascii="宋体" w:hAnsi="宋体" w:cs="宋体"/>
                <w:szCs w:val="21"/>
              </w:rPr>
              <w:t>115</w:t>
            </w:r>
          </w:p>
        </w:tc>
        <w:tc>
          <w:tcPr>
            <w:tcW w:w="807" w:type="pct"/>
            <w:tcBorders>
              <w:tl2br w:val="nil"/>
              <w:tr2bl w:val="nil"/>
            </w:tcBorders>
            <w:shd w:val="clear" w:color="auto" w:fill="FFFFFF"/>
            <w:vAlign w:val="center"/>
          </w:tcPr>
          <w:p w14:paraId="6333A8E2">
            <w:pPr>
              <w:widowControl/>
              <w:spacing w:line="400" w:lineRule="exact"/>
              <w:jc w:val="center"/>
              <w:rPr>
                <w:rFonts w:hint="eastAsia" w:ascii="宋体" w:hAnsi="宋体" w:cs="宋体"/>
                <w:szCs w:val="21"/>
              </w:rPr>
            </w:pPr>
            <w:r>
              <w:rPr>
                <w:rFonts w:hint="eastAsia" w:ascii="宋体" w:hAnsi="宋体" w:cs="宋体"/>
                <w:szCs w:val="21"/>
              </w:rPr>
              <w:t>油壶</w:t>
            </w:r>
          </w:p>
        </w:tc>
        <w:tc>
          <w:tcPr>
            <w:tcW w:w="909" w:type="pct"/>
            <w:tcBorders>
              <w:tl2br w:val="nil"/>
              <w:tr2bl w:val="nil"/>
            </w:tcBorders>
            <w:shd w:val="clear" w:color="auto" w:fill="FFFFFF"/>
            <w:vAlign w:val="center"/>
          </w:tcPr>
          <w:p w14:paraId="10822E17">
            <w:pPr>
              <w:widowControl/>
              <w:spacing w:line="400" w:lineRule="exact"/>
              <w:jc w:val="center"/>
              <w:rPr>
                <w:rFonts w:hint="eastAsia" w:ascii="宋体" w:hAnsi="宋体" w:cs="宋体"/>
                <w:szCs w:val="21"/>
              </w:rPr>
            </w:pPr>
            <w:r>
              <w:rPr>
                <w:rFonts w:hint="eastAsia" w:ascii="宋体" w:hAnsi="宋体" w:cs="宋体"/>
                <w:szCs w:val="21"/>
              </w:rPr>
              <w:t>12寸</w:t>
            </w:r>
          </w:p>
        </w:tc>
        <w:tc>
          <w:tcPr>
            <w:tcW w:w="1757" w:type="pct"/>
            <w:tcBorders>
              <w:tl2br w:val="nil"/>
              <w:tr2bl w:val="nil"/>
            </w:tcBorders>
            <w:shd w:val="clear" w:color="auto" w:fill="FFFFFF"/>
            <w:vAlign w:val="center"/>
          </w:tcPr>
          <w:p w14:paraId="66BDAA10">
            <w:pPr>
              <w:widowControl/>
              <w:spacing w:line="400" w:lineRule="exact"/>
              <w:jc w:val="center"/>
              <w:rPr>
                <w:rFonts w:hint="eastAsia" w:ascii="宋体" w:hAnsi="宋体" w:cs="宋体"/>
                <w:szCs w:val="21"/>
              </w:rPr>
            </w:pPr>
            <w:r>
              <w:rPr>
                <w:rFonts w:hint="eastAsia" w:ascii="宋体" w:hAnsi="宋体" w:cs="宋体"/>
                <w:szCs w:val="21"/>
              </w:rPr>
              <w:t>材质：不锈钢，食品级</w:t>
            </w:r>
          </w:p>
        </w:tc>
        <w:tc>
          <w:tcPr>
            <w:tcW w:w="1125" w:type="pct"/>
            <w:tcBorders>
              <w:tl2br w:val="nil"/>
              <w:tr2bl w:val="nil"/>
            </w:tcBorders>
            <w:shd w:val="clear" w:color="auto" w:fill="FFFFFF"/>
            <w:vAlign w:val="center"/>
          </w:tcPr>
          <w:p w14:paraId="6625CA8B">
            <w:pPr>
              <w:widowControl/>
              <w:spacing w:line="400" w:lineRule="exact"/>
              <w:jc w:val="center"/>
              <w:rPr>
                <w:rFonts w:hint="eastAsia" w:ascii="宋体" w:hAnsi="宋体" w:cs="宋体"/>
                <w:szCs w:val="21"/>
              </w:rPr>
            </w:pPr>
            <w:r>
              <w:rPr>
                <w:rFonts w:hint="eastAsia" w:ascii="宋体" w:hAnsi="宋体" w:cs="宋体"/>
                <w:szCs w:val="21"/>
              </w:rPr>
              <w:t>/</w:t>
            </w:r>
          </w:p>
        </w:tc>
      </w:tr>
      <w:tr w14:paraId="2E467F0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30F983B">
            <w:pPr>
              <w:widowControl/>
              <w:spacing w:line="400" w:lineRule="exact"/>
              <w:jc w:val="center"/>
              <w:rPr>
                <w:rFonts w:hint="eastAsia" w:ascii="宋体" w:hAnsi="宋体" w:cs="宋体"/>
                <w:szCs w:val="21"/>
              </w:rPr>
            </w:pPr>
            <w:r>
              <w:rPr>
                <w:rFonts w:ascii="宋体" w:hAnsi="宋体" w:cs="宋体"/>
                <w:szCs w:val="21"/>
              </w:rPr>
              <w:t>116</w:t>
            </w:r>
          </w:p>
        </w:tc>
        <w:tc>
          <w:tcPr>
            <w:tcW w:w="807" w:type="pct"/>
            <w:tcBorders>
              <w:tl2br w:val="nil"/>
              <w:tr2bl w:val="nil"/>
            </w:tcBorders>
            <w:shd w:val="clear" w:color="auto" w:fill="FFFFFF"/>
            <w:vAlign w:val="center"/>
          </w:tcPr>
          <w:p w14:paraId="6A0661EE">
            <w:pPr>
              <w:widowControl/>
              <w:spacing w:line="400" w:lineRule="exact"/>
              <w:jc w:val="center"/>
              <w:rPr>
                <w:rFonts w:hint="eastAsia" w:ascii="宋体" w:hAnsi="宋体" w:cs="宋体"/>
                <w:szCs w:val="21"/>
              </w:rPr>
            </w:pPr>
            <w:r>
              <w:rPr>
                <w:rFonts w:hint="eastAsia" w:ascii="宋体" w:hAnsi="宋体" w:cs="宋体"/>
                <w:szCs w:val="21"/>
              </w:rPr>
              <w:t>油石</w:t>
            </w:r>
          </w:p>
        </w:tc>
        <w:tc>
          <w:tcPr>
            <w:tcW w:w="909" w:type="pct"/>
            <w:tcBorders>
              <w:tl2br w:val="nil"/>
              <w:tr2bl w:val="nil"/>
            </w:tcBorders>
            <w:shd w:val="clear" w:color="auto" w:fill="FFFFFF"/>
            <w:vAlign w:val="center"/>
          </w:tcPr>
          <w:p w14:paraId="489925E2">
            <w:pPr>
              <w:widowControl/>
              <w:spacing w:line="400" w:lineRule="exact"/>
              <w:jc w:val="center"/>
              <w:rPr>
                <w:rFonts w:hint="eastAsia" w:ascii="宋体" w:hAnsi="宋体" w:cs="宋体"/>
                <w:szCs w:val="21"/>
              </w:rPr>
            </w:pPr>
            <w:r>
              <w:rPr>
                <w:rFonts w:hint="eastAsia" w:ascii="宋体" w:hAnsi="宋体" w:cs="宋体"/>
                <w:szCs w:val="21"/>
              </w:rPr>
              <w:t>约8×22cm</w:t>
            </w:r>
          </w:p>
        </w:tc>
        <w:tc>
          <w:tcPr>
            <w:tcW w:w="1757" w:type="pct"/>
            <w:tcBorders>
              <w:tl2br w:val="nil"/>
              <w:tr2bl w:val="nil"/>
            </w:tcBorders>
            <w:shd w:val="clear" w:color="auto" w:fill="FFFFFF"/>
            <w:vAlign w:val="center"/>
          </w:tcPr>
          <w:p w14:paraId="44FCBA3C">
            <w:pPr>
              <w:widowControl/>
              <w:spacing w:line="400" w:lineRule="exact"/>
              <w:jc w:val="center"/>
              <w:rPr>
                <w:rFonts w:hint="eastAsia" w:ascii="宋体" w:hAnsi="宋体" w:cs="宋体"/>
                <w:szCs w:val="21"/>
              </w:rPr>
            </w:pPr>
            <w:r>
              <w:rPr>
                <w:rFonts w:hint="eastAsia" w:ascii="宋体" w:hAnsi="宋体" w:cs="宋体"/>
                <w:szCs w:val="21"/>
              </w:rPr>
              <w:t>双面（粗磨+细磨）、厨师专用，质地细密，硬度高</w:t>
            </w:r>
          </w:p>
        </w:tc>
        <w:tc>
          <w:tcPr>
            <w:tcW w:w="1125" w:type="pct"/>
            <w:tcBorders>
              <w:tl2br w:val="nil"/>
              <w:tr2bl w:val="nil"/>
            </w:tcBorders>
            <w:shd w:val="clear" w:color="auto" w:fill="FFFFFF"/>
            <w:vAlign w:val="center"/>
          </w:tcPr>
          <w:p w14:paraId="6CB000D5">
            <w:pPr>
              <w:widowControl/>
              <w:spacing w:line="400" w:lineRule="exact"/>
              <w:jc w:val="center"/>
              <w:rPr>
                <w:rFonts w:hint="eastAsia" w:ascii="宋体" w:hAnsi="宋体" w:cs="宋体"/>
                <w:szCs w:val="21"/>
              </w:rPr>
            </w:pPr>
            <w:r>
              <w:rPr>
                <w:rFonts w:hint="eastAsia" w:ascii="宋体" w:hAnsi="宋体" w:cs="宋体"/>
                <w:szCs w:val="21"/>
              </w:rPr>
              <w:t>/</w:t>
            </w:r>
          </w:p>
        </w:tc>
      </w:tr>
      <w:tr w14:paraId="3407DD7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83DBF55">
            <w:pPr>
              <w:widowControl/>
              <w:spacing w:line="400" w:lineRule="exact"/>
              <w:jc w:val="center"/>
              <w:rPr>
                <w:rFonts w:hint="eastAsia" w:ascii="宋体" w:hAnsi="宋体" w:cs="宋体"/>
                <w:szCs w:val="21"/>
              </w:rPr>
            </w:pPr>
            <w:r>
              <w:rPr>
                <w:rFonts w:ascii="宋体" w:hAnsi="宋体" w:cs="宋体"/>
                <w:szCs w:val="21"/>
              </w:rPr>
              <w:t>117</w:t>
            </w:r>
          </w:p>
        </w:tc>
        <w:tc>
          <w:tcPr>
            <w:tcW w:w="807" w:type="pct"/>
            <w:tcBorders>
              <w:tl2br w:val="nil"/>
              <w:tr2bl w:val="nil"/>
            </w:tcBorders>
            <w:shd w:val="clear" w:color="auto" w:fill="FFFFFF"/>
            <w:vAlign w:val="center"/>
          </w:tcPr>
          <w:p w14:paraId="597E9B60">
            <w:pPr>
              <w:widowControl/>
              <w:spacing w:line="400" w:lineRule="exact"/>
              <w:jc w:val="center"/>
              <w:rPr>
                <w:rFonts w:hint="eastAsia" w:ascii="宋体" w:hAnsi="宋体" w:cs="宋体"/>
                <w:szCs w:val="21"/>
              </w:rPr>
            </w:pPr>
            <w:r>
              <w:rPr>
                <w:rFonts w:hint="eastAsia" w:ascii="宋体" w:hAnsi="宋体" w:cs="宋体"/>
                <w:szCs w:val="21"/>
              </w:rPr>
              <w:t>长方托盘</w:t>
            </w:r>
          </w:p>
        </w:tc>
        <w:tc>
          <w:tcPr>
            <w:tcW w:w="909" w:type="pct"/>
            <w:tcBorders>
              <w:tl2br w:val="nil"/>
              <w:tr2bl w:val="nil"/>
            </w:tcBorders>
            <w:shd w:val="clear" w:color="auto" w:fill="FFFFFF"/>
            <w:vAlign w:val="center"/>
          </w:tcPr>
          <w:p w14:paraId="4BE8A5F4">
            <w:pPr>
              <w:widowControl/>
              <w:spacing w:line="400" w:lineRule="exact"/>
              <w:jc w:val="center"/>
              <w:rPr>
                <w:rFonts w:hint="eastAsia" w:ascii="宋体" w:hAnsi="宋体" w:cs="宋体"/>
                <w:szCs w:val="21"/>
              </w:rPr>
            </w:pPr>
            <w:r>
              <w:rPr>
                <w:rFonts w:hint="eastAsia" w:ascii="宋体" w:hAnsi="宋体" w:cs="宋体"/>
                <w:szCs w:val="21"/>
              </w:rPr>
              <w:t>约40×60cm</w:t>
            </w:r>
          </w:p>
        </w:tc>
        <w:tc>
          <w:tcPr>
            <w:tcW w:w="1757" w:type="pct"/>
            <w:tcBorders>
              <w:tl2br w:val="nil"/>
              <w:tr2bl w:val="nil"/>
            </w:tcBorders>
            <w:shd w:val="clear" w:color="auto" w:fill="FFFFFF"/>
            <w:vAlign w:val="center"/>
          </w:tcPr>
          <w:p w14:paraId="1E33A952">
            <w:pPr>
              <w:widowControl/>
              <w:spacing w:line="400" w:lineRule="exact"/>
              <w:jc w:val="center"/>
              <w:rPr>
                <w:rFonts w:hint="eastAsia" w:ascii="宋体" w:hAnsi="宋体" w:cs="宋体"/>
                <w:szCs w:val="21"/>
              </w:rPr>
            </w:pPr>
            <w:r>
              <w:rPr>
                <w:rFonts w:hint="eastAsia" w:ascii="宋体" w:hAnsi="宋体" w:cs="宋体"/>
                <w:szCs w:val="21"/>
              </w:rPr>
              <w:t>材质：不锈钢</w:t>
            </w:r>
          </w:p>
        </w:tc>
        <w:tc>
          <w:tcPr>
            <w:tcW w:w="1125" w:type="pct"/>
            <w:tcBorders>
              <w:tl2br w:val="nil"/>
              <w:tr2bl w:val="nil"/>
            </w:tcBorders>
            <w:shd w:val="clear" w:color="auto" w:fill="FFFFFF"/>
            <w:vAlign w:val="center"/>
          </w:tcPr>
          <w:p w14:paraId="71F81148">
            <w:pPr>
              <w:widowControl/>
              <w:spacing w:line="400" w:lineRule="exact"/>
              <w:jc w:val="center"/>
              <w:rPr>
                <w:rFonts w:hint="eastAsia" w:ascii="宋体" w:hAnsi="宋体" w:cs="宋体"/>
                <w:szCs w:val="21"/>
              </w:rPr>
            </w:pPr>
            <w:r>
              <w:rPr>
                <w:rFonts w:hint="eastAsia" w:ascii="宋体" w:hAnsi="宋体" w:cs="宋体"/>
                <w:szCs w:val="21"/>
              </w:rPr>
              <w:t>/</w:t>
            </w:r>
          </w:p>
        </w:tc>
      </w:tr>
      <w:tr w14:paraId="4738CD4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52AEB54">
            <w:pPr>
              <w:widowControl/>
              <w:spacing w:line="400" w:lineRule="exact"/>
              <w:jc w:val="center"/>
              <w:rPr>
                <w:rFonts w:hint="eastAsia" w:ascii="宋体" w:hAnsi="宋体" w:cs="宋体"/>
                <w:szCs w:val="21"/>
              </w:rPr>
            </w:pPr>
            <w:r>
              <w:rPr>
                <w:rFonts w:ascii="宋体" w:hAnsi="宋体" w:cs="宋体"/>
                <w:szCs w:val="21"/>
              </w:rPr>
              <w:t>118</w:t>
            </w:r>
          </w:p>
        </w:tc>
        <w:tc>
          <w:tcPr>
            <w:tcW w:w="807" w:type="pct"/>
            <w:tcBorders>
              <w:tl2br w:val="nil"/>
              <w:tr2bl w:val="nil"/>
            </w:tcBorders>
            <w:shd w:val="clear" w:color="auto" w:fill="FFFFFF"/>
            <w:vAlign w:val="center"/>
          </w:tcPr>
          <w:p w14:paraId="1798F657">
            <w:pPr>
              <w:widowControl/>
              <w:spacing w:line="400" w:lineRule="exact"/>
              <w:jc w:val="center"/>
              <w:rPr>
                <w:rFonts w:hint="eastAsia" w:ascii="宋体" w:hAnsi="宋体" w:cs="宋体"/>
                <w:szCs w:val="21"/>
              </w:rPr>
            </w:pPr>
            <w:r>
              <w:rPr>
                <w:rFonts w:hint="eastAsia" w:ascii="宋体" w:hAnsi="宋体" w:cs="宋体"/>
                <w:szCs w:val="21"/>
              </w:rPr>
              <w:t>面碗1</w:t>
            </w:r>
          </w:p>
        </w:tc>
        <w:tc>
          <w:tcPr>
            <w:tcW w:w="909" w:type="pct"/>
            <w:tcBorders>
              <w:tl2br w:val="nil"/>
              <w:tr2bl w:val="nil"/>
            </w:tcBorders>
            <w:shd w:val="clear" w:color="auto" w:fill="FFFFFF"/>
            <w:vAlign w:val="center"/>
          </w:tcPr>
          <w:p w14:paraId="7190B754">
            <w:pPr>
              <w:widowControl/>
              <w:spacing w:line="400" w:lineRule="exact"/>
              <w:jc w:val="center"/>
              <w:rPr>
                <w:rFonts w:hint="eastAsia" w:ascii="宋体" w:hAnsi="宋体" w:cs="宋体"/>
                <w:szCs w:val="21"/>
              </w:rPr>
            </w:pPr>
            <w:r>
              <w:rPr>
                <w:rFonts w:hint="eastAsia" w:ascii="宋体" w:hAnsi="宋体" w:cs="宋体"/>
                <w:szCs w:val="21"/>
              </w:rPr>
              <w:t>约24.5×8.5cm，10英寸</w:t>
            </w:r>
          </w:p>
        </w:tc>
        <w:tc>
          <w:tcPr>
            <w:tcW w:w="1757" w:type="pct"/>
            <w:tcBorders>
              <w:tl2br w:val="nil"/>
              <w:tr2bl w:val="nil"/>
            </w:tcBorders>
            <w:shd w:val="clear" w:color="auto" w:fill="FFFFFF"/>
            <w:vAlign w:val="center"/>
          </w:tcPr>
          <w:p w14:paraId="654E922D">
            <w:pPr>
              <w:widowControl/>
              <w:spacing w:line="400" w:lineRule="exact"/>
              <w:jc w:val="center"/>
              <w:rPr>
                <w:rFonts w:hint="eastAsia" w:ascii="宋体" w:hAnsi="宋体" w:cs="宋体"/>
                <w:szCs w:val="21"/>
              </w:rPr>
            </w:pPr>
            <w:r>
              <w:rPr>
                <w:rFonts w:hint="eastAsia" w:ascii="宋体" w:hAnsi="宋体" w:cs="宋体"/>
                <w:szCs w:val="21"/>
              </w:rPr>
              <w:t>表面应平整光洁，具有耐干热性、耐低温性、耐湿热性、耐污染性等性能，符合GB/T 41001-2021《密胺塑料餐饮具》国家标准</w:t>
            </w:r>
          </w:p>
        </w:tc>
        <w:tc>
          <w:tcPr>
            <w:tcW w:w="1125" w:type="pct"/>
            <w:tcBorders>
              <w:tl2br w:val="nil"/>
              <w:tr2bl w:val="nil"/>
            </w:tcBorders>
            <w:shd w:val="clear" w:color="auto" w:fill="FFFFFF"/>
            <w:vAlign w:val="center"/>
          </w:tcPr>
          <w:p w14:paraId="0A6A8EC8">
            <w:pPr>
              <w:widowControl/>
              <w:spacing w:line="400" w:lineRule="exact"/>
              <w:jc w:val="center"/>
              <w:rPr>
                <w:rFonts w:hint="eastAsia" w:ascii="宋体" w:hAnsi="宋体" w:cs="宋体"/>
                <w:szCs w:val="21"/>
              </w:rPr>
            </w:pPr>
            <w:r>
              <w:rPr>
                <w:rFonts w:hint="eastAsia" w:ascii="宋体" w:hAnsi="宋体" w:cs="宋体"/>
                <w:szCs w:val="21"/>
              </w:rPr>
              <w:t>/</w:t>
            </w:r>
          </w:p>
        </w:tc>
      </w:tr>
      <w:tr w14:paraId="1AC9B4C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DA81EF1">
            <w:pPr>
              <w:widowControl/>
              <w:spacing w:line="400" w:lineRule="exact"/>
              <w:jc w:val="center"/>
              <w:rPr>
                <w:rFonts w:hint="eastAsia" w:ascii="宋体" w:hAnsi="宋体" w:cs="宋体"/>
                <w:szCs w:val="21"/>
              </w:rPr>
            </w:pPr>
            <w:r>
              <w:rPr>
                <w:rFonts w:ascii="宋体" w:hAnsi="宋体" w:cs="宋体"/>
                <w:szCs w:val="21"/>
              </w:rPr>
              <w:t>119</w:t>
            </w:r>
          </w:p>
        </w:tc>
        <w:tc>
          <w:tcPr>
            <w:tcW w:w="807" w:type="pct"/>
            <w:tcBorders>
              <w:tl2br w:val="nil"/>
              <w:tr2bl w:val="nil"/>
            </w:tcBorders>
            <w:shd w:val="clear" w:color="auto" w:fill="FFFFFF"/>
            <w:vAlign w:val="center"/>
          </w:tcPr>
          <w:p w14:paraId="4354737F">
            <w:pPr>
              <w:widowControl/>
              <w:spacing w:line="400" w:lineRule="exact"/>
              <w:jc w:val="center"/>
              <w:rPr>
                <w:rFonts w:hint="eastAsia" w:ascii="宋体" w:hAnsi="宋体" w:cs="宋体"/>
                <w:szCs w:val="21"/>
              </w:rPr>
            </w:pPr>
            <w:r>
              <w:rPr>
                <w:rFonts w:hint="eastAsia" w:ascii="宋体" w:hAnsi="宋体" w:cs="宋体"/>
                <w:szCs w:val="21"/>
              </w:rPr>
              <w:t>面碗2</w:t>
            </w:r>
          </w:p>
        </w:tc>
        <w:tc>
          <w:tcPr>
            <w:tcW w:w="909" w:type="pct"/>
            <w:tcBorders>
              <w:tl2br w:val="nil"/>
              <w:tr2bl w:val="nil"/>
            </w:tcBorders>
            <w:shd w:val="clear" w:color="auto" w:fill="FFFFFF"/>
            <w:vAlign w:val="center"/>
          </w:tcPr>
          <w:p w14:paraId="2B938F2E">
            <w:pPr>
              <w:widowControl/>
              <w:spacing w:line="400" w:lineRule="exact"/>
              <w:jc w:val="center"/>
              <w:rPr>
                <w:rFonts w:hint="eastAsia" w:ascii="宋体" w:hAnsi="宋体" w:cs="宋体"/>
                <w:szCs w:val="21"/>
              </w:rPr>
            </w:pPr>
            <w:r>
              <w:rPr>
                <w:rFonts w:hint="eastAsia" w:ascii="宋体" w:hAnsi="宋体" w:cs="宋体"/>
                <w:szCs w:val="21"/>
              </w:rPr>
              <w:t>约24.5×8.5cm</w:t>
            </w:r>
          </w:p>
        </w:tc>
        <w:tc>
          <w:tcPr>
            <w:tcW w:w="1757" w:type="pct"/>
            <w:tcBorders>
              <w:tl2br w:val="nil"/>
              <w:tr2bl w:val="nil"/>
            </w:tcBorders>
            <w:shd w:val="clear" w:color="auto" w:fill="FFFFFF"/>
            <w:vAlign w:val="center"/>
          </w:tcPr>
          <w:p w14:paraId="41A90604">
            <w:pPr>
              <w:widowControl/>
              <w:spacing w:line="400" w:lineRule="exact"/>
              <w:jc w:val="center"/>
              <w:rPr>
                <w:rFonts w:hint="eastAsia" w:ascii="宋体" w:hAnsi="宋体" w:cs="宋体"/>
                <w:szCs w:val="21"/>
              </w:rPr>
            </w:pPr>
            <w:r>
              <w:rPr>
                <w:rFonts w:hint="eastAsia" w:ascii="宋体" w:hAnsi="宋体" w:cs="宋体"/>
                <w:szCs w:val="21"/>
              </w:rPr>
              <w:t>表面应平整光洁，具有耐干热性、耐低温性、耐湿热性、耐污染性等性能，符合GB/T 41001-2021《密胺塑料餐饮具》国家标准</w:t>
            </w:r>
          </w:p>
        </w:tc>
        <w:tc>
          <w:tcPr>
            <w:tcW w:w="1125" w:type="pct"/>
            <w:tcBorders>
              <w:tl2br w:val="nil"/>
              <w:tr2bl w:val="nil"/>
            </w:tcBorders>
            <w:shd w:val="clear" w:color="auto" w:fill="FFFFFF"/>
            <w:vAlign w:val="center"/>
          </w:tcPr>
          <w:p w14:paraId="29DC989A">
            <w:pPr>
              <w:widowControl/>
              <w:spacing w:line="400" w:lineRule="exact"/>
              <w:jc w:val="center"/>
              <w:rPr>
                <w:rFonts w:hint="eastAsia" w:ascii="宋体" w:hAnsi="宋体" w:cs="宋体"/>
                <w:szCs w:val="21"/>
              </w:rPr>
            </w:pPr>
            <w:r>
              <w:rPr>
                <w:rFonts w:hint="eastAsia" w:ascii="宋体" w:hAnsi="宋体" w:cs="宋体"/>
                <w:szCs w:val="21"/>
              </w:rPr>
              <w:t>/</w:t>
            </w:r>
          </w:p>
        </w:tc>
      </w:tr>
      <w:tr w14:paraId="3F1FB4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A940A0E">
            <w:pPr>
              <w:widowControl/>
              <w:spacing w:line="400" w:lineRule="exact"/>
              <w:jc w:val="center"/>
              <w:rPr>
                <w:rFonts w:hint="eastAsia" w:ascii="宋体" w:hAnsi="宋体" w:cs="宋体"/>
                <w:szCs w:val="21"/>
              </w:rPr>
            </w:pPr>
            <w:r>
              <w:rPr>
                <w:rFonts w:ascii="宋体" w:hAnsi="宋体" w:cs="宋体"/>
                <w:szCs w:val="21"/>
              </w:rPr>
              <w:t>120</w:t>
            </w:r>
          </w:p>
        </w:tc>
        <w:tc>
          <w:tcPr>
            <w:tcW w:w="807" w:type="pct"/>
            <w:tcBorders>
              <w:tl2br w:val="nil"/>
              <w:tr2bl w:val="nil"/>
            </w:tcBorders>
            <w:shd w:val="clear" w:color="auto" w:fill="FFFFFF"/>
            <w:vAlign w:val="center"/>
          </w:tcPr>
          <w:p w14:paraId="6371FA19">
            <w:pPr>
              <w:widowControl/>
              <w:spacing w:line="400" w:lineRule="exact"/>
              <w:jc w:val="center"/>
              <w:rPr>
                <w:rFonts w:hint="eastAsia" w:ascii="宋体" w:hAnsi="宋体" w:cs="宋体"/>
                <w:szCs w:val="21"/>
              </w:rPr>
            </w:pPr>
            <w:r>
              <w:rPr>
                <w:rFonts w:hint="eastAsia" w:ascii="宋体" w:hAnsi="宋体" w:cs="宋体"/>
                <w:szCs w:val="21"/>
              </w:rPr>
              <w:t>勺子</w:t>
            </w:r>
          </w:p>
        </w:tc>
        <w:tc>
          <w:tcPr>
            <w:tcW w:w="909" w:type="pct"/>
            <w:tcBorders>
              <w:tl2br w:val="nil"/>
              <w:tr2bl w:val="nil"/>
            </w:tcBorders>
            <w:shd w:val="clear" w:color="auto" w:fill="FFFFFF"/>
            <w:vAlign w:val="center"/>
          </w:tcPr>
          <w:p w14:paraId="2A5AE5C5">
            <w:pPr>
              <w:widowControl/>
              <w:spacing w:line="400" w:lineRule="exact"/>
              <w:jc w:val="center"/>
              <w:rPr>
                <w:rFonts w:hint="eastAsia" w:ascii="宋体" w:hAnsi="宋体" w:cs="宋体"/>
                <w:szCs w:val="21"/>
              </w:rPr>
            </w:pPr>
            <w:r>
              <w:rPr>
                <w:rFonts w:hint="eastAsia" w:ascii="宋体" w:hAnsi="宋体" w:cs="宋体"/>
                <w:szCs w:val="21"/>
              </w:rPr>
              <w:t>约24.5×30cm</w:t>
            </w:r>
          </w:p>
        </w:tc>
        <w:tc>
          <w:tcPr>
            <w:tcW w:w="1757" w:type="pct"/>
            <w:tcBorders>
              <w:tl2br w:val="nil"/>
              <w:tr2bl w:val="nil"/>
            </w:tcBorders>
            <w:shd w:val="clear" w:color="auto" w:fill="FFFFFF"/>
            <w:vAlign w:val="center"/>
          </w:tcPr>
          <w:p w14:paraId="17613192">
            <w:pPr>
              <w:widowControl/>
              <w:spacing w:line="400" w:lineRule="exact"/>
              <w:jc w:val="center"/>
              <w:rPr>
                <w:rFonts w:hint="eastAsia" w:ascii="宋体" w:hAnsi="宋体" w:cs="宋体"/>
                <w:szCs w:val="21"/>
              </w:rPr>
            </w:pPr>
            <w:r>
              <w:rPr>
                <w:rFonts w:hint="eastAsia" w:ascii="宋体" w:hAnsi="宋体" w:cs="宋体"/>
                <w:szCs w:val="21"/>
              </w:rPr>
              <w:t>材质：不锈钢，自助餐勺</w:t>
            </w:r>
          </w:p>
        </w:tc>
        <w:tc>
          <w:tcPr>
            <w:tcW w:w="1125" w:type="pct"/>
            <w:tcBorders>
              <w:tl2br w:val="nil"/>
              <w:tr2bl w:val="nil"/>
            </w:tcBorders>
            <w:shd w:val="clear" w:color="auto" w:fill="FFFFFF"/>
            <w:vAlign w:val="center"/>
          </w:tcPr>
          <w:p w14:paraId="441C8C21">
            <w:pPr>
              <w:widowControl/>
              <w:spacing w:line="400" w:lineRule="exact"/>
              <w:jc w:val="center"/>
              <w:rPr>
                <w:rFonts w:hint="eastAsia" w:ascii="宋体" w:hAnsi="宋体" w:cs="宋体"/>
                <w:szCs w:val="21"/>
              </w:rPr>
            </w:pPr>
            <w:r>
              <w:rPr>
                <w:rFonts w:hint="eastAsia" w:ascii="宋体" w:hAnsi="宋体" w:cs="宋体"/>
                <w:szCs w:val="21"/>
              </w:rPr>
              <w:t>/</w:t>
            </w:r>
          </w:p>
        </w:tc>
      </w:tr>
      <w:tr w14:paraId="5CFF46B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42059C7">
            <w:pPr>
              <w:widowControl/>
              <w:spacing w:line="400" w:lineRule="exact"/>
              <w:jc w:val="center"/>
              <w:rPr>
                <w:rFonts w:hint="eastAsia" w:ascii="宋体" w:hAnsi="宋体" w:cs="宋体"/>
                <w:szCs w:val="21"/>
              </w:rPr>
            </w:pPr>
            <w:r>
              <w:rPr>
                <w:rFonts w:ascii="宋体" w:hAnsi="宋体" w:cs="宋体"/>
                <w:szCs w:val="21"/>
              </w:rPr>
              <w:t>121</w:t>
            </w:r>
          </w:p>
        </w:tc>
        <w:tc>
          <w:tcPr>
            <w:tcW w:w="807" w:type="pct"/>
            <w:tcBorders>
              <w:tl2br w:val="nil"/>
              <w:tr2bl w:val="nil"/>
            </w:tcBorders>
            <w:shd w:val="clear" w:color="auto" w:fill="FFFFFF"/>
            <w:noWrap/>
            <w:vAlign w:val="center"/>
          </w:tcPr>
          <w:p w14:paraId="60375DC3">
            <w:pPr>
              <w:widowControl/>
              <w:spacing w:line="400" w:lineRule="exact"/>
              <w:jc w:val="center"/>
              <w:rPr>
                <w:rFonts w:hint="eastAsia" w:ascii="宋体" w:hAnsi="宋体" w:cs="宋体"/>
                <w:szCs w:val="21"/>
              </w:rPr>
            </w:pPr>
            <w:r>
              <w:rPr>
                <w:rFonts w:hint="eastAsia" w:ascii="宋体" w:hAnsi="宋体" w:cs="宋体"/>
                <w:szCs w:val="21"/>
              </w:rPr>
              <w:t>叉子</w:t>
            </w:r>
          </w:p>
        </w:tc>
        <w:tc>
          <w:tcPr>
            <w:tcW w:w="909" w:type="pct"/>
            <w:tcBorders>
              <w:tl2br w:val="nil"/>
              <w:tr2bl w:val="nil"/>
            </w:tcBorders>
            <w:shd w:val="clear" w:color="auto" w:fill="FFFFFF"/>
            <w:noWrap/>
            <w:vAlign w:val="center"/>
          </w:tcPr>
          <w:p w14:paraId="68A15659">
            <w:pPr>
              <w:widowControl/>
              <w:spacing w:line="400" w:lineRule="exact"/>
              <w:jc w:val="center"/>
              <w:rPr>
                <w:rFonts w:hint="eastAsia" w:ascii="宋体" w:hAnsi="宋体" w:cs="宋体"/>
                <w:szCs w:val="21"/>
              </w:rPr>
            </w:pPr>
            <w:r>
              <w:rPr>
                <w:rFonts w:hint="eastAsia" w:ascii="宋体" w:hAnsi="宋体" w:cs="宋体"/>
                <w:szCs w:val="21"/>
              </w:rPr>
              <w:t>常规，重量约30g</w:t>
            </w:r>
          </w:p>
        </w:tc>
        <w:tc>
          <w:tcPr>
            <w:tcW w:w="1757" w:type="pct"/>
            <w:tcBorders>
              <w:tl2br w:val="nil"/>
              <w:tr2bl w:val="nil"/>
            </w:tcBorders>
            <w:shd w:val="clear" w:color="auto" w:fill="FFFFFF"/>
            <w:noWrap/>
            <w:vAlign w:val="center"/>
          </w:tcPr>
          <w:p w14:paraId="26924262">
            <w:pPr>
              <w:widowControl/>
              <w:spacing w:line="400" w:lineRule="exact"/>
              <w:jc w:val="center"/>
              <w:rPr>
                <w:rFonts w:hint="eastAsia" w:ascii="宋体" w:hAnsi="宋体" w:cs="宋体"/>
                <w:szCs w:val="21"/>
              </w:rPr>
            </w:pPr>
            <w:r>
              <w:rPr>
                <w:rFonts w:hint="eastAsia" w:ascii="宋体" w:hAnsi="宋体" w:cs="宋体"/>
                <w:szCs w:val="21"/>
              </w:rPr>
              <w:t>材质：不锈钢，食品接触用</w:t>
            </w:r>
          </w:p>
        </w:tc>
        <w:tc>
          <w:tcPr>
            <w:tcW w:w="1125" w:type="pct"/>
            <w:tcBorders>
              <w:tl2br w:val="nil"/>
              <w:tr2bl w:val="nil"/>
            </w:tcBorders>
            <w:shd w:val="clear" w:color="auto" w:fill="FFFFFF"/>
            <w:noWrap/>
            <w:vAlign w:val="center"/>
          </w:tcPr>
          <w:p w14:paraId="428BEE29">
            <w:pPr>
              <w:widowControl/>
              <w:spacing w:line="400" w:lineRule="exact"/>
              <w:jc w:val="center"/>
              <w:rPr>
                <w:rFonts w:hint="eastAsia" w:ascii="宋体" w:hAnsi="宋体" w:cs="宋体"/>
                <w:szCs w:val="21"/>
              </w:rPr>
            </w:pPr>
            <w:r>
              <w:rPr>
                <w:rFonts w:hint="eastAsia" w:ascii="宋体" w:hAnsi="宋体" w:cs="宋体"/>
                <w:szCs w:val="21"/>
              </w:rPr>
              <w:t>/</w:t>
            </w:r>
          </w:p>
        </w:tc>
      </w:tr>
      <w:tr w14:paraId="410E2C0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BF3363F">
            <w:pPr>
              <w:widowControl/>
              <w:spacing w:line="400" w:lineRule="exact"/>
              <w:jc w:val="center"/>
              <w:rPr>
                <w:rFonts w:hint="eastAsia" w:ascii="宋体" w:hAnsi="宋体" w:cs="宋体"/>
                <w:szCs w:val="21"/>
              </w:rPr>
            </w:pPr>
            <w:r>
              <w:rPr>
                <w:rFonts w:ascii="宋体" w:hAnsi="宋体" w:cs="宋体"/>
                <w:szCs w:val="21"/>
              </w:rPr>
              <w:t>122</w:t>
            </w:r>
          </w:p>
        </w:tc>
        <w:tc>
          <w:tcPr>
            <w:tcW w:w="807" w:type="pct"/>
            <w:tcBorders>
              <w:tl2br w:val="nil"/>
              <w:tr2bl w:val="nil"/>
            </w:tcBorders>
            <w:shd w:val="clear" w:color="auto" w:fill="FFFFFF"/>
            <w:vAlign w:val="center"/>
          </w:tcPr>
          <w:p w14:paraId="65416195">
            <w:pPr>
              <w:widowControl/>
              <w:spacing w:line="400" w:lineRule="exact"/>
              <w:jc w:val="center"/>
              <w:rPr>
                <w:rFonts w:hint="eastAsia" w:ascii="宋体" w:hAnsi="宋体" w:cs="宋体"/>
                <w:szCs w:val="21"/>
              </w:rPr>
            </w:pPr>
            <w:r>
              <w:rPr>
                <w:rFonts w:hint="eastAsia" w:ascii="宋体" w:hAnsi="宋体" w:cs="宋体"/>
                <w:szCs w:val="21"/>
              </w:rPr>
              <w:t>刷锅刷子</w:t>
            </w:r>
          </w:p>
        </w:tc>
        <w:tc>
          <w:tcPr>
            <w:tcW w:w="909" w:type="pct"/>
            <w:tcBorders>
              <w:tl2br w:val="nil"/>
              <w:tr2bl w:val="nil"/>
            </w:tcBorders>
            <w:shd w:val="clear" w:color="auto" w:fill="FFFFFF"/>
            <w:vAlign w:val="center"/>
          </w:tcPr>
          <w:p w14:paraId="4EA46DBA">
            <w:pPr>
              <w:widowControl/>
              <w:spacing w:line="400" w:lineRule="exact"/>
              <w:jc w:val="center"/>
              <w:rPr>
                <w:rFonts w:hint="eastAsia" w:ascii="宋体" w:hAnsi="宋体" w:cs="宋体"/>
                <w:szCs w:val="21"/>
              </w:rPr>
            </w:pPr>
            <w:r>
              <w:rPr>
                <w:rFonts w:hint="eastAsia" w:ascii="宋体" w:hAnsi="宋体" w:cs="宋体"/>
                <w:szCs w:val="21"/>
              </w:rPr>
              <w:t>约30×6cm</w:t>
            </w:r>
          </w:p>
        </w:tc>
        <w:tc>
          <w:tcPr>
            <w:tcW w:w="1757" w:type="pct"/>
            <w:tcBorders>
              <w:tl2br w:val="nil"/>
              <w:tr2bl w:val="nil"/>
            </w:tcBorders>
            <w:shd w:val="clear" w:color="auto" w:fill="FFFFFF"/>
            <w:vAlign w:val="center"/>
          </w:tcPr>
          <w:p w14:paraId="274E357B">
            <w:pPr>
              <w:widowControl/>
              <w:spacing w:line="400" w:lineRule="exact"/>
              <w:jc w:val="center"/>
              <w:rPr>
                <w:rFonts w:hint="eastAsia" w:ascii="宋体" w:hAnsi="宋体" w:cs="宋体"/>
                <w:szCs w:val="21"/>
              </w:rPr>
            </w:pPr>
            <w:r>
              <w:rPr>
                <w:rFonts w:hint="eastAsia" w:ascii="宋体" w:hAnsi="宋体" w:cs="宋体"/>
                <w:szCs w:val="21"/>
              </w:rPr>
              <w:t>材质：竹制品</w:t>
            </w:r>
          </w:p>
        </w:tc>
        <w:tc>
          <w:tcPr>
            <w:tcW w:w="1125" w:type="pct"/>
            <w:tcBorders>
              <w:tl2br w:val="nil"/>
              <w:tr2bl w:val="nil"/>
            </w:tcBorders>
            <w:shd w:val="clear" w:color="auto" w:fill="FFFFFF"/>
            <w:vAlign w:val="center"/>
          </w:tcPr>
          <w:p w14:paraId="7A94BD89">
            <w:pPr>
              <w:widowControl/>
              <w:spacing w:line="400" w:lineRule="exact"/>
              <w:jc w:val="center"/>
              <w:rPr>
                <w:rFonts w:hint="eastAsia" w:ascii="宋体" w:hAnsi="宋体" w:cs="宋体"/>
                <w:szCs w:val="21"/>
              </w:rPr>
            </w:pPr>
            <w:r>
              <w:rPr>
                <w:rFonts w:hint="eastAsia" w:ascii="宋体" w:hAnsi="宋体" w:cs="宋体"/>
                <w:szCs w:val="21"/>
              </w:rPr>
              <w:t>/</w:t>
            </w:r>
          </w:p>
        </w:tc>
      </w:tr>
      <w:tr w14:paraId="4D49720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2458BAB">
            <w:pPr>
              <w:widowControl/>
              <w:spacing w:line="400" w:lineRule="exact"/>
              <w:jc w:val="center"/>
              <w:rPr>
                <w:rFonts w:hint="eastAsia" w:ascii="宋体" w:hAnsi="宋体" w:cs="宋体"/>
                <w:szCs w:val="21"/>
              </w:rPr>
            </w:pPr>
            <w:r>
              <w:rPr>
                <w:rFonts w:ascii="宋体" w:hAnsi="宋体" w:cs="宋体"/>
                <w:szCs w:val="21"/>
              </w:rPr>
              <w:t>123</w:t>
            </w:r>
          </w:p>
        </w:tc>
        <w:tc>
          <w:tcPr>
            <w:tcW w:w="807" w:type="pct"/>
            <w:tcBorders>
              <w:tl2br w:val="nil"/>
              <w:tr2bl w:val="nil"/>
            </w:tcBorders>
            <w:shd w:val="clear" w:color="auto" w:fill="FFFFFF"/>
            <w:vAlign w:val="center"/>
          </w:tcPr>
          <w:p w14:paraId="5982E8FC">
            <w:pPr>
              <w:widowControl/>
              <w:spacing w:line="400" w:lineRule="exact"/>
              <w:jc w:val="center"/>
              <w:rPr>
                <w:rFonts w:hint="eastAsia" w:ascii="宋体" w:hAnsi="宋体" w:cs="宋体"/>
                <w:szCs w:val="21"/>
              </w:rPr>
            </w:pPr>
            <w:r>
              <w:rPr>
                <w:rFonts w:hint="eastAsia" w:ascii="宋体" w:hAnsi="宋体" w:cs="宋体"/>
                <w:szCs w:val="21"/>
              </w:rPr>
              <w:t>水杯</w:t>
            </w:r>
          </w:p>
        </w:tc>
        <w:tc>
          <w:tcPr>
            <w:tcW w:w="909" w:type="pct"/>
            <w:tcBorders>
              <w:tl2br w:val="nil"/>
              <w:tr2bl w:val="nil"/>
            </w:tcBorders>
            <w:shd w:val="clear" w:color="auto" w:fill="FFFFFF"/>
            <w:vAlign w:val="center"/>
          </w:tcPr>
          <w:p w14:paraId="037C7ADC">
            <w:pPr>
              <w:widowControl/>
              <w:spacing w:line="400" w:lineRule="exact"/>
              <w:jc w:val="center"/>
              <w:rPr>
                <w:rFonts w:hint="eastAsia" w:ascii="宋体" w:hAnsi="宋体" w:cs="宋体"/>
                <w:szCs w:val="21"/>
              </w:rPr>
            </w:pPr>
            <w:r>
              <w:rPr>
                <w:rFonts w:hint="eastAsia" w:ascii="宋体" w:hAnsi="宋体" w:cs="宋体"/>
                <w:szCs w:val="21"/>
              </w:rPr>
              <w:t>360ml，2000套/箱</w:t>
            </w:r>
          </w:p>
        </w:tc>
        <w:tc>
          <w:tcPr>
            <w:tcW w:w="1757" w:type="pct"/>
            <w:tcBorders>
              <w:tl2br w:val="nil"/>
              <w:tr2bl w:val="nil"/>
            </w:tcBorders>
            <w:shd w:val="clear" w:color="auto" w:fill="FFFFFF"/>
            <w:vAlign w:val="center"/>
          </w:tcPr>
          <w:p w14:paraId="768A52A4">
            <w:pPr>
              <w:widowControl/>
              <w:spacing w:line="400" w:lineRule="exact"/>
              <w:jc w:val="center"/>
              <w:rPr>
                <w:rFonts w:hint="eastAsia" w:ascii="宋体" w:hAnsi="宋体" w:cs="宋体"/>
                <w:szCs w:val="21"/>
              </w:rPr>
            </w:pPr>
            <w:r>
              <w:rPr>
                <w:rFonts w:hint="eastAsia" w:ascii="宋体" w:hAnsi="宋体" w:cs="宋体"/>
                <w:szCs w:val="21"/>
              </w:rPr>
              <w:t>带盖，食品级pp材质</w:t>
            </w:r>
          </w:p>
        </w:tc>
        <w:tc>
          <w:tcPr>
            <w:tcW w:w="1125" w:type="pct"/>
            <w:tcBorders>
              <w:tl2br w:val="nil"/>
              <w:tr2bl w:val="nil"/>
            </w:tcBorders>
            <w:shd w:val="clear" w:color="auto" w:fill="FFFFFF"/>
            <w:vAlign w:val="center"/>
          </w:tcPr>
          <w:p w14:paraId="0F2B9D0B">
            <w:pPr>
              <w:widowControl/>
              <w:spacing w:line="400" w:lineRule="exact"/>
              <w:jc w:val="center"/>
              <w:rPr>
                <w:rFonts w:hint="eastAsia" w:ascii="宋体" w:hAnsi="宋体" w:cs="宋体"/>
                <w:szCs w:val="21"/>
              </w:rPr>
            </w:pPr>
            <w:r>
              <w:rPr>
                <w:rFonts w:hint="eastAsia" w:ascii="宋体" w:hAnsi="宋体" w:cs="宋体"/>
                <w:szCs w:val="21"/>
              </w:rPr>
              <w:t>/</w:t>
            </w:r>
          </w:p>
        </w:tc>
      </w:tr>
      <w:tr w14:paraId="3E60494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6C9FA49">
            <w:pPr>
              <w:widowControl/>
              <w:spacing w:line="400" w:lineRule="exact"/>
              <w:jc w:val="center"/>
              <w:rPr>
                <w:rFonts w:hint="eastAsia" w:ascii="宋体" w:hAnsi="宋体" w:cs="宋体"/>
                <w:szCs w:val="21"/>
              </w:rPr>
            </w:pPr>
            <w:r>
              <w:rPr>
                <w:rFonts w:ascii="宋体" w:hAnsi="宋体" w:cs="宋体"/>
                <w:szCs w:val="21"/>
              </w:rPr>
              <w:t>124</w:t>
            </w:r>
          </w:p>
        </w:tc>
        <w:tc>
          <w:tcPr>
            <w:tcW w:w="807" w:type="pct"/>
            <w:tcBorders>
              <w:tl2br w:val="nil"/>
              <w:tr2bl w:val="nil"/>
            </w:tcBorders>
            <w:shd w:val="clear" w:color="auto" w:fill="FFFFFF"/>
            <w:vAlign w:val="center"/>
          </w:tcPr>
          <w:p w14:paraId="12BFD743">
            <w:pPr>
              <w:widowControl/>
              <w:spacing w:line="400" w:lineRule="exact"/>
              <w:jc w:val="center"/>
              <w:rPr>
                <w:rFonts w:hint="eastAsia" w:ascii="宋体" w:hAnsi="宋体" w:cs="宋体"/>
                <w:szCs w:val="21"/>
              </w:rPr>
            </w:pPr>
            <w:r>
              <w:rPr>
                <w:rFonts w:hint="eastAsia" w:ascii="宋体" w:hAnsi="宋体" w:cs="宋体"/>
                <w:szCs w:val="21"/>
              </w:rPr>
              <w:t>蒸笼</w:t>
            </w:r>
          </w:p>
        </w:tc>
        <w:tc>
          <w:tcPr>
            <w:tcW w:w="909" w:type="pct"/>
            <w:tcBorders>
              <w:tl2br w:val="nil"/>
              <w:tr2bl w:val="nil"/>
            </w:tcBorders>
            <w:shd w:val="clear" w:color="auto" w:fill="FFFFFF"/>
            <w:vAlign w:val="center"/>
          </w:tcPr>
          <w:p w14:paraId="29DFE655">
            <w:pPr>
              <w:widowControl/>
              <w:spacing w:line="400" w:lineRule="exact"/>
              <w:jc w:val="center"/>
              <w:rPr>
                <w:rFonts w:hint="eastAsia" w:ascii="宋体" w:hAnsi="宋体" w:cs="宋体"/>
                <w:szCs w:val="21"/>
              </w:rPr>
            </w:pPr>
            <w:r>
              <w:rPr>
                <w:rFonts w:hint="eastAsia" w:ascii="宋体" w:hAnsi="宋体" w:cs="宋体"/>
                <w:szCs w:val="21"/>
              </w:rPr>
              <w:t>直径80cm</w:t>
            </w:r>
          </w:p>
        </w:tc>
        <w:tc>
          <w:tcPr>
            <w:tcW w:w="1757" w:type="pct"/>
            <w:tcBorders>
              <w:tl2br w:val="nil"/>
              <w:tr2bl w:val="nil"/>
            </w:tcBorders>
            <w:shd w:val="clear" w:color="auto" w:fill="FFFFFF"/>
            <w:vAlign w:val="center"/>
          </w:tcPr>
          <w:p w14:paraId="20FF9783">
            <w:pPr>
              <w:widowControl/>
              <w:spacing w:line="400" w:lineRule="exact"/>
              <w:jc w:val="center"/>
              <w:rPr>
                <w:rFonts w:hint="eastAsia" w:ascii="宋体" w:hAnsi="宋体" w:cs="宋体"/>
                <w:szCs w:val="21"/>
              </w:rPr>
            </w:pPr>
            <w:r>
              <w:rPr>
                <w:rFonts w:hint="eastAsia" w:ascii="宋体" w:hAnsi="宋体" w:cs="宋体"/>
                <w:szCs w:val="21"/>
              </w:rPr>
              <w:t>材质不锈钢</w:t>
            </w:r>
          </w:p>
        </w:tc>
        <w:tc>
          <w:tcPr>
            <w:tcW w:w="1125" w:type="pct"/>
            <w:tcBorders>
              <w:tl2br w:val="nil"/>
              <w:tr2bl w:val="nil"/>
            </w:tcBorders>
            <w:shd w:val="clear" w:color="auto" w:fill="FFFFFF"/>
            <w:vAlign w:val="center"/>
          </w:tcPr>
          <w:p w14:paraId="07C2E5E2">
            <w:pPr>
              <w:widowControl/>
              <w:spacing w:line="400" w:lineRule="exact"/>
              <w:jc w:val="center"/>
              <w:rPr>
                <w:rFonts w:hint="eastAsia" w:ascii="宋体" w:hAnsi="宋体" w:cs="宋体"/>
                <w:szCs w:val="21"/>
              </w:rPr>
            </w:pPr>
            <w:r>
              <w:rPr>
                <w:rFonts w:hint="eastAsia" w:ascii="宋体" w:hAnsi="宋体" w:cs="宋体"/>
                <w:szCs w:val="21"/>
              </w:rPr>
              <w:t>/</w:t>
            </w:r>
          </w:p>
        </w:tc>
      </w:tr>
      <w:tr w14:paraId="1122BB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B6FB127">
            <w:pPr>
              <w:widowControl/>
              <w:spacing w:line="400" w:lineRule="exact"/>
              <w:jc w:val="center"/>
              <w:rPr>
                <w:rFonts w:hint="eastAsia" w:ascii="宋体" w:hAnsi="宋体" w:cs="宋体"/>
                <w:szCs w:val="21"/>
              </w:rPr>
            </w:pPr>
            <w:r>
              <w:rPr>
                <w:rFonts w:ascii="宋体" w:hAnsi="宋体" w:cs="宋体"/>
                <w:szCs w:val="21"/>
              </w:rPr>
              <w:t>125</w:t>
            </w:r>
          </w:p>
        </w:tc>
        <w:tc>
          <w:tcPr>
            <w:tcW w:w="807" w:type="pct"/>
            <w:tcBorders>
              <w:tl2br w:val="nil"/>
              <w:tr2bl w:val="nil"/>
            </w:tcBorders>
            <w:shd w:val="clear" w:color="auto" w:fill="FFFFFF"/>
            <w:noWrap/>
            <w:vAlign w:val="center"/>
          </w:tcPr>
          <w:p w14:paraId="37B86E04">
            <w:pPr>
              <w:widowControl/>
              <w:spacing w:line="400" w:lineRule="exact"/>
              <w:jc w:val="center"/>
              <w:rPr>
                <w:rFonts w:hint="eastAsia" w:ascii="宋体" w:hAnsi="宋体" w:cs="宋体"/>
                <w:szCs w:val="21"/>
              </w:rPr>
            </w:pPr>
            <w:r>
              <w:rPr>
                <w:rFonts w:hint="eastAsia" w:ascii="宋体" w:hAnsi="宋体" w:cs="宋体"/>
                <w:szCs w:val="21"/>
              </w:rPr>
              <w:t>大水勺</w:t>
            </w:r>
          </w:p>
        </w:tc>
        <w:tc>
          <w:tcPr>
            <w:tcW w:w="909" w:type="pct"/>
            <w:tcBorders>
              <w:tl2br w:val="nil"/>
              <w:tr2bl w:val="nil"/>
            </w:tcBorders>
            <w:shd w:val="clear" w:color="auto" w:fill="FFFFFF"/>
            <w:noWrap/>
            <w:vAlign w:val="center"/>
          </w:tcPr>
          <w:p w14:paraId="5F971422">
            <w:pPr>
              <w:widowControl/>
              <w:spacing w:line="400" w:lineRule="exact"/>
              <w:jc w:val="center"/>
              <w:rPr>
                <w:rFonts w:hint="eastAsia" w:ascii="宋体" w:hAnsi="宋体" w:cs="宋体"/>
                <w:szCs w:val="21"/>
              </w:rPr>
            </w:pPr>
            <w:r>
              <w:rPr>
                <w:rFonts w:hint="eastAsia" w:ascii="宋体" w:hAnsi="宋体" w:cs="宋体"/>
                <w:szCs w:val="21"/>
              </w:rPr>
              <w:t>约30×20cm</w:t>
            </w:r>
          </w:p>
        </w:tc>
        <w:tc>
          <w:tcPr>
            <w:tcW w:w="1757" w:type="pct"/>
            <w:tcBorders>
              <w:tl2br w:val="nil"/>
              <w:tr2bl w:val="nil"/>
            </w:tcBorders>
            <w:shd w:val="clear" w:color="auto" w:fill="FFFFFF"/>
            <w:noWrap/>
            <w:vAlign w:val="center"/>
          </w:tcPr>
          <w:p w14:paraId="2ED0CEDE">
            <w:pPr>
              <w:widowControl/>
              <w:spacing w:line="400" w:lineRule="exact"/>
              <w:jc w:val="center"/>
              <w:rPr>
                <w:rFonts w:hint="eastAsia" w:ascii="宋体" w:hAnsi="宋体" w:cs="宋体"/>
                <w:szCs w:val="21"/>
              </w:rPr>
            </w:pPr>
            <w:r>
              <w:rPr>
                <w:rFonts w:hint="eastAsia" w:ascii="宋体" w:hAnsi="宋体" w:cs="宋体"/>
                <w:szCs w:val="21"/>
              </w:rPr>
              <w:t>材质不锈钢</w:t>
            </w:r>
          </w:p>
        </w:tc>
        <w:tc>
          <w:tcPr>
            <w:tcW w:w="1125" w:type="pct"/>
            <w:tcBorders>
              <w:tl2br w:val="nil"/>
              <w:tr2bl w:val="nil"/>
            </w:tcBorders>
            <w:shd w:val="clear" w:color="auto" w:fill="FFFFFF"/>
            <w:noWrap/>
            <w:vAlign w:val="center"/>
          </w:tcPr>
          <w:p w14:paraId="03416BE4">
            <w:pPr>
              <w:widowControl/>
              <w:spacing w:line="400" w:lineRule="exact"/>
              <w:jc w:val="center"/>
              <w:rPr>
                <w:rFonts w:hint="eastAsia" w:ascii="宋体" w:hAnsi="宋体" w:cs="宋体"/>
                <w:szCs w:val="21"/>
              </w:rPr>
            </w:pPr>
            <w:r>
              <w:rPr>
                <w:rFonts w:hint="eastAsia" w:ascii="宋体" w:hAnsi="宋体" w:cs="宋体"/>
                <w:szCs w:val="21"/>
              </w:rPr>
              <w:t>/</w:t>
            </w:r>
          </w:p>
        </w:tc>
      </w:tr>
      <w:tr w14:paraId="5511A9D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1D3F7B4">
            <w:pPr>
              <w:widowControl/>
              <w:spacing w:line="400" w:lineRule="exact"/>
              <w:jc w:val="center"/>
              <w:rPr>
                <w:rFonts w:hint="eastAsia" w:ascii="宋体" w:hAnsi="宋体" w:cs="宋体"/>
                <w:szCs w:val="21"/>
              </w:rPr>
            </w:pPr>
            <w:r>
              <w:rPr>
                <w:rFonts w:ascii="宋体" w:hAnsi="宋体" w:cs="宋体"/>
                <w:szCs w:val="21"/>
              </w:rPr>
              <w:t>126</w:t>
            </w:r>
          </w:p>
        </w:tc>
        <w:tc>
          <w:tcPr>
            <w:tcW w:w="807" w:type="pct"/>
            <w:tcBorders>
              <w:tl2br w:val="nil"/>
              <w:tr2bl w:val="nil"/>
            </w:tcBorders>
            <w:shd w:val="clear" w:color="auto" w:fill="FFFFFF"/>
            <w:vAlign w:val="center"/>
          </w:tcPr>
          <w:p w14:paraId="66C7F5B8">
            <w:pPr>
              <w:widowControl/>
              <w:spacing w:line="400" w:lineRule="exact"/>
              <w:jc w:val="center"/>
              <w:rPr>
                <w:rFonts w:hint="eastAsia" w:ascii="宋体" w:hAnsi="宋体" w:cs="宋体"/>
                <w:szCs w:val="21"/>
              </w:rPr>
            </w:pPr>
            <w:r>
              <w:rPr>
                <w:rFonts w:hint="eastAsia" w:ascii="宋体" w:hAnsi="宋体" w:cs="宋体"/>
                <w:szCs w:val="21"/>
              </w:rPr>
              <w:t>慕斯杯</w:t>
            </w:r>
          </w:p>
        </w:tc>
        <w:tc>
          <w:tcPr>
            <w:tcW w:w="909" w:type="pct"/>
            <w:tcBorders>
              <w:tl2br w:val="nil"/>
              <w:tr2bl w:val="nil"/>
            </w:tcBorders>
            <w:shd w:val="clear" w:color="auto" w:fill="FFFFFF"/>
            <w:vAlign w:val="center"/>
          </w:tcPr>
          <w:p w14:paraId="7BBF8D64">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57846C90">
            <w:pPr>
              <w:widowControl/>
              <w:spacing w:line="400" w:lineRule="exact"/>
              <w:jc w:val="center"/>
              <w:rPr>
                <w:rFonts w:hint="eastAsia" w:ascii="宋体" w:hAnsi="宋体" w:cs="宋体"/>
                <w:szCs w:val="21"/>
              </w:rPr>
            </w:pPr>
            <w:r>
              <w:rPr>
                <w:rFonts w:hint="eastAsia" w:ascii="宋体" w:hAnsi="宋体" w:cs="宋体"/>
                <w:szCs w:val="21"/>
              </w:rPr>
              <w:t>食品级pp材质</w:t>
            </w:r>
          </w:p>
        </w:tc>
        <w:tc>
          <w:tcPr>
            <w:tcW w:w="1125" w:type="pct"/>
            <w:tcBorders>
              <w:tl2br w:val="nil"/>
              <w:tr2bl w:val="nil"/>
            </w:tcBorders>
            <w:shd w:val="clear" w:color="auto" w:fill="FFFFFF"/>
            <w:vAlign w:val="center"/>
          </w:tcPr>
          <w:p w14:paraId="509665E9">
            <w:pPr>
              <w:widowControl/>
              <w:spacing w:line="400" w:lineRule="exact"/>
              <w:jc w:val="center"/>
              <w:rPr>
                <w:rFonts w:hint="eastAsia" w:ascii="宋体" w:hAnsi="宋体" w:cs="宋体"/>
                <w:szCs w:val="21"/>
              </w:rPr>
            </w:pPr>
            <w:r>
              <w:rPr>
                <w:rFonts w:hint="eastAsia" w:ascii="宋体" w:hAnsi="宋体" w:cs="宋体"/>
                <w:szCs w:val="21"/>
              </w:rPr>
              <w:t>/</w:t>
            </w:r>
          </w:p>
        </w:tc>
      </w:tr>
      <w:tr w14:paraId="41BC0C6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CC6F821">
            <w:pPr>
              <w:widowControl/>
              <w:spacing w:line="400" w:lineRule="exact"/>
              <w:jc w:val="center"/>
              <w:rPr>
                <w:rFonts w:hint="eastAsia" w:ascii="宋体" w:hAnsi="宋体" w:cs="宋体"/>
                <w:szCs w:val="21"/>
              </w:rPr>
            </w:pPr>
            <w:r>
              <w:rPr>
                <w:rFonts w:ascii="宋体" w:hAnsi="宋体" w:cs="宋体"/>
                <w:szCs w:val="21"/>
              </w:rPr>
              <w:t>127</w:t>
            </w:r>
          </w:p>
        </w:tc>
        <w:tc>
          <w:tcPr>
            <w:tcW w:w="807" w:type="pct"/>
            <w:tcBorders>
              <w:tl2br w:val="nil"/>
              <w:tr2bl w:val="nil"/>
            </w:tcBorders>
            <w:shd w:val="clear" w:color="auto" w:fill="FFFFFF"/>
            <w:vAlign w:val="center"/>
          </w:tcPr>
          <w:p w14:paraId="2247488E">
            <w:pPr>
              <w:widowControl/>
              <w:spacing w:line="400" w:lineRule="exact"/>
              <w:jc w:val="center"/>
              <w:rPr>
                <w:rFonts w:hint="eastAsia" w:ascii="宋体" w:hAnsi="宋体" w:cs="宋体"/>
                <w:szCs w:val="21"/>
              </w:rPr>
            </w:pPr>
            <w:r>
              <w:rPr>
                <w:rFonts w:hint="eastAsia" w:ascii="宋体" w:hAnsi="宋体" w:cs="宋体"/>
                <w:szCs w:val="21"/>
              </w:rPr>
              <w:t>酒精炉</w:t>
            </w:r>
          </w:p>
        </w:tc>
        <w:tc>
          <w:tcPr>
            <w:tcW w:w="909" w:type="pct"/>
            <w:tcBorders>
              <w:tl2br w:val="nil"/>
              <w:tr2bl w:val="nil"/>
            </w:tcBorders>
            <w:shd w:val="clear" w:color="auto" w:fill="FFFFFF"/>
            <w:vAlign w:val="center"/>
          </w:tcPr>
          <w:p w14:paraId="4308F3AD">
            <w:pPr>
              <w:widowControl/>
              <w:spacing w:line="400" w:lineRule="exact"/>
              <w:jc w:val="center"/>
              <w:rPr>
                <w:rFonts w:hint="eastAsia" w:ascii="宋体" w:hAnsi="宋体" w:cs="宋体"/>
                <w:szCs w:val="21"/>
              </w:rPr>
            </w:pPr>
            <w:r>
              <w:rPr>
                <w:rFonts w:hint="eastAsia" w:ascii="宋体" w:hAnsi="宋体" w:cs="宋体"/>
                <w:szCs w:val="21"/>
              </w:rPr>
              <w:t>约18×18cm</w:t>
            </w:r>
          </w:p>
        </w:tc>
        <w:tc>
          <w:tcPr>
            <w:tcW w:w="1757" w:type="pct"/>
            <w:tcBorders>
              <w:tl2br w:val="nil"/>
              <w:tr2bl w:val="nil"/>
            </w:tcBorders>
            <w:shd w:val="clear" w:color="auto" w:fill="FFFFFF"/>
            <w:vAlign w:val="center"/>
          </w:tcPr>
          <w:p w14:paraId="232E0BF1">
            <w:pPr>
              <w:widowControl/>
              <w:spacing w:line="400" w:lineRule="exact"/>
              <w:jc w:val="center"/>
              <w:rPr>
                <w:rFonts w:hint="eastAsia" w:ascii="宋体" w:hAnsi="宋体" w:cs="宋体"/>
                <w:szCs w:val="21"/>
              </w:rPr>
            </w:pPr>
            <w:r>
              <w:rPr>
                <w:rFonts w:hint="eastAsia" w:ascii="宋体" w:hAnsi="宋体" w:cs="宋体"/>
                <w:szCs w:val="21"/>
              </w:rPr>
              <w:t>材质：不锈钢</w:t>
            </w:r>
          </w:p>
        </w:tc>
        <w:tc>
          <w:tcPr>
            <w:tcW w:w="1125" w:type="pct"/>
            <w:tcBorders>
              <w:tl2br w:val="nil"/>
              <w:tr2bl w:val="nil"/>
            </w:tcBorders>
            <w:shd w:val="clear" w:color="auto" w:fill="FFFFFF"/>
            <w:vAlign w:val="center"/>
          </w:tcPr>
          <w:p w14:paraId="23A122E3">
            <w:pPr>
              <w:widowControl/>
              <w:spacing w:line="400" w:lineRule="exact"/>
              <w:jc w:val="center"/>
              <w:rPr>
                <w:rFonts w:hint="eastAsia" w:ascii="宋体" w:hAnsi="宋体" w:cs="宋体"/>
                <w:szCs w:val="21"/>
              </w:rPr>
            </w:pPr>
            <w:r>
              <w:rPr>
                <w:rFonts w:hint="eastAsia" w:ascii="宋体" w:hAnsi="宋体" w:cs="宋体"/>
                <w:szCs w:val="21"/>
              </w:rPr>
              <w:t>/</w:t>
            </w:r>
          </w:p>
        </w:tc>
      </w:tr>
      <w:tr w14:paraId="5DE747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DC45695">
            <w:pPr>
              <w:widowControl/>
              <w:spacing w:line="400" w:lineRule="exact"/>
              <w:jc w:val="center"/>
              <w:rPr>
                <w:rFonts w:hint="eastAsia" w:ascii="宋体" w:hAnsi="宋体" w:cs="宋体"/>
                <w:szCs w:val="21"/>
              </w:rPr>
            </w:pPr>
            <w:r>
              <w:rPr>
                <w:rFonts w:ascii="宋体" w:hAnsi="宋体" w:cs="宋体"/>
                <w:szCs w:val="21"/>
              </w:rPr>
              <w:t>128</w:t>
            </w:r>
          </w:p>
        </w:tc>
        <w:tc>
          <w:tcPr>
            <w:tcW w:w="807" w:type="pct"/>
            <w:tcBorders>
              <w:tl2br w:val="nil"/>
              <w:tr2bl w:val="nil"/>
            </w:tcBorders>
            <w:shd w:val="clear" w:color="auto" w:fill="FFFFFF"/>
            <w:vAlign w:val="center"/>
          </w:tcPr>
          <w:p w14:paraId="39D58FC8">
            <w:pPr>
              <w:widowControl/>
              <w:spacing w:line="400" w:lineRule="exact"/>
              <w:jc w:val="center"/>
              <w:rPr>
                <w:rFonts w:hint="eastAsia" w:ascii="宋体" w:hAnsi="宋体" w:cs="宋体"/>
                <w:szCs w:val="21"/>
              </w:rPr>
            </w:pPr>
            <w:r>
              <w:rPr>
                <w:rFonts w:hint="eastAsia" w:ascii="宋体" w:hAnsi="宋体" w:cs="宋体"/>
                <w:szCs w:val="21"/>
              </w:rPr>
              <w:t>鋁合金烤盘</w:t>
            </w:r>
          </w:p>
        </w:tc>
        <w:tc>
          <w:tcPr>
            <w:tcW w:w="909" w:type="pct"/>
            <w:tcBorders>
              <w:tl2br w:val="nil"/>
              <w:tr2bl w:val="nil"/>
            </w:tcBorders>
            <w:shd w:val="clear" w:color="auto" w:fill="FFFFFF"/>
            <w:vAlign w:val="center"/>
          </w:tcPr>
          <w:p w14:paraId="491DE5A2">
            <w:pPr>
              <w:widowControl/>
              <w:spacing w:line="400" w:lineRule="exact"/>
              <w:jc w:val="center"/>
              <w:rPr>
                <w:rFonts w:hint="eastAsia" w:ascii="宋体" w:hAnsi="宋体" w:cs="宋体"/>
                <w:szCs w:val="21"/>
              </w:rPr>
            </w:pPr>
            <w:r>
              <w:rPr>
                <w:rFonts w:hint="eastAsia" w:ascii="宋体" w:hAnsi="宋体" w:cs="宋体"/>
                <w:szCs w:val="21"/>
              </w:rPr>
              <w:t>约40×60cm</w:t>
            </w:r>
          </w:p>
        </w:tc>
        <w:tc>
          <w:tcPr>
            <w:tcW w:w="1757" w:type="pct"/>
            <w:tcBorders>
              <w:tl2br w:val="nil"/>
              <w:tr2bl w:val="nil"/>
            </w:tcBorders>
            <w:shd w:val="clear" w:color="auto" w:fill="FFFFFF"/>
            <w:vAlign w:val="center"/>
          </w:tcPr>
          <w:p w14:paraId="5508E708">
            <w:pPr>
              <w:widowControl/>
              <w:spacing w:line="400" w:lineRule="exact"/>
              <w:jc w:val="center"/>
              <w:rPr>
                <w:rFonts w:hint="eastAsia" w:ascii="宋体" w:hAnsi="宋体" w:cs="宋体"/>
                <w:szCs w:val="21"/>
              </w:rPr>
            </w:pPr>
            <w:r>
              <w:rPr>
                <w:rFonts w:hint="eastAsia" w:ascii="宋体" w:hAnsi="宋体" w:cs="宋体"/>
                <w:szCs w:val="21"/>
              </w:rPr>
              <w:t>不粘烤盘</w:t>
            </w:r>
          </w:p>
        </w:tc>
        <w:tc>
          <w:tcPr>
            <w:tcW w:w="1125" w:type="pct"/>
            <w:tcBorders>
              <w:tl2br w:val="nil"/>
              <w:tr2bl w:val="nil"/>
            </w:tcBorders>
            <w:shd w:val="clear" w:color="auto" w:fill="FFFFFF"/>
            <w:vAlign w:val="center"/>
          </w:tcPr>
          <w:p w14:paraId="281342CC">
            <w:pPr>
              <w:widowControl/>
              <w:spacing w:line="400" w:lineRule="exact"/>
              <w:jc w:val="center"/>
              <w:rPr>
                <w:rFonts w:hint="eastAsia" w:ascii="宋体" w:hAnsi="宋体" w:cs="宋体"/>
                <w:szCs w:val="21"/>
              </w:rPr>
            </w:pPr>
            <w:r>
              <w:rPr>
                <w:rFonts w:hint="eastAsia" w:ascii="宋体" w:hAnsi="宋体" w:cs="宋体"/>
                <w:szCs w:val="21"/>
              </w:rPr>
              <w:t>/</w:t>
            </w:r>
          </w:p>
        </w:tc>
      </w:tr>
      <w:tr w14:paraId="14CA2D5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5E4406F">
            <w:pPr>
              <w:widowControl/>
              <w:spacing w:line="400" w:lineRule="exact"/>
              <w:jc w:val="center"/>
              <w:rPr>
                <w:rFonts w:hint="eastAsia" w:ascii="宋体" w:hAnsi="宋体" w:cs="宋体"/>
                <w:szCs w:val="21"/>
              </w:rPr>
            </w:pPr>
            <w:r>
              <w:rPr>
                <w:rFonts w:ascii="宋体" w:hAnsi="宋体" w:cs="宋体"/>
                <w:szCs w:val="21"/>
              </w:rPr>
              <w:t>129</w:t>
            </w:r>
          </w:p>
        </w:tc>
        <w:tc>
          <w:tcPr>
            <w:tcW w:w="807" w:type="pct"/>
            <w:tcBorders>
              <w:tl2br w:val="nil"/>
              <w:tr2bl w:val="nil"/>
            </w:tcBorders>
            <w:shd w:val="clear" w:color="auto" w:fill="FFFFFF"/>
            <w:vAlign w:val="center"/>
          </w:tcPr>
          <w:p w14:paraId="405F11B4">
            <w:pPr>
              <w:widowControl/>
              <w:spacing w:line="400" w:lineRule="exact"/>
              <w:jc w:val="center"/>
              <w:rPr>
                <w:rFonts w:hint="eastAsia" w:ascii="宋体" w:hAnsi="宋体" w:cs="宋体"/>
                <w:szCs w:val="21"/>
              </w:rPr>
            </w:pPr>
            <w:r>
              <w:rPr>
                <w:rFonts w:hint="eastAsia" w:ascii="宋体" w:hAnsi="宋体" w:cs="宋体"/>
                <w:szCs w:val="21"/>
              </w:rPr>
              <w:t>瓶子</w:t>
            </w:r>
          </w:p>
        </w:tc>
        <w:tc>
          <w:tcPr>
            <w:tcW w:w="909" w:type="pct"/>
            <w:tcBorders>
              <w:tl2br w:val="nil"/>
              <w:tr2bl w:val="nil"/>
            </w:tcBorders>
            <w:shd w:val="clear" w:color="auto" w:fill="FFFFFF"/>
            <w:vAlign w:val="center"/>
          </w:tcPr>
          <w:p w14:paraId="61DA5CAA">
            <w:pPr>
              <w:widowControl/>
              <w:spacing w:line="400" w:lineRule="exact"/>
              <w:jc w:val="center"/>
              <w:rPr>
                <w:rFonts w:hint="eastAsia" w:ascii="宋体" w:hAnsi="宋体" w:cs="宋体"/>
                <w:szCs w:val="21"/>
              </w:rPr>
            </w:pPr>
            <w:r>
              <w:rPr>
                <w:rFonts w:hint="eastAsia" w:ascii="宋体" w:hAnsi="宋体" w:cs="宋体"/>
                <w:szCs w:val="21"/>
              </w:rPr>
              <w:t>约550ml</w:t>
            </w:r>
          </w:p>
        </w:tc>
        <w:tc>
          <w:tcPr>
            <w:tcW w:w="1757" w:type="pct"/>
            <w:tcBorders>
              <w:tl2br w:val="nil"/>
              <w:tr2bl w:val="nil"/>
            </w:tcBorders>
            <w:shd w:val="clear" w:color="auto" w:fill="FFFFFF"/>
            <w:vAlign w:val="center"/>
          </w:tcPr>
          <w:p w14:paraId="13AA5748">
            <w:pPr>
              <w:widowControl/>
              <w:spacing w:line="400" w:lineRule="exact"/>
              <w:jc w:val="center"/>
              <w:rPr>
                <w:rFonts w:hint="eastAsia" w:ascii="宋体" w:hAnsi="宋体" w:cs="宋体"/>
                <w:szCs w:val="21"/>
              </w:rPr>
            </w:pPr>
            <w:r>
              <w:rPr>
                <w:rFonts w:hint="eastAsia" w:ascii="宋体" w:hAnsi="宋体" w:cs="宋体"/>
                <w:szCs w:val="21"/>
              </w:rPr>
              <w:t>材质：玻璃</w:t>
            </w:r>
          </w:p>
        </w:tc>
        <w:tc>
          <w:tcPr>
            <w:tcW w:w="1125" w:type="pct"/>
            <w:tcBorders>
              <w:tl2br w:val="nil"/>
              <w:tr2bl w:val="nil"/>
            </w:tcBorders>
            <w:shd w:val="clear" w:color="auto" w:fill="FFFFFF"/>
            <w:vAlign w:val="center"/>
          </w:tcPr>
          <w:p w14:paraId="5F469AA5">
            <w:pPr>
              <w:widowControl/>
              <w:spacing w:line="400" w:lineRule="exact"/>
              <w:jc w:val="center"/>
              <w:rPr>
                <w:rFonts w:hint="eastAsia" w:ascii="宋体" w:hAnsi="宋体" w:cs="宋体"/>
                <w:szCs w:val="21"/>
              </w:rPr>
            </w:pPr>
            <w:r>
              <w:rPr>
                <w:rFonts w:hint="eastAsia" w:ascii="宋体" w:hAnsi="宋体" w:cs="宋体"/>
                <w:szCs w:val="21"/>
              </w:rPr>
              <w:t>/</w:t>
            </w:r>
          </w:p>
        </w:tc>
      </w:tr>
      <w:tr w14:paraId="70E81E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FB54B04">
            <w:pPr>
              <w:widowControl/>
              <w:spacing w:line="400" w:lineRule="exact"/>
              <w:jc w:val="center"/>
              <w:rPr>
                <w:rFonts w:hint="eastAsia" w:ascii="宋体" w:hAnsi="宋体" w:cs="宋体"/>
                <w:szCs w:val="21"/>
              </w:rPr>
            </w:pPr>
            <w:r>
              <w:rPr>
                <w:rFonts w:ascii="宋体" w:hAnsi="宋体" w:cs="宋体"/>
                <w:szCs w:val="21"/>
              </w:rPr>
              <w:t>130</w:t>
            </w:r>
          </w:p>
        </w:tc>
        <w:tc>
          <w:tcPr>
            <w:tcW w:w="807" w:type="pct"/>
            <w:tcBorders>
              <w:tl2br w:val="nil"/>
              <w:tr2bl w:val="nil"/>
            </w:tcBorders>
            <w:shd w:val="clear" w:color="auto" w:fill="FFFFFF"/>
            <w:vAlign w:val="center"/>
          </w:tcPr>
          <w:p w14:paraId="2CDBA1DF">
            <w:pPr>
              <w:widowControl/>
              <w:spacing w:line="400" w:lineRule="exact"/>
              <w:jc w:val="center"/>
              <w:rPr>
                <w:rFonts w:hint="eastAsia" w:ascii="宋体" w:hAnsi="宋体" w:cs="宋体"/>
                <w:szCs w:val="21"/>
              </w:rPr>
            </w:pPr>
            <w:r>
              <w:rPr>
                <w:rFonts w:hint="eastAsia" w:ascii="宋体" w:hAnsi="宋体" w:cs="宋体"/>
                <w:szCs w:val="21"/>
              </w:rPr>
              <w:t>气阀</w:t>
            </w:r>
          </w:p>
        </w:tc>
        <w:tc>
          <w:tcPr>
            <w:tcW w:w="909" w:type="pct"/>
            <w:tcBorders>
              <w:tl2br w:val="nil"/>
              <w:tr2bl w:val="nil"/>
            </w:tcBorders>
            <w:shd w:val="clear" w:color="auto" w:fill="FFFFFF"/>
            <w:vAlign w:val="center"/>
          </w:tcPr>
          <w:p w14:paraId="17548885">
            <w:pPr>
              <w:widowControl/>
              <w:spacing w:line="400" w:lineRule="exact"/>
              <w:jc w:val="center"/>
              <w:rPr>
                <w:rFonts w:hint="eastAsia" w:ascii="宋体" w:hAnsi="宋体" w:cs="宋体"/>
                <w:szCs w:val="21"/>
              </w:rPr>
            </w:pPr>
            <w:r>
              <w:rPr>
                <w:rFonts w:hint="eastAsia" w:ascii="宋体" w:hAnsi="宋体" w:cs="宋体"/>
                <w:szCs w:val="21"/>
              </w:rPr>
              <w:t>约6×8cm</w:t>
            </w:r>
          </w:p>
        </w:tc>
        <w:tc>
          <w:tcPr>
            <w:tcW w:w="1757" w:type="pct"/>
            <w:tcBorders>
              <w:tl2br w:val="nil"/>
              <w:tr2bl w:val="nil"/>
            </w:tcBorders>
            <w:shd w:val="clear" w:color="auto" w:fill="FFFFFF"/>
            <w:vAlign w:val="center"/>
          </w:tcPr>
          <w:p w14:paraId="0C6B945A">
            <w:pPr>
              <w:widowControl/>
              <w:spacing w:line="400" w:lineRule="exact"/>
              <w:jc w:val="center"/>
              <w:rPr>
                <w:rFonts w:hint="eastAsia" w:ascii="宋体" w:hAnsi="宋体" w:cs="宋体"/>
                <w:szCs w:val="21"/>
              </w:rPr>
            </w:pPr>
            <w:r>
              <w:rPr>
                <w:rFonts w:hint="eastAsia" w:ascii="宋体" w:hAnsi="宋体" w:cs="宋体"/>
                <w:szCs w:val="21"/>
              </w:rPr>
              <w:t>高压，不锈钢</w:t>
            </w:r>
          </w:p>
        </w:tc>
        <w:tc>
          <w:tcPr>
            <w:tcW w:w="1125" w:type="pct"/>
            <w:tcBorders>
              <w:tl2br w:val="nil"/>
              <w:tr2bl w:val="nil"/>
            </w:tcBorders>
            <w:shd w:val="clear" w:color="auto" w:fill="FFFFFF"/>
            <w:vAlign w:val="center"/>
          </w:tcPr>
          <w:p w14:paraId="527CBC90">
            <w:pPr>
              <w:widowControl/>
              <w:spacing w:line="400" w:lineRule="exact"/>
              <w:jc w:val="center"/>
              <w:rPr>
                <w:rFonts w:hint="eastAsia" w:ascii="宋体" w:hAnsi="宋体" w:cs="宋体"/>
                <w:szCs w:val="21"/>
              </w:rPr>
            </w:pPr>
            <w:r>
              <w:rPr>
                <w:rFonts w:hint="eastAsia" w:ascii="宋体" w:hAnsi="宋体" w:cs="宋体"/>
                <w:szCs w:val="21"/>
              </w:rPr>
              <w:t>/</w:t>
            </w:r>
          </w:p>
        </w:tc>
      </w:tr>
      <w:tr w14:paraId="29AF807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CB89A2C">
            <w:pPr>
              <w:widowControl/>
              <w:spacing w:line="400" w:lineRule="exact"/>
              <w:jc w:val="center"/>
              <w:rPr>
                <w:rFonts w:hint="eastAsia" w:ascii="宋体" w:hAnsi="宋体" w:cs="宋体"/>
                <w:szCs w:val="21"/>
              </w:rPr>
            </w:pPr>
            <w:r>
              <w:rPr>
                <w:rFonts w:ascii="宋体" w:hAnsi="宋体" w:cs="宋体"/>
                <w:szCs w:val="21"/>
              </w:rPr>
              <w:t>131</w:t>
            </w:r>
          </w:p>
        </w:tc>
        <w:tc>
          <w:tcPr>
            <w:tcW w:w="807" w:type="pct"/>
            <w:tcBorders>
              <w:tl2br w:val="nil"/>
              <w:tr2bl w:val="nil"/>
            </w:tcBorders>
            <w:shd w:val="clear" w:color="auto" w:fill="FFFFFF"/>
            <w:vAlign w:val="center"/>
          </w:tcPr>
          <w:p w14:paraId="084CC1B3">
            <w:pPr>
              <w:widowControl/>
              <w:spacing w:line="400" w:lineRule="exact"/>
              <w:jc w:val="center"/>
              <w:rPr>
                <w:rFonts w:hint="eastAsia" w:ascii="宋体" w:hAnsi="宋体" w:cs="宋体"/>
                <w:szCs w:val="21"/>
              </w:rPr>
            </w:pPr>
            <w:r>
              <w:rPr>
                <w:rFonts w:hint="eastAsia" w:ascii="宋体" w:hAnsi="宋体" w:cs="宋体"/>
                <w:szCs w:val="21"/>
              </w:rPr>
              <w:t>气管</w:t>
            </w:r>
          </w:p>
        </w:tc>
        <w:tc>
          <w:tcPr>
            <w:tcW w:w="909" w:type="pct"/>
            <w:tcBorders>
              <w:tl2br w:val="nil"/>
              <w:tr2bl w:val="nil"/>
            </w:tcBorders>
            <w:shd w:val="clear" w:color="auto" w:fill="FFFFFF"/>
            <w:vAlign w:val="center"/>
          </w:tcPr>
          <w:p w14:paraId="67FED016">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278B49BE">
            <w:pPr>
              <w:widowControl/>
              <w:spacing w:line="400" w:lineRule="exact"/>
              <w:jc w:val="center"/>
              <w:rPr>
                <w:rFonts w:hint="eastAsia" w:ascii="宋体" w:hAnsi="宋体" w:cs="宋体"/>
                <w:szCs w:val="21"/>
              </w:rPr>
            </w:pPr>
            <w:r>
              <w:rPr>
                <w:rFonts w:hint="eastAsia" w:ascii="宋体" w:hAnsi="宋体" w:cs="宋体"/>
                <w:szCs w:val="21"/>
              </w:rPr>
              <w:t>蒸汽高压，不锈钢</w:t>
            </w:r>
          </w:p>
        </w:tc>
        <w:tc>
          <w:tcPr>
            <w:tcW w:w="1125" w:type="pct"/>
            <w:tcBorders>
              <w:tl2br w:val="nil"/>
              <w:tr2bl w:val="nil"/>
            </w:tcBorders>
            <w:shd w:val="clear" w:color="auto" w:fill="FFFFFF"/>
            <w:vAlign w:val="center"/>
          </w:tcPr>
          <w:p w14:paraId="35D59BBB">
            <w:pPr>
              <w:widowControl/>
              <w:spacing w:line="400" w:lineRule="exact"/>
              <w:jc w:val="center"/>
              <w:rPr>
                <w:rFonts w:hint="eastAsia" w:ascii="宋体" w:hAnsi="宋体" w:cs="宋体"/>
                <w:szCs w:val="21"/>
              </w:rPr>
            </w:pPr>
            <w:r>
              <w:rPr>
                <w:rFonts w:hint="eastAsia" w:ascii="宋体" w:hAnsi="宋体" w:cs="宋体"/>
                <w:szCs w:val="21"/>
              </w:rPr>
              <w:t>/</w:t>
            </w:r>
          </w:p>
        </w:tc>
      </w:tr>
      <w:tr w14:paraId="004884C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FBAA61D">
            <w:pPr>
              <w:widowControl/>
              <w:spacing w:line="400" w:lineRule="exact"/>
              <w:jc w:val="center"/>
              <w:rPr>
                <w:rFonts w:hint="eastAsia" w:ascii="宋体" w:hAnsi="宋体" w:cs="宋体"/>
                <w:szCs w:val="21"/>
              </w:rPr>
            </w:pPr>
            <w:r>
              <w:rPr>
                <w:rFonts w:ascii="宋体" w:hAnsi="宋体" w:cs="宋体"/>
                <w:szCs w:val="21"/>
              </w:rPr>
              <w:t>132</w:t>
            </w:r>
          </w:p>
        </w:tc>
        <w:tc>
          <w:tcPr>
            <w:tcW w:w="807" w:type="pct"/>
            <w:tcBorders>
              <w:tl2br w:val="nil"/>
              <w:tr2bl w:val="nil"/>
            </w:tcBorders>
            <w:shd w:val="clear" w:color="auto" w:fill="FFFFFF"/>
            <w:vAlign w:val="center"/>
          </w:tcPr>
          <w:p w14:paraId="74E09227">
            <w:pPr>
              <w:widowControl/>
              <w:spacing w:line="400" w:lineRule="exact"/>
              <w:jc w:val="center"/>
              <w:rPr>
                <w:rFonts w:hint="eastAsia" w:ascii="宋体" w:hAnsi="宋体" w:cs="宋体"/>
                <w:szCs w:val="21"/>
              </w:rPr>
            </w:pPr>
            <w:r>
              <w:rPr>
                <w:rFonts w:hint="eastAsia" w:ascii="宋体" w:hAnsi="宋体" w:cs="宋体"/>
                <w:szCs w:val="21"/>
              </w:rPr>
              <w:t>水管</w:t>
            </w:r>
          </w:p>
        </w:tc>
        <w:tc>
          <w:tcPr>
            <w:tcW w:w="909" w:type="pct"/>
            <w:tcBorders>
              <w:tl2br w:val="nil"/>
              <w:tr2bl w:val="nil"/>
            </w:tcBorders>
            <w:shd w:val="clear" w:color="auto" w:fill="FFFFFF"/>
            <w:vAlign w:val="center"/>
          </w:tcPr>
          <w:p w14:paraId="02D5F039">
            <w:pPr>
              <w:widowControl/>
              <w:spacing w:line="400" w:lineRule="exact"/>
              <w:jc w:val="center"/>
              <w:rPr>
                <w:rFonts w:hint="eastAsia" w:ascii="宋体" w:hAnsi="宋体" w:cs="宋体"/>
                <w:szCs w:val="21"/>
              </w:rPr>
            </w:pPr>
            <w:r>
              <w:rPr>
                <w:rFonts w:hint="eastAsia" w:ascii="宋体" w:hAnsi="宋体" w:cs="宋体"/>
                <w:szCs w:val="21"/>
              </w:rPr>
              <w:t>约直径2cm，长度5000cm</w:t>
            </w:r>
          </w:p>
        </w:tc>
        <w:tc>
          <w:tcPr>
            <w:tcW w:w="1757" w:type="pct"/>
            <w:tcBorders>
              <w:tl2br w:val="nil"/>
              <w:tr2bl w:val="nil"/>
            </w:tcBorders>
            <w:shd w:val="clear" w:color="auto" w:fill="FFFFFF"/>
            <w:vAlign w:val="center"/>
          </w:tcPr>
          <w:p w14:paraId="42112BC6">
            <w:pPr>
              <w:widowControl/>
              <w:spacing w:line="400" w:lineRule="exact"/>
              <w:jc w:val="center"/>
              <w:rPr>
                <w:rFonts w:hint="eastAsia" w:ascii="宋体" w:hAnsi="宋体" w:cs="宋体"/>
                <w:szCs w:val="21"/>
              </w:rPr>
            </w:pPr>
            <w:r>
              <w:rPr>
                <w:rFonts w:hint="eastAsia" w:ascii="宋体" w:hAnsi="宋体" w:cs="宋体"/>
                <w:szCs w:val="21"/>
              </w:rPr>
              <w:t>材质：塑料。无色透明</w:t>
            </w:r>
          </w:p>
        </w:tc>
        <w:tc>
          <w:tcPr>
            <w:tcW w:w="1125" w:type="pct"/>
            <w:tcBorders>
              <w:tl2br w:val="nil"/>
              <w:tr2bl w:val="nil"/>
            </w:tcBorders>
            <w:shd w:val="clear" w:color="auto" w:fill="FFFFFF"/>
            <w:vAlign w:val="center"/>
          </w:tcPr>
          <w:p w14:paraId="25B384C9">
            <w:pPr>
              <w:widowControl/>
              <w:spacing w:line="400" w:lineRule="exact"/>
              <w:jc w:val="center"/>
              <w:rPr>
                <w:rFonts w:hint="eastAsia" w:ascii="宋体" w:hAnsi="宋体" w:cs="宋体"/>
                <w:szCs w:val="21"/>
              </w:rPr>
            </w:pPr>
            <w:r>
              <w:rPr>
                <w:rFonts w:hint="eastAsia" w:ascii="宋体" w:hAnsi="宋体" w:cs="宋体"/>
                <w:szCs w:val="21"/>
              </w:rPr>
              <w:t>/</w:t>
            </w:r>
          </w:p>
        </w:tc>
      </w:tr>
      <w:tr w14:paraId="52EF9C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6809FC6">
            <w:pPr>
              <w:widowControl/>
              <w:spacing w:line="400" w:lineRule="exact"/>
              <w:jc w:val="center"/>
              <w:rPr>
                <w:rFonts w:hint="eastAsia" w:ascii="宋体" w:hAnsi="宋体" w:cs="宋体"/>
                <w:szCs w:val="21"/>
              </w:rPr>
            </w:pPr>
            <w:r>
              <w:rPr>
                <w:rFonts w:ascii="宋体" w:hAnsi="宋体" w:cs="宋体"/>
                <w:szCs w:val="21"/>
              </w:rPr>
              <w:t>133</w:t>
            </w:r>
          </w:p>
        </w:tc>
        <w:tc>
          <w:tcPr>
            <w:tcW w:w="807" w:type="pct"/>
            <w:tcBorders>
              <w:tl2br w:val="nil"/>
              <w:tr2bl w:val="nil"/>
            </w:tcBorders>
            <w:shd w:val="clear" w:color="auto" w:fill="FFFFFF"/>
            <w:vAlign w:val="center"/>
          </w:tcPr>
          <w:p w14:paraId="2AA9B571">
            <w:pPr>
              <w:widowControl/>
              <w:spacing w:line="400" w:lineRule="exact"/>
              <w:jc w:val="center"/>
              <w:rPr>
                <w:rFonts w:hint="eastAsia" w:ascii="宋体" w:hAnsi="宋体" w:cs="宋体"/>
                <w:szCs w:val="21"/>
              </w:rPr>
            </w:pPr>
            <w:r>
              <w:rPr>
                <w:rFonts w:hint="eastAsia" w:ascii="宋体" w:hAnsi="宋体" w:cs="宋体"/>
                <w:szCs w:val="21"/>
              </w:rPr>
              <w:t>塑料地平架</w:t>
            </w:r>
          </w:p>
        </w:tc>
        <w:tc>
          <w:tcPr>
            <w:tcW w:w="909" w:type="pct"/>
            <w:tcBorders>
              <w:tl2br w:val="nil"/>
              <w:tr2bl w:val="nil"/>
            </w:tcBorders>
            <w:shd w:val="clear" w:color="auto" w:fill="FFFFFF"/>
            <w:vAlign w:val="center"/>
          </w:tcPr>
          <w:p w14:paraId="796CBBFB">
            <w:pPr>
              <w:widowControl/>
              <w:spacing w:line="400" w:lineRule="exact"/>
              <w:jc w:val="center"/>
              <w:rPr>
                <w:rFonts w:hint="eastAsia" w:ascii="宋体" w:hAnsi="宋体" w:cs="宋体"/>
                <w:szCs w:val="21"/>
              </w:rPr>
            </w:pPr>
            <w:r>
              <w:rPr>
                <w:rFonts w:hint="eastAsia" w:ascii="宋体" w:hAnsi="宋体" w:cs="宋体"/>
                <w:szCs w:val="21"/>
              </w:rPr>
              <w:t>约100×120cm</w:t>
            </w:r>
          </w:p>
        </w:tc>
        <w:tc>
          <w:tcPr>
            <w:tcW w:w="1757" w:type="pct"/>
            <w:tcBorders>
              <w:tl2br w:val="nil"/>
              <w:tr2bl w:val="nil"/>
            </w:tcBorders>
            <w:shd w:val="clear" w:color="auto" w:fill="FFFFFF"/>
            <w:vAlign w:val="center"/>
          </w:tcPr>
          <w:p w14:paraId="5611A3ED">
            <w:pPr>
              <w:widowControl/>
              <w:spacing w:line="400" w:lineRule="exact"/>
              <w:jc w:val="center"/>
              <w:rPr>
                <w:rFonts w:hint="eastAsia" w:ascii="宋体" w:hAnsi="宋体" w:cs="宋体"/>
                <w:szCs w:val="21"/>
              </w:rPr>
            </w:pPr>
            <w:r>
              <w:rPr>
                <w:rFonts w:hint="eastAsia" w:ascii="宋体" w:hAnsi="宋体" w:cs="宋体"/>
                <w:szCs w:val="21"/>
              </w:rPr>
              <w:t>材质：塑料，符合国家食品行业相关要求</w:t>
            </w:r>
          </w:p>
        </w:tc>
        <w:tc>
          <w:tcPr>
            <w:tcW w:w="1125" w:type="pct"/>
            <w:tcBorders>
              <w:tl2br w:val="nil"/>
              <w:tr2bl w:val="nil"/>
            </w:tcBorders>
            <w:shd w:val="clear" w:color="auto" w:fill="FFFFFF"/>
            <w:vAlign w:val="center"/>
          </w:tcPr>
          <w:p w14:paraId="43E9C43A">
            <w:pPr>
              <w:widowControl/>
              <w:spacing w:line="400" w:lineRule="exact"/>
              <w:jc w:val="center"/>
              <w:rPr>
                <w:rFonts w:hint="eastAsia" w:ascii="宋体" w:hAnsi="宋体" w:cs="宋体"/>
                <w:szCs w:val="21"/>
              </w:rPr>
            </w:pPr>
            <w:r>
              <w:rPr>
                <w:rFonts w:hint="eastAsia" w:ascii="宋体" w:hAnsi="宋体" w:cs="宋体"/>
                <w:szCs w:val="21"/>
              </w:rPr>
              <w:t>/</w:t>
            </w:r>
          </w:p>
        </w:tc>
      </w:tr>
      <w:tr w14:paraId="4BC6C0E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E9AAD85">
            <w:pPr>
              <w:widowControl/>
              <w:spacing w:line="400" w:lineRule="exact"/>
              <w:jc w:val="center"/>
              <w:rPr>
                <w:rFonts w:hint="eastAsia" w:ascii="宋体" w:hAnsi="宋体" w:cs="宋体"/>
                <w:szCs w:val="21"/>
              </w:rPr>
            </w:pPr>
            <w:r>
              <w:rPr>
                <w:rFonts w:ascii="宋体" w:hAnsi="宋体" w:cs="宋体"/>
                <w:szCs w:val="21"/>
              </w:rPr>
              <w:t>134</w:t>
            </w:r>
          </w:p>
        </w:tc>
        <w:tc>
          <w:tcPr>
            <w:tcW w:w="807" w:type="pct"/>
            <w:tcBorders>
              <w:tl2br w:val="nil"/>
              <w:tr2bl w:val="nil"/>
            </w:tcBorders>
            <w:shd w:val="clear" w:color="auto" w:fill="FFFFFF"/>
            <w:vAlign w:val="center"/>
          </w:tcPr>
          <w:p w14:paraId="315FD42C">
            <w:pPr>
              <w:widowControl/>
              <w:spacing w:line="400" w:lineRule="exact"/>
              <w:jc w:val="center"/>
              <w:rPr>
                <w:rFonts w:hint="eastAsia" w:ascii="宋体" w:hAnsi="宋体" w:cs="宋体"/>
                <w:szCs w:val="21"/>
              </w:rPr>
            </w:pPr>
            <w:r>
              <w:rPr>
                <w:rFonts w:hint="eastAsia" w:ascii="宋体" w:hAnsi="宋体" w:cs="宋体"/>
                <w:szCs w:val="21"/>
              </w:rPr>
              <w:t>塑料凳</w:t>
            </w:r>
          </w:p>
        </w:tc>
        <w:tc>
          <w:tcPr>
            <w:tcW w:w="909" w:type="pct"/>
            <w:tcBorders>
              <w:tl2br w:val="nil"/>
              <w:tr2bl w:val="nil"/>
            </w:tcBorders>
            <w:shd w:val="clear" w:color="auto" w:fill="FFFFFF"/>
            <w:vAlign w:val="center"/>
          </w:tcPr>
          <w:p w14:paraId="6762567E">
            <w:pPr>
              <w:widowControl/>
              <w:spacing w:line="400" w:lineRule="exact"/>
              <w:jc w:val="center"/>
              <w:rPr>
                <w:rFonts w:hint="eastAsia" w:ascii="宋体" w:hAnsi="宋体" w:cs="宋体"/>
                <w:szCs w:val="21"/>
              </w:rPr>
            </w:pPr>
            <w:r>
              <w:rPr>
                <w:rFonts w:hint="eastAsia" w:ascii="宋体" w:hAnsi="宋体" w:cs="宋体"/>
                <w:szCs w:val="21"/>
              </w:rPr>
              <w:t>约50×70cm</w:t>
            </w:r>
          </w:p>
        </w:tc>
        <w:tc>
          <w:tcPr>
            <w:tcW w:w="1757" w:type="pct"/>
            <w:tcBorders>
              <w:tl2br w:val="nil"/>
              <w:tr2bl w:val="nil"/>
            </w:tcBorders>
            <w:shd w:val="clear" w:color="auto" w:fill="FFFFFF"/>
            <w:vAlign w:val="center"/>
          </w:tcPr>
          <w:p w14:paraId="00A0D375">
            <w:pPr>
              <w:widowControl/>
              <w:spacing w:line="400" w:lineRule="exact"/>
              <w:jc w:val="center"/>
              <w:rPr>
                <w:rFonts w:hint="eastAsia" w:ascii="宋体" w:hAnsi="宋体" w:cs="宋体"/>
                <w:szCs w:val="21"/>
              </w:rPr>
            </w:pPr>
            <w:r>
              <w:rPr>
                <w:rFonts w:hint="eastAsia" w:ascii="宋体" w:hAnsi="宋体" w:cs="宋体"/>
                <w:szCs w:val="21"/>
              </w:rPr>
              <w:t>材质：塑料加厚，符合国家食品行业相关要求</w:t>
            </w:r>
          </w:p>
        </w:tc>
        <w:tc>
          <w:tcPr>
            <w:tcW w:w="1125" w:type="pct"/>
            <w:tcBorders>
              <w:tl2br w:val="nil"/>
              <w:tr2bl w:val="nil"/>
            </w:tcBorders>
            <w:shd w:val="clear" w:color="auto" w:fill="FFFFFF"/>
            <w:vAlign w:val="center"/>
          </w:tcPr>
          <w:p w14:paraId="29420B5D">
            <w:pPr>
              <w:widowControl/>
              <w:spacing w:line="400" w:lineRule="exact"/>
              <w:jc w:val="center"/>
              <w:rPr>
                <w:rFonts w:hint="eastAsia" w:ascii="宋体" w:hAnsi="宋体" w:cs="宋体"/>
                <w:szCs w:val="21"/>
              </w:rPr>
            </w:pPr>
            <w:r>
              <w:rPr>
                <w:rFonts w:hint="eastAsia" w:ascii="宋体" w:hAnsi="宋体" w:cs="宋体"/>
                <w:szCs w:val="21"/>
              </w:rPr>
              <w:t>/</w:t>
            </w:r>
          </w:p>
        </w:tc>
      </w:tr>
      <w:tr w14:paraId="149B4AD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5413650">
            <w:pPr>
              <w:widowControl/>
              <w:spacing w:line="400" w:lineRule="exact"/>
              <w:jc w:val="center"/>
              <w:rPr>
                <w:rFonts w:hint="eastAsia" w:ascii="宋体" w:hAnsi="宋体" w:cs="宋体"/>
                <w:szCs w:val="21"/>
              </w:rPr>
            </w:pPr>
            <w:r>
              <w:rPr>
                <w:rFonts w:ascii="宋体" w:hAnsi="宋体" w:cs="宋体"/>
                <w:szCs w:val="21"/>
              </w:rPr>
              <w:t>135</w:t>
            </w:r>
          </w:p>
        </w:tc>
        <w:tc>
          <w:tcPr>
            <w:tcW w:w="807" w:type="pct"/>
            <w:tcBorders>
              <w:tl2br w:val="nil"/>
              <w:tr2bl w:val="nil"/>
            </w:tcBorders>
            <w:shd w:val="clear" w:color="auto" w:fill="FFFFFF"/>
            <w:vAlign w:val="center"/>
          </w:tcPr>
          <w:p w14:paraId="2F95EB97">
            <w:pPr>
              <w:widowControl/>
              <w:spacing w:line="400" w:lineRule="exact"/>
              <w:jc w:val="center"/>
              <w:rPr>
                <w:rFonts w:hint="eastAsia" w:ascii="宋体" w:hAnsi="宋体" w:cs="宋体"/>
                <w:szCs w:val="21"/>
              </w:rPr>
            </w:pPr>
            <w:r>
              <w:rPr>
                <w:rFonts w:hint="eastAsia" w:ascii="宋体" w:hAnsi="宋体" w:cs="宋体"/>
                <w:szCs w:val="21"/>
              </w:rPr>
              <w:t>塑料垫</w:t>
            </w:r>
          </w:p>
        </w:tc>
        <w:tc>
          <w:tcPr>
            <w:tcW w:w="909" w:type="pct"/>
            <w:tcBorders>
              <w:tl2br w:val="nil"/>
              <w:tr2bl w:val="nil"/>
            </w:tcBorders>
            <w:shd w:val="clear" w:color="auto" w:fill="FFFFFF"/>
            <w:vAlign w:val="center"/>
          </w:tcPr>
          <w:p w14:paraId="470C5954">
            <w:pPr>
              <w:widowControl/>
              <w:spacing w:line="400" w:lineRule="exact"/>
              <w:jc w:val="center"/>
              <w:rPr>
                <w:rFonts w:hint="eastAsia" w:ascii="宋体" w:hAnsi="宋体" w:cs="宋体"/>
                <w:szCs w:val="21"/>
              </w:rPr>
            </w:pPr>
            <w:r>
              <w:rPr>
                <w:rFonts w:hint="eastAsia" w:ascii="宋体" w:hAnsi="宋体" w:cs="宋体"/>
                <w:szCs w:val="21"/>
              </w:rPr>
              <w:t>约30×50cm</w:t>
            </w:r>
          </w:p>
        </w:tc>
        <w:tc>
          <w:tcPr>
            <w:tcW w:w="1757" w:type="pct"/>
            <w:tcBorders>
              <w:tl2br w:val="nil"/>
              <w:tr2bl w:val="nil"/>
            </w:tcBorders>
            <w:shd w:val="clear" w:color="auto" w:fill="FFFFFF"/>
            <w:vAlign w:val="center"/>
          </w:tcPr>
          <w:p w14:paraId="5003D5C7">
            <w:pPr>
              <w:widowControl/>
              <w:spacing w:line="400" w:lineRule="exact"/>
              <w:jc w:val="center"/>
              <w:rPr>
                <w:rFonts w:hint="eastAsia" w:ascii="宋体" w:hAnsi="宋体" w:cs="宋体"/>
                <w:szCs w:val="21"/>
              </w:rPr>
            </w:pPr>
            <w:r>
              <w:rPr>
                <w:rFonts w:hint="eastAsia" w:ascii="宋体" w:hAnsi="宋体" w:cs="宋体"/>
                <w:szCs w:val="21"/>
              </w:rPr>
              <w:t>材质：硅胶。符合国家食品行业相关要求</w:t>
            </w:r>
          </w:p>
        </w:tc>
        <w:tc>
          <w:tcPr>
            <w:tcW w:w="1125" w:type="pct"/>
            <w:tcBorders>
              <w:tl2br w:val="nil"/>
              <w:tr2bl w:val="nil"/>
            </w:tcBorders>
            <w:shd w:val="clear" w:color="auto" w:fill="FFFFFF"/>
            <w:vAlign w:val="center"/>
          </w:tcPr>
          <w:p w14:paraId="49EBF395">
            <w:pPr>
              <w:widowControl/>
              <w:spacing w:line="400" w:lineRule="exact"/>
              <w:jc w:val="center"/>
              <w:rPr>
                <w:rFonts w:hint="eastAsia" w:ascii="宋体" w:hAnsi="宋体" w:cs="宋体"/>
                <w:szCs w:val="21"/>
              </w:rPr>
            </w:pPr>
            <w:r>
              <w:rPr>
                <w:rFonts w:hint="eastAsia" w:ascii="宋体" w:hAnsi="宋体" w:cs="宋体"/>
                <w:szCs w:val="21"/>
              </w:rPr>
              <w:t>/</w:t>
            </w:r>
          </w:p>
        </w:tc>
      </w:tr>
      <w:tr w14:paraId="761B31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21790CD">
            <w:pPr>
              <w:widowControl/>
              <w:spacing w:line="400" w:lineRule="exact"/>
              <w:jc w:val="center"/>
              <w:rPr>
                <w:rFonts w:hint="eastAsia" w:ascii="宋体" w:hAnsi="宋体" w:cs="宋体"/>
                <w:szCs w:val="21"/>
              </w:rPr>
            </w:pPr>
            <w:r>
              <w:rPr>
                <w:rFonts w:ascii="宋体" w:hAnsi="宋体" w:cs="宋体"/>
                <w:szCs w:val="21"/>
              </w:rPr>
              <w:t>136</w:t>
            </w:r>
          </w:p>
        </w:tc>
        <w:tc>
          <w:tcPr>
            <w:tcW w:w="807" w:type="pct"/>
            <w:tcBorders>
              <w:bottom w:val="single" w:color="auto" w:sz="4" w:space="0"/>
              <w:tl2br w:val="nil"/>
              <w:tr2bl w:val="nil"/>
            </w:tcBorders>
            <w:shd w:val="clear" w:color="auto" w:fill="FFFFFF"/>
            <w:vAlign w:val="center"/>
          </w:tcPr>
          <w:p w14:paraId="21A17B62">
            <w:pPr>
              <w:widowControl/>
              <w:spacing w:line="400" w:lineRule="exact"/>
              <w:jc w:val="center"/>
              <w:rPr>
                <w:rFonts w:hint="eastAsia" w:ascii="宋体" w:hAnsi="宋体" w:cs="宋体"/>
                <w:szCs w:val="21"/>
              </w:rPr>
            </w:pPr>
            <w:r>
              <w:rPr>
                <w:rFonts w:hint="eastAsia" w:ascii="宋体" w:hAnsi="宋体" w:cs="宋体"/>
                <w:szCs w:val="21"/>
              </w:rPr>
              <w:t>塑料盒1</w:t>
            </w:r>
          </w:p>
        </w:tc>
        <w:tc>
          <w:tcPr>
            <w:tcW w:w="909" w:type="pct"/>
            <w:tcBorders>
              <w:tl2br w:val="nil"/>
              <w:tr2bl w:val="nil"/>
            </w:tcBorders>
            <w:shd w:val="clear" w:color="auto" w:fill="FFFFFF"/>
            <w:vAlign w:val="center"/>
          </w:tcPr>
          <w:p w14:paraId="2DC3B021">
            <w:pPr>
              <w:widowControl/>
              <w:spacing w:line="400" w:lineRule="exact"/>
              <w:jc w:val="center"/>
              <w:rPr>
                <w:rFonts w:hint="eastAsia" w:ascii="宋体" w:hAnsi="宋体" w:cs="宋体"/>
                <w:szCs w:val="21"/>
              </w:rPr>
            </w:pPr>
            <w:r>
              <w:rPr>
                <w:rFonts w:hint="eastAsia" w:ascii="宋体" w:hAnsi="宋体" w:cs="宋体"/>
                <w:szCs w:val="21"/>
              </w:rPr>
              <w:t>约25×50×10cm</w:t>
            </w:r>
          </w:p>
        </w:tc>
        <w:tc>
          <w:tcPr>
            <w:tcW w:w="1757" w:type="pct"/>
            <w:tcBorders>
              <w:tl2br w:val="nil"/>
              <w:tr2bl w:val="nil"/>
            </w:tcBorders>
            <w:shd w:val="clear" w:color="auto" w:fill="FFFFFF"/>
            <w:vAlign w:val="center"/>
          </w:tcPr>
          <w:p w14:paraId="2235480A">
            <w:pPr>
              <w:widowControl/>
              <w:spacing w:line="400" w:lineRule="exact"/>
              <w:jc w:val="center"/>
              <w:rPr>
                <w:rFonts w:hint="eastAsia" w:ascii="宋体" w:hAnsi="宋体" w:cs="宋体"/>
                <w:szCs w:val="21"/>
              </w:rPr>
            </w:pPr>
            <w:r>
              <w:rPr>
                <w:rFonts w:hint="eastAsia" w:ascii="宋体" w:hAnsi="宋体" w:cs="宋体"/>
                <w:szCs w:val="21"/>
              </w:rPr>
              <w:t>保鲜盒，材质：塑料。符合GB 4806.7-2023《食品安全国家标准 食品接触用塑料材料及制品》规定</w:t>
            </w:r>
          </w:p>
        </w:tc>
        <w:tc>
          <w:tcPr>
            <w:tcW w:w="1125" w:type="pct"/>
            <w:tcBorders>
              <w:tl2br w:val="nil"/>
              <w:tr2bl w:val="nil"/>
            </w:tcBorders>
            <w:shd w:val="clear" w:color="auto" w:fill="FFFFFF"/>
            <w:vAlign w:val="center"/>
          </w:tcPr>
          <w:p w14:paraId="1F9E003E">
            <w:pPr>
              <w:widowControl/>
              <w:spacing w:line="400" w:lineRule="exact"/>
              <w:jc w:val="center"/>
              <w:rPr>
                <w:rFonts w:hint="eastAsia" w:ascii="宋体" w:hAnsi="宋体" w:cs="宋体"/>
                <w:szCs w:val="21"/>
              </w:rPr>
            </w:pPr>
            <w:r>
              <w:rPr>
                <w:rFonts w:hint="eastAsia" w:ascii="宋体" w:hAnsi="宋体" w:cs="宋体"/>
                <w:szCs w:val="21"/>
              </w:rPr>
              <w:t>/</w:t>
            </w:r>
          </w:p>
        </w:tc>
      </w:tr>
      <w:tr w14:paraId="1DE31F6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C0A1EA1">
            <w:pPr>
              <w:widowControl/>
              <w:spacing w:line="400" w:lineRule="exact"/>
              <w:jc w:val="center"/>
              <w:rPr>
                <w:rFonts w:hint="eastAsia" w:ascii="宋体" w:hAnsi="宋体" w:cs="宋体"/>
                <w:szCs w:val="21"/>
              </w:rPr>
            </w:pPr>
            <w:r>
              <w:rPr>
                <w:rFonts w:ascii="宋体" w:hAnsi="宋体" w:cs="宋体"/>
                <w:szCs w:val="21"/>
              </w:rPr>
              <w:t>137</w:t>
            </w:r>
          </w:p>
        </w:tc>
        <w:tc>
          <w:tcPr>
            <w:tcW w:w="807" w:type="pct"/>
            <w:tcBorders>
              <w:top w:val="single" w:color="auto" w:sz="4" w:space="0"/>
              <w:bottom w:val="single" w:color="auto" w:sz="4" w:space="0"/>
              <w:tl2br w:val="nil"/>
              <w:tr2bl w:val="nil"/>
            </w:tcBorders>
            <w:shd w:val="clear" w:color="auto" w:fill="FFFFFF"/>
            <w:vAlign w:val="center"/>
          </w:tcPr>
          <w:p w14:paraId="12349C4B">
            <w:pPr>
              <w:widowControl/>
              <w:spacing w:line="400" w:lineRule="exact"/>
              <w:jc w:val="center"/>
              <w:rPr>
                <w:rFonts w:hint="eastAsia" w:ascii="宋体" w:hAnsi="宋体" w:cs="宋体"/>
                <w:szCs w:val="21"/>
              </w:rPr>
            </w:pPr>
            <w:r>
              <w:rPr>
                <w:rFonts w:hint="eastAsia" w:ascii="宋体" w:hAnsi="宋体" w:cs="宋体"/>
                <w:szCs w:val="21"/>
              </w:rPr>
              <w:t>塑料盒2</w:t>
            </w:r>
          </w:p>
        </w:tc>
        <w:tc>
          <w:tcPr>
            <w:tcW w:w="909" w:type="pct"/>
            <w:tcBorders>
              <w:tl2br w:val="nil"/>
              <w:tr2bl w:val="nil"/>
            </w:tcBorders>
            <w:shd w:val="clear" w:color="auto" w:fill="FFFFFF"/>
            <w:vAlign w:val="center"/>
          </w:tcPr>
          <w:p w14:paraId="48C01561">
            <w:pPr>
              <w:widowControl/>
              <w:spacing w:line="400" w:lineRule="exact"/>
              <w:jc w:val="center"/>
              <w:rPr>
                <w:rFonts w:hint="eastAsia" w:ascii="宋体" w:hAnsi="宋体" w:cs="宋体"/>
                <w:szCs w:val="21"/>
              </w:rPr>
            </w:pPr>
            <w:r>
              <w:rPr>
                <w:rFonts w:hint="eastAsia" w:ascii="宋体" w:hAnsi="宋体" w:cs="宋体"/>
                <w:szCs w:val="21"/>
              </w:rPr>
              <w:t>约28×50×12cm</w:t>
            </w:r>
          </w:p>
        </w:tc>
        <w:tc>
          <w:tcPr>
            <w:tcW w:w="1757" w:type="pct"/>
            <w:tcBorders>
              <w:tl2br w:val="nil"/>
              <w:tr2bl w:val="nil"/>
            </w:tcBorders>
            <w:shd w:val="clear" w:color="auto" w:fill="FFFFFF"/>
            <w:vAlign w:val="center"/>
          </w:tcPr>
          <w:p w14:paraId="14C76587">
            <w:pPr>
              <w:widowControl/>
              <w:spacing w:line="400" w:lineRule="exact"/>
              <w:jc w:val="center"/>
              <w:rPr>
                <w:rFonts w:hint="eastAsia" w:ascii="宋体" w:hAnsi="宋体" w:cs="宋体"/>
                <w:szCs w:val="21"/>
              </w:rPr>
            </w:pPr>
            <w:r>
              <w:rPr>
                <w:rFonts w:hint="eastAsia" w:ascii="宋体" w:hAnsi="宋体" w:cs="宋体"/>
                <w:szCs w:val="21"/>
              </w:rPr>
              <w:t>保鲜盒，材质：塑料。符合GB 4806.7-2023《食品安全国家标准 食品接触用塑料材料及制品》规定</w:t>
            </w:r>
          </w:p>
        </w:tc>
        <w:tc>
          <w:tcPr>
            <w:tcW w:w="1125" w:type="pct"/>
            <w:tcBorders>
              <w:tl2br w:val="nil"/>
              <w:tr2bl w:val="nil"/>
            </w:tcBorders>
            <w:shd w:val="clear" w:color="auto" w:fill="FFFFFF"/>
            <w:vAlign w:val="center"/>
          </w:tcPr>
          <w:p w14:paraId="047AD470">
            <w:pPr>
              <w:widowControl/>
              <w:spacing w:line="400" w:lineRule="exact"/>
              <w:jc w:val="center"/>
              <w:rPr>
                <w:rFonts w:hint="eastAsia" w:ascii="宋体" w:hAnsi="宋体" w:cs="宋体"/>
                <w:szCs w:val="21"/>
              </w:rPr>
            </w:pPr>
            <w:r>
              <w:rPr>
                <w:rFonts w:hint="eastAsia" w:ascii="宋体" w:hAnsi="宋体" w:cs="宋体"/>
                <w:szCs w:val="21"/>
              </w:rPr>
              <w:t>/</w:t>
            </w:r>
          </w:p>
        </w:tc>
      </w:tr>
      <w:tr w14:paraId="7EE63A7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2DD0609">
            <w:pPr>
              <w:widowControl/>
              <w:spacing w:line="400" w:lineRule="exact"/>
              <w:jc w:val="center"/>
              <w:rPr>
                <w:rFonts w:hint="eastAsia" w:ascii="宋体" w:hAnsi="宋体" w:cs="宋体"/>
                <w:szCs w:val="21"/>
              </w:rPr>
            </w:pPr>
            <w:r>
              <w:rPr>
                <w:rFonts w:ascii="宋体" w:hAnsi="宋体" w:cs="宋体"/>
                <w:szCs w:val="21"/>
              </w:rPr>
              <w:t>138</w:t>
            </w:r>
          </w:p>
        </w:tc>
        <w:tc>
          <w:tcPr>
            <w:tcW w:w="807" w:type="pct"/>
            <w:tcBorders>
              <w:top w:val="single" w:color="auto" w:sz="4" w:space="0"/>
              <w:bottom w:val="single" w:color="auto" w:sz="4" w:space="0"/>
              <w:tl2br w:val="nil"/>
              <w:tr2bl w:val="nil"/>
            </w:tcBorders>
            <w:shd w:val="clear" w:color="auto" w:fill="FFFFFF"/>
            <w:vAlign w:val="center"/>
          </w:tcPr>
          <w:p w14:paraId="2712CF31">
            <w:pPr>
              <w:widowControl/>
              <w:spacing w:line="400" w:lineRule="exact"/>
              <w:jc w:val="center"/>
              <w:rPr>
                <w:rFonts w:hint="eastAsia" w:ascii="宋体" w:hAnsi="宋体" w:cs="宋体"/>
                <w:szCs w:val="21"/>
              </w:rPr>
            </w:pPr>
            <w:r>
              <w:rPr>
                <w:rFonts w:hint="eastAsia" w:ascii="宋体" w:hAnsi="宋体" w:cs="宋体"/>
                <w:szCs w:val="21"/>
              </w:rPr>
              <w:t>塑料筐1</w:t>
            </w:r>
          </w:p>
        </w:tc>
        <w:tc>
          <w:tcPr>
            <w:tcW w:w="909" w:type="pct"/>
            <w:tcBorders>
              <w:tl2br w:val="nil"/>
              <w:tr2bl w:val="nil"/>
            </w:tcBorders>
            <w:shd w:val="clear" w:color="auto" w:fill="FFFFFF"/>
            <w:vAlign w:val="center"/>
          </w:tcPr>
          <w:p w14:paraId="7999207B">
            <w:pPr>
              <w:widowControl/>
              <w:spacing w:line="400" w:lineRule="exact"/>
              <w:jc w:val="center"/>
              <w:rPr>
                <w:rFonts w:hint="eastAsia" w:ascii="宋体" w:hAnsi="宋体" w:cs="宋体"/>
                <w:szCs w:val="21"/>
              </w:rPr>
            </w:pPr>
            <w:r>
              <w:rPr>
                <w:rFonts w:hint="eastAsia" w:ascii="宋体" w:hAnsi="宋体" w:cs="宋体"/>
                <w:szCs w:val="21"/>
              </w:rPr>
              <w:t>约52×36×31.5cm</w:t>
            </w:r>
          </w:p>
        </w:tc>
        <w:tc>
          <w:tcPr>
            <w:tcW w:w="1757" w:type="pct"/>
            <w:tcBorders>
              <w:tl2br w:val="nil"/>
              <w:tr2bl w:val="nil"/>
            </w:tcBorders>
            <w:shd w:val="clear" w:color="auto" w:fill="FFFFFF"/>
            <w:vAlign w:val="center"/>
          </w:tcPr>
          <w:p w14:paraId="4913CBDF">
            <w:pPr>
              <w:widowControl/>
              <w:spacing w:line="400" w:lineRule="exact"/>
              <w:jc w:val="center"/>
              <w:rPr>
                <w:rFonts w:hint="eastAsia" w:ascii="宋体" w:hAnsi="宋体" w:cs="宋体"/>
                <w:szCs w:val="21"/>
              </w:rPr>
            </w:pPr>
            <w:r>
              <w:rPr>
                <w:rFonts w:hint="eastAsia" w:ascii="宋体" w:hAnsi="宋体" w:cs="宋体"/>
                <w:szCs w:val="21"/>
              </w:rPr>
              <w:t>圆眼筐，符合国家食品行业相关要求</w:t>
            </w:r>
          </w:p>
        </w:tc>
        <w:tc>
          <w:tcPr>
            <w:tcW w:w="1125" w:type="pct"/>
            <w:tcBorders>
              <w:tl2br w:val="nil"/>
              <w:tr2bl w:val="nil"/>
            </w:tcBorders>
            <w:shd w:val="clear" w:color="auto" w:fill="FFFFFF"/>
            <w:vAlign w:val="center"/>
          </w:tcPr>
          <w:p w14:paraId="44240731">
            <w:pPr>
              <w:widowControl/>
              <w:spacing w:line="400" w:lineRule="exact"/>
              <w:jc w:val="center"/>
              <w:rPr>
                <w:rFonts w:hint="eastAsia" w:ascii="宋体" w:hAnsi="宋体" w:cs="宋体"/>
                <w:szCs w:val="21"/>
              </w:rPr>
            </w:pPr>
            <w:r>
              <w:rPr>
                <w:rFonts w:hint="eastAsia" w:ascii="宋体" w:hAnsi="宋体" w:cs="宋体"/>
                <w:szCs w:val="21"/>
              </w:rPr>
              <w:t>/</w:t>
            </w:r>
          </w:p>
        </w:tc>
      </w:tr>
      <w:tr w14:paraId="0ED4B6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9713F25">
            <w:pPr>
              <w:widowControl/>
              <w:spacing w:line="400" w:lineRule="exact"/>
              <w:jc w:val="center"/>
              <w:rPr>
                <w:rFonts w:hint="eastAsia" w:ascii="宋体" w:hAnsi="宋体" w:cs="宋体"/>
                <w:szCs w:val="21"/>
              </w:rPr>
            </w:pPr>
            <w:r>
              <w:rPr>
                <w:rFonts w:ascii="宋体" w:hAnsi="宋体" w:cs="宋体"/>
                <w:szCs w:val="21"/>
              </w:rPr>
              <w:t>139</w:t>
            </w:r>
          </w:p>
        </w:tc>
        <w:tc>
          <w:tcPr>
            <w:tcW w:w="807" w:type="pct"/>
            <w:tcBorders>
              <w:top w:val="single" w:color="auto" w:sz="4" w:space="0"/>
              <w:bottom w:val="single" w:color="auto" w:sz="4" w:space="0"/>
              <w:tl2br w:val="nil"/>
              <w:tr2bl w:val="nil"/>
            </w:tcBorders>
            <w:shd w:val="clear" w:color="auto" w:fill="FFFFFF"/>
            <w:vAlign w:val="center"/>
          </w:tcPr>
          <w:p w14:paraId="00FD95B3">
            <w:pPr>
              <w:widowControl/>
              <w:spacing w:line="400" w:lineRule="exact"/>
              <w:jc w:val="center"/>
              <w:rPr>
                <w:rFonts w:hint="eastAsia" w:ascii="宋体" w:hAnsi="宋体" w:cs="宋体"/>
                <w:szCs w:val="21"/>
              </w:rPr>
            </w:pPr>
            <w:r>
              <w:rPr>
                <w:rFonts w:hint="eastAsia" w:ascii="宋体" w:hAnsi="宋体" w:cs="宋体"/>
                <w:szCs w:val="21"/>
              </w:rPr>
              <w:t>塑料筐2</w:t>
            </w:r>
          </w:p>
        </w:tc>
        <w:tc>
          <w:tcPr>
            <w:tcW w:w="909" w:type="pct"/>
            <w:tcBorders>
              <w:tl2br w:val="nil"/>
              <w:tr2bl w:val="nil"/>
            </w:tcBorders>
            <w:shd w:val="clear" w:color="auto" w:fill="FFFFFF"/>
            <w:vAlign w:val="center"/>
          </w:tcPr>
          <w:p w14:paraId="73518344">
            <w:pPr>
              <w:widowControl/>
              <w:spacing w:line="400" w:lineRule="exact"/>
              <w:jc w:val="center"/>
              <w:rPr>
                <w:rFonts w:hint="eastAsia" w:ascii="宋体" w:hAnsi="宋体" w:cs="宋体"/>
                <w:szCs w:val="21"/>
              </w:rPr>
            </w:pPr>
            <w:r>
              <w:rPr>
                <w:rFonts w:hint="eastAsia" w:ascii="宋体" w:hAnsi="宋体" w:cs="宋体"/>
                <w:szCs w:val="21"/>
              </w:rPr>
              <w:t>约61×42×26cm</w:t>
            </w:r>
          </w:p>
        </w:tc>
        <w:tc>
          <w:tcPr>
            <w:tcW w:w="1757" w:type="pct"/>
            <w:tcBorders>
              <w:tl2br w:val="nil"/>
              <w:tr2bl w:val="nil"/>
            </w:tcBorders>
            <w:shd w:val="clear" w:color="auto" w:fill="FFFFFF"/>
            <w:vAlign w:val="center"/>
          </w:tcPr>
          <w:p w14:paraId="4514C38F">
            <w:pPr>
              <w:widowControl/>
              <w:spacing w:line="400" w:lineRule="exact"/>
              <w:jc w:val="center"/>
              <w:rPr>
                <w:rFonts w:hint="eastAsia" w:ascii="宋体" w:hAnsi="宋体" w:cs="宋体"/>
                <w:szCs w:val="21"/>
              </w:rPr>
            </w:pPr>
            <w:r>
              <w:rPr>
                <w:rFonts w:hint="eastAsia" w:ascii="宋体" w:hAnsi="宋体" w:cs="宋体"/>
                <w:szCs w:val="21"/>
              </w:rPr>
              <w:t>斜插箱、带盖。符合国家食品行业的相关要求</w:t>
            </w:r>
          </w:p>
        </w:tc>
        <w:tc>
          <w:tcPr>
            <w:tcW w:w="1125" w:type="pct"/>
            <w:tcBorders>
              <w:tl2br w:val="nil"/>
              <w:tr2bl w:val="nil"/>
            </w:tcBorders>
            <w:shd w:val="clear" w:color="auto" w:fill="FFFFFF"/>
            <w:vAlign w:val="center"/>
          </w:tcPr>
          <w:p w14:paraId="148101D9">
            <w:pPr>
              <w:widowControl/>
              <w:spacing w:line="400" w:lineRule="exact"/>
              <w:jc w:val="center"/>
              <w:rPr>
                <w:rFonts w:hint="eastAsia" w:ascii="宋体" w:hAnsi="宋体" w:cs="宋体"/>
                <w:szCs w:val="21"/>
              </w:rPr>
            </w:pPr>
            <w:r>
              <w:rPr>
                <w:rFonts w:hint="eastAsia" w:ascii="宋体" w:hAnsi="宋体" w:cs="宋体"/>
                <w:szCs w:val="21"/>
              </w:rPr>
              <w:t>/</w:t>
            </w:r>
          </w:p>
        </w:tc>
      </w:tr>
      <w:tr w14:paraId="259242A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A073A8F">
            <w:pPr>
              <w:widowControl/>
              <w:spacing w:line="400" w:lineRule="exact"/>
              <w:jc w:val="center"/>
              <w:rPr>
                <w:rFonts w:hint="eastAsia" w:ascii="宋体" w:hAnsi="宋体" w:cs="宋体"/>
                <w:szCs w:val="21"/>
              </w:rPr>
            </w:pPr>
            <w:r>
              <w:rPr>
                <w:rFonts w:ascii="宋体" w:hAnsi="宋体" w:cs="宋体"/>
                <w:szCs w:val="21"/>
              </w:rPr>
              <w:t>140</w:t>
            </w:r>
          </w:p>
        </w:tc>
        <w:tc>
          <w:tcPr>
            <w:tcW w:w="807" w:type="pct"/>
            <w:tcBorders>
              <w:top w:val="single" w:color="auto" w:sz="4" w:space="0"/>
              <w:bottom w:val="single" w:color="auto" w:sz="4" w:space="0"/>
              <w:tl2br w:val="nil"/>
              <w:tr2bl w:val="nil"/>
            </w:tcBorders>
            <w:shd w:val="clear" w:color="auto" w:fill="FFFFFF"/>
            <w:vAlign w:val="center"/>
          </w:tcPr>
          <w:p w14:paraId="52CDB31A">
            <w:pPr>
              <w:widowControl/>
              <w:spacing w:line="400" w:lineRule="exact"/>
              <w:jc w:val="center"/>
              <w:rPr>
                <w:rFonts w:hint="eastAsia" w:ascii="宋体" w:hAnsi="宋体" w:cs="宋体"/>
                <w:szCs w:val="21"/>
              </w:rPr>
            </w:pPr>
            <w:r>
              <w:rPr>
                <w:rFonts w:hint="eastAsia" w:ascii="宋体" w:hAnsi="宋体" w:cs="宋体"/>
                <w:szCs w:val="21"/>
              </w:rPr>
              <w:t>塑料筐3</w:t>
            </w:r>
          </w:p>
        </w:tc>
        <w:tc>
          <w:tcPr>
            <w:tcW w:w="909" w:type="pct"/>
            <w:tcBorders>
              <w:tl2br w:val="nil"/>
              <w:tr2bl w:val="nil"/>
            </w:tcBorders>
            <w:shd w:val="clear" w:color="auto" w:fill="FFFFFF"/>
            <w:vAlign w:val="center"/>
          </w:tcPr>
          <w:p w14:paraId="5920ED29">
            <w:pPr>
              <w:widowControl/>
              <w:spacing w:line="400" w:lineRule="exact"/>
              <w:jc w:val="center"/>
              <w:rPr>
                <w:rFonts w:hint="eastAsia" w:ascii="宋体" w:hAnsi="宋体" w:cs="宋体"/>
                <w:szCs w:val="21"/>
              </w:rPr>
            </w:pPr>
            <w:r>
              <w:rPr>
                <w:rFonts w:hint="eastAsia" w:ascii="宋体" w:hAnsi="宋体" w:cs="宋体"/>
                <w:szCs w:val="21"/>
              </w:rPr>
              <w:t xml:space="preserve"> 约61×42×30cm</w:t>
            </w:r>
          </w:p>
        </w:tc>
        <w:tc>
          <w:tcPr>
            <w:tcW w:w="1757" w:type="pct"/>
            <w:tcBorders>
              <w:tl2br w:val="nil"/>
              <w:tr2bl w:val="nil"/>
            </w:tcBorders>
            <w:shd w:val="clear" w:color="auto" w:fill="FFFFFF"/>
            <w:vAlign w:val="center"/>
          </w:tcPr>
          <w:p w14:paraId="2DA57179">
            <w:pPr>
              <w:widowControl/>
              <w:spacing w:line="400" w:lineRule="exact"/>
              <w:jc w:val="center"/>
              <w:rPr>
                <w:rFonts w:hint="eastAsia" w:ascii="宋体" w:hAnsi="宋体" w:cs="宋体"/>
                <w:szCs w:val="21"/>
              </w:rPr>
            </w:pPr>
            <w:r>
              <w:rPr>
                <w:rFonts w:hint="eastAsia" w:ascii="宋体" w:hAnsi="宋体" w:cs="宋体"/>
                <w:szCs w:val="21"/>
              </w:rPr>
              <w:t>带盖，符合国家食品行业的相关要求</w:t>
            </w:r>
          </w:p>
        </w:tc>
        <w:tc>
          <w:tcPr>
            <w:tcW w:w="1125" w:type="pct"/>
            <w:tcBorders>
              <w:tl2br w:val="nil"/>
              <w:tr2bl w:val="nil"/>
            </w:tcBorders>
            <w:shd w:val="clear" w:color="auto" w:fill="FFFFFF"/>
          </w:tcPr>
          <w:p w14:paraId="13330FC5">
            <w:pPr>
              <w:widowControl/>
              <w:spacing w:line="400" w:lineRule="exact"/>
              <w:jc w:val="center"/>
              <w:rPr>
                <w:rFonts w:hint="eastAsia" w:ascii="宋体" w:hAnsi="宋体" w:cs="宋体"/>
                <w:szCs w:val="21"/>
              </w:rPr>
            </w:pPr>
            <w:r>
              <w:rPr>
                <w:rFonts w:hint="eastAsia" w:ascii="宋体" w:hAnsi="宋体" w:cs="宋体"/>
                <w:szCs w:val="21"/>
              </w:rPr>
              <w:t>/</w:t>
            </w:r>
          </w:p>
        </w:tc>
      </w:tr>
      <w:tr w14:paraId="018717C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93F8AEE">
            <w:pPr>
              <w:widowControl/>
              <w:spacing w:line="400" w:lineRule="exact"/>
              <w:jc w:val="center"/>
              <w:rPr>
                <w:rFonts w:hint="eastAsia" w:ascii="宋体" w:hAnsi="宋体" w:cs="宋体"/>
                <w:szCs w:val="21"/>
              </w:rPr>
            </w:pPr>
            <w:r>
              <w:rPr>
                <w:rFonts w:ascii="宋体" w:hAnsi="宋体" w:cs="宋体"/>
                <w:szCs w:val="21"/>
              </w:rPr>
              <w:t>141</w:t>
            </w:r>
          </w:p>
        </w:tc>
        <w:tc>
          <w:tcPr>
            <w:tcW w:w="807" w:type="pct"/>
            <w:tcBorders>
              <w:top w:val="single" w:color="auto" w:sz="4" w:space="0"/>
              <w:bottom w:val="single" w:color="auto" w:sz="4" w:space="0"/>
              <w:tl2br w:val="nil"/>
              <w:tr2bl w:val="nil"/>
            </w:tcBorders>
            <w:shd w:val="clear" w:color="auto" w:fill="FFFFFF"/>
            <w:vAlign w:val="center"/>
          </w:tcPr>
          <w:p w14:paraId="1949BA77">
            <w:pPr>
              <w:widowControl/>
              <w:spacing w:line="400" w:lineRule="exact"/>
              <w:jc w:val="center"/>
              <w:rPr>
                <w:rFonts w:hint="eastAsia" w:ascii="宋体" w:hAnsi="宋体" w:cs="宋体"/>
                <w:szCs w:val="21"/>
              </w:rPr>
            </w:pPr>
            <w:r>
              <w:rPr>
                <w:rFonts w:hint="eastAsia" w:ascii="宋体" w:hAnsi="宋体" w:cs="宋体"/>
                <w:szCs w:val="21"/>
              </w:rPr>
              <w:t>塑料筐4</w:t>
            </w:r>
          </w:p>
        </w:tc>
        <w:tc>
          <w:tcPr>
            <w:tcW w:w="909" w:type="pct"/>
            <w:tcBorders>
              <w:tl2br w:val="nil"/>
              <w:tr2bl w:val="nil"/>
            </w:tcBorders>
            <w:shd w:val="clear" w:color="auto" w:fill="FFFFFF"/>
            <w:vAlign w:val="center"/>
          </w:tcPr>
          <w:p w14:paraId="1E4B6E38">
            <w:pPr>
              <w:widowControl/>
              <w:spacing w:line="400" w:lineRule="exact"/>
              <w:jc w:val="center"/>
              <w:rPr>
                <w:rFonts w:hint="eastAsia" w:ascii="宋体" w:hAnsi="宋体" w:cs="宋体"/>
                <w:szCs w:val="21"/>
              </w:rPr>
            </w:pPr>
            <w:r>
              <w:rPr>
                <w:rFonts w:hint="eastAsia" w:ascii="宋体" w:hAnsi="宋体" w:cs="宋体"/>
                <w:szCs w:val="21"/>
              </w:rPr>
              <w:t>约 61×42×26cm</w:t>
            </w:r>
          </w:p>
        </w:tc>
        <w:tc>
          <w:tcPr>
            <w:tcW w:w="1757" w:type="pct"/>
            <w:tcBorders>
              <w:tl2br w:val="nil"/>
              <w:tr2bl w:val="nil"/>
            </w:tcBorders>
            <w:shd w:val="clear" w:color="auto" w:fill="FFFFFF"/>
            <w:vAlign w:val="center"/>
          </w:tcPr>
          <w:p w14:paraId="48970C29">
            <w:pPr>
              <w:widowControl/>
              <w:spacing w:line="400" w:lineRule="exact"/>
              <w:jc w:val="center"/>
              <w:rPr>
                <w:rFonts w:hint="eastAsia" w:ascii="宋体" w:hAnsi="宋体" w:cs="宋体"/>
                <w:szCs w:val="21"/>
              </w:rPr>
            </w:pPr>
            <w:r>
              <w:rPr>
                <w:rFonts w:hint="eastAsia" w:ascii="宋体" w:hAnsi="宋体" w:cs="宋体"/>
                <w:szCs w:val="21"/>
              </w:rPr>
              <w:t>斜插箱、带盖。符合国家食品行业的相关要求</w:t>
            </w:r>
          </w:p>
        </w:tc>
        <w:tc>
          <w:tcPr>
            <w:tcW w:w="1125" w:type="pct"/>
            <w:tcBorders>
              <w:tl2br w:val="nil"/>
              <w:tr2bl w:val="nil"/>
            </w:tcBorders>
            <w:shd w:val="clear" w:color="auto" w:fill="FFFFFF"/>
          </w:tcPr>
          <w:p w14:paraId="68D1B15D">
            <w:pPr>
              <w:widowControl/>
              <w:spacing w:line="400" w:lineRule="exact"/>
              <w:jc w:val="center"/>
              <w:rPr>
                <w:rFonts w:hint="eastAsia" w:ascii="宋体" w:hAnsi="宋体" w:cs="宋体"/>
                <w:szCs w:val="21"/>
              </w:rPr>
            </w:pPr>
            <w:r>
              <w:rPr>
                <w:rFonts w:hint="eastAsia" w:ascii="宋体" w:hAnsi="宋体" w:cs="宋体"/>
                <w:szCs w:val="21"/>
              </w:rPr>
              <w:t>/</w:t>
            </w:r>
          </w:p>
        </w:tc>
      </w:tr>
      <w:tr w14:paraId="40FA7E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BEB8FE1">
            <w:pPr>
              <w:widowControl/>
              <w:spacing w:line="400" w:lineRule="exact"/>
              <w:jc w:val="center"/>
              <w:rPr>
                <w:rFonts w:hint="eastAsia" w:ascii="宋体" w:hAnsi="宋体" w:cs="宋体"/>
                <w:szCs w:val="21"/>
              </w:rPr>
            </w:pPr>
            <w:r>
              <w:rPr>
                <w:rFonts w:ascii="宋体" w:hAnsi="宋体" w:cs="宋体"/>
                <w:szCs w:val="21"/>
              </w:rPr>
              <w:t>142</w:t>
            </w:r>
          </w:p>
        </w:tc>
        <w:tc>
          <w:tcPr>
            <w:tcW w:w="807" w:type="pct"/>
            <w:tcBorders>
              <w:top w:val="single" w:color="auto" w:sz="4" w:space="0"/>
              <w:bottom w:val="single" w:color="auto" w:sz="4" w:space="0"/>
              <w:tl2br w:val="nil"/>
              <w:tr2bl w:val="nil"/>
            </w:tcBorders>
            <w:shd w:val="clear" w:color="auto" w:fill="FFFFFF"/>
            <w:vAlign w:val="center"/>
          </w:tcPr>
          <w:p w14:paraId="2A7FABBD">
            <w:pPr>
              <w:widowControl/>
              <w:spacing w:line="400" w:lineRule="exact"/>
              <w:jc w:val="center"/>
              <w:rPr>
                <w:rFonts w:hint="eastAsia" w:ascii="宋体" w:hAnsi="宋体" w:cs="宋体"/>
                <w:szCs w:val="21"/>
              </w:rPr>
            </w:pPr>
            <w:r>
              <w:rPr>
                <w:rFonts w:hint="eastAsia" w:ascii="宋体" w:hAnsi="宋体" w:cs="宋体"/>
                <w:szCs w:val="21"/>
              </w:rPr>
              <w:t>塑料筐5</w:t>
            </w:r>
          </w:p>
        </w:tc>
        <w:tc>
          <w:tcPr>
            <w:tcW w:w="909" w:type="pct"/>
            <w:tcBorders>
              <w:tl2br w:val="nil"/>
              <w:tr2bl w:val="nil"/>
            </w:tcBorders>
            <w:shd w:val="clear" w:color="auto" w:fill="FFFFFF"/>
            <w:vAlign w:val="center"/>
          </w:tcPr>
          <w:p w14:paraId="0DCAA079">
            <w:pPr>
              <w:widowControl/>
              <w:spacing w:line="400" w:lineRule="exact"/>
              <w:jc w:val="center"/>
              <w:rPr>
                <w:rFonts w:hint="eastAsia" w:ascii="宋体" w:hAnsi="宋体" w:cs="宋体"/>
                <w:szCs w:val="21"/>
              </w:rPr>
            </w:pPr>
            <w:r>
              <w:rPr>
                <w:rFonts w:hint="eastAsia" w:ascii="宋体" w:hAnsi="宋体" w:cs="宋体"/>
                <w:szCs w:val="21"/>
              </w:rPr>
              <w:t>约 53×39×16cm</w:t>
            </w:r>
          </w:p>
        </w:tc>
        <w:tc>
          <w:tcPr>
            <w:tcW w:w="1757" w:type="pct"/>
            <w:tcBorders>
              <w:tl2br w:val="nil"/>
              <w:tr2bl w:val="nil"/>
            </w:tcBorders>
            <w:shd w:val="clear" w:color="auto" w:fill="FFFFFF"/>
            <w:vAlign w:val="center"/>
          </w:tcPr>
          <w:p w14:paraId="43CCC774">
            <w:pPr>
              <w:widowControl/>
              <w:spacing w:line="400" w:lineRule="exact"/>
              <w:jc w:val="center"/>
              <w:rPr>
                <w:rFonts w:hint="eastAsia" w:ascii="宋体" w:hAnsi="宋体" w:cs="宋体"/>
                <w:szCs w:val="21"/>
              </w:rPr>
            </w:pPr>
            <w:r>
              <w:rPr>
                <w:rFonts w:hint="eastAsia" w:ascii="宋体" w:hAnsi="宋体" w:cs="宋体"/>
                <w:szCs w:val="21"/>
              </w:rPr>
              <w:t>颜色：绿色。符合国家食品行业的相关要求</w:t>
            </w:r>
          </w:p>
        </w:tc>
        <w:tc>
          <w:tcPr>
            <w:tcW w:w="1125" w:type="pct"/>
            <w:tcBorders>
              <w:tl2br w:val="nil"/>
              <w:tr2bl w:val="nil"/>
            </w:tcBorders>
            <w:shd w:val="clear" w:color="auto" w:fill="FFFFFF"/>
          </w:tcPr>
          <w:p w14:paraId="4468E047">
            <w:pPr>
              <w:widowControl/>
              <w:spacing w:line="400" w:lineRule="exact"/>
              <w:jc w:val="center"/>
              <w:rPr>
                <w:rFonts w:hint="eastAsia" w:ascii="宋体" w:hAnsi="宋体" w:cs="宋体"/>
                <w:szCs w:val="21"/>
              </w:rPr>
            </w:pPr>
            <w:r>
              <w:rPr>
                <w:rFonts w:hint="eastAsia" w:ascii="宋体" w:hAnsi="宋体" w:cs="宋体"/>
                <w:szCs w:val="21"/>
              </w:rPr>
              <w:t>/</w:t>
            </w:r>
          </w:p>
        </w:tc>
      </w:tr>
      <w:tr w14:paraId="29B79CC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7F35397">
            <w:pPr>
              <w:widowControl/>
              <w:spacing w:line="400" w:lineRule="exact"/>
              <w:jc w:val="center"/>
              <w:rPr>
                <w:rFonts w:hint="eastAsia" w:ascii="宋体" w:hAnsi="宋体" w:cs="宋体"/>
                <w:szCs w:val="21"/>
              </w:rPr>
            </w:pPr>
            <w:r>
              <w:rPr>
                <w:rFonts w:ascii="宋体" w:hAnsi="宋体" w:cs="宋体"/>
                <w:szCs w:val="21"/>
              </w:rPr>
              <w:t>143</w:t>
            </w:r>
          </w:p>
        </w:tc>
        <w:tc>
          <w:tcPr>
            <w:tcW w:w="807" w:type="pct"/>
            <w:tcBorders>
              <w:top w:val="single" w:color="auto" w:sz="4" w:space="0"/>
              <w:bottom w:val="single" w:color="auto" w:sz="4" w:space="0"/>
              <w:tl2br w:val="nil"/>
              <w:tr2bl w:val="nil"/>
            </w:tcBorders>
            <w:shd w:val="clear" w:color="auto" w:fill="FFFFFF"/>
            <w:vAlign w:val="center"/>
          </w:tcPr>
          <w:p w14:paraId="6518FE95">
            <w:pPr>
              <w:widowControl/>
              <w:spacing w:line="400" w:lineRule="exact"/>
              <w:jc w:val="center"/>
              <w:rPr>
                <w:rFonts w:hint="eastAsia" w:ascii="宋体" w:hAnsi="宋体" w:cs="宋体"/>
                <w:szCs w:val="21"/>
              </w:rPr>
            </w:pPr>
            <w:r>
              <w:rPr>
                <w:rFonts w:hint="eastAsia" w:ascii="宋体" w:hAnsi="宋体" w:cs="宋体"/>
                <w:szCs w:val="21"/>
              </w:rPr>
              <w:t>塑料筐6</w:t>
            </w:r>
          </w:p>
        </w:tc>
        <w:tc>
          <w:tcPr>
            <w:tcW w:w="909" w:type="pct"/>
            <w:tcBorders>
              <w:tl2br w:val="nil"/>
              <w:tr2bl w:val="nil"/>
            </w:tcBorders>
            <w:shd w:val="clear" w:color="auto" w:fill="FFFFFF"/>
            <w:vAlign w:val="center"/>
          </w:tcPr>
          <w:p w14:paraId="5D73B4D4">
            <w:pPr>
              <w:widowControl/>
              <w:spacing w:line="400" w:lineRule="exact"/>
              <w:jc w:val="center"/>
              <w:rPr>
                <w:rFonts w:hint="eastAsia" w:ascii="宋体" w:hAnsi="宋体" w:cs="宋体"/>
                <w:szCs w:val="21"/>
              </w:rPr>
            </w:pPr>
            <w:r>
              <w:rPr>
                <w:rFonts w:hint="eastAsia" w:ascii="宋体" w:hAnsi="宋体" w:cs="宋体"/>
                <w:szCs w:val="21"/>
              </w:rPr>
              <w:t xml:space="preserve"> 约60×42×35cm</w:t>
            </w:r>
          </w:p>
        </w:tc>
        <w:tc>
          <w:tcPr>
            <w:tcW w:w="1757" w:type="pct"/>
            <w:tcBorders>
              <w:tl2br w:val="nil"/>
              <w:tr2bl w:val="nil"/>
            </w:tcBorders>
            <w:shd w:val="clear" w:color="auto" w:fill="FFFFFF"/>
            <w:vAlign w:val="center"/>
          </w:tcPr>
          <w:p w14:paraId="4B40B5A1">
            <w:pPr>
              <w:widowControl/>
              <w:spacing w:line="400" w:lineRule="exact"/>
              <w:jc w:val="center"/>
              <w:rPr>
                <w:rFonts w:hint="eastAsia" w:ascii="宋体" w:hAnsi="宋体" w:cs="宋体"/>
                <w:szCs w:val="21"/>
              </w:rPr>
            </w:pPr>
            <w:r>
              <w:rPr>
                <w:rFonts w:hint="eastAsia" w:ascii="宋体" w:hAnsi="宋体" w:cs="宋体"/>
                <w:szCs w:val="21"/>
              </w:rPr>
              <w:t>方眼筐、黄色。符合国家食品行业的相关要求</w:t>
            </w:r>
          </w:p>
        </w:tc>
        <w:tc>
          <w:tcPr>
            <w:tcW w:w="1125" w:type="pct"/>
            <w:tcBorders>
              <w:tl2br w:val="nil"/>
              <w:tr2bl w:val="nil"/>
            </w:tcBorders>
            <w:shd w:val="clear" w:color="auto" w:fill="FFFFFF"/>
          </w:tcPr>
          <w:p w14:paraId="26C85AC1">
            <w:pPr>
              <w:widowControl/>
              <w:spacing w:line="400" w:lineRule="exact"/>
              <w:jc w:val="center"/>
              <w:rPr>
                <w:rFonts w:hint="eastAsia" w:ascii="宋体" w:hAnsi="宋体" w:cs="宋体"/>
                <w:szCs w:val="21"/>
              </w:rPr>
            </w:pPr>
            <w:r>
              <w:rPr>
                <w:rFonts w:hint="eastAsia" w:ascii="宋体" w:hAnsi="宋体" w:cs="宋体"/>
                <w:szCs w:val="21"/>
              </w:rPr>
              <w:t>/</w:t>
            </w:r>
          </w:p>
        </w:tc>
      </w:tr>
      <w:tr w14:paraId="2526BC5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1DD0E9A">
            <w:pPr>
              <w:widowControl/>
              <w:spacing w:line="400" w:lineRule="exact"/>
              <w:jc w:val="center"/>
              <w:rPr>
                <w:rFonts w:hint="eastAsia" w:ascii="宋体" w:hAnsi="宋体" w:cs="宋体"/>
                <w:szCs w:val="21"/>
              </w:rPr>
            </w:pPr>
            <w:r>
              <w:rPr>
                <w:rFonts w:ascii="宋体" w:hAnsi="宋体" w:cs="宋体"/>
                <w:szCs w:val="21"/>
              </w:rPr>
              <w:t>144</w:t>
            </w:r>
          </w:p>
        </w:tc>
        <w:tc>
          <w:tcPr>
            <w:tcW w:w="807" w:type="pct"/>
            <w:tcBorders>
              <w:top w:val="single" w:color="auto" w:sz="4" w:space="0"/>
              <w:tl2br w:val="nil"/>
              <w:tr2bl w:val="nil"/>
            </w:tcBorders>
            <w:shd w:val="clear" w:color="auto" w:fill="FFFFFF"/>
            <w:vAlign w:val="center"/>
          </w:tcPr>
          <w:p w14:paraId="341F8542">
            <w:pPr>
              <w:widowControl/>
              <w:spacing w:line="400" w:lineRule="exact"/>
              <w:jc w:val="center"/>
              <w:rPr>
                <w:rFonts w:hint="eastAsia" w:ascii="宋体" w:hAnsi="宋体" w:cs="宋体"/>
                <w:szCs w:val="21"/>
              </w:rPr>
            </w:pPr>
            <w:r>
              <w:rPr>
                <w:rFonts w:hint="eastAsia" w:ascii="宋体" w:hAnsi="宋体" w:cs="宋体"/>
                <w:szCs w:val="21"/>
              </w:rPr>
              <w:t>塑料桶</w:t>
            </w:r>
          </w:p>
        </w:tc>
        <w:tc>
          <w:tcPr>
            <w:tcW w:w="909" w:type="pct"/>
            <w:tcBorders>
              <w:tl2br w:val="nil"/>
              <w:tr2bl w:val="nil"/>
            </w:tcBorders>
            <w:shd w:val="clear" w:color="auto" w:fill="FFFFFF"/>
            <w:vAlign w:val="center"/>
          </w:tcPr>
          <w:p w14:paraId="374252F3">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4FF6B50D">
            <w:pPr>
              <w:widowControl/>
              <w:spacing w:line="400" w:lineRule="exact"/>
              <w:jc w:val="center"/>
              <w:rPr>
                <w:rFonts w:hint="eastAsia" w:ascii="宋体" w:hAnsi="宋体" w:cs="宋体"/>
                <w:szCs w:val="21"/>
              </w:rPr>
            </w:pPr>
            <w:r>
              <w:rPr>
                <w:rFonts w:hint="eastAsia" w:ascii="宋体" w:hAnsi="宋体" w:cs="宋体"/>
                <w:szCs w:val="21"/>
              </w:rPr>
              <w:t>符合GB 4806.7-2023食品安全国家标准 食品接触用塑料材料及制品规定</w:t>
            </w:r>
          </w:p>
        </w:tc>
        <w:tc>
          <w:tcPr>
            <w:tcW w:w="1125" w:type="pct"/>
            <w:tcBorders>
              <w:tl2br w:val="nil"/>
              <w:tr2bl w:val="nil"/>
            </w:tcBorders>
            <w:shd w:val="clear" w:color="auto" w:fill="FFFFFF"/>
          </w:tcPr>
          <w:p w14:paraId="7D46694B">
            <w:pPr>
              <w:widowControl/>
              <w:spacing w:line="400" w:lineRule="exact"/>
              <w:jc w:val="center"/>
              <w:rPr>
                <w:rFonts w:hint="eastAsia" w:ascii="宋体" w:hAnsi="宋体" w:cs="宋体"/>
                <w:szCs w:val="21"/>
              </w:rPr>
            </w:pPr>
            <w:r>
              <w:rPr>
                <w:rFonts w:hint="eastAsia" w:ascii="宋体" w:hAnsi="宋体" w:cs="宋体"/>
                <w:szCs w:val="21"/>
              </w:rPr>
              <w:t>/</w:t>
            </w:r>
          </w:p>
        </w:tc>
      </w:tr>
      <w:tr w14:paraId="0345DF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D48E74E">
            <w:pPr>
              <w:widowControl/>
              <w:spacing w:line="400" w:lineRule="exact"/>
              <w:jc w:val="center"/>
              <w:rPr>
                <w:rFonts w:hint="eastAsia" w:ascii="宋体" w:hAnsi="宋体" w:cs="宋体"/>
                <w:szCs w:val="21"/>
              </w:rPr>
            </w:pPr>
            <w:r>
              <w:rPr>
                <w:rFonts w:ascii="宋体" w:hAnsi="宋体" w:cs="宋体"/>
                <w:szCs w:val="21"/>
              </w:rPr>
              <w:t>145</w:t>
            </w:r>
          </w:p>
        </w:tc>
        <w:tc>
          <w:tcPr>
            <w:tcW w:w="807" w:type="pct"/>
            <w:tcBorders>
              <w:tl2br w:val="nil"/>
              <w:tr2bl w:val="nil"/>
            </w:tcBorders>
            <w:shd w:val="clear" w:color="auto" w:fill="FFFFFF"/>
            <w:vAlign w:val="center"/>
          </w:tcPr>
          <w:p w14:paraId="49C8AAA8">
            <w:pPr>
              <w:widowControl/>
              <w:spacing w:line="400" w:lineRule="exact"/>
              <w:jc w:val="center"/>
              <w:rPr>
                <w:rFonts w:hint="eastAsia" w:ascii="宋体" w:hAnsi="宋体" w:cs="宋体"/>
                <w:szCs w:val="21"/>
              </w:rPr>
            </w:pPr>
            <w:r>
              <w:rPr>
                <w:rFonts w:hint="eastAsia" w:ascii="宋体" w:hAnsi="宋体" w:cs="宋体"/>
                <w:szCs w:val="21"/>
              </w:rPr>
              <w:t>塑料托盘</w:t>
            </w:r>
          </w:p>
        </w:tc>
        <w:tc>
          <w:tcPr>
            <w:tcW w:w="909" w:type="pct"/>
            <w:tcBorders>
              <w:tl2br w:val="nil"/>
              <w:tr2bl w:val="nil"/>
            </w:tcBorders>
            <w:shd w:val="clear" w:color="auto" w:fill="FFFFFF"/>
            <w:vAlign w:val="center"/>
          </w:tcPr>
          <w:p w14:paraId="44FBD02E">
            <w:pPr>
              <w:widowControl/>
              <w:spacing w:line="400" w:lineRule="exact"/>
              <w:jc w:val="center"/>
              <w:rPr>
                <w:rFonts w:hint="eastAsia" w:ascii="宋体" w:hAnsi="宋体" w:cs="宋体"/>
                <w:szCs w:val="21"/>
              </w:rPr>
            </w:pPr>
            <w:r>
              <w:rPr>
                <w:rFonts w:hint="eastAsia" w:ascii="宋体" w:hAnsi="宋体" w:cs="宋体"/>
                <w:szCs w:val="21"/>
              </w:rPr>
              <w:t>约427×300×30cm</w:t>
            </w:r>
          </w:p>
        </w:tc>
        <w:tc>
          <w:tcPr>
            <w:tcW w:w="1757" w:type="pct"/>
            <w:tcBorders>
              <w:tl2br w:val="nil"/>
              <w:tr2bl w:val="nil"/>
            </w:tcBorders>
            <w:shd w:val="clear" w:color="auto" w:fill="FFFFFF"/>
            <w:vAlign w:val="center"/>
          </w:tcPr>
          <w:p w14:paraId="0F15E6E7">
            <w:pPr>
              <w:widowControl/>
              <w:spacing w:line="400" w:lineRule="exact"/>
              <w:jc w:val="center"/>
              <w:rPr>
                <w:rFonts w:hint="eastAsia" w:ascii="宋体" w:hAnsi="宋体" w:cs="宋体"/>
                <w:szCs w:val="21"/>
              </w:rPr>
            </w:pPr>
            <w:r>
              <w:rPr>
                <w:rFonts w:hint="eastAsia" w:ascii="宋体" w:hAnsi="宋体" w:cs="宋体"/>
                <w:szCs w:val="21"/>
              </w:rPr>
              <w:t>材质：塑胶ABS托盘，鱼鳞面。</w:t>
            </w:r>
          </w:p>
          <w:p w14:paraId="6204BBFF">
            <w:pPr>
              <w:widowControl/>
              <w:spacing w:line="400" w:lineRule="exact"/>
              <w:jc w:val="center"/>
              <w:rPr>
                <w:rFonts w:hint="eastAsia" w:ascii="宋体" w:hAnsi="宋体" w:cs="宋体"/>
                <w:szCs w:val="21"/>
              </w:rPr>
            </w:pPr>
            <w:r>
              <w:rPr>
                <w:rFonts w:hint="eastAsia" w:ascii="宋体" w:hAnsi="宋体" w:cs="宋体"/>
                <w:szCs w:val="21"/>
              </w:rPr>
              <w:t>符合GB 4806.7-2023食品安全国家标准 食品接触用塑料材料及制品规定</w:t>
            </w:r>
          </w:p>
        </w:tc>
        <w:tc>
          <w:tcPr>
            <w:tcW w:w="1125" w:type="pct"/>
            <w:tcBorders>
              <w:tl2br w:val="nil"/>
              <w:tr2bl w:val="nil"/>
            </w:tcBorders>
            <w:shd w:val="clear" w:color="auto" w:fill="FFFFFF"/>
            <w:vAlign w:val="center"/>
          </w:tcPr>
          <w:p w14:paraId="038B4DDF">
            <w:pPr>
              <w:widowControl/>
              <w:spacing w:line="400" w:lineRule="exact"/>
              <w:jc w:val="center"/>
              <w:rPr>
                <w:rFonts w:hint="eastAsia" w:ascii="宋体" w:hAnsi="宋体" w:cs="宋体"/>
                <w:szCs w:val="21"/>
              </w:rPr>
            </w:pPr>
            <w:r>
              <w:rPr>
                <w:rFonts w:hint="eastAsia" w:ascii="宋体" w:hAnsi="宋体" w:cs="宋体"/>
                <w:szCs w:val="21"/>
              </w:rPr>
              <w:t>/</w:t>
            </w:r>
          </w:p>
        </w:tc>
      </w:tr>
      <w:tr w14:paraId="4C57B8B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2C73FE2">
            <w:pPr>
              <w:widowControl/>
              <w:spacing w:line="400" w:lineRule="exact"/>
              <w:jc w:val="center"/>
              <w:rPr>
                <w:rFonts w:hint="eastAsia" w:ascii="宋体" w:hAnsi="宋体" w:cs="宋体"/>
                <w:szCs w:val="21"/>
              </w:rPr>
            </w:pPr>
            <w:r>
              <w:rPr>
                <w:rFonts w:ascii="宋体" w:hAnsi="宋体" w:cs="宋体"/>
                <w:szCs w:val="21"/>
              </w:rPr>
              <w:t>146</w:t>
            </w:r>
          </w:p>
        </w:tc>
        <w:tc>
          <w:tcPr>
            <w:tcW w:w="807" w:type="pct"/>
            <w:tcBorders>
              <w:tl2br w:val="nil"/>
              <w:tr2bl w:val="nil"/>
            </w:tcBorders>
            <w:shd w:val="clear" w:color="auto" w:fill="FFFFFF"/>
            <w:vAlign w:val="center"/>
          </w:tcPr>
          <w:p w14:paraId="2406FA64">
            <w:pPr>
              <w:widowControl/>
              <w:spacing w:line="400" w:lineRule="exact"/>
              <w:jc w:val="center"/>
              <w:rPr>
                <w:rFonts w:hint="eastAsia" w:ascii="宋体" w:hAnsi="宋体" w:cs="宋体"/>
                <w:szCs w:val="21"/>
              </w:rPr>
            </w:pPr>
            <w:r>
              <w:rPr>
                <w:rFonts w:hint="eastAsia" w:ascii="宋体" w:hAnsi="宋体" w:cs="宋体"/>
                <w:szCs w:val="21"/>
              </w:rPr>
              <w:t>汤勺</w:t>
            </w:r>
          </w:p>
        </w:tc>
        <w:tc>
          <w:tcPr>
            <w:tcW w:w="909" w:type="pct"/>
            <w:tcBorders>
              <w:tl2br w:val="nil"/>
              <w:tr2bl w:val="nil"/>
            </w:tcBorders>
            <w:shd w:val="clear" w:color="auto" w:fill="FFFFFF"/>
            <w:vAlign w:val="center"/>
          </w:tcPr>
          <w:p w14:paraId="19B6F105">
            <w:pPr>
              <w:widowControl/>
              <w:spacing w:line="400" w:lineRule="exact"/>
              <w:jc w:val="center"/>
              <w:rPr>
                <w:rFonts w:hint="eastAsia" w:ascii="宋体" w:hAnsi="宋体" w:cs="宋体"/>
                <w:szCs w:val="21"/>
              </w:rPr>
            </w:pPr>
            <w:r>
              <w:rPr>
                <w:rFonts w:hint="eastAsia" w:ascii="宋体" w:hAnsi="宋体" w:cs="宋体"/>
                <w:szCs w:val="21"/>
              </w:rPr>
              <w:t>约8两</w:t>
            </w:r>
          </w:p>
        </w:tc>
        <w:tc>
          <w:tcPr>
            <w:tcW w:w="1757" w:type="pct"/>
            <w:tcBorders>
              <w:tl2br w:val="nil"/>
              <w:tr2bl w:val="nil"/>
            </w:tcBorders>
            <w:shd w:val="clear" w:color="auto" w:fill="FFFFFF"/>
            <w:vAlign w:val="center"/>
          </w:tcPr>
          <w:p w14:paraId="0C2CC3AC">
            <w:pPr>
              <w:widowControl/>
              <w:spacing w:line="400" w:lineRule="exact"/>
              <w:jc w:val="center"/>
              <w:rPr>
                <w:rFonts w:hint="eastAsia" w:ascii="宋体" w:hAnsi="宋体" w:cs="宋体"/>
                <w:szCs w:val="21"/>
              </w:rPr>
            </w:pPr>
            <w:r>
              <w:rPr>
                <w:rFonts w:hint="eastAsia" w:ascii="宋体" w:hAnsi="宋体" w:cs="宋体"/>
                <w:szCs w:val="21"/>
              </w:rPr>
              <w:t>304不锈钢炒勺，木柄</w:t>
            </w:r>
          </w:p>
        </w:tc>
        <w:tc>
          <w:tcPr>
            <w:tcW w:w="1125" w:type="pct"/>
            <w:tcBorders>
              <w:tl2br w:val="nil"/>
              <w:tr2bl w:val="nil"/>
            </w:tcBorders>
            <w:shd w:val="clear" w:color="auto" w:fill="FFFFFF"/>
            <w:vAlign w:val="center"/>
          </w:tcPr>
          <w:p w14:paraId="298D9B45">
            <w:pPr>
              <w:widowControl/>
              <w:spacing w:line="400" w:lineRule="exact"/>
              <w:jc w:val="center"/>
              <w:rPr>
                <w:rFonts w:hint="eastAsia" w:ascii="宋体" w:hAnsi="宋体" w:cs="宋体"/>
                <w:szCs w:val="21"/>
              </w:rPr>
            </w:pPr>
            <w:r>
              <w:rPr>
                <w:rFonts w:hint="eastAsia" w:ascii="宋体" w:hAnsi="宋体" w:cs="宋体"/>
                <w:szCs w:val="21"/>
              </w:rPr>
              <w:t>/</w:t>
            </w:r>
          </w:p>
        </w:tc>
      </w:tr>
      <w:tr w14:paraId="4206942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75895F0">
            <w:pPr>
              <w:widowControl/>
              <w:spacing w:line="400" w:lineRule="exact"/>
              <w:jc w:val="center"/>
              <w:rPr>
                <w:rFonts w:hint="eastAsia" w:ascii="宋体" w:hAnsi="宋体" w:cs="宋体"/>
                <w:szCs w:val="21"/>
              </w:rPr>
            </w:pPr>
            <w:r>
              <w:rPr>
                <w:rFonts w:ascii="宋体" w:hAnsi="宋体" w:cs="宋体"/>
                <w:szCs w:val="21"/>
              </w:rPr>
              <w:t>147</w:t>
            </w:r>
          </w:p>
        </w:tc>
        <w:tc>
          <w:tcPr>
            <w:tcW w:w="807" w:type="pct"/>
            <w:tcBorders>
              <w:tl2br w:val="nil"/>
              <w:tr2bl w:val="nil"/>
            </w:tcBorders>
            <w:shd w:val="clear" w:color="auto" w:fill="FFFFFF"/>
            <w:vAlign w:val="center"/>
          </w:tcPr>
          <w:p w14:paraId="15023E33">
            <w:pPr>
              <w:widowControl/>
              <w:spacing w:line="400" w:lineRule="exact"/>
              <w:jc w:val="center"/>
              <w:rPr>
                <w:rFonts w:hint="eastAsia" w:ascii="宋体" w:hAnsi="宋体" w:cs="宋体"/>
                <w:szCs w:val="21"/>
              </w:rPr>
            </w:pPr>
            <w:r>
              <w:rPr>
                <w:rFonts w:hint="eastAsia" w:ascii="宋体" w:hAnsi="宋体" w:cs="宋体"/>
                <w:szCs w:val="21"/>
              </w:rPr>
              <w:t>细漏网</w:t>
            </w:r>
          </w:p>
        </w:tc>
        <w:tc>
          <w:tcPr>
            <w:tcW w:w="909" w:type="pct"/>
            <w:tcBorders>
              <w:tl2br w:val="nil"/>
              <w:tr2bl w:val="nil"/>
            </w:tcBorders>
            <w:shd w:val="clear" w:color="auto" w:fill="FFFFFF"/>
            <w:vAlign w:val="center"/>
          </w:tcPr>
          <w:p w14:paraId="74626760">
            <w:pPr>
              <w:widowControl/>
              <w:spacing w:line="400" w:lineRule="exact"/>
              <w:jc w:val="center"/>
              <w:rPr>
                <w:rFonts w:hint="eastAsia" w:ascii="宋体" w:hAnsi="宋体" w:cs="宋体"/>
                <w:szCs w:val="21"/>
              </w:rPr>
            </w:pPr>
            <w:r>
              <w:rPr>
                <w:rFonts w:hint="eastAsia" w:ascii="宋体" w:hAnsi="宋体" w:cs="宋体"/>
                <w:szCs w:val="21"/>
              </w:rPr>
              <w:t>约12寸</w:t>
            </w:r>
          </w:p>
        </w:tc>
        <w:tc>
          <w:tcPr>
            <w:tcW w:w="1757" w:type="pct"/>
            <w:tcBorders>
              <w:tl2br w:val="nil"/>
              <w:tr2bl w:val="nil"/>
            </w:tcBorders>
            <w:shd w:val="clear" w:color="auto" w:fill="FFFFFF"/>
            <w:vAlign w:val="center"/>
          </w:tcPr>
          <w:p w14:paraId="6C52DCA8">
            <w:pPr>
              <w:widowControl/>
              <w:spacing w:line="400" w:lineRule="exact"/>
              <w:jc w:val="center"/>
              <w:rPr>
                <w:rFonts w:hint="eastAsia" w:ascii="宋体" w:hAnsi="宋体" w:cs="宋体"/>
                <w:szCs w:val="21"/>
              </w:rPr>
            </w:pPr>
            <w:r>
              <w:rPr>
                <w:rFonts w:hint="eastAsia" w:ascii="宋体" w:hAnsi="宋体" w:cs="宋体"/>
                <w:szCs w:val="21"/>
              </w:rPr>
              <w:t>食品级不锈钢</w:t>
            </w:r>
          </w:p>
        </w:tc>
        <w:tc>
          <w:tcPr>
            <w:tcW w:w="1125" w:type="pct"/>
            <w:tcBorders>
              <w:tl2br w:val="nil"/>
              <w:tr2bl w:val="nil"/>
            </w:tcBorders>
            <w:shd w:val="clear" w:color="auto" w:fill="FFFFFF"/>
            <w:vAlign w:val="center"/>
          </w:tcPr>
          <w:p w14:paraId="5F566668">
            <w:pPr>
              <w:widowControl/>
              <w:spacing w:line="400" w:lineRule="exact"/>
              <w:jc w:val="center"/>
              <w:rPr>
                <w:rFonts w:hint="eastAsia" w:ascii="宋体" w:hAnsi="宋体" w:cs="宋体"/>
                <w:szCs w:val="21"/>
              </w:rPr>
            </w:pPr>
            <w:r>
              <w:rPr>
                <w:rFonts w:hint="eastAsia" w:ascii="宋体" w:hAnsi="宋体" w:cs="宋体"/>
                <w:szCs w:val="21"/>
              </w:rPr>
              <w:t>/</w:t>
            </w:r>
          </w:p>
        </w:tc>
      </w:tr>
      <w:tr w14:paraId="00637D2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412C7F5">
            <w:pPr>
              <w:widowControl/>
              <w:spacing w:line="400" w:lineRule="exact"/>
              <w:jc w:val="center"/>
              <w:rPr>
                <w:rFonts w:hint="eastAsia" w:ascii="宋体" w:hAnsi="宋体" w:cs="宋体"/>
                <w:szCs w:val="21"/>
              </w:rPr>
            </w:pPr>
            <w:r>
              <w:rPr>
                <w:rFonts w:ascii="宋体" w:hAnsi="宋体" w:cs="宋体"/>
                <w:szCs w:val="21"/>
              </w:rPr>
              <w:t>148</w:t>
            </w:r>
          </w:p>
        </w:tc>
        <w:tc>
          <w:tcPr>
            <w:tcW w:w="807" w:type="pct"/>
            <w:tcBorders>
              <w:tl2br w:val="nil"/>
              <w:tr2bl w:val="nil"/>
            </w:tcBorders>
            <w:shd w:val="clear" w:color="auto" w:fill="auto"/>
            <w:noWrap/>
            <w:vAlign w:val="center"/>
          </w:tcPr>
          <w:p w14:paraId="69A567F8">
            <w:pPr>
              <w:widowControl/>
              <w:spacing w:line="400" w:lineRule="exact"/>
              <w:jc w:val="center"/>
              <w:rPr>
                <w:rFonts w:hint="eastAsia" w:ascii="宋体" w:hAnsi="宋体" w:cs="宋体"/>
                <w:szCs w:val="21"/>
              </w:rPr>
            </w:pPr>
            <w:r>
              <w:rPr>
                <w:rFonts w:ascii="宋体" w:hAnsi="宋体" w:cs="宋体"/>
                <w:szCs w:val="21"/>
              </w:rPr>
              <w:t>漏网</w:t>
            </w:r>
          </w:p>
        </w:tc>
        <w:tc>
          <w:tcPr>
            <w:tcW w:w="909" w:type="pct"/>
            <w:tcBorders>
              <w:tl2br w:val="nil"/>
              <w:tr2bl w:val="nil"/>
            </w:tcBorders>
            <w:shd w:val="clear" w:color="auto" w:fill="auto"/>
            <w:noWrap/>
            <w:vAlign w:val="center"/>
          </w:tcPr>
          <w:p w14:paraId="3FCB108E">
            <w:pPr>
              <w:widowControl/>
              <w:spacing w:line="400" w:lineRule="exact"/>
              <w:jc w:val="center"/>
              <w:rPr>
                <w:rFonts w:hint="eastAsia" w:ascii="宋体" w:hAnsi="宋体" w:cs="宋体"/>
                <w:szCs w:val="21"/>
              </w:rPr>
            </w:pPr>
            <w:r>
              <w:rPr>
                <w:rFonts w:hint="eastAsia" w:ascii="宋体" w:hAnsi="宋体" w:cs="宋体"/>
                <w:szCs w:val="21"/>
              </w:rPr>
              <w:t>约30cm</w:t>
            </w:r>
          </w:p>
        </w:tc>
        <w:tc>
          <w:tcPr>
            <w:tcW w:w="1757" w:type="pct"/>
            <w:tcBorders>
              <w:tl2br w:val="nil"/>
              <w:tr2bl w:val="nil"/>
            </w:tcBorders>
            <w:shd w:val="clear" w:color="auto" w:fill="auto"/>
            <w:noWrap/>
            <w:vAlign w:val="center"/>
          </w:tcPr>
          <w:p w14:paraId="0CF9E4F4">
            <w:pPr>
              <w:widowControl/>
              <w:spacing w:line="400" w:lineRule="exact"/>
              <w:jc w:val="center"/>
              <w:rPr>
                <w:rFonts w:hint="eastAsia" w:ascii="宋体" w:hAnsi="宋体" w:cs="宋体"/>
                <w:szCs w:val="21"/>
              </w:rPr>
            </w:pPr>
            <w:r>
              <w:rPr>
                <w:rFonts w:hint="eastAsia" w:ascii="宋体" w:hAnsi="宋体" w:cs="宋体"/>
                <w:szCs w:val="21"/>
              </w:rPr>
              <w:t>木柄，食品级不锈钢</w:t>
            </w:r>
          </w:p>
        </w:tc>
        <w:tc>
          <w:tcPr>
            <w:tcW w:w="1125" w:type="pct"/>
            <w:tcBorders>
              <w:tl2br w:val="nil"/>
              <w:tr2bl w:val="nil"/>
            </w:tcBorders>
            <w:shd w:val="clear" w:color="auto" w:fill="auto"/>
            <w:noWrap/>
            <w:vAlign w:val="center"/>
          </w:tcPr>
          <w:p w14:paraId="7987D5CA">
            <w:pPr>
              <w:widowControl/>
              <w:spacing w:line="400" w:lineRule="exact"/>
              <w:jc w:val="center"/>
              <w:rPr>
                <w:rFonts w:hint="eastAsia" w:ascii="宋体" w:hAnsi="宋体" w:cs="宋体"/>
                <w:szCs w:val="21"/>
              </w:rPr>
            </w:pPr>
            <w:r>
              <w:rPr>
                <w:rFonts w:hint="eastAsia" w:ascii="宋体" w:hAnsi="宋体" w:cs="宋体"/>
                <w:szCs w:val="21"/>
              </w:rPr>
              <w:t>/</w:t>
            </w:r>
          </w:p>
        </w:tc>
      </w:tr>
      <w:tr w14:paraId="27437F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62B207D">
            <w:pPr>
              <w:widowControl/>
              <w:spacing w:line="400" w:lineRule="exact"/>
              <w:jc w:val="center"/>
              <w:rPr>
                <w:rFonts w:hint="eastAsia" w:ascii="宋体" w:hAnsi="宋体" w:cs="宋体"/>
                <w:szCs w:val="21"/>
              </w:rPr>
            </w:pPr>
            <w:r>
              <w:rPr>
                <w:rFonts w:ascii="宋体" w:hAnsi="宋体" w:cs="宋体"/>
                <w:szCs w:val="21"/>
              </w:rPr>
              <w:t>149</w:t>
            </w:r>
          </w:p>
        </w:tc>
        <w:tc>
          <w:tcPr>
            <w:tcW w:w="807" w:type="pct"/>
            <w:tcBorders>
              <w:tl2br w:val="nil"/>
              <w:tr2bl w:val="nil"/>
            </w:tcBorders>
            <w:shd w:val="clear" w:color="auto" w:fill="FFFFFF"/>
            <w:vAlign w:val="center"/>
          </w:tcPr>
          <w:p w14:paraId="601B1863">
            <w:pPr>
              <w:widowControl/>
              <w:spacing w:line="400" w:lineRule="exact"/>
              <w:jc w:val="center"/>
              <w:rPr>
                <w:rFonts w:hint="eastAsia" w:ascii="宋体" w:hAnsi="宋体" w:cs="宋体"/>
                <w:szCs w:val="21"/>
              </w:rPr>
            </w:pPr>
            <w:r>
              <w:rPr>
                <w:rFonts w:hint="eastAsia" w:ascii="宋体" w:hAnsi="宋体" w:cs="宋体"/>
                <w:szCs w:val="21"/>
              </w:rPr>
              <w:t>小铲刀</w:t>
            </w:r>
          </w:p>
        </w:tc>
        <w:tc>
          <w:tcPr>
            <w:tcW w:w="909" w:type="pct"/>
            <w:tcBorders>
              <w:tl2br w:val="nil"/>
              <w:tr2bl w:val="nil"/>
            </w:tcBorders>
            <w:shd w:val="clear" w:color="auto" w:fill="FFFFFF"/>
            <w:vAlign w:val="center"/>
          </w:tcPr>
          <w:p w14:paraId="5E602538">
            <w:pPr>
              <w:widowControl/>
              <w:spacing w:line="400" w:lineRule="exact"/>
              <w:jc w:val="center"/>
              <w:rPr>
                <w:rFonts w:hint="eastAsia" w:ascii="宋体" w:hAnsi="宋体" w:cs="宋体"/>
                <w:szCs w:val="21"/>
              </w:rPr>
            </w:pPr>
            <w:r>
              <w:rPr>
                <w:rFonts w:hint="eastAsia" w:ascii="宋体" w:hAnsi="宋体" w:cs="宋体"/>
                <w:szCs w:val="21"/>
              </w:rPr>
              <w:t>约4cm</w:t>
            </w:r>
          </w:p>
        </w:tc>
        <w:tc>
          <w:tcPr>
            <w:tcW w:w="1757" w:type="pct"/>
            <w:tcBorders>
              <w:tl2br w:val="nil"/>
              <w:tr2bl w:val="nil"/>
            </w:tcBorders>
            <w:shd w:val="clear" w:color="auto" w:fill="FFFFFF"/>
            <w:vAlign w:val="center"/>
          </w:tcPr>
          <w:p w14:paraId="0B8C1CF6">
            <w:pPr>
              <w:widowControl/>
              <w:spacing w:line="400" w:lineRule="exact"/>
              <w:jc w:val="center"/>
              <w:rPr>
                <w:rFonts w:hint="eastAsia" w:ascii="宋体" w:hAnsi="宋体" w:cs="宋体"/>
                <w:szCs w:val="21"/>
              </w:rPr>
            </w:pPr>
            <w:r>
              <w:rPr>
                <w:rFonts w:hint="eastAsia" w:ascii="宋体" w:hAnsi="宋体" w:cs="宋体"/>
                <w:szCs w:val="21"/>
              </w:rPr>
              <w:t>木柄，不锈钢加厚型刮刀</w:t>
            </w:r>
          </w:p>
        </w:tc>
        <w:tc>
          <w:tcPr>
            <w:tcW w:w="1125" w:type="pct"/>
            <w:tcBorders>
              <w:tl2br w:val="nil"/>
              <w:tr2bl w:val="nil"/>
            </w:tcBorders>
            <w:shd w:val="clear" w:color="auto" w:fill="FFFFFF"/>
            <w:vAlign w:val="center"/>
          </w:tcPr>
          <w:p w14:paraId="7B7F5CCC">
            <w:pPr>
              <w:widowControl/>
              <w:spacing w:line="400" w:lineRule="exact"/>
              <w:jc w:val="center"/>
              <w:rPr>
                <w:rFonts w:hint="eastAsia" w:ascii="宋体" w:hAnsi="宋体" w:cs="宋体"/>
                <w:szCs w:val="21"/>
              </w:rPr>
            </w:pPr>
            <w:r>
              <w:rPr>
                <w:rFonts w:hint="eastAsia" w:ascii="宋体" w:hAnsi="宋体" w:cs="宋体"/>
                <w:szCs w:val="21"/>
              </w:rPr>
              <w:t>/</w:t>
            </w:r>
          </w:p>
        </w:tc>
      </w:tr>
      <w:tr w14:paraId="1802C39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4DF44CB">
            <w:pPr>
              <w:widowControl/>
              <w:spacing w:line="400" w:lineRule="exact"/>
              <w:jc w:val="center"/>
              <w:rPr>
                <w:rFonts w:hint="eastAsia" w:ascii="宋体" w:hAnsi="宋体" w:cs="宋体"/>
                <w:szCs w:val="21"/>
              </w:rPr>
            </w:pPr>
            <w:r>
              <w:rPr>
                <w:rFonts w:ascii="宋体" w:hAnsi="宋体" w:cs="宋体"/>
                <w:szCs w:val="21"/>
              </w:rPr>
              <w:t>150</w:t>
            </w:r>
          </w:p>
        </w:tc>
        <w:tc>
          <w:tcPr>
            <w:tcW w:w="807" w:type="pct"/>
            <w:tcBorders>
              <w:tl2br w:val="nil"/>
              <w:tr2bl w:val="nil"/>
            </w:tcBorders>
            <w:shd w:val="clear" w:color="auto" w:fill="FFFFFF"/>
            <w:vAlign w:val="center"/>
          </w:tcPr>
          <w:p w14:paraId="59D45D1C">
            <w:pPr>
              <w:widowControl/>
              <w:spacing w:line="400" w:lineRule="exact"/>
              <w:jc w:val="center"/>
              <w:rPr>
                <w:rFonts w:hint="eastAsia" w:ascii="宋体" w:hAnsi="宋体" w:cs="宋体"/>
                <w:szCs w:val="21"/>
              </w:rPr>
            </w:pPr>
            <w:r>
              <w:rPr>
                <w:rFonts w:hint="eastAsia" w:ascii="宋体" w:hAnsi="宋体" w:cs="宋体"/>
                <w:szCs w:val="21"/>
              </w:rPr>
              <w:t>小刨刀</w:t>
            </w:r>
          </w:p>
        </w:tc>
        <w:tc>
          <w:tcPr>
            <w:tcW w:w="909" w:type="pct"/>
            <w:tcBorders>
              <w:tl2br w:val="nil"/>
              <w:tr2bl w:val="nil"/>
            </w:tcBorders>
            <w:shd w:val="clear" w:color="auto" w:fill="FFFFFF"/>
            <w:vAlign w:val="center"/>
          </w:tcPr>
          <w:p w14:paraId="00AEFB22">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7CBD02F7">
            <w:pPr>
              <w:widowControl/>
              <w:spacing w:line="400" w:lineRule="exact"/>
              <w:jc w:val="center"/>
              <w:rPr>
                <w:rFonts w:hint="eastAsia" w:ascii="宋体" w:hAnsi="宋体" w:cs="宋体"/>
                <w:szCs w:val="21"/>
              </w:rPr>
            </w:pPr>
            <w:r>
              <w:rPr>
                <w:rFonts w:hint="eastAsia" w:ascii="宋体" w:hAnsi="宋体" w:cs="宋体"/>
                <w:szCs w:val="21"/>
              </w:rPr>
              <w:t>小型削皮器</w:t>
            </w:r>
          </w:p>
        </w:tc>
        <w:tc>
          <w:tcPr>
            <w:tcW w:w="1125" w:type="pct"/>
            <w:tcBorders>
              <w:tl2br w:val="nil"/>
              <w:tr2bl w:val="nil"/>
            </w:tcBorders>
            <w:shd w:val="clear" w:color="auto" w:fill="FFFFFF"/>
            <w:vAlign w:val="center"/>
          </w:tcPr>
          <w:p w14:paraId="6416BAB6">
            <w:pPr>
              <w:widowControl/>
              <w:spacing w:line="400" w:lineRule="exact"/>
              <w:jc w:val="center"/>
              <w:rPr>
                <w:rFonts w:hint="eastAsia" w:ascii="宋体" w:hAnsi="宋体" w:cs="宋体"/>
                <w:szCs w:val="21"/>
              </w:rPr>
            </w:pPr>
            <w:r>
              <w:rPr>
                <w:rFonts w:hint="eastAsia" w:ascii="宋体" w:hAnsi="宋体" w:cs="宋体"/>
                <w:szCs w:val="21"/>
              </w:rPr>
              <w:t>/</w:t>
            </w:r>
          </w:p>
        </w:tc>
      </w:tr>
      <w:tr w14:paraId="0C5EEA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80613E0">
            <w:pPr>
              <w:widowControl/>
              <w:spacing w:line="400" w:lineRule="exact"/>
              <w:jc w:val="center"/>
              <w:rPr>
                <w:rFonts w:hint="eastAsia" w:ascii="宋体" w:hAnsi="宋体" w:cs="宋体"/>
                <w:szCs w:val="21"/>
              </w:rPr>
            </w:pPr>
            <w:r>
              <w:rPr>
                <w:rFonts w:ascii="宋体" w:hAnsi="宋体" w:cs="宋体"/>
                <w:szCs w:val="21"/>
              </w:rPr>
              <w:t>151</w:t>
            </w:r>
          </w:p>
        </w:tc>
        <w:tc>
          <w:tcPr>
            <w:tcW w:w="807" w:type="pct"/>
            <w:tcBorders>
              <w:tl2br w:val="nil"/>
              <w:tr2bl w:val="nil"/>
            </w:tcBorders>
            <w:shd w:val="clear" w:color="auto" w:fill="FFFFFF"/>
            <w:vAlign w:val="center"/>
          </w:tcPr>
          <w:p w14:paraId="23317CBE">
            <w:pPr>
              <w:widowControl/>
              <w:spacing w:line="400" w:lineRule="exact"/>
              <w:jc w:val="center"/>
              <w:rPr>
                <w:rFonts w:hint="eastAsia" w:ascii="宋体" w:hAnsi="宋体" w:cs="宋体"/>
                <w:szCs w:val="21"/>
              </w:rPr>
            </w:pPr>
            <w:r>
              <w:rPr>
                <w:rFonts w:hint="eastAsia" w:ascii="宋体" w:hAnsi="宋体" w:cs="宋体"/>
                <w:szCs w:val="21"/>
              </w:rPr>
              <w:t>亚克力碗</w:t>
            </w:r>
          </w:p>
        </w:tc>
        <w:tc>
          <w:tcPr>
            <w:tcW w:w="909" w:type="pct"/>
            <w:tcBorders>
              <w:tl2br w:val="nil"/>
              <w:tr2bl w:val="nil"/>
            </w:tcBorders>
            <w:shd w:val="clear" w:color="auto" w:fill="FFFFFF"/>
            <w:vAlign w:val="center"/>
          </w:tcPr>
          <w:p w14:paraId="6AC2FCA6">
            <w:pPr>
              <w:widowControl/>
              <w:spacing w:line="400" w:lineRule="exact"/>
              <w:jc w:val="center"/>
              <w:rPr>
                <w:rFonts w:hint="eastAsia" w:ascii="宋体" w:hAnsi="宋体" w:cs="宋体"/>
                <w:szCs w:val="21"/>
              </w:rPr>
            </w:pPr>
            <w:r>
              <w:rPr>
                <w:rFonts w:hint="eastAsia" w:ascii="宋体" w:hAnsi="宋体" w:cs="宋体"/>
                <w:szCs w:val="21"/>
              </w:rPr>
              <w:t>直径24cm</w:t>
            </w:r>
          </w:p>
        </w:tc>
        <w:tc>
          <w:tcPr>
            <w:tcW w:w="1757" w:type="pct"/>
            <w:tcBorders>
              <w:tl2br w:val="nil"/>
              <w:tr2bl w:val="nil"/>
            </w:tcBorders>
            <w:shd w:val="clear" w:color="auto" w:fill="FFFFFF"/>
            <w:vAlign w:val="center"/>
          </w:tcPr>
          <w:p w14:paraId="4E2E4DEC">
            <w:pPr>
              <w:widowControl/>
              <w:spacing w:line="400" w:lineRule="exact"/>
              <w:jc w:val="center"/>
              <w:rPr>
                <w:rFonts w:hint="eastAsia" w:ascii="宋体" w:hAnsi="宋体" w:cs="宋体"/>
                <w:szCs w:val="21"/>
              </w:rPr>
            </w:pPr>
            <w:r>
              <w:rPr>
                <w:rFonts w:hint="eastAsia" w:ascii="宋体" w:hAnsi="宋体" w:cs="宋体"/>
                <w:szCs w:val="21"/>
              </w:rPr>
              <w:t>材质亚克力</w:t>
            </w:r>
          </w:p>
        </w:tc>
        <w:tc>
          <w:tcPr>
            <w:tcW w:w="1125" w:type="pct"/>
            <w:tcBorders>
              <w:tl2br w:val="nil"/>
              <w:tr2bl w:val="nil"/>
            </w:tcBorders>
            <w:shd w:val="clear" w:color="auto" w:fill="FFFFFF"/>
            <w:vAlign w:val="center"/>
          </w:tcPr>
          <w:p w14:paraId="5232DB10">
            <w:pPr>
              <w:widowControl/>
              <w:spacing w:line="400" w:lineRule="exact"/>
              <w:jc w:val="center"/>
              <w:rPr>
                <w:rFonts w:hint="eastAsia" w:ascii="宋体" w:hAnsi="宋体" w:cs="宋体"/>
                <w:szCs w:val="21"/>
              </w:rPr>
            </w:pPr>
            <w:r>
              <w:rPr>
                <w:rFonts w:hint="eastAsia" w:ascii="宋体" w:hAnsi="宋体" w:cs="宋体"/>
                <w:szCs w:val="21"/>
              </w:rPr>
              <w:t>/</w:t>
            </w:r>
          </w:p>
        </w:tc>
      </w:tr>
      <w:tr w14:paraId="634DF0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8FEBFEE">
            <w:pPr>
              <w:widowControl/>
              <w:spacing w:line="400" w:lineRule="exact"/>
              <w:jc w:val="center"/>
              <w:rPr>
                <w:rFonts w:hint="eastAsia" w:ascii="宋体" w:hAnsi="宋体" w:cs="宋体"/>
                <w:szCs w:val="21"/>
              </w:rPr>
            </w:pPr>
            <w:r>
              <w:rPr>
                <w:rFonts w:ascii="宋体" w:hAnsi="宋体" w:cs="宋体"/>
                <w:szCs w:val="21"/>
              </w:rPr>
              <w:t>152</w:t>
            </w:r>
          </w:p>
        </w:tc>
        <w:tc>
          <w:tcPr>
            <w:tcW w:w="807" w:type="pct"/>
            <w:tcBorders>
              <w:tl2br w:val="nil"/>
              <w:tr2bl w:val="nil"/>
            </w:tcBorders>
            <w:shd w:val="clear" w:color="auto" w:fill="FFFFFF"/>
            <w:vAlign w:val="center"/>
          </w:tcPr>
          <w:p w14:paraId="546C34B7">
            <w:pPr>
              <w:widowControl/>
              <w:spacing w:line="400" w:lineRule="exact"/>
              <w:jc w:val="center"/>
              <w:rPr>
                <w:rFonts w:hint="eastAsia" w:ascii="宋体" w:hAnsi="宋体" w:cs="宋体"/>
                <w:szCs w:val="21"/>
              </w:rPr>
            </w:pPr>
            <w:r>
              <w:rPr>
                <w:rFonts w:hint="eastAsia" w:ascii="宋体" w:hAnsi="宋体" w:cs="宋体"/>
                <w:szCs w:val="21"/>
              </w:rPr>
              <w:t>月饼刀叉</w:t>
            </w:r>
          </w:p>
        </w:tc>
        <w:tc>
          <w:tcPr>
            <w:tcW w:w="909" w:type="pct"/>
            <w:tcBorders>
              <w:tl2br w:val="nil"/>
              <w:tr2bl w:val="nil"/>
            </w:tcBorders>
            <w:shd w:val="clear" w:color="auto" w:fill="FFFFFF"/>
            <w:vAlign w:val="center"/>
          </w:tcPr>
          <w:p w14:paraId="79809B4C">
            <w:pPr>
              <w:widowControl/>
              <w:spacing w:line="400" w:lineRule="exact"/>
              <w:jc w:val="center"/>
              <w:rPr>
                <w:rFonts w:hint="eastAsia" w:ascii="宋体" w:hAnsi="宋体" w:cs="宋体"/>
                <w:szCs w:val="21"/>
              </w:rPr>
            </w:pPr>
            <w:r>
              <w:rPr>
                <w:rFonts w:hint="eastAsia" w:ascii="宋体" w:hAnsi="宋体" w:cs="宋体"/>
                <w:szCs w:val="21"/>
              </w:rPr>
              <w:t>款式按需订制</w:t>
            </w:r>
          </w:p>
        </w:tc>
        <w:tc>
          <w:tcPr>
            <w:tcW w:w="1757" w:type="pct"/>
            <w:tcBorders>
              <w:tl2br w:val="nil"/>
              <w:tr2bl w:val="nil"/>
            </w:tcBorders>
            <w:shd w:val="clear" w:color="auto" w:fill="FFFFFF"/>
            <w:vAlign w:val="center"/>
          </w:tcPr>
          <w:p w14:paraId="43694FE5">
            <w:pPr>
              <w:widowControl/>
              <w:spacing w:line="400" w:lineRule="exact"/>
              <w:jc w:val="center"/>
              <w:rPr>
                <w:rFonts w:hint="eastAsia" w:ascii="宋体" w:hAnsi="宋体" w:cs="宋体"/>
                <w:szCs w:val="21"/>
              </w:rPr>
            </w:pPr>
            <w:r>
              <w:rPr>
                <w:rFonts w:hint="eastAsia" w:ascii="宋体" w:hAnsi="宋体" w:cs="宋体"/>
                <w:szCs w:val="21"/>
              </w:rPr>
              <w:t>精品不锈钢材质</w:t>
            </w:r>
          </w:p>
        </w:tc>
        <w:tc>
          <w:tcPr>
            <w:tcW w:w="1125" w:type="pct"/>
            <w:tcBorders>
              <w:tl2br w:val="nil"/>
              <w:tr2bl w:val="nil"/>
            </w:tcBorders>
            <w:shd w:val="clear" w:color="auto" w:fill="FFFFFF"/>
            <w:vAlign w:val="center"/>
          </w:tcPr>
          <w:p w14:paraId="3DB06266">
            <w:pPr>
              <w:widowControl/>
              <w:spacing w:line="400" w:lineRule="exact"/>
              <w:jc w:val="center"/>
              <w:rPr>
                <w:rFonts w:hint="eastAsia" w:ascii="宋体" w:hAnsi="宋体" w:cs="宋体"/>
                <w:szCs w:val="21"/>
              </w:rPr>
            </w:pPr>
            <w:r>
              <w:rPr>
                <w:rFonts w:hint="eastAsia" w:ascii="宋体" w:hAnsi="宋体" w:cs="宋体"/>
                <w:szCs w:val="21"/>
              </w:rPr>
              <w:t>/</w:t>
            </w:r>
          </w:p>
        </w:tc>
      </w:tr>
      <w:tr w14:paraId="7B7FC7F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F404E2E">
            <w:pPr>
              <w:widowControl/>
              <w:spacing w:line="400" w:lineRule="exact"/>
              <w:jc w:val="center"/>
              <w:rPr>
                <w:rFonts w:hint="eastAsia" w:ascii="宋体" w:hAnsi="宋体" w:cs="宋体"/>
                <w:szCs w:val="21"/>
              </w:rPr>
            </w:pPr>
            <w:r>
              <w:rPr>
                <w:rFonts w:ascii="宋体" w:hAnsi="宋体" w:cs="宋体"/>
                <w:szCs w:val="21"/>
              </w:rPr>
              <w:t>153</w:t>
            </w:r>
          </w:p>
        </w:tc>
        <w:tc>
          <w:tcPr>
            <w:tcW w:w="807" w:type="pct"/>
            <w:tcBorders>
              <w:tl2br w:val="nil"/>
              <w:tr2bl w:val="nil"/>
            </w:tcBorders>
            <w:shd w:val="clear" w:color="auto" w:fill="FFFFFF"/>
            <w:vAlign w:val="center"/>
          </w:tcPr>
          <w:p w14:paraId="075385B0">
            <w:pPr>
              <w:widowControl/>
              <w:spacing w:line="400" w:lineRule="exact"/>
              <w:jc w:val="center"/>
              <w:rPr>
                <w:rFonts w:hint="eastAsia" w:ascii="宋体" w:hAnsi="宋体" w:cs="宋体"/>
                <w:szCs w:val="21"/>
              </w:rPr>
            </w:pPr>
            <w:r>
              <w:rPr>
                <w:rFonts w:hint="eastAsia" w:ascii="宋体" w:hAnsi="宋体" w:cs="宋体"/>
                <w:szCs w:val="21"/>
              </w:rPr>
              <w:t>长方托盘</w:t>
            </w:r>
          </w:p>
        </w:tc>
        <w:tc>
          <w:tcPr>
            <w:tcW w:w="909" w:type="pct"/>
            <w:tcBorders>
              <w:tl2br w:val="nil"/>
              <w:tr2bl w:val="nil"/>
            </w:tcBorders>
            <w:shd w:val="clear" w:color="auto" w:fill="FFFFFF"/>
            <w:vAlign w:val="center"/>
          </w:tcPr>
          <w:p w14:paraId="1DA5987F">
            <w:pPr>
              <w:widowControl/>
              <w:spacing w:line="400" w:lineRule="exact"/>
              <w:jc w:val="center"/>
              <w:rPr>
                <w:rFonts w:hint="eastAsia" w:ascii="宋体" w:hAnsi="宋体" w:cs="宋体"/>
                <w:szCs w:val="21"/>
              </w:rPr>
            </w:pPr>
            <w:r>
              <w:rPr>
                <w:rFonts w:hint="eastAsia" w:ascii="宋体" w:hAnsi="宋体" w:cs="宋体"/>
                <w:szCs w:val="21"/>
              </w:rPr>
              <w:t>约40×60×4.8cm</w:t>
            </w:r>
          </w:p>
        </w:tc>
        <w:tc>
          <w:tcPr>
            <w:tcW w:w="1757" w:type="pct"/>
            <w:tcBorders>
              <w:tl2br w:val="nil"/>
              <w:tr2bl w:val="nil"/>
            </w:tcBorders>
            <w:shd w:val="clear" w:color="auto" w:fill="FFFFFF"/>
            <w:vAlign w:val="center"/>
          </w:tcPr>
          <w:p w14:paraId="40C4CDE2">
            <w:pPr>
              <w:widowControl/>
              <w:spacing w:line="400" w:lineRule="exact"/>
              <w:jc w:val="center"/>
              <w:rPr>
                <w:rFonts w:hint="eastAsia" w:ascii="宋体" w:hAnsi="宋体" w:cs="宋体"/>
                <w:szCs w:val="21"/>
              </w:rPr>
            </w:pPr>
            <w:r>
              <w:rPr>
                <w:rFonts w:hint="eastAsia" w:ascii="宋体" w:hAnsi="宋体" w:cs="宋体"/>
                <w:szCs w:val="21"/>
              </w:rPr>
              <w:t>304不锈钢材质，无孔，蒸饭托盘</w:t>
            </w:r>
          </w:p>
        </w:tc>
        <w:tc>
          <w:tcPr>
            <w:tcW w:w="1125" w:type="pct"/>
            <w:tcBorders>
              <w:tl2br w:val="nil"/>
              <w:tr2bl w:val="nil"/>
            </w:tcBorders>
            <w:shd w:val="clear" w:color="auto" w:fill="FFFFFF"/>
            <w:vAlign w:val="center"/>
          </w:tcPr>
          <w:p w14:paraId="462C8269">
            <w:pPr>
              <w:widowControl/>
              <w:spacing w:line="400" w:lineRule="exact"/>
              <w:jc w:val="center"/>
              <w:rPr>
                <w:rFonts w:hint="eastAsia" w:ascii="宋体" w:hAnsi="宋体" w:cs="宋体"/>
                <w:szCs w:val="21"/>
              </w:rPr>
            </w:pPr>
            <w:r>
              <w:rPr>
                <w:rFonts w:hint="eastAsia" w:ascii="宋体" w:hAnsi="宋体" w:cs="宋体"/>
                <w:szCs w:val="21"/>
              </w:rPr>
              <w:t>/</w:t>
            </w:r>
          </w:p>
        </w:tc>
      </w:tr>
      <w:tr w14:paraId="1A97AF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3251BCB">
            <w:pPr>
              <w:widowControl/>
              <w:spacing w:line="400" w:lineRule="exact"/>
              <w:jc w:val="center"/>
              <w:rPr>
                <w:rFonts w:hint="eastAsia" w:ascii="宋体" w:hAnsi="宋体" w:cs="宋体"/>
                <w:szCs w:val="21"/>
              </w:rPr>
            </w:pPr>
            <w:r>
              <w:rPr>
                <w:rFonts w:ascii="宋体" w:hAnsi="宋体" w:cs="宋体"/>
                <w:szCs w:val="21"/>
              </w:rPr>
              <w:t>154</w:t>
            </w:r>
          </w:p>
        </w:tc>
        <w:tc>
          <w:tcPr>
            <w:tcW w:w="807" w:type="pct"/>
            <w:tcBorders>
              <w:tl2br w:val="nil"/>
              <w:tr2bl w:val="nil"/>
            </w:tcBorders>
            <w:shd w:val="clear" w:color="auto" w:fill="FFFFFF"/>
            <w:noWrap/>
            <w:vAlign w:val="center"/>
          </w:tcPr>
          <w:p w14:paraId="76F753AA">
            <w:pPr>
              <w:widowControl/>
              <w:spacing w:line="400" w:lineRule="exact"/>
              <w:jc w:val="center"/>
              <w:rPr>
                <w:rFonts w:hint="eastAsia" w:ascii="宋体" w:hAnsi="宋体" w:cs="宋体"/>
                <w:szCs w:val="21"/>
              </w:rPr>
            </w:pPr>
            <w:r>
              <w:rPr>
                <w:rFonts w:hint="eastAsia" w:ascii="宋体" w:hAnsi="宋体" w:cs="宋体"/>
                <w:szCs w:val="21"/>
              </w:rPr>
              <w:t>叉子</w:t>
            </w:r>
          </w:p>
        </w:tc>
        <w:tc>
          <w:tcPr>
            <w:tcW w:w="909" w:type="pct"/>
            <w:tcBorders>
              <w:tl2br w:val="nil"/>
              <w:tr2bl w:val="nil"/>
            </w:tcBorders>
            <w:shd w:val="clear" w:color="auto" w:fill="FFFFFF"/>
            <w:noWrap/>
            <w:vAlign w:val="center"/>
          </w:tcPr>
          <w:p w14:paraId="67312B72">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noWrap/>
            <w:vAlign w:val="center"/>
          </w:tcPr>
          <w:p w14:paraId="1642E5E1">
            <w:pPr>
              <w:widowControl/>
              <w:spacing w:line="400" w:lineRule="exact"/>
              <w:jc w:val="center"/>
              <w:rPr>
                <w:rFonts w:hint="eastAsia" w:ascii="宋体" w:hAnsi="宋体" w:cs="宋体"/>
                <w:szCs w:val="21"/>
              </w:rPr>
            </w:pPr>
            <w:r>
              <w:rPr>
                <w:rFonts w:hint="eastAsia" w:ascii="宋体" w:hAnsi="宋体" w:cs="宋体"/>
                <w:szCs w:val="21"/>
              </w:rPr>
              <w:t>不锈钢叉子</w:t>
            </w:r>
          </w:p>
        </w:tc>
        <w:tc>
          <w:tcPr>
            <w:tcW w:w="1125" w:type="pct"/>
            <w:tcBorders>
              <w:tl2br w:val="nil"/>
              <w:tr2bl w:val="nil"/>
            </w:tcBorders>
            <w:shd w:val="clear" w:color="auto" w:fill="FFFFFF"/>
            <w:noWrap/>
            <w:vAlign w:val="center"/>
          </w:tcPr>
          <w:p w14:paraId="14D2A71D">
            <w:pPr>
              <w:widowControl/>
              <w:spacing w:line="400" w:lineRule="exact"/>
              <w:jc w:val="center"/>
              <w:rPr>
                <w:rFonts w:hint="eastAsia" w:ascii="宋体" w:hAnsi="宋体" w:cs="宋体"/>
                <w:szCs w:val="21"/>
              </w:rPr>
            </w:pPr>
            <w:r>
              <w:rPr>
                <w:rFonts w:hint="eastAsia" w:ascii="宋体" w:hAnsi="宋体" w:cs="宋体"/>
                <w:szCs w:val="21"/>
              </w:rPr>
              <w:t>/</w:t>
            </w:r>
          </w:p>
        </w:tc>
      </w:tr>
      <w:tr w14:paraId="19FB0CC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0664750">
            <w:pPr>
              <w:widowControl/>
              <w:spacing w:line="400" w:lineRule="exact"/>
              <w:jc w:val="center"/>
              <w:rPr>
                <w:rFonts w:hint="eastAsia" w:ascii="宋体" w:hAnsi="宋体" w:cs="宋体"/>
                <w:szCs w:val="21"/>
              </w:rPr>
            </w:pPr>
            <w:r>
              <w:rPr>
                <w:rFonts w:ascii="宋体" w:hAnsi="宋体" w:cs="宋体"/>
                <w:szCs w:val="21"/>
              </w:rPr>
              <w:t>155</w:t>
            </w:r>
          </w:p>
        </w:tc>
        <w:tc>
          <w:tcPr>
            <w:tcW w:w="807" w:type="pct"/>
            <w:tcBorders>
              <w:tl2br w:val="nil"/>
              <w:tr2bl w:val="nil"/>
            </w:tcBorders>
            <w:shd w:val="clear" w:color="auto" w:fill="FFFFFF"/>
            <w:vAlign w:val="center"/>
          </w:tcPr>
          <w:p w14:paraId="0A626021">
            <w:pPr>
              <w:widowControl/>
              <w:spacing w:line="400" w:lineRule="exact"/>
              <w:jc w:val="center"/>
              <w:rPr>
                <w:rFonts w:hint="eastAsia" w:ascii="宋体" w:hAnsi="宋体" w:cs="宋体"/>
                <w:szCs w:val="21"/>
              </w:rPr>
            </w:pPr>
            <w:r>
              <w:rPr>
                <w:rFonts w:hint="eastAsia" w:ascii="宋体" w:hAnsi="宋体" w:cs="宋体"/>
                <w:szCs w:val="21"/>
              </w:rPr>
              <w:t>齿刀</w:t>
            </w:r>
          </w:p>
        </w:tc>
        <w:tc>
          <w:tcPr>
            <w:tcW w:w="909" w:type="pct"/>
            <w:tcBorders>
              <w:tl2br w:val="nil"/>
              <w:tr2bl w:val="nil"/>
            </w:tcBorders>
            <w:shd w:val="clear" w:color="auto" w:fill="FFFFFF"/>
            <w:vAlign w:val="center"/>
          </w:tcPr>
          <w:p w14:paraId="12E1E703">
            <w:pPr>
              <w:widowControl/>
              <w:spacing w:line="400" w:lineRule="exact"/>
              <w:jc w:val="center"/>
              <w:rPr>
                <w:rFonts w:hint="eastAsia" w:ascii="宋体" w:hAnsi="宋体" w:cs="宋体"/>
                <w:szCs w:val="21"/>
              </w:rPr>
            </w:pPr>
            <w:r>
              <w:rPr>
                <w:rFonts w:hint="eastAsia" w:ascii="宋体" w:hAnsi="宋体" w:cs="宋体"/>
                <w:szCs w:val="21"/>
              </w:rPr>
              <w:t>10寸</w:t>
            </w:r>
          </w:p>
        </w:tc>
        <w:tc>
          <w:tcPr>
            <w:tcW w:w="1757" w:type="pct"/>
            <w:tcBorders>
              <w:tl2br w:val="nil"/>
              <w:tr2bl w:val="nil"/>
            </w:tcBorders>
            <w:shd w:val="clear" w:color="auto" w:fill="FFFFFF"/>
            <w:vAlign w:val="center"/>
          </w:tcPr>
          <w:p w14:paraId="292E0863">
            <w:pPr>
              <w:widowControl/>
              <w:spacing w:line="400" w:lineRule="exact"/>
              <w:jc w:val="center"/>
              <w:rPr>
                <w:rFonts w:hint="eastAsia" w:ascii="宋体" w:hAnsi="宋体" w:cs="宋体"/>
                <w:szCs w:val="21"/>
              </w:rPr>
            </w:pPr>
            <w:r>
              <w:rPr>
                <w:rFonts w:hint="eastAsia" w:ascii="宋体" w:hAnsi="宋体" w:cs="宋体"/>
                <w:szCs w:val="21"/>
              </w:rPr>
              <w:t>不锈钢材质，细齿</w:t>
            </w:r>
          </w:p>
        </w:tc>
        <w:tc>
          <w:tcPr>
            <w:tcW w:w="1125" w:type="pct"/>
            <w:tcBorders>
              <w:tl2br w:val="nil"/>
              <w:tr2bl w:val="nil"/>
            </w:tcBorders>
            <w:shd w:val="clear" w:color="auto" w:fill="FFFFFF"/>
            <w:vAlign w:val="center"/>
          </w:tcPr>
          <w:p w14:paraId="6DAFA363">
            <w:pPr>
              <w:widowControl/>
              <w:spacing w:line="400" w:lineRule="exact"/>
              <w:jc w:val="center"/>
              <w:rPr>
                <w:rFonts w:hint="eastAsia" w:ascii="宋体" w:hAnsi="宋体" w:cs="宋体"/>
                <w:szCs w:val="21"/>
              </w:rPr>
            </w:pPr>
            <w:r>
              <w:rPr>
                <w:rFonts w:hint="eastAsia" w:ascii="宋体" w:hAnsi="宋体" w:cs="宋体"/>
                <w:szCs w:val="21"/>
              </w:rPr>
              <w:t>/</w:t>
            </w:r>
          </w:p>
        </w:tc>
      </w:tr>
      <w:tr w14:paraId="5C4BCB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1829B58">
            <w:pPr>
              <w:widowControl/>
              <w:spacing w:line="400" w:lineRule="exact"/>
              <w:jc w:val="center"/>
              <w:rPr>
                <w:rFonts w:hint="eastAsia" w:ascii="宋体" w:hAnsi="宋体" w:cs="宋体"/>
                <w:szCs w:val="21"/>
              </w:rPr>
            </w:pPr>
            <w:r>
              <w:rPr>
                <w:rFonts w:ascii="宋体" w:hAnsi="宋体" w:cs="宋体"/>
                <w:szCs w:val="21"/>
              </w:rPr>
              <w:t>156</w:t>
            </w:r>
          </w:p>
        </w:tc>
        <w:tc>
          <w:tcPr>
            <w:tcW w:w="807" w:type="pct"/>
            <w:tcBorders>
              <w:tl2br w:val="nil"/>
              <w:tr2bl w:val="nil"/>
            </w:tcBorders>
            <w:shd w:val="clear" w:color="auto" w:fill="FFFFFF"/>
            <w:vAlign w:val="center"/>
          </w:tcPr>
          <w:p w14:paraId="50ACA360">
            <w:pPr>
              <w:widowControl/>
              <w:spacing w:line="400" w:lineRule="exact"/>
              <w:jc w:val="center"/>
              <w:rPr>
                <w:rFonts w:hint="eastAsia" w:ascii="宋体" w:hAnsi="宋体" w:cs="宋体"/>
                <w:szCs w:val="21"/>
              </w:rPr>
            </w:pPr>
            <w:r>
              <w:rPr>
                <w:rFonts w:hint="eastAsia" w:ascii="宋体" w:hAnsi="宋体" w:cs="宋体"/>
                <w:szCs w:val="21"/>
              </w:rPr>
              <w:t>豆浆杯</w:t>
            </w:r>
          </w:p>
        </w:tc>
        <w:tc>
          <w:tcPr>
            <w:tcW w:w="909" w:type="pct"/>
            <w:tcBorders>
              <w:tl2br w:val="nil"/>
              <w:tr2bl w:val="nil"/>
            </w:tcBorders>
            <w:shd w:val="clear" w:color="auto" w:fill="FFFFFF"/>
            <w:vAlign w:val="center"/>
          </w:tcPr>
          <w:p w14:paraId="2107C35E">
            <w:pPr>
              <w:widowControl/>
              <w:spacing w:line="400" w:lineRule="exact"/>
              <w:jc w:val="center"/>
              <w:rPr>
                <w:rFonts w:hint="eastAsia" w:ascii="宋体" w:hAnsi="宋体" w:cs="宋体"/>
                <w:szCs w:val="21"/>
              </w:rPr>
            </w:pPr>
            <w:r>
              <w:rPr>
                <w:rFonts w:hint="eastAsia" w:ascii="宋体" w:hAnsi="宋体" w:cs="宋体"/>
                <w:szCs w:val="21"/>
              </w:rPr>
              <w:t>300ml，2000套/箱</w:t>
            </w:r>
          </w:p>
        </w:tc>
        <w:tc>
          <w:tcPr>
            <w:tcW w:w="1757" w:type="pct"/>
            <w:tcBorders>
              <w:tl2br w:val="nil"/>
              <w:tr2bl w:val="nil"/>
            </w:tcBorders>
            <w:shd w:val="clear" w:color="auto" w:fill="FFFFFF"/>
            <w:vAlign w:val="center"/>
          </w:tcPr>
          <w:p w14:paraId="6947AC8A">
            <w:pPr>
              <w:widowControl/>
              <w:spacing w:line="400" w:lineRule="exact"/>
              <w:jc w:val="center"/>
              <w:rPr>
                <w:rFonts w:hint="eastAsia" w:ascii="宋体" w:hAnsi="宋体" w:cs="宋体"/>
                <w:szCs w:val="21"/>
              </w:rPr>
            </w:pPr>
            <w:r>
              <w:rPr>
                <w:rFonts w:hint="eastAsia" w:ascii="宋体" w:hAnsi="宋体" w:cs="宋体"/>
                <w:szCs w:val="21"/>
              </w:rPr>
              <w:t>材质淋膜纸，带盖。食品接触用</w:t>
            </w:r>
          </w:p>
        </w:tc>
        <w:tc>
          <w:tcPr>
            <w:tcW w:w="1125" w:type="pct"/>
            <w:tcBorders>
              <w:tl2br w:val="nil"/>
              <w:tr2bl w:val="nil"/>
            </w:tcBorders>
            <w:shd w:val="clear" w:color="auto" w:fill="FFFFFF"/>
            <w:vAlign w:val="center"/>
          </w:tcPr>
          <w:p w14:paraId="063FD033">
            <w:pPr>
              <w:widowControl/>
              <w:spacing w:line="400" w:lineRule="exact"/>
              <w:jc w:val="center"/>
              <w:rPr>
                <w:rFonts w:hint="eastAsia" w:ascii="宋体" w:hAnsi="宋体" w:cs="宋体"/>
                <w:szCs w:val="21"/>
              </w:rPr>
            </w:pPr>
            <w:r>
              <w:rPr>
                <w:rFonts w:hint="eastAsia" w:ascii="宋体" w:hAnsi="宋体" w:cs="宋体"/>
                <w:szCs w:val="21"/>
              </w:rPr>
              <w:t>/</w:t>
            </w:r>
          </w:p>
        </w:tc>
      </w:tr>
      <w:tr w14:paraId="618B54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56A1075">
            <w:pPr>
              <w:widowControl/>
              <w:spacing w:line="400" w:lineRule="exact"/>
              <w:jc w:val="center"/>
              <w:rPr>
                <w:rFonts w:hint="eastAsia" w:ascii="宋体" w:hAnsi="宋体" w:cs="宋体"/>
                <w:szCs w:val="21"/>
              </w:rPr>
            </w:pPr>
            <w:r>
              <w:rPr>
                <w:rFonts w:ascii="宋体" w:hAnsi="宋体" w:cs="宋体"/>
                <w:szCs w:val="21"/>
              </w:rPr>
              <w:t>157</w:t>
            </w:r>
          </w:p>
        </w:tc>
        <w:tc>
          <w:tcPr>
            <w:tcW w:w="807" w:type="pct"/>
            <w:tcBorders>
              <w:tl2br w:val="nil"/>
              <w:tr2bl w:val="nil"/>
            </w:tcBorders>
            <w:shd w:val="clear" w:color="auto" w:fill="FFFFFF"/>
            <w:vAlign w:val="center"/>
          </w:tcPr>
          <w:p w14:paraId="6C27B999">
            <w:pPr>
              <w:widowControl/>
              <w:spacing w:line="400" w:lineRule="exact"/>
              <w:jc w:val="center"/>
              <w:rPr>
                <w:rFonts w:hint="eastAsia" w:ascii="宋体" w:hAnsi="宋体" w:cs="宋体"/>
                <w:szCs w:val="21"/>
              </w:rPr>
            </w:pPr>
            <w:r>
              <w:rPr>
                <w:rFonts w:hint="eastAsia" w:ascii="宋体" w:hAnsi="宋体" w:cs="宋体"/>
                <w:szCs w:val="21"/>
              </w:rPr>
              <w:t>墩头</w:t>
            </w:r>
          </w:p>
        </w:tc>
        <w:tc>
          <w:tcPr>
            <w:tcW w:w="909" w:type="pct"/>
            <w:tcBorders>
              <w:tl2br w:val="nil"/>
              <w:tr2bl w:val="nil"/>
            </w:tcBorders>
            <w:shd w:val="clear" w:color="auto" w:fill="FFFFFF"/>
            <w:vAlign w:val="center"/>
          </w:tcPr>
          <w:p w14:paraId="5FBB9E1A">
            <w:pPr>
              <w:widowControl/>
              <w:spacing w:line="400" w:lineRule="exact"/>
              <w:jc w:val="center"/>
              <w:rPr>
                <w:rFonts w:hint="eastAsia" w:ascii="宋体" w:hAnsi="宋体" w:cs="宋体"/>
                <w:szCs w:val="21"/>
              </w:rPr>
            </w:pPr>
            <w:r>
              <w:rPr>
                <w:rFonts w:hint="eastAsia" w:ascii="宋体" w:hAnsi="宋体" w:cs="宋体"/>
                <w:szCs w:val="21"/>
              </w:rPr>
              <w:t>直径43cm，厚度5cm</w:t>
            </w:r>
          </w:p>
        </w:tc>
        <w:tc>
          <w:tcPr>
            <w:tcW w:w="1757" w:type="pct"/>
            <w:tcBorders>
              <w:tl2br w:val="nil"/>
              <w:tr2bl w:val="nil"/>
            </w:tcBorders>
            <w:shd w:val="clear" w:color="auto" w:fill="FFFFFF"/>
            <w:vAlign w:val="center"/>
          </w:tcPr>
          <w:p w14:paraId="6AD86A6F">
            <w:pPr>
              <w:widowControl/>
              <w:spacing w:line="400" w:lineRule="exact"/>
              <w:jc w:val="center"/>
              <w:rPr>
                <w:rFonts w:hint="eastAsia" w:ascii="宋体" w:hAnsi="宋体" w:cs="宋体"/>
                <w:szCs w:val="21"/>
              </w:rPr>
            </w:pPr>
            <w:r>
              <w:rPr>
                <w:rFonts w:hint="eastAsia" w:ascii="宋体" w:hAnsi="宋体" w:cs="宋体"/>
                <w:szCs w:val="21"/>
              </w:rPr>
              <w:t>食品级案板，不开裂，不掉渣、耐砍耐剁</w:t>
            </w:r>
          </w:p>
        </w:tc>
        <w:tc>
          <w:tcPr>
            <w:tcW w:w="1125" w:type="pct"/>
            <w:tcBorders>
              <w:tl2br w:val="nil"/>
              <w:tr2bl w:val="nil"/>
            </w:tcBorders>
            <w:shd w:val="clear" w:color="auto" w:fill="FFFFFF"/>
            <w:vAlign w:val="center"/>
          </w:tcPr>
          <w:p w14:paraId="309BAB48">
            <w:pPr>
              <w:widowControl/>
              <w:spacing w:line="400" w:lineRule="exact"/>
              <w:jc w:val="center"/>
              <w:rPr>
                <w:rFonts w:hint="eastAsia" w:ascii="宋体" w:hAnsi="宋体" w:cs="宋体"/>
                <w:szCs w:val="21"/>
              </w:rPr>
            </w:pPr>
            <w:r>
              <w:rPr>
                <w:rFonts w:hint="eastAsia" w:ascii="宋体" w:hAnsi="宋体" w:cs="宋体"/>
                <w:szCs w:val="21"/>
              </w:rPr>
              <w:t>/</w:t>
            </w:r>
          </w:p>
        </w:tc>
      </w:tr>
      <w:tr w14:paraId="4708D8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8D2BB4E">
            <w:pPr>
              <w:widowControl/>
              <w:spacing w:line="400" w:lineRule="exact"/>
              <w:jc w:val="center"/>
              <w:rPr>
                <w:rFonts w:hint="eastAsia" w:ascii="宋体" w:hAnsi="宋体" w:cs="宋体"/>
                <w:szCs w:val="21"/>
              </w:rPr>
            </w:pPr>
            <w:r>
              <w:rPr>
                <w:rFonts w:ascii="宋体" w:hAnsi="宋体" w:cs="宋体"/>
                <w:szCs w:val="21"/>
              </w:rPr>
              <w:t>158</w:t>
            </w:r>
          </w:p>
        </w:tc>
        <w:tc>
          <w:tcPr>
            <w:tcW w:w="807" w:type="pct"/>
            <w:tcBorders>
              <w:tl2br w:val="nil"/>
              <w:tr2bl w:val="nil"/>
            </w:tcBorders>
            <w:shd w:val="clear" w:color="auto" w:fill="FFFFFF"/>
            <w:vAlign w:val="center"/>
          </w:tcPr>
          <w:p w14:paraId="4757605E">
            <w:pPr>
              <w:widowControl/>
              <w:spacing w:line="400" w:lineRule="exact"/>
              <w:jc w:val="center"/>
              <w:rPr>
                <w:rFonts w:hint="eastAsia" w:ascii="宋体" w:hAnsi="宋体" w:cs="宋体"/>
                <w:szCs w:val="21"/>
              </w:rPr>
            </w:pPr>
            <w:r>
              <w:rPr>
                <w:rFonts w:hint="eastAsia" w:ascii="宋体" w:hAnsi="宋体" w:cs="宋体"/>
                <w:szCs w:val="21"/>
              </w:rPr>
              <w:t>锅盖</w:t>
            </w:r>
          </w:p>
        </w:tc>
        <w:tc>
          <w:tcPr>
            <w:tcW w:w="909" w:type="pct"/>
            <w:tcBorders>
              <w:tl2br w:val="nil"/>
              <w:tr2bl w:val="nil"/>
            </w:tcBorders>
            <w:shd w:val="clear" w:color="auto" w:fill="FFFFFF"/>
            <w:vAlign w:val="center"/>
          </w:tcPr>
          <w:p w14:paraId="4472E4C9">
            <w:pPr>
              <w:widowControl/>
              <w:spacing w:line="400" w:lineRule="exact"/>
              <w:jc w:val="center"/>
              <w:rPr>
                <w:rFonts w:hint="eastAsia" w:ascii="宋体" w:hAnsi="宋体" w:cs="宋体"/>
                <w:szCs w:val="21"/>
              </w:rPr>
            </w:pPr>
            <w:r>
              <w:rPr>
                <w:rFonts w:hint="eastAsia" w:ascii="宋体" w:hAnsi="宋体" w:cs="宋体"/>
                <w:szCs w:val="21"/>
              </w:rPr>
              <w:t>约直径78cm</w:t>
            </w:r>
          </w:p>
        </w:tc>
        <w:tc>
          <w:tcPr>
            <w:tcW w:w="1757" w:type="pct"/>
            <w:tcBorders>
              <w:tl2br w:val="nil"/>
              <w:tr2bl w:val="nil"/>
            </w:tcBorders>
            <w:shd w:val="clear" w:color="auto" w:fill="FFFFFF"/>
            <w:vAlign w:val="center"/>
          </w:tcPr>
          <w:p w14:paraId="737470F8">
            <w:pPr>
              <w:widowControl/>
              <w:spacing w:line="400" w:lineRule="exact"/>
              <w:jc w:val="center"/>
              <w:rPr>
                <w:rFonts w:hint="eastAsia" w:ascii="宋体" w:hAnsi="宋体" w:cs="宋体"/>
                <w:szCs w:val="21"/>
              </w:rPr>
            </w:pPr>
            <w:r>
              <w:rPr>
                <w:rFonts w:hint="eastAsia" w:ascii="宋体" w:hAnsi="宋体" w:cs="宋体"/>
                <w:szCs w:val="21"/>
              </w:rPr>
              <w:t>材质不锈钢，食品接触用</w:t>
            </w:r>
          </w:p>
        </w:tc>
        <w:tc>
          <w:tcPr>
            <w:tcW w:w="1125" w:type="pct"/>
            <w:tcBorders>
              <w:tl2br w:val="nil"/>
              <w:tr2bl w:val="nil"/>
            </w:tcBorders>
            <w:shd w:val="clear" w:color="auto" w:fill="FFFFFF"/>
            <w:vAlign w:val="center"/>
          </w:tcPr>
          <w:p w14:paraId="25B4F06C">
            <w:pPr>
              <w:widowControl/>
              <w:spacing w:line="400" w:lineRule="exact"/>
              <w:jc w:val="center"/>
              <w:rPr>
                <w:rFonts w:hint="eastAsia" w:ascii="宋体" w:hAnsi="宋体" w:cs="宋体"/>
                <w:szCs w:val="21"/>
              </w:rPr>
            </w:pPr>
            <w:r>
              <w:rPr>
                <w:rFonts w:hint="eastAsia" w:ascii="宋体" w:hAnsi="宋体" w:cs="宋体"/>
                <w:szCs w:val="21"/>
              </w:rPr>
              <w:t>/</w:t>
            </w:r>
          </w:p>
        </w:tc>
      </w:tr>
      <w:tr w14:paraId="0152289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2FF3052">
            <w:pPr>
              <w:widowControl/>
              <w:spacing w:line="400" w:lineRule="exact"/>
              <w:jc w:val="center"/>
              <w:rPr>
                <w:rFonts w:hint="eastAsia" w:ascii="宋体" w:hAnsi="宋体" w:cs="宋体"/>
                <w:szCs w:val="21"/>
              </w:rPr>
            </w:pPr>
            <w:r>
              <w:rPr>
                <w:rFonts w:ascii="宋体" w:hAnsi="宋体" w:cs="宋体"/>
                <w:szCs w:val="21"/>
              </w:rPr>
              <w:t>159</w:t>
            </w:r>
          </w:p>
        </w:tc>
        <w:tc>
          <w:tcPr>
            <w:tcW w:w="807" w:type="pct"/>
            <w:tcBorders>
              <w:tl2br w:val="nil"/>
              <w:tr2bl w:val="nil"/>
            </w:tcBorders>
            <w:shd w:val="clear" w:color="auto" w:fill="FFFFFF"/>
            <w:vAlign w:val="center"/>
          </w:tcPr>
          <w:p w14:paraId="64149CF7">
            <w:pPr>
              <w:widowControl/>
              <w:spacing w:line="400" w:lineRule="exact"/>
              <w:jc w:val="center"/>
              <w:rPr>
                <w:rFonts w:hint="eastAsia" w:ascii="宋体" w:hAnsi="宋体" w:cs="宋体"/>
                <w:szCs w:val="21"/>
              </w:rPr>
            </w:pPr>
            <w:r>
              <w:rPr>
                <w:rFonts w:hint="eastAsia" w:ascii="宋体" w:hAnsi="宋体" w:cs="宋体"/>
                <w:szCs w:val="21"/>
              </w:rPr>
              <w:t>剪刀</w:t>
            </w:r>
          </w:p>
        </w:tc>
        <w:tc>
          <w:tcPr>
            <w:tcW w:w="909" w:type="pct"/>
            <w:tcBorders>
              <w:tl2br w:val="nil"/>
              <w:tr2bl w:val="nil"/>
            </w:tcBorders>
            <w:shd w:val="clear" w:color="auto" w:fill="FFFFFF"/>
            <w:vAlign w:val="center"/>
          </w:tcPr>
          <w:p w14:paraId="6856AE6A">
            <w:pPr>
              <w:widowControl/>
              <w:spacing w:line="400" w:lineRule="exact"/>
              <w:jc w:val="center"/>
              <w:rPr>
                <w:rFonts w:hint="eastAsia" w:ascii="宋体" w:hAnsi="宋体" w:cs="宋体"/>
                <w:szCs w:val="21"/>
              </w:rPr>
            </w:pPr>
            <w:r>
              <w:rPr>
                <w:rFonts w:hint="eastAsia" w:ascii="宋体" w:hAnsi="宋体" w:cs="宋体"/>
                <w:szCs w:val="21"/>
              </w:rPr>
              <w:t>尖头</w:t>
            </w:r>
          </w:p>
        </w:tc>
        <w:tc>
          <w:tcPr>
            <w:tcW w:w="1757" w:type="pct"/>
            <w:tcBorders>
              <w:tl2br w:val="nil"/>
              <w:tr2bl w:val="nil"/>
            </w:tcBorders>
            <w:shd w:val="clear" w:color="auto" w:fill="FFFFFF"/>
            <w:vAlign w:val="center"/>
          </w:tcPr>
          <w:p w14:paraId="27EBC211">
            <w:pPr>
              <w:widowControl/>
              <w:spacing w:line="400" w:lineRule="exact"/>
              <w:jc w:val="center"/>
              <w:rPr>
                <w:rFonts w:hint="eastAsia" w:ascii="宋体" w:hAnsi="宋体" w:cs="宋体"/>
                <w:szCs w:val="21"/>
              </w:rPr>
            </w:pPr>
            <w:r>
              <w:rPr>
                <w:rFonts w:hint="eastAsia" w:ascii="宋体" w:hAnsi="宋体" w:cs="宋体"/>
                <w:szCs w:val="21"/>
              </w:rPr>
              <w:t>厨房专用，刃口锋利</w:t>
            </w:r>
          </w:p>
        </w:tc>
        <w:tc>
          <w:tcPr>
            <w:tcW w:w="1125" w:type="pct"/>
            <w:tcBorders>
              <w:tl2br w:val="nil"/>
              <w:tr2bl w:val="nil"/>
            </w:tcBorders>
            <w:shd w:val="clear" w:color="auto" w:fill="FFFFFF"/>
            <w:vAlign w:val="center"/>
          </w:tcPr>
          <w:p w14:paraId="5C1CDF01">
            <w:pPr>
              <w:widowControl/>
              <w:spacing w:line="400" w:lineRule="exact"/>
              <w:jc w:val="center"/>
              <w:rPr>
                <w:rFonts w:hint="eastAsia" w:ascii="宋体" w:hAnsi="宋体" w:cs="宋体"/>
                <w:szCs w:val="21"/>
              </w:rPr>
            </w:pPr>
            <w:r>
              <w:rPr>
                <w:rFonts w:hint="eastAsia" w:ascii="宋体" w:hAnsi="宋体" w:cs="宋体"/>
                <w:szCs w:val="21"/>
              </w:rPr>
              <w:t>/</w:t>
            </w:r>
          </w:p>
        </w:tc>
      </w:tr>
      <w:tr w14:paraId="321FEE7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58D8043">
            <w:pPr>
              <w:widowControl/>
              <w:spacing w:line="400" w:lineRule="exact"/>
              <w:jc w:val="center"/>
              <w:rPr>
                <w:rFonts w:hint="eastAsia" w:ascii="宋体" w:hAnsi="宋体" w:cs="宋体"/>
                <w:szCs w:val="21"/>
              </w:rPr>
            </w:pPr>
            <w:r>
              <w:rPr>
                <w:rFonts w:ascii="宋体" w:hAnsi="宋体" w:cs="宋体"/>
                <w:szCs w:val="21"/>
              </w:rPr>
              <w:t>160</w:t>
            </w:r>
          </w:p>
        </w:tc>
        <w:tc>
          <w:tcPr>
            <w:tcW w:w="807" w:type="pct"/>
            <w:tcBorders>
              <w:tl2br w:val="nil"/>
              <w:tr2bl w:val="nil"/>
            </w:tcBorders>
            <w:shd w:val="clear" w:color="auto" w:fill="FFFFFF"/>
            <w:vAlign w:val="center"/>
          </w:tcPr>
          <w:p w14:paraId="3DDE8656">
            <w:pPr>
              <w:widowControl/>
              <w:spacing w:line="400" w:lineRule="exact"/>
              <w:jc w:val="center"/>
              <w:rPr>
                <w:rFonts w:hint="eastAsia" w:ascii="宋体" w:hAnsi="宋体" w:cs="宋体"/>
                <w:szCs w:val="21"/>
              </w:rPr>
            </w:pPr>
            <w:r>
              <w:rPr>
                <w:rFonts w:hint="eastAsia" w:ascii="宋体" w:hAnsi="宋体" w:cs="宋体"/>
                <w:szCs w:val="21"/>
              </w:rPr>
              <w:t>接线板</w:t>
            </w:r>
          </w:p>
        </w:tc>
        <w:tc>
          <w:tcPr>
            <w:tcW w:w="909" w:type="pct"/>
            <w:tcBorders>
              <w:tl2br w:val="nil"/>
              <w:tr2bl w:val="nil"/>
            </w:tcBorders>
            <w:shd w:val="clear" w:color="auto" w:fill="FFFFFF"/>
            <w:vAlign w:val="center"/>
          </w:tcPr>
          <w:p w14:paraId="4D8ACB8C">
            <w:pPr>
              <w:widowControl/>
              <w:spacing w:line="400" w:lineRule="exact"/>
              <w:jc w:val="center"/>
              <w:rPr>
                <w:rFonts w:hint="eastAsia" w:ascii="宋体" w:hAnsi="宋体" w:cs="宋体"/>
                <w:szCs w:val="21"/>
              </w:rPr>
            </w:pPr>
            <w:r>
              <w:rPr>
                <w:rFonts w:hint="eastAsia" w:ascii="宋体" w:hAnsi="宋体" w:cs="宋体"/>
                <w:szCs w:val="21"/>
              </w:rPr>
              <w:t>1.5米</w:t>
            </w:r>
          </w:p>
        </w:tc>
        <w:tc>
          <w:tcPr>
            <w:tcW w:w="1757" w:type="pct"/>
            <w:tcBorders>
              <w:tl2br w:val="nil"/>
              <w:tr2bl w:val="nil"/>
            </w:tcBorders>
            <w:shd w:val="clear" w:color="auto" w:fill="FFFFFF"/>
            <w:vAlign w:val="center"/>
          </w:tcPr>
          <w:p w14:paraId="5E4AFA1A">
            <w:pPr>
              <w:widowControl/>
              <w:spacing w:line="400" w:lineRule="exact"/>
              <w:jc w:val="center"/>
              <w:rPr>
                <w:rFonts w:hint="eastAsia" w:ascii="宋体" w:hAnsi="宋体" w:cs="宋体"/>
                <w:szCs w:val="21"/>
              </w:rPr>
            </w:pPr>
            <w:r>
              <w:rPr>
                <w:rFonts w:hint="eastAsia" w:ascii="宋体" w:hAnsi="宋体" w:cs="宋体"/>
                <w:szCs w:val="21"/>
              </w:rPr>
              <w:t>5空，高温阻燃、材质安全</w:t>
            </w:r>
          </w:p>
        </w:tc>
        <w:tc>
          <w:tcPr>
            <w:tcW w:w="1125" w:type="pct"/>
            <w:tcBorders>
              <w:tl2br w:val="nil"/>
              <w:tr2bl w:val="nil"/>
            </w:tcBorders>
            <w:shd w:val="clear" w:color="auto" w:fill="FFFFFF"/>
            <w:vAlign w:val="center"/>
          </w:tcPr>
          <w:p w14:paraId="43E073FB">
            <w:pPr>
              <w:widowControl/>
              <w:spacing w:line="400" w:lineRule="exact"/>
              <w:jc w:val="center"/>
              <w:rPr>
                <w:rFonts w:hint="eastAsia" w:ascii="宋体" w:hAnsi="宋体" w:cs="宋体"/>
                <w:szCs w:val="21"/>
              </w:rPr>
            </w:pPr>
            <w:r>
              <w:rPr>
                <w:rFonts w:hint="eastAsia" w:ascii="宋体" w:hAnsi="宋体" w:cs="宋体"/>
                <w:szCs w:val="21"/>
              </w:rPr>
              <w:t>/</w:t>
            </w:r>
          </w:p>
        </w:tc>
      </w:tr>
      <w:tr w14:paraId="65176DD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5142BF8">
            <w:pPr>
              <w:widowControl/>
              <w:spacing w:line="400" w:lineRule="exact"/>
              <w:jc w:val="center"/>
              <w:rPr>
                <w:rFonts w:hint="eastAsia" w:ascii="宋体" w:hAnsi="宋体" w:cs="宋体"/>
                <w:szCs w:val="21"/>
              </w:rPr>
            </w:pPr>
            <w:r>
              <w:rPr>
                <w:rFonts w:ascii="宋体" w:hAnsi="宋体" w:cs="宋体"/>
                <w:szCs w:val="21"/>
              </w:rPr>
              <w:t>161</w:t>
            </w:r>
          </w:p>
        </w:tc>
        <w:tc>
          <w:tcPr>
            <w:tcW w:w="807" w:type="pct"/>
            <w:tcBorders>
              <w:tl2br w:val="nil"/>
              <w:tr2bl w:val="nil"/>
            </w:tcBorders>
            <w:shd w:val="clear" w:color="auto" w:fill="FFFFFF"/>
            <w:vAlign w:val="center"/>
          </w:tcPr>
          <w:p w14:paraId="25BC0E4F">
            <w:pPr>
              <w:widowControl/>
              <w:spacing w:line="400" w:lineRule="exact"/>
              <w:jc w:val="center"/>
              <w:rPr>
                <w:rFonts w:hint="eastAsia" w:ascii="宋体" w:hAnsi="宋体" w:cs="宋体"/>
                <w:szCs w:val="21"/>
              </w:rPr>
            </w:pPr>
            <w:r>
              <w:rPr>
                <w:rFonts w:hint="eastAsia" w:ascii="宋体" w:hAnsi="宋体" w:cs="宋体"/>
                <w:szCs w:val="21"/>
              </w:rPr>
              <w:t>酒精炉</w:t>
            </w:r>
          </w:p>
        </w:tc>
        <w:tc>
          <w:tcPr>
            <w:tcW w:w="909" w:type="pct"/>
            <w:tcBorders>
              <w:tl2br w:val="nil"/>
              <w:tr2bl w:val="nil"/>
            </w:tcBorders>
            <w:shd w:val="clear" w:color="auto" w:fill="FFFFFF"/>
            <w:vAlign w:val="center"/>
          </w:tcPr>
          <w:p w14:paraId="0CAF9426">
            <w:pPr>
              <w:widowControl/>
              <w:spacing w:line="400" w:lineRule="exact"/>
              <w:jc w:val="center"/>
              <w:rPr>
                <w:rFonts w:hint="eastAsia" w:ascii="宋体" w:hAnsi="宋体" w:cs="宋体"/>
                <w:szCs w:val="21"/>
              </w:rPr>
            </w:pPr>
            <w:r>
              <w:rPr>
                <w:rFonts w:hint="eastAsia" w:ascii="宋体" w:hAnsi="宋体" w:cs="宋体"/>
                <w:szCs w:val="21"/>
              </w:rPr>
              <w:t>约25×25cm</w:t>
            </w:r>
          </w:p>
        </w:tc>
        <w:tc>
          <w:tcPr>
            <w:tcW w:w="1757" w:type="pct"/>
            <w:tcBorders>
              <w:tl2br w:val="nil"/>
              <w:tr2bl w:val="nil"/>
            </w:tcBorders>
            <w:shd w:val="clear" w:color="auto" w:fill="FFFFFF"/>
            <w:vAlign w:val="center"/>
          </w:tcPr>
          <w:p w14:paraId="1A1781F5">
            <w:pPr>
              <w:widowControl/>
              <w:spacing w:line="400" w:lineRule="exact"/>
              <w:jc w:val="center"/>
              <w:rPr>
                <w:rFonts w:hint="eastAsia" w:ascii="宋体" w:hAnsi="宋体" w:cs="宋体"/>
                <w:szCs w:val="21"/>
              </w:rPr>
            </w:pPr>
            <w:r>
              <w:rPr>
                <w:rFonts w:hint="eastAsia" w:ascii="宋体" w:hAnsi="宋体" w:cs="宋体"/>
                <w:szCs w:val="21"/>
              </w:rPr>
              <w:t>铝合金酒精炉、带锅。底部加高炉脚，安全耐用</w:t>
            </w:r>
          </w:p>
        </w:tc>
        <w:tc>
          <w:tcPr>
            <w:tcW w:w="1125" w:type="pct"/>
            <w:tcBorders>
              <w:tl2br w:val="nil"/>
              <w:tr2bl w:val="nil"/>
            </w:tcBorders>
            <w:shd w:val="clear" w:color="auto" w:fill="FFFFFF"/>
            <w:vAlign w:val="center"/>
          </w:tcPr>
          <w:p w14:paraId="79CEC122">
            <w:pPr>
              <w:widowControl/>
              <w:spacing w:line="400" w:lineRule="exact"/>
              <w:jc w:val="center"/>
              <w:rPr>
                <w:rFonts w:hint="eastAsia" w:ascii="宋体" w:hAnsi="宋体" w:cs="宋体"/>
                <w:szCs w:val="21"/>
              </w:rPr>
            </w:pPr>
            <w:r>
              <w:rPr>
                <w:rFonts w:hint="eastAsia" w:ascii="宋体" w:hAnsi="宋体" w:cs="宋体"/>
                <w:szCs w:val="21"/>
              </w:rPr>
              <w:t>/</w:t>
            </w:r>
          </w:p>
        </w:tc>
      </w:tr>
      <w:tr w14:paraId="06D2DFE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81B4AEC">
            <w:pPr>
              <w:widowControl/>
              <w:spacing w:line="400" w:lineRule="exact"/>
              <w:jc w:val="center"/>
              <w:rPr>
                <w:rFonts w:hint="eastAsia" w:ascii="宋体" w:hAnsi="宋体" w:cs="宋体"/>
                <w:szCs w:val="21"/>
              </w:rPr>
            </w:pPr>
            <w:r>
              <w:rPr>
                <w:rFonts w:ascii="宋体" w:hAnsi="宋体" w:cs="宋体"/>
                <w:szCs w:val="21"/>
              </w:rPr>
              <w:t>162</w:t>
            </w:r>
          </w:p>
        </w:tc>
        <w:tc>
          <w:tcPr>
            <w:tcW w:w="807" w:type="pct"/>
            <w:tcBorders>
              <w:tl2br w:val="nil"/>
              <w:tr2bl w:val="nil"/>
            </w:tcBorders>
            <w:shd w:val="clear" w:color="auto" w:fill="FFFFFF"/>
            <w:vAlign w:val="center"/>
          </w:tcPr>
          <w:p w14:paraId="14C29BF2">
            <w:pPr>
              <w:widowControl/>
              <w:spacing w:line="400" w:lineRule="exact"/>
              <w:jc w:val="center"/>
              <w:rPr>
                <w:rFonts w:hint="eastAsia" w:ascii="宋体" w:hAnsi="宋体" w:cs="宋体"/>
                <w:szCs w:val="21"/>
              </w:rPr>
            </w:pPr>
            <w:r>
              <w:rPr>
                <w:rFonts w:hint="eastAsia" w:ascii="宋体" w:hAnsi="宋体" w:cs="宋体"/>
                <w:szCs w:val="21"/>
              </w:rPr>
              <w:t>烤鱼炉</w:t>
            </w:r>
          </w:p>
        </w:tc>
        <w:tc>
          <w:tcPr>
            <w:tcW w:w="909" w:type="pct"/>
            <w:tcBorders>
              <w:tl2br w:val="nil"/>
              <w:tr2bl w:val="nil"/>
            </w:tcBorders>
            <w:shd w:val="clear" w:color="auto" w:fill="FFFFFF"/>
            <w:vAlign w:val="center"/>
          </w:tcPr>
          <w:p w14:paraId="1834D3B0">
            <w:pPr>
              <w:widowControl/>
              <w:spacing w:line="400" w:lineRule="exact"/>
              <w:jc w:val="center"/>
              <w:rPr>
                <w:rFonts w:hint="eastAsia" w:ascii="宋体" w:hAnsi="宋体" w:cs="宋体"/>
                <w:szCs w:val="21"/>
              </w:rPr>
            </w:pPr>
            <w:r>
              <w:rPr>
                <w:rFonts w:hint="eastAsia" w:ascii="宋体" w:hAnsi="宋体" w:cs="宋体"/>
                <w:szCs w:val="21"/>
              </w:rPr>
              <w:t>约30×40cm</w:t>
            </w:r>
          </w:p>
        </w:tc>
        <w:tc>
          <w:tcPr>
            <w:tcW w:w="1757" w:type="pct"/>
            <w:tcBorders>
              <w:tl2br w:val="nil"/>
              <w:tr2bl w:val="nil"/>
            </w:tcBorders>
            <w:shd w:val="clear" w:color="auto" w:fill="FFFFFF"/>
            <w:vAlign w:val="center"/>
          </w:tcPr>
          <w:p w14:paraId="423AE49A">
            <w:pPr>
              <w:widowControl/>
              <w:spacing w:line="400" w:lineRule="exact"/>
              <w:jc w:val="center"/>
              <w:rPr>
                <w:rFonts w:hint="eastAsia" w:ascii="宋体" w:hAnsi="宋体" w:cs="宋体"/>
                <w:szCs w:val="21"/>
              </w:rPr>
            </w:pPr>
            <w:r>
              <w:rPr>
                <w:rFonts w:hint="eastAsia" w:ascii="宋体" w:hAnsi="宋体" w:cs="宋体"/>
                <w:szCs w:val="21"/>
              </w:rPr>
              <w:t>不锈钢材质、带烤盘</w:t>
            </w:r>
          </w:p>
        </w:tc>
        <w:tc>
          <w:tcPr>
            <w:tcW w:w="1125" w:type="pct"/>
            <w:tcBorders>
              <w:tl2br w:val="nil"/>
              <w:tr2bl w:val="nil"/>
            </w:tcBorders>
            <w:shd w:val="clear" w:color="auto" w:fill="FFFFFF"/>
            <w:vAlign w:val="center"/>
          </w:tcPr>
          <w:p w14:paraId="28EB0567">
            <w:pPr>
              <w:widowControl/>
              <w:spacing w:line="400" w:lineRule="exact"/>
              <w:jc w:val="center"/>
              <w:rPr>
                <w:rFonts w:hint="eastAsia" w:ascii="宋体" w:hAnsi="宋体" w:cs="宋体"/>
                <w:szCs w:val="21"/>
              </w:rPr>
            </w:pPr>
            <w:r>
              <w:rPr>
                <w:rFonts w:hint="eastAsia" w:ascii="宋体" w:hAnsi="宋体" w:cs="宋体"/>
                <w:szCs w:val="21"/>
              </w:rPr>
              <w:t>/</w:t>
            </w:r>
          </w:p>
        </w:tc>
      </w:tr>
      <w:tr w14:paraId="32EB2DA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6E5BBDE">
            <w:pPr>
              <w:widowControl/>
              <w:spacing w:line="400" w:lineRule="exact"/>
              <w:jc w:val="center"/>
              <w:rPr>
                <w:rFonts w:hint="eastAsia" w:ascii="宋体" w:hAnsi="宋体" w:cs="宋体"/>
                <w:szCs w:val="21"/>
              </w:rPr>
            </w:pPr>
            <w:r>
              <w:rPr>
                <w:rFonts w:ascii="宋体" w:hAnsi="宋体" w:cs="宋体"/>
                <w:szCs w:val="21"/>
              </w:rPr>
              <w:t>163</w:t>
            </w:r>
          </w:p>
        </w:tc>
        <w:tc>
          <w:tcPr>
            <w:tcW w:w="807" w:type="pct"/>
            <w:tcBorders>
              <w:tl2br w:val="nil"/>
              <w:tr2bl w:val="nil"/>
            </w:tcBorders>
            <w:shd w:val="clear" w:color="auto" w:fill="FFFFFF"/>
            <w:vAlign w:val="center"/>
          </w:tcPr>
          <w:p w14:paraId="55301F9D">
            <w:pPr>
              <w:widowControl/>
              <w:spacing w:line="400" w:lineRule="exact"/>
              <w:jc w:val="center"/>
              <w:rPr>
                <w:rFonts w:hint="eastAsia" w:ascii="宋体" w:hAnsi="宋体" w:cs="宋体"/>
                <w:szCs w:val="21"/>
              </w:rPr>
            </w:pPr>
            <w:r>
              <w:rPr>
                <w:rFonts w:hint="eastAsia" w:ascii="宋体" w:hAnsi="宋体" w:cs="宋体"/>
                <w:szCs w:val="21"/>
              </w:rPr>
              <w:t>鋁合金烤盘</w:t>
            </w:r>
          </w:p>
        </w:tc>
        <w:tc>
          <w:tcPr>
            <w:tcW w:w="909" w:type="pct"/>
            <w:tcBorders>
              <w:tl2br w:val="nil"/>
              <w:tr2bl w:val="nil"/>
            </w:tcBorders>
            <w:shd w:val="clear" w:color="auto" w:fill="FFFFFF"/>
            <w:vAlign w:val="center"/>
          </w:tcPr>
          <w:p w14:paraId="50BF25B4">
            <w:pPr>
              <w:widowControl/>
              <w:spacing w:line="400" w:lineRule="exact"/>
              <w:jc w:val="center"/>
              <w:rPr>
                <w:rFonts w:hint="eastAsia" w:ascii="宋体" w:hAnsi="宋体" w:cs="宋体"/>
                <w:szCs w:val="21"/>
              </w:rPr>
            </w:pPr>
            <w:r>
              <w:rPr>
                <w:rFonts w:hint="eastAsia" w:ascii="宋体" w:hAnsi="宋体" w:cs="宋体"/>
                <w:szCs w:val="21"/>
              </w:rPr>
              <w:t>约40×60cm</w:t>
            </w:r>
          </w:p>
        </w:tc>
        <w:tc>
          <w:tcPr>
            <w:tcW w:w="1757" w:type="pct"/>
            <w:tcBorders>
              <w:tl2br w:val="nil"/>
              <w:tr2bl w:val="nil"/>
            </w:tcBorders>
            <w:shd w:val="clear" w:color="auto" w:fill="FFFFFF"/>
            <w:vAlign w:val="center"/>
          </w:tcPr>
          <w:p w14:paraId="10E400D9">
            <w:pPr>
              <w:widowControl/>
              <w:spacing w:line="400" w:lineRule="exact"/>
              <w:jc w:val="center"/>
              <w:rPr>
                <w:rFonts w:hint="eastAsia" w:ascii="宋体" w:hAnsi="宋体" w:cs="宋体"/>
                <w:szCs w:val="21"/>
              </w:rPr>
            </w:pPr>
            <w:r>
              <w:rPr>
                <w:rFonts w:hint="eastAsia" w:ascii="宋体" w:hAnsi="宋体" w:cs="宋体"/>
                <w:szCs w:val="21"/>
              </w:rPr>
              <w:t>材质铝合金，不粘锅</w:t>
            </w:r>
          </w:p>
        </w:tc>
        <w:tc>
          <w:tcPr>
            <w:tcW w:w="1125" w:type="pct"/>
            <w:tcBorders>
              <w:tl2br w:val="nil"/>
              <w:tr2bl w:val="nil"/>
            </w:tcBorders>
            <w:shd w:val="clear" w:color="auto" w:fill="FFFFFF"/>
            <w:vAlign w:val="center"/>
          </w:tcPr>
          <w:p w14:paraId="36B2A33B">
            <w:pPr>
              <w:widowControl/>
              <w:spacing w:line="400" w:lineRule="exact"/>
              <w:jc w:val="center"/>
              <w:rPr>
                <w:rFonts w:hint="eastAsia" w:ascii="宋体" w:hAnsi="宋体" w:cs="宋体"/>
                <w:szCs w:val="21"/>
              </w:rPr>
            </w:pPr>
            <w:r>
              <w:rPr>
                <w:rFonts w:hint="eastAsia" w:ascii="宋体" w:hAnsi="宋体" w:cs="宋体"/>
                <w:szCs w:val="21"/>
              </w:rPr>
              <w:t>/</w:t>
            </w:r>
          </w:p>
        </w:tc>
      </w:tr>
      <w:tr w14:paraId="3EAD76F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21FC86D">
            <w:pPr>
              <w:widowControl/>
              <w:spacing w:line="400" w:lineRule="exact"/>
              <w:jc w:val="center"/>
              <w:rPr>
                <w:rFonts w:hint="eastAsia" w:ascii="宋体" w:hAnsi="宋体" w:cs="宋体"/>
                <w:szCs w:val="21"/>
              </w:rPr>
            </w:pPr>
            <w:r>
              <w:rPr>
                <w:rFonts w:ascii="宋体" w:hAnsi="宋体" w:cs="宋体"/>
                <w:szCs w:val="21"/>
              </w:rPr>
              <w:t>164</w:t>
            </w:r>
          </w:p>
        </w:tc>
        <w:tc>
          <w:tcPr>
            <w:tcW w:w="807" w:type="pct"/>
            <w:tcBorders>
              <w:tl2br w:val="nil"/>
              <w:tr2bl w:val="nil"/>
            </w:tcBorders>
            <w:shd w:val="clear" w:color="auto" w:fill="FFFFFF"/>
            <w:vAlign w:val="center"/>
          </w:tcPr>
          <w:p w14:paraId="508049F9">
            <w:pPr>
              <w:widowControl/>
              <w:spacing w:line="400" w:lineRule="exact"/>
              <w:jc w:val="center"/>
              <w:rPr>
                <w:rFonts w:hint="eastAsia" w:ascii="宋体" w:hAnsi="宋体" w:cs="宋体"/>
                <w:szCs w:val="21"/>
              </w:rPr>
            </w:pPr>
            <w:r>
              <w:rPr>
                <w:rFonts w:hint="eastAsia" w:ascii="宋体" w:hAnsi="宋体" w:cs="宋体"/>
                <w:szCs w:val="21"/>
              </w:rPr>
              <w:t>排风扇</w:t>
            </w:r>
          </w:p>
        </w:tc>
        <w:tc>
          <w:tcPr>
            <w:tcW w:w="909" w:type="pct"/>
            <w:tcBorders>
              <w:tl2br w:val="nil"/>
              <w:tr2bl w:val="nil"/>
            </w:tcBorders>
            <w:shd w:val="clear" w:color="auto" w:fill="FFFFFF"/>
            <w:vAlign w:val="center"/>
          </w:tcPr>
          <w:p w14:paraId="6F24C81B">
            <w:pPr>
              <w:widowControl/>
              <w:spacing w:line="400" w:lineRule="exact"/>
              <w:jc w:val="center"/>
              <w:rPr>
                <w:rFonts w:hint="eastAsia" w:ascii="宋体" w:hAnsi="宋体" w:cs="宋体"/>
                <w:szCs w:val="21"/>
              </w:rPr>
            </w:pPr>
            <w:r>
              <w:rPr>
                <w:rFonts w:hint="eastAsia" w:ascii="宋体" w:hAnsi="宋体" w:cs="宋体"/>
                <w:szCs w:val="21"/>
              </w:rPr>
              <w:t>直径约65cm</w:t>
            </w:r>
          </w:p>
        </w:tc>
        <w:tc>
          <w:tcPr>
            <w:tcW w:w="1757" w:type="pct"/>
            <w:tcBorders>
              <w:tl2br w:val="nil"/>
              <w:tr2bl w:val="nil"/>
            </w:tcBorders>
            <w:shd w:val="clear" w:color="auto" w:fill="FFFFFF"/>
            <w:vAlign w:val="center"/>
          </w:tcPr>
          <w:p w14:paraId="250A489C">
            <w:pPr>
              <w:widowControl/>
              <w:spacing w:line="400" w:lineRule="exact"/>
              <w:jc w:val="center"/>
              <w:rPr>
                <w:rFonts w:hint="eastAsia" w:ascii="宋体" w:hAnsi="宋体" w:cs="宋体"/>
                <w:szCs w:val="21"/>
              </w:rPr>
            </w:pPr>
            <w:r>
              <w:rPr>
                <w:rFonts w:hint="eastAsia" w:ascii="宋体" w:hAnsi="宋体" w:cs="宋体"/>
                <w:szCs w:val="21"/>
              </w:rPr>
              <w:t>材质：铁，电机：铜芯。材质：铁，电机：铜芯。耐高温耐腐蚀、直吸直排、防回流防蚊虫。能效等级、电器安全符合国家相关规定</w:t>
            </w:r>
          </w:p>
        </w:tc>
        <w:tc>
          <w:tcPr>
            <w:tcW w:w="1125" w:type="pct"/>
            <w:tcBorders>
              <w:tl2br w:val="nil"/>
              <w:tr2bl w:val="nil"/>
            </w:tcBorders>
            <w:shd w:val="clear" w:color="auto" w:fill="FFFFFF"/>
            <w:vAlign w:val="center"/>
          </w:tcPr>
          <w:p w14:paraId="438552FF">
            <w:pPr>
              <w:widowControl/>
              <w:spacing w:line="400" w:lineRule="exact"/>
              <w:jc w:val="center"/>
              <w:rPr>
                <w:rFonts w:hint="eastAsia" w:ascii="宋体" w:hAnsi="宋体" w:cs="宋体"/>
                <w:szCs w:val="21"/>
              </w:rPr>
            </w:pPr>
            <w:r>
              <w:rPr>
                <w:rFonts w:hint="eastAsia" w:ascii="宋体" w:hAnsi="宋体" w:cs="宋体"/>
                <w:szCs w:val="21"/>
              </w:rPr>
              <w:t>/</w:t>
            </w:r>
          </w:p>
        </w:tc>
      </w:tr>
      <w:tr w14:paraId="61F6AEA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8C97D52">
            <w:pPr>
              <w:widowControl/>
              <w:spacing w:line="400" w:lineRule="exact"/>
              <w:jc w:val="center"/>
              <w:rPr>
                <w:rFonts w:hint="eastAsia" w:ascii="宋体" w:hAnsi="宋体" w:cs="宋体"/>
                <w:szCs w:val="21"/>
              </w:rPr>
            </w:pPr>
            <w:r>
              <w:rPr>
                <w:rFonts w:ascii="宋体" w:hAnsi="宋体" w:cs="宋体"/>
                <w:szCs w:val="21"/>
              </w:rPr>
              <w:t>165</w:t>
            </w:r>
          </w:p>
        </w:tc>
        <w:tc>
          <w:tcPr>
            <w:tcW w:w="807" w:type="pct"/>
            <w:tcBorders>
              <w:tl2br w:val="nil"/>
              <w:tr2bl w:val="nil"/>
            </w:tcBorders>
            <w:shd w:val="clear" w:color="auto" w:fill="FFFFFF"/>
            <w:vAlign w:val="center"/>
          </w:tcPr>
          <w:p w14:paraId="61F73E6B">
            <w:pPr>
              <w:widowControl/>
              <w:spacing w:line="400" w:lineRule="exact"/>
              <w:jc w:val="center"/>
              <w:rPr>
                <w:rFonts w:hint="eastAsia" w:ascii="宋体" w:hAnsi="宋体" w:cs="宋体"/>
                <w:szCs w:val="21"/>
              </w:rPr>
            </w:pPr>
            <w:r>
              <w:rPr>
                <w:rFonts w:hint="eastAsia" w:ascii="宋体" w:hAnsi="宋体" w:cs="宋体"/>
                <w:szCs w:val="21"/>
              </w:rPr>
              <w:t>刨刀</w:t>
            </w:r>
          </w:p>
        </w:tc>
        <w:tc>
          <w:tcPr>
            <w:tcW w:w="909" w:type="pct"/>
            <w:tcBorders>
              <w:tl2br w:val="nil"/>
              <w:tr2bl w:val="nil"/>
            </w:tcBorders>
            <w:shd w:val="clear" w:color="auto" w:fill="FFFFFF"/>
            <w:vAlign w:val="center"/>
          </w:tcPr>
          <w:p w14:paraId="1CC6DA87">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648EE03A">
            <w:pPr>
              <w:widowControl/>
              <w:spacing w:line="400" w:lineRule="exact"/>
              <w:jc w:val="center"/>
              <w:rPr>
                <w:rFonts w:hint="eastAsia" w:ascii="宋体" w:hAnsi="宋体" w:cs="宋体"/>
                <w:szCs w:val="21"/>
              </w:rPr>
            </w:pPr>
            <w:r>
              <w:rPr>
                <w:rFonts w:hint="eastAsia" w:ascii="宋体" w:hAnsi="宋体" w:cs="宋体"/>
                <w:szCs w:val="21"/>
              </w:rPr>
              <w:t>削皮厨房专用多功能削皮器</w:t>
            </w:r>
          </w:p>
        </w:tc>
        <w:tc>
          <w:tcPr>
            <w:tcW w:w="1125" w:type="pct"/>
            <w:tcBorders>
              <w:tl2br w:val="nil"/>
              <w:tr2bl w:val="nil"/>
            </w:tcBorders>
            <w:shd w:val="clear" w:color="auto" w:fill="FFFFFF"/>
            <w:vAlign w:val="center"/>
          </w:tcPr>
          <w:p w14:paraId="729E51DD">
            <w:pPr>
              <w:widowControl/>
              <w:spacing w:line="400" w:lineRule="exact"/>
              <w:jc w:val="center"/>
              <w:rPr>
                <w:rFonts w:hint="eastAsia" w:ascii="宋体" w:hAnsi="宋体" w:cs="宋体"/>
                <w:szCs w:val="21"/>
              </w:rPr>
            </w:pPr>
            <w:r>
              <w:rPr>
                <w:rFonts w:hint="eastAsia" w:ascii="宋体" w:hAnsi="宋体" w:cs="宋体"/>
                <w:szCs w:val="21"/>
              </w:rPr>
              <w:t>/</w:t>
            </w:r>
          </w:p>
        </w:tc>
      </w:tr>
      <w:tr w14:paraId="69EDFC5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D41DDC3">
            <w:pPr>
              <w:widowControl/>
              <w:spacing w:line="400" w:lineRule="exact"/>
              <w:jc w:val="center"/>
              <w:rPr>
                <w:rFonts w:hint="eastAsia" w:ascii="宋体" w:hAnsi="宋体" w:cs="宋体"/>
                <w:szCs w:val="21"/>
              </w:rPr>
            </w:pPr>
            <w:r>
              <w:rPr>
                <w:rFonts w:ascii="宋体" w:hAnsi="宋体" w:cs="宋体"/>
                <w:szCs w:val="21"/>
              </w:rPr>
              <w:t>166</w:t>
            </w:r>
          </w:p>
        </w:tc>
        <w:tc>
          <w:tcPr>
            <w:tcW w:w="807" w:type="pct"/>
            <w:tcBorders>
              <w:tl2br w:val="nil"/>
              <w:tr2bl w:val="nil"/>
            </w:tcBorders>
            <w:shd w:val="clear" w:color="auto" w:fill="FFFFFF"/>
            <w:vAlign w:val="center"/>
          </w:tcPr>
          <w:p w14:paraId="286575D1">
            <w:pPr>
              <w:widowControl/>
              <w:spacing w:line="400" w:lineRule="exact"/>
              <w:jc w:val="center"/>
              <w:rPr>
                <w:rFonts w:hint="eastAsia" w:ascii="宋体" w:hAnsi="宋体" w:cs="宋体"/>
                <w:szCs w:val="21"/>
              </w:rPr>
            </w:pPr>
            <w:r>
              <w:rPr>
                <w:rFonts w:hint="eastAsia" w:ascii="宋体" w:hAnsi="宋体" w:cs="宋体"/>
                <w:szCs w:val="21"/>
              </w:rPr>
              <w:t>瓶子</w:t>
            </w:r>
          </w:p>
        </w:tc>
        <w:tc>
          <w:tcPr>
            <w:tcW w:w="909" w:type="pct"/>
            <w:tcBorders>
              <w:tl2br w:val="nil"/>
              <w:tr2bl w:val="nil"/>
            </w:tcBorders>
            <w:shd w:val="clear" w:color="auto" w:fill="FFFFFF"/>
            <w:vAlign w:val="center"/>
          </w:tcPr>
          <w:p w14:paraId="780A96C2">
            <w:pPr>
              <w:widowControl/>
              <w:spacing w:line="400" w:lineRule="exact"/>
              <w:jc w:val="center"/>
              <w:rPr>
                <w:rFonts w:hint="eastAsia" w:ascii="宋体" w:hAnsi="宋体" w:cs="宋体"/>
                <w:szCs w:val="21"/>
              </w:rPr>
            </w:pPr>
            <w:r>
              <w:rPr>
                <w:rFonts w:hint="eastAsia" w:ascii="宋体" w:hAnsi="宋体" w:cs="宋体"/>
                <w:szCs w:val="21"/>
              </w:rPr>
              <w:t>550ml</w:t>
            </w:r>
          </w:p>
        </w:tc>
        <w:tc>
          <w:tcPr>
            <w:tcW w:w="1757" w:type="pct"/>
            <w:tcBorders>
              <w:tl2br w:val="nil"/>
              <w:tr2bl w:val="nil"/>
            </w:tcBorders>
            <w:shd w:val="clear" w:color="auto" w:fill="FFFFFF"/>
            <w:vAlign w:val="center"/>
          </w:tcPr>
          <w:p w14:paraId="65169353">
            <w:pPr>
              <w:widowControl/>
              <w:spacing w:line="400" w:lineRule="exact"/>
              <w:jc w:val="center"/>
              <w:rPr>
                <w:rFonts w:hint="eastAsia" w:ascii="宋体" w:hAnsi="宋体" w:cs="宋体"/>
                <w:szCs w:val="21"/>
              </w:rPr>
            </w:pPr>
            <w:r>
              <w:rPr>
                <w:rFonts w:hint="eastAsia" w:ascii="宋体" w:hAnsi="宋体" w:cs="宋体"/>
                <w:szCs w:val="21"/>
              </w:rPr>
              <w:t>材质：玻璃</w:t>
            </w:r>
          </w:p>
        </w:tc>
        <w:tc>
          <w:tcPr>
            <w:tcW w:w="1125" w:type="pct"/>
            <w:tcBorders>
              <w:tl2br w:val="nil"/>
              <w:tr2bl w:val="nil"/>
            </w:tcBorders>
            <w:shd w:val="clear" w:color="auto" w:fill="FFFFFF"/>
            <w:vAlign w:val="center"/>
          </w:tcPr>
          <w:p w14:paraId="1912CCDF">
            <w:pPr>
              <w:widowControl/>
              <w:spacing w:line="400" w:lineRule="exact"/>
              <w:jc w:val="center"/>
              <w:rPr>
                <w:rFonts w:hint="eastAsia" w:ascii="宋体" w:hAnsi="宋体" w:cs="宋体"/>
                <w:szCs w:val="21"/>
              </w:rPr>
            </w:pPr>
            <w:r>
              <w:rPr>
                <w:rFonts w:hint="eastAsia" w:ascii="宋体" w:hAnsi="宋体" w:cs="宋体"/>
                <w:szCs w:val="21"/>
              </w:rPr>
              <w:t>/</w:t>
            </w:r>
          </w:p>
        </w:tc>
      </w:tr>
      <w:tr w14:paraId="3D51811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78C5F77">
            <w:pPr>
              <w:widowControl/>
              <w:spacing w:line="400" w:lineRule="exact"/>
              <w:jc w:val="center"/>
              <w:rPr>
                <w:rFonts w:hint="eastAsia" w:ascii="宋体" w:hAnsi="宋体" w:cs="宋体"/>
                <w:szCs w:val="21"/>
              </w:rPr>
            </w:pPr>
            <w:r>
              <w:rPr>
                <w:rFonts w:ascii="宋体" w:hAnsi="宋体" w:cs="宋体"/>
                <w:szCs w:val="21"/>
              </w:rPr>
              <w:t>167</w:t>
            </w:r>
          </w:p>
        </w:tc>
        <w:tc>
          <w:tcPr>
            <w:tcW w:w="807" w:type="pct"/>
            <w:tcBorders>
              <w:tl2br w:val="nil"/>
              <w:tr2bl w:val="nil"/>
            </w:tcBorders>
            <w:shd w:val="clear" w:color="auto" w:fill="FFFFFF"/>
            <w:vAlign w:val="center"/>
          </w:tcPr>
          <w:p w14:paraId="357CA1A2">
            <w:pPr>
              <w:widowControl/>
              <w:spacing w:line="400" w:lineRule="exact"/>
              <w:jc w:val="center"/>
              <w:rPr>
                <w:rFonts w:hint="eastAsia" w:ascii="宋体" w:hAnsi="宋体" w:cs="宋体"/>
                <w:szCs w:val="21"/>
              </w:rPr>
            </w:pPr>
            <w:r>
              <w:rPr>
                <w:rFonts w:hint="eastAsia" w:ascii="宋体" w:hAnsi="宋体" w:cs="宋体"/>
                <w:szCs w:val="21"/>
              </w:rPr>
              <w:t>小勺子1</w:t>
            </w:r>
          </w:p>
        </w:tc>
        <w:tc>
          <w:tcPr>
            <w:tcW w:w="909" w:type="pct"/>
            <w:tcBorders>
              <w:tl2br w:val="nil"/>
              <w:tr2bl w:val="nil"/>
            </w:tcBorders>
            <w:shd w:val="clear" w:color="auto" w:fill="FFFFFF"/>
            <w:vAlign w:val="center"/>
          </w:tcPr>
          <w:p w14:paraId="2662E9C9">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tcPr>
          <w:p w14:paraId="7698F5D4">
            <w:pPr>
              <w:widowControl/>
              <w:spacing w:line="400" w:lineRule="exact"/>
              <w:jc w:val="center"/>
              <w:rPr>
                <w:rFonts w:hint="eastAsia" w:ascii="宋体" w:hAnsi="宋体" w:cs="宋体"/>
                <w:szCs w:val="21"/>
              </w:rPr>
            </w:pPr>
            <w:r>
              <w:rPr>
                <w:rFonts w:hint="eastAsia" w:ascii="宋体" w:hAnsi="宋体" w:cs="宋体"/>
                <w:szCs w:val="21"/>
              </w:rPr>
              <w:t>不锈钢材质</w:t>
            </w:r>
          </w:p>
        </w:tc>
        <w:tc>
          <w:tcPr>
            <w:tcW w:w="1125" w:type="pct"/>
            <w:tcBorders>
              <w:tl2br w:val="nil"/>
              <w:tr2bl w:val="nil"/>
            </w:tcBorders>
            <w:shd w:val="clear" w:color="auto" w:fill="FFFFFF"/>
            <w:vAlign w:val="center"/>
          </w:tcPr>
          <w:p w14:paraId="190138E6">
            <w:pPr>
              <w:widowControl/>
              <w:spacing w:line="400" w:lineRule="exact"/>
              <w:jc w:val="center"/>
              <w:rPr>
                <w:rFonts w:hint="eastAsia" w:ascii="宋体" w:hAnsi="宋体" w:cs="宋体"/>
                <w:szCs w:val="21"/>
              </w:rPr>
            </w:pPr>
            <w:r>
              <w:rPr>
                <w:rFonts w:hint="eastAsia" w:ascii="宋体" w:hAnsi="宋体" w:cs="宋体"/>
                <w:szCs w:val="21"/>
              </w:rPr>
              <w:t>/</w:t>
            </w:r>
          </w:p>
        </w:tc>
      </w:tr>
      <w:tr w14:paraId="501C56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A4C3517">
            <w:pPr>
              <w:widowControl/>
              <w:spacing w:line="400" w:lineRule="exact"/>
              <w:jc w:val="center"/>
              <w:rPr>
                <w:rFonts w:hint="eastAsia" w:ascii="宋体" w:hAnsi="宋体" w:cs="宋体"/>
                <w:szCs w:val="21"/>
              </w:rPr>
            </w:pPr>
            <w:r>
              <w:rPr>
                <w:rFonts w:ascii="宋体" w:hAnsi="宋体" w:cs="宋体"/>
                <w:szCs w:val="21"/>
              </w:rPr>
              <w:t>168</w:t>
            </w:r>
          </w:p>
        </w:tc>
        <w:tc>
          <w:tcPr>
            <w:tcW w:w="807" w:type="pct"/>
            <w:tcBorders>
              <w:tl2br w:val="nil"/>
              <w:tr2bl w:val="nil"/>
            </w:tcBorders>
            <w:shd w:val="clear" w:color="auto" w:fill="FFFFFF"/>
            <w:vAlign w:val="center"/>
          </w:tcPr>
          <w:p w14:paraId="45386F0D">
            <w:pPr>
              <w:widowControl/>
              <w:spacing w:line="400" w:lineRule="exact"/>
              <w:jc w:val="center"/>
              <w:rPr>
                <w:rFonts w:hint="eastAsia" w:ascii="宋体" w:hAnsi="宋体" w:cs="宋体"/>
                <w:szCs w:val="21"/>
              </w:rPr>
            </w:pPr>
            <w:r>
              <w:rPr>
                <w:rFonts w:hint="eastAsia" w:ascii="宋体" w:hAnsi="宋体" w:cs="宋体"/>
                <w:szCs w:val="21"/>
              </w:rPr>
              <w:t>小勺子2</w:t>
            </w:r>
          </w:p>
        </w:tc>
        <w:tc>
          <w:tcPr>
            <w:tcW w:w="909" w:type="pct"/>
            <w:tcBorders>
              <w:tl2br w:val="nil"/>
              <w:tr2bl w:val="nil"/>
            </w:tcBorders>
            <w:shd w:val="clear" w:color="auto" w:fill="FFFFFF"/>
            <w:vAlign w:val="center"/>
          </w:tcPr>
          <w:p w14:paraId="347DC61F">
            <w:pPr>
              <w:widowControl/>
              <w:spacing w:line="400" w:lineRule="exact"/>
              <w:jc w:val="center"/>
              <w:rPr>
                <w:rFonts w:hint="eastAsia" w:ascii="宋体" w:hAnsi="宋体" w:cs="宋体"/>
                <w:szCs w:val="21"/>
              </w:rPr>
            </w:pPr>
            <w:r>
              <w:rPr>
                <w:rFonts w:hint="eastAsia" w:ascii="宋体" w:hAnsi="宋体" w:cs="宋体"/>
                <w:szCs w:val="21"/>
              </w:rPr>
              <w:t>总长约27.5cm</w:t>
            </w:r>
          </w:p>
        </w:tc>
        <w:tc>
          <w:tcPr>
            <w:tcW w:w="1757" w:type="pct"/>
            <w:tcBorders>
              <w:tl2br w:val="nil"/>
              <w:tr2bl w:val="nil"/>
            </w:tcBorders>
            <w:shd w:val="clear" w:color="auto" w:fill="FFFFFF"/>
            <w:vAlign w:val="center"/>
          </w:tcPr>
          <w:p w14:paraId="773215F5">
            <w:pPr>
              <w:widowControl/>
              <w:spacing w:line="400" w:lineRule="exact"/>
              <w:jc w:val="center"/>
              <w:rPr>
                <w:rFonts w:hint="eastAsia" w:ascii="宋体" w:hAnsi="宋体" w:cs="宋体"/>
                <w:szCs w:val="21"/>
              </w:rPr>
            </w:pPr>
            <w:r>
              <w:rPr>
                <w:rFonts w:hint="eastAsia" w:ascii="宋体" w:hAnsi="宋体" w:cs="宋体"/>
                <w:szCs w:val="21"/>
              </w:rPr>
              <w:t>自助餐分菜勺、食品级304不锈钢</w:t>
            </w:r>
          </w:p>
        </w:tc>
        <w:tc>
          <w:tcPr>
            <w:tcW w:w="1125" w:type="pct"/>
            <w:tcBorders>
              <w:tl2br w:val="nil"/>
              <w:tr2bl w:val="nil"/>
            </w:tcBorders>
            <w:shd w:val="clear" w:color="auto" w:fill="FFFFFF"/>
            <w:vAlign w:val="center"/>
          </w:tcPr>
          <w:p w14:paraId="2DC6D174">
            <w:pPr>
              <w:widowControl/>
              <w:spacing w:line="400" w:lineRule="exact"/>
              <w:jc w:val="center"/>
              <w:rPr>
                <w:rFonts w:hint="eastAsia" w:ascii="宋体" w:hAnsi="宋体" w:cs="宋体"/>
                <w:szCs w:val="21"/>
              </w:rPr>
            </w:pPr>
            <w:r>
              <w:rPr>
                <w:rFonts w:hint="eastAsia" w:ascii="宋体" w:hAnsi="宋体" w:cs="宋体"/>
                <w:szCs w:val="21"/>
              </w:rPr>
              <w:t>/</w:t>
            </w:r>
          </w:p>
        </w:tc>
      </w:tr>
      <w:tr w14:paraId="41EF8FA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DC6BBD8">
            <w:pPr>
              <w:widowControl/>
              <w:spacing w:line="400" w:lineRule="exact"/>
              <w:jc w:val="center"/>
              <w:rPr>
                <w:rFonts w:hint="eastAsia" w:ascii="宋体" w:hAnsi="宋体" w:cs="宋体"/>
                <w:szCs w:val="21"/>
              </w:rPr>
            </w:pPr>
            <w:r>
              <w:rPr>
                <w:rFonts w:ascii="宋体" w:hAnsi="宋体" w:cs="宋体"/>
                <w:szCs w:val="21"/>
              </w:rPr>
              <w:t>169</w:t>
            </w:r>
          </w:p>
        </w:tc>
        <w:tc>
          <w:tcPr>
            <w:tcW w:w="807" w:type="pct"/>
            <w:tcBorders>
              <w:tl2br w:val="nil"/>
              <w:tr2bl w:val="nil"/>
            </w:tcBorders>
            <w:shd w:val="clear" w:color="auto" w:fill="FFFFFF"/>
            <w:vAlign w:val="center"/>
          </w:tcPr>
          <w:p w14:paraId="3BDCB5AF">
            <w:pPr>
              <w:widowControl/>
              <w:spacing w:line="400" w:lineRule="exact"/>
              <w:jc w:val="center"/>
              <w:rPr>
                <w:rFonts w:hint="eastAsia" w:ascii="宋体" w:hAnsi="宋体" w:cs="宋体"/>
                <w:szCs w:val="21"/>
              </w:rPr>
            </w:pPr>
            <w:r>
              <w:rPr>
                <w:rFonts w:hint="eastAsia" w:ascii="宋体" w:hAnsi="宋体" w:cs="宋体"/>
                <w:szCs w:val="21"/>
              </w:rPr>
              <w:t>小勺子3</w:t>
            </w:r>
          </w:p>
        </w:tc>
        <w:tc>
          <w:tcPr>
            <w:tcW w:w="909" w:type="pct"/>
            <w:tcBorders>
              <w:tl2br w:val="nil"/>
              <w:tr2bl w:val="nil"/>
            </w:tcBorders>
            <w:shd w:val="clear" w:color="auto" w:fill="FFFFFF"/>
            <w:vAlign w:val="center"/>
          </w:tcPr>
          <w:p w14:paraId="0F499E98">
            <w:pPr>
              <w:widowControl/>
              <w:spacing w:line="400" w:lineRule="exact"/>
              <w:jc w:val="center"/>
              <w:rPr>
                <w:rFonts w:hint="eastAsia" w:ascii="宋体" w:hAnsi="宋体" w:cs="宋体"/>
                <w:szCs w:val="21"/>
              </w:rPr>
            </w:pPr>
            <w:r>
              <w:rPr>
                <w:rFonts w:hint="eastAsia" w:ascii="宋体" w:hAnsi="宋体" w:cs="宋体"/>
                <w:szCs w:val="21"/>
              </w:rPr>
              <w:t>总长约29cm</w:t>
            </w:r>
          </w:p>
        </w:tc>
        <w:tc>
          <w:tcPr>
            <w:tcW w:w="1757" w:type="pct"/>
            <w:tcBorders>
              <w:tl2br w:val="nil"/>
              <w:tr2bl w:val="nil"/>
            </w:tcBorders>
            <w:shd w:val="clear" w:color="auto" w:fill="FFFFFF"/>
            <w:vAlign w:val="center"/>
          </w:tcPr>
          <w:p w14:paraId="035F3CAD">
            <w:pPr>
              <w:widowControl/>
              <w:spacing w:line="400" w:lineRule="exact"/>
              <w:jc w:val="center"/>
              <w:rPr>
                <w:rFonts w:hint="eastAsia" w:ascii="宋体" w:hAnsi="宋体" w:cs="宋体"/>
                <w:szCs w:val="21"/>
              </w:rPr>
            </w:pPr>
            <w:r>
              <w:rPr>
                <w:rFonts w:hint="eastAsia" w:ascii="宋体" w:hAnsi="宋体" w:cs="宋体"/>
                <w:szCs w:val="21"/>
              </w:rPr>
              <w:t>食品级304不锈钢，加厚</w:t>
            </w:r>
          </w:p>
        </w:tc>
        <w:tc>
          <w:tcPr>
            <w:tcW w:w="1125" w:type="pct"/>
            <w:tcBorders>
              <w:tl2br w:val="nil"/>
              <w:tr2bl w:val="nil"/>
            </w:tcBorders>
            <w:shd w:val="clear" w:color="auto" w:fill="FFFFFF"/>
            <w:vAlign w:val="center"/>
          </w:tcPr>
          <w:p w14:paraId="28167091">
            <w:pPr>
              <w:widowControl/>
              <w:spacing w:line="400" w:lineRule="exact"/>
              <w:jc w:val="center"/>
              <w:rPr>
                <w:rFonts w:hint="eastAsia" w:ascii="宋体" w:hAnsi="宋体" w:cs="宋体"/>
                <w:szCs w:val="21"/>
              </w:rPr>
            </w:pPr>
            <w:r>
              <w:rPr>
                <w:rFonts w:hint="eastAsia" w:ascii="宋体" w:hAnsi="宋体" w:cs="宋体"/>
                <w:szCs w:val="21"/>
              </w:rPr>
              <w:t>/</w:t>
            </w:r>
          </w:p>
        </w:tc>
      </w:tr>
      <w:tr w14:paraId="6AACDB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1C90DD7">
            <w:pPr>
              <w:widowControl/>
              <w:spacing w:line="400" w:lineRule="exact"/>
              <w:jc w:val="center"/>
              <w:rPr>
                <w:rFonts w:hint="eastAsia" w:ascii="宋体" w:hAnsi="宋体" w:cs="宋体"/>
                <w:szCs w:val="21"/>
              </w:rPr>
            </w:pPr>
            <w:r>
              <w:rPr>
                <w:rFonts w:ascii="宋体" w:hAnsi="宋体" w:cs="宋体"/>
                <w:szCs w:val="21"/>
              </w:rPr>
              <w:t>170</w:t>
            </w:r>
          </w:p>
        </w:tc>
        <w:tc>
          <w:tcPr>
            <w:tcW w:w="807" w:type="pct"/>
            <w:tcBorders>
              <w:tl2br w:val="nil"/>
              <w:tr2bl w:val="nil"/>
            </w:tcBorders>
            <w:shd w:val="clear" w:color="auto" w:fill="FFFFFF"/>
            <w:vAlign w:val="center"/>
          </w:tcPr>
          <w:p w14:paraId="45272619">
            <w:pPr>
              <w:widowControl/>
              <w:spacing w:line="400" w:lineRule="exact"/>
              <w:jc w:val="center"/>
              <w:rPr>
                <w:rFonts w:hint="eastAsia" w:ascii="宋体" w:hAnsi="宋体" w:cs="宋体"/>
                <w:szCs w:val="21"/>
              </w:rPr>
            </w:pPr>
            <w:r>
              <w:rPr>
                <w:rFonts w:hint="eastAsia" w:ascii="宋体" w:hAnsi="宋体" w:cs="宋体"/>
                <w:szCs w:val="21"/>
              </w:rPr>
              <w:t>小勺子4</w:t>
            </w:r>
          </w:p>
        </w:tc>
        <w:tc>
          <w:tcPr>
            <w:tcW w:w="909" w:type="pct"/>
            <w:tcBorders>
              <w:tl2br w:val="nil"/>
              <w:tr2bl w:val="nil"/>
            </w:tcBorders>
            <w:shd w:val="clear" w:color="auto" w:fill="FFFFFF"/>
            <w:vAlign w:val="center"/>
          </w:tcPr>
          <w:p w14:paraId="63BBB7DF">
            <w:pPr>
              <w:widowControl/>
              <w:spacing w:line="400" w:lineRule="exact"/>
              <w:jc w:val="center"/>
              <w:rPr>
                <w:rFonts w:hint="eastAsia" w:ascii="宋体" w:hAnsi="宋体" w:cs="宋体"/>
                <w:szCs w:val="21"/>
              </w:rPr>
            </w:pPr>
            <w:r>
              <w:rPr>
                <w:rFonts w:hint="eastAsia" w:ascii="宋体" w:hAnsi="宋体" w:cs="宋体"/>
                <w:szCs w:val="21"/>
              </w:rPr>
              <w:t>总长约40cm</w:t>
            </w:r>
          </w:p>
          <w:p w14:paraId="3FE9B6F5">
            <w:pPr>
              <w:widowControl/>
              <w:spacing w:line="400" w:lineRule="exact"/>
              <w:jc w:val="center"/>
              <w:rPr>
                <w:rFonts w:hint="eastAsia" w:ascii="宋体" w:hAnsi="宋体" w:cs="宋体"/>
                <w:szCs w:val="21"/>
              </w:rPr>
            </w:pPr>
            <w:r>
              <w:rPr>
                <w:rFonts w:hint="eastAsia" w:ascii="宋体" w:hAnsi="宋体" w:cs="宋体"/>
                <w:szCs w:val="21"/>
              </w:rPr>
              <w:t>口径约9cm</w:t>
            </w:r>
          </w:p>
        </w:tc>
        <w:tc>
          <w:tcPr>
            <w:tcW w:w="1757" w:type="pct"/>
            <w:tcBorders>
              <w:tl2br w:val="nil"/>
              <w:tr2bl w:val="nil"/>
            </w:tcBorders>
            <w:shd w:val="clear" w:color="auto" w:fill="FFFFFF"/>
            <w:vAlign w:val="center"/>
          </w:tcPr>
          <w:p w14:paraId="3248FEE4">
            <w:pPr>
              <w:widowControl/>
              <w:spacing w:line="400" w:lineRule="exact"/>
              <w:jc w:val="center"/>
              <w:rPr>
                <w:rFonts w:hint="eastAsia" w:ascii="宋体" w:hAnsi="宋体" w:cs="宋体"/>
                <w:szCs w:val="21"/>
              </w:rPr>
            </w:pPr>
            <w:r>
              <w:rPr>
                <w:rFonts w:hint="eastAsia" w:ascii="宋体" w:hAnsi="宋体" w:cs="宋体"/>
                <w:szCs w:val="21"/>
              </w:rPr>
              <w:t>自助餐不锈钢勾柄汤勺，可悬挂收纳</w:t>
            </w:r>
          </w:p>
        </w:tc>
        <w:tc>
          <w:tcPr>
            <w:tcW w:w="1125" w:type="pct"/>
            <w:tcBorders>
              <w:tl2br w:val="nil"/>
              <w:tr2bl w:val="nil"/>
            </w:tcBorders>
            <w:shd w:val="clear" w:color="auto" w:fill="FFFFFF"/>
            <w:vAlign w:val="center"/>
          </w:tcPr>
          <w:p w14:paraId="59BCC8B9">
            <w:pPr>
              <w:widowControl/>
              <w:spacing w:line="400" w:lineRule="exact"/>
              <w:jc w:val="center"/>
              <w:rPr>
                <w:rFonts w:hint="eastAsia" w:ascii="宋体" w:hAnsi="宋体" w:cs="宋体"/>
                <w:szCs w:val="21"/>
              </w:rPr>
            </w:pPr>
            <w:r>
              <w:rPr>
                <w:rFonts w:hint="eastAsia" w:ascii="宋体" w:hAnsi="宋体" w:cs="宋体"/>
                <w:szCs w:val="21"/>
              </w:rPr>
              <w:t>/</w:t>
            </w:r>
          </w:p>
        </w:tc>
      </w:tr>
      <w:tr w14:paraId="3FAEED3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6C7DF8A">
            <w:pPr>
              <w:widowControl/>
              <w:spacing w:line="400" w:lineRule="exact"/>
              <w:jc w:val="center"/>
              <w:rPr>
                <w:rFonts w:hint="eastAsia" w:ascii="宋体" w:hAnsi="宋体" w:cs="宋体"/>
                <w:szCs w:val="21"/>
              </w:rPr>
            </w:pPr>
            <w:r>
              <w:rPr>
                <w:rFonts w:ascii="宋体" w:hAnsi="宋体" w:cs="宋体"/>
                <w:szCs w:val="21"/>
              </w:rPr>
              <w:t>171</w:t>
            </w:r>
          </w:p>
        </w:tc>
        <w:tc>
          <w:tcPr>
            <w:tcW w:w="807" w:type="pct"/>
            <w:tcBorders>
              <w:tl2br w:val="nil"/>
              <w:tr2bl w:val="nil"/>
            </w:tcBorders>
            <w:shd w:val="clear" w:color="auto" w:fill="FFFFFF"/>
            <w:vAlign w:val="center"/>
          </w:tcPr>
          <w:p w14:paraId="7C4CCBF3">
            <w:pPr>
              <w:widowControl/>
              <w:spacing w:line="400" w:lineRule="exact"/>
              <w:jc w:val="center"/>
              <w:rPr>
                <w:rFonts w:hint="eastAsia" w:ascii="宋体" w:hAnsi="宋体" w:cs="宋体"/>
                <w:szCs w:val="21"/>
              </w:rPr>
            </w:pPr>
            <w:r>
              <w:rPr>
                <w:rFonts w:hint="eastAsia" w:ascii="宋体" w:hAnsi="宋体" w:cs="宋体"/>
                <w:szCs w:val="21"/>
              </w:rPr>
              <w:t>小勺子5</w:t>
            </w:r>
          </w:p>
        </w:tc>
        <w:tc>
          <w:tcPr>
            <w:tcW w:w="909" w:type="pct"/>
            <w:tcBorders>
              <w:tl2br w:val="nil"/>
              <w:tr2bl w:val="nil"/>
            </w:tcBorders>
            <w:shd w:val="clear" w:color="auto" w:fill="FFFFFF"/>
            <w:vAlign w:val="center"/>
          </w:tcPr>
          <w:p w14:paraId="282B17E2">
            <w:pPr>
              <w:widowControl/>
              <w:spacing w:line="400" w:lineRule="exact"/>
              <w:jc w:val="center"/>
              <w:rPr>
                <w:rFonts w:hint="eastAsia" w:ascii="宋体" w:hAnsi="宋体" w:cs="宋体"/>
                <w:szCs w:val="21"/>
              </w:rPr>
            </w:pPr>
            <w:r>
              <w:rPr>
                <w:rFonts w:hint="eastAsia" w:ascii="宋体" w:hAnsi="宋体" w:cs="宋体"/>
                <w:szCs w:val="21"/>
              </w:rPr>
              <w:t>手柄长约15cm</w:t>
            </w:r>
          </w:p>
          <w:p w14:paraId="4817490C">
            <w:pPr>
              <w:widowControl/>
              <w:spacing w:line="400" w:lineRule="exact"/>
              <w:jc w:val="center"/>
              <w:rPr>
                <w:rFonts w:hint="eastAsia" w:ascii="宋体" w:hAnsi="宋体" w:cs="宋体"/>
                <w:szCs w:val="21"/>
              </w:rPr>
            </w:pPr>
            <w:r>
              <w:rPr>
                <w:rFonts w:hint="eastAsia" w:ascii="宋体" w:hAnsi="宋体" w:cs="宋体"/>
                <w:szCs w:val="21"/>
              </w:rPr>
              <w:t>勺宽约8.9cm</w:t>
            </w:r>
          </w:p>
          <w:p w14:paraId="03A9B0F9">
            <w:pPr>
              <w:widowControl/>
              <w:spacing w:line="400" w:lineRule="exact"/>
              <w:jc w:val="center"/>
              <w:rPr>
                <w:rFonts w:hint="eastAsia" w:ascii="宋体" w:hAnsi="宋体" w:cs="宋体"/>
                <w:szCs w:val="21"/>
              </w:rPr>
            </w:pPr>
            <w:r>
              <w:rPr>
                <w:rFonts w:hint="eastAsia" w:ascii="宋体" w:hAnsi="宋体" w:cs="宋体"/>
                <w:szCs w:val="21"/>
              </w:rPr>
              <w:t>容量300ml</w:t>
            </w:r>
          </w:p>
        </w:tc>
        <w:tc>
          <w:tcPr>
            <w:tcW w:w="1757" w:type="pct"/>
            <w:tcBorders>
              <w:tl2br w:val="nil"/>
              <w:tr2bl w:val="nil"/>
            </w:tcBorders>
            <w:shd w:val="clear" w:color="auto" w:fill="FFFFFF"/>
            <w:vAlign w:val="center"/>
          </w:tcPr>
          <w:p w14:paraId="0D1DEF76">
            <w:pPr>
              <w:widowControl/>
              <w:spacing w:line="400" w:lineRule="exact"/>
              <w:jc w:val="center"/>
              <w:rPr>
                <w:rFonts w:hint="eastAsia" w:ascii="宋体" w:hAnsi="宋体" w:cs="宋体"/>
                <w:szCs w:val="21"/>
              </w:rPr>
            </w:pPr>
            <w:r>
              <w:rPr>
                <w:rFonts w:hint="eastAsia" w:ascii="宋体" w:hAnsi="宋体" w:cs="宋体"/>
                <w:szCs w:val="21"/>
              </w:rPr>
              <w:t>食品级304不锈钢定量勺，木柄</w:t>
            </w:r>
          </w:p>
        </w:tc>
        <w:tc>
          <w:tcPr>
            <w:tcW w:w="1125" w:type="pct"/>
            <w:tcBorders>
              <w:tl2br w:val="nil"/>
              <w:tr2bl w:val="nil"/>
            </w:tcBorders>
            <w:shd w:val="clear" w:color="auto" w:fill="FFFFFF"/>
            <w:vAlign w:val="center"/>
          </w:tcPr>
          <w:p w14:paraId="5F355C8E">
            <w:pPr>
              <w:widowControl/>
              <w:spacing w:line="400" w:lineRule="exact"/>
              <w:jc w:val="center"/>
              <w:rPr>
                <w:rFonts w:hint="eastAsia" w:ascii="宋体" w:hAnsi="宋体" w:cs="宋体"/>
                <w:szCs w:val="21"/>
              </w:rPr>
            </w:pPr>
            <w:r>
              <w:rPr>
                <w:rFonts w:hint="eastAsia" w:ascii="宋体" w:hAnsi="宋体" w:cs="宋体"/>
                <w:szCs w:val="21"/>
              </w:rPr>
              <w:t>/</w:t>
            </w:r>
          </w:p>
        </w:tc>
      </w:tr>
      <w:tr w14:paraId="30D2F33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2440" w:hRule="atLeast"/>
        </w:trPr>
        <w:tc>
          <w:tcPr>
            <w:tcW w:w="399" w:type="pct"/>
            <w:tcBorders>
              <w:tl2br w:val="nil"/>
              <w:tr2bl w:val="nil"/>
            </w:tcBorders>
            <w:shd w:val="clear" w:color="auto" w:fill="auto"/>
            <w:noWrap/>
            <w:vAlign w:val="center"/>
          </w:tcPr>
          <w:p w14:paraId="76210AC8">
            <w:pPr>
              <w:widowControl/>
              <w:spacing w:line="400" w:lineRule="exact"/>
              <w:jc w:val="center"/>
              <w:rPr>
                <w:rFonts w:hint="eastAsia" w:ascii="宋体" w:hAnsi="宋体" w:cs="宋体"/>
                <w:szCs w:val="21"/>
              </w:rPr>
            </w:pPr>
            <w:r>
              <w:rPr>
                <w:rFonts w:ascii="宋体" w:hAnsi="宋体" w:cs="宋体"/>
                <w:szCs w:val="21"/>
              </w:rPr>
              <w:t>172</w:t>
            </w:r>
          </w:p>
        </w:tc>
        <w:tc>
          <w:tcPr>
            <w:tcW w:w="807" w:type="pct"/>
            <w:tcBorders>
              <w:tl2br w:val="nil"/>
              <w:tr2bl w:val="nil"/>
            </w:tcBorders>
            <w:shd w:val="clear" w:color="auto" w:fill="FFFFFF"/>
            <w:vAlign w:val="center"/>
          </w:tcPr>
          <w:p w14:paraId="1761CB5E">
            <w:pPr>
              <w:widowControl/>
              <w:spacing w:line="400" w:lineRule="exact"/>
              <w:jc w:val="center"/>
              <w:rPr>
                <w:rFonts w:hint="eastAsia" w:ascii="宋体" w:hAnsi="宋体" w:cs="宋体"/>
                <w:szCs w:val="21"/>
              </w:rPr>
            </w:pPr>
            <w:r>
              <w:rPr>
                <w:rFonts w:hint="eastAsia" w:ascii="宋体" w:hAnsi="宋体" w:cs="宋体"/>
                <w:szCs w:val="21"/>
              </w:rPr>
              <w:t>小勺子6</w:t>
            </w:r>
          </w:p>
        </w:tc>
        <w:tc>
          <w:tcPr>
            <w:tcW w:w="909" w:type="pct"/>
            <w:tcBorders>
              <w:tl2br w:val="nil"/>
              <w:tr2bl w:val="nil"/>
            </w:tcBorders>
            <w:shd w:val="clear" w:color="auto" w:fill="FFFFFF"/>
            <w:vAlign w:val="center"/>
          </w:tcPr>
          <w:p w14:paraId="40DB9069">
            <w:pPr>
              <w:widowControl/>
              <w:spacing w:line="400" w:lineRule="exact"/>
              <w:jc w:val="center"/>
              <w:rPr>
                <w:rFonts w:hint="eastAsia" w:ascii="宋体" w:hAnsi="宋体" w:cs="宋体"/>
                <w:szCs w:val="21"/>
              </w:rPr>
            </w:pPr>
            <w:r>
              <w:rPr>
                <w:rFonts w:hint="eastAsia" w:ascii="宋体" w:hAnsi="宋体" w:cs="宋体"/>
                <w:szCs w:val="21"/>
              </w:rPr>
              <w:t>约14.5×4×2cm</w:t>
            </w:r>
          </w:p>
        </w:tc>
        <w:tc>
          <w:tcPr>
            <w:tcW w:w="1757" w:type="pct"/>
            <w:tcBorders>
              <w:tl2br w:val="nil"/>
              <w:tr2bl w:val="nil"/>
            </w:tcBorders>
            <w:shd w:val="clear" w:color="auto" w:fill="FFFFFF"/>
            <w:vAlign w:val="center"/>
          </w:tcPr>
          <w:p w14:paraId="28321D83">
            <w:pPr>
              <w:widowControl/>
              <w:spacing w:line="400" w:lineRule="exact"/>
              <w:jc w:val="center"/>
              <w:rPr>
                <w:rFonts w:hint="eastAsia" w:ascii="宋体" w:hAnsi="宋体" w:cs="宋体"/>
                <w:szCs w:val="21"/>
              </w:rPr>
            </w:pPr>
            <w:r>
              <w:rPr>
                <w:rFonts w:hint="eastAsia" w:ascii="宋体" w:hAnsi="宋体" w:cs="宋体"/>
                <w:szCs w:val="21"/>
              </w:rPr>
              <w:t>粉色，密胺材质，需印LOGO（参照图片）</w:t>
            </w:r>
          </w:p>
        </w:tc>
        <w:tc>
          <w:tcPr>
            <w:tcW w:w="1125" w:type="pct"/>
            <w:tcBorders>
              <w:tl2br w:val="nil"/>
              <w:tr2bl w:val="nil"/>
            </w:tcBorders>
            <w:shd w:val="clear" w:color="auto" w:fill="FFFFFF"/>
            <w:vAlign w:val="center"/>
          </w:tcPr>
          <w:p w14:paraId="33E552E1">
            <w:pPr>
              <w:widowControl/>
              <w:jc w:val="center"/>
              <w:rPr>
                <w:rFonts w:hint="eastAsia" w:ascii="宋体" w:hAnsi="宋体" w:cs="宋体"/>
                <w:szCs w:val="21"/>
              </w:rPr>
            </w:pPr>
            <w:r>
              <w:rPr>
                <w:rFonts w:hint="eastAsia" w:ascii="宋体" w:hAnsi="宋体" w:cs="宋体"/>
                <w:szCs w:val="21"/>
              </w:rPr>
              <w:drawing>
                <wp:inline distT="0" distB="0" distL="114300" distR="114300">
                  <wp:extent cx="1170305" cy="835660"/>
                  <wp:effectExtent l="0" t="0" r="10795" b="2540"/>
                  <wp:docPr id="11" name="图片 11" descr="微信图片_2025062818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628180214"/>
                          <pic:cNvPicPr>
                            <a:picLocks noChangeAspect="1"/>
                          </pic:cNvPicPr>
                        </pic:nvPicPr>
                        <pic:blipFill>
                          <a:blip r:embed="rId19"/>
                          <a:stretch>
                            <a:fillRect/>
                          </a:stretch>
                        </pic:blipFill>
                        <pic:spPr>
                          <a:xfrm>
                            <a:off x="0" y="0"/>
                            <a:ext cx="1170305" cy="835660"/>
                          </a:xfrm>
                          <a:prstGeom prst="rect">
                            <a:avLst/>
                          </a:prstGeom>
                        </pic:spPr>
                      </pic:pic>
                    </a:graphicData>
                  </a:graphic>
                </wp:inline>
              </w:drawing>
            </w:r>
          </w:p>
        </w:tc>
      </w:tr>
      <w:tr w14:paraId="69CAA2E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1CD4BAC">
            <w:pPr>
              <w:widowControl/>
              <w:spacing w:line="400" w:lineRule="exact"/>
              <w:jc w:val="center"/>
              <w:rPr>
                <w:rFonts w:hint="eastAsia" w:ascii="宋体" w:hAnsi="宋体" w:cs="宋体"/>
                <w:szCs w:val="21"/>
              </w:rPr>
            </w:pPr>
            <w:r>
              <w:rPr>
                <w:rFonts w:ascii="宋体" w:hAnsi="宋体" w:cs="宋体"/>
                <w:szCs w:val="21"/>
              </w:rPr>
              <w:t>173</w:t>
            </w:r>
          </w:p>
        </w:tc>
        <w:tc>
          <w:tcPr>
            <w:tcW w:w="807" w:type="pct"/>
            <w:tcBorders>
              <w:tl2br w:val="nil"/>
              <w:tr2bl w:val="nil"/>
            </w:tcBorders>
            <w:shd w:val="clear" w:color="auto" w:fill="FFFFFF"/>
            <w:vAlign w:val="center"/>
          </w:tcPr>
          <w:p w14:paraId="6229854D">
            <w:pPr>
              <w:widowControl/>
              <w:spacing w:line="400" w:lineRule="exact"/>
              <w:jc w:val="center"/>
              <w:rPr>
                <w:rFonts w:hint="eastAsia" w:ascii="宋体" w:hAnsi="宋体" w:cs="宋体"/>
                <w:szCs w:val="21"/>
              </w:rPr>
            </w:pPr>
            <w:r>
              <w:rPr>
                <w:rFonts w:hint="eastAsia" w:ascii="宋体" w:hAnsi="宋体" w:cs="宋体"/>
                <w:szCs w:val="21"/>
              </w:rPr>
              <w:t>小勺子7</w:t>
            </w:r>
          </w:p>
        </w:tc>
        <w:tc>
          <w:tcPr>
            <w:tcW w:w="909" w:type="pct"/>
            <w:tcBorders>
              <w:tl2br w:val="nil"/>
              <w:tr2bl w:val="nil"/>
            </w:tcBorders>
            <w:shd w:val="clear" w:color="auto" w:fill="FFFFFF"/>
            <w:vAlign w:val="center"/>
          </w:tcPr>
          <w:p w14:paraId="29F5CB0C">
            <w:pPr>
              <w:widowControl/>
              <w:spacing w:line="400" w:lineRule="exact"/>
              <w:jc w:val="center"/>
              <w:rPr>
                <w:rFonts w:hint="eastAsia" w:ascii="宋体" w:hAnsi="宋体" w:cs="宋体"/>
                <w:szCs w:val="21"/>
              </w:rPr>
            </w:pPr>
            <w:r>
              <w:rPr>
                <w:rFonts w:hint="eastAsia" w:ascii="宋体" w:hAnsi="宋体" w:cs="宋体"/>
                <w:szCs w:val="21"/>
              </w:rPr>
              <w:t>约长20.3cm</w:t>
            </w:r>
          </w:p>
          <w:p w14:paraId="6F0C205E">
            <w:pPr>
              <w:widowControl/>
              <w:spacing w:line="400" w:lineRule="exact"/>
              <w:jc w:val="center"/>
              <w:rPr>
                <w:rFonts w:hint="eastAsia" w:ascii="宋体" w:hAnsi="宋体" w:cs="宋体"/>
                <w:szCs w:val="21"/>
              </w:rPr>
            </w:pPr>
            <w:r>
              <w:rPr>
                <w:rFonts w:hint="eastAsia" w:ascii="宋体" w:hAnsi="宋体" w:cs="宋体"/>
                <w:szCs w:val="21"/>
              </w:rPr>
              <w:t>宽4.4cm</w:t>
            </w:r>
          </w:p>
        </w:tc>
        <w:tc>
          <w:tcPr>
            <w:tcW w:w="1757" w:type="pct"/>
            <w:tcBorders>
              <w:tl2br w:val="nil"/>
              <w:tr2bl w:val="nil"/>
            </w:tcBorders>
            <w:shd w:val="clear" w:color="auto" w:fill="FFFFFF"/>
            <w:vAlign w:val="center"/>
          </w:tcPr>
          <w:p w14:paraId="0DEF392B">
            <w:pPr>
              <w:widowControl/>
              <w:spacing w:line="400" w:lineRule="exact"/>
              <w:jc w:val="center"/>
              <w:rPr>
                <w:rFonts w:hint="eastAsia" w:ascii="宋体" w:hAnsi="宋体" w:cs="宋体"/>
                <w:szCs w:val="21"/>
              </w:rPr>
            </w:pPr>
            <w:r>
              <w:rPr>
                <w:rFonts w:hint="eastAsia" w:ascii="宋体" w:hAnsi="宋体" w:cs="宋体"/>
                <w:szCs w:val="21"/>
              </w:rPr>
              <w:t>201常规餐勺</w:t>
            </w:r>
          </w:p>
        </w:tc>
        <w:tc>
          <w:tcPr>
            <w:tcW w:w="1125" w:type="pct"/>
            <w:tcBorders>
              <w:tl2br w:val="nil"/>
              <w:tr2bl w:val="nil"/>
            </w:tcBorders>
            <w:shd w:val="clear" w:color="auto" w:fill="FFFFFF"/>
            <w:vAlign w:val="center"/>
          </w:tcPr>
          <w:p w14:paraId="3BA46A8E">
            <w:pPr>
              <w:widowControl/>
              <w:spacing w:line="400" w:lineRule="exact"/>
              <w:jc w:val="center"/>
              <w:rPr>
                <w:rFonts w:hint="eastAsia" w:ascii="宋体" w:hAnsi="宋体" w:cs="宋体"/>
                <w:szCs w:val="21"/>
              </w:rPr>
            </w:pPr>
            <w:r>
              <w:rPr>
                <w:rFonts w:hint="eastAsia" w:ascii="宋体" w:hAnsi="宋体" w:cs="宋体"/>
                <w:szCs w:val="21"/>
              </w:rPr>
              <w:t>/</w:t>
            </w:r>
          </w:p>
        </w:tc>
      </w:tr>
      <w:tr w14:paraId="0EBB413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1C30638">
            <w:pPr>
              <w:widowControl/>
              <w:spacing w:line="400" w:lineRule="exact"/>
              <w:jc w:val="center"/>
              <w:rPr>
                <w:rFonts w:hint="eastAsia" w:ascii="宋体" w:hAnsi="宋体" w:cs="宋体"/>
                <w:szCs w:val="21"/>
              </w:rPr>
            </w:pPr>
            <w:r>
              <w:rPr>
                <w:rFonts w:ascii="宋体" w:hAnsi="宋体" w:cs="宋体"/>
                <w:szCs w:val="21"/>
              </w:rPr>
              <w:t>174</w:t>
            </w:r>
          </w:p>
        </w:tc>
        <w:tc>
          <w:tcPr>
            <w:tcW w:w="807" w:type="pct"/>
            <w:tcBorders>
              <w:tl2br w:val="nil"/>
              <w:tr2bl w:val="nil"/>
            </w:tcBorders>
            <w:shd w:val="clear" w:color="auto" w:fill="auto"/>
            <w:noWrap/>
            <w:vAlign w:val="center"/>
          </w:tcPr>
          <w:p w14:paraId="4379208C">
            <w:pPr>
              <w:widowControl/>
              <w:spacing w:line="400" w:lineRule="exact"/>
              <w:jc w:val="center"/>
              <w:rPr>
                <w:rFonts w:hint="eastAsia" w:ascii="宋体" w:hAnsi="宋体" w:cs="宋体"/>
                <w:szCs w:val="21"/>
              </w:rPr>
            </w:pPr>
            <w:r>
              <w:rPr>
                <w:rFonts w:ascii="宋体" w:hAnsi="宋体" w:cs="宋体"/>
                <w:szCs w:val="21"/>
              </w:rPr>
              <w:t>留样盒</w:t>
            </w:r>
          </w:p>
        </w:tc>
        <w:tc>
          <w:tcPr>
            <w:tcW w:w="909" w:type="pct"/>
            <w:tcBorders>
              <w:tl2br w:val="nil"/>
              <w:tr2bl w:val="nil"/>
            </w:tcBorders>
            <w:shd w:val="clear" w:color="auto" w:fill="auto"/>
            <w:noWrap/>
            <w:vAlign w:val="center"/>
          </w:tcPr>
          <w:p w14:paraId="52746C70">
            <w:pPr>
              <w:widowControl/>
              <w:spacing w:line="400" w:lineRule="exact"/>
              <w:jc w:val="center"/>
              <w:rPr>
                <w:rFonts w:hint="eastAsia" w:ascii="宋体" w:hAnsi="宋体" w:cs="宋体"/>
                <w:szCs w:val="21"/>
              </w:rPr>
            </w:pPr>
            <w:r>
              <w:rPr>
                <w:rFonts w:hint="eastAsia" w:ascii="宋体" w:hAnsi="宋体" w:cs="宋体"/>
                <w:szCs w:val="21"/>
              </w:rPr>
              <w:t>约10×12×5cm</w:t>
            </w:r>
          </w:p>
        </w:tc>
        <w:tc>
          <w:tcPr>
            <w:tcW w:w="1757" w:type="pct"/>
            <w:tcBorders>
              <w:tl2br w:val="nil"/>
              <w:tr2bl w:val="nil"/>
            </w:tcBorders>
            <w:shd w:val="clear" w:color="auto" w:fill="auto"/>
            <w:noWrap/>
            <w:vAlign w:val="center"/>
          </w:tcPr>
          <w:p w14:paraId="0ECDA4E0">
            <w:pPr>
              <w:widowControl/>
              <w:spacing w:line="400" w:lineRule="exact"/>
              <w:jc w:val="center"/>
              <w:rPr>
                <w:rFonts w:hint="eastAsia" w:ascii="宋体" w:hAnsi="宋体" w:cs="宋体"/>
                <w:szCs w:val="21"/>
              </w:rPr>
            </w:pPr>
            <w:r>
              <w:rPr>
                <w:rFonts w:hint="eastAsia" w:ascii="宋体" w:hAnsi="宋体" w:cs="宋体"/>
                <w:szCs w:val="21"/>
              </w:rPr>
              <w:t>不锈钢材质，食品级，要求符合GB 4806.9-2023《食品安全国家标准 食品接触用金属材料及制品》等相关标准</w:t>
            </w:r>
          </w:p>
        </w:tc>
        <w:tc>
          <w:tcPr>
            <w:tcW w:w="1125" w:type="pct"/>
            <w:tcBorders>
              <w:tl2br w:val="nil"/>
              <w:tr2bl w:val="nil"/>
            </w:tcBorders>
            <w:shd w:val="clear" w:color="auto" w:fill="auto"/>
            <w:noWrap/>
            <w:vAlign w:val="center"/>
          </w:tcPr>
          <w:p w14:paraId="353B7E17">
            <w:pPr>
              <w:widowControl/>
              <w:spacing w:line="400" w:lineRule="exact"/>
              <w:jc w:val="center"/>
              <w:rPr>
                <w:rFonts w:hint="eastAsia" w:ascii="宋体" w:hAnsi="宋体" w:cs="宋体"/>
                <w:szCs w:val="21"/>
              </w:rPr>
            </w:pPr>
            <w:r>
              <w:rPr>
                <w:rFonts w:hint="eastAsia" w:ascii="宋体" w:hAnsi="宋体" w:cs="宋体"/>
                <w:szCs w:val="21"/>
              </w:rPr>
              <w:t>/</w:t>
            </w:r>
          </w:p>
        </w:tc>
      </w:tr>
      <w:tr w14:paraId="3664350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5340EA0">
            <w:pPr>
              <w:widowControl/>
              <w:spacing w:line="400" w:lineRule="exact"/>
              <w:jc w:val="center"/>
              <w:rPr>
                <w:rFonts w:hint="eastAsia" w:ascii="宋体" w:hAnsi="宋体" w:cs="宋体"/>
                <w:szCs w:val="21"/>
              </w:rPr>
            </w:pPr>
            <w:r>
              <w:rPr>
                <w:rFonts w:ascii="宋体" w:hAnsi="宋体" w:cs="宋体"/>
                <w:szCs w:val="21"/>
              </w:rPr>
              <w:t>175</w:t>
            </w:r>
          </w:p>
        </w:tc>
        <w:tc>
          <w:tcPr>
            <w:tcW w:w="807" w:type="pct"/>
            <w:tcBorders>
              <w:tl2br w:val="nil"/>
              <w:tr2bl w:val="nil"/>
            </w:tcBorders>
            <w:shd w:val="clear" w:color="auto" w:fill="auto"/>
            <w:noWrap/>
            <w:vAlign w:val="center"/>
          </w:tcPr>
          <w:p w14:paraId="091880FB">
            <w:pPr>
              <w:widowControl/>
              <w:spacing w:line="400" w:lineRule="exact"/>
              <w:jc w:val="center"/>
              <w:rPr>
                <w:rFonts w:hint="eastAsia" w:ascii="宋体" w:hAnsi="宋体" w:cs="宋体"/>
                <w:szCs w:val="21"/>
              </w:rPr>
            </w:pPr>
            <w:r>
              <w:rPr>
                <w:rFonts w:ascii="宋体" w:hAnsi="宋体" w:cs="宋体"/>
                <w:szCs w:val="21"/>
              </w:rPr>
              <w:t>打蛋器</w:t>
            </w:r>
          </w:p>
        </w:tc>
        <w:tc>
          <w:tcPr>
            <w:tcW w:w="909" w:type="pct"/>
            <w:tcBorders>
              <w:tl2br w:val="nil"/>
              <w:tr2bl w:val="nil"/>
            </w:tcBorders>
            <w:shd w:val="clear" w:color="auto" w:fill="auto"/>
            <w:noWrap/>
            <w:vAlign w:val="center"/>
          </w:tcPr>
          <w:p w14:paraId="07D32A2D">
            <w:pPr>
              <w:widowControl/>
              <w:spacing w:line="400" w:lineRule="exact"/>
              <w:jc w:val="center"/>
              <w:rPr>
                <w:rFonts w:hint="eastAsia" w:ascii="宋体" w:hAnsi="宋体" w:cs="宋体"/>
                <w:szCs w:val="21"/>
              </w:rPr>
            </w:pPr>
            <w:r>
              <w:rPr>
                <w:rFonts w:hint="eastAsia" w:ascii="宋体" w:hAnsi="宋体" w:cs="宋体"/>
                <w:szCs w:val="21"/>
              </w:rPr>
              <w:t>14寸</w:t>
            </w:r>
          </w:p>
        </w:tc>
        <w:tc>
          <w:tcPr>
            <w:tcW w:w="1757" w:type="pct"/>
            <w:tcBorders>
              <w:tl2br w:val="nil"/>
              <w:tr2bl w:val="nil"/>
            </w:tcBorders>
            <w:shd w:val="clear" w:color="auto" w:fill="auto"/>
            <w:noWrap/>
            <w:vAlign w:val="center"/>
          </w:tcPr>
          <w:p w14:paraId="06ED8ED1">
            <w:pPr>
              <w:widowControl/>
              <w:spacing w:line="400" w:lineRule="exact"/>
              <w:jc w:val="center"/>
              <w:rPr>
                <w:rFonts w:hint="eastAsia" w:ascii="宋体" w:hAnsi="宋体" w:cs="宋体"/>
                <w:szCs w:val="21"/>
              </w:rPr>
            </w:pPr>
            <w:r>
              <w:rPr>
                <w:rFonts w:hint="eastAsia" w:ascii="宋体" w:hAnsi="宋体" w:cs="宋体"/>
                <w:szCs w:val="21"/>
              </w:rPr>
              <w:t>不锈钢材质，食品级，要求符合GB 4806.9-2023《食品安全国家标准 食品接触用金属材料及制品》等相关标准</w:t>
            </w:r>
          </w:p>
        </w:tc>
        <w:tc>
          <w:tcPr>
            <w:tcW w:w="1125" w:type="pct"/>
            <w:tcBorders>
              <w:tl2br w:val="nil"/>
              <w:tr2bl w:val="nil"/>
            </w:tcBorders>
            <w:shd w:val="clear" w:color="auto" w:fill="auto"/>
            <w:noWrap/>
            <w:vAlign w:val="center"/>
          </w:tcPr>
          <w:p w14:paraId="62B3E4C4">
            <w:pPr>
              <w:widowControl/>
              <w:spacing w:line="400" w:lineRule="exact"/>
              <w:jc w:val="center"/>
              <w:rPr>
                <w:rFonts w:hint="eastAsia" w:ascii="宋体" w:hAnsi="宋体" w:cs="宋体"/>
                <w:szCs w:val="21"/>
              </w:rPr>
            </w:pPr>
            <w:r>
              <w:rPr>
                <w:rFonts w:hint="eastAsia" w:ascii="宋体" w:hAnsi="宋体" w:cs="宋体"/>
                <w:szCs w:val="21"/>
              </w:rPr>
              <w:t>/</w:t>
            </w:r>
          </w:p>
        </w:tc>
      </w:tr>
      <w:tr w14:paraId="34E5D9D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0647613">
            <w:pPr>
              <w:widowControl/>
              <w:spacing w:line="400" w:lineRule="exact"/>
              <w:jc w:val="center"/>
              <w:rPr>
                <w:rFonts w:hint="eastAsia" w:ascii="宋体" w:hAnsi="宋体" w:cs="宋体"/>
                <w:szCs w:val="21"/>
              </w:rPr>
            </w:pPr>
            <w:r>
              <w:rPr>
                <w:rFonts w:ascii="宋体" w:hAnsi="宋体" w:cs="宋体"/>
                <w:szCs w:val="21"/>
              </w:rPr>
              <w:t>176</w:t>
            </w:r>
          </w:p>
        </w:tc>
        <w:tc>
          <w:tcPr>
            <w:tcW w:w="807" w:type="pct"/>
            <w:tcBorders>
              <w:tl2br w:val="nil"/>
              <w:tr2bl w:val="nil"/>
            </w:tcBorders>
            <w:shd w:val="clear" w:color="auto" w:fill="auto"/>
            <w:noWrap/>
            <w:vAlign w:val="center"/>
          </w:tcPr>
          <w:p w14:paraId="3FD2A266">
            <w:pPr>
              <w:widowControl/>
              <w:spacing w:line="400" w:lineRule="exact"/>
              <w:jc w:val="center"/>
              <w:rPr>
                <w:rFonts w:hint="eastAsia" w:ascii="宋体" w:hAnsi="宋体" w:cs="宋体"/>
                <w:szCs w:val="21"/>
              </w:rPr>
            </w:pPr>
            <w:r>
              <w:rPr>
                <w:rFonts w:ascii="宋体" w:hAnsi="宋体" w:cs="宋体"/>
                <w:szCs w:val="21"/>
              </w:rPr>
              <w:t>大箩筐</w:t>
            </w:r>
          </w:p>
        </w:tc>
        <w:tc>
          <w:tcPr>
            <w:tcW w:w="909" w:type="pct"/>
            <w:tcBorders>
              <w:tl2br w:val="nil"/>
              <w:tr2bl w:val="nil"/>
            </w:tcBorders>
            <w:shd w:val="clear" w:color="auto" w:fill="auto"/>
            <w:noWrap/>
            <w:vAlign w:val="center"/>
          </w:tcPr>
          <w:p w14:paraId="6BBCCC19">
            <w:pPr>
              <w:widowControl/>
              <w:spacing w:line="400" w:lineRule="exact"/>
              <w:jc w:val="center"/>
              <w:rPr>
                <w:rFonts w:hint="eastAsia" w:ascii="宋体" w:hAnsi="宋体" w:cs="宋体"/>
                <w:szCs w:val="21"/>
              </w:rPr>
            </w:pPr>
            <w:r>
              <w:rPr>
                <w:rFonts w:hint="eastAsia" w:ascii="宋体" w:hAnsi="宋体" w:cs="宋体"/>
                <w:szCs w:val="21"/>
              </w:rPr>
              <w:t>约55×20cm</w:t>
            </w:r>
          </w:p>
        </w:tc>
        <w:tc>
          <w:tcPr>
            <w:tcW w:w="1757" w:type="pct"/>
            <w:tcBorders>
              <w:tl2br w:val="nil"/>
              <w:tr2bl w:val="nil"/>
            </w:tcBorders>
            <w:shd w:val="clear" w:color="auto" w:fill="auto"/>
            <w:noWrap/>
            <w:vAlign w:val="center"/>
          </w:tcPr>
          <w:p w14:paraId="0166D25D">
            <w:pPr>
              <w:widowControl/>
              <w:spacing w:line="400" w:lineRule="exact"/>
              <w:jc w:val="center"/>
              <w:rPr>
                <w:rFonts w:hint="eastAsia" w:ascii="宋体" w:hAnsi="宋体" w:cs="宋体"/>
                <w:szCs w:val="21"/>
              </w:rPr>
            </w:pPr>
            <w:r>
              <w:rPr>
                <w:rFonts w:hint="eastAsia" w:ascii="宋体" w:hAnsi="宋体" w:cs="宋体"/>
                <w:szCs w:val="21"/>
              </w:rPr>
              <w:t>材质：竹制</w:t>
            </w:r>
          </w:p>
          <w:p w14:paraId="161222BC">
            <w:pPr>
              <w:widowControl/>
              <w:spacing w:line="400" w:lineRule="exact"/>
              <w:jc w:val="center"/>
              <w:rPr>
                <w:rFonts w:hint="eastAsia" w:ascii="宋体" w:hAnsi="宋体" w:cs="宋体"/>
                <w:szCs w:val="21"/>
              </w:rPr>
            </w:pPr>
            <w:r>
              <w:rPr>
                <w:rFonts w:hint="eastAsia" w:ascii="宋体" w:hAnsi="宋体" w:cs="宋体"/>
                <w:szCs w:val="21"/>
              </w:rPr>
              <w:t>手工编织，结实耐用</w:t>
            </w:r>
          </w:p>
        </w:tc>
        <w:tc>
          <w:tcPr>
            <w:tcW w:w="1125" w:type="pct"/>
            <w:tcBorders>
              <w:tl2br w:val="nil"/>
              <w:tr2bl w:val="nil"/>
            </w:tcBorders>
            <w:shd w:val="clear" w:color="auto" w:fill="auto"/>
            <w:noWrap/>
            <w:vAlign w:val="center"/>
          </w:tcPr>
          <w:p w14:paraId="5EC6A7FA">
            <w:pPr>
              <w:widowControl/>
              <w:spacing w:line="400" w:lineRule="exact"/>
              <w:jc w:val="center"/>
              <w:rPr>
                <w:rFonts w:hint="eastAsia" w:ascii="宋体" w:hAnsi="宋体" w:cs="宋体"/>
                <w:szCs w:val="21"/>
              </w:rPr>
            </w:pPr>
            <w:r>
              <w:rPr>
                <w:rFonts w:hint="eastAsia" w:ascii="宋体" w:hAnsi="宋体" w:cs="宋体"/>
                <w:szCs w:val="21"/>
              </w:rPr>
              <w:t>/</w:t>
            </w:r>
          </w:p>
        </w:tc>
      </w:tr>
      <w:tr w14:paraId="63BFEA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ACF4F89">
            <w:pPr>
              <w:widowControl/>
              <w:spacing w:line="400" w:lineRule="exact"/>
              <w:jc w:val="center"/>
              <w:rPr>
                <w:rFonts w:hint="eastAsia" w:ascii="宋体" w:hAnsi="宋体" w:cs="宋体"/>
                <w:szCs w:val="21"/>
              </w:rPr>
            </w:pPr>
            <w:r>
              <w:rPr>
                <w:rFonts w:ascii="宋体" w:hAnsi="宋体" w:cs="宋体"/>
                <w:szCs w:val="21"/>
              </w:rPr>
              <w:t>177</w:t>
            </w:r>
          </w:p>
        </w:tc>
        <w:tc>
          <w:tcPr>
            <w:tcW w:w="807" w:type="pct"/>
            <w:tcBorders>
              <w:tl2br w:val="nil"/>
              <w:tr2bl w:val="nil"/>
            </w:tcBorders>
            <w:shd w:val="clear" w:color="auto" w:fill="FFFFFF"/>
            <w:vAlign w:val="center"/>
          </w:tcPr>
          <w:p w14:paraId="06043A74">
            <w:pPr>
              <w:widowControl/>
              <w:spacing w:line="400" w:lineRule="exact"/>
              <w:jc w:val="center"/>
              <w:rPr>
                <w:rFonts w:hint="eastAsia" w:ascii="宋体" w:hAnsi="宋体" w:cs="宋体"/>
                <w:szCs w:val="21"/>
              </w:rPr>
            </w:pPr>
            <w:r>
              <w:rPr>
                <w:rFonts w:hint="eastAsia" w:ascii="宋体" w:hAnsi="宋体" w:cs="宋体"/>
                <w:szCs w:val="21"/>
              </w:rPr>
              <w:t>浅式盘</w:t>
            </w:r>
          </w:p>
        </w:tc>
        <w:tc>
          <w:tcPr>
            <w:tcW w:w="909" w:type="pct"/>
            <w:tcBorders>
              <w:tl2br w:val="nil"/>
              <w:tr2bl w:val="nil"/>
            </w:tcBorders>
            <w:shd w:val="clear" w:color="auto" w:fill="FFFFFF"/>
            <w:vAlign w:val="center"/>
          </w:tcPr>
          <w:p w14:paraId="7FDE186B">
            <w:pPr>
              <w:widowControl/>
              <w:spacing w:line="400" w:lineRule="exact"/>
              <w:jc w:val="center"/>
              <w:rPr>
                <w:rFonts w:hint="eastAsia" w:ascii="宋体" w:hAnsi="宋体" w:cs="宋体"/>
                <w:szCs w:val="21"/>
              </w:rPr>
            </w:pPr>
            <w:r>
              <w:rPr>
                <w:rFonts w:hint="eastAsia" w:ascii="宋体" w:hAnsi="宋体" w:cs="宋体"/>
                <w:szCs w:val="21"/>
              </w:rPr>
              <w:t>约150×111×26cm</w:t>
            </w:r>
          </w:p>
        </w:tc>
        <w:tc>
          <w:tcPr>
            <w:tcW w:w="1757" w:type="pct"/>
            <w:tcBorders>
              <w:tl2br w:val="nil"/>
              <w:tr2bl w:val="nil"/>
            </w:tcBorders>
            <w:shd w:val="clear" w:color="auto" w:fill="FFFFFF"/>
            <w:vAlign w:val="center"/>
          </w:tcPr>
          <w:p w14:paraId="062ACE69">
            <w:pPr>
              <w:widowControl/>
              <w:spacing w:line="400" w:lineRule="exact"/>
              <w:jc w:val="center"/>
              <w:rPr>
                <w:rFonts w:hint="eastAsia" w:ascii="宋体" w:hAnsi="宋体" w:cs="宋体"/>
                <w:szCs w:val="21"/>
              </w:rPr>
            </w:pPr>
            <w:r>
              <w:rPr>
                <w:rFonts w:hint="eastAsia" w:ascii="宋体" w:hAnsi="宋体" w:cs="宋体"/>
                <w:szCs w:val="21"/>
              </w:rPr>
              <w:t>密胺材质，需印制学校LOGO（参照）</w:t>
            </w:r>
          </w:p>
        </w:tc>
        <w:tc>
          <w:tcPr>
            <w:tcW w:w="1125" w:type="pct"/>
            <w:tcBorders>
              <w:tl2br w:val="nil"/>
              <w:tr2bl w:val="nil"/>
            </w:tcBorders>
            <w:shd w:val="clear" w:color="auto" w:fill="FFFFFF"/>
            <w:vAlign w:val="center"/>
          </w:tcPr>
          <w:p w14:paraId="30B55F3D">
            <w:pPr>
              <w:widowControl/>
              <w:spacing w:line="240" w:lineRule="auto"/>
              <w:jc w:val="center"/>
              <w:rPr>
                <w:rFonts w:hint="eastAsia" w:ascii="宋体" w:hAnsi="宋体" w:cs="宋体"/>
                <w:szCs w:val="21"/>
              </w:rPr>
            </w:pPr>
            <w:r>
              <w:drawing>
                <wp:inline distT="0" distB="0" distL="0" distR="0">
                  <wp:extent cx="1173480" cy="533400"/>
                  <wp:effectExtent l="0" t="0" r="7620" b="0"/>
                  <wp:docPr id="916297151" name="图片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97151" name="图片 9" descr="Image"/>
                          <pic:cNvPicPr>
                            <a:picLocks noChangeAspect="1"/>
                          </pic:cNvPicPr>
                        </pic:nvPicPr>
                        <pic:blipFill>
                          <a:blip r:embed="rId16"/>
                          <a:stretch>
                            <a:fillRect/>
                          </a:stretch>
                        </pic:blipFill>
                        <pic:spPr>
                          <a:xfrm>
                            <a:off x="0" y="0"/>
                            <a:ext cx="1173480" cy="533400"/>
                          </a:xfrm>
                          <a:prstGeom prst="rect">
                            <a:avLst/>
                          </a:prstGeom>
                        </pic:spPr>
                      </pic:pic>
                    </a:graphicData>
                  </a:graphic>
                </wp:inline>
              </w:drawing>
            </w:r>
          </w:p>
        </w:tc>
      </w:tr>
      <w:tr w14:paraId="531039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0C1524C">
            <w:pPr>
              <w:widowControl/>
              <w:spacing w:line="400" w:lineRule="exact"/>
              <w:jc w:val="center"/>
              <w:rPr>
                <w:rFonts w:hint="eastAsia" w:ascii="宋体" w:hAnsi="宋体" w:cs="宋体"/>
                <w:szCs w:val="21"/>
              </w:rPr>
            </w:pPr>
            <w:r>
              <w:rPr>
                <w:rFonts w:ascii="宋体" w:hAnsi="宋体" w:cs="宋体"/>
                <w:szCs w:val="21"/>
              </w:rPr>
              <w:t>178</w:t>
            </w:r>
          </w:p>
        </w:tc>
        <w:tc>
          <w:tcPr>
            <w:tcW w:w="807" w:type="pct"/>
            <w:tcBorders>
              <w:tl2br w:val="nil"/>
              <w:tr2bl w:val="nil"/>
            </w:tcBorders>
            <w:shd w:val="clear" w:color="auto" w:fill="auto"/>
            <w:noWrap/>
            <w:vAlign w:val="center"/>
          </w:tcPr>
          <w:p w14:paraId="63D319D0">
            <w:pPr>
              <w:widowControl/>
              <w:spacing w:line="400" w:lineRule="exact"/>
              <w:jc w:val="center"/>
              <w:rPr>
                <w:rFonts w:hint="eastAsia" w:ascii="宋体" w:hAnsi="宋体" w:cs="宋体"/>
                <w:szCs w:val="21"/>
              </w:rPr>
            </w:pPr>
            <w:r>
              <w:rPr>
                <w:rFonts w:ascii="宋体" w:hAnsi="宋体" w:cs="宋体"/>
                <w:szCs w:val="21"/>
              </w:rPr>
              <w:t>瓷碗</w:t>
            </w:r>
            <w:r>
              <w:rPr>
                <w:rFonts w:hint="eastAsia" w:ascii="宋体" w:hAnsi="宋体" w:cs="宋体"/>
                <w:szCs w:val="21"/>
              </w:rPr>
              <w:t>1</w:t>
            </w:r>
          </w:p>
        </w:tc>
        <w:tc>
          <w:tcPr>
            <w:tcW w:w="909" w:type="pct"/>
            <w:tcBorders>
              <w:tl2br w:val="nil"/>
              <w:tr2bl w:val="nil"/>
            </w:tcBorders>
            <w:shd w:val="clear" w:color="auto" w:fill="auto"/>
            <w:noWrap/>
            <w:vAlign w:val="center"/>
          </w:tcPr>
          <w:p w14:paraId="3FEBF915">
            <w:pPr>
              <w:widowControl/>
              <w:spacing w:line="400" w:lineRule="exact"/>
              <w:jc w:val="center"/>
              <w:rPr>
                <w:rFonts w:hint="eastAsia" w:ascii="宋体" w:hAnsi="宋体" w:cs="宋体"/>
                <w:szCs w:val="21"/>
              </w:rPr>
            </w:pPr>
            <w:r>
              <w:rPr>
                <w:rFonts w:hint="eastAsia" w:ascii="宋体" w:hAnsi="宋体" w:cs="宋体"/>
                <w:szCs w:val="21"/>
              </w:rPr>
              <w:t>直径12cm，高度5.6cm</w:t>
            </w:r>
          </w:p>
        </w:tc>
        <w:tc>
          <w:tcPr>
            <w:tcW w:w="1757" w:type="pct"/>
            <w:tcBorders>
              <w:tl2br w:val="nil"/>
              <w:tr2bl w:val="nil"/>
            </w:tcBorders>
            <w:shd w:val="clear" w:color="auto" w:fill="auto"/>
            <w:noWrap/>
            <w:vAlign w:val="center"/>
          </w:tcPr>
          <w:p w14:paraId="64B735C7">
            <w:pPr>
              <w:widowControl/>
              <w:spacing w:line="400" w:lineRule="exact"/>
              <w:jc w:val="center"/>
              <w:rPr>
                <w:rFonts w:hint="eastAsia" w:ascii="宋体" w:hAnsi="宋体" w:cs="宋体"/>
                <w:szCs w:val="21"/>
              </w:rPr>
            </w:pPr>
            <w:r>
              <w:rPr>
                <w:rFonts w:hint="eastAsia" w:ascii="宋体" w:hAnsi="宋体" w:cs="宋体"/>
                <w:szCs w:val="21"/>
              </w:rPr>
              <w:t>陶瓷双耳小碗，白色</w:t>
            </w:r>
          </w:p>
        </w:tc>
        <w:tc>
          <w:tcPr>
            <w:tcW w:w="1125" w:type="pct"/>
            <w:tcBorders>
              <w:tl2br w:val="nil"/>
              <w:tr2bl w:val="nil"/>
            </w:tcBorders>
            <w:shd w:val="clear" w:color="auto" w:fill="auto"/>
            <w:noWrap/>
            <w:vAlign w:val="center"/>
          </w:tcPr>
          <w:p w14:paraId="323F0AB8">
            <w:pPr>
              <w:widowControl/>
              <w:spacing w:line="400" w:lineRule="exact"/>
              <w:jc w:val="center"/>
              <w:rPr>
                <w:rFonts w:hint="eastAsia" w:ascii="宋体" w:hAnsi="宋体" w:cs="宋体"/>
                <w:szCs w:val="21"/>
              </w:rPr>
            </w:pPr>
            <w:r>
              <w:rPr>
                <w:rFonts w:hint="eastAsia" w:ascii="宋体" w:hAnsi="宋体" w:cs="宋体"/>
                <w:szCs w:val="21"/>
              </w:rPr>
              <w:t>/</w:t>
            </w:r>
          </w:p>
        </w:tc>
      </w:tr>
      <w:tr w14:paraId="4F9678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FE181BC">
            <w:pPr>
              <w:widowControl/>
              <w:spacing w:line="400" w:lineRule="exact"/>
              <w:jc w:val="center"/>
              <w:rPr>
                <w:rFonts w:hint="eastAsia" w:ascii="宋体" w:hAnsi="宋体" w:cs="宋体"/>
                <w:szCs w:val="21"/>
              </w:rPr>
            </w:pPr>
            <w:r>
              <w:rPr>
                <w:rFonts w:ascii="宋体" w:hAnsi="宋体" w:cs="宋体"/>
                <w:szCs w:val="21"/>
              </w:rPr>
              <w:t>179</w:t>
            </w:r>
          </w:p>
        </w:tc>
        <w:tc>
          <w:tcPr>
            <w:tcW w:w="807" w:type="pct"/>
            <w:tcBorders>
              <w:tl2br w:val="nil"/>
              <w:tr2bl w:val="nil"/>
            </w:tcBorders>
            <w:shd w:val="clear" w:color="auto" w:fill="FFFFFF"/>
            <w:vAlign w:val="center"/>
          </w:tcPr>
          <w:p w14:paraId="7482E6F0">
            <w:pPr>
              <w:widowControl/>
              <w:spacing w:line="400" w:lineRule="exact"/>
              <w:jc w:val="center"/>
              <w:rPr>
                <w:rFonts w:hint="eastAsia" w:ascii="宋体" w:hAnsi="宋体" w:cs="宋体"/>
                <w:szCs w:val="21"/>
              </w:rPr>
            </w:pPr>
            <w:r>
              <w:rPr>
                <w:rFonts w:hint="eastAsia" w:ascii="宋体" w:hAnsi="宋体" w:cs="宋体"/>
                <w:szCs w:val="21"/>
              </w:rPr>
              <w:t>瓷碗2</w:t>
            </w:r>
          </w:p>
        </w:tc>
        <w:tc>
          <w:tcPr>
            <w:tcW w:w="909" w:type="pct"/>
            <w:tcBorders>
              <w:tl2br w:val="nil"/>
              <w:tr2bl w:val="nil"/>
            </w:tcBorders>
            <w:shd w:val="clear" w:color="auto" w:fill="FFFFFF"/>
            <w:vAlign w:val="center"/>
          </w:tcPr>
          <w:p w14:paraId="74C62239">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41EB530E">
            <w:pPr>
              <w:widowControl/>
              <w:spacing w:line="400" w:lineRule="exact"/>
              <w:jc w:val="center"/>
              <w:rPr>
                <w:rFonts w:hint="eastAsia" w:ascii="宋体" w:hAnsi="宋体" w:cs="宋体"/>
                <w:szCs w:val="21"/>
              </w:rPr>
            </w:pPr>
            <w:r>
              <w:rPr>
                <w:rFonts w:hint="eastAsia" w:ascii="宋体" w:hAnsi="宋体" w:cs="宋体"/>
                <w:szCs w:val="21"/>
              </w:rPr>
              <w:t>材质：陶瓷，白色</w:t>
            </w:r>
          </w:p>
        </w:tc>
        <w:tc>
          <w:tcPr>
            <w:tcW w:w="1125" w:type="pct"/>
            <w:tcBorders>
              <w:tl2br w:val="nil"/>
              <w:tr2bl w:val="nil"/>
            </w:tcBorders>
            <w:shd w:val="clear" w:color="auto" w:fill="FFFFFF"/>
            <w:vAlign w:val="center"/>
          </w:tcPr>
          <w:p w14:paraId="04A50DDC">
            <w:pPr>
              <w:widowControl/>
              <w:spacing w:line="400" w:lineRule="exact"/>
              <w:jc w:val="center"/>
              <w:rPr>
                <w:rFonts w:hint="eastAsia" w:ascii="宋体" w:hAnsi="宋体" w:cs="宋体"/>
                <w:szCs w:val="21"/>
              </w:rPr>
            </w:pPr>
            <w:r>
              <w:rPr>
                <w:rFonts w:hint="eastAsia" w:ascii="宋体" w:hAnsi="宋体" w:cs="宋体"/>
                <w:szCs w:val="21"/>
              </w:rPr>
              <w:t>/</w:t>
            </w:r>
          </w:p>
        </w:tc>
      </w:tr>
      <w:tr w14:paraId="16FABB2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AE94E3E">
            <w:pPr>
              <w:widowControl/>
              <w:spacing w:line="400" w:lineRule="exact"/>
              <w:jc w:val="center"/>
              <w:rPr>
                <w:rFonts w:hint="eastAsia" w:ascii="宋体" w:hAnsi="宋体" w:cs="宋体"/>
                <w:szCs w:val="21"/>
              </w:rPr>
            </w:pPr>
            <w:r>
              <w:rPr>
                <w:rFonts w:ascii="宋体" w:hAnsi="宋体" w:cs="宋体"/>
                <w:szCs w:val="21"/>
              </w:rPr>
              <w:t>180</w:t>
            </w:r>
          </w:p>
        </w:tc>
        <w:tc>
          <w:tcPr>
            <w:tcW w:w="807" w:type="pct"/>
            <w:tcBorders>
              <w:tl2br w:val="nil"/>
              <w:tr2bl w:val="nil"/>
            </w:tcBorders>
            <w:shd w:val="clear" w:color="auto" w:fill="FFFFFF"/>
            <w:vAlign w:val="center"/>
          </w:tcPr>
          <w:p w14:paraId="1F8E8B3A">
            <w:pPr>
              <w:widowControl/>
              <w:spacing w:line="400" w:lineRule="exact"/>
              <w:jc w:val="center"/>
              <w:rPr>
                <w:rFonts w:hint="eastAsia" w:ascii="宋体" w:hAnsi="宋体" w:cs="宋体"/>
                <w:szCs w:val="21"/>
              </w:rPr>
            </w:pPr>
            <w:r>
              <w:rPr>
                <w:rFonts w:hint="eastAsia" w:ascii="宋体" w:hAnsi="宋体" w:cs="宋体"/>
                <w:szCs w:val="21"/>
              </w:rPr>
              <w:t>汁碟</w:t>
            </w:r>
          </w:p>
        </w:tc>
        <w:tc>
          <w:tcPr>
            <w:tcW w:w="909" w:type="pct"/>
            <w:tcBorders>
              <w:tl2br w:val="nil"/>
              <w:tr2bl w:val="nil"/>
            </w:tcBorders>
            <w:shd w:val="clear" w:color="auto" w:fill="FFFFFF"/>
            <w:vAlign w:val="center"/>
          </w:tcPr>
          <w:p w14:paraId="1A867294">
            <w:pPr>
              <w:widowControl/>
              <w:spacing w:line="400" w:lineRule="exact"/>
              <w:jc w:val="center"/>
              <w:rPr>
                <w:rFonts w:hint="eastAsia" w:ascii="宋体" w:hAnsi="宋体" w:cs="宋体"/>
                <w:szCs w:val="21"/>
              </w:rPr>
            </w:pPr>
            <w:r>
              <w:rPr>
                <w:rFonts w:hint="eastAsia" w:ascii="宋体" w:hAnsi="宋体" w:cs="宋体"/>
                <w:szCs w:val="21"/>
              </w:rPr>
              <w:t>约4×7cm</w:t>
            </w:r>
          </w:p>
          <w:p w14:paraId="41A88353">
            <w:pPr>
              <w:widowControl/>
              <w:spacing w:line="400" w:lineRule="exact"/>
              <w:jc w:val="center"/>
              <w:rPr>
                <w:rFonts w:hint="eastAsia" w:ascii="宋体" w:hAnsi="宋体" w:cs="宋体"/>
                <w:szCs w:val="21"/>
              </w:rPr>
            </w:pPr>
            <w:r>
              <w:rPr>
                <w:rFonts w:hint="eastAsia" w:ascii="宋体" w:hAnsi="宋体" w:cs="宋体"/>
                <w:szCs w:val="21"/>
              </w:rPr>
              <w:t>容量70ml</w:t>
            </w:r>
          </w:p>
        </w:tc>
        <w:tc>
          <w:tcPr>
            <w:tcW w:w="1757" w:type="pct"/>
            <w:tcBorders>
              <w:tl2br w:val="nil"/>
              <w:tr2bl w:val="nil"/>
            </w:tcBorders>
            <w:shd w:val="clear" w:color="auto" w:fill="FFFFFF"/>
            <w:vAlign w:val="center"/>
          </w:tcPr>
          <w:p w14:paraId="108F912F">
            <w:pPr>
              <w:widowControl/>
              <w:spacing w:line="400" w:lineRule="exact"/>
              <w:jc w:val="center"/>
              <w:rPr>
                <w:rFonts w:hint="eastAsia" w:ascii="宋体" w:hAnsi="宋体" w:cs="宋体"/>
                <w:szCs w:val="21"/>
              </w:rPr>
            </w:pPr>
            <w:r>
              <w:rPr>
                <w:rFonts w:hint="eastAsia" w:ascii="宋体" w:hAnsi="宋体" w:cs="宋体"/>
                <w:szCs w:val="21"/>
              </w:rPr>
              <w:t>密胺材质，符合GB 4806.7-2023《食品安全国家标准 食品接触用塑料材料及制品》规定</w:t>
            </w:r>
          </w:p>
        </w:tc>
        <w:tc>
          <w:tcPr>
            <w:tcW w:w="1125" w:type="pct"/>
            <w:tcBorders>
              <w:tl2br w:val="nil"/>
              <w:tr2bl w:val="nil"/>
            </w:tcBorders>
            <w:shd w:val="clear" w:color="auto" w:fill="FFFFFF"/>
            <w:vAlign w:val="center"/>
          </w:tcPr>
          <w:p w14:paraId="338D7D33">
            <w:pPr>
              <w:widowControl/>
              <w:spacing w:line="400" w:lineRule="exact"/>
              <w:jc w:val="center"/>
              <w:rPr>
                <w:rFonts w:hint="eastAsia" w:ascii="宋体" w:hAnsi="宋体" w:cs="宋体"/>
                <w:szCs w:val="21"/>
              </w:rPr>
            </w:pPr>
            <w:r>
              <w:rPr>
                <w:rFonts w:hint="eastAsia" w:ascii="宋体" w:hAnsi="宋体" w:cs="宋体"/>
                <w:szCs w:val="21"/>
              </w:rPr>
              <w:t>/</w:t>
            </w:r>
          </w:p>
        </w:tc>
      </w:tr>
      <w:tr w14:paraId="5FD89A3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A603D95">
            <w:pPr>
              <w:widowControl/>
              <w:spacing w:line="400" w:lineRule="exact"/>
              <w:jc w:val="center"/>
              <w:rPr>
                <w:rFonts w:hint="eastAsia" w:ascii="宋体" w:hAnsi="宋体" w:cs="宋体"/>
                <w:szCs w:val="21"/>
              </w:rPr>
            </w:pPr>
            <w:r>
              <w:rPr>
                <w:rFonts w:ascii="宋体" w:hAnsi="宋体" w:cs="宋体"/>
                <w:szCs w:val="21"/>
              </w:rPr>
              <w:t>181</w:t>
            </w:r>
          </w:p>
        </w:tc>
        <w:tc>
          <w:tcPr>
            <w:tcW w:w="807" w:type="pct"/>
            <w:tcBorders>
              <w:tl2br w:val="nil"/>
              <w:tr2bl w:val="nil"/>
            </w:tcBorders>
            <w:shd w:val="clear" w:color="auto" w:fill="auto"/>
            <w:noWrap/>
            <w:vAlign w:val="center"/>
          </w:tcPr>
          <w:p w14:paraId="4C39197B">
            <w:pPr>
              <w:widowControl/>
              <w:spacing w:line="400" w:lineRule="exact"/>
              <w:jc w:val="center"/>
              <w:rPr>
                <w:rFonts w:hint="eastAsia" w:ascii="宋体" w:hAnsi="宋体" w:cs="宋体"/>
                <w:szCs w:val="21"/>
              </w:rPr>
            </w:pPr>
            <w:r>
              <w:rPr>
                <w:rFonts w:ascii="宋体" w:hAnsi="宋体" w:cs="宋体"/>
                <w:szCs w:val="21"/>
              </w:rPr>
              <w:t>地毯</w:t>
            </w:r>
          </w:p>
        </w:tc>
        <w:tc>
          <w:tcPr>
            <w:tcW w:w="909" w:type="pct"/>
            <w:tcBorders>
              <w:tl2br w:val="nil"/>
              <w:tr2bl w:val="nil"/>
            </w:tcBorders>
            <w:shd w:val="clear" w:color="auto" w:fill="auto"/>
            <w:noWrap/>
            <w:vAlign w:val="center"/>
          </w:tcPr>
          <w:p w14:paraId="09374CD0">
            <w:pPr>
              <w:widowControl/>
              <w:spacing w:line="400" w:lineRule="exact"/>
              <w:jc w:val="center"/>
              <w:rPr>
                <w:rFonts w:hint="eastAsia" w:ascii="宋体" w:hAnsi="宋体" w:cs="宋体"/>
                <w:szCs w:val="21"/>
              </w:rPr>
            </w:pPr>
            <w:r>
              <w:rPr>
                <w:rFonts w:hint="eastAsia" w:ascii="宋体" w:hAnsi="宋体" w:cs="宋体"/>
                <w:szCs w:val="21"/>
              </w:rPr>
              <w:t>20米/卷</w:t>
            </w:r>
          </w:p>
        </w:tc>
        <w:tc>
          <w:tcPr>
            <w:tcW w:w="1757" w:type="pct"/>
            <w:tcBorders>
              <w:tl2br w:val="nil"/>
              <w:tr2bl w:val="nil"/>
            </w:tcBorders>
            <w:shd w:val="clear" w:color="auto" w:fill="auto"/>
            <w:noWrap/>
            <w:vAlign w:val="center"/>
          </w:tcPr>
          <w:p w14:paraId="62615FF5">
            <w:pPr>
              <w:widowControl/>
              <w:spacing w:line="400" w:lineRule="exact"/>
              <w:jc w:val="center"/>
              <w:rPr>
                <w:rFonts w:hint="eastAsia" w:ascii="宋体" w:hAnsi="宋体" w:cs="宋体"/>
                <w:szCs w:val="21"/>
              </w:rPr>
            </w:pPr>
            <w:r>
              <w:rPr>
                <w:rFonts w:hint="eastAsia" w:ascii="宋体" w:hAnsi="宋体" w:cs="宋体"/>
                <w:szCs w:val="21"/>
              </w:rPr>
              <w:t>网格塑料材质</w:t>
            </w:r>
          </w:p>
        </w:tc>
        <w:tc>
          <w:tcPr>
            <w:tcW w:w="1125" w:type="pct"/>
            <w:tcBorders>
              <w:tl2br w:val="nil"/>
              <w:tr2bl w:val="nil"/>
            </w:tcBorders>
            <w:shd w:val="clear" w:color="auto" w:fill="auto"/>
            <w:noWrap/>
            <w:vAlign w:val="center"/>
          </w:tcPr>
          <w:p w14:paraId="31E7086F">
            <w:pPr>
              <w:widowControl/>
              <w:spacing w:line="400" w:lineRule="exact"/>
              <w:jc w:val="center"/>
              <w:rPr>
                <w:rFonts w:hint="eastAsia" w:ascii="宋体" w:hAnsi="宋体" w:cs="宋体"/>
                <w:szCs w:val="21"/>
              </w:rPr>
            </w:pPr>
            <w:r>
              <w:rPr>
                <w:rFonts w:hint="eastAsia" w:ascii="宋体" w:hAnsi="宋体" w:cs="宋体"/>
                <w:szCs w:val="21"/>
              </w:rPr>
              <w:t>/</w:t>
            </w:r>
          </w:p>
        </w:tc>
      </w:tr>
      <w:tr w14:paraId="20B9B0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3959094">
            <w:pPr>
              <w:widowControl/>
              <w:spacing w:line="400" w:lineRule="exact"/>
              <w:jc w:val="center"/>
              <w:rPr>
                <w:rFonts w:hint="eastAsia" w:ascii="宋体" w:hAnsi="宋体" w:cs="宋体"/>
                <w:szCs w:val="21"/>
              </w:rPr>
            </w:pPr>
            <w:r>
              <w:rPr>
                <w:rFonts w:ascii="宋体" w:hAnsi="宋体" w:cs="宋体"/>
                <w:szCs w:val="21"/>
              </w:rPr>
              <w:t>182</w:t>
            </w:r>
          </w:p>
        </w:tc>
        <w:tc>
          <w:tcPr>
            <w:tcW w:w="807" w:type="pct"/>
            <w:tcBorders>
              <w:tl2br w:val="nil"/>
              <w:tr2bl w:val="nil"/>
            </w:tcBorders>
            <w:shd w:val="clear" w:color="auto" w:fill="auto"/>
            <w:noWrap/>
            <w:vAlign w:val="center"/>
          </w:tcPr>
          <w:p w14:paraId="2BDA8A76">
            <w:pPr>
              <w:widowControl/>
              <w:spacing w:line="400" w:lineRule="exact"/>
              <w:jc w:val="center"/>
              <w:rPr>
                <w:rFonts w:hint="eastAsia" w:ascii="宋体" w:hAnsi="宋体" w:cs="宋体"/>
                <w:szCs w:val="21"/>
              </w:rPr>
            </w:pPr>
            <w:r>
              <w:rPr>
                <w:rFonts w:ascii="宋体" w:hAnsi="宋体" w:cs="宋体"/>
                <w:szCs w:val="21"/>
              </w:rPr>
              <w:t>地毯</w:t>
            </w:r>
          </w:p>
        </w:tc>
        <w:tc>
          <w:tcPr>
            <w:tcW w:w="909" w:type="pct"/>
            <w:tcBorders>
              <w:tl2br w:val="nil"/>
              <w:tr2bl w:val="nil"/>
            </w:tcBorders>
            <w:shd w:val="clear" w:color="auto" w:fill="auto"/>
            <w:noWrap/>
            <w:vAlign w:val="center"/>
          </w:tcPr>
          <w:p w14:paraId="3AF97B78">
            <w:pPr>
              <w:widowControl/>
              <w:spacing w:line="400" w:lineRule="exact"/>
              <w:jc w:val="center"/>
              <w:rPr>
                <w:rFonts w:hint="eastAsia" w:ascii="宋体" w:hAnsi="宋体" w:cs="宋体"/>
                <w:szCs w:val="21"/>
              </w:rPr>
            </w:pPr>
            <w:r>
              <w:rPr>
                <w:rFonts w:hint="eastAsia" w:ascii="宋体" w:hAnsi="宋体" w:cs="宋体"/>
                <w:szCs w:val="21"/>
              </w:rPr>
              <w:t>约120×180cm</w:t>
            </w:r>
          </w:p>
        </w:tc>
        <w:tc>
          <w:tcPr>
            <w:tcW w:w="1757" w:type="pct"/>
            <w:tcBorders>
              <w:tl2br w:val="nil"/>
              <w:tr2bl w:val="nil"/>
            </w:tcBorders>
            <w:shd w:val="clear" w:color="auto" w:fill="auto"/>
            <w:noWrap/>
            <w:vAlign w:val="center"/>
          </w:tcPr>
          <w:p w14:paraId="034636AF">
            <w:pPr>
              <w:widowControl/>
              <w:spacing w:line="400" w:lineRule="exact"/>
              <w:jc w:val="center"/>
              <w:rPr>
                <w:rFonts w:hint="eastAsia" w:ascii="宋体" w:hAnsi="宋体" w:cs="宋体"/>
                <w:szCs w:val="21"/>
              </w:rPr>
            </w:pPr>
            <w:r>
              <w:rPr>
                <w:rFonts w:hint="eastAsia" w:ascii="宋体" w:hAnsi="宋体" w:cs="宋体"/>
                <w:szCs w:val="21"/>
              </w:rPr>
              <w:t>方形，红色</w:t>
            </w:r>
          </w:p>
        </w:tc>
        <w:tc>
          <w:tcPr>
            <w:tcW w:w="1125" w:type="pct"/>
            <w:tcBorders>
              <w:tl2br w:val="nil"/>
              <w:tr2bl w:val="nil"/>
            </w:tcBorders>
            <w:shd w:val="clear" w:color="auto" w:fill="auto"/>
            <w:noWrap/>
            <w:vAlign w:val="center"/>
          </w:tcPr>
          <w:p w14:paraId="17616ECA">
            <w:pPr>
              <w:widowControl/>
              <w:spacing w:line="400" w:lineRule="exact"/>
              <w:jc w:val="center"/>
              <w:rPr>
                <w:rFonts w:hint="eastAsia" w:ascii="宋体" w:hAnsi="宋体" w:cs="宋体"/>
                <w:szCs w:val="21"/>
              </w:rPr>
            </w:pPr>
            <w:r>
              <w:rPr>
                <w:rFonts w:hint="eastAsia" w:ascii="宋体" w:hAnsi="宋体" w:cs="宋体"/>
                <w:szCs w:val="21"/>
              </w:rPr>
              <w:t>/</w:t>
            </w:r>
          </w:p>
        </w:tc>
      </w:tr>
      <w:tr w14:paraId="6A84E78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2C00F4E">
            <w:pPr>
              <w:widowControl/>
              <w:spacing w:line="400" w:lineRule="exact"/>
              <w:jc w:val="center"/>
              <w:rPr>
                <w:rFonts w:hint="eastAsia" w:ascii="宋体" w:hAnsi="宋体" w:cs="宋体"/>
                <w:szCs w:val="21"/>
              </w:rPr>
            </w:pPr>
            <w:r>
              <w:rPr>
                <w:rFonts w:ascii="宋体" w:hAnsi="宋体" w:cs="宋体"/>
                <w:szCs w:val="21"/>
              </w:rPr>
              <w:t>183</w:t>
            </w:r>
          </w:p>
        </w:tc>
        <w:tc>
          <w:tcPr>
            <w:tcW w:w="807" w:type="pct"/>
            <w:tcBorders>
              <w:tl2br w:val="nil"/>
              <w:tr2bl w:val="nil"/>
            </w:tcBorders>
            <w:shd w:val="clear" w:color="auto" w:fill="FFFFFF"/>
            <w:noWrap/>
            <w:vAlign w:val="center"/>
          </w:tcPr>
          <w:p w14:paraId="0EE404B5">
            <w:pPr>
              <w:widowControl/>
              <w:spacing w:line="400" w:lineRule="exact"/>
              <w:jc w:val="center"/>
              <w:rPr>
                <w:rFonts w:hint="eastAsia" w:ascii="宋体" w:hAnsi="宋体" w:cs="宋体"/>
                <w:szCs w:val="21"/>
              </w:rPr>
            </w:pPr>
            <w:r>
              <w:rPr>
                <w:rFonts w:hint="eastAsia" w:ascii="宋体" w:hAnsi="宋体" w:cs="宋体"/>
                <w:szCs w:val="21"/>
              </w:rPr>
              <w:t>白围裙</w:t>
            </w:r>
          </w:p>
        </w:tc>
        <w:tc>
          <w:tcPr>
            <w:tcW w:w="909" w:type="pct"/>
            <w:tcBorders>
              <w:tl2br w:val="nil"/>
              <w:tr2bl w:val="nil"/>
            </w:tcBorders>
            <w:shd w:val="clear" w:color="auto" w:fill="FFFFFF"/>
            <w:noWrap/>
            <w:vAlign w:val="center"/>
          </w:tcPr>
          <w:p w14:paraId="369A1691">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noWrap/>
            <w:vAlign w:val="center"/>
          </w:tcPr>
          <w:p w14:paraId="21777271">
            <w:pPr>
              <w:widowControl/>
              <w:spacing w:line="400" w:lineRule="exact"/>
              <w:jc w:val="center"/>
              <w:rPr>
                <w:rFonts w:hint="eastAsia" w:ascii="宋体" w:hAnsi="宋体" w:cs="宋体"/>
                <w:szCs w:val="21"/>
              </w:rPr>
            </w:pPr>
            <w:r>
              <w:rPr>
                <w:rFonts w:hint="eastAsia" w:ascii="宋体" w:hAnsi="宋体" w:cs="宋体"/>
                <w:szCs w:val="21"/>
              </w:rPr>
              <w:t>白色厨师围裙。防水，防油</w:t>
            </w:r>
          </w:p>
        </w:tc>
        <w:tc>
          <w:tcPr>
            <w:tcW w:w="1125" w:type="pct"/>
            <w:tcBorders>
              <w:tl2br w:val="nil"/>
              <w:tr2bl w:val="nil"/>
            </w:tcBorders>
            <w:shd w:val="clear" w:color="auto" w:fill="FFFFFF"/>
            <w:noWrap/>
            <w:vAlign w:val="center"/>
          </w:tcPr>
          <w:p w14:paraId="06E42431">
            <w:pPr>
              <w:widowControl/>
              <w:spacing w:line="400" w:lineRule="exact"/>
              <w:jc w:val="center"/>
              <w:rPr>
                <w:rFonts w:hint="eastAsia" w:ascii="宋体" w:hAnsi="宋体" w:cs="宋体"/>
                <w:szCs w:val="21"/>
              </w:rPr>
            </w:pPr>
            <w:r>
              <w:rPr>
                <w:rFonts w:hint="eastAsia" w:ascii="宋体" w:hAnsi="宋体" w:cs="宋体"/>
                <w:szCs w:val="21"/>
              </w:rPr>
              <w:t>/</w:t>
            </w:r>
          </w:p>
        </w:tc>
      </w:tr>
      <w:tr w14:paraId="56F7E87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A3BB76C">
            <w:pPr>
              <w:widowControl/>
              <w:spacing w:line="400" w:lineRule="exact"/>
              <w:jc w:val="center"/>
              <w:rPr>
                <w:rFonts w:hint="eastAsia" w:ascii="宋体" w:hAnsi="宋体" w:cs="宋体"/>
                <w:szCs w:val="21"/>
              </w:rPr>
            </w:pPr>
            <w:r>
              <w:rPr>
                <w:rFonts w:ascii="宋体" w:hAnsi="宋体" w:cs="宋体"/>
                <w:szCs w:val="21"/>
              </w:rPr>
              <w:t>184</w:t>
            </w:r>
          </w:p>
        </w:tc>
        <w:tc>
          <w:tcPr>
            <w:tcW w:w="807" w:type="pct"/>
            <w:tcBorders>
              <w:tl2br w:val="nil"/>
              <w:tr2bl w:val="nil"/>
            </w:tcBorders>
            <w:shd w:val="clear" w:color="auto" w:fill="FFFFFF"/>
            <w:vAlign w:val="center"/>
          </w:tcPr>
          <w:p w14:paraId="78C47BD5">
            <w:pPr>
              <w:widowControl/>
              <w:spacing w:line="400" w:lineRule="exact"/>
              <w:jc w:val="center"/>
              <w:rPr>
                <w:rFonts w:hint="eastAsia" w:ascii="宋体" w:hAnsi="宋体" w:cs="宋体"/>
                <w:szCs w:val="21"/>
              </w:rPr>
            </w:pPr>
            <w:r>
              <w:rPr>
                <w:rFonts w:hint="eastAsia" w:ascii="宋体" w:hAnsi="宋体" w:cs="宋体"/>
                <w:szCs w:val="21"/>
              </w:rPr>
              <w:t>百洁布</w:t>
            </w:r>
          </w:p>
        </w:tc>
        <w:tc>
          <w:tcPr>
            <w:tcW w:w="909" w:type="pct"/>
            <w:tcBorders>
              <w:tl2br w:val="nil"/>
              <w:tr2bl w:val="nil"/>
            </w:tcBorders>
            <w:shd w:val="clear" w:color="auto" w:fill="FFFFFF"/>
            <w:vAlign w:val="center"/>
          </w:tcPr>
          <w:p w14:paraId="418618BA">
            <w:pPr>
              <w:widowControl/>
              <w:spacing w:line="400" w:lineRule="exact"/>
              <w:jc w:val="center"/>
              <w:rPr>
                <w:rFonts w:hint="eastAsia" w:ascii="宋体" w:hAnsi="宋体" w:cs="宋体"/>
                <w:szCs w:val="21"/>
              </w:rPr>
            </w:pPr>
            <w:r>
              <w:rPr>
                <w:rFonts w:hint="eastAsia" w:ascii="宋体" w:hAnsi="宋体" w:cs="宋体"/>
                <w:szCs w:val="21"/>
              </w:rPr>
              <w:t>20块/包</w:t>
            </w:r>
          </w:p>
        </w:tc>
        <w:tc>
          <w:tcPr>
            <w:tcW w:w="1757" w:type="pct"/>
            <w:tcBorders>
              <w:tl2br w:val="nil"/>
              <w:tr2bl w:val="nil"/>
            </w:tcBorders>
            <w:shd w:val="clear" w:color="auto" w:fill="FFFFFF"/>
            <w:vAlign w:val="center"/>
          </w:tcPr>
          <w:p w14:paraId="26C86BD9">
            <w:pPr>
              <w:widowControl/>
              <w:spacing w:line="400" w:lineRule="exact"/>
              <w:jc w:val="center"/>
              <w:rPr>
                <w:rFonts w:hint="eastAsia" w:ascii="宋体" w:hAnsi="宋体" w:cs="宋体"/>
                <w:szCs w:val="21"/>
              </w:rPr>
            </w:pPr>
            <w:r>
              <w:rPr>
                <w:rFonts w:hint="eastAsia" w:ascii="宋体" w:hAnsi="宋体" w:cs="宋体"/>
                <w:szCs w:val="21"/>
              </w:rPr>
              <w:t>尼龙/金钢砂，厨房专用</w:t>
            </w:r>
          </w:p>
        </w:tc>
        <w:tc>
          <w:tcPr>
            <w:tcW w:w="1125" w:type="pct"/>
            <w:tcBorders>
              <w:tl2br w:val="nil"/>
              <w:tr2bl w:val="nil"/>
            </w:tcBorders>
            <w:shd w:val="clear" w:color="auto" w:fill="FFFFFF"/>
            <w:vAlign w:val="center"/>
          </w:tcPr>
          <w:p w14:paraId="67904B51">
            <w:pPr>
              <w:widowControl/>
              <w:spacing w:line="400" w:lineRule="exact"/>
              <w:jc w:val="center"/>
              <w:rPr>
                <w:rFonts w:hint="eastAsia" w:ascii="宋体" w:hAnsi="宋体" w:cs="宋体"/>
                <w:szCs w:val="21"/>
              </w:rPr>
            </w:pPr>
            <w:r>
              <w:rPr>
                <w:rFonts w:hint="eastAsia" w:ascii="宋体" w:hAnsi="宋体" w:cs="宋体"/>
                <w:szCs w:val="21"/>
              </w:rPr>
              <w:t>/</w:t>
            </w:r>
          </w:p>
        </w:tc>
      </w:tr>
      <w:tr w14:paraId="0F28A6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C32D7CB">
            <w:pPr>
              <w:widowControl/>
              <w:spacing w:line="400" w:lineRule="exact"/>
              <w:jc w:val="center"/>
              <w:rPr>
                <w:rFonts w:hint="eastAsia" w:ascii="宋体" w:hAnsi="宋体" w:cs="宋体"/>
                <w:szCs w:val="21"/>
              </w:rPr>
            </w:pPr>
            <w:r>
              <w:rPr>
                <w:rFonts w:ascii="宋体" w:hAnsi="宋体" w:cs="宋体"/>
                <w:szCs w:val="21"/>
              </w:rPr>
              <w:t>185</w:t>
            </w:r>
          </w:p>
        </w:tc>
        <w:tc>
          <w:tcPr>
            <w:tcW w:w="807" w:type="pct"/>
            <w:tcBorders>
              <w:tl2br w:val="nil"/>
              <w:tr2bl w:val="nil"/>
            </w:tcBorders>
            <w:shd w:val="clear" w:color="auto" w:fill="FFFFFF"/>
            <w:vAlign w:val="center"/>
          </w:tcPr>
          <w:p w14:paraId="1DD45434">
            <w:pPr>
              <w:widowControl/>
              <w:spacing w:line="400" w:lineRule="exact"/>
              <w:jc w:val="center"/>
              <w:rPr>
                <w:rFonts w:hint="eastAsia" w:ascii="宋体" w:hAnsi="宋体" w:cs="宋体"/>
                <w:szCs w:val="21"/>
              </w:rPr>
            </w:pPr>
            <w:r>
              <w:rPr>
                <w:rFonts w:hint="eastAsia" w:ascii="宋体" w:hAnsi="宋体" w:cs="宋体"/>
                <w:szCs w:val="21"/>
              </w:rPr>
              <w:t>除渍粉</w:t>
            </w:r>
          </w:p>
        </w:tc>
        <w:tc>
          <w:tcPr>
            <w:tcW w:w="909" w:type="pct"/>
            <w:tcBorders>
              <w:tl2br w:val="nil"/>
              <w:tr2bl w:val="nil"/>
            </w:tcBorders>
            <w:shd w:val="clear" w:color="auto" w:fill="FFFFFF"/>
            <w:vAlign w:val="center"/>
          </w:tcPr>
          <w:p w14:paraId="5649E2F7">
            <w:pPr>
              <w:widowControl/>
              <w:spacing w:line="400" w:lineRule="exact"/>
              <w:jc w:val="center"/>
              <w:rPr>
                <w:rFonts w:hint="eastAsia" w:ascii="宋体" w:hAnsi="宋体" w:cs="宋体"/>
                <w:szCs w:val="21"/>
              </w:rPr>
            </w:pPr>
            <w:r>
              <w:rPr>
                <w:rFonts w:hint="eastAsia" w:ascii="宋体" w:hAnsi="宋体" w:cs="宋体"/>
                <w:szCs w:val="21"/>
              </w:rPr>
              <w:t>1000g/包</w:t>
            </w:r>
          </w:p>
        </w:tc>
        <w:tc>
          <w:tcPr>
            <w:tcW w:w="1757" w:type="pct"/>
            <w:tcBorders>
              <w:tl2br w:val="nil"/>
              <w:tr2bl w:val="nil"/>
            </w:tcBorders>
            <w:shd w:val="clear" w:color="auto" w:fill="FFFFFF"/>
            <w:vAlign w:val="center"/>
          </w:tcPr>
          <w:p w14:paraId="6E56387A">
            <w:pPr>
              <w:widowControl/>
              <w:spacing w:line="400" w:lineRule="exact"/>
              <w:jc w:val="center"/>
              <w:rPr>
                <w:rFonts w:hint="eastAsia" w:ascii="宋体" w:hAnsi="宋体" w:cs="宋体"/>
                <w:szCs w:val="21"/>
              </w:rPr>
            </w:pPr>
            <w:r>
              <w:rPr>
                <w:rFonts w:hint="eastAsia" w:ascii="宋体" w:hAnsi="宋体" w:cs="宋体"/>
                <w:szCs w:val="21"/>
              </w:rPr>
              <w:t>粉末应干燥、松散，无结块。需符合《食品接触用洗涤剂配方用料要求》</w:t>
            </w:r>
          </w:p>
        </w:tc>
        <w:tc>
          <w:tcPr>
            <w:tcW w:w="1125" w:type="pct"/>
            <w:tcBorders>
              <w:tl2br w:val="nil"/>
              <w:tr2bl w:val="nil"/>
            </w:tcBorders>
            <w:shd w:val="clear" w:color="auto" w:fill="FFFFFF"/>
            <w:vAlign w:val="center"/>
          </w:tcPr>
          <w:p w14:paraId="423745D3">
            <w:pPr>
              <w:widowControl/>
              <w:spacing w:line="400" w:lineRule="exact"/>
              <w:jc w:val="center"/>
              <w:rPr>
                <w:rFonts w:hint="eastAsia" w:ascii="宋体" w:hAnsi="宋体" w:cs="宋体"/>
                <w:szCs w:val="21"/>
              </w:rPr>
            </w:pPr>
            <w:r>
              <w:rPr>
                <w:rFonts w:hint="eastAsia" w:ascii="宋体" w:hAnsi="宋体" w:cs="宋体"/>
                <w:szCs w:val="21"/>
              </w:rPr>
              <w:t>/</w:t>
            </w:r>
          </w:p>
        </w:tc>
      </w:tr>
      <w:tr w14:paraId="6BB83C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14FCD2C">
            <w:pPr>
              <w:widowControl/>
              <w:spacing w:line="400" w:lineRule="exact"/>
              <w:jc w:val="center"/>
              <w:rPr>
                <w:rFonts w:hint="eastAsia" w:ascii="宋体" w:hAnsi="宋体" w:cs="宋体"/>
                <w:szCs w:val="21"/>
              </w:rPr>
            </w:pPr>
            <w:r>
              <w:rPr>
                <w:rFonts w:ascii="宋体" w:hAnsi="宋体" w:cs="宋体"/>
                <w:szCs w:val="21"/>
              </w:rPr>
              <w:t>186</w:t>
            </w:r>
          </w:p>
        </w:tc>
        <w:tc>
          <w:tcPr>
            <w:tcW w:w="807" w:type="pct"/>
            <w:tcBorders>
              <w:tl2br w:val="nil"/>
              <w:tr2bl w:val="nil"/>
            </w:tcBorders>
            <w:shd w:val="clear" w:color="auto" w:fill="FFFFFF"/>
            <w:vAlign w:val="center"/>
          </w:tcPr>
          <w:p w14:paraId="66405D6A">
            <w:pPr>
              <w:widowControl/>
              <w:spacing w:line="400" w:lineRule="exact"/>
              <w:jc w:val="center"/>
              <w:rPr>
                <w:rFonts w:hint="eastAsia" w:ascii="宋体" w:hAnsi="宋体" w:cs="宋体"/>
                <w:szCs w:val="21"/>
              </w:rPr>
            </w:pPr>
            <w:r>
              <w:rPr>
                <w:rFonts w:hint="eastAsia" w:ascii="宋体" w:hAnsi="宋体" w:cs="宋体"/>
                <w:szCs w:val="21"/>
              </w:rPr>
              <w:t>地板刷</w:t>
            </w:r>
          </w:p>
        </w:tc>
        <w:tc>
          <w:tcPr>
            <w:tcW w:w="909" w:type="pct"/>
            <w:tcBorders>
              <w:tl2br w:val="nil"/>
              <w:tr2bl w:val="nil"/>
            </w:tcBorders>
            <w:shd w:val="clear" w:color="auto" w:fill="FFFFFF"/>
            <w:vAlign w:val="center"/>
          </w:tcPr>
          <w:p w14:paraId="7883D0E7">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44093B29">
            <w:pPr>
              <w:widowControl/>
              <w:spacing w:line="400" w:lineRule="exact"/>
              <w:jc w:val="center"/>
              <w:rPr>
                <w:rFonts w:hint="eastAsia" w:ascii="宋体" w:hAnsi="宋体" w:cs="宋体"/>
                <w:szCs w:val="21"/>
              </w:rPr>
            </w:pPr>
            <w:r>
              <w:rPr>
                <w:rFonts w:hint="eastAsia" w:ascii="宋体" w:hAnsi="宋体" w:cs="宋体"/>
                <w:szCs w:val="21"/>
              </w:rPr>
              <w:t>竹柄，浓密毛刷，结实耐用</w:t>
            </w:r>
          </w:p>
        </w:tc>
        <w:tc>
          <w:tcPr>
            <w:tcW w:w="1125" w:type="pct"/>
            <w:tcBorders>
              <w:tl2br w:val="nil"/>
              <w:tr2bl w:val="nil"/>
            </w:tcBorders>
            <w:shd w:val="clear" w:color="auto" w:fill="FFFFFF"/>
            <w:vAlign w:val="center"/>
          </w:tcPr>
          <w:p w14:paraId="65055B01">
            <w:pPr>
              <w:widowControl/>
              <w:spacing w:line="400" w:lineRule="exact"/>
              <w:jc w:val="center"/>
              <w:rPr>
                <w:rFonts w:hint="eastAsia" w:ascii="宋体" w:hAnsi="宋体" w:cs="宋体"/>
                <w:szCs w:val="21"/>
              </w:rPr>
            </w:pPr>
            <w:r>
              <w:rPr>
                <w:rFonts w:hint="eastAsia" w:ascii="宋体" w:hAnsi="宋体" w:cs="宋体"/>
                <w:szCs w:val="21"/>
              </w:rPr>
              <w:t>/</w:t>
            </w:r>
          </w:p>
        </w:tc>
      </w:tr>
      <w:tr w14:paraId="5A0D26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0EE4CF9">
            <w:pPr>
              <w:widowControl/>
              <w:spacing w:line="400" w:lineRule="exact"/>
              <w:jc w:val="center"/>
              <w:rPr>
                <w:rFonts w:hint="eastAsia" w:ascii="宋体" w:hAnsi="宋体" w:cs="宋体"/>
                <w:szCs w:val="21"/>
              </w:rPr>
            </w:pPr>
            <w:r>
              <w:rPr>
                <w:rFonts w:ascii="宋体" w:hAnsi="宋体" w:cs="宋体"/>
                <w:szCs w:val="21"/>
              </w:rPr>
              <w:t>187</w:t>
            </w:r>
          </w:p>
        </w:tc>
        <w:tc>
          <w:tcPr>
            <w:tcW w:w="807" w:type="pct"/>
            <w:tcBorders>
              <w:tl2br w:val="nil"/>
              <w:tr2bl w:val="nil"/>
            </w:tcBorders>
            <w:shd w:val="clear" w:color="auto" w:fill="FFFFFF"/>
            <w:vAlign w:val="center"/>
          </w:tcPr>
          <w:p w14:paraId="3AEEE17D">
            <w:pPr>
              <w:widowControl/>
              <w:spacing w:line="400" w:lineRule="exact"/>
              <w:jc w:val="center"/>
              <w:rPr>
                <w:rFonts w:hint="eastAsia" w:ascii="宋体" w:hAnsi="宋体" w:cs="宋体"/>
                <w:szCs w:val="21"/>
              </w:rPr>
            </w:pPr>
            <w:r>
              <w:rPr>
                <w:rFonts w:hint="eastAsia" w:ascii="宋体" w:hAnsi="宋体" w:cs="宋体"/>
                <w:szCs w:val="21"/>
              </w:rPr>
              <w:t>防水围裙</w:t>
            </w:r>
          </w:p>
        </w:tc>
        <w:tc>
          <w:tcPr>
            <w:tcW w:w="909" w:type="pct"/>
            <w:tcBorders>
              <w:tl2br w:val="nil"/>
              <w:tr2bl w:val="nil"/>
            </w:tcBorders>
            <w:shd w:val="clear" w:color="auto" w:fill="FFFFFF"/>
            <w:vAlign w:val="center"/>
          </w:tcPr>
          <w:p w14:paraId="5CA5542A">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389348F8">
            <w:pPr>
              <w:widowControl/>
              <w:spacing w:line="400" w:lineRule="exact"/>
              <w:jc w:val="center"/>
              <w:rPr>
                <w:rFonts w:hint="eastAsia" w:ascii="宋体" w:hAnsi="宋体" w:cs="宋体"/>
                <w:szCs w:val="21"/>
              </w:rPr>
            </w:pPr>
            <w:r>
              <w:rPr>
                <w:rFonts w:hint="eastAsia" w:ascii="宋体" w:hAnsi="宋体" w:cs="宋体"/>
                <w:szCs w:val="21"/>
              </w:rPr>
              <w:t>材质：PVC，透明，防水、防油</w:t>
            </w:r>
          </w:p>
        </w:tc>
        <w:tc>
          <w:tcPr>
            <w:tcW w:w="1125" w:type="pct"/>
            <w:tcBorders>
              <w:tl2br w:val="nil"/>
              <w:tr2bl w:val="nil"/>
            </w:tcBorders>
            <w:shd w:val="clear" w:color="auto" w:fill="FFFFFF"/>
            <w:vAlign w:val="center"/>
          </w:tcPr>
          <w:p w14:paraId="7C606C33">
            <w:pPr>
              <w:widowControl/>
              <w:spacing w:line="400" w:lineRule="exact"/>
              <w:jc w:val="center"/>
              <w:rPr>
                <w:rFonts w:hint="eastAsia" w:ascii="宋体" w:hAnsi="宋体" w:cs="宋体"/>
                <w:szCs w:val="21"/>
              </w:rPr>
            </w:pPr>
            <w:r>
              <w:rPr>
                <w:rFonts w:hint="eastAsia" w:ascii="宋体" w:hAnsi="宋体" w:cs="宋体"/>
                <w:szCs w:val="21"/>
              </w:rPr>
              <w:t>/</w:t>
            </w:r>
          </w:p>
        </w:tc>
      </w:tr>
      <w:tr w14:paraId="17DB6C8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1D4F93E">
            <w:pPr>
              <w:widowControl/>
              <w:spacing w:line="400" w:lineRule="exact"/>
              <w:jc w:val="center"/>
              <w:rPr>
                <w:rFonts w:hint="eastAsia" w:ascii="宋体" w:hAnsi="宋体" w:cs="宋体"/>
                <w:szCs w:val="21"/>
              </w:rPr>
            </w:pPr>
            <w:r>
              <w:rPr>
                <w:rFonts w:ascii="宋体" w:hAnsi="宋体" w:cs="宋体"/>
                <w:szCs w:val="21"/>
              </w:rPr>
              <w:t>188</w:t>
            </w:r>
          </w:p>
        </w:tc>
        <w:tc>
          <w:tcPr>
            <w:tcW w:w="807" w:type="pct"/>
            <w:tcBorders>
              <w:tl2br w:val="nil"/>
              <w:tr2bl w:val="nil"/>
            </w:tcBorders>
            <w:shd w:val="clear" w:color="auto" w:fill="FFFFFF"/>
            <w:noWrap/>
            <w:vAlign w:val="center"/>
          </w:tcPr>
          <w:p w14:paraId="2717D63B">
            <w:pPr>
              <w:widowControl/>
              <w:spacing w:line="400" w:lineRule="exact"/>
              <w:jc w:val="center"/>
              <w:rPr>
                <w:rFonts w:hint="eastAsia" w:ascii="宋体" w:hAnsi="宋体" w:cs="宋体"/>
                <w:szCs w:val="21"/>
              </w:rPr>
            </w:pPr>
            <w:r>
              <w:rPr>
                <w:rFonts w:hint="eastAsia" w:ascii="宋体" w:hAnsi="宋体" w:cs="宋体"/>
                <w:szCs w:val="21"/>
              </w:rPr>
              <w:t>刮板</w:t>
            </w:r>
          </w:p>
        </w:tc>
        <w:tc>
          <w:tcPr>
            <w:tcW w:w="909" w:type="pct"/>
            <w:tcBorders>
              <w:tl2br w:val="nil"/>
              <w:tr2bl w:val="nil"/>
            </w:tcBorders>
            <w:shd w:val="clear" w:color="auto" w:fill="FFFFFF"/>
            <w:noWrap/>
            <w:vAlign w:val="center"/>
          </w:tcPr>
          <w:p w14:paraId="4E5AF642">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noWrap/>
            <w:vAlign w:val="center"/>
          </w:tcPr>
          <w:p w14:paraId="114171F0">
            <w:pPr>
              <w:widowControl/>
              <w:spacing w:line="400" w:lineRule="exact"/>
              <w:jc w:val="center"/>
              <w:rPr>
                <w:rFonts w:hint="eastAsia" w:ascii="宋体" w:hAnsi="宋体" w:cs="宋体"/>
                <w:szCs w:val="21"/>
              </w:rPr>
            </w:pPr>
            <w:r>
              <w:rPr>
                <w:rFonts w:hint="eastAsia" w:ascii="宋体" w:hAnsi="宋体" w:cs="宋体"/>
                <w:szCs w:val="21"/>
              </w:rPr>
              <w:t>托地刮水器，加厚软塑胶，不锈钢杆</w:t>
            </w:r>
          </w:p>
        </w:tc>
        <w:tc>
          <w:tcPr>
            <w:tcW w:w="1125" w:type="pct"/>
            <w:tcBorders>
              <w:tl2br w:val="nil"/>
              <w:tr2bl w:val="nil"/>
            </w:tcBorders>
            <w:shd w:val="clear" w:color="auto" w:fill="FFFFFF"/>
            <w:noWrap/>
            <w:vAlign w:val="center"/>
          </w:tcPr>
          <w:p w14:paraId="20C04D8F">
            <w:pPr>
              <w:widowControl/>
              <w:spacing w:line="400" w:lineRule="exact"/>
              <w:jc w:val="center"/>
              <w:rPr>
                <w:rFonts w:hint="eastAsia" w:ascii="宋体" w:hAnsi="宋体" w:cs="宋体"/>
                <w:szCs w:val="21"/>
              </w:rPr>
            </w:pPr>
            <w:r>
              <w:rPr>
                <w:rFonts w:hint="eastAsia" w:ascii="宋体" w:hAnsi="宋体" w:cs="宋体"/>
                <w:szCs w:val="21"/>
              </w:rPr>
              <w:t>/</w:t>
            </w:r>
          </w:p>
        </w:tc>
      </w:tr>
      <w:tr w14:paraId="10BB7C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E011C19">
            <w:pPr>
              <w:widowControl/>
              <w:spacing w:line="400" w:lineRule="exact"/>
              <w:jc w:val="center"/>
              <w:rPr>
                <w:rFonts w:hint="eastAsia" w:ascii="宋体" w:hAnsi="宋体" w:cs="宋体"/>
                <w:szCs w:val="21"/>
              </w:rPr>
            </w:pPr>
            <w:r>
              <w:rPr>
                <w:rFonts w:ascii="宋体" w:hAnsi="宋体" w:cs="宋体"/>
                <w:szCs w:val="21"/>
              </w:rPr>
              <w:t>189</w:t>
            </w:r>
          </w:p>
        </w:tc>
        <w:tc>
          <w:tcPr>
            <w:tcW w:w="807" w:type="pct"/>
            <w:tcBorders>
              <w:tl2br w:val="nil"/>
              <w:tr2bl w:val="nil"/>
            </w:tcBorders>
            <w:shd w:val="clear" w:color="auto" w:fill="FFFFFF"/>
            <w:vAlign w:val="center"/>
          </w:tcPr>
          <w:p w14:paraId="3EA064ED">
            <w:pPr>
              <w:widowControl/>
              <w:spacing w:line="400" w:lineRule="exact"/>
              <w:jc w:val="center"/>
              <w:rPr>
                <w:rFonts w:hint="eastAsia" w:ascii="宋体" w:hAnsi="宋体" w:cs="宋体"/>
                <w:szCs w:val="21"/>
              </w:rPr>
            </w:pPr>
            <w:r>
              <w:rPr>
                <w:rFonts w:hint="eastAsia" w:ascii="宋体" w:hAnsi="宋体" w:cs="宋体"/>
                <w:szCs w:val="21"/>
              </w:rPr>
              <w:t>火碱</w:t>
            </w:r>
          </w:p>
        </w:tc>
        <w:tc>
          <w:tcPr>
            <w:tcW w:w="909" w:type="pct"/>
            <w:tcBorders>
              <w:tl2br w:val="nil"/>
              <w:tr2bl w:val="nil"/>
            </w:tcBorders>
            <w:shd w:val="clear" w:color="auto" w:fill="FFFFFF"/>
            <w:vAlign w:val="center"/>
          </w:tcPr>
          <w:p w14:paraId="78426B0C">
            <w:pPr>
              <w:widowControl/>
              <w:spacing w:line="400" w:lineRule="exact"/>
              <w:jc w:val="center"/>
              <w:rPr>
                <w:rFonts w:hint="eastAsia" w:ascii="宋体" w:hAnsi="宋体" w:cs="宋体"/>
                <w:szCs w:val="21"/>
              </w:rPr>
            </w:pPr>
            <w:r>
              <w:rPr>
                <w:rFonts w:hint="eastAsia" w:ascii="宋体" w:hAnsi="宋体" w:cs="宋体"/>
                <w:szCs w:val="21"/>
              </w:rPr>
              <w:t>25kg/包</w:t>
            </w:r>
          </w:p>
        </w:tc>
        <w:tc>
          <w:tcPr>
            <w:tcW w:w="1757" w:type="pct"/>
            <w:tcBorders>
              <w:tl2br w:val="nil"/>
              <w:tr2bl w:val="nil"/>
            </w:tcBorders>
            <w:shd w:val="clear" w:color="auto" w:fill="FFFFFF"/>
            <w:vAlign w:val="center"/>
          </w:tcPr>
          <w:p w14:paraId="7A6440DB">
            <w:pPr>
              <w:widowControl/>
              <w:spacing w:line="400" w:lineRule="exact"/>
              <w:jc w:val="center"/>
              <w:rPr>
                <w:rFonts w:hint="eastAsia" w:ascii="宋体" w:hAnsi="宋体" w:cs="宋体"/>
                <w:szCs w:val="21"/>
              </w:rPr>
            </w:pPr>
            <w:r>
              <w:rPr>
                <w:rFonts w:hint="eastAsia" w:ascii="宋体" w:hAnsi="宋体" w:cs="宋体"/>
                <w:szCs w:val="21"/>
              </w:rPr>
              <w:t>深层清洁，强效去除厨房油污</w:t>
            </w:r>
          </w:p>
        </w:tc>
        <w:tc>
          <w:tcPr>
            <w:tcW w:w="1125" w:type="pct"/>
            <w:tcBorders>
              <w:tl2br w:val="nil"/>
              <w:tr2bl w:val="nil"/>
            </w:tcBorders>
            <w:shd w:val="clear" w:color="auto" w:fill="FFFFFF"/>
            <w:vAlign w:val="center"/>
          </w:tcPr>
          <w:p w14:paraId="4A6B4D68">
            <w:pPr>
              <w:widowControl/>
              <w:spacing w:line="400" w:lineRule="exact"/>
              <w:jc w:val="center"/>
              <w:rPr>
                <w:rFonts w:hint="eastAsia" w:ascii="宋体" w:hAnsi="宋体" w:cs="宋体"/>
                <w:szCs w:val="21"/>
              </w:rPr>
            </w:pPr>
            <w:r>
              <w:rPr>
                <w:rFonts w:hint="eastAsia" w:ascii="宋体" w:hAnsi="宋体" w:cs="宋体"/>
                <w:szCs w:val="21"/>
              </w:rPr>
              <w:t>/</w:t>
            </w:r>
          </w:p>
        </w:tc>
      </w:tr>
      <w:tr w14:paraId="1EB16E1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02CE62E">
            <w:pPr>
              <w:widowControl/>
              <w:spacing w:line="400" w:lineRule="exact"/>
              <w:jc w:val="center"/>
              <w:rPr>
                <w:rFonts w:hint="eastAsia" w:ascii="宋体" w:hAnsi="宋体" w:cs="宋体"/>
                <w:szCs w:val="21"/>
              </w:rPr>
            </w:pPr>
            <w:r>
              <w:rPr>
                <w:rFonts w:ascii="宋体" w:hAnsi="宋体" w:cs="宋体"/>
                <w:szCs w:val="21"/>
              </w:rPr>
              <w:t>190</w:t>
            </w:r>
          </w:p>
        </w:tc>
        <w:tc>
          <w:tcPr>
            <w:tcW w:w="807" w:type="pct"/>
            <w:tcBorders>
              <w:tl2br w:val="nil"/>
              <w:tr2bl w:val="nil"/>
            </w:tcBorders>
            <w:shd w:val="clear" w:color="auto" w:fill="FFFFFF"/>
            <w:vAlign w:val="center"/>
          </w:tcPr>
          <w:p w14:paraId="4BD8F2F9">
            <w:pPr>
              <w:widowControl/>
              <w:spacing w:line="400" w:lineRule="exact"/>
              <w:jc w:val="center"/>
              <w:rPr>
                <w:rFonts w:hint="eastAsia" w:ascii="宋体" w:hAnsi="宋体" w:cs="宋体"/>
                <w:szCs w:val="21"/>
              </w:rPr>
            </w:pPr>
            <w:r>
              <w:rPr>
                <w:rFonts w:hint="eastAsia" w:ascii="宋体" w:hAnsi="宋体" w:cs="宋体"/>
                <w:szCs w:val="21"/>
              </w:rPr>
              <w:t>碱粉</w:t>
            </w:r>
          </w:p>
        </w:tc>
        <w:tc>
          <w:tcPr>
            <w:tcW w:w="909" w:type="pct"/>
            <w:tcBorders>
              <w:tl2br w:val="nil"/>
              <w:tr2bl w:val="nil"/>
            </w:tcBorders>
            <w:shd w:val="clear" w:color="auto" w:fill="FFFFFF"/>
            <w:vAlign w:val="center"/>
          </w:tcPr>
          <w:p w14:paraId="76E1B006">
            <w:pPr>
              <w:widowControl/>
              <w:spacing w:line="400" w:lineRule="exact"/>
              <w:jc w:val="center"/>
              <w:rPr>
                <w:rFonts w:hint="eastAsia" w:ascii="宋体" w:hAnsi="宋体" w:cs="宋体"/>
                <w:szCs w:val="21"/>
              </w:rPr>
            </w:pPr>
            <w:r>
              <w:rPr>
                <w:rFonts w:hint="eastAsia" w:ascii="宋体" w:hAnsi="宋体" w:cs="宋体"/>
                <w:szCs w:val="21"/>
              </w:rPr>
              <w:t>30kg/包</w:t>
            </w:r>
          </w:p>
        </w:tc>
        <w:tc>
          <w:tcPr>
            <w:tcW w:w="1757" w:type="pct"/>
            <w:tcBorders>
              <w:tl2br w:val="nil"/>
              <w:tr2bl w:val="nil"/>
            </w:tcBorders>
            <w:shd w:val="clear" w:color="auto" w:fill="FFFFFF"/>
            <w:vAlign w:val="center"/>
          </w:tcPr>
          <w:p w14:paraId="52A2ABD3">
            <w:pPr>
              <w:widowControl/>
              <w:spacing w:line="400" w:lineRule="exact"/>
              <w:jc w:val="center"/>
              <w:rPr>
                <w:rFonts w:hint="eastAsia" w:ascii="宋体" w:hAnsi="宋体" w:cs="宋体"/>
                <w:szCs w:val="21"/>
              </w:rPr>
            </w:pPr>
            <w:r>
              <w:rPr>
                <w:rFonts w:hint="eastAsia" w:ascii="宋体" w:hAnsi="宋体" w:cs="宋体"/>
                <w:szCs w:val="21"/>
              </w:rPr>
              <w:t>散装，去除污渍</w:t>
            </w:r>
          </w:p>
        </w:tc>
        <w:tc>
          <w:tcPr>
            <w:tcW w:w="1125" w:type="pct"/>
            <w:tcBorders>
              <w:tl2br w:val="nil"/>
              <w:tr2bl w:val="nil"/>
            </w:tcBorders>
            <w:shd w:val="clear" w:color="auto" w:fill="FFFFFF"/>
            <w:vAlign w:val="center"/>
          </w:tcPr>
          <w:p w14:paraId="20A8ED1A">
            <w:pPr>
              <w:widowControl/>
              <w:spacing w:line="400" w:lineRule="exact"/>
              <w:jc w:val="center"/>
              <w:rPr>
                <w:rFonts w:hint="eastAsia" w:ascii="宋体" w:hAnsi="宋体" w:cs="宋体"/>
                <w:szCs w:val="21"/>
              </w:rPr>
            </w:pPr>
            <w:r>
              <w:rPr>
                <w:rFonts w:hint="eastAsia" w:ascii="宋体" w:hAnsi="宋体" w:cs="宋体"/>
                <w:szCs w:val="21"/>
              </w:rPr>
              <w:t>/</w:t>
            </w:r>
          </w:p>
        </w:tc>
      </w:tr>
      <w:tr w14:paraId="35CBAEB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5DBA335">
            <w:pPr>
              <w:widowControl/>
              <w:spacing w:line="400" w:lineRule="exact"/>
              <w:jc w:val="center"/>
              <w:rPr>
                <w:rFonts w:hint="eastAsia" w:ascii="宋体" w:hAnsi="宋体" w:cs="宋体"/>
                <w:szCs w:val="21"/>
              </w:rPr>
            </w:pPr>
            <w:r>
              <w:rPr>
                <w:rFonts w:ascii="宋体" w:hAnsi="宋体" w:cs="宋体"/>
                <w:szCs w:val="21"/>
              </w:rPr>
              <w:t>191</w:t>
            </w:r>
          </w:p>
        </w:tc>
        <w:tc>
          <w:tcPr>
            <w:tcW w:w="807" w:type="pct"/>
            <w:tcBorders>
              <w:tl2br w:val="nil"/>
              <w:tr2bl w:val="nil"/>
            </w:tcBorders>
            <w:shd w:val="clear" w:color="auto" w:fill="FFFFFF"/>
            <w:vAlign w:val="center"/>
          </w:tcPr>
          <w:p w14:paraId="772A03A2">
            <w:pPr>
              <w:widowControl/>
              <w:spacing w:line="400" w:lineRule="exact"/>
              <w:jc w:val="center"/>
              <w:rPr>
                <w:rFonts w:hint="eastAsia" w:ascii="宋体" w:hAnsi="宋体" w:cs="宋体"/>
                <w:szCs w:val="21"/>
              </w:rPr>
            </w:pPr>
            <w:r>
              <w:rPr>
                <w:rFonts w:hint="eastAsia" w:ascii="宋体" w:hAnsi="宋体" w:cs="宋体"/>
                <w:szCs w:val="21"/>
              </w:rPr>
              <w:t>垃圾袋</w:t>
            </w:r>
          </w:p>
        </w:tc>
        <w:tc>
          <w:tcPr>
            <w:tcW w:w="909" w:type="pct"/>
            <w:tcBorders>
              <w:tl2br w:val="nil"/>
              <w:tr2bl w:val="nil"/>
            </w:tcBorders>
            <w:shd w:val="clear" w:color="auto" w:fill="FFFFFF"/>
            <w:vAlign w:val="center"/>
          </w:tcPr>
          <w:p w14:paraId="0808175B">
            <w:pPr>
              <w:widowControl/>
              <w:spacing w:line="400" w:lineRule="exact"/>
              <w:jc w:val="center"/>
              <w:rPr>
                <w:rFonts w:hint="eastAsia" w:ascii="宋体" w:hAnsi="宋体" w:cs="宋体"/>
                <w:szCs w:val="21"/>
              </w:rPr>
            </w:pPr>
            <w:r>
              <w:rPr>
                <w:rFonts w:hint="eastAsia" w:ascii="宋体" w:hAnsi="宋体" w:cs="宋体"/>
                <w:szCs w:val="21"/>
              </w:rPr>
              <w:t>100卷</w:t>
            </w:r>
          </w:p>
        </w:tc>
        <w:tc>
          <w:tcPr>
            <w:tcW w:w="1757" w:type="pct"/>
            <w:tcBorders>
              <w:tl2br w:val="nil"/>
              <w:tr2bl w:val="nil"/>
            </w:tcBorders>
            <w:shd w:val="clear" w:color="auto" w:fill="FFFFFF"/>
            <w:vAlign w:val="center"/>
          </w:tcPr>
          <w:p w14:paraId="4B6B5935">
            <w:pPr>
              <w:widowControl/>
              <w:spacing w:line="400" w:lineRule="exact"/>
              <w:jc w:val="center"/>
              <w:rPr>
                <w:rFonts w:hint="eastAsia" w:ascii="宋体" w:hAnsi="宋体" w:cs="宋体"/>
                <w:szCs w:val="21"/>
              </w:rPr>
            </w:pPr>
            <w:r>
              <w:rPr>
                <w:rFonts w:hint="eastAsia" w:ascii="宋体" w:hAnsi="宋体" w:cs="宋体"/>
                <w:szCs w:val="21"/>
              </w:rPr>
              <w:t>加厚</w:t>
            </w:r>
          </w:p>
        </w:tc>
        <w:tc>
          <w:tcPr>
            <w:tcW w:w="1125" w:type="pct"/>
            <w:tcBorders>
              <w:tl2br w:val="nil"/>
              <w:tr2bl w:val="nil"/>
            </w:tcBorders>
            <w:shd w:val="clear" w:color="auto" w:fill="FFFFFF"/>
            <w:vAlign w:val="center"/>
          </w:tcPr>
          <w:p w14:paraId="2692C613">
            <w:pPr>
              <w:widowControl/>
              <w:spacing w:line="400" w:lineRule="exact"/>
              <w:jc w:val="center"/>
              <w:rPr>
                <w:rFonts w:hint="eastAsia" w:ascii="宋体" w:hAnsi="宋体" w:cs="宋体"/>
                <w:szCs w:val="21"/>
              </w:rPr>
            </w:pPr>
            <w:r>
              <w:rPr>
                <w:rFonts w:hint="eastAsia" w:ascii="宋体" w:hAnsi="宋体" w:cs="宋体"/>
                <w:szCs w:val="21"/>
              </w:rPr>
              <w:t>/</w:t>
            </w:r>
          </w:p>
        </w:tc>
      </w:tr>
      <w:tr w14:paraId="14A433E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BFB8C5B">
            <w:pPr>
              <w:widowControl/>
              <w:spacing w:line="400" w:lineRule="exact"/>
              <w:jc w:val="center"/>
              <w:rPr>
                <w:rFonts w:hint="eastAsia" w:ascii="宋体" w:hAnsi="宋体" w:cs="宋体"/>
                <w:szCs w:val="21"/>
              </w:rPr>
            </w:pPr>
            <w:r>
              <w:rPr>
                <w:rFonts w:ascii="宋体" w:hAnsi="宋体" w:cs="宋体"/>
                <w:szCs w:val="21"/>
              </w:rPr>
              <w:t>192</w:t>
            </w:r>
          </w:p>
        </w:tc>
        <w:tc>
          <w:tcPr>
            <w:tcW w:w="807" w:type="pct"/>
            <w:tcBorders>
              <w:tl2br w:val="nil"/>
              <w:tr2bl w:val="nil"/>
            </w:tcBorders>
            <w:shd w:val="clear" w:color="auto" w:fill="FFFFFF"/>
            <w:vAlign w:val="center"/>
          </w:tcPr>
          <w:p w14:paraId="0CDB0F2C">
            <w:pPr>
              <w:widowControl/>
              <w:spacing w:line="400" w:lineRule="exact"/>
              <w:jc w:val="center"/>
              <w:rPr>
                <w:rFonts w:hint="eastAsia" w:ascii="宋体" w:hAnsi="宋体" w:cs="宋体"/>
                <w:szCs w:val="21"/>
              </w:rPr>
            </w:pPr>
            <w:r>
              <w:rPr>
                <w:rFonts w:hint="eastAsia" w:ascii="宋体" w:hAnsi="宋体" w:cs="宋体"/>
                <w:szCs w:val="21"/>
              </w:rPr>
              <w:t>垃圾桶（中）</w:t>
            </w:r>
          </w:p>
        </w:tc>
        <w:tc>
          <w:tcPr>
            <w:tcW w:w="909" w:type="pct"/>
            <w:tcBorders>
              <w:tl2br w:val="nil"/>
              <w:tr2bl w:val="nil"/>
            </w:tcBorders>
            <w:shd w:val="clear" w:color="auto" w:fill="FFFFFF"/>
            <w:vAlign w:val="center"/>
          </w:tcPr>
          <w:p w14:paraId="5FB9ACF3">
            <w:pPr>
              <w:widowControl/>
              <w:spacing w:line="400" w:lineRule="exact"/>
              <w:jc w:val="center"/>
              <w:rPr>
                <w:rFonts w:hint="eastAsia" w:ascii="宋体" w:hAnsi="宋体" w:cs="宋体"/>
                <w:szCs w:val="21"/>
              </w:rPr>
            </w:pPr>
            <w:r>
              <w:rPr>
                <w:rFonts w:hint="eastAsia" w:ascii="宋体" w:hAnsi="宋体" w:cs="宋体"/>
                <w:szCs w:val="21"/>
              </w:rPr>
              <w:t>20升</w:t>
            </w:r>
          </w:p>
        </w:tc>
        <w:tc>
          <w:tcPr>
            <w:tcW w:w="1757" w:type="pct"/>
            <w:tcBorders>
              <w:tl2br w:val="nil"/>
              <w:tr2bl w:val="nil"/>
            </w:tcBorders>
            <w:shd w:val="clear" w:color="auto" w:fill="FFFFFF"/>
            <w:vAlign w:val="center"/>
          </w:tcPr>
          <w:p w14:paraId="7BEB64CF">
            <w:pPr>
              <w:widowControl/>
              <w:spacing w:line="400" w:lineRule="exact"/>
              <w:jc w:val="center"/>
              <w:rPr>
                <w:rFonts w:hint="eastAsia" w:ascii="宋体" w:hAnsi="宋体" w:cs="宋体"/>
                <w:szCs w:val="21"/>
              </w:rPr>
            </w:pPr>
            <w:r>
              <w:rPr>
                <w:rFonts w:hint="eastAsia" w:ascii="宋体" w:hAnsi="宋体" w:cs="宋体"/>
                <w:szCs w:val="21"/>
              </w:rPr>
              <w:t>带盖、脚踏式，塑料材质</w:t>
            </w:r>
          </w:p>
        </w:tc>
        <w:tc>
          <w:tcPr>
            <w:tcW w:w="1125" w:type="pct"/>
            <w:tcBorders>
              <w:tl2br w:val="nil"/>
              <w:tr2bl w:val="nil"/>
            </w:tcBorders>
            <w:shd w:val="clear" w:color="auto" w:fill="FFFFFF"/>
            <w:vAlign w:val="center"/>
          </w:tcPr>
          <w:p w14:paraId="3A227EDB">
            <w:pPr>
              <w:widowControl/>
              <w:spacing w:line="400" w:lineRule="exact"/>
              <w:jc w:val="center"/>
              <w:rPr>
                <w:rFonts w:hint="eastAsia" w:ascii="宋体" w:hAnsi="宋体" w:cs="宋体"/>
                <w:szCs w:val="21"/>
              </w:rPr>
            </w:pPr>
            <w:r>
              <w:rPr>
                <w:rFonts w:hint="eastAsia" w:ascii="宋体" w:hAnsi="宋体" w:cs="宋体"/>
                <w:szCs w:val="21"/>
              </w:rPr>
              <w:t>/</w:t>
            </w:r>
          </w:p>
        </w:tc>
      </w:tr>
      <w:tr w14:paraId="35C552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347D573">
            <w:pPr>
              <w:widowControl/>
              <w:spacing w:line="400" w:lineRule="exact"/>
              <w:jc w:val="center"/>
              <w:rPr>
                <w:rFonts w:hint="eastAsia" w:ascii="宋体" w:hAnsi="宋体" w:cs="宋体"/>
                <w:szCs w:val="21"/>
              </w:rPr>
            </w:pPr>
            <w:r>
              <w:rPr>
                <w:rFonts w:ascii="宋体" w:hAnsi="宋体" w:cs="宋体"/>
                <w:szCs w:val="21"/>
              </w:rPr>
              <w:t>193</w:t>
            </w:r>
          </w:p>
        </w:tc>
        <w:tc>
          <w:tcPr>
            <w:tcW w:w="807" w:type="pct"/>
            <w:tcBorders>
              <w:tl2br w:val="nil"/>
              <w:tr2bl w:val="nil"/>
            </w:tcBorders>
            <w:shd w:val="clear" w:color="auto" w:fill="FFFFFF"/>
            <w:vAlign w:val="center"/>
          </w:tcPr>
          <w:p w14:paraId="606CC381">
            <w:pPr>
              <w:widowControl/>
              <w:spacing w:line="400" w:lineRule="exact"/>
              <w:jc w:val="center"/>
              <w:rPr>
                <w:rFonts w:hint="eastAsia" w:ascii="宋体" w:hAnsi="宋体" w:cs="宋体"/>
                <w:szCs w:val="21"/>
              </w:rPr>
            </w:pPr>
            <w:r>
              <w:rPr>
                <w:rFonts w:hint="eastAsia" w:ascii="宋体" w:hAnsi="宋体" w:cs="宋体"/>
                <w:szCs w:val="21"/>
              </w:rPr>
              <w:t>垃圾桶（大）</w:t>
            </w:r>
          </w:p>
        </w:tc>
        <w:tc>
          <w:tcPr>
            <w:tcW w:w="909" w:type="pct"/>
            <w:tcBorders>
              <w:tl2br w:val="nil"/>
              <w:tr2bl w:val="nil"/>
            </w:tcBorders>
            <w:shd w:val="clear" w:color="auto" w:fill="FFFFFF"/>
            <w:vAlign w:val="center"/>
          </w:tcPr>
          <w:p w14:paraId="5162C3DC">
            <w:pPr>
              <w:widowControl/>
              <w:spacing w:line="400" w:lineRule="exact"/>
              <w:jc w:val="center"/>
              <w:rPr>
                <w:rFonts w:hint="eastAsia" w:ascii="宋体" w:hAnsi="宋体" w:cs="宋体"/>
                <w:szCs w:val="21"/>
              </w:rPr>
            </w:pPr>
            <w:r>
              <w:rPr>
                <w:rFonts w:hint="eastAsia" w:ascii="宋体" w:hAnsi="宋体" w:cs="宋体"/>
                <w:szCs w:val="21"/>
              </w:rPr>
              <w:t>80升</w:t>
            </w:r>
          </w:p>
        </w:tc>
        <w:tc>
          <w:tcPr>
            <w:tcW w:w="1757" w:type="pct"/>
            <w:tcBorders>
              <w:tl2br w:val="nil"/>
              <w:tr2bl w:val="nil"/>
            </w:tcBorders>
            <w:shd w:val="clear" w:color="auto" w:fill="FFFFFF"/>
            <w:vAlign w:val="center"/>
          </w:tcPr>
          <w:p w14:paraId="0871ADE2">
            <w:pPr>
              <w:widowControl/>
              <w:spacing w:line="400" w:lineRule="exact"/>
              <w:jc w:val="center"/>
              <w:rPr>
                <w:rFonts w:hint="eastAsia" w:ascii="宋体" w:hAnsi="宋体" w:cs="宋体"/>
                <w:szCs w:val="21"/>
              </w:rPr>
            </w:pPr>
            <w:r>
              <w:rPr>
                <w:rFonts w:hint="eastAsia" w:ascii="宋体" w:hAnsi="宋体" w:cs="宋体"/>
                <w:szCs w:val="21"/>
              </w:rPr>
              <w:t>带盖、脚踏式，塑料材质</w:t>
            </w:r>
          </w:p>
        </w:tc>
        <w:tc>
          <w:tcPr>
            <w:tcW w:w="1125" w:type="pct"/>
            <w:tcBorders>
              <w:tl2br w:val="nil"/>
              <w:tr2bl w:val="nil"/>
            </w:tcBorders>
            <w:shd w:val="clear" w:color="auto" w:fill="FFFFFF"/>
            <w:vAlign w:val="center"/>
          </w:tcPr>
          <w:p w14:paraId="7CCE0AA6">
            <w:pPr>
              <w:widowControl/>
              <w:spacing w:line="400" w:lineRule="exact"/>
              <w:jc w:val="center"/>
              <w:rPr>
                <w:rFonts w:hint="eastAsia" w:ascii="宋体" w:hAnsi="宋体" w:cs="宋体"/>
                <w:szCs w:val="21"/>
              </w:rPr>
            </w:pPr>
            <w:r>
              <w:rPr>
                <w:rFonts w:hint="eastAsia" w:ascii="宋体" w:hAnsi="宋体" w:cs="宋体"/>
                <w:szCs w:val="21"/>
              </w:rPr>
              <w:t>/</w:t>
            </w:r>
          </w:p>
        </w:tc>
      </w:tr>
      <w:tr w14:paraId="42036A9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921AD88">
            <w:pPr>
              <w:widowControl/>
              <w:spacing w:line="400" w:lineRule="exact"/>
              <w:jc w:val="center"/>
              <w:rPr>
                <w:rFonts w:hint="eastAsia" w:ascii="宋体" w:hAnsi="宋体" w:cs="宋体"/>
                <w:szCs w:val="21"/>
              </w:rPr>
            </w:pPr>
            <w:r>
              <w:rPr>
                <w:rFonts w:ascii="宋体" w:hAnsi="宋体" w:cs="宋体"/>
                <w:szCs w:val="21"/>
              </w:rPr>
              <w:t>194</w:t>
            </w:r>
          </w:p>
        </w:tc>
        <w:tc>
          <w:tcPr>
            <w:tcW w:w="807" w:type="pct"/>
            <w:tcBorders>
              <w:tl2br w:val="nil"/>
              <w:tr2bl w:val="nil"/>
            </w:tcBorders>
            <w:shd w:val="clear" w:color="auto" w:fill="FFFFFF"/>
            <w:vAlign w:val="center"/>
          </w:tcPr>
          <w:p w14:paraId="6AD7A9EC">
            <w:pPr>
              <w:widowControl/>
              <w:spacing w:line="400" w:lineRule="exact"/>
              <w:jc w:val="center"/>
              <w:rPr>
                <w:rFonts w:hint="eastAsia" w:ascii="宋体" w:hAnsi="宋体" w:cs="宋体"/>
                <w:szCs w:val="21"/>
              </w:rPr>
            </w:pPr>
            <w:r>
              <w:rPr>
                <w:rFonts w:hint="eastAsia" w:ascii="宋体" w:hAnsi="宋体" w:cs="宋体"/>
                <w:szCs w:val="21"/>
              </w:rPr>
              <w:t>毛巾</w:t>
            </w:r>
          </w:p>
        </w:tc>
        <w:tc>
          <w:tcPr>
            <w:tcW w:w="909" w:type="pct"/>
            <w:tcBorders>
              <w:tl2br w:val="nil"/>
              <w:tr2bl w:val="nil"/>
            </w:tcBorders>
            <w:shd w:val="clear" w:color="auto" w:fill="FFFFFF"/>
            <w:vAlign w:val="center"/>
          </w:tcPr>
          <w:p w14:paraId="22E3DA42">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18E8DD69">
            <w:pPr>
              <w:widowControl/>
              <w:spacing w:line="400" w:lineRule="exact"/>
              <w:jc w:val="center"/>
              <w:rPr>
                <w:rFonts w:hint="eastAsia" w:ascii="宋体" w:hAnsi="宋体" w:cs="宋体"/>
                <w:szCs w:val="21"/>
              </w:rPr>
            </w:pPr>
            <w:r>
              <w:rPr>
                <w:rFonts w:hint="eastAsia" w:ascii="宋体" w:hAnsi="宋体" w:cs="宋体"/>
                <w:szCs w:val="21"/>
              </w:rPr>
              <w:t>全棉材质</w:t>
            </w:r>
          </w:p>
        </w:tc>
        <w:tc>
          <w:tcPr>
            <w:tcW w:w="1125" w:type="pct"/>
            <w:tcBorders>
              <w:tl2br w:val="nil"/>
              <w:tr2bl w:val="nil"/>
            </w:tcBorders>
            <w:shd w:val="clear" w:color="auto" w:fill="FFFFFF"/>
            <w:vAlign w:val="center"/>
          </w:tcPr>
          <w:p w14:paraId="27D9B4B8">
            <w:pPr>
              <w:widowControl/>
              <w:spacing w:line="400" w:lineRule="exact"/>
              <w:jc w:val="center"/>
              <w:rPr>
                <w:rFonts w:hint="eastAsia" w:ascii="宋体" w:hAnsi="宋体" w:cs="宋体"/>
                <w:szCs w:val="21"/>
              </w:rPr>
            </w:pPr>
            <w:r>
              <w:rPr>
                <w:rFonts w:hint="eastAsia" w:ascii="宋体" w:hAnsi="宋体" w:cs="宋体"/>
                <w:szCs w:val="21"/>
              </w:rPr>
              <w:t>/</w:t>
            </w:r>
          </w:p>
        </w:tc>
      </w:tr>
      <w:tr w14:paraId="5613DA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530B14B">
            <w:pPr>
              <w:widowControl/>
              <w:spacing w:line="400" w:lineRule="exact"/>
              <w:jc w:val="center"/>
              <w:rPr>
                <w:rFonts w:hint="eastAsia" w:ascii="宋体" w:hAnsi="宋体" w:cs="宋体"/>
                <w:szCs w:val="21"/>
              </w:rPr>
            </w:pPr>
            <w:r>
              <w:rPr>
                <w:rFonts w:ascii="宋体" w:hAnsi="宋体" w:cs="宋体"/>
                <w:szCs w:val="21"/>
              </w:rPr>
              <w:t>195</w:t>
            </w:r>
          </w:p>
        </w:tc>
        <w:tc>
          <w:tcPr>
            <w:tcW w:w="807" w:type="pct"/>
            <w:tcBorders>
              <w:tl2br w:val="nil"/>
              <w:tr2bl w:val="nil"/>
            </w:tcBorders>
            <w:shd w:val="clear" w:color="auto" w:fill="FFFFFF"/>
            <w:vAlign w:val="center"/>
          </w:tcPr>
          <w:p w14:paraId="2A5DEFB3">
            <w:pPr>
              <w:widowControl/>
              <w:spacing w:line="400" w:lineRule="exact"/>
              <w:jc w:val="center"/>
              <w:rPr>
                <w:rFonts w:hint="eastAsia" w:ascii="宋体" w:hAnsi="宋体" w:cs="宋体"/>
                <w:szCs w:val="21"/>
              </w:rPr>
            </w:pPr>
            <w:r>
              <w:rPr>
                <w:rFonts w:hint="eastAsia" w:ascii="宋体" w:hAnsi="宋体" w:cs="宋体"/>
                <w:szCs w:val="21"/>
              </w:rPr>
              <w:t>密胺粉</w:t>
            </w:r>
          </w:p>
        </w:tc>
        <w:tc>
          <w:tcPr>
            <w:tcW w:w="909" w:type="pct"/>
            <w:tcBorders>
              <w:tl2br w:val="nil"/>
              <w:tr2bl w:val="nil"/>
            </w:tcBorders>
            <w:shd w:val="clear" w:color="auto" w:fill="FFFFFF"/>
            <w:vAlign w:val="center"/>
          </w:tcPr>
          <w:p w14:paraId="7ADC0957">
            <w:pPr>
              <w:widowControl/>
              <w:spacing w:line="400" w:lineRule="exact"/>
              <w:jc w:val="center"/>
              <w:rPr>
                <w:rFonts w:hint="eastAsia" w:ascii="宋体" w:hAnsi="宋体" w:cs="宋体"/>
                <w:szCs w:val="21"/>
              </w:rPr>
            </w:pPr>
            <w:r>
              <w:rPr>
                <w:rFonts w:hint="eastAsia" w:ascii="宋体" w:hAnsi="宋体" w:cs="宋体"/>
                <w:szCs w:val="21"/>
              </w:rPr>
              <w:t>1千克/包</w:t>
            </w:r>
          </w:p>
        </w:tc>
        <w:tc>
          <w:tcPr>
            <w:tcW w:w="1757" w:type="pct"/>
            <w:tcBorders>
              <w:tl2br w:val="nil"/>
              <w:tr2bl w:val="nil"/>
            </w:tcBorders>
            <w:shd w:val="clear" w:color="auto" w:fill="FFFFFF"/>
            <w:vAlign w:val="center"/>
          </w:tcPr>
          <w:p w14:paraId="7D3DD733">
            <w:pPr>
              <w:widowControl/>
              <w:spacing w:line="400" w:lineRule="exact"/>
              <w:jc w:val="center"/>
              <w:rPr>
                <w:rFonts w:hint="eastAsia" w:ascii="宋体" w:hAnsi="宋体" w:cs="宋体"/>
                <w:szCs w:val="21"/>
              </w:rPr>
            </w:pPr>
            <w:r>
              <w:rPr>
                <w:rFonts w:hint="eastAsia" w:ascii="宋体" w:hAnsi="宋体" w:cs="宋体"/>
                <w:szCs w:val="21"/>
              </w:rPr>
              <w:t>除渍粉，去除油污</w:t>
            </w:r>
          </w:p>
        </w:tc>
        <w:tc>
          <w:tcPr>
            <w:tcW w:w="1125" w:type="pct"/>
            <w:tcBorders>
              <w:tl2br w:val="nil"/>
              <w:tr2bl w:val="nil"/>
            </w:tcBorders>
            <w:shd w:val="clear" w:color="auto" w:fill="FFFFFF"/>
            <w:vAlign w:val="center"/>
          </w:tcPr>
          <w:p w14:paraId="52F57013">
            <w:pPr>
              <w:widowControl/>
              <w:spacing w:line="400" w:lineRule="exact"/>
              <w:jc w:val="center"/>
              <w:rPr>
                <w:rFonts w:hint="eastAsia" w:ascii="宋体" w:hAnsi="宋体" w:cs="宋体"/>
                <w:szCs w:val="21"/>
              </w:rPr>
            </w:pPr>
            <w:r>
              <w:rPr>
                <w:rFonts w:hint="eastAsia" w:ascii="宋体" w:hAnsi="宋体" w:cs="宋体"/>
                <w:szCs w:val="21"/>
              </w:rPr>
              <w:t>/</w:t>
            </w:r>
          </w:p>
        </w:tc>
      </w:tr>
      <w:tr w14:paraId="2E5876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748A456">
            <w:pPr>
              <w:widowControl/>
              <w:spacing w:line="400" w:lineRule="exact"/>
              <w:jc w:val="center"/>
              <w:rPr>
                <w:rFonts w:hint="eastAsia" w:ascii="宋体" w:hAnsi="宋体" w:cs="宋体"/>
                <w:szCs w:val="21"/>
              </w:rPr>
            </w:pPr>
            <w:r>
              <w:rPr>
                <w:rFonts w:ascii="宋体" w:hAnsi="宋体" w:cs="宋体"/>
                <w:szCs w:val="21"/>
              </w:rPr>
              <w:t>196</w:t>
            </w:r>
          </w:p>
        </w:tc>
        <w:tc>
          <w:tcPr>
            <w:tcW w:w="807" w:type="pct"/>
            <w:tcBorders>
              <w:tl2br w:val="nil"/>
              <w:tr2bl w:val="nil"/>
            </w:tcBorders>
            <w:shd w:val="clear" w:color="auto" w:fill="FFFFFF"/>
            <w:noWrap/>
            <w:vAlign w:val="center"/>
          </w:tcPr>
          <w:p w14:paraId="3827AF2E">
            <w:pPr>
              <w:widowControl/>
              <w:spacing w:line="400" w:lineRule="exact"/>
              <w:jc w:val="center"/>
              <w:rPr>
                <w:rFonts w:hint="eastAsia" w:ascii="宋体" w:hAnsi="宋体" w:cs="宋体"/>
                <w:szCs w:val="21"/>
              </w:rPr>
            </w:pPr>
            <w:r>
              <w:rPr>
                <w:rFonts w:hint="eastAsia" w:ascii="宋体" w:hAnsi="宋体" w:cs="宋体"/>
                <w:szCs w:val="21"/>
              </w:rPr>
              <w:t>灭蚊剂</w:t>
            </w:r>
          </w:p>
        </w:tc>
        <w:tc>
          <w:tcPr>
            <w:tcW w:w="909" w:type="pct"/>
            <w:tcBorders>
              <w:tl2br w:val="nil"/>
              <w:tr2bl w:val="nil"/>
            </w:tcBorders>
            <w:shd w:val="clear" w:color="auto" w:fill="FFFFFF"/>
            <w:noWrap/>
            <w:vAlign w:val="center"/>
          </w:tcPr>
          <w:p w14:paraId="499A343D">
            <w:pPr>
              <w:widowControl/>
              <w:spacing w:line="400" w:lineRule="exact"/>
              <w:jc w:val="center"/>
              <w:rPr>
                <w:rFonts w:hint="eastAsia" w:ascii="宋体" w:hAnsi="宋体" w:cs="宋体"/>
                <w:szCs w:val="21"/>
              </w:rPr>
            </w:pPr>
            <w:r>
              <w:rPr>
                <w:rFonts w:hint="eastAsia" w:ascii="宋体" w:hAnsi="宋体" w:cs="宋体"/>
                <w:szCs w:val="21"/>
              </w:rPr>
              <w:t>600ml/瓶</w:t>
            </w:r>
          </w:p>
        </w:tc>
        <w:tc>
          <w:tcPr>
            <w:tcW w:w="1757" w:type="pct"/>
            <w:tcBorders>
              <w:tl2br w:val="nil"/>
              <w:tr2bl w:val="nil"/>
            </w:tcBorders>
            <w:shd w:val="clear" w:color="auto" w:fill="FFFFFF"/>
            <w:noWrap/>
            <w:vAlign w:val="center"/>
          </w:tcPr>
          <w:p w14:paraId="03BCBB3C">
            <w:pPr>
              <w:widowControl/>
              <w:spacing w:line="400" w:lineRule="exact"/>
              <w:jc w:val="center"/>
              <w:rPr>
                <w:rFonts w:hint="eastAsia" w:ascii="宋体" w:hAnsi="宋体" w:cs="宋体"/>
                <w:szCs w:val="21"/>
              </w:rPr>
            </w:pPr>
            <w:r>
              <w:rPr>
                <w:rFonts w:hint="eastAsia" w:ascii="宋体" w:hAnsi="宋体" w:cs="宋体"/>
                <w:szCs w:val="21"/>
              </w:rPr>
              <w:t>气雾剂</w:t>
            </w:r>
          </w:p>
        </w:tc>
        <w:tc>
          <w:tcPr>
            <w:tcW w:w="1125" w:type="pct"/>
            <w:tcBorders>
              <w:tl2br w:val="nil"/>
              <w:tr2bl w:val="nil"/>
            </w:tcBorders>
            <w:shd w:val="clear" w:color="auto" w:fill="FFFFFF"/>
            <w:noWrap/>
            <w:vAlign w:val="center"/>
          </w:tcPr>
          <w:p w14:paraId="13880964">
            <w:pPr>
              <w:widowControl/>
              <w:spacing w:line="400" w:lineRule="exact"/>
              <w:jc w:val="center"/>
              <w:rPr>
                <w:rFonts w:hint="eastAsia" w:ascii="宋体" w:hAnsi="宋体" w:cs="宋体"/>
                <w:szCs w:val="21"/>
              </w:rPr>
            </w:pPr>
            <w:r>
              <w:rPr>
                <w:rFonts w:hint="eastAsia" w:ascii="宋体" w:hAnsi="宋体" w:cs="宋体"/>
                <w:szCs w:val="21"/>
              </w:rPr>
              <w:t>雷达、枪手、超威</w:t>
            </w:r>
          </w:p>
        </w:tc>
      </w:tr>
      <w:tr w14:paraId="73CE07F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91E215D">
            <w:pPr>
              <w:widowControl/>
              <w:spacing w:line="400" w:lineRule="exact"/>
              <w:jc w:val="center"/>
              <w:rPr>
                <w:rFonts w:hint="eastAsia" w:ascii="宋体" w:hAnsi="宋体" w:cs="宋体"/>
                <w:szCs w:val="21"/>
              </w:rPr>
            </w:pPr>
            <w:r>
              <w:rPr>
                <w:rFonts w:ascii="宋体" w:hAnsi="宋体" w:cs="宋体"/>
                <w:szCs w:val="21"/>
              </w:rPr>
              <w:t>197</w:t>
            </w:r>
          </w:p>
        </w:tc>
        <w:tc>
          <w:tcPr>
            <w:tcW w:w="807" w:type="pct"/>
            <w:tcBorders>
              <w:tl2br w:val="nil"/>
              <w:tr2bl w:val="nil"/>
            </w:tcBorders>
            <w:shd w:val="clear" w:color="auto" w:fill="FFFFFF"/>
            <w:vAlign w:val="center"/>
          </w:tcPr>
          <w:p w14:paraId="7A03123E">
            <w:pPr>
              <w:widowControl/>
              <w:spacing w:line="400" w:lineRule="exact"/>
              <w:jc w:val="center"/>
              <w:rPr>
                <w:rFonts w:hint="eastAsia" w:ascii="宋体" w:hAnsi="宋体" w:cs="宋体"/>
                <w:szCs w:val="21"/>
              </w:rPr>
            </w:pPr>
            <w:r>
              <w:rPr>
                <w:rFonts w:hint="eastAsia" w:ascii="宋体" w:hAnsi="宋体" w:cs="宋体"/>
                <w:szCs w:val="21"/>
              </w:rPr>
              <w:t>清洁球</w:t>
            </w:r>
          </w:p>
        </w:tc>
        <w:tc>
          <w:tcPr>
            <w:tcW w:w="909" w:type="pct"/>
            <w:tcBorders>
              <w:tl2br w:val="nil"/>
              <w:tr2bl w:val="nil"/>
            </w:tcBorders>
            <w:shd w:val="clear" w:color="auto" w:fill="FFFFFF"/>
            <w:vAlign w:val="center"/>
          </w:tcPr>
          <w:p w14:paraId="78441AA9">
            <w:pPr>
              <w:widowControl/>
              <w:spacing w:line="400" w:lineRule="exact"/>
              <w:jc w:val="center"/>
              <w:rPr>
                <w:rFonts w:hint="eastAsia" w:ascii="宋体" w:hAnsi="宋体" w:cs="宋体"/>
                <w:szCs w:val="21"/>
              </w:rPr>
            </w:pPr>
            <w:r>
              <w:rPr>
                <w:rFonts w:hint="eastAsia" w:ascii="宋体" w:hAnsi="宋体" w:cs="宋体"/>
                <w:szCs w:val="21"/>
              </w:rPr>
              <w:t>300只/箱</w:t>
            </w:r>
          </w:p>
        </w:tc>
        <w:tc>
          <w:tcPr>
            <w:tcW w:w="1757" w:type="pct"/>
            <w:tcBorders>
              <w:tl2br w:val="nil"/>
              <w:tr2bl w:val="nil"/>
            </w:tcBorders>
            <w:shd w:val="clear" w:color="auto" w:fill="FFFFFF"/>
            <w:vAlign w:val="center"/>
          </w:tcPr>
          <w:p w14:paraId="38AE610C">
            <w:pPr>
              <w:widowControl/>
              <w:spacing w:line="400" w:lineRule="exact"/>
              <w:jc w:val="center"/>
              <w:rPr>
                <w:rFonts w:hint="eastAsia" w:ascii="宋体" w:hAnsi="宋体" w:cs="宋体"/>
                <w:szCs w:val="21"/>
              </w:rPr>
            </w:pPr>
            <w:r>
              <w:rPr>
                <w:rFonts w:hint="eastAsia" w:ascii="宋体" w:hAnsi="宋体" w:cs="宋体"/>
                <w:szCs w:val="21"/>
              </w:rPr>
              <w:t>不易松散，不易掉渣</w:t>
            </w:r>
          </w:p>
        </w:tc>
        <w:tc>
          <w:tcPr>
            <w:tcW w:w="1125" w:type="pct"/>
            <w:tcBorders>
              <w:tl2br w:val="nil"/>
              <w:tr2bl w:val="nil"/>
            </w:tcBorders>
            <w:shd w:val="clear" w:color="auto" w:fill="FFFFFF"/>
            <w:vAlign w:val="center"/>
          </w:tcPr>
          <w:p w14:paraId="53C37B7C">
            <w:pPr>
              <w:widowControl/>
              <w:spacing w:line="400" w:lineRule="exact"/>
              <w:jc w:val="center"/>
              <w:rPr>
                <w:rFonts w:hint="eastAsia" w:ascii="宋体" w:hAnsi="宋体" w:cs="宋体"/>
                <w:szCs w:val="21"/>
              </w:rPr>
            </w:pPr>
            <w:r>
              <w:rPr>
                <w:rFonts w:hint="eastAsia" w:ascii="宋体" w:hAnsi="宋体" w:cs="宋体"/>
                <w:szCs w:val="21"/>
              </w:rPr>
              <w:t xml:space="preserve"> / </w:t>
            </w:r>
          </w:p>
        </w:tc>
      </w:tr>
      <w:tr w14:paraId="7C1278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BCEC19E">
            <w:pPr>
              <w:widowControl/>
              <w:spacing w:line="400" w:lineRule="exact"/>
              <w:jc w:val="center"/>
              <w:rPr>
                <w:rFonts w:hint="eastAsia" w:ascii="宋体" w:hAnsi="宋体" w:cs="宋体"/>
                <w:szCs w:val="21"/>
              </w:rPr>
            </w:pPr>
            <w:r>
              <w:rPr>
                <w:rFonts w:ascii="宋体" w:hAnsi="宋体" w:cs="宋体"/>
                <w:szCs w:val="21"/>
              </w:rPr>
              <w:t>198</w:t>
            </w:r>
          </w:p>
        </w:tc>
        <w:tc>
          <w:tcPr>
            <w:tcW w:w="807" w:type="pct"/>
            <w:tcBorders>
              <w:tl2br w:val="nil"/>
              <w:tr2bl w:val="nil"/>
            </w:tcBorders>
            <w:shd w:val="clear" w:color="auto" w:fill="FFFFFF"/>
            <w:vAlign w:val="center"/>
          </w:tcPr>
          <w:p w14:paraId="3075F9C8">
            <w:pPr>
              <w:widowControl/>
              <w:spacing w:line="400" w:lineRule="exact"/>
              <w:jc w:val="center"/>
              <w:rPr>
                <w:rFonts w:hint="eastAsia" w:ascii="宋体" w:hAnsi="宋体" w:cs="宋体"/>
                <w:szCs w:val="21"/>
              </w:rPr>
            </w:pPr>
            <w:r>
              <w:rPr>
                <w:rFonts w:hint="eastAsia" w:ascii="宋体" w:hAnsi="宋体" w:cs="宋体"/>
                <w:szCs w:val="21"/>
              </w:rPr>
              <w:t>纱手套</w:t>
            </w:r>
          </w:p>
        </w:tc>
        <w:tc>
          <w:tcPr>
            <w:tcW w:w="909" w:type="pct"/>
            <w:tcBorders>
              <w:tl2br w:val="nil"/>
              <w:tr2bl w:val="nil"/>
            </w:tcBorders>
            <w:shd w:val="clear" w:color="auto" w:fill="FFFFFF"/>
            <w:vAlign w:val="center"/>
          </w:tcPr>
          <w:p w14:paraId="6BD60BC5">
            <w:pPr>
              <w:widowControl/>
              <w:spacing w:line="400" w:lineRule="exact"/>
              <w:jc w:val="center"/>
              <w:rPr>
                <w:rFonts w:hint="eastAsia" w:ascii="宋体" w:hAnsi="宋体" w:cs="宋体"/>
                <w:szCs w:val="21"/>
              </w:rPr>
            </w:pPr>
            <w:r>
              <w:rPr>
                <w:rFonts w:hint="eastAsia" w:ascii="宋体" w:hAnsi="宋体" w:cs="宋体"/>
                <w:szCs w:val="21"/>
              </w:rPr>
              <w:t>12双/包</w:t>
            </w:r>
          </w:p>
        </w:tc>
        <w:tc>
          <w:tcPr>
            <w:tcW w:w="1757" w:type="pct"/>
            <w:tcBorders>
              <w:tl2br w:val="nil"/>
              <w:tr2bl w:val="nil"/>
            </w:tcBorders>
            <w:shd w:val="clear" w:color="auto" w:fill="FFFFFF"/>
            <w:vAlign w:val="center"/>
          </w:tcPr>
          <w:p w14:paraId="23F45BAE">
            <w:pPr>
              <w:widowControl/>
              <w:spacing w:line="400" w:lineRule="exact"/>
              <w:jc w:val="center"/>
              <w:rPr>
                <w:rFonts w:hint="eastAsia" w:ascii="宋体" w:hAnsi="宋体" w:cs="宋体"/>
                <w:szCs w:val="21"/>
              </w:rPr>
            </w:pPr>
            <w:r>
              <w:rPr>
                <w:rFonts w:hint="eastAsia" w:ascii="宋体" w:hAnsi="宋体" w:cs="宋体"/>
                <w:szCs w:val="21"/>
              </w:rPr>
              <w:t>材质：棉纱</w:t>
            </w:r>
          </w:p>
        </w:tc>
        <w:tc>
          <w:tcPr>
            <w:tcW w:w="1125" w:type="pct"/>
            <w:tcBorders>
              <w:tl2br w:val="nil"/>
              <w:tr2bl w:val="nil"/>
            </w:tcBorders>
            <w:shd w:val="clear" w:color="auto" w:fill="FFFFFF"/>
            <w:vAlign w:val="center"/>
          </w:tcPr>
          <w:p w14:paraId="48CF14E0">
            <w:pPr>
              <w:widowControl/>
              <w:spacing w:line="400" w:lineRule="exact"/>
              <w:jc w:val="center"/>
              <w:rPr>
                <w:rFonts w:hint="eastAsia" w:ascii="宋体" w:hAnsi="宋体" w:cs="宋体"/>
                <w:szCs w:val="21"/>
              </w:rPr>
            </w:pPr>
            <w:r>
              <w:rPr>
                <w:rFonts w:hint="eastAsia" w:ascii="宋体" w:hAnsi="宋体" w:cs="宋体"/>
                <w:szCs w:val="21"/>
              </w:rPr>
              <w:t xml:space="preserve"> /   </w:t>
            </w:r>
          </w:p>
        </w:tc>
      </w:tr>
      <w:tr w14:paraId="2C5EA69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7F9AADE">
            <w:pPr>
              <w:widowControl/>
              <w:spacing w:line="400" w:lineRule="exact"/>
              <w:jc w:val="center"/>
              <w:rPr>
                <w:rFonts w:hint="eastAsia" w:ascii="宋体" w:hAnsi="宋体" w:cs="宋体"/>
                <w:szCs w:val="21"/>
              </w:rPr>
            </w:pPr>
            <w:r>
              <w:rPr>
                <w:rFonts w:ascii="宋体" w:hAnsi="宋体" w:cs="宋体"/>
                <w:szCs w:val="21"/>
              </w:rPr>
              <w:t>199</w:t>
            </w:r>
          </w:p>
        </w:tc>
        <w:tc>
          <w:tcPr>
            <w:tcW w:w="807" w:type="pct"/>
            <w:tcBorders>
              <w:tl2br w:val="nil"/>
              <w:tr2bl w:val="nil"/>
            </w:tcBorders>
            <w:shd w:val="clear" w:color="auto" w:fill="FFFFFF"/>
            <w:vAlign w:val="center"/>
          </w:tcPr>
          <w:p w14:paraId="3DA12AA2">
            <w:pPr>
              <w:widowControl/>
              <w:spacing w:line="400" w:lineRule="exact"/>
              <w:jc w:val="center"/>
              <w:rPr>
                <w:rFonts w:hint="eastAsia" w:ascii="宋体" w:hAnsi="宋体" w:cs="宋体"/>
                <w:szCs w:val="21"/>
              </w:rPr>
            </w:pPr>
            <w:r>
              <w:rPr>
                <w:rFonts w:hint="eastAsia" w:ascii="宋体" w:hAnsi="宋体" w:cs="宋体"/>
                <w:szCs w:val="21"/>
              </w:rPr>
              <w:t>手套</w:t>
            </w:r>
          </w:p>
        </w:tc>
        <w:tc>
          <w:tcPr>
            <w:tcW w:w="909" w:type="pct"/>
            <w:tcBorders>
              <w:tl2br w:val="nil"/>
              <w:tr2bl w:val="nil"/>
            </w:tcBorders>
            <w:shd w:val="clear" w:color="auto" w:fill="FFFFFF"/>
            <w:vAlign w:val="center"/>
          </w:tcPr>
          <w:p w14:paraId="50DE52EE">
            <w:pPr>
              <w:widowControl/>
              <w:spacing w:line="400" w:lineRule="exact"/>
              <w:jc w:val="center"/>
              <w:rPr>
                <w:rFonts w:hint="eastAsia" w:ascii="宋体" w:hAnsi="宋体" w:cs="宋体"/>
                <w:szCs w:val="21"/>
              </w:rPr>
            </w:pPr>
            <w:r>
              <w:rPr>
                <w:rFonts w:hint="eastAsia" w:ascii="宋体" w:hAnsi="宋体" w:cs="宋体"/>
                <w:szCs w:val="21"/>
              </w:rPr>
              <w:t>10盒/箱</w:t>
            </w:r>
          </w:p>
        </w:tc>
        <w:tc>
          <w:tcPr>
            <w:tcW w:w="1757" w:type="pct"/>
            <w:tcBorders>
              <w:tl2br w:val="nil"/>
              <w:tr2bl w:val="nil"/>
            </w:tcBorders>
            <w:shd w:val="clear" w:color="auto" w:fill="FFFFFF"/>
            <w:vAlign w:val="center"/>
          </w:tcPr>
          <w:p w14:paraId="3E1FE8DD">
            <w:pPr>
              <w:widowControl/>
              <w:spacing w:line="400" w:lineRule="exact"/>
              <w:jc w:val="center"/>
              <w:rPr>
                <w:rFonts w:hint="eastAsia" w:ascii="宋体" w:hAnsi="宋体" w:cs="宋体"/>
                <w:szCs w:val="21"/>
              </w:rPr>
            </w:pPr>
            <w:r>
              <w:rPr>
                <w:rFonts w:hint="eastAsia" w:ascii="宋体" w:hAnsi="宋体" w:cs="宋体"/>
                <w:szCs w:val="21"/>
              </w:rPr>
              <w:t>PE材质，食品级</w:t>
            </w:r>
          </w:p>
        </w:tc>
        <w:tc>
          <w:tcPr>
            <w:tcW w:w="1125" w:type="pct"/>
            <w:tcBorders>
              <w:tl2br w:val="nil"/>
              <w:tr2bl w:val="nil"/>
            </w:tcBorders>
            <w:shd w:val="clear" w:color="auto" w:fill="FFFFFF"/>
            <w:vAlign w:val="center"/>
          </w:tcPr>
          <w:p w14:paraId="79266A58">
            <w:pPr>
              <w:widowControl/>
              <w:spacing w:line="400" w:lineRule="exact"/>
              <w:jc w:val="center"/>
              <w:rPr>
                <w:rFonts w:hint="eastAsia" w:ascii="宋体" w:hAnsi="宋体" w:cs="宋体"/>
                <w:szCs w:val="21"/>
              </w:rPr>
            </w:pPr>
            <w:r>
              <w:rPr>
                <w:rFonts w:hint="eastAsia" w:ascii="宋体" w:hAnsi="宋体" w:cs="宋体"/>
                <w:szCs w:val="21"/>
              </w:rPr>
              <w:t>/</w:t>
            </w:r>
          </w:p>
        </w:tc>
      </w:tr>
      <w:tr w14:paraId="7C4716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2B28F6E">
            <w:pPr>
              <w:widowControl/>
              <w:spacing w:line="400" w:lineRule="exact"/>
              <w:jc w:val="center"/>
              <w:rPr>
                <w:rFonts w:hint="eastAsia" w:ascii="宋体" w:hAnsi="宋体" w:cs="宋体"/>
                <w:szCs w:val="21"/>
              </w:rPr>
            </w:pPr>
            <w:r>
              <w:rPr>
                <w:rFonts w:ascii="宋体" w:hAnsi="宋体" w:cs="宋体"/>
                <w:szCs w:val="21"/>
              </w:rPr>
              <w:t>200</w:t>
            </w:r>
          </w:p>
        </w:tc>
        <w:tc>
          <w:tcPr>
            <w:tcW w:w="807" w:type="pct"/>
            <w:tcBorders>
              <w:tl2br w:val="nil"/>
              <w:tr2bl w:val="nil"/>
            </w:tcBorders>
            <w:shd w:val="clear" w:color="auto" w:fill="FFFFFF"/>
            <w:vAlign w:val="center"/>
          </w:tcPr>
          <w:p w14:paraId="5231AC8A">
            <w:pPr>
              <w:widowControl/>
              <w:spacing w:line="400" w:lineRule="exact"/>
              <w:jc w:val="center"/>
              <w:rPr>
                <w:rFonts w:hint="eastAsia" w:ascii="宋体" w:hAnsi="宋体" w:cs="宋体"/>
                <w:szCs w:val="21"/>
              </w:rPr>
            </w:pPr>
            <w:r>
              <w:rPr>
                <w:rFonts w:hint="eastAsia" w:ascii="宋体" w:hAnsi="宋体" w:cs="宋体"/>
                <w:szCs w:val="21"/>
              </w:rPr>
              <w:t>刷锅刷子</w:t>
            </w:r>
          </w:p>
        </w:tc>
        <w:tc>
          <w:tcPr>
            <w:tcW w:w="909" w:type="pct"/>
            <w:tcBorders>
              <w:tl2br w:val="nil"/>
              <w:tr2bl w:val="nil"/>
            </w:tcBorders>
            <w:shd w:val="clear" w:color="auto" w:fill="FFFFFF"/>
            <w:vAlign w:val="center"/>
          </w:tcPr>
          <w:p w14:paraId="28DD4582">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3D982439">
            <w:pPr>
              <w:widowControl/>
              <w:spacing w:line="400" w:lineRule="exact"/>
              <w:jc w:val="center"/>
              <w:rPr>
                <w:rFonts w:hint="eastAsia" w:ascii="宋体" w:hAnsi="宋体" w:cs="宋体"/>
                <w:szCs w:val="21"/>
              </w:rPr>
            </w:pPr>
            <w:r>
              <w:rPr>
                <w:rFonts w:hint="eastAsia" w:ascii="宋体" w:hAnsi="宋体" w:cs="宋体"/>
                <w:szCs w:val="21"/>
              </w:rPr>
              <w:t>天然丝瓜络</w:t>
            </w:r>
          </w:p>
        </w:tc>
        <w:tc>
          <w:tcPr>
            <w:tcW w:w="1125" w:type="pct"/>
            <w:tcBorders>
              <w:tl2br w:val="nil"/>
              <w:tr2bl w:val="nil"/>
            </w:tcBorders>
            <w:shd w:val="clear" w:color="auto" w:fill="FFFFFF"/>
            <w:vAlign w:val="center"/>
          </w:tcPr>
          <w:p w14:paraId="1078051C">
            <w:pPr>
              <w:widowControl/>
              <w:spacing w:line="400" w:lineRule="exact"/>
              <w:jc w:val="center"/>
              <w:rPr>
                <w:rFonts w:hint="eastAsia" w:ascii="宋体" w:hAnsi="宋体" w:cs="宋体"/>
                <w:szCs w:val="21"/>
              </w:rPr>
            </w:pPr>
            <w:r>
              <w:rPr>
                <w:rFonts w:hint="eastAsia" w:ascii="宋体" w:hAnsi="宋体" w:cs="宋体"/>
                <w:szCs w:val="21"/>
              </w:rPr>
              <w:t>/</w:t>
            </w:r>
          </w:p>
        </w:tc>
      </w:tr>
      <w:tr w14:paraId="6D10CC8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EE2C67B">
            <w:pPr>
              <w:widowControl/>
              <w:spacing w:line="400" w:lineRule="exact"/>
              <w:jc w:val="center"/>
              <w:rPr>
                <w:rFonts w:hint="eastAsia" w:ascii="宋体" w:hAnsi="宋体" w:cs="宋体"/>
                <w:szCs w:val="21"/>
              </w:rPr>
            </w:pPr>
            <w:r>
              <w:rPr>
                <w:rFonts w:ascii="宋体" w:hAnsi="宋体" w:cs="宋体"/>
                <w:szCs w:val="21"/>
              </w:rPr>
              <w:t>201</w:t>
            </w:r>
          </w:p>
        </w:tc>
        <w:tc>
          <w:tcPr>
            <w:tcW w:w="807" w:type="pct"/>
            <w:tcBorders>
              <w:tl2br w:val="nil"/>
              <w:tr2bl w:val="nil"/>
            </w:tcBorders>
            <w:shd w:val="clear" w:color="auto" w:fill="FFFFFF"/>
            <w:vAlign w:val="center"/>
          </w:tcPr>
          <w:p w14:paraId="06719A30">
            <w:pPr>
              <w:widowControl/>
              <w:spacing w:line="400" w:lineRule="exact"/>
              <w:jc w:val="center"/>
              <w:rPr>
                <w:rFonts w:hint="eastAsia" w:ascii="宋体" w:hAnsi="宋体" w:cs="宋体"/>
                <w:szCs w:val="21"/>
              </w:rPr>
            </w:pPr>
            <w:r>
              <w:rPr>
                <w:rFonts w:hint="eastAsia" w:ascii="宋体" w:hAnsi="宋体" w:cs="宋体"/>
                <w:szCs w:val="21"/>
              </w:rPr>
              <w:t>刷子</w:t>
            </w:r>
          </w:p>
        </w:tc>
        <w:tc>
          <w:tcPr>
            <w:tcW w:w="909" w:type="pct"/>
            <w:tcBorders>
              <w:tl2br w:val="nil"/>
              <w:tr2bl w:val="nil"/>
            </w:tcBorders>
            <w:shd w:val="clear" w:color="auto" w:fill="FFFFFF"/>
            <w:vAlign w:val="center"/>
          </w:tcPr>
          <w:p w14:paraId="617D6520">
            <w:pPr>
              <w:widowControl/>
              <w:spacing w:line="400" w:lineRule="exact"/>
              <w:jc w:val="center"/>
              <w:rPr>
                <w:rFonts w:hint="eastAsia" w:ascii="宋体" w:hAnsi="宋体" w:cs="宋体"/>
                <w:szCs w:val="21"/>
              </w:rPr>
            </w:pPr>
            <w:r>
              <w:rPr>
                <w:rFonts w:hint="eastAsia" w:ascii="宋体" w:hAnsi="宋体" w:cs="宋体"/>
                <w:szCs w:val="21"/>
              </w:rPr>
              <w:t>刮头宽40cm</w:t>
            </w:r>
          </w:p>
          <w:p w14:paraId="0915A35D">
            <w:pPr>
              <w:widowControl/>
              <w:spacing w:line="400" w:lineRule="exact"/>
              <w:jc w:val="center"/>
              <w:rPr>
                <w:rFonts w:hint="eastAsia" w:ascii="宋体" w:hAnsi="宋体" w:cs="宋体"/>
                <w:szCs w:val="21"/>
              </w:rPr>
            </w:pPr>
            <w:r>
              <w:rPr>
                <w:rFonts w:hint="eastAsia" w:ascii="宋体" w:hAnsi="宋体" w:cs="宋体"/>
                <w:szCs w:val="21"/>
              </w:rPr>
              <w:t>手柄长300cm</w:t>
            </w:r>
          </w:p>
        </w:tc>
        <w:tc>
          <w:tcPr>
            <w:tcW w:w="1757" w:type="pct"/>
            <w:tcBorders>
              <w:tl2br w:val="nil"/>
              <w:tr2bl w:val="nil"/>
            </w:tcBorders>
            <w:shd w:val="clear" w:color="auto" w:fill="FFFFFF"/>
            <w:vAlign w:val="center"/>
          </w:tcPr>
          <w:p w14:paraId="73DA709C">
            <w:pPr>
              <w:widowControl/>
              <w:spacing w:line="400" w:lineRule="exact"/>
              <w:jc w:val="center"/>
              <w:rPr>
                <w:rFonts w:hint="eastAsia" w:ascii="宋体" w:hAnsi="宋体" w:cs="宋体"/>
                <w:szCs w:val="21"/>
              </w:rPr>
            </w:pPr>
            <w:r>
              <w:rPr>
                <w:rFonts w:hint="eastAsia" w:ascii="宋体" w:hAnsi="宋体" w:cs="宋体"/>
                <w:szCs w:val="21"/>
              </w:rPr>
              <w:t xml:space="preserve"> 多功能加长，可收缩杆，玻璃刮水清洁器，稳固不划锁，全锁芯结构</w:t>
            </w:r>
          </w:p>
        </w:tc>
        <w:tc>
          <w:tcPr>
            <w:tcW w:w="1125" w:type="pct"/>
            <w:tcBorders>
              <w:tl2br w:val="nil"/>
              <w:tr2bl w:val="nil"/>
            </w:tcBorders>
            <w:shd w:val="clear" w:color="auto" w:fill="FFFFFF"/>
            <w:vAlign w:val="center"/>
          </w:tcPr>
          <w:p w14:paraId="529546B7">
            <w:pPr>
              <w:widowControl/>
              <w:spacing w:line="400" w:lineRule="exact"/>
              <w:jc w:val="center"/>
              <w:rPr>
                <w:rFonts w:hint="eastAsia" w:ascii="宋体" w:hAnsi="宋体" w:cs="宋体"/>
                <w:szCs w:val="21"/>
              </w:rPr>
            </w:pPr>
            <w:r>
              <w:rPr>
                <w:rFonts w:hint="eastAsia" w:ascii="宋体" w:hAnsi="宋体" w:cs="宋体"/>
                <w:szCs w:val="21"/>
              </w:rPr>
              <w:t>/</w:t>
            </w:r>
          </w:p>
        </w:tc>
      </w:tr>
      <w:tr w14:paraId="19E87A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8897D70">
            <w:pPr>
              <w:widowControl/>
              <w:spacing w:line="400" w:lineRule="exact"/>
              <w:jc w:val="center"/>
              <w:rPr>
                <w:rFonts w:hint="eastAsia" w:ascii="宋体" w:hAnsi="宋体" w:cs="宋体"/>
                <w:szCs w:val="21"/>
              </w:rPr>
            </w:pPr>
            <w:r>
              <w:rPr>
                <w:rFonts w:ascii="宋体" w:hAnsi="宋体" w:cs="宋体"/>
                <w:szCs w:val="21"/>
              </w:rPr>
              <w:t>202</w:t>
            </w:r>
          </w:p>
        </w:tc>
        <w:tc>
          <w:tcPr>
            <w:tcW w:w="807" w:type="pct"/>
            <w:tcBorders>
              <w:tl2br w:val="nil"/>
              <w:tr2bl w:val="nil"/>
            </w:tcBorders>
            <w:shd w:val="clear" w:color="auto" w:fill="FFFFFF"/>
            <w:vAlign w:val="center"/>
          </w:tcPr>
          <w:p w14:paraId="26DD48E9">
            <w:pPr>
              <w:widowControl/>
              <w:spacing w:line="400" w:lineRule="exact"/>
              <w:jc w:val="center"/>
              <w:rPr>
                <w:rFonts w:hint="eastAsia" w:ascii="宋体" w:hAnsi="宋体" w:cs="宋体"/>
                <w:szCs w:val="21"/>
              </w:rPr>
            </w:pPr>
            <w:r>
              <w:rPr>
                <w:rFonts w:hint="eastAsia" w:ascii="宋体" w:hAnsi="宋体" w:cs="宋体"/>
                <w:szCs w:val="21"/>
              </w:rPr>
              <w:t>檀香</w:t>
            </w:r>
          </w:p>
        </w:tc>
        <w:tc>
          <w:tcPr>
            <w:tcW w:w="909" w:type="pct"/>
            <w:tcBorders>
              <w:tl2br w:val="nil"/>
              <w:tr2bl w:val="nil"/>
            </w:tcBorders>
            <w:shd w:val="clear" w:color="auto" w:fill="FFFFFF"/>
            <w:vAlign w:val="center"/>
          </w:tcPr>
          <w:p w14:paraId="1A562DF8">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2C19AF19">
            <w:pPr>
              <w:widowControl/>
              <w:spacing w:line="400" w:lineRule="exact"/>
              <w:jc w:val="center"/>
              <w:rPr>
                <w:rFonts w:hint="eastAsia" w:ascii="宋体" w:hAnsi="宋体" w:cs="宋体"/>
                <w:szCs w:val="21"/>
              </w:rPr>
            </w:pPr>
            <w:r>
              <w:rPr>
                <w:rFonts w:hint="eastAsia" w:ascii="宋体" w:hAnsi="宋体" w:cs="宋体"/>
                <w:szCs w:val="21"/>
              </w:rPr>
              <w:t>无烟无味、驱蚊驱虫、祛味除臭</w:t>
            </w:r>
          </w:p>
        </w:tc>
        <w:tc>
          <w:tcPr>
            <w:tcW w:w="1125" w:type="pct"/>
            <w:tcBorders>
              <w:tl2br w:val="nil"/>
              <w:tr2bl w:val="nil"/>
            </w:tcBorders>
            <w:shd w:val="clear" w:color="auto" w:fill="FFFFFF"/>
            <w:vAlign w:val="center"/>
          </w:tcPr>
          <w:p w14:paraId="410FFC8B">
            <w:pPr>
              <w:widowControl/>
              <w:spacing w:line="400" w:lineRule="exact"/>
              <w:jc w:val="center"/>
              <w:rPr>
                <w:rFonts w:hint="eastAsia" w:ascii="宋体" w:hAnsi="宋体" w:cs="宋体"/>
                <w:szCs w:val="21"/>
              </w:rPr>
            </w:pPr>
            <w:r>
              <w:rPr>
                <w:rFonts w:hint="eastAsia" w:ascii="宋体" w:hAnsi="宋体" w:cs="宋体"/>
                <w:szCs w:val="21"/>
              </w:rPr>
              <w:t>正点、李子、一点红</w:t>
            </w:r>
          </w:p>
        </w:tc>
      </w:tr>
      <w:tr w14:paraId="4564777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D0D28B0">
            <w:pPr>
              <w:widowControl/>
              <w:spacing w:line="400" w:lineRule="exact"/>
              <w:jc w:val="center"/>
              <w:rPr>
                <w:rFonts w:hint="eastAsia" w:ascii="宋体" w:hAnsi="宋体" w:cs="宋体"/>
                <w:szCs w:val="21"/>
              </w:rPr>
            </w:pPr>
            <w:r>
              <w:rPr>
                <w:rFonts w:ascii="宋体" w:hAnsi="宋体" w:cs="宋体"/>
                <w:szCs w:val="21"/>
              </w:rPr>
              <w:t>203</w:t>
            </w:r>
          </w:p>
        </w:tc>
        <w:tc>
          <w:tcPr>
            <w:tcW w:w="807" w:type="pct"/>
            <w:tcBorders>
              <w:tl2br w:val="nil"/>
              <w:tr2bl w:val="nil"/>
            </w:tcBorders>
            <w:shd w:val="clear" w:color="auto" w:fill="FFFFFF"/>
            <w:vAlign w:val="center"/>
          </w:tcPr>
          <w:p w14:paraId="7F567074">
            <w:pPr>
              <w:widowControl/>
              <w:spacing w:line="400" w:lineRule="exact"/>
              <w:jc w:val="center"/>
              <w:rPr>
                <w:rFonts w:hint="eastAsia" w:ascii="宋体" w:hAnsi="宋体" w:cs="宋体"/>
                <w:szCs w:val="21"/>
              </w:rPr>
            </w:pPr>
            <w:r>
              <w:rPr>
                <w:rFonts w:hint="eastAsia" w:ascii="宋体" w:hAnsi="宋体" w:cs="宋体"/>
                <w:szCs w:val="21"/>
              </w:rPr>
              <w:t>铁畚斗</w:t>
            </w:r>
          </w:p>
        </w:tc>
        <w:tc>
          <w:tcPr>
            <w:tcW w:w="909" w:type="pct"/>
            <w:tcBorders>
              <w:tl2br w:val="nil"/>
              <w:tr2bl w:val="nil"/>
            </w:tcBorders>
            <w:shd w:val="clear" w:color="auto" w:fill="FFFFFF"/>
            <w:vAlign w:val="center"/>
          </w:tcPr>
          <w:p w14:paraId="64B98B6D">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3C15172A">
            <w:pPr>
              <w:widowControl/>
              <w:spacing w:line="400" w:lineRule="exact"/>
              <w:jc w:val="center"/>
              <w:rPr>
                <w:rFonts w:hint="eastAsia" w:ascii="宋体" w:hAnsi="宋体" w:cs="宋体"/>
                <w:szCs w:val="21"/>
              </w:rPr>
            </w:pPr>
            <w:r>
              <w:rPr>
                <w:rFonts w:hint="eastAsia" w:ascii="宋体" w:hAnsi="宋体" w:cs="宋体"/>
                <w:szCs w:val="21"/>
              </w:rPr>
              <w:t>铁簸箕，结实耐用、优质材料</w:t>
            </w:r>
          </w:p>
        </w:tc>
        <w:tc>
          <w:tcPr>
            <w:tcW w:w="1125" w:type="pct"/>
            <w:tcBorders>
              <w:tl2br w:val="nil"/>
              <w:tr2bl w:val="nil"/>
            </w:tcBorders>
            <w:shd w:val="clear" w:color="auto" w:fill="FFFFFF"/>
            <w:vAlign w:val="center"/>
          </w:tcPr>
          <w:p w14:paraId="5F8DE0F3">
            <w:pPr>
              <w:widowControl/>
              <w:spacing w:line="400" w:lineRule="exact"/>
              <w:jc w:val="center"/>
              <w:rPr>
                <w:rFonts w:hint="eastAsia" w:ascii="宋体" w:hAnsi="宋体" w:cs="宋体"/>
                <w:szCs w:val="21"/>
              </w:rPr>
            </w:pPr>
            <w:r>
              <w:rPr>
                <w:rFonts w:hint="eastAsia" w:ascii="宋体" w:hAnsi="宋体" w:cs="宋体"/>
                <w:szCs w:val="21"/>
              </w:rPr>
              <w:t>/</w:t>
            </w:r>
          </w:p>
        </w:tc>
      </w:tr>
      <w:tr w14:paraId="36C0AF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F972462">
            <w:pPr>
              <w:widowControl/>
              <w:spacing w:line="400" w:lineRule="exact"/>
              <w:jc w:val="center"/>
              <w:rPr>
                <w:rFonts w:hint="eastAsia" w:ascii="宋体" w:hAnsi="宋体" w:cs="宋体"/>
                <w:szCs w:val="21"/>
              </w:rPr>
            </w:pPr>
            <w:r>
              <w:rPr>
                <w:rFonts w:ascii="宋体" w:hAnsi="宋体" w:cs="宋体"/>
                <w:szCs w:val="21"/>
              </w:rPr>
              <w:t>204</w:t>
            </w:r>
          </w:p>
        </w:tc>
        <w:tc>
          <w:tcPr>
            <w:tcW w:w="807" w:type="pct"/>
            <w:tcBorders>
              <w:tl2br w:val="nil"/>
              <w:tr2bl w:val="nil"/>
            </w:tcBorders>
            <w:shd w:val="clear" w:color="auto" w:fill="FFFFFF"/>
            <w:vAlign w:val="center"/>
          </w:tcPr>
          <w:p w14:paraId="14A2CCEC">
            <w:pPr>
              <w:widowControl/>
              <w:spacing w:line="400" w:lineRule="exact"/>
              <w:jc w:val="center"/>
              <w:rPr>
                <w:rFonts w:hint="eastAsia" w:ascii="宋体" w:hAnsi="宋体" w:cs="宋体"/>
                <w:szCs w:val="21"/>
              </w:rPr>
            </w:pPr>
            <w:r>
              <w:rPr>
                <w:rFonts w:hint="eastAsia" w:ascii="宋体" w:hAnsi="宋体" w:cs="宋体"/>
                <w:szCs w:val="21"/>
              </w:rPr>
              <w:t>拖把</w:t>
            </w:r>
          </w:p>
        </w:tc>
        <w:tc>
          <w:tcPr>
            <w:tcW w:w="909" w:type="pct"/>
            <w:tcBorders>
              <w:tl2br w:val="nil"/>
              <w:tr2bl w:val="nil"/>
            </w:tcBorders>
            <w:shd w:val="clear" w:color="auto" w:fill="FFFFFF"/>
            <w:vAlign w:val="center"/>
          </w:tcPr>
          <w:p w14:paraId="6D7651F7">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16BED264">
            <w:pPr>
              <w:widowControl/>
              <w:spacing w:line="400" w:lineRule="exact"/>
              <w:jc w:val="center"/>
              <w:rPr>
                <w:rFonts w:hint="eastAsia" w:ascii="宋体" w:hAnsi="宋体" w:cs="宋体"/>
                <w:szCs w:val="21"/>
              </w:rPr>
            </w:pPr>
            <w:r>
              <w:rPr>
                <w:rFonts w:hint="eastAsia" w:ascii="宋体" w:hAnsi="宋体" w:cs="宋体"/>
                <w:szCs w:val="21"/>
              </w:rPr>
              <w:t>铝合金拖把杆、40cm棉质拖把布</w:t>
            </w:r>
          </w:p>
        </w:tc>
        <w:tc>
          <w:tcPr>
            <w:tcW w:w="1125" w:type="pct"/>
            <w:tcBorders>
              <w:tl2br w:val="nil"/>
              <w:tr2bl w:val="nil"/>
            </w:tcBorders>
            <w:shd w:val="clear" w:color="auto" w:fill="FFFFFF"/>
            <w:vAlign w:val="center"/>
          </w:tcPr>
          <w:p w14:paraId="34993507">
            <w:pPr>
              <w:widowControl/>
              <w:spacing w:line="400" w:lineRule="exact"/>
              <w:jc w:val="center"/>
              <w:rPr>
                <w:rFonts w:hint="eastAsia" w:ascii="宋体" w:hAnsi="宋体" w:cs="宋体"/>
                <w:szCs w:val="21"/>
              </w:rPr>
            </w:pPr>
            <w:r>
              <w:rPr>
                <w:rFonts w:hint="eastAsia" w:ascii="宋体" w:hAnsi="宋体" w:cs="宋体"/>
                <w:szCs w:val="21"/>
              </w:rPr>
              <w:t>/</w:t>
            </w:r>
          </w:p>
        </w:tc>
      </w:tr>
      <w:tr w14:paraId="5BABA9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8D7BD40">
            <w:pPr>
              <w:widowControl/>
              <w:spacing w:line="400" w:lineRule="exact"/>
              <w:jc w:val="center"/>
              <w:rPr>
                <w:rFonts w:hint="eastAsia" w:ascii="宋体" w:hAnsi="宋体" w:cs="宋体"/>
                <w:szCs w:val="21"/>
              </w:rPr>
            </w:pPr>
            <w:r>
              <w:rPr>
                <w:rFonts w:ascii="宋体" w:hAnsi="宋体" w:cs="宋体"/>
                <w:szCs w:val="21"/>
              </w:rPr>
              <w:t>205</w:t>
            </w:r>
          </w:p>
        </w:tc>
        <w:tc>
          <w:tcPr>
            <w:tcW w:w="807" w:type="pct"/>
            <w:tcBorders>
              <w:tl2br w:val="nil"/>
              <w:tr2bl w:val="nil"/>
            </w:tcBorders>
            <w:shd w:val="clear" w:color="auto" w:fill="FFFFFF"/>
            <w:vAlign w:val="center"/>
          </w:tcPr>
          <w:p w14:paraId="08D52274">
            <w:pPr>
              <w:widowControl/>
              <w:spacing w:line="400" w:lineRule="exact"/>
              <w:jc w:val="center"/>
              <w:rPr>
                <w:rFonts w:hint="eastAsia" w:ascii="宋体" w:hAnsi="宋体" w:cs="宋体"/>
                <w:szCs w:val="21"/>
              </w:rPr>
            </w:pPr>
            <w:r>
              <w:rPr>
                <w:rFonts w:hint="eastAsia" w:ascii="宋体" w:hAnsi="宋体" w:cs="宋体"/>
                <w:szCs w:val="21"/>
              </w:rPr>
              <w:t>拖把布</w:t>
            </w:r>
          </w:p>
        </w:tc>
        <w:tc>
          <w:tcPr>
            <w:tcW w:w="909" w:type="pct"/>
            <w:tcBorders>
              <w:tl2br w:val="nil"/>
              <w:tr2bl w:val="nil"/>
            </w:tcBorders>
            <w:shd w:val="clear" w:color="auto" w:fill="FFFFFF"/>
            <w:vAlign w:val="center"/>
          </w:tcPr>
          <w:p w14:paraId="7BAE52BC">
            <w:pPr>
              <w:widowControl/>
              <w:spacing w:line="400" w:lineRule="exact"/>
              <w:jc w:val="center"/>
              <w:rPr>
                <w:rFonts w:hint="eastAsia" w:ascii="宋体" w:hAnsi="宋体" w:cs="宋体"/>
                <w:szCs w:val="21"/>
              </w:rPr>
            </w:pPr>
            <w:r>
              <w:rPr>
                <w:rFonts w:hint="eastAsia" w:ascii="宋体" w:hAnsi="宋体" w:cs="宋体"/>
                <w:szCs w:val="21"/>
              </w:rPr>
              <w:t>约60cm</w:t>
            </w:r>
          </w:p>
        </w:tc>
        <w:tc>
          <w:tcPr>
            <w:tcW w:w="1757" w:type="pct"/>
            <w:tcBorders>
              <w:tl2br w:val="nil"/>
              <w:tr2bl w:val="nil"/>
            </w:tcBorders>
            <w:shd w:val="clear" w:color="auto" w:fill="FFFFFF"/>
            <w:vAlign w:val="center"/>
          </w:tcPr>
          <w:p w14:paraId="1EE1E392">
            <w:pPr>
              <w:widowControl/>
              <w:spacing w:line="400" w:lineRule="exact"/>
              <w:jc w:val="center"/>
              <w:rPr>
                <w:rFonts w:hint="eastAsia" w:ascii="宋体" w:hAnsi="宋体" w:cs="宋体"/>
                <w:szCs w:val="21"/>
              </w:rPr>
            </w:pPr>
            <w:r>
              <w:rPr>
                <w:rFonts w:hint="eastAsia" w:ascii="宋体" w:hAnsi="宋体" w:cs="宋体"/>
                <w:szCs w:val="21"/>
              </w:rPr>
              <w:t>棉质</w:t>
            </w:r>
          </w:p>
        </w:tc>
        <w:tc>
          <w:tcPr>
            <w:tcW w:w="1125" w:type="pct"/>
            <w:tcBorders>
              <w:tl2br w:val="nil"/>
              <w:tr2bl w:val="nil"/>
            </w:tcBorders>
            <w:shd w:val="clear" w:color="auto" w:fill="FFFFFF"/>
            <w:vAlign w:val="center"/>
          </w:tcPr>
          <w:p w14:paraId="1A636ED3">
            <w:pPr>
              <w:widowControl/>
              <w:spacing w:line="400" w:lineRule="exact"/>
              <w:jc w:val="center"/>
              <w:rPr>
                <w:rFonts w:hint="eastAsia" w:ascii="宋体" w:hAnsi="宋体" w:cs="宋体"/>
                <w:szCs w:val="21"/>
              </w:rPr>
            </w:pPr>
            <w:r>
              <w:rPr>
                <w:rFonts w:hint="eastAsia" w:ascii="宋体" w:hAnsi="宋体" w:cs="宋体"/>
                <w:szCs w:val="21"/>
              </w:rPr>
              <w:t>/</w:t>
            </w:r>
          </w:p>
        </w:tc>
      </w:tr>
      <w:tr w14:paraId="2B46129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C8C8CF0">
            <w:pPr>
              <w:widowControl/>
              <w:spacing w:line="400" w:lineRule="exact"/>
              <w:jc w:val="center"/>
              <w:rPr>
                <w:rFonts w:hint="eastAsia" w:ascii="宋体" w:hAnsi="宋体" w:cs="宋体"/>
                <w:szCs w:val="21"/>
              </w:rPr>
            </w:pPr>
            <w:r>
              <w:rPr>
                <w:rFonts w:ascii="宋体" w:hAnsi="宋体" w:cs="宋体"/>
                <w:szCs w:val="21"/>
              </w:rPr>
              <w:t>206</w:t>
            </w:r>
          </w:p>
        </w:tc>
        <w:tc>
          <w:tcPr>
            <w:tcW w:w="807" w:type="pct"/>
            <w:tcBorders>
              <w:tl2br w:val="nil"/>
              <w:tr2bl w:val="nil"/>
            </w:tcBorders>
            <w:shd w:val="clear" w:color="auto" w:fill="FFFFFF"/>
            <w:vAlign w:val="center"/>
          </w:tcPr>
          <w:p w14:paraId="63B9C19C">
            <w:pPr>
              <w:widowControl/>
              <w:spacing w:line="400" w:lineRule="exact"/>
              <w:jc w:val="center"/>
              <w:rPr>
                <w:rFonts w:hint="eastAsia" w:ascii="宋体" w:hAnsi="宋体" w:cs="宋体"/>
                <w:szCs w:val="21"/>
              </w:rPr>
            </w:pPr>
            <w:r>
              <w:rPr>
                <w:rFonts w:hint="eastAsia" w:ascii="宋体" w:hAnsi="宋体" w:cs="宋体"/>
                <w:szCs w:val="21"/>
              </w:rPr>
              <w:t>布拖把</w:t>
            </w:r>
          </w:p>
        </w:tc>
        <w:tc>
          <w:tcPr>
            <w:tcW w:w="909" w:type="pct"/>
            <w:tcBorders>
              <w:tl2br w:val="nil"/>
              <w:tr2bl w:val="nil"/>
            </w:tcBorders>
            <w:shd w:val="clear" w:color="auto" w:fill="FFFFFF"/>
            <w:vAlign w:val="center"/>
          </w:tcPr>
          <w:p w14:paraId="2C7B886C">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6E1F2E70">
            <w:pPr>
              <w:widowControl/>
              <w:spacing w:line="400" w:lineRule="exact"/>
              <w:jc w:val="center"/>
              <w:rPr>
                <w:rFonts w:hint="eastAsia" w:ascii="宋体" w:hAnsi="宋体" w:cs="宋体"/>
                <w:szCs w:val="21"/>
              </w:rPr>
            </w:pPr>
            <w:r>
              <w:rPr>
                <w:rFonts w:hint="eastAsia" w:ascii="宋体" w:hAnsi="宋体" w:cs="宋体"/>
                <w:szCs w:val="21"/>
              </w:rPr>
              <w:t>90cm棉质拖把布、铝合金拖把杆</w:t>
            </w:r>
          </w:p>
        </w:tc>
        <w:tc>
          <w:tcPr>
            <w:tcW w:w="1125" w:type="pct"/>
            <w:tcBorders>
              <w:tl2br w:val="nil"/>
              <w:tr2bl w:val="nil"/>
            </w:tcBorders>
            <w:shd w:val="clear" w:color="auto" w:fill="FFFFFF"/>
            <w:vAlign w:val="center"/>
          </w:tcPr>
          <w:p w14:paraId="6838B557">
            <w:pPr>
              <w:widowControl/>
              <w:spacing w:line="400" w:lineRule="exact"/>
              <w:jc w:val="center"/>
              <w:rPr>
                <w:rFonts w:hint="eastAsia" w:ascii="宋体" w:hAnsi="宋体" w:cs="宋体"/>
                <w:szCs w:val="21"/>
              </w:rPr>
            </w:pPr>
            <w:r>
              <w:rPr>
                <w:rFonts w:hint="eastAsia" w:ascii="宋体" w:hAnsi="宋体" w:cs="宋体"/>
                <w:szCs w:val="21"/>
              </w:rPr>
              <w:t>/</w:t>
            </w:r>
          </w:p>
        </w:tc>
      </w:tr>
      <w:tr w14:paraId="58B5B20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B39900A">
            <w:pPr>
              <w:widowControl/>
              <w:spacing w:line="400" w:lineRule="exact"/>
              <w:jc w:val="center"/>
              <w:rPr>
                <w:rFonts w:hint="eastAsia" w:ascii="宋体" w:hAnsi="宋体" w:cs="宋体"/>
                <w:szCs w:val="21"/>
              </w:rPr>
            </w:pPr>
            <w:r>
              <w:rPr>
                <w:rFonts w:ascii="宋体" w:hAnsi="宋体" w:cs="宋体"/>
                <w:szCs w:val="21"/>
              </w:rPr>
              <w:t>207</w:t>
            </w:r>
          </w:p>
        </w:tc>
        <w:tc>
          <w:tcPr>
            <w:tcW w:w="807" w:type="pct"/>
            <w:tcBorders>
              <w:tl2br w:val="nil"/>
              <w:tr2bl w:val="nil"/>
            </w:tcBorders>
            <w:shd w:val="clear" w:color="auto" w:fill="FFFFFF"/>
            <w:vAlign w:val="center"/>
          </w:tcPr>
          <w:p w14:paraId="476FD91B">
            <w:pPr>
              <w:widowControl/>
              <w:spacing w:line="400" w:lineRule="exact"/>
              <w:jc w:val="center"/>
              <w:rPr>
                <w:rFonts w:hint="eastAsia" w:ascii="宋体" w:hAnsi="宋体" w:cs="宋体"/>
                <w:szCs w:val="21"/>
              </w:rPr>
            </w:pPr>
            <w:r>
              <w:rPr>
                <w:rFonts w:hint="eastAsia" w:ascii="宋体" w:hAnsi="宋体" w:cs="宋体"/>
                <w:szCs w:val="21"/>
              </w:rPr>
              <w:t>拖把杆</w:t>
            </w:r>
          </w:p>
        </w:tc>
        <w:tc>
          <w:tcPr>
            <w:tcW w:w="909" w:type="pct"/>
            <w:tcBorders>
              <w:tl2br w:val="nil"/>
              <w:tr2bl w:val="nil"/>
            </w:tcBorders>
            <w:shd w:val="clear" w:color="auto" w:fill="FFFFFF"/>
            <w:vAlign w:val="center"/>
          </w:tcPr>
          <w:p w14:paraId="6DB904C5">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634700CA">
            <w:pPr>
              <w:widowControl/>
              <w:spacing w:line="400" w:lineRule="exact"/>
              <w:jc w:val="center"/>
              <w:rPr>
                <w:rFonts w:hint="eastAsia" w:ascii="宋体" w:hAnsi="宋体" w:cs="宋体"/>
                <w:szCs w:val="21"/>
              </w:rPr>
            </w:pPr>
            <w:r>
              <w:rPr>
                <w:rFonts w:hint="eastAsia" w:ascii="宋体" w:hAnsi="宋体" w:cs="宋体"/>
                <w:szCs w:val="21"/>
              </w:rPr>
              <w:t>可伸缩</w:t>
            </w:r>
          </w:p>
        </w:tc>
        <w:tc>
          <w:tcPr>
            <w:tcW w:w="1125" w:type="pct"/>
            <w:tcBorders>
              <w:tl2br w:val="nil"/>
              <w:tr2bl w:val="nil"/>
            </w:tcBorders>
            <w:shd w:val="clear" w:color="auto" w:fill="FFFFFF"/>
            <w:vAlign w:val="center"/>
          </w:tcPr>
          <w:p w14:paraId="49047C61">
            <w:pPr>
              <w:widowControl/>
              <w:spacing w:line="400" w:lineRule="exact"/>
              <w:jc w:val="center"/>
              <w:rPr>
                <w:rFonts w:hint="eastAsia" w:ascii="宋体" w:hAnsi="宋体" w:cs="宋体"/>
                <w:szCs w:val="21"/>
              </w:rPr>
            </w:pPr>
            <w:r>
              <w:rPr>
                <w:rFonts w:hint="eastAsia" w:ascii="宋体" w:hAnsi="宋体" w:cs="宋体"/>
                <w:szCs w:val="21"/>
              </w:rPr>
              <w:t>/</w:t>
            </w:r>
          </w:p>
        </w:tc>
      </w:tr>
      <w:tr w14:paraId="562239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5FF07AD">
            <w:pPr>
              <w:widowControl/>
              <w:spacing w:line="400" w:lineRule="exact"/>
              <w:jc w:val="center"/>
              <w:rPr>
                <w:rFonts w:hint="eastAsia" w:ascii="宋体" w:hAnsi="宋体" w:cs="宋体"/>
                <w:szCs w:val="21"/>
              </w:rPr>
            </w:pPr>
            <w:r>
              <w:rPr>
                <w:rFonts w:ascii="宋体" w:hAnsi="宋体" w:cs="宋体"/>
                <w:szCs w:val="21"/>
              </w:rPr>
              <w:t>208</w:t>
            </w:r>
          </w:p>
        </w:tc>
        <w:tc>
          <w:tcPr>
            <w:tcW w:w="807" w:type="pct"/>
            <w:tcBorders>
              <w:tl2br w:val="nil"/>
              <w:tr2bl w:val="nil"/>
            </w:tcBorders>
            <w:shd w:val="clear" w:color="auto" w:fill="FFFFFF"/>
            <w:vAlign w:val="center"/>
          </w:tcPr>
          <w:p w14:paraId="3EB94172">
            <w:pPr>
              <w:widowControl/>
              <w:spacing w:line="400" w:lineRule="exact"/>
              <w:jc w:val="center"/>
              <w:rPr>
                <w:rFonts w:hint="eastAsia" w:ascii="宋体" w:hAnsi="宋体" w:cs="宋体"/>
                <w:szCs w:val="21"/>
              </w:rPr>
            </w:pPr>
            <w:r>
              <w:rPr>
                <w:rFonts w:hint="eastAsia" w:ascii="宋体" w:hAnsi="宋体" w:cs="宋体"/>
                <w:szCs w:val="21"/>
              </w:rPr>
              <w:t>油烟机清洗剂</w:t>
            </w:r>
          </w:p>
        </w:tc>
        <w:tc>
          <w:tcPr>
            <w:tcW w:w="909" w:type="pct"/>
            <w:tcBorders>
              <w:tl2br w:val="nil"/>
              <w:tr2bl w:val="nil"/>
            </w:tcBorders>
            <w:shd w:val="clear" w:color="auto" w:fill="FFFFFF"/>
            <w:vAlign w:val="center"/>
          </w:tcPr>
          <w:p w14:paraId="09E09007">
            <w:pPr>
              <w:widowControl/>
              <w:spacing w:line="400" w:lineRule="exact"/>
              <w:jc w:val="center"/>
              <w:rPr>
                <w:rFonts w:hint="eastAsia" w:ascii="宋体" w:hAnsi="宋体" w:cs="宋体"/>
                <w:szCs w:val="21"/>
              </w:rPr>
            </w:pPr>
            <w:r>
              <w:rPr>
                <w:rFonts w:hint="eastAsia" w:ascii="宋体" w:hAnsi="宋体" w:cs="宋体"/>
                <w:szCs w:val="21"/>
              </w:rPr>
              <w:t>650g</w:t>
            </w:r>
          </w:p>
        </w:tc>
        <w:tc>
          <w:tcPr>
            <w:tcW w:w="1757" w:type="pct"/>
            <w:tcBorders>
              <w:tl2br w:val="nil"/>
              <w:tr2bl w:val="nil"/>
            </w:tcBorders>
            <w:shd w:val="clear" w:color="auto" w:fill="FFFFFF"/>
            <w:vAlign w:val="center"/>
          </w:tcPr>
          <w:p w14:paraId="47E70920">
            <w:pPr>
              <w:widowControl/>
              <w:spacing w:line="400" w:lineRule="exact"/>
              <w:jc w:val="center"/>
              <w:rPr>
                <w:rFonts w:hint="eastAsia" w:ascii="宋体" w:hAnsi="宋体" w:cs="宋体"/>
                <w:szCs w:val="21"/>
              </w:rPr>
            </w:pPr>
            <w:r>
              <w:rPr>
                <w:rFonts w:hint="eastAsia" w:ascii="宋体" w:hAnsi="宋体" w:cs="宋体"/>
                <w:szCs w:val="21"/>
              </w:rPr>
              <w:t>泡沫型，PRO重油污泡泡净</w:t>
            </w:r>
          </w:p>
        </w:tc>
        <w:tc>
          <w:tcPr>
            <w:tcW w:w="1125" w:type="pct"/>
            <w:tcBorders>
              <w:tl2br w:val="nil"/>
              <w:tr2bl w:val="nil"/>
            </w:tcBorders>
            <w:shd w:val="clear" w:color="auto" w:fill="FFFFFF"/>
            <w:vAlign w:val="center"/>
          </w:tcPr>
          <w:p w14:paraId="3B2ECE42">
            <w:pPr>
              <w:widowControl/>
              <w:spacing w:line="400" w:lineRule="exact"/>
              <w:jc w:val="center"/>
              <w:rPr>
                <w:rFonts w:hint="eastAsia" w:ascii="宋体" w:hAnsi="宋体" w:cs="宋体"/>
                <w:szCs w:val="21"/>
              </w:rPr>
            </w:pPr>
            <w:r>
              <w:rPr>
                <w:rFonts w:hint="eastAsia" w:ascii="宋体" w:hAnsi="宋体" w:cs="宋体"/>
                <w:szCs w:val="21"/>
              </w:rPr>
              <w:t>/</w:t>
            </w:r>
          </w:p>
        </w:tc>
      </w:tr>
      <w:tr w14:paraId="16A2A3D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C53BAC5">
            <w:pPr>
              <w:widowControl/>
              <w:spacing w:line="400" w:lineRule="exact"/>
              <w:jc w:val="center"/>
              <w:rPr>
                <w:rFonts w:hint="eastAsia" w:ascii="宋体" w:hAnsi="宋体" w:cs="宋体"/>
                <w:szCs w:val="21"/>
              </w:rPr>
            </w:pPr>
            <w:r>
              <w:rPr>
                <w:rFonts w:ascii="宋体" w:hAnsi="宋体" w:cs="宋体"/>
                <w:szCs w:val="21"/>
              </w:rPr>
              <w:t>209</w:t>
            </w:r>
          </w:p>
        </w:tc>
        <w:tc>
          <w:tcPr>
            <w:tcW w:w="807" w:type="pct"/>
            <w:tcBorders>
              <w:tl2br w:val="nil"/>
              <w:tr2bl w:val="nil"/>
            </w:tcBorders>
            <w:shd w:val="clear" w:color="auto" w:fill="FFFFFF"/>
            <w:vAlign w:val="center"/>
          </w:tcPr>
          <w:p w14:paraId="5928C590">
            <w:pPr>
              <w:widowControl/>
              <w:spacing w:line="400" w:lineRule="exact"/>
              <w:jc w:val="center"/>
              <w:rPr>
                <w:rFonts w:hint="eastAsia" w:ascii="宋体" w:hAnsi="宋体" w:cs="宋体"/>
                <w:szCs w:val="21"/>
              </w:rPr>
            </w:pPr>
            <w:r>
              <w:rPr>
                <w:rFonts w:hint="eastAsia" w:ascii="宋体" w:hAnsi="宋体" w:cs="宋体"/>
                <w:szCs w:val="21"/>
              </w:rPr>
              <w:t>洗涤剂</w:t>
            </w:r>
          </w:p>
        </w:tc>
        <w:tc>
          <w:tcPr>
            <w:tcW w:w="909" w:type="pct"/>
            <w:tcBorders>
              <w:tl2br w:val="nil"/>
              <w:tr2bl w:val="nil"/>
            </w:tcBorders>
            <w:shd w:val="clear" w:color="auto" w:fill="FFFFFF"/>
            <w:vAlign w:val="center"/>
          </w:tcPr>
          <w:p w14:paraId="57D9B17A">
            <w:pPr>
              <w:widowControl/>
              <w:spacing w:line="400" w:lineRule="exact"/>
              <w:jc w:val="center"/>
              <w:rPr>
                <w:rFonts w:hint="eastAsia" w:ascii="宋体" w:hAnsi="宋体" w:cs="宋体"/>
                <w:szCs w:val="21"/>
              </w:rPr>
            </w:pPr>
            <w:r>
              <w:rPr>
                <w:rFonts w:hint="eastAsia" w:ascii="宋体" w:hAnsi="宋体" w:cs="宋体"/>
                <w:szCs w:val="21"/>
              </w:rPr>
              <w:t>20kg</w:t>
            </w:r>
          </w:p>
        </w:tc>
        <w:tc>
          <w:tcPr>
            <w:tcW w:w="1757" w:type="pct"/>
            <w:tcBorders>
              <w:tl2br w:val="nil"/>
              <w:tr2bl w:val="nil"/>
            </w:tcBorders>
            <w:shd w:val="clear" w:color="auto" w:fill="FFFFFF"/>
            <w:vAlign w:val="center"/>
          </w:tcPr>
          <w:p w14:paraId="5EF72A3F">
            <w:pPr>
              <w:widowControl/>
              <w:spacing w:line="400" w:lineRule="exact"/>
              <w:jc w:val="center"/>
              <w:rPr>
                <w:rFonts w:hint="eastAsia" w:ascii="宋体" w:hAnsi="宋体" w:cs="宋体"/>
                <w:szCs w:val="21"/>
              </w:rPr>
            </w:pPr>
            <w:r>
              <w:rPr>
                <w:rFonts w:hint="eastAsia" w:ascii="宋体" w:hAnsi="宋体" w:cs="宋体"/>
                <w:szCs w:val="21"/>
              </w:rPr>
              <w:t>澄清透明，无分层、沉淀、变色。低泡易漂洗，有效分解动植物油脂。符合GB 14930.1-2022 《食品安全国家标准 洗涤剂》标准要求</w:t>
            </w:r>
          </w:p>
        </w:tc>
        <w:tc>
          <w:tcPr>
            <w:tcW w:w="1125" w:type="pct"/>
            <w:tcBorders>
              <w:tl2br w:val="nil"/>
              <w:tr2bl w:val="nil"/>
            </w:tcBorders>
            <w:shd w:val="clear" w:color="auto" w:fill="FFFFFF"/>
            <w:vAlign w:val="center"/>
          </w:tcPr>
          <w:p w14:paraId="5FB53838">
            <w:pPr>
              <w:widowControl/>
              <w:spacing w:line="400" w:lineRule="exact"/>
              <w:jc w:val="center"/>
              <w:rPr>
                <w:rFonts w:hint="eastAsia" w:ascii="宋体" w:hAnsi="宋体" w:cs="宋体"/>
                <w:szCs w:val="21"/>
              </w:rPr>
            </w:pPr>
            <w:r>
              <w:rPr>
                <w:rFonts w:hint="eastAsia" w:ascii="宋体" w:hAnsi="宋体" w:cs="宋体"/>
                <w:szCs w:val="21"/>
              </w:rPr>
              <w:t>涤美、洁劲、徽洁</w:t>
            </w:r>
          </w:p>
        </w:tc>
      </w:tr>
      <w:tr w14:paraId="4F53EAA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6C5668A9">
            <w:pPr>
              <w:widowControl/>
              <w:spacing w:line="400" w:lineRule="exact"/>
              <w:jc w:val="center"/>
              <w:rPr>
                <w:rFonts w:hint="eastAsia" w:ascii="宋体" w:hAnsi="宋体" w:cs="宋体"/>
                <w:szCs w:val="21"/>
              </w:rPr>
            </w:pPr>
            <w:r>
              <w:rPr>
                <w:rFonts w:ascii="宋体" w:hAnsi="宋体" w:cs="宋体"/>
                <w:szCs w:val="21"/>
              </w:rPr>
              <w:t>210</w:t>
            </w:r>
          </w:p>
        </w:tc>
        <w:tc>
          <w:tcPr>
            <w:tcW w:w="807" w:type="pct"/>
            <w:tcBorders>
              <w:tl2br w:val="nil"/>
              <w:tr2bl w:val="nil"/>
            </w:tcBorders>
            <w:shd w:val="clear" w:color="auto" w:fill="FFFFFF"/>
            <w:vAlign w:val="center"/>
          </w:tcPr>
          <w:p w14:paraId="49D66913">
            <w:pPr>
              <w:widowControl/>
              <w:spacing w:line="400" w:lineRule="exact"/>
              <w:jc w:val="center"/>
              <w:rPr>
                <w:rFonts w:hint="eastAsia" w:ascii="宋体" w:hAnsi="宋体" w:cs="宋体"/>
                <w:szCs w:val="21"/>
              </w:rPr>
            </w:pPr>
            <w:r>
              <w:rPr>
                <w:rFonts w:hint="eastAsia" w:ascii="宋体" w:hAnsi="宋体" w:cs="宋体"/>
                <w:szCs w:val="21"/>
              </w:rPr>
              <w:t>洗洁精</w:t>
            </w:r>
          </w:p>
        </w:tc>
        <w:tc>
          <w:tcPr>
            <w:tcW w:w="909" w:type="pct"/>
            <w:tcBorders>
              <w:tl2br w:val="nil"/>
              <w:tr2bl w:val="nil"/>
            </w:tcBorders>
            <w:shd w:val="clear" w:color="auto" w:fill="FFFFFF"/>
            <w:vAlign w:val="center"/>
          </w:tcPr>
          <w:p w14:paraId="77C65CCF">
            <w:pPr>
              <w:widowControl/>
              <w:spacing w:line="400" w:lineRule="exact"/>
              <w:jc w:val="center"/>
              <w:rPr>
                <w:rFonts w:hint="eastAsia" w:ascii="宋体" w:hAnsi="宋体" w:cs="宋体"/>
                <w:szCs w:val="21"/>
              </w:rPr>
            </w:pPr>
            <w:r>
              <w:rPr>
                <w:rFonts w:hint="eastAsia" w:ascii="宋体" w:hAnsi="宋体" w:cs="宋体"/>
                <w:szCs w:val="21"/>
              </w:rPr>
              <w:t>25kg</w:t>
            </w:r>
          </w:p>
        </w:tc>
        <w:tc>
          <w:tcPr>
            <w:tcW w:w="1757" w:type="pct"/>
            <w:tcBorders>
              <w:tl2br w:val="nil"/>
              <w:tr2bl w:val="nil"/>
            </w:tcBorders>
            <w:shd w:val="clear" w:color="auto" w:fill="FFFFFF"/>
            <w:vAlign w:val="center"/>
          </w:tcPr>
          <w:p w14:paraId="06B33E58">
            <w:pPr>
              <w:widowControl/>
              <w:spacing w:line="400" w:lineRule="exact"/>
              <w:jc w:val="center"/>
              <w:rPr>
                <w:rFonts w:hint="eastAsia" w:ascii="宋体" w:hAnsi="宋体" w:cs="宋体"/>
                <w:szCs w:val="21"/>
              </w:rPr>
            </w:pPr>
            <w:r>
              <w:rPr>
                <w:rFonts w:hint="eastAsia" w:ascii="宋体" w:hAnsi="宋体" w:cs="宋体"/>
                <w:szCs w:val="21"/>
              </w:rPr>
              <w:t>液体产品不分层、无悬浮物。符合GB 14930.1-2022 《食品安全国家标准 洗涤剂》标准要求</w:t>
            </w:r>
          </w:p>
        </w:tc>
        <w:tc>
          <w:tcPr>
            <w:tcW w:w="1125" w:type="pct"/>
            <w:tcBorders>
              <w:tl2br w:val="nil"/>
              <w:tr2bl w:val="nil"/>
            </w:tcBorders>
            <w:shd w:val="clear" w:color="auto" w:fill="FFFFFF"/>
            <w:vAlign w:val="center"/>
          </w:tcPr>
          <w:p w14:paraId="4B184C15">
            <w:pPr>
              <w:widowControl/>
              <w:spacing w:line="400" w:lineRule="exact"/>
              <w:jc w:val="center"/>
              <w:rPr>
                <w:rFonts w:hint="eastAsia" w:ascii="宋体" w:hAnsi="宋体" w:cs="宋体"/>
                <w:szCs w:val="21"/>
              </w:rPr>
            </w:pPr>
            <w:r>
              <w:rPr>
                <w:rFonts w:hint="eastAsia" w:ascii="宋体" w:hAnsi="宋体" w:cs="宋体"/>
                <w:szCs w:val="21"/>
              </w:rPr>
              <w:t>涤美、洁劲、白猫</w:t>
            </w:r>
          </w:p>
        </w:tc>
      </w:tr>
      <w:tr w14:paraId="05E43DD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E03A941">
            <w:pPr>
              <w:widowControl/>
              <w:spacing w:line="400" w:lineRule="exact"/>
              <w:jc w:val="center"/>
              <w:rPr>
                <w:rFonts w:hint="eastAsia" w:ascii="宋体" w:hAnsi="宋体" w:cs="宋体"/>
                <w:szCs w:val="21"/>
              </w:rPr>
            </w:pPr>
            <w:r>
              <w:rPr>
                <w:rFonts w:ascii="宋体" w:hAnsi="宋体" w:cs="宋体"/>
                <w:szCs w:val="21"/>
              </w:rPr>
              <w:t>211</w:t>
            </w:r>
          </w:p>
        </w:tc>
        <w:tc>
          <w:tcPr>
            <w:tcW w:w="807" w:type="pct"/>
            <w:tcBorders>
              <w:tl2br w:val="nil"/>
              <w:tr2bl w:val="nil"/>
            </w:tcBorders>
            <w:shd w:val="clear" w:color="auto" w:fill="FFFFFF"/>
            <w:vAlign w:val="center"/>
          </w:tcPr>
          <w:p w14:paraId="4693DEF2">
            <w:pPr>
              <w:widowControl/>
              <w:spacing w:line="400" w:lineRule="exact"/>
              <w:jc w:val="center"/>
              <w:rPr>
                <w:rFonts w:hint="eastAsia" w:ascii="宋体" w:hAnsi="宋体" w:cs="宋体"/>
                <w:szCs w:val="21"/>
              </w:rPr>
            </w:pPr>
            <w:r>
              <w:rPr>
                <w:rFonts w:hint="eastAsia" w:ascii="宋体" w:hAnsi="宋体" w:cs="宋体"/>
                <w:szCs w:val="21"/>
              </w:rPr>
              <w:t>洗手液</w:t>
            </w:r>
          </w:p>
        </w:tc>
        <w:tc>
          <w:tcPr>
            <w:tcW w:w="909" w:type="pct"/>
            <w:tcBorders>
              <w:tl2br w:val="nil"/>
              <w:tr2bl w:val="nil"/>
            </w:tcBorders>
            <w:shd w:val="clear" w:color="auto" w:fill="FFFFFF"/>
            <w:vAlign w:val="center"/>
          </w:tcPr>
          <w:p w14:paraId="2C073B66">
            <w:pPr>
              <w:widowControl/>
              <w:spacing w:line="400" w:lineRule="exact"/>
              <w:jc w:val="center"/>
              <w:rPr>
                <w:rFonts w:hint="eastAsia" w:ascii="宋体" w:hAnsi="宋体" w:cs="宋体"/>
                <w:szCs w:val="21"/>
              </w:rPr>
            </w:pPr>
            <w:r>
              <w:rPr>
                <w:rFonts w:hint="eastAsia" w:ascii="宋体" w:hAnsi="宋体" w:cs="宋体"/>
                <w:szCs w:val="21"/>
              </w:rPr>
              <w:t>12瓶/箱</w:t>
            </w:r>
          </w:p>
        </w:tc>
        <w:tc>
          <w:tcPr>
            <w:tcW w:w="1757" w:type="pct"/>
            <w:tcBorders>
              <w:tl2br w:val="nil"/>
              <w:tr2bl w:val="nil"/>
            </w:tcBorders>
            <w:shd w:val="clear" w:color="auto" w:fill="FFFFFF"/>
            <w:vAlign w:val="center"/>
          </w:tcPr>
          <w:p w14:paraId="4A690E88">
            <w:pPr>
              <w:widowControl/>
              <w:spacing w:line="400" w:lineRule="exact"/>
              <w:jc w:val="center"/>
              <w:rPr>
                <w:rFonts w:hint="eastAsia" w:ascii="宋体" w:hAnsi="宋体" w:cs="宋体"/>
                <w:szCs w:val="21"/>
              </w:rPr>
            </w:pPr>
            <w:r>
              <w:rPr>
                <w:rFonts w:hint="eastAsia" w:ascii="宋体" w:hAnsi="宋体" w:cs="宋体"/>
                <w:szCs w:val="21"/>
              </w:rPr>
              <w:t>抑菌型、有效抑制金黄色葡萄球菌和大肠杆菌</w:t>
            </w:r>
          </w:p>
        </w:tc>
        <w:tc>
          <w:tcPr>
            <w:tcW w:w="1125" w:type="pct"/>
            <w:tcBorders>
              <w:tl2br w:val="nil"/>
              <w:tr2bl w:val="nil"/>
            </w:tcBorders>
            <w:shd w:val="clear" w:color="auto" w:fill="FFFFFF"/>
            <w:vAlign w:val="center"/>
          </w:tcPr>
          <w:p w14:paraId="2B6053F5">
            <w:pPr>
              <w:widowControl/>
              <w:spacing w:line="400" w:lineRule="exact"/>
              <w:jc w:val="center"/>
              <w:rPr>
                <w:rFonts w:hint="eastAsia" w:ascii="宋体" w:hAnsi="宋体" w:cs="宋体"/>
                <w:szCs w:val="21"/>
              </w:rPr>
            </w:pPr>
            <w:r>
              <w:rPr>
                <w:rFonts w:hint="eastAsia" w:ascii="宋体" w:hAnsi="宋体" w:cs="宋体"/>
                <w:szCs w:val="21"/>
              </w:rPr>
              <w:t>蓝月亮、滴露、舒肤佳</w:t>
            </w:r>
          </w:p>
        </w:tc>
      </w:tr>
      <w:tr w14:paraId="3DC3FF5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FC30864">
            <w:pPr>
              <w:widowControl/>
              <w:spacing w:line="400" w:lineRule="exact"/>
              <w:jc w:val="center"/>
              <w:rPr>
                <w:rFonts w:hint="eastAsia" w:ascii="宋体" w:hAnsi="宋体" w:cs="宋体"/>
                <w:szCs w:val="21"/>
              </w:rPr>
            </w:pPr>
            <w:r>
              <w:rPr>
                <w:rFonts w:ascii="宋体" w:hAnsi="宋体" w:cs="宋体"/>
                <w:szCs w:val="21"/>
              </w:rPr>
              <w:t>212</w:t>
            </w:r>
          </w:p>
        </w:tc>
        <w:tc>
          <w:tcPr>
            <w:tcW w:w="807" w:type="pct"/>
            <w:tcBorders>
              <w:tl2br w:val="nil"/>
              <w:tr2bl w:val="nil"/>
            </w:tcBorders>
            <w:shd w:val="clear" w:color="auto" w:fill="FFFFFF"/>
            <w:vAlign w:val="center"/>
          </w:tcPr>
          <w:p w14:paraId="653C89A7">
            <w:pPr>
              <w:widowControl/>
              <w:spacing w:line="400" w:lineRule="exact"/>
              <w:jc w:val="center"/>
              <w:rPr>
                <w:rFonts w:hint="eastAsia" w:ascii="宋体" w:hAnsi="宋体" w:cs="宋体"/>
                <w:szCs w:val="21"/>
              </w:rPr>
            </w:pPr>
            <w:r>
              <w:rPr>
                <w:rFonts w:hint="eastAsia" w:ascii="宋体" w:hAnsi="宋体" w:cs="宋体"/>
                <w:szCs w:val="21"/>
              </w:rPr>
              <w:t>洗帚</w:t>
            </w:r>
          </w:p>
        </w:tc>
        <w:tc>
          <w:tcPr>
            <w:tcW w:w="909" w:type="pct"/>
            <w:tcBorders>
              <w:tl2br w:val="nil"/>
              <w:tr2bl w:val="nil"/>
            </w:tcBorders>
            <w:shd w:val="clear" w:color="auto" w:fill="FFFFFF"/>
            <w:vAlign w:val="center"/>
          </w:tcPr>
          <w:p w14:paraId="110C4743">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36C57138">
            <w:pPr>
              <w:widowControl/>
              <w:spacing w:line="400" w:lineRule="exact"/>
              <w:jc w:val="center"/>
              <w:rPr>
                <w:rFonts w:hint="eastAsia" w:ascii="宋体" w:hAnsi="宋体" w:cs="宋体"/>
                <w:szCs w:val="21"/>
              </w:rPr>
            </w:pPr>
            <w:r>
              <w:rPr>
                <w:rFonts w:hint="eastAsia" w:ascii="宋体" w:hAnsi="宋体" w:cs="宋体"/>
                <w:szCs w:val="21"/>
              </w:rPr>
              <w:t>天然竹锅刷</w:t>
            </w:r>
          </w:p>
        </w:tc>
        <w:tc>
          <w:tcPr>
            <w:tcW w:w="1125" w:type="pct"/>
            <w:tcBorders>
              <w:tl2br w:val="nil"/>
              <w:tr2bl w:val="nil"/>
            </w:tcBorders>
            <w:shd w:val="clear" w:color="auto" w:fill="FFFFFF"/>
            <w:vAlign w:val="center"/>
          </w:tcPr>
          <w:p w14:paraId="50FDEA9E">
            <w:pPr>
              <w:widowControl/>
              <w:spacing w:line="400" w:lineRule="exact"/>
              <w:jc w:val="center"/>
              <w:rPr>
                <w:rFonts w:hint="eastAsia" w:ascii="宋体" w:hAnsi="宋体" w:cs="宋体"/>
                <w:szCs w:val="21"/>
              </w:rPr>
            </w:pPr>
          </w:p>
        </w:tc>
      </w:tr>
      <w:tr w14:paraId="5D8477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60F67BE">
            <w:pPr>
              <w:widowControl/>
              <w:spacing w:line="400" w:lineRule="exact"/>
              <w:jc w:val="center"/>
              <w:rPr>
                <w:rFonts w:hint="eastAsia" w:ascii="宋体" w:hAnsi="宋体" w:cs="宋体"/>
                <w:szCs w:val="21"/>
              </w:rPr>
            </w:pPr>
            <w:r>
              <w:rPr>
                <w:rFonts w:ascii="宋体" w:hAnsi="宋体" w:cs="宋体"/>
                <w:szCs w:val="21"/>
              </w:rPr>
              <w:t>213</w:t>
            </w:r>
          </w:p>
        </w:tc>
        <w:tc>
          <w:tcPr>
            <w:tcW w:w="807" w:type="pct"/>
            <w:tcBorders>
              <w:tl2br w:val="nil"/>
              <w:tr2bl w:val="nil"/>
            </w:tcBorders>
            <w:shd w:val="clear" w:color="auto" w:fill="FFFFFF"/>
            <w:vAlign w:val="center"/>
          </w:tcPr>
          <w:p w14:paraId="572BD2F2">
            <w:pPr>
              <w:widowControl/>
              <w:spacing w:line="400" w:lineRule="exact"/>
              <w:jc w:val="center"/>
              <w:rPr>
                <w:rFonts w:hint="eastAsia" w:ascii="宋体" w:hAnsi="宋体" w:cs="宋体"/>
                <w:szCs w:val="21"/>
              </w:rPr>
            </w:pPr>
            <w:r>
              <w:rPr>
                <w:rFonts w:hint="eastAsia" w:ascii="宋体" w:hAnsi="宋体" w:cs="宋体"/>
                <w:szCs w:val="21"/>
              </w:rPr>
              <w:t>袖套</w:t>
            </w:r>
          </w:p>
        </w:tc>
        <w:tc>
          <w:tcPr>
            <w:tcW w:w="909" w:type="pct"/>
            <w:tcBorders>
              <w:tl2br w:val="nil"/>
              <w:tr2bl w:val="nil"/>
            </w:tcBorders>
            <w:shd w:val="clear" w:color="auto" w:fill="FFFFFF"/>
            <w:vAlign w:val="center"/>
          </w:tcPr>
          <w:p w14:paraId="48FCDD69">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vAlign w:val="center"/>
          </w:tcPr>
          <w:p w14:paraId="070A208E">
            <w:pPr>
              <w:widowControl/>
              <w:spacing w:line="400" w:lineRule="exact"/>
              <w:jc w:val="center"/>
              <w:rPr>
                <w:rFonts w:hint="eastAsia" w:ascii="宋体" w:hAnsi="宋体" w:cs="宋体"/>
                <w:szCs w:val="21"/>
              </w:rPr>
            </w:pPr>
            <w:r>
              <w:rPr>
                <w:rFonts w:hint="eastAsia" w:ascii="宋体" w:hAnsi="宋体" w:cs="宋体"/>
                <w:szCs w:val="21"/>
              </w:rPr>
              <w:t>防水面料、白色、防油、环保无气味</w:t>
            </w:r>
          </w:p>
        </w:tc>
        <w:tc>
          <w:tcPr>
            <w:tcW w:w="1125" w:type="pct"/>
            <w:tcBorders>
              <w:tl2br w:val="nil"/>
              <w:tr2bl w:val="nil"/>
            </w:tcBorders>
            <w:shd w:val="clear" w:color="auto" w:fill="FFFFFF"/>
            <w:vAlign w:val="center"/>
          </w:tcPr>
          <w:p w14:paraId="5C511840">
            <w:pPr>
              <w:widowControl/>
              <w:spacing w:line="400" w:lineRule="exact"/>
              <w:jc w:val="center"/>
              <w:rPr>
                <w:rFonts w:hint="eastAsia" w:ascii="宋体" w:hAnsi="宋体" w:cs="宋体"/>
                <w:szCs w:val="21"/>
              </w:rPr>
            </w:pPr>
            <w:r>
              <w:rPr>
                <w:rFonts w:hint="eastAsia" w:ascii="宋体" w:hAnsi="宋体" w:cs="宋体"/>
                <w:szCs w:val="21"/>
              </w:rPr>
              <w:t>/</w:t>
            </w:r>
          </w:p>
        </w:tc>
      </w:tr>
      <w:tr w14:paraId="0AB04C4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50B14DAB">
            <w:pPr>
              <w:widowControl/>
              <w:spacing w:line="400" w:lineRule="exact"/>
              <w:jc w:val="center"/>
              <w:rPr>
                <w:rFonts w:hint="eastAsia" w:ascii="宋体" w:hAnsi="宋体" w:cs="宋体"/>
                <w:szCs w:val="21"/>
              </w:rPr>
            </w:pPr>
            <w:r>
              <w:rPr>
                <w:rFonts w:ascii="宋体" w:hAnsi="宋体" w:cs="宋体"/>
                <w:szCs w:val="21"/>
              </w:rPr>
              <w:t>214</w:t>
            </w:r>
          </w:p>
        </w:tc>
        <w:tc>
          <w:tcPr>
            <w:tcW w:w="807" w:type="pct"/>
            <w:tcBorders>
              <w:tl2br w:val="nil"/>
              <w:tr2bl w:val="nil"/>
            </w:tcBorders>
            <w:shd w:val="clear" w:color="auto" w:fill="FFFFFF"/>
            <w:vAlign w:val="center"/>
          </w:tcPr>
          <w:p w14:paraId="336AB4A8">
            <w:pPr>
              <w:widowControl/>
              <w:spacing w:line="400" w:lineRule="exact"/>
              <w:jc w:val="center"/>
              <w:rPr>
                <w:rFonts w:hint="eastAsia" w:ascii="宋体" w:hAnsi="宋体" w:cs="宋体"/>
                <w:szCs w:val="21"/>
              </w:rPr>
            </w:pPr>
            <w:r>
              <w:rPr>
                <w:rFonts w:hint="eastAsia" w:ascii="宋体" w:hAnsi="宋体" w:cs="宋体"/>
                <w:szCs w:val="21"/>
              </w:rPr>
              <w:t>油石</w:t>
            </w:r>
          </w:p>
        </w:tc>
        <w:tc>
          <w:tcPr>
            <w:tcW w:w="909" w:type="pct"/>
            <w:tcBorders>
              <w:tl2br w:val="nil"/>
              <w:tr2bl w:val="nil"/>
            </w:tcBorders>
            <w:shd w:val="clear" w:color="auto" w:fill="FFFFFF"/>
            <w:vAlign w:val="center"/>
          </w:tcPr>
          <w:p w14:paraId="7847D621">
            <w:pPr>
              <w:widowControl/>
              <w:spacing w:line="400" w:lineRule="exact"/>
              <w:jc w:val="center"/>
              <w:rPr>
                <w:rFonts w:hint="eastAsia" w:ascii="宋体" w:hAnsi="宋体" w:cs="宋体"/>
                <w:szCs w:val="21"/>
              </w:rPr>
            </w:pPr>
            <w:r>
              <w:rPr>
                <w:rFonts w:hint="eastAsia" w:ascii="宋体" w:hAnsi="宋体" w:cs="宋体"/>
                <w:szCs w:val="21"/>
              </w:rPr>
              <w:t>约22×7×4cm</w:t>
            </w:r>
          </w:p>
        </w:tc>
        <w:tc>
          <w:tcPr>
            <w:tcW w:w="1757" w:type="pct"/>
            <w:tcBorders>
              <w:tl2br w:val="nil"/>
              <w:tr2bl w:val="nil"/>
            </w:tcBorders>
            <w:shd w:val="clear" w:color="auto" w:fill="FFFFFF"/>
            <w:vAlign w:val="center"/>
          </w:tcPr>
          <w:p w14:paraId="300FB2D0">
            <w:pPr>
              <w:widowControl/>
              <w:spacing w:line="400" w:lineRule="exact"/>
              <w:jc w:val="center"/>
              <w:rPr>
                <w:rFonts w:hint="eastAsia" w:ascii="宋体" w:hAnsi="宋体" w:cs="宋体"/>
                <w:szCs w:val="21"/>
              </w:rPr>
            </w:pPr>
            <w:r>
              <w:rPr>
                <w:rFonts w:hint="eastAsia" w:ascii="宋体" w:hAnsi="宋体" w:cs="宋体"/>
                <w:szCs w:val="21"/>
              </w:rPr>
              <w:t>双面（粗磨+细磨）、厨师专用，质地细密，硬度高</w:t>
            </w:r>
          </w:p>
        </w:tc>
        <w:tc>
          <w:tcPr>
            <w:tcW w:w="1125" w:type="pct"/>
            <w:tcBorders>
              <w:tl2br w:val="nil"/>
              <w:tr2bl w:val="nil"/>
            </w:tcBorders>
            <w:shd w:val="clear" w:color="auto" w:fill="FFFFFF"/>
            <w:vAlign w:val="center"/>
          </w:tcPr>
          <w:p w14:paraId="072FD20D">
            <w:pPr>
              <w:widowControl/>
              <w:spacing w:line="400" w:lineRule="exact"/>
              <w:jc w:val="center"/>
              <w:rPr>
                <w:rFonts w:hint="eastAsia" w:ascii="宋体" w:hAnsi="宋体" w:cs="宋体"/>
                <w:szCs w:val="21"/>
              </w:rPr>
            </w:pPr>
            <w:r>
              <w:rPr>
                <w:rFonts w:hint="eastAsia" w:ascii="宋体" w:hAnsi="宋体" w:cs="宋体"/>
                <w:szCs w:val="21"/>
              </w:rPr>
              <w:t>/</w:t>
            </w:r>
          </w:p>
        </w:tc>
      </w:tr>
      <w:tr w14:paraId="539689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3DD8389">
            <w:pPr>
              <w:widowControl/>
              <w:spacing w:line="400" w:lineRule="exact"/>
              <w:jc w:val="center"/>
              <w:rPr>
                <w:rFonts w:hint="eastAsia" w:ascii="宋体" w:hAnsi="宋体" w:cs="宋体"/>
                <w:szCs w:val="21"/>
              </w:rPr>
            </w:pPr>
            <w:r>
              <w:rPr>
                <w:rFonts w:ascii="宋体" w:hAnsi="宋体" w:cs="宋体"/>
                <w:szCs w:val="21"/>
              </w:rPr>
              <w:t>215</w:t>
            </w:r>
          </w:p>
        </w:tc>
        <w:tc>
          <w:tcPr>
            <w:tcW w:w="807" w:type="pct"/>
            <w:tcBorders>
              <w:tl2br w:val="nil"/>
              <w:tr2bl w:val="nil"/>
            </w:tcBorders>
            <w:shd w:val="clear" w:color="auto" w:fill="FFFFFF"/>
            <w:noWrap/>
            <w:vAlign w:val="center"/>
          </w:tcPr>
          <w:p w14:paraId="731A7B24">
            <w:pPr>
              <w:widowControl/>
              <w:spacing w:line="400" w:lineRule="exact"/>
              <w:jc w:val="center"/>
              <w:rPr>
                <w:rFonts w:hint="eastAsia" w:ascii="宋体" w:hAnsi="宋体" w:cs="宋体"/>
                <w:szCs w:val="21"/>
              </w:rPr>
            </w:pPr>
            <w:r>
              <w:rPr>
                <w:rFonts w:hint="eastAsia" w:ascii="宋体" w:hAnsi="宋体" w:cs="宋体"/>
                <w:szCs w:val="21"/>
              </w:rPr>
              <w:t>雨鞋</w:t>
            </w:r>
          </w:p>
        </w:tc>
        <w:tc>
          <w:tcPr>
            <w:tcW w:w="909" w:type="pct"/>
            <w:tcBorders>
              <w:tl2br w:val="nil"/>
              <w:tr2bl w:val="nil"/>
            </w:tcBorders>
            <w:shd w:val="clear" w:color="auto" w:fill="FFFFFF"/>
            <w:noWrap/>
            <w:vAlign w:val="center"/>
          </w:tcPr>
          <w:p w14:paraId="442296CF">
            <w:pPr>
              <w:widowControl/>
              <w:spacing w:line="400" w:lineRule="exact"/>
              <w:jc w:val="center"/>
              <w:rPr>
                <w:rFonts w:hint="eastAsia" w:ascii="宋体" w:hAnsi="宋体" w:cs="宋体"/>
                <w:szCs w:val="21"/>
              </w:rPr>
            </w:pPr>
            <w:r>
              <w:rPr>
                <w:rFonts w:hint="eastAsia" w:ascii="宋体" w:hAnsi="宋体" w:cs="宋体"/>
                <w:szCs w:val="21"/>
              </w:rPr>
              <w:t>中筒</w:t>
            </w:r>
          </w:p>
        </w:tc>
        <w:tc>
          <w:tcPr>
            <w:tcW w:w="1757" w:type="pct"/>
            <w:tcBorders>
              <w:tl2br w:val="nil"/>
              <w:tr2bl w:val="nil"/>
            </w:tcBorders>
            <w:shd w:val="clear" w:color="auto" w:fill="FFFFFF"/>
            <w:noWrap/>
            <w:vAlign w:val="center"/>
          </w:tcPr>
          <w:p w14:paraId="60E17F70">
            <w:pPr>
              <w:widowControl/>
              <w:spacing w:line="400" w:lineRule="exact"/>
              <w:jc w:val="center"/>
              <w:rPr>
                <w:rFonts w:hint="eastAsia" w:ascii="宋体" w:hAnsi="宋体" w:cs="宋体"/>
                <w:szCs w:val="21"/>
              </w:rPr>
            </w:pPr>
            <w:r>
              <w:rPr>
                <w:rFonts w:hint="eastAsia" w:ascii="宋体" w:hAnsi="宋体" w:cs="宋体"/>
                <w:szCs w:val="21"/>
              </w:rPr>
              <w:t>PVC材质，防滑耐磨</w:t>
            </w:r>
          </w:p>
        </w:tc>
        <w:tc>
          <w:tcPr>
            <w:tcW w:w="1125" w:type="pct"/>
            <w:tcBorders>
              <w:tl2br w:val="nil"/>
              <w:tr2bl w:val="nil"/>
            </w:tcBorders>
            <w:shd w:val="clear" w:color="auto" w:fill="FFFFFF"/>
            <w:noWrap/>
            <w:vAlign w:val="center"/>
          </w:tcPr>
          <w:p w14:paraId="087299AF">
            <w:pPr>
              <w:widowControl/>
              <w:spacing w:line="400" w:lineRule="exact"/>
              <w:jc w:val="center"/>
              <w:rPr>
                <w:rFonts w:hint="eastAsia" w:ascii="宋体" w:hAnsi="宋体" w:cs="宋体"/>
                <w:szCs w:val="21"/>
              </w:rPr>
            </w:pPr>
            <w:r>
              <w:rPr>
                <w:rFonts w:hint="eastAsia" w:ascii="宋体" w:hAnsi="宋体" w:cs="宋体"/>
                <w:szCs w:val="21"/>
              </w:rPr>
              <w:t>/</w:t>
            </w:r>
          </w:p>
        </w:tc>
      </w:tr>
      <w:tr w14:paraId="18B7F54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C154928">
            <w:pPr>
              <w:widowControl/>
              <w:spacing w:line="400" w:lineRule="exact"/>
              <w:jc w:val="center"/>
              <w:rPr>
                <w:rFonts w:hint="eastAsia" w:ascii="宋体" w:hAnsi="宋体" w:cs="宋体"/>
                <w:szCs w:val="21"/>
              </w:rPr>
            </w:pPr>
            <w:r>
              <w:rPr>
                <w:rFonts w:ascii="宋体" w:hAnsi="宋体" w:cs="宋体"/>
                <w:szCs w:val="21"/>
              </w:rPr>
              <w:t>216</w:t>
            </w:r>
          </w:p>
        </w:tc>
        <w:tc>
          <w:tcPr>
            <w:tcW w:w="807" w:type="pct"/>
            <w:tcBorders>
              <w:tl2br w:val="nil"/>
              <w:tr2bl w:val="nil"/>
            </w:tcBorders>
            <w:shd w:val="clear" w:color="auto" w:fill="FFFFFF"/>
            <w:noWrap/>
            <w:vAlign w:val="center"/>
          </w:tcPr>
          <w:p w14:paraId="625062B4">
            <w:pPr>
              <w:widowControl/>
              <w:spacing w:line="400" w:lineRule="exact"/>
              <w:jc w:val="center"/>
              <w:rPr>
                <w:rFonts w:hint="eastAsia" w:ascii="宋体" w:hAnsi="宋体" w:cs="宋体"/>
                <w:szCs w:val="21"/>
              </w:rPr>
            </w:pPr>
            <w:r>
              <w:rPr>
                <w:rFonts w:hint="eastAsia" w:ascii="宋体" w:hAnsi="宋体" w:cs="宋体"/>
                <w:szCs w:val="21"/>
              </w:rPr>
              <w:t>整理箱1</w:t>
            </w:r>
          </w:p>
        </w:tc>
        <w:tc>
          <w:tcPr>
            <w:tcW w:w="909" w:type="pct"/>
            <w:tcBorders>
              <w:tl2br w:val="nil"/>
              <w:tr2bl w:val="nil"/>
            </w:tcBorders>
            <w:shd w:val="clear" w:color="auto" w:fill="FFFFFF"/>
            <w:noWrap/>
            <w:vAlign w:val="center"/>
          </w:tcPr>
          <w:p w14:paraId="3F72EC39">
            <w:pPr>
              <w:widowControl/>
              <w:spacing w:line="400" w:lineRule="exact"/>
              <w:jc w:val="center"/>
              <w:rPr>
                <w:rFonts w:hint="eastAsia" w:ascii="宋体" w:hAnsi="宋体" w:cs="宋体"/>
                <w:szCs w:val="21"/>
              </w:rPr>
            </w:pPr>
            <w:r>
              <w:rPr>
                <w:rFonts w:hint="eastAsia" w:ascii="宋体" w:hAnsi="宋体" w:cs="宋体"/>
                <w:szCs w:val="21"/>
              </w:rPr>
              <w:t>300L</w:t>
            </w:r>
          </w:p>
        </w:tc>
        <w:tc>
          <w:tcPr>
            <w:tcW w:w="1757" w:type="pct"/>
            <w:tcBorders>
              <w:tl2br w:val="nil"/>
              <w:tr2bl w:val="nil"/>
            </w:tcBorders>
            <w:shd w:val="clear" w:color="auto" w:fill="FFFFFF"/>
            <w:noWrap/>
            <w:vAlign w:val="center"/>
          </w:tcPr>
          <w:p w14:paraId="78A56292">
            <w:pPr>
              <w:widowControl/>
              <w:spacing w:line="400" w:lineRule="exact"/>
              <w:jc w:val="center"/>
              <w:rPr>
                <w:rFonts w:hint="eastAsia" w:ascii="宋体" w:hAnsi="宋体" w:cs="宋体"/>
                <w:szCs w:val="21"/>
              </w:rPr>
            </w:pPr>
            <w:r>
              <w:rPr>
                <w:rFonts w:hint="eastAsia" w:ascii="宋体" w:hAnsi="宋体" w:cs="宋体"/>
                <w:szCs w:val="21"/>
              </w:rPr>
              <w:t>加厚牛筋塑料箱</w:t>
            </w:r>
          </w:p>
        </w:tc>
        <w:tc>
          <w:tcPr>
            <w:tcW w:w="1125" w:type="pct"/>
            <w:tcBorders>
              <w:tl2br w:val="nil"/>
              <w:tr2bl w:val="nil"/>
            </w:tcBorders>
            <w:shd w:val="clear" w:color="auto" w:fill="FFFFFF"/>
            <w:noWrap/>
            <w:vAlign w:val="center"/>
          </w:tcPr>
          <w:p w14:paraId="1141F4BD">
            <w:pPr>
              <w:widowControl/>
              <w:spacing w:line="400" w:lineRule="exact"/>
              <w:jc w:val="center"/>
              <w:rPr>
                <w:rFonts w:hint="eastAsia" w:ascii="宋体" w:hAnsi="宋体" w:cs="宋体"/>
                <w:szCs w:val="21"/>
              </w:rPr>
            </w:pPr>
            <w:r>
              <w:rPr>
                <w:rFonts w:hint="eastAsia" w:ascii="宋体" w:hAnsi="宋体" w:cs="宋体"/>
                <w:szCs w:val="21"/>
              </w:rPr>
              <w:t>/</w:t>
            </w:r>
          </w:p>
        </w:tc>
      </w:tr>
      <w:tr w14:paraId="3C41D61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137FD5B">
            <w:pPr>
              <w:widowControl/>
              <w:spacing w:line="400" w:lineRule="exact"/>
              <w:jc w:val="center"/>
              <w:rPr>
                <w:rFonts w:hint="eastAsia" w:ascii="宋体" w:hAnsi="宋体" w:cs="宋体"/>
                <w:szCs w:val="21"/>
              </w:rPr>
            </w:pPr>
            <w:r>
              <w:rPr>
                <w:rFonts w:ascii="宋体" w:hAnsi="宋体" w:cs="宋体"/>
                <w:szCs w:val="21"/>
              </w:rPr>
              <w:t>217</w:t>
            </w:r>
          </w:p>
        </w:tc>
        <w:tc>
          <w:tcPr>
            <w:tcW w:w="807" w:type="pct"/>
            <w:tcBorders>
              <w:tl2br w:val="nil"/>
              <w:tr2bl w:val="nil"/>
            </w:tcBorders>
            <w:shd w:val="clear" w:color="auto" w:fill="FFFFFF"/>
            <w:noWrap/>
            <w:vAlign w:val="center"/>
          </w:tcPr>
          <w:p w14:paraId="2C2AA7E6">
            <w:pPr>
              <w:widowControl/>
              <w:spacing w:line="400" w:lineRule="exact"/>
              <w:jc w:val="center"/>
              <w:rPr>
                <w:rFonts w:hint="eastAsia" w:ascii="宋体" w:hAnsi="宋体" w:cs="宋体"/>
                <w:szCs w:val="21"/>
              </w:rPr>
            </w:pPr>
            <w:r>
              <w:rPr>
                <w:rFonts w:hint="eastAsia" w:ascii="宋体" w:hAnsi="宋体" w:cs="宋体"/>
                <w:szCs w:val="21"/>
              </w:rPr>
              <w:t>整理箱2</w:t>
            </w:r>
          </w:p>
        </w:tc>
        <w:tc>
          <w:tcPr>
            <w:tcW w:w="909" w:type="pct"/>
            <w:tcBorders>
              <w:tl2br w:val="nil"/>
              <w:tr2bl w:val="nil"/>
            </w:tcBorders>
            <w:shd w:val="clear" w:color="auto" w:fill="FFFFFF"/>
            <w:noWrap/>
            <w:vAlign w:val="center"/>
          </w:tcPr>
          <w:p w14:paraId="224AED14">
            <w:pPr>
              <w:widowControl/>
              <w:spacing w:line="400" w:lineRule="exact"/>
              <w:jc w:val="center"/>
              <w:rPr>
                <w:rFonts w:hint="eastAsia" w:ascii="宋体" w:hAnsi="宋体" w:cs="宋体"/>
                <w:szCs w:val="21"/>
              </w:rPr>
            </w:pPr>
            <w:r>
              <w:rPr>
                <w:rFonts w:hint="eastAsia" w:ascii="宋体" w:hAnsi="宋体" w:cs="宋体"/>
                <w:szCs w:val="21"/>
              </w:rPr>
              <w:t xml:space="preserve">30L </w:t>
            </w:r>
          </w:p>
        </w:tc>
        <w:tc>
          <w:tcPr>
            <w:tcW w:w="1757" w:type="pct"/>
            <w:tcBorders>
              <w:tl2br w:val="nil"/>
              <w:tr2bl w:val="nil"/>
            </w:tcBorders>
            <w:shd w:val="clear" w:color="auto" w:fill="FFFFFF"/>
            <w:noWrap/>
            <w:vAlign w:val="center"/>
          </w:tcPr>
          <w:p w14:paraId="2A8C28FC">
            <w:pPr>
              <w:widowControl/>
              <w:spacing w:line="400" w:lineRule="exact"/>
              <w:jc w:val="center"/>
              <w:rPr>
                <w:rFonts w:hint="eastAsia" w:ascii="宋体" w:hAnsi="宋体" w:cs="宋体"/>
                <w:szCs w:val="21"/>
              </w:rPr>
            </w:pPr>
            <w:r>
              <w:rPr>
                <w:rFonts w:hint="eastAsia" w:ascii="宋体" w:hAnsi="宋体" w:cs="宋体"/>
                <w:szCs w:val="21"/>
              </w:rPr>
              <w:t>塑料整理箱、食品接触用</w:t>
            </w:r>
          </w:p>
        </w:tc>
        <w:tc>
          <w:tcPr>
            <w:tcW w:w="1125" w:type="pct"/>
            <w:tcBorders>
              <w:tl2br w:val="nil"/>
              <w:tr2bl w:val="nil"/>
            </w:tcBorders>
            <w:shd w:val="clear" w:color="auto" w:fill="FFFFFF"/>
            <w:noWrap/>
            <w:vAlign w:val="center"/>
          </w:tcPr>
          <w:p w14:paraId="3BC0025A">
            <w:pPr>
              <w:widowControl/>
              <w:spacing w:line="400" w:lineRule="exact"/>
              <w:jc w:val="center"/>
              <w:rPr>
                <w:rFonts w:hint="eastAsia" w:ascii="宋体" w:hAnsi="宋体" w:cs="宋体"/>
                <w:szCs w:val="21"/>
              </w:rPr>
            </w:pPr>
            <w:r>
              <w:rPr>
                <w:rFonts w:hint="eastAsia" w:ascii="宋体" w:hAnsi="宋体" w:cs="宋体"/>
                <w:szCs w:val="21"/>
              </w:rPr>
              <w:t>/</w:t>
            </w:r>
          </w:p>
        </w:tc>
      </w:tr>
      <w:tr w14:paraId="047061F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F51AB68">
            <w:pPr>
              <w:widowControl/>
              <w:spacing w:line="400" w:lineRule="exact"/>
              <w:jc w:val="center"/>
              <w:rPr>
                <w:rFonts w:hint="eastAsia" w:ascii="宋体" w:hAnsi="宋体" w:cs="宋体"/>
                <w:szCs w:val="21"/>
              </w:rPr>
            </w:pPr>
            <w:r>
              <w:rPr>
                <w:rFonts w:ascii="宋体" w:hAnsi="宋体" w:cs="宋体"/>
                <w:szCs w:val="21"/>
              </w:rPr>
              <w:t>218</w:t>
            </w:r>
          </w:p>
        </w:tc>
        <w:tc>
          <w:tcPr>
            <w:tcW w:w="807" w:type="pct"/>
            <w:tcBorders>
              <w:tl2br w:val="nil"/>
              <w:tr2bl w:val="nil"/>
            </w:tcBorders>
            <w:shd w:val="clear" w:color="auto" w:fill="FFFFFF"/>
            <w:noWrap/>
            <w:vAlign w:val="center"/>
          </w:tcPr>
          <w:p w14:paraId="2A7721EB">
            <w:pPr>
              <w:widowControl/>
              <w:spacing w:line="400" w:lineRule="exact"/>
              <w:jc w:val="center"/>
              <w:rPr>
                <w:rFonts w:hint="eastAsia" w:ascii="宋体" w:hAnsi="宋体" w:cs="宋体"/>
                <w:szCs w:val="21"/>
              </w:rPr>
            </w:pPr>
            <w:r>
              <w:rPr>
                <w:rFonts w:hint="eastAsia" w:ascii="宋体" w:hAnsi="宋体" w:cs="宋体"/>
                <w:szCs w:val="21"/>
              </w:rPr>
              <w:t>整理箱3</w:t>
            </w:r>
          </w:p>
        </w:tc>
        <w:tc>
          <w:tcPr>
            <w:tcW w:w="909" w:type="pct"/>
            <w:tcBorders>
              <w:tl2br w:val="nil"/>
              <w:tr2bl w:val="nil"/>
            </w:tcBorders>
            <w:shd w:val="clear" w:color="auto" w:fill="FFFFFF"/>
            <w:noWrap/>
            <w:vAlign w:val="center"/>
          </w:tcPr>
          <w:p w14:paraId="1CC5349D">
            <w:pPr>
              <w:widowControl/>
              <w:spacing w:line="400" w:lineRule="exact"/>
              <w:jc w:val="center"/>
              <w:rPr>
                <w:rFonts w:hint="eastAsia" w:ascii="宋体" w:hAnsi="宋体" w:cs="宋体"/>
                <w:szCs w:val="21"/>
              </w:rPr>
            </w:pPr>
            <w:r>
              <w:rPr>
                <w:rFonts w:hint="eastAsia" w:ascii="宋体" w:hAnsi="宋体" w:cs="宋体"/>
                <w:szCs w:val="21"/>
              </w:rPr>
              <w:t xml:space="preserve">50L </w:t>
            </w:r>
          </w:p>
        </w:tc>
        <w:tc>
          <w:tcPr>
            <w:tcW w:w="1757" w:type="pct"/>
            <w:tcBorders>
              <w:tl2br w:val="nil"/>
              <w:tr2bl w:val="nil"/>
            </w:tcBorders>
            <w:shd w:val="clear" w:color="auto" w:fill="FFFFFF"/>
            <w:noWrap/>
            <w:vAlign w:val="center"/>
          </w:tcPr>
          <w:p w14:paraId="2407E478">
            <w:pPr>
              <w:widowControl/>
              <w:spacing w:line="400" w:lineRule="exact"/>
              <w:jc w:val="center"/>
              <w:rPr>
                <w:rFonts w:hint="eastAsia" w:ascii="宋体" w:hAnsi="宋体" w:cs="宋体"/>
                <w:szCs w:val="21"/>
              </w:rPr>
            </w:pPr>
            <w:r>
              <w:rPr>
                <w:rFonts w:hint="eastAsia" w:ascii="宋体" w:hAnsi="宋体" w:cs="宋体"/>
                <w:szCs w:val="21"/>
              </w:rPr>
              <w:t>塑料整理箱、食品接触用</w:t>
            </w:r>
          </w:p>
        </w:tc>
        <w:tc>
          <w:tcPr>
            <w:tcW w:w="1125" w:type="pct"/>
            <w:tcBorders>
              <w:tl2br w:val="nil"/>
              <w:tr2bl w:val="nil"/>
            </w:tcBorders>
            <w:shd w:val="clear" w:color="auto" w:fill="FFFFFF"/>
            <w:noWrap/>
            <w:vAlign w:val="center"/>
          </w:tcPr>
          <w:p w14:paraId="3644A6FD">
            <w:pPr>
              <w:widowControl/>
              <w:spacing w:line="400" w:lineRule="exact"/>
              <w:jc w:val="center"/>
              <w:rPr>
                <w:rFonts w:hint="eastAsia" w:ascii="宋体" w:hAnsi="宋体" w:cs="宋体"/>
                <w:szCs w:val="21"/>
              </w:rPr>
            </w:pPr>
            <w:r>
              <w:rPr>
                <w:rFonts w:hint="eastAsia" w:ascii="宋体" w:hAnsi="宋体" w:cs="宋体"/>
                <w:szCs w:val="21"/>
              </w:rPr>
              <w:t>/</w:t>
            </w:r>
          </w:p>
        </w:tc>
      </w:tr>
      <w:tr w14:paraId="6758E1C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03E1D7B">
            <w:pPr>
              <w:widowControl/>
              <w:spacing w:line="400" w:lineRule="exact"/>
              <w:jc w:val="center"/>
              <w:rPr>
                <w:rFonts w:hint="eastAsia" w:ascii="宋体" w:hAnsi="宋体" w:cs="宋体"/>
                <w:szCs w:val="21"/>
              </w:rPr>
            </w:pPr>
            <w:r>
              <w:rPr>
                <w:rFonts w:ascii="宋体" w:hAnsi="宋体" w:cs="宋体"/>
                <w:szCs w:val="21"/>
              </w:rPr>
              <w:t>219</w:t>
            </w:r>
          </w:p>
        </w:tc>
        <w:tc>
          <w:tcPr>
            <w:tcW w:w="807" w:type="pct"/>
            <w:tcBorders>
              <w:tl2br w:val="nil"/>
              <w:tr2bl w:val="nil"/>
            </w:tcBorders>
            <w:shd w:val="clear" w:color="auto" w:fill="FFFFFF"/>
            <w:noWrap/>
            <w:vAlign w:val="center"/>
          </w:tcPr>
          <w:p w14:paraId="7B3FB1FF">
            <w:pPr>
              <w:widowControl/>
              <w:spacing w:line="400" w:lineRule="exact"/>
              <w:jc w:val="center"/>
              <w:rPr>
                <w:rFonts w:hint="eastAsia" w:ascii="宋体" w:hAnsi="宋体" w:cs="宋体"/>
                <w:szCs w:val="21"/>
              </w:rPr>
            </w:pPr>
            <w:r>
              <w:rPr>
                <w:rFonts w:hint="eastAsia" w:ascii="宋体" w:hAnsi="宋体" w:cs="宋体"/>
                <w:szCs w:val="21"/>
              </w:rPr>
              <w:t>整理箱4</w:t>
            </w:r>
          </w:p>
        </w:tc>
        <w:tc>
          <w:tcPr>
            <w:tcW w:w="909" w:type="pct"/>
            <w:tcBorders>
              <w:tl2br w:val="nil"/>
              <w:tr2bl w:val="nil"/>
            </w:tcBorders>
            <w:shd w:val="clear" w:color="auto" w:fill="FFFFFF"/>
            <w:noWrap/>
            <w:vAlign w:val="center"/>
          </w:tcPr>
          <w:p w14:paraId="581F48AF">
            <w:pPr>
              <w:widowControl/>
              <w:spacing w:line="400" w:lineRule="exact"/>
              <w:jc w:val="center"/>
              <w:rPr>
                <w:rFonts w:hint="eastAsia" w:ascii="宋体" w:hAnsi="宋体" w:cs="宋体"/>
                <w:szCs w:val="21"/>
              </w:rPr>
            </w:pPr>
            <w:r>
              <w:rPr>
                <w:rFonts w:hint="eastAsia" w:ascii="宋体" w:hAnsi="宋体" w:cs="宋体"/>
                <w:szCs w:val="21"/>
              </w:rPr>
              <w:t xml:space="preserve">60L </w:t>
            </w:r>
          </w:p>
        </w:tc>
        <w:tc>
          <w:tcPr>
            <w:tcW w:w="1757" w:type="pct"/>
            <w:tcBorders>
              <w:tl2br w:val="nil"/>
              <w:tr2bl w:val="nil"/>
            </w:tcBorders>
            <w:shd w:val="clear" w:color="auto" w:fill="FFFFFF"/>
            <w:noWrap/>
            <w:vAlign w:val="center"/>
          </w:tcPr>
          <w:p w14:paraId="74C15B79">
            <w:pPr>
              <w:widowControl/>
              <w:spacing w:line="400" w:lineRule="exact"/>
              <w:jc w:val="center"/>
              <w:rPr>
                <w:rFonts w:hint="eastAsia" w:ascii="宋体" w:hAnsi="宋体" w:cs="宋体"/>
                <w:szCs w:val="21"/>
              </w:rPr>
            </w:pPr>
            <w:r>
              <w:rPr>
                <w:rFonts w:hint="eastAsia" w:ascii="宋体" w:hAnsi="宋体" w:cs="宋体"/>
                <w:szCs w:val="21"/>
              </w:rPr>
              <w:t>塑料整理箱箱、食品接触用</w:t>
            </w:r>
          </w:p>
        </w:tc>
        <w:tc>
          <w:tcPr>
            <w:tcW w:w="1125" w:type="pct"/>
            <w:tcBorders>
              <w:tl2br w:val="nil"/>
              <w:tr2bl w:val="nil"/>
            </w:tcBorders>
            <w:shd w:val="clear" w:color="auto" w:fill="FFFFFF"/>
            <w:noWrap/>
            <w:vAlign w:val="center"/>
          </w:tcPr>
          <w:p w14:paraId="3CF68E8D">
            <w:pPr>
              <w:widowControl/>
              <w:spacing w:line="400" w:lineRule="exact"/>
              <w:jc w:val="center"/>
              <w:rPr>
                <w:rFonts w:hint="eastAsia" w:ascii="宋体" w:hAnsi="宋体" w:cs="宋体"/>
                <w:szCs w:val="21"/>
              </w:rPr>
            </w:pPr>
            <w:r>
              <w:rPr>
                <w:rFonts w:hint="eastAsia" w:ascii="宋体" w:hAnsi="宋体" w:cs="宋体"/>
                <w:szCs w:val="21"/>
              </w:rPr>
              <w:t>/</w:t>
            </w:r>
          </w:p>
        </w:tc>
      </w:tr>
      <w:tr w14:paraId="53EEA5C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8BDD153">
            <w:pPr>
              <w:widowControl/>
              <w:spacing w:line="400" w:lineRule="exact"/>
              <w:jc w:val="center"/>
              <w:rPr>
                <w:rFonts w:hint="eastAsia" w:ascii="宋体" w:hAnsi="宋体" w:cs="宋体"/>
                <w:szCs w:val="21"/>
              </w:rPr>
            </w:pPr>
            <w:r>
              <w:rPr>
                <w:rFonts w:ascii="宋体" w:hAnsi="宋体" w:cs="宋体"/>
                <w:szCs w:val="21"/>
              </w:rPr>
              <w:t>220</w:t>
            </w:r>
          </w:p>
        </w:tc>
        <w:tc>
          <w:tcPr>
            <w:tcW w:w="807" w:type="pct"/>
            <w:tcBorders>
              <w:tl2br w:val="nil"/>
              <w:tr2bl w:val="nil"/>
            </w:tcBorders>
            <w:shd w:val="clear" w:color="auto" w:fill="FFFFFF"/>
            <w:noWrap/>
            <w:vAlign w:val="center"/>
          </w:tcPr>
          <w:p w14:paraId="5CECD2DA">
            <w:pPr>
              <w:widowControl/>
              <w:spacing w:line="400" w:lineRule="exact"/>
              <w:jc w:val="center"/>
              <w:rPr>
                <w:rFonts w:hint="eastAsia" w:ascii="宋体" w:hAnsi="宋体" w:cs="宋体"/>
                <w:szCs w:val="21"/>
              </w:rPr>
            </w:pPr>
            <w:r>
              <w:rPr>
                <w:rFonts w:hint="eastAsia" w:ascii="宋体" w:hAnsi="宋体" w:cs="宋体"/>
                <w:szCs w:val="21"/>
              </w:rPr>
              <w:t>竹扫把</w:t>
            </w:r>
          </w:p>
        </w:tc>
        <w:tc>
          <w:tcPr>
            <w:tcW w:w="909" w:type="pct"/>
            <w:tcBorders>
              <w:tl2br w:val="nil"/>
              <w:tr2bl w:val="nil"/>
            </w:tcBorders>
            <w:shd w:val="clear" w:color="auto" w:fill="FFFFFF"/>
            <w:noWrap/>
            <w:vAlign w:val="center"/>
          </w:tcPr>
          <w:p w14:paraId="24C1890C">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noWrap/>
            <w:vAlign w:val="center"/>
          </w:tcPr>
          <w:p w14:paraId="6543D65D">
            <w:pPr>
              <w:widowControl/>
              <w:spacing w:line="400" w:lineRule="exact"/>
              <w:jc w:val="center"/>
              <w:rPr>
                <w:rFonts w:hint="eastAsia" w:ascii="宋体" w:hAnsi="宋体" w:cs="宋体"/>
                <w:szCs w:val="21"/>
              </w:rPr>
            </w:pPr>
            <w:r>
              <w:rPr>
                <w:rFonts w:hint="eastAsia" w:ascii="宋体" w:hAnsi="宋体" w:cs="宋体"/>
                <w:szCs w:val="21"/>
              </w:rPr>
              <w:t>天然竹枝 、 结实耐用</w:t>
            </w:r>
          </w:p>
        </w:tc>
        <w:tc>
          <w:tcPr>
            <w:tcW w:w="1125" w:type="pct"/>
            <w:tcBorders>
              <w:tl2br w:val="nil"/>
              <w:tr2bl w:val="nil"/>
            </w:tcBorders>
            <w:shd w:val="clear" w:color="auto" w:fill="FFFFFF"/>
            <w:noWrap/>
            <w:vAlign w:val="center"/>
          </w:tcPr>
          <w:p w14:paraId="5A5FAEC8">
            <w:pPr>
              <w:widowControl/>
              <w:spacing w:line="400" w:lineRule="exact"/>
              <w:jc w:val="center"/>
              <w:rPr>
                <w:rFonts w:hint="eastAsia" w:ascii="宋体" w:hAnsi="宋体" w:cs="宋体"/>
                <w:szCs w:val="21"/>
              </w:rPr>
            </w:pPr>
            <w:r>
              <w:rPr>
                <w:rFonts w:hint="eastAsia" w:ascii="宋体" w:hAnsi="宋体" w:cs="宋体"/>
                <w:szCs w:val="21"/>
              </w:rPr>
              <w:t>/</w:t>
            </w:r>
          </w:p>
        </w:tc>
      </w:tr>
      <w:tr w14:paraId="0DF6DFF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01BD5955">
            <w:pPr>
              <w:widowControl/>
              <w:spacing w:line="400" w:lineRule="exact"/>
              <w:jc w:val="center"/>
              <w:rPr>
                <w:rFonts w:hint="eastAsia" w:ascii="宋体" w:hAnsi="宋体" w:cs="宋体"/>
                <w:szCs w:val="21"/>
              </w:rPr>
            </w:pPr>
            <w:r>
              <w:rPr>
                <w:rFonts w:ascii="宋体" w:hAnsi="宋体" w:cs="宋体"/>
                <w:szCs w:val="21"/>
              </w:rPr>
              <w:t>221</w:t>
            </w:r>
          </w:p>
        </w:tc>
        <w:tc>
          <w:tcPr>
            <w:tcW w:w="807" w:type="pct"/>
            <w:tcBorders>
              <w:tl2br w:val="nil"/>
              <w:tr2bl w:val="nil"/>
            </w:tcBorders>
            <w:shd w:val="clear" w:color="auto" w:fill="FFFFFF"/>
            <w:noWrap/>
            <w:vAlign w:val="center"/>
          </w:tcPr>
          <w:p w14:paraId="46D246A7">
            <w:pPr>
              <w:widowControl/>
              <w:spacing w:line="400" w:lineRule="exact"/>
              <w:jc w:val="center"/>
              <w:rPr>
                <w:rFonts w:hint="eastAsia" w:ascii="宋体" w:hAnsi="宋体" w:cs="宋体"/>
                <w:szCs w:val="21"/>
              </w:rPr>
            </w:pPr>
            <w:r>
              <w:rPr>
                <w:rFonts w:ascii="宋体" w:hAnsi="宋体" w:cs="宋体"/>
                <w:szCs w:val="21"/>
              </w:rPr>
              <w:t>蚊香</w:t>
            </w:r>
          </w:p>
        </w:tc>
        <w:tc>
          <w:tcPr>
            <w:tcW w:w="909" w:type="pct"/>
            <w:tcBorders>
              <w:tl2br w:val="nil"/>
              <w:tr2bl w:val="nil"/>
            </w:tcBorders>
            <w:shd w:val="clear" w:color="auto" w:fill="FFFFFF"/>
            <w:noWrap/>
            <w:vAlign w:val="center"/>
          </w:tcPr>
          <w:p w14:paraId="63DC04E3">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noWrap/>
            <w:vAlign w:val="center"/>
          </w:tcPr>
          <w:p w14:paraId="5F580EE0">
            <w:pPr>
              <w:widowControl/>
              <w:spacing w:line="400" w:lineRule="exact"/>
              <w:jc w:val="center"/>
              <w:rPr>
                <w:rFonts w:hint="eastAsia" w:ascii="宋体" w:hAnsi="宋体" w:cs="宋体"/>
                <w:szCs w:val="21"/>
              </w:rPr>
            </w:pPr>
            <w:r>
              <w:rPr>
                <w:rFonts w:hint="eastAsia" w:ascii="宋体" w:hAnsi="宋体" w:cs="宋体"/>
                <w:szCs w:val="21"/>
              </w:rPr>
              <w:t>无烟、无味，驱蚊驱虫、祛味除臭</w:t>
            </w:r>
          </w:p>
        </w:tc>
        <w:tc>
          <w:tcPr>
            <w:tcW w:w="1125" w:type="pct"/>
            <w:tcBorders>
              <w:tl2br w:val="nil"/>
              <w:tr2bl w:val="nil"/>
            </w:tcBorders>
            <w:shd w:val="clear" w:color="auto" w:fill="FFFFFF"/>
            <w:noWrap/>
            <w:vAlign w:val="center"/>
          </w:tcPr>
          <w:p w14:paraId="3A0B3C6A">
            <w:pPr>
              <w:widowControl/>
              <w:spacing w:line="400" w:lineRule="exact"/>
              <w:jc w:val="center"/>
              <w:rPr>
                <w:rFonts w:hint="eastAsia" w:ascii="宋体" w:hAnsi="宋体" w:cs="宋体"/>
                <w:szCs w:val="21"/>
              </w:rPr>
            </w:pPr>
            <w:r>
              <w:rPr>
                <w:rFonts w:hint="eastAsia" w:ascii="宋体" w:hAnsi="宋体" w:cs="宋体"/>
                <w:szCs w:val="21"/>
              </w:rPr>
              <w:t>正点、李子、一点红</w:t>
            </w:r>
          </w:p>
        </w:tc>
      </w:tr>
      <w:tr w14:paraId="51AF41D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81BA4D5">
            <w:pPr>
              <w:widowControl/>
              <w:spacing w:line="400" w:lineRule="exact"/>
              <w:jc w:val="center"/>
              <w:rPr>
                <w:rFonts w:hint="eastAsia" w:ascii="宋体" w:hAnsi="宋体" w:cs="宋体"/>
                <w:szCs w:val="21"/>
              </w:rPr>
            </w:pPr>
            <w:r>
              <w:rPr>
                <w:rFonts w:ascii="宋体" w:hAnsi="宋体" w:cs="宋体"/>
                <w:szCs w:val="21"/>
              </w:rPr>
              <w:t>222</w:t>
            </w:r>
          </w:p>
        </w:tc>
        <w:tc>
          <w:tcPr>
            <w:tcW w:w="807" w:type="pct"/>
            <w:tcBorders>
              <w:tl2br w:val="nil"/>
              <w:tr2bl w:val="nil"/>
            </w:tcBorders>
            <w:shd w:val="clear" w:color="auto" w:fill="FFFFFF"/>
            <w:noWrap/>
            <w:vAlign w:val="center"/>
          </w:tcPr>
          <w:p w14:paraId="598CE37E">
            <w:pPr>
              <w:widowControl/>
              <w:spacing w:line="400" w:lineRule="exact"/>
              <w:jc w:val="center"/>
              <w:rPr>
                <w:rFonts w:hint="eastAsia" w:ascii="宋体" w:hAnsi="宋体" w:cs="宋体"/>
                <w:szCs w:val="21"/>
              </w:rPr>
            </w:pPr>
            <w:r>
              <w:rPr>
                <w:rFonts w:ascii="宋体" w:hAnsi="宋体" w:cs="宋体"/>
                <w:szCs w:val="21"/>
              </w:rPr>
              <w:t>灭蚊剂</w:t>
            </w:r>
          </w:p>
        </w:tc>
        <w:tc>
          <w:tcPr>
            <w:tcW w:w="909" w:type="pct"/>
            <w:tcBorders>
              <w:tl2br w:val="nil"/>
              <w:tr2bl w:val="nil"/>
            </w:tcBorders>
            <w:shd w:val="clear" w:color="auto" w:fill="FFFFFF"/>
            <w:noWrap/>
            <w:vAlign w:val="center"/>
          </w:tcPr>
          <w:p w14:paraId="3318D74E">
            <w:pPr>
              <w:widowControl/>
              <w:spacing w:line="400" w:lineRule="exact"/>
              <w:jc w:val="center"/>
              <w:rPr>
                <w:rFonts w:hint="eastAsia" w:ascii="宋体" w:hAnsi="宋体" w:cs="宋体"/>
                <w:szCs w:val="21"/>
              </w:rPr>
            </w:pPr>
            <w:r>
              <w:rPr>
                <w:rFonts w:hint="eastAsia" w:ascii="宋体" w:hAnsi="宋体" w:cs="宋体"/>
                <w:szCs w:val="21"/>
              </w:rPr>
              <w:t>100克/瓶</w:t>
            </w:r>
          </w:p>
        </w:tc>
        <w:tc>
          <w:tcPr>
            <w:tcW w:w="1757" w:type="pct"/>
            <w:tcBorders>
              <w:tl2br w:val="nil"/>
              <w:tr2bl w:val="nil"/>
            </w:tcBorders>
            <w:shd w:val="clear" w:color="auto" w:fill="FFFFFF"/>
            <w:noWrap/>
            <w:vAlign w:val="center"/>
          </w:tcPr>
          <w:p w14:paraId="2C7583FA">
            <w:pPr>
              <w:widowControl/>
              <w:spacing w:line="400" w:lineRule="exact"/>
              <w:jc w:val="center"/>
              <w:rPr>
                <w:rFonts w:hint="eastAsia" w:ascii="宋体" w:hAnsi="宋体" w:cs="宋体"/>
                <w:szCs w:val="21"/>
              </w:rPr>
            </w:pPr>
            <w:r>
              <w:rPr>
                <w:rFonts w:hint="eastAsia" w:ascii="宋体" w:hAnsi="宋体" w:cs="宋体"/>
                <w:szCs w:val="21"/>
              </w:rPr>
              <w:t xml:space="preserve">  无烟、无味，驱蚊驱虫</w:t>
            </w:r>
          </w:p>
        </w:tc>
        <w:tc>
          <w:tcPr>
            <w:tcW w:w="1125" w:type="pct"/>
            <w:tcBorders>
              <w:tl2br w:val="nil"/>
              <w:tr2bl w:val="nil"/>
            </w:tcBorders>
            <w:shd w:val="clear" w:color="auto" w:fill="FFFFFF"/>
            <w:noWrap/>
            <w:vAlign w:val="center"/>
          </w:tcPr>
          <w:p w14:paraId="0E4042F0">
            <w:pPr>
              <w:widowControl/>
              <w:spacing w:line="400" w:lineRule="exact"/>
              <w:jc w:val="center"/>
              <w:rPr>
                <w:rFonts w:hint="eastAsia" w:ascii="宋体" w:hAnsi="宋体" w:cs="宋体"/>
                <w:szCs w:val="21"/>
              </w:rPr>
            </w:pPr>
            <w:r>
              <w:rPr>
                <w:rFonts w:hint="eastAsia" w:ascii="宋体" w:hAnsi="宋体" w:cs="宋体"/>
                <w:szCs w:val="21"/>
              </w:rPr>
              <w:t>正点、李子、一点红</w:t>
            </w:r>
          </w:p>
        </w:tc>
      </w:tr>
      <w:tr w14:paraId="70C9300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CB44F56">
            <w:pPr>
              <w:widowControl/>
              <w:spacing w:line="400" w:lineRule="exact"/>
              <w:jc w:val="center"/>
              <w:rPr>
                <w:rFonts w:hint="eastAsia" w:ascii="宋体" w:hAnsi="宋体" w:cs="宋体"/>
                <w:szCs w:val="21"/>
              </w:rPr>
            </w:pPr>
            <w:r>
              <w:rPr>
                <w:rFonts w:ascii="宋体" w:hAnsi="宋体" w:cs="宋体"/>
                <w:szCs w:val="21"/>
              </w:rPr>
              <w:t>223</w:t>
            </w:r>
          </w:p>
        </w:tc>
        <w:tc>
          <w:tcPr>
            <w:tcW w:w="807" w:type="pct"/>
            <w:tcBorders>
              <w:tl2br w:val="nil"/>
              <w:tr2bl w:val="nil"/>
            </w:tcBorders>
            <w:shd w:val="clear" w:color="auto" w:fill="FFFFFF"/>
            <w:noWrap/>
            <w:vAlign w:val="center"/>
          </w:tcPr>
          <w:p w14:paraId="5850D69D">
            <w:pPr>
              <w:widowControl/>
              <w:spacing w:line="400" w:lineRule="exact"/>
              <w:jc w:val="center"/>
              <w:rPr>
                <w:rFonts w:hint="eastAsia" w:ascii="宋体" w:hAnsi="宋体" w:cs="宋体"/>
                <w:szCs w:val="21"/>
              </w:rPr>
            </w:pPr>
            <w:r>
              <w:rPr>
                <w:rFonts w:ascii="宋体" w:hAnsi="宋体" w:cs="宋体"/>
                <w:szCs w:val="21"/>
              </w:rPr>
              <w:t>酒精</w:t>
            </w:r>
          </w:p>
        </w:tc>
        <w:tc>
          <w:tcPr>
            <w:tcW w:w="909" w:type="pct"/>
            <w:tcBorders>
              <w:tl2br w:val="nil"/>
              <w:tr2bl w:val="nil"/>
            </w:tcBorders>
            <w:shd w:val="clear" w:color="auto" w:fill="FFFFFF"/>
            <w:noWrap/>
            <w:vAlign w:val="center"/>
          </w:tcPr>
          <w:p w14:paraId="0C72E547">
            <w:pPr>
              <w:widowControl/>
              <w:spacing w:line="400" w:lineRule="exact"/>
              <w:jc w:val="center"/>
              <w:rPr>
                <w:rFonts w:hint="eastAsia" w:ascii="宋体" w:hAnsi="宋体" w:cs="宋体"/>
                <w:szCs w:val="21"/>
              </w:rPr>
            </w:pPr>
            <w:r>
              <w:rPr>
                <w:rFonts w:hint="eastAsia" w:ascii="宋体" w:hAnsi="宋体" w:cs="宋体"/>
                <w:szCs w:val="21"/>
              </w:rPr>
              <w:t>6桶/箱</w:t>
            </w:r>
          </w:p>
        </w:tc>
        <w:tc>
          <w:tcPr>
            <w:tcW w:w="1757" w:type="pct"/>
            <w:tcBorders>
              <w:tl2br w:val="nil"/>
              <w:tr2bl w:val="nil"/>
            </w:tcBorders>
            <w:shd w:val="clear" w:color="auto" w:fill="FFFFFF"/>
            <w:noWrap/>
            <w:vAlign w:val="center"/>
          </w:tcPr>
          <w:p w14:paraId="539D6537">
            <w:pPr>
              <w:widowControl/>
              <w:spacing w:line="400" w:lineRule="exact"/>
              <w:jc w:val="center"/>
              <w:rPr>
                <w:rFonts w:hint="eastAsia" w:ascii="宋体" w:hAnsi="宋体" w:cs="宋体"/>
                <w:szCs w:val="21"/>
              </w:rPr>
            </w:pPr>
            <w:r>
              <w:rPr>
                <w:rFonts w:hint="eastAsia" w:ascii="宋体" w:hAnsi="宋体" w:cs="宋体"/>
                <w:szCs w:val="21"/>
              </w:rPr>
              <w:t>铁罐装、无烟</w:t>
            </w:r>
          </w:p>
        </w:tc>
        <w:tc>
          <w:tcPr>
            <w:tcW w:w="1125" w:type="pct"/>
            <w:tcBorders>
              <w:tl2br w:val="nil"/>
              <w:tr2bl w:val="nil"/>
            </w:tcBorders>
            <w:shd w:val="clear" w:color="auto" w:fill="FFFFFF"/>
            <w:noWrap/>
            <w:vAlign w:val="center"/>
          </w:tcPr>
          <w:p w14:paraId="3F6870E0">
            <w:pPr>
              <w:widowControl/>
              <w:spacing w:line="400" w:lineRule="exact"/>
              <w:jc w:val="center"/>
              <w:rPr>
                <w:rFonts w:hint="eastAsia" w:ascii="宋体" w:hAnsi="宋体" w:cs="宋体"/>
                <w:szCs w:val="21"/>
              </w:rPr>
            </w:pPr>
            <w:r>
              <w:rPr>
                <w:rFonts w:hint="eastAsia" w:ascii="宋体" w:hAnsi="宋体" w:cs="宋体"/>
                <w:szCs w:val="21"/>
              </w:rPr>
              <w:t>/</w:t>
            </w:r>
          </w:p>
        </w:tc>
      </w:tr>
      <w:tr w14:paraId="1FB34A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750E04E6">
            <w:pPr>
              <w:widowControl/>
              <w:spacing w:line="400" w:lineRule="exact"/>
              <w:jc w:val="center"/>
              <w:rPr>
                <w:rFonts w:hint="eastAsia" w:ascii="宋体" w:hAnsi="宋体" w:cs="宋体"/>
                <w:szCs w:val="21"/>
              </w:rPr>
            </w:pPr>
            <w:r>
              <w:rPr>
                <w:rFonts w:ascii="宋体" w:hAnsi="宋体" w:cs="宋体"/>
                <w:szCs w:val="21"/>
              </w:rPr>
              <w:t>224</w:t>
            </w:r>
          </w:p>
        </w:tc>
        <w:tc>
          <w:tcPr>
            <w:tcW w:w="807" w:type="pct"/>
            <w:tcBorders>
              <w:tl2br w:val="nil"/>
              <w:tr2bl w:val="nil"/>
            </w:tcBorders>
            <w:shd w:val="clear" w:color="auto" w:fill="FFFFFF"/>
            <w:noWrap/>
            <w:vAlign w:val="center"/>
          </w:tcPr>
          <w:p w14:paraId="5D52BA75">
            <w:pPr>
              <w:widowControl/>
              <w:spacing w:line="400" w:lineRule="exact"/>
              <w:jc w:val="center"/>
              <w:rPr>
                <w:rFonts w:hint="eastAsia" w:ascii="宋体" w:hAnsi="宋体" w:cs="宋体"/>
                <w:szCs w:val="21"/>
              </w:rPr>
            </w:pPr>
            <w:r>
              <w:rPr>
                <w:rFonts w:ascii="宋体" w:hAnsi="宋体" w:cs="宋体"/>
                <w:szCs w:val="21"/>
              </w:rPr>
              <w:t>橡胶手套</w:t>
            </w:r>
          </w:p>
        </w:tc>
        <w:tc>
          <w:tcPr>
            <w:tcW w:w="909" w:type="pct"/>
            <w:tcBorders>
              <w:tl2br w:val="nil"/>
              <w:tr2bl w:val="nil"/>
            </w:tcBorders>
            <w:shd w:val="clear" w:color="auto" w:fill="FFFFFF"/>
            <w:noWrap/>
            <w:vAlign w:val="center"/>
          </w:tcPr>
          <w:p w14:paraId="302EAF0E">
            <w:pPr>
              <w:widowControl/>
              <w:spacing w:line="400" w:lineRule="exact"/>
              <w:jc w:val="center"/>
              <w:rPr>
                <w:rFonts w:hint="eastAsia" w:ascii="宋体" w:hAnsi="宋体" w:cs="宋体"/>
                <w:szCs w:val="21"/>
              </w:rPr>
            </w:pPr>
            <w:r>
              <w:rPr>
                <w:rFonts w:hint="eastAsia" w:ascii="宋体" w:hAnsi="宋体" w:cs="宋体"/>
                <w:szCs w:val="21"/>
              </w:rPr>
              <w:t>100只/盒</w:t>
            </w:r>
          </w:p>
        </w:tc>
        <w:tc>
          <w:tcPr>
            <w:tcW w:w="1757" w:type="pct"/>
            <w:tcBorders>
              <w:tl2br w:val="nil"/>
              <w:tr2bl w:val="nil"/>
            </w:tcBorders>
            <w:shd w:val="clear" w:color="auto" w:fill="FFFFFF"/>
            <w:noWrap/>
            <w:vAlign w:val="center"/>
          </w:tcPr>
          <w:p w14:paraId="4129258C">
            <w:pPr>
              <w:widowControl/>
              <w:spacing w:line="400" w:lineRule="exact"/>
              <w:jc w:val="center"/>
              <w:rPr>
                <w:rFonts w:hint="eastAsia" w:ascii="宋体" w:hAnsi="宋体" w:cs="宋体"/>
                <w:szCs w:val="21"/>
              </w:rPr>
            </w:pPr>
            <w:r>
              <w:rPr>
                <w:rFonts w:hint="eastAsia" w:ascii="宋体" w:hAnsi="宋体" w:cs="宋体"/>
                <w:szCs w:val="21"/>
              </w:rPr>
              <w:t>采用食品级聚乙烯（PE）或聚丙烯（PP）袋密封包装。符合《GB 4806.11-2016《食品安全国家标准 食品接触用橡胶材料及制品》</w:t>
            </w:r>
          </w:p>
        </w:tc>
        <w:tc>
          <w:tcPr>
            <w:tcW w:w="1125" w:type="pct"/>
            <w:tcBorders>
              <w:tl2br w:val="nil"/>
              <w:tr2bl w:val="nil"/>
            </w:tcBorders>
            <w:shd w:val="clear" w:color="auto" w:fill="FFFFFF"/>
            <w:noWrap/>
            <w:vAlign w:val="center"/>
          </w:tcPr>
          <w:p w14:paraId="15B1C9A1">
            <w:pPr>
              <w:widowControl/>
              <w:spacing w:line="400" w:lineRule="exact"/>
              <w:jc w:val="center"/>
              <w:rPr>
                <w:rFonts w:hint="eastAsia" w:ascii="宋体" w:hAnsi="宋体" w:cs="宋体"/>
                <w:szCs w:val="21"/>
              </w:rPr>
            </w:pPr>
            <w:r>
              <w:rPr>
                <w:rFonts w:hint="eastAsia" w:ascii="宋体" w:hAnsi="宋体" w:cs="宋体"/>
                <w:szCs w:val="21"/>
              </w:rPr>
              <w:t>/</w:t>
            </w:r>
          </w:p>
        </w:tc>
      </w:tr>
      <w:tr w14:paraId="357642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4899B4E1">
            <w:pPr>
              <w:widowControl/>
              <w:spacing w:line="400" w:lineRule="exact"/>
              <w:jc w:val="center"/>
              <w:rPr>
                <w:rFonts w:hint="eastAsia" w:ascii="宋体" w:hAnsi="宋体" w:cs="宋体"/>
                <w:szCs w:val="21"/>
              </w:rPr>
            </w:pPr>
            <w:r>
              <w:rPr>
                <w:rFonts w:ascii="宋体" w:hAnsi="宋体" w:cs="宋体"/>
                <w:szCs w:val="21"/>
              </w:rPr>
              <w:t>225</w:t>
            </w:r>
          </w:p>
        </w:tc>
        <w:tc>
          <w:tcPr>
            <w:tcW w:w="807" w:type="pct"/>
            <w:tcBorders>
              <w:tl2br w:val="nil"/>
              <w:tr2bl w:val="nil"/>
            </w:tcBorders>
            <w:shd w:val="clear" w:color="auto" w:fill="FFFFFF"/>
            <w:noWrap/>
            <w:vAlign w:val="center"/>
          </w:tcPr>
          <w:p w14:paraId="38F3425F">
            <w:pPr>
              <w:widowControl/>
              <w:spacing w:line="400" w:lineRule="exact"/>
              <w:jc w:val="center"/>
              <w:rPr>
                <w:rFonts w:hint="eastAsia" w:ascii="宋体" w:hAnsi="宋体" w:cs="宋体"/>
                <w:szCs w:val="21"/>
              </w:rPr>
            </w:pPr>
            <w:r>
              <w:rPr>
                <w:rFonts w:ascii="宋体" w:hAnsi="宋体" w:cs="宋体"/>
                <w:szCs w:val="21"/>
              </w:rPr>
              <w:t>催干剂</w:t>
            </w:r>
          </w:p>
        </w:tc>
        <w:tc>
          <w:tcPr>
            <w:tcW w:w="909" w:type="pct"/>
            <w:tcBorders>
              <w:tl2br w:val="nil"/>
              <w:tr2bl w:val="nil"/>
            </w:tcBorders>
            <w:shd w:val="clear" w:color="auto" w:fill="FFFFFF"/>
            <w:noWrap/>
            <w:vAlign w:val="center"/>
          </w:tcPr>
          <w:p w14:paraId="5F3ACE3D">
            <w:pPr>
              <w:widowControl/>
              <w:spacing w:line="400" w:lineRule="exact"/>
              <w:jc w:val="center"/>
              <w:rPr>
                <w:rFonts w:hint="eastAsia" w:ascii="宋体" w:hAnsi="宋体" w:cs="宋体"/>
                <w:szCs w:val="21"/>
              </w:rPr>
            </w:pPr>
            <w:r>
              <w:rPr>
                <w:rFonts w:hint="eastAsia" w:ascii="宋体" w:hAnsi="宋体" w:cs="宋体"/>
                <w:szCs w:val="21"/>
              </w:rPr>
              <w:t>20kg/桶</w:t>
            </w:r>
          </w:p>
        </w:tc>
        <w:tc>
          <w:tcPr>
            <w:tcW w:w="1757" w:type="pct"/>
            <w:tcBorders>
              <w:tl2br w:val="nil"/>
              <w:tr2bl w:val="nil"/>
            </w:tcBorders>
            <w:shd w:val="clear" w:color="auto" w:fill="FFFFFF"/>
            <w:noWrap/>
            <w:vAlign w:val="center"/>
          </w:tcPr>
          <w:p w14:paraId="44829E3D">
            <w:pPr>
              <w:widowControl/>
              <w:spacing w:line="400" w:lineRule="exact"/>
              <w:jc w:val="center"/>
              <w:rPr>
                <w:rFonts w:hint="eastAsia" w:ascii="宋体" w:hAnsi="宋体" w:cs="宋体"/>
                <w:szCs w:val="21"/>
              </w:rPr>
            </w:pPr>
            <w:r>
              <w:rPr>
                <w:rFonts w:hint="eastAsia" w:ascii="宋体" w:hAnsi="宋体" w:cs="宋体"/>
                <w:szCs w:val="21"/>
              </w:rPr>
              <w:t>无分层、沉淀、变色。应符合 GB 14930.1《食品安全国家标准 洗涤剂》标准规定</w:t>
            </w:r>
          </w:p>
        </w:tc>
        <w:tc>
          <w:tcPr>
            <w:tcW w:w="1125" w:type="pct"/>
            <w:tcBorders>
              <w:tl2br w:val="nil"/>
              <w:tr2bl w:val="nil"/>
            </w:tcBorders>
            <w:shd w:val="clear" w:color="auto" w:fill="FFFFFF"/>
            <w:noWrap/>
            <w:vAlign w:val="center"/>
          </w:tcPr>
          <w:p w14:paraId="6C4AB4FF">
            <w:pPr>
              <w:widowControl/>
              <w:spacing w:line="400" w:lineRule="exact"/>
              <w:jc w:val="center"/>
              <w:rPr>
                <w:rFonts w:hint="eastAsia" w:ascii="宋体" w:hAnsi="宋体" w:cs="宋体"/>
                <w:szCs w:val="21"/>
              </w:rPr>
            </w:pPr>
            <w:r>
              <w:rPr>
                <w:rFonts w:hint="eastAsia" w:ascii="宋体" w:hAnsi="宋体" w:cs="宋体"/>
                <w:szCs w:val="21"/>
              </w:rPr>
              <w:t>涤渼、洁劲、徽洁</w:t>
            </w:r>
          </w:p>
        </w:tc>
      </w:tr>
      <w:tr w14:paraId="7E32767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26FC7618">
            <w:pPr>
              <w:widowControl/>
              <w:spacing w:line="400" w:lineRule="exact"/>
              <w:jc w:val="center"/>
              <w:rPr>
                <w:rFonts w:hint="eastAsia" w:ascii="宋体" w:hAnsi="宋体" w:cs="宋体"/>
                <w:szCs w:val="21"/>
              </w:rPr>
            </w:pPr>
            <w:r>
              <w:rPr>
                <w:rFonts w:ascii="宋体" w:hAnsi="宋体" w:cs="宋体"/>
                <w:szCs w:val="21"/>
              </w:rPr>
              <w:t>226</w:t>
            </w:r>
          </w:p>
        </w:tc>
        <w:tc>
          <w:tcPr>
            <w:tcW w:w="807" w:type="pct"/>
            <w:tcBorders>
              <w:tl2br w:val="nil"/>
              <w:tr2bl w:val="nil"/>
            </w:tcBorders>
            <w:shd w:val="clear" w:color="auto" w:fill="FFFFFF"/>
            <w:vAlign w:val="center"/>
          </w:tcPr>
          <w:p w14:paraId="4065F2D5">
            <w:pPr>
              <w:widowControl/>
              <w:spacing w:line="400" w:lineRule="exact"/>
              <w:jc w:val="center"/>
              <w:rPr>
                <w:rFonts w:hint="eastAsia" w:ascii="宋体" w:hAnsi="宋体" w:cs="宋体"/>
                <w:szCs w:val="21"/>
              </w:rPr>
            </w:pPr>
            <w:r>
              <w:rPr>
                <w:rFonts w:hint="eastAsia" w:ascii="宋体" w:hAnsi="宋体" w:cs="宋体"/>
                <w:szCs w:val="21"/>
              </w:rPr>
              <w:t>84消毒液</w:t>
            </w:r>
          </w:p>
        </w:tc>
        <w:tc>
          <w:tcPr>
            <w:tcW w:w="909" w:type="pct"/>
            <w:tcBorders>
              <w:tl2br w:val="nil"/>
              <w:tr2bl w:val="nil"/>
            </w:tcBorders>
            <w:shd w:val="clear" w:color="auto" w:fill="FFFFFF"/>
            <w:vAlign w:val="center"/>
          </w:tcPr>
          <w:p w14:paraId="31996E49">
            <w:pPr>
              <w:widowControl/>
              <w:spacing w:line="400" w:lineRule="exact"/>
              <w:jc w:val="center"/>
              <w:rPr>
                <w:rFonts w:hint="eastAsia" w:ascii="宋体" w:hAnsi="宋体" w:cs="宋体"/>
                <w:szCs w:val="21"/>
              </w:rPr>
            </w:pPr>
            <w:r>
              <w:rPr>
                <w:rFonts w:hint="eastAsia" w:ascii="宋体" w:hAnsi="宋体" w:cs="宋体"/>
                <w:szCs w:val="21"/>
              </w:rPr>
              <w:t>6桶/箱</w:t>
            </w:r>
          </w:p>
        </w:tc>
        <w:tc>
          <w:tcPr>
            <w:tcW w:w="1757" w:type="pct"/>
            <w:tcBorders>
              <w:tl2br w:val="nil"/>
              <w:tr2bl w:val="nil"/>
            </w:tcBorders>
            <w:shd w:val="clear" w:color="auto" w:fill="FFFFFF"/>
            <w:vAlign w:val="center"/>
          </w:tcPr>
          <w:p w14:paraId="7323A109">
            <w:pPr>
              <w:widowControl/>
              <w:spacing w:line="400" w:lineRule="exact"/>
              <w:jc w:val="center"/>
              <w:rPr>
                <w:rFonts w:hint="eastAsia" w:ascii="宋体" w:hAnsi="宋体" w:cs="宋体"/>
                <w:szCs w:val="21"/>
              </w:rPr>
            </w:pPr>
            <w:r>
              <w:rPr>
                <w:rFonts w:hint="eastAsia" w:ascii="宋体" w:hAnsi="宋体" w:cs="宋体"/>
                <w:szCs w:val="21"/>
              </w:rPr>
              <w:t>除污除臭、去渍消毒，具有产品合格证</w:t>
            </w:r>
          </w:p>
        </w:tc>
        <w:tc>
          <w:tcPr>
            <w:tcW w:w="1125" w:type="pct"/>
            <w:tcBorders>
              <w:tl2br w:val="nil"/>
              <w:tr2bl w:val="nil"/>
            </w:tcBorders>
            <w:shd w:val="clear" w:color="auto" w:fill="FFFFFF"/>
            <w:vAlign w:val="center"/>
          </w:tcPr>
          <w:p w14:paraId="3E9717A9">
            <w:pPr>
              <w:widowControl/>
              <w:spacing w:line="400" w:lineRule="exact"/>
              <w:jc w:val="center"/>
              <w:rPr>
                <w:rFonts w:hint="eastAsia" w:ascii="宋体" w:hAnsi="宋体" w:cs="宋体"/>
                <w:szCs w:val="21"/>
              </w:rPr>
            </w:pPr>
            <w:r>
              <w:rPr>
                <w:rFonts w:hint="eastAsia" w:ascii="宋体" w:hAnsi="宋体" w:cs="宋体"/>
                <w:szCs w:val="21"/>
              </w:rPr>
              <w:t>/</w:t>
            </w:r>
          </w:p>
        </w:tc>
      </w:tr>
      <w:tr w14:paraId="3DCC623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3146E626">
            <w:pPr>
              <w:widowControl/>
              <w:spacing w:line="400" w:lineRule="exact"/>
              <w:jc w:val="center"/>
              <w:rPr>
                <w:rFonts w:hint="eastAsia" w:ascii="宋体" w:hAnsi="宋体" w:cs="宋体"/>
                <w:szCs w:val="21"/>
              </w:rPr>
            </w:pPr>
            <w:r>
              <w:rPr>
                <w:rFonts w:ascii="宋体" w:hAnsi="宋体" w:cs="宋体"/>
                <w:szCs w:val="21"/>
              </w:rPr>
              <w:t>227</w:t>
            </w:r>
          </w:p>
        </w:tc>
        <w:tc>
          <w:tcPr>
            <w:tcW w:w="807" w:type="pct"/>
            <w:tcBorders>
              <w:tl2br w:val="nil"/>
              <w:tr2bl w:val="nil"/>
            </w:tcBorders>
            <w:shd w:val="clear" w:color="auto" w:fill="FFFFFF"/>
            <w:noWrap/>
            <w:vAlign w:val="center"/>
          </w:tcPr>
          <w:p w14:paraId="7BA86CA8">
            <w:pPr>
              <w:widowControl/>
              <w:spacing w:line="400" w:lineRule="exact"/>
              <w:jc w:val="center"/>
              <w:rPr>
                <w:rFonts w:hint="eastAsia" w:ascii="宋体" w:hAnsi="宋体" w:cs="宋体"/>
                <w:szCs w:val="21"/>
              </w:rPr>
            </w:pPr>
            <w:r>
              <w:rPr>
                <w:rFonts w:ascii="宋体" w:hAnsi="宋体" w:cs="宋体"/>
                <w:szCs w:val="21"/>
              </w:rPr>
              <w:t>塑料扫把</w:t>
            </w:r>
          </w:p>
        </w:tc>
        <w:tc>
          <w:tcPr>
            <w:tcW w:w="909" w:type="pct"/>
            <w:tcBorders>
              <w:tl2br w:val="nil"/>
              <w:tr2bl w:val="nil"/>
            </w:tcBorders>
            <w:shd w:val="clear" w:color="auto" w:fill="FFFFFF"/>
            <w:noWrap/>
            <w:vAlign w:val="center"/>
          </w:tcPr>
          <w:p w14:paraId="45CF46E4">
            <w:pPr>
              <w:widowControl/>
              <w:spacing w:line="400" w:lineRule="exact"/>
              <w:jc w:val="center"/>
              <w:rPr>
                <w:rFonts w:hint="eastAsia" w:ascii="宋体" w:hAnsi="宋体" w:cs="宋体"/>
                <w:szCs w:val="21"/>
              </w:rPr>
            </w:pPr>
            <w:r>
              <w:rPr>
                <w:rFonts w:hint="eastAsia" w:ascii="宋体" w:hAnsi="宋体" w:cs="宋体"/>
                <w:szCs w:val="21"/>
              </w:rPr>
              <w:t>常规</w:t>
            </w:r>
          </w:p>
        </w:tc>
        <w:tc>
          <w:tcPr>
            <w:tcW w:w="1757" w:type="pct"/>
            <w:tcBorders>
              <w:tl2br w:val="nil"/>
              <w:tr2bl w:val="nil"/>
            </w:tcBorders>
            <w:shd w:val="clear" w:color="auto" w:fill="FFFFFF"/>
            <w:noWrap/>
            <w:vAlign w:val="center"/>
          </w:tcPr>
          <w:p w14:paraId="5A1EB435">
            <w:pPr>
              <w:widowControl/>
              <w:spacing w:line="400" w:lineRule="exact"/>
              <w:jc w:val="center"/>
              <w:rPr>
                <w:rFonts w:hint="eastAsia" w:ascii="宋体" w:hAnsi="宋体" w:cs="宋体"/>
                <w:szCs w:val="21"/>
              </w:rPr>
            </w:pPr>
            <w:r>
              <w:rPr>
                <w:rFonts w:hint="eastAsia" w:ascii="宋体" w:hAnsi="宋体" w:cs="宋体"/>
                <w:szCs w:val="21"/>
              </w:rPr>
              <w:t>不锈钢柄，高弹性丝，加厚加密，结实耐用，不易变形</w:t>
            </w:r>
          </w:p>
        </w:tc>
        <w:tc>
          <w:tcPr>
            <w:tcW w:w="1125" w:type="pct"/>
            <w:tcBorders>
              <w:tl2br w:val="nil"/>
              <w:tr2bl w:val="nil"/>
            </w:tcBorders>
            <w:shd w:val="clear" w:color="auto" w:fill="FFFFFF"/>
            <w:noWrap/>
            <w:vAlign w:val="center"/>
          </w:tcPr>
          <w:p w14:paraId="5E795821">
            <w:pPr>
              <w:widowControl/>
              <w:spacing w:line="400" w:lineRule="exact"/>
              <w:jc w:val="center"/>
              <w:rPr>
                <w:rFonts w:hint="eastAsia" w:ascii="宋体" w:hAnsi="宋体" w:cs="宋体"/>
                <w:szCs w:val="21"/>
              </w:rPr>
            </w:pPr>
            <w:r>
              <w:rPr>
                <w:rFonts w:hint="eastAsia" w:ascii="宋体" w:hAnsi="宋体" w:cs="宋体"/>
                <w:szCs w:val="21"/>
              </w:rPr>
              <w:t>/</w:t>
            </w:r>
          </w:p>
        </w:tc>
      </w:tr>
      <w:tr w14:paraId="4545FB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399" w:type="pct"/>
            <w:tcBorders>
              <w:tl2br w:val="nil"/>
              <w:tr2bl w:val="nil"/>
            </w:tcBorders>
            <w:shd w:val="clear" w:color="auto" w:fill="auto"/>
            <w:noWrap/>
            <w:vAlign w:val="center"/>
          </w:tcPr>
          <w:p w14:paraId="176E3D57">
            <w:pPr>
              <w:widowControl/>
              <w:spacing w:line="400" w:lineRule="exact"/>
              <w:jc w:val="center"/>
              <w:rPr>
                <w:rFonts w:hint="eastAsia" w:ascii="宋体" w:hAnsi="宋体" w:cs="宋体"/>
                <w:szCs w:val="21"/>
              </w:rPr>
            </w:pPr>
            <w:r>
              <w:rPr>
                <w:rFonts w:ascii="宋体" w:hAnsi="宋体" w:cs="宋体"/>
                <w:szCs w:val="21"/>
              </w:rPr>
              <w:t>228</w:t>
            </w:r>
          </w:p>
        </w:tc>
        <w:tc>
          <w:tcPr>
            <w:tcW w:w="807" w:type="pct"/>
            <w:tcBorders>
              <w:tl2br w:val="nil"/>
              <w:tr2bl w:val="nil"/>
            </w:tcBorders>
            <w:shd w:val="clear" w:color="auto" w:fill="FFFFFF"/>
            <w:noWrap/>
            <w:vAlign w:val="center"/>
          </w:tcPr>
          <w:p w14:paraId="34F6C353">
            <w:pPr>
              <w:widowControl/>
              <w:spacing w:line="400" w:lineRule="exact"/>
              <w:jc w:val="center"/>
              <w:rPr>
                <w:rFonts w:hint="eastAsia" w:ascii="宋体" w:hAnsi="宋体" w:cs="宋体"/>
                <w:szCs w:val="21"/>
              </w:rPr>
            </w:pPr>
            <w:r>
              <w:rPr>
                <w:rFonts w:ascii="宋体" w:hAnsi="宋体" w:cs="宋体"/>
                <w:szCs w:val="21"/>
              </w:rPr>
              <w:t>碱块</w:t>
            </w:r>
          </w:p>
        </w:tc>
        <w:tc>
          <w:tcPr>
            <w:tcW w:w="909" w:type="pct"/>
            <w:tcBorders>
              <w:tl2br w:val="nil"/>
              <w:tr2bl w:val="nil"/>
            </w:tcBorders>
            <w:shd w:val="clear" w:color="auto" w:fill="FFFFFF"/>
            <w:noWrap/>
            <w:vAlign w:val="center"/>
          </w:tcPr>
          <w:p w14:paraId="77099151">
            <w:pPr>
              <w:widowControl/>
              <w:spacing w:line="400" w:lineRule="exact"/>
              <w:jc w:val="center"/>
              <w:rPr>
                <w:rFonts w:hint="eastAsia" w:ascii="宋体" w:hAnsi="宋体" w:cs="宋体"/>
                <w:szCs w:val="21"/>
              </w:rPr>
            </w:pPr>
            <w:r>
              <w:rPr>
                <w:rFonts w:hint="eastAsia" w:ascii="宋体" w:hAnsi="宋体" w:cs="宋体"/>
                <w:szCs w:val="21"/>
              </w:rPr>
              <w:t>100块/箱</w:t>
            </w:r>
          </w:p>
        </w:tc>
        <w:tc>
          <w:tcPr>
            <w:tcW w:w="1757" w:type="pct"/>
            <w:tcBorders>
              <w:tl2br w:val="nil"/>
              <w:tr2bl w:val="nil"/>
            </w:tcBorders>
            <w:shd w:val="clear" w:color="auto" w:fill="FFFFFF"/>
            <w:noWrap/>
            <w:vAlign w:val="center"/>
          </w:tcPr>
          <w:p w14:paraId="147CD38A">
            <w:pPr>
              <w:widowControl/>
              <w:spacing w:line="400" w:lineRule="exact"/>
              <w:jc w:val="center"/>
              <w:rPr>
                <w:rFonts w:hint="eastAsia" w:ascii="宋体" w:hAnsi="宋体" w:cs="宋体"/>
                <w:szCs w:val="21"/>
              </w:rPr>
            </w:pPr>
            <w:r>
              <w:rPr>
                <w:rFonts w:hint="eastAsia" w:ascii="宋体" w:hAnsi="宋体" w:cs="宋体"/>
                <w:szCs w:val="21"/>
              </w:rPr>
              <w:t>食用块碱，强效清洁，快速溶解，安全易清洗</w:t>
            </w:r>
          </w:p>
        </w:tc>
        <w:tc>
          <w:tcPr>
            <w:tcW w:w="1125" w:type="pct"/>
            <w:tcBorders>
              <w:tl2br w:val="nil"/>
              <w:tr2bl w:val="nil"/>
            </w:tcBorders>
            <w:shd w:val="clear" w:color="auto" w:fill="FFFFFF"/>
            <w:noWrap/>
            <w:vAlign w:val="center"/>
          </w:tcPr>
          <w:p w14:paraId="1CC648EF">
            <w:pPr>
              <w:widowControl/>
              <w:spacing w:line="400" w:lineRule="exact"/>
              <w:jc w:val="center"/>
              <w:rPr>
                <w:rFonts w:hint="eastAsia" w:ascii="宋体" w:hAnsi="宋体" w:cs="宋体"/>
                <w:szCs w:val="21"/>
              </w:rPr>
            </w:pPr>
            <w:r>
              <w:rPr>
                <w:rFonts w:hint="eastAsia" w:ascii="宋体" w:hAnsi="宋体" w:cs="宋体"/>
                <w:szCs w:val="21"/>
              </w:rPr>
              <w:t>/</w:t>
            </w:r>
          </w:p>
        </w:tc>
      </w:tr>
    </w:tbl>
    <w:p w14:paraId="0FDF48FD">
      <w:pPr>
        <w:spacing w:line="400" w:lineRule="exact"/>
      </w:pPr>
      <w:r>
        <w:rPr>
          <w:rFonts w:hint="eastAsia" w:ascii="宋体" w:hAnsi="宋体" w:cs="宋体"/>
          <w:b/>
          <w:bCs/>
        </w:rPr>
        <w:t>注：1.本项目采购人在招标文件中提供了参考品牌，是招标人认为最适合本项目的产品，供应商应予以积极响应；供应商选用上述所列参考品牌的，视为响应招标文件要求，无需提供其他资料；选用上述所列参考品牌之外的品牌的，还须提供选用品牌的有关技术参数资料，且经评标委员会三分之二以上成员同意认定其品质、性能不低于上述所列参考品牌，否则视为不响应招标文件要求。</w:t>
      </w:r>
    </w:p>
    <w:p w14:paraId="55CA7B4E">
      <w:pPr>
        <w:spacing w:line="400" w:lineRule="exact"/>
        <w:ind w:firstLine="422" w:firstLineChars="200"/>
        <w:rPr>
          <w:rFonts w:hint="eastAsia" w:ascii="宋体" w:hAnsi="宋体" w:cs="宋体"/>
          <w:b/>
          <w:bCs/>
        </w:rPr>
      </w:pPr>
      <w:r>
        <w:rPr>
          <w:rFonts w:hint="eastAsia" w:ascii="宋体" w:hAnsi="宋体" w:cs="宋体"/>
          <w:b/>
          <w:bCs/>
        </w:rPr>
        <w:t>2.上述食堂用具及清洁用品用具类为参考规格，如具体交付尺寸与采购人实际需求尺寸有偏差，以采购人要求为准。</w:t>
      </w:r>
    </w:p>
    <w:p w14:paraId="3795972E">
      <w:pPr>
        <w:spacing w:line="400" w:lineRule="exact"/>
        <w:rPr>
          <w:rFonts w:hint="eastAsia" w:ascii="宋体" w:hAnsi="宋体" w:cs="宋体"/>
          <w:b/>
          <w:bCs/>
        </w:rPr>
      </w:pPr>
      <w:r>
        <w:rPr>
          <w:rFonts w:hint="eastAsia" w:ascii="宋体" w:hAnsi="宋体" w:cs="宋体"/>
          <w:b/>
          <w:bCs/>
        </w:rPr>
        <w:t>三、管理要求</w:t>
      </w:r>
    </w:p>
    <w:p w14:paraId="6560E8ED">
      <w:pPr>
        <w:spacing w:line="400" w:lineRule="exact"/>
        <w:ind w:firstLine="420" w:firstLineChars="200"/>
        <w:rPr>
          <w:rFonts w:hint="eastAsia" w:ascii="宋体" w:hAnsi="宋体" w:cs="宋体"/>
        </w:rPr>
      </w:pPr>
      <w:r>
        <w:rPr>
          <w:rFonts w:hint="eastAsia" w:ascii="宋体" w:hAnsi="宋体" w:cs="宋体"/>
        </w:rPr>
        <w:t>1.供应商须根据采购人食堂的具体使用要求，保质保量、及时供应。供应的食堂用具及清洁用品用具须经食堂验收合格后才能进入食堂。同时附本次供应食堂用具及清洁用品用具的货物清单，货物清单内容应包括供货单位、供货日期、产品名称、规格、数量、生产日期等信息。货物清单须经食堂验收人员签字确认。</w:t>
      </w:r>
    </w:p>
    <w:p w14:paraId="28FD760B">
      <w:pPr>
        <w:spacing w:line="400" w:lineRule="exact"/>
        <w:ind w:firstLine="420" w:firstLineChars="200"/>
        <w:rPr>
          <w:rFonts w:hint="eastAsia" w:ascii="宋体" w:hAnsi="宋体" w:cs="宋体"/>
        </w:rPr>
      </w:pPr>
      <w:r>
        <w:rPr>
          <w:rFonts w:hint="eastAsia" w:ascii="宋体" w:hAnsi="宋体" w:cs="宋体"/>
        </w:rPr>
        <w:t xml:space="preserve">2.供应商在配送过程中应做到尽心尽责，态度诚恳，服务到位。虚心接受食堂的各项意见建议，有问题能及时整改，对采购人职能部门反映的问题和建议能及时采纳和整改。 </w:t>
      </w:r>
    </w:p>
    <w:p w14:paraId="63776ADB">
      <w:pPr>
        <w:spacing w:line="400" w:lineRule="exact"/>
        <w:ind w:firstLine="420" w:firstLineChars="200"/>
        <w:rPr>
          <w:rFonts w:hint="eastAsia" w:ascii="宋体" w:hAnsi="宋体" w:cs="宋体"/>
        </w:rPr>
      </w:pPr>
      <w:r>
        <w:rPr>
          <w:rFonts w:hint="eastAsia" w:ascii="宋体" w:hAnsi="宋体" w:cs="宋体"/>
        </w:rPr>
        <w:t>3.供应商应加强自律、诚实守信、依法经营，与食堂保持正常的供应关系，不贿赂食堂工作人员，接受采购人有关职能部门的监督。</w:t>
      </w:r>
    </w:p>
    <w:p w14:paraId="5D5C6086">
      <w:pPr>
        <w:spacing w:line="400" w:lineRule="exact"/>
        <w:rPr>
          <w:rFonts w:hint="eastAsia" w:ascii="宋体" w:hAnsi="宋体" w:cs="宋体"/>
          <w:b/>
          <w:szCs w:val="21"/>
        </w:rPr>
      </w:pPr>
      <w:r>
        <w:rPr>
          <w:rFonts w:hint="eastAsia" w:ascii="宋体" w:hAnsi="宋体" w:cs="宋体"/>
          <w:b/>
          <w:szCs w:val="21"/>
        </w:rPr>
        <w:t>★四、供应商处罚</w:t>
      </w:r>
    </w:p>
    <w:p w14:paraId="327ED300">
      <w:pPr>
        <w:spacing w:line="400" w:lineRule="exact"/>
        <w:rPr>
          <w:rFonts w:hint="eastAsia" w:ascii="宋体" w:hAnsi="宋体" w:cs="宋体"/>
          <w:bCs/>
          <w:szCs w:val="21"/>
        </w:rPr>
      </w:pPr>
      <w:r>
        <w:rPr>
          <w:rFonts w:hint="eastAsia" w:ascii="宋体" w:hAnsi="宋体" w:cs="宋体"/>
          <w:bCs/>
          <w:szCs w:val="21"/>
        </w:rPr>
        <w:t xml:space="preserve">    供应商应按食堂具体要求供应食堂用具及清洁用品用具产品及提供相关服务，在供应过程中若达不到食堂相关要求，发生下列情况的，每次处300元至1000元罚金。</w:t>
      </w:r>
    </w:p>
    <w:p w14:paraId="6B005707">
      <w:pPr>
        <w:spacing w:line="400" w:lineRule="exact"/>
        <w:rPr>
          <w:rFonts w:hint="eastAsia" w:ascii="宋体" w:hAnsi="宋体" w:cs="宋体"/>
          <w:bCs/>
          <w:szCs w:val="21"/>
        </w:rPr>
      </w:pPr>
      <w:r>
        <w:rPr>
          <w:rFonts w:hint="eastAsia" w:ascii="宋体" w:hAnsi="宋体" w:cs="宋体"/>
          <w:bCs/>
          <w:szCs w:val="21"/>
        </w:rPr>
        <w:t xml:space="preserve">    1.供应的食堂用具及清洁用品用具产品在规格和质量等级上不符合要求的。经查验可以使用的，食堂在验收环节一般按7至9折打折处理，不能使用的作退货处理，供应商应及时补充货品；</w:t>
      </w:r>
    </w:p>
    <w:p w14:paraId="4E54E823">
      <w:pPr>
        <w:spacing w:line="400" w:lineRule="exact"/>
        <w:ind w:firstLine="420" w:firstLineChars="200"/>
        <w:rPr>
          <w:rFonts w:hint="eastAsia" w:ascii="宋体" w:hAnsi="宋体" w:cs="宋体"/>
          <w:bCs/>
          <w:szCs w:val="21"/>
        </w:rPr>
      </w:pPr>
      <w:r>
        <w:rPr>
          <w:rFonts w:hint="eastAsia" w:ascii="宋体" w:hAnsi="宋体" w:cs="宋体"/>
          <w:bCs/>
          <w:szCs w:val="21"/>
        </w:rPr>
        <w:t>2.未按食堂规定的时间、品种、规格、数量配送，影响食堂使用的；</w:t>
      </w:r>
    </w:p>
    <w:p w14:paraId="54EEFDF9">
      <w:pPr>
        <w:spacing w:line="400" w:lineRule="exact"/>
        <w:rPr>
          <w:rFonts w:hint="eastAsia" w:ascii="宋体" w:hAnsi="宋体" w:cs="宋体"/>
          <w:bCs/>
          <w:szCs w:val="21"/>
        </w:rPr>
      </w:pPr>
      <w:r>
        <w:rPr>
          <w:rFonts w:hint="eastAsia" w:ascii="宋体" w:hAnsi="宋体" w:cs="宋体"/>
          <w:bCs/>
          <w:szCs w:val="21"/>
        </w:rPr>
        <w:t xml:space="preserve">    3.送货人员在配送过程中服务态度恶劣，被食堂投诉的；</w:t>
      </w:r>
    </w:p>
    <w:p w14:paraId="5076FF3D">
      <w:pPr>
        <w:spacing w:line="400" w:lineRule="exact"/>
        <w:rPr>
          <w:rFonts w:hint="eastAsia" w:ascii="宋体" w:hAnsi="宋体" w:cs="宋体"/>
          <w:b/>
          <w:bCs/>
          <w:sz w:val="32"/>
        </w:rPr>
      </w:pPr>
      <w:r>
        <w:rPr>
          <w:rFonts w:hint="eastAsia" w:ascii="宋体" w:hAnsi="宋体" w:cs="宋体"/>
          <w:bCs/>
          <w:szCs w:val="21"/>
        </w:rPr>
        <w:t xml:space="preserve">    4.采购人监督部门对定点供应商进行不定期督查，发现各种产品问题或违反采购人各项管理制度的。</w:t>
      </w:r>
      <w:r>
        <w:rPr>
          <w:rFonts w:hint="eastAsia" w:ascii="宋体" w:hAnsi="宋体" w:cs="宋体"/>
          <w:b/>
          <w:bCs/>
          <w:sz w:val="32"/>
        </w:rPr>
        <w:br w:type="page"/>
      </w:r>
    </w:p>
    <w:p w14:paraId="7C6AF91A">
      <w:pPr>
        <w:spacing w:line="400" w:lineRule="exact"/>
        <w:jc w:val="center"/>
        <w:outlineLvl w:val="0"/>
        <w:rPr>
          <w:rFonts w:hint="eastAsia" w:ascii="宋体" w:hAnsi="宋体" w:cs="宋体"/>
          <w:b/>
        </w:rPr>
      </w:pPr>
      <w:bookmarkStart w:id="74" w:name="_Toc2627"/>
      <w:r>
        <w:rPr>
          <w:rFonts w:hint="eastAsia" w:ascii="宋体" w:hAnsi="宋体" w:cs="宋体"/>
          <w:b/>
          <w:sz w:val="32"/>
        </w:rPr>
        <w:t>第四章  商务条款</w:t>
      </w:r>
      <w:bookmarkEnd w:id="73"/>
      <w:bookmarkEnd w:id="74"/>
    </w:p>
    <w:tbl>
      <w:tblPr>
        <w:tblStyle w:val="52"/>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4"/>
        <w:gridCol w:w="1515"/>
        <w:gridCol w:w="5514"/>
        <w:gridCol w:w="1313"/>
      </w:tblGrid>
      <w:tr w14:paraId="48187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4A3AC979">
            <w:pPr>
              <w:spacing w:line="400" w:lineRule="exact"/>
              <w:jc w:val="center"/>
              <w:rPr>
                <w:rFonts w:hint="eastAsia" w:ascii="宋体" w:hAnsi="宋体" w:cs="宋体"/>
                <w:b/>
                <w:bCs/>
                <w:szCs w:val="21"/>
              </w:rPr>
            </w:pPr>
            <w:r>
              <w:rPr>
                <w:rFonts w:hint="eastAsia" w:ascii="宋体" w:hAnsi="宋体" w:cs="宋体"/>
                <w:b/>
                <w:bCs/>
                <w:szCs w:val="21"/>
              </w:rPr>
              <w:t>序号</w:t>
            </w:r>
          </w:p>
        </w:tc>
        <w:tc>
          <w:tcPr>
            <w:tcW w:w="826" w:type="pct"/>
            <w:tcBorders>
              <w:top w:val="single" w:color="auto" w:sz="4" w:space="0"/>
              <w:left w:val="single" w:color="auto" w:sz="4" w:space="0"/>
              <w:bottom w:val="single" w:color="auto" w:sz="4" w:space="0"/>
              <w:right w:val="single" w:color="auto" w:sz="4" w:space="0"/>
            </w:tcBorders>
            <w:vAlign w:val="center"/>
          </w:tcPr>
          <w:p w14:paraId="2FDCB531">
            <w:pPr>
              <w:spacing w:line="400" w:lineRule="exact"/>
              <w:jc w:val="center"/>
              <w:rPr>
                <w:rFonts w:hint="eastAsia" w:ascii="宋体" w:hAnsi="宋体" w:cs="宋体"/>
                <w:b/>
                <w:bCs/>
                <w:szCs w:val="21"/>
              </w:rPr>
            </w:pPr>
            <w:r>
              <w:rPr>
                <w:rFonts w:hint="eastAsia" w:ascii="宋体" w:hAnsi="宋体" w:cs="宋体"/>
                <w:b/>
                <w:bCs/>
                <w:szCs w:val="21"/>
              </w:rPr>
              <w:t>内容</w:t>
            </w:r>
          </w:p>
        </w:tc>
        <w:tc>
          <w:tcPr>
            <w:tcW w:w="3007" w:type="pct"/>
            <w:tcBorders>
              <w:top w:val="single" w:color="auto" w:sz="4" w:space="0"/>
              <w:left w:val="single" w:color="auto" w:sz="4" w:space="0"/>
              <w:bottom w:val="single" w:color="auto" w:sz="4" w:space="0"/>
              <w:right w:val="single" w:color="auto" w:sz="4" w:space="0"/>
            </w:tcBorders>
            <w:vAlign w:val="center"/>
          </w:tcPr>
          <w:p w14:paraId="12D4ABE3">
            <w:pPr>
              <w:spacing w:line="400" w:lineRule="exact"/>
              <w:jc w:val="center"/>
              <w:rPr>
                <w:rFonts w:hint="eastAsia" w:ascii="宋体" w:hAnsi="宋体" w:cs="宋体"/>
                <w:b/>
                <w:bCs/>
                <w:szCs w:val="21"/>
              </w:rPr>
            </w:pPr>
            <w:r>
              <w:rPr>
                <w:rFonts w:hint="eastAsia" w:ascii="宋体" w:hAnsi="宋体" w:cs="宋体"/>
                <w:b/>
                <w:bCs/>
                <w:szCs w:val="21"/>
              </w:rPr>
              <w:t>要求</w:t>
            </w:r>
          </w:p>
        </w:tc>
        <w:tc>
          <w:tcPr>
            <w:tcW w:w="716" w:type="pct"/>
            <w:tcBorders>
              <w:top w:val="single" w:color="auto" w:sz="4" w:space="0"/>
              <w:left w:val="single" w:color="auto" w:sz="4" w:space="0"/>
              <w:bottom w:val="single" w:color="auto" w:sz="4" w:space="0"/>
              <w:right w:val="single" w:color="auto" w:sz="4" w:space="0"/>
            </w:tcBorders>
            <w:vAlign w:val="center"/>
          </w:tcPr>
          <w:p w14:paraId="1F64EB15">
            <w:pPr>
              <w:spacing w:line="400" w:lineRule="exact"/>
              <w:jc w:val="center"/>
              <w:rPr>
                <w:rFonts w:hint="eastAsia" w:ascii="宋体" w:hAnsi="宋体" w:cs="宋体"/>
                <w:b/>
                <w:bCs/>
                <w:szCs w:val="21"/>
              </w:rPr>
            </w:pPr>
            <w:r>
              <w:rPr>
                <w:rFonts w:hint="eastAsia" w:ascii="宋体" w:hAnsi="宋体" w:cs="宋体"/>
                <w:b/>
                <w:bCs/>
                <w:szCs w:val="21"/>
              </w:rPr>
              <w:t>投标响应</w:t>
            </w:r>
          </w:p>
        </w:tc>
      </w:tr>
      <w:tr w14:paraId="4267F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5F38DC25">
            <w:pPr>
              <w:spacing w:line="400" w:lineRule="exact"/>
              <w:jc w:val="center"/>
              <w:rPr>
                <w:rFonts w:hint="eastAsia" w:ascii="宋体" w:hAnsi="宋体" w:cs="宋体"/>
                <w:szCs w:val="21"/>
              </w:rPr>
            </w:pPr>
            <w:r>
              <w:rPr>
                <w:rFonts w:hint="eastAsia" w:ascii="宋体" w:hAnsi="宋体" w:cs="宋体"/>
                <w:szCs w:val="21"/>
              </w:rPr>
              <w:t>★1</w:t>
            </w:r>
          </w:p>
        </w:tc>
        <w:tc>
          <w:tcPr>
            <w:tcW w:w="826" w:type="pct"/>
            <w:tcBorders>
              <w:top w:val="single" w:color="auto" w:sz="4" w:space="0"/>
              <w:left w:val="single" w:color="auto" w:sz="4" w:space="0"/>
              <w:bottom w:val="single" w:color="auto" w:sz="4" w:space="0"/>
              <w:right w:val="single" w:color="auto" w:sz="4" w:space="0"/>
            </w:tcBorders>
            <w:vAlign w:val="center"/>
          </w:tcPr>
          <w:p w14:paraId="1DEBF093">
            <w:pPr>
              <w:spacing w:line="400" w:lineRule="exact"/>
              <w:jc w:val="center"/>
              <w:rPr>
                <w:rFonts w:hint="eastAsia" w:ascii="宋体" w:hAnsi="宋体" w:cs="宋体"/>
                <w:szCs w:val="21"/>
              </w:rPr>
            </w:pPr>
            <w:r>
              <w:rPr>
                <w:rFonts w:hint="eastAsia" w:ascii="宋体" w:hAnsi="宋体" w:cs="宋体"/>
                <w:szCs w:val="21"/>
              </w:rPr>
              <w:t>交货期</w:t>
            </w:r>
          </w:p>
        </w:tc>
        <w:tc>
          <w:tcPr>
            <w:tcW w:w="5514" w:type="dxa"/>
            <w:tcBorders>
              <w:top w:val="single" w:color="auto" w:sz="4" w:space="0"/>
              <w:left w:val="single" w:color="auto" w:sz="4" w:space="0"/>
              <w:bottom w:val="single" w:color="auto" w:sz="4" w:space="0"/>
              <w:right w:val="single" w:color="auto" w:sz="4" w:space="0"/>
            </w:tcBorders>
            <w:vAlign w:val="center"/>
          </w:tcPr>
          <w:p w14:paraId="16ED5065">
            <w:pPr>
              <w:spacing w:line="400" w:lineRule="exact"/>
              <w:rPr>
                <w:rFonts w:hint="eastAsia" w:ascii="宋体" w:hAnsi="宋体" w:cs="宋体"/>
                <w:szCs w:val="21"/>
              </w:rPr>
            </w:pPr>
            <w:r>
              <w:rPr>
                <w:rFonts w:hint="eastAsia" w:ascii="宋体" w:hAnsi="宋体" w:cs="宋体"/>
                <w:szCs w:val="21"/>
              </w:rPr>
              <w:t>根据采购人需求，按需配送，每批次食堂用具及清洁用品用具类在接到采购人通知后1小时内送达采购人指定地点。</w:t>
            </w:r>
          </w:p>
        </w:tc>
        <w:tc>
          <w:tcPr>
            <w:tcW w:w="716" w:type="pct"/>
            <w:tcBorders>
              <w:top w:val="single" w:color="auto" w:sz="4" w:space="0"/>
              <w:left w:val="single" w:color="auto" w:sz="4" w:space="0"/>
              <w:bottom w:val="single" w:color="auto" w:sz="4" w:space="0"/>
              <w:right w:val="single" w:color="auto" w:sz="4" w:space="0"/>
            </w:tcBorders>
            <w:vAlign w:val="center"/>
          </w:tcPr>
          <w:p w14:paraId="18B5A5AD">
            <w:pPr>
              <w:spacing w:line="400" w:lineRule="exact"/>
              <w:rPr>
                <w:rFonts w:hint="eastAsia" w:ascii="宋体" w:hAnsi="宋体" w:cs="宋体"/>
                <w:szCs w:val="21"/>
                <w:highlight w:val="yellow"/>
              </w:rPr>
            </w:pPr>
          </w:p>
        </w:tc>
      </w:tr>
      <w:tr w14:paraId="3B485F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1225055F">
            <w:pPr>
              <w:spacing w:line="400" w:lineRule="exact"/>
              <w:jc w:val="center"/>
              <w:rPr>
                <w:rFonts w:hint="eastAsia" w:ascii="宋体" w:hAnsi="宋体" w:cs="宋体"/>
                <w:szCs w:val="21"/>
              </w:rPr>
            </w:pPr>
            <w:r>
              <w:rPr>
                <w:rFonts w:hint="eastAsia" w:ascii="宋体" w:hAnsi="宋体" w:cs="宋体"/>
                <w:szCs w:val="21"/>
              </w:rPr>
              <w:t>★2</w:t>
            </w:r>
          </w:p>
        </w:tc>
        <w:tc>
          <w:tcPr>
            <w:tcW w:w="826" w:type="pct"/>
            <w:tcBorders>
              <w:top w:val="single" w:color="auto" w:sz="4" w:space="0"/>
              <w:left w:val="single" w:color="auto" w:sz="4" w:space="0"/>
              <w:bottom w:val="single" w:color="auto" w:sz="4" w:space="0"/>
              <w:right w:val="single" w:color="auto" w:sz="4" w:space="0"/>
            </w:tcBorders>
            <w:vAlign w:val="center"/>
          </w:tcPr>
          <w:p w14:paraId="749EB6C6">
            <w:pPr>
              <w:spacing w:line="400" w:lineRule="exact"/>
              <w:jc w:val="center"/>
              <w:rPr>
                <w:rFonts w:hint="eastAsia" w:ascii="宋体" w:hAnsi="宋体" w:cs="宋体"/>
                <w:szCs w:val="21"/>
              </w:rPr>
            </w:pPr>
            <w:r>
              <w:rPr>
                <w:rFonts w:hint="eastAsia" w:ascii="宋体" w:hAnsi="宋体" w:cs="宋体"/>
                <w:szCs w:val="21"/>
              </w:rPr>
              <w:t>交货地点</w:t>
            </w:r>
          </w:p>
        </w:tc>
        <w:tc>
          <w:tcPr>
            <w:tcW w:w="5514" w:type="dxa"/>
            <w:tcBorders>
              <w:top w:val="single" w:color="auto" w:sz="4" w:space="0"/>
              <w:left w:val="single" w:color="auto" w:sz="4" w:space="0"/>
              <w:bottom w:val="single" w:color="auto" w:sz="4" w:space="0"/>
              <w:right w:val="single" w:color="auto" w:sz="4" w:space="0"/>
            </w:tcBorders>
            <w:vAlign w:val="center"/>
          </w:tcPr>
          <w:p w14:paraId="272E0DE4">
            <w:pPr>
              <w:spacing w:line="400" w:lineRule="exact"/>
              <w:rPr>
                <w:rFonts w:hint="eastAsia" w:ascii="宋体" w:hAnsi="宋体" w:cs="宋体"/>
                <w:szCs w:val="21"/>
              </w:rPr>
            </w:pPr>
            <w:r>
              <w:rPr>
                <w:rFonts w:hint="eastAsia" w:ascii="宋体" w:hAnsi="宋体" w:cs="宋体"/>
                <w:szCs w:val="21"/>
              </w:rPr>
              <w:t>宁波大学（具体由采购人指定）。</w:t>
            </w:r>
          </w:p>
        </w:tc>
        <w:tc>
          <w:tcPr>
            <w:tcW w:w="716" w:type="pct"/>
            <w:tcBorders>
              <w:top w:val="single" w:color="auto" w:sz="4" w:space="0"/>
              <w:left w:val="single" w:color="auto" w:sz="4" w:space="0"/>
              <w:bottom w:val="single" w:color="auto" w:sz="4" w:space="0"/>
              <w:right w:val="single" w:color="auto" w:sz="4" w:space="0"/>
            </w:tcBorders>
            <w:vAlign w:val="center"/>
          </w:tcPr>
          <w:p w14:paraId="3D27A24E">
            <w:pPr>
              <w:spacing w:line="400" w:lineRule="exact"/>
              <w:rPr>
                <w:rFonts w:hint="eastAsia" w:ascii="宋体" w:hAnsi="宋体" w:cs="宋体"/>
                <w:szCs w:val="21"/>
              </w:rPr>
            </w:pPr>
          </w:p>
        </w:tc>
      </w:tr>
      <w:tr w14:paraId="2AC708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2863C2C5">
            <w:pPr>
              <w:spacing w:line="400" w:lineRule="exact"/>
              <w:jc w:val="center"/>
              <w:rPr>
                <w:rFonts w:hint="eastAsia" w:ascii="宋体" w:hAnsi="宋体" w:cs="宋体"/>
                <w:szCs w:val="21"/>
              </w:rPr>
            </w:pPr>
            <w:r>
              <w:rPr>
                <w:rFonts w:hint="eastAsia" w:ascii="宋体" w:hAnsi="宋体" w:cs="宋体"/>
                <w:szCs w:val="21"/>
              </w:rPr>
              <w:t>★3</w:t>
            </w:r>
          </w:p>
        </w:tc>
        <w:tc>
          <w:tcPr>
            <w:tcW w:w="826" w:type="pct"/>
            <w:tcBorders>
              <w:top w:val="single" w:color="auto" w:sz="4" w:space="0"/>
              <w:left w:val="single" w:color="auto" w:sz="4" w:space="0"/>
              <w:bottom w:val="single" w:color="auto" w:sz="4" w:space="0"/>
              <w:right w:val="single" w:color="auto" w:sz="4" w:space="0"/>
            </w:tcBorders>
            <w:vAlign w:val="center"/>
          </w:tcPr>
          <w:p w14:paraId="677EBD99">
            <w:pPr>
              <w:spacing w:line="400" w:lineRule="exact"/>
              <w:jc w:val="center"/>
              <w:rPr>
                <w:rFonts w:hint="eastAsia" w:ascii="宋体" w:hAnsi="宋体" w:cs="宋体"/>
                <w:szCs w:val="21"/>
              </w:rPr>
            </w:pPr>
            <w:r>
              <w:rPr>
                <w:rFonts w:hint="eastAsia" w:ascii="宋体" w:hAnsi="宋体" w:cs="宋体"/>
                <w:szCs w:val="21"/>
              </w:rPr>
              <w:t>供货期限</w:t>
            </w:r>
          </w:p>
        </w:tc>
        <w:tc>
          <w:tcPr>
            <w:tcW w:w="5514" w:type="dxa"/>
            <w:tcBorders>
              <w:top w:val="single" w:color="auto" w:sz="4" w:space="0"/>
              <w:left w:val="single" w:color="auto" w:sz="4" w:space="0"/>
              <w:bottom w:val="single" w:color="auto" w:sz="4" w:space="0"/>
              <w:right w:val="single" w:color="auto" w:sz="4" w:space="0"/>
            </w:tcBorders>
            <w:vAlign w:val="center"/>
          </w:tcPr>
          <w:p w14:paraId="71B67369">
            <w:pPr>
              <w:spacing w:line="400" w:lineRule="exact"/>
              <w:rPr>
                <w:rFonts w:hint="eastAsia" w:ascii="宋体" w:hAnsi="宋体" w:cs="宋体"/>
                <w:szCs w:val="21"/>
              </w:rPr>
            </w:pPr>
            <w:r>
              <w:rPr>
                <w:rFonts w:hint="eastAsia"/>
              </w:rPr>
              <w:t>合同签订之日起一年。</w:t>
            </w:r>
          </w:p>
        </w:tc>
        <w:tc>
          <w:tcPr>
            <w:tcW w:w="716" w:type="pct"/>
            <w:tcBorders>
              <w:top w:val="single" w:color="auto" w:sz="4" w:space="0"/>
              <w:left w:val="single" w:color="auto" w:sz="4" w:space="0"/>
              <w:bottom w:val="single" w:color="auto" w:sz="4" w:space="0"/>
              <w:right w:val="single" w:color="auto" w:sz="4" w:space="0"/>
            </w:tcBorders>
            <w:vAlign w:val="center"/>
          </w:tcPr>
          <w:p w14:paraId="4897B859">
            <w:pPr>
              <w:spacing w:line="400" w:lineRule="exact"/>
              <w:rPr>
                <w:rFonts w:hint="eastAsia" w:ascii="宋体" w:hAnsi="宋体" w:cs="宋体"/>
                <w:szCs w:val="21"/>
              </w:rPr>
            </w:pPr>
          </w:p>
        </w:tc>
      </w:tr>
      <w:tr w14:paraId="3AEFF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68F7C50B">
            <w:pPr>
              <w:spacing w:line="400" w:lineRule="exact"/>
              <w:jc w:val="center"/>
              <w:rPr>
                <w:rFonts w:hint="eastAsia" w:ascii="宋体" w:hAnsi="宋体" w:cs="宋体"/>
                <w:szCs w:val="21"/>
              </w:rPr>
            </w:pPr>
            <w:r>
              <w:rPr>
                <w:rFonts w:hint="eastAsia" w:ascii="宋体" w:hAnsi="宋体" w:cs="宋体"/>
                <w:szCs w:val="21"/>
              </w:rPr>
              <w:t>★4</w:t>
            </w:r>
          </w:p>
        </w:tc>
        <w:tc>
          <w:tcPr>
            <w:tcW w:w="826" w:type="pct"/>
            <w:tcBorders>
              <w:top w:val="single" w:color="auto" w:sz="4" w:space="0"/>
              <w:left w:val="single" w:color="auto" w:sz="4" w:space="0"/>
              <w:bottom w:val="single" w:color="auto" w:sz="4" w:space="0"/>
              <w:right w:val="single" w:color="auto" w:sz="4" w:space="0"/>
            </w:tcBorders>
            <w:vAlign w:val="center"/>
          </w:tcPr>
          <w:p w14:paraId="4B7C8A42">
            <w:pPr>
              <w:autoSpaceDE w:val="0"/>
              <w:autoSpaceDN w:val="0"/>
              <w:spacing w:line="400" w:lineRule="exact"/>
              <w:jc w:val="center"/>
              <w:textAlignment w:val="bottom"/>
              <w:rPr>
                <w:rFonts w:hint="eastAsia" w:ascii="宋体" w:hAnsi="宋体" w:cs="宋体"/>
                <w:szCs w:val="21"/>
              </w:rPr>
            </w:pPr>
            <w:r>
              <w:rPr>
                <w:rFonts w:hint="eastAsia" w:ascii="宋体" w:hAnsi="宋体" w:cs="宋体"/>
                <w:szCs w:val="21"/>
              </w:rPr>
              <w:t>付款方式</w:t>
            </w:r>
          </w:p>
        </w:tc>
        <w:tc>
          <w:tcPr>
            <w:tcW w:w="5514" w:type="dxa"/>
            <w:tcBorders>
              <w:top w:val="single" w:color="auto" w:sz="4" w:space="0"/>
              <w:left w:val="single" w:color="auto" w:sz="4" w:space="0"/>
              <w:bottom w:val="single" w:color="auto" w:sz="4" w:space="0"/>
              <w:right w:val="single" w:color="auto" w:sz="4" w:space="0"/>
            </w:tcBorders>
            <w:vAlign w:val="center"/>
          </w:tcPr>
          <w:p w14:paraId="6A797093">
            <w:pPr>
              <w:autoSpaceDE w:val="0"/>
              <w:autoSpaceDN w:val="0"/>
              <w:spacing w:line="400" w:lineRule="exact"/>
              <w:textAlignment w:val="bottom"/>
              <w:rPr>
                <w:rFonts w:hint="eastAsia" w:ascii="宋体" w:hAnsi="宋体" w:cs="宋体"/>
                <w:szCs w:val="21"/>
                <w:lang w:val="zh-CN"/>
              </w:rPr>
            </w:pPr>
            <w:r>
              <w:rPr>
                <w:rFonts w:hint="eastAsia" w:ascii="宋体" w:hAnsi="宋体" w:cs="宋体"/>
                <w:szCs w:val="21"/>
              </w:rPr>
              <w:t>合同签订生效且具备实施条件后7个工作日内，采购人向中标供应商支付合同总价的40%预付款，供货期限内所有货物供货完成且验收合格后7个工作日内，付清余款。</w:t>
            </w:r>
          </w:p>
          <w:p w14:paraId="6CB77AE9">
            <w:pPr>
              <w:autoSpaceDE w:val="0"/>
              <w:autoSpaceDN w:val="0"/>
              <w:spacing w:line="400" w:lineRule="exact"/>
              <w:textAlignment w:val="bottom"/>
              <w:rPr>
                <w:rFonts w:hint="eastAsia" w:ascii="宋体" w:hAnsi="宋体" w:cs="宋体"/>
                <w:szCs w:val="21"/>
              </w:rPr>
            </w:pPr>
            <w:r>
              <w:rPr>
                <w:rFonts w:hint="eastAsia" w:ascii="宋体" w:hAnsi="宋体" w:cs="宋体"/>
                <w:b/>
                <w:bCs/>
                <w:szCs w:val="21"/>
              </w:rPr>
              <w:t>注：在签订合同时，中标供应商明确表示无需预付款或者主动要求降低预付款比例的，采购人可不适用上述规定。</w:t>
            </w:r>
          </w:p>
        </w:tc>
        <w:tc>
          <w:tcPr>
            <w:tcW w:w="716" w:type="pct"/>
            <w:tcBorders>
              <w:top w:val="single" w:color="auto" w:sz="4" w:space="0"/>
              <w:left w:val="single" w:color="auto" w:sz="4" w:space="0"/>
              <w:bottom w:val="single" w:color="auto" w:sz="4" w:space="0"/>
              <w:right w:val="single" w:color="auto" w:sz="4" w:space="0"/>
            </w:tcBorders>
            <w:vAlign w:val="center"/>
          </w:tcPr>
          <w:p w14:paraId="22DD2B33">
            <w:pPr>
              <w:spacing w:line="400" w:lineRule="exact"/>
              <w:rPr>
                <w:rFonts w:hint="eastAsia" w:ascii="宋体" w:hAnsi="宋体" w:cs="宋体"/>
                <w:b/>
                <w:bCs/>
                <w:szCs w:val="21"/>
                <w:highlight w:val="yellow"/>
              </w:rPr>
            </w:pPr>
          </w:p>
        </w:tc>
      </w:tr>
      <w:tr w14:paraId="6CD50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1A28448C">
            <w:pPr>
              <w:spacing w:line="400" w:lineRule="exact"/>
              <w:jc w:val="center"/>
              <w:rPr>
                <w:rFonts w:hint="eastAsia" w:ascii="宋体" w:hAnsi="宋体" w:cs="宋体"/>
                <w:szCs w:val="21"/>
              </w:rPr>
            </w:pPr>
            <w:r>
              <w:rPr>
                <w:rFonts w:hint="eastAsia" w:ascii="宋体" w:hAnsi="宋体" w:cs="宋体"/>
                <w:szCs w:val="21"/>
              </w:rPr>
              <w:t>★5</w:t>
            </w:r>
          </w:p>
        </w:tc>
        <w:tc>
          <w:tcPr>
            <w:tcW w:w="826" w:type="pct"/>
            <w:tcBorders>
              <w:top w:val="single" w:color="auto" w:sz="4" w:space="0"/>
              <w:left w:val="single" w:color="auto" w:sz="4" w:space="0"/>
              <w:bottom w:val="single" w:color="auto" w:sz="4" w:space="0"/>
              <w:right w:val="single" w:color="auto" w:sz="4" w:space="0"/>
            </w:tcBorders>
            <w:vAlign w:val="center"/>
          </w:tcPr>
          <w:p w14:paraId="6937FCD2">
            <w:pPr>
              <w:autoSpaceDE w:val="0"/>
              <w:autoSpaceDN w:val="0"/>
              <w:spacing w:line="400" w:lineRule="exact"/>
              <w:jc w:val="center"/>
              <w:textAlignment w:val="bottom"/>
              <w:rPr>
                <w:rFonts w:hint="eastAsia" w:ascii="宋体" w:hAnsi="宋体" w:cs="宋体"/>
                <w:szCs w:val="21"/>
              </w:rPr>
            </w:pPr>
            <w:r>
              <w:rPr>
                <w:rFonts w:hint="eastAsia" w:ascii="宋体" w:hAnsi="宋体" w:cs="宋体"/>
                <w:szCs w:val="21"/>
              </w:rPr>
              <w:t>履约保证金</w:t>
            </w:r>
          </w:p>
        </w:tc>
        <w:tc>
          <w:tcPr>
            <w:tcW w:w="5514" w:type="dxa"/>
            <w:tcBorders>
              <w:top w:val="single" w:color="auto" w:sz="4" w:space="0"/>
              <w:left w:val="single" w:color="auto" w:sz="4" w:space="0"/>
              <w:bottom w:val="single" w:color="auto" w:sz="4" w:space="0"/>
              <w:right w:val="single" w:color="auto" w:sz="4" w:space="0"/>
            </w:tcBorders>
            <w:vAlign w:val="center"/>
          </w:tcPr>
          <w:p w14:paraId="33745B96">
            <w:pPr>
              <w:autoSpaceDE w:val="0"/>
              <w:autoSpaceDN w:val="0"/>
              <w:spacing w:line="400" w:lineRule="exact"/>
              <w:textAlignment w:val="bottom"/>
              <w:rPr>
                <w:rFonts w:hint="eastAsia" w:ascii="宋体" w:hAnsi="宋体" w:cs="宋体"/>
                <w:szCs w:val="21"/>
              </w:rPr>
            </w:pPr>
            <w:r>
              <w:rPr>
                <w:rFonts w:hint="eastAsia" w:ascii="宋体" w:hAnsi="宋体" w:cs="宋体"/>
                <w:szCs w:val="21"/>
              </w:rPr>
              <w:t>1.履约保证金金额：合同总价的1%</w:t>
            </w:r>
          </w:p>
          <w:p w14:paraId="12012C9F">
            <w:pPr>
              <w:autoSpaceDE w:val="0"/>
              <w:autoSpaceDN w:val="0"/>
              <w:spacing w:line="400" w:lineRule="exact"/>
              <w:textAlignment w:val="bottom"/>
              <w:rPr>
                <w:rFonts w:hint="eastAsia" w:ascii="宋体" w:hAnsi="宋体" w:cs="宋体"/>
                <w:szCs w:val="21"/>
              </w:rPr>
            </w:pPr>
            <w:r>
              <w:rPr>
                <w:rFonts w:hint="eastAsia" w:ascii="宋体" w:hAnsi="宋体" w:cs="宋体"/>
                <w:szCs w:val="21"/>
              </w:rPr>
              <w:t>2.履约保证金形式：转账或银行、保险公司出具的保函形式。</w:t>
            </w:r>
          </w:p>
          <w:p w14:paraId="7E664153">
            <w:pPr>
              <w:autoSpaceDE w:val="0"/>
              <w:autoSpaceDN w:val="0"/>
              <w:spacing w:line="400" w:lineRule="exact"/>
              <w:textAlignment w:val="bottom"/>
              <w:rPr>
                <w:rFonts w:hint="eastAsia" w:ascii="宋体" w:hAnsi="宋体" w:cs="宋体"/>
                <w:szCs w:val="21"/>
              </w:rPr>
            </w:pPr>
            <w:r>
              <w:rPr>
                <w:rFonts w:hint="eastAsia" w:ascii="宋体" w:hAnsi="宋体" w:cs="宋体"/>
                <w:szCs w:val="21"/>
              </w:rPr>
              <w:t>3.履约保证金递交时间：中标通知书发出之日起30天内缴纳。</w:t>
            </w:r>
          </w:p>
          <w:p w14:paraId="1B9EB023">
            <w:pPr>
              <w:autoSpaceDE w:val="0"/>
              <w:autoSpaceDN w:val="0"/>
              <w:spacing w:line="400" w:lineRule="exact"/>
              <w:textAlignment w:val="bottom"/>
              <w:rPr>
                <w:rFonts w:hint="eastAsia" w:ascii="宋体" w:hAnsi="宋体" w:cs="宋体"/>
                <w:szCs w:val="21"/>
              </w:rPr>
            </w:pPr>
            <w:r>
              <w:rPr>
                <w:rFonts w:hint="eastAsia" w:ascii="宋体" w:hAnsi="宋体" w:cs="宋体"/>
                <w:szCs w:val="21"/>
              </w:rPr>
              <w:t>4.履约保证金退还时间：在供货安装完成并通过最终验收后退还履约保证金（无息）。</w:t>
            </w:r>
          </w:p>
        </w:tc>
        <w:tc>
          <w:tcPr>
            <w:tcW w:w="716" w:type="pct"/>
            <w:tcBorders>
              <w:top w:val="single" w:color="auto" w:sz="4" w:space="0"/>
              <w:left w:val="single" w:color="auto" w:sz="4" w:space="0"/>
              <w:bottom w:val="single" w:color="auto" w:sz="4" w:space="0"/>
              <w:right w:val="single" w:color="auto" w:sz="4" w:space="0"/>
            </w:tcBorders>
            <w:vAlign w:val="center"/>
          </w:tcPr>
          <w:p w14:paraId="4CB02E1E">
            <w:pPr>
              <w:spacing w:line="400" w:lineRule="exact"/>
              <w:rPr>
                <w:rFonts w:hint="eastAsia" w:ascii="宋体" w:hAnsi="宋体" w:cs="宋体"/>
                <w:b/>
                <w:bCs/>
                <w:szCs w:val="21"/>
                <w:highlight w:val="yellow"/>
              </w:rPr>
            </w:pPr>
          </w:p>
        </w:tc>
      </w:tr>
      <w:tr w14:paraId="0EC69E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238E2E6A">
            <w:pPr>
              <w:spacing w:line="400" w:lineRule="exact"/>
              <w:jc w:val="center"/>
              <w:rPr>
                <w:rFonts w:hint="eastAsia" w:ascii="宋体" w:hAnsi="宋体" w:cs="宋体"/>
                <w:szCs w:val="21"/>
              </w:rPr>
            </w:pPr>
            <w:r>
              <w:rPr>
                <w:rFonts w:hint="eastAsia" w:ascii="宋体" w:hAnsi="宋体" w:cs="宋体"/>
                <w:szCs w:val="21"/>
              </w:rPr>
              <w:t>★6</w:t>
            </w:r>
          </w:p>
        </w:tc>
        <w:tc>
          <w:tcPr>
            <w:tcW w:w="826" w:type="pct"/>
            <w:tcBorders>
              <w:top w:val="single" w:color="auto" w:sz="4" w:space="0"/>
              <w:left w:val="single" w:color="auto" w:sz="4" w:space="0"/>
              <w:bottom w:val="single" w:color="auto" w:sz="4" w:space="0"/>
              <w:right w:val="single" w:color="auto" w:sz="4" w:space="0"/>
            </w:tcBorders>
            <w:vAlign w:val="center"/>
          </w:tcPr>
          <w:p w14:paraId="4AFB01D8">
            <w:pPr>
              <w:spacing w:line="400" w:lineRule="exact"/>
              <w:jc w:val="center"/>
              <w:rPr>
                <w:rFonts w:hint="eastAsia" w:ascii="宋体" w:hAnsi="宋体" w:cs="宋体"/>
                <w:szCs w:val="21"/>
              </w:rPr>
            </w:pPr>
            <w:r>
              <w:rPr>
                <w:rFonts w:hint="eastAsia" w:ascii="宋体" w:hAnsi="宋体" w:cs="宋体"/>
                <w:szCs w:val="21"/>
              </w:rPr>
              <w:t>质量标准</w:t>
            </w:r>
          </w:p>
        </w:tc>
        <w:tc>
          <w:tcPr>
            <w:tcW w:w="5514" w:type="dxa"/>
            <w:tcBorders>
              <w:top w:val="single" w:color="auto" w:sz="4" w:space="0"/>
              <w:left w:val="single" w:color="auto" w:sz="4" w:space="0"/>
              <w:bottom w:val="single" w:color="auto" w:sz="4" w:space="0"/>
              <w:right w:val="single" w:color="auto" w:sz="4" w:space="0"/>
            </w:tcBorders>
            <w:vAlign w:val="center"/>
          </w:tcPr>
          <w:p w14:paraId="45AEBCAB">
            <w:pPr>
              <w:spacing w:line="400" w:lineRule="exact"/>
              <w:rPr>
                <w:rFonts w:hint="eastAsia" w:ascii="宋体" w:hAnsi="宋体" w:cs="宋体"/>
                <w:szCs w:val="21"/>
              </w:rPr>
            </w:pPr>
            <w:r>
              <w:rPr>
                <w:rFonts w:hint="eastAsia" w:ascii="宋体" w:hAnsi="宋体" w:cs="宋体"/>
                <w:szCs w:val="21"/>
              </w:rPr>
              <w:t>达到国家相关质量验收标准。</w:t>
            </w:r>
          </w:p>
        </w:tc>
        <w:tc>
          <w:tcPr>
            <w:tcW w:w="716" w:type="pct"/>
            <w:tcBorders>
              <w:top w:val="single" w:color="auto" w:sz="4" w:space="0"/>
              <w:left w:val="single" w:color="auto" w:sz="4" w:space="0"/>
              <w:bottom w:val="single" w:color="auto" w:sz="4" w:space="0"/>
              <w:right w:val="single" w:color="auto" w:sz="4" w:space="0"/>
            </w:tcBorders>
            <w:vAlign w:val="center"/>
          </w:tcPr>
          <w:p w14:paraId="47FD4294">
            <w:pPr>
              <w:spacing w:line="400" w:lineRule="exact"/>
              <w:rPr>
                <w:rFonts w:hint="eastAsia" w:ascii="宋体" w:hAnsi="宋体" w:cs="宋体"/>
                <w:szCs w:val="21"/>
              </w:rPr>
            </w:pPr>
          </w:p>
        </w:tc>
      </w:tr>
      <w:tr w14:paraId="2A3BD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3FE20F64">
            <w:pPr>
              <w:spacing w:line="400" w:lineRule="exact"/>
              <w:jc w:val="center"/>
              <w:rPr>
                <w:rFonts w:hint="eastAsia" w:ascii="宋体" w:hAnsi="宋体" w:cs="宋体"/>
                <w:szCs w:val="21"/>
              </w:rPr>
            </w:pPr>
            <w:r>
              <w:rPr>
                <w:rFonts w:hint="eastAsia" w:ascii="宋体" w:hAnsi="宋体" w:cs="宋体"/>
                <w:szCs w:val="21"/>
              </w:rPr>
              <w:t>★7</w:t>
            </w:r>
          </w:p>
        </w:tc>
        <w:tc>
          <w:tcPr>
            <w:tcW w:w="826" w:type="pct"/>
            <w:tcBorders>
              <w:top w:val="single" w:color="auto" w:sz="4" w:space="0"/>
              <w:left w:val="single" w:color="auto" w:sz="4" w:space="0"/>
              <w:bottom w:val="single" w:color="auto" w:sz="4" w:space="0"/>
              <w:right w:val="single" w:color="auto" w:sz="4" w:space="0"/>
            </w:tcBorders>
            <w:vAlign w:val="center"/>
          </w:tcPr>
          <w:p w14:paraId="4FA43703">
            <w:pPr>
              <w:spacing w:line="400" w:lineRule="exact"/>
              <w:jc w:val="center"/>
              <w:rPr>
                <w:rFonts w:hint="eastAsia" w:ascii="宋体" w:hAnsi="宋体" w:cs="宋体"/>
                <w:szCs w:val="21"/>
              </w:rPr>
            </w:pPr>
            <w:r>
              <w:rPr>
                <w:rFonts w:hint="eastAsia" w:ascii="宋体" w:hAnsi="宋体" w:cs="宋体"/>
                <w:szCs w:val="21"/>
              </w:rPr>
              <w:t>质量保证期</w:t>
            </w:r>
          </w:p>
        </w:tc>
        <w:tc>
          <w:tcPr>
            <w:tcW w:w="5514" w:type="dxa"/>
            <w:tcBorders>
              <w:top w:val="single" w:color="auto" w:sz="4" w:space="0"/>
              <w:left w:val="single" w:color="auto" w:sz="4" w:space="0"/>
              <w:bottom w:val="single" w:color="auto" w:sz="4" w:space="0"/>
              <w:right w:val="single" w:color="auto" w:sz="4" w:space="0"/>
            </w:tcBorders>
            <w:vAlign w:val="center"/>
          </w:tcPr>
          <w:p w14:paraId="67D57F68">
            <w:pPr>
              <w:spacing w:line="400" w:lineRule="exact"/>
              <w:rPr>
                <w:rFonts w:hint="eastAsia" w:ascii="宋体" w:hAnsi="宋体" w:cs="宋体"/>
                <w:szCs w:val="21"/>
              </w:rPr>
            </w:pPr>
            <w:r>
              <w:rPr>
                <w:rFonts w:hint="eastAsia" w:ascii="宋体" w:hAnsi="宋体" w:cs="宋体"/>
                <w:szCs w:val="21"/>
              </w:rPr>
              <w:t>每批次自验收合格之日起一年。</w:t>
            </w:r>
          </w:p>
        </w:tc>
        <w:tc>
          <w:tcPr>
            <w:tcW w:w="716" w:type="pct"/>
            <w:tcBorders>
              <w:top w:val="single" w:color="auto" w:sz="4" w:space="0"/>
              <w:left w:val="single" w:color="auto" w:sz="4" w:space="0"/>
              <w:bottom w:val="single" w:color="auto" w:sz="4" w:space="0"/>
              <w:right w:val="single" w:color="auto" w:sz="4" w:space="0"/>
            </w:tcBorders>
            <w:vAlign w:val="center"/>
          </w:tcPr>
          <w:p w14:paraId="53BD7697">
            <w:pPr>
              <w:spacing w:line="400" w:lineRule="exact"/>
              <w:rPr>
                <w:rFonts w:hint="eastAsia" w:ascii="宋体" w:hAnsi="宋体" w:cs="宋体"/>
                <w:szCs w:val="21"/>
              </w:rPr>
            </w:pPr>
          </w:p>
        </w:tc>
      </w:tr>
      <w:tr w14:paraId="035D8A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3E3E58AB">
            <w:pPr>
              <w:spacing w:line="400" w:lineRule="exact"/>
              <w:jc w:val="center"/>
              <w:rPr>
                <w:rFonts w:hint="eastAsia" w:ascii="宋体" w:hAnsi="宋体" w:cs="宋体"/>
                <w:szCs w:val="21"/>
              </w:rPr>
            </w:pPr>
            <w:r>
              <w:rPr>
                <w:rFonts w:hint="eastAsia" w:ascii="宋体" w:hAnsi="宋体" w:cs="宋体"/>
                <w:szCs w:val="21"/>
              </w:rPr>
              <w:t>8</w:t>
            </w:r>
          </w:p>
        </w:tc>
        <w:tc>
          <w:tcPr>
            <w:tcW w:w="826" w:type="pct"/>
            <w:tcBorders>
              <w:top w:val="single" w:color="auto" w:sz="4" w:space="0"/>
              <w:left w:val="single" w:color="auto" w:sz="4" w:space="0"/>
              <w:bottom w:val="single" w:color="auto" w:sz="4" w:space="0"/>
              <w:right w:val="single" w:color="auto" w:sz="4" w:space="0"/>
            </w:tcBorders>
            <w:vAlign w:val="center"/>
          </w:tcPr>
          <w:p w14:paraId="115EA4AE">
            <w:pPr>
              <w:spacing w:line="400" w:lineRule="exact"/>
              <w:jc w:val="center"/>
              <w:rPr>
                <w:rFonts w:hint="eastAsia" w:ascii="宋体" w:hAnsi="宋体" w:cs="宋体"/>
                <w:szCs w:val="21"/>
              </w:rPr>
            </w:pPr>
            <w:r>
              <w:rPr>
                <w:rFonts w:hint="eastAsia" w:ascii="宋体" w:hAnsi="宋体"/>
                <w:szCs w:val="21"/>
              </w:rPr>
              <w:t>授予合同</w:t>
            </w:r>
          </w:p>
        </w:tc>
        <w:tc>
          <w:tcPr>
            <w:tcW w:w="5514" w:type="dxa"/>
            <w:tcBorders>
              <w:top w:val="single" w:color="auto" w:sz="4" w:space="0"/>
              <w:left w:val="single" w:color="auto" w:sz="4" w:space="0"/>
              <w:bottom w:val="single" w:color="auto" w:sz="4" w:space="0"/>
              <w:right w:val="single" w:color="auto" w:sz="4" w:space="0"/>
            </w:tcBorders>
            <w:vAlign w:val="center"/>
          </w:tcPr>
          <w:p w14:paraId="7BBA2D53">
            <w:pPr>
              <w:wordWrap w:val="0"/>
              <w:autoSpaceDE w:val="0"/>
              <w:autoSpaceDN w:val="0"/>
              <w:adjustRightInd w:val="0"/>
              <w:spacing w:line="400" w:lineRule="exact"/>
              <w:rPr>
                <w:rFonts w:hint="eastAsia" w:ascii="宋体" w:hAnsi="宋体" w:cs="宋体"/>
                <w:szCs w:val="21"/>
              </w:rPr>
            </w:pPr>
            <w:r>
              <w:rPr>
                <w:rFonts w:hint="eastAsia" w:ascii="宋体" w:hAnsi="宋体"/>
                <w:szCs w:val="21"/>
              </w:rPr>
              <w:t>按照招标文件的规定、中标供应商的投标文件及中标通知书确定的中标金额签订合同。</w:t>
            </w:r>
          </w:p>
        </w:tc>
        <w:tc>
          <w:tcPr>
            <w:tcW w:w="716" w:type="pct"/>
            <w:tcBorders>
              <w:top w:val="single" w:color="auto" w:sz="4" w:space="0"/>
              <w:left w:val="single" w:color="auto" w:sz="4" w:space="0"/>
              <w:bottom w:val="single" w:color="auto" w:sz="4" w:space="0"/>
              <w:right w:val="single" w:color="auto" w:sz="4" w:space="0"/>
            </w:tcBorders>
            <w:vAlign w:val="center"/>
          </w:tcPr>
          <w:p w14:paraId="142E3FE6">
            <w:pPr>
              <w:spacing w:line="400" w:lineRule="exact"/>
              <w:rPr>
                <w:rFonts w:hint="eastAsia" w:ascii="宋体" w:hAnsi="宋体" w:cs="宋体"/>
                <w:szCs w:val="21"/>
              </w:rPr>
            </w:pPr>
          </w:p>
        </w:tc>
      </w:tr>
      <w:tr w14:paraId="1BE0AA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7AE3AA32">
            <w:pPr>
              <w:spacing w:line="400" w:lineRule="exact"/>
              <w:jc w:val="center"/>
              <w:rPr>
                <w:rFonts w:hint="eastAsia" w:ascii="宋体" w:hAnsi="宋体" w:cs="宋体"/>
                <w:szCs w:val="21"/>
              </w:rPr>
            </w:pPr>
            <w:r>
              <w:rPr>
                <w:rFonts w:hint="eastAsia" w:ascii="宋体" w:hAnsi="宋体" w:cs="宋体"/>
                <w:szCs w:val="21"/>
              </w:rPr>
              <w:t>9</w:t>
            </w:r>
          </w:p>
        </w:tc>
        <w:tc>
          <w:tcPr>
            <w:tcW w:w="826" w:type="pct"/>
            <w:tcBorders>
              <w:top w:val="single" w:color="auto" w:sz="4" w:space="0"/>
              <w:left w:val="single" w:color="auto" w:sz="4" w:space="0"/>
              <w:bottom w:val="single" w:color="auto" w:sz="4" w:space="0"/>
              <w:right w:val="single" w:color="auto" w:sz="4" w:space="0"/>
            </w:tcBorders>
            <w:vAlign w:val="center"/>
          </w:tcPr>
          <w:p w14:paraId="48C58E67">
            <w:pPr>
              <w:spacing w:line="400" w:lineRule="exact"/>
              <w:jc w:val="center"/>
              <w:rPr>
                <w:rFonts w:hint="eastAsia" w:ascii="宋体" w:hAnsi="宋体" w:cs="宋体"/>
                <w:szCs w:val="21"/>
              </w:rPr>
            </w:pPr>
            <w:r>
              <w:rPr>
                <w:rFonts w:hint="eastAsia" w:ascii="宋体" w:hAnsi="宋体"/>
                <w:szCs w:val="21"/>
              </w:rPr>
              <w:t>合同签订时间</w:t>
            </w:r>
          </w:p>
        </w:tc>
        <w:tc>
          <w:tcPr>
            <w:tcW w:w="5514" w:type="dxa"/>
            <w:tcBorders>
              <w:top w:val="single" w:color="auto" w:sz="4" w:space="0"/>
              <w:left w:val="single" w:color="auto" w:sz="4" w:space="0"/>
              <w:bottom w:val="single" w:color="auto" w:sz="4" w:space="0"/>
              <w:right w:val="single" w:color="auto" w:sz="4" w:space="0"/>
            </w:tcBorders>
            <w:vAlign w:val="center"/>
          </w:tcPr>
          <w:p w14:paraId="701A88BB">
            <w:pPr>
              <w:wordWrap w:val="0"/>
              <w:spacing w:line="400" w:lineRule="exact"/>
              <w:rPr>
                <w:rFonts w:hint="eastAsia" w:ascii="宋体" w:hAnsi="宋体" w:cs="宋体"/>
                <w:szCs w:val="21"/>
              </w:rPr>
            </w:pPr>
            <w:r>
              <w:rPr>
                <w:rFonts w:hint="eastAsia" w:ascii="宋体" w:hAnsi="宋体"/>
                <w:szCs w:val="21"/>
              </w:rPr>
              <w:t>中标通知书发出之日起30日内。</w:t>
            </w:r>
          </w:p>
        </w:tc>
        <w:tc>
          <w:tcPr>
            <w:tcW w:w="716" w:type="pct"/>
            <w:tcBorders>
              <w:top w:val="single" w:color="auto" w:sz="4" w:space="0"/>
              <w:left w:val="single" w:color="auto" w:sz="4" w:space="0"/>
              <w:bottom w:val="single" w:color="auto" w:sz="4" w:space="0"/>
              <w:right w:val="single" w:color="auto" w:sz="4" w:space="0"/>
            </w:tcBorders>
            <w:vAlign w:val="center"/>
          </w:tcPr>
          <w:p w14:paraId="16915783">
            <w:pPr>
              <w:spacing w:line="400" w:lineRule="exact"/>
              <w:rPr>
                <w:rFonts w:hint="eastAsia" w:ascii="宋体" w:hAnsi="宋体" w:cs="宋体"/>
                <w:szCs w:val="21"/>
              </w:rPr>
            </w:pPr>
          </w:p>
        </w:tc>
      </w:tr>
    </w:tbl>
    <w:p w14:paraId="28E79D3D">
      <w:pPr>
        <w:spacing w:line="400" w:lineRule="exact"/>
        <w:jc w:val="center"/>
        <w:outlineLvl w:val="0"/>
        <w:rPr>
          <w:rFonts w:hint="eastAsia" w:ascii="宋体" w:hAnsi="宋体" w:cs="宋体"/>
          <w:b/>
          <w:sz w:val="32"/>
        </w:rPr>
      </w:pPr>
      <w:r>
        <w:rPr>
          <w:rFonts w:hint="eastAsia" w:ascii="宋体" w:hAnsi="宋体" w:cs="宋体"/>
          <w:b/>
          <w:sz w:val="32"/>
        </w:rPr>
        <w:br w:type="page"/>
      </w:r>
      <w:bookmarkStart w:id="75" w:name="_Toc23073"/>
      <w:r>
        <w:rPr>
          <w:rFonts w:hint="eastAsia" w:ascii="宋体" w:hAnsi="宋体" w:cs="宋体"/>
          <w:b/>
          <w:sz w:val="32"/>
        </w:rPr>
        <w:t>第五章  评标办法及标准</w:t>
      </w:r>
      <w:bookmarkEnd w:id="75"/>
    </w:p>
    <w:p w14:paraId="10E2D805">
      <w:pPr>
        <w:spacing w:line="400" w:lineRule="exact"/>
        <w:jc w:val="left"/>
        <w:rPr>
          <w:rFonts w:hint="eastAsia" w:ascii="宋体" w:hAnsi="宋体" w:cs="宋体"/>
          <w:b/>
          <w:szCs w:val="21"/>
        </w:rPr>
      </w:pPr>
      <w:r>
        <w:rPr>
          <w:rFonts w:hint="eastAsia" w:ascii="宋体" w:hAnsi="宋体" w:cs="宋体"/>
          <w:b/>
          <w:szCs w:val="21"/>
        </w:rPr>
        <w:t>一、评标办法</w:t>
      </w:r>
    </w:p>
    <w:p w14:paraId="33DD6095">
      <w:pPr>
        <w:spacing w:line="400" w:lineRule="exact"/>
        <w:ind w:firstLine="420" w:firstLineChars="200"/>
        <w:jc w:val="left"/>
        <w:rPr>
          <w:rFonts w:hint="eastAsia" w:ascii="宋体" w:hAnsi="宋体" w:cs="宋体"/>
          <w:szCs w:val="21"/>
        </w:rPr>
      </w:pPr>
      <w:r>
        <w:rPr>
          <w:rFonts w:hint="eastAsia" w:ascii="宋体" w:hAnsi="宋体" w:cs="宋体"/>
          <w:szCs w:val="21"/>
        </w:rPr>
        <w:t>1.1本项目评标采用综合评分法。</w:t>
      </w:r>
    </w:p>
    <w:p w14:paraId="44684DCF">
      <w:pPr>
        <w:spacing w:line="400" w:lineRule="exact"/>
        <w:ind w:firstLine="420" w:firstLineChars="200"/>
        <w:jc w:val="left"/>
        <w:rPr>
          <w:rFonts w:hint="eastAsia" w:ascii="宋体" w:hAnsi="宋体" w:cs="宋体"/>
          <w:szCs w:val="21"/>
        </w:rPr>
      </w:pPr>
      <w:r>
        <w:rPr>
          <w:rFonts w:hint="eastAsia" w:ascii="宋体" w:hAnsi="宋体" w:cs="宋体"/>
          <w:szCs w:val="21"/>
        </w:rPr>
        <w:t>1.2综合评分法：采用百分制，总分100分。供应商的综合得分为技术商务得分与价格得分之和。按综合得分由高到低进行排序，推荐中标候选供应商。若供应商的综合得分相同，则投标报价低者列前；若投标报价也相同时，则采取随机抽签的方式确定排序，先抽出的排序列前。</w:t>
      </w:r>
    </w:p>
    <w:p w14:paraId="3A2AB965">
      <w:pPr>
        <w:spacing w:line="400" w:lineRule="exact"/>
        <w:ind w:firstLine="420" w:firstLineChars="200"/>
        <w:jc w:val="left"/>
        <w:rPr>
          <w:rFonts w:hint="eastAsia" w:ascii="宋体" w:hAnsi="宋体" w:cs="宋体"/>
          <w:szCs w:val="21"/>
        </w:rPr>
      </w:pPr>
      <w:r>
        <w:rPr>
          <w:rFonts w:hint="eastAsia" w:ascii="宋体" w:hAnsi="宋体" w:cs="宋体"/>
          <w:szCs w:val="21"/>
        </w:rPr>
        <w:t>1.3</w:t>
      </w:r>
      <w:r>
        <w:rPr>
          <w:rFonts w:hint="eastAsia" w:ascii="宋体" w:hAnsi="宋体" w:cs="宋体"/>
        </w:rPr>
        <w:t>本项目需要落实的政府采购政策：</w:t>
      </w:r>
      <w:r>
        <w:rPr>
          <w:rFonts w:hint="eastAsia" w:ascii="宋体" w:hAnsi="宋体" w:cs="宋体"/>
          <w:szCs w:val="21"/>
        </w:rPr>
        <w:t>促进中小企业发展等。</w:t>
      </w:r>
    </w:p>
    <w:p w14:paraId="57A81C0A">
      <w:pPr>
        <w:spacing w:line="400" w:lineRule="exact"/>
        <w:ind w:firstLine="420" w:firstLineChars="200"/>
        <w:jc w:val="left"/>
        <w:rPr>
          <w:rFonts w:hint="eastAsia" w:ascii="宋体" w:hAnsi="宋体" w:cs="宋体"/>
          <w:szCs w:val="21"/>
        </w:rPr>
      </w:pPr>
      <w:r>
        <w:rPr>
          <w:rFonts w:hint="eastAsia" w:ascii="宋体" w:hAnsi="宋体" w:cs="宋体"/>
          <w:szCs w:val="21"/>
        </w:rPr>
        <w:t>1.4标项1本次采购为专门面向中小企业，货物制造商均应为中小企业（其中，小微企业包括视同为小型、微型企业的监狱企业、残疾人福利性单位），采购标的对应的中小企业划分标准所属行业：</w:t>
      </w:r>
      <w:r>
        <w:rPr>
          <w:rFonts w:hint="eastAsia" w:ascii="宋体" w:hAnsi="宋体" w:cs="宋体"/>
          <w:b/>
          <w:szCs w:val="21"/>
          <w:u w:val="single"/>
        </w:rPr>
        <w:t>工业</w:t>
      </w:r>
      <w:r>
        <w:rPr>
          <w:rFonts w:hint="eastAsia" w:ascii="宋体" w:hAnsi="宋体" w:cs="宋体"/>
          <w:szCs w:val="21"/>
        </w:rPr>
        <w:t>。</w:t>
      </w:r>
    </w:p>
    <w:p w14:paraId="5C1A666E">
      <w:pPr>
        <w:spacing w:line="400" w:lineRule="exact"/>
        <w:ind w:firstLine="420" w:firstLineChars="200"/>
        <w:jc w:val="left"/>
        <w:rPr>
          <w:rFonts w:hint="eastAsia" w:ascii="宋体" w:hAnsi="宋体" w:cs="宋体"/>
          <w:szCs w:val="21"/>
        </w:rPr>
      </w:pPr>
      <w:r>
        <w:rPr>
          <w:rFonts w:hint="eastAsia" w:ascii="宋体" w:hAnsi="宋体" w:cs="宋体"/>
          <w:szCs w:val="21"/>
        </w:rPr>
        <w:t>1.5本项目将对节能产品、环境标志产品给予政策性因素技术加分，投标产品如属于节能产品、环境标志产品的，供应商须提供由国家确定的认证机构出具的、处于有效期之内的节能产品、环境标志产品认证证书，未按要求提供认证证书或认证证书与中国政府采购网（</w:t>
      </w:r>
      <w:r>
        <w:fldChar w:fldCharType="begin"/>
      </w:r>
      <w:r>
        <w:instrText xml:space="preserve"> HYPERLINK "http://www.ccgp.gov.cn/" </w:instrText>
      </w:r>
      <w:r>
        <w:fldChar w:fldCharType="separate"/>
      </w:r>
      <w:r>
        <w:rPr>
          <w:rFonts w:hint="eastAsia" w:ascii="宋体" w:hAnsi="宋体" w:cs="宋体"/>
          <w:szCs w:val="21"/>
        </w:rPr>
        <w:t>www.ccgp.gov.cn</w:t>
      </w:r>
      <w:r>
        <w:rPr>
          <w:rFonts w:hint="eastAsia" w:ascii="宋体" w:hAnsi="宋体" w:cs="宋体"/>
          <w:szCs w:val="21"/>
        </w:rPr>
        <w:fldChar w:fldCharType="end"/>
      </w:r>
      <w:r>
        <w:rPr>
          <w:rFonts w:hint="eastAsia" w:ascii="宋体" w:hAnsi="宋体" w:cs="宋体"/>
          <w:szCs w:val="21"/>
        </w:rPr>
        <w:t>）节能产品、环境标志产品查询结果不相符的评标委员会将不予认可，不得享受技术加分。由多个产品集成的项目（标项），必须所有产品符合上述要求才能享受技术加分。</w:t>
      </w:r>
    </w:p>
    <w:p w14:paraId="5DAED9DF">
      <w:pPr>
        <w:spacing w:line="400" w:lineRule="exact"/>
        <w:ind w:firstLine="420" w:firstLineChars="200"/>
        <w:jc w:val="left"/>
        <w:rPr>
          <w:rFonts w:hint="eastAsia" w:ascii="宋体" w:hAnsi="宋体" w:cs="宋体"/>
          <w:szCs w:val="21"/>
        </w:rPr>
      </w:pPr>
      <w:r>
        <w:rPr>
          <w:rFonts w:hint="eastAsia" w:ascii="宋体" w:hAnsi="宋体" w:cs="宋体"/>
          <w:szCs w:val="21"/>
        </w:rPr>
        <w:t>1.6评标委员会成员对需要共同认定的事项存在争议的，应当按照少数服从多数的原则作出结论。</w:t>
      </w:r>
    </w:p>
    <w:p w14:paraId="0F7B42C4">
      <w:pPr>
        <w:spacing w:line="400" w:lineRule="exact"/>
        <w:jc w:val="left"/>
        <w:rPr>
          <w:rFonts w:hint="eastAsia" w:ascii="宋体" w:hAnsi="宋体" w:cs="宋体"/>
          <w:b/>
          <w:bCs/>
          <w:szCs w:val="21"/>
        </w:rPr>
      </w:pPr>
      <w:r>
        <w:rPr>
          <w:rFonts w:hint="eastAsia" w:ascii="宋体" w:hAnsi="宋体" w:cs="宋体"/>
          <w:b/>
          <w:bCs/>
          <w:szCs w:val="21"/>
        </w:rPr>
        <w:t>二、评标程序</w:t>
      </w:r>
    </w:p>
    <w:p w14:paraId="591F5F5E">
      <w:pPr>
        <w:spacing w:line="400" w:lineRule="exact"/>
        <w:ind w:firstLine="420" w:firstLineChars="200"/>
        <w:rPr>
          <w:rFonts w:hint="eastAsia" w:ascii="宋体" w:hAnsi="宋体" w:cs="宋体"/>
          <w:b/>
          <w:szCs w:val="21"/>
        </w:rPr>
      </w:pPr>
      <w:r>
        <w:rPr>
          <w:rFonts w:hint="eastAsia" w:ascii="宋体" w:hAnsi="宋体" w:cs="宋体"/>
          <w:szCs w:val="21"/>
        </w:rPr>
        <w:t>2.1初步审查：包含资格性审查和符合性审查。资格性审查是指采购人或代理机构根据“附表1资格性审查表”的要求对投标文件逐一进行评审。符合性审查是指评标委员会根据“附表2符合性审查表”的要求对投标文件逐一进行评审。</w:t>
      </w:r>
      <w:r>
        <w:rPr>
          <w:rFonts w:hint="eastAsia" w:ascii="宋体" w:hAnsi="宋体" w:cs="宋体"/>
          <w:b/>
          <w:szCs w:val="21"/>
        </w:rPr>
        <w:t>资格性审查和符合性审查中，有任意一项审查结论不合格的，作无效标处理。</w:t>
      </w:r>
    </w:p>
    <w:p w14:paraId="5C532020">
      <w:pPr>
        <w:spacing w:line="400" w:lineRule="exact"/>
        <w:ind w:firstLine="420" w:firstLineChars="200"/>
        <w:jc w:val="left"/>
        <w:rPr>
          <w:rFonts w:hint="eastAsia" w:ascii="宋体" w:hAnsi="宋体" w:cs="宋体"/>
          <w:szCs w:val="21"/>
        </w:rPr>
      </w:pPr>
      <w:r>
        <w:rPr>
          <w:rFonts w:hint="eastAsia" w:ascii="宋体" w:hAnsi="宋体" w:cs="宋体"/>
          <w:szCs w:val="21"/>
        </w:rPr>
        <w:t>2.2</w:t>
      </w:r>
      <w:r>
        <w:rPr>
          <w:rFonts w:hint="eastAsia" w:ascii="宋体" w:hAnsi="宋体" w:cs="宋体"/>
          <w:szCs w:val="21"/>
          <w:lang w:val="zh-CN"/>
        </w:rPr>
        <w:t>比较与评价：</w:t>
      </w:r>
      <w:r>
        <w:rPr>
          <w:rFonts w:hint="eastAsia" w:ascii="宋体" w:hAnsi="宋体" w:cs="宋体"/>
          <w:szCs w:val="21"/>
        </w:rPr>
        <w:t>评标委员会根据“附表3评分标准（兼评委打分表）”的要求，</w:t>
      </w:r>
      <w:r>
        <w:rPr>
          <w:rFonts w:hint="eastAsia" w:ascii="宋体" w:hAnsi="宋体" w:cs="宋体"/>
          <w:szCs w:val="21"/>
          <w:lang w:val="zh-CN"/>
        </w:rPr>
        <w:t>对照投标文件的应答进行比较，判定其偏差性质和程度，</w:t>
      </w:r>
      <w:r>
        <w:rPr>
          <w:rFonts w:hint="eastAsia" w:ascii="宋体" w:hAnsi="宋体" w:cs="宋体"/>
          <w:szCs w:val="21"/>
        </w:rPr>
        <w:t>由评标委员会成员在分值范围内自行评分。供应商商务和技术得分为各评标委员会成员有效评分的算术平均值（小数点后保留二位数）。</w:t>
      </w:r>
    </w:p>
    <w:p w14:paraId="05DA09B3">
      <w:pPr>
        <w:spacing w:line="400" w:lineRule="exact"/>
        <w:ind w:firstLine="420" w:firstLineChars="200"/>
        <w:jc w:val="left"/>
        <w:rPr>
          <w:rFonts w:hint="eastAsia" w:ascii="宋体" w:hAnsi="宋体" w:cs="宋体"/>
          <w:szCs w:val="21"/>
        </w:rPr>
      </w:pPr>
      <w:r>
        <w:rPr>
          <w:rFonts w:hint="eastAsia" w:ascii="宋体" w:hAnsi="宋体" w:cs="宋体"/>
          <w:szCs w:val="21"/>
        </w:rPr>
        <w:t>2.3在评标过程中，发现的价格计算错误按下述原则修正：</w:t>
      </w:r>
    </w:p>
    <w:p w14:paraId="4BBC6A88">
      <w:pPr>
        <w:spacing w:line="400" w:lineRule="exact"/>
        <w:ind w:firstLine="420" w:firstLineChars="200"/>
        <w:jc w:val="left"/>
        <w:rPr>
          <w:rFonts w:hint="eastAsia" w:ascii="宋体" w:hAnsi="宋体" w:cs="宋体"/>
          <w:szCs w:val="21"/>
        </w:rPr>
      </w:pPr>
      <w:r>
        <w:rPr>
          <w:rFonts w:hint="eastAsia" w:ascii="宋体" w:hAnsi="宋体" w:cs="宋体"/>
          <w:szCs w:val="21"/>
        </w:rPr>
        <w:t>（1）投标文件中开标一览表内容与投标文件中相应内容不一致的，以开标一览表为准；</w:t>
      </w:r>
    </w:p>
    <w:p w14:paraId="3C26FB99">
      <w:pPr>
        <w:spacing w:line="400" w:lineRule="exact"/>
        <w:ind w:firstLine="420" w:firstLineChars="200"/>
        <w:jc w:val="left"/>
        <w:rPr>
          <w:rFonts w:hint="eastAsia" w:ascii="宋体" w:hAnsi="宋体" w:cs="宋体"/>
          <w:szCs w:val="21"/>
        </w:rPr>
      </w:pPr>
      <w:r>
        <w:rPr>
          <w:rFonts w:hint="eastAsia" w:ascii="宋体" w:hAnsi="宋体" w:cs="宋体"/>
          <w:szCs w:val="21"/>
        </w:rPr>
        <w:t>（2）大写金额和小写金额不一致的，以大写金额为准；</w:t>
      </w:r>
    </w:p>
    <w:p w14:paraId="759FA297">
      <w:pPr>
        <w:spacing w:line="400" w:lineRule="exact"/>
        <w:ind w:firstLine="420" w:firstLineChars="200"/>
        <w:jc w:val="left"/>
        <w:rPr>
          <w:rFonts w:hint="eastAsia" w:ascii="宋体" w:hAnsi="宋体" w:cs="宋体"/>
          <w:szCs w:val="21"/>
        </w:rPr>
      </w:pPr>
      <w:r>
        <w:rPr>
          <w:rFonts w:hint="eastAsia" w:ascii="宋体" w:hAnsi="宋体" w:cs="宋体"/>
          <w:szCs w:val="21"/>
        </w:rPr>
        <w:t>（3）单价金额小数点或者百分比有明显错位的，以开标一览表的总价为准，并修改单价；</w:t>
      </w:r>
    </w:p>
    <w:p w14:paraId="44478E3C">
      <w:pPr>
        <w:spacing w:line="400" w:lineRule="exact"/>
        <w:ind w:firstLine="420" w:firstLineChars="200"/>
        <w:jc w:val="left"/>
        <w:rPr>
          <w:rFonts w:hint="eastAsia" w:ascii="宋体" w:hAnsi="宋体" w:cs="宋体"/>
          <w:szCs w:val="21"/>
        </w:rPr>
      </w:pPr>
      <w:r>
        <w:rPr>
          <w:rFonts w:hint="eastAsia" w:ascii="宋体" w:hAnsi="宋体" w:cs="宋体"/>
          <w:szCs w:val="21"/>
        </w:rPr>
        <w:t>（4）总价金额与按单价汇总金额不一致的，以单价金额计算结果为准。</w:t>
      </w:r>
    </w:p>
    <w:p w14:paraId="74244BD5">
      <w:pPr>
        <w:spacing w:line="400" w:lineRule="exact"/>
        <w:ind w:firstLine="420" w:firstLineChars="200"/>
        <w:jc w:val="left"/>
        <w:rPr>
          <w:rFonts w:hint="eastAsia" w:ascii="宋体" w:hAnsi="宋体" w:cs="宋体"/>
        </w:rPr>
      </w:pPr>
      <w:r>
        <w:rPr>
          <w:rFonts w:hint="eastAsia" w:ascii="宋体" w:hAnsi="宋体" w:cs="宋体"/>
          <w:szCs w:val="21"/>
        </w:rPr>
        <w:t>同时出现两种以上不一致的，按照前款规定的顺序修正。修正后的报价经供应商确认后具有约束力，若供应商不确认的，则其投标无效。</w:t>
      </w:r>
    </w:p>
    <w:p w14:paraId="79FBC8EB">
      <w:pPr>
        <w:spacing w:line="400" w:lineRule="exact"/>
        <w:ind w:firstLine="420" w:firstLineChars="200"/>
        <w:jc w:val="left"/>
        <w:rPr>
          <w:rFonts w:hint="eastAsia" w:ascii="宋体" w:hAnsi="宋体" w:cs="宋体"/>
        </w:rPr>
      </w:pPr>
      <w:r>
        <w:rPr>
          <w:rFonts w:hint="eastAsia" w:ascii="宋体" w:hAnsi="宋体" w:cs="宋体"/>
          <w:szCs w:val="21"/>
        </w:rPr>
        <w:t>2.4</w:t>
      </w:r>
      <w:r>
        <w:rPr>
          <w:rFonts w:hint="eastAsia" w:ascii="宋体" w:hAnsi="宋体" w:cs="宋体"/>
        </w:rPr>
        <w:t>提供相同品牌产品且通过资格性审查、符合性审查的不同供应商参加同一标项投标的，按一家供应商计算，评审后综合得分最高的同品牌供应商获得中标候选供应商推荐资格；综合得分相同的，由评标委员会采取随机抽签方式确定，先抽出的获得中标候选供应商推荐资格，其他同品牌供应商不作为中标候选供应商。</w:t>
      </w:r>
    </w:p>
    <w:p w14:paraId="64AF8488">
      <w:pPr>
        <w:spacing w:line="400" w:lineRule="exact"/>
        <w:ind w:firstLine="420" w:firstLineChars="200"/>
        <w:jc w:val="left"/>
        <w:rPr>
          <w:rFonts w:hint="eastAsia" w:ascii="宋体" w:hAnsi="宋体" w:cs="宋体"/>
          <w:szCs w:val="21"/>
        </w:rPr>
      </w:pPr>
      <w:r>
        <w:rPr>
          <w:rFonts w:hint="eastAsia" w:ascii="宋体" w:hAnsi="宋体" w:cs="宋体"/>
        </w:rPr>
        <w:t>非单一产品采购项目，多家供应商提供的核心产品品牌相同的，按上述规定处理。</w:t>
      </w:r>
    </w:p>
    <w:p w14:paraId="35E67ED9">
      <w:pPr>
        <w:spacing w:line="400" w:lineRule="exact"/>
        <w:ind w:firstLine="422" w:firstLineChars="200"/>
        <w:jc w:val="left"/>
        <w:rPr>
          <w:rFonts w:hint="eastAsia" w:ascii="宋体" w:hAnsi="宋体" w:cs="宋体"/>
          <w:szCs w:val="21"/>
        </w:rPr>
      </w:pPr>
      <w:r>
        <w:rPr>
          <w:rFonts w:hint="eastAsia" w:ascii="宋体" w:hAnsi="宋体" w:cs="宋体"/>
          <w:b/>
          <w:bCs/>
          <w:szCs w:val="21"/>
        </w:rPr>
        <w:t>注：本项目核心产品为</w:t>
      </w:r>
      <w:r>
        <w:rPr>
          <w:rFonts w:hint="eastAsia" w:ascii="宋体" w:hAnsi="宋体" w:cs="宋体"/>
          <w:b/>
          <w:bCs/>
          <w:szCs w:val="21"/>
          <w:u w:val="single"/>
        </w:rPr>
        <w:t xml:space="preserve"> 密胺餐具2 </w:t>
      </w:r>
      <w:r>
        <w:rPr>
          <w:rFonts w:hint="eastAsia" w:ascii="宋体" w:hAnsi="宋体" w:cs="宋体"/>
          <w:b/>
          <w:bCs/>
          <w:szCs w:val="21"/>
        </w:rPr>
        <w:t>，如多家供应商提供的核心产品品牌相同的，按一家供应商计算，评审后综合得分最高的同品牌供应商获得中标候选供应商推荐资格；综合得分相同的，由评标委员会采取随机抽取方式确定，先抽出的获得中标候选供应商推荐资格，其他同品牌供应商不作为中标候选供应商。</w:t>
      </w:r>
    </w:p>
    <w:p w14:paraId="7D870B6A">
      <w:pPr>
        <w:spacing w:line="400" w:lineRule="exact"/>
        <w:ind w:firstLine="420" w:firstLineChars="200"/>
        <w:jc w:val="left"/>
        <w:rPr>
          <w:rFonts w:hint="eastAsia" w:ascii="宋体" w:hAnsi="宋体" w:cs="宋体"/>
          <w:szCs w:val="21"/>
        </w:rPr>
      </w:pPr>
      <w:r>
        <w:rPr>
          <w:rFonts w:hint="eastAsia" w:ascii="宋体" w:hAnsi="宋体" w:cs="宋体"/>
          <w:szCs w:val="21"/>
        </w:rPr>
        <w:t>2.5综合评估：经过初步审查、比较，评标委员会成员按照评分标准（兼评委打分表）规定的内容和分值设置以记名方式独立评定打分，汇总各评委对各供应商的评分，取算术平均值（小数点后保留二位数）即为各供应商的综合得分。</w:t>
      </w:r>
    </w:p>
    <w:p w14:paraId="4E9908C6">
      <w:pPr>
        <w:spacing w:line="400" w:lineRule="exact"/>
        <w:ind w:firstLine="420" w:firstLineChars="200"/>
        <w:jc w:val="left"/>
        <w:rPr>
          <w:rFonts w:hint="eastAsia" w:ascii="宋体" w:hAnsi="宋体" w:cs="宋体"/>
          <w:szCs w:val="21"/>
        </w:rPr>
      </w:pPr>
      <w:r>
        <w:rPr>
          <w:rFonts w:hint="eastAsia" w:ascii="宋体" w:hAnsi="宋体" w:cs="宋体"/>
          <w:szCs w:val="21"/>
        </w:rPr>
        <w:t>2.6推荐中标候选供应商：按综合得分由高到低进行排序，推荐中标候选供应商。若供应商的综合得分相同，则投标报价低者列前；若投标报价也相同时，则采取随机抽签的方式确定排序，先抽出的排序列前。</w:t>
      </w:r>
    </w:p>
    <w:p w14:paraId="48BF9C18">
      <w:pPr>
        <w:spacing w:line="400" w:lineRule="exact"/>
        <w:ind w:firstLine="422" w:firstLineChars="200"/>
        <w:jc w:val="left"/>
        <w:rPr>
          <w:rFonts w:hint="eastAsia" w:ascii="宋体" w:hAnsi="宋体" w:cs="宋体"/>
          <w:b/>
          <w:szCs w:val="21"/>
        </w:rPr>
      </w:pPr>
      <w:r>
        <w:rPr>
          <w:rFonts w:hint="eastAsia" w:ascii="宋体" w:hAnsi="宋体" w:cs="宋体"/>
          <w:b/>
          <w:szCs w:val="21"/>
        </w:rPr>
        <w:t>2.3确定中标供应商</w:t>
      </w:r>
    </w:p>
    <w:p w14:paraId="20BFAC37">
      <w:pPr>
        <w:spacing w:line="400" w:lineRule="exact"/>
        <w:ind w:firstLine="420" w:firstLineChars="200"/>
        <w:jc w:val="left"/>
        <w:rPr>
          <w:rFonts w:hint="eastAsia" w:ascii="宋体" w:hAnsi="宋体" w:cs="宋体"/>
          <w:szCs w:val="21"/>
        </w:rPr>
      </w:pPr>
      <w:r>
        <w:rPr>
          <w:rFonts w:hint="eastAsia" w:ascii="宋体" w:hAnsi="宋体" w:cs="宋体"/>
          <w:szCs w:val="21"/>
        </w:rPr>
        <w:t>评标委员会按综合得分由高到低进行排序，向采购人推荐中标候选供应商。代理机构应当自评审结束之日起2个工作日内将评审报告送交采购人。采购人应当自收到评审报告之日起5个工作日内在评审报告推荐的中标候选供应商中，按顺序确定1名中标供应商。中标供应商因不可抗力或者自身原因不能履行政府采购合同的，采购人可以按照评审报告推荐的中标候选供应商名单排序，确定下一中标候选供应商为中标供应商，也可以重新开展政府采购活动。</w:t>
      </w:r>
    </w:p>
    <w:p w14:paraId="2BD0283D">
      <w:pPr>
        <w:spacing w:line="400" w:lineRule="exact"/>
        <w:jc w:val="left"/>
        <w:rPr>
          <w:rFonts w:hint="eastAsia" w:ascii="宋体" w:hAnsi="宋体" w:cs="宋体"/>
          <w:b/>
          <w:szCs w:val="21"/>
        </w:rPr>
      </w:pPr>
      <w:r>
        <w:rPr>
          <w:rFonts w:hint="eastAsia" w:ascii="宋体" w:hAnsi="宋体" w:cs="宋体"/>
          <w:b/>
          <w:szCs w:val="21"/>
        </w:rPr>
        <w:t>三、投标的澄清</w:t>
      </w:r>
    </w:p>
    <w:p w14:paraId="0418BA77">
      <w:pPr>
        <w:spacing w:line="400" w:lineRule="exact"/>
        <w:ind w:firstLine="420" w:firstLineChars="200"/>
        <w:rPr>
          <w:rFonts w:hint="eastAsia" w:ascii="宋体" w:hAnsi="宋体" w:cs="宋体"/>
        </w:rPr>
      </w:pPr>
      <w:r>
        <w:rPr>
          <w:rFonts w:hint="eastAsia" w:ascii="宋体" w:hAnsi="宋体" w:cs="宋体"/>
        </w:rPr>
        <w:t>3.1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14:paraId="1C6CA74C">
      <w:pPr>
        <w:spacing w:line="400" w:lineRule="exact"/>
        <w:ind w:firstLine="420" w:firstLineChars="200"/>
        <w:rPr>
          <w:rFonts w:hint="eastAsia" w:ascii="宋体" w:hAnsi="宋体" w:cs="宋体"/>
        </w:rPr>
      </w:pPr>
      <w:r>
        <w:rPr>
          <w:rFonts w:hint="eastAsia" w:ascii="宋体" w:hAnsi="宋体" w:cs="宋体"/>
        </w:rPr>
        <w:t>3.2政采云具体操作如下：</w:t>
      </w:r>
    </w:p>
    <w:p w14:paraId="5AE75486">
      <w:pPr>
        <w:spacing w:line="400" w:lineRule="exact"/>
        <w:ind w:firstLine="420" w:firstLineChars="200"/>
        <w:rPr>
          <w:rFonts w:hint="eastAsia" w:ascii="宋体" w:hAnsi="宋体" w:cs="宋体"/>
        </w:rPr>
      </w:pPr>
      <w:r>
        <w:rPr>
          <w:rFonts w:hint="eastAsia" w:ascii="宋体" w:hAnsi="宋体" w:cs="宋体"/>
        </w:rPr>
        <w:t>在评审过程中，如评标委员会对投标文件有疑问，由评标委员会组长将问题汇总后发函，或由采购代理机构代替发起。供应商在截止时间前，予以回复。此回复将作为投标文件内容的一部分，具有相应的法律效力。</w:t>
      </w:r>
    </w:p>
    <w:p w14:paraId="09AB0A9D">
      <w:pPr>
        <w:spacing w:line="400" w:lineRule="exact"/>
        <w:ind w:firstLine="420" w:firstLineChars="200"/>
        <w:rPr>
          <w:rFonts w:hint="eastAsia" w:ascii="宋体" w:hAnsi="宋体" w:cs="宋体"/>
        </w:rPr>
      </w:pPr>
      <w:r>
        <w:rPr>
          <w:rFonts w:hint="eastAsia" w:ascii="宋体" w:hAnsi="宋体" w:cs="宋体"/>
        </w:rPr>
        <w:t>路径：用户中心—项目采购—询标澄清</w:t>
      </w:r>
    </w:p>
    <w:p w14:paraId="004011BB">
      <w:pPr>
        <w:spacing w:line="400" w:lineRule="exact"/>
        <w:ind w:firstLine="420" w:firstLineChars="200"/>
        <w:rPr>
          <w:rFonts w:hint="eastAsia" w:ascii="宋体" w:hAnsi="宋体" w:cs="宋体"/>
        </w:rPr>
      </w:pPr>
      <w:r>
        <w:rPr>
          <w:rFonts w:hint="eastAsia" w:ascii="宋体" w:hAnsi="宋体" w:cs="宋体"/>
        </w:rPr>
        <w:t>（1）政采云平台通过待办事项和短信提醒供应商在截止时间前完成澄清。</w:t>
      </w:r>
    </w:p>
    <w:p w14:paraId="0F4BBE59">
      <w:pPr>
        <w:spacing w:line="400" w:lineRule="exact"/>
        <w:ind w:firstLine="420" w:firstLineChars="200"/>
        <w:rPr>
          <w:rFonts w:hint="eastAsia" w:ascii="宋体" w:hAnsi="宋体" w:cs="宋体"/>
        </w:rPr>
      </w:pPr>
      <w:r>
        <w:rPr>
          <w:rFonts w:hint="eastAsia" w:ascii="宋体" w:hAnsi="宋体" w:cs="宋体"/>
        </w:rPr>
        <w:t>（2）供应商在“询标澄清-待办理”标签页下选择状态为“待澄清”的项目，点击操作栏【澄清】。</w:t>
      </w:r>
    </w:p>
    <w:p w14:paraId="3F2A24D0">
      <w:pPr>
        <w:spacing w:line="400" w:lineRule="exact"/>
        <w:ind w:firstLine="420" w:firstLineChars="200"/>
        <w:rPr>
          <w:rFonts w:hint="eastAsia" w:ascii="宋体" w:hAnsi="宋体" w:cs="宋体"/>
        </w:rPr>
      </w:pPr>
      <w:r>
        <w:rPr>
          <w:rFonts w:hint="eastAsia" w:ascii="宋体" w:hAnsi="宋体" w:cs="宋体"/>
        </w:rPr>
        <w:t>（3）查看函内容，在澄清截止时间前上传澄清文件并对澄清文件进行签章（注：澄清文件必须以PDF格式上传，文件大小：50M）。</w:t>
      </w:r>
    </w:p>
    <w:p w14:paraId="5F8B4519">
      <w:pPr>
        <w:spacing w:line="400" w:lineRule="exact"/>
        <w:ind w:firstLine="420" w:firstLineChars="200"/>
        <w:rPr>
          <w:rFonts w:hint="eastAsia" w:ascii="宋体" w:hAnsi="宋体" w:cs="宋体"/>
        </w:rPr>
      </w:pPr>
      <w:r>
        <w:rPr>
          <w:rFonts w:hint="eastAsia" w:ascii="宋体" w:hAnsi="宋体" w:cs="宋体"/>
        </w:rPr>
        <w:t>（4）签章完成，文件名称处显示“已签章”，供应商可“撤回签章”修改澄清函和“查看文件”。</w:t>
      </w:r>
    </w:p>
    <w:p w14:paraId="7D5D9884">
      <w:pPr>
        <w:spacing w:line="400" w:lineRule="exact"/>
        <w:ind w:firstLine="420" w:firstLineChars="200"/>
        <w:rPr>
          <w:rFonts w:hint="eastAsia" w:ascii="宋体" w:hAnsi="宋体" w:cs="宋体"/>
        </w:rPr>
      </w:pPr>
      <w:r>
        <w:rPr>
          <w:rFonts w:hint="eastAsia" w:ascii="宋体" w:hAnsi="宋体" w:cs="宋体"/>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14:paraId="2C075128">
      <w:pPr>
        <w:spacing w:line="400" w:lineRule="exact"/>
        <w:ind w:firstLine="420" w:firstLineChars="200"/>
        <w:rPr>
          <w:rFonts w:hint="eastAsia" w:ascii="宋体" w:hAnsi="宋体" w:cs="宋体"/>
        </w:rPr>
      </w:pPr>
      <w:r>
        <w:rPr>
          <w:rFonts w:hint="eastAsia" w:ascii="宋体" w:hAnsi="宋体" w:cs="宋体"/>
        </w:rPr>
        <w:t>（6）完成状态：供应商澄清文件提交成功后，在“询标澄清-全部”标签页下显示状态为“已澄清”。</w:t>
      </w:r>
    </w:p>
    <w:p w14:paraId="3B598D0B">
      <w:pPr>
        <w:spacing w:line="400" w:lineRule="exact"/>
        <w:ind w:firstLine="420" w:firstLineChars="200"/>
        <w:rPr>
          <w:rFonts w:hint="eastAsia" w:ascii="宋体" w:hAnsi="宋体" w:cs="宋体"/>
        </w:rPr>
      </w:pPr>
      <w:r>
        <w:rPr>
          <w:rFonts w:hint="eastAsia" w:ascii="宋体" w:hAnsi="宋体" w:cs="宋体"/>
        </w:rPr>
        <w:t>3.3开标现场，供应商安排</w:t>
      </w:r>
      <w:r>
        <w:rPr>
          <w:rFonts w:hint="eastAsia" w:ascii="宋体" w:hAnsi="宋体" w:cs="宋体"/>
          <w:szCs w:val="21"/>
        </w:rPr>
        <w:t>法定代表人或授权代表到场的，则由</w:t>
      </w:r>
      <w:r>
        <w:rPr>
          <w:rFonts w:hint="eastAsia" w:ascii="宋体" w:hAnsi="宋体" w:cs="宋体"/>
        </w:rPr>
        <w:t>评标委员会组长将问题汇总后向供应商发出书面“投标文件问题澄清通知”，供应商应对需要澄清的问题作出书面回答，该书面澄清应当由</w:t>
      </w:r>
      <w:r>
        <w:rPr>
          <w:rFonts w:hint="eastAsia" w:ascii="宋体" w:hAnsi="宋体" w:cs="宋体"/>
          <w:szCs w:val="21"/>
        </w:rPr>
        <w:t>供应商的法定代表人或授权代表签字</w:t>
      </w:r>
      <w:r>
        <w:rPr>
          <w:rFonts w:hint="eastAsia" w:ascii="宋体" w:hAnsi="宋体" w:cs="宋体"/>
        </w:rPr>
        <w:t>或者加盖供应商公章。书面澄清将作为投标文件内容的一部分，具有相应的法律效力。</w:t>
      </w:r>
    </w:p>
    <w:p w14:paraId="2B1DF90A">
      <w:pPr>
        <w:spacing w:line="400" w:lineRule="exact"/>
        <w:ind w:firstLine="420" w:firstLineChars="200"/>
        <w:jc w:val="left"/>
        <w:rPr>
          <w:rFonts w:hint="eastAsia" w:ascii="宋体" w:hAnsi="宋体" w:cs="宋体"/>
        </w:rPr>
      </w:pPr>
      <w:r>
        <w:rPr>
          <w:rFonts w:hint="eastAsia" w:ascii="宋体" w:hAnsi="宋体" w:cs="宋体"/>
        </w:rPr>
        <w:t>3.4供应商未在截止时间前完成澄清，将被视作自动放弃。</w:t>
      </w:r>
    </w:p>
    <w:p w14:paraId="07CD60BF">
      <w:pPr>
        <w:spacing w:line="400" w:lineRule="exact"/>
        <w:jc w:val="left"/>
        <w:rPr>
          <w:rFonts w:hint="eastAsia" w:ascii="宋体" w:hAnsi="宋体" w:cs="宋体"/>
          <w:szCs w:val="21"/>
        </w:rPr>
      </w:pPr>
      <w:r>
        <w:rPr>
          <w:rFonts w:hint="eastAsia" w:ascii="宋体" w:hAnsi="宋体" w:cs="宋体"/>
          <w:b/>
          <w:szCs w:val="21"/>
        </w:rPr>
        <w:t>四、特别声明：价格是评标的重要因素之一，但最低价不是中标的唯一依据。</w:t>
      </w:r>
    </w:p>
    <w:p w14:paraId="65781AF2">
      <w:pPr>
        <w:spacing w:line="400" w:lineRule="exact"/>
        <w:jc w:val="left"/>
        <w:rPr>
          <w:rFonts w:hint="eastAsia" w:ascii="宋体" w:hAnsi="宋体" w:cs="宋体"/>
          <w:b/>
          <w:szCs w:val="21"/>
        </w:rPr>
      </w:pPr>
      <w:r>
        <w:rPr>
          <w:rFonts w:hint="eastAsia" w:ascii="宋体" w:hAnsi="宋体" w:cs="宋体"/>
          <w:b/>
          <w:szCs w:val="21"/>
        </w:rPr>
        <w:t>五、重新招标</w:t>
      </w:r>
    </w:p>
    <w:p w14:paraId="24EA8977">
      <w:pPr>
        <w:spacing w:line="400" w:lineRule="exact"/>
        <w:ind w:firstLine="420" w:firstLineChars="200"/>
        <w:rPr>
          <w:rFonts w:hint="eastAsia" w:ascii="宋体" w:hAnsi="宋体" w:cs="宋体"/>
          <w:szCs w:val="21"/>
        </w:rPr>
      </w:pPr>
      <w:r>
        <w:rPr>
          <w:rFonts w:hint="eastAsia" w:ascii="宋体" w:hAnsi="宋体" w:cs="宋体"/>
          <w:szCs w:val="21"/>
        </w:rPr>
        <w:t>有下列情形之一的，采购人将重新招标：</w:t>
      </w:r>
    </w:p>
    <w:p w14:paraId="4D723F9F">
      <w:pPr>
        <w:spacing w:line="400" w:lineRule="exact"/>
        <w:ind w:firstLine="420" w:firstLineChars="200"/>
        <w:rPr>
          <w:rFonts w:hint="eastAsia" w:ascii="宋体" w:hAnsi="宋体" w:cs="宋体"/>
          <w:szCs w:val="21"/>
        </w:rPr>
      </w:pPr>
      <w:r>
        <w:rPr>
          <w:rFonts w:hint="eastAsia" w:ascii="宋体" w:hAnsi="宋体" w:cs="宋体"/>
          <w:szCs w:val="21"/>
        </w:rPr>
        <w:t>5.1投标截止时间止，单个标项供应商少于3个的；</w:t>
      </w:r>
    </w:p>
    <w:p w14:paraId="4EB799BC">
      <w:pPr>
        <w:spacing w:line="400" w:lineRule="exact"/>
        <w:ind w:firstLine="420" w:firstLineChars="200"/>
        <w:rPr>
          <w:rFonts w:hint="eastAsia" w:ascii="宋体" w:hAnsi="宋体" w:cs="宋体"/>
          <w:szCs w:val="21"/>
        </w:rPr>
      </w:pPr>
      <w:r>
        <w:rPr>
          <w:rFonts w:hint="eastAsia" w:ascii="宋体" w:hAnsi="宋体" w:cs="宋体"/>
          <w:szCs w:val="21"/>
        </w:rPr>
        <w:t>5.2评标委员会评标过程中，单个标项有效供应商少于3个的；</w:t>
      </w:r>
    </w:p>
    <w:p w14:paraId="554BBB4E">
      <w:pPr>
        <w:widowControl/>
        <w:spacing w:line="400" w:lineRule="exact"/>
        <w:ind w:firstLine="420" w:firstLineChars="200"/>
        <w:jc w:val="left"/>
        <w:rPr>
          <w:rFonts w:hint="eastAsia" w:ascii="宋体" w:hAnsi="宋体" w:cs="宋体"/>
          <w:szCs w:val="21"/>
        </w:rPr>
      </w:pPr>
      <w:r>
        <w:rPr>
          <w:rFonts w:hint="eastAsia" w:ascii="宋体" w:hAnsi="宋体" w:cs="宋体"/>
          <w:szCs w:val="21"/>
        </w:rPr>
        <w:t>5.3评标委员会发现招标文件存在歧义、重大缺陷导致评标工作无法进行，或者招标文件内容违反国家有关强制性规定的，应当停止评标工作，与采购人或者代理机构沟通并作书面记录。采购人或者代理机构确认后，应当修改招标文件，重新组织招标活动。</w:t>
      </w:r>
    </w:p>
    <w:p w14:paraId="093BF462">
      <w:pPr>
        <w:spacing w:line="400" w:lineRule="exact"/>
        <w:rPr>
          <w:rFonts w:hint="eastAsia" w:ascii="宋体" w:hAnsi="宋体" w:cs="宋体"/>
          <w:szCs w:val="21"/>
        </w:rPr>
      </w:pPr>
      <w:r>
        <w:rPr>
          <w:rFonts w:hint="eastAsia" w:ascii="宋体" w:hAnsi="宋体" w:cs="宋体"/>
          <w:sz w:val="24"/>
          <w:szCs w:val="24"/>
        </w:rPr>
        <w:br w:type="page"/>
      </w:r>
      <w:r>
        <w:rPr>
          <w:rFonts w:hint="eastAsia" w:ascii="宋体" w:hAnsi="宋体" w:cs="宋体"/>
          <w:szCs w:val="21"/>
        </w:rPr>
        <w:t xml:space="preserve">附表1：                           </w:t>
      </w:r>
    </w:p>
    <w:p w14:paraId="01F22DD7">
      <w:pPr>
        <w:spacing w:line="400" w:lineRule="exact"/>
        <w:jc w:val="center"/>
        <w:rPr>
          <w:rFonts w:hint="eastAsia" w:ascii="宋体" w:hAnsi="宋体" w:cs="宋体"/>
          <w:b/>
          <w:szCs w:val="21"/>
        </w:rPr>
      </w:pPr>
      <w:r>
        <w:rPr>
          <w:rFonts w:hint="eastAsia" w:ascii="宋体" w:hAnsi="宋体" w:cs="宋体"/>
          <w:b/>
          <w:szCs w:val="21"/>
        </w:rPr>
        <w:t>资格性审查表</w:t>
      </w:r>
    </w:p>
    <w:tbl>
      <w:tblPr>
        <w:tblStyle w:val="52"/>
        <w:tblW w:w="9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984"/>
        <w:gridCol w:w="5481"/>
      </w:tblGrid>
      <w:tr w14:paraId="2E42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2DCB1E78">
            <w:pPr>
              <w:spacing w:line="400" w:lineRule="exact"/>
              <w:jc w:val="center"/>
              <w:rPr>
                <w:rFonts w:hint="eastAsia" w:ascii="宋体" w:hAnsi="宋体" w:cs="宋体"/>
                <w:b/>
                <w:szCs w:val="21"/>
              </w:rPr>
            </w:pPr>
            <w:r>
              <w:rPr>
                <w:rFonts w:hint="eastAsia" w:ascii="宋体" w:hAnsi="宋体" w:cs="宋体"/>
                <w:b/>
                <w:szCs w:val="21"/>
              </w:rPr>
              <w:t>序号</w:t>
            </w:r>
          </w:p>
        </w:tc>
        <w:tc>
          <w:tcPr>
            <w:tcW w:w="2984" w:type="dxa"/>
            <w:tcBorders>
              <w:tl2br w:val="nil"/>
              <w:tr2bl w:val="nil"/>
            </w:tcBorders>
            <w:vAlign w:val="center"/>
          </w:tcPr>
          <w:p w14:paraId="5685FE2C">
            <w:pPr>
              <w:spacing w:line="400" w:lineRule="exact"/>
              <w:jc w:val="center"/>
              <w:rPr>
                <w:rFonts w:hint="eastAsia" w:ascii="宋体" w:hAnsi="宋体" w:cs="宋体"/>
                <w:b/>
                <w:szCs w:val="21"/>
              </w:rPr>
            </w:pPr>
            <w:r>
              <w:rPr>
                <w:rFonts w:hint="eastAsia" w:ascii="宋体" w:hAnsi="宋体" w:cs="宋体"/>
                <w:b/>
                <w:szCs w:val="21"/>
              </w:rPr>
              <w:t>要求说明</w:t>
            </w:r>
          </w:p>
        </w:tc>
        <w:tc>
          <w:tcPr>
            <w:tcW w:w="5481" w:type="dxa"/>
            <w:tcBorders>
              <w:tl2br w:val="nil"/>
              <w:tr2bl w:val="nil"/>
            </w:tcBorders>
            <w:vAlign w:val="center"/>
          </w:tcPr>
          <w:p w14:paraId="3B6AABFB">
            <w:pPr>
              <w:spacing w:line="400" w:lineRule="exact"/>
              <w:jc w:val="center"/>
              <w:rPr>
                <w:rFonts w:hint="eastAsia" w:ascii="宋体" w:hAnsi="宋体" w:cs="宋体"/>
                <w:b/>
                <w:szCs w:val="21"/>
              </w:rPr>
            </w:pPr>
            <w:r>
              <w:rPr>
                <w:rFonts w:hint="eastAsia" w:ascii="宋体" w:hAnsi="宋体" w:cs="宋体"/>
                <w:b/>
                <w:szCs w:val="21"/>
              </w:rPr>
              <w:t>审查要求</w:t>
            </w:r>
          </w:p>
        </w:tc>
      </w:tr>
      <w:tr w14:paraId="1962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7C6B0E30">
            <w:pPr>
              <w:spacing w:line="400" w:lineRule="exact"/>
              <w:jc w:val="center"/>
              <w:rPr>
                <w:rFonts w:hint="eastAsia" w:ascii="宋体" w:hAnsi="宋体" w:cs="宋体"/>
                <w:szCs w:val="21"/>
              </w:rPr>
            </w:pPr>
            <w:r>
              <w:rPr>
                <w:rFonts w:hint="eastAsia" w:ascii="宋体" w:hAnsi="宋体" w:cs="宋体"/>
                <w:szCs w:val="21"/>
              </w:rPr>
              <w:t>1</w:t>
            </w:r>
          </w:p>
        </w:tc>
        <w:tc>
          <w:tcPr>
            <w:tcW w:w="2984" w:type="dxa"/>
            <w:tcBorders>
              <w:tl2br w:val="nil"/>
              <w:tr2bl w:val="nil"/>
            </w:tcBorders>
            <w:vAlign w:val="center"/>
          </w:tcPr>
          <w:p w14:paraId="11F247DB">
            <w:pPr>
              <w:spacing w:line="400" w:lineRule="exact"/>
              <w:rPr>
                <w:rFonts w:hint="eastAsia" w:ascii="宋体" w:hAnsi="宋体" w:cs="宋体"/>
                <w:szCs w:val="21"/>
              </w:rPr>
            </w:pPr>
            <w:r>
              <w:rPr>
                <w:rFonts w:hint="eastAsia" w:ascii="宋体" w:hAnsi="宋体" w:cs="宋体"/>
                <w:szCs w:val="21"/>
              </w:rPr>
              <w:t>满足《中华人民共和国政府采购法》第二十二条规定；未被“信用中国”（www.creditchina.gov.cn)、中国政府采购网（www.ccgp.gov.cn）列入失信被执行人、重大税收违法失信主体、政府采购严重违法失信行为记录名单。</w:t>
            </w:r>
          </w:p>
        </w:tc>
        <w:tc>
          <w:tcPr>
            <w:tcW w:w="5481" w:type="dxa"/>
            <w:tcBorders>
              <w:tl2br w:val="nil"/>
              <w:tr2bl w:val="nil"/>
            </w:tcBorders>
            <w:vAlign w:val="center"/>
          </w:tcPr>
          <w:p w14:paraId="15706AE3">
            <w:pPr>
              <w:spacing w:line="400" w:lineRule="exact"/>
              <w:jc w:val="left"/>
              <w:rPr>
                <w:rFonts w:hint="eastAsia" w:ascii="宋体" w:hAnsi="宋体" w:cs="宋体"/>
                <w:szCs w:val="21"/>
              </w:rPr>
            </w:pPr>
            <w:r>
              <w:rPr>
                <w:rFonts w:hint="eastAsia" w:ascii="宋体" w:hAnsi="宋体" w:cs="宋体"/>
                <w:szCs w:val="21"/>
              </w:rPr>
              <w:t>A1.关于资格的承诺函（格式见附件）；</w:t>
            </w:r>
          </w:p>
          <w:p w14:paraId="47B217A6">
            <w:pPr>
              <w:spacing w:line="400" w:lineRule="exact"/>
              <w:jc w:val="left"/>
              <w:rPr>
                <w:rFonts w:hint="eastAsia" w:ascii="宋体" w:hAnsi="宋体" w:cs="宋体"/>
                <w:szCs w:val="21"/>
              </w:rPr>
            </w:pPr>
            <w:r>
              <w:rPr>
                <w:rFonts w:hint="eastAsia" w:ascii="宋体" w:hAnsi="宋体" w:cs="宋体"/>
                <w:szCs w:val="21"/>
              </w:rPr>
              <w:t>A2.营业执照副本（或事业法人登记证副本或其他登记证明材料）复印件并加盖供应商公章（供应商如果有名称变更的，应提供由行政主管部门出具的变更证明文件复印件并加盖供应商公章）；</w:t>
            </w:r>
          </w:p>
          <w:p w14:paraId="10ED4F0D">
            <w:pPr>
              <w:spacing w:line="400" w:lineRule="exact"/>
              <w:jc w:val="left"/>
              <w:rPr>
                <w:rFonts w:hint="eastAsia" w:ascii="宋体" w:hAnsi="宋体" w:cs="宋体"/>
                <w:b/>
                <w:bCs/>
                <w:szCs w:val="21"/>
              </w:rPr>
            </w:pPr>
            <w:r>
              <w:rPr>
                <w:rFonts w:hint="eastAsia" w:ascii="宋体" w:hAnsi="宋体" w:cs="宋体"/>
                <w:b/>
                <w:bCs/>
                <w:szCs w:val="21"/>
              </w:rPr>
              <w:t>代理机构将于开标当天通过“信用中国”网站查询供应商失信被执行人、重大税收违法失信主体信用记录，通过中国政府采购网查询供应商政府采购严重违法失信行为信用记录。若供应商被列入失信被执行人、重大税收违法失信主体、政府采购严重违法失信行为记录名单，其资格审查为不合格，其投标将被认定为无效投标。</w:t>
            </w:r>
          </w:p>
          <w:p w14:paraId="65A46CA5">
            <w:pPr>
              <w:spacing w:line="400" w:lineRule="exact"/>
              <w:jc w:val="left"/>
              <w:rPr>
                <w:rFonts w:hint="eastAsia" w:ascii="宋体" w:hAnsi="宋体" w:cs="宋体"/>
                <w:szCs w:val="21"/>
              </w:rPr>
            </w:pPr>
            <w:r>
              <w:rPr>
                <w:rFonts w:hint="eastAsia" w:ascii="宋体" w:hAnsi="宋体" w:cs="宋体"/>
                <w:b/>
                <w:bCs/>
                <w:szCs w:val="21"/>
              </w:rPr>
              <w:t>若在开标当天因不可抗力事件导致无法查询且一时无法恢复查询的，可在中标公示期间对中标候选供应商进行事后查询。中标候选供应商被列入失信被执行人、重大税收违法失信主体、政府采购严重违法失信行为记录名单的，采购人将依法取消其中标资格。</w:t>
            </w:r>
          </w:p>
        </w:tc>
      </w:tr>
      <w:tr w14:paraId="67C3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48D96C0A">
            <w:pPr>
              <w:spacing w:line="400" w:lineRule="exact"/>
              <w:jc w:val="center"/>
              <w:rPr>
                <w:rFonts w:hint="eastAsia" w:ascii="宋体" w:hAnsi="宋体" w:cs="宋体"/>
                <w:szCs w:val="21"/>
              </w:rPr>
            </w:pPr>
            <w:r>
              <w:rPr>
                <w:rFonts w:hint="eastAsia" w:ascii="宋体" w:hAnsi="宋体" w:cs="宋体"/>
                <w:szCs w:val="21"/>
              </w:rPr>
              <w:t>2</w:t>
            </w:r>
          </w:p>
        </w:tc>
        <w:tc>
          <w:tcPr>
            <w:tcW w:w="2984" w:type="dxa"/>
            <w:tcBorders>
              <w:tl2br w:val="nil"/>
              <w:tr2bl w:val="nil"/>
            </w:tcBorders>
            <w:vAlign w:val="center"/>
          </w:tcPr>
          <w:p w14:paraId="54FD1663">
            <w:pPr>
              <w:spacing w:line="400" w:lineRule="exact"/>
              <w:rPr>
                <w:rFonts w:hint="eastAsia" w:ascii="宋体" w:hAnsi="宋体" w:cs="宋体"/>
                <w:szCs w:val="21"/>
              </w:rPr>
            </w:pPr>
            <w:r>
              <w:rPr>
                <w:rFonts w:hint="eastAsia" w:ascii="宋体" w:hAnsi="宋体" w:cs="宋体"/>
                <w:szCs w:val="21"/>
              </w:rPr>
              <w:t>落实政府采购政策需满足的资格要求：标项1：专门面向中小企业，货物制造商均应为中小企业（其中，小微企业包括视同为小型、微型企业的监狱企业、残疾人福利性单位）</w:t>
            </w:r>
          </w:p>
        </w:tc>
        <w:tc>
          <w:tcPr>
            <w:tcW w:w="5481" w:type="dxa"/>
            <w:tcBorders>
              <w:tl2br w:val="nil"/>
              <w:tr2bl w:val="nil"/>
            </w:tcBorders>
            <w:vAlign w:val="center"/>
          </w:tcPr>
          <w:p w14:paraId="55A329A7">
            <w:pPr>
              <w:spacing w:line="400" w:lineRule="exact"/>
              <w:jc w:val="left"/>
              <w:rPr>
                <w:rFonts w:hint="eastAsia" w:ascii="宋体" w:hAnsi="宋体" w:cs="宋体"/>
                <w:b/>
                <w:bCs/>
                <w:szCs w:val="21"/>
              </w:rPr>
            </w:pPr>
            <w:r>
              <w:rPr>
                <w:rFonts w:hint="eastAsia" w:ascii="宋体" w:hAnsi="宋体" w:cs="宋体"/>
                <w:szCs w:val="21"/>
              </w:rPr>
              <w:t>A3.中小企业声明函（格式见附件）或A4.残疾人福利性单位声明函（如有，请提供）或A5.监狱企业证明文件（如有，请提供）。</w:t>
            </w:r>
          </w:p>
        </w:tc>
      </w:tr>
      <w:tr w14:paraId="6792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20863A79">
            <w:pPr>
              <w:spacing w:line="400" w:lineRule="exact"/>
              <w:jc w:val="center"/>
              <w:rPr>
                <w:rFonts w:hint="eastAsia" w:ascii="宋体" w:hAnsi="宋体" w:cs="宋体"/>
                <w:szCs w:val="21"/>
              </w:rPr>
            </w:pPr>
            <w:r>
              <w:rPr>
                <w:rFonts w:hint="eastAsia" w:ascii="宋体" w:hAnsi="宋体" w:cs="宋体"/>
                <w:szCs w:val="21"/>
              </w:rPr>
              <w:t>3</w:t>
            </w:r>
          </w:p>
        </w:tc>
        <w:tc>
          <w:tcPr>
            <w:tcW w:w="2984" w:type="dxa"/>
            <w:tcBorders>
              <w:tl2br w:val="nil"/>
              <w:tr2bl w:val="nil"/>
            </w:tcBorders>
            <w:vAlign w:val="center"/>
          </w:tcPr>
          <w:p w14:paraId="360A46EF">
            <w:pPr>
              <w:spacing w:line="400" w:lineRule="exact"/>
              <w:rPr>
                <w:rFonts w:hint="eastAsia" w:ascii="宋体" w:hAnsi="宋体" w:cs="宋体"/>
                <w:szCs w:val="21"/>
              </w:rPr>
            </w:pPr>
            <w:r>
              <w:rPr>
                <w:rFonts w:hint="eastAsia" w:ascii="宋体" w:hAnsi="宋体" w:cs="宋体"/>
                <w:szCs w:val="21"/>
              </w:rPr>
              <w:t>本项目的特定资格要求：</w:t>
            </w:r>
          </w:p>
        </w:tc>
        <w:tc>
          <w:tcPr>
            <w:tcW w:w="5481" w:type="dxa"/>
            <w:tcBorders>
              <w:tl2br w:val="nil"/>
              <w:tr2bl w:val="nil"/>
            </w:tcBorders>
            <w:vAlign w:val="center"/>
          </w:tcPr>
          <w:p w14:paraId="29235915">
            <w:pPr>
              <w:spacing w:line="400" w:lineRule="exact"/>
              <w:jc w:val="left"/>
              <w:rPr>
                <w:rFonts w:hint="eastAsia" w:ascii="宋体" w:hAnsi="宋体" w:cs="宋体"/>
                <w:szCs w:val="21"/>
              </w:rPr>
            </w:pPr>
            <w:r>
              <w:rPr>
                <w:rFonts w:hint="eastAsia" w:ascii="宋体" w:hAnsi="宋体" w:cs="宋体"/>
                <w:szCs w:val="21"/>
              </w:rPr>
              <w:t>无。</w:t>
            </w:r>
          </w:p>
        </w:tc>
      </w:tr>
      <w:tr w14:paraId="41B1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6" w:type="dxa"/>
            <w:gridSpan w:val="3"/>
            <w:tcBorders>
              <w:tl2br w:val="nil"/>
              <w:tr2bl w:val="nil"/>
            </w:tcBorders>
            <w:vAlign w:val="center"/>
          </w:tcPr>
          <w:p w14:paraId="1BA9484B">
            <w:pPr>
              <w:spacing w:line="400" w:lineRule="exact"/>
              <w:jc w:val="center"/>
              <w:rPr>
                <w:rFonts w:hint="eastAsia" w:ascii="宋体" w:hAnsi="宋体" w:cs="宋体"/>
                <w:szCs w:val="21"/>
              </w:rPr>
            </w:pPr>
            <w:r>
              <w:rPr>
                <w:rFonts w:hint="eastAsia" w:ascii="宋体" w:hAnsi="宋体" w:cs="宋体"/>
                <w:b/>
                <w:szCs w:val="21"/>
              </w:rPr>
              <w:t>资格性审查结论</w:t>
            </w:r>
          </w:p>
        </w:tc>
      </w:tr>
    </w:tbl>
    <w:p w14:paraId="3395B8EB">
      <w:pPr>
        <w:spacing w:line="400" w:lineRule="exact"/>
        <w:rPr>
          <w:rFonts w:hint="eastAsia" w:ascii="宋体" w:hAnsi="宋体" w:cs="宋体"/>
          <w:b/>
        </w:rPr>
      </w:pPr>
      <w:r>
        <w:rPr>
          <w:rFonts w:hint="eastAsia" w:ascii="宋体" w:hAnsi="宋体" w:cs="宋体"/>
          <w:b/>
        </w:rPr>
        <w:t>注：1.上述资格证明文件未按招标文件要求附入投标文件中的，资格性审查不合格。</w:t>
      </w:r>
    </w:p>
    <w:p w14:paraId="308FAF8D">
      <w:pPr>
        <w:spacing w:line="400" w:lineRule="exact"/>
        <w:ind w:firstLine="422" w:firstLineChars="200"/>
        <w:rPr>
          <w:rFonts w:hint="eastAsia" w:ascii="宋体" w:hAnsi="宋体" w:cs="宋体"/>
          <w:szCs w:val="21"/>
        </w:rPr>
      </w:pPr>
      <w:r>
        <w:rPr>
          <w:rFonts w:hint="eastAsia" w:ascii="宋体" w:hAnsi="宋体" w:cs="宋体"/>
          <w:b/>
        </w:rPr>
        <w:t>2.上述审查项目中，任意一项不符合的，资格性审查不合格。</w:t>
      </w:r>
    </w:p>
    <w:p w14:paraId="61803E8C">
      <w:pPr>
        <w:spacing w:line="400" w:lineRule="exact"/>
        <w:jc w:val="center"/>
        <w:rPr>
          <w:rFonts w:hint="eastAsia" w:ascii="宋体" w:hAnsi="宋体" w:cs="宋体"/>
          <w:szCs w:val="21"/>
        </w:rPr>
      </w:pPr>
      <w:r>
        <w:rPr>
          <w:rFonts w:hint="eastAsia" w:ascii="宋体" w:hAnsi="宋体" w:cs="宋体"/>
          <w:b/>
          <w:szCs w:val="21"/>
        </w:rPr>
        <w:br w:type="page"/>
      </w:r>
    </w:p>
    <w:p w14:paraId="2AFF0568">
      <w:pPr>
        <w:spacing w:line="400" w:lineRule="exact"/>
        <w:rPr>
          <w:rFonts w:hint="eastAsia" w:ascii="宋体" w:hAnsi="宋体" w:cs="宋体"/>
          <w:szCs w:val="21"/>
        </w:rPr>
      </w:pPr>
      <w:r>
        <w:rPr>
          <w:rFonts w:hint="eastAsia" w:ascii="宋体" w:hAnsi="宋体" w:cs="宋体"/>
          <w:szCs w:val="21"/>
        </w:rPr>
        <w:t>附表2：</w:t>
      </w:r>
    </w:p>
    <w:p w14:paraId="388539CA">
      <w:pPr>
        <w:widowControl/>
        <w:snapToGrid w:val="0"/>
        <w:spacing w:line="400" w:lineRule="exact"/>
        <w:jc w:val="center"/>
        <w:rPr>
          <w:rFonts w:hint="eastAsia" w:ascii="宋体" w:hAnsi="宋体" w:cs="宋体"/>
          <w:b/>
          <w:szCs w:val="21"/>
        </w:rPr>
      </w:pPr>
      <w:r>
        <w:rPr>
          <w:rFonts w:hint="eastAsia" w:ascii="宋体" w:hAnsi="宋体" w:cs="宋体"/>
          <w:b/>
          <w:szCs w:val="21"/>
        </w:rPr>
        <w:t>符合性审查表</w:t>
      </w:r>
    </w:p>
    <w:tbl>
      <w:tblPr>
        <w:tblStyle w:val="52"/>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4135"/>
        <w:gridCol w:w="4335"/>
      </w:tblGrid>
      <w:tr w14:paraId="5AD9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tcPr>
          <w:p w14:paraId="6C86DAA3">
            <w:pPr>
              <w:snapToGrid w:val="0"/>
              <w:spacing w:line="400" w:lineRule="exact"/>
              <w:jc w:val="center"/>
              <w:rPr>
                <w:rFonts w:hint="eastAsia" w:ascii="宋体" w:hAnsi="宋体" w:cs="宋体"/>
                <w:b/>
                <w:szCs w:val="21"/>
              </w:rPr>
            </w:pPr>
            <w:r>
              <w:rPr>
                <w:rFonts w:hint="eastAsia" w:ascii="宋体" w:hAnsi="宋体" w:cs="宋体"/>
                <w:b/>
                <w:szCs w:val="21"/>
              </w:rPr>
              <w:t>序号</w:t>
            </w:r>
          </w:p>
        </w:tc>
        <w:tc>
          <w:tcPr>
            <w:tcW w:w="4135" w:type="dxa"/>
            <w:tcBorders>
              <w:tl2br w:val="nil"/>
              <w:tr2bl w:val="nil"/>
            </w:tcBorders>
            <w:vAlign w:val="center"/>
          </w:tcPr>
          <w:p w14:paraId="228703A0">
            <w:pPr>
              <w:snapToGrid w:val="0"/>
              <w:spacing w:line="400" w:lineRule="exact"/>
              <w:jc w:val="center"/>
              <w:rPr>
                <w:rFonts w:hint="eastAsia" w:ascii="宋体" w:hAnsi="宋体" w:cs="宋体"/>
                <w:b/>
                <w:szCs w:val="21"/>
              </w:rPr>
            </w:pPr>
            <w:r>
              <w:rPr>
                <w:rFonts w:hint="eastAsia" w:ascii="宋体" w:hAnsi="宋体" w:cs="宋体"/>
                <w:b/>
                <w:szCs w:val="21"/>
              </w:rPr>
              <w:t>要求说明</w:t>
            </w:r>
          </w:p>
        </w:tc>
        <w:tc>
          <w:tcPr>
            <w:tcW w:w="4335" w:type="dxa"/>
            <w:tcBorders>
              <w:tl2br w:val="nil"/>
              <w:tr2bl w:val="nil"/>
            </w:tcBorders>
            <w:vAlign w:val="center"/>
          </w:tcPr>
          <w:p w14:paraId="6AF497B2">
            <w:pPr>
              <w:snapToGrid w:val="0"/>
              <w:spacing w:line="400" w:lineRule="exact"/>
              <w:jc w:val="center"/>
              <w:rPr>
                <w:rFonts w:hint="eastAsia" w:ascii="宋体" w:hAnsi="宋体" w:cs="宋体"/>
                <w:b/>
                <w:szCs w:val="21"/>
              </w:rPr>
            </w:pPr>
            <w:r>
              <w:rPr>
                <w:rFonts w:hint="eastAsia" w:ascii="宋体" w:hAnsi="宋体" w:cs="宋体"/>
                <w:b/>
                <w:szCs w:val="21"/>
              </w:rPr>
              <w:t>审查要求</w:t>
            </w:r>
          </w:p>
        </w:tc>
      </w:tr>
      <w:tr w14:paraId="06FF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783EB1B9">
            <w:pPr>
              <w:snapToGrid w:val="0"/>
              <w:spacing w:line="400" w:lineRule="exact"/>
              <w:jc w:val="center"/>
              <w:rPr>
                <w:rFonts w:hint="eastAsia" w:ascii="宋体" w:hAnsi="宋体" w:cs="宋体"/>
                <w:szCs w:val="21"/>
              </w:rPr>
            </w:pPr>
            <w:r>
              <w:rPr>
                <w:rFonts w:hint="eastAsia" w:ascii="宋体" w:hAnsi="宋体" w:cs="宋体"/>
                <w:szCs w:val="21"/>
              </w:rPr>
              <w:t>1</w:t>
            </w:r>
          </w:p>
        </w:tc>
        <w:tc>
          <w:tcPr>
            <w:tcW w:w="4135" w:type="dxa"/>
            <w:tcBorders>
              <w:tl2br w:val="nil"/>
              <w:tr2bl w:val="nil"/>
            </w:tcBorders>
            <w:vAlign w:val="center"/>
          </w:tcPr>
          <w:p w14:paraId="09414D20">
            <w:pPr>
              <w:snapToGrid w:val="0"/>
              <w:spacing w:line="400" w:lineRule="exact"/>
              <w:rPr>
                <w:rFonts w:hint="eastAsia" w:ascii="宋体" w:hAnsi="宋体" w:cs="宋体"/>
                <w:szCs w:val="21"/>
              </w:rPr>
            </w:pPr>
            <w:r>
              <w:rPr>
                <w:rFonts w:hint="eastAsia" w:ascii="宋体" w:hAnsi="宋体" w:cs="宋体"/>
                <w:szCs w:val="21"/>
              </w:rPr>
              <w:t>投标有效期：符合第二章“投标须知”第六、1条的要求。</w:t>
            </w:r>
          </w:p>
        </w:tc>
        <w:tc>
          <w:tcPr>
            <w:tcW w:w="4335" w:type="dxa"/>
            <w:tcBorders>
              <w:tl2br w:val="nil"/>
              <w:tr2bl w:val="nil"/>
            </w:tcBorders>
            <w:vAlign w:val="center"/>
          </w:tcPr>
          <w:p w14:paraId="2869F60B">
            <w:pPr>
              <w:snapToGrid w:val="0"/>
              <w:spacing w:line="400" w:lineRule="exact"/>
              <w:rPr>
                <w:rFonts w:hint="eastAsia" w:ascii="宋体" w:hAnsi="宋体" w:cs="宋体"/>
                <w:szCs w:val="21"/>
              </w:rPr>
            </w:pPr>
            <w:r>
              <w:rPr>
                <w:rFonts w:hint="eastAsia" w:ascii="宋体" w:hAnsi="宋体" w:cs="宋体"/>
                <w:szCs w:val="21"/>
              </w:rPr>
              <w:t>提供“投标书”。</w:t>
            </w:r>
          </w:p>
        </w:tc>
      </w:tr>
      <w:tr w14:paraId="2DA5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7E90127A">
            <w:pPr>
              <w:snapToGrid w:val="0"/>
              <w:spacing w:line="400" w:lineRule="exact"/>
              <w:jc w:val="center"/>
              <w:rPr>
                <w:rFonts w:hint="eastAsia" w:ascii="宋体" w:hAnsi="宋体" w:cs="宋体"/>
                <w:szCs w:val="21"/>
              </w:rPr>
            </w:pPr>
            <w:r>
              <w:rPr>
                <w:rFonts w:hint="eastAsia" w:ascii="宋体" w:hAnsi="宋体" w:cs="宋体"/>
                <w:szCs w:val="21"/>
              </w:rPr>
              <w:t>2</w:t>
            </w:r>
          </w:p>
        </w:tc>
        <w:tc>
          <w:tcPr>
            <w:tcW w:w="4135" w:type="dxa"/>
            <w:tcBorders>
              <w:tl2br w:val="nil"/>
              <w:tr2bl w:val="nil"/>
            </w:tcBorders>
            <w:vAlign w:val="center"/>
          </w:tcPr>
          <w:p w14:paraId="6F0CD552">
            <w:pPr>
              <w:snapToGrid w:val="0"/>
              <w:spacing w:line="400" w:lineRule="exact"/>
              <w:rPr>
                <w:rFonts w:hint="eastAsia" w:ascii="宋体" w:hAnsi="宋体" w:cs="宋体"/>
                <w:szCs w:val="21"/>
              </w:rPr>
            </w:pPr>
            <w:r>
              <w:rPr>
                <w:rFonts w:hint="eastAsia" w:ascii="宋体" w:hAnsi="宋体" w:cs="宋体"/>
                <w:szCs w:val="21"/>
              </w:rPr>
              <w:t>法定代表人身份证明、法定代表人授权书。</w:t>
            </w:r>
          </w:p>
        </w:tc>
        <w:tc>
          <w:tcPr>
            <w:tcW w:w="4335" w:type="dxa"/>
            <w:tcBorders>
              <w:tl2br w:val="nil"/>
              <w:tr2bl w:val="nil"/>
            </w:tcBorders>
            <w:vAlign w:val="center"/>
          </w:tcPr>
          <w:p w14:paraId="4D734377">
            <w:pPr>
              <w:snapToGrid w:val="0"/>
              <w:spacing w:line="400" w:lineRule="exact"/>
              <w:rPr>
                <w:rFonts w:hint="eastAsia" w:ascii="宋体" w:hAnsi="宋体" w:cs="宋体"/>
                <w:szCs w:val="21"/>
              </w:rPr>
            </w:pPr>
            <w:r>
              <w:rPr>
                <w:rFonts w:hint="eastAsia" w:ascii="宋体" w:hAnsi="宋体" w:cs="宋体"/>
                <w:szCs w:val="21"/>
              </w:rPr>
              <w:t>（1）投标文件由法定代表人签字的，提供“法定代表人身份证明”。</w:t>
            </w:r>
          </w:p>
          <w:p w14:paraId="44E55604">
            <w:pPr>
              <w:snapToGrid w:val="0"/>
              <w:spacing w:line="400" w:lineRule="exact"/>
              <w:rPr>
                <w:rFonts w:hint="eastAsia" w:ascii="宋体" w:hAnsi="宋体" w:cs="宋体"/>
                <w:szCs w:val="21"/>
              </w:rPr>
            </w:pPr>
            <w:r>
              <w:rPr>
                <w:rFonts w:hint="eastAsia" w:ascii="宋体" w:hAnsi="宋体" w:cs="宋体"/>
                <w:szCs w:val="21"/>
              </w:rPr>
              <w:t>（2）</w:t>
            </w:r>
            <w:r>
              <w:rPr>
                <w:rFonts w:hint="eastAsia" w:ascii="宋体" w:hAnsi="宋体" w:cs="宋体"/>
                <w:b/>
                <w:szCs w:val="21"/>
                <w:u w:val="single"/>
              </w:rPr>
              <w:t>投标文件由授权代表签字的，提供“法定代表人身份证明”和“法定代表人授权书”。</w:t>
            </w:r>
          </w:p>
        </w:tc>
      </w:tr>
      <w:tr w14:paraId="3138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65F137A9">
            <w:pPr>
              <w:snapToGrid w:val="0"/>
              <w:spacing w:line="400" w:lineRule="exact"/>
              <w:jc w:val="center"/>
              <w:rPr>
                <w:rFonts w:hint="eastAsia" w:ascii="宋体" w:hAnsi="宋体" w:cs="宋体"/>
                <w:szCs w:val="21"/>
              </w:rPr>
            </w:pPr>
            <w:r>
              <w:rPr>
                <w:rFonts w:hint="eastAsia" w:ascii="宋体" w:hAnsi="宋体" w:cs="宋体"/>
                <w:szCs w:val="21"/>
              </w:rPr>
              <w:t>3</w:t>
            </w:r>
          </w:p>
        </w:tc>
        <w:tc>
          <w:tcPr>
            <w:tcW w:w="4135" w:type="dxa"/>
            <w:tcBorders>
              <w:tl2br w:val="nil"/>
              <w:tr2bl w:val="nil"/>
            </w:tcBorders>
            <w:vAlign w:val="center"/>
          </w:tcPr>
          <w:p w14:paraId="594BCA90">
            <w:pPr>
              <w:snapToGrid w:val="0"/>
              <w:spacing w:line="400" w:lineRule="exact"/>
              <w:rPr>
                <w:rFonts w:hint="eastAsia" w:ascii="宋体" w:hAnsi="宋体" w:cs="宋体"/>
                <w:szCs w:val="21"/>
              </w:rPr>
            </w:pPr>
            <w:r>
              <w:rPr>
                <w:rFonts w:hint="eastAsia" w:ascii="宋体" w:hAnsi="宋体" w:cs="宋体"/>
                <w:szCs w:val="21"/>
              </w:rPr>
              <w:t>符合第二章“投标须知”第九、1条的要求。</w:t>
            </w:r>
          </w:p>
        </w:tc>
        <w:tc>
          <w:tcPr>
            <w:tcW w:w="4335" w:type="dxa"/>
            <w:tcBorders>
              <w:tl2br w:val="nil"/>
              <w:tr2bl w:val="nil"/>
            </w:tcBorders>
            <w:vAlign w:val="center"/>
          </w:tcPr>
          <w:p w14:paraId="3387E4BE">
            <w:pPr>
              <w:snapToGrid w:val="0"/>
              <w:spacing w:line="400" w:lineRule="exact"/>
              <w:rPr>
                <w:rFonts w:hint="eastAsia" w:ascii="宋体" w:hAnsi="宋体" w:cs="宋体"/>
                <w:szCs w:val="21"/>
              </w:rPr>
            </w:pPr>
            <w:r>
              <w:rPr>
                <w:rFonts w:hint="eastAsia" w:ascii="宋体" w:hAnsi="宋体" w:cs="宋体"/>
                <w:szCs w:val="21"/>
              </w:rPr>
              <w:t>投标文件的签署盖章。</w:t>
            </w:r>
          </w:p>
        </w:tc>
      </w:tr>
      <w:tr w14:paraId="3BE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0A30120E">
            <w:pPr>
              <w:snapToGrid w:val="0"/>
              <w:spacing w:line="400" w:lineRule="exact"/>
              <w:jc w:val="center"/>
              <w:rPr>
                <w:rFonts w:hint="eastAsia" w:ascii="宋体" w:hAnsi="宋体" w:cs="宋体"/>
                <w:szCs w:val="21"/>
              </w:rPr>
            </w:pPr>
            <w:r>
              <w:rPr>
                <w:rFonts w:hint="eastAsia" w:ascii="宋体" w:hAnsi="宋体" w:cs="宋体"/>
                <w:szCs w:val="21"/>
              </w:rPr>
              <w:t>4</w:t>
            </w:r>
          </w:p>
        </w:tc>
        <w:tc>
          <w:tcPr>
            <w:tcW w:w="4135" w:type="dxa"/>
            <w:tcBorders>
              <w:tl2br w:val="nil"/>
              <w:tr2bl w:val="nil"/>
            </w:tcBorders>
            <w:vAlign w:val="center"/>
          </w:tcPr>
          <w:p w14:paraId="773FE2F8">
            <w:pPr>
              <w:snapToGrid w:val="0"/>
              <w:spacing w:line="400" w:lineRule="exact"/>
              <w:rPr>
                <w:rFonts w:hint="eastAsia" w:ascii="宋体" w:hAnsi="宋体" w:cs="宋体"/>
                <w:szCs w:val="21"/>
              </w:rPr>
            </w:pPr>
            <w:r>
              <w:rPr>
                <w:rFonts w:hint="eastAsia" w:ascii="宋体" w:hAnsi="宋体" w:cs="宋体"/>
                <w:szCs w:val="21"/>
              </w:rPr>
              <w:t>对同个标项不允许提供两个投标方案。</w:t>
            </w:r>
          </w:p>
        </w:tc>
        <w:tc>
          <w:tcPr>
            <w:tcW w:w="4335" w:type="dxa"/>
            <w:tcBorders>
              <w:tl2br w:val="nil"/>
              <w:tr2bl w:val="nil"/>
            </w:tcBorders>
            <w:vAlign w:val="center"/>
          </w:tcPr>
          <w:p w14:paraId="6D6870EA">
            <w:pPr>
              <w:snapToGrid w:val="0"/>
              <w:spacing w:line="400" w:lineRule="exact"/>
              <w:rPr>
                <w:rFonts w:hint="eastAsia" w:ascii="宋体" w:hAnsi="宋体" w:cs="宋体"/>
                <w:szCs w:val="21"/>
              </w:rPr>
            </w:pPr>
            <w:r>
              <w:rPr>
                <w:rFonts w:hint="eastAsia" w:ascii="宋体" w:hAnsi="宋体" w:cs="宋体"/>
                <w:szCs w:val="21"/>
              </w:rPr>
              <w:t>是否有两个投标方案。</w:t>
            </w:r>
          </w:p>
        </w:tc>
      </w:tr>
      <w:tr w14:paraId="0193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12575BB5">
            <w:pPr>
              <w:snapToGrid w:val="0"/>
              <w:spacing w:line="400" w:lineRule="exact"/>
              <w:jc w:val="center"/>
              <w:rPr>
                <w:rFonts w:hint="eastAsia" w:ascii="宋体" w:hAnsi="宋体" w:cs="宋体"/>
                <w:szCs w:val="21"/>
              </w:rPr>
            </w:pPr>
            <w:r>
              <w:rPr>
                <w:rFonts w:hint="eastAsia" w:ascii="宋体" w:hAnsi="宋体" w:cs="宋体"/>
                <w:szCs w:val="21"/>
              </w:rPr>
              <w:t>5</w:t>
            </w:r>
          </w:p>
        </w:tc>
        <w:tc>
          <w:tcPr>
            <w:tcW w:w="4135" w:type="dxa"/>
            <w:tcBorders>
              <w:tl2br w:val="nil"/>
              <w:tr2bl w:val="nil"/>
            </w:tcBorders>
            <w:vAlign w:val="center"/>
          </w:tcPr>
          <w:p w14:paraId="7B84FDBC">
            <w:pPr>
              <w:snapToGrid w:val="0"/>
              <w:spacing w:line="400" w:lineRule="exact"/>
              <w:rPr>
                <w:rFonts w:hint="eastAsia" w:ascii="宋体" w:hAnsi="宋体" w:cs="宋体"/>
                <w:szCs w:val="21"/>
              </w:rPr>
            </w:pPr>
            <w:r>
              <w:rPr>
                <w:rFonts w:hint="eastAsia" w:ascii="宋体" w:hAnsi="宋体" w:cs="宋体"/>
                <w:szCs w:val="21"/>
              </w:rPr>
              <w:t>供应商不得在投标活动中提供任何虚假材料或从事其他违法活动的。</w:t>
            </w:r>
          </w:p>
        </w:tc>
        <w:tc>
          <w:tcPr>
            <w:tcW w:w="4335" w:type="dxa"/>
            <w:tcBorders>
              <w:tl2br w:val="nil"/>
              <w:tr2bl w:val="nil"/>
            </w:tcBorders>
            <w:vAlign w:val="center"/>
          </w:tcPr>
          <w:p w14:paraId="25F9F2DC">
            <w:pPr>
              <w:snapToGrid w:val="0"/>
              <w:spacing w:line="400" w:lineRule="exact"/>
              <w:rPr>
                <w:rFonts w:hint="eastAsia" w:ascii="宋体" w:hAnsi="宋体" w:cs="宋体"/>
                <w:szCs w:val="21"/>
              </w:rPr>
            </w:pPr>
            <w:r>
              <w:rPr>
                <w:rFonts w:hint="eastAsia" w:ascii="宋体" w:hAnsi="宋体" w:cs="宋体"/>
                <w:szCs w:val="21"/>
              </w:rPr>
              <w:t>不得提供任何虚假材料或从事其他违法活动。</w:t>
            </w:r>
          </w:p>
        </w:tc>
      </w:tr>
      <w:tr w14:paraId="3A0F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0A938A10">
            <w:pPr>
              <w:snapToGrid w:val="0"/>
              <w:spacing w:line="400" w:lineRule="exact"/>
              <w:jc w:val="center"/>
              <w:rPr>
                <w:rFonts w:hint="eastAsia" w:ascii="宋体" w:hAnsi="宋体" w:cs="宋体"/>
                <w:szCs w:val="21"/>
              </w:rPr>
            </w:pPr>
            <w:r>
              <w:rPr>
                <w:rFonts w:hint="eastAsia" w:ascii="宋体" w:hAnsi="宋体" w:cs="宋体"/>
                <w:szCs w:val="21"/>
              </w:rPr>
              <w:t>6</w:t>
            </w:r>
          </w:p>
        </w:tc>
        <w:tc>
          <w:tcPr>
            <w:tcW w:w="4135" w:type="dxa"/>
            <w:tcBorders>
              <w:tl2br w:val="nil"/>
              <w:tr2bl w:val="nil"/>
            </w:tcBorders>
            <w:vAlign w:val="center"/>
          </w:tcPr>
          <w:p w14:paraId="7B019598">
            <w:pPr>
              <w:snapToGrid w:val="0"/>
              <w:spacing w:line="400" w:lineRule="exact"/>
              <w:rPr>
                <w:rFonts w:hint="eastAsia" w:ascii="宋体" w:hAnsi="宋体" w:cs="宋体"/>
              </w:rPr>
            </w:pPr>
            <w:r>
              <w:rPr>
                <w:rFonts w:hint="eastAsia" w:ascii="宋体" w:hAnsi="宋体" w:cs="宋体"/>
              </w:rPr>
              <w:t>评标委员会经过审查，认定供应商虚假应标、串通投标的，有下列情形之一的，视为供应商串通投标：</w:t>
            </w:r>
          </w:p>
          <w:p w14:paraId="43990D87">
            <w:pPr>
              <w:snapToGrid w:val="0"/>
              <w:spacing w:line="400" w:lineRule="exact"/>
              <w:rPr>
                <w:rFonts w:hint="eastAsia" w:ascii="宋体" w:hAnsi="宋体" w:cs="宋体"/>
              </w:rPr>
            </w:pPr>
            <w:r>
              <w:rPr>
                <w:rFonts w:hint="eastAsia" w:ascii="宋体" w:hAnsi="宋体" w:cs="宋体"/>
              </w:rPr>
              <w:t>（1）不同供应商的投标文件由同一单位或者个人编制；</w:t>
            </w:r>
          </w:p>
          <w:p w14:paraId="49E16C6C">
            <w:pPr>
              <w:snapToGrid w:val="0"/>
              <w:spacing w:line="400" w:lineRule="exact"/>
              <w:rPr>
                <w:rFonts w:hint="eastAsia" w:ascii="宋体" w:hAnsi="宋体" w:cs="宋体"/>
              </w:rPr>
            </w:pPr>
            <w:r>
              <w:rPr>
                <w:rFonts w:hint="eastAsia" w:ascii="宋体" w:hAnsi="宋体" w:cs="宋体"/>
              </w:rPr>
              <w:t>（2）不同供应商委托同一单位或者个人办理投标事宜；</w:t>
            </w:r>
          </w:p>
          <w:p w14:paraId="00630D0C">
            <w:pPr>
              <w:snapToGrid w:val="0"/>
              <w:spacing w:line="400" w:lineRule="exact"/>
              <w:rPr>
                <w:rFonts w:hint="eastAsia" w:ascii="宋体" w:hAnsi="宋体" w:cs="宋体"/>
              </w:rPr>
            </w:pPr>
            <w:r>
              <w:rPr>
                <w:rFonts w:hint="eastAsia" w:ascii="宋体" w:hAnsi="宋体" w:cs="宋体"/>
              </w:rPr>
              <w:t>（3）不同供应商的投标文件载明的项目管理成员或者联系人员为同一人；</w:t>
            </w:r>
          </w:p>
          <w:p w14:paraId="70F02792">
            <w:pPr>
              <w:snapToGrid w:val="0"/>
              <w:spacing w:line="400" w:lineRule="exact"/>
              <w:rPr>
                <w:rFonts w:hint="eastAsia" w:ascii="宋体" w:hAnsi="宋体" w:cs="宋体"/>
              </w:rPr>
            </w:pPr>
            <w:r>
              <w:rPr>
                <w:rFonts w:hint="eastAsia" w:ascii="宋体" w:hAnsi="宋体" w:cs="宋体"/>
              </w:rPr>
              <w:t>（4）不同供应商的投标文件异常一致或者投标报价呈规律性差异；</w:t>
            </w:r>
          </w:p>
          <w:p w14:paraId="07EBA545">
            <w:pPr>
              <w:snapToGrid w:val="0"/>
              <w:spacing w:line="400" w:lineRule="exact"/>
              <w:rPr>
                <w:rFonts w:hint="eastAsia" w:ascii="宋体" w:hAnsi="宋体" w:cs="宋体"/>
              </w:rPr>
            </w:pPr>
            <w:r>
              <w:rPr>
                <w:rFonts w:hint="eastAsia" w:ascii="宋体" w:hAnsi="宋体" w:cs="宋体"/>
              </w:rPr>
              <w:t>（5）不同供应商的投标文件相互混装。</w:t>
            </w:r>
          </w:p>
        </w:tc>
        <w:tc>
          <w:tcPr>
            <w:tcW w:w="4335" w:type="dxa"/>
            <w:tcBorders>
              <w:tl2br w:val="nil"/>
              <w:tr2bl w:val="nil"/>
            </w:tcBorders>
            <w:vAlign w:val="center"/>
          </w:tcPr>
          <w:p w14:paraId="6818802D">
            <w:pPr>
              <w:snapToGrid w:val="0"/>
              <w:spacing w:line="400" w:lineRule="exact"/>
              <w:rPr>
                <w:rFonts w:hint="eastAsia" w:ascii="宋体" w:hAnsi="宋体" w:cs="宋体"/>
                <w:szCs w:val="21"/>
              </w:rPr>
            </w:pPr>
            <w:r>
              <w:rPr>
                <w:rFonts w:hint="eastAsia" w:ascii="宋体" w:hAnsi="宋体" w:cs="宋体"/>
                <w:szCs w:val="21"/>
              </w:rPr>
              <w:t>不得有所述情形。</w:t>
            </w:r>
          </w:p>
        </w:tc>
      </w:tr>
      <w:tr w14:paraId="5804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shd w:val="clear" w:color="auto" w:fill="auto"/>
            <w:vAlign w:val="center"/>
          </w:tcPr>
          <w:p w14:paraId="16BE291C">
            <w:pPr>
              <w:snapToGrid w:val="0"/>
              <w:spacing w:line="400" w:lineRule="exact"/>
              <w:jc w:val="center"/>
              <w:rPr>
                <w:rFonts w:hint="eastAsia" w:ascii="宋体" w:hAnsi="宋体" w:cs="宋体"/>
                <w:szCs w:val="21"/>
              </w:rPr>
            </w:pPr>
            <w:r>
              <w:rPr>
                <w:rFonts w:hint="eastAsia" w:ascii="宋体" w:hAnsi="宋体" w:cs="宋体"/>
                <w:szCs w:val="21"/>
              </w:rPr>
              <w:t>7</w:t>
            </w:r>
          </w:p>
        </w:tc>
        <w:tc>
          <w:tcPr>
            <w:tcW w:w="4135" w:type="dxa"/>
            <w:tcBorders>
              <w:tl2br w:val="nil"/>
              <w:tr2bl w:val="nil"/>
            </w:tcBorders>
            <w:vAlign w:val="center"/>
          </w:tcPr>
          <w:p w14:paraId="4382B7D0">
            <w:pPr>
              <w:snapToGrid w:val="0"/>
              <w:spacing w:line="400" w:lineRule="exact"/>
              <w:rPr>
                <w:rFonts w:hint="eastAsia" w:ascii="宋体" w:hAnsi="宋体" w:cs="宋体"/>
              </w:rPr>
            </w:pPr>
            <w:r>
              <w:rPr>
                <w:rFonts w:hint="eastAsia" w:ascii="宋体" w:hAnsi="宋体" w:cs="宋体"/>
              </w:rPr>
              <w:t>参与同一个采购包（标项）的供应商存在下列情形之一且无法合理解释的，其投标（响应）文件无效：</w:t>
            </w:r>
          </w:p>
        </w:tc>
        <w:tc>
          <w:tcPr>
            <w:tcW w:w="4335" w:type="dxa"/>
            <w:tcBorders>
              <w:tl2br w:val="nil"/>
              <w:tr2bl w:val="nil"/>
            </w:tcBorders>
            <w:vAlign w:val="center"/>
          </w:tcPr>
          <w:p w14:paraId="22999B15">
            <w:pPr>
              <w:snapToGrid w:val="0"/>
              <w:spacing w:line="400" w:lineRule="exact"/>
              <w:rPr>
                <w:rFonts w:hint="eastAsia" w:ascii="宋体" w:hAnsi="宋体" w:cs="宋体"/>
                <w:szCs w:val="21"/>
              </w:rPr>
            </w:pPr>
            <w:r>
              <w:rPr>
                <w:rFonts w:hint="eastAsia" w:ascii="宋体" w:hAnsi="宋体" w:cs="宋体"/>
                <w:szCs w:val="21"/>
              </w:rPr>
              <w:t>1.不同供应商的电子投标（响应）文件上传计算机的网卡MAC地址或硬盘序列号等硬件信息相同的；</w:t>
            </w:r>
          </w:p>
          <w:p w14:paraId="7B9BF858">
            <w:pPr>
              <w:snapToGrid w:val="0"/>
              <w:spacing w:line="400" w:lineRule="exact"/>
              <w:rPr>
                <w:rFonts w:hint="eastAsia" w:ascii="宋体" w:hAnsi="宋体" w:cs="宋体"/>
                <w:szCs w:val="21"/>
              </w:rPr>
            </w:pPr>
            <w:r>
              <w:rPr>
                <w:rFonts w:hint="eastAsia" w:ascii="宋体" w:hAnsi="宋体" w:cs="宋体"/>
                <w:szCs w:val="21"/>
              </w:rPr>
              <w:t>2.上传的电子投标（响应）文件若出现使用本项目其他投标（响应）供应商的数字证书加密的，或者加盖本项目其他投标（响应）供应商的电子印章的；</w:t>
            </w:r>
          </w:p>
          <w:p w14:paraId="0FF2F2F8">
            <w:pPr>
              <w:snapToGrid w:val="0"/>
              <w:spacing w:line="400" w:lineRule="exact"/>
              <w:rPr>
                <w:rFonts w:hint="eastAsia" w:ascii="宋体" w:hAnsi="宋体" w:cs="宋体"/>
                <w:szCs w:val="21"/>
              </w:rPr>
            </w:pPr>
            <w:r>
              <w:rPr>
                <w:rFonts w:hint="eastAsia" w:ascii="宋体" w:hAnsi="宋体" w:cs="宋体"/>
                <w:szCs w:val="21"/>
              </w:rPr>
              <w:t>3.不同供应商的投标（响应）文件的内容存在3处（含）以上错误一致的；</w:t>
            </w:r>
          </w:p>
          <w:p w14:paraId="399A58DD">
            <w:pPr>
              <w:snapToGrid w:val="0"/>
              <w:spacing w:line="400" w:lineRule="exact"/>
              <w:rPr>
                <w:rFonts w:hint="eastAsia" w:ascii="宋体" w:hAnsi="宋体" w:cs="宋体"/>
                <w:szCs w:val="21"/>
              </w:rPr>
            </w:pPr>
            <w:r>
              <w:rPr>
                <w:rFonts w:hint="eastAsia" w:ascii="宋体" w:hAnsi="宋体" w:cs="宋体"/>
                <w:szCs w:val="21"/>
              </w:rPr>
              <w:t>4.不同供应商联系人为同一人或不同联系人的联系电话一致的。</w:t>
            </w:r>
          </w:p>
          <w:p w14:paraId="7F25E8FB">
            <w:pPr>
              <w:snapToGrid w:val="0"/>
              <w:spacing w:line="400" w:lineRule="exact"/>
              <w:rPr>
                <w:rFonts w:hint="eastAsia" w:ascii="宋体" w:hAnsi="宋体" w:cs="宋体"/>
                <w:szCs w:val="21"/>
              </w:rPr>
            </w:pPr>
            <w:r>
              <w:rPr>
                <w:rFonts w:hint="eastAsia" w:ascii="宋体" w:hAnsi="宋体" w:cs="宋体"/>
                <w:szCs w:val="21"/>
              </w:rPr>
              <w:t>5.不同供应商在相同Internet主机分配地址（相同IP地址）获取采购文件或网上投标（响应）的。</w:t>
            </w:r>
          </w:p>
        </w:tc>
      </w:tr>
      <w:tr w14:paraId="00F9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shd w:val="clear" w:color="auto" w:fill="auto"/>
            <w:vAlign w:val="center"/>
          </w:tcPr>
          <w:p w14:paraId="4D46749F">
            <w:pPr>
              <w:snapToGrid w:val="0"/>
              <w:spacing w:line="400" w:lineRule="exact"/>
              <w:jc w:val="center"/>
              <w:rPr>
                <w:rFonts w:hint="eastAsia" w:ascii="宋体" w:hAnsi="宋体" w:cs="宋体"/>
                <w:szCs w:val="21"/>
              </w:rPr>
            </w:pPr>
            <w:r>
              <w:rPr>
                <w:rFonts w:hint="eastAsia" w:ascii="宋体" w:hAnsi="宋体" w:cs="宋体"/>
                <w:szCs w:val="21"/>
              </w:rPr>
              <w:t>8</w:t>
            </w:r>
          </w:p>
        </w:tc>
        <w:tc>
          <w:tcPr>
            <w:tcW w:w="4135" w:type="dxa"/>
            <w:tcBorders>
              <w:tl2br w:val="nil"/>
              <w:tr2bl w:val="nil"/>
            </w:tcBorders>
            <w:vAlign w:val="center"/>
          </w:tcPr>
          <w:p w14:paraId="712B77B7">
            <w:pPr>
              <w:snapToGrid w:val="0"/>
              <w:spacing w:line="400" w:lineRule="exact"/>
              <w:rPr>
                <w:rFonts w:hint="eastAsia" w:ascii="宋体" w:hAnsi="宋体" w:cs="宋体"/>
                <w:szCs w:val="21"/>
              </w:rPr>
            </w:pPr>
            <w:r>
              <w:rPr>
                <w:rFonts w:hint="eastAsia" w:ascii="宋体" w:hAnsi="宋体" w:cs="宋体"/>
                <w:szCs w:val="21"/>
              </w:rPr>
              <w:t>符合法律、法规和招标文件中规定的其他实质性要求（实质性要求招标文件中“★”标记）。</w:t>
            </w:r>
          </w:p>
        </w:tc>
        <w:tc>
          <w:tcPr>
            <w:tcW w:w="4335" w:type="dxa"/>
            <w:tcBorders>
              <w:tl2br w:val="nil"/>
              <w:tr2bl w:val="nil"/>
            </w:tcBorders>
            <w:vAlign w:val="center"/>
          </w:tcPr>
          <w:p w14:paraId="615414BB">
            <w:pPr>
              <w:snapToGrid w:val="0"/>
              <w:spacing w:line="400" w:lineRule="exact"/>
              <w:rPr>
                <w:rFonts w:hint="eastAsia" w:ascii="宋体" w:hAnsi="宋体" w:cs="宋体"/>
                <w:szCs w:val="21"/>
              </w:rPr>
            </w:pPr>
            <w:r>
              <w:rPr>
                <w:rFonts w:hint="eastAsia" w:ascii="宋体" w:hAnsi="宋体" w:cs="宋体"/>
                <w:szCs w:val="21"/>
              </w:rPr>
              <w:t>符合所述要求。</w:t>
            </w:r>
          </w:p>
        </w:tc>
      </w:tr>
      <w:tr w14:paraId="443E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shd w:val="clear" w:color="auto" w:fill="auto"/>
            <w:vAlign w:val="center"/>
          </w:tcPr>
          <w:p w14:paraId="39543B44">
            <w:pPr>
              <w:snapToGrid w:val="0"/>
              <w:spacing w:line="400" w:lineRule="exact"/>
              <w:jc w:val="center"/>
              <w:rPr>
                <w:rFonts w:hint="eastAsia" w:ascii="宋体" w:hAnsi="宋体" w:cs="宋体"/>
                <w:szCs w:val="21"/>
              </w:rPr>
            </w:pPr>
            <w:bookmarkStart w:id="76" w:name="OLE_LINK12" w:colFirst="1" w:colLast="1"/>
            <w:r>
              <w:rPr>
                <w:rFonts w:hint="eastAsia" w:ascii="宋体" w:hAnsi="宋体" w:cs="宋体"/>
                <w:szCs w:val="21"/>
              </w:rPr>
              <w:t>9</w:t>
            </w:r>
          </w:p>
        </w:tc>
        <w:tc>
          <w:tcPr>
            <w:tcW w:w="4135" w:type="dxa"/>
            <w:tcBorders>
              <w:tl2br w:val="nil"/>
              <w:tr2bl w:val="nil"/>
            </w:tcBorders>
            <w:vAlign w:val="center"/>
          </w:tcPr>
          <w:p w14:paraId="19A68B7F">
            <w:pPr>
              <w:snapToGrid w:val="0"/>
              <w:spacing w:line="400" w:lineRule="exact"/>
              <w:rPr>
                <w:rFonts w:hint="eastAsia" w:ascii="宋体" w:hAnsi="宋体" w:cs="宋体"/>
                <w:szCs w:val="21"/>
              </w:rPr>
            </w:pPr>
            <w:r>
              <w:rPr>
                <w:rFonts w:hint="eastAsia" w:ascii="宋体" w:hAnsi="宋体" w:cs="宋体"/>
                <w:szCs w:val="21"/>
              </w:rPr>
              <w:t>本项目不接受联合体投标。</w:t>
            </w:r>
          </w:p>
        </w:tc>
        <w:tc>
          <w:tcPr>
            <w:tcW w:w="4335" w:type="dxa"/>
            <w:tcBorders>
              <w:tl2br w:val="nil"/>
              <w:tr2bl w:val="nil"/>
            </w:tcBorders>
            <w:vAlign w:val="center"/>
          </w:tcPr>
          <w:p w14:paraId="78721961">
            <w:pPr>
              <w:snapToGrid w:val="0"/>
              <w:spacing w:line="400" w:lineRule="exact"/>
              <w:rPr>
                <w:rFonts w:hint="eastAsia" w:ascii="宋体" w:hAnsi="宋体" w:cs="宋体"/>
                <w:szCs w:val="21"/>
              </w:rPr>
            </w:pPr>
            <w:r>
              <w:rPr>
                <w:rFonts w:hint="eastAsia" w:ascii="宋体" w:hAnsi="宋体" w:cs="宋体"/>
                <w:szCs w:val="21"/>
              </w:rPr>
              <w:t>供应商非联合体投标。</w:t>
            </w:r>
          </w:p>
        </w:tc>
      </w:tr>
      <w:bookmarkEnd w:id="76"/>
      <w:tr w14:paraId="4870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shd w:val="clear" w:color="auto" w:fill="auto"/>
            <w:vAlign w:val="center"/>
          </w:tcPr>
          <w:p w14:paraId="3A9134B0">
            <w:pPr>
              <w:snapToGrid w:val="0"/>
              <w:spacing w:line="400" w:lineRule="exact"/>
              <w:jc w:val="center"/>
              <w:rPr>
                <w:rFonts w:hint="eastAsia" w:ascii="宋体" w:hAnsi="宋体" w:cs="宋体"/>
                <w:szCs w:val="21"/>
              </w:rPr>
            </w:pPr>
            <w:r>
              <w:rPr>
                <w:rFonts w:hint="eastAsia" w:ascii="宋体" w:hAnsi="宋体" w:cs="宋体"/>
                <w:szCs w:val="21"/>
              </w:rPr>
              <w:t>10</w:t>
            </w:r>
          </w:p>
        </w:tc>
        <w:tc>
          <w:tcPr>
            <w:tcW w:w="4135" w:type="dxa"/>
            <w:tcBorders>
              <w:tl2br w:val="nil"/>
              <w:tr2bl w:val="nil"/>
            </w:tcBorders>
            <w:vAlign w:val="center"/>
          </w:tcPr>
          <w:p w14:paraId="63CA3B6E">
            <w:pPr>
              <w:spacing w:line="400" w:lineRule="exact"/>
              <w:jc w:val="left"/>
              <w:rPr>
                <w:rFonts w:hint="eastAsia" w:ascii="宋体" w:hAnsi="宋体" w:cs="宋体"/>
                <w:szCs w:val="21"/>
              </w:rPr>
            </w:pPr>
            <w:r>
              <w:rPr>
                <w:rFonts w:hint="eastAsia" w:ascii="宋体" w:hAnsi="宋体" w:cs="宋体"/>
                <w:szCs w:val="21"/>
              </w:rPr>
              <w:t>本次公开招标设有预算金额（最高限价），投标报价超过对应标项预算金额（最高限价）的投标将作为无效投标。</w:t>
            </w:r>
          </w:p>
          <w:p w14:paraId="0E15A77E">
            <w:pPr>
              <w:spacing w:line="400" w:lineRule="exact"/>
              <w:jc w:val="left"/>
              <w:rPr>
                <w:rFonts w:hint="eastAsia" w:ascii="宋体" w:hAnsi="宋体" w:cs="宋体"/>
                <w:szCs w:val="21"/>
              </w:rPr>
            </w:pPr>
            <w:r>
              <w:rPr>
                <w:rFonts w:hint="eastAsia" w:ascii="宋体" w:hAnsi="宋体" w:cs="宋体"/>
                <w:szCs w:val="21"/>
              </w:rPr>
              <w:t>本项目预算金额（最高限价）详见招标文件第一章“采购公告”。</w:t>
            </w:r>
          </w:p>
        </w:tc>
        <w:tc>
          <w:tcPr>
            <w:tcW w:w="4335" w:type="dxa"/>
            <w:tcBorders>
              <w:tl2br w:val="nil"/>
              <w:tr2bl w:val="nil"/>
            </w:tcBorders>
            <w:vAlign w:val="center"/>
          </w:tcPr>
          <w:p w14:paraId="01C66F73">
            <w:pPr>
              <w:spacing w:line="400" w:lineRule="exact"/>
              <w:rPr>
                <w:rFonts w:hint="eastAsia" w:ascii="宋体" w:hAnsi="宋体" w:cs="宋体"/>
                <w:szCs w:val="21"/>
              </w:rPr>
            </w:pPr>
            <w:r>
              <w:rPr>
                <w:rFonts w:hint="eastAsia" w:ascii="宋体" w:hAnsi="宋体" w:cs="宋体"/>
                <w:szCs w:val="21"/>
              </w:rPr>
              <w:t>提供“开标一览表”。</w:t>
            </w:r>
          </w:p>
        </w:tc>
      </w:tr>
      <w:tr w14:paraId="137C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l2br w:val="nil"/>
              <w:tr2bl w:val="nil"/>
            </w:tcBorders>
            <w:vAlign w:val="center"/>
          </w:tcPr>
          <w:p w14:paraId="65393705">
            <w:pPr>
              <w:snapToGrid w:val="0"/>
              <w:spacing w:line="400" w:lineRule="exact"/>
              <w:jc w:val="center"/>
              <w:rPr>
                <w:rFonts w:hint="eastAsia" w:ascii="宋体" w:hAnsi="宋体" w:cs="宋体"/>
                <w:szCs w:val="21"/>
              </w:rPr>
            </w:pPr>
            <w:bookmarkStart w:id="77" w:name="OLE_LINK13" w:colFirst="2" w:colLast="2"/>
            <w:r>
              <w:rPr>
                <w:rFonts w:hint="eastAsia" w:ascii="宋体" w:hAnsi="宋体" w:cs="宋体"/>
                <w:szCs w:val="21"/>
              </w:rPr>
              <w:t>11</w:t>
            </w:r>
          </w:p>
        </w:tc>
        <w:tc>
          <w:tcPr>
            <w:tcW w:w="4135" w:type="dxa"/>
            <w:tcBorders>
              <w:tl2br w:val="nil"/>
              <w:tr2bl w:val="nil"/>
            </w:tcBorders>
            <w:vAlign w:val="center"/>
          </w:tcPr>
          <w:p w14:paraId="39E6A0FC">
            <w:pPr>
              <w:spacing w:line="400" w:lineRule="exact"/>
              <w:rPr>
                <w:rFonts w:hint="eastAsia" w:ascii="宋体" w:hAnsi="宋体" w:cs="宋体"/>
                <w:szCs w:val="21"/>
              </w:rPr>
            </w:pPr>
            <w:r>
              <w:rPr>
                <w:rFonts w:hint="eastAsia" w:ascii="宋体" w:hAnsi="宋体" w:cs="宋体"/>
                <w:szCs w:val="21"/>
              </w:rPr>
              <w:t>评标委员会认为供应商的报价明显低于其他通过初步审查的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4335" w:type="dxa"/>
            <w:tcBorders>
              <w:tl2br w:val="nil"/>
              <w:tr2bl w:val="nil"/>
            </w:tcBorders>
            <w:vAlign w:val="center"/>
          </w:tcPr>
          <w:p w14:paraId="016FCF1A">
            <w:pPr>
              <w:spacing w:line="400" w:lineRule="exact"/>
              <w:rPr>
                <w:rFonts w:hint="eastAsia" w:ascii="宋体" w:hAnsi="宋体" w:cs="宋体"/>
                <w:szCs w:val="21"/>
              </w:rPr>
            </w:pPr>
            <w:r>
              <w:rPr>
                <w:rFonts w:hint="eastAsia" w:ascii="宋体" w:hAnsi="宋体" w:cs="宋体"/>
                <w:szCs w:val="21"/>
              </w:rPr>
              <w:t>符合所述要求。</w:t>
            </w:r>
          </w:p>
        </w:tc>
      </w:tr>
      <w:bookmarkEnd w:id="77"/>
      <w:tr w14:paraId="259D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1" w:type="dxa"/>
            <w:gridSpan w:val="3"/>
            <w:tcBorders>
              <w:tl2br w:val="nil"/>
              <w:tr2bl w:val="nil"/>
            </w:tcBorders>
            <w:vAlign w:val="center"/>
          </w:tcPr>
          <w:p w14:paraId="05AF6368">
            <w:pPr>
              <w:snapToGrid w:val="0"/>
              <w:spacing w:line="400" w:lineRule="exact"/>
              <w:jc w:val="center"/>
              <w:rPr>
                <w:rFonts w:hint="eastAsia" w:ascii="宋体" w:hAnsi="宋体" w:cs="宋体"/>
                <w:szCs w:val="21"/>
              </w:rPr>
            </w:pPr>
            <w:r>
              <w:rPr>
                <w:rFonts w:hint="eastAsia" w:ascii="宋体" w:hAnsi="宋体" w:cs="宋体"/>
                <w:b/>
                <w:szCs w:val="21"/>
              </w:rPr>
              <w:t>符合性审查结论</w:t>
            </w:r>
          </w:p>
        </w:tc>
      </w:tr>
    </w:tbl>
    <w:p w14:paraId="0FC5C7C8">
      <w:pPr>
        <w:spacing w:line="400" w:lineRule="exact"/>
        <w:rPr>
          <w:rFonts w:hint="eastAsia" w:ascii="宋体" w:hAnsi="宋体" w:cs="宋体"/>
          <w:b/>
        </w:rPr>
      </w:pPr>
      <w:r>
        <w:rPr>
          <w:rFonts w:hint="eastAsia" w:ascii="宋体" w:hAnsi="宋体" w:cs="宋体"/>
          <w:b/>
        </w:rPr>
        <w:t>注：1.上述审查项目中，任意一项不符合的，符合性审查不合格。</w:t>
      </w:r>
    </w:p>
    <w:p w14:paraId="0E58DC55">
      <w:pPr>
        <w:spacing w:line="400" w:lineRule="exact"/>
        <w:ind w:firstLine="413" w:firstLineChars="196"/>
        <w:rPr>
          <w:rFonts w:hint="eastAsia" w:ascii="宋体" w:hAnsi="宋体" w:cs="宋体"/>
          <w:szCs w:val="21"/>
        </w:rPr>
      </w:pPr>
      <w:r>
        <w:rPr>
          <w:rFonts w:hint="eastAsia" w:ascii="宋体" w:hAnsi="宋体" w:cs="宋体"/>
          <w:b/>
        </w:rPr>
        <w:t>2.序号3-序号9、序号11在政采云上无须添加关联点。</w:t>
      </w:r>
    </w:p>
    <w:p w14:paraId="643D2D84">
      <w:pPr>
        <w:adjustRightInd w:val="0"/>
        <w:snapToGrid w:val="0"/>
        <w:spacing w:line="400" w:lineRule="exact"/>
        <w:rPr>
          <w:rFonts w:hint="eastAsia" w:ascii="宋体" w:hAnsi="宋体" w:cs="宋体"/>
          <w:szCs w:val="21"/>
        </w:rPr>
      </w:pPr>
      <w:r>
        <w:rPr>
          <w:rFonts w:hint="eastAsia" w:ascii="宋体" w:hAnsi="宋体" w:cs="宋体"/>
          <w:szCs w:val="21"/>
        </w:rPr>
        <w:br w:type="page"/>
      </w:r>
      <w:r>
        <w:rPr>
          <w:rFonts w:hint="eastAsia" w:ascii="宋体" w:hAnsi="宋体" w:cs="宋体"/>
          <w:szCs w:val="21"/>
        </w:rPr>
        <w:t>附表3：</w:t>
      </w:r>
    </w:p>
    <w:p w14:paraId="27D79EF0">
      <w:pPr>
        <w:adjustRightInd w:val="0"/>
        <w:snapToGrid w:val="0"/>
        <w:spacing w:line="400" w:lineRule="exact"/>
        <w:jc w:val="center"/>
      </w:pPr>
      <w:r>
        <w:rPr>
          <w:rFonts w:hint="eastAsia" w:ascii="宋体" w:hAnsi="宋体" w:cs="宋体"/>
          <w:b/>
          <w:szCs w:val="21"/>
        </w:rPr>
        <w:t>评分标准（兼评委打分表）</w:t>
      </w:r>
    </w:p>
    <w:p w14:paraId="1CF85286">
      <w:pPr>
        <w:adjustRightInd w:val="0"/>
        <w:snapToGrid w:val="0"/>
        <w:spacing w:line="400" w:lineRule="exact"/>
        <w:rPr>
          <w:rFonts w:hint="eastAsia" w:ascii="宋体" w:hAnsi="宋体" w:cs="宋体"/>
          <w:sz w:val="24"/>
          <w:szCs w:val="24"/>
        </w:rPr>
      </w:pPr>
      <w:r>
        <w:rPr>
          <w:rFonts w:hint="eastAsia" w:ascii="宋体" w:hAnsi="宋体" w:cs="宋体"/>
          <w:b/>
          <w:szCs w:val="21"/>
        </w:rPr>
        <w:t>项目编号：NBITC-202530709G</w:t>
      </w:r>
    </w:p>
    <w:tbl>
      <w:tblPr>
        <w:tblStyle w:val="5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6622"/>
        <w:gridCol w:w="719"/>
        <w:gridCol w:w="711"/>
      </w:tblGrid>
      <w:tr w14:paraId="216F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Align w:val="center"/>
          </w:tcPr>
          <w:p w14:paraId="2E6006F0">
            <w:pPr>
              <w:autoSpaceDE w:val="0"/>
              <w:autoSpaceDN w:val="0"/>
              <w:adjustRightInd w:val="0"/>
              <w:spacing w:line="400" w:lineRule="exact"/>
              <w:jc w:val="center"/>
              <w:rPr>
                <w:rFonts w:hint="eastAsia" w:ascii="宋体" w:hAnsi="宋体" w:cs="宋体"/>
                <w:b/>
                <w:szCs w:val="21"/>
              </w:rPr>
            </w:pPr>
            <w:r>
              <w:rPr>
                <w:rFonts w:hint="eastAsia" w:ascii="宋体" w:hAnsi="宋体" w:cs="宋体"/>
                <w:szCs w:val="21"/>
              </w:rPr>
              <w:t>评标项目</w:t>
            </w:r>
          </w:p>
        </w:tc>
        <w:tc>
          <w:tcPr>
            <w:tcW w:w="3612" w:type="pct"/>
            <w:vAlign w:val="center"/>
          </w:tcPr>
          <w:p w14:paraId="214DD10F">
            <w:pPr>
              <w:adjustRightInd w:val="0"/>
              <w:spacing w:line="400" w:lineRule="exact"/>
              <w:jc w:val="center"/>
              <w:textAlignment w:val="baseline"/>
              <w:rPr>
                <w:rFonts w:hint="eastAsia" w:ascii="宋体" w:hAnsi="宋体" w:cs="宋体"/>
                <w:b/>
                <w:bCs/>
                <w:szCs w:val="21"/>
              </w:rPr>
            </w:pPr>
            <w:r>
              <w:rPr>
                <w:rFonts w:hint="eastAsia" w:ascii="宋体" w:hAnsi="宋体" w:cs="宋体"/>
                <w:b/>
                <w:bCs/>
                <w:szCs w:val="21"/>
              </w:rPr>
              <w:t>评分标准</w:t>
            </w:r>
          </w:p>
        </w:tc>
        <w:tc>
          <w:tcPr>
            <w:tcW w:w="392" w:type="pct"/>
            <w:vAlign w:val="center"/>
          </w:tcPr>
          <w:p w14:paraId="09726588">
            <w:pPr>
              <w:adjustRightInd w:val="0"/>
              <w:spacing w:line="400" w:lineRule="exact"/>
              <w:jc w:val="center"/>
              <w:textAlignment w:val="baseline"/>
              <w:rPr>
                <w:rFonts w:hint="eastAsia" w:ascii="宋体" w:hAnsi="宋体" w:cs="宋体"/>
                <w:b/>
                <w:szCs w:val="21"/>
              </w:rPr>
            </w:pPr>
            <w:r>
              <w:rPr>
                <w:rFonts w:hint="eastAsia" w:ascii="宋体" w:hAnsi="宋体" w:cs="宋体"/>
                <w:b/>
                <w:szCs w:val="21"/>
              </w:rPr>
              <w:t>分值</w:t>
            </w:r>
          </w:p>
        </w:tc>
        <w:tc>
          <w:tcPr>
            <w:tcW w:w="387" w:type="pct"/>
            <w:vAlign w:val="center"/>
          </w:tcPr>
          <w:p w14:paraId="1D2B7D8C">
            <w:pPr>
              <w:adjustRightInd w:val="0"/>
              <w:spacing w:line="400" w:lineRule="exact"/>
              <w:jc w:val="center"/>
              <w:textAlignment w:val="baseline"/>
              <w:rPr>
                <w:rFonts w:hint="eastAsia" w:ascii="宋体" w:hAnsi="宋体" w:cs="宋体"/>
                <w:b/>
                <w:szCs w:val="21"/>
              </w:rPr>
            </w:pPr>
            <w:r>
              <w:rPr>
                <w:rFonts w:hint="eastAsia" w:ascii="宋体" w:hAnsi="宋体" w:cs="宋体"/>
                <w:b/>
                <w:szCs w:val="21"/>
              </w:rPr>
              <w:t>分值</w:t>
            </w:r>
          </w:p>
          <w:p w14:paraId="65AD76AF">
            <w:pPr>
              <w:adjustRightInd w:val="0"/>
              <w:spacing w:line="400" w:lineRule="exact"/>
              <w:jc w:val="center"/>
              <w:textAlignment w:val="baseline"/>
              <w:rPr>
                <w:rFonts w:hint="eastAsia" w:ascii="宋体" w:hAnsi="宋体" w:cs="宋体"/>
                <w:b/>
                <w:szCs w:val="21"/>
              </w:rPr>
            </w:pPr>
            <w:r>
              <w:rPr>
                <w:rFonts w:hint="eastAsia" w:ascii="宋体" w:hAnsi="宋体" w:cs="宋体"/>
                <w:b/>
                <w:szCs w:val="21"/>
              </w:rPr>
              <w:t>类型</w:t>
            </w:r>
          </w:p>
        </w:tc>
      </w:tr>
      <w:tr w14:paraId="1110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restart"/>
            <w:vAlign w:val="center"/>
          </w:tcPr>
          <w:p w14:paraId="35E79F4C">
            <w:pPr>
              <w:adjustRightInd w:val="0"/>
              <w:spacing w:line="400" w:lineRule="exact"/>
              <w:jc w:val="center"/>
              <w:textAlignment w:val="baseline"/>
              <w:rPr>
                <w:rFonts w:hint="eastAsia" w:ascii="宋体" w:hAnsi="宋体" w:cs="宋体"/>
                <w:szCs w:val="21"/>
              </w:rPr>
            </w:pPr>
            <w:bookmarkStart w:id="78" w:name="OLE_LINK14" w:colFirst="1" w:colLast="1"/>
            <w:r>
              <w:rPr>
                <w:rFonts w:hint="eastAsia" w:ascii="宋体" w:hAnsi="宋体" w:cs="宋体"/>
                <w:szCs w:val="21"/>
              </w:rPr>
              <w:t>技术商务分（70分）</w:t>
            </w:r>
          </w:p>
        </w:tc>
        <w:tc>
          <w:tcPr>
            <w:tcW w:w="3612" w:type="pct"/>
            <w:vAlign w:val="center"/>
          </w:tcPr>
          <w:p w14:paraId="7F705D17">
            <w:pPr>
              <w:autoSpaceDE w:val="0"/>
              <w:autoSpaceDN w:val="0"/>
              <w:adjustRightInd w:val="0"/>
              <w:spacing w:line="400" w:lineRule="exact"/>
              <w:rPr>
                <w:rFonts w:hint="eastAsia" w:ascii="宋体" w:hAnsi="宋体" w:cs="宋体"/>
                <w:b/>
                <w:szCs w:val="21"/>
              </w:rPr>
            </w:pPr>
            <w:r>
              <w:rPr>
                <w:rFonts w:hint="eastAsia" w:ascii="宋体" w:hAnsi="宋体" w:cs="宋体"/>
                <w:b/>
                <w:szCs w:val="21"/>
              </w:rPr>
              <w:t>1.技术需求响应（30分）：</w:t>
            </w:r>
          </w:p>
          <w:p w14:paraId="3110196E">
            <w:pPr>
              <w:pStyle w:val="12"/>
              <w:spacing w:line="400" w:lineRule="exact"/>
              <w:ind w:firstLine="0" w:firstLineChars="0"/>
              <w:rPr>
                <w:rFonts w:hint="eastAsia" w:hAnsi="宋体" w:cs="宋体"/>
              </w:rPr>
            </w:pPr>
            <w:r>
              <w:rPr>
                <w:rFonts w:hint="eastAsia" w:hAnsi="宋体" w:cs="宋体"/>
                <w:spacing w:val="-4"/>
                <w:kern w:val="2"/>
                <w:sz w:val="21"/>
                <w:szCs w:val="21"/>
              </w:rPr>
              <w:t>完全响应招标文件“第三章  招标内容与服务需求”中“二、技术需求；三、管理要求；四、供应商处罚”各项技术条款的得30分；每负偏离一条标记“★”的技术条款作无效投标处理，每负偏离一条未标记“★”的技术条款扣0.1分，扣分达到30分的作无效投标处理。</w:t>
            </w:r>
          </w:p>
        </w:tc>
        <w:tc>
          <w:tcPr>
            <w:tcW w:w="392" w:type="pct"/>
            <w:vAlign w:val="center"/>
          </w:tcPr>
          <w:p w14:paraId="15C82645">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30</w:t>
            </w:r>
          </w:p>
        </w:tc>
        <w:tc>
          <w:tcPr>
            <w:tcW w:w="387" w:type="pct"/>
            <w:vAlign w:val="center"/>
          </w:tcPr>
          <w:p w14:paraId="759BAF9A">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客观评审</w:t>
            </w:r>
          </w:p>
        </w:tc>
      </w:tr>
      <w:bookmarkEnd w:id="78"/>
      <w:tr w14:paraId="0F68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2654C7B4">
            <w:pPr>
              <w:adjustRightInd w:val="0"/>
              <w:spacing w:line="400" w:lineRule="exact"/>
              <w:jc w:val="center"/>
              <w:textAlignment w:val="baseline"/>
              <w:rPr>
                <w:rFonts w:hint="eastAsia" w:ascii="宋体" w:hAnsi="宋体" w:cs="宋体"/>
                <w:szCs w:val="21"/>
              </w:rPr>
            </w:pPr>
          </w:p>
        </w:tc>
        <w:tc>
          <w:tcPr>
            <w:tcW w:w="3612" w:type="pct"/>
            <w:vAlign w:val="center"/>
          </w:tcPr>
          <w:p w14:paraId="22B42C7D">
            <w:pPr>
              <w:widowControl/>
              <w:spacing w:line="400" w:lineRule="exact"/>
              <w:jc w:val="left"/>
              <w:rPr>
                <w:rFonts w:hint="eastAsia" w:ascii="宋体" w:hAnsi="宋体" w:cs="宋体"/>
                <w:b/>
                <w:kern w:val="0"/>
                <w:szCs w:val="21"/>
              </w:rPr>
            </w:pPr>
            <w:r>
              <w:rPr>
                <w:rFonts w:hint="eastAsia" w:ascii="宋体" w:hAnsi="宋体" w:cs="宋体"/>
                <w:b/>
                <w:kern w:val="0"/>
                <w:szCs w:val="21"/>
              </w:rPr>
              <w:t>2.货源生产或货源组织方案（6分）：</w:t>
            </w:r>
          </w:p>
          <w:p w14:paraId="3BF6B57A">
            <w:pPr>
              <w:widowControl/>
              <w:spacing w:line="400" w:lineRule="exact"/>
              <w:jc w:val="left"/>
              <w:rPr>
                <w:rFonts w:hint="eastAsia" w:ascii="宋体" w:hAnsi="宋体" w:cs="宋体"/>
                <w:kern w:val="0"/>
                <w:szCs w:val="21"/>
              </w:rPr>
            </w:pPr>
            <w:r>
              <w:rPr>
                <w:rFonts w:hint="eastAsia" w:ascii="宋体" w:hAnsi="宋体" w:cs="宋体"/>
                <w:kern w:val="0"/>
                <w:szCs w:val="21"/>
              </w:rPr>
              <w:t>根据供应商提供的所投产品货源生产或货源组织方案进行综合评议：</w:t>
            </w:r>
          </w:p>
          <w:p w14:paraId="3DBEBC9C">
            <w:pPr>
              <w:widowControl/>
              <w:spacing w:line="400" w:lineRule="exact"/>
              <w:jc w:val="left"/>
              <w:rPr>
                <w:rFonts w:hint="eastAsia" w:ascii="宋体" w:hAnsi="宋体" w:cs="宋体"/>
                <w:kern w:val="0"/>
                <w:szCs w:val="21"/>
              </w:rPr>
            </w:pPr>
            <w:r>
              <w:rPr>
                <w:rFonts w:hint="eastAsia" w:ascii="宋体" w:hAnsi="宋体" w:cs="宋体"/>
                <w:kern w:val="0"/>
                <w:szCs w:val="21"/>
              </w:rPr>
              <w:t>货源生产或货源生产合作模式组织方案内容详细，库存管理策略完善，能定期对库存进行盘点与清理，及时处理过期、损坏产品，保证库存货物质量与供应效率的得6分；</w:t>
            </w:r>
          </w:p>
          <w:p w14:paraId="0C58BF8B">
            <w:pPr>
              <w:widowControl/>
              <w:spacing w:line="400" w:lineRule="exact"/>
              <w:jc w:val="left"/>
              <w:rPr>
                <w:rFonts w:hint="eastAsia" w:ascii="宋体" w:hAnsi="宋体" w:cs="宋体"/>
                <w:kern w:val="0"/>
                <w:szCs w:val="21"/>
              </w:rPr>
            </w:pPr>
            <w:r>
              <w:rPr>
                <w:rFonts w:hint="eastAsia" w:ascii="宋体" w:hAnsi="宋体" w:cs="宋体"/>
                <w:kern w:val="0"/>
                <w:szCs w:val="21"/>
              </w:rPr>
              <w:t>货源生产或货源生产合作模式组织方案内容较详细，库存管理策略较完善，能不定期对库存进行盘点与清理，较及时处理过期、损坏产品，一定程度保证库存货物质量与供应效率的得4分；</w:t>
            </w:r>
          </w:p>
          <w:p w14:paraId="2A26C9A3">
            <w:pPr>
              <w:widowControl/>
              <w:spacing w:line="400" w:lineRule="exact"/>
              <w:jc w:val="left"/>
              <w:rPr>
                <w:rFonts w:hint="eastAsia" w:ascii="宋体" w:hAnsi="宋体" w:cs="宋体"/>
                <w:kern w:val="0"/>
                <w:szCs w:val="21"/>
              </w:rPr>
            </w:pPr>
            <w:r>
              <w:rPr>
                <w:rFonts w:hint="eastAsia" w:ascii="宋体" w:hAnsi="宋体" w:cs="宋体"/>
                <w:kern w:val="0"/>
                <w:szCs w:val="21"/>
              </w:rPr>
              <w:t>货源生产或货源生产合作模式组织方案内容笼统，库存管理策略存在不足，缺乏对库存进行盘点与清理，过期、损坏产品处理不及时，不能保证库存货物质量与供应效率的得2分；</w:t>
            </w:r>
          </w:p>
          <w:p w14:paraId="7986E9D2">
            <w:pPr>
              <w:widowControl/>
              <w:spacing w:line="400" w:lineRule="exact"/>
              <w:jc w:val="left"/>
              <w:rPr>
                <w:rFonts w:hint="eastAsia" w:ascii="宋体" w:hAnsi="宋体" w:cs="宋体"/>
                <w:kern w:val="0"/>
                <w:sz w:val="24"/>
                <w:szCs w:val="24"/>
              </w:rPr>
            </w:pPr>
            <w:r>
              <w:rPr>
                <w:rFonts w:hint="eastAsia" w:ascii="宋体" w:hAnsi="宋体" w:cs="宋体"/>
                <w:kern w:val="0"/>
                <w:szCs w:val="21"/>
              </w:rPr>
              <w:t>未提供本项的不得分。</w:t>
            </w:r>
          </w:p>
        </w:tc>
        <w:tc>
          <w:tcPr>
            <w:tcW w:w="392" w:type="pct"/>
            <w:vAlign w:val="center"/>
          </w:tcPr>
          <w:p w14:paraId="0C35C993">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6</w:t>
            </w:r>
          </w:p>
        </w:tc>
        <w:tc>
          <w:tcPr>
            <w:tcW w:w="387" w:type="pct"/>
            <w:vAlign w:val="center"/>
          </w:tcPr>
          <w:p w14:paraId="4B2149FB">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主观评审</w:t>
            </w:r>
          </w:p>
        </w:tc>
      </w:tr>
      <w:tr w14:paraId="5B13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53259439">
            <w:pPr>
              <w:adjustRightInd w:val="0"/>
              <w:spacing w:line="400" w:lineRule="exact"/>
              <w:jc w:val="center"/>
              <w:textAlignment w:val="baseline"/>
              <w:rPr>
                <w:rFonts w:hint="eastAsia" w:ascii="宋体" w:hAnsi="宋体" w:cs="宋体"/>
                <w:szCs w:val="21"/>
              </w:rPr>
            </w:pPr>
          </w:p>
        </w:tc>
        <w:tc>
          <w:tcPr>
            <w:tcW w:w="3612" w:type="pct"/>
            <w:shd w:val="clear" w:color="auto" w:fill="auto"/>
            <w:vAlign w:val="center"/>
          </w:tcPr>
          <w:p w14:paraId="254EFF50">
            <w:pPr>
              <w:widowControl/>
              <w:spacing w:line="400" w:lineRule="exact"/>
              <w:jc w:val="left"/>
              <w:rPr>
                <w:rFonts w:hint="eastAsia" w:ascii="宋体" w:hAnsi="宋体" w:cs="宋体"/>
                <w:b/>
                <w:kern w:val="0"/>
                <w:szCs w:val="21"/>
              </w:rPr>
            </w:pPr>
            <w:r>
              <w:rPr>
                <w:rFonts w:hint="eastAsia" w:ascii="宋体" w:hAnsi="宋体" w:cs="宋体"/>
                <w:b/>
                <w:kern w:val="0"/>
                <w:szCs w:val="21"/>
              </w:rPr>
              <w:t>3.货源包装方案（4分）：</w:t>
            </w:r>
          </w:p>
          <w:p w14:paraId="77A505A5">
            <w:pPr>
              <w:widowControl/>
              <w:spacing w:line="400" w:lineRule="exact"/>
              <w:jc w:val="left"/>
              <w:rPr>
                <w:rFonts w:hint="eastAsia" w:ascii="宋体" w:hAnsi="宋体" w:cs="宋体"/>
                <w:kern w:val="0"/>
                <w:szCs w:val="21"/>
              </w:rPr>
            </w:pPr>
            <w:r>
              <w:rPr>
                <w:rFonts w:hint="eastAsia" w:ascii="宋体" w:hAnsi="宋体" w:cs="宋体"/>
                <w:kern w:val="0"/>
                <w:szCs w:val="21"/>
              </w:rPr>
              <w:t>根据供应商提供的货源包装方案进行综合评议：</w:t>
            </w:r>
          </w:p>
          <w:p w14:paraId="6A4AA480">
            <w:pPr>
              <w:widowControl/>
              <w:spacing w:line="400" w:lineRule="exact"/>
              <w:jc w:val="left"/>
              <w:rPr>
                <w:rFonts w:hint="eastAsia" w:ascii="宋体" w:hAnsi="宋体" w:cs="宋体"/>
                <w:kern w:val="0"/>
                <w:szCs w:val="21"/>
              </w:rPr>
            </w:pPr>
            <w:r>
              <w:rPr>
                <w:rFonts w:hint="eastAsia" w:ascii="宋体" w:hAnsi="宋体" w:cs="宋体"/>
                <w:kern w:val="0"/>
                <w:szCs w:val="21"/>
              </w:rPr>
              <w:t>针对密胺餐具、不锈钢厨具等直接接触食品的用具具有独立包裹、能有效防尘、防潮；清洁用品密封完好，能有效防潮、防氧化；包装前检查全面，产品分类有序的得4分；</w:t>
            </w:r>
          </w:p>
          <w:p w14:paraId="1B8048B5">
            <w:pPr>
              <w:widowControl/>
              <w:spacing w:line="400" w:lineRule="exact"/>
              <w:jc w:val="left"/>
              <w:rPr>
                <w:rFonts w:hint="eastAsia" w:ascii="宋体" w:hAnsi="宋体" w:cs="宋体"/>
                <w:kern w:val="0"/>
                <w:szCs w:val="21"/>
              </w:rPr>
            </w:pPr>
            <w:r>
              <w:rPr>
                <w:rFonts w:hint="eastAsia" w:ascii="宋体" w:hAnsi="宋体" w:cs="宋体"/>
                <w:kern w:val="0"/>
                <w:szCs w:val="21"/>
              </w:rPr>
              <w:t>针对密胺餐具、不锈钢厨具等直接接触食品的用具具有独立包裹、能有效防尘、防潮但存在少许缺陷；清洁用品密封完好，能有效防潮、防氧化但存在少许缺陷；包装前检查较全面，产品分类较有序的得2分；</w:t>
            </w:r>
          </w:p>
          <w:p w14:paraId="00C8AED0">
            <w:pPr>
              <w:widowControl/>
              <w:spacing w:line="400" w:lineRule="exact"/>
              <w:jc w:val="left"/>
              <w:rPr>
                <w:rFonts w:hint="eastAsia" w:ascii="宋体" w:hAnsi="宋体" w:cs="宋体"/>
                <w:kern w:val="0"/>
                <w:szCs w:val="21"/>
              </w:rPr>
            </w:pPr>
            <w:r>
              <w:rPr>
                <w:rFonts w:hint="eastAsia" w:ascii="宋体" w:hAnsi="宋体" w:cs="宋体"/>
                <w:kern w:val="0"/>
                <w:szCs w:val="21"/>
              </w:rPr>
              <w:t>针对密胺餐具、不锈钢厨具等直接接触食品的用具缺乏独立包裹，清洁用品密封不足；包装前缺乏检查，产品分类混乱的得1分；</w:t>
            </w:r>
          </w:p>
          <w:p w14:paraId="284B2FF7">
            <w:pPr>
              <w:widowControl/>
              <w:spacing w:line="400" w:lineRule="exact"/>
              <w:jc w:val="left"/>
              <w:rPr>
                <w:rFonts w:hint="eastAsia" w:ascii="宋体" w:hAnsi="宋体" w:cs="宋体"/>
                <w:kern w:val="0"/>
                <w:sz w:val="24"/>
                <w:szCs w:val="24"/>
              </w:rPr>
            </w:pPr>
            <w:r>
              <w:rPr>
                <w:rFonts w:hint="eastAsia" w:ascii="宋体" w:hAnsi="宋体" w:cs="宋体"/>
                <w:kern w:val="0"/>
                <w:szCs w:val="21"/>
              </w:rPr>
              <w:t>未提供本项的不得分。</w:t>
            </w:r>
          </w:p>
        </w:tc>
        <w:tc>
          <w:tcPr>
            <w:tcW w:w="392" w:type="pct"/>
            <w:shd w:val="clear" w:color="auto" w:fill="auto"/>
            <w:vAlign w:val="center"/>
          </w:tcPr>
          <w:p w14:paraId="76A15BBD">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4</w:t>
            </w:r>
          </w:p>
        </w:tc>
        <w:tc>
          <w:tcPr>
            <w:tcW w:w="387" w:type="pct"/>
            <w:shd w:val="clear" w:color="auto" w:fill="auto"/>
            <w:vAlign w:val="center"/>
          </w:tcPr>
          <w:p w14:paraId="7FF6FF38">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主观评审</w:t>
            </w:r>
          </w:p>
        </w:tc>
      </w:tr>
      <w:tr w14:paraId="3E8A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2ED86587">
            <w:pPr>
              <w:adjustRightInd w:val="0"/>
              <w:spacing w:line="400" w:lineRule="exact"/>
              <w:jc w:val="center"/>
              <w:textAlignment w:val="baseline"/>
              <w:rPr>
                <w:rFonts w:hint="eastAsia" w:ascii="宋体" w:hAnsi="宋体" w:cs="宋体"/>
                <w:szCs w:val="21"/>
              </w:rPr>
            </w:pPr>
          </w:p>
        </w:tc>
        <w:tc>
          <w:tcPr>
            <w:tcW w:w="3612" w:type="pct"/>
            <w:shd w:val="clear" w:color="auto" w:fill="auto"/>
            <w:vAlign w:val="center"/>
          </w:tcPr>
          <w:p w14:paraId="5C68E9C0">
            <w:pPr>
              <w:widowControl/>
              <w:spacing w:line="400" w:lineRule="exact"/>
              <w:jc w:val="left"/>
              <w:rPr>
                <w:rFonts w:hint="eastAsia" w:ascii="宋体" w:hAnsi="宋体" w:cs="宋体"/>
                <w:b/>
                <w:kern w:val="0"/>
                <w:szCs w:val="21"/>
              </w:rPr>
            </w:pPr>
            <w:r>
              <w:rPr>
                <w:rFonts w:hint="eastAsia" w:ascii="宋体" w:hAnsi="宋体" w:cs="宋体"/>
                <w:b/>
                <w:kern w:val="0"/>
                <w:szCs w:val="21"/>
              </w:rPr>
              <w:t>4.供货配送方案（4分）：</w:t>
            </w:r>
          </w:p>
          <w:p w14:paraId="6134F69F">
            <w:pPr>
              <w:widowControl/>
              <w:spacing w:line="400" w:lineRule="exact"/>
              <w:jc w:val="left"/>
              <w:rPr>
                <w:rFonts w:hint="eastAsia" w:ascii="宋体" w:hAnsi="宋体" w:cs="宋体"/>
                <w:kern w:val="0"/>
                <w:szCs w:val="21"/>
              </w:rPr>
            </w:pPr>
            <w:r>
              <w:rPr>
                <w:rFonts w:hint="eastAsia" w:ascii="宋体" w:hAnsi="宋体" w:cs="宋体"/>
                <w:kern w:val="0"/>
                <w:szCs w:val="21"/>
              </w:rPr>
              <w:t>根据供应商提供的供货配送方案进行综合评议：</w:t>
            </w:r>
          </w:p>
          <w:p w14:paraId="5BDB294D">
            <w:pPr>
              <w:widowControl/>
              <w:spacing w:line="400" w:lineRule="exact"/>
              <w:jc w:val="left"/>
              <w:rPr>
                <w:rFonts w:hint="eastAsia" w:ascii="宋体" w:hAnsi="宋体" w:cs="宋体"/>
                <w:kern w:val="0"/>
                <w:szCs w:val="21"/>
              </w:rPr>
            </w:pPr>
            <w:r>
              <w:rPr>
                <w:rFonts w:hint="eastAsia" w:ascii="宋体" w:hAnsi="宋体" w:cs="宋体"/>
                <w:kern w:val="0"/>
                <w:szCs w:val="21"/>
              </w:rPr>
              <w:t>货物装载加固稳定，运输方式规划合理，针对车辆故障、恶劣天气应对、货物丢失等处理方案详细的得4分；</w:t>
            </w:r>
          </w:p>
          <w:p w14:paraId="20C4DE09">
            <w:pPr>
              <w:widowControl/>
              <w:spacing w:line="400" w:lineRule="exact"/>
              <w:jc w:val="left"/>
              <w:rPr>
                <w:rFonts w:hint="eastAsia" w:ascii="宋体" w:hAnsi="宋体" w:cs="宋体"/>
                <w:kern w:val="0"/>
                <w:szCs w:val="21"/>
              </w:rPr>
            </w:pPr>
            <w:r>
              <w:rPr>
                <w:rFonts w:hint="eastAsia" w:ascii="宋体" w:hAnsi="宋体" w:cs="宋体"/>
                <w:kern w:val="0"/>
                <w:szCs w:val="21"/>
              </w:rPr>
              <w:t>货物装载加固较稳定，运输方式规划较合理，针对车辆故障、恶劣天气应对、货物丢失等处理方案较详细的得2分；</w:t>
            </w:r>
          </w:p>
          <w:p w14:paraId="214EB028">
            <w:pPr>
              <w:widowControl/>
              <w:spacing w:line="400" w:lineRule="exact"/>
              <w:jc w:val="left"/>
              <w:rPr>
                <w:rFonts w:hint="eastAsia" w:ascii="宋体" w:hAnsi="宋体" w:cs="宋体"/>
                <w:kern w:val="0"/>
                <w:szCs w:val="21"/>
              </w:rPr>
            </w:pPr>
            <w:r>
              <w:rPr>
                <w:rFonts w:hint="eastAsia" w:ascii="宋体" w:hAnsi="宋体" w:cs="宋体"/>
                <w:kern w:val="0"/>
                <w:szCs w:val="21"/>
              </w:rPr>
              <w:t>货物装载加固松散，运输方式规划不够合理，针对车辆故障、恶劣天气应对、货物丢失等缺乏处理方案的得1分；</w:t>
            </w:r>
          </w:p>
          <w:p w14:paraId="0E9E56D7">
            <w:pPr>
              <w:widowControl/>
              <w:spacing w:line="400" w:lineRule="exact"/>
              <w:jc w:val="left"/>
              <w:rPr>
                <w:rFonts w:hint="eastAsia" w:ascii="宋体" w:hAnsi="宋体" w:cs="宋体"/>
                <w:kern w:val="0"/>
                <w:szCs w:val="21"/>
              </w:rPr>
            </w:pPr>
            <w:r>
              <w:rPr>
                <w:rFonts w:hint="eastAsia" w:ascii="宋体" w:hAnsi="宋体" w:cs="宋体"/>
                <w:kern w:val="0"/>
                <w:szCs w:val="21"/>
              </w:rPr>
              <w:t>未提供本项的不得分。</w:t>
            </w:r>
          </w:p>
        </w:tc>
        <w:tc>
          <w:tcPr>
            <w:tcW w:w="392" w:type="pct"/>
            <w:shd w:val="clear" w:color="auto" w:fill="auto"/>
            <w:vAlign w:val="center"/>
          </w:tcPr>
          <w:p w14:paraId="3E04ED9D">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4</w:t>
            </w:r>
          </w:p>
        </w:tc>
        <w:tc>
          <w:tcPr>
            <w:tcW w:w="387" w:type="pct"/>
            <w:shd w:val="clear" w:color="auto" w:fill="auto"/>
            <w:vAlign w:val="center"/>
          </w:tcPr>
          <w:p w14:paraId="759A26AA">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主观评审</w:t>
            </w:r>
          </w:p>
        </w:tc>
      </w:tr>
      <w:tr w14:paraId="1522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466B026A">
            <w:pPr>
              <w:adjustRightInd w:val="0"/>
              <w:spacing w:line="400" w:lineRule="exact"/>
              <w:jc w:val="center"/>
              <w:textAlignment w:val="baseline"/>
              <w:rPr>
                <w:rFonts w:hint="eastAsia" w:ascii="宋体" w:hAnsi="宋体" w:cs="宋体"/>
                <w:szCs w:val="21"/>
              </w:rPr>
            </w:pPr>
          </w:p>
        </w:tc>
        <w:tc>
          <w:tcPr>
            <w:tcW w:w="3612" w:type="pct"/>
            <w:vAlign w:val="center"/>
          </w:tcPr>
          <w:p w14:paraId="29491A8B">
            <w:pPr>
              <w:widowControl/>
              <w:spacing w:line="400" w:lineRule="exact"/>
              <w:jc w:val="left"/>
              <w:rPr>
                <w:rFonts w:hint="eastAsia" w:ascii="宋体" w:hAnsi="宋体" w:cs="宋体"/>
                <w:b/>
                <w:kern w:val="0"/>
                <w:sz w:val="24"/>
                <w:szCs w:val="24"/>
              </w:rPr>
            </w:pPr>
            <w:r>
              <w:rPr>
                <w:rFonts w:hint="eastAsia" w:ascii="宋体" w:hAnsi="宋体" w:cs="宋体"/>
                <w:b/>
                <w:kern w:val="0"/>
                <w:szCs w:val="21"/>
              </w:rPr>
              <w:t>5.质量保证措施（5分）：</w:t>
            </w:r>
          </w:p>
          <w:p w14:paraId="74272794">
            <w:pPr>
              <w:widowControl/>
              <w:spacing w:line="400" w:lineRule="exact"/>
              <w:jc w:val="left"/>
              <w:rPr>
                <w:rFonts w:hint="eastAsia" w:ascii="宋体" w:hAnsi="宋体" w:cs="宋体"/>
                <w:kern w:val="0"/>
                <w:sz w:val="24"/>
                <w:szCs w:val="24"/>
              </w:rPr>
            </w:pPr>
            <w:r>
              <w:rPr>
                <w:rFonts w:hint="eastAsia" w:ascii="宋体" w:hAnsi="宋体" w:cs="宋体"/>
                <w:kern w:val="0"/>
                <w:szCs w:val="21"/>
              </w:rPr>
              <w:t xml:space="preserve">根据供应商提供的所投产品供货质量保证措施进行综合评议： </w:t>
            </w:r>
          </w:p>
          <w:p w14:paraId="3CAB8696">
            <w:pPr>
              <w:widowControl/>
              <w:spacing w:line="400" w:lineRule="exact"/>
              <w:jc w:val="left"/>
              <w:rPr>
                <w:rFonts w:hint="eastAsia" w:ascii="宋体" w:hAnsi="宋体" w:cs="宋体"/>
                <w:kern w:val="0"/>
                <w:szCs w:val="21"/>
              </w:rPr>
            </w:pPr>
            <w:r>
              <w:rPr>
                <w:rFonts w:hint="eastAsia" w:ascii="宋体" w:hAnsi="宋体" w:cs="宋体"/>
                <w:kern w:val="0"/>
                <w:szCs w:val="21"/>
              </w:rPr>
              <w:t>原材料质量把关到位，质检人员抽样检验流程清晰，供货质量保证措施具有严密的质量监控措施及质量管理制度的得5分；</w:t>
            </w:r>
          </w:p>
          <w:p w14:paraId="0D75BC9F">
            <w:pPr>
              <w:widowControl/>
              <w:spacing w:line="400" w:lineRule="exact"/>
              <w:jc w:val="left"/>
              <w:rPr>
                <w:rFonts w:hint="eastAsia" w:ascii="宋体" w:hAnsi="宋体" w:cs="宋体"/>
                <w:kern w:val="0"/>
                <w:szCs w:val="21"/>
              </w:rPr>
            </w:pPr>
            <w:r>
              <w:rPr>
                <w:rFonts w:hint="eastAsia" w:ascii="宋体" w:hAnsi="宋体" w:cs="宋体"/>
                <w:kern w:val="0"/>
                <w:szCs w:val="21"/>
              </w:rPr>
              <w:t>原材料质量把关较到位，质检人员抽样检验流程较清晰，供货质量保证措施具有质量监控措施及质量管理制度但存在少许缺陷的得3分；</w:t>
            </w:r>
          </w:p>
          <w:p w14:paraId="5058F207">
            <w:pPr>
              <w:widowControl/>
              <w:spacing w:line="400" w:lineRule="exact"/>
              <w:jc w:val="left"/>
              <w:rPr>
                <w:rFonts w:hint="eastAsia" w:ascii="宋体" w:hAnsi="宋体" w:cs="宋体"/>
                <w:kern w:val="0"/>
                <w:szCs w:val="21"/>
              </w:rPr>
            </w:pPr>
            <w:r>
              <w:rPr>
                <w:rFonts w:hint="eastAsia" w:ascii="宋体" w:hAnsi="宋体" w:cs="宋体"/>
                <w:kern w:val="0"/>
                <w:szCs w:val="21"/>
              </w:rPr>
              <w:t>原材料质量把关存在不足，质检人员抽样检验流程模糊，供货质量保证措施缺乏质量监控措施或质量管理制度的得1分；</w:t>
            </w:r>
          </w:p>
          <w:p w14:paraId="0B62E053">
            <w:pPr>
              <w:widowControl/>
              <w:spacing w:line="400" w:lineRule="exact"/>
              <w:jc w:val="left"/>
              <w:rPr>
                <w:rFonts w:hint="eastAsia" w:ascii="宋体" w:hAnsi="宋体" w:cs="宋体"/>
                <w:kern w:val="0"/>
                <w:szCs w:val="21"/>
              </w:rPr>
            </w:pPr>
            <w:r>
              <w:rPr>
                <w:rFonts w:hint="eastAsia" w:ascii="宋体" w:hAnsi="宋体" w:cs="宋体"/>
                <w:kern w:val="0"/>
                <w:szCs w:val="21"/>
              </w:rPr>
              <w:t>未提供本项的不得分。</w:t>
            </w:r>
          </w:p>
        </w:tc>
        <w:tc>
          <w:tcPr>
            <w:tcW w:w="392" w:type="pct"/>
            <w:vAlign w:val="center"/>
          </w:tcPr>
          <w:p w14:paraId="6DC84B4C">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5</w:t>
            </w:r>
          </w:p>
        </w:tc>
        <w:tc>
          <w:tcPr>
            <w:tcW w:w="387" w:type="pct"/>
            <w:vAlign w:val="center"/>
          </w:tcPr>
          <w:p w14:paraId="6DCD3C49">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主观评审</w:t>
            </w:r>
          </w:p>
        </w:tc>
      </w:tr>
      <w:tr w14:paraId="693B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31F457E8">
            <w:pPr>
              <w:adjustRightInd w:val="0"/>
              <w:spacing w:line="400" w:lineRule="exact"/>
              <w:jc w:val="center"/>
              <w:textAlignment w:val="baseline"/>
              <w:rPr>
                <w:rFonts w:hint="eastAsia" w:ascii="宋体" w:hAnsi="宋体" w:cs="宋体"/>
                <w:szCs w:val="21"/>
              </w:rPr>
            </w:pPr>
          </w:p>
        </w:tc>
        <w:tc>
          <w:tcPr>
            <w:tcW w:w="3612" w:type="pct"/>
            <w:vAlign w:val="center"/>
          </w:tcPr>
          <w:p w14:paraId="1BC4EEEB">
            <w:pPr>
              <w:widowControl/>
              <w:spacing w:line="400" w:lineRule="exact"/>
              <w:jc w:val="left"/>
              <w:rPr>
                <w:rFonts w:hint="eastAsia" w:ascii="宋体" w:hAnsi="宋体" w:cs="宋体"/>
                <w:b/>
                <w:bCs/>
                <w:kern w:val="0"/>
                <w:szCs w:val="21"/>
              </w:rPr>
            </w:pPr>
            <w:r>
              <w:rPr>
                <w:rFonts w:hint="eastAsia" w:ascii="宋体" w:hAnsi="宋体" w:cs="宋体"/>
                <w:b/>
                <w:bCs/>
                <w:kern w:val="0"/>
                <w:szCs w:val="21"/>
              </w:rPr>
              <w:t>6.应急措施（6分）：</w:t>
            </w:r>
          </w:p>
          <w:p w14:paraId="192CB322">
            <w:pPr>
              <w:widowControl/>
              <w:spacing w:line="400" w:lineRule="exact"/>
              <w:jc w:val="left"/>
              <w:rPr>
                <w:rFonts w:hint="eastAsia" w:ascii="宋体" w:hAnsi="宋体" w:cs="宋体"/>
                <w:kern w:val="0"/>
                <w:szCs w:val="21"/>
              </w:rPr>
            </w:pPr>
            <w:r>
              <w:rPr>
                <w:rFonts w:hint="eastAsia" w:ascii="宋体" w:hAnsi="宋体" w:cs="宋体"/>
                <w:kern w:val="0"/>
                <w:szCs w:val="21"/>
              </w:rPr>
              <w:t>根据供应商提供的针对本项目的应急措施进行综合评议：</w:t>
            </w:r>
          </w:p>
          <w:p w14:paraId="0E336459">
            <w:pPr>
              <w:widowControl/>
              <w:spacing w:line="400" w:lineRule="exact"/>
              <w:jc w:val="left"/>
              <w:rPr>
                <w:rFonts w:hint="eastAsia" w:ascii="宋体" w:hAnsi="宋体" w:cs="宋体"/>
                <w:kern w:val="0"/>
                <w:szCs w:val="21"/>
              </w:rPr>
            </w:pPr>
            <w:r>
              <w:rPr>
                <w:rFonts w:hint="eastAsia" w:ascii="宋体" w:hAnsi="宋体" w:cs="宋体"/>
                <w:kern w:val="0"/>
                <w:szCs w:val="21"/>
              </w:rPr>
              <w:t>供应商提供的应急措施考虑周全，遇到质量问题时的退换货、运输过程中投标产品变形的退换货、采购人临时增加投标产品需求量的供货措施等方面方案完整详细且应急措施完善的得6分；</w:t>
            </w:r>
          </w:p>
          <w:p w14:paraId="075D9E05">
            <w:pPr>
              <w:widowControl/>
              <w:spacing w:line="400" w:lineRule="exact"/>
              <w:jc w:val="left"/>
              <w:rPr>
                <w:rFonts w:hint="eastAsia" w:ascii="宋体" w:hAnsi="宋体" w:cs="宋体"/>
                <w:kern w:val="0"/>
                <w:szCs w:val="21"/>
              </w:rPr>
            </w:pPr>
            <w:r>
              <w:rPr>
                <w:rFonts w:hint="eastAsia" w:ascii="宋体" w:hAnsi="宋体" w:cs="宋体"/>
                <w:kern w:val="0"/>
                <w:szCs w:val="21"/>
              </w:rPr>
              <w:t>供应商提供的应急措施考虑较周全，遇到质量问题时的退换货、运输过程中投标产品变形的退换货、采购人临时增加投标产品需求量的供货措施等方面方案较完整详细但存在部分不足的得4分；</w:t>
            </w:r>
          </w:p>
          <w:p w14:paraId="2CA4B6FA">
            <w:pPr>
              <w:widowControl/>
              <w:spacing w:line="400" w:lineRule="exact"/>
              <w:jc w:val="left"/>
              <w:rPr>
                <w:rFonts w:hint="eastAsia" w:ascii="宋体" w:hAnsi="宋体" w:cs="宋体"/>
                <w:kern w:val="0"/>
                <w:szCs w:val="21"/>
              </w:rPr>
            </w:pPr>
            <w:r>
              <w:rPr>
                <w:rFonts w:hint="eastAsia" w:ascii="宋体" w:hAnsi="宋体" w:cs="宋体"/>
                <w:kern w:val="0"/>
                <w:szCs w:val="21"/>
              </w:rPr>
              <w:t>供应商提供的应急措施考虑不周，遇到质量问题时的退换货、运输过程中投标产品变形的退换货、采购人临时增加投标产品需求量的供货措施等方面方案笼统的得2分；</w:t>
            </w:r>
          </w:p>
          <w:p w14:paraId="3D178860">
            <w:pPr>
              <w:widowControl/>
              <w:spacing w:line="400" w:lineRule="exact"/>
              <w:jc w:val="left"/>
              <w:rPr>
                <w:rFonts w:hint="eastAsia" w:ascii="宋体" w:hAnsi="宋体" w:cs="宋体"/>
                <w:kern w:val="0"/>
                <w:szCs w:val="21"/>
              </w:rPr>
            </w:pPr>
            <w:r>
              <w:rPr>
                <w:rFonts w:hint="eastAsia" w:ascii="宋体" w:hAnsi="宋体" w:cs="宋体"/>
                <w:kern w:val="0"/>
                <w:szCs w:val="21"/>
              </w:rPr>
              <w:t>未提供本项的不得分。</w:t>
            </w:r>
          </w:p>
        </w:tc>
        <w:tc>
          <w:tcPr>
            <w:tcW w:w="392" w:type="pct"/>
            <w:vAlign w:val="center"/>
          </w:tcPr>
          <w:p w14:paraId="66224C01">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6</w:t>
            </w:r>
          </w:p>
        </w:tc>
        <w:tc>
          <w:tcPr>
            <w:tcW w:w="387" w:type="pct"/>
            <w:vAlign w:val="center"/>
          </w:tcPr>
          <w:p w14:paraId="14AD5E2F">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主观评审</w:t>
            </w:r>
          </w:p>
        </w:tc>
      </w:tr>
      <w:tr w14:paraId="1F3D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7FFCFFB9">
            <w:pPr>
              <w:adjustRightInd w:val="0"/>
              <w:spacing w:line="400" w:lineRule="exact"/>
              <w:jc w:val="center"/>
              <w:textAlignment w:val="baseline"/>
              <w:rPr>
                <w:rFonts w:hint="eastAsia" w:ascii="宋体" w:hAnsi="宋体" w:cs="宋体"/>
                <w:szCs w:val="21"/>
              </w:rPr>
            </w:pPr>
          </w:p>
        </w:tc>
        <w:tc>
          <w:tcPr>
            <w:tcW w:w="3612" w:type="pct"/>
            <w:vAlign w:val="center"/>
          </w:tcPr>
          <w:p w14:paraId="236AC6E2">
            <w:pPr>
              <w:widowControl/>
              <w:spacing w:line="400" w:lineRule="exact"/>
              <w:jc w:val="left"/>
              <w:rPr>
                <w:rFonts w:hint="eastAsia" w:ascii="宋体" w:hAnsi="宋体" w:cs="宋体"/>
                <w:b/>
                <w:bCs/>
                <w:kern w:val="0"/>
                <w:szCs w:val="21"/>
              </w:rPr>
            </w:pPr>
            <w:r>
              <w:rPr>
                <w:rFonts w:hint="eastAsia" w:ascii="宋体" w:hAnsi="宋体" w:cs="宋体"/>
                <w:b/>
                <w:bCs/>
                <w:kern w:val="0"/>
                <w:szCs w:val="21"/>
              </w:rPr>
              <w:t>7.快速服务响应能力（6分）：</w:t>
            </w:r>
          </w:p>
          <w:p w14:paraId="3765FF0C">
            <w:pPr>
              <w:spacing w:line="400" w:lineRule="exact"/>
              <w:rPr>
                <w:rFonts w:hint="eastAsia" w:ascii="宋体" w:hAnsi="宋体" w:cs="宋体"/>
                <w:szCs w:val="21"/>
              </w:rPr>
            </w:pPr>
            <w:r>
              <w:rPr>
                <w:rFonts w:hint="eastAsia" w:ascii="宋体" w:hAnsi="宋体" w:cs="宋体"/>
                <w:szCs w:val="21"/>
              </w:rPr>
              <w:t>根据供应商提供的物资储备调度情况、快速服务响应能力等进行综合评议：</w:t>
            </w:r>
          </w:p>
          <w:p w14:paraId="0FFF0268">
            <w:pPr>
              <w:widowControl/>
              <w:spacing w:line="400" w:lineRule="exact"/>
              <w:jc w:val="left"/>
              <w:rPr>
                <w:rFonts w:hint="eastAsia" w:ascii="宋体" w:hAnsi="宋体" w:cs="宋体"/>
                <w:kern w:val="0"/>
                <w:szCs w:val="21"/>
              </w:rPr>
            </w:pPr>
            <w:r>
              <w:rPr>
                <w:rFonts w:hint="eastAsia" w:ascii="宋体" w:hAnsi="宋体" w:cs="宋体"/>
                <w:szCs w:val="21"/>
              </w:rPr>
              <w:t>物资储备调度及时，能在</w:t>
            </w:r>
            <w:r>
              <w:rPr>
                <w:rFonts w:hint="eastAsia" w:ascii="宋体" w:hAnsi="宋体" w:cs="宋体"/>
                <w:kern w:val="0"/>
                <w:szCs w:val="21"/>
              </w:rPr>
              <w:t>接到采购人通知后10分钟内响应，1小时内将采购人所需物资送达现场的得6分；</w:t>
            </w:r>
          </w:p>
          <w:p w14:paraId="34D2AC92">
            <w:pPr>
              <w:widowControl/>
              <w:spacing w:line="400" w:lineRule="exact"/>
              <w:jc w:val="left"/>
              <w:rPr>
                <w:rFonts w:hint="eastAsia" w:ascii="宋体" w:hAnsi="宋体" w:cs="宋体"/>
                <w:kern w:val="0"/>
                <w:szCs w:val="21"/>
              </w:rPr>
            </w:pPr>
            <w:r>
              <w:rPr>
                <w:rFonts w:hint="eastAsia" w:ascii="宋体" w:hAnsi="宋体" w:cs="宋体"/>
                <w:szCs w:val="21"/>
              </w:rPr>
              <w:t>物资储备调度较及时，能在</w:t>
            </w:r>
            <w:r>
              <w:rPr>
                <w:rFonts w:hint="eastAsia" w:ascii="宋体" w:hAnsi="宋体" w:cs="宋体"/>
                <w:kern w:val="0"/>
                <w:szCs w:val="21"/>
              </w:rPr>
              <w:t>接到采购人通知后20分钟内响应，2小时内将采购人所需物资送达现场的得4分；</w:t>
            </w:r>
          </w:p>
          <w:p w14:paraId="78D16D48">
            <w:pPr>
              <w:widowControl/>
              <w:spacing w:line="400" w:lineRule="exact"/>
              <w:jc w:val="left"/>
              <w:rPr>
                <w:rFonts w:hint="eastAsia" w:ascii="宋体" w:hAnsi="宋体" w:cs="宋体"/>
                <w:kern w:val="0"/>
                <w:szCs w:val="21"/>
              </w:rPr>
            </w:pPr>
            <w:r>
              <w:rPr>
                <w:rFonts w:hint="eastAsia" w:ascii="宋体" w:hAnsi="宋体" w:cs="宋体"/>
                <w:kern w:val="0"/>
                <w:szCs w:val="21"/>
              </w:rPr>
              <w:t>物资储备调度缓慢，能在接到采购人通知后30分钟内响应，4小时内将采购人所需物资送达现场的得2分。</w:t>
            </w:r>
          </w:p>
          <w:p w14:paraId="28913472">
            <w:pPr>
              <w:widowControl/>
              <w:spacing w:line="400" w:lineRule="exact"/>
              <w:jc w:val="left"/>
              <w:rPr>
                <w:rFonts w:hint="eastAsia" w:ascii="宋体" w:hAnsi="宋体" w:cs="宋体"/>
                <w:kern w:val="0"/>
                <w:szCs w:val="21"/>
              </w:rPr>
            </w:pPr>
            <w:r>
              <w:rPr>
                <w:rFonts w:hint="eastAsia" w:ascii="宋体" w:hAnsi="宋体" w:cs="宋体"/>
                <w:kern w:val="0"/>
                <w:szCs w:val="21"/>
              </w:rPr>
              <w:t>未提供本项或不满足上述要求的不得分。</w:t>
            </w:r>
          </w:p>
          <w:p w14:paraId="495DB10F">
            <w:pPr>
              <w:widowControl/>
              <w:spacing w:line="400" w:lineRule="exact"/>
              <w:jc w:val="left"/>
              <w:rPr>
                <w:rFonts w:hint="eastAsia" w:ascii="宋体" w:hAnsi="宋体" w:cs="宋体"/>
                <w:kern w:val="0"/>
                <w:szCs w:val="21"/>
              </w:rPr>
            </w:pPr>
            <w:r>
              <w:rPr>
                <w:rFonts w:hint="eastAsia" w:ascii="宋体" w:hAnsi="宋体" w:cs="宋体"/>
                <w:b/>
                <w:bCs/>
                <w:kern w:val="0"/>
                <w:szCs w:val="21"/>
              </w:rPr>
              <w:t>注：投标文件中提供相关证明材料复印件并加盖供应商公章，否则不得分。</w:t>
            </w:r>
          </w:p>
        </w:tc>
        <w:tc>
          <w:tcPr>
            <w:tcW w:w="392" w:type="pct"/>
            <w:vAlign w:val="center"/>
          </w:tcPr>
          <w:p w14:paraId="250C2FED">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6</w:t>
            </w:r>
          </w:p>
        </w:tc>
        <w:tc>
          <w:tcPr>
            <w:tcW w:w="387" w:type="pct"/>
            <w:vAlign w:val="center"/>
          </w:tcPr>
          <w:p w14:paraId="50C3FC06">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客观评审</w:t>
            </w:r>
          </w:p>
        </w:tc>
      </w:tr>
      <w:tr w14:paraId="5F75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483E8511">
            <w:pPr>
              <w:adjustRightInd w:val="0"/>
              <w:spacing w:line="400" w:lineRule="exact"/>
              <w:jc w:val="center"/>
              <w:textAlignment w:val="baseline"/>
              <w:rPr>
                <w:rFonts w:hint="eastAsia" w:ascii="宋体" w:hAnsi="宋体" w:cs="宋体"/>
                <w:szCs w:val="21"/>
              </w:rPr>
            </w:pPr>
          </w:p>
        </w:tc>
        <w:tc>
          <w:tcPr>
            <w:tcW w:w="3612" w:type="pct"/>
            <w:vAlign w:val="center"/>
          </w:tcPr>
          <w:p w14:paraId="324E7549">
            <w:pPr>
              <w:widowControl/>
              <w:spacing w:line="400" w:lineRule="exact"/>
              <w:jc w:val="left"/>
              <w:rPr>
                <w:rFonts w:hint="eastAsia" w:ascii="宋体" w:hAnsi="宋体" w:cs="宋体"/>
                <w:b/>
                <w:kern w:val="0"/>
                <w:sz w:val="24"/>
                <w:szCs w:val="24"/>
              </w:rPr>
            </w:pPr>
            <w:r>
              <w:rPr>
                <w:rFonts w:hint="eastAsia" w:ascii="宋体" w:hAnsi="宋体" w:cs="宋体"/>
                <w:b/>
                <w:kern w:val="0"/>
                <w:szCs w:val="21"/>
              </w:rPr>
              <w:t>8.售后服务人员安排（2分）：</w:t>
            </w:r>
          </w:p>
          <w:p w14:paraId="7CCB01BC">
            <w:pPr>
              <w:widowControl/>
              <w:spacing w:line="400" w:lineRule="exact"/>
              <w:jc w:val="left"/>
              <w:rPr>
                <w:rFonts w:hint="eastAsia" w:ascii="宋体" w:hAnsi="宋体" w:cs="宋体"/>
                <w:bCs/>
                <w:kern w:val="0"/>
                <w:szCs w:val="21"/>
              </w:rPr>
            </w:pPr>
            <w:r>
              <w:rPr>
                <w:rFonts w:hint="eastAsia" w:ascii="宋体" w:hAnsi="宋体" w:cs="宋体"/>
                <w:bCs/>
                <w:kern w:val="0"/>
                <w:szCs w:val="21"/>
              </w:rPr>
              <w:t>根据供应商提供的固定售后服务人员数量配备进行综合评议：</w:t>
            </w:r>
          </w:p>
          <w:p w14:paraId="4DF1C847">
            <w:pPr>
              <w:widowControl/>
              <w:spacing w:line="400" w:lineRule="exact"/>
              <w:jc w:val="left"/>
              <w:rPr>
                <w:rFonts w:hint="eastAsia" w:ascii="宋体" w:hAnsi="宋体" w:cs="宋体"/>
                <w:bCs/>
                <w:kern w:val="0"/>
                <w:szCs w:val="21"/>
              </w:rPr>
            </w:pPr>
            <w:r>
              <w:rPr>
                <w:rFonts w:hint="eastAsia" w:ascii="宋体" w:hAnsi="宋体" w:cs="宋体"/>
                <w:bCs/>
                <w:kern w:val="0"/>
                <w:szCs w:val="21"/>
              </w:rPr>
              <w:t>供应商提供的固定售后服务人员数量配备达两人及以上的得2分；</w:t>
            </w:r>
          </w:p>
          <w:p w14:paraId="40CF0F15">
            <w:pPr>
              <w:widowControl/>
              <w:spacing w:line="400" w:lineRule="exact"/>
              <w:jc w:val="left"/>
              <w:rPr>
                <w:rFonts w:hint="eastAsia" w:ascii="宋体" w:hAnsi="宋体" w:cs="宋体"/>
                <w:bCs/>
                <w:kern w:val="0"/>
                <w:szCs w:val="21"/>
              </w:rPr>
            </w:pPr>
            <w:r>
              <w:rPr>
                <w:rFonts w:hint="eastAsia" w:ascii="宋体" w:hAnsi="宋体" w:cs="宋体"/>
                <w:bCs/>
                <w:kern w:val="0"/>
                <w:szCs w:val="21"/>
              </w:rPr>
              <w:t>供应商提供的固定售后服务人员数量配备仅有一人的得1分；</w:t>
            </w:r>
          </w:p>
          <w:p w14:paraId="6D564767">
            <w:pPr>
              <w:widowControl/>
              <w:spacing w:line="400" w:lineRule="exact"/>
              <w:jc w:val="left"/>
              <w:rPr>
                <w:rFonts w:hint="eastAsia" w:ascii="宋体" w:hAnsi="宋体" w:cs="宋体"/>
                <w:b/>
                <w:kern w:val="0"/>
                <w:szCs w:val="21"/>
              </w:rPr>
            </w:pPr>
            <w:r>
              <w:rPr>
                <w:rFonts w:hint="eastAsia" w:ascii="宋体" w:hAnsi="宋体" w:cs="宋体"/>
                <w:bCs/>
                <w:kern w:val="0"/>
                <w:szCs w:val="21"/>
              </w:rPr>
              <w:t>未提供本项或不满足上述要求的不得分。</w:t>
            </w:r>
          </w:p>
        </w:tc>
        <w:tc>
          <w:tcPr>
            <w:tcW w:w="392" w:type="pct"/>
            <w:vAlign w:val="center"/>
          </w:tcPr>
          <w:p w14:paraId="1A42115D">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2</w:t>
            </w:r>
          </w:p>
        </w:tc>
        <w:tc>
          <w:tcPr>
            <w:tcW w:w="387" w:type="pct"/>
            <w:vAlign w:val="center"/>
          </w:tcPr>
          <w:p w14:paraId="172209EE">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客观评审</w:t>
            </w:r>
          </w:p>
        </w:tc>
      </w:tr>
      <w:tr w14:paraId="5C44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1E910C20">
            <w:pPr>
              <w:adjustRightInd w:val="0"/>
              <w:spacing w:line="400" w:lineRule="exact"/>
              <w:jc w:val="center"/>
              <w:textAlignment w:val="baseline"/>
              <w:rPr>
                <w:rFonts w:hint="eastAsia" w:ascii="宋体" w:hAnsi="宋体" w:cs="宋体"/>
                <w:szCs w:val="21"/>
              </w:rPr>
            </w:pPr>
          </w:p>
        </w:tc>
        <w:tc>
          <w:tcPr>
            <w:tcW w:w="3612" w:type="pct"/>
            <w:vAlign w:val="center"/>
          </w:tcPr>
          <w:p w14:paraId="02835A17">
            <w:pPr>
              <w:widowControl/>
              <w:spacing w:line="400" w:lineRule="exact"/>
              <w:jc w:val="left"/>
              <w:rPr>
                <w:rFonts w:hint="eastAsia" w:ascii="宋体" w:hAnsi="宋体" w:cs="宋体"/>
                <w:b/>
                <w:kern w:val="0"/>
                <w:sz w:val="24"/>
                <w:szCs w:val="24"/>
              </w:rPr>
            </w:pPr>
            <w:r>
              <w:rPr>
                <w:rFonts w:hint="eastAsia" w:ascii="宋体" w:hAnsi="宋体" w:cs="宋体"/>
                <w:b/>
                <w:kern w:val="0"/>
                <w:szCs w:val="21"/>
              </w:rPr>
              <w:t>9.售后服务方案（4分）：</w:t>
            </w:r>
          </w:p>
          <w:p w14:paraId="3D06985A">
            <w:pPr>
              <w:widowControl/>
              <w:spacing w:line="400" w:lineRule="exact"/>
              <w:jc w:val="left"/>
              <w:rPr>
                <w:rFonts w:hint="eastAsia" w:ascii="宋体" w:hAnsi="宋体" w:cs="宋体"/>
                <w:bCs/>
                <w:kern w:val="0"/>
                <w:szCs w:val="21"/>
              </w:rPr>
            </w:pPr>
            <w:r>
              <w:rPr>
                <w:rFonts w:hint="eastAsia" w:ascii="宋体" w:hAnsi="宋体" w:cs="宋体"/>
                <w:bCs/>
                <w:kern w:val="0"/>
                <w:szCs w:val="21"/>
              </w:rPr>
              <w:t>根据供应商提供的售后服务方案进行综合评议：</w:t>
            </w:r>
          </w:p>
          <w:p w14:paraId="2629A939">
            <w:pPr>
              <w:widowControl/>
              <w:spacing w:line="400" w:lineRule="exact"/>
              <w:jc w:val="left"/>
              <w:rPr>
                <w:rFonts w:hint="eastAsia" w:ascii="宋体" w:hAnsi="宋体" w:cs="宋体"/>
                <w:bCs/>
                <w:kern w:val="0"/>
                <w:szCs w:val="21"/>
              </w:rPr>
            </w:pPr>
            <w:r>
              <w:rPr>
                <w:rFonts w:hint="eastAsia" w:ascii="宋体" w:hAnsi="宋体" w:cs="宋体"/>
                <w:bCs/>
                <w:kern w:val="0"/>
                <w:szCs w:val="21"/>
              </w:rPr>
              <w:t>供应商提供的售后服务方案详细，遇到质量问题引起的不良后果处理措施具体，可行性较强的得4分；</w:t>
            </w:r>
          </w:p>
          <w:p w14:paraId="59462680">
            <w:pPr>
              <w:widowControl/>
              <w:spacing w:line="400" w:lineRule="exact"/>
              <w:jc w:val="left"/>
              <w:rPr>
                <w:rFonts w:hint="eastAsia" w:ascii="宋体" w:hAnsi="宋体" w:cs="宋体"/>
                <w:bCs/>
                <w:kern w:val="0"/>
                <w:szCs w:val="21"/>
              </w:rPr>
            </w:pPr>
            <w:r>
              <w:rPr>
                <w:rFonts w:hint="eastAsia" w:ascii="宋体" w:hAnsi="宋体" w:cs="宋体"/>
                <w:bCs/>
                <w:kern w:val="0"/>
                <w:szCs w:val="21"/>
              </w:rPr>
              <w:t>供应商提供的售后服务方案较详细，遇到质量问题引起的不良后果处理措施较具体，具有一定可行性的得2分；</w:t>
            </w:r>
          </w:p>
          <w:p w14:paraId="04E7776E">
            <w:pPr>
              <w:widowControl/>
              <w:spacing w:line="400" w:lineRule="exact"/>
              <w:jc w:val="left"/>
              <w:rPr>
                <w:rFonts w:hint="eastAsia" w:ascii="宋体" w:hAnsi="宋体" w:cs="宋体"/>
                <w:bCs/>
                <w:kern w:val="0"/>
                <w:szCs w:val="21"/>
              </w:rPr>
            </w:pPr>
            <w:r>
              <w:rPr>
                <w:rFonts w:hint="eastAsia" w:ascii="宋体" w:hAnsi="宋体" w:cs="宋体"/>
                <w:bCs/>
                <w:kern w:val="0"/>
                <w:szCs w:val="21"/>
              </w:rPr>
              <w:t>供应商提供的售后服务方案笼统，遇到质量问题引起的不良后果处理措施模糊，可行性较低的得1分；</w:t>
            </w:r>
          </w:p>
          <w:p w14:paraId="6BB233C7">
            <w:pPr>
              <w:widowControl/>
              <w:spacing w:line="400" w:lineRule="exact"/>
              <w:jc w:val="left"/>
              <w:rPr>
                <w:rFonts w:hint="eastAsia" w:ascii="宋体" w:hAnsi="宋体" w:cs="宋体"/>
                <w:bCs/>
                <w:kern w:val="0"/>
                <w:szCs w:val="21"/>
              </w:rPr>
            </w:pPr>
            <w:r>
              <w:rPr>
                <w:rFonts w:hint="eastAsia" w:ascii="宋体" w:hAnsi="宋体" w:cs="宋体"/>
                <w:bCs/>
                <w:kern w:val="0"/>
                <w:szCs w:val="21"/>
              </w:rPr>
              <w:t>未提供本项的不得分。</w:t>
            </w:r>
          </w:p>
        </w:tc>
        <w:tc>
          <w:tcPr>
            <w:tcW w:w="392" w:type="pct"/>
            <w:vAlign w:val="center"/>
          </w:tcPr>
          <w:p w14:paraId="7C80B26A">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4</w:t>
            </w:r>
          </w:p>
        </w:tc>
        <w:tc>
          <w:tcPr>
            <w:tcW w:w="387" w:type="pct"/>
            <w:vAlign w:val="center"/>
          </w:tcPr>
          <w:p w14:paraId="26ED1EA1">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主观评审</w:t>
            </w:r>
          </w:p>
        </w:tc>
      </w:tr>
      <w:tr w14:paraId="20BB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Merge w:val="continue"/>
            <w:vAlign w:val="center"/>
          </w:tcPr>
          <w:p w14:paraId="0BF01BCE">
            <w:pPr>
              <w:adjustRightInd w:val="0"/>
              <w:spacing w:line="400" w:lineRule="exact"/>
              <w:jc w:val="center"/>
              <w:textAlignment w:val="baseline"/>
              <w:rPr>
                <w:rFonts w:hint="eastAsia" w:ascii="宋体" w:hAnsi="宋体" w:cs="宋体"/>
                <w:szCs w:val="21"/>
              </w:rPr>
            </w:pPr>
          </w:p>
        </w:tc>
        <w:tc>
          <w:tcPr>
            <w:tcW w:w="3612" w:type="pct"/>
            <w:vAlign w:val="center"/>
          </w:tcPr>
          <w:p w14:paraId="368E8D7E">
            <w:pPr>
              <w:autoSpaceDE w:val="0"/>
              <w:autoSpaceDN w:val="0"/>
              <w:adjustRightInd w:val="0"/>
              <w:spacing w:line="400" w:lineRule="exact"/>
              <w:rPr>
                <w:rFonts w:hint="eastAsia" w:ascii="宋体" w:hAnsi="宋体" w:cs="宋体"/>
                <w:b/>
                <w:szCs w:val="21"/>
                <w:lang w:val="zh-CN"/>
              </w:rPr>
            </w:pPr>
            <w:r>
              <w:rPr>
                <w:rFonts w:hint="eastAsia" w:ascii="宋体" w:hAnsi="宋体" w:cs="宋体"/>
                <w:b/>
                <w:szCs w:val="21"/>
              </w:rPr>
              <w:t>10</w:t>
            </w:r>
            <w:r>
              <w:rPr>
                <w:rFonts w:hint="eastAsia" w:ascii="宋体" w:hAnsi="宋体" w:cs="宋体"/>
                <w:b/>
                <w:szCs w:val="21"/>
                <w:lang w:val="zh-CN"/>
              </w:rPr>
              <w:t>.业绩（</w:t>
            </w:r>
            <w:r>
              <w:rPr>
                <w:rFonts w:hint="eastAsia" w:ascii="宋体" w:hAnsi="宋体" w:cs="宋体"/>
                <w:b/>
                <w:szCs w:val="21"/>
              </w:rPr>
              <w:t>3分</w:t>
            </w:r>
            <w:r>
              <w:rPr>
                <w:rFonts w:hint="eastAsia" w:ascii="宋体" w:hAnsi="宋体" w:cs="宋体"/>
                <w:b/>
                <w:szCs w:val="21"/>
                <w:lang w:val="zh-CN"/>
              </w:rPr>
              <w:t>）：</w:t>
            </w:r>
          </w:p>
          <w:p w14:paraId="418A1EEB">
            <w:pPr>
              <w:pStyle w:val="12"/>
              <w:spacing w:line="400" w:lineRule="exact"/>
              <w:ind w:firstLine="0" w:firstLineChars="0"/>
              <w:rPr>
                <w:rFonts w:hint="eastAsia" w:hAnsi="宋体" w:cs="宋体"/>
                <w:spacing w:val="-4"/>
                <w:kern w:val="2"/>
                <w:sz w:val="21"/>
                <w:szCs w:val="21"/>
              </w:rPr>
            </w:pPr>
            <w:r>
              <w:rPr>
                <w:rFonts w:hint="eastAsia" w:hAnsi="宋体" w:cs="宋体"/>
                <w:spacing w:val="-4"/>
                <w:kern w:val="2"/>
                <w:sz w:val="21"/>
                <w:szCs w:val="21"/>
              </w:rPr>
              <w:t>自2022年1月1日起至今（以合同签订时间为准），供应商具有同类食堂用具或清洁用品用具的供货业绩，每提供1份有效合同得1分，最多得3分。</w:t>
            </w:r>
          </w:p>
          <w:p w14:paraId="349F9EFE">
            <w:pPr>
              <w:pStyle w:val="12"/>
              <w:spacing w:line="400" w:lineRule="exact"/>
              <w:ind w:firstLine="0" w:firstLineChars="0"/>
              <w:rPr>
                <w:rFonts w:hint="eastAsia" w:hAnsi="宋体" w:cs="宋体"/>
                <w:spacing w:val="-4"/>
                <w:kern w:val="2"/>
                <w:sz w:val="21"/>
                <w:szCs w:val="21"/>
              </w:rPr>
            </w:pPr>
            <w:r>
              <w:rPr>
                <w:rFonts w:hint="eastAsia" w:hAnsi="宋体" w:cs="宋体"/>
                <w:b/>
                <w:bCs/>
                <w:spacing w:val="-4"/>
                <w:kern w:val="2"/>
                <w:sz w:val="21"/>
                <w:szCs w:val="21"/>
              </w:rPr>
              <w:t>注：投标文件中提供合同复印件并加盖供应商公章，否则不得分。</w:t>
            </w:r>
          </w:p>
        </w:tc>
        <w:tc>
          <w:tcPr>
            <w:tcW w:w="392" w:type="pct"/>
            <w:vAlign w:val="center"/>
          </w:tcPr>
          <w:p w14:paraId="1BAA476A">
            <w:pPr>
              <w:adjustRightInd w:val="0"/>
              <w:spacing w:line="400" w:lineRule="exact"/>
              <w:jc w:val="center"/>
              <w:textAlignment w:val="baseline"/>
              <w:rPr>
                <w:rFonts w:hint="eastAsia" w:ascii="宋体" w:hAnsi="宋体" w:cs="宋体"/>
                <w:spacing w:val="-4"/>
                <w:szCs w:val="21"/>
              </w:rPr>
            </w:pPr>
            <w:r>
              <w:rPr>
                <w:rFonts w:hint="eastAsia" w:ascii="宋体" w:hAnsi="宋体" w:cs="宋体"/>
                <w:spacing w:val="-4"/>
                <w:szCs w:val="21"/>
              </w:rPr>
              <w:t>3</w:t>
            </w:r>
          </w:p>
        </w:tc>
        <w:tc>
          <w:tcPr>
            <w:tcW w:w="387" w:type="pct"/>
            <w:vAlign w:val="center"/>
          </w:tcPr>
          <w:p w14:paraId="3AB6A001">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客观评审</w:t>
            </w:r>
          </w:p>
        </w:tc>
      </w:tr>
      <w:tr w14:paraId="34B0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pct"/>
            <w:vAlign w:val="center"/>
          </w:tcPr>
          <w:p w14:paraId="0C59DE1E">
            <w:pPr>
              <w:pStyle w:val="18"/>
              <w:spacing w:line="400" w:lineRule="exact"/>
              <w:jc w:val="center"/>
              <w:rPr>
                <w:rFonts w:hint="eastAsia" w:hAnsi="宋体" w:cs="宋体"/>
                <w:szCs w:val="21"/>
              </w:rPr>
            </w:pPr>
            <w:r>
              <w:rPr>
                <w:rFonts w:hint="eastAsia" w:hAnsi="宋体" w:cs="宋体"/>
                <w:bCs/>
                <w:sz w:val="21"/>
                <w:szCs w:val="21"/>
              </w:rPr>
              <w:t>价格分（30分）</w:t>
            </w:r>
          </w:p>
        </w:tc>
        <w:tc>
          <w:tcPr>
            <w:tcW w:w="3612" w:type="pct"/>
            <w:vAlign w:val="center"/>
          </w:tcPr>
          <w:p w14:paraId="794EED53">
            <w:pPr>
              <w:widowControl/>
              <w:spacing w:line="400" w:lineRule="exact"/>
              <w:jc w:val="left"/>
              <w:rPr>
                <w:rFonts w:hint="eastAsia" w:ascii="宋体" w:hAnsi="宋体" w:cs="宋体"/>
                <w:szCs w:val="21"/>
              </w:rPr>
            </w:pPr>
            <w:r>
              <w:rPr>
                <w:rFonts w:hint="eastAsia" w:ascii="宋体" w:hAnsi="宋体" w:cs="宋体"/>
                <w:szCs w:val="21"/>
              </w:rPr>
              <w:t>评标基准价=满足招标文件要求且投标报价最低的价格为评标基准价；</w:t>
            </w:r>
          </w:p>
          <w:p w14:paraId="11CDB404">
            <w:pPr>
              <w:widowControl/>
              <w:spacing w:line="400" w:lineRule="exact"/>
              <w:jc w:val="left"/>
              <w:rPr>
                <w:rFonts w:hint="eastAsia" w:ascii="宋体" w:hAnsi="宋体" w:cs="宋体"/>
                <w:szCs w:val="21"/>
              </w:rPr>
            </w:pPr>
            <w:r>
              <w:rPr>
                <w:rFonts w:hint="eastAsia" w:ascii="宋体" w:hAnsi="宋体" w:cs="宋体"/>
                <w:szCs w:val="21"/>
              </w:rPr>
              <w:t>评标基准价得分为满分30分，其他供应商报价得分计算公式如下：</w:t>
            </w:r>
          </w:p>
          <w:p w14:paraId="498A38DF">
            <w:pPr>
              <w:widowControl/>
              <w:spacing w:line="400" w:lineRule="exact"/>
              <w:jc w:val="left"/>
              <w:rPr>
                <w:rFonts w:hint="eastAsia" w:hAnsi="宋体" w:cs="宋体"/>
                <w:b/>
                <w:bCs/>
                <w:spacing w:val="-4"/>
                <w:szCs w:val="21"/>
              </w:rPr>
            </w:pPr>
            <w:r>
              <w:rPr>
                <w:rFonts w:hint="eastAsia" w:ascii="宋体" w:hAnsi="宋体" w:cs="宋体"/>
                <w:szCs w:val="21"/>
              </w:rPr>
              <w:t>其他供应商报价得分=（评标基准价/投标报价）×30%×100</w:t>
            </w:r>
          </w:p>
        </w:tc>
        <w:tc>
          <w:tcPr>
            <w:tcW w:w="392" w:type="pct"/>
            <w:vAlign w:val="center"/>
          </w:tcPr>
          <w:p w14:paraId="06A2CB97">
            <w:pPr>
              <w:widowControl/>
              <w:spacing w:line="400" w:lineRule="exact"/>
              <w:jc w:val="center"/>
              <w:rPr>
                <w:rFonts w:hint="eastAsia" w:ascii="宋体" w:hAnsi="宋体" w:cs="宋体"/>
                <w:spacing w:val="-4"/>
                <w:szCs w:val="21"/>
              </w:rPr>
            </w:pPr>
            <w:r>
              <w:rPr>
                <w:rFonts w:hint="eastAsia" w:ascii="宋体" w:hAnsi="宋体" w:cs="宋体"/>
                <w:szCs w:val="21"/>
              </w:rPr>
              <w:t>30</w:t>
            </w:r>
          </w:p>
        </w:tc>
        <w:tc>
          <w:tcPr>
            <w:tcW w:w="387" w:type="pct"/>
            <w:vAlign w:val="center"/>
          </w:tcPr>
          <w:p w14:paraId="574179FF">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客观评审</w:t>
            </w:r>
          </w:p>
        </w:tc>
      </w:tr>
      <w:tr w14:paraId="4636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14:paraId="27A8CB0B">
            <w:pPr>
              <w:widowControl/>
              <w:tabs>
                <w:tab w:val="left" w:pos="0"/>
              </w:tabs>
              <w:spacing w:line="400" w:lineRule="exact"/>
              <w:jc w:val="center"/>
              <w:rPr>
                <w:rFonts w:hint="eastAsia" w:ascii="宋体" w:hAnsi="宋体" w:cs="宋体"/>
                <w:bCs/>
                <w:kern w:val="0"/>
                <w:szCs w:val="21"/>
              </w:rPr>
            </w:pPr>
            <w:r>
              <w:rPr>
                <w:rFonts w:hint="eastAsia" w:ascii="宋体" w:hAnsi="宋体" w:cs="宋体"/>
                <w:bCs/>
                <w:kern w:val="0"/>
                <w:szCs w:val="21"/>
              </w:rPr>
              <w:t>综合得分（100分）</w:t>
            </w:r>
          </w:p>
        </w:tc>
      </w:tr>
    </w:tbl>
    <w:p w14:paraId="595316C5">
      <w:pPr>
        <w:spacing w:line="400" w:lineRule="exact"/>
        <w:rPr>
          <w:rFonts w:hint="eastAsia" w:ascii="宋体" w:hAnsi="宋体" w:cs="宋体"/>
        </w:rPr>
      </w:pPr>
      <w:r>
        <w:rPr>
          <w:rFonts w:hint="eastAsia" w:ascii="宋体" w:hAnsi="宋体" w:cs="宋体"/>
        </w:rPr>
        <w:t>注：1.各评标委员会成员自行按以上参考分值评分，评分保留小数点后二位数。</w:t>
      </w:r>
    </w:p>
    <w:p w14:paraId="3BADDA79">
      <w:pPr>
        <w:spacing w:line="400" w:lineRule="exact"/>
        <w:ind w:firstLine="420" w:firstLineChars="200"/>
        <w:rPr>
          <w:rFonts w:hint="eastAsia" w:ascii="宋体" w:hAnsi="宋体" w:cs="宋体"/>
        </w:rPr>
      </w:pPr>
      <w:r>
        <w:rPr>
          <w:rFonts w:hint="eastAsia" w:ascii="宋体" w:hAnsi="宋体" w:cs="宋体"/>
        </w:rPr>
        <w:t>2.评分标准表内要求提供的资料，未按要求提供的不得分。</w:t>
      </w:r>
    </w:p>
    <w:p w14:paraId="145F5D14">
      <w:pPr>
        <w:rPr>
          <w:rFonts w:hint="eastAsia" w:ascii="宋体" w:hAnsi="宋体" w:cs="宋体"/>
        </w:rPr>
      </w:pPr>
      <w:r>
        <w:rPr>
          <w:rFonts w:hint="eastAsia" w:ascii="宋体" w:hAnsi="宋体" w:cs="宋体"/>
        </w:rPr>
        <w:br w:type="page"/>
      </w:r>
    </w:p>
    <w:p w14:paraId="1A3A9EA2">
      <w:pPr>
        <w:spacing w:line="400" w:lineRule="exact"/>
        <w:jc w:val="center"/>
        <w:outlineLvl w:val="0"/>
        <w:rPr>
          <w:rFonts w:hint="eastAsia" w:ascii="宋体" w:hAnsi="宋体" w:cs="宋体"/>
          <w:b/>
          <w:sz w:val="32"/>
        </w:rPr>
      </w:pPr>
      <w:bookmarkStart w:id="79" w:name="_Toc11144"/>
      <w:r>
        <w:rPr>
          <w:rFonts w:hint="eastAsia" w:ascii="宋体" w:hAnsi="宋体" w:cs="宋体"/>
          <w:b/>
          <w:sz w:val="32"/>
        </w:rPr>
        <w:t>第六章  采购合同样本</w:t>
      </w:r>
      <w:bookmarkEnd w:id="79"/>
    </w:p>
    <w:p w14:paraId="580B7FE9">
      <w:pPr>
        <w:pStyle w:val="27"/>
        <w:snapToGrid w:val="0"/>
        <w:spacing w:before="0" w:beforeAutospacing="0" w:after="0" w:afterAutospacing="0" w:line="400" w:lineRule="exact"/>
        <w:jc w:val="center"/>
        <w:rPr>
          <w:rFonts w:hint="eastAsia" w:hAnsi="宋体" w:cs="宋体"/>
          <w:b/>
          <w:sz w:val="21"/>
          <w:szCs w:val="21"/>
        </w:rPr>
      </w:pPr>
      <w:bookmarkStart w:id="80" w:name="_Toc216662965"/>
      <w:r>
        <w:rPr>
          <w:rFonts w:hint="eastAsia" w:hAnsi="宋体" w:cs="宋体"/>
          <w:b/>
          <w:sz w:val="21"/>
          <w:szCs w:val="21"/>
        </w:rPr>
        <w:t>（本合同为合同样稿，最终稿由甲乙双方协商后确定）</w:t>
      </w:r>
    </w:p>
    <w:bookmarkEnd w:id="80"/>
    <w:p w14:paraId="2A7F3336">
      <w:pPr>
        <w:spacing w:line="400" w:lineRule="exact"/>
        <w:ind w:firstLine="6930" w:firstLineChars="3300"/>
        <w:jc w:val="left"/>
        <w:rPr>
          <w:rFonts w:hint="eastAsia" w:ascii="宋体" w:hAnsi="宋体" w:cs="宋体"/>
          <w:color w:val="000000"/>
          <w:szCs w:val="21"/>
        </w:rPr>
      </w:pPr>
      <w:bookmarkStart w:id="81" w:name="_Toc105926978"/>
      <w:r>
        <w:rPr>
          <w:rFonts w:hint="eastAsia" w:ascii="宋体" w:hAnsi="宋体" w:cs="宋体"/>
          <w:color w:val="000000"/>
          <w:szCs w:val="21"/>
        </w:rPr>
        <w:t>合同编号：</w:t>
      </w:r>
    </w:p>
    <w:p w14:paraId="70A0785E">
      <w:pPr>
        <w:spacing w:line="400" w:lineRule="exact"/>
        <w:jc w:val="left"/>
        <w:rPr>
          <w:rFonts w:hint="eastAsia" w:ascii="宋体" w:hAnsi="宋体" w:cs="宋体"/>
          <w:color w:val="000000"/>
          <w:szCs w:val="21"/>
        </w:rPr>
      </w:pPr>
      <w:r>
        <w:rPr>
          <w:rFonts w:hint="eastAsia" w:ascii="宋体" w:hAnsi="宋体" w:cs="宋体"/>
          <w:color w:val="000000"/>
          <w:szCs w:val="21"/>
        </w:rPr>
        <w:t xml:space="preserve">甲方：宁波大学 </w:t>
      </w:r>
    </w:p>
    <w:p w14:paraId="062717F1">
      <w:pPr>
        <w:spacing w:line="400" w:lineRule="exact"/>
        <w:jc w:val="left"/>
        <w:rPr>
          <w:rFonts w:hint="eastAsia" w:ascii="宋体" w:hAnsi="宋体" w:cs="宋体"/>
          <w:color w:val="000000"/>
          <w:szCs w:val="21"/>
        </w:rPr>
      </w:pPr>
      <w:r>
        <w:rPr>
          <w:rFonts w:hint="eastAsia" w:ascii="宋体" w:hAnsi="宋体" w:cs="宋体"/>
          <w:color w:val="000000"/>
          <w:szCs w:val="21"/>
        </w:rPr>
        <w:t>乙方：</w:t>
      </w:r>
    </w:p>
    <w:p w14:paraId="6C14ABE1">
      <w:pPr>
        <w:spacing w:line="400" w:lineRule="exact"/>
        <w:jc w:val="left"/>
        <w:rPr>
          <w:rFonts w:hint="eastAsia" w:ascii="宋体" w:hAnsi="宋体" w:cs="宋体"/>
          <w:color w:val="000000"/>
          <w:szCs w:val="21"/>
        </w:rPr>
      </w:pPr>
      <w:r>
        <w:rPr>
          <w:rFonts w:hint="eastAsia" w:ascii="宋体" w:hAnsi="宋体" w:cs="宋体"/>
          <w:color w:val="000000"/>
          <w:szCs w:val="21"/>
        </w:rPr>
        <w:t>项目编号：</w:t>
      </w:r>
    </w:p>
    <w:p w14:paraId="672EB127">
      <w:pPr>
        <w:spacing w:line="400" w:lineRule="exact"/>
        <w:jc w:val="left"/>
        <w:rPr>
          <w:rFonts w:hint="eastAsia" w:ascii="宋体" w:hAnsi="宋体" w:cs="宋体"/>
          <w:color w:val="000000"/>
          <w:szCs w:val="21"/>
        </w:rPr>
      </w:pPr>
      <w:r>
        <w:rPr>
          <w:rFonts w:hint="eastAsia" w:ascii="宋体" w:hAnsi="宋体" w:cs="宋体"/>
          <w:color w:val="000000"/>
          <w:szCs w:val="21"/>
        </w:rPr>
        <w:t>项目名称：</w:t>
      </w:r>
    </w:p>
    <w:p w14:paraId="3AD60FA9">
      <w:pPr>
        <w:spacing w:line="400" w:lineRule="exact"/>
        <w:jc w:val="left"/>
        <w:rPr>
          <w:rFonts w:hint="eastAsia" w:ascii="宋体" w:hAnsi="宋体" w:cs="宋体"/>
          <w:b/>
          <w:bCs/>
          <w:color w:val="000000"/>
          <w:szCs w:val="21"/>
        </w:rPr>
      </w:pPr>
      <w:r>
        <w:rPr>
          <w:rFonts w:hint="eastAsia" w:ascii="宋体" w:hAnsi="宋体" w:cs="宋体"/>
          <w:b/>
          <w:bCs/>
          <w:color w:val="000000"/>
          <w:szCs w:val="21"/>
        </w:rPr>
        <w:t>一、产品名称、型号、数量、金额、供货时间及数量</w:t>
      </w:r>
    </w:p>
    <w:tbl>
      <w:tblPr>
        <w:tblStyle w:val="5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774"/>
        <w:gridCol w:w="770"/>
        <w:gridCol w:w="1060"/>
        <w:gridCol w:w="1309"/>
        <w:gridCol w:w="1548"/>
        <w:gridCol w:w="1942"/>
      </w:tblGrid>
      <w:tr w14:paraId="1482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3" w:type="pct"/>
            <w:vAlign w:val="center"/>
          </w:tcPr>
          <w:p w14:paraId="30D0DE8B">
            <w:pPr>
              <w:spacing w:line="400" w:lineRule="exact"/>
              <w:jc w:val="center"/>
              <w:rPr>
                <w:rFonts w:hint="eastAsia" w:ascii="宋体" w:hAnsi="宋体" w:cs="宋体"/>
                <w:color w:val="000000"/>
                <w:szCs w:val="21"/>
              </w:rPr>
            </w:pPr>
            <w:r>
              <w:rPr>
                <w:rFonts w:hint="eastAsia" w:ascii="宋体" w:hAnsi="宋体" w:cs="宋体"/>
                <w:color w:val="000000"/>
                <w:szCs w:val="21"/>
              </w:rPr>
              <w:t>产品名称</w:t>
            </w:r>
          </w:p>
        </w:tc>
        <w:tc>
          <w:tcPr>
            <w:tcW w:w="422" w:type="pct"/>
            <w:vAlign w:val="center"/>
          </w:tcPr>
          <w:p w14:paraId="7EBEFCE6">
            <w:pPr>
              <w:spacing w:line="400" w:lineRule="exact"/>
              <w:jc w:val="center"/>
              <w:rPr>
                <w:rFonts w:hint="eastAsia" w:ascii="宋体" w:hAnsi="宋体" w:cs="宋体"/>
                <w:color w:val="000000"/>
                <w:szCs w:val="21"/>
              </w:rPr>
            </w:pPr>
            <w:r>
              <w:rPr>
                <w:rFonts w:hint="eastAsia" w:ascii="宋体" w:hAnsi="宋体" w:cs="宋体"/>
                <w:color w:val="000000"/>
                <w:szCs w:val="21"/>
              </w:rPr>
              <w:t>产品  型号</w:t>
            </w:r>
          </w:p>
        </w:tc>
        <w:tc>
          <w:tcPr>
            <w:tcW w:w="420" w:type="pct"/>
            <w:vAlign w:val="center"/>
          </w:tcPr>
          <w:p w14:paraId="544E2230">
            <w:pPr>
              <w:spacing w:line="400" w:lineRule="exact"/>
              <w:jc w:val="center"/>
              <w:rPr>
                <w:rFonts w:hint="eastAsia" w:ascii="宋体" w:hAnsi="宋体" w:cs="宋体"/>
                <w:color w:val="000000"/>
                <w:szCs w:val="21"/>
              </w:rPr>
            </w:pPr>
            <w:r>
              <w:rPr>
                <w:rFonts w:hint="eastAsia" w:ascii="宋体" w:hAnsi="宋体" w:cs="宋体"/>
                <w:color w:val="000000"/>
                <w:szCs w:val="21"/>
              </w:rPr>
              <w:t>计量单位</w:t>
            </w:r>
          </w:p>
        </w:tc>
        <w:tc>
          <w:tcPr>
            <w:tcW w:w="578" w:type="pct"/>
            <w:vAlign w:val="center"/>
          </w:tcPr>
          <w:p w14:paraId="7389D8EF">
            <w:pPr>
              <w:spacing w:line="400" w:lineRule="exact"/>
              <w:jc w:val="center"/>
              <w:rPr>
                <w:rFonts w:hint="eastAsia" w:ascii="宋体" w:hAnsi="宋体" w:cs="宋体"/>
                <w:color w:val="000000"/>
                <w:szCs w:val="21"/>
              </w:rPr>
            </w:pPr>
            <w:r>
              <w:rPr>
                <w:rFonts w:hint="eastAsia" w:ascii="宋体" w:hAnsi="宋体" w:cs="宋体"/>
                <w:color w:val="000000"/>
                <w:szCs w:val="21"/>
              </w:rPr>
              <w:t>数量</w:t>
            </w:r>
          </w:p>
        </w:tc>
        <w:tc>
          <w:tcPr>
            <w:tcW w:w="714" w:type="pct"/>
            <w:vAlign w:val="center"/>
          </w:tcPr>
          <w:p w14:paraId="0FA602B0">
            <w:pPr>
              <w:spacing w:line="400" w:lineRule="exact"/>
              <w:jc w:val="center"/>
              <w:rPr>
                <w:rFonts w:hint="eastAsia" w:ascii="宋体" w:hAnsi="宋体" w:cs="宋体"/>
                <w:color w:val="000000"/>
                <w:szCs w:val="21"/>
              </w:rPr>
            </w:pPr>
            <w:r>
              <w:rPr>
                <w:rFonts w:hint="eastAsia" w:ascii="宋体" w:hAnsi="宋体" w:cs="宋体"/>
                <w:color w:val="000000"/>
                <w:szCs w:val="21"/>
              </w:rPr>
              <w:t>单价（元）</w:t>
            </w:r>
          </w:p>
        </w:tc>
        <w:tc>
          <w:tcPr>
            <w:tcW w:w="844" w:type="pct"/>
            <w:vAlign w:val="center"/>
          </w:tcPr>
          <w:p w14:paraId="3E69B952">
            <w:pPr>
              <w:spacing w:line="400" w:lineRule="exact"/>
              <w:jc w:val="center"/>
              <w:rPr>
                <w:rFonts w:hint="eastAsia" w:ascii="宋体" w:hAnsi="宋体" w:cs="宋体"/>
                <w:color w:val="000000"/>
                <w:szCs w:val="21"/>
              </w:rPr>
            </w:pPr>
            <w:r>
              <w:rPr>
                <w:rFonts w:hint="eastAsia" w:ascii="宋体" w:hAnsi="宋体" w:cs="宋体"/>
                <w:color w:val="000000"/>
                <w:szCs w:val="21"/>
              </w:rPr>
              <w:t>总价（元）</w:t>
            </w:r>
          </w:p>
        </w:tc>
        <w:tc>
          <w:tcPr>
            <w:tcW w:w="1056" w:type="pct"/>
            <w:vAlign w:val="center"/>
          </w:tcPr>
          <w:p w14:paraId="7095A1CE">
            <w:pPr>
              <w:spacing w:line="400" w:lineRule="exact"/>
              <w:jc w:val="center"/>
              <w:rPr>
                <w:rFonts w:hint="eastAsia" w:ascii="宋体" w:hAnsi="宋体" w:cs="宋体"/>
                <w:color w:val="000000"/>
                <w:szCs w:val="21"/>
              </w:rPr>
            </w:pPr>
            <w:r>
              <w:rPr>
                <w:rFonts w:hint="eastAsia" w:ascii="宋体" w:hAnsi="宋体" w:cs="宋体"/>
                <w:color w:val="000000"/>
                <w:szCs w:val="21"/>
              </w:rPr>
              <w:t>交货时间和数量</w:t>
            </w:r>
          </w:p>
        </w:tc>
      </w:tr>
      <w:tr w14:paraId="0D53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3" w:type="pct"/>
            <w:vAlign w:val="center"/>
          </w:tcPr>
          <w:p w14:paraId="0DF78B27">
            <w:pPr>
              <w:spacing w:line="400" w:lineRule="exact"/>
              <w:jc w:val="center"/>
              <w:rPr>
                <w:rFonts w:hint="eastAsia" w:ascii="宋体" w:hAnsi="宋体" w:cs="宋体"/>
                <w:szCs w:val="21"/>
              </w:rPr>
            </w:pPr>
          </w:p>
        </w:tc>
        <w:tc>
          <w:tcPr>
            <w:tcW w:w="422" w:type="pct"/>
            <w:vAlign w:val="center"/>
          </w:tcPr>
          <w:p w14:paraId="7FA05F04">
            <w:pPr>
              <w:spacing w:line="400" w:lineRule="exact"/>
              <w:jc w:val="center"/>
              <w:rPr>
                <w:rFonts w:hint="eastAsia" w:ascii="宋体" w:hAnsi="宋体" w:cs="宋体"/>
                <w:szCs w:val="21"/>
              </w:rPr>
            </w:pPr>
          </w:p>
        </w:tc>
        <w:tc>
          <w:tcPr>
            <w:tcW w:w="420" w:type="pct"/>
            <w:vAlign w:val="center"/>
          </w:tcPr>
          <w:p w14:paraId="79B5FBD2">
            <w:pPr>
              <w:spacing w:line="400" w:lineRule="exact"/>
              <w:jc w:val="center"/>
              <w:rPr>
                <w:rFonts w:hint="eastAsia" w:ascii="宋体" w:hAnsi="宋体" w:cs="宋体"/>
                <w:szCs w:val="21"/>
              </w:rPr>
            </w:pPr>
          </w:p>
        </w:tc>
        <w:tc>
          <w:tcPr>
            <w:tcW w:w="578" w:type="pct"/>
            <w:vAlign w:val="center"/>
          </w:tcPr>
          <w:p w14:paraId="6511A709">
            <w:pPr>
              <w:spacing w:line="400" w:lineRule="exact"/>
              <w:jc w:val="center"/>
              <w:rPr>
                <w:rFonts w:hint="eastAsia" w:ascii="宋体" w:hAnsi="宋体" w:cs="宋体"/>
                <w:szCs w:val="21"/>
              </w:rPr>
            </w:pPr>
          </w:p>
        </w:tc>
        <w:tc>
          <w:tcPr>
            <w:tcW w:w="714" w:type="pct"/>
            <w:vAlign w:val="center"/>
          </w:tcPr>
          <w:p w14:paraId="5CC05E75">
            <w:pPr>
              <w:spacing w:line="400" w:lineRule="exact"/>
              <w:jc w:val="center"/>
              <w:rPr>
                <w:rFonts w:hint="eastAsia" w:ascii="宋体" w:hAnsi="宋体" w:cs="宋体"/>
                <w:szCs w:val="21"/>
              </w:rPr>
            </w:pPr>
          </w:p>
        </w:tc>
        <w:tc>
          <w:tcPr>
            <w:tcW w:w="844" w:type="pct"/>
            <w:vAlign w:val="center"/>
          </w:tcPr>
          <w:p w14:paraId="290503C2">
            <w:pPr>
              <w:spacing w:line="400" w:lineRule="exact"/>
              <w:jc w:val="center"/>
              <w:rPr>
                <w:rFonts w:hint="eastAsia" w:ascii="宋体" w:hAnsi="宋体" w:cs="宋体"/>
                <w:color w:val="FF0000"/>
                <w:szCs w:val="21"/>
              </w:rPr>
            </w:pPr>
          </w:p>
        </w:tc>
        <w:tc>
          <w:tcPr>
            <w:tcW w:w="1056" w:type="pct"/>
            <w:vMerge w:val="restart"/>
            <w:vAlign w:val="center"/>
          </w:tcPr>
          <w:p w14:paraId="4DD2F3C5">
            <w:pPr>
              <w:spacing w:line="400" w:lineRule="exact"/>
              <w:jc w:val="center"/>
              <w:rPr>
                <w:rFonts w:hint="eastAsia" w:ascii="宋体" w:hAnsi="宋体" w:cs="宋体"/>
                <w:color w:val="000000"/>
                <w:szCs w:val="21"/>
              </w:rPr>
            </w:pPr>
            <w:r>
              <w:rPr>
                <w:rFonts w:hint="eastAsia" w:ascii="宋体" w:hAnsi="宋体" w:cs="宋体"/>
                <w:szCs w:val="21"/>
              </w:rPr>
              <w:t>根据甲方需求，按需配送，每批次食堂用具及清洁用品用具类在接到甲方通知后1小时内送达甲方指定地点。</w:t>
            </w:r>
          </w:p>
        </w:tc>
      </w:tr>
      <w:tr w14:paraId="140B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3" w:type="pct"/>
            <w:vAlign w:val="center"/>
          </w:tcPr>
          <w:p w14:paraId="5D8D62CA">
            <w:pPr>
              <w:spacing w:line="400" w:lineRule="exact"/>
              <w:jc w:val="center"/>
              <w:rPr>
                <w:rFonts w:hint="eastAsia" w:ascii="宋体" w:hAnsi="宋体" w:cs="宋体"/>
                <w:szCs w:val="21"/>
              </w:rPr>
            </w:pPr>
          </w:p>
        </w:tc>
        <w:tc>
          <w:tcPr>
            <w:tcW w:w="422" w:type="pct"/>
            <w:vAlign w:val="center"/>
          </w:tcPr>
          <w:p w14:paraId="1FBFDE29">
            <w:pPr>
              <w:spacing w:line="400" w:lineRule="exact"/>
              <w:jc w:val="center"/>
              <w:rPr>
                <w:rFonts w:hint="eastAsia" w:ascii="宋体" w:hAnsi="宋体" w:cs="宋体"/>
                <w:szCs w:val="21"/>
              </w:rPr>
            </w:pPr>
          </w:p>
        </w:tc>
        <w:tc>
          <w:tcPr>
            <w:tcW w:w="420" w:type="pct"/>
            <w:vAlign w:val="center"/>
          </w:tcPr>
          <w:p w14:paraId="39CB89B6">
            <w:pPr>
              <w:spacing w:line="400" w:lineRule="exact"/>
              <w:jc w:val="center"/>
              <w:rPr>
                <w:rFonts w:hint="eastAsia" w:ascii="宋体" w:hAnsi="宋体" w:cs="宋体"/>
                <w:szCs w:val="21"/>
              </w:rPr>
            </w:pPr>
          </w:p>
        </w:tc>
        <w:tc>
          <w:tcPr>
            <w:tcW w:w="578" w:type="pct"/>
            <w:vAlign w:val="center"/>
          </w:tcPr>
          <w:p w14:paraId="2A65C370">
            <w:pPr>
              <w:spacing w:line="400" w:lineRule="exact"/>
              <w:jc w:val="center"/>
              <w:rPr>
                <w:rFonts w:hint="eastAsia" w:ascii="宋体" w:hAnsi="宋体" w:cs="宋体"/>
                <w:szCs w:val="21"/>
              </w:rPr>
            </w:pPr>
          </w:p>
        </w:tc>
        <w:tc>
          <w:tcPr>
            <w:tcW w:w="714" w:type="pct"/>
            <w:vAlign w:val="center"/>
          </w:tcPr>
          <w:p w14:paraId="6E7A6D48">
            <w:pPr>
              <w:spacing w:line="400" w:lineRule="exact"/>
              <w:jc w:val="center"/>
              <w:rPr>
                <w:rFonts w:hint="eastAsia" w:ascii="宋体" w:hAnsi="宋体" w:cs="宋体"/>
                <w:szCs w:val="21"/>
              </w:rPr>
            </w:pPr>
          </w:p>
        </w:tc>
        <w:tc>
          <w:tcPr>
            <w:tcW w:w="844" w:type="pct"/>
            <w:vAlign w:val="center"/>
          </w:tcPr>
          <w:p w14:paraId="1237B87C">
            <w:pPr>
              <w:spacing w:line="400" w:lineRule="exact"/>
              <w:jc w:val="center"/>
              <w:rPr>
                <w:rFonts w:hint="eastAsia" w:ascii="宋体" w:hAnsi="宋体" w:cs="宋体"/>
                <w:color w:val="FF0000"/>
                <w:szCs w:val="21"/>
              </w:rPr>
            </w:pPr>
          </w:p>
        </w:tc>
        <w:tc>
          <w:tcPr>
            <w:tcW w:w="1056" w:type="pct"/>
            <w:vMerge w:val="continue"/>
            <w:vAlign w:val="center"/>
          </w:tcPr>
          <w:p w14:paraId="35449CCE">
            <w:pPr>
              <w:spacing w:line="400" w:lineRule="exact"/>
              <w:rPr>
                <w:rFonts w:hint="eastAsia" w:ascii="宋体" w:hAnsi="宋体" w:cs="宋体"/>
                <w:color w:val="000000"/>
                <w:szCs w:val="21"/>
              </w:rPr>
            </w:pPr>
          </w:p>
        </w:tc>
      </w:tr>
      <w:tr w14:paraId="36DA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3" w:type="pct"/>
            <w:vAlign w:val="center"/>
          </w:tcPr>
          <w:p w14:paraId="2C74CB21">
            <w:pPr>
              <w:spacing w:line="400" w:lineRule="exact"/>
              <w:jc w:val="center"/>
              <w:rPr>
                <w:rFonts w:hint="eastAsia" w:ascii="宋体" w:hAnsi="宋体" w:cs="宋体"/>
                <w:szCs w:val="21"/>
              </w:rPr>
            </w:pPr>
          </w:p>
        </w:tc>
        <w:tc>
          <w:tcPr>
            <w:tcW w:w="422" w:type="pct"/>
            <w:vAlign w:val="center"/>
          </w:tcPr>
          <w:p w14:paraId="57B17877">
            <w:pPr>
              <w:spacing w:line="400" w:lineRule="exact"/>
              <w:jc w:val="center"/>
              <w:rPr>
                <w:rFonts w:hint="eastAsia" w:ascii="宋体" w:hAnsi="宋体" w:cs="宋体"/>
                <w:szCs w:val="21"/>
              </w:rPr>
            </w:pPr>
          </w:p>
        </w:tc>
        <w:tc>
          <w:tcPr>
            <w:tcW w:w="420" w:type="pct"/>
            <w:vAlign w:val="center"/>
          </w:tcPr>
          <w:p w14:paraId="464CFCEA">
            <w:pPr>
              <w:spacing w:line="400" w:lineRule="exact"/>
              <w:jc w:val="center"/>
              <w:rPr>
                <w:rFonts w:hint="eastAsia" w:ascii="宋体" w:hAnsi="宋体" w:cs="宋体"/>
                <w:szCs w:val="21"/>
              </w:rPr>
            </w:pPr>
          </w:p>
        </w:tc>
        <w:tc>
          <w:tcPr>
            <w:tcW w:w="578" w:type="pct"/>
            <w:vAlign w:val="center"/>
          </w:tcPr>
          <w:p w14:paraId="79021C5E">
            <w:pPr>
              <w:spacing w:line="400" w:lineRule="exact"/>
              <w:jc w:val="center"/>
              <w:rPr>
                <w:rFonts w:hint="eastAsia" w:ascii="宋体" w:hAnsi="宋体" w:cs="宋体"/>
                <w:szCs w:val="21"/>
              </w:rPr>
            </w:pPr>
          </w:p>
        </w:tc>
        <w:tc>
          <w:tcPr>
            <w:tcW w:w="714" w:type="pct"/>
            <w:vAlign w:val="center"/>
          </w:tcPr>
          <w:p w14:paraId="1F1A0E12">
            <w:pPr>
              <w:spacing w:line="400" w:lineRule="exact"/>
              <w:jc w:val="center"/>
              <w:rPr>
                <w:rFonts w:hint="eastAsia" w:ascii="宋体" w:hAnsi="宋体" w:cs="宋体"/>
                <w:szCs w:val="21"/>
              </w:rPr>
            </w:pPr>
          </w:p>
        </w:tc>
        <w:tc>
          <w:tcPr>
            <w:tcW w:w="844" w:type="pct"/>
            <w:vAlign w:val="center"/>
          </w:tcPr>
          <w:p w14:paraId="6671A408">
            <w:pPr>
              <w:spacing w:line="400" w:lineRule="exact"/>
              <w:jc w:val="center"/>
              <w:rPr>
                <w:rFonts w:hint="eastAsia" w:ascii="宋体" w:hAnsi="宋体" w:cs="宋体"/>
                <w:color w:val="FF0000"/>
                <w:szCs w:val="21"/>
              </w:rPr>
            </w:pPr>
          </w:p>
        </w:tc>
        <w:tc>
          <w:tcPr>
            <w:tcW w:w="1056" w:type="pct"/>
            <w:vMerge w:val="continue"/>
            <w:vAlign w:val="center"/>
          </w:tcPr>
          <w:p w14:paraId="04543138">
            <w:pPr>
              <w:spacing w:line="400" w:lineRule="exact"/>
              <w:jc w:val="center"/>
              <w:rPr>
                <w:rFonts w:hint="eastAsia" w:ascii="宋体" w:hAnsi="宋体" w:cs="宋体"/>
                <w:color w:val="000000"/>
                <w:szCs w:val="21"/>
              </w:rPr>
            </w:pPr>
          </w:p>
        </w:tc>
      </w:tr>
      <w:tr w14:paraId="248F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3" w:type="pct"/>
            <w:vAlign w:val="center"/>
          </w:tcPr>
          <w:p w14:paraId="73B94459">
            <w:pPr>
              <w:spacing w:line="400" w:lineRule="exact"/>
              <w:jc w:val="center"/>
              <w:rPr>
                <w:rFonts w:hint="eastAsia" w:ascii="宋体" w:hAnsi="宋体" w:cs="宋体"/>
                <w:szCs w:val="21"/>
              </w:rPr>
            </w:pPr>
          </w:p>
        </w:tc>
        <w:tc>
          <w:tcPr>
            <w:tcW w:w="422" w:type="pct"/>
            <w:vAlign w:val="center"/>
          </w:tcPr>
          <w:p w14:paraId="57B82FF4">
            <w:pPr>
              <w:spacing w:line="400" w:lineRule="exact"/>
              <w:jc w:val="center"/>
              <w:rPr>
                <w:rFonts w:hint="eastAsia" w:ascii="宋体" w:hAnsi="宋体" w:cs="宋体"/>
                <w:szCs w:val="21"/>
              </w:rPr>
            </w:pPr>
          </w:p>
        </w:tc>
        <w:tc>
          <w:tcPr>
            <w:tcW w:w="420" w:type="pct"/>
            <w:vAlign w:val="center"/>
          </w:tcPr>
          <w:p w14:paraId="4F36113A">
            <w:pPr>
              <w:spacing w:line="400" w:lineRule="exact"/>
              <w:jc w:val="center"/>
              <w:rPr>
                <w:rFonts w:hint="eastAsia" w:ascii="宋体" w:hAnsi="宋体" w:cs="宋体"/>
                <w:szCs w:val="21"/>
              </w:rPr>
            </w:pPr>
          </w:p>
        </w:tc>
        <w:tc>
          <w:tcPr>
            <w:tcW w:w="578" w:type="pct"/>
            <w:vAlign w:val="center"/>
          </w:tcPr>
          <w:p w14:paraId="0C4BB787">
            <w:pPr>
              <w:spacing w:line="400" w:lineRule="exact"/>
              <w:jc w:val="center"/>
              <w:rPr>
                <w:rFonts w:hint="eastAsia" w:ascii="宋体" w:hAnsi="宋体" w:cs="宋体"/>
                <w:szCs w:val="21"/>
              </w:rPr>
            </w:pPr>
          </w:p>
        </w:tc>
        <w:tc>
          <w:tcPr>
            <w:tcW w:w="714" w:type="pct"/>
            <w:vAlign w:val="center"/>
          </w:tcPr>
          <w:p w14:paraId="741D6CEA">
            <w:pPr>
              <w:spacing w:line="400" w:lineRule="exact"/>
              <w:jc w:val="center"/>
              <w:rPr>
                <w:rFonts w:hint="eastAsia" w:ascii="宋体" w:hAnsi="宋体" w:cs="宋体"/>
                <w:szCs w:val="21"/>
              </w:rPr>
            </w:pPr>
          </w:p>
        </w:tc>
        <w:tc>
          <w:tcPr>
            <w:tcW w:w="844" w:type="pct"/>
            <w:vAlign w:val="center"/>
          </w:tcPr>
          <w:p w14:paraId="2F4142AE">
            <w:pPr>
              <w:spacing w:line="400" w:lineRule="exact"/>
              <w:jc w:val="center"/>
              <w:rPr>
                <w:rFonts w:hint="eastAsia" w:ascii="宋体" w:hAnsi="宋体" w:cs="宋体"/>
                <w:color w:val="FF0000"/>
                <w:szCs w:val="21"/>
              </w:rPr>
            </w:pPr>
          </w:p>
        </w:tc>
        <w:tc>
          <w:tcPr>
            <w:tcW w:w="1056" w:type="pct"/>
            <w:vMerge w:val="continue"/>
            <w:vAlign w:val="center"/>
          </w:tcPr>
          <w:p w14:paraId="406A05CB">
            <w:pPr>
              <w:spacing w:line="400" w:lineRule="exact"/>
              <w:jc w:val="center"/>
              <w:rPr>
                <w:rFonts w:hint="eastAsia" w:ascii="宋体" w:hAnsi="宋体" w:cs="宋体"/>
                <w:color w:val="000000"/>
                <w:szCs w:val="21"/>
              </w:rPr>
            </w:pPr>
          </w:p>
        </w:tc>
      </w:tr>
      <w:tr w14:paraId="2084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3" w:type="pct"/>
            <w:vAlign w:val="center"/>
          </w:tcPr>
          <w:p w14:paraId="21ED8615">
            <w:pPr>
              <w:spacing w:line="400" w:lineRule="exact"/>
              <w:jc w:val="center"/>
              <w:rPr>
                <w:rFonts w:hint="eastAsia" w:ascii="宋体" w:hAnsi="宋体" w:cs="宋体"/>
                <w:szCs w:val="21"/>
              </w:rPr>
            </w:pPr>
          </w:p>
        </w:tc>
        <w:tc>
          <w:tcPr>
            <w:tcW w:w="422" w:type="pct"/>
            <w:vAlign w:val="center"/>
          </w:tcPr>
          <w:p w14:paraId="1768CC15">
            <w:pPr>
              <w:spacing w:line="400" w:lineRule="exact"/>
              <w:jc w:val="center"/>
              <w:rPr>
                <w:rFonts w:hint="eastAsia" w:ascii="宋体" w:hAnsi="宋体" w:cs="宋体"/>
                <w:szCs w:val="21"/>
              </w:rPr>
            </w:pPr>
          </w:p>
        </w:tc>
        <w:tc>
          <w:tcPr>
            <w:tcW w:w="420" w:type="pct"/>
            <w:vAlign w:val="center"/>
          </w:tcPr>
          <w:p w14:paraId="161D38A0">
            <w:pPr>
              <w:spacing w:line="400" w:lineRule="exact"/>
              <w:jc w:val="center"/>
              <w:rPr>
                <w:rFonts w:hint="eastAsia" w:ascii="宋体" w:hAnsi="宋体" w:cs="宋体"/>
                <w:szCs w:val="21"/>
              </w:rPr>
            </w:pPr>
          </w:p>
        </w:tc>
        <w:tc>
          <w:tcPr>
            <w:tcW w:w="578" w:type="pct"/>
            <w:vAlign w:val="center"/>
          </w:tcPr>
          <w:p w14:paraId="28068EFE">
            <w:pPr>
              <w:spacing w:line="400" w:lineRule="exact"/>
              <w:jc w:val="center"/>
              <w:rPr>
                <w:rFonts w:hint="eastAsia" w:ascii="宋体" w:hAnsi="宋体" w:cs="宋体"/>
                <w:szCs w:val="21"/>
              </w:rPr>
            </w:pPr>
          </w:p>
        </w:tc>
        <w:tc>
          <w:tcPr>
            <w:tcW w:w="714" w:type="pct"/>
            <w:vAlign w:val="center"/>
          </w:tcPr>
          <w:p w14:paraId="66C0EB28">
            <w:pPr>
              <w:spacing w:line="400" w:lineRule="exact"/>
              <w:jc w:val="center"/>
              <w:rPr>
                <w:rFonts w:hint="eastAsia" w:ascii="宋体" w:hAnsi="宋体" w:cs="宋体"/>
                <w:szCs w:val="21"/>
              </w:rPr>
            </w:pPr>
          </w:p>
        </w:tc>
        <w:tc>
          <w:tcPr>
            <w:tcW w:w="844" w:type="pct"/>
            <w:vAlign w:val="center"/>
          </w:tcPr>
          <w:p w14:paraId="1C6A802A">
            <w:pPr>
              <w:spacing w:line="400" w:lineRule="exact"/>
              <w:jc w:val="center"/>
              <w:rPr>
                <w:rFonts w:hint="eastAsia" w:ascii="宋体" w:hAnsi="宋体" w:cs="宋体"/>
                <w:color w:val="FF0000"/>
                <w:szCs w:val="21"/>
              </w:rPr>
            </w:pPr>
          </w:p>
        </w:tc>
        <w:tc>
          <w:tcPr>
            <w:tcW w:w="1056" w:type="pct"/>
            <w:vMerge w:val="continue"/>
            <w:vAlign w:val="center"/>
          </w:tcPr>
          <w:p w14:paraId="15F15496">
            <w:pPr>
              <w:spacing w:line="400" w:lineRule="exact"/>
              <w:jc w:val="center"/>
              <w:rPr>
                <w:rFonts w:hint="eastAsia" w:ascii="宋体" w:hAnsi="宋体" w:cs="宋体"/>
                <w:color w:val="000000"/>
                <w:szCs w:val="21"/>
              </w:rPr>
            </w:pPr>
          </w:p>
        </w:tc>
      </w:tr>
      <w:tr w14:paraId="4E64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7"/>
            <w:vAlign w:val="center"/>
          </w:tcPr>
          <w:p w14:paraId="41C913CC">
            <w:pPr>
              <w:spacing w:line="400" w:lineRule="exact"/>
              <w:rPr>
                <w:rFonts w:hint="eastAsia" w:ascii="宋体" w:hAnsi="宋体" w:cs="宋体"/>
                <w:szCs w:val="21"/>
              </w:rPr>
            </w:pPr>
            <w:r>
              <w:rPr>
                <w:rFonts w:hint="eastAsia" w:ascii="宋体" w:hAnsi="宋体" w:cs="宋体"/>
                <w:szCs w:val="21"/>
              </w:rPr>
              <w:t xml:space="preserve">合计人民币金额（大写）：         </w:t>
            </w:r>
          </w:p>
        </w:tc>
      </w:tr>
    </w:tbl>
    <w:p w14:paraId="4C3F0494">
      <w:pPr>
        <w:spacing w:line="400" w:lineRule="exact"/>
        <w:rPr>
          <w:rFonts w:hint="eastAsia" w:ascii="宋体" w:hAnsi="宋体" w:cs="宋体"/>
          <w:b/>
          <w:bCs/>
          <w:color w:val="000000"/>
          <w:szCs w:val="21"/>
        </w:rPr>
      </w:pPr>
      <w:r>
        <w:rPr>
          <w:rFonts w:hint="eastAsia" w:ascii="宋体" w:hAnsi="宋体" w:cs="宋体"/>
          <w:b/>
          <w:bCs/>
          <w:color w:val="000000"/>
          <w:szCs w:val="21"/>
        </w:rPr>
        <w:t>二、交货时间、地点</w:t>
      </w:r>
    </w:p>
    <w:p w14:paraId="7E282163">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1.交货时间：</w:t>
      </w:r>
      <w:r>
        <w:rPr>
          <w:rFonts w:hint="eastAsia" w:ascii="宋体" w:hAnsi="宋体" w:cs="宋体"/>
          <w:szCs w:val="21"/>
        </w:rPr>
        <w:t>根据甲方需求，按需配送，每批次食堂用具及清洁用品用具类在接到甲方通知后1小时内送达甲方指定地点</w:t>
      </w:r>
      <w:r>
        <w:rPr>
          <w:rFonts w:hint="eastAsia" w:ascii="宋体" w:hAnsi="宋体" w:cs="宋体"/>
          <w:color w:val="000000"/>
          <w:szCs w:val="21"/>
        </w:rPr>
        <w:t>。</w:t>
      </w:r>
    </w:p>
    <w:p w14:paraId="1A74DB1F">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2.交货地点：宁波大学（具体由甲方指定）。</w:t>
      </w:r>
    </w:p>
    <w:p w14:paraId="495905D3">
      <w:pPr>
        <w:spacing w:line="400" w:lineRule="exact"/>
        <w:rPr>
          <w:rFonts w:hint="eastAsia" w:ascii="宋体" w:hAnsi="宋体" w:cs="宋体"/>
          <w:b/>
          <w:bCs/>
          <w:color w:val="000000"/>
          <w:szCs w:val="21"/>
        </w:rPr>
      </w:pPr>
      <w:r>
        <w:rPr>
          <w:rFonts w:hint="eastAsia" w:ascii="宋体" w:hAnsi="宋体" w:cs="宋体"/>
          <w:b/>
          <w:bCs/>
          <w:color w:val="000000"/>
          <w:szCs w:val="21"/>
        </w:rPr>
        <w:t>三、运输方式及费用负担</w:t>
      </w:r>
    </w:p>
    <w:p w14:paraId="1014799B">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由乙方自理负担。</w:t>
      </w:r>
    </w:p>
    <w:p w14:paraId="7101619F">
      <w:pPr>
        <w:spacing w:line="400" w:lineRule="exact"/>
        <w:rPr>
          <w:rFonts w:hint="eastAsia" w:ascii="宋体" w:hAnsi="宋体" w:cs="宋体"/>
          <w:b/>
          <w:bCs/>
          <w:szCs w:val="21"/>
        </w:rPr>
      </w:pPr>
      <w:r>
        <w:rPr>
          <w:rFonts w:hint="eastAsia" w:ascii="宋体" w:hAnsi="宋体" w:cs="宋体"/>
          <w:b/>
          <w:bCs/>
          <w:color w:val="000000"/>
          <w:szCs w:val="21"/>
        </w:rPr>
        <w:t>四、付款方式</w:t>
      </w:r>
    </w:p>
    <w:p w14:paraId="3E6EF5B6">
      <w:pPr>
        <w:spacing w:line="400" w:lineRule="exact"/>
        <w:ind w:firstLine="420" w:firstLineChars="200"/>
        <w:rPr>
          <w:rFonts w:hint="eastAsia" w:ascii="宋体" w:hAnsi="宋体" w:cs="宋体"/>
          <w:szCs w:val="21"/>
        </w:rPr>
      </w:pPr>
      <w:r>
        <w:rPr>
          <w:rFonts w:hint="eastAsia" w:ascii="宋体" w:hAnsi="宋体" w:cs="宋体"/>
          <w:szCs w:val="21"/>
        </w:rPr>
        <w:t>1.合同签订生效且具备实施条件后7个工作日内，甲方向乙方支付合同总价的40%预付款，供货期限内所有货物供货完成且验收合格后7个工作日内，付清余款。</w:t>
      </w:r>
    </w:p>
    <w:p w14:paraId="09774679">
      <w:pPr>
        <w:spacing w:line="400" w:lineRule="exact"/>
        <w:ind w:firstLine="420" w:firstLineChars="200"/>
        <w:rPr>
          <w:rFonts w:hint="eastAsia" w:ascii="宋体" w:hAnsi="宋体" w:cs="宋体"/>
          <w:szCs w:val="21"/>
        </w:rPr>
      </w:pPr>
      <w:r>
        <w:rPr>
          <w:rFonts w:hint="eastAsia" w:ascii="宋体" w:hAnsi="宋体" w:cs="宋体"/>
          <w:szCs w:val="21"/>
        </w:rPr>
        <w:t>2.甲方增值税发票信息：（名称：宁波大学，纳税人识别123300004195291066，开户银行及账号：工行江北支行 3901130009000002464，地址：宁波市江北区风华路818号）</w:t>
      </w:r>
    </w:p>
    <w:p w14:paraId="161A50B1">
      <w:pPr>
        <w:spacing w:line="400" w:lineRule="exact"/>
        <w:ind w:firstLine="420" w:firstLineChars="200"/>
        <w:rPr>
          <w:rFonts w:hint="eastAsia" w:ascii="宋体" w:hAnsi="宋体" w:cs="宋体"/>
          <w:szCs w:val="21"/>
        </w:rPr>
      </w:pPr>
      <w:r>
        <w:rPr>
          <w:rFonts w:hint="eastAsia" w:ascii="宋体" w:hAnsi="宋体" w:cs="宋体"/>
          <w:szCs w:val="21"/>
        </w:rPr>
        <w:t>3.本合同款项由甲方汇入乙方指定的如下账户内：</w:t>
      </w:r>
    </w:p>
    <w:p w14:paraId="5CCA8733">
      <w:pPr>
        <w:spacing w:line="400" w:lineRule="exact"/>
        <w:ind w:firstLine="420" w:firstLineChars="200"/>
        <w:rPr>
          <w:rFonts w:hint="eastAsia" w:ascii="宋体" w:hAnsi="宋体" w:cs="宋体"/>
          <w:szCs w:val="21"/>
        </w:rPr>
      </w:pPr>
      <w:r>
        <w:rPr>
          <w:rFonts w:hint="eastAsia" w:ascii="宋体" w:hAnsi="宋体" w:cs="宋体"/>
          <w:szCs w:val="21"/>
        </w:rPr>
        <w:t>户    名：</w:t>
      </w:r>
      <w:r>
        <w:rPr>
          <w:rFonts w:hint="eastAsia" w:ascii="宋体" w:hAnsi="宋体" w:cs="宋体"/>
          <w:szCs w:val="21"/>
        </w:rPr>
        <w:tab/>
      </w:r>
    </w:p>
    <w:p w14:paraId="1BAB6E3C">
      <w:pPr>
        <w:spacing w:line="400" w:lineRule="exact"/>
        <w:ind w:firstLine="420" w:firstLineChars="200"/>
        <w:rPr>
          <w:rFonts w:hint="eastAsia" w:ascii="宋体" w:hAnsi="宋体" w:cs="宋体"/>
          <w:szCs w:val="21"/>
        </w:rPr>
      </w:pPr>
      <w:r>
        <w:rPr>
          <w:rFonts w:hint="eastAsia" w:ascii="宋体" w:hAnsi="宋体" w:cs="宋体"/>
          <w:szCs w:val="21"/>
        </w:rPr>
        <w:t xml:space="preserve">账    号： </w:t>
      </w:r>
    </w:p>
    <w:p w14:paraId="6D981D75">
      <w:pPr>
        <w:spacing w:line="400" w:lineRule="exact"/>
        <w:ind w:firstLine="420" w:firstLineChars="200"/>
        <w:rPr>
          <w:rFonts w:hint="eastAsia" w:ascii="宋体" w:hAnsi="宋体" w:cs="宋体"/>
          <w:szCs w:val="21"/>
        </w:rPr>
      </w:pPr>
      <w:r>
        <w:rPr>
          <w:rFonts w:hint="eastAsia" w:ascii="宋体" w:hAnsi="宋体" w:cs="宋体"/>
          <w:szCs w:val="21"/>
        </w:rPr>
        <w:t>开户银行：</w:t>
      </w:r>
    </w:p>
    <w:p w14:paraId="0EDDDC45">
      <w:pPr>
        <w:spacing w:line="400" w:lineRule="exact"/>
        <w:rPr>
          <w:rFonts w:hint="eastAsia" w:ascii="宋体" w:hAnsi="宋体" w:cs="宋体"/>
          <w:b/>
          <w:bCs/>
          <w:color w:val="000000"/>
          <w:szCs w:val="21"/>
        </w:rPr>
      </w:pPr>
      <w:r>
        <w:rPr>
          <w:rFonts w:hint="eastAsia" w:ascii="宋体" w:hAnsi="宋体" w:cs="宋体"/>
          <w:b/>
          <w:bCs/>
          <w:color w:val="000000"/>
          <w:szCs w:val="21"/>
        </w:rPr>
        <w:t>五、履约保证金：</w:t>
      </w:r>
    </w:p>
    <w:p w14:paraId="6A828602">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1.履约保证金金额：合同总价的1%</w:t>
      </w:r>
    </w:p>
    <w:p w14:paraId="7D4401FE">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2.履约保证金形式：转账或银行、保险公司出具的保函形式。</w:t>
      </w:r>
    </w:p>
    <w:p w14:paraId="413660CE">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3.履约保证金递交时间：中标通知书发出之日起30天内缴纳。</w:t>
      </w:r>
    </w:p>
    <w:p w14:paraId="33D9ABAD">
      <w:pPr>
        <w:spacing w:line="400" w:lineRule="exact"/>
        <w:ind w:firstLine="420" w:firstLineChars="200"/>
        <w:rPr>
          <w:rFonts w:hint="eastAsia" w:ascii="宋体" w:hAnsi="宋体" w:cs="宋体"/>
          <w:b/>
          <w:bCs/>
          <w:color w:val="000000"/>
          <w:szCs w:val="21"/>
        </w:rPr>
      </w:pPr>
      <w:r>
        <w:rPr>
          <w:rFonts w:hint="eastAsia" w:ascii="宋体" w:hAnsi="宋体" w:cs="宋体"/>
          <w:color w:val="000000"/>
          <w:szCs w:val="21"/>
        </w:rPr>
        <w:t>4.履约保证金退还时间：在供货安装完成并通过最终验收后退还履约保证金（无息）。</w:t>
      </w:r>
    </w:p>
    <w:p w14:paraId="572DE3DF">
      <w:pPr>
        <w:spacing w:line="400" w:lineRule="exact"/>
        <w:rPr>
          <w:rFonts w:hint="eastAsia" w:ascii="宋体" w:hAnsi="宋体" w:cs="宋体"/>
          <w:color w:val="000000"/>
          <w:szCs w:val="21"/>
        </w:rPr>
      </w:pPr>
      <w:r>
        <w:rPr>
          <w:rFonts w:hint="eastAsia" w:ascii="宋体" w:hAnsi="宋体" w:cs="宋体"/>
          <w:b/>
          <w:bCs/>
          <w:color w:val="000000"/>
          <w:szCs w:val="21"/>
        </w:rPr>
        <w:t>六、质量保证期：</w:t>
      </w:r>
      <w:r>
        <w:rPr>
          <w:rFonts w:hint="eastAsia" w:ascii="宋体" w:hAnsi="宋体" w:cs="宋体"/>
          <w:color w:val="000000"/>
          <w:szCs w:val="21"/>
        </w:rPr>
        <w:t>每批次自验收合格之日起一年。</w:t>
      </w:r>
    </w:p>
    <w:p w14:paraId="6DD17965">
      <w:pPr>
        <w:spacing w:line="400" w:lineRule="exact"/>
        <w:rPr>
          <w:rFonts w:hint="eastAsia" w:ascii="宋体" w:hAnsi="宋体" w:cs="宋体"/>
          <w:b/>
          <w:bCs/>
          <w:color w:val="000000"/>
          <w:szCs w:val="21"/>
        </w:rPr>
      </w:pPr>
      <w:r>
        <w:rPr>
          <w:rFonts w:hint="eastAsia" w:ascii="宋体" w:hAnsi="宋体" w:cs="宋体"/>
          <w:b/>
          <w:bCs/>
          <w:color w:val="000000"/>
          <w:szCs w:val="21"/>
        </w:rPr>
        <w:t>七、违约责任</w:t>
      </w:r>
    </w:p>
    <w:p w14:paraId="21596A3E">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1.乙方无正当理由延迟交货，乙方应付给甲方每星期按合同总价0.5%的违约金，不足一星期的一律按一星期计算，甲方有权直接在货款或履约保证金中直接扣除相应违约金，此项违约金总额不超过全部合同总价的5%，无特殊理由延迟交货1个月以上，甲方可拒绝收货且可以单方通知乙方解除合同，乙方需自行承担由此而产生的一切后果；延迟付款，甲方应付给乙方每星期按合同总价0.5%的违约金，此项违约金总额不超过全部合同总价的5%。</w:t>
      </w:r>
    </w:p>
    <w:p w14:paraId="58AD9859">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违约金应在守约方发出书面违约通知之日起十个工作日内完成支付，因违约方违约行为给守约方造成损失的，违约方还需承担全部赔偿责任，守约方为维护权益，向违约方主张权利的一切费用（包括但不限于律师费、诉讼费、保全费、交通费、差旅费、鉴定费等）均由违约方承担。</w:t>
      </w:r>
    </w:p>
    <w:p w14:paraId="50772926">
      <w:pPr>
        <w:spacing w:line="400" w:lineRule="exact"/>
        <w:rPr>
          <w:rFonts w:hint="eastAsia" w:ascii="宋体" w:hAnsi="宋体" w:cs="宋体"/>
          <w:b/>
          <w:bCs/>
          <w:color w:val="000000"/>
          <w:szCs w:val="21"/>
        </w:rPr>
      </w:pPr>
      <w:r>
        <w:rPr>
          <w:rFonts w:hint="eastAsia" w:ascii="宋体" w:hAnsi="宋体" w:cs="宋体"/>
          <w:b/>
          <w:bCs/>
          <w:color w:val="000000"/>
          <w:szCs w:val="21"/>
        </w:rPr>
        <w:t>八、争议解决</w:t>
      </w:r>
    </w:p>
    <w:p w14:paraId="5512AA95">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合同双方在本合同履行过程中发生争议，通过友好协商解决争议。</w:t>
      </w:r>
    </w:p>
    <w:p w14:paraId="2732365F">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协商不成向甲方所在地的仲裁机构申请仲裁，仲裁庭作出的任何裁决，对各方均具有法律约束力。</w:t>
      </w:r>
    </w:p>
    <w:p w14:paraId="225BB00A">
      <w:pPr>
        <w:spacing w:line="400" w:lineRule="exact"/>
        <w:rPr>
          <w:rFonts w:hint="eastAsia" w:ascii="宋体" w:hAnsi="宋体" w:cs="宋体"/>
          <w:b/>
          <w:bCs/>
          <w:color w:val="000000"/>
          <w:szCs w:val="21"/>
        </w:rPr>
      </w:pPr>
      <w:r>
        <w:rPr>
          <w:rFonts w:hint="eastAsia" w:ascii="宋体" w:hAnsi="宋体" w:cs="宋体"/>
          <w:b/>
          <w:bCs/>
          <w:color w:val="000000"/>
          <w:szCs w:val="21"/>
        </w:rPr>
        <w:t>十、不可抗力</w:t>
      </w:r>
    </w:p>
    <w:p w14:paraId="4E147F12">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1.如果双方中任何一方由于战争、严重火灾、水灾、台风和地震以及其他经双方同意属于不可抗力的事故，致使合同履行受阻时，受不可抗力影响导致合同义务延迟或不能履行的一方不承担责任，但应尽快以传真方式将不可抗力事件结束或消除的情况通知另一方，并立即继续履行合同义务，合同的期限也应予相应延长。</w:t>
      </w:r>
    </w:p>
    <w:p w14:paraId="69E6319D">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受事故影响的一方应在不可抗力的事故发生后尽快以传真通知另一方，并在事故发生后14天内，将有关部门出具的证明文件用挂号信邮寄或派人送达另一方。如果不可抗力影响时间超过合同规定的期限的，合同任何一方均有权以书面通知终止合同。</w:t>
      </w:r>
    </w:p>
    <w:p w14:paraId="4CA24394">
      <w:pPr>
        <w:spacing w:line="400" w:lineRule="exact"/>
        <w:rPr>
          <w:rFonts w:hint="eastAsia" w:ascii="宋体" w:hAnsi="宋体" w:cs="宋体"/>
          <w:b/>
          <w:bCs/>
          <w:color w:val="000000"/>
          <w:szCs w:val="21"/>
        </w:rPr>
      </w:pPr>
      <w:r>
        <w:rPr>
          <w:rFonts w:hint="eastAsia" w:ascii="宋体" w:hAnsi="宋体" w:cs="宋体"/>
          <w:b/>
          <w:bCs/>
          <w:color w:val="000000"/>
          <w:szCs w:val="21"/>
        </w:rPr>
        <w:t>十一、其他</w:t>
      </w:r>
    </w:p>
    <w:p w14:paraId="2E04F8EE">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1.本合同未尽事宜，经双方协商后可另外作书面补充，补充部分与本合同法律效力等同；招标文件、投标文件所载内容均为合同组成部分，具有同等法律效力。</w:t>
      </w:r>
    </w:p>
    <w:p w14:paraId="10961CFF">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2.本合同一式</w:t>
      </w:r>
      <w:r>
        <w:rPr>
          <w:rFonts w:hint="eastAsia" w:ascii="宋体" w:hAnsi="宋体" w:cs="宋体"/>
          <w:color w:val="000000"/>
          <w:szCs w:val="21"/>
          <w:u w:val="single"/>
        </w:rPr>
        <w:t xml:space="preserve">   </w:t>
      </w:r>
      <w:r>
        <w:rPr>
          <w:rFonts w:hint="eastAsia" w:ascii="宋体" w:hAnsi="宋体" w:cs="宋体"/>
          <w:color w:val="000000"/>
          <w:szCs w:val="21"/>
        </w:rPr>
        <w:t>份，甲方执</w:t>
      </w:r>
      <w:r>
        <w:rPr>
          <w:rFonts w:hint="eastAsia" w:ascii="宋体" w:hAnsi="宋体" w:cs="宋体"/>
          <w:color w:val="000000"/>
          <w:szCs w:val="21"/>
          <w:u w:val="single"/>
        </w:rPr>
        <w:t xml:space="preserve">   </w:t>
      </w:r>
      <w:r>
        <w:rPr>
          <w:rFonts w:hint="eastAsia" w:ascii="宋体" w:hAnsi="宋体" w:cs="宋体"/>
          <w:color w:val="000000"/>
          <w:szCs w:val="21"/>
        </w:rPr>
        <w:t>份，乙方执</w:t>
      </w:r>
      <w:r>
        <w:rPr>
          <w:rFonts w:hint="eastAsia" w:ascii="宋体" w:hAnsi="宋体" w:cs="宋体"/>
          <w:color w:val="000000"/>
          <w:szCs w:val="21"/>
          <w:u w:val="single"/>
        </w:rPr>
        <w:t xml:space="preserve">   </w:t>
      </w:r>
      <w:r>
        <w:rPr>
          <w:rFonts w:hint="eastAsia" w:ascii="宋体" w:hAnsi="宋体" w:cs="宋体"/>
          <w:color w:val="000000"/>
          <w:szCs w:val="21"/>
        </w:rPr>
        <w:t>份。经双方盖章和签字后生效，每份具有同等法律效力。</w:t>
      </w:r>
    </w:p>
    <w:p w14:paraId="7BAE99CB">
      <w:pPr>
        <w:pStyle w:val="20"/>
        <w:spacing w:line="400" w:lineRule="exact"/>
        <w:ind w:firstLine="0"/>
        <w:rPr>
          <w:rFonts w:hint="eastAsia" w:hAnsi="宋体" w:cs="宋体"/>
          <w:sz w:val="21"/>
          <w:szCs w:val="21"/>
        </w:rPr>
      </w:pPr>
    </w:p>
    <w:p w14:paraId="5C103A6F">
      <w:pPr>
        <w:pStyle w:val="20"/>
        <w:spacing w:line="400" w:lineRule="exact"/>
        <w:ind w:firstLine="0"/>
        <w:rPr>
          <w:rFonts w:hint="eastAsia" w:hAnsi="宋体" w:cs="宋体"/>
          <w:sz w:val="21"/>
          <w:szCs w:val="21"/>
        </w:rPr>
      </w:pPr>
      <w:r>
        <w:rPr>
          <w:rFonts w:hint="eastAsia" w:hAnsi="宋体" w:cs="宋体"/>
          <w:sz w:val="21"/>
          <w:szCs w:val="21"/>
        </w:rPr>
        <w:t>甲方（盖章）：                                    乙方（盖章）：</w:t>
      </w:r>
    </w:p>
    <w:p w14:paraId="792EDFAC">
      <w:pPr>
        <w:pStyle w:val="20"/>
        <w:spacing w:line="400" w:lineRule="exact"/>
        <w:ind w:firstLine="0"/>
        <w:rPr>
          <w:rFonts w:hint="eastAsia" w:hAnsi="宋体" w:cs="宋体"/>
          <w:sz w:val="21"/>
          <w:szCs w:val="21"/>
        </w:rPr>
      </w:pPr>
      <w:r>
        <w:rPr>
          <w:rFonts w:hint="eastAsia" w:hAnsi="宋体" w:cs="宋体"/>
          <w:sz w:val="21"/>
          <w:szCs w:val="21"/>
        </w:rPr>
        <w:t>法定代表人或授权代表（签字）：                    法定代表人或授权代表（签字）：</w:t>
      </w:r>
    </w:p>
    <w:p w14:paraId="11B177AC">
      <w:pPr>
        <w:spacing w:line="400" w:lineRule="exact"/>
        <w:ind w:firstLine="420" w:firstLineChars="200"/>
        <w:rPr>
          <w:rFonts w:hint="eastAsia" w:ascii="宋体" w:hAnsi="宋体" w:cs="宋体"/>
          <w:b/>
          <w:sz w:val="32"/>
        </w:rPr>
      </w:pPr>
      <w:r>
        <w:rPr>
          <w:rFonts w:hint="eastAsia" w:hAnsi="宋体" w:cs="宋体"/>
          <w:szCs w:val="21"/>
        </w:rPr>
        <w:t>年   月    日                                     年    月    日</w:t>
      </w:r>
    </w:p>
    <w:p w14:paraId="7641F26E">
      <w:pPr>
        <w:rPr>
          <w:rFonts w:hint="eastAsia" w:ascii="宋体" w:hAnsi="宋体" w:cs="宋体"/>
          <w:b/>
          <w:sz w:val="32"/>
        </w:rPr>
      </w:pPr>
      <w:r>
        <w:rPr>
          <w:rFonts w:hint="eastAsia" w:ascii="宋体" w:hAnsi="宋体" w:cs="宋体"/>
          <w:b/>
          <w:sz w:val="32"/>
        </w:rPr>
        <w:br w:type="page"/>
      </w:r>
    </w:p>
    <w:p w14:paraId="377E9D73">
      <w:pPr>
        <w:spacing w:line="360" w:lineRule="auto"/>
        <w:jc w:val="center"/>
        <w:outlineLvl w:val="0"/>
        <w:rPr>
          <w:rFonts w:hint="eastAsia" w:ascii="宋体" w:hAnsi="宋体" w:cs="宋体"/>
          <w:b/>
          <w:sz w:val="32"/>
        </w:rPr>
      </w:pPr>
      <w:bookmarkStart w:id="82" w:name="_Toc18432"/>
      <w:r>
        <w:rPr>
          <w:rFonts w:hint="eastAsia" w:ascii="宋体" w:hAnsi="宋体" w:cs="宋体"/>
          <w:b/>
          <w:sz w:val="32"/>
        </w:rPr>
        <w:t>第七章  附件</w:t>
      </w:r>
      <w:bookmarkEnd w:id="81"/>
      <w:bookmarkEnd w:id="82"/>
    </w:p>
    <w:p w14:paraId="086F1337">
      <w:pPr>
        <w:autoSpaceDE w:val="0"/>
        <w:autoSpaceDN w:val="0"/>
        <w:adjustRightInd w:val="0"/>
        <w:spacing w:before="960" w:line="420" w:lineRule="exact"/>
        <w:jc w:val="center"/>
        <w:rPr>
          <w:rStyle w:val="118"/>
          <w:rFonts w:hint="eastAsia" w:ascii="宋体" w:hAnsi="宋体" w:cs="宋体"/>
          <w:sz w:val="32"/>
          <w:szCs w:val="32"/>
        </w:rPr>
      </w:pPr>
      <w:r>
        <w:rPr>
          <w:rStyle w:val="118"/>
          <w:rFonts w:hint="eastAsia" w:ascii="宋体" w:hAnsi="宋体" w:cs="宋体"/>
          <w:sz w:val="32"/>
          <w:szCs w:val="32"/>
        </w:rPr>
        <w:t>A.资格文件</w:t>
      </w:r>
    </w:p>
    <w:p w14:paraId="35D1A23F">
      <w:pPr>
        <w:spacing w:line="360" w:lineRule="auto"/>
        <w:ind w:firstLine="1120" w:firstLineChars="400"/>
        <w:rPr>
          <w:rFonts w:hint="eastAsia" w:ascii="宋体" w:hAnsi="宋体" w:cs="宋体"/>
          <w:sz w:val="28"/>
        </w:rPr>
      </w:pPr>
    </w:p>
    <w:p w14:paraId="3F8341E7">
      <w:pPr>
        <w:spacing w:line="360" w:lineRule="auto"/>
        <w:rPr>
          <w:rFonts w:hint="eastAsia" w:ascii="宋体" w:hAnsi="宋体" w:cs="宋体"/>
          <w:b/>
          <w:sz w:val="32"/>
          <w:szCs w:val="32"/>
        </w:rPr>
      </w:pPr>
      <w:r>
        <w:rPr>
          <w:rFonts w:hint="eastAsia" w:ascii="宋体" w:hAnsi="宋体" w:cs="宋体"/>
          <w:sz w:val="28"/>
        </w:rPr>
        <w:br w:type="page"/>
      </w:r>
      <w:r>
        <w:rPr>
          <w:rFonts w:hint="eastAsia" w:ascii="宋体" w:hAnsi="宋体" w:cs="宋体"/>
          <w:b/>
          <w:sz w:val="32"/>
          <w:szCs w:val="32"/>
        </w:rPr>
        <w:t xml:space="preserve">封面                                       </w:t>
      </w:r>
    </w:p>
    <w:p w14:paraId="7136DB19">
      <w:pPr>
        <w:spacing w:line="360" w:lineRule="auto"/>
        <w:jc w:val="right"/>
        <w:rPr>
          <w:rFonts w:hint="eastAsia" w:ascii="宋体" w:hAnsi="宋体" w:cs="宋体"/>
          <w:b/>
          <w:sz w:val="32"/>
          <w:szCs w:val="32"/>
        </w:rPr>
      </w:pPr>
    </w:p>
    <w:p w14:paraId="4EA71EA0">
      <w:pPr>
        <w:spacing w:line="360" w:lineRule="auto"/>
        <w:rPr>
          <w:rFonts w:hint="eastAsia" w:ascii="宋体" w:hAnsi="宋体" w:cs="宋体"/>
          <w:sz w:val="28"/>
          <w:szCs w:val="28"/>
        </w:rPr>
      </w:pPr>
    </w:p>
    <w:p w14:paraId="683007F1">
      <w:pPr>
        <w:spacing w:line="360" w:lineRule="auto"/>
        <w:jc w:val="center"/>
        <w:rPr>
          <w:rFonts w:hint="eastAsia" w:ascii="宋体" w:hAnsi="宋体" w:cs="宋体"/>
          <w:b/>
          <w:sz w:val="42"/>
          <w:szCs w:val="52"/>
        </w:rPr>
      </w:pPr>
      <w:r>
        <w:rPr>
          <w:rFonts w:hint="eastAsia" w:ascii="宋体" w:hAnsi="宋体" w:cs="宋体"/>
          <w:b/>
          <w:sz w:val="40"/>
          <w:szCs w:val="40"/>
        </w:rPr>
        <w:t>宁波大学食堂用具及清洁用品用具类定点供应商采购项目</w:t>
      </w:r>
    </w:p>
    <w:p w14:paraId="3383DB8E">
      <w:pPr>
        <w:spacing w:line="360" w:lineRule="auto"/>
        <w:rPr>
          <w:rFonts w:hint="eastAsia" w:ascii="宋体" w:hAnsi="宋体" w:cs="宋体"/>
          <w:sz w:val="42"/>
          <w:szCs w:val="52"/>
        </w:rPr>
      </w:pPr>
    </w:p>
    <w:p w14:paraId="11D08ACE">
      <w:pPr>
        <w:spacing w:line="360" w:lineRule="auto"/>
        <w:jc w:val="center"/>
        <w:rPr>
          <w:rFonts w:hint="eastAsia" w:ascii="宋体" w:hAnsi="宋体" w:cs="宋体"/>
          <w:sz w:val="36"/>
          <w:szCs w:val="36"/>
        </w:rPr>
      </w:pPr>
      <w:r>
        <w:rPr>
          <w:rFonts w:hint="eastAsia" w:ascii="宋体" w:hAnsi="宋体" w:cs="宋体"/>
          <w:sz w:val="36"/>
          <w:szCs w:val="36"/>
        </w:rPr>
        <w:t>项目编号：</w:t>
      </w:r>
      <w:r>
        <w:rPr>
          <w:rFonts w:hint="eastAsia" w:ascii="宋体" w:hAnsi="宋体" w:cs="宋体"/>
          <w:sz w:val="36"/>
          <w:szCs w:val="36"/>
          <w:u w:val="single"/>
        </w:rPr>
        <w:t>NBITC-202530709G</w:t>
      </w:r>
    </w:p>
    <w:p w14:paraId="62A683EF">
      <w:pPr>
        <w:spacing w:line="360" w:lineRule="auto"/>
        <w:jc w:val="center"/>
        <w:rPr>
          <w:rFonts w:hint="eastAsia" w:ascii="宋体" w:hAnsi="宋体" w:cs="宋体"/>
          <w:sz w:val="36"/>
          <w:szCs w:val="36"/>
        </w:rPr>
      </w:pPr>
      <w:r>
        <w:rPr>
          <w:rFonts w:hint="eastAsia" w:ascii="宋体" w:hAnsi="宋体" w:cs="宋体"/>
          <w:sz w:val="36"/>
          <w:szCs w:val="36"/>
        </w:rPr>
        <w:t>标    项：</w:t>
      </w:r>
      <w:r>
        <w:rPr>
          <w:rFonts w:hint="eastAsia" w:ascii="宋体" w:hAnsi="宋体" w:cs="宋体"/>
          <w:sz w:val="36"/>
          <w:szCs w:val="36"/>
          <w:u w:val="single"/>
        </w:rPr>
        <w:t>（如有多个标项）</w:t>
      </w:r>
    </w:p>
    <w:p w14:paraId="317D3406">
      <w:pPr>
        <w:rPr>
          <w:rFonts w:hint="eastAsia" w:ascii="宋体" w:hAnsi="宋体" w:cs="宋体"/>
          <w:sz w:val="28"/>
          <w:szCs w:val="28"/>
        </w:rPr>
      </w:pPr>
    </w:p>
    <w:p w14:paraId="6F63DAB2">
      <w:pPr>
        <w:spacing w:line="360" w:lineRule="auto"/>
        <w:jc w:val="center"/>
        <w:rPr>
          <w:rFonts w:hint="eastAsia" w:ascii="宋体" w:hAnsi="宋体" w:cs="宋体"/>
          <w:sz w:val="36"/>
          <w:szCs w:val="36"/>
        </w:rPr>
      </w:pPr>
      <w:r>
        <w:rPr>
          <w:rFonts w:hint="eastAsia" w:ascii="宋体" w:hAnsi="宋体" w:cs="宋体"/>
          <w:sz w:val="36"/>
          <w:szCs w:val="36"/>
        </w:rPr>
        <w:t>（资格文件）</w:t>
      </w:r>
    </w:p>
    <w:p w14:paraId="22E2623C">
      <w:pPr>
        <w:jc w:val="center"/>
        <w:rPr>
          <w:rFonts w:hint="eastAsia" w:ascii="宋体" w:hAnsi="宋体" w:cs="宋体"/>
          <w:sz w:val="28"/>
          <w:szCs w:val="28"/>
        </w:rPr>
      </w:pPr>
    </w:p>
    <w:p w14:paraId="338B0E0E">
      <w:pPr>
        <w:spacing w:line="360" w:lineRule="auto"/>
        <w:jc w:val="center"/>
        <w:rPr>
          <w:rFonts w:hint="eastAsia" w:ascii="宋体" w:hAnsi="宋体" w:cs="宋体"/>
          <w:b/>
          <w:sz w:val="72"/>
          <w:szCs w:val="72"/>
        </w:rPr>
      </w:pPr>
      <w:r>
        <w:rPr>
          <w:rFonts w:hint="eastAsia" w:ascii="宋体" w:hAnsi="宋体" w:cs="宋体"/>
          <w:b/>
          <w:sz w:val="72"/>
          <w:szCs w:val="72"/>
        </w:rPr>
        <w:t>投标文件</w:t>
      </w:r>
    </w:p>
    <w:p w14:paraId="435F724C">
      <w:pPr>
        <w:spacing w:line="360" w:lineRule="auto"/>
        <w:jc w:val="center"/>
        <w:rPr>
          <w:rFonts w:hint="eastAsia" w:ascii="宋体" w:hAnsi="宋体" w:cs="宋体"/>
          <w:sz w:val="36"/>
          <w:szCs w:val="36"/>
        </w:rPr>
      </w:pPr>
    </w:p>
    <w:p w14:paraId="3BC7BCE8">
      <w:pPr>
        <w:spacing w:line="360" w:lineRule="auto"/>
        <w:jc w:val="center"/>
        <w:rPr>
          <w:rFonts w:hint="eastAsia" w:ascii="宋体" w:hAnsi="宋体" w:cs="宋体"/>
          <w:sz w:val="36"/>
          <w:szCs w:val="36"/>
        </w:rPr>
      </w:pPr>
    </w:p>
    <w:p w14:paraId="3C8A94AC">
      <w:pPr>
        <w:spacing w:line="360" w:lineRule="auto"/>
        <w:jc w:val="center"/>
        <w:rPr>
          <w:rFonts w:hint="eastAsia" w:ascii="宋体" w:hAnsi="宋体" w:cs="宋体"/>
          <w:sz w:val="36"/>
          <w:szCs w:val="36"/>
        </w:rPr>
      </w:pPr>
    </w:p>
    <w:p w14:paraId="3616E265">
      <w:pPr>
        <w:spacing w:line="360" w:lineRule="auto"/>
        <w:jc w:val="center"/>
        <w:rPr>
          <w:rFonts w:hint="eastAsia" w:ascii="宋体" w:hAnsi="宋体" w:cs="宋体"/>
          <w:sz w:val="36"/>
          <w:szCs w:val="36"/>
          <w:u w:val="single"/>
        </w:rPr>
      </w:pPr>
      <w:r>
        <w:rPr>
          <w:rFonts w:hint="eastAsia" w:ascii="宋体" w:hAnsi="宋体" w:cs="宋体"/>
          <w:sz w:val="36"/>
          <w:szCs w:val="36"/>
        </w:rPr>
        <w:t>供应商全称：</w:t>
      </w:r>
      <w:r>
        <w:rPr>
          <w:rFonts w:hint="eastAsia" w:ascii="宋体" w:hAnsi="宋体" w:cs="宋体"/>
          <w:sz w:val="36"/>
          <w:szCs w:val="36"/>
          <w:u w:val="single"/>
        </w:rPr>
        <w:t>（加盖单位公章）</w:t>
      </w:r>
    </w:p>
    <w:p w14:paraId="264A385B">
      <w:pPr>
        <w:pStyle w:val="29"/>
        <w:ind w:left="101" w:leftChars="48" w:firstLine="1920" w:firstLineChars="800"/>
        <w:jc w:val="left"/>
        <w:rPr>
          <w:rFonts w:hint="eastAsia" w:hAnsi="宋体" w:cs="宋体"/>
          <w:kern w:val="2"/>
          <w:szCs w:val="28"/>
          <w:u w:val="single"/>
        </w:rPr>
      </w:pPr>
    </w:p>
    <w:p w14:paraId="1C078CF7">
      <w:pPr>
        <w:spacing w:line="360" w:lineRule="auto"/>
        <w:jc w:val="center"/>
        <w:rPr>
          <w:rFonts w:hint="eastAsia" w:ascii="宋体" w:hAnsi="宋体" w:cs="宋体"/>
          <w:sz w:val="36"/>
          <w:szCs w:val="36"/>
        </w:rPr>
      </w:pPr>
      <w:r>
        <w:rPr>
          <w:rFonts w:hint="eastAsia" w:ascii="宋体" w:hAnsi="宋体" w:cs="宋体"/>
          <w:sz w:val="36"/>
          <w:szCs w:val="36"/>
        </w:rPr>
        <w:t>年  月  日</w:t>
      </w:r>
    </w:p>
    <w:p w14:paraId="73CB1EBC">
      <w:pPr>
        <w:spacing w:line="360" w:lineRule="auto"/>
        <w:rPr>
          <w:rStyle w:val="118"/>
          <w:rFonts w:hint="eastAsia" w:ascii="宋体" w:hAnsi="宋体" w:cs="宋体"/>
          <w:szCs w:val="21"/>
        </w:rPr>
      </w:pPr>
      <w:r>
        <w:rPr>
          <w:rStyle w:val="118"/>
          <w:rFonts w:hint="eastAsia" w:ascii="宋体" w:hAnsi="宋体" w:cs="宋体"/>
          <w:szCs w:val="21"/>
        </w:rPr>
        <w:br w:type="page"/>
      </w:r>
    </w:p>
    <w:p w14:paraId="0C4C4CA5">
      <w:pPr>
        <w:spacing w:line="400" w:lineRule="exact"/>
        <w:jc w:val="center"/>
        <w:rPr>
          <w:rFonts w:hint="eastAsia" w:ascii="宋体" w:hAnsi="宋体" w:cs="宋体"/>
          <w:b/>
          <w:szCs w:val="21"/>
        </w:rPr>
      </w:pPr>
      <w:r>
        <w:rPr>
          <w:rFonts w:hint="eastAsia" w:ascii="宋体" w:hAnsi="宋体" w:cs="宋体"/>
          <w:b/>
          <w:szCs w:val="21"/>
        </w:rPr>
        <w:t>A1.</w:t>
      </w:r>
      <w:r>
        <w:rPr>
          <w:rStyle w:val="118"/>
          <w:rFonts w:hint="eastAsia" w:ascii="宋体" w:hAnsi="宋体" w:cs="宋体"/>
          <w:sz w:val="21"/>
          <w:szCs w:val="21"/>
        </w:rPr>
        <w:t>关于</w:t>
      </w:r>
      <w:r>
        <w:rPr>
          <w:rFonts w:hint="eastAsia" w:ascii="宋体" w:hAnsi="宋体" w:cs="宋体"/>
          <w:b/>
          <w:szCs w:val="21"/>
        </w:rPr>
        <w:t>资格的承诺函</w:t>
      </w:r>
    </w:p>
    <w:p w14:paraId="0DA407E5">
      <w:pPr>
        <w:spacing w:line="400" w:lineRule="exact"/>
        <w:rPr>
          <w:rFonts w:hint="eastAsia" w:ascii="宋体" w:hAnsi="宋体" w:cs="宋体"/>
          <w:b/>
          <w:szCs w:val="21"/>
        </w:rPr>
      </w:pPr>
      <w:r>
        <w:rPr>
          <w:rFonts w:hint="eastAsia" w:ascii="宋体" w:hAnsi="宋体" w:cs="宋体"/>
          <w:szCs w:val="21"/>
        </w:rPr>
        <w:t>致：采购人</w:t>
      </w:r>
    </w:p>
    <w:p w14:paraId="727A205B">
      <w:pPr>
        <w:spacing w:line="400" w:lineRule="exact"/>
        <w:ind w:firstLine="420" w:firstLineChars="200"/>
        <w:rPr>
          <w:rFonts w:hint="eastAsia" w:ascii="宋体" w:hAnsi="宋体" w:cs="宋体"/>
          <w:szCs w:val="21"/>
        </w:rPr>
      </w:pPr>
      <w:r>
        <w:rPr>
          <w:rFonts w:hint="eastAsia" w:ascii="宋体" w:hAnsi="宋体" w:cs="宋体"/>
          <w:bCs/>
          <w:szCs w:val="21"/>
        </w:rPr>
        <w:t>我单位承诺：</w:t>
      </w:r>
    </w:p>
    <w:p w14:paraId="2F93A96D">
      <w:pPr>
        <w:spacing w:line="400" w:lineRule="exact"/>
        <w:ind w:firstLine="420" w:firstLineChars="200"/>
        <w:rPr>
          <w:rFonts w:hint="eastAsia" w:ascii="宋体" w:hAnsi="宋体" w:cs="宋体"/>
          <w:szCs w:val="21"/>
        </w:rPr>
      </w:pPr>
      <w:r>
        <w:rPr>
          <w:rFonts w:hint="eastAsia" w:ascii="宋体" w:hAnsi="宋体" w:cs="宋体"/>
          <w:szCs w:val="21"/>
        </w:rPr>
        <w:t>我单位满足《中华人民共和国政府采购法》第二十二条 供应商参加政府采购活动应当具备的下列条件：</w:t>
      </w:r>
    </w:p>
    <w:p w14:paraId="2B304F1F">
      <w:pPr>
        <w:spacing w:line="400" w:lineRule="exact"/>
        <w:ind w:firstLine="420" w:firstLineChars="200"/>
        <w:rPr>
          <w:rFonts w:hint="eastAsia" w:ascii="宋体" w:hAnsi="宋体" w:cs="宋体"/>
          <w:szCs w:val="21"/>
        </w:rPr>
      </w:pPr>
      <w:r>
        <w:rPr>
          <w:rFonts w:hint="eastAsia" w:ascii="宋体" w:hAnsi="宋体" w:cs="宋体"/>
          <w:szCs w:val="21"/>
        </w:rPr>
        <w:t>（一）具有独立承担民事责任的能力；</w:t>
      </w:r>
    </w:p>
    <w:p w14:paraId="350B7509">
      <w:pPr>
        <w:spacing w:line="400" w:lineRule="exact"/>
        <w:ind w:firstLine="420" w:firstLineChars="200"/>
        <w:rPr>
          <w:rFonts w:hint="eastAsia" w:ascii="宋体" w:hAnsi="宋体" w:cs="宋体"/>
          <w:szCs w:val="21"/>
        </w:rPr>
      </w:pPr>
      <w:r>
        <w:rPr>
          <w:rFonts w:hint="eastAsia" w:ascii="宋体" w:hAnsi="宋体" w:cs="宋体"/>
          <w:szCs w:val="21"/>
        </w:rPr>
        <w:t>（二）具有良好的商业信誉和健全的财务会计制度；</w:t>
      </w:r>
    </w:p>
    <w:p w14:paraId="3349DD05">
      <w:pPr>
        <w:spacing w:line="400" w:lineRule="exact"/>
        <w:ind w:firstLine="420" w:firstLineChars="200"/>
        <w:rPr>
          <w:rFonts w:hint="eastAsia" w:ascii="宋体" w:hAnsi="宋体" w:cs="宋体"/>
          <w:szCs w:val="21"/>
        </w:rPr>
      </w:pPr>
      <w:r>
        <w:rPr>
          <w:rFonts w:hint="eastAsia" w:ascii="宋体" w:hAnsi="宋体" w:cs="宋体"/>
          <w:szCs w:val="21"/>
        </w:rPr>
        <w:t>（三）具有履行合同所必需的设备和专业技术能力；</w:t>
      </w:r>
    </w:p>
    <w:p w14:paraId="00D7967C">
      <w:pPr>
        <w:spacing w:line="400" w:lineRule="exact"/>
        <w:ind w:firstLine="420" w:firstLineChars="200"/>
        <w:rPr>
          <w:rFonts w:hint="eastAsia" w:ascii="宋体" w:hAnsi="宋体" w:cs="宋体"/>
          <w:szCs w:val="21"/>
        </w:rPr>
      </w:pPr>
      <w:r>
        <w:rPr>
          <w:rFonts w:hint="eastAsia" w:ascii="宋体" w:hAnsi="宋体" w:cs="宋体"/>
          <w:szCs w:val="21"/>
        </w:rPr>
        <w:t>（四）有依法缴纳税收和社会保障资金的良好记录；</w:t>
      </w:r>
    </w:p>
    <w:p w14:paraId="0279F406">
      <w:pPr>
        <w:spacing w:line="400" w:lineRule="exact"/>
        <w:ind w:firstLine="420" w:firstLineChars="200"/>
        <w:rPr>
          <w:rFonts w:hint="eastAsia" w:ascii="宋体" w:hAnsi="宋体" w:cs="宋体"/>
          <w:szCs w:val="21"/>
        </w:rPr>
      </w:pPr>
      <w:r>
        <w:rPr>
          <w:rFonts w:hint="eastAsia" w:ascii="宋体" w:hAnsi="宋体" w:cs="宋体"/>
          <w:szCs w:val="21"/>
        </w:rPr>
        <w:t>（五）参加政府采购活动前三年内，在经营活动中没有重大违法记录；</w:t>
      </w:r>
    </w:p>
    <w:p w14:paraId="17CDC7AC">
      <w:pPr>
        <w:spacing w:line="400" w:lineRule="exact"/>
        <w:ind w:firstLine="420" w:firstLineChars="200"/>
        <w:rPr>
          <w:rFonts w:hint="eastAsia" w:ascii="宋体" w:hAnsi="宋体" w:cs="宋体"/>
          <w:szCs w:val="21"/>
        </w:rPr>
      </w:pPr>
      <w:r>
        <w:rPr>
          <w:rFonts w:hint="eastAsia" w:ascii="宋体" w:hAnsi="宋体" w:cs="宋体"/>
          <w:szCs w:val="21"/>
        </w:rPr>
        <w:t>（六）法律、行政法规规定的其他条件。</w:t>
      </w:r>
    </w:p>
    <w:p w14:paraId="542E5AAE">
      <w:pPr>
        <w:spacing w:line="400" w:lineRule="exact"/>
        <w:ind w:firstLine="420" w:firstLineChars="200"/>
        <w:rPr>
          <w:rFonts w:hint="eastAsia" w:ascii="宋体" w:hAnsi="宋体" w:cs="宋体"/>
          <w:szCs w:val="21"/>
        </w:rPr>
      </w:pPr>
    </w:p>
    <w:p w14:paraId="6BFDA939">
      <w:pPr>
        <w:spacing w:line="400" w:lineRule="exact"/>
        <w:ind w:firstLine="420" w:firstLineChars="200"/>
        <w:rPr>
          <w:rFonts w:hint="eastAsia" w:ascii="宋体" w:hAnsi="宋体" w:cs="宋体"/>
          <w:szCs w:val="21"/>
        </w:rPr>
      </w:pPr>
      <w:r>
        <w:rPr>
          <w:rFonts w:hint="eastAsia" w:ascii="宋体" w:hAnsi="宋体" w:cs="宋体"/>
          <w:szCs w:val="21"/>
        </w:rPr>
        <w:t>特此承诺。</w:t>
      </w:r>
    </w:p>
    <w:p w14:paraId="340CB669">
      <w:pPr>
        <w:spacing w:line="400" w:lineRule="exact"/>
        <w:ind w:firstLine="420" w:firstLineChars="200"/>
        <w:rPr>
          <w:rFonts w:hint="eastAsia" w:ascii="宋体" w:hAnsi="宋体" w:cs="宋体"/>
          <w:szCs w:val="21"/>
        </w:rPr>
      </w:pPr>
    </w:p>
    <w:p w14:paraId="13F8E802">
      <w:pPr>
        <w:spacing w:line="400" w:lineRule="exact"/>
        <w:ind w:firstLine="420" w:firstLineChars="200"/>
        <w:rPr>
          <w:rFonts w:hint="eastAsia" w:ascii="宋体" w:hAnsi="宋体" w:cs="宋体"/>
          <w:szCs w:val="21"/>
        </w:rPr>
      </w:pPr>
      <w:r>
        <w:rPr>
          <w:rFonts w:hint="eastAsia" w:ascii="宋体" w:hAnsi="宋体" w:cs="宋体"/>
          <w:szCs w:val="21"/>
        </w:rPr>
        <w:t>供应商（盖章）：</w:t>
      </w:r>
    </w:p>
    <w:p w14:paraId="4166C076">
      <w:pPr>
        <w:spacing w:line="400" w:lineRule="exact"/>
        <w:ind w:firstLine="420" w:firstLineChars="200"/>
        <w:rPr>
          <w:rFonts w:hint="eastAsia" w:ascii="宋体" w:hAnsi="宋体" w:cs="宋体"/>
          <w:b/>
          <w:szCs w:val="21"/>
        </w:rPr>
      </w:pPr>
      <w:r>
        <w:rPr>
          <w:rFonts w:hint="eastAsia" w:ascii="宋体" w:hAnsi="宋体" w:cs="宋体"/>
          <w:szCs w:val="21"/>
        </w:rPr>
        <w:t>日          期：</w:t>
      </w:r>
      <w:r>
        <w:rPr>
          <w:rFonts w:hint="eastAsia" w:ascii="宋体" w:hAnsi="宋体" w:cs="宋体"/>
          <w:b/>
          <w:szCs w:val="21"/>
        </w:rPr>
        <w:br w:type="page"/>
      </w:r>
      <w:r>
        <w:rPr>
          <w:rFonts w:hint="eastAsia" w:ascii="宋体" w:hAnsi="宋体" w:cs="宋体"/>
          <w:b/>
          <w:szCs w:val="21"/>
        </w:rPr>
        <w:t>A2.营业执照副本（或事业法人登记证副本或其他登记证明材料）复印件并加盖供应商公章（供应商如果有名称变更的，应提供由行政主管部门出具的变更证明文件复印件并加盖供应商公章）。</w:t>
      </w:r>
      <w:r>
        <w:rPr>
          <w:rFonts w:hint="eastAsia" w:ascii="宋体" w:hAnsi="宋体" w:cs="宋体"/>
          <w:b/>
          <w:szCs w:val="21"/>
        </w:rPr>
        <w:br w:type="page"/>
      </w:r>
    </w:p>
    <w:p w14:paraId="00DB9232">
      <w:pPr>
        <w:pStyle w:val="27"/>
        <w:snapToGrid w:val="0"/>
        <w:spacing w:before="0" w:beforeAutospacing="0" w:after="0" w:afterAutospacing="0" w:line="400" w:lineRule="exact"/>
        <w:jc w:val="center"/>
        <w:rPr>
          <w:rFonts w:hint="eastAsia" w:hAnsi="宋体" w:cs="宋体"/>
          <w:b/>
        </w:rPr>
      </w:pPr>
      <w:r>
        <w:rPr>
          <w:rFonts w:hint="eastAsia" w:hAnsi="宋体" w:cs="宋体"/>
          <w:b/>
          <w:kern w:val="2"/>
          <w:sz w:val="21"/>
          <w:szCs w:val="21"/>
        </w:rPr>
        <w:t>A3.中小企业声明函</w:t>
      </w:r>
    </w:p>
    <w:p w14:paraId="26A76332">
      <w:pPr>
        <w:spacing w:line="400" w:lineRule="exact"/>
        <w:ind w:firstLine="420" w:firstLineChars="200"/>
        <w:rPr>
          <w:rFonts w:hint="eastAsia" w:ascii="宋体" w:hAnsi="宋体" w:cs="宋体"/>
        </w:rPr>
      </w:pPr>
      <w:r>
        <w:rPr>
          <w:rFonts w:hint="eastAsia" w:ascii="宋体" w:hAnsi="宋体" w:cs="宋体"/>
        </w:rPr>
        <w:t>本公司郑重声明，根据《政府采购促进中小企业发展管理办法》（财库﹝2020﹞46号）的规定，本公司参加</w:t>
      </w:r>
      <w:r>
        <w:rPr>
          <w:rFonts w:hint="eastAsia" w:ascii="宋体" w:hAnsi="宋体" w:cs="宋体"/>
          <w:u w:val="single"/>
        </w:rPr>
        <w:t xml:space="preserve">                项目</w:t>
      </w:r>
      <w:r>
        <w:rPr>
          <w:rFonts w:hint="eastAsia" w:ascii="宋体" w:hAnsi="宋体" w:cs="宋体"/>
        </w:rPr>
        <w:t>的采购活动，提供的货物由符合政策要求的中小企业制造。相关企业的具体情况如下：</w:t>
      </w:r>
    </w:p>
    <w:p w14:paraId="34DE4F9C">
      <w:pPr>
        <w:spacing w:line="400" w:lineRule="exact"/>
        <w:ind w:firstLine="420" w:firstLineChars="200"/>
        <w:rPr>
          <w:rFonts w:hint="eastAsia" w:ascii="宋体" w:hAnsi="宋体" w:cs="宋体"/>
        </w:rPr>
      </w:pPr>
      <w:r>
        <w:rPr>
          <w:rFonts w:hint="eastAsia" w:ascii="宋体" w:hAnsi="宋体" w:cs="宋体"/>
        </w:rPr>
        <w:t>1.</w:t>
      </w:r>
      <w:r>
        <w:rPr>
          <w:rFonts w:hint="eastAsia" w:ascii="宋体" w:hAnsi="宋体" w:cs="宋体"/>
          <w:u w:val="single"/>
        </w:rPr>
        <w:t xml:space="preserve"> 1250圆餐盒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01D6668">
      <w:pPr>
        <w:spacing w:line="400" w:lineRule="exact"/>
        <w:ind w:firstLine="420" w:firstLineChars="200"/>
        <w:rPr>
          <w:rFonts w:hint="eastAsia" w:ascii="宋体" w:hAnsi="宋体" w:cs="宋体"/>
        </w:rPr>
      </w:pPr>
      <w:r>
        <w:rPr>
          <w:rFonts w:hint="eastAsia" w:ascii="宋体" w:hAnsi="宋体" w:cs="宋体"/>
        </w:rPr>
        <w:t>2.</w:t>
      </w:r>
      <w:r>
        <w:rPr>
          <w:rFonts w:hint="eastAsia" w:ascii="宋体" w:hAnsi="宋体" w:cs="宋体"/>
          <w:u w:val="single"/>
        </w:rPr>
        <w:t xml:space="preserve"> 300ml圆餐盒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D1D3AE1">
      <w:pPr>
        <w:spacing w:line="400" w:lineRule="exact"/>
        <w:ind w:firstLine="420" w:firstLineChars="200"/>
        <w:rPr>
          <w:rFonts w:hint="eastAsia" w:ascii="宋体" w:hAnsi="宋体" w:cs="宋体"/>
          <w:szCs w:val="21"/>
          <w:u w:val="single"/>
        </w:rPr>
      </w:pPr>
      <w:r>
        <w:rPr>
          <w:rFonts w:hint="eastAsia" w:ascii="宋体" w:hAnsi="宋体" w:cs="宋体"/>
        </w:rPr>
        <w:t>3.</w:t>
      </w:r>
      <w:r>
        <w:rPr>
          <w:rFonts w:hint="eastAsia" w:ascii="宋体" w:hAnsi="宋体" w:cs="宋体"/>
          <w:u w:val="single"/>
        </w:rPr>
        <w:t xml:space="preserve"> 四格餐盒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187EC7A">
      <w:pPr>
        <w:spacing w:line="400" w:lineRule="exact"/>
        <w:ind w:firstLine="420" w:firstLineChars="200"/>
        <w:rPr>
          <w:rFonts w:hint="eastAsia" w:ascii="宋体" w:hAnsi="宋体" w:cs="宋体"/>
        </w:rPr>
      </w:pPr>
      <w:r>
        <w:rPr>
          <w:rFonts w:hint="eastAsia" w:ascii="宋体" w:hAnsi="宋体" w:cs="宋体"/>
        </w:rPr>
        <w:t>4.</w:t>
      </w:r>
      <w:r>
        <w:rPr>
          <w:rFonts w:hint="eastAsia" w:ascii="宋体" w:hAnsi="宋体" w:cs="宋体"/>
          <w:u w:val="single"/>
        </w:rPr>
        <w:t xml:space="preserve"> 500ml方餐盒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09AF9FB">
      <w:pPr>
        <w:spacing w:line="400" w:lineRule="exact"/>
        <w:ind w:firstLine="420" w:firstLineChars="200"/>
        <w:rPr>
          <w:rFonts w:hint="eastAsia" w:ascii="宋体" w:hAnsi="宋体" w:cs="宋体"/>
        </w:rPr>
      </w:pPr>
      <w:r>
        <w:rPr>
          <w:rFonts w:hint="eastAsia" w:ascii="宋体" w:hAnsi="宋体" w:cs="宋体"/>
        </w:rPr>
        <w:t>5.</w:t>
      </w:r>
      <w:r>
        <w:rPr>
          <w:rFonts w:hint="eastAsia" w:ascii="宋体" w:hAnsi="宋体" w:cs="宋体"/>
          <w:u w:val="single"/>
        </w:rPr>
        <w:t xml:space="preserve"> 750ml方餐盒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5A2AA7C">
      <w:pPr>
        <w:spacing w:line="400" w:lineRule="exact"/>
        <w:ind w:firstLine="420" w:firstLineChars="200"/>
        <w:rPr>
          <w:rFonts w:hint="eastAsia" w:ascii="宋体" w:hAnsi="宋体" w:cs="宋体"/>
        </w:rPr>
      </w:pPr>
      <w:r>
        <w:rPr>
          <w:rFonts w:hint="eastAsia" w:ascii="宋体" w:hAnsi="宋体" w:cs="宋体"/>
        </w:rPr>
        <w:t>6.</w:t>
      </w:r>
      <w:r>
        <w:rPr>
          <w:rFonts w:hint="eastAsia" w:ascii="宋体" w:hAnsi="宋体" w:cs="宋体"/>
          <w:u w:val="single"/>
        </w:rPr>
        <w:t xml:space="preserve"> 套餐盒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1C51599">
      <w:pPr>
        <w:spacing w:line="400" w:lineRule="exact"/>
        <w:ind w:firstLine="420" w:firstLineChars="200"/>
        <w:rPr>
          <w:rFonts w:hint="eastAsia" w:ascii="宋体" w:hAnsi="宋体" w:cs="宋体"/>
        </w:rPr>
      </w:pPr>
      <w:r>
        <w:rPr>
          <w:rFonts w:hint="eastAsia" w:ascii="宋体" w:hAnsi="宋体" w:cs="宋体"/>
        </w:rPr>
        <w:t>7.</w:t>
      </w:r>
      <w:r>
        <w:rPr>
          <w:rFonts w:hint="eastAsia" w:ascii="宋体" w:hAnsi="宋体" w:cs="宋体"/>
          <w:u w:val="single"/>
        </w:rPr>
        <w:t xml:space="preserve"> 大餐盒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AAA3F12">
      <w:pPr>
        <w:spacing w:line="400" w:lineRule="exact"/>
        <w:ind w:firstLine="420" w:firstLineChars="200"/>
        <w:rPr>
          <w:rFonts w:hint="eastAsia" w:ascii="宋体" w:hAnsi="宋体" w:cs="宋体"/>
          <w:szCs w:val="21"/>
          <w:u w:val="single"/>
        </w:rPr>
      </w:pPr>
      <w:r>
        <w:rPr>
          <w:rFonts w:hint="eastAsia" w:ascii="宋体" w:hAnsi="宋体" w:cs="宋体"/>
        </w:rPr>
        <w:t>8.</w:t>
      </w:r>
      <w:r>
        <w:rPr>
          <w:rFonts w:hint="eastAsia" w:ascii="宋体" w:hAnsi="宋体" w:cs="宋体"/>
          <w:u w:val="single"/>
        </w:rPr>
        <w:t xml:space="preserve"> 纸餐盒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0B77DD2">
      <w:pPr>
        <w:spacing w:line="400" w:lineRule="exact"/>
        <w:ind w:firstLine="420" w:firstLineChars="200"/>
        <w:rPr>
          <w:rFonts w:hint="eastAsia" w:ascii="宋体" w:hAnsi="宋体" w:cs="宋体"/>
        </w:rPr>
      </w:pPr>
      <w:r>
        <w:rPr>
          <w:rFonts w:hint="eastAsia" w:ascii="宋体" w:hAnsi="宋体" w:cs="宋体"/>
        </w:rPr>
        <w:t>9.</w:t>
      </w:r>
      <w:r>
        <w:rPr>
          <w:rFonts w:hint="eastAsia" w:ascii="宋体" w:hAnsi="宋体" w:cs="宋体"/>
          <w:u w:val="single"/>
        </w:rPr>
        <w:t xml:space="preserve"> 大食品袋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DB85129">
      <w:pPr>
        <w:spacing w:line="400" w:lineRule="exact"/>
        <w:ind w:firstLine="420" w:firstLineChars="200"/>
        <w:rPr>
          <w:rFonts w:hint="eastAsia" w:ascii="宋体" w:hAnsi="宋体" w:cs="宋体"/>
        </w:rPr>
      </w:pPr>
      <w:r>
        <w:rPr>
          <w:rFonts w:hint="eastAsia" w:ascii="宋体" w:hAnsi="宋体" w:cs="宋体"/>
        </w:rPr>
        <w:t>10.</w:t>
      </w:r>
      <w:r>
        <w:rPr>
          <w:rFonts w:hint="eastAsia" w:ascii="宋体" w:hAnsi="宋体" w:cs="宋体"/>
          <w:u w:val="single"/>
        </w:rPr>
        <w:t xml:space="preserve"> 小食品袋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1A93E64">
      <w:pPr>
        <w:spacing w:line="400" w:lineRule="exact"/>
        <w:ind w:firstLine="420" w:firstLineChars="200"/>
        <w:rPr>
          <w:rFonts w:hint="eastAsia" w:ascii="宋体" w:hAnsi="宋体" w:cs="宋体"/>
        </w:rPr>
      </w:pPr>
      <w:r>
        <w:rPr>
          <w:rFonts w:hint="eastAsia" w:ascii="宋体" w:hAnsi="宋体" w:cs="宋体"/>
        </w:rPr>
        <w:t>11.</w:t>
      </w:r>
      <w:r>
        <w:rPr>
          <w:rFonts w:hint="eastAsia" w:ascii="宋体" w:hAnsi="宋体" w:cs="宋体"/>
          <w:u w:val="single"/>
        </w:rPr>
        <w:t xml:space="preserve"> 大打包袋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25C41C3">
      <w:pPr>
        <w:spacing w:line="400" w:lineRule="exact"/>
        <w:ind w:firstLine="420" w:firstLineChars="200"/>
        <w:rPr>
          <w:rFonts w:hint="eastAsia" w:ascii="宋体" w:hAnsi="宋体" w:cs="宋体"/>
        </w:rPr>
      </w:pPr>
      <w:r>
        <w:rPr>
          <w:rFonts w:hint="eastAsia" w:ascii="宋体" w:hAnsi="宋体" w:cs="宋体"/>
        </w:rPr>
        <w:t>12.</w:t>
      </w:r>
      <w:r>
        <w:rPr>
          <w:rFonts w:hint="eastAsia" w:ascii="宋体" w:hAnsi="宋体" w:cs="宋体"/>
          <w:u w:val="single"/>
        </w:rPr>
        <w:t xml:space="preserve"> 包装袋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321B0E9">
      <w:pPr>
        <w:spacing w:line="400" w:lineRule="exact"/>
        <w:ind w:firstLine="420" w:firstLineChars="200"/>
        <w:rPr>
          <w:rFonts w:hint="eastAsia" w:ascii="宋体" w:hAnsi="宋体" w:cs="宋体"/>
          <w:szCs w:val="21"/>
          <w:u w:val="single"/>
        </w:rPr>
      </w:pPr>
      <w:r>
        <w:rPr>
          <w:rFonts w:hint="eastAsia" w:ascii="宋体" w:hAnsi="宋体" w:cs="宋体"/>
        </w:rPr>
        <w:t>13.</w:t>
      </w:r>
      <w:r>
        <w:rPr>
          <w:rFonts w:hint="eastAsia" w:ascii="宋体" w:hAnsi="宋体" w:cs="宋体"/>
          <w:u w:val="single"/>
        </w:rPr>
        <w:t xml:space="preserve"> 吐司袋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257E6BF">
      <w:pPr>
        <w:spacing w:line="400" w:lineRule="exact"/>
        <w:ind w:firstLine="420" w:firstLineChars="200"/>
        <w:rPr>
          <w:rFonts w:hint="eastAsia" w:ascii="宋体" w:hAnsi="宋体" w:cs="宋体"/>
        </w:rPr>
      </w:pPr>
      <w:r>
        <w:rPr>
          <w:rFonts w:hint="eastAsia" w:ascii="宋体" w:hAnsi="宋体" w:cs="宋体"/>
        </w:rPr>
        <w:t>14.</w:t>
      </w:r>
      <w:r>
        <w:rPr>
          <w:rFonts w:hint="eastAsia" w:ascii="宋体" w:hAnsi="宋体" w:cs="宋体"/>
          <w:u w:val="single"/>
        </w:rPr>
        <w:t xml:space="preserve"> 一次性快餐盒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B29056D">
      <w:pPr>
        <w:spacing w:line="400" w:lineRule="exact"/>
        <w:ind w:firstLine="420" w:firstLineChars="200"/>
        <w:rPr>
          <w:rFonts w:hint="eastAsia" w:ascii="宋体" w:hAnsi="宋体" w:cs="宋体"/>
        </w:rPr>
      </w:pPr>
      <w:r>
        <w:rPr>
          <w:rFonts w:hint="eastAsia" w:ascii="宋体" w:hAnsi="宋体" w:cs="宋体"/>
        </w:rPr>
        <w:t>15.</w:t>
      </w:r>
      <w:r>
        <w:rPr>
          <w:rFonts w:hint="eastAsia" w:ascii="宋体" w:hAnsi="宋体" w:cs="宋体"/>
          <w:u w:val="single"/>
        </w:rPr>
        <w:t xml:space="preserve"> 手提袋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16E4ED0">
      <w:pPr>
        <w:spacing w:line="400" w:lineRule="exact"/>
        <w:ind w:firstLine="420" w:firstLineChars="200"/>
        <w:rPr>
          <w:rFonts w:hint="eastAsia" w:ascii="宋体" w:hAnsi="宋体" w:cs="宋体"/>
        </w:rPr>
      </w:pPr>
      <w:r>
        <w:rPr>
          <w:rFonts w:hint="eastAsia" w:ascii="宋体" w:hAnsi="宋体" w:cs="宋体"/>
        </w:rPr>
        <w:t>16.</w:t>
      </w:r>
      <w:r>
        <w:rPr>
          <w:rFonts w:hint="eastAsia" w:ascii="宋体" w:hAnsi="宋体" w:cs="宋体"/>
          <w:u w:val="single"/>
        </w:rPr>
        <w:t xml:space="preserve"> 环保圈袋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FDF04CD">
      <w:pPr>
        <w:spacing w:line="400" w:lineRule="exact"/>
        <w:ind w:firstLine="420" w:firstLineChars="200"/>
        <w:rPr>
          <w:rFonts w:hint="eastAsia" w:ascii="宋体" w:hAnsi="宋体" w:cs="宋体"/>
        </w:rPr>
      </w:pPr>
      <w:r>
        <w:rPr>
          <w:rFonts w:hint="eastAsia" w:ascii="宋体" w:hAnsi="宋体" w:cs="宋体"/>
        </w:rPr>
        <w:t>17.</w:t>
      </w:r>
      <w:r>
        <w:rPr>
          <w:rFonts w:hint="eastAsia" w:ascii="宋体" w:hAnsi="宋体" w:cs="宋体"/>
          <w:u w:val="single"/>
        </w:rPr>
        <w:t xml:space="preserve"> 条袋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CBEB972">
      <w:pPr>
        <w:spacing w:line="400" w:lineRule="exact"/>
        <w:ind w:firstLine="420" w:firstLineChars="200"/>
        <w:rPr>
          <w:rFonts w:hint="eastAsia" w:ascii="宋体" w:hAnsi="宋体" w:cs="宋体"/>
          <w:szCs w:val="21"/>
          <w:u w:val="single"/>
        </w:rPr>
      </w:pPr>
      <w:r>
        <w:rPr>
          <w:rFonts w:hint="eastAsia" w:ascii="宋体" w:hAnsi="宋体" w:cs="宋体"/>
        </w:rPr>
        <w:t>18.</w:t>
      </w:r>
      <w:r>
        <w:rPr>
          <w:rFonts w:hint="eastAsia" w:ascii="宋体" w:hAnsi="宋体" w:cs="宋体"/>
          <w:u w:val="single"/>
        </w:rPr>
        <w:t xml:space="preserve"> 一次性杯子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81680B1">
      <w:pPr>
        <w:spacing w:line="400" w:lineRule="exact"/>
        <w:ind w:firstLine="420" w:firstLineChars="200"/>
        <w:rPr>
          <w:rFonts w:hint="eastAsia" w:ascii="宋体" w:hAnsi="宋体" w:cs="宋体"/>
        </w:rPr>
      </w:pPr>
      <w:r>
        <w:rPr>
          <w:rFonts w:hint="eastAsia" w:ascii="宋体" w:hAnsi="宋体" w:cs="宋体"/>
        </w:rPr>
        <w:t>19.</w:t>
      </w:r>
      <w:r>
        <w:rPr>
          <w:rFonts w:hint="eastAsia" w:ascii="宋体" w:hAnsi="宋体" w:cs="宋体"/>
          <w:u w:val="single"/>
        </w:rPr>
        <w:t xml:space="preserve"> 一次性筷子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CA70604">
      <w:pPr>
        <w:spacing w:line="400" w:lineRule="exact"/>
        <w:ind w:firstLine="420" w:firstLineChars="200"/>
        <w:rPr>
          <w:rFonts w:hint="eastAsia" w:ascii="宋体" w:hAnsi="宋体" w:cs="宋体"/>
        </w:rPr>
      </w:pPr>
      <w:r>
        <w:rPr>
          <w:rFonts w:hint="eastAsia" w:ascii="宋体" w:hAnsi="宋体" w:cs="宋体"/>
        </w:rPr>
        <w:t>20.</w:t>
      </w:r>
      <w:r>
        <w:rPr>
          <w:rFonts w:hint="eastAsia" w:ascii="宋体" w:hAnsi="宋体" w:cs="宋体"/>
          <w:u w:val="single"/>
        </w:rPr>
        <w:t xml:space="preserve"> 一次性精品筷子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660DFD1">
      <w:pPr>
        <w:spacing w:line="400" w:lineRule="exact"/>
        <w:ind w:firstLine="420" w:firstLineChars="200"/>
        <w:rPr>
          <w:rFonts w:hint="eastAsia" w:ascii="宋体" w:hAnsi="宋体" w:cs="宋体"/>
        </w:rPr>
      </w:pPr>
      <w:r>
        <w:rPr>
          <w:rFonts w:hint="eastAsia" w:ascii="宋体" w:hAnsi="宋体" w:cs="宋体"/>
        </w:rPr>
        <w:t>22.</w:t>
      </w:r>
      <w:r>
        <w:rPr>
          <w:rFonts w:hint="eastAsia" w:ascii="宋体" w:hAnsi="宋体" w:cs="宋体"/>
          <w:u w:val="single"/>
        </w:rPr>
        <w:t xml:space="preserve"> 一次性帽子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BB6710D">
      <w:pPr>
        <w:spacing w:line="400" w:lineRule="exact"/>
        <w:ind w:firstLine="420" w:firstLineChars="200"/>
        <w:rPr>
          <w:rFonts w:hint="eastAsia" w:ascii="宋体" w:hAnsi="宋体" w:cs="宋体"/>
        </w:rPr>
      </w:pPr>
      <w:r>
        <w:rPr>
          <w:rFonts w:hint="eastAsia" w:ascii="宋体" w:hAnsi="宋体" w:cs="宋体"/>
        </w:rPr>
        <w:t>22.</w:t>
      </w:r>
      <w:r>
        <w:rPr>
          <w:rFonts w:hint="eastAsia" w:ascii="宋体" w:hAnsi="宋体" w:cs="宋体"/>
          <w:u w:val="single"/>
        </w:rPr>
        <w:t xml:space="preserve"> 一次性厨师帽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427E7E7">
      <w:pPr>
        <w:spacing w:line="400" w:lineRule="exact"/>
        <w:ind w:firstLine="420" w:firstLineChars="200"/>
        <w:rPr>
          <w:rFonts w:hint="eastAsia" w:ascii="宋体" w:hAnsi="宋体" w:cs="宋体"/>
          <w:szCs w:val="21"/>
          <w:u w:val="single"/>
        </w:rPr>
      </w:pPr>
      <w:r>
        <w:rPr>
          <w:rFonts w:hint="eastAsia" w:ascii="宋体" w:hAnsi="宋体" w:cs="宋体"/>
        </w:rPr>
        <w:t>23.</w:t>
      </w:r>
      <w:r>
        <w:rPr>
          <w:rFonts w:hint="eastAsia" w:ascii="宋体" w:hAnsi="宋体" w:cs="宋体"/>
          <w:u w:val="single"/>
        </w:rPr>
        <w:t xml:space="preserve"> 一次性勺子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1CCA577">
      <w:pPr>
        <w:spacing w:line="400" w:lineRule="exact"/>
        <w:ind w:firstLine="420" w:firstLineChars="200"/>
        <w:rPr>
          <w:rFonts w:hint="eastAsia" w:ascii="宋体" w:hAnsi="宋体" w:cs="宋体"/>
        </w:rPr>
      </w:pPr>
      <w:r>
        <w:rPr>
          <w:rFonts w:hint="eastAsia" w:ascii="宋体" w:hAnsi="宋体" w:cs="宋体"/>
        </w:rPr>
        <w:t>24.</w:t>
      </w:r>
      <w:r>
        <w:rPr>
          <w:rFonts w:hint="eastAsia" w:ascii="宋体" w:hAnsi="宋体" w:cs="宋体"/>
          <w:u w:val="single"/>
        </w:rPr>
        <w:t xml:space="preserve"> 一次性手套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878AEF5">
      <w:pPr>
        <w:spacing w:line="400" w:lineRule="exact"/>
        <w:ind w:firstLine="420" w:firstLineChars="200"/>
        <w:rPr>
          <w:rFonts w:hint="eastAsia" w:ascii="宋体" w:hAnsi="宋体" w:cs="宋体"/>
        </w:rPr>
      </w:pPr>
      <w:r>
        <w:rPr>
          <w:rFonts w:hint="eastAsia" w:ascii="宋体" w:hAnsi="宋体" w:cs="宋体"/>
        </w:rPr>
        <w:t>25.</w:t>
      </w:r>
      <w:r>
        <w:rPr>
          <w:rFonts w:hint="eastAsia" w:ascii="宋体" w:hAnsi="宋体" w:cs="宋体"/>
          <w:u w:val="single"/>
        </w:rPr>
        <w:t xml:space="preserve"> 一次性口罩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ED2EE87">
      <w:pPr>
        <w:spacing w:line="400" w:lineRule="exact"/>
        <w:ind w:firstLine="420" w:firstLineChars="200"/>
        <w:rPr>
          <w:rFonts w:hint="eastAsia" w:ascii="宋体" w:hAnsi="宋体" w:cs="宋体"/>
        </w:rPr>
      </w:pPr>
      <w:r>
        <w:rPr>
          <w:rFonts w:hint="eastAsia" w:ascii="宋体" w:hAnsi="宋体" w:cs="宋体"/>
        </w:rPr>
        <w:t>26.</w:t>
      </w:r>
      <w:r>
        <w:rPr>
          <w:rFonts w:hint="eastAsia" w:ascii="宋体" w:hAnsi="宋体" w:cs="宋体"/>
          <w:u w:val="single"/>
        </w:rPr>
        <w:t xml:space="preserve"> 白纸盒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A06F150">
      <w:pPr>
        <w:spacing w:line="400" w:lineRule="exact"/>
        <w:ind w:firstLine="420" w:firstLineChars="200"/>
        <w:rPr>
          <w:rFonts w:hint="eastAsia" w:ascii="宋体" w:hAnsi="宋体" w:cs="宋体"/>
        </w:rPr>
      </w:pPr>
      <w:r>
        <w:rPr>
          <w:rFonts w:hint="eastAsia" w:ascii="宋体" w:hAnsi="宋体" w:cs="宋体"/>
        </w:rPr>
        <w:t>27.</w:t>
      </w:r>
      <w:r>
        <w:rPr>
          <w:rFonts w:hint="eastAsia" w:ascii="宋体" w:hAnsi="宋体" w:cs="宋体"/>
          <w:u w:val="single"/>
        </w:rPr>
        <w:t xml:space="preserve"> 抽纸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4AD632D">
      <w:pPr>
        <w:spacing w:line="400" w:lineRule="exact"/>
        <w:ind w:firstLine="420" w:firstLineChars="200"/>
        <w:rPr>
          <w:rFonts w:hint="eastAsia" w:ascii="宋体" w:hAnsi="宋体" w:cs="宋体"/>
          <w:szCs w:val="21"/>
          <w:u w:val="single"/>
        </w:rPr>
      </w:pPr>
      <w:r>
        <w:rPr>
          <w:rFonts w:hint="eastAsia" w:ascii="宋体" w:hAnsi="宋体" w:cs="宋体"/>
        </w:rPr>
        <w:t>28.</w:t>
      </w:r>
      <w:r>
        <w:rPr>
          <w:rFonts w:hint="eastAsia" w:ascii="宋体" w:hAnsi="宋体" w:cs="宋体"/>
          <w:u w:val="single"/>
        </w:rPr>
        <w:t xml:space="preserve"> 餐巾纸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8D644A1">
      <w:pPr>
        <w:spacing w:line="400" w:lineRule="exact"/>
        <w:ind w:firstLine="420" w:firstLineChars="200"/>
        <w:rPr>
          <w:rFonts w:hint="eastAsia" w:ascii="宋体" w:hAnsi="宋体" w:cs="宋体"/>
        </w:rPr>
      </w:pPr>
      <w:r>
        <w:rPr>
          <w:rFonts w:hint="eastAsia" w:ascii="宋体" w:hAnsi="宋体" w:cs="宋体"/>
        </w:rPr>
        <w:t>29.</w:t>
      </w:r>
      <w:r>
        <w:rPr>
          <w:rFonts w:hint="eastAsia" w:ascii="宋体" w:hAnsi="宋体" w:cs="宋体"/>
          <w:u w:val="single"/>
        </w:rPr>
        <w:t xml:space="preserve"> 蛋糕盒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5D79DFB">
      <w:pPr>
        <w:spacing w:line="400" w:lineRule="exact"/>
        <w:ind w:firstLine="420" w:firstLineChars="200"/>
        <w:rPr>
          <w:rFonts w:hint="eastAsia" w:ascii="宋体" w:hAnsi="宋体" w:cs="宋体"/>
        </w:rPr>
      </w:pPr>
      <w:r>
        <w:rPr>
          <w:rFonts w:hint="eastAsia" w:ascii="宋体" w:hAnsi="宋体" w:cs="宋体"/>
        </w:rPr>
        <w:t>30.</w:t>
      </w:r>
      <w:r>
        <w:rPr>
          <w:rFonts w:hint="eastAsia" w:ascii="宋体" w:hAnsi="宋体" w:cs="宋体"/>
          <w:u w:val="single"/>
        </w:rPr>
        <w:t xml:space="preserve"> 蛋挞盒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FAEE69C">
      <w:pPr>
        <w:spacing w:line="400" w:lineRule="exact"/>
        <w:ind w:firstLine="420" w:firstLineChars="200"/>
        <w:rPr>
          <w:rFonts w:hint="eastAsia" w:ascii="宋体" w:hAnsi="宋体" w:cs="宋体"/>
        </w:rPr>
      </w:pPr>
      <w:r>
        <w:rPr>
          <w:rFonts w:hint="eastAsia" w:ascii="宋体" w:hAnsi="宋体" w:cs="宋体"/>
        </w:rPr>
        <w:t>31.</w:t>
      </w:r>
      <w:r>
        <w:rPr>
          <w:rFonts w:hint="eastAsia" w:ascii="宋体" w:hAnsi="宋体" w:cs="宋体"/>
          <w:u w:val="single"/>
        </w:rPr>
        <w:t xml:space="preserve"> 汉堡纸垫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21DA1AD">
      <w:pPr>
        <w:spacing w:line="400" w:lineRule="exact"/>
        <w:ind w:firstLine="420" w:firstLineChars="200"/>
        <w:rPr>
          <w:rFonts w:hint="eastAsia" w:ascii="宋体" w:hAnsi="宋体" w:cs="宋体"/>
        </w:rPr>
      </w:pPr>
      <w:r>
        <w:rPr>
          <w:rFonts w:hint="eastAsia" w:ascii="宋体" w:hAnsi="宋体" w:cs="宋体"/>
        </w:rPr>
        <w:t>32.</w:t>
      </w:r>
      <w:r>
        <w:rPr>
          <w:rFonts w:hint="eastAsia" w:ascii="宋体" w:hAnsi="宋体" w:cs="宋体"/>
          <w:u w:val="single"/>
        </w:rPr>
        <w:t xml:space="preserve"> 脱氧剂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1256CE2">
      <w:pPr>
        <w:spacing w:line="400" w:lineRule="exact"/>
        <w:ind w:firstLine="420" w:firstLineChars="200"/>
        <w:rPr>
          <w:rFonts w:hint="eastAsia" w:ascii="宋体" w:hAnsi="宋体" w:cs="宋体"/>
          <w:szCs w:val="21"/>
          <w:u w:val="single"/>
        </w:rPr>
      </w:pPr>
      <w:r>
        <w:rPr>
          <w:rFonts w:hint="eastAsia" w:ascii="宋体" w:hAnsi="宋体" w:cs="宋体"/>
        </w:rPr>
        <w:t>33.</w:t>
      </w:r>
      <w:r>
        <w:rPr>
          <w:rFonts w:hint="eastAsia" w:ascii="宋体" w:hAnsi="宋体" w:cs="宋体"/>
          <w:u w:val="single"/>
        </w:rPr>
        <w:t xml:space="preserve"> 吸油纸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5CB0343">
      <w:pPr>
        <w:spacing w:line="400" w:lineRule="exact"/>
        <w:ind w:firstLine="420" w:firstLineChars="200"/>
        <w:rPr>
          <w:rFonts w:hint="eastAsia" w:ascii="宋体" w:hAnsi="宋体" w:cs="宋体"/>
        </w:rPr>
      </w:pPr>
      <w:r>
        <w:rPr>
          <w:rFonts w:hint="eastAsia" w:ascii="宋体" w:hAnsi="宋体" w:cs="宋体"/>
        </w:rPr>
        <w:t>34.</w:t>
      </w:r>
      <w:r>
        <w:rPr>
          <w:rFonts w:hint="eastAsia" w:ascii="宋体" w:hAnsi="宋体" w:cs="宋体"/>
          <w:u w:val="single"/>
        </w:rPr>
        <w:t xml:space="preserve"> 标签纸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FD6C8C1">
      <w:pPr>
        <w:spacing w:line="400" w:lineRule="exact"/>
        <w:ind w:firstLine="420" w:firstLineChars="200"/>
        <w:rPr>
          <w:rFonts w:hint="eastAsia" w:ascii="宋体" w:hAnsi="宋体" w:cs="宋体"/>
        </w:rPr>
      </w:pPr>
      <w:r>
        <w:rPr>
          <w:rFonts w:hint="eastAsia" w:ascii="宋体" w:hAnsi="宋体" w:cs="宋体"/>
        </w:rPr>
        <w:t>35.</w:t>
      </w:r>
      <w:r>
        <w:rPr>
          <w:rFonts w:hint="eastAsia" w:ascii="宋体" w:hAnsi="宋体" w:cs="宋体"/>
          <w:u w:val="single"/>
        </w:rPr>
        <w:t xml:space="preserve"> 大月饼袋1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D270A65">
      <w:pPr>
        <w:spacing w:line="400" w:lineRule="exact"/>
        <w:ind w:firstLine="420" w:firstLineChars="200"/>
        <w:rPr>
          <w:rFonts w:hint="eastAsia" w:ascii="宋体" w:hAnsi="宋体" w:cs="宋体"/>
        </w:rPr>
      </w:pPr>
      <w:r>
        <w:rPr>
          <w:rFonts w:hint="eastAsia" w:ascii="宋体" w:hAnsi="宋体" w:cs="宋体"/>
        </w:rPr>
        <w:t>36.</w:t>
      </w:r>
      <w:r>
        <w:rPr>
          <w:rFonts w:hint="eastAsia" w:ascii="宋体" w:hAnsi="宋体" w:cs="宋体"/>
          <w:u w:val="single"/>
        </w:rPr>
        <w:t xml:space="preserve"> 蛋黄酥盒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18F9203">
      <w:pPr>
        <w:spacing w:line="400" w:lineRule="exact"/>
        <w:ind w:firstLine="420" w:firstLineChars="200"/>
        <w:rPr>
          <w:rFonts w:hint="eastAsia" w:ascii="宋体" w:hAnsi="宋体" w:cs="宋体"/>
        </w:rPr>
      </w:pPr>
      <w:r>
        <w:rPr>
          <w:rFonts w:hint="eastAsia" w:ascii="宋体" w:hAnsi="宋体" w:cs="宋体"/>
        </w:rPr>
        <w:t>37.</w:t>
      </w:r>
      <w:r>
        <w:rPr>
          <w:rFonts w:hint="eastAsia" w:ascii="宋体" w:hAnsi="宋体" w:cs="宋体"/>
          <w:u w:val="single"/>
        </w:rPr>
        <w:t xml:space="preserve"> 蛋黄酥托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D09DA01">
      <w:pPr>
        <w:spacing w:line="400" w:lineRule="exact"/>
        <w:ind w:firstLine="420" w:firstLineChars="200"/>
        <w:rPr>
          <w:rFonts w:hint="eastAsia" w:ascii="宋体" w:hAnsi="宋体" w:cs="宋体"/>
          <w:szCs w:val="21"/>
          <w:u w:val="single"/>
        </w:rPr>
      </w:pPr>
      <w:r>
        <w:rPr>
          <w:rFonts w:hint="eastAsia" w:ascii="宋体" w:hAnsi="宋体" w:cs="宋体"/>
        </w:rPr>
        <w:t>38.</w:t>
      </w:r>
      <w:r>
        <w:rPr>
          <w:rFonts w:hint="eastAsia" w:ascii="宋体" w:hAnsi="宋体" w:cs="宋体"/>
          <w:u w:val="single"/>
        </w:rPr>
        <w:t xml:space="preserve"> 大月饼袋2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0E7F511">
      <w:pPr>
        <w:spacing w:line="400" w:lineRule="exact"/>
        <w:ind w:firstLine="420" w:firstLineChars="200"/>
        <w:rPr>
          <w:rFonts w:hint="eastAsia" w:ascii="宋体" w:hAnsi="宋体" w:cs="宋体"/>
        </w:rPr>
      </w:pPr>
      <w:r>
        <w:rPr>
          <w:rFonts w:hint="eastAsia" w:ascii="宋体" w:hAnsi="宋体" w:cs="宋体"/>
        </w:rPr>
        <w:t>39.</w:t>
      </w:r>
      <w:r>
        <w:rPr>
          <w:rFonts w:hint="eastAsia" w:ascii="宋体" w:hAnsi="宋体" w:cs="宋体"/>
          <w:u w:val="single"/>
        </w:rPr>
        <w:t xml:space="preserve"> 蒸笼纸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6EF3889">
      <w:pPr>
        <w:spacing w:line="400" w:lineRule="exact"/>
        <w:ind w:firstLine="420" w:firstLineChars="200"/>
        <w:rPr>
          <w:rFonts w:hint="eastAsia" w:ascii="宋体" w:hAnsi="宋体" w:cs="宋体"/>
        </w:rPr>
      </w:pPr>
      <w:r>
        <w:rPr>
          <w:rFonts w:hint="eastAsia" w:ascii="宋体" w:hAnsi="宋体" w:cs="宋体"/>
        </w:rPr>
        <w:t>40.</w:t>
      </w:r>
      <w:r>
        <w:rPr>
          <w:rFonts w:hint="eastAsia" w:ascii="宋体" w:hAnsi="宋体" w:cs="宋体"/>
          <w:u w:val="single"/>
        </w:rPr>
        <w:t xml:space="preserve"> 拉帽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0B28420">
      <w:pPr>
        <w:spacing w:line="400" w:lineRule="exact"/>
        <w:ind w:firstLine="420" w:firstLineChars="200"/>
        <w:rPr>
          <w:rFonts w:hint="eastAsia" w:ascii="宋体" w:hAnsi="宋体" w:cs="宋体"/>
        </w:rPr>
      </w:pPr>
      <w:r>
        <w:rPr>
          <w:rFonts w:hint="eastAsia" w:ascii="宋体" w:hAnsi="宋体" w:cs="宋体"/>
        </w:rPr>
        <w:t>41.</w:t>
      </w:r>
      <w:r>
        <w:rPr>
          <w:rFonts w:hint="eastAsia" w:ascii="宋体" w:hAnsi="宋体" w:cs="宋体"/>
          <w:u w:val="single"/>
        </w:rPr>
        <w:t xml:space="preserve"> 提拉米苏盒子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869998E">
      <w:pPr>
        <w:spacing w:line="400" w:lineRule="exact"/>
        <w:ind w:firstLine="420" w:firstLineChars="200"/>
        <w:rPr>
          <w:rFonts w:hint="eastAsia" w:ascii="宋体" w:hAnsi="宋体" w:cs="宋体"/>
        </w:rPr>
      </w:pPr>
      <w:r>
        <w:rPr>
          <w:rFonts w:hint="eastAsia" w:ascii="宋体" w:hAnsi="宋体" w:cs="宋体"/>
        </w:rPr>
        <w:t>42.</w:t>
      </w:r>
      <w:r>
        <w:rPr>
          <w:rFonts w:hint="eastAsia" w:ascii="宋体" w:hAnsi="宋体" w:cs="宋体"/>
          <w:u w:val="single"/>
        </w:rPr>
        <w:t xml:space="preserve"> 固体酒精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F34878D">
      <w:pPr>
        <w:spacing w:line="400" w:lineRule="exact"/>
        <w:ind w:firstLine="420" w:firstLineChars="200"/>
        <w:rPr>
          <w:rFonts w:hint="eastAsia" w:ascii="宋体" w:hAnsi="宋体" w:cs="宋体"/>
          <w:szCs w:val="21"/>
          <w:u w:val="single"/>
        </w:rPr>
      </w:pPr>
      <w:r>
        <w:rPr>
          <w:rFonts w:hint="eastAsia" w:ascii="宋体" w:hAnsi="宋体" w:cs="宋体"/>
        </w:rPr>
        <w:t>43.</w:t>
      </w:r>
      <w:r>
        <w:rPr>
          <w:rFonts w:hint="eastAsia" w:ascii="宋体" w:hAnsi="宋体" w:cs="宋体"/>
          <w:u w:val="single"/>
        </w:rPr>
        <w:t xml:space="preserve"> 吸管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54F33C2">
      <w:pPr>
        <w:spacing w:line="400" w:lineRule="exact"/>
        <w:ind w:firstLine="420" w:firstLineChars="200"/>
        <w:rPr>
          <w:rFonts w:hint="eastAsia" w:ascii="宋体" w:hAnsi="宋体" w:cs="宋体"/>
        </w:rPr>
      </w:pPr>
      <w:r>
        <w:rPr>
          <w:rFonts w:hint="eastAsia" w:ascii="宋体" w:hAnsi="宋体" w:cs="宋体"/>
        </w:rPr>
        <w:t>44.</w:t>
      </w:r>
      <w:r>
        <w:rPr>
          <w:rFonts w:hint="eastAsia" w:ascii="宋体" w:hAnsi="宋体" w:cs="宋体"/>
          <w:u w:val="single"/>
        </w:rPr>
        <w:t xml:space="preserve"> 牙签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1967DC8">
      <w:pPr>
        <w:spacing w:line="400" w:lineRule="exact"/>
        <w:ind w:firstLine="420" w:firstLineChars="200"/>
        <w:rPr>
          <w:rFonts w:hint="eastAsia" w:ascii="宋体" w:hAnsi="宋体" w:cs="宋体"/>
        </w:rPr>
      </w:pPr>
      <w:r>
        <w:rPr>
          <w:rFonts w:hint="eastAsia" w:ascii="宋体" w:hAnsi="宋体" w:cs="宋体"/>
        </w:rPr>
        <w:t>45.</w:t>
      </w:r>
      <w:r>
        <w:rPr>
          <w:rFonts w:hint="eastAsia" w:ascii="宋体" w:hAnsi="宋体" w:cs="宋体"/>
          <w:u w:val="single"/>
        </w:rPr>
        <w:t xml:space="preserve"> 竹签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9A27196">
      <w:pPr>
        <w:spacing w:line="400" w:lineRule="exact"/>
        <w:ind w:firstLine="420" w:firstLineChars="200"/>
        <w:rPr>
          <w:rFonts w:hint="eastAsia" w:ascii="宋体" w:hAnsi="宋体" w:cs="宋体"/>
        </w:rPr>
      </w:pPr>
      <w:r>
        <w:rPr>
          <w:rFonts w:hint="eastAsia" w:ascii="宋体" w:hAnsi="宋体" w:cs="宋体"/>
        </w:rPr>
        <w:t>46.</w:t>
      </w:r>
      <w:r>
        <w:rPr>
          <w:rFonts w:hint="eastAsia" w:ascii="宋体" w:hAnsi="宋体" w:cs="宋体"/>
          <w:u w:val="single"/>
        </w:rPr>
        <w:t xml:space="preserve"> 油纸垫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DBCC0D8">
      <w:pPr>
        <w:spacing w:line="400" w:lineRule="exact"/>
        <w:ind w:firstLine="420" w:firstLineChars="200"/>
        <w:rPr>
          <w:rFonts w:hint="eastAsia" w:ascii="宋体" w:hAnsi="宋体" w:cs="宋体"/>
        </w:rPr>
      </w:pPr>
      <w:r>
        <w:rPr>
          <w:rFonts w:hint="eastAsia" w:ascii="宋体" w:hAnsi="宋体" w:cs="宋体"/>
        </w:rPr>
        <w:t>47.</w:t>
      </w:r>
      <w:r>
        <w:rPr>
          <w:rFonts w:hint="eastAsia" w:ascii="宋体" w:hAnsi="宋体" w:cs="宋体"/>
          <w:u w:val="single"/>
        </w:rPr>
        <w:t xml:space="preserve"> 保鲜膜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158FF56">
      <w:pPr>
        <w:spacing w:line="400" w:lineRule="exact"/>
        <w:ind w:firstLine="420" w:firstLineChars="200"/>
        <w:rPr>
          <w:rFonts w:hint="eastAsia" w:ascii="宋体" w:hAnsi="宋体" w:cs="宋体"/>
          <w:szCs w:val="21"/>
          <w:u w:val="single"/>
        </w:rPr>
      </w:pPr>
      <w:r>
        <w:rPr>
          <w:rFonts w:hint="eastAsia" w:ascii="宋体" w:hAnsi="宋体" w:cs="宋体"/>
        </w:rPr>
        <w:t>48.</w:t>
      </w:r>
      <w:r>
        <w:rPr>
          <w:rFonts w:hint="eastAsia" w:ascii="宋体" w:hAnsi="宋体" w:cs="宋体"/>
          <w:u w:val="single"/>
        </w:rPr>
        <w:t xml:space="preserve"> 烘焙油纸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D9B407A">
      <w:pPr>
        <w:spacing w:line="400" w:lineRule="exact"/>
        <w:ind w:firstLine="420" w:firstLineChars="200"/>
        <w:rPr>
          <w:rFonts w:hint="eastAsia" w:ascii="宋体" w:hAnsi="宋体" w:cs="宋体"/>
        </w:rPr>
      </w:pPr>
      <w:r>
        <w:rPr>
          <w:rFonts w:hint="eastAsia" w:ascii="宋体" w:hAnsi="宋体" w:cs="宋体"/>
        </w:rPr>
        <w:t>49.</w:t>
      </w:r>
      <w:r>
        <w:rPr>
          <w:rFonts w:hint="eastAsia" w:ascii="宋体" w:hAnsi="宋体" w:cs="宋体"/>
          <w:u w:val="single"/>
        </w:rPr>
        <w:t xml:space="preserve"> 绿豆糕托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F21F1B4">
      <w:pPr>
        <w:spacing w:line="400" w:lineRule="exact"/>
        <w:ind w:firstLine="420" w:firstLineChars="200"/>
        <w:rPr>
          <w:rFonts w:hint="eastAsia" w:ascii="宋体" w:hAnsi="宋体" w:cs="宋体"/>
        </w:rPr>
      </w:pPr>
      <w:r>
        <w:rPr>
          <w:rFonts w:hint="eastAsia" w:ascii="宋体" w:hAnsi="宋体" w:cs="宋体"/>
        </w:rPr>
        <w:t>50.</w:t>
      </w:r>
      <w:r>
        <w:rPr>
          <w:rFonts w:hint="eastAsia" w:ascii="宋体" w:hAnsi="宋体" w:cs="宋体"/>
          <w:u w:val="single"/>
        </w:rPr>
        <w:t xml:space="preserve"> 热敏打印纸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3F8C647">
      <w:pPr>
        <w:spacing w:line="400" w:lineRule="exact"/>
        <w:ind w:firstLine="420" w:firstLineChars="200"/>
        <w:rPr>
          <w:rFonts w:hint="eastAsia" w:ascii="宋体" w:hAnsi="宋体" w:cs="宋体"/>
        </w:rPr>
      </w:pPr>
      <w:r>
        <w:rPr>
          <w:rFonts w:hint="eastAsia" w:ascii="宋体" w:hAnsi="宋体" w:cs="宋体"/>
        </w:rPr>
        <w:t>51.</w:t>
      </w:r>
      <w:r>
        <w:rPr>
          <w:rFonts w:hint="eastAsia" w:ascii="宋体" w:hAnsi="宋体" w:cs="宋体"/>
          <w:u w:val="single"/>
        </w:rPr>
        <w:t xml:space="preserve"> 纱布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5027228">
      <w:pPr>
        <w:spacing w:line="400" w:lineRule="exact"/>
        <w:ind w:firstLine="420" w:firstLineChars="200"/>
        <w:rPr>
          <w:rFonts w:hint="eastAsia" w:ascii="宋体" w:hAnsi="宋体" w:cs="宋体"/>
        </w:rPr>
      </w:pPr>
      <w:r>
        <w:rPr>
          <w:rFonts w:hint="eastAsia" w:ascii="宋体" w:hAnsi="宋体" w:cs="宋体"/>
        </w:rPr>
        <w:t>52.</w:t>
      </w:r>
      <w:r>
        <w:rPr>
          <w:rFonts w:hint="eastAsia" w:ascii="宋体" w:hAnsi="宋体" w:cs="宋体"/>
          <w:u w:val="single"/>
        </w:rPr>
        <w:t xml:space="preserve"> 保鲜膜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C2F99E2">
      <w:pPr>
        <w:spacing w:line="400" w:lineRule="exact"/>
        <w:ind w:firstLine="420" w:firstLineChars="200"/>
        <w:rPr>
          <w:rFonts w:hint="eastAsia" w:ascii="宋体" w:hAnsi="宋体" w:cs="宋体"/>
          <w:szCs w:val="21"/>
          <w:u w:val="single"/>
        </w:rPr>
      </w:pPr>
      <w:r>
        <w:rPr>
          <w:rFonts w:hint="eastAsia" w:ascii="宋体" w:hAnsi="宋体" w:cs="宋体"/>
        </w:rPr>
        <w:t>53.</w:t>
      </w:r>
      <w:r>
        <w:rPr>
          <w:rFonts w:hint="eastAsia" w:ascii="宋体" w:hAnsi="宋体" w:cs="宋体"/>
          <w:u w:val="single"/>
        </w:rPr>
        <w:t xml:space="preserve"> 标签纸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F3B36F0">
      <w:pPr>
        <w:spacing w:line="400" w:lineRule="exact"/>
        <w:ind w:firstLine="420" w:firstLineChars="200"/>
        <w:rPr>
          <w:rFonts w:hint="eastAsia" w:ascii="宋体" w:hAnsi="宋体" w:cs="宋体"/>
        </w:rPr>
      </w:pPr>
      <w:r>
        <w:rPr>
          <w:rFonts w:hint="eastAsia" w:ascii="宋体" w:hAnsi="宋体" w:cs="宋体"/>
        </w:rPr>
        <w:t>54.</w:t>
      </w:r>
      <w:r>
        <w:rPr>
          <w:rFonts w:hint="eastAsia" w:ascii="宋体" w:hAnsi="宋体" w:cs="宋体"/>
          <w:u w:val="single"/>
        </w:rPr>
        <w:t xml:space="preserve"> 粽叶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9F5C0B4">
      <w:pPr>
        <w:spacing w:line="400" w:lineRule="exact"/>
        <w:ind w:firstLine="420" w:firstLineChars="200"/>
        <w:rPr>
          <w:rFonts w:hint="eastAsia" w:ascii="宋体" w:hAnsi="宋体" w:cs="宋体"/>
        </w:rPr>
      </w:pPr>
      <w:r>
        <w:rPr>
          <w:rFonts w:hint="eastAsia" w:ascii="宋体" w:hAnsi="宋体" w:cs="宋体"/>
        </w:rPr>
        <w:t>55.</w:t>
      </w:r>
      <w:r>
        <w:rPr>
          <w:rFonts w:hint="eastAsia" w:ascii="宋体" w:hAnsi="宋体" w:cs="宋体"/>
          <w:u w:val="single"/>
        </w:rPr>
        <w:t xml:space="preserve"> 橡皮筋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171ED18">
      <w:pPr>
        <w:spacing w:line="400" w:lineRule="exact"/>
        <w:ind w:firstLine="420" w:firstLineChars="200"/>
        <w:rPr>
          <w:rFonts w:hint="eastAsia" w:ascii="宋体" w:hAnsi="宋体" w:cs="宋体"/>
        </w:rPr>
      </w:pPr>
      <w:r>
        <w:rPr>
          <w:rFonts w:hint="eastAsia" w:ascii="宋体" w:hAnsi="宋体" w:cs="宋体"/>
        </w:rPr>
        <w:t>56.</w:t>
      </w:r>
      <w:r>
        <w:rPr>
          <w:rFonts w:hint="eastAsia" w:ascii="宋体" w:hAnsi="宋体" w:cs="宋体"/>
          <w:u w:val="single"/>
        </w:rPr>
        <w:t xml:space="preserve"> 塑料饼干桶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112E9FA">
      <w:pPr>
        <w:spacing w:line="400" w:lineRule="exact"/>
        <w:ind w:firstLine="420" w:firstLineChars="200"/>
        <w:rPr>
          <w:rFonts w:hint="eastAsia" w:ascii="宋体" w:hAnsi="宋体" w:cs="宋体"/>
        </w:rPr>
      </w:pPr>
      <w:r>
        <w:rPr>
          <w:rFonts w:hint="eastAsia" w:ascii="宋体" w:hAnsi="宋体" w:cs="宋体"/>
        </w:rPr>
        <w:t>57.</w:t>
      </w:r>
      <w:r>
        <w:rPr>
          <w:rFonts w:hint="eastAsia" w:ascii="宋体" w:hAnsi="宋体" w:cs="宋体"/>
          <w:u w:val="single"/>
        </w:rPr>
        <w:t xml:space="preserve"> 一次性布丁杯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67976DE">
      <w:pPr>
        <w:spacing w:line="400" w:lineRule="exact"/>
        <w:ind w:firstLine="420" w:firstLineChars="200"/>
        <w:rPr>
          <w:rFonts w:hint="eastAsia" w:ascii="宋体" w:hAnsi="宋体" w:cs="宋体"/>
          <w:szCs w:val="21"/>
          <w:u w:val="single"/>
        </w:rPr>
      </w:pPr>
      <w:r>
        <w:rPr>
          <w:rFonts w:hint="eastAsia" w:ascii="宋体" w:hAnsi="宋体" w:cs="宋体"/>
        </w:rPr>
        <w:t>58.</w:t>
      </w:r>
      <w:r>
        <w:rPr>
          <w:rFonts w:hint="eastAsia" w:ascii="宋体" w:hAnsi="宋体" w:cs="宋体"/>
          <w:u w:val="single"/>
        </w:rPr>
        <w:t xml:space="preserve"> 一次性布丁瓶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3B522F0">
      <w:pPr>
        <w:spacing w:line="400" w:lineRule="exact"/>
        <w:ind w:firstLine="420" w:firstLineChars="200"/>
        <w:rPr>
          <w:rFonts w:hint="eastAsia" w:ascii="宋体" w:hAnsi="宋体" w:cs="宋体"/>
        </w:rPr>
      </w:pPr>
      <w:r>
        <w:rPr>
          <w:rFonts w:hint="eastAsia" w:ascii="宋体" w:hAnsi="宋体" w:cs="宋体"/>
        </w:rPr>
        <w:t>59.</w:t>
      </w:r>
      <w:r>
        <w:rPr>
          <w:rFonts w:hint="eastAsia" w:ascii="宋体" w:hAnsi="宋体" w:cs="宋体"/>
          <w:u w:val="single"/>
        </w:rPr>
        <w:t xml:space="preserve"> 封口锡纸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FDB3CC2">
      <w:pPr>
        <w:spacing w:line="400" w:lineRule="exact"/>
        <w:ind w:firstLine="420" w:firstLineChars="200"/>
        <w:rPr>
          <w:rFonts w:hint="eastAsia" w:ascii="宋体" w:hAnsi="宋体" w:cs="宋体"/>
        </w:rPr>
      </w:pPr>
      <w:r>
        <w:rPr>
          <w:rFonts w:hint="eastAsia" w:ascii="宋体" w:hAnsi="宋体" w:cs="宋体"/>
        </w:rPr>
        <w:t>60.</w:t>
      </w:r>
      <w:r>
        <w:rPr>
          <w:rFonts w:hint="eastAsia" w:ascii="宋体" w:hAnsi="宋体" w:cs="宋体"/>
          <w:u w:val="single"/>
        </w:rPr>
        <w:t xml:space="preserve"> 裱花带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E1CCA52">
      <w:pPr>
        <w:spacing w:line="400" w:lineRule="exact"/>
        <w:ind w:firstLine="420" w:firstLineChars="200"/>
        <w:rPr>
          <w:rFonts w:hint="eastAsia" w:ascii="宋体" w:hAnsi="宋体" w:cs="宋体"/>
        </w:rPr>
      </w:pPr>
      <w:r>
        <w:rPr>
          <w:rFonts w:hint="eastAsia" w:ascii="宋体" w:hAnsi="宋体" w:cs="宋体"/>
        </w:rPr>
        <w:t>61.</w:t>
      </w:r>
      <w:r>
        <w:rPr>
          <w:rFonts w:hint="eastAsia" w:ascii="宋体" w:hAnsi="宋体" w:cs="宋体"/>
          <w:u w:val="single"/>
        </w:rPr>
        <w:t xml:space="preserve"> 烤盘纸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33B9E55">
      <w:pPr>
        <w:spacing w:line="400" w:lineRule="exact"/>
        <w:ind w:firstLine="420" w:firstLineChars="200"/>
        <w:rPr>
          <w:rFonts w:hint="eastAsia" w:ascii="宋体" w:hAnsi="宋体" w:cs="宋体"/>
        </w:rPr>
      </w:pPr>
      <w:r>
        <w:rPr>
          <w:rFonts w:hint="eastAsia" w:ascii="宋体" w:hAnsi="宋体" w:cs="宋体"/>
        </w:rPr>
        <w:t>62.</w:t>
      </w:r>
      <w:r>
        <w:rPr>
          <w:rFonts w:hint="eastAsia" w:ascii="宋体" w:hAnsi="宋体" w:cs="宋体"/>
          <w:u w:val="single"/>
        </w:rPr>
        <w:t xml:space="preserve"> 真空袋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F806649">
      <w:pPr>
        <w:spacing w:line="400" w:lineRule="exact"/>
        <w:ind w:firstLine="420" w:firstLineChars="200"/>
        <w:rPr>
          <w:rFonts w:hint="eastAsia" w:ascii="宋体" w:hAnsi="宋体" w:cs="宋体"/>
          <w:szCs w:val="21"/>
          <w:u w:val="single"/>
        </w:rPr>
      </w:pPr>
      <w:r>
        <w:rPr>
          <w:rFonts w:hint="eastAsia" w:ascii="宋体" w:hAnsi="宋体" w:cs="宋体"/>
        </w:rPr>
        <w:t>63.</w:t>
      </w:r>
      <w:r>
        <w:rPr>
          <w:rFonts w:hint="eastAsia" w:ascii="宋体" w:hAnsi="宋体" w:cs="宋体"/>
          <w:u w:val="single"/>
        </w:rPr>
        <w:t xml:space="preserve"> 创可贴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5ADF010">
      <w:pPr>
        <w:spacing w:line="400" w:lineRule="exact"/>
        <w:ind w:firstLine="420" w:firstLineChars="200"/>
        <w:rPr>
          <w:rFonts w:hint="eastAsia" w:ascii="宋体" w:hAnsi="宋体" w:cs="宋体"/>
        </w:rPr>
      </w:pPr>
      <w:r>
        <w:rPr>
          <w:rFonts w:hint="eastAsia" w:ascii="宋体" w:hAnsi="宋体" w:cs="宋体"/>
        </w:rPr>
        <w:t>64.</w:t>
      </w:r>
      <w:r>
        <w:rPr>
          <w:rFonts w:hint="eastAsia" w:ascii="宋体" w:hAnsi="宋体" w:cs="宋体"/>
          <w:u w:val="single"/>
        </w:rPr>
        <w:t xml:space="preserve"> 胶带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C91477A">
      <w:pPr>
        <w:spacing w:line="400" w:lineRule="exact"/>
        <w:ind w:firstLine="420" w:firstLineChars="200"/>
        <w:rPr>
          <w:rFonts w:hint="eastAsia" w:ascii="宋体" w:hAnsi="宋体" w:cs="宋体"/>
        </w:rPr>
      </w:pPr>
      <w:r>
        <w:rPr>
          <w:rFonts w:hint="eastAsia" w:ascii="宋体" w:hAnsi="宋体" w:cs="宋体"/>
        </w:rPr>
        <w:t>65.</w:t>
      </w:r>
      <w:r>
        <w:rPr>
          <w:rFonts w:hint="eastAsia" w:ascii="宋体" w:hAnsi="宋体" w:cs="宋体"/>
          <w:u w:val="single"/>
        </w:rPr>
        <w:t xml:space="preserve"> 胶垫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6392D65">
      <w:pPr>
        <w:spacing w:line="400" w:lineRule="exact"/>
        <w:ind w:firstLine="420" w:firstLineChars="200"/>
        <w:rPr>
          <w:rFonts w:hint="eastAsia" w:ascii="宋体" w:hAnsi="宋体" w:cs="宋体"/>
        </w:rPr>
      </w:pPr>
      <w:r>
        <w:rPr>
          <w:rFonts w:hint="eastAsia" w:ascii="宋体" w:hAnsi="宋体" w:cs="宋体"/>
        </w:rPr>
        <w:t>66.</w:t>
      </w:r>
      <w:r>
        <w:rPr>
          <w:rFonts w:hint="eastAsia" w:ascii="宋体" w:hAnsi="宋体" w:cs="宋体"/>
          <w:u w:val="single"/>
        </w:rPr>
        <w:t xml:space="preserve"> 20寸盆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60EB6B7">
      <w:pPr>
        <w:spacing w:line="400" w:lineRule="exact"/>
        <w:ind w:firstLine="420" w:firstLineChars="200"/>
        <w:rPr>
          <w:rFonts w:hint="eastAsia" w:ascii="宋体" w:hAnsi="宋体" w:cs="宋体"/>
        </w:rPr>
      </w:pPr>
      <w:r>
        <w:rPr>
          <w:rFonts w:hint="eastAsia" w:ascii="宋体" w:hAnsi="宋体" w:cs="宋体"/>
        </w:rPr>
        <w:t>67.</w:t>
      </w:r>
      <w:r>
        <w:rPr>
          <w:rFonts w:hint="eastAsia" w:ascii="宋体" w:hAnsi="宋体" w:cs="宋体"/>
          <w:u w:val="single"/>
        </w:rPr>
        <w:t xml:space="preserve"> 30公分料丝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8CD5A67">
      <w:pPr>
        <w:spacing w:line="400" w:lineRule="exact"/>
        <w:ind w:firstLine="420" w:firstLineChars="200"/>
        <w:rPr>
          <w:rFonts w:hint="eastAsia" w:ascii="宋体" w:hAnsi="宋体" w:cs="宋体"/>
          <w:szCs w:val="21"/>
          <w:u w:val="single"/>
        </w:rPr>
      </w:pPr>
      <w:r>
        <w:rPr>
          <w:rFonts w:hint="eastAsia" w:ascii="宋体" w:hAnsi="宋体" w:cs="宋体"/>
        </w:rPr>
        <w:t>68.</w:t>
      </w:r>
      <w:r>
        <w:rPr>
          <w:rFonts w:hint="eastAsia" w:ascii="宋体" w:hAnsi="宋体" w:cs="宋体"/>
          <w:u w:val="single"/>
        </w:rPr>
        <w:t xml:space="preserve"> 不锈钢铁锅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60CB699">
      <w:pPr>
        <w:spacing w:line="400" w:lineRule="exact"/>
        <w:ind w:firstLine="420" w:firstLineChars="200"/>
        <w:rPr>
          <w:rFonts w:hint="eastAsia" w:ascii="宋体" w:hAnsi="宋体" w:cs="宋体"/>
        </w:rPr>
      </w:pPr>
      <w:r>
        <w:rPr>
          <w:rFonts w:hint="eastAsia" w:ascii="宋体" w:hAnsi="宋体" w:cs="宋体"/>
        </w:rPr>
        <w:t>69.</w:t>
      </w:r>
      <w:r>
        <w:rPr>
          <w:rFonts w:hint="eastAsia" w:ascii="宋体" w:hAnsi="宋体" w:cs="宋体"/>
          <w:u w:val="single"/>
        </w:rPr>
        <w:t xml:space="preserve"> 不锈钢方盘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C0AC777">
      <w:pPr>
        <w:spacing w:line="400" w:lineRule="exact"/>
        <w:ind w:firstLine="420" w:firstLineChars="200"/>
        <w:rPr>
          <w:rFonts w:hint="eastAsia" w:ascii="宋体" w:hAnsi="宋体" w:cs="宋体"/>
        </w:rPr>
      </w:pPr>
      <w:r>
        <w:rPr>
          <w:rFonts w:hint="eastAsia" w:ascii="宋体" w:hAnsi="宋体" w:cs="宋体"/>
        </w:rPr>
        <w:t>70.</w:t>
      </w:r>
      <w:r>
        <w:rPr>
          <w:rFonts w:hint="eastAsia" w:ascii="宋体" w:hAnsi="宋体" w:cs="宋体"/>
          <w:u w:val="single"/>
        </w:rPr>
        <w:t xml:space="preserve"> 不锈钢盘1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D45F178">
      <w:pPr>
        <w:spacing w:line="400" w:lineRule="exact"/>
        <w:ind w:firstLine="420" w:firstLineChars="200"/>
        <w:rPr>
          <w:rFonts w:hint="eastAsia" w:ascii="宋体" w:hAnsi="宋体" w:cs="宋体"/>
        </w:rPr>
      </w:pPr>
      <w:r>
        <w:rPr>
          <w:rFonts w:hint="eastAsia" w:ascii="宋体" w:hAnsi="宋体" w:cs="宋体"/>
        </w:rPr>
        <w:t>71.</w:t>
      </w:r>
      <w:r>
        <w:rPr>
          <w:rFonts w:hint="eastAsia" w:ascii="宋体" w:hAnsi="宋体" w:cs="宋体"/>
          <w:u w:val="single"/>
        </w:rPr>
        <w:t xml:space="preserve"> 不锈钢盘2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8B00F67">
      <w:pPr>
        <w:spacing w:line="400" w:lineRule="exact"/>
        <w:ind w:firstLine="420" w:firstLineChars="200"/>
        <w:rPr>
          <w:rFonts w:hint="eastAsia" w:ascii="宋体" w:hAnsi="宋体" w:cs="宋体"/>
        </w:rPr>
      </w:pPr>
      <w:r>
        <w:rPr>
          <w:rFonts w:hint="eastAsia" w:ascii="宋体" w:hAnsi="宋体" w:cs="宋体"/>
        </w:rPr>
        <w:t>72.</w:t>
      </w:r>
      <w:r>
        <w:rPr>
          <w:rFonts w:hint="eastAsia" w:ascii="宋体" w:hAnsi="宋体" w:cs="宋体"/>
          <w:u w:val="single"/>
        </w:rPr>
        <w:t xml:space="preserve"> 不锈钢长盘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5726012">
      <w:pPr>
        <w:spacing w:line="400" w:lineRule="exact"/>
        <w:ind w:firstLine="420" w:firstLineChars="200"/>
        <w:rPr>
          <w:rFonts w:hint="eastAsia" w:ascii="宋体" w:hAnsi="宋体" w:cs="宋体"/>
          <w:szCs w:val="21"/>
          <w:u w:val="single"/>
        </w:rPr>
      </w:pPr>
      <w:r>
        <w:rPr>
          <w:rFonts w:hint="eastAsia" w:ascii="宋体" w:hAnsi="宋体" w:cs="宋体"/>
        </w:rPr>
        <w:t>73.</w:t>
      </w:r>
      <w:r>
        <w:rPr>
          <w:rFonts w:hint="eastAsia" w:ascii="宋体" w:hAnsi="宋体" w:cs="宋体"/>
          <w:u w:val="single"/>
        </w:rPr>
        <w:t xml:space="preserve"> 不锈钢货架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89A519A">
      <w:pPr>
        <w:spacing w:line="400" w:lineRule="exact"/>
        <w:ind w:firstLine="420" w:firstLineChars="200"/>
        <w:rPr>
          <w:rFonts w:hint="eastAsia" w:ascii="宋体" w:hAnsi="宋体" w:cs="宋体"/>
        </w:rPr>
      </w:pPr>
      <w:r>
        <w:rPr>
          <w:rFonts w:hint="eastAsia" w:ascii="宋体" w:hAnsi="宋体" w:cs="宋体"/>
        </w:rPr>
        <w:t>74.</w:t>
      </w:r>
      <w:r>
        <w:rPr>
          <w:rFonts w:hint="eastAsia" w:ascii="宋体" w:hAnsi="宋体" w:cs="宋体"/>
          <w:u w:val="single"/>
        </w:rPr>
        <w:t xml:space="preserve"> 菜刀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C4F7D68">
      <w:pPr>
        <w:spacing w:line="400" w:lineRule="exact"/>
        <w:ind w:firstLine="420" w:firstLineChars="200"/>
        <w:rPr>
          <w:rFonts w:hint="eastAsia" w:ascii="宋体" w:hAnsi="宋体" w:cs="宋体"/>
        </w:rPr>
      </w:pPr>
      <w:r>
        <w:rPr>
          <w:rFonts w:hint="eastAsia" w:ascii="宋体" w:hAnsi="宋体" w:cs="宋体"/>
        </w:rPr>
        <w:t>75.</w:t>
      </w:r>
      <w:r>
        <w:rPr>
          <w:rFonts w:hint="eastAsia" w:ascii="宋体" w:hAnsi="宋体" w:cs="宋体"/>
          <w:u w:val="single"/>
        </w:rPr>
        <w:t xml:space="preserve"> 电子秤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D57D4DD">
      <w:pPr>
        <w:spacing w:line="400" w:lineRule="exact"/>
        <w:ind w:firstLine="420" w:firstLineChars="200"/>
        <w:rPr>
          <w:rFonts w:hint="eastAsia" w:ascii="宋体" w:hAnsi="宋体" w:cs="宋体"/>
        </w:rPr>
      </w:pPr>
      <w:r>
        <w:rPr>
          <w:rFonts w:hint="eastAsia" w:ascii="宋体" w:hAnsi="宋体" w:cs="宋体"/>
        </w:rPr>
        <w:t>76.</w:t>
      </w:r>
      <w:r>
        <w:rPr>
          <w:rFonts w:hint="eastAsia" w:ascii="宋体" w:hAnsi="宋体" w:cs="宋体"/>
          <w:u w:val="single"/>
        </w:rPr>
        <w:t xml:space="preserve"> 电子台秤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ACCF6A9">
      <w:pPr>
        <w:spacing w:line="400" w:lineRule="exact"/>
        <w:ind w:firstLine="420" w:firstLineChars="200"/>
        <w:rPr>
          <w:rFonts w:hint="eastAsia" w:ascii="宋体" w:hAnsi="宋体" w:cs="宋体"/>
        </w:rPr>
      </w:pPr>
      <w:r>
        <w:rPr>
          <w:rFonts w:hint="eastAsia" w:ascii="宋体" w:hAnsi="宋体" w:cs="宋体"/>
        </w:rPr>
        <w:t>77.</w:t>
      </w:r>
      <w:r>
        <w:rPr>
          <w:rFonts w:hint="eastAsia" w:ascii="宋体" w:hAnsi="宋体" w:cs="宋体"/>
          <w:u w:val="single"/>
        </w:rPr>
        <w:t xml:space="preserve"> 调料缸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8F88EA1">
      <w:pPr>
        <w:spacing w:line="400" w:lineRule="exact"/>
        <w:ind w:firstLine="420" w:firstLineChars="200"/>
        <w:rPr>
          <w:rFonts w:hint="eastAsia" w:ascii="宋体" w:hAnsi="宋体" w:cs="宋体"/>
          <w:szCs w:val="21"/>
          <w:u w:val="single"/>
        </w:rPr>
      </w:pPr>
      <w:r>
        <w:rPr>
          <w:rFonts w:hint="eastAsia" w:ascii="宋体" w:hAnsi="宋体" w:cs="宋体"/>
        </w:rPr>
        <w:t>78.</w:t>
      </w:r>
      <w:r>
        <w:rPr>
          <w:rFonts w:hint="eastAsia" w:ascii="宋体" w:hAnsi="宋体" w:cs="宋体"/>
          <w:u w:val="single"/>
        </w:rPr>
        <w:t xml:space="preserve"> 调料盒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3A7B250">
      <w:pPr>
        <w:spacing w:line="400" w:lineRule="exact"/>
        <w:ind w:firstLine="420" w:firstLineChars="200"/>
        <w:rPr>
          <w:rFonts w:hint="eastAsia" w:ascii="宋体" w:hAnsi="宋体" w:cs="宋体"/>
        </w:rPr>
      </w:pPr>
      <w:r>
        <w:rPr>
          <w:rFonts w:hint="eastAsia" w:ascii="宋体" w:hAnsi="宋体" w:cs="宋体"/>
        </w:rPr>
        <w:t>79.</w:t>
      </w:r>
      <w:r>
        <w:rPr>
          <w:rFonts w:hint="eastAsia" w:ascii="宋体" w:hAnsi="宋体" w:cs="宋体"/>
          <w:u w:val="single"/>
        </w:rPr>
        <w:t xml:space="preserve"> 豆浆杯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D1B257F">
      <w:pPr>
        <w:spacing w:line="400" w:lineRule="exact"/>
        <w:ind w:firstLine="420" w:firstLineChars="200"/>
        <w:rPr>
          <w:rFonts w:hint="eastAsia" w:ascii="宋体" w:hAnsi="宋体" w:cs="宋体"/>
        </w:rPr>
      </w:pPr>
      <w:r>
        <w:rPr>
          <w:rFonts w:hint="eastAsia" w:ascii="宋体" w:hAnsi="宋体" w:cs="宋体"/>
        </w:rPr>
        <w:t>80.</w:t>
      </w:r>
      <w:r>
        <w:rPr>
          <w:rFonts w:hint="eastAsia" w:ascii="宋体" w:hAnsi="宋体" w:cs="宋体"/>
          <w:u w:val="single"/>
        </w:rPr>
        <w:t xml:space="preserve"> 密胺盘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4F204B9">
      <w:pPr>
        <w:spacing w:line="400" w:lineRule="exact"/>
        <w:ind w:firstLine="420" w:firstLineChars="200"/>
        <w:rPr>
          <w:rFonts w:hint="eastAsia" w:ascii="宋体" w:hAnsi="宋体" w:cs="宋体"/>
        </w:rPr>
      </w:pPr>
      <w:r>
        <w:rPr>
          <w:rFonts w:hint="eastAsia" w:ascii="宋体" w:hAnsi="宋体" w:cs="宋体"/>
        </w:rPr>
        <w:t>81.</w:t>
      </w:r>
      <w:r>
        <w:rPr>
          <w:rFonts w:hint="eastAsia" w:ascii="宋体" w:hAnsi="宋体" w:cs="宋体"/>
          <w:u w:val="single"/>
        </w:rPr>
        <w:t xml:space="preserve"> 墩头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7BBB791">
      <w:pPr>
        <w:spacing w:line="400" w:lineRule="exact"/>
        <w:ind w:firstLine="420" w:firstLineChars="200"/>
        <w:rPr>
          <w:rFonts w:hint="eastAsia" w:ascii="宋体" w:hAnsi="宋体" w:cs="宋体"/>
        </w:rPr>
      </w:pPr>
      <w:r>
        <w:rPr>
          <w:rFonts w:hint="eastAsia" w:ascii="宋体" w:hAnsi="宋体" w:cs="宋体"/>
        </w:rPr>
        <w:t>82.</w:t>
      </w:r>
      <w:r>
        <w:rPr>
          <w:rFonts w:hint="eastAsia" w:ascii="宋体" w:hAnsi="宋体" w:cs="宋体"/>
          <w:u w:val="single"/>
        </w:rPr>
        <w:t xml:space="preserve"> 挂钩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7901954">
      <w:pPr>
        <w:spacing w:line="400" w:lineRule="exact"/>
        <w:ind w:firstLine="420" w:firstLineChars="200"/>
        <w:rPr>
          <w:rFonts w:hint="eastAsia" w:ascii="宋体" w:hAnsi="宋体" w:cs="宋体"/>
          <w:szCs w:val="21"/>
          <w:u w:val="single"/>
        </w:rPr>
      </w:pPr>
      <w:r>
        <w:rPr>
          <w:rFonts w:hint="eastAsia" w:ascii="宋体" w:hAnsi="宋体" w:cs="宋体"/>
        </w:rPr>
        <w:t>83.</w:t>
      </w:r>
      <w:r>
        <w:rPr>
          <w:rFonts w:hint="eastAsia" w:ascii="宋体" w:hAnsi="宋体" w:cs="宋体"/>
          <w:u w:val="single"/>
        </w:rPr>
        <w:t xml:space="preserve"> 挂锁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E484394">
      <w:pPr>
        <w:spacing w:line="400" w:lineRule="exact"/>
        <w:ind w:firstLine="420" w:firstLineChars="200"/>
        <w:rPr>
          <w:rFonts w:hint="eastAsia" w:ascii="宋体" w:hAnsi="宋体" w:cs="宋体"/>
        </w:rPr>
      </w:pPr>
      <w:r>
        <w:rPr>
          <w:rFonts w:hint="eastAsia" w:ascii="宋体" w:hAnsi="宋体" w:cs="宋体"/>
        </w:rPr>
        <w:t>84.</w:t>
      </w:r>
      <w:r>
        <w:rPr>
          <w:rFonts w:hint="eastAsia" w:ascii="宋体" w:hAnsi="宋体" w:cs="宋体"/>
          <w:u w:val="single"/>
        </w:rPr>
        <w:t xml:space="preserve"> 挂钟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7147B9F">
      <w:pPr>
        <w:spacing w:line="400" w:lineRule="exact"/>
        <w:ind w:firstLine="420" w:firstLineChars="200"/>
        <w:rPr>
          <w:rFonts w:hint="eastAsia" w:ascii="宋体" w:hAnsi="宋体" w:cs="宋体"/>
        </w:rPr>
      </w:pPr>
      <w:r>
        <w:rPr>
          <w:rFonts w:hint="eastAsia" w:ascii="宋体" w:hAnsi="宋体" w:cs="宋体"/>
        </w:rPr>
        <w:t>85.</w:t>
      </w:r>
      <w:r>
        <w:rPr>
          <w:rFonts w:hint="eastAsia" w:ascii="宋体" w:hAnsi="宋体" w:cs="宋体"/>
          <w:u w:val="single"/>
        </w:rPr>
        <w:t xml:space="preserve"> 锅盖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691BD8D">
      <w:pPr>
        <w:spacing w:line="400" w:lineRule="exact"/>
        <w:ind w:firstLine="420" w:firstLineChars="200"/>
        <w:rPr>
          <w:rFonts w:hint="eastAsia" w:ascii="宋体" w:hAnsi="宋体" w:cs="宋体"/>
        </w:rPr>
      </w:pPr>
      <w:r>
        <w:rPr>
          <w:rFonts w:hint="eastAsia" w:ascii="宋体" w:hAnsi="宋体" w:cs="宋体"/>
        </w:rPr>
        <w:t>86.</w:t>
      </w:r>
      <w:r>
        <w:rPr>
          <w:rFonts w:hint="eastAsia" w:ascii="宋体" w:hAnsi="宋体" w:cs="宋体"/>
          <w:u w:val="single"/>
        </w:rPr>
        <w:t xml:space="preserve"> 剪刀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9855D20">
      <w:pPr>
        <w:spacing w:line="400" w:lineRule="exact"/>
        <w:ind w:firstLine="420" w:firstLineChars="200"/>
        <w:rPr>
          <w:rFonts w:hint="eastAsia" w:ascii="宋体" w:hAnsi="宋体" w:cs="宋体"/>
        </w:rPr>
      </w:pPr>
      <w:r>
        <w:rPr>
          <w:rFonts w:hint="eastAsia" w:ascii="宋体" w:hAnsi="宋体" w:cs="宋体"/>
        </w:rPr>
        <w:t>87.</w:t>
      </w:r>
      <w:r>
        <w:rPr>
          <w:rFonts w:hint="eastAsia" w:ascii="宋体" w:hAnsi="宋体" w:cs="宋体"/>
          <w:u w:val="single"/>
        </w:rPr>
        <w:t xml:space="preserve"> 接线板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356D128">
      <w:pPr>
        <w:spacing w:line="400" w:lineRule="exact"/>
        <w:ind w:firstLine="420" w:firstLineChars="200"/>
        <w:rPr>
          <w:rFonts w:hint="eastAsia" w:ascii="宋体" w:hAnsi="宋体" w:cs="宋体"/>
          <w:szCs w:val="21"/>
          <w:u w:val="single"/>
        </w:rPr>
      </w:pPr>
      <w:r>
        <w:rPr>
          <w:rFonts w:hint="eastAsia" w:ascii="宋体" w:hAnsi="宋体" w:cs="宋体"/>
        </w:rPr>
        <w:t>88.</w:t>
      </w:r>
      <w:r>
        <w:rPr>
          <w:rFonts w:hint="eastAsia" w:ascii="宋体" w:hAnsi="宋体" w:cs="宋体"/>
          <w:u w:val="single"/>
        </w:rPr>
        <w:t xml:space="preserve"> 插线板1.5米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F7F5426">
      <w:pPr>
        <w:spacing w:line="400" w:lineRule="exact"/>
        <w:ind w:firstLine="420" w:firstLineChars="200"/>
        <w:rPr>
          <w:rFonts w:hint="eastAsia" w:ascii="宋体" w:hAnsi="宋体" w:cs="宋体"/>
        </w:rPr>
      </w:pPr>
      <w:r>
        <w:rPr>
          <w:rFonts w:hint="eastAsia" w:ascii="宋体" w:hAnsi="宋体" w:cs="宋体"/>
        </w:rPr>
        <w:t>89.</w:t>
      </w:r>
      <w:r>
        <w:rPr>
          <w:rFonts w:hint="eastAsia" w:ascii="宋体" w:hAnsi="宋体" w:cs="宋体"/>
          <w:u w:val="single"/>
        </w:rPr>
        <w:t xml:space="preserve"> 铲子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3C53015">
      <w:pPr>
        <w:spacing w:line="400" w:lineRule="exact"/>
        <w:ind w:firstLine="420" w:firstLineChars="200"/>
        <w:rPr>
          <w:rFonts w:hint="eastAsia" w:ascii="宋体" w:hAnsi="宋体" w:cs="宋体"/>
        </w:rPr>
      </w:pPr>
      <w:r>
        <w:rPr>
          <w:rFonts w:hint="eastAsia" w:ascii="宋体" w:hAnsi="宋体" w:cs="宋体"/>
        </w:rPr>
        <w:t>90.</w:t>
      </w:r>
      <w:r>
        <w:rPr>
          <w:rFonts w:hint="eastAsia" w:ascii="宋体" w:hAnsi="宋体" w:cs="宋体"/>
          <w:u w:val="single"/>
        </w:rPr>
        <w:t xml:space="preserve"> 锅铲1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5B11A2C">
      <w:pPr>
        <w:spacing w:line="400" w:lineRule="exact"/>
        <w:ind w:firstLine="420" w:firstLineChars="200"/>
        <w:rPr>
          <w:rFonts w:hint="eastAsia" w:ascii="宋体" w:hAnsi="宋体" w:cs="宋体"/>
        </w:rPr>
      </w:pPr>
      <w:r>
        <w:rPr>
          <w:rFonts w:hint="eastAsia" w:ascii="宋体" w:hAnsi="宋体" w:cs="宋体"/>
        </w:rPr>
        <w:t>91.</w:t>
      </w:r>
      <w:r>
        <w:rPr>
          <w:rFonts w:hint="eastAsia" w:ascii="宋体" w:hAnsi="宋体" w:cs="宋体"/>
          <w:u w:val="single"/>
        </w:rPr>
        <w:t xml:space="preserve"> 锅铲2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BD79835">
      <w:pPr>
        <w:spacing w:line="400" w:lineRule="exact"/>
        <w:ind w:firstLine="420" w:firstLineChars="200"/>
        <w:rPr>
          <w:rFonts w:hint="eastAsia" w:ascii="宋体" w:hAnsi="宋体" w:cs="宋体"/>
        </w:rPr>
      </w:pPr>
      <w:r>
        <w:rPr>
          <w:rFonts w:hint="eastAsia" w:ascii="宋体" w:hAnsi="宋体" w:cs="宋体"/>
        </w:rPr>
        <w:t>92.</w:t>
      </w:r>
      <w:r>
        <w:rPr>
          <w:rFonts w:hint="eastAsia" w:ascii="宋体" w:hAnsi="宋体" w:cs="宋体"/>
          <w:u w:val="single"/>
        </w:rPr>
        <w:t xml:space="preserve"> 炒锅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6F2649D">
      <w:pPr>
        <w:spacing w:line="400" w:lineRule="exact"/>
        <w:ind w:firstLine="420" w:firstLineChars="200"/>
        <w:rPr>
          <w:rFonts w:hint="eastAsia" w:ascii="宋体" w:hAnsi="宋体" w:cs="宋体"/>
          <w:szCs w:val="21"/>
          <w:u w:val="single"/>
        </w:rPr>
      </w:pPr>
      <w:r>
        <w:rPr>
          <w:rFonts w:hint="eastAsia" w:ascii="宋体" w:hAnsi="宋体" w:cs="宋体"/>
        </w:rPr>
        <w:t>93.</w:t>
      </w:r>
      <w:r>
        <w:rPr>
          <w:rFonts w:hint="eastAsia" w:ascii="宋体" w:hAnsi="宋体" w:cs="宋体"/>
          <w:u w:val="single"/>
        </w:rPr>
        <w:t xml:space="preserve"> 打火机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62628FD">
      <w:pPr>
        <w:spacing w:line="400" w:lineRule="exact"/>
        <w:ind w:firstLine="420" w:firstLineChars="200"/>
        <w:rPr>
          <w:rFonts w:hint="eastAsia" w:ascii="宋体" w:hAnsi="宋体" w:cs="宋体"/>
        </w:rPr>
      </w:pPr>
      <w:r>
        <w:rPr>
          <w:rFonts w:hint="eastAsia" w:ascii="宋体" w:hAnsi="宋体" w:cs="宋体"/>
        </w:rPr>
        <w:t>94.</w:t>
      </w:r>
      <w:r>
        <w:rPr>
          <w:rFonts w:hint="eastAsia" w:ascii="宋体" w:hAnsi="宋体" w:cs="宋体"/>
          <w:u w:val="single"/>
        </w:rPr>
        <w:t xml:space="preserve"> 方盘盖子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B2C3095">
      <w:pPr>
        <w:spacing w:line="400" w:lineRule="exact"/>
        <w:ind w:firstLine="420" w:firstLineChars="200"/>
        <w:rPr>
          <w:rFonts w:hint="eastAsia" w:ascii="宋体" w:hAnsi="宋体" w:cs="宋体"/>
        </w:rPr>
      </w:pPr>
      <w:r>
        <w:rPr>
          <w:rFonts w:hint="eastAsia" w:ascii="宋体" w:hAnsi="宋体" w:cs="宋体"/>
        </w:rPr>
        <w:t>95.</w:t>
      </w:r>
      <w:r>
        <w:rPr>
          <w:rFonts w:hint="eastAsia" w:ascii="宋体" w:hAnsi="宋体" w:cs="宋体"/>
          <w:u w:val="single"/>
        </w:rPr>
        <w:t xml:space="preserve"> 灭蝇灯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95F0703">
      <w:pPr>
        <w:spacing w:line="400" w:lineRule="exact"/>
        <w:ind w:firstLine="420" w:firstLineChars="200"/>
        <w:rPr>
          <w:rFonts w:hint="eastAsia" w:ascii="宋体" w:hAnsi="宋体" w:cs="宋体"/>
        </w:rPr>
      </w:pPr>
      <w:r>
        <w:rPr>
          <w:rFonts w:hint="eastAsia" w:ascii="宋体" w:hAnsi="宋体" w:cs="宋体"/>
        </w:rPr>
        <w:t>96.</w:t>
      </w:r>
      <w:r>
        <w:rPr>
          <w:rFonts w:hint="eastAsia" w:ascii="宋体" w:hAnsi="宋体" w:cs="宋体"/>
          <w:u w:val="single"/>
        </w:rPr>
        <w:t xml:space="preserve"> 刮板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88811A2">
      <w:pPr>
        <w:spacing w:line="400" w:lineRule="exact"/>
        <w:ind w:firstLine="420" w:firstLineChars="200"/>
        <w:rPr>
          <w:rFonts w:hint="eastAsia" w:ascii="宋体" w:hAnsi="宋体" w:cs="宋体"/>
        </w:rPr>
      </w:pPr>
      <w:r>
        <w:rPr>
          <w:rFonts w:hint="eastAsia" w:ascii="宋体" w:hAnsi="宋体" w:cs="宋体"/>
        </w:rPr>
        <w:t>97.</w:t>
      </w:r>
      <w:r>
        <w:rPr>
          <w:rFonts w:hint="eastAsia" w:ascii="宋体" w:hAnsi="宋体" w:cs="宋体"/>
          <w:u w:val="single"/>
        </w:rPr>
        <w:t xml:space="preserve"> 汉斯纹两用筷架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50DDF92">
      <w:pPr>
        <w:spacing w:line="400" w:lineRule="exact"/>
        <w:ind w:firstLine="420" w:firstLineChars="200"/>
        <w:rPr>
          <w:rFonts w:hint="eastAsia" w:ascii="宋体" w:hAnsi="宋体" w:cs="宋体"/>
          <w:szCs w:val="21"/>
          <w:u w:val="single"/>
        </w:rPr>
      </w:pPr>
      <w:r>
        <w:rPr>
          <w:rFonts w:hint="eastAsia" w:ascii="宋体" w:hAnsi="宋体" w:cs="宋体"/>
        </w:rPr>
        <w:t>98.</w:t>
      </w:r>
      <w:r>
        <w:rPr>
          <w:rFonts w:hint="eastAsia" w:ascii="宋体" w:hAnsi="宋体" w:cs="宋体"/>
          <w:u w:val="single"/>
        </w:rPr>
        <w:t xml:space="preserve"> 夹子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DE22173">
      <w:pPr>
        <w:spacing w:line="400" w:lineRule="exact"/>
        <w:ind w:firstLine="420" w:firstLineChars="200"/>
        <w:rPr>
          <w:rFonts w:hint="eastAsia" w:ascii="宋体" w:hAnsi="宋体" w:cs="宋体"/>
        </w:rPr>
      </w:pPr>
      <w:r>
        <w:rPr>
          <w:rFonts w:hint="eastAsia" w:ascii="宋体" w:hAnsi="宋体" w:cs="宋体"/>
        </w:rPr>
        <w:t>99.</w:t>
      </w:r>
      <w:r>
        <w:rPr>
          <w:rFonts w:hint="eastAsia" w:ascii="宋体" w:hAnsi="宋体" w:cs="宋体"/>
          <w:u w:val="single"/>
        </w:rPr>
        <w:t xml:space="preserve"> 酱汁瓶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0E45803">
      <w:pPr>
        <w:spacing w:line="400" w:lineRule="exact"/>
        <w:ind w:firstLine="420" w:firstLineChars="200"/>
        <w:rPr>
          <w:rFonts w:hint="eastAsia" w:ascii="宋体" w:hAnsi="宋体" w:cs="宋体"/>
        </w:rPr>
      </w:pPr>
      <w:r>
        <w:rPr>
          <w:rFonts w:hint="eastAsia" w:ascii="宋体" w:hAnsi="宋体" w:cs="宋体"/>
        </w:rPr>
        <w:t>100.</w:t>
      </w:r>
      <w:r>
        <w:rPr>
          <w:rFonts w:hint="eastAsia" w:ascii="宋体" w:hAnsi="宋体" w:cs="宋体"/>
          <w:u w:val="single"/>
        </w:rPr>
        <w:t xml:space="preserve"> 密胺碗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D6AAB62">
      <w:pPr>
        <w:spacing w:line="400" w:lineRule="exact"/>
        <w:ind w:firstLine="420" w:firstLineChars="200"/>
        <w:rPr>
          <w:rFonts w:hint="eastAsia" w:ascii="宋体" w:hAnsi="宋体" w:cs="宋体"/>
        </w:rPr>
      </w:pPr>
      <w:r>
        <w:rPr>
          <w:rFonts w:hint="eastAsia" w:ascii="宋体" w:hAnsi="宋体" w:cs="宋体"/>
        </w:rPr>
        <w:t>101.</w:t>
      </w:r>
      <w:r>
        <w:rPr>
          <w:rFonts w:hint="eastAsia" w:ascii="宋体" w:hAnsi="宋体" w:cs="宋体"/>
          <w:u w:val="single"/>
        </w:rPr>
        <w:t xml:space="preserve"> 密胺餐具1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B560E10">
      <w:pPr>
        <w:spacing w:line="400" w:lineRule="exact"/>
        <w:ind w:firstLine="420" w:firstLineChars="200"/>
        <w:rPr>
          <w:rFonts w:hint="eastAsia" w:ascii="宋体" w:hAnsi="宋体" w:cs="宋体"/>
        </w:rPr>
      </w:pPr>
      <w:r>
        <w:rPr>
          <w:rFonts w:hint="eastAsia" w:ascii="宋体" w:hAnsi="宋体" w:cs="宋体"/>
        </w:rPr>
        <w:t>102.</w:t>
      </w:r>
      <w:r>
        <w:rPr>
          <w:rFonts w:hint="eastAsia" w:ascii="宋体" w:hAnsi="宋体" w:cs="宋体"/>
          <w:u w:val="single"/>
        </w:rPr>
        <w:t xml:space="preserve"> 密胺餐具2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8FD71CE">
      <w:pPr>
        <w:spacing w:line="400" w:lineRule="exact"/>
        <w:ind w:firstLine="420" w:firstLineChars="200"/>
        <w:rPr>
          <w:rFonts w:hint="eastAsia" w:ascii="宋体" w:hAnsi="宋体" w:cs="宋体"/>
          <w:szCs w:val="21"/>
          <w:u w:val="single"/>
        </w:rPr>
      </w:pPr>
      <w:r>
        <w:rPr>
          <w:rFonts w:hint="eastAsia" w:ascii="宋体" w:hAnsi="宋体" w:cs="宋体"/>
        </w:rPr>
        <w:t>103.</w:t>
      </w:r>
      <w:r>
        <w:rPr>
          <w:rFonts w:hint="eastAsia" w:ascii="宋体" w:hAnsi="宋体" w:cs="宋体"/>
          <w:u w:val="single"/>
        </w:rPr>
        <w:t xml:space="preserve"> 排风扇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60B2C6A">
      <w:pPr>
        <w:spacing w:line="400" w:lineRule="exact"/>
        <w:ind w:firstLine="420" w:firstLineChars="200"/>
        <w:rPr>
          <w:rFonts w:hint="eastAsia" w:ascii="宋体" w:hAnsi="宋体" w:cs="宋体"/>
        </w:rPr>
      </w:pPr>
      <w:r>
        <w:rPr>
          <w:rFonts w:hint="eastAsia" w:ascii="宋体" w:hAnsi="宋体" w:cs="宋体"/>
        </w:rPr>
        <w:t>104.</w:t>
      </w:r>
      <w:r>
        <w:rPr>
          <w:rFonts w:hint="eastAsia" w:ascii="宋体" w:hAnsi="宋体" w:cs="宋体"/>
          <w:u w:val="single"/>
        </w:rPr>
        <w:t xml:space="preserve"> 刨刀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286BE08">
      <w:pPr>
        <w:spacing w:line="400" w:lineRule="exact"/>
        <w:ind w:firstLine="420" w:firstLineChars="200"/>
        <w:rPr>
          <w:rFonts w:hint="eastAsia" w:ascii="宋体" w:hAnsi="宋体" w:cs="宋体"/>
        </w:rPr>
      </w:pPr>
      <w:r>
        <w:rPr>
          <w:rFonts w:hint="eastAsia" w:ascii="宋体" w:hAnsi="宋体" w:cs="宋体"/>
        </w:rPr>
        <w:t>105.</w:t>
      </w:r>
      <w:r>
        <w:rPr>
          <w:rFonts w:hint="eastAsia" w:ascii="宋体" w:hAnsi="宋体" w:cs="宋体"/>
          <w:u w:val="single"/>
        </w:rPr>
        <w:t xml:space="preserve"> 平底锅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D4FAF24">
      <w:pPr>
        <w:spacing w:line="400" w:lineRule="exact"/>
        <w:ind w:firstLine="420" w:firstLineChars="200"/>
        <w:rPr>
          <w:rFonts w:hint="eastAsia" w:ascii="宋体" w:hAnsi="宋体" w:cs="宋体"/>
        </w:rPr>
      </w:pPr>
      <w:r>
        <w:rPr>
          <w:rFonts w:hint="eastAsia" w:ascii="宋体" w:hAnsi="宋体" w:cs="宋体"/>
        </w:rPr>
        <w:t>106.</w:t>
      </w:r>
      <w:r>
        <w:rPr>
          <w:rFonts w:hint="eastAsia" w:ascii="宋体" w:hAnsi="宋体" w:cs="宋体"/>
          <w:u w:val="single"/>
        </w:rPr>
        <w:t xml:space="preserve"> 双耳锅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D7A7530">
      <w:pPr>
        <w:spacing w:line="400" w:lineRule="exact"/>
        <w:ind w:firstLine="420" w:firstLineChars="200"/>
        <w:rPr>
          <w:rFonts w:hint="eastAsia" w:ascii="宋体" w:hAnsi="宋体" w:cs="宋体"/>
        </w:rPr>
      </w:pPr>
      <w:r>
        <w:rPr>
          <w:rFonts w:hint="eastAsia" w:ascii="宋体" w:hAnsi="宋体" w:cs="宋体"/>
        </w:rPr>
        <w:t>107.</w:t>
      </w:r>
      <w:r>
        <w:rPr>
          <w:rFonts w:hint="eastAsia" w:ascii="宋体" w:hAnsi="宋体" w:cs="宋体"/>
          <w:u w:val="single"/>
        </w:rPr>
        <w:t xml:space="preserve"> 水果刀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1B4DB30">
      <w:pPr>
        <w:spacing w:line="400" w:lineRule="exact"/>
        <w:ind w:firstLine="420" w:firstLineChars="200"/>
        <w:rPr>
          <w:rFonts w:hint="eastAsia" w:ascii="宋体" w:hAnsi="宋体" w:cs="宋体"/>
          <w:szCs w:val="21"/>
          <w:u w:val="single"/>
        </w:rPr>
      </w:pPr>
      <w:r>
        <w:rPr>
          <w:rFonts w:hint="eastAsia" w:ascii="宋体" w:hAnsi="宋体" w:cs="宋体"/>
        </w:rPr>
        <w:t>108.</w:t>
      </w:r>
      <w:r>
        <w:rPr>
          <w:rFonts w:hint="eastAsia" w:ascii="宋体" w:hAnsi="宋体" w:cs="宋体"/>
          <w:u w:val="single"/>
        </w:rPr>
        <w:t xml:space="preserve"> 水勺1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6C679DE">
      <w:pPr>
        <w:spacing w:line="400" w:lineRule="exact"/>
        <w:ind w:firstLine="420" w:firstLineChars="200"/>
        <w:rPr>
          <w:rFonts w:hint="eastAsia" w:ascii="宋体" w:hAnsi="宋体" w:cs="宋体"/>
        </w:rPr>
      </w:pPr>
      <w:r>
        <w:rPr>
          <w:rFonts w:hint="eastAsia" w:ascii="宋体" w:hAnsi="宋体" w:cs="宋体"/>
        </w:rPr>
        <w:t>109.</w:t>
      </w:r>
      <w:r>
        <w:rPr>
          <w:rFonts w:hint="eastAsia" w:ascii="宋体" w:hAnsi="宋体" w:cs="宋体"/>
          <w:u w:val="single"/>
        </w:rPr>
        <w:t xml:space="preserve"> 水勺2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7FE691E">
      <w:pPr>
        <w:spacing w:line="400" w:lineRule="exact"/>
        <w:ind w:firstLine="420" w:firstLineChars="200"/>
        <w:rPr>
          <w:rFonts w:hint="eastAsia" w:ascii="宋体" w:hAnsi="宋体" w:cs="宋体"/>
        </w:rPr>
      </w:pPr>
      <w:r>
        <w:rPr>
          <w:rFonts w:hint="eastAsia" w:ascii="宋体" w:hAnsi="宋体" w:cs="宋体"/>
        </w:rPr>
        <w:t>110.</w:t>
      </w:r>
      <w:r>
        <w:rPr>
          <w:rFonts w:hint="eastAsia" w:ascii="宋体" w:hAnsi="宋体" w:cs="宋体"/>
          <w:u w:val="single"/>
        </w:rPr>
        <w:t xml:space="preserve"> 水勺3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8288A85">
      <w:pPr>
        <w:spacing w:line="400" w:lineRule="exact"/>
        <w:ind w:firstLine="420" w:firstLineChars="200"/>
        <w:rPr>
          <w:rFonts w:hint="eastAsia" w:ascii="宋体" w:hAnsi="宋体" w:cs="宋体"/>
        </w:rPr>
      </w:pPr>
      <w:r>
        <w:rPr>
          <w:rFonts w:hint="eastAsia" w:ascii="宋体" w:hAnsi="宋体" w:cs="宋体"/>
        </w:rPr>
        <w:t>111.</w:t>
      </w:r>
      <w:r>
        <w:rPr>
          <w:rFonts w:hint="eastAsia" w:ascii="宋体" w:hAnsi="宋体" w:cs="宋体"/>
          <w:u w:val="single"/>
        </w:rPr>
        <w:t xml:space="preserve"> 碗1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C691A00">
      <w:pPr>
        <w:spacing w:line="400" w:lineRule="exact"/>
        <w:ind w:firstLine="420" w:firstLineChars="200"/>
        <w:rPr>
          <w:rFonts w:hint="eastAsia" w:ascii="宋体" w:hAnsi="宋体" w:cs="宋体"/>
        </w:rPr>
      </w:pPr>
      <w:r>
        <w:rPr>
          <w:rFonts w:hint="eastAsia" w:ascii="宋体" w:hAnsi="宋体" w:cs="宋体"/>
        </w:rPr>
        <w:t>112.</w:t>
      </w:r>
      <w:r>
        <w:rPr>
          <w:rFonts w:hint="eastAsia" w:ascii="宋体" w:hAnsi="宋体" w:cs="宋体"/>
          <w:u w:val="single"/>
        </w:rPr>
        <w:t xml:space="preserve"> 碗2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8265F31">
      <w:pPr>
        <w:spacing w:line="400" w:lineRule="exact"/>
        <w:ind w:firstLine="420" w:firstLineChars="200"/>
        <w:rPr>
          <w:rFonts w:hint="eastAsia" w:ascii="宋体" w:hAnsi="宋体" w:cs="宋体"/>
          <w:szCs w:val="21"/>
          <w:u w:val="single"/>
        </w:rPr>
      </w:pPr>
      <w:r>
        <w:rPr>
          <w:rFonts w:hint="eastAsia" w:ascii="宋体" w:hAnsi="宋体" w:cs="宋体"/>
        </w:rPr>
        <w:t>113.</w:t>
      </w:r>
      <w:r>
        <w:rPr>
          <w:rFonts w:hint="eastAsia" w:ascii="宋体" w:hAnsi="宋体" w:cs="宋体"/>
          <w:u w:val="single"/>
        </w:rPr>
        <w:t xml:space="preserve"> 小刮刀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DD9C419">
      <w:pPr>
        <w:spacing w:line="400" w:lineRule="exact"/>
        <w:ind w:firstLine="420" w:firstLineChars="200"/>
        <w:rPr>
          <w:rFonts w:hint="eastAsia" w:ascii="宋体" w:hAnsi="宋体" w:cs="宋体"/>
        </w:rPr>
      </w:pPr>
      <w:r>
        <w:rPr>
          <w:rFonts w:hint="eastAsia" w:ascii="宋体" w:hAnsi="宋体" w:cs="宋体"/>
        </w:rPr>
        <w:t>114.</w:t>
      </w:r>
      <w:r>
        <w:rPr>
          <w:rFonts w:hint="eastAsia" w:ascii="宋体" w:hAnsi="宋体" w:cs="宋体"/>
          <w:u w:val="single"/>
        </w:rPr>
        <w:t xml:space="preserve"> 油缸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95D31C1">
      <w:pPr>
        <w:spacing w:line="400" w:lineRule="exact"/>
        <w:ind w:firstLine="420" w:firstLineChars="200"/>
        <w:rPr>
          <w:rFonts w:hint="eastAsia" w:ascii="宋体" w:hAnsi="宋体" w:cs="宋体"/>
        </w:rPr>
      </w:pPr>
      <w:r>
        <w:rPr>
          <w:rFonts w:hint="eastAsia" w:ascii="宋体" w:hAnsi="宋体" w:cs="宋体"/>
        </w:rPr>
        <w:t>115.</w:t>
      </w:r>
      <w:r>
        <w:rPr>
          <w:rFonts w:hint="eastAsia" w:ascii="宋体" w:hAnsi="宋体" w:cs="宋体"/>
          <w:u w:val="single"/>
        </w:rPr>
        <w:t xml:space="preserve"> 油壶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9A8EFF8">
      <w:pPr>
        <w:spacing w:line="400" w:lineRule="exact"/>
        <w:ind w:firstLine="420" w:firstLineChars="200"/>
        <w:rPr>
          <w:rFonts w:hint="eastAsia" w:ascii="宋体" w:hAnsi="宋体" w:cs="宋体"/>
        </w:rPr>
      </w:pPr>
      <w:r>
        <w:rPr>
          <w:rFonts w:hint="eastAsia" w:ascii="宋体" w:hAnsi="宋体" w:cs="宋体"/>
        </w:rPr>
        <w:t>116.</w:t>
      </w:r>
      <w:r>
        <w:rPr>
          <w:rFonts w:hint="eastAsia" w:ascii="宋体" w:hAnsi="宋体" w:cs="宋体"/>
          <w:u w:val="single"/>
        </w:rPr>
        <w:t xml:space="preserve"> 油石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ECDE125">
      <w:pPr>
        <w:spacing w:line="400" w:lineRule="exact"/>
        <w:ind w:firstLine="420" w:firstLineChars="200"/>
        <w:rPr>
          <w:rFonts w:hint="eastAsia" w:ascii="宋体" w:hAnsi="宋体" w:cs="宋体"/>
        </w:rPr>
      </w:pPr>
      <w:r>
        <w:rPr>
          <w:rFonts w:hint="eastAsia" w:ascii="宋体" w:hAnsi="宋体" w:cs="宋体"/>
        </w:rPr>
        <w:t>117.</w:t>
      </w:r>
      <w:r>
        <w:rPr>
          <w:rFonts w:hint="eastAsia" w:ascii="宋体" w:hAnsi="宋体" w:cs="宋体"/>
          <w:u w:val="single"/>
        </w:rPr>
        <w:t xml:space="preserve"> 长方托盘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5682841">
      <w:pPr>
        <w:spacing w:line="400" w:lineRule="exact"/>
        <w:ind w:firstLine="420" w:firstLineChars="200"/>
        <w:rPr>
          <w:rFonts w:hint="eastAsia" w:ascii="宋体" w:hAnsi="宋体" w:cs="宋体"/>
          <w:szCs w:val="21"/>
          <w:u w:val="single"/>
        </w:rPr>
      </w:pPr>
      <w:r>
        <w:rPr>
          <w:rFonts w:hint="eastAsia" w:ascii="宋体" w:hAnsi="宋体" w:cs="宋体"/>
        </w:rPr>
        <w:t>118.</w:t>
      </w:r>
      <w:r>
        <w:rPr>
          <w:rFonts w:hint="eastAsia" w:ascii="宋体" w:hAnsi="宋体" w:cs="宋体"/>
          <w:u w:val="single"/>
        </w:rPr>
        <w:t xml:space="preserve"> 面碗1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3AE12C5">
      <w:pPr>
        <w:spacing w:line="400" w:lineRule="exact"/>
        <w:ind w:firstLine="420" w:firstLineChars="200"/>
        <w:rPr>
          <w:rFonts w:hint="eastAsia" w:ascii="宋体" w:hAnsi="宋体" w:cs="宋体"/>
        </w:rPr>
      </w:pPr>
      <w:r>
        <w:rPr>
          <w:rFonts w:hint="eastAsia" w:ascii="宋体" w:hAnsi="宋体" w:cs="宋体"/>
        </w:rPr>
        <w:t>119.</w:t>
      </w:r>
      <w:r>
        <w:rPr>
          <w:rFonts w:hint="eastAsia" w:ascii="宋体" w:hAnsi="宋体" w:cs="宋体"/>
          <w:u w:val="single"/>
        </w:rPr>
        <w:t xml:space="preserve"> 面碗2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8B96244">
      <w:pPr>
        <w:spacing w:line="400" w:lineRule="exact"/>
        <w:ind w:firstLine="420" w:firstLineChars="200"/>
        <w:rPr>
          <w:rFonts w:hint="eastAsia" w:ascii="宋体" w:hAnsi="宋体" w:cs="宋体"/>
        </w:rPr>
      </w:pPr>
      <w:r>
        <w:rPr>
          <w:rFonts w:hint="eastAsia" w:ascii="宋体" w:hAnsi="宋体" w:cs="宋体"/>
        </w:rPr>
        <w:t>120.</w:t>
      </w:r>
      <w:r>
        <w:rPr>
          <w:rFonts w:hint="eastAsia" w:ascii="宋体" w:hAnsi="宋体" w:cs="宋体"/>
          <w:u w:val="single"/>
        </w:rPr>
        <w:t xml:space="preserve"> 勺子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1F16D23">
      <w:pPr>
        <w:spacing w:line="400" w:lineRule="exact"/>
        <w:ind w:firstLine="420" w:firstLineChars="200"/>
        <w:rPr>
          <w:rFonts w:hint="eastAsia" w:ascii="宋体" w:hAnsi="宋体" w:cs="宋体"/>
        </w:rPr>
      </w:pPr>
      <w:r>
        <w:rPr>
          <w:rFonts w:hint="eastAsia" w:ascii="宋体" w:hAnsi="宋体" w:cs="宋体"/>
        </w:rPr>
        <w:t>121.</w:t>
      </w:r>
      <w:r>
        <w:rPr>
          <w:rFonts w:hint="eastAsia" w:ascii="宋体" w:hAnsi="宋体" w:cs="宋体"/>
          <w:u w:val="single"/>
        </w:rPr>
        <w:t xml:space="preserve"> 叉子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2FFBCA7">
      <w:pPr>
        <w:spacing w:line="400" w:lineRule="exact"/>
        <w:ind w:firstLine="420" w:firstLineChars="200"/>
        <w:rPr>
          <w:rFonts w:hint="eastAsia" w:ascii="宋体" w:hAnsi="宋体" w:cs="宋体"/>
        </w:rPr>
      </w:pPr>
      <w:r>
        <w:rPr>
          <w:rFonts w:hint="eastAsia" w:ascii="宋体" w:hAnsi="宋体" w:cs="宋体"/>
        </w:rPr>
        <w:t>122.</w:t>
      </w:r>
      <w:r>
        <w:rPr>
          <w:rFonts w:hint="eastAsia" w:ascii="宋体" w:hAnsi="宋体" w:cs="宋体"/>
          <w:u w:val="single"/>
        </w:rPr>
        <w:t xml:space="preserve"> 刷锅刷子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2CC83DD">
      <w:pPr>
        <w:spacing w:line="400" w:lineRule="exact"/>
        <w:ind w:firstLine="420" w:firstLineChars="200"/>
        <w:rPr>
          <w:rFonts w:hint="eastAsia" w:ascii="宋体" w:hAnsi="宋体" w:cs="宋体"/>
          <w:szCs w:val="21"/>
          <w:u w:val="single"/>
        </w:rPr>
      </w:pPr>
      <w:r>
        <w:rPr>
          <w:rFonts w:hint="eastAsia" w:ascii="宋体" w:hAnsi="宋体" w:cs="宋体"/>
        </w:rPr>
        <w:t>123.</w:t>
      </w:r>
      <w:r>
        <w:rPr>
          <w:rFonts w:hint="eastAsia" w:ascii="宋体" w:hAnsi="宋体" w:cs="宋体"/>
          <w:u w:val="single"/>
        </w:rPr>
        <w:t xml:space="preserve"> 水杯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B2D6486">
      <w:pPr>
        <w:spacing w:line="400" w:lineRule="exact"/>
        <w:ind w:firstLine="420" w:firstLineChars="200"/>
        <w:rPr>
          <w:rFonts w:hint="eastAsia" w:ascii="宋体" w:hAnsi="宋体" w:cs="宋体"/>
        </w:rPr>
      </w:pPr>
      <w:r>
        <w:rPr>
          <w:rFonts w:hint="eastAsia" w:ascii="宋体" w:hAnsi="宋体" w:cs="宋体"/>
        </w:rPr>
        <w:t>124.</w:t>
      </w:r>
      <w:r>
        <w:rPr>
          <w:rFonts w:hint="eastAsia" w:ascii="宋体" w:hAnsi="宋体" w:cs="宋体"/>
          <w:u w:val="single"/>
        </w:rPr>
        <w:t xml:space="preserve"> 蒸笼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C438F46">
      <w:pPr>
        <w:spacing w:line="400" w:lineRule="exact"/>
        <w:ind w:firstLine="420" w:firstLineChars="200"/>
        <w:rPr>
          <w:rFonts w:hint="eastAsia" w:ascii="宋体" w:hAnsi="宋体" w:cs="宋体"/>
        </w:rPr>
      </w:pPr>
      <w:r>
        <w:rPr>
          <w:rFonts w:hint="eastAsia" w:ascii="宋体" w:hAnsi="宋体" w:cs="宋体"/>
        </w:rPr>
        <w:t>125.</w:t>
      </w:r>
      <w:r>
        <w:rPr>
          <w:rFonts w:hint="eastAsia" w:ascii="宋体" w:hAnsi="宋体" w:cs="宋体"/>
          <w:u w:val="single"/>
        </w:rPr>
        <w:t xml:space="preserve"> 大水勺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13B7B6B">
      <w:pPr>
        <w:spacing w:line="400" w:lineRule="exact"/>
        <w:ind w:firstLine="420" w:firstLineChars="200"/>
        <w:rPr>
          <w:rFonts w:hint="eastAsia" w:ascii="宋体" w:hAnsi="宋体" w:cs="宋体"/>
        </w:rPr>
      </w:pPr>
      <w:r>
        <w:rPr>
          <w:rFonts w:hint="eastAsia" w:ascii="宋体" w:hAnsi="宋体" w:cs="宋体"/>
        </w:rPr>
        <w:t>126.</w:t>
      </w:r>
      <w:r>
        <w:rPr>
          <w:rFonts w:hint="eastAsia" w:ascii="宋体" w:hAnsi="宋体" w:cs="宋体"/>
          <w:u w:val="single"/>
        </w:rPr>
        <w:t xml:space="preserve"> 慕斯杯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9773724">
      <w:pPr>
        <w:spacing w:line="400" w:lineRule="exact"/>
        <w:ind w:firstLine="420" w:firstLineChars="200"/>
        <w:rPr>
          <w:rFonts w:hint="eastAsia" w:ascii="宋体" w:hAnsi="宋体" w:cs="宋体"/>
        </w:rPr>
      </w:pPr>
      <w:r>
        <w:rPr>
          <w:rFonts w:hint="eastAsia" w:ascii="宋体" w:hAnsi="宋体" w:cs="宋体"/>
        </w:rPr>
        <w:t>127.</w:t>
      </w:r>
      <w:r>
        <w:rPr>
          <w:rFonts w:hint="eastAsia" w:ascii="宋体" w:hAnsi="宋体" w:cs="宋体"/>
          <w:u w:val="single"/>
        </w:rPr>
        <w:t xml:space="preserve"> 酒精炉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ADCEBB5">
      <w:pPr>
        <w:spacing w:line="400" w:lineRule="exact"/>
        <w:ind w:firstLine="420" w:firstLineChars="200"/>
        <w:rPr>
          <w:rFonts w:hint="eastAsia" w:ascii="宋体" w:hAnsi="宋体" w:cs="宋体"/>
          <w:szCs w:val="21"/>
          <w:u w:val="single"/>
        </w:rPr>
      </w:pPr>
      <w:r>
        <w:rPr>
          <w:rFonts w:hint="eastAsia" w:ascii="宋体" w:hAnsi="宋体" w:cs="宋体"/>
        </w:rPr>
        <w:t>128.</w:t>
      </w:r>
      <w:r>
        <w:rPr>
          <w:rFonts w:hint="eastAsia" w:ascii="宋体" w:hAnsi="宋体" w:cs="宋体"/>
          <w:u w:val="single"/>
        </w:rPr>
        <w:t xml:space="preserve"> 鋁合金烤盘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BAF4ED1">
      <w:pPr>
        <w:spacing w:line="400" w:lineRule="exact"/>
        <w:ind w:firstLine="420" w:firstLineChars="200"/>
        <w:rPr>
          <w:rFonts w:hint="eastAsia" w:ascii="宋体" w:hAnsi="宋体" w:cs="宋体"/>
        </w:rPr>
      </w:pPr>
      <w:r>
        <w:rPr>
          <w:rFonts w:hint="eastAsia" w:ascii="宋体" w:hAnsi="宋体" w:cs="宋体"/>
        </w:rPr>
        <w:t>129.</w:t>
      </w:r>
      <w:r>
        <w:rPr>
          <w:rFonts w:hint="eastAsia" w:ascii="宋体" w:hAnsi="宋体" w:cs="宋体"/>
          <w:u w:val="single"/>
        </w:rPr>
        <w:t xml:space="preserve"> 瓶子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0F46105">
      <w:pPr>
        <w:spacing w:line="400" w:lineRule="exact"/>
        <w:ind w:firstLine="420" w:firstLineChars="200"/>
        <w:rPr>
          <w:rFonts w:hint="eastAsia" w:ascii="宋体" w:hAnsi="宋体" w:cs="宋体"/>
        </w:rPr>
      </w:pPr>
      <w:r>
        <w:rPr>
          <w:rFonts w:hint="eastAsia" w:ascii="宋体" w:hAnsi="宋体" w:cs="宋体"/>
        </w:rPr>
        <w:t>130.</w:t>
      </w:r>
      <w:r>
        <w:rPr>
          <w:rFonts w:hint="eastAsia" w:ascii="宋体" w:hAnsi="宋体" w:cs="宋体"/>
          <w:u w:val="single"/>
        </w:rPr>
        <w:t xml:space="preserve"> 气阀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3E7F75B">
      <w:pPr>
        <w:spacing w:line="400" w:lineRule="exact"/>
        <w:ind w:firstLine="420" w:firstLineChars="200"/>
        <w:rPr>
          <w:rFonts w:hint="eastAsia" w:ascii="宋体" w:hAnsi="宋体" w:cs="宋体"/>
        </w:rPr>
      </w:pPr>
      <w:r>
        <w:rPr>
          <w:rFonts w:hint="eastAsia" w:ascii="宋体" w:hAnsi="宋体" w:cs="宋体"/>
        </w:rPr>
        <w:t>131.</w:t>
      </w:r>
      <w:r>
        <w:rPr>
          <w:rFonts w:hint="eastAsia" w:ascii="宋体" w:hAnsi="宋体" w:cs="宋体"/>
          <w:u w:val="single"/>
        </w:rPr>
        <w:t xml:space="preserve"> 气管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31B68AE">
      <w:pPr>
        <w:spacing w:line="400" w:lineRule="exact"/>
        <w:ind w:firstLine="420" w:firstLineChars="200"/>
        <w:rPr>
          <w:rFonts w:hint="eastAsia" w:ascii="宋体" w:hAnsi="宋体" w:cs="宋体"/>
        </w:rPr>
      </w:pPr>
      <w:r>
        <w:rPr>
          <w:rFonts w:hint="eastAsia" w:ascii="宋体" w:hAnsi="宋体" w:cs="宋体"/>
        </w:rPr>
        <w:t>132.</w:t>
      </w:r>
      <w:r>
        <w:rPr>
          <w:rFonts w:hint="eastAsia" w:ascii="宋体" w:hAnsi="宋体" w:cs="宋体"/>
          <w:u w:val="single"/>
        </w:rPr>
        <w:t xml:space="preserve"> 水管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ADE077A">
      <w:pPr>
        <w:spacing w:line="400" w:lineRule="exact"/>
        <w:ind w:firstLine="420" w:firstLineChars="200"/>
        <w:rPr>
          <w:rFonts w:hint="eastAsia" w:ascii="宋体" w:hAnsi="宋体" w:cs="宋体"/>
          <w:szCs w:val="21"/>
          <w:u w:val="single"/>
        </w:rPr>
      </w:pPr>
      <w:r>
        <w:rPr>
          <w:rFonts w:hint="eastAsia" w:ascii="宋体" w:hAnsi="宋体" w:cs="宋体"/>
        </w:rPr>
        <w:t>133.</w:t>
      </w:r>
      <w:r>
        <w:rPr>
          <w:rFonts w:hint="eastAsia" w:ascii="宋体" w:hAnsi="宋体" w:cs="宋体"/>
          <w:u w:val="single"/>
        </w:rPr>
        <w:t xml:space="preserve"> 塑料地平架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D7A5FCE">
      <w:pPr>
        <w:spacing w:line="400" w:lineRule="exact"/>
        <w:ind w:firstLine="420" w:firstLineChars="200"/>
        <w:rPr>
          <w:rFonts w:hint="eastAsia" w:ascii="宋体" w:hAnsi="宋体" w:cs="宋体"/>
        </w:rPr>
      </w:pPr>
      <w:r>
        <w:rPr>
          <w:rFonts w:hint="eastAsia" w:ascii="宋体" w:hAnsi="宋体" w:cs="宋体"/>
        </w:rPr>
        <w:t>134.</w:t>
      </w:r>
      <w:r>
        <w:rPr>
          <w:rFonts w:hint="eastAsia" w:ascii="宋体" w:hAnsi="宋体" w:cs="宋体"/>
          <w:u w:val="single"/>
        </w:rPr>
        <w:t xml:space="preserve"> 塑料凳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ED55A16">
      <w:pPr>
        <w:spacing w:line="400" w:lineRule="exact"/>
        <w:ind w:firstLine="420" w:firstLineChars="200"/>
        <w:rPr>
          <w:rFonts w:hint="eastAsia" w:ascii="宋体" w:hAnsi="宋体" w:cs="宋体"/>
        </w:rPr>
      </w:pPr>
      <w:r>
        <w:rPr>
          <w:rFonts w:hint="eastAsia" w:ascii="宋体" w:hAnsi="宋体" w:cs="宋体"/>
        </w:rPr>
        <w:t>135.</w:t>
      </w:r>
      <w:r>
        <w:rPr>
          <w:rFonts w:hint="eastAsia" w:ascii="宋体" w:hAnsi="宋体" w:cs="宋体"/>
          <w:u w:val="single"/>
        </w:rPr>
        <w:t xml:space="preserve"> 塑料垫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AB50855">
      <w:pPr>
        <w:spacing w:line="400" w:lineRule="exact"/>
        <w:ind w:firstLine="420" w:firstLineChars="200"/>
        <w:rPr>
          <w:rFonts w:hint="eastAsia" w:ascii="宋体" w:hAnsi="宋体" w:cs="宋体"/>
        </w:rPr>
      </w:pPr>
      <w:r>
        <w:rPr>
          <w:rFonts w:hint="eastAsia" w:ascii="宋体" w:hAnsi="宋体" w:cs="宋体"/>
        </w:rPr>
        <w:t>136.</w:t>
      </w:r>
      <w:r>
        <w:rPr>
          <w:rFonts w:hint="eastAsia" w:ascii="宋体" w:hAnsi="宋体" w:cs="宋体"/>
          <w:u w:val="single"/>
        </w:rPr>
        <w:t xml:space="preserve"> 塑料盒1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CBBFA5F">
      <w:pPr>
        <w:spacing w:line="400" w:lineRule="exact"/>
        <w:ind w:firstLine="420" w:firstLineChars="200"/>
        <w:rPr>
          <w:rFonts w:hint="eastAsia" w:ascii="宋体" w:hAnsi="宋体" w:cs="宋体"/>
        </w:rPr>
      </w:pPr>
      <w:r>
        <w:rPr>
          <w:rFonts w:hint="eastAsia" w:ascii="宋体" w:hAnsi="宋体" w:cs="宋体"/>
        </w:rPr>
        <w:t>137.</w:t>
      </w:r>
      <w:r>
        <w:rPr>
          <w:rFonts w:hint="eastAsia" w:ascii="宋体" w:hAnsi="宋体" w:cs="宋体"/>
          <w:u w:val="single"/>
        </w:rPr>
        <w:t xml:space="preserve"> 塑料盒2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1B51B0B">
      <w:pPr>
        <w:spacing w:line="400" w:lineRule="exact"/>
        <w:ind w:firstLine="420" w:firstLineChars="200"/>
        <w:rPr>
          <w:rFonts w:hint="eastAsia" w:ascii="宋体" w:hAnsi="宋体" w:cs="宋体"/>
          <w:szCs w:val="21"/>
          <w:u w:val="single"/>
        </w:rPr>
      </w:pPr>
      <w:r>
        <w:rPr>
          <w:rFonts w:hint="eastAsia" w:ascii="宋体" w:hAnsi="宋体" w:cs="宋体"/>
        </w:rPr>
        <w:t>138.</w:t>
      </w:r>
      <w:r>
        <w:rPr>
          <w:rFonts w:hint="eastAsia" w:ascii="宋体" w:hAnsi="宋体" w:cs="宋体"/>
          <w:u w:val="single"/>
        </w:rPr>
        <w:t xml:space="preserve"> 塑料筐1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64A2CB3">
      <w:pPr>
        <w:spacing w:line="400" w:lineRule="exact"/>
        <w:ind w:firstLine="420" w:firstLineChars="200"/>
        <w:rPr>
          <w:rFonts w:hint="eastAsia" w:ascii="宋体" w:hAnsi="宋体" w:cs="宋体"/>
        </w:rPr>
      </w:pPr>
      <w:r>
        <w:rPr>
          <w:rFonts w:hint="eastAsia" w:ascii="宋体" w:hAnsi="宋体" w:cs="宋体"/>
        </w:rPr>
        <w:t>139.</w:t>
      </w:r>
      <w:r>
        <w:rPr>
          <w:rFonts w:hint="eastAsia" w:ascii="宋体" w:hAnsi="宋体" w:cs="宋体"/>
          <w:u w:val="single"/>
        </w:rPr>
        <w:t xml:space="preserve"> 塑料筐2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2729A0B">
      <w:pPr>
        <w:spacing w:line="400" w:lineRule="exact"/>
        <w:ind w:firstLine="420" w:firstLineChars="200"/>
        <w:rPr>
          <w:rFonts w:hint="eastAsia" w:ascii="宋体" w:hAnsi="宋体" w:cs="宋体"/>
        </w:rPr>
      </w:pPr>
      <w:r>
        <w:rPr>
          <w:rFonts w:hint="eastAsia" w:ascii="宋体" w:hAnsi="宋体" w:cs="宋体"/>
        </w:rPr>
        <w:t>140.</w:t>
      </w:r>
      <w:r>
        <w:rPr>
          <w:rFonts w:hint="eastAsia" w:ascii="宋体" w:hAnsi="宋体" w:cs="宋体"/>
          <w:u w:val="single"/>
        </w:rPr>
        <w:t xml:space="preserve"> 塑料筐3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FC866EA">
      <w:pPr>
        <w:spacing w:line="400" w:lineRule="exact"/>
        <w:ind w:firstLine="420" w:firstLineChars="200"/>
        <w:rPr>
          <w:rFonts w:hint="eastAsia" w:ascii="宋体" w:hAnsi="宋体" w:cs="宋体"/>
        </w:rPr>
      </w:pPr>
      <w:r>
        <w:rPr>
          <w:rFonts w:hint="eastAsia" w:ascii="宋体" w:hAnsi="宋体" w:cs="宋体"/>
        </w:rPr>
        <w:t>141.</w:t>
      </w:r>
      <w:r>
        <w:rPr>
          <w:rFonts w:hint="eastAsia" w:ascii="宋体" w:hAnsi="宋体" w:cs="宋体"/>
          <w:u w:val="single"/>
        </w:rPr>
        <w:t xml:space="preserve"> 塑料筐4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05A2ECA">
      <w:pPr>
        <w:spacing w:line="400" w:lineRule="exact"/>
        <w:ind w:firstLine="420" w:firstLineChars="200"/>
        <w:rPr>
          <w:rFonts w:hint="eastAsia" w:ascii="宋体" w:hAnsi="宋体" w:cs="宋体"/>
        </w:rPr>
      </w:pPr>
      <w:r>
        <w:rPr>
          <w:rFonts w:hint="eastAsia" w:ascii="宋体" w:hAnsi="宋体" w:cs="宋体"/>
        </w:rPr>
        <w:t>142.</w:t>
      </w:r>
      <w:r>
        <w:rPr>
          <w:rFonts w:hint="eastAsia" w:ascii="宋体" w:hAnsi="宋体" w:cs="宋体"/>
          <w:u w:val="single"/>
        </w:rPr>
        <w:t xml:space="preserve"> 塑料筐5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BF4806A">
      <w:pPr>
        <w:spacing w:line="400" w:lineRule="exact"/>
        <w:ind w:firstLine="420" w:firstLineChars="200"/>
        <w:rPr>
          <w:rFonts w:hint="eastAsia" w:ascii="宋体" w:hAnsi="宋体" w:cs="宋体"/>
          <w:szCs w:val="21"/>
          <w:u w:val="single"/>
        </w:rPr>
      </w:pPr>
      <w:r>
        <w:rPr>
          <w:rFonts w:hint="eastAsia" w:ascii="宋体" w:hAnsi="宋体" w:cs="宋体"/>
        </w:rPr>
        <w:t>143.</w:t>
      </w:r>
      <w:r>
        <w:rPr>
          <w:rFonts w:hint="eastAsia" w:ascii="宋体" w:hAnsi="宋体" w:cs="宋体"/>
          <w:u w:val="single"/>
        </w:rPr>
        <w:t xml:space="preserve"> 塑料筐6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D3349A3">
      <w:pPr>
        <w:spacing w:line="400" w:lineRule="exact"/>
        <w:ind w:firstLine="420" w:firstLineChars="200"/>
        <w:rPr>
          <w:rFonts w:hint="eastAsia" w:ascii="宋体" w:hAnsi="宋体" w:cs="宋体"/>
        </w:rPr>
      </w:pPr>
      <w:r>
        <w:rPr>
          <w:rFonts w:hint="eastAsia" w:ascii="宋体" w:hAnsi="宋体" w:cs="宋体"/>
        </w:rPr>
        <w:t>144.</w:t>
      </w:r>
      <w:r>
        <w:rPr>
          <w:rFonts w:hint="eastAsia" w:ascii="宋体" w:hAnsi="宋体" w:cs="宋体"/>
          <w:u w:val="single"/>
        </w:rPr>
        <w:t xml:space="preserve"> 塑料桶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CFDB37B">
      <w:pPr>
        <w:spacing w:line="400" w:lineRule="exact"/>
        <w:ind w:firstLine="420" w:firstLineChars="200"/>
        <w:rPr>
          <w:rFonts w:hint="eastAsia" w:ascii="宋体" w:hAnsi="宋体" w:cs="宋体"/>
        </w:rPr>
      </w:pPr>
      <w:r>
        <w:rPr>
          <w:rFonts w:hint="eastAsia" w:ascii="宋体" w:hAnsi="宋体" w:cs="宋体"/>
        </w:rPr>
        <w:t>145.</w:t>
      </w:r>
      <w:r>
        <w:rPr>
          <w:rFonts w:hint="eastAsia" w:ascii="宋体" w:hAnsi="宋体" w:cs="宋体"/>
          <w:u w:val="single"/>
        </w:rPr>
        <w:t xml:space="preserve"> 塑料托盘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5DF84D4">
      <w:pPr>
        <w:spacing w:line="400" w:lineRule="exact"/>
        <w:ind w:firstLine="420" w:firstLineChars="200"/>
        <w:rPr>
          <w:rFonts w:hint="eastAsia" w:ascii="宋体" w:hAnsi="宋体" w:cs="宋体"/>
        </w:rPr>
      </w:pPr>
      <w:r>
        <w:rPr>
          <w:rFonts w:hint="eastAsia" w:ascii="宋体" w:hAnsi="宋体" w:cs="宋体"/>
        </w:rPr>
        <w:t>146.</w:t>
      </w:r>
      <w:r>
        <w:rPr>
          <w:rFonts w:hint="eastAsia" w:ascii="宋体" w:hAnsi="宋体" w:cs="宋体"/>
          <w:u w:val="single"/>
        </w:rPr>
        <w:t xml:space="preserve"> 汤勺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35D67BD">
      <w:pPr>
        <w:spacing w:line="400" w:lineRule="exact"/>
        <w:ind w:firstLine="420" w:firstLineChars="200"/>
        <w:rPr>
          <w:rFonts w:hint="eastAsia" w:ascii="宋体" w:hAnsi="宋体" w:cs="宋体"/>
        </w:rPr>
      </w:pPr>
      <w:r>
        <w:rPr>
          <w:rFonts w:hint="eastAsia" w:ascii="宋体" w:hAnsi="宋体" w:cs="宋体"/>
        </w:rPr>
        <w:t>147.</w:t>
      </w:r>
      <w:r>
        <w:rPr>
          <w:rFonts w:hint="eastAsia" w:ascii="宋体" w:hAnsi="宋体" w:cs="宋体"/>
          <w:u w:val="single"/>
        </w:rPr>
        <w:t xml:space="preserve"> 细漏网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396928B">
      <w:pPr>
        <w:spacing w:line="400" w:lineRule="exact"/>
        <w:ind w:firstLine="420" w:firstLineChars="200"/>
        <w:rPr>
          <w:rFonts w:hint="eastAsia" w:ascii="宋体" w:hAnsi="宋体" w:cs="宋体"/>
          <w:szCs w:val="21"/>
          <w:u w:val="single"/>
        </w:rPr>
      </w:pPr>
      <w:r>
        <w:rPr>
          <w:rFonts w:hint="eastAsia" w:ascii="宋体" w:hAnsi="宋体" w:cs="宋体"/>
        </w:rPr>
        <w:t>148.</w:t>
      </w:r>
      <w:r>
        <w:rPr>
          <w:rFonts w:hint="eastAsia" w:ascii="宋体" w:hAnsi="宋体" w:cs="宋体"/>
          <w:u w:val="single"/>
        </w:rPr>
        <w:t xml:space="preserve"> 漏网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B6219DA">
      <w:pPr>
        <w:spacing w:line="400" w:lineRule="exact"/>
        <w:ind w:firstLine="420" w:firstLineChars="200"/>
        <w:rPr>
          <w:rFonts w:hint="eastAsia" w:ascii="宋体" w:hAnsi="宋体" w:cs="宋体"/>
        </w:rPr>
      </w:pPr>
      <w:r>
        <w:rPr>
          <w:rFonts w:hint="eastAsia" w:ascii="宋体" w:hAnsi="宋体" w:cs="宋体"/>
        </w:rPr>
        <w:t>149.</w:t>
      </w:r>
      <w:r>
        <w:rPr>
          <w:rFonts w:hint="eastAsia" w:ascii="宋体" w:hAnsi="宋体" w:cs="宋体"/>
          <w:u w:val="single"/>
        </w:rPr>
        <w:t xml:space="preserve"> 小铲刀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845DFFD">
      <w:pPr>
        <w:spacing w:line="400" w:lineRule="exact"/>
        <w:ind w:firstLine="420" w:firstLineChars="200"/>
        <w:rPr>
          <w:rFonts w:hint="eastAsia" w:ascii="宋体" w:hAnsi="宋体" w:cs="宋体"/>
        </w:rPr>
      </w:pPr>
      <w:r>
        <w:rPr>
          <w:rFonts w:hint="eastAsia" w:ascii="宋体" w:hAnsi="宋体" w:cs="宋体"/>
        </w:rPr>
        <w:t>150.</w:t>
      </w:r>
      <w:r>
        <w:rPr>
          <w:rFonts w:hint="eastAsia" w:ascii="宋体" w:hAnsi="宋体" w:cs="宋体"/>
          <w:u w:val="single"/>
        </w:rPr>
        <w:t xml:space="preserve"> 小刨刀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60F57FA">
      <w:pPr>
        <w:spacing w:line="400" w:lineRule="exact"/>
        <w:ind w:firstLine="420" w:firstLineChars="200"/>
        <w:rPr>
          <w:rFonts w:hint="eastAsia" w:ascii="宋体" w:hAnsi="宋体" w:cs="宋体"/>
        </w:rPr>
      </w:pPr>
      <w:r>
        <w:rPr>
          <w:rFonts w:hint="eastAsia" w:ascii="宋体" w:hAnsi="宋体" w:cs="宋体"/>
        </w:rPr>
        <w:t>151.</w:t>
      </w:r>
      <w:r>
        <w:rPr>
          <w:rFonts w:hint="eastAsia" w:ascii="宋体" w:hAnsi="宋体" w:cs="宋体"/>
          <w:u w:val="single"/>
        </w:rPr>
        <w:t xml:space="preserve"> 亚克力碗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8FB411F">
      <w:pPr>
        <w:spacing w:line="400" w:lineRule="exact"/>
        <w:ind w:firstLine="420" w:firstLineChars="200"/>
        <w:rPr>
          <w:rFonts w:hint="eastAsia" w:ascii="宋体" w:hAnsi="宋体" w:cs="宋体"/>
        </w:rPr>
      </w:pPr>
      <w:r>
        <w:rPr>
          <w:rFonts w:hint="eastAsia" w:ascii="宋体" w:hAnsi="宋体" w:cs="宋体"/>
        </w:rPr>
        <w:t>152.</w:t>
      </w:r>
      <w:r>
        <w:rPr>
          <w:rFonts w:hint="eastAsia" w:ascii="宋体" w:hAnsi="宋体" w:cs="宋体"/>
          <w:u w:val="single"/>
        </w:rPr>
        <w:t xml:space="preserve"> 月饼刀叉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693688D">
      <w:pPr>
        <w:spacing w:line="400" w:lineRule="exact"/>
        <w:ind w:firstLine="420" w:firstLineChars="200"/>
        <w:rPr>
          <w:rFonts w:hint="eastAsia" w:ascii="宋体" w:hAnsi="宋体" w:cs="宋体"/>
          <w:szCs w:val="21"/>
          <w:u w:val="single"/>
        </w:rPr>
      </w:pPr>
      <w:r>
        <w:rPr>
          <w:rFonts w:hint="eastAsia" w:ascii="宋体" w:hAnsi="宋体" w:cs="宋体"/>
        </w:rPr>
        <w:t>153.</w:t>
      </w:r>
      <w:r>
        <w:rPr>
          <w:rFonts w:hint="eastAsia" w:ascii="宋体" w:hAnsi="宋体" w:cs="宋体"/>
          <w:u w:val="single"/>
        </w:rPr>
        <w:t xml:space="preserve"> 长方托盘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5F35EE2">
      <w:pPr>
        <w:spacing w:line="400" w:lineRule="exact"/>
        <w:ind w:firstLine="420" w:firstLineChars="200"/>
        <w:rPr>
          <w:rFonts w:hint="eastAsia" w:ascii="宋体" w:hAnsi="宋体" w:cs="宋体"/>
        </w:rPr>
      </w:pPr>
      <w:r>
        <w:rPr>
          <w:rFonts w:hint="eastAsia" w:ascii="宋体" w:hAnsi="宋体" w:cs="宋体"/>
        </w:rPr>
        <w:t>154.</w:t>
      </w:r>
      <w:r>
        <w:rPr>
          <w:rFonts w:hint="eastAsia" w:ascii="宋体" w:hAnsi="宋体" w:cs="宋体"/>
          <w:u w:val="single"/>
        </w:rPr>
        <w:t xml:space="preserve"> 叉子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E1E1AB7">
      <w:pPr>
        <w:spacing w:line="400" w:lineRule="exact"/>
        <w:ind w:firstLine="420" w:firstLineChars="200"/>
        <w:rPr>
          <w:rFonts w:hint="eastAsia" w:ascii="宋体" w:hAnsi="宋体" w:cs="宋体"/>
        </w:rPr>
      </w:pPr>
      <w:r>
        <w:rPr>
          <w:rFonts w:hint="eastAsia" w:ascii="宋体" w:hAnsi="宋体" w:cs="宋体"/>
        </w:rPr>
        <w:t>155.</w:t>
      </w:r>
      <w:r>
        <w:rPr>
          <w:rFonts w:hint="eastAsia" w:ascii="宋体" w:hAnsi="宋体" w:cs="宋体"/>
          <w:u w:val="single"/>
        </w:rPr>
        <w:t xml:space="preserve"> 齿刀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B684B40">
      <w:pPr>
        <w:spacing w:line="400" w:lineRule="exact"/>
        <w:ind w:firstLine="420" w:firstLineChars="200"/>
        <w:rPr>
          <w:rFonts w:hint="eastAsia" w:ascii="宋体" w:hAnsi="宋体" w:cs="宋体"/>
        </w:rPr>
      </w:pPr>
      <w:r>
        <w:rPr>
          <w:rFonts w:hint="eastAsia" w:ascii="宋体" w:hAnsi="宋体" w:cs="宋体"/>
        </w:rPr>
        <w:t>156.</w:t>
      </w:r>
      <w:r>
        <w:rPr>
          <w:rFonts w:hint="eastAsia" w:ascii="宋体" w:hAnsi="宋体" w:cs="宋体"/>
          <w:u w:val="single"/>
        </w:rPr>
        <w:t xml:space="preserve"> 豆浆杯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1C7711E">
      <w:pPr>
        <w:spacing w:line="400" w:lineRule="exact"/>
        <w:ind w:firstLine="420" w:firstLineChars="200"/>
        <w:rPr>
          <w:rFonts w:hint="eastAsia" w:ascii="宋体" w:hAnsi="宋体" w:cs="宋体"/>
        </w:rPr>
      </w:pPr>
      <w:r>
        <w:rPr>
          <w:rFonts w:hint="eastAsia" w:ascii="宋体" w:hAnsi="宋体" w:cs="宋体"/>
        </w:rPr>
        <w:t>157.</w:t>
      </w:r>
      <w:r>
        <w:rPr>
          <w:rFonts w:hint="eastAsia" w:ascii="宋体" w:hAnsi="宋体" w:cs="宋体"/>
          <w:u w:val="single"/>
        </w:rPr>
        <w:t xml:space="preserve"> 墩头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17C2C63">
      <w:pPr>
        <w:spacing w:line="400" w:lineRule="exact"/>
        <w:ind w:firstLine="420" w:firstLineChars="200"/>
        <w:rPr>
          <w:rFonts w:hint="eastAsia" w:ascii="宋体" w:hAnsi="宋体" w:cs="宋体"/>
          <w:szCs w:val="21"/>
          <w:u w:val="single"/>
        </w:rPr>
      </w:pPr>
      <w:r>
        <w:rPr>
          <w:rFonts w:hint="eastAsia" w:ascii="宋体" w:hAnsi="宋体" w:cs="宋体"/>
        </w:rPr>
        <w:t>158.</w:t>
      </w:r>
      <w:r>
        <w:rPr>
          <w:rFonts w:hint="eastAsia" w:ascii="宋体" w:hAnsi="宋体" w:cs="宋体"/>
          <w:u w:val="single"/>
        </w:rPr>
        <w:t xml:space="preserve"> 锅盖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7466F9C">
      <w:pPr>
        <w:spacing w:line="400" w:lineRule="exact"/>
        <w:ind w:firstLine="420" w:firstLineChars="200"/>
        <w:rPr>
          <w:rFonts w:hint="eastAsia" w:ascii="宋体" w:hAnsi="宋体" w:cs="宋体"/>
        </w:rPr>
      </w:pPr>
      <w:r>
        <w:rPr>
          <w:rFonts w:hint="eastAsia" w:ascii="宋体" w:hAnsi="宋体" w:cs="宋体"/>
        </w:rPr>
        <w:t>159.</w:t>
      </w:r>
      <w:r>
        <w:rPr>
          <w:rFonts w:hint="eastAsia" w:ascii="宋体" w:hAnsi="宋体" w:cs="宋体"/>
          <w:u w:val="single"/>
        </w:rPr>
        <w:t xml:space="preserve"> 剪刀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DCF34C8">
      <w:pPr>
        <w:spacing w:line="400" w:lineRule="exact"/>
        <w:ind w:firstLine="420" w:firstLineChars="200"/>
        <w:rPr>
          <w:rFonts w:hint="eastAsia" w:ascii="宋体" w:hAnsi="宋体" w:cs="宋体"/>
        </w:rPr>
      </w:pPr>
      <w:r>
        <w:rPr>
          <w:rFonts w:hint="eastAsia" w:ascii="宋体" w:hAnsi="宋体" w:cs="宋体"/>
        </w:rPr>
        <w:t>160.</w:t>
      </w:r>
      <w:r>
        <w:rPr>
          <w:rFonts w:hint="eastAsia" w:ascii="宋体" w:hAnsi="宋体" w:cs="宋体"/>
          <w:u w:val="single"/>
        </w:rPr>
        <w:t xml:space="preserve"> 接线板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681B265">
      <w:pPr>
        <w:spacing w:line="400" w:lineRule="exact"/>
        <w:ind w:firstLine="420" w:firstLineChars="200"/>
        <w:rPr>
          <w:rFonts w:hint="eastAsia" w:ascii="宋体" w:hAnsi="宋体" w:cs="宋体"/>
        </w:rPr>
      </w:pPr>
      <w:r>
        <w:rPr>
          <w:rFonts w:hint="eastAsia" w:ascii="宋体" w:hAnsi="宋体" w:cs="宋体"/>
        </w:rPr>
        <w:t>161.</w:t>
      </w:r>
      <w:r>
        <w:rPr>
          <w:rFonts w:hint="eastAsia" w:ascii="宋体" w:hAnsi="宋体" w:cs="宋体"/>
          <w:u w:val="single"/>
        </w:rPr>
        <w:t xml:space="preserve"> 酒精炉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33E8F27">
      <w:pPr>
        <w:spacing w:line="400" w:lineRule="exact"/>
        <w:ind w:firstLine="420" w:firstLineChars="200"/>
        <w:rPr>
          <w:rFonts w:hint="eastAsia" w:ascii="宋体" w:hAnsi="宋体" w:cs="宋体"/>
        </w:rPr>
      </w:pPr>
      <w:r>
        <w:rPr>
          <w:rFonts w:hint="eastAsia" w:ascii="宋体" w:hAnsi="宋体" w:cs="宋体"/>
        </w:rPr>
        <w:t>162.</w:t>
      </w:r>
      <w:r>
        <w:rPr>
          <w:rFonts w:hint="eastAsia" w:ascii="宋体" w:hAnsi="宋体" w:cs="宋体"/>
          <w:u w:val="single"/>
        </w:rPr>
        <w:t xml:space="preserve"> 烤鱼炉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630BEE1">
      <w:pPr>
        <w:spacing w:line="400" w:lineRule="exact"/>
        <w:ind w:firstLine="420" w:firstLineChars="200"/>
        <w:rPr>
          <w:rFonts w:hint="eastAsia" w:ascii="宋体" w:hAnsi="宋体" w:cs="宋体"/>
          <w:szCs w:val="21"/>
          <w:u w:val="single"/>
        </w:rPr>
      </w:pPr>
      <w:r>
        <w:rPr>
          <w:rFonts w:hint="eastAsia" w:ascii="宋体" w:hAnsi="宋体" w:cs="宋体"/>
        </w:rPr>
        <w:t>163.</w:t>
      </w:r>
      <w:r>
        <w:rPr>
          <w:rFonts w:hint="eastAsia" w:ascii="宋体" w:hAnsi="宋体" w:cs="宋体"/>
          <w:u w:val="single"/>
        </w:rPr>
        <w:t xml:space="preserve"> 鋁合金烤盘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5D75EFE">
      <w:pPr>
        <w:spacing w:line="400" w:lineRule="exact"/>
        <w:ind w:firstLine="420" w:firstLineChars="200"/>
        <w:rPr>
          <w:rFonts w:hint="eastAsia" w:ascii="宋体" w:hAnsi="宋体" w:cs="宋体"/>
        </w:rPr>
      </w:pPr>
      <w:r>
        <w:rPr>
          <w:rFonts w:hint="eastAsia" w:ascii="宋体" w:hAnsi="宋体" w:cs="宋体"/>
        </w:rPr>
        <w:t>164.</w:t>
      </w:r>
      <w:r>
        <w:rPr>
          <w:rFonts w:hint="eastAsia" w:ascii="宋体" w:hAnsi="宋体" w:cs="宋体"/>
          <w:u w:val="single"/>
        </w:rPr>
        <w:t xml:space="preserve"> 排风扇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02D0A30">
      <w:pPr>
        <w:spacing w:line="400" w:lineRule="exact"/>
        <w:ind w:firstLine="420" w:firstLineChars="200"/>
        <w:rPr>
          <w:rFonts w:hint="eastAsia" w:ascii="宋体" w:hAnsi="宋体" w:cs="宋体"/>
        </w:rPr>
      </w:pPr>
      <w:r>
        <w:rPr>
          <w:rFonts w:hint="eastAsia" w:ascii="宋体" w:hAnsi="宋体" w:cs="宋体"/>
        </w:rPr>
        <w:t>165.</w:t>
      </w:r>
      <w:r>
        <w:rPr>
          <w:rFonts w:hint="eastAsia" w:ascii="宋体" w:hAnsi="宋体" w:cs="宋体"/>
          <w:u w:val="single"/>
        </w:rPr>
        <w:t xml:space="preserve"> 刨刀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957AED5">
      <w:pPr>
        <w:spacing w:line="400" w:lineRule="exact"/>
        <w:ind w:firstLine="420" w:firstLineChars="200"/>
        <w:rPr>
          <w:rFonts w:hint="eastAsia" w:ascii="宋体" w:hAnsi="宋体" w:cs="宋体"/>
        </w:rPr>
      </w:pPr>
      <w:r>
        <w:rPr>
          <w:rFonts w:hint="eastAsia" w:ascii="宋体" w:hAnsi="宋体" w:cs="宋体"/>
        </w:rPr>
        <w:t>166.</w:t>
      </w:r>
      <w:r>
        <w:rPr>
          <w:rFonts w:hint="eastAsia" w:ascii="宋体" w:hAnsi="宋体" w:cs="宋体"/>
          <w:u w:val="single"/>
        </w:rPr>
        <w:t xml:space="preserve"> 瓶子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08202A0">
      <w:pPr>
        <w:spacing w:line="400" w:lineRule="exact"/>
        <w:ind w:firstLine="420" w:firstLineChars="200"/>
        <w:rPr>
          <w:rFonts w:hint="eastAsia" w:ascii="宋体" w:hAnsi="宋体" w:cs="宋体"/>
        </w:rPr>
      </w:pPr>
      <w:r>
        <w:rPr>
          <w:rFonts w:hint="eastAsia" w:ascii="宋体" w:hAnsi="宋体" w:cs="宋体"/>
        </w:rPr>
        <w:t>167.</w:t>
      </w:r>
      <w:r>
        <w:rPr>
          <w:rFonts w:hint="eastAsia" w:ascii="宋体" w:hAnsi="宋体" w:cs="宋体"/>
          <w:u w:val="single"/>
        </w:rPr>
        <w:t xml:space="preserve"> 小勺子1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E03D466">
      <w:pPr>
        <w:spacing w:line="400" w:lineRule="exact"/>
        <w:ind w:firstLine="420" w:firstLineChars="200"/>
        <w:rPr>
          <w:rFonts w:hint="eastAsia" w:ascii="宋体" w:hAnsi="宋体" w:cs="宋体"/>
          <w:szCs w:val="21"/>
          <w:u w:val="single"/>
        </w:rPr>
      </w:pPr>
      <w:r>
        <w:rPr>
          <w:rFonts w:hint="eastAsia" w:ascii="宋体" w:hAnsi="宋体" w:cs="宋体"/>
        </w:rPr>
        <w:t>168.</w:t>
      </w:r>
      <w:r>
        <w:rPr>
          <w:rFonts w:hint="eastAsia" w:ascii="宋体" w:hAnsi="宋体" w:cs="宋体"/>
          <w:u w:val="single"/>
        </w:rPr>
        <w:t xml:space="preserve"> 小勺子2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9C36668">
      <w:pPr>
        <w:spacing w:line="400" w:lineRule="exact"/>
        <w:ind w:firstLine="420" w:firstLineChars="200"/>
        <w:rPr>
          <w:rFonts w:hint="eastAsia" w:ascii="宋体" w:hAnsi="宋体" w:cs="宋体"/>
        </w:rPr>
      </w:pPr>
      <w:r>
        <w:rPr>
          <w:rFonts w:hint="eastAsia" w:ascii="宋体" w:hAnsi="宋体" w:cs="宋体"/>
        </w:rPr>
        <w:t>169.</w:t>
      </w:r>
      <w:r>
        <w:rPr>
          <w:rFonts w:hint="eastAsia" w:ascii="宋体" w:hAnsi="宋体" w:cs="宋体"/>
          <w:u w:val="single"/>
        </w:rPr>
        <w:t xml:space="preserve"> 小勺子3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F7AC1A6">
      <w:pPr>
        <w:spacing w:line="400" w:lineRule="exact"/>
        <w:ind w:firstLine="420" w:firstLineChars="200"/>
        <w:rPr>
          <w:rFonts w:hint="eastAsia" w:ascii="宋体" w:hAnsi="宋体" w:cs="宋体"/>
        </w:rPr>
      </w:pPr>
      <w:r>
        <w:rPr>
          <w:rFonts w:hint="eastAsia" w:ascii="宋体" w:hAnsi="宋体" w:cs="宋体"/>
        </w:rPr>
        <w:t>170.</w:t>
      </w:r>
      <w:r>
        <w:rPr>
          <w:rFonts w:hint="eastAsia" w:ascii="宋体" w:hAnsi="宋体" w:cs="宋体"/>
          <w:u w:val="single"/>
        </w:rPr>
        <w:t xml:space="preserve"> 小勺子4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8203600">
      <w:pPr>
        <w:spacing w:line="400" w:lineRule="exact"/>
        <w:ind w:firstLine="420" w:firstLineChars="200"/>
        <w:rPr>
          <w:rFonts w:hint="eastAsia" w:ascii="宋体" w:hAnsi="宋体" w:cs="宋体"/>
        </w:rPr>
      </w:pPr>
      <w:r>
        <w:rPr>
          <w:rFonts w:hint="eastAsia" w:ascii="宋体" w:hAnsi="宋体" w:cs="宋体"/>
        </w:rPr>
        <w:t>171.</w:t>
      </w:r>
      <w:r>
        <w:rPr>
          <w:rFonts w:hint="eastAsia" w:ascii="宋体" w:hAnsi="宋体" w:cs="宋体"/>
          <w:u w:val="single"/>
        </w:rPr>
        <w:t xml:space="preserve"> 小勺子5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F8F6FA0">
      <w:pPr>
        <w:spacing w:line="400" w:lineRule="exact"/>
        <w:ind w:firstLine="420" w:firstLineChars="200"/>
        <w:rPr>
          <w:rFonts w:hint="eastAsia" w:ascii="宋体" w:hAnsi="宋体" w:cs="宋体"/>
        </w:rPr>
      </w:pPr>
      <w:r>
        <w:rPr>
          <w:rFonts w:hint="eastAsia" w:ascii="宋体" w:hAnsi="宋体" w:cs="宋体"/>
        </w:rPr>
        <w:t>172.</w:t>
      </w:r>
      <w:r>
        <w:rPr>
          <w:rFonts w:hint="eastAsia" w:ascii="宋体" w:hAnsi="宋体" w:cs="宋体"/>
          <w:u w:val="single"/>
        </w:rPr>
        <w:t xml:space="preserve"> 小勺子6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EF6A0AD">
      <w:pPr>
        <w:spacing w:line="400" w:lineRule="exact"/>
        <w:ind w:firstLine="420" w:firstLineChars="200"/>
        <w:rPr>
          <w:rFonts w:hint="eastAsia" w:ascii="宋体" w:hAnsi="宋体" w:cs="宋体"/>
          <w:szCs w:val="21"/>
          <w:u w:val="single"/>
        </w:rPr>
      </w:pPr>
      <w:r>
        <w:rPr>
          <w:rFonts w:hint="eastAsia" w:ascii="宋体" w:hAnsi="宋体" w:cs="宋体"/>
        </w:rPr>
        <w:t>173.</w:t>
      </w:r>
      <w:r>
        <w:rPr>
          <w:rFonts w:hint="eastAsia" w:ascii="宋体" w:hAnsi="宋体" w:cs="宋体"/>
          <w:u w:val="single"/>
        </w:rPr>
        <w:t xml:space="preserve"> 小勺子7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2297121">
      <w:pPr>
        <w:spacing w:line="400" w:lineRule="exact"/>
        <w:ind w:firstLine="420" w:firstLineChars="200"/>
        <w:rPr>
          <w:rFonts w:hint="eastAsia" w:ascii="宋体" w:hAnsi="宋体" w:cs="宋体"/>
        </w:rPr>
      </w:pPr>
      <w:r>
        <w:rPr>
          <w:rFonts w:hint="eastAsia" w:ascii="宋体" w:hAnsi="宋体" w:cs="宋体"/>
        </w:rPr>
        <w:t>174.</w:t>
      </w:r>
      <w:r>
        <w:rPr>
          <w:rFonts w:hint="eastAsia" w:ascii="宋体" w:hAnsi="宋体" w:cs="宋体"/>
          <w:u w:val="single"/>
        </w:rPr>
        <w:t xml:space="preserve"> 留样盒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F9D36FA">
      <w:pPr>
        <w:spacing w:line="400" w:lineRule="exact"/>
        <w:ind w:firstLine="420" w:firstLineChars="200"/>
        <w:rPr>
          <w:rFonts w:hint="eastAsia" w:ascii="宋体" w:hAnsi="宋体" w:cs="宋体"/>
        </w:rPr>
      </w:pPr>
      <w:r>
        <w:rPr>
          <w:rFonts w:hint="eastAsia" w:ascii="宋体" w:hAnsi="宋体" w:cs="宋体"/>
        </w:rPr>
        <w:t>175.</w:t>
      </w:r>
      <w:r>
        <w:rPr>
          <w:rFonts w:hint="eastAsia" w:ascii="宋体" w:hAnsi="宋体" w:cs="宋体"/>
          <w:u w:val="single"/>
        </w:rPr>
        <w:t xml:space="preserve"> 打蛋器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9784F2B">
      <w:pPr>
        <w:spacing w:line="400" w:lineRule="exact"/>
        <w:ind w:firstLine="420" w:firstLineChars="200"/>
        <w:rPr>
          <w:rFonts w:hint="eastAsia" w:ascii="宋体" w:hAnsi="宋体" w:cs="宋体"/>
        </w:rPr>
      </w:pPr>
      <w:r>
        <w:rPr>
          <w:rFonts w:hint="eastAsia" w:ascii="宋体" w:hAnsi="宋体" w:cs="宋体"/>
        </w:rPr>
        <w:t>176.</w:t>
      </w:r>
      <w:r>
        <w:rPr>
          <w:rFonts w:hint="eastAsia" w:ascii="宋体" w:hAnsi="宋体" w:cs="宋体"/>
          <w:u w:val="single"/>
        </w:rPr>
        <w:t xml:space="preserve"> 大箩筐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FDE23D8">
      <w:pPr>
        <w:spacing w:line="400" w:lineRule="exact"/>
        <w:ind w:firstLine="420" w:firstLineChars="200"/>
        <w:rPr>
          <w:rFonts w:hint="eastAsia" w:ascii="宋体" w:hAnsi="宋体" w:cs="宋体"/>
        </w:rPr>
      </w:pPr>
      <w:r>
        <w:rPr>
          <w:rFonts w:hint="eastAsia" w:ascii="宋体" w:hAnsi="宋体" w:cs="宋体"/>
        </w:rPr>
        <w:t>177.</w:t>
      </w:r>
      <w:r>
        <w:rPr>
          <w:rFonts w:hint="eastAsia" w:ascii="宋体" w:hAnsi="宋体" w:cs="宋体"/>
          <w:u w:val="single"/>
        </w:rPr>
        <w:t xml:space="preserve"> 浅式盘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E613AB3">
      <w:pPr>
        <w:spacing w:line="400" w:lineRule="exact"/>
        <w:ind w:firstLine="420" w:firstLineChars="200"/>
        <w:rPr>
          <w:rFonts w:hint="eastAsia" w:ascii="宋体" w:hAnsi="宋体" w:cs="宋体"/>
          <w:szCs w:val="21"/>
          <w:u w:val="single"/>
        </w:rPr>
      </w:pPr>
      <w:r>
        <w:rPr>
          <w:rFonts w:hint="eastAsia" w:ascii="宋体" w:hAnsi="宋体" w:cs="宋体"/>
        </w:rPr>
        <w:t>178.</w:t>
      </w:r>
      <w:r>
        <w:rPr>
          <w:rFonts w:hint="eastAsia" w:ascii="宋体" w:hAnsi="宋体" w:cs="宋体"/>
          <w:u w:val="single"/>
        </w:rPr>
        <w:t xml:space="preserve"> 瓷碗1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AEA5336">
      <w:pPr>
        <w:spacing w:line="400" w:lineRule="exact"/>
        <w:ind w:firstLine="420" w:firstLineChars="200"/>
        <w:rPr>
          <w:rFonts w:hint="eastAsia" w:ascii="宋体" w:hAnsi="宋体" w:cs="宋体"/>
        </w:rPr>
      </w:pPr>
      <w:r>
        <w:rPr>
          <w:rFonts w:hint="eastAsia" w:ascii="宋体" w:hAnsi="宋体" w:cs="宋体"/>
        </w:rPr>
        <w:t>179.</w:t>
      </w:r>
      <w:r>
        <w:rPr>
          <w:rFonts w:hint="eastAsia" w:ascii="宋体" w:hAnsi="宋体" w:cs="宋体"/>
          <w:u w:val="single"/>
        </w:rPr>
        <w:t xml:space="preserve"> 瓷碗2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3136E3F">
      <w:pPr>
        <w:spacing w:line="400" w:lineRule="exact"/>
        <w:ind w:firstLine="420" w:firstLineChars="200"/>
        <w:rPr>
          <w:rFonts w:hint="eastAsia" w:ascii="宋体" w:hAnsi="宋体" w:cs="宋体"/>
        </w:rPr>
      </w:pPr>
      <w:r>
        <w:rPr>
          <w:rFonts w:hint="eastAsia" w:ascii="宋体" w:hAnsi="宋体" w:cs="宋体"/>
        </w:rPr>
        <w:t>180.</w:t>
      </w:r>
      <w:r>
        <w:rPr>
          <w:rFonts w:hint="eastAsia" w:ascii="宋体" w:hAnsi="宋体" w:cs="宋体"/>
          <w:u w:val="single"/>
        </w:rPr>
        <w:t xml:space="preserve"> 汁碟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6EED822">
      <w:pPr>
        <w:spacing w:line="400" w:lineRule="exact"/>
        <w:ind w:firstLine="420" w:firstLineChars="200"/>
        <w:rPr>
          <w:rFonts w:hint="eastAsia" w:ascii="宋体" w:hAnsi="宋体" w:cs="宋体"/>
        </w:rPr>
      </w:pPr>
      <w:r>
        <w:rPr>
          <w:rFonts w:hint="eastAsia" w:ascii="宋体" w:hAnsi="宋体" w:cs="宋体"/>
        </w:rPr>
        <w:t>181.</w:t>
      </w:r>
      <w:r>
        <w:rPr>
          <w:rFonts w:hint="eastAsia" w:ascii="宋体" w:hAnsi="宋体" w:cs="宋体"/>
          <w:u w:val="single"/>
        </w:rPr>
        <w:t xml:space="preserve"> 地毯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4BF8575">
      <w:pPr>
        <w:spacing w:line="400" w:lineRule="exact"/>
        <w:ind w:firstLine="420" w:firstLineChars="200"/>
        <w:rPr>
          <w:rFonts w:hint="eastAsia" w:ascii="宋体" w:hAnsi="宋体" w:cs="宋体"/>
        </w:rPr>
      </w:pPr>
      <w:r>
        <w:rPr>
          <w:rFonts w:hint="eastAsia" w:ascii="宋体" w:hAnsi="宋体" w:cs="宋体"/>
        </w:rPr>
        <w:t>182.</w:t>
      </w:r>
      <w:r>
        <w:rPr>
          <w:rFonts w:hint="eastAsia" w:ascii="宋体" w:hAnsi="宋体" w:cs="宋体"/>
          <w:u w:val="single"/>
        </w:rPr>
        <w:t xml:space="preserve"> 地毯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C6EE168">
      <w:pPr>
        <w:spacing w:line="400" w:lineRule="exact"/>
        <w:ind w:firstLine="420" w:firstLineChars="200"/>
        <w:rPr>
          <w:rFonts w:hint="eastAsia" w:ascii="宋体" w:hAnsi="宋体" w:cs="宋体"/>
          <w:szCs w:val="21"/>
          <w:u w:val="single"/>
        </w:rPr>
      </w:pPr>
      <w:r>
        <w:rPr>
          <w:rFonts w:hint="eastAsia" w:ascii="宋体" w:hAnsi="宋体" w:cs="宋体"/>
        </w:rPr>
        <w:t>183.</w:t>
      </w:r>
      <w:r>
        <w:rPr>
          <w:rFonts w:hint="eastAsia" w:ascii="宋体" w:hAnsi="宋体" w:cs="宋体"/>
          <w:u w:val="single"/>
        </w:rPr>
        <w:t xml:space="preserve"> 白围裙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F8BDC2C">
      <w:pPr>
        <w:spacing w:line="400" w:lineRule="exact"/>
        <w:ind w:firstLine="420" w:firstLineChars="200"/>
        <w:rPr>
          <w:rFonts w:hint="eastAsia" w:ascii="宋体" w:hAnsi="宋体" w:cs="宋体"/>
        </w:rPr>
      </w:pPr>
      <w:r>
        <w:rPr>
          <w:rFonts w:hint="eastAsia" w:ascii="宋体" w:hAnsi="宋体" w:cs="宋体"/>
        </w:rPr>
        <w:t>184.</w:t>
      </w:r>
      <w:r>
        <w:rPr>
          <w:rFonts w:hint="eastAsia" w:ascii="宋体" w:hAnsi="宋体" w:cs="宋体"/>
          <w:u w:val="single"/>
        </w:rPr>
        <w:t xml:space="preserve"> 百洁布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970BEBE">
      <w:pPr>
        <w:spacing w:line="400" w:lineRule="exact"/>
        <w:ind w:firstLine="420" w:firstLineChars="200"/>
        <w:rPr>
          <w:rFonts w:hint="eastAsia" w:ascii="宋体" w:hAnsi="宋体" w:cs="宋体"/>
        </w:rPr>
      </w:pPr>
      <w:r>
        <w:rPr>
          <w:rFonts w:hint="eastAsia" w:ascii="宋体" w:hAnsi="宋体" w:cs="宋体"/>
        </w:rPr>
        <w:t>185.</w:t>
      </w:r>
      <w:r>
        <w:rPr>
          <w:rFonts w:hint="eastAsia" w:ascii="宋体" w:hAnsi="宋体" w:cs="宋体"/>
          <w:u w:val="single"/>
        </w:rPr>
        <w:t xml:space="preserve"> 除渍粉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31EF549">
      <w:pPr>
        <w:spacing w:line="400" w:lineRule="exact"/>
        <w:ind w:firstLine="420" w:firstLineChars="200"/>
        <w:rPr>
          <w:rFonts w:hint="eastAsia" w:ascii="宋体" w:hAnsi="宋体" w:cs="宋体"/>
        </w:rPr>
      </w:pPr>
      <w:r>
        <w:rPr>
          <w:rFonts w:hint="eastAsia" w:ascii="宋体" w:hAnsi="宋体" w:cs="宋体"/>
        </w:rPr>
        <w:t>186.</w:t>
      </w:r>
      <w:r>
        <w:rPr>
          <w:rFonts w:hint="eastAsia" w:ascii="宋体" w:hAnsi="宋体" w:cs="宋体"/>
          <w:u w:val="single"/>
        </w:rPr>
        <w:t xml:space="preserve"> 地板刷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EBF56DB">
      <w:pPr>
        <w:spacing w:line="400" w:lineRule="exact"/>
        <w:ind w:firstLine="420" w:firstLineChars="200"/>
        <w:rPr>
          <w:rFonts w:hint="eastAsia" w:ascii="宋体" w:hAnsi="宋体" w:cs="宋体"/>
        </w:rPr>
      </w:pPr>
      <w:r>
        <w:rPr>
          <w:rFonts w:hint="eastAsia" w:ascii="宋体" w:hAnsi="宋体" w:cs="宋体"/>
        </w:rPr>
        <w:t>187.</w:t>
      </w:r>
      <w:r>
        <w:rPr>
          <w:rFonts w:hint="eastAsia" w:ascii="宋体" w:hAnsi="宋体" w:cs="宋体"/>
          <w:u w:val="single"/>
        </w:rPr>
        <w:t xml:space="preserve"> 防水围裙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C1B020A">
      <w:pPr>
        <w:spacing w:line="400" w:lineRule="exact"/>
        <w:ind w:firstLine="420" w:firstLineChars="200"/>
        <w:rPr>
          <w:rFonts w:hint="eastAsia" w:ascii="宋体" w:hAnsi="宋体" w:cs="宋体"/>
          <w:szCs w:val="21"/>
          <w:u w:val="single"/>
        </w:rPr>
      </w:pPr>
      <w:r>
        <w:rPr>
          <w:rFonts w:hint="eastAsia" w:ascii="宋体" w:hAnsi="宋体" w:cs="宋体"/>
        </w:rPr>
        <w:t>188.</w:t>
      </w:r>
      <w:r>
        <w:rPr>
          <w:rFonts w:hint="eastAsia" w:ascii="宋体" w:hAnsi="宋体" w:cs="宋体"/>
          <w:u w:val="single"/>
        </w:rPr>
        <w:t xml:space="preserve"> 刮板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8D92E9D">
      <w:pPr>
        <w:spacing w:line="400" w:lineRule="exact"/>
        <w:ind w:firstLine="420" w:firstLineChars="200"/>
        <w:rPr>
          <w:rFonts w:hint="eastAsia" w:ascii="宋体" w:hAnsi="宋体" w:cs="宋体"/>
        </w:rPr>
      </w:pPr>
      <w:r>
        <w:rPr>
          <w:rFonts w:hint="eastAsia" w:ascii="宋体" w:hAnsi="宋体" w:cs="宋体"/>
        </w:rPr>
        <w:t>189.</w:t>
      </w:r>
      <w:r>
        <w:rPr>
          <w:rFonts w:hint="eastAsia" w:ascii="宋体" w:hAnsi="宋体" w:cs="宋体"/>
          <w:u w:val="single"/>
        </w:rPr>
        <w:t xml:space="preserve"> 火碱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7355888">
      <w:pPr>
        <w:spacing w:line="400" w:lineRule="exact"/>
        <w:ind w:firstLine="420" w:firstLineChars="200"/>
        <w:rPr>
          <w:rFonts w:hint="eastAsia" w:ascii="宋体" w:hAnsi="宋体" w:cs="宋体"/>
        </w:rPr>
      </w:pPr>
      <w:r>
        <w:rPr>
          <w:rFonts w:hint="eastAsia" w:ascii="宋体" w:hAnsi="宋体" w:cs="宋体"/>
        </w:rPr>
        <w:t>190.</w:t>
      </w:r>
      <w:r>
        <w:rPr>
          <w:rFonts w:hint="eastAsia" w:ascii="宋体" w:hAnsi="宋体" w:cs="宋体"/>
          <w:u w:val="single"/>
        </w:rPr>
        <w:t xml:space="preserve"> 碱粉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1F34204">
      <w:pPr>
        <w:spacing w:line="400" w:lineRule="exact"/>
        <w:ind w:firstLine="420" w:firstLineChars="200"/>
        <w:rPr>
          <w:rFonts w:hint="eastAsia" w:ascii="宋体" w:hAnsi="宋体" w:cs="宋体"/>
        </w:rPr>
      </w:pPr>
      <w:r>
        <w:rPr>
          <w:rFonts w:hint="eastAsia" w:ascii="宋体" w:hAnsi="宋体" w:cs="宋体"/>
        </w:rPr>
        <w:t>191.</w:t>
      </w:r>
      <w:r>
        <w:rPr>
          <w:rFonts w:hint="eastAsia" w:ascii="宋体" w:hAnsi="宋体" w:cs="宋体"/>
          <w:u w:val="single"/>
        </w:rPr>
        <w:t xml:space="preserve"> 垃圾袋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BB8559F">
      <w:pPr>
        <w:spacing w:line="400" w:lineRule="exact"/>
        <w:ind w:firstLine="420" w:firstLineChars="200"/>
        <w:rPr>
          <w:rFonts w:hint="eastAsia" w:ascii="宋体" w:hAnsi="宋体" w:cs="宋体"/>
        </w:rPr>
      </w:pPr>
      <w:r>
        <w:rPr>
          <w:rFonts w:hint="eastAsia" w:ascii="宋体" w:hAnsi="宋体" w:cs="宋体"/>
        </w:rPr>
        <w:t>192.</w:t>
      </w:r>
      <w:r>
        <w:rPr>
          <w:rFonts w:hint="eastAsia" w:ascii="宋体" w:hAnsi="宋体" w:cs="宋体"/>
          <w:u w:val="single"/>
        </w:rPr>
        <w:t xml:space="preserve"> 垃圾桶（中）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64BEDF2">
      <w:pPr>
        <w:spacing w:line="400" w:lineRule="exact"/>
        <w:ind w:firstLine="420" w:firstLineChars="200"/>
        <w:rPr>
          <w:rFonts w:hint="eastAsia" w:ascii="宋体" w:hAnsi="宋体" w:cs="宋体"/>
          <w:szCs w:val="21"/>
          <w:u w:val="single"/>
        </w:rPr>
      </w:pPr>
      <w:r>
        <w:rPr>
          <w:rFonts w:hint="eastAsia" w:ascii="宋体" w:hAnsi="宋体" w:cs="宋体"/>
        </w:rPr>
        <w:t>193.</w:t>
      </w:r>
      <w:r>
        <w:rPr>
          <w:rFonts w:hint="eastAsia" w:ascii="宋体" w:hAnsi="宋体" w:cs="宋体"/>
          <w:u w:val="single"/>
        </w:rPr>
        <w:t xml:space="preserve"> 垃圾桶（大）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3CAF497">
      <w:pPr>
        <w:spacing w:line="400" w:lineRule="exact"/>
        <w:ind w:firstLine="420" w:firstLineChars="200"/>
        <w:rPr>
          <w:rFonts w:hint="eastAsia" w:ascii="宋体" w:hAnsi="宋体" w:cs="宋体"/>
        </w:rPr>
      </w:pPr>
      <w:r>
        <w:rPr>
          <w:rFonts w:hint="eastAsia" w:ascii="宋体" w:hAnsi="宋体" w:cs="宋体"/>
        </w:rPr>
        <w:t>194.</w:t>
      </w:r>
      <w:r>
        <w:rPr>
          <w:rFonts w:hint="eastAsia" w:ascii="宋体" w:hAnsi="宋体" w:cs="宋体"/>
          <w:u w:val="single"/>
        </w:rPr>
        <w:t xml:space="preserve"> 毛巾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026AE9B">
      <w:pPr>
        <w:spacing w:line="400" w:lineRule="exact"/>
        <w:ind w:firstLine="420" w:firstLineChars="200"/>
        <w:rPr>
          <w:rFonts w:hint="eastAsia" w:ascii="宋体" w:hAnsi="宋体" w:cs="宋体"/>
        </w:rPr>
      </w:pPr>
      <w:r>
        <w:rPr>
          <w:rFonts w:hint="eastAsia" w:ascii="宋体" w:hAnsi="宋体" w:cs="宋体"/>
        </w:rPr>
        <w:t>195.</w:t>
      </w:r>
      <w:r>
        <w:rPr>
          <w:rFonts w:hint="eastAsia" w:ascii="宋体" w:hAnsi="宋体" w:cs="宋体"/>
          <w:u w:val="single"/>
        </w:rPr>
        <w:t xml:space="preserve"> 密胺粉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9ED3D9D">
      <w:pPr>
        <w:spacing w:line="400" w:lineRule="exact"/>
        <w:ind w:firstLine="420" w:firstLineChars="200"/>
        <w:rPr>
          <w:rFonts w:hint="eastAsia" w:ascii="宋体" w:hAnsi="宋体" w:cs="宋体"/>
        </w:rPr>
      </w:pPr>
      <w:r>
        <w:rPr>
          <w:rFonts w:hint="eastAsia" w:ascii="宋体" w:hAnsi="宋体" w:cs="宋体"/>
        </w:rPr>
        <w:t>196.</w:t>
      </w:r>
      <w:r>
        <w:rPr>
          <w:rFonts w:hint="eastAsia" w:ascii="宋体" w:hAnsi="宋体" w:cs="宋体"/>
          <w:u w:val="single"/>
        </w:rPr>
        <w:t xml:space="preserve"> 灭蚊剂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2A91433">
      <w:pPr>
        <w:spacing w:line="400" w:lineRule="exact"/>
        <w:ind w:firstLine="420" w:firstLineChars="200"/>
        <w:rPr>
          <w:rFonts w:hint="eastAsia" w:ascii="宋体" w:hAnsi="宋体" w:cs="宋体"/>
        </w:rPr>
      </w:pPr>
      <w:r>
        <w:rPr>
          <w:rFonts w:hint="eastAsia" w:ascii="宋体" w:hAnsi="宋体" w:cs="宋体"/>
        </w:rPr>
        <w:t>197.</w:t>
      </w:r>
      <w:r>
        <w:rPr>
          <w:rFonts w:hint="eastAsia" w:ascii="宋体" w:hAnsi="宋体" w:cs="宋体"/>
          <w:u w:val="single"/>
        </w:rPr>
        <w:t xml:space="preserve"> 清洁球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5276D0B">
      <w:pPr>
        <w:spacing w:line="400" w:lineRule="exact"/>
        <w:ind w:firstLine="420" w:firstLineChars="200"/>
        <w:rPr>
          <w:rFonts w:hint="eastAsia" w:ascii="宋体" w:hAnsi="宋体" w:cs="宋体"/>
          <w:szCs w:val="21"/>
          <w:u w:val="single"/>
        </w:rPr>
      </w:pPr>
      <w:r>
        <w:rPr>
          <w:rFonts w:hint="eastAsia" w:ascii="宋体" w:hAnsi="宋体" w:cs="宋体"/>
        </w:rPr>
        <w:t>198.</w:t>
      </w:r>
      <w:r>
        <w:rPr>
          <w:rFonts w:hint="eastAsia" w:ascii="宋体" w:hAnsi="宋体" w:cs="宋体"/>
          <w:u w:val="single"/>
        </w:rPr>
        <w:t xml:space="preserve"> 纱手套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5C896B5">
      <w:pPr>
        <w:spacing w:line="400" w:lineRule="exact"/>
        <w:ind w:firstLine="420" w:firstLineChars="200"/>
        <w:rPr>
          <w:rFonts w:hint="eastAsia" w:ascii="宋体" w:hAnsi="宋体" w:cs="宋体"/>
        </w:rPr>
      </w:pPr>
      <w:r>
        <w:rPr>
          <w:rFonts w:hint="eastAsia" w:ascii="宋体" w:hAnsi="宋体" w:cs="宋体"/>
        </w:rPr>
        <w:t>199.</w:t>
      </w:r>
      <w:r>
        <w:rPr>
          <w:rFonts w:hint="eastAsia" w:ascii="宋体" w:hAnsi="宋体" w:cs="宋体"/>
          <w:u w:val="single"/>
        </w:rPr>
        <w:t xml:space="preserve"> 手套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4A07B99">
      <w:pPr>
        <w:spacing w:line="400" w:lineRule="exact"/>
        <w:ind w:firstLine="420" w:firstLineChars="200"/>
        <w:rPr>
          <w:rFonts w:hint="eastAsia" w:ascii="宋体" w:hAnsi="宋体" w:cs="宋体"/>
        </w:rPr>
      </w:pPr>
      <w:r>
        <w:rPr>
          <w:rFonts w:hint="eastAsia" w:ascii="宋体" w:hAnsi="宋体" w:cs="宋体"/>
        </w:rPr>
        <w:t>200.</w:t>
      </w:r>
      <w:r>
        <w:rPr>
          <w:rFonts w:hint="eastAsia" w:ascii="宋体" w:hAnsi="宋体" w:cs="宋体"/>
          <w:u w:val="single"/>
        </w:rPr>
        <w:t xml:space="preserve"> 刷锅刷子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D3E76E3">
      <w:pPr>
        <w:spacing w:line="400" w:lineRule="exact"/>
        <w:ind w:firstLine="420" w:firstLineChars="200"/>
        <w:rPr>
          <w:rFonts w:hint="eastAsia" w:ascii="宋体" w:hAnsi="宋体" w:cs="宋体"/>
        </w:rPr>
      </w:pPr>
      <w:r>
        <w:rPr>
          <w:rFonts w:hint="eastAsia" w:ascii="宋体" w:hAnsi="宋体" w:cs="宋体"/>
        </w:rPr>
        <w:t>201.</w:t>
      </w:r>
      <w:r>
        <w:rPr>
          <w:rFonts w:hint="eastAsia" w:ascii="宋体" w:hAnsi="宋体" w:cs="宋体"/>
          <w:u w:val="single"/>
        </w:rPr>
        <w:t xml:space="preserve"> 刷子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3B49CA8">
      <w:pPr>
        <w:spacing w:line="400" w:lineRule="exact"/>
        <w:ind w:firstLine="420" w:firstLineChars="200"/>
        <w:rPr>
          <w:rFonts w:hint="eastAsia" w:ascii="宋体" w:hAnsi="宋体" w:cs="宋体"/>
        </w:rPr>
      </w:pPr>
      <w:r>
        <w:rPr>
          <w:rFonts w:hint="eastAsia" w:ascii="宋体" w:hAnsi="宋体" w:cs="宋体"/>
        </w:rPr>
        <w:t>202.</w:t>
      </w:r>
      <w:r>
        <w:rPr>
          <w:rFonts w:hint="eastAsia" w:ascii="宋体" w:hAnsi="宋体" w:cs="宋体"/>
          <w:u w:val="single"/>
        </w:rPr>
        <w:t xml:space="preserve"> 檀香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5579444">
      <w:pPr>
        <w:spacing w:line="400" w:lineRule="exact"/>
        <w:ind w:firstLine="420" w:firstLineChars="200"/>
        <w:rPr>
          <w:rFonts w:hint="eastAsia" w:ascii="宋体" w:hAnsi="宋体" w:cs="宋体"/>
          <w:szCs w:val="21"/>
          <w:u w:val="single"/>
        </w:rPr>
      </w:pPr>
      <w:r>
        <w:rPr>
          <w:rFonts w:hint="eastAsia" w:ascii="宋体" w:hAnsi="宋体" w:cs="宋体"/>
        </w:rPr>
        <w:t>203.</w:t>
      </w:r>
      <w:r>
        <w:rPr>
          <w:rFonts w:hint="eastAsia" w:ascii="宋体" w:hAnsi="宋体" w:cs="宋体"/>
          <w:u w:val="single"/>
        </w:rPr>
        <w:t xml:space="preserve"> 铁畚斗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71E9808">
      <w:pPr>
        <w:spacing w:line="400" w:lineRule="exact"/>
        <w:ind w:firstLine="420" w:firstLineChars="200"/>
        <w:rPr>
          <w:rFonts w:hint="eastAsia" w:ascii="宋体" w:hAnsi="宋体" w:cs="宋体"/>
        </w:rPr>
      </w:pPr>
      <w:r>
        <w:rPr>
          <w:rFonts w:hint="eastAsia" w:ascii="宋体" w:hAnsi="宋体" w:cs="宋体"/>
        </w:rPr>
        <w:t>204.</w:t>
      </w:r>
      <w:r>
        <w:rPr>
          <w:rFonts w:hint="eastAsia" w:ascii="宋体" w:hAnsi="宋体" w:cs="宋体"/>
          <w:u w:val="single"/>
        </w:rPr>
        <w:t xml:space="preserve"> 拖把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17B1549E">
      <w:pPr>
        <w:spacing w:line="400" w:lineRule="exact"/>
        <w:ind w:firstLine="420" w:firstLineChars="200"/>
        <w:rPr>
          <w:rFonts w:hint="eastAsia" w:ascii="宋体" w:hAnsi="宋体" w:cs="宋体"/>
        </w:rPr>
      </w:pPr>
      <w:r>
        <w:rPr>
          <w:rFonts w:hint="eastAsia" w:ascii="宋体" w:hAnsi="宋体" w:cs="宋体"/>
        </w:rPr>
        <w:t>205.</w:t>
      </w:r>
      <w:r>
        <w:rPr>
          <w:rFonts w:hint="eastAsia" w:ascii="宋体" w:hAnsi="宋体" w:cs="宋体"/>
          <w:u w:val="single"/>
        </w:rPr>
        <w:t xml:space="preserve"> 拖把布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2127672">
      <w:pPr>
        <w:spacing w:line="400" w:lineRule="exact"/>
        <w:ind w:firstLine="420" w:firstLineChars="200"/>
        <w:rPr>
          <w:rFonts w:hint="eastAsia" w:ascii="宋体" w:hAnsi="宋体" w:cs="宋体"/>
        </w:rPr>
      </w:pPr>
      <w:r>
        <w:rPr>
          <w:rFonts w:hint="eastAsia" w:ascii="宋体" w:hAnsi="宋体" w:cs="宋体"/>
        </w:rPr>
        <w:t>206.</w:t>
      </w:r>
      <w:r>
        <w:rPr>
          <w:rFonts w:hint="eastAsia" w:ascii="宋体" w:hAnsi="宋体" w:cs="宋体"/>
          <w:u w:val="single"/>
        </w:rPr>
        <w:t xml:space="preserve"> 布拖把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8FEA1F9">
      <w:pPr>
        <w:spacing w:line="400" w:lineRule="exact"/>
        <w:ind w:firstLine="420" w:firstLineChars="200"/>
        <w:rPr>
          <w:rFonts w:hint="eastAsia" w:ascii="宋体" w:hAnsi="宋体" w:cs="宋体"/>
        </w:rPr>
      </w:pPr>
      <w:r>
        <w:rPr>
          <w:rFonts w:hint="eastAsia" w:ascii="宋体" w:hAnsi="宋体" w:cs="宋体"/>
        </w:rPr>
        <w:t>207.</w:t>
      </w:r>
      <w:r>
        <w:rPr>
          <w:rFonts w:hint="eastAsia" w:ascii="宋体" w:hAnsi="宋体" w:cs="宋体"/>
          <w:u w:val="single"/>
        </w:rPr>
        <w:t xml:space="preserve"> 拖把杆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7BB6F40">
      <w:pPr>
        <w:spacing w:line="400" w:lineRule="exact"/>
        <w:ind w:firstLine="420" w:firstLineChars="200"/>
        <w:rPr>
          <w:rFonts w:hint="eastAsia" w:ascii="宋体" w:hAnsi="宋体" w:cs="宋体"/>
          <w:szCs w:val="21"/>
          <w:u w:val="single"/>
        </w:rPr>
      </w:pPr>
      <w:r>
        <w:rPr>
          <w:rFonts w:hint="eastAsia" w:ascii="宋体" w:hAnsi="宋体" w:cs="宋体"/>
        </w:rPr>
        <w:t>208.</w:t>
      </w:r>
      <w:r>
        <w:rPr>
          <w:rFonts w:hint="eastAsia" w:ascii="宋体" w:hAnsi="宋体" w:cs="宋体"/>
          <w:u w:val="single"/>
        </w:rPr>
        <w:t xml:space="preserve"> </w:t>
      </w:r>
      <w:r>
        <w:rPr>
          <w:rFonts w:hint="eastAsia" w:ascii="宋体" w:hAnsi="宋体" w:cs="宋体"/>
          <w:szCs w:val="21"/>
          <w:u w:val="single"/>
        </w:rPr>
        <w:t>油烟机清洗剂</w:t>
      </w:r>
      <w:r>
        <w:rPr>
          <w:rFonts w:hint="eastAsia" w:ascii="宋体" w:hAnsi="宋体" w:cs="宋体"/>
          <w:u w:val="single"/>
        </w:rPr>
        <w:t xml:space="preserve">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C49422F">
      <w:pPr>
        <w:spacing w:line="400" w:lineRule="exact"/>
        <w:ind w:firstLine="420" w:firstLineChars="200"/>
        <w:rPr>
          <w:rFonts w:hint="eastAsia" w:ascii="宋体" w:hAnsi="宋体" w:cs="宋体"/>
        </w:rPr>
      </w:pPr>
      <w:r>
        <w:rPr>
          <w:rFonts w:hint="eastAsia" w:ascii="宋体" w:hAnsi="宋体" w:cs="宋体"/>
        </w:rPr>
        <w:t>209.</w:t>
      </w:r>
      <w:r>
        <w:rPr>
          <w:rFonts w:hint="eastAsia" w:ascii="宋体" w:hAnsi="宋体" w:cs="宋体"/>
          <w:u w:val="single"/>
        </w:rPr>
        <w:t xml:space="preserve"> 洗涤剂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A8A1789">
      <w:pPr>
        <w:spacing w:line="400" w:lineRule="exact"/>
        <w:ind w:firstLine="420" w:firstLineChars="200"/>
        <w:rPr>
          <w:rFonts w:hint="eastAsia" w:ascii="宋体" w:hAnsi="宋体" w:cs="宋体"/>
        </w:rPr>
      </w:pPr>
      <w:r>
        <w:rPr>
          <w:rFonts w:hint="eastAsia" w:ascii="宋体" w:hAnsi="宋体" w:cs="宋体"/>
        </w:rPr>
        <w:t>210.</w:t>
      </w:r>
      <w:r>
        <w:rPr>
          <w:rFonts w:hint="eastAsia" w:ascii="宋体" w:hAnsi="宋体" w:cs="宋体"/>
          <w:u w:val="single"/>
        </w:rPr>
        <w:t xml:space="preserve"> 洗洁精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6F24BEA">
      <w:pPr>
        <w:spacing w:line="400" w:lineRule="exact"/>
        <w:ind w:firstLine="420" w:firstLineChars="200"/>
        <w:rPr>
          <w:rFonts w:hint="eastAsia" w:ascii="宋体" w:hAnsi="宋体" w:cs="宋体"/>
        </w:rPr>
      </w:pPr>
      <w:r>
        <w:rPr>
          <w:rFonts w:hint="eastAsia" w:ascii="宋体" w:hAnsi="宋体" w:cs="宋体"/>
        </w:rPr>
        <w:t>211.</w:t>
      </w:r>
      <w:r>
        <w:rPr>
          <w:rFonts w:hint="eastAsia" w:ascii="宋体" w:hAnsi="宋体" w:cs="宋体"/>
          <w:u w:val="single"/>
        </w:rPr>
        <w:t xml:space="preserve"> 洗手液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401DC68E">
      <w:pPr>
        <w:spacing w:line="400" w:lineRule="exact"/>
        <w:ind w:firstLine="420" w:firstLineChars="200"/>
        <w:rPr>
          <w:rFonts w:hint="eastAsia" w:ascii="宋体" w:hAnsi="宋体" w:cs="宋体"/>
        </w:rPr>
      </w:pPr>
      <w:r>
        <w:rPr>
          <w:rFonts w:hint="eastAsia" w:ascii="宋体" w:hAnsi="宋体" w:cs="宋体"/>
        </w:rPr>
        <w:t>212.</w:t>
      </w:r>
      <w:r>
        <w:rPr>
          <w:rFonts w:hint="eastAsia" w:ascii="宋体" w:hAnsi="宋体" w:cs="宋体"/>
          <w:u w:val="single"/>
        </w:rPr>
        <w:t xml:space="preserve"> 洗帚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E664566">
      <w:pPr>
        <w:spacing w:line="400" w:lineRule="exact"/>
        <w:ind w:firstLine="420" w:firstLineChars="200"/>
        <w:rPr>
          <w:rFonts w:hint="eastAsia" w:ascii="宋体" w:hAnsi="宋体" w:cs="宋体"/>
          <w:szCs w:val="21"/>
          <w:u w:val="single"/>
        </w:rPr>
      </w:pPr>
      <w:r>
        <w:rPr>
          <w:rFonts w:hint="eastAsia" w:ascii="宋体" w:hAnsi="宋体" w:cs="宋体"/>
        </w:rPr>
        <w:t>213.</w:t>
      </w:r>
      <w:r>
        <w:rPr>
          <w:rFonts w:hint="eastAsia" w:ascii="宋体" w:hAnsi="宋体" w:cs="宋体"/>
          <w:u w:val="single"/>
        </w:rPr>
        <w:t xml:space="preserve"> 袖套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FE31833">
      <w:pPr>
        <w:spacing w:line="400" w:lineRule="exact"/>
        <w:ind w:firstLine="420" w:firstLineChars="200"/>
        <w:rPr>
          <w:rFonts w:hint="eastAsia" w:ascii="宋体" w:hAnsi="宋体" w:cs="宋体"/>
        </w:rPr>
      </w:pPr>
      <w:r>
        <w:rPr>
          <w:rFonts w:hint="eastAsia" w:ascii="宋体" w:hAnsi="宋体" w:cs="宋体"/>
        </w:rPr>
        <w:t>214.</w:t>
      </w:r>
      <w:r>
        <w:rPr>
          <w:rFonts w:hint="eastAsia" w:ascii="宋体" w:hAnsi="宋体" w:cs="宋体"/>
          <w:u w:val="single"/>
        </w:rPr>
        <w:t xml:space="preserve"> 油石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CCB38DC">
      <w:pPr>
        <w:spacing w:line="400" w:lineRule="exact"/>
        <w:ind w:firstLine="420" w:firstLineChars="200"/>
        <w:rPr>
          <w:rFonts w:hint="eastAsia" w:ascii="宋体" w:hAnsi="宋体" w:cs="宋体"/>
        </w:rPr>
      </w:pPr>
      <w:r>
        <w:rPr>
          <w:rFonts w:hint="eastAsia" w:ascii="宋体" w:hAnsi="宋体" w:cs="宋体"/>
        </w:rPr>
        <w:t>215.</w:t>
      </w:r>
      <w:r>
        <w:rPr>
          <w:rFonts w:hint="eastAsia" w:ascii="宋体" w:hAnsi="宋体" w:cs="宋体"/>
          <w:u w:val="single"/>
        </w:rPr>
        <w:t xml:space="preserve"> 雨鞋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B209903">
      <w:pPr>
        <w:spacing w:line="400" w:lineRule="exact"/>
        <w:ind w:firstLine="420" w:firstLineChars="200"/>
        <w:rPr>
          <w:rFonts w:hint="eastAsia" w:ascii="宋体" w:hAnsi="宋体" w:cs="宋体"/>
        </w:rPr>
      </w:pPr>
      <w:r>
        <w:rPr>
          <w:rFonts w:hint="eastAsia" w:ascii="宋体" w:hAnsi="宋体" w:cs="宋体"/>
        </w:rPr>
        <w:t>216.</w:t>
      </w:r>
      <w:r>
        <w:rPr>
          <w:rFonts w:hint="eastAsia" w:ascii="宋体" w:hAnsi="宋体" w:cs="宋体"/>
          <w:u w:val="single"/>
        </w:rPr>
        <w:t xml:space="preserve"> 整理箱1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F4B7E9F">
      <w:pPr>
        <w:spacing w:line="400" w:lineRule="exact"/>
        <w:ind w:firstLine="420" w:firstLineChars="200"/>
        <w:rPr>
          <w:rFonts w:hint="eastAsia" w:ascii="宋体" w:hAnsi="宋体" w:cs="宋体"/>
        </w:rPr>
      </w:pPr>
      <w:r>
        <w:rPr>
          <w:rFonts w:hint="eastAsia" w:ascii="宋体" w:hAnsi="宋体" w:cs="宋体"/>
        </w:rPr>
        <w:t>217.</w:t>
      </w:r>
      <w:r>
        <w:rPr>
          <w:rFonts w:hint="eastAsia" w:ascii="宋体" w:hAnsi="宋体" w:cs="宋体"/>
          <w:u w:val="single"/>
        </w:rPr>
        <w:t xml:space="preserve"> 整理箱2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8D37841">
      <w:pPr>
        <w:spacing w:line="400" w:lineRule="exact"/>
        <w:ind w:firstLine="420" w:firstLineChars="200"/>
        <w:rPr>
          <w:rFonts w:hint="eastAsia" w:ascii="宋体" w:hAnsi="宋体" w:cs="宋体"/>
          <w:szCs w:val="21"/>
          <w:u w:val="single"/>
        </w:rPr>
      </w:pPr>
      <w:r>
        <w:rPr>
          <w:rFonts w:hint="eastAsia" w:ascii="宋体" w:hAnsi="宋体" w:cs="宋体"/>
        </w:rPr>
        <w:t>218.</w:t>
      </w:r>
      <w:r>
        <w:rPr>
          <w:rFonts w:hint="eastAsia" w:ascii="宋体" w:hAnsi="宋体" w:cs="宋体"/>
          <w:u w:val="single"/>
        </w:rPr>
        <w:t xml:space="preserve"> 整理箱3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0AC7E96F">
      <w:pPr>
        <w:spacing w:line="400" w:lineRule="exact"/>
        <w:ind w:firstLine="420" w:firstLineChars="200"/>
        <w:rPr>
          <w:rFonts w:hint="eastAsia" w:ascii="宋体" w:hAnsi="宋体" w:cs="宋体"/>
        </w:rPr>
      </w:pPr>
      <w:r>
        <w:rPr>
          <w:rFonts w:hint="eastAsia" w:ascii="宋体" w:hAnsi="宋体" w:cs="宋体"/>
        </w:rPr>
        <w:t>219.</w:t>
      </w:r>
      <w:r>
        <w:rPr>
          <w:rFonts w:hint="eastAsia" w:ascii="宋体" w:hAnsi="宋体" w:cs="宋体"/>
          <w:u w:val="single"/>
        </w:rPr>
        <w:t xml:space="preserve"> 整理箱4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9F5DEF1">
      <w:pPr>
        <w:spacing w:line="400" w:lineRule="exact"/>
        <w:ind w:firstLine="420" w:firstLineChars="200"/>
        <w:rPr>
          <w:rFonts w:hint="eastAsia" w:ascii="宋体" w:hAnsi="宋体" w:cs="宋体"/>
        </w:rPr>
      </w:pPr>
      <w:r>
        <w:rPr>
          <w:rFonts w:hint="eastAsia" w:ascii="宋体" w:hAnsi="宋体" w:cs="宋体"/>
        </w:rPr>
        <w:t>220.</w:t>
      </w:r>
      <w:r>
        <w:rPr>
          <w:rFonts w:hint="eastAsia" w:ascii="宋体" w:hAnsi="宋体" w:cs="宋体"/>
          <w:u w:val="single"/>
        </w:rPr>
        <w:t xml:space="preserve"> 竹扫把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3CDECBD2">
      <w:pPr>
        <w:spacing w:line="400" w:lineRule="exact"/>
        <w:ind w:firstLine="420" w:firstLineChars="200"/>
        <w:rPr>
          <w:rFonts w:hint="eastAsia" w:ascii="宋体" w:hAnsi="宋体" w:cs="宋体"/>
        </w:rPr>
      </w:pPr>
      <w:r>
        <w:rPr>
          <w:rFonts w:hint="eastAsia" w:ascii="宋体" w:hAnsi="宋体" w:cs="宋体"/>
        </w:rPr>
        <w:t>221.</w:t>
      </w:r>
      <w:r>
        <w:rPr>
          <w:rFonts w:hint="eastAsia" w:ascii="宋体" w:hAnsi="宋体" w:cs="宋体"/>
          <w:u w:val="single"/>
        </w:rPr>
        <w:t xml:space="preserve"> 蚊香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1A30099">
      <w:pPr>
        <w:spacing w:line="400" w:lineRule="exact"/>
        <w:ind w:firstLine="420" w:firstLineChars="200"/>
        <w:rPr>
          <w:rFonts w:hint="eastAsia" w:ascii="宋体" w:hAnsi="宋体" w:cs="宋体"/>
        </w:rPr>
      </w:pPr>
      <w:r>
        <w:rPr>
          <w:rFonts w:hint="eastAsia" w:ascii="宋体" w:hAnsi="宋体" w:cs="宋体"/>
        </w:rPr>
        <w:t>222.</w:t>
      </w:r>
      <w:r>
        <w:rPr>
          <w:rFonts w:hint="eastAsia" w:ascii="宋体" w:hAnsi="宋体" w:cs="宋体"/>
          <w:u w:val="single"/>
        </w:rPr>
        <w:t xml:space="preserve"> 灭蚊剂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B10CC97">
      <w:pPr>
        <w:spacing w:line="400" w:lineRule="exact"/>
        <w:ind w:firstLine="420" w:firstLineChars="200"/>
        <w:rPr>
          <w:rFonts w:hint="eastAsia" w:ascii="宋体" w:hAnsi="宋体" w:cs="宋体"/>
          <w:szCs w:val="21"/>
          <w:u w:val="single"/>
        </w:rPr>
      </w:pPr>
      <w:r>
        <w:rPr>
          <w:rFonts w:hint="eastAsia" w:ascii="宋体" w:hAnsi="宋体" w:cs="宋体"/>
        </w:rPr>
        <w:t>223.</w:t>
      </w:r>
      <w:r>
        <w:rPr>
          <w:rFonts w:hint="eastAsia" w:ascii="宋体" w:hAnsi="宋体" w:cs="宋体"/>
          <w:u w:val="single"/>
        </w:rPr>
        <w:t xml:space="preserve"> 酒精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BEC9BC8">
      <w:pPr>
        <w:spacing w:line="400" w:lineRule="exact"/>
        <w:ind w:firstLine="420" w:firstLineChars="200"/>
        <w:rPr>
          <w:rFonts w:hint="eastAsia" w:ascii="宋体" w:hAnsi="宋体" w:cs="宋体"/>
        </w:rPr>
      </w:pPr>
      <w:r>
        <w:rPr>
          <w:rFonts w:hint="eastAsia" w:ascii="宋体" w:hAnsi="宋体" w:cs="宋体"/>
        </w:rPr>
        <w:t>224.</w:t>
      </w:r>
      <w:r>
        <w:rPr>
          <w:rFonts w:hint="eastAsia" w:ascii="宋体" w:hAnsi="宋体" w:cs="宋体"/>
          <w:u w:val="single"/>
        </w:rPr>
        <w:t xml:space="preserve"> 橡胶手套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712EB6C4">
      <w:pPr>
        <w:spacing w:line="400" w:lineRule="exact"/>
        <w:ind w:firstLine="420" w:firstLineChars="200"/>
        <w:rPr>
          <w:rFonts w:hint="eastAsia" w:ascii="宋体" w:hAnsi="宋体" w:cs="宋体"/>
        </w:rPr>
      </w:pPr>
      <w:r>
        <w:rPr>
          <w:rFonts w:hint="eastAsia" w:ascii="宋体" w:hAnsi="宋体" w:cs="宋体"/>
        </w:rPr>
        <w:t>225.</w:t>
      </w:r>
      <w:r>
        <w:rPr>
          <w:rFonts w:hint="eastAsia" w:ascii="宋体" w:hAnsi="宋体" w:cs="宋体"/>
          <w:u w:val="single"/>
        </w:rPr>
        <w:t xml:space="preserve"> 催干剂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57FD4779">
      <w:pPr>
        <w:spacing w:line="400" w:lineRule="exact"/>
        <w:ind w:firstLine="420" w:firstLineChars="200"/>
        <w:rPr>
          <w:rFonts w:hint="eastAsia" w:ascii="宋体" w:hAnsi="宋体" w:cs="宋体"/>
        </w:rPr>
      </w:pPr>
      <w:r>
        <w:rPr>
          <w:rFonts w:hint="eastAsia" w:ascii="宋体" w:hAnsi="宋体" w:cs="宋体"/>
        </w:rPr>
        <w:t>226.</w:t>
      </w:r>
      <w:r>
        <w:rPr>
          <w:rFonts w:hint="eastAsia" w:ascii="宋体" w:hAnsi="宋体" w:cs="宋体"/>
          <w:u w:val="single"/>
        </w:rPr>
        <w:t xml:space="preserve"> 84消毒液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603D0470">
      <w:pPr>
        <w:spacing w:line="400" w:lineRule="exact"/>
        <w:ind w:firstLine="420" w:firstLineChars="200"/>
        <w:rPr>
          <w:rFonts w:hint="eastAsia" w:ascii="宋体" w:hAnsi="宋体" w:cs="宋体"/>
        </w:rPr>
      </w:pPr>
      <w:r>
        <w:rPr>
          <w:rFonts w:hint="eastAsia" w:ascii="宋体" w:hAnsi="宋体" w:cs="宋体"/>
        </w:rPr>
        <w:t>227.</w:t>
      </w:r>
      <w:r>
        <w:rPr>
          <w:rFonts w:hint="eastAsia" w:ascii="宋体" w:hAnsi="宋体" w:cs="宋体"/>
          <w:u w:val="single"/>
        </w:rPr>
        <w:t xml:space="preserve"> 塑料扫把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rPr>
        <w:t>；</w:t>
      </w:r>
    </w:p>
    <w:p w14:paraId="24D0C4EE">
      <w:pPr>
        <w:spacing w:line="400" w:lineRule="exact"/>
        <w:ind w:firstLine="420" w:firstLineChars="200"/>
        <w:rPr>
          <w:rFonts w:hint="eastAsia" w:ascii="宋体" w:hAnsi="宋体" w:cs="宋体"/>
          <w:szCs w:val="21"/>
          <w:u w:val="single"/>
        </w:rPr>
      </w:pPr>
      <w:r>
        <w:rPr>
          <w:rFonts w:hint="eastAsia" w:ascii="宋体" w:hAnsi="宋体" w:cs="宋体"/>
        </w:rPr>
        <w:t>228.</w:t>
      </w:r>
      <w:r>
        <w:rPr>
          <w:rFonts w:hint="eastAsia" w:ascii="宋体" w:hAnsi="宋体" w:cs="宋体"/>
          <w:u w:val="single"/>
        </w:rPr>
        <w:t xml:space="preserve"> 碱块 </w:t>
      </w:r>
      <w:r>
        <w:rPr>
          <w:rFonts w:hint="eastAsia" w:ascii="宋体" w:hAnsi="宋体" w:cs="宋体"/>
        </w:rPr>
        <w:t>，属于</w:t>
      </w:r>
      <w:r>
        <w:rPr>
          <w:rFonts w:hint="eastAsia" w:ascii="宋体" w:hAnsi="宋体" w:cs="宋体"/>
          <w:u w:val="single"/>
        </w:rPr>
        <w:t xml:space="preserve"> 工业 </w:t>
      </w:r>
      <w:r>
        <w:rPr>
          <w:rFonts w:hint="eastAsia" w:ascii="宋体" w:hAnsi="宋体" w:cs="宋体"/>
        </w:rPr>
        <w:t>；</w:t>
      </w:r>
      <w:r>
        <w:rPr>
          <w:rFonts w:hint="eastAsia" w:ascii="宋体" w:hAnsi="宋体" w:cs="宋体"/>
          <w:szCs w:val="21"/>
        </w:rPr>
        <w:t>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szCs w:val="21"/>
        </w:rPr>
        <w:t>。</w:t>
      </w:r>
    </w:p>
    <w:p w14:paraId="3D38CC7F">
      <w:pPr>
        <w:spacing w:line="400" w:lineRule="exact"/>
        <w:ind w:firstLine="420" w:firstLineChars="200"/>
        <w:rPr>
          <w:rFonts w:hint="eastAsia" w:ascii="宋体" w:hAnsi="宋体" w:cs="宋体"/>
        </w:rPr>
      </w:pPr>
      <w:r>
        <w:rPr>
          <w:rFonts w:hint="eastAsia" w:ascii="宋体" w:hAnsi="宋体" w:cs="宋体"/>
        </w:rPr>
        <w:t>......</w:t>
      </w:r>
    </w:p>
    <w:p w14:paraId="714B9F32">
      <w:pPr>
        <w:spacing w:line="400" w:lineRule="exact"/>
        <w:ind w:firstLine="420" w:firstLineChars="200"/>
        <w:rPr>
          <w:rFonts w:hint="eastAsia" w:ascii="宋体" w:hAnsi="宋体" w:cs="宋体"/>
        </w:rPr>
      </w:pPr>
      <w:r>
        <w:rPr>
          <w:rFonts w:hint="eastAsia" w:ascii="宋体" w:hAnsi="宋体" w:cs="宋体"/>
        </w:rPr>
        <w:t>以上企业，不属于大企业的分支机构，不存在控股股东为大企业的情形，也不存在与大企业的负责人为同一人的情形。</w:t>
      </w:r>
    </w:p>
    <w:p w14:paraId="484B84E0">
      <w:pPr>
        <w:spacing w:line="400" w:lineRule="exact"/>
        <w:ind w:firstLine="420" w:firstLineChars="200"/>
        <w:rPr>
          <w:rFonts w:hint="eastAsia" w:ascii="宋体" w:hAnsi="宋体" w:cs="宋体"/>
        </w:rPr>
      </w:pPr>
      <w:r>
        <w:rPr>
          <w:rFonts w:hint="eastAsia" w:ascii="宋体" w:hAnsi="宋体" w:cs="宋体"/>
        </w:rPr>
        <w:t>本企业对上述声明内容的真实性负责。如有虚假，将依法承担相应责任。</w:t>
      </w:r>
    </w:p>
    <w:p w14:paraId="49005F8C">
      <w:pPr>
        <w:spacing w:line="400" w:lineRule="exact"/>
        <w:ind w:firstLine="420" w:firstLineChars="200"/>
        <w:rPr>
          <w:rFonts w:hint="eastAsia" w:ascii="宋体" w:hAnsi="宋体" w:cs="宋体"/>
        </w:rPr>
      </w:pPr>
    </w:p>
    <w:p w14:paraId="1623B040">
      <w:pPr>
        <w:spacing w:line="400" w:lineRule="exact"/>
        <w:rPr>
          <w:rFonts w:hint="eastAsia" w:ascii="宋体" w:hAnsi="宋体" w:cs="宋体"/>
        </w:rPr>
      </w:pPr>
      <w:r>
        <w:rPr>
          <w:rFonts w:hint="eastAsia" w:ascii="宋体" w:hAnsi="宋体" w:cs="宋体"/>
        </w:rPr>
        <w:t>注：从业人员、营业收入、资产总额填报上一年度数据，无上一年度数据的新成立企业可不填报。</w:t>
      </w:r>
    </w:p>
    <w:p w14:paraId="2DE4EEF8">
      <w:pPr>
        <w:spacing w:line="400" w:lineRule="exact"/>
        <w:ind w:firstLine="420" w:firstLineChars="200"/>
        <w:rPr>
          <w:rFonts w:hint="eastAsia" w:ascii="宋体" w:hAnsi="宋体" w:cs="宋体"/>
        </w:rPr>
      </w:pPr>
    </w:p>
    <w:p w14:paraId="54A0808E">
      <w:pPr>
        <w:spacing w:line="400" w:lineRule="exact"/>
        <w:jc w:val="left"/>
        <w:rPr>
          <w:rFonts w:hint="eastAsia" w:ascii="宋体" w:hAnsi="宋体" w:cs="宋体"/>
          <w:szCs w:val="21"/>
        </w:rPr>
      </w:pPr>
      <w:r>
        <w:rPr>
          <w:rFonts w:hint="eastAsia" w:ascii="宋体" w:hAnsi="宋体" w:cs="宋体"/>
          <w:szCs w:val="21"/>
        </w:rPr>
        <w:t>供应商（盖章）：</w:t>
      </w:r>
    </w:p>
    <w:p w14:paraId="10A59A42">
      <w:pPr>
        <w:spacing w:line="400" w:lineRule="exact"/>
        <w:jc w:val="left"/>
        <w:rPr>
          <w:rFonts w:hint="eastAsia" w:ascii="宋体" w:hAnsi="宋体" w:cs="宋体"/>
          <w:szCs w:val="21"/>
        </w:rPr>
        <w:sectPr>
          <w:headerReference r:id="rId12" w:type="default"/>
          <w:footerReference r:id="rId13" w:type="default"/>
          <w:pgSz w:w="11905" w:h="16838"/>
          <w:pgMar w:top="1474" w:right="1474" w:bottom="1474" w:left="1474" w:header="907" w:footer="850" w:gutter="0"/>
          <w:cols w:space="0" w:num="1"/>
          <w:docGrid w:type="lines" w:linePitch="289" w:charSpace="0"/>
        </w:sectPr>
      </w:pPr>
      <w:r>
        <w:rPr>
          <w:rFonts w:hint="eastAsia" w:ascii="宋体" w:hAnsi="宋体" w:cs="宋体"/>
          <w:szCs w:val="21"/>
        </w:rPr>
        <w:t>日          期：</w:t>
      </w:r>
    </w:p>
    <w:tbl>
      <w:tblPr>
        <w:tblStyle w:val="52"/>
        <w:tblW w:w="14720" w:type="dxa"/>
        <w:jc w:val="center"/>
        <w:tblLayout w:type="fixed"/>
        <w:tblCellMar>
          <w:top w:w="0" w:type="dxa"/>
          <w:left w:w="108" w:type="dxa"/>
          <w:bottom w:w="0" w:type="dxa"/>
          <w:right w:w="108" w:type="dxa"/>
        </w:tblCellMar>
      </w:tblPr>
      <w:tblGrid>
        <w:gridCol w:w="1954"/>
        <w:gridCol w:w="1475"/>
        <w:gridCol w:w="1736"/>
        <w:gridCol w:w="1639"/>
        <w:gridCol w:w="1221"/>
        <w:gridCol w:w="1458"/>
        <w:gridCol w:w="1501"/>
        <w:gridCol w:w="1265"/>
        <w:gridCol w:w="1256"/>
        <w:gridCol w:w="1205"/>
        <w:gridCol w:w="10"/>
      </w:tblGrid>
      <w:tr w14:paraId="7AF9DFE4">
        <w:tblPrEx>
          <w:tblCellMar>
            <w:top w:w="0" w:type="dxa"/>
            <w:left w:w="108" w:type="dxa"/>
            <w:bottom w:w="0" w:type="dxa"/>
            <w:right w:w="108" w:type="dxa"/>
          </w:tblCellMar>
        </w:tblPrEx>
        <w:trPr>
          <w:trHeight w:val="275" w:hRule="atLeast"/>
          <w:jc w:val="center"/>
        </w:trPr>
        <w:tc>
          <w:tcPr>
            <w:tcW w:w="14720" w:type="dxa"/>
            <w:gridSpan w:val="11"/>
            <w:tcBorders>
              <w:top w:val="nil"/>
              <w:left w:val="nil"/>
              <w:bottom w:val="nil"/>
              <w:right w:val="nil"/>
            </w:tcBorders>
            <w:vAlign w:val="bottom"/>
          </w:tcPr>
          <w:p w14:paraId="0ED71C92">
            <w:pPr>
              <w:widowControl/>
              <w:jc w:val="center"/>
              <w:rPr>
                <w:rFonts w:hint="eastAsia" w:ascii="宋体" w:hAnsi="宋体" w:cs="宋体"/>
                <w:b/>
                <w:bCs/>
                <w:kern w:val="0"/>
                <w:sz w:val="32"/>
                <w:szCs w:val="32"/>
              </w:rPr>
            </w:pPr>
            <w:r>
              <w:rPr>
                <w:rFonts w:hint="eastAsia" w:ascii="宋体" w:hAnsi="宋体" w:cs="宋体"/>
                <w:b/>
                <w:bCs/>
                <w:kern w:val="0"/>
                <w:sz w:val="24"/>
              </w:rPr>
              <w:t>中小微行业划型标准规定（根据工信部联企业〔2011〕300号制定）</w:t>
            </w:r>
          </w:p>
        </w:tc>
      </w:tr>
      <w:tr w14:paraId="1D7D714F">
        <w:tblPrEx>
          <w:tblCellMar>
            <w:top w:w="0" w:type="dxa"/>
            <w:left w:w="108" w:type="dxa"/>
            <w:bottom w:w="0" w:type="dxa"/>
            <w:right w:w="108" w:type="dxa"/>
          </w:tblCellMar>
        </w:tblPrEx>
        <w:trPr>
          <w:gridAfter w:val="1"/>
          <w:wAfter w:w="10" w:type="dxa"/>
          <w:trHeight w:val="345" w:hRule="atLeast"/>
          <w:jc w:val="center"/>
        </w:trPr>
        <w:tc>
          <w:tcPr>
            <w:tcW w:w="1954" w:type="dxa"/>
            <w:vMerge w:val="restart"/>
            <w:tcBorders>
              <w:top w:val="single" w:color="auto" w:sz="8" w:space="0"/>
              <w:left w:val="single" w:color="auto" w:sz="8" w:space="0"/>
              <w:bottom w:val="single" w:color="000000" w:sz="4" w:space="0"/>
              <w:right w:val="single" w:color="auto" w:sz="8" w:space="0"/>
            </w:tcBorders>
            <w:vAlign w:val="center"/>
          </w:tcPr>
          <w:p w14:paraId="27E1AAEF">
            <w:pPr>
              <w:widowControl/>
              <w:jc w:val="center"/>
              <w:rPr>
                <w:rFonts w:hint="eastAsia" w:ascii="宋体" w:hAnsi="宋体" w:cs="宋体"/>
                <w:b/>
                <w:bCs/>
                <w:kern w:val="0"/>
                <w:sz w:val="24"/>
              </w:rPr>
            </w:pPr>
            <w:r>
              <w:rPr>
                <w:rFonts w:hint="eastAsia" w:ascii="宋体" w:hAnsi="宋体" w:cs="宋体"/>
                <w:b/>
                <w:bCs/>
                <w:kern w:val="0"/>
                <w:sz w:val="24"/>
              </w:rPr>
              <w:t>行业</w:t>
            </w:r>
          </w:p>
        </w:tc>
        <w:tc>
          <w:tcPr>
            <w:tcW w:w="4850" w:type="dxa"/>
            <w:gridSpan w:val="3"/>
            <w:tcBorders>
              <w:top w:val="single" w:color="auto" w:sz="8" w:space="0"/>
              <w:left w:val="nil"/>
              <w:bottom w:val="single" w:color="auto" w:sz="4" w:space="0"/>
              <w:right w:val="single" w:color="000000" w:sz="8" w:space="0"/>
            </w:tcBorders>
            <w:vAlign w:val="bottom"/>
          </w:tcPr>
          <w:p w14:paraId="5088FB9B">
            <w:pPr>
              <w:widowControl/>
              <w:jc w:val="center"/>
              <w:rPr>
                <w:rFonts w:hint="eastAsia" w:ascii="宋体" w:hAnsi="宋体" w:cs="宋体"/>
                <w:b/>
                <w:bCs/>
                <w:kern w:val="0"/>
                <w:sz w:val="24"/>
              </w:rPr>
            </w:pPr>
            <w:r>
              <w:rPr>
                <w:rFonts w:hint="eastAsia" w:ascii="宋体" w:hAnsi="宋体" w:cs="宋体"/>
                <w:b/>
                <w:bCs/>
                <w:kern w:val="0"/>
                <w:sz w:val="24"/>
              </w:rPr>
              <w:t>中型企业</w:t>
            </w:r>
          </w:p>
        </w:tc>
        <w:tc>
          <w:tcPr>
            <w:tcW w:w="4180" w:type="dxa"/>
            <w:gridSpan w:val="3"/>
            <w:tcBorders>
              <w:top w:val="single" w:color="auto" w:sz="8" w:space="0"/>
              <w:left w:val="nil"/>
              <w:bottom w:val="single" w:color="auto" w:sz="4" w:space="0"/>
              <w:right w:val="single" w:color="000000" w:sz="8" w:space="0"/>
            </w:tcBorders>
            <w:vAlign w:val="bottom"/>
          </w:tcPr>
          <w:p w14:paraId="14102206">
            <w:pPr>
              <w:widowControl/>
              <w:jc w:val="center"/>
              <w:rPr>
                <w:rFonts w:hint="eastAsia" w:ascii="宋体" w:hAnsi="宋体" w:cs="宋体"/>
                <w:b/>
                <w:bCs/>
                <w:kern w:val="0"/>
                <w:sz w:val="24"/>
              </w:rPr>
            </w:pPr>
            <w:r>
              <w:rPr>
                <w:rFonts w:hint="eastAsia" w:ascii="宋体" w:hAnsi="宋体" w:cs="宋体"/>
                <w:b/>
                <w:bCs/>
                <w:kern w:val="0"/>
                <w:sz w:val="24"/>
              </w:rPr>
              <w:t>小型企业</w:t>
            </w:r>
          </w:p>
        </w:tc>
        <w:tc>
          <w:tcPr>
            <w:tcW w:w="3726" w:type="dxa"/>
            <w:gridSpan w:val="3"/>
            <w:tcBorders>
              <w:top w:val="single" w:color="auto" w:sz="8" w:space="0"/>
              <w:left w:val="nil"/>
              <w:bottom w:val="single" w:color="auto" w:sz="4" w:space="0"/>
              <w:right w:val="single" w:color="000000" w:sz="8" w:space="0"/>
            </w:tcBorders>
            <w:vAlign w:val="bottom"/>
          </w:tcPr>
          <w:p w14:paraId="20A2C3FD">
            <w:pPr>
              <w:widowControl/>
              <w:jc w:val="center"/>
              <w:rPr>
                <w:rFonts w:hint="eastAsia" w:ascii="宋体" w:hAnsi="宋体" w:cs="宋体"/>
                <w:b/>
                <w:bCs/>
                <w:kern w:val="0"/>
                <w:sz w:val="24"/>
              </w:rPr>
            </w:pPr>
            <w:r>
              <w:rPr>
                <w:rFonts w:hint="eastAsia" w:ascii="宋体" w:hAnsi="宋体" w:cs="宋体"/>
                <w:b/>
                <w:bCs/>
                <w:kern w:val="0"/>
                <w:sz w:val="24"/>
              </w:rPr>
              <w:t>微型企业</w:t>
            </w:r>
          </w:p>
        </w:tc>
      </w:tr>
      <w:tr w14:paraId="2648A6D3">
        <w:tblPrEx>
          <w:tblCellMar>
            <w:top w:w="0" w:type="dxa"/>
            <w:left w:w="108" w:type="dxa"/>
            <w:bottom w:w="0" w:type="dxa"/>
            <w:right w:w="108" w:type="dxa"/>
          </w:tblCellMar>
        </w:tblPrEx>
        <w:trPr>
          <w:gridAfter w:val="1"/>
          <w:wAfter w:w="10" w:type="dxa"/>
          <w:trHeight w:val="561" w:hRule="atLeast"/>
          <w:jc w:val="center"/>
        </w:trPr>
        <w:tc>
          <w:tcPr>
            <w:tcW w:w="1954" w:type="dxa"/>
            <w:vMerge w:val="continue"/>
            <w:tcBorders>
              <w:top w:val="single" w:color="auto" w:sz="8" w:space="0"/>
              <w:left w:val="single" w:color="auto" w:sz="8" w:space="0"/>
              <w:bottom w:val="single" w:color="000000" w:sz="4" w:space="0"/>
              <w:right w:val="single" w:color="auto" w:sz="8" w:space="0"/>
            </w:tcBorders>
            <w:vAlign w:val="center"/>
          </w:tcPr>
          <w:p w14:paraId="17252C22">
            <w:pPr>
              <w:widowControl/>
              <w:jc w:val="left"/>
              <w:rPr>
                <w:rFonts w:hint="eastAsia" w:ascii="宋体" w:hAnsi="宋体" w:cs="宋体"/>
                <w:b/>
                <w:bCs/>
                <w:kern w:val="0"/>
                <w:sz w:val="24"/>
              </w:rPr>
            </w:pPr>
          </w:p>
        </w:tc>
        <w:tc>
          <w:tcPr>
            <w:tcW w:w="1475" w:type="dxa"/>
            <w:tcBorders>
              <w:top w:val="nil"/>
              <w:left w:val="nil"/>
              <w:bottom w:val="single" w:color="auto" w:sz="4" w:space="0"/>
              <w:right w:val="single" w:color="auto" w:sz="4" w:space="0"/>
            </w:tcBorders>
            <w:vAlign w:val="bottom"/>
          </w:tcPr>
          <w:p w14:paraId="1E847C83">
            <w:pPr>
              <w:widowControl/>
              <w:jc w:val="center"/>
              <w:rPr>
                <w:rFonts w:hint="eastAsia" w:ascii="宋体" w:hAnsi="宋体" w:cs="宋体"/>
                <w:kern w:val="0"/>
                <w:sz w:val="20"/>
              </w:rPr>
            </w:pPr>
            <w:r>
              <w:rPr>
                <w:rFonts w:hint="eastAsia" w:ascii="宋体" w:hAnsi="宋体" w:cs="宋体"/>
                <w:kern w:val="0"/>
                <w:sz w:val="20"/>
              </w:rPr>
              <w:t>从业人员X（人）</w:t>
            </w:r>
          </w:p>
        </w:tc>
        <w:tc>
          <w:tcPr>
            <w:tcW w:w="1736" w:type="dxa"/>
            <w:tcBorders>
              <w:top w:val="nil"/>
              <w:left w:val="nil"/>
              <w:bottom w:val="single" w:color="auto" w:sz="4" w:space="0"/>
              <w:right w:val="single" w:color="auto" w:sz="4" w:space="0"/>
            </w:tcBorders>
            <w:vAlign w:val="bottom"/>
          </w:tcPr>
          <w:p w14:paraId="4237B701">
            <w:pPr>
              <w:widowControl/>
              <w:jc w:val="center"/>
              <w:rPr>
                <w:rFonts w:hint="eastAsia" w:ascii="宋体" w:hAnsi="宋体" w:cs="宋体"/>
                <w:kern w:val="0"/>
                <w:sz w:val="20"/>
              </w:rPr>
            </w:pPr>
            <w:r>
              <w:rPr>
                <w:rFonts w:hint="eastAsia" w:ascii="宋体" w:hAnsi="宋体" w:cs="宋体"/>
                <w:kern w:val="0"/>
                <w:sz w:val="20"/>
              </w:rPr>
              <w:t>营业收入Y</w:t>
            </w:r>
          </w:p>
          <w:p w14:paraId="56F37D46">
            <w:pPr>
              <w:widowControl/>
              <w:jc w:val="center"/>
              <w:rPr>
                <w:rFonts w:hint="eastAsia" w:ascii="宋体" w:hAnsi="宋体" w:cs="宋体"/>
                <w:kern w:val="0"/>
                <w:sz w:val="20"/>
              </w:rPr>
            </w:pPr>
            <w:r>
              <w:rPr>
                <w:rFonts w:hint="eastAsia" w:ascii="宋体" w:hAnsi="宋体" w:cs="宋体"/>
                <w:kern w:val="0"/>
                <w:sz w:val="20"/>
              </w:rPr>
              <w:t>（万元）</w:t>
            </w:r>
          </w:p>
        </w:tc>
        <w:tc>
          <w:tcPr>
            <w:tcW w:w="1639" w:type="dxa"/>
            <w:tcBorders>
              <w:top w:val="nil"/>
              <w:left w:val="nil"/>
              <w:bottom w:val="single" w:color="auto" w:sz="4" w:space="0"/>
              <w:right w:val="single" w:color="auto" w:sz="8" w:space="0"/>
            </w:tcBorders>
            <w:vAlign w:val="bottom"/>
          </w:tcPr>
          <w:p w14:paraId="7DF280FB">
            <w:pPr>
              <w:widowControl/>
              <w:jc w:val="center"/>
              <w:rPr>
                <w:rFonts w:hint="eastAsia" w:ascii="宋体" w:hAnsi="宋体" w:cs="宋体"/>
                <w:kern w:val="0"/>
                <w:sz w:val="20"/>
              </w:rPr>
            </w:pPr>
            <w:r>
              <w:rPr>
                <w:rFonts w:hint="eastAsia" w:ascii="宋体" w:hAnsi="宋体" w:cs="宋体"/>
                <w:kern w:val="0"/>
                <w:sz w:val="20"/>
              </w:rPr>
              <w:t>资产总额Z</w:t>
            </w:r>
          </w:p>
          <w:p w14:paraId="4BC5EC6B">
            <w:pPr>
              <w:widowControl/>
              <w:jc w:val="center"/>
              <w:rPr>
                <w:rFonts w:hint="eastAsia" w:ascii="宋体" w:hAnsi="宋体" w:cs="宋体"/>
                <w:kern w:val="0"/>
                <w:sz w:val="20"/>
              </w:rPr>
            </w:pPr>
            <w:r>
              <w:rPr>
                <w:rFonts w:hint="eastAsia" w:ascii="宋体" w:hAnsi="宋体" w:cs="宋体"/>
                <w:kern w:val="0"/>
                <w:sz w:val="20"/>
              </w:rPr>
              <w:t>（万元）</w:t>
            </w:r>
          </w:p>
        </w:tc>
        <w:tc>
          <w:tcPr>
            <w:tcW w:w="1221" w:type="dxa"/>
            <w:tcBorders>
              <w:top w:val="nil"/>
              <w:left w:val="nil"/>
              <w:bottom w:val="single" w:color="auto" w:sz="4" w:space="0"/>
              <w:right w:val="single" w:color="auto" w:sz="4" w:space="0"/>
            </w:tcBorders>
            <w:vAlign w:val="bottom"/>
          </w:tcPr>
          <w:p w14:paraId="5058EA8F">
            <w:pPr>
              <w:widowControl/>
              <w:jc w:val="center"/>
              <w:rPr>
                <w:rFonts w:hint="eastAsia" w:ascii="宋体" w:hAnsi="宋体" w:cs="宋体"/>
                <w:kern w:val="0"/>
                <w:sz w:val="20"/>
              </w:rPr>
            </w:pPr>
            <w:r>
              <w:rPr>
                <w:rFonts w:hint="eastAsia" w:ascii="宋体" w:hAnsi="宋体" w:cs="宋体"/>
                <w:kern w:val="0"/>
                <w:sz w:val="20"/>
              </w:rPr>
              <w:t>从业人员X（人）</w:t>
            </w:r>
          </w:p>
        </w:tc>
        <w:tc>
          <w:tcPr>
            <w:tcW w:w="1458" w:type="dxa"/>
            <w:tcBorders>
              <w:top w:val="nil"/>
              <w:left w:val="nil"/>
              <w:bottom w:val="single" w:color="auto" w:sz="4" w:space="0"/>
              <w:right w:val="single" w:color="auto" w:sz="4" w:space="0"/>
            </w:tcBorders>
            <w:vAlign w:val="bottom"/>
          </w:tcPr>
          <w:p w14:paraId="44AF3EB5">
            <w:pPr>
              <w:widowControl/>
              <w:jc w:val="center"/>
              <w:rPr>
                <w:rFonts w:hint="eastAsia" w:ascii="宋体" w:hAnsi="宋体" w:cs="宋体"/>
                <w:kern w:val="0"/>
                <w:sz w:val="20"/>
              </w:rPr>
            </w:pPr>
            <w:r>
              <w:rPr>
                <w:rFonts w:hint="eastAsia" w:ascii="宋体" w:hAnsi="宋体" w:cs="宋体"/>
                <w:kern w:val="0"/>
                <w:sz w:val="20"/>
              </w:rPr>
              <w:t>营业收入Y</w:t>
            </w:r>
          </w:p>
          <w:p w14:paraId="5D06DBD3">
            <w:pPr>
              <w:widowControl/>
              <w:jc w:val="center"/>
              <w:rPr>
                <w:rFonts w:hint="eastAsia" w:ascii="宋体" w:hAnsi="宋体" w:cs="宋体"/>
                <w:kern w:val="0"/>
                <w:sz w:val="20"/>
              </w:rPr>
            </w:pPr>
            <w:r>
              <w:rPr>
                <w:rFonts w:hint="eastAsia" w:ascii="宋体" w:hAnsi="宋体" w:cs="宋体"/>
                <w:kern w:val="0"/>
                <w:sz w:val="20"/>
              </w:rPr>
              <w:t>（万元）</w:t>
            </w:r>
          </w:p>
        </w:tc>
        <w:tc>
          <w:tcPr>
            <w:tcW w:w="1501" w:type="dxa"/>
            <w:tcBorders>
              <w:top w:val="nil"/>
              <w:left w:val="nil"/>
              <w:bottom w:val="single" w:color="auto" w:sz="4" w:space="0"/>
              <w:right w:val="single" w:color="auto" w:sz="8" w:space="0"/>
            </w:tcBorders>
            <w:vAlign w:val="bottom"/>
          </w:tcPr>
          <w:p w14:paraId="2D46F0C9">
            <w:pPr>
              <w:widowControl/>
              <w:jc w:val="center"/>
              <w:rPr>
                <w:rFonts w:hint="eastAsia" w:ascii="宋体" w:hAnsi="宋体" w:cs="宋体"/>
                <w:kern w:val="0"/>
                <w:sz w:val="20"/>
              </w:rPr>
            </w:pPr>
            <w:r>
              <w:rPr>
                <w:rFonts w:hint="eastAsia" w:ascii="宋体" w:hAnsi="宋体" w:cs="宋体"/>
                <w:kern w:val="0"/>
                <w:sz w:val="20"/>
              </w:rPr>
              <w:t>资产总额Z</w:t>
            </w:r>
          </w:p>
          <w:p w14:paraId="7CD5FCC2">
            <w:pPr>
              <w:widowControl/>
              <w:jc w:val="center"/>
              <w:rPr>
                <w:rFonts w:hint="eastAsia" w:ascii="宋体" w:hAnsi="宋体" w:cs="宋体"/>
                <w:kern w:val="0"/>
                <w:sz w:val="20"/>
              </w:rPr>
            </w:pPr>
            <w:r>
              <w:rPr>
                <w:rFonts w:hint="eastAsia" w:ascii="宋体" w:hAnsi="宋体" w:cs="宋体"/>
                <w:kern w:val="0"/>
                <w:sz w:val="20"/>
              </w:rPr>
              <w:t>（万元）</w:t>
            </w:r>
          </w:p>
        </w:tc>
        <w:tc>
          <w:tcPr>
            <w:tcW w:w="1265" w:type="dxa"/>
            <w:tcBorders>
              <w:top w:val="nil"/>
              <w:left w:val="nil"/>
              <w:bottom w:val="single" w:color="auto" w:sz="4" w:space="0"/>
              <w:right w:val="single" w:color="auto" w:sz="4" w:space="0"/>
            </w:tcBorders>
            <w:vAlign w:val="bottom"/>
          </w:tcPr>
          <w:p w14:paraId="20D5D7BB">
            <w:pPr>
              <w:widowControl/>
              <w:jc w:val="center"/>
              <w:rPr>
                <w:rFonts w:hint="eastAsia" w:ascii="宋体" w:hAnsi="宋体" w:cs="宋体"/>
                <w:kern w:val="0"/>
                <w:sz w:val="20"/>
              </w:rPr>
            </w:pPr>
            <w:r>
              <w:rPr>
                <w:rFonts w:hint="eastAsia" w:ascii="宋体" w:hAnsi="宋体" w:cs="宋体"/>
                <w:kern w:val="0"/>
                <w:sz w:val="20"/>
              </w:rPr>
              <w:t>从业人员X（人）</w:t>
            </w:r>
          </w:p>
        </w:tc>
        <w:tc>
          <w:tcPr>
            <w:tcW w:w="1256" w:type="dxa"/>
            <w:tcBorders>
              <w:top w:val="nil"/>
              <w:left w:val="nil"/>
              <w:bottom w:val="single" w:color="auto" w:sz="4" w:space="0"/>
              <w:right w:val="single" w:color="auto" w:sz="4" w:space="0"/>
            </w:tcBorders>
            <w:vAlign w:val="bottom"/>
          </w:tcPr>
          <w:p w14:paraId="73A1D556">
            <w:pPr>
              <w:widowControl/>
              <w:jc w:val="center"/>
              <w:rPr>
                <w:rFonts w:hint="eastAsia" w:ascii="宋体" w:hAnsi="宋体" w:cs="宋体"/>
                <w:kern w:val="0"/>
                <w:sz w:val="20"/>
              </w:rPr>
            </w:pPr>
            <w:r>
              <w:rPr>
                <w:rFonts w:hint="eastAsia" w:ascii="宋体" w:hAnsi="宋体" w:cs="宋体"/>
                <w:kern w:val="0"/>
                <w:sz w:val="20"/>
              </w:rPr>
              <w:t>营业收入Y（万元）</w:t>
            </w:r>
          </w:p>
        </w:tc>
        <w:tc>
          <w:tcPr>
            <w:tcW w:w="1205" w:type="dxa"/>
            <w:tcBorders>
              <w:top w:val="nil"/>
              <w:left w:val="nil"/>
              <w:bottom w:val="single" w:color="auto" w:sz="4" w:space="0"/>
              <w:right w:val="single" w:color="auto" w:sz="8" w:space="0"/>
            </w:tcBorders>
            <w:vAlign w:val="bottom"/>
          </w:tcPr>
          <w:p w14:paraId="1D2E3AD6">
            <w:pPr>
              <w:widowControl/>
              <w:jc w:val="center"/>
              <w:rPr>
                <w:rFonts w:hint="eastAsia" w:ascii="宋体" w:hAnsi="宋体" w:cs="宋体"/>
                <w:kern w:val="0"/>
                <w:sz w:val="20"/>
              </w:rPr>
            </w:pPr>
            <w:r>
              <w:rPr>
                <w:rFonts w:hint="eastAsia" w:ascii="宋体" w:hAnsi="宋体" w:cs="宋体"/>
                <w:kern w:val="0"/>
                <w:sz w:val="20"/>
              </w:rPr>
              <w:t>资产总额Z（万元）</w:t>
            </w:r>
          </w:p>
        </w:tc>
      </w:tr>
      <w:tr w14:paraId="628CA1B4">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6CCF0D62">
            <w:pPr>
              <w:widowControl/>
              <w:rPr>
                <w:rFonts w:hint="eastAsia" w:ascii="宋体" w:hAnsi="宋体" w:cs="宋体"/>
                <w:kern w:val="0"/>
                <w:sz w:val="20"/>
              </w:rPr>
            </w:pPr>
            <w:r>
              <w:rPr>
                <w:rFonts w:hint="eastAsia" w:ascii="宋体" w:hAnsi="宋体" w:cs="宋体"/>
                <w:kern w:val="0"/>
                <w:sz w:val="20"/>
              </w:rPr>
              <w:t>1</w:t>
            </w:r>
            <w:r>
              <w:rPr>
                <w:rFonts w:hint="eastAsia" w:ascii="宋体" w:hAnsi="宋体" w:cs="宋体"/>
                <w:bCs/>
                <w:szCs w:val="21"/>
              </w:rPr>
              <w:t>.</w:t>
            </w:r>
            <w:r>
              <w:rPr>
                <w:rFonts w:hint="eastAsia" w:ascii="宋体" w:hAnsi="宋体" w:cs="宋体"/>
                <w:kern w:val="0"/>
                <w:sz w:val="20"/>
              </w:rPr>
              <w:t>农林牧渔业</w:t>
            </w:r>
          </w:p>
        </w:tc>
        <w:tc>
          <w:tcPr>
            <w:tcW w:w="1475" w:type="dxa"/>
            <w:tcBorders>
              <w:top w:val="nil"/>
              <w:left w:val="nil"/>
              <w:bottom w:val="single" w:color="auto" w:sz="4" w:space="0"/>
              <w:right w:val="single" w:color="auto" w:sz="4" w:space="0"/>
            </w:tcBorders>
            <w:vAlign w:val="center"/>
          </w:tcPr>
          <w:p w14:paraId="420608C0">
            <w:pPr>
              <w:widowControl/>
              <w:rPr>
                <w:rFonts w:hint="eastAsia" w:ascii="宋体" w:hAnsi="宋体" w:cs="宋体"/>
                <w:kern w:val="0"/>
                <w:sz w:val="20"/>
              </w:rPr>
            </w:pPr>
            <w:r>
              <w:rPr>
                <w:rFonts w:hint="eastAsia" w:ascii="宋体" w:hAnsi="宋体" w:cs="宋体"/>
                <w:kern w:val="0"/>
                <w:sz w:val="20"/>
              </w:rPr>
              <w:t>　</w:t>
            </w:r>
          </w:p>
        </w:tc>
        <w:tc>
          <w:tcPr>
            <w:tcW w:w="1736" w:type="dxa"/>
            <w:tcBorders>
              <w:top w:val="nil"/>
              <w:left w:val="nil"/>
              <w:bottom w:val="single" w:color="auto" w:sz="4" w:space="0"/>
              <w:right w:val="single" w:color="auto" w:sz="4" w:space="0"/>
            </w:tcBorders>
            <w:vAlign w:val="center"/>
          </w:tcPr>
          <w:p w14:paraId="7A5F0175">
            <w:pPr>
              <w:widowControl/>
              <w:rPr>
                <w:rFonts w:hint="eastAsia" w:ascii="宋体" w:hAnsi="宋体" w:cs="宋体"/>
                <w:kern w:val="0"/>
                <w:sz w:val="20"/>
              </w:rPr>
            </w:pPr>
            <w:r>
              <w:rPr>
                <w:rFonts w:hint="eastAsia" w:ascii="宋体" w:hAnsi="宋体" w:cs="宋体"/>
                <w:kern w:val="0"/>
                <w:sz w:val="20"/>
              </w:rPr>
              <w:t>500≤Y＜20000</w:t>
            </w:r>
          </w:p>
        </w:tc>
        <w:tc>
          <w:tcPr>
            <w:tcW w:w="1639" w:type="dxa"/>
            <w:tcBorders>
              <w:top w:val="nil"/>
              <w:left w:val="nil"/>
              <w:bottom w:val="single" w:color="auto" w:sz="4" w:space="0"/>
              <w:right w:val="single" w:color="auto" w:sz="8" w:space="0"/>
            </w:tcBorders>
            <w:vAlign w:val="center"/>
          </w:tcPr>
          <w:p w14:paraId="443FD718">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0895AE7E">
            <w:pPr>
              <w:widowControl/>
              <w:rPr>
                <w:rFonts w:hint="eastAsia" w:ascii="宋体" w:hAnsi="宋体" w:cs="宋体"/>
                <w:kern w:val="0"/>
                <w:sz w:val="20"/>
              </w:rPr>
            </w:pPr>
            <w:r>
              <w:rPr>
                <w:rFonts w:hint="eastAsia" w:ascii="宋体" w:hAnsi="宋体" w:cs="宋体"/>
                <w:kern w:val="0"/>
                <w:sz w:val="20"/>
              </w:rPr>
              <w:t>　</w:t>
            </w:r>
          </w:p>
        </w:tc>
        <w:tc>
          <w:tcPr>
            <w:tcW w:w="1458" w:type="dxa"/>
            <w:tcBorders>
              <w:top w:val="nil"/>
              <w:left w:val="nil"/>
              <w:bottom w:val="single" w:color="auto" w:sz="4" w:space="0"/>
              <w:right w:val="single" w:color="auto" w:sz="4" w:space="0"/>
            </w:tcBorders>
            <w:vAlign w:val="center"/>
          </w:tcPr>
          <w:p w14:paraId="3EF896C7">
            <w:pPr>
              <w:widowControl/>
              <w:rPr>
                <w:rFonts w:hint="eastAsia" w:ascii="宋体" w:hAnsi="宋体" w:cs="宋体"/>
                <w:kern w:val="0"/>
                <w:sz w:val="20"/>
              </w:rPr>
            </w:pPr>
            <w:r>
              <w:rPr>
                <w:rFonts w:hint="eastAsia" w:ascii="宋体" w:hAnsi="宋体" w:cs="宋体"/>
                <w:kern w:val="0"/>
                <w:sz w:val="20"/>
              </w:rPr>
              <w:t>50≤Y＜500</w:t>
            </w:r>
          </w:p>
        </w:tc>
        <w:tc>
          <w:tcPr>
            <w:tcW w:w="1501" w:type="dxa"/>
            <w:tcBorders>
              <w:top w:val="nil"/>
              <w:left w:val="nil"/>
              <w:bottom w:val="single" w:color="auto" w:sz="4" w:space="0"/>
              <w:right w:val="single" w:color="auto" w:sz="8" w:space="0"/>
            </w:tcBorders>
            <w:vAlign w:val="center"/>
          </w:tcPr>
          <w:p w14:paraId="0ACB8D62">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43900FB7">
            <w:pPr>
              <w:widowControl/>
              <w:rPr>
                <w:rFonts w:hint="eastAsia" w:ascii="宋体" w:hAnsi="宋体" w:cs="宋体"/>
                <w:kern w:val="0"/>
                <w:sz w:val="20"/>
              </w:rPr>
            </w:pPr>
            <w:r>
              <w:rPr>
                <w:rFonts w:hint="eastAsia" w:ascii="宋体" w:hAnsi="宋体" w:cs="宋体"/>
                <w:kern w:val="0"/>
                <w:sz w:val="20"/>
              </w:rPr>
              <w:t>　</w:t>
            </w:r>
          </w:p>
        </w:tc>
        <w:tc>
          <w:tcPr>
            <w:tcW w:w="1256" w:type="dxa"/>
            <w:tcBorders>
              <w:top w:val="nil"/>
              <w:left w:val="nil"/>
              <w:bottom w:val="single" w:color="auto" w:sz="4" w:space="0"/>
              <w:right w:val="single" w:color="auto" w:sz="4" w:space="0"/>
            </w:tcBorders>
            <w:vAlign w:val="center"/>
          </w:tcPr>
          <w:p w14:paraId="23911857">
            <w:pPr>
              <w:widowControl/>
              <w:rPr>
                <w:rFonts w:hint="eastAsia" w:ascii="宋体" w:hAnsi="宋体" w:cs="宋体"/>
                <w:kern w:val="0"/>
                <w:sz w:val="20"/>
              </w:rPr>
            </w:pPr>
            <w:r>
              <w:rPr>
                <w:rFonts w:hint="eastAsia" w:ascii="宋体" w:hAnsi="宋体" w:cs="宋体"/>
                <w:kern w:val="0"/>
                <w:sz w:val="20"/>
              </w:rPr>
              <w:t>Y＜50</w:t>
            </w:r>
          </w:p>
        </w:tc>
        <w:tc>
          <w:tcPr>
            <w:tcW w:w="1205" w:type="dxa"/>
            <w:tcBorders>
              <w:top w:val="nil"/>
              <w:left w:val="nil"/>
              <w:bottom w:val="single" w:color="auto" w:sz="4" w:space="0"/>
              <w:right w:val="single" w:color="auto" w:sz="8" w:space="0"/>
            </w:tcBorders>
            <w:vAlign w:val="center"/>
          </w:tcPr>
          <w:p w14:paraId="156ED0EA">
            <w:pPr>
              <w:widowControl/>
              <w:rPr>
                <w:rFonts w:hint="eastAsia" w:ascii="宋体" w:hAnsi="宋体" w:cs="宋体"/>
                <w:kern w:val="0"/>
                <w:sz w:val="20"/>
              </w:rPr>
            </w:pPr>
            <w:r>
              <w:rPr>
                <w:rFonts w:hint="eastAsia" w:ascii="宋体" w:hAnsi="宋体" w:cs="宋体"/>
                <w:kern w:val="0"/>
                <w:sz w:val="20"/>
              </w:rPr>
              <w:t>　</w:t>
            </w:r>
          </w:p>
        </w:tc>
      </w:tr>
      <w:tr w14:paraId="206A2703">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57BF440E">
            <w:pPr>
              <w:widowControl/>
              <w:rPr>
                <w:rFonts w:hint="eastAsia" w:ascii="宋体" w:hAnsi="宋体" w:cs="宋体"/>
                <w:kern w:val="0"/>
                <w:sz w:val="20"/>
              </w:rPr>
            </w:pPr>
            <w:r>
              <w:rPr>
                <w:rFonts w:hint="eastAsia" w:ascii="宋体" w:hAnsi="宋体" w:cs="宋体"/>
                <w:kern w:val="0"/>
                <w:sz w:val="20"/>
              </w:rPr>
              <w:t>2</w:t>
            </w:r>
            <w:r>
              <w:rPr>
                <w:rFonts w:hint="eastAsia" w:ascii="宋体" w:hAnsi="宋体" w:cs="宋体"/>
                <w:bCs/>
                <w:szCs w:val="21"/>
              </w:rPr>
              <w:t>.</w:t>
            </w:r>
            <w:r>
              <w:rPr>
                <w:rFonts w:hint="eastAsia" w:ascii="宋体" w:hAnsi="宋体" w:cs="宋体"/>
                <w:kern w:val="0"/>
                <w:sz w:val="20"/>
              </w:rPr>
              <w:t>工业</w:t>
            </w:r>
          </w:p>
        </w:tc>
        <w:tc>
          <w:tcPr>
            <w:tcW w:w="1475" w:type="dxa"/>
            <w:tcBorders>
              <w:top w:val="nil"/>
              <w:left w:val="nil"/>
              <w:bottom w:val="single" w:color="auto" w:sz="4" w:space="0"/>
              <w:right w:val="single" w:color="auto" w:sz="4" w:space="0"/>
            </w:tcBorders>
            <w:vAlign w:val="center"/>
          </w:tcPr>
          <w:p w14:paraId="4812A6E5">
            <w:pPr>
              <w:widowControl/>
              <w:rPr>
                <w:rFonts w:hint="eastAsia" w:ascii="宋体" w:hAnsi="宋体" w:cs="宋体"/>
                <w:kern w:val="0"/>
                <w:sz w:val="20"/>
              </w:rPr>
            </w:pPr>
            <w:r>
              <w:rPr>
                <w:rFonts w:hint="eastAsia" w:ascii="宋体" w:hAnsi="宋体" w:cs="宋体"/>
                <w:kern w:val="0"/>
                <w:sz w:val="20"/>
              </w:rPr>
              <w:t>300≤X＜1000</w:t>
            </w:r>
          </w:p>
        </w:tc>
        <w:tc>
          <w:tcPr>
            <w:tcW w:w="1736" w:type="dxa"/>
            <w:tcBorders>
              <w:top w:val="nil"/>
              <w:left w:val="nil"/>
              <w:bottom w:val="single" w:color="auto" w:sz="4" w:space="0"/>
              <w:right w:val="single" w:color="auto" w:sz="4" w:space="0"/>
            </w:tcBorders>
            <w:vAlign w:val="center"/>
          </w:tcPr>
          <w:p w14:paraId="25BE4116">
            <w:pPr>
              <w:widowControl/>
              <w:rPr>
                <w:rFonts w:hint="eastAsia" w:ascii="宋体" w:hAnsi="宋体" w:cs="宋体"/>
                <w:kern w:val="0"/>
                <w:sz w:val="20"/>
              </w:rPr>
            </w:pPr>
            <w:r>
              <w:rPr>
                <w:rFonts w:hint="eastAsia" w:ascii="宋体" w:hAnsi="宋体" w:cs="宋体"/>
                <w:kern w:val="0"/>
                <w:sz w:val="20"/>
              </w:rPr>
              <w:t>2000≤Y＜40000</w:t>
            </w:r>
          </w:p>
        </w:tc>
        <w:tc>
          <w:tcPr>
            <w:tcW w:w="1639" w:type="dxa"/>
            <w:tcBorders>
              <w:top w:val="nil"/>
              <w:left w:val="nil"/>
              <w:bottom w:val="single" w:color="auto" w:sz="4" w:space="0"/>
              <w:right w:val="single" w:color="auto" w:sz="8" w:space="0"/>
            </w:tcBorders>
            <w:vAlign w:val="center"/>
          </w:tcPr>
          <w:p w14:paraId="1D70DF25">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75EEFEA2">
            <w:pPr>
              <w:widowControl/>
              <w:rPr>
                <w:rFonts w:hint="eastAsia" w:ascii="宋体" w:hAnsi="宋体" w:cs="宋体"/>
                <w:kern w:val="0"/>
                <w:sz w:val="20"/>
              </w:rPr>
            </w:pPr>
            <w:r>
              <w:rPr>
                <w:rFonts w:hint="eastAsia" w:ascii="宋体" w:hAnsi="宋体" w:cs="宋体"/>
                <w:kern w:val="0"/>
                <w:sz w:val="20"/>
              </w:rPr>
              <w:t>20≤X＜300</w:t>
            </w:r>
          </w:p>
        </w:tc>
        <w:tc>
          <w:tcPr>
            <w:tcW w:w="1458" w:type="dxa"/>
            <w:tcBorders>
              <w:top w:val="nil"/>
              <w:left w:val="nil"/>
              <w:bottom w:val="single" w:color="auto" w:sz="4" w:space="0"/>
              <w:right w:val="single" w:color="auto" w:sz="4" w:space="0"/>
            </w:tcBorders>
            <w:vAlign w:val="center"/>
          </w:tcPr>
          <w:p w14:paraId="4BD5C2B2">
            <w:pPr>
              <w:widowControl/>
              <w:rPr>
                <w:rFonts w:hint="eastAsia" w:ascii="宋体" w:hAnsi="宋体" w:cs="宋体"/>
                <w:kern w:val="0"/>
                <w:sz w:val="20"/>
              </w:rPr>
            </w:pPr>
            <w:r>
              <w:rPr>
                <w:rFonts w:hint="eastAsia" w:ascii="宋体" w:hAnsi="宋体" w:cs="宋体"/>
                <w:kern w:val="0"/>
                <w:sz w:val="20"/>
              </w:rPr>
              <w:t>300≤Y＜2000</w:t>
            </w:r>
          </w:p>
        </w:tc>
        <w:tc>
          <w:tcPr>
            <w:tcW w:w="1501" w:type="dxa"/>
            <w:tcBorders>
              <w:top w:val="nil"/>
              <w:left w:val="nil"/>
              <w:bottom w:val="single" w:color="auto" w:sz="4" w:space="0"/>
              <w:right w:val="single" w:color="auto" w:sz="8" w:space="0"/>
            </w:tcBorders>
            <w:vAlign w:val="center"/>
          </w:tcPr>
          <w:p w14:paraId="5178AEA7">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08CF3144">
            <w:pPr>
              <w:widowControl/>
              <w:rPr>
                <w:rFonts w:hint="eastAsia" w:ascii="宋体" w:hAnsi="宋体" w:cs="宋体"/>
                <w:kern w:val="0"/>
                <w:sz w:val="20"/>
              </w:rPr>
            </w:pPr>
            <w:r>
              <w:rPr>
                <w:rFonts w:hint="eastAsia" w:ascii="宋体" w:hAnsi="宋体" w:cs="宋体"/>
                <w:kern w:val="0"/>
                <w:sz w:val="20"/>
              </w:rPr>
              <w:t>X＜20</w:t>
            </w:r>
          </w:p>
        </w:tc>
        <w:tc>
          <w:tcPr>
            <w:tcW w:w="1256" w:type="dxa"/>
            <w:tcBorders>
              <w:top w:val="nil"/>
              <w:left w:val="nil"/>
              <w:bottom w:val="single" w:color="auto" w:sz="4" w:space="0"/>
              <w:right w:val="single" w:color="auto" w:sz="4" w:space="0"/>
            </w:tcBorders>
            <w:vAlign w:val="center"/>
          </w:tcPr>
          <w:p w14:paraId="32E10E38">
            <w:pPr>
              <w:widowControl/>
              <w:rPr>
                <w:rFonts w:hint="eastAsia" w:ascii="宋体" w:hAnsi="宋体" w:cs="宋体"/>
                <w:kern w:val="0"/>
                <w:sz w:val="20"/>
              </w:rPr>
            </w:pPr>
            <w:r>
              <w:rPr>
                <w:rFonts w:hint="eastAsia" w:ascii="宋体" w:hAnsi="宋体" w:cs="宋体"/>
                <w:kern w:val="0"/>
                <w:sz w:val="20"/>
              </w:rPr>
              <w:t>Y＜300</w:t>
            </w:r>
          </w:p>
        </w:tc>
        <w:tc>
          <w:tcPr>
            <w:tcW w:w="1205" w:type="dxa"/>
            <w:tcBorders>
              <w:top w:val="nil"/>
              <w:left w:val="nil"/>
              <w:bottom w:val="single" w:color="auto" w:sz="4" w:space="0"/>
              <w:right w:val="single" w:color="auto" w:sz="8" w:space="0"/>
            </w:tcBorders>
            <w:vAlign w:val="center"/>
          </w:tcPr>
          <w:p w14:paraId="3CFC4FF9">
            <w:pPr>
              <w:widowControl/>
              <w:rPr>
                <w:rFonts w:hint="eastAsia" w:ascii="宋体" w:hAnsi="宋体" w:cs="宋体"/>
                <w:kern w:val="0"/>
                <w:sz w:val="20"/>
              </w:rPr>
            </w:pPr>
            <w:r>
              <w:rPr>
                <w:rFonts w:hint="eastAsia" w:ascii="宋体" w:hAnsi="宋体" w:cs="宋体"/>
                <w:kern w:val="0"/>
                <w:sz w:val="20"/>
              </w:rPr>
              <w:t>　</w:t>
            </w:r>
          </w:p>
        </w:tc>
      </w:tr>
      <w:tr w14:paraId="2A437CE0">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55E7AB84">
            <w:pPr>
              <w:widowControl/>
              <w:rPr>
                <w:rFonts w:hint="eastAsia" w:ascii="宋体" w:hAnsi="宋体" w:cs="宋体"/>
                <w:kern w:val="0"/>
                <w:sz w:val="20"/>
              </w:rPr>
            </w:pPr>
            <w:r>
              <w:rPr>
                <w:rFonts w:hint="eastAsia" w:ascii="宋体" w:hAnsi="宋体" w:cs="宋体"/>
                <w:kern w:val="0"/>
                <w:sz w:val="20"/>
              </w:rPr>
              <w:t>3</w:t>
            </w:r>
            <w:r>
              <w:rPr>
                <w:rFonts w:hint="eastAsia" w:ascii="宋体" w:hAnsi="宋体" w:cs="宋体"/>
                <w:bCs/>
                <w:szCs w:val="21"/>
              </w:rPr>
              <w:t>.</w:t>
            </w:r>
            <w:r>
              <w:rPr>
                <w:rFonts w:hint="eastAsia" w:ascii="宋体" w:hAnsi="宋体" w:cs="宋体"/>
                <w:kern w:val="0"/>
                <w:sz w:val="20"/>
              </w:rPr>
              <w:t>建筑业</w:t>
            </w:r>
          </w:p>
        </w:tc>
        <w:tc>
          <w:tcPr>
            <w:tcW w:w="1475" w:type="dxa"/>
            <w:tcBorders>
              <w:top w:val="nil"/>
              <w:left w:val="nil"/>
              <w:bottom w:val="single" w:color="auto" w:sz="4" w:space="0"/>
              <w:right w:val="single" w:color="auto" w:sz="4" w:space="0"/>
            </w:tcBorders>
            <w:vAlign w:val="center"/>
          </w:tcPr>
          <w:p w14:paraId="16DAFD46">
            <w:pPr>
              <w:widowControl/>
              <w:rPr>
                <w:rFonts w:hint="eastAsia" w:ascii="宋体" w:hAnsi="宋体" w:cs="宋体"/>
                <w:kern w:val="0"/>
                <w:sz w:val="20"/>
              </w:rPr>
            </w:pPr>
            <w:r>
              <w:rPr>
                <w:rFonts w:hint="eastAsia" w:ascii="宋体" w:hAnsi="宋体" w:cs="宋体"/>
                <w:kern w:val="0"/>
                <w:sz w:val="20"/>
              </w:rPr>
              <w:t>　</w:t>
            </w:r>
          </w:p>
        </w:tc>
        <w:tc>
          <w:tcPr>
            <w:tcW w:w="1736" w:type="dxa"/>
            <w:tcBorders>
              <w:top w:val="nil"/>
              <w:left w:val="nil"/>
              <w:bottom w:val="single" w:color="auto" w:sz="4" w:space="0"/>
              <w:right w:val="single" w:color="auto" w:sz="4" w:space="0"/>
            </w:tcBorders>
            <w:vAlign w:val="center"/>
          </w:tcPr>
          <w:p w14:paraId="0415B66C">
            <w:pPr>
              <w:widowControl/>
              <w:rPr>
                <w:rFonts w:hint="eastAsia" w:ascii="宋体" w:hAnsi="宋体" w:cs="宋体"/>
                <w:kern w:val="0"/>
                <w:sz w:val="20"/>
              </w:rPr>
            </w:pPr>
            <w:r>
              <w:rPr>
                <w:rFonts w:hint="eastAsia" w:ascii="宋体" w:hAnsi="宋体" w:cs="宋体"/>
                <w:kern w:val="0"/>
                <w:sz w:val="20"/>
              </w:rPr>
              <w:t>6000≤Y＜80000</w:t>
            </w:r>
          </w:p>
        </w:tc>
        <w:tc>
          <w:tcPr>
            <w:tcW w:w="1639" w:type="dxa"/>
            <w:tcBorders>
              <w:top w:val="nil"/>
              <w:left w:val="nil"/>
              <w:bottom w:val="single" w:color="auto" w:sz="4" w:space="0"/>
              <w:right w:val="single" w:color="auto" w:sz="8" w:space="0"/>
            </w:tcBorders>
            <w:vAlign w:val="center"/>
          </w:tcPr>
          <w:p w14:paraId="517FA322">
            <w:pPr>
              <w:widowControl/>
              <w:rPr>
                <w:rFonts w:hint="eastAsia" w:ascii="宋体" w:hAnsi="宋体" w:cs="宋体"/>
                <w:kern w:val="0"/>
                <w:sz w:val="20"/>
              </w:rPr>
            </w:pPr>
            <w:r>
              <w:rPr>
                <w:rFonts w:hint="eastAsia" w:ascii="宋体" w:hAnsi="宋体" w:cs="宋体"/>
                <w:kern w:val="0"/>
                <w:sz w:val="20"/>
              </w:rPr>
              <w:t>5000≤Z＜80000</w:t>
            </w:r>
          </w:p>
        </w:tc>
        <w:tc>
          <w:tcPr>
            <w:tcW w:w="1221" w:type="dxa"/>
            <w:tcBorders>
              <w:top w:val="nil"/>
              <w:left w:val="nil"/>
              <w:bottom w:val="single" w:color="auto" w:sz="4" w:space="0"/>
              <w:right w:val="single" w:color="auto" w:sz="4" w:space="0"/>
            </w:tcBorders>
            <w:vAlign w:val="center"/>
          </w:tcPr>
          <w:p w14:paraId="45CA81F1">
            <w:pPr>
              <w:widowControl/>
              <w:rPr>
                <w:rFonts w:hint="eastAsia" w:ascii="宋体" w:hAnsi="宋体" w:cs="宋体"/>
                <w:kern w:val="0"/>
                <w:sz w:val="20"/>
              </w:rPr>
            </w:pPr>
            <w:r>
              <w:rPr>
                <w:rFonts w:hint="eastAsia" w:ascii="宋体" w:hAnsi="宋体" w:cs="宋体"/>
                <w:kern w:val="0"/>
                <w:sz w:val="20"/>
              </w:rPr>
              <w:t>　</w:t>
            </w:r>
          </w:p>
        </w:tc>
        <w:tc>
          <w:tcPr>
            <w:tcW w:w="1458" w:type="dxa"/>
            <w:tcBorders>
              <w:top w:val="nil"/>
              <w:left w:val="nil"/>
              <w:bottom w:val="single" w:color="auto" w:sz="4" w:space="0"/>
              <w:right w:val="single" w:color="auto" w:sz="4" w:space="0"/>
            </w:tcBorders>
            <w:vAlign w:val="center"/>
          </w:tcPr>
          <w:p w14:paraId="5996AC61">
            <w:pPr>
              <w:widowControl/>
              <w:rPr>
                <w:rFonts w:hint="eastAsia" w:ascii="宋体" w:hAnsi="宋体" w:cs="宋体"/>
                <w:kern w:val="0"/>
                <w:sz w:val="20"/>
              </w:rPr>
            </w:pPr>
            <w:r>
              <w:rPr>
                <w:rFonts w:hint="eastAsia" w:ascii="宋体" w:hAnsi="宋体" w:cs="宋体"/>
                <w:kern w:val="0"/>
                <w:sz w:val="20"/>
              </w:rPr>
              <w:t>300≤Y＜6000</w:t>
            </w:r>
          </w:p>
        </w:tc>
        <w:tc>
          <w:tcPr>
            <w:tcW w:w="1501" w:type="dxa"/>
            <w:tcBorders>
              <w:top w:val="nil"/>
              <w:left w:val="nil"/>
              <w:bottom w:val="single" w:color="auto" w:sz="4" w:space="0"/>
              <w:right w:val="single" w:color="auto" w:sz="8" w:space="0"/>
            </w:tcBorders>
            <w:vAlign w:val="center"/>
          </w:tcPr>
          <w:p w14:paraId="319CA77E">
            <w:pPr>
              <w:widowControl/>
              <w:rPr>
                <w:rFonts w:hint="eastAsia" w:ascii="宋体" w:hAnsi="宋体" w:cs="宋体"/>
                <w:kern w:val="0"/>
                <w:sz w:val="20"/>
              </w:rPr>
            </w:pPr>
            <w:r>
              <w:rPr>
                <w:rFonts w:hint="eastAsia" w:ascii="宋体" w:hAnsi="宋体" w:cs="宋体"/>
                <w:kern w:val="0"/>
                <w:sz w:val="20"/>
              </w:rPr>
              <w:t>300≤Z＜5000</w:t>
            </w:r>
          </w:p>
        </w:tc>
        <w:tc>
          <w:tcPr>
            <w:tcW w:w="1265" w:type="dxa"/>
            <w:tcBorders>
              <w:top w:val="nil"/>
              <w:left w:val="nil"/>
              <w:bottom w:val="single" w:color="auto" w:sz="4" w:space="0"/>
              <w:right w:val="single" w:color="auto" w:sz="4" w:space="0"/>
            </w:tcBorders>
            <w:vAlign w:val="center"/>
          </w:tcPr>
          <w:p w14:paraId="57C45240">
            <w:pPr>
              <w:widowControl/>
              <w:rPr>
                <w:rFonts w:hint="eastAsia" w:ascii="宋体" w:hAnsi="宋体" w:cs="宋体"/>
                <w:kern w:val="0"/>
                <w:sz w:val="20"/>
              </w:rPr>
            </w:pPr>
            <w:r>
              <w:rPr>
                <w:rFonts w:hint="eastAsia" w:ascii="宋体" w:hAnsi="宋体" w:cs="宋体"/>
                <w:kern w:val="0"/>
                <w:sz w:val="20"/>
              </w:rPr>
              <w:t>　</w:t>
            </w:r>
          </w:p>
        </w:tc>
        <w:tc>
          <w:tcPr>
            <w:tcW w:w="1256" w:type="dxa"/>
            <w:tcBorders>
              <w:top w:val="nil"/>
              <w:left w:val="nil"/>
              <w:bottom w:val="single" w:color="auto" w:sz="4" w:space="0"/>
              <w:right w:val="single" w:color="auto" w:sz="4" w:space="0"/>
            </w:tcBorders>
            <w:vAlign w:val="center"/>
          </w:tcPr>
          <w:p w14:paraId="089325F7">
            <w:pPr>
              <w:widowControl/>
              <w:rPr>
                <w:rFonts w:hint="eastAsia" w:ascii="宋体" w:hAnsi="宋体" w:cs="宋体"/>
                <w:kern w:val="0"/>
                <w:sz w:val="20"/>
              </w:rPr>
            </w:pPr>
            <w:r>
              <w:rPr>
                <w:rFonts w:hint="eastAsia" w:ascii="宋体" w:hAnsi="宋体" w:cs="宋体"/>
                <w:kern w:val="0"/>
                <w:sz w:val="20"/>
              </w:rPr>
              <w:t>Y＜300</w:t>
            </w:r>
          </w:p>
        </w:tc>
        <w:tc>
          <w:tcPr>
            <w:tcW w:w="1205" w:type="dxa"/>
            <w:tcBorders>
              <w:top w:val="nil"/>
              <w:left w:val="nil"/>
              <w:bottom w:val="single" w:color="auto" w:sz="4" w:space="0"/>
              <w:right w:val="single" w:color="auto" w:sz="8" w:space="0"/>
            </w:tcBorders>
            <w:vAlign w:val="center"/>
          </w:tcPr>
          <w:p w14:paraId="74970C50">
            <w:pPr>
              <w:widowControl/>
              <w:rPr>
                <w:rFonts w:hint="eastAsia" w:ascii="宋体" w:hAnsi="宋体" w:cs="宋体"/>
                <w:kern w:val="0"/>
                <w:sz w:val="20"/>
              </w:rPr>
            </w:pPr>
            <w:r>
              <w:rPr>
                <w:rFonts w:hint="eastAsia" w:ascii="宋体" w:hAnsi="宋体" w:cs="宋体"/>
                <w:kern w:val="0"/>
                <w:sz w:val="20"/>
              </w:rPr>
              <w:t>Z＜300</w:t>
            </w:r>
          </w:p>
        </w:tc>
      </w:tr>
      <w:tr w14:paraId="18D298A8">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2BE45EDD">
            <w:pPr>
              <w:widowControl/>
              <w:rPr>
                <w:rFonts w:hint="eastAsia" w:ascii="宋体" w:hAnsi="宋体" w:cs="宋体"/>
                <w:kern w:val="0"/>
                <w:sz w:val="20"/>
              </w:rPr>
            </w:pPr>
            <w:r>
              <w:rPr>
                <w:rFonts w:hint="eastAsia" w:ascii="宋体" w:hAnsi="宋体" w:cs="宋体"/>
                <w:kern w:val="0"/>
                <w:sz w:val="20"/>
              </w:rPr>
              <w:t>4</w:t>
            </w:r>
            <w:r>
              <w:rPr>
                <w:rFonts w:hint="eastAsia" w:ascii="宋体" w:hAnsi="宋体" w:cs="宋体"/>
                <w:bCs/>
                <w:szCs w:val="21"/>
              </w:rPr>
              <w:t>.</w:t>
            </w:r>
            <w:r>
              <w:rPr>
                <w:rFonts w:hint="eastAsia" w:ascii="宋体" w:hAnsi="宋体" w:cs="宋体"/>
                <w:kern w:val="0"/>
                <w:sz w:val="20"/>
              </w:rPr>
              <w:t>批发业</w:t>
            </w:r>
          </w:p>
        </w:tc>
        <w:tc>
          <w:tcPr>
            <w:tcW w:w="1475" w:type="dxa"/>
            <w:tcBorders>
              <w:top w:val="nil"/>
              <w:left w:val="nil"/>
              <w:bottom w:val="single" w:color="auto" w:sz="4" w:space="0"/>
              <w:right w:val="single" w:color="auto" w:sz="4" w:space="0"/>
            </w:tcBorders>
            <w:vAlign w:val="center"/>
          </w:tcPr>
          <w:p w14:paraId="3B5C01E8">
            <w:pPr>
              <w:widowControl/>
              <w:rPr>
                <w:rFonts w:hint="eastAsia" w:ascii="宋体" w:hAnsi="宋体" w:cs="宋体"/>
                <w:kern w:val="0"/>
                <w:sz w:val="20"/>
              </w:rPr>
            </w:pPr>
            <w:r>
              <w:rPr>
                <w:rFonts w:hint="eastAsia" w:ascii="宋体" w:hAnsi="宋体" w:cs="宋体"/>
                <w:kern w:val="0"/>
                <w:sz w:val="20"/>
              </w:rPr>
              <w:t>20≤X＜200</w:t>
            </w:r>
          </w:p>
        </w:tc>
        <w:tc>
          <w:tcPr>
            <w:tcW w:w="1736" w:type="dxa"/>
            <w:tcBorders>
              <w:top w:val="nil"/>
              <w:left w:val="nil"/>
              <w:bottom w:val="single" w:color="auto" w:sz="4" w:space="0"/>
              <w:right w:val="single" w:color="auto" w:sz="4" w:space="0"/>
            </w:tcBorders>
            <w:vAlign w:val="center"/>
          </w:tcPr>
          <w:p w14:paraId="2B33EAB6">
            <w:pPr>
              <w:widowControl/>
              <w:rPr>
                <w:rFonts w:hint="eastAsia" w:ascii="宋体" w:hAnsi="宋体" w:cs="宋体"/>
                <w:kern w:val="0"/>
                <w:sz w:val="20"/>
              </w:rPr>
            </w:pPr>
            <w:r>
              <w:rPr>
                <w:rFonts w:hint="eastAsia" w:ascii="宋体" w:hAnsi="宋体" w:cs="宋体"/>
                <w:kern w:val="0"/>
                <w:sz w:val="20"/>
              </w:rPr>
              <w:t>5000≤Y＜40000</w:t>
            </w:r>
          </w:p>
        </w:tc>
        <w:tc>
          <w:tcPr>
            <w:tcW w:w="1639" w:type="dxa"/>
            <w:tcBorders>
              <w:top w:val="nil"/>
              <w:left w:val="nil"/>
              <w:bottom w:val="single" w:color="auto" w:sz="4" w:space="0"/>
              <w:right w:val="single" w:color="auto" w:sz="8" w:space="0"/>
            </w:tcBorders>
            <w:vAlign w:val="center"/>
          </w:tcPr>
          <w:p w14:paraId="47DFC7CA">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04A1FBE0">
            <w:pPr>
              <w:widowControl/>
              <w:rPr>
                <w:rFonts w:hint="eastAsia" w:ascii="宋体" w:hAnsi="宋体" w:cs="宋体"/>
                <w:kern w:val="0"/>
                <w:sz w:val="20"/>
              </w:rPr>
            </w:pPr>
            <w:r>
              <w:rPr>
                <w:rFonts w:hint="eastAsia" w:ascii="宋体" w:hAnsi="宋体" w:cs="宋体"/>
                <w:kern w:val="0"/>
                <w:sz w:val="20"/>
              </w:rPr>
              <w:t>5≤X＜20</w:t>
            </w:r>
          </w:p>
        </w:tc>
        <w:tc>
          <w:tcPr>
            <w:tcW w:w="1458" w:type="dxa"/>
            <w:tcBorders>
              <w:top w:val="nil"/>
              <w:left w:val="nil"/>
              <w:bottom w:val="single" w:color="auto" w:sz="4" w:space="0"/>
              <w:right w:val="single" w:color="auto" w:sz="4" w:space="0"/>
            </w:tcBorders>
            <w:vAlign w:val="center"/>
          </w:tcPr>
          <w:p w14:paraId="5D0A47B2">
            <w:pPr>
              <w:widowControl/>
              <w:rPr>
                <w:rFonts w:hint="eastAsia" w:ascii="宋体" w:hAnsi="宋体" w:cs="宋体"/>
                <w:kern w:val="0"/>
                <w:sz w:val="20"/>
              </w:rPr>
            </w:pPr>
            <w:r>
              <w:rPr>
                <w:rFonts w:hint="eastAsia" w:ascii="宋体" w:hAnsi="宋体" w:cs="宋体"/>
                <w:kern w:val="0"/>
                <w:sz w:val="20"/>
              </w:rPr>
              <w:t>1000≤Y＜5000</w:t>
            </w:r>
          </w:p>
        </w:tc>
        <w:tc>
          <w:tcPr>
            <w:tcW w:w="1501" w:type="dxa"/>
            <w:tcBorders>
              <w:top w:val="nil"/>
              <w:left w:val="nil"/>
              <w:bottom w:val="single" w:color="auto" w:sz="4" w:space="0"/>
              <w:right w:val="single" w:color="auto" w:sz="8" w:space="0"/>
            </w:tcBorders>
            <w:vAlign w:val="center"/>
          </w:tcPr>
          <w:p w14:paraId="3015C279">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58EB19F8">
            <w:pPr>
              <w:widowControl/>
              <w:rPr>
                <w:rFonts w:hint="eastAsia" w:ascii="宋体" w:hAnsi="宋体" w:cs="宋体"/>
                <w:kern w:val="0"/>
                <w:sz w:val="20"/>
              </w:rPr>
            </w:pPr>
            <w:r>
              <w:rPr>
                <w:rFonts w:hint="eastAsia" w:ascii="宋体" w:hAnsi="宋体" w:cs="宋体"/>
                <w:kern w:val="0"/>
                <w:sz w:val="20"/>
              </w:rPr>
              <w:t>X＜5</w:t>
            </w:r>
          </w:p>
        </w:tc>
        <w:tc>
          <w:tcPr>
            <w:tcW w:w="1256" w:type="dxa"/>
            <w:tcBorders>
              <w:top w:val="nil"/>
              <w:left w:val="nil"/>
              <w:bottom w:val="single" w:color="auto" w:sz="4" w:space="0"/>
              <w:right w:val="single" w:color="auto" w:sz="4" w:space="0"/>
            </w:tcBorders>
            <w:vAlign w:val="center"/>
          </w:tcPr>
          <w:p w14:paraId="32DBC267">
            <w:pPr>
              <w:widowControl/>
              <w:rPr>
                <w:rFonts w:hint="eastAsia" w:ascii="宋体" w:hAnsi="宋体" w:cs="宋体"/>
                <w:kern w:val="0"/>
                <w:sz w:val="20"/>
              </w:rPr>
            </w:pPr>
            <w:r>
              <w:rPr>
                <w:rFonts w:hint="eastAsia" w:ascii="宋体" w:hAnsi="宋体" w:cs="宋体"/>
                <w:kern w:val="0"/>
                <w:sz w:val="20"/>
              </w:rPr>
              <w:t>Y＜1000</w:t>
            </w:r>
          </w:p>
        </w:tc>
        <w:tc>
          <w:tcPr>
            <w:tcW w:w="1205" w:type="dxa"/>
            <w:tcBorders>
              <w:top w:val="nil"/>
              <w:left w:val="nil"/>
              <w:bottom w:val="single" w:color="auto" w:sz="4" w:space="0"/>
              <w:right w:val="single" w:color="auto" w:sz="8" w:space="0"/>
            </w:tcBorders>
            <w:vAlign w:val="center"/>
          </w:tcPr>
          <w:p w14:paraId="361E3517">
            <w:pPr>
              <w:widowControl/>
              <w:rPr>
                <w:rFonts w:hint="eastAsia" w:ascii="宋体" w:hAnsi="宋体" w:cs="宋体"/>
                <w:kern w:val="0"/>
                <w:sz w:val="20"/>
              </w:rPr>
            </w:pPr>
            <w:r>
              <w:rPr>
                <w:rFonts w:hint="eastAsia" w:ascii="宋体" w:hAnsi="宋体" w:cs="宋体"/>
                <w:kern w:val="0"/>
                <w:sz w:val="20"/>
              </w:rPr>
              <w:t>　</w:t>
            </w:r>
          </w:p>
        </w:tc>
      </w:tr>
      <w:tr w14:paraId="6FCAFA79">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1BE4D3CE">
            <w:pPr>
              <w:widowControl/>
              <w:rPr>
                <w:rFonts w:hint="eastAsia" w:ascii="宋体" w:hAnsi="宋体" w:cs="宋体"/>
                <w:kern w:val="0"/>
                <w:sz w:val="20"/>
              </w:rPr>
            </w:pPr>
            <w:r>
              <w:rPr>
                <w:rFonts w:hint="eastAsia" w:ascii="宋体" w:hAnsi="宋体" w:cs="宋体"/>
                <w:kern w:val="0"/>
                <w:sz w:val="20"/>
              </w:rPr>
              <w:t>5</w:t>
            </w:r>
            <w:r>
              <w:rPr>
                <w:rFonts w:hint="eastAsia" w:ascii="宋体" w:hAnsi="宋体" w:cs="宋体"/>
                <w:bCs/>
                <w:szCs w:val="21"/>
              </w:rPr>
              <w:t>.</w:t>
            </w:r>
            <w:r>
              <w:rPr>
                <w:rFonts w:hint="eastAsia" w:ascii="宋体" w:hAnsi="宋体" w:cs="宋体"/>
                <w:kern w:val="0"/>
                <w:sz w:val="20"/>
              </w:rPr>
              <w:t>零售业</w:t>
            </w:r>
          </w:p>
        </w:tc>
        <w:tc>
          <w:tcPr>
            <w:tcW w:w="1475" w:type="dxa"/>
            <w:tcBorders>
              <w:top w:val="nil"/>
              <w:left w:val="nil"/>
              <w:bottom w:val="single" w:color="auto" w:sz="4" w:space="0"/>
              <w:right w:val="single" w:color="auto" w:sz="4" w:space="0"/>
            </w:tcBorders>
            <w:vAlign w:val="center"/>
          </w:tcPr>
          <w:p w14:paraId="4C296401">
            <w:pPr>
              <w:widowControl/>
              <w:rPr>
                <w:rFonts w:hint="eastAsia" w:ascii="宋体" w:hAnsi="宋体" w:cs="宋体"/>
                <w:kern w:val="0"/>
                <w:sz w:val="20"/>
              </w:rPr>
            </w:pPr>
            <w:r>
              <w:rPr>
                <w:rFonts w:hint="eastAsia" w:ascii="宋体" w:hAnsi="宋体" w:cs="宋体"/>
                <w:kern w:val="0"/>
                <w:sz w:val="20"/>
              </w:rPr>
              <w:t>50≤X＜300</w:t>
            </w:r>
          </w:p>
        </w:tc>
        <w:tc>
          <w:tcPr>
            <w:tcW w:w="1736" w:type="dxa"/>
            <w:tcBorders>
              <w:top w:val="nil"/>
              <w:left w:val="nil"/>
              <w:bottom w:val="single" w:color="auto" w:sz="4" w:space="0"/>
              <w:right w:val="single" w:color="auto" w:sz="4" w:space="0"/>
            </w:tcBorders>
            <w:vAlign w:val="center"/>
          </w:tcPr>
          <w:p w14:paraId="0782BCBE">
            <w:pPr>
              <w:widowControl/>
              <w:rPr>
                <w:rFonts w:hint="eastAsia" w:ascii="宋体" w:hAnsi="宋体" w:cs="宋体"/>
                <w:kern w:val="0"/>
                <w:sz w:val="20"/>
              </w:rPr>
            </w:pPr>
            <w:r>
              <w:rPr>
                <w:rFonts w:hint="eastAsia" w:ascii="宋体" w:hAnsi="宋体" w:cs="宋体"/>
                <w:kern w:val="0"/>
                <w:sz w:val="20"/>
              </w:rPr>
              <w:t>500≤Y＜20000</w:t>
            </w:r>
          </w:p>
        </w:tc>
        <w:tc>
          <w:tcPr>
            <w:tcW w:w="1639" w:type="dxa"/>
            <w:tcBorders>
              <w:top w:val="nil"/>
              <w:left w:val="nil"/>
              <w:bottom w:val="single" w:color="auto" w:sz="4" w:space="0"/>
              <w:right w:val="single" w:color="auto" w:sz="8" w:space="0"/>
            </w:tcBorders>
            <w:vAlign w:val="center"/>
          </w:tcPr>
          <w:p w14:paraId="56CF7498">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5FBF3822">
            <w:pPr>
              <w:widowControl/>
              <w:rPr>
                <w:rFonts w:hint="eastAsia" w:ascii="宋体" w:hAnsi="宋体" w:cs="宋体"/>
                <w:kern w:val="0"/>
                <w:sz w:val="20"/>
              </w:rPr>
            </w:pPr>
            <w:r>
              <w:rPr>
                <w:rFonts w:hint="eastAsia" w:ascii="宋体" w:hAnsi="宋体" w:cs="宋体"/>
                <w:kern w:val="0"/>
                <w:sz w:val="20"/>
              </w:rPr>
              <w:t>10≤X＜50</w:t>
            </w:r>
          </w:p>
        </w:tc>
        <w:tc>
          <w:tcPr>
            <w:tcW w:w="1458" w:type="dxa"/>
            <w:tcBorders>
              <w:top w:val="nil"/>
              <w:left w:val="nil"/>
              <w:bottom w:val="single" w:color="auto" w:sz="4" w:space="0"/>
              <w:right w:val="single" w:color="auto" w:sz="4" w:space="0"/>
            </w:tcBorders>
            <w:vAlign w:val="center"/>
          </w:tcPr>
          <w:p w14:paraId="738AACE2">
            <w:pPr>
              <w:widowControl/>
              <w:rPr>
                <w:rFonts w:hint="eastAsia" w:ascii="宋体" w:hAnsi="宋体" w:cs="宋体"/>
                <w:kern w:val="0"/>
                <w:sz w:val="20"/>
              </w:rPr>
            </w:pPr>
            <w:r>
              <w:rPr>
                <w:rFonts w:hint="eastAsia" w:ascii="宋体" w:hAnsi="宋体" w:cs="宋体"/>
                <w:kern w:val="0"/>
                <w:sz w:val="20"/>
              </w:rPr>
              <w:t>100≤Y＜500</w:t>
            </w:r>
          </w:p>
        </w:tc>
        <w:tc>
          <w:tcPr>
            <w:tcW w:w="1501" w:type="dxa"/>
            <w:tcBorders>
              <w:top w:val="nil"/>
              <w:left w:val="nil"/>
              <w:bottom w:val="single" w:color="auto" w:sz="4" w:space="0"/>
              <w:right w:val="single" w:color="auto" w:sz="8" w:space="0"/>
            </w:tcBorders>
            <w:vAlign w:val="center"/>
          </w:tcPr>
          <w:p w14:paraId="3967764B">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22BC8A4D">
            <w:pPr>
              <w:widowControl/>
              <w:rPr>
                <w:rFonts w:hint="eastAsia" w:ascii="宋体" w:hAnsi="宋体" w:cs="宋体"/>
                <w:kern w:val="0"/>
                <w:sz w:val="20"/>
              </w:rPr>
            </w:pPr>
            <w:r>
              <w:rPr>
                <w:rFonts w:hint="eastAsia" w:ascii="宋体" w:hAnsi="宋体" w:cs="宋体"/>
                <w:kern w:val="0"/>
                <w:sz w:val="20"/>
              </w:rPr>
              <w:t>X＜10</w:t>
            </w:r>
          </w:p>
        </w:tc>
        <w:tc>
          <w:tcPr>
            <w:tcW w:w="1256" w:type="dxa"/>
            <w:tcBorders>
              <w:top w:val="nil"/>
              <w:left w:val="nil"/>
              <w:bottom w:val="single" w:color="auto" w:sz="4" w:space="0"/>
              <w:right w:val="single" w:color="auto" w:sz="4" w:space="0"/>
            </w:tcBorders>
            <w:vAlign w:val="center"/>
          </w:tcPr>
          <w:p w14:paraId="348F3515">
            <w:pPr>
              <w:widowControl/>
              <w:rPr>
                <w:rFonts w:hint="eastAsia" w:ascii="宋体" w:hAnsi="宋体" w:cs="宋体"/>
                <w:kern w:val="0"/>
                <w:sz w:val="20"/>
              </w:rPr>
            </w:pPr>
            <w:r>
              <w:rPr>
                <w:rFonts w:hint="eastAsia" w:ascii="宋体" w:hAnsi="宋体" w:cs="宋体"/>
                <w:kern w:val="0"/>
                <w:sz w:val="20"/>
              </w:rPr>
              <w:t>Y＜100</w:t>
            </w:r>
          </w:p>
        </w:tc>
        <w:tc>
          <w:tcPr>
            <w:tcW w:w="1205" w:type="dxa"/>
            <w:tcBorders>
              <w:top w:val="nil"/>
              <w:left w:val="nil"/>
              <w:bottom w:val="single" w:color="auto" w:sz="4" w:space="0"/>
              <w:right w:val="single" w:color="auto" w:sz="8" w:space="0"/>
            </w:tcBorders>
            <w:vAlign w:val="center"/>
          </w:tcPr>
          <w:p w14:paraId="232428E9">
            <w:pPr>
              <w:widowControl/>
              <w:rPr>
                <w:rFonts w:hint="eastAsia" w:ascii="宋体" w:hAnsi="宋体" w:cs="宋体"/>
                <w:kern w:val="0"/>
                <w:sz w:val="20"/>
              </w:rPr>
            </w:pPr>
            <w:r>
              <w:rPr>
                <w:rFonts w:hint="eastAsia" w:ascii="宋体" w:hAnsi="宋体" w:cs="宋体"/>
                <w:kern w:val="0"/>
                <w:sz w:val="20"/>
              </w:rPr>
              <w:t>　</w:t>
            </w:r>
          </w:p>
        </w:tc>
      </w:tr>
      <w:tr w14:paraId="43B4B784">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765F3379">
            <w:pPr>
              <w:widowControl/>
              <w:rPr>
                <w:rFonts w:hint="eastAsia" w:ascii="宋体" w:hAnsi="宋体" w:cs="宋体"/>
                <w:kern w:val="0"/>
                <w:sz w:val="20"/>
              </w:rPr>
            </w:pPr>
            <w:r>
              <w:rPr>
                <w:rFonts w:hint="eastAsia" w:ascii="宋体" w:hAnsi="宋体" w:cs="宋体"/>
                <w:kern w:val="0"/>
                <w:sz w:val="20"/>
              </w:rPr>
              <w:t>6</w:t>
            </w:r>
            <w:r>
              <w:rPr>
                <w:rFonts w:hint="eastAsia" w:ascii="宋体" w:hAnsi="宋体" w:cs="宋体"/>
                <w:bCs/>
                <w:szCs w:val="21"/>
              </w:rPr>
              <w:t>.</w:t>
            </w:r>
            <w:r>
              <w:rPr>
                <w:rFonts w:hint="eastAsia" w:ascii="宋体" w:hAnsi="宋体" w:cs="宋体"/>
                <w:kern w:val="0"/>
                <w:sz w:val="20"/>
              </w:rPr>
              <w:t>交通运输业</w:t>
            </w:r>
          </w:p>
        </w:tc>
        <w:tc>
          <w:tcPr>
            <w:tcW w:w="1475" w:type="dxa"/>
            <w:tcBorders>
              <w:top w:val="nil"/>
              <w:left w:val="nil"/>
              <w:bottom w:val="single" w:color="auto" w:sz="4" w:space="0"/>
              <w:right w:val="single" w:color="auto" w:sz="4" w:space="0"/>
            </w:tcBorders>
            <w:vAlign w:val="center"/>
          </w:tcPr>
          <w:p w14:paraId="57446603">
            <w:pPr>
              <w:widowControl/>
              <w:rPr>
                <w:rFonts w:hint="eastAsia" w:ascii="宋体" w:hAnsi="宋体" w:cs="宋体"/>
                <w:kern w:val="0"/>
                <w:sz w:val="20"/>
              </w:rPr>
            </w:pPr>
            <w:r>
              <w:rPr>
                <w:rFonts w:hint="eastAsia" w:ascii="宋体" w:hAnsi="宋体" w:cs="宋体"/>
                <w:kern w:val="0"/>
                <w:sz w:val="20"/>
              </w:rPr>
              <w:t>300≤X＜1000</w:t>
            </w:r>
          </w:p>
        </w:tc>
        <w:tc>
          <w:tcPr>
            <w:tcW w:w="1736" w:type="dxa"/>
            <w:tcBorders>
              <w:top w:val="nil"/>
              <w:left w:val="nil"/>
              <w:bottom w:val="single" w:color="auto" w:sz="4" w:space="0"/>
              <w:right w:val="single" w:color="auto" w:sz="4" w:space="0"/>
            </w:tcBorders>
            <w:vAlign w:val="center"/>
          </w:tcPr>
          <w:p w14:paraId="2DF98189">
            <w:pPr>
              <w:widowControl/>
              <w:rPr>
                <w:rFonts w:hint="eastAsia" w:ascii="宋体" w:hAnsi="宋体" w:cs="宋体"/>
                <w:kern w:val="0"/>
                <w:sz w:val="20"/>
              </w:rPr>
            </w:pPr>
            <w:r>
              <w:rPr>
                <w:rFonts w:hint="eastAsia" w:ascii="宋体" w:hAnsi="宋体" w:cs="宋体"/>
                <w:kern w:val="0"/>
                <w:sz w:val="20"/>
              </w:rPr>
              <w:t>3000≤Y＜30000</w:t>
            </w:r>
          </w:p>
        </w:tc>
        <w:tc>
          <w:tcPr>
            <w:tcW w:w="1639" w:type="dxa"/>
            <w:tcBorders>
              <w:top w:val="nil"/>
              <w:left w:val="nil"/>
              <w:bottom w:val="single" w:color="auto" w:sz="4" w:space="0"/>
              <w:right w:val="single" w:color="auto" w:sz="8" w:space="0"/>
            </w:tcBorders>
            <w:vAlign w:val="center"/>
          </w:tcPr>
          <w:p w14:paraId="1BF6892D">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66365212">
            <w:pPr>
              <w:widowControl/>
              <w:rPr>
                <w:rFonts w:hint="eastAsia" w:ascii="宋体" w:hAnsi="宋体" w:cs="宋体"/>
                <w:kern w:val="0"/>
                <w:sz w:val="20"/>
              </w:rPr>
            </w:pPr>
            <w:r>
              <w:rPr>
                <w:rFonts w:hint="eastAsia" w:ascii="宋体" w:hAnsi="宋体" w:cs="宋体"/>
                <w:kern w:val="0"/>
                <w:sz w:val="20"/>
              </w:rPr>
              <w:t>20≤X＜300</w:t>
            </w:r>
          </w:p>
        </w:tc>
        <w:tc>
          <w:tcPr>
            <w:tcW w:w="1458" w:type="dxa"/>
            <w:tcBorders>
              <w:top w:val="nil"/>
              <w:left w:val="nil"/>
              <w:bottom w:val="single" w:color="auto" w:sz="4" w:space="0"/>
              <w:right w:val="single" w:color="auto" w:sz="4" w:space="0"/>
            </w:tcBorders>
            <w:vAlign w:val="center"/>
          </w:tcPr>
          <w:p w14:paraId="625E517B">
            <w:pPr>
              <w:widowControl/>
              <w:rPr>
                <w:rFonts w:hint="eastAsia" w:ascii="宋体" w:hAnsi="宋体" w:cs="宋体"/>
                <w:kern w:val="0"/>
                <w:sz w:val="20"/>
              </w:rPr>
            </w:pPr>
            <w:r>
              <w:rPr>
                <w:rFonts w:hint="eastAsia" w:ascii="宋体" w:hAnsi="宋体" w:cs="宋体"/>
                <w:kern w:val="0"/>
                <w:sz w:val="20"/>
              </w:rPr>
              <w:t>200≤Y＜3000</w:t>
            </w:r>
          </w:p>
        </w:tc>
        <w:tc>
          <w:tcPr>
            <w:tcW w:w="1501" w:type="dxa"/>
            <w:tcBorders>
              <w:top w:val="nil"/>
              <w:left w:val="nil"/>
              <w:bottom w:val="single" w:color="auto" w:sz="4" w:space="0"/>
              <w:right w:val="single" w:color="auto" w:sz="8" w:space="0"/>
            </w:tcBorders>
            <w:vAlign w:val="center"/>
          </w:tcPr>
          <w:p w14:paraId="6E2C11BF">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2FEFEFDA">
            <w:pPr>
              <w:widowControl/>
              <w:rPr>
                <w:rFonts w:hint="eastAsia" w:ascii="宋体" w:hAnsi="宋体" w:cs="宋体"/>
                <w:kern w:val="0"/>
                <w:sz w:val="20"/>
              </w:rPr>
            </w:pPr>
            <w:r>
              <w:rPr>
                <w:rFonts w:hint="eastAsia" w:ascii="宋体" w:hAnsi="宋体" w:cs="宋体"/>
                <w:kern w:val="0"/>
                <w:sz w:val="20"/>
              </w:rPr>
              <w:t>X＜20</w:t>
            </w:r>
          </w:p>
        </w:tc>
        <w:tc>
          <w:tcPr>
            <w:tcW w:w="1256" w:type="dxa"/>
            <w:tcBorders>
              <w:top w:val="nil"/>
              <w:left w:val="nil"/>
              <w:bottom w:val="single" w:color="auto" w:sz="4" w:space="0"/>
              <w:right w:val="single" w:color="auto" w:sz="4" w:space="0"/>
            </w:tcBorders>
            <w:vAlign w:val="center"/>
          </w:tcPr>
          <w:p w14:paraId="6F230831">
            <w:pPr>
              <w:widowControl/>
              <w:rPr>
                <w:rFonts w:hint="eastAsia" w:ascii="宋体" w:hAnsi="宋体" w:cs="宋体"/>
                <w:kern w:val="0"/>
                <w:sz w:val="20"/>
              </w:rPr>
            </w:pPr>
            <w:r>
              <w:rPr>
                <w:rFonts w:hint="eastAsia" w:ascii="宋体" w:hAnsi="宋体" w:cs="宋体"/>
                <w:kern w:val="0"/>
                <w:sz w:val="20"/>
              </w:rPr>
              <w:t>V＜200</w:t>
            </w:r>
          </w:p>
        </w:tc>
        <w:tc>
          <w:tcPr>
            <w:tcW w:w="1205" w:type="dxa"/>
            <w:tcBorders>
              <w:top w:val="nil"/>
              <w:left w:val="nil"/>
              <w:bottom w:val="single" w:color="auto" w:sz="4" w:space="0"/>
              <w:right w:val="single" w:color="auto" w:sz="8" w:space="0"/>
            </w:tcBorders>
            <w:vAlign w:val="center"/>
          </w:tcPr>
          <w:p w14:paraId="29374CA8">
            <w:pPr>
              <w:widowControl/>
              <w:rPr>
                <w:rFonts w:hint="eastAsia" w:ascii="宋体" w:hAnsi="宋体" w:cs="宋体"/>
                <w:kern w:val="0"/>
                <w:sz w:val="20"/>
              </w:rPr>
            </w:pPr>
            <w:r>
              <w:rPr>
                <w:rFonts w:hint="eastAsia" w:ascii="宋体" w:hAnsi="宋体" w:cs="宋体"/>
                <w:kern w:val="0"/>
                <w:sz w:val="20"/>
              </w:rPr>
              <w:t>　</w:t>
            </w:r>
          </w:p>
        </w:tc>
      </w:tr>
      <w:tr w14:paraId="573004B5">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149E7284">
            <w:pPr>
              <w:widowControl/>
              <w:rPr>
                <w:rFonts w:hint="eastAsia" w:ascii="宋体" w:hAnsi="宋体" w:cs="宋体"/>
                <w:kern w:val="0"/>
                <w:sz w:val="20"/>
              </w:rPr>
            </w:pPr>
            <w:r>
              <w:rPr>
                <w:rFonts w:hint="eastAsia" w:ascii="宋体" w:hAnsi="宋体" w:cs="宋体"/>
                <w:kern w:val="0"/>
                <w:sz w:val="20"/>
              </w:rPr>
              <w:t>7</w:t>
            </w:r>
            <w:r>
              <w:rPr>
                <w:rFonts w:hint="eastAsia" w:ascii="宋体" w:hAnsi="宋体" w:cs="宋体"/>
                <w:bCs/>
                <w:szCs w:val="21"/>
              </w:rPr>
              <w:t>.</w:t>
            </w:r>
            <w:r>
              <w:rPr>
                <w:rFonts w:hint="eastAsia" w:ascii="宋体" w:hAnsi="宋体" w:cs="宋体"/>
                <w:kern w:val="0"/>
                <w:sz w:val="20"/>
              </w:rPr>
              <w:t>仓储业</w:t>
            </w:r>
          </w:p>
        </w:tc>
        <w:tc>
          <w:tcPr>
            <w:tcW w:w="1475" w:type="dxa"/>
            <w:tcBorders>
              <w:top w:val="nil"/>
              <w:left w:val="nil"/>
              <w:bottom w:val="single" w:color="auto" w:sz="4" w:space="0"/>
              <w:right w:val="single" w:color="auto" w:sz="4" w:space="0"/>
            </w:tcBorders>
            <w:vAlign w:val="center"/>
          </w:tcPr>
          <w:p w14:paraId="3E5AA45C">
            <w:pPr>
              <w:widowControl/>
              <w:rPr>
                <w:rFonts w:hint="eastAsia" w:ascii="宋体" w:hAnsi="宋体" w:cs="宋体"/>
                <w:kern w:val="0"/>
                <w:sz w:val="20"/>
              </w:rPr>
            </w:pPr>
            <w:r>
              <w:rPr>
                <w:rFonts w:hint="eastAsia" w:ascii="宋体" w:hAnsi="宋体" w:cs="宋体"/>
                <w:kern w:val="0"/>
                <w:sz w:val="20"/>
              </w:rPr>
              <w:t>100≤X＜200</w:t>
            </w:r>
          </w:p>
        </w:tc>
        <w:tc>
          <w:tcPr>
            <w:tcW w:w="1736" w:type="dxa"/>
            <w:tcBorders>
              <w:top w:val="nil"/>
              <w:left w:val="nil"/>
              <w:bottom w:val="single" w:color="auto" w:sz="4" w:space="0"/>
              <w:right w:val="single" w:color="auto" w:sz="4" w:space="0"/>
            </w:tcBorders>
            <w:vAlign w:val="center"/>
          </w:tcPr>
          <w:p w14:paraId="45D18FD8">
            <w:pPr>
              <w:widowControl/>
              <w:rPr>
                <w:rFonts w:hint="eastAsia" w:ascii="宋体" w:hAnsi="宋体" w:cs="宋体"/>
                <w:kern w:val="0"/>
                <w:sz w:val="20"/>
              </w:rPr>
            </w:pPr>
            <w:r>
              <w:rPr>
                <w:rFonts w:hint="eastAsia" w:ascii="宋体" w:hAnsi="宋体" w:cs="宋体"/>
                <w:kern w:val="0"/>
                <w:sz w:val="20"/>
              </w:rPr>
              <w:t>1000≤Y＜30000</w:t>
            </w:r>
          </w:p>
        </w:tc>
        <w:tc>
          <w:tcPr>
            <w:tcW w:w="1639" w:type="dxa"/>
            <w:tcBorders>
              <w:top w:val="nil"/>
              <w:left w:val="nil"/>
              <w:bottom w:val="single" w:color="auto" w:sz="4" w:space="0"/>
              <w:right w:val="single" w:color="auto" w:sz="8" w:space="0"/>
            </w:tcBorders>
            <w:vAlign w:val="center"/>
          </w:tcPr>
          <w:p w14:paraId="2E55CFA6">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3AB06CDA">
            <w:pPr>
              <w:widowControl/>
              <w:rPr>
                <w:rFonts w:hint="eastAsia" w:ascii="宋体" w:hAnsi="宋体" w:cs="宋体"/>
                <w:kern w:val="0"/>
                <w:sz w:val="20"/>
              </w:rPr>
            </w:pPr>
            <w:r>
              <w:rPr>
                <w:rFonts w:hint="eastAsia" w:ascii="宋体" w:hAnsi="宋体" w:cs="宋体"/>
                <w:kern w:val="0"/>
                <w:sz w:val="20"/>
              </w:rPr>
              <w:t>20≤X＜100</w:t>
            </w:r>
          </w:p>
        </w:tc>
        <w:tc>
          <w:tcPr>
            <w:tcW w:w="1458" w:type="dxa"/>
            <w:tcBorders>
              <w:top w:val="nil"/>
              <w:left w:val="nil"/>
              <w:bottom w:val="single" w:color="auto" w:sz="4" w:space="0"/>
              <w:right w:val="single" w:color="auto" w:sz="4" w:space="0"/>
            </w:tcBorders>
            <w:vAlign w:val="center"/>
          </w:tcPr>
          <w:p w14:paraId="742B94E1">
            <w:pPr>
              <w:widowControl/>
              <w:rPr>
                <w:rFonts w:hint="eastAsia" w:ascii="宋体" w:hAnsi="宋体" w:cs="宋体"/>
                <w:kern w:val="0"/>
                <w:sz w:val="20"/>
              </w:rPr>
            </w:pPr>
            <w:r>
              <w:rPr>
                <w:rFonts w:hint="eastAsia" w:ascii="宋体" w:hAnsi="宋体" w:cs="宋体"/>
                <w:kern w:val="0"/>
                <w:sz w:val="20"/>
              </w:rPr>
              <w:t>100≤Y＜1000</w:t>
            </w:r>
          </w:p>
        </w:tc>
        <w:tc>
          <w:tcPr>
            <w:tcW w:w="1501" w:type="dxa"/>
            <w:tcBorders>
              <w:top w:val="nil"/>
              <w:left w:val="nil"/>
              <w:bottom w:val="single" w:color="auto" w:sz="4" w:space="0"/>
              <w:right w:val="single" w:color="auto" w:sz="8" w:space="0"/>
            </w:tcBorders>
            <w:vAlign w:val="center"/>
          </w:tcPr>
          <w:p w14:paraId="14D9102A">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67F0C471">
            <w:pPr>
              <w:widowControl/>
              <w:rPr>
                <w:rFonts w:hint="eastAsia" w:ascii="宋体" w:hAnsi="宋体" w:cs="宋体"/>
                <w:kern w:val="0"/>
                <w:sz w:val="20"/>
              </w:rPr>
            </w:pPr>
            <w:r>
              <w:rPr>
                <w:rFonts w:hint="eastAsia" w:ascii="宋体" w:hAnsi="宋体" w:cs="宋体"/>
                <w:kern w:val="0"/>
                <w:sz w:val="20"/>
              </w:rPr>
              <w:t>X＜20</w:t>
            </w:r>
          </w:p>
        </w:tc>
        <w:tc>
          <w:tcPr>
            <w:tcW w:w="1256" w:type="dxa"/>
            <w:tcBorders>
              <w:top w:val="nil"/>
              <w:left w:val="nil"/>
              <w:bottom w:val="single" w:color="auto" w:sz="4" w:space="0"/>
              <w:right w:val="single" w:color="auto" w:sz="4" w:space="0"/>
            </w:tcBorders>
            <w:vAlign w:val="center"/>
          </w:tcPr>
          <w:p w14:paraId="14EE951A">
            <w:pPr>
              <w:widowControl/>
              <w:rPr>
                <w:rFonts w:hint="eastAsia" w:ascii="宋体" w:hAnsi="宋体" w:cs="宋体"/>
                <w:kern w:val="0"/>
                <w:sz w:val="20"/>
              </w:rPr>
            </w:pPr>
            <w:r>
              <w:rPr>
                <w:rFonts w:hint="eastAsia" w:ascii="宋体" w:hAnsi="宋体" w:cs="宋体"/>
                <w:kern w:val="0"/>
                <w:sz w:val="20"/>
              </w:rPr>
              <w:t>Y＜100</w:t>
            </w:r>
          </w:p>
        </w:tc>
        <w:tc>
          <w:tcPr>
            <w:tcW w:w="1205" w:type="dxa"/>
            <w:tcBorders>
              <w:top w:val="nil"/>
              <w:left w:val="nil"/>
              <w:bottom w:val="single" w:color="auto" w:sz="4" w:space="0"/>
              <w:right w:val="single" w:color="auto" w:sz="8" w:space="0"/>
            </w:tcBorders>
            <w:vAlign w:val="center"/>
          </w:tcPr>
          <w:p w14:paraId="6472E141">
            <w:pPr>
              <w:widowControl/>
              <w:rPr>
                <w:rFonts w:hint="eastAsia" w:ascii="宋体" w:hAnsi="宋体" w:cs="宋体"/>
                <w:kern w:val="0"/>
                <w:sz w:val="20"/>
              </w:rPr>
            </w:pPr>
            <w:r>
              <w:rPr>
                <w:rFonts w:hint="eastAsia" w:ascii="宋体" w:hAnsi="宋体" w:cs="宋体"/>
                <w:kern w:val="0"/>
                <w:sz w:val="20"/>
              </w:rPr>
              <w:t>　</w:t>
            </w:r>
          </w:p>
        </w:tc>
      </w:tr>
      <w:tr w14:paraId="25AF9544">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516E591D">
            <w:pPr>
              <w:widowControl/>
              <w:rPr>
                <w:rFonts w:hint="eastAsia" w:ascii="宋体" w:hAnsi="宋体" w:cs="宋体"/>
                <w:kern w:val="0"/>
                <w:sz w:val="20"/>
              </w:rPr>
            </w:pPr>
            <w:r>
              <w:rPr>
                <w:rFonts w:hint="eastAsia" w:ascii="宋体" w:hAnsi="宋体" w:cs="宋体"/>
                <w:kern w:val="0"/>
                <w:sz w:val="20"/>
              </w:rPr>
              <w:t>8</w:t>
            </w:r>
            <w:r>
              <w:rPr>
                <w:rFonts w:hint="eastAsia" w:ascii="宋体" w:hAnsi="宋体" w:cs="宋体"/>
                <w:bCs/>
                <w:szCs w:val="21"/>
              </w:rPr>
              <w:t>.</w:t>
            </w:r>
            <w:r>
              <w:rPr>
                <w:rFonts w:hint="eastAsia" w:ascii="宋体" w:hAnsi="宋体" w:cs="宋体"/>
                <w:kern w:val="0"/>
                <w:sz w:val="20"/>
              </w:rPr>
              <w:t>邮政业</w:t>
            </w:r>
          </w:p>
        </w:tc>
        <w:tc>
          <w:tcPr>
            <w:tcW w:w="1475" w:type="dxa"/>
            <w:tcBorders>
              <w:top w:val="nil"/>
              <w:left w:val="nil"/>
              <w:bottom w:val="single" w:color="auto" w:sz="4" w:space="0"/>
              <w:right w:val="single" w:color="auto" w:sz="4" w:space="0"/>
            </w:tcBorders>
            <w:vAlign w:val="center"/>
          </w:tcPr>
          <w:p w14:paraId="059E822F">
            <w:pPr>
              <w:widowControl/>
              <w:rPr>
                <w:rFonts w:hint="eastAsia" w:ascii="宋体" w:hAnsi="宋体" w:cs="宋体"/>
                <w:kern w:val="0"/>
                <w:sz w:val="20"/>
              </w:rPr>
            </w:pPr>
            <w:r>
              <w:rPr>
                <w:rFonts w:hint="eastAsia" w:ascii="宋体" w:hAnsi="宋体" w:cs="宋体"/>
                <w:kern w:val="0"/>
                <w:sz w:val="20"/>
              </w:rPr>
              <w:t>300≤X＜1000</w:t>
            </w:r>
          </w:p>
        </w:tc>
        <w:tc>
          <w:tcPr>
            <w:tcW w:w="1736" w:type="dxa"/>
            <w:tcBorders>
              <w:top w:val="nil"/>
              <w:left w:val="nil"/>
              <w:bottom w:val="single" w:color="auto" w:sz="4" w:space="0"/>
              <w:right w:val="single" w:color="auto" w:sz="4" w:space="0"/>
            </w:tcBorders>
            <w:vAlign w:val="center"/>
          </w:tcPr>
          <w:p w14:paraId="3E9C97DC">
            <w:pPr>
              <w:widowControl/>
              <w:rPr>
                <w:rFonts w:hint="eastAsia" w:ascii="宋体" w:hAnsi="宋体" w:cs="宋体"/>
                <w:kern w:val="0"/>
                <w:sz w:val="20"/>
              </w:rPr>
            </w:pPr>
            <w:r>
              <w:rPr>
                <w:rFonts w:hint="eastAsia" w:ascii="宋体" w:hAnsi="宋体" w:cs="宋体"/>
                <w:kern w:val="0"/>
                <w:sz w:val="20"/>
              </w:rPr>
              <w:t>2000≤Y＜30000</w:t>
            </w:r>
          </w:p>
        </w:tc>
        <w:tc>
          <w:tcPr>
            <w:tcW w:w="1639" w:type="dxa"/>
            <w:tcBorders>
              <w:top w:val="nil"/>
              <w:left w:val="nil"/>
              <w:bottom w:val="single" w:color="auto" w:sz="4" w:space="0"/>
              <w:right w:val="single" w:color="auto" w:sz="8" w:space="0"/>
            </w:tcBorders>
            <w:vAlign w:val="center"/>
          </w:tcPr>
          <w:p w14:paraId="000510AB">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0E872A7F">
            <w:pPr>
              <w:widowControl/>
              <w:rPr>
                <w:rFonts w:hint="eastAsia" w:ascii="宋体" w:hAnsi="宋体" w:cs="宋体"/>
                <w:kern w:val="0"/>
                <w:sz w:val="20"/>
              </w:rPr>
            </w:pPr>
            <w:r>
              <w:rPr>
                <w:rFonts w:hint="eastAsia" w:ascii="宋体" w:hAnsi="宋体" w:cs="宋体"/>
                <w:kern w:val="0"/>
                <w:sz w:val="20"/>
              </w:rPr>
              <w:t>20≤X＜300</w:t>
            </w:r>
          </w:p>
        </w:tc>
        <w:tc>
          <w:tcPr>
            <w:tcW w:w="1458" w:type="dxa"/>
            <w:tcBorders>
              <w:top w:val="nil"/>
              <w:left w:val="nil"/>
              <w:bottom w:val="single" w:color="auto" w:sz="4" w:space="0"/>
              <w:right w:val="single" w:color="auto" w:sz="4" w:space="0"/>
            </w:tcBorders>
            <w:vAlign w:val="center"/>
          </w:tcPr>
          <w:p w14:paraId="6A4B45B1">
            <w:pPr>
              <w:widowControl/>
              <w:rPr>
                <w:rFonts w:hint="eastAsia" w:ascii="宋体" w:hAnsi="宋体" w:cs="宋体"/>
                <w:kern w:val="0"/>
                <w:sz w:val="20"/>
              </w:rPr>
            </w:pPr>
            <w:r>
              <w:rPr>
                <w:rFonts w:hint="eastAsia" w:ascii="宋体" w:hAnsi="宋体" w:cs="宋体"/>
                <w:kern w:val="0"/>
                <w:sz w:val="20"/>
              </w:rPr>
              <w:t>100≤Y＜2000</w:t>
            </w:r>
          </w:p>
        </w:tc>
        <w:tc>
          <w:tcPr>
            <w:tcW w:w="1501" w:type="dxa"/>
            <w:tcBorders>
              <w:top w:val="nil"/>
              <w:left w:val="nil"/>
              <w:bottom w:val="single" w:color="auto" w:sz="4" w:space="0"/>
              <w:right w:val="single" w:color="auto" w:sz="8" w:space="0"/>
            </w:tcBorders>
            <w:vAlign w:val="center"/>
          </w:tcPr>
          <w:p w14:paraId="69601302">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4310ED44">
            <w:pPr>
              <w:widowControl/>
              <w:rPr>
                <w:rFonts w:hint="eastAsia" w:ascii="宋体" w:hAnsi="宋体" w:cs="宋体"/>
                <w:kern w:val="0"/>
                <w:sz w:val="20"/>
              </w:rPr>
            </w:pPr>
            <w:r>
              <w:rPr>
                <w:rFonts w:hint="eastAsia" w:ascii="宋体" w:hAnsi="宋体" w:cs="宋体"/>
                <w:kern w:val="0"/>
                <w:sz w:val="20"/>
              </w:rPr>
              <w:t>X＜20</w:t>
            </w:r>
          </w:p>
        </w:tc>
        <w:tc>
          <w:tcPr>
            <w:tcW w:w="1256" w:type="dxa"/>
            <w:tcBorders>
              <w:top w:val="nil"/>
              <w:left w:val="nil"/>
              <w:bottom w:val="single" w:color="auto" w:sz="4" w:space="0"/>
              <w:right w:val="single" w:color="auto" w:sz="4" w:space="0"/>
            </w:tcBorders>
            <w:vAlign w:val="center"/>
          </w:tcPr>
          <w:p w14:paraId="558EA4F3">
            <w:pPr>
              <w:widowControl/>
              <w:rPr>
                <w:rFonts w:hint="eastAsia" w:ascii="宋体" w:hAnsi="宋体" w:cs="宋体"/>
                <w:kern w:val="0"/>
                <w:sz w:val="20"/>
              </w:rPr>
            </w:pPr>
            <w:r>
              <w:rPr>
                <w:rFonts w:hint="eastAsia" w:ascii="宋体" w:hAnsi="宋体" w:cs="宋体"/>
                <w:kern w:val="0"/>
                <w:sz w:val="20"/>
              </w:rPr>
              <w:t>Y＜100</w:t>
            </w:r>
          </w:p>
        </w:tc>
        <w:tc>
          <w:tcPr>
            <w:tcW w:w="1205" w:type="dxa"/>
            <w:tcBorders>
              <w:top w:val="nil"/>
              <w:left w:val="nil"/>
              <w:bottom w:val="single" w:color="auto" w:sz="4" w:space="0"/>
              <w:right w:val="single" w:color="auto" w:sz="8" w:space="0"/>
            </w:tcBorders>
            <w:vAlign w:val="center"/>
          </w:tcPr>
          <w:p w14:paraId="00929FF7">
            <w:pPr>
              <w:widowControl/>
              <w:rPr>
                <w:rFonts w:hint="eastAsia" w:ascii="宋体" w:hAnsi="宋体" w:cs="宋体"/>
                <w:kern w:val="0"/>
                <w:sz w:val="20"/>
              </w:rPr>
            </w:pPr>
            <w:r>
              <w:rPr>
                <w:rFonts w:hint="eastAsia" w:ascii="宋体" w:hAnsi="宋体" w:cs="宋体"/>
                <w:kern w:val="0"/>
                <w:sz w:val="20"/>
              </w:rPr>
              <w:t>　</w:t>
            </w:r>
          </w:p>
        </w:tc>
      </w:tr>
      <w:tr w14:paraId="34C22E32">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339EC7B3">
            <w:pPr>
              <w:widowControl/>
              <w:rPr>
                <w:rFonts w:hint="eastAsia" w:ascii="宋体" w:hAnsi="宋体" w:cs="宋体"/>
                <w:kern w:val="0"/>
                <w:sz w:val="20"/>
              </w:rPr>
            </w:pPr>
            <w:r>
              <w:rPr>
                <w:rFonts w:hint="eastAsia" w:ascii="宋体" w:hAnsi="宋体" w:cs="宋体"/>
                <w:kern w:val="0"/>
                <w:sz w:val="20"/>
              </w:rPr>
              <w:t>9</w:t>
            </w:r>
            <w:r>
              <w:rPr>
                <w:rFonts w:hint="eastAsia" w:ascii="宋体" w:hAnsi="宋体" w:cs="宋体"/>
                <w:bCs/>
                <w:szCs w:val="21"/>
              </w:rPr>
              <w:t>.</w:t>
            </w:r>
            <w:r>
              <w:rPr>
                <w:rFonts w:hint="eastAsia" w:ascii="宋体" w:hAnsi="宋体" w:cs="宋体"/>
                <w:kern w:val="0"/>
                <w:sz w:val="20"/>
              </w:rPr>
              <w:t>住宿业</w:t>
            </w:r>
          </w:p>
        </w:tc>
        <w:tc>
          <w:tcPr>
            <w:tcW w:w="1475" w:type="dxa"/>
            <w:tcBorders>
              <w:top w:val="nil"/>
              <w:left w:val="nil"/>
              <w:bottom w:val="single" w:color="auto" w:sz="4" w:space="0"/>
              <w:right w:val="single" w:color="auto" w:sz="4" w:space="0"/>
            </w:tcBorders>
            <w:vAlign w:val="center"/>
          </w:tcPr>
          <w:p w14:paraId="46C33DC4">
            <w:pPr>
              <w:widowControl/>
              <w:rPr>
                <w:rFonts w:hint="eastAsia" w:ascii="宋体" w:hAnsi="宋体" w:cs="宋体"/>
                <w:kern w:val="0"/>
                <w:sz w:val="20"/>
              </w:rPr>
            </w:pPr>
            <w:r>
              <w:rPr>
                <w:rFonts w:hint="eastAsia" w:ascii="宋体" w:hAnsi="宋体" w:cs="宋体"/>
                <w:kern w:val="0"/>
                <w:sz w:val="20"/>
              </w:rPr>
              <w:t>100≤X＜300</w:t>
            </w:r>
          </w:p>
        </w:tc>
        <w:tc>
          <w:tcPr>
            <w:tcW w:w="1736" w:type="dxa"/>
            <w:tcBorders>
              <w:top w:val="nil"/>
              <w:left w:val="nil"/>
              <w:bottom w:val="single" w:color="auto" w:sz="4" w:space="0"/>
              <w:right w:val="single" w:color="auto" w:sz="4" w:space="0"/>
            </w:tcBorders>
            <w:vAlign w:val="center"/>
          </w:tcPr>
          <w:p w14:paraId="60E69BE2">
            <w:pPr>
              <w:widowControl/>
              <w:rPr>
                <w:rFonts w:hint="eastAsia" w:ascii="宋体" w:hAnsi="宋体" w:cs="宋体"/>
                <w:kern w:val="0"/>
                <w:sz w:val="20"/>
              </w:rPr>
            </w:pPr>
            <w:r>
              <w:rPr>
                <w:rFonts w:hint="eastAsia" w:ascii="宋体" w:hAnsi="宋体" w:cs="宋体"/>
                <w:kern w:val="0"/>
                <w:sz w:val="20"/>
              </w:rPr>
              <w:t>2000≤Y＜10000</w:t>
            </w:r>
          </w:p>
        </w:tc>
        <w:tc>
          <w:tcPr>
            <w:tcW w:w="1639" w:type="dxa"/>
            <w:tcBorders>
              <w:top w:val="nil"/>
              <w:left w:val="nil"/>
              <w:bottom w:val="single" w:color="auto" w:sz="4" w:space="0"/>
              <w:right w:val="single" w:color="auto" w:sz="8" w:space="0"/>
            </w:tcBorders>
            <w:vAlign w:val="center"/>
          </w:tcPr>
          <w:p w14:paraId="63D43CD3">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2D60140B">
            <w:pPr>
              <w:widowControl/>
              <w:rPr>
                <w:rFonts w:hint="eastAsia" w:ascii="宋体" w:hAnsi="宋体" w:cs="宋体"/>
                <w:kern w:val="0"/>
                <w:sz w:val="20"/>
              </w:rPr>
            </w:pPr>
            <w:r>
              <w:rPr>
                <w:rFonts w:hint="eastAsia" w:ascii="宋体" w:hAnsi="宋体" w:cs="宋体"/>
                <w:kern w:val="0"/>
                <w:sz w:val="20"/>
              </w:rPr>
              <w:t>10≤X＜100</w:t>
            </w:r>
          </w:p>
        </w:tc>
        <w:tc>
          <w:tcPr>
            <w:tcW w:w="1458" w:type="dxa"/>
            <w:tcBorders>
              <w:top w:val="nil"/>
              <w:left w:val="nil"/>
              <w:bottom w:val="single" w:color="auto" w:sz="4" w:space="0"/>
              <w:right w:val="single" w:color="auto" w:sz="4" w:space="0"/>
            </w:tcBorders>
            <w:vAlign w:val="center"/>
          </w:tcPr>
          <w:p w14:paraId="2A9FBAE3">
            <w:pPr>
              <w:widowControl/>
              <w:rPr>
                <w:rFonts w:hint="eastAsia" w:ascii="宋体" w:hAnsi="宋体" w:cs="宋体"/>
                <w:kern w:val="0"/>
                <w:sz w:val="20"/>
              </w:rPr>
            </w:pPr>
            <w:r>
              <w:rPr>
                <w:rFonts w:hint="eastAsia" w:ascii="宋体" w:hAnsi="宋体" w:cs="宋体"/>
                <w:kern w:val="0"/>
                <w:sz w:val="20"/>
              </w:rPr>
              <w:t>100≤Y＜2000</w:t>
            </w:r>
          </w:p>
        </w:tc>
        <w:tc>
          <w:tcPr>
            <w:tcW w:w="1501" w:type="dxa"/>
            <w:tcBorders>
              <w:top w:val="nil"/>
              <w:left w:val="nil"/>
              <w:bottom w:val="single" w:color="auto" w:sz="4" w:space="0"/>
              <w:right w:val="single" w:color="auto" w:sz="8" w:space="0"/>
            </w:tcBorders>
            <w:vAlign w:val="center"/>
          </w:tcPr>
          <w:p w14:paraId="3474CE59">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2E3830D5">
            <w:pPr>
              <w:widowControl/>
              <w:rPr>
                <w:rFonts w:hint="eastAsia" w:ascii="宋体" w:hAnsi="宋体" w:cs="宋体"/>
                <w:kern w:val="0"/>
                <w:sz w:val="20"/>
              </w:rPr>
            </w:pPr>
            <w:r>
              <w:rPr>
                <w:rFonts w:hint="eastAsia" w:ascii="宋体" w:hAnsi="宋体" w:cs="宋体"/>
                <w:kern w:val="0"/>
                <w:sz w:val="20"/>
              </w:rPr>
              <w:t>X＜10</w:t>
            </w:r>
          </w:p>
        </w:tc>
        <w:tc>
          <w:tcPr>
            <w:tcW w:w="1256" w:type="dxa"/>
            <w:tcBorders>
              <w:top w:val="nil"/>
              <w:left w:val="nil"/>
              <w:bottom w:val="single" w:color="auto" w:sz="4" w:space="0"/>
              <w:right w:val="single" w:color="auto" w:sz="4" w:space="0"/>
            </w:tcBorders>
            <w:vAlign w:val="center"/>
          </w:tcPr>
          <w:p w14:paraId="133CCD3F">
            <w:pPr>
              <w:widowControl/>
              <w:rPr>
                <w:rFonts w:hint="eastAsia" w:ascii="宋体" w:hAnsi="宋体" w:cs="宋体"/>
                <w:kern w:val="0"/>
                <w:sz w:val="20"/>
              </w:rPr>
            </w:pPr>
            <w:r>
              <w:rPr>
                <w:rFonts w:hint="eastAsia" w:ascii="宋体" w:hAnsi="宋体" w:cs="宋体"/>
                <w:kern w:val="0"/>
                <w:sz w:val="20"/>
              </w:rPr>
              <w:t>Y＜100</w:t>
            </w:r>
          </w:p>
        </w:tc>
        <w:tc>
          <w:tcPr>
            <w:tcW w:w="1205" w:type="dxa"/>
            <w:tcBorders>
              <w:top w:val="nil"/>
              <w:left w:val="nil"/>
              <w:bottom w:val="single" w:color="auto" w:sz="4" w:space="0"/>
              <w:right w:val="single" w:color="auto" w:sz="8" w:space="0"/>
            </w:tcBorders>
            <w:vAlign w:val="center"/>
          </w:tcPr>
          <w:p w14:paraId="0B939755">
            <w:pPr>
              <w:widowControl/>
              <w:rPr>
                <w:rFonts w:hint="eastAsia" w:ascii="宋体" w:hAnsi="宋体" w:cs="宋体"/>
                <w:kern w:val="0"/>
                <w:sz w:val="20"/>
              </w:rPr>
            </w:pPr>
            <w:r>
              <w:rPr>
                <w:rFonts w:hint="eastAsia" w:ascii="宋体" w:hAnsi="宋体" w:cs="宋体"/>
                <w:kern w:val="0"/>
                <w:sz w:val="20"/>
              </w:rPr>
              <w:t>　</w:t>
            </w:r>
          </w:p>
        </w:tc>
      </w:tr>
      <w:tr w14:paraId="76A4D704">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0BF592BE">
            <w:pPr>
              <w:widowControl/>
              <w:rPr>
                <w:rFonts w:hint="eastAsia" w:ascii="宋体" w:hAnsi="宋体" w:cs="宋体"/>
                <w:kern w:val="0"/>
                <w:sz w:val="20"/>
              </w:rPr>
            </w:pPr>
            <w:r>
              <w:rPr>
                <w:rFonts w:hint="eastAsia" w:ascii="宋体" w:hAnsi="宋体" w:cs="宋体"/>
                <w:kern w:val="0"/>
                <w:sz w:val="20"/>
              </w:rPr>
              <w:t>10</w:t>
            </w:r>
            <w:r>
              <w:rPr>
                <w:rFonts w:hint="eastAsia" w:ascii="宋体" w:hAnsi="宋体" w:cs="宋体"/>
                <w:bCs/>
                <w:szCs w:val="21"/>
              </w:rPr>
              <w:t>.</w:t>
            </w:r>
            <w:r>
              <w:rPr>
                <w:rFonts w:hint="eastAsia" w:ascii="宋体" w:hAnsi="宋体" w:cs="宋体"/>
                <w:kern w:val="0"/>
                <w:sz w:val="20"/>
              </w:rPr>
              <w:t>餐饮业</w:t>
            </w:r>
          </w:p>
        </w:tc>
        <w:tc>
          <w:tcPr>
            <w:tcW w:w="1475" w:type="dxa"/>
            <w:tcBorders>
              <w:top w:val="nil"/>
              <w:left w:val="nil"/>
              <w:bottom w:val="single" w:color="auto" w:sz="4" w:space="0"/>
              <w:right w:val="single" w:color="auto" w:sz="4" w:space="0"/>
            </w:tcBorders>
            <w:vAlign w:val="center"/>
          </w:tcPr>
          <w:p w14:paraId="1B261CFB">
            <w:pPr>
              <w:widowControl/>
              <w:rPr>
                <w:rFonts w:hint="eastAsia" w:ascii="宋体" w:hAnsi="宋体" w:cs="宋体"/>
                <w:kern w:val="0"/>
                <w:sz w:val="20"/>
              </w:rPr>
            </w:pPr>
            <w:r>
              <w:rPr>
                <w:rFonts w:hint="eastAsia" w:ascii="宋体" w:hAnsi="宋体" w:cs="宋体"/>
                <w:kern w:val="0"/>
                <w:sz w:val="20"/>
              </w:rPr>
              <w:t>100≤X＜300</w:t>
            </w:r>
          </w:p>
        </w:tc>
        <w:tc>
          <w:tcPr>
            <w:tcW w:w="1736" w:type="dxa"/>
            <w:tcBorders>
              <w:top w:val="nil"/>
              <w:left w:val="nil"/>
              <w:bottom w:val="single" w:color="auto" w:sz="4" w:space="0"/>
              <w:right w:val="single" w:color="auto" w:sz="4" w:space="0"/>
            </w:tcBorders>
            <w:vAlign w:val="center"/>
          </w:tcPr>
          <w:p w14:paraId="0E86AD55">
            <w:pPr>
              <w:widowControl/>
              <w:rPr>
                <w:rFonts w:hint="eastAsia" w:ascii="宋体" w:hAnsi="宋体" w:cs="宋体"/>
                <w:kern w:val="0"/>
                <w:sz w:val="20"/>
              </w:rPr>
            </w:pPr>
            <w:r>
              <w:rPr>
                <w:rFonts w:hint="eastAsia" w:ascii="宋体" w:hAnsi="宋体" w:cs="宋体"/>
                <w:kern w:val="0"/>
                <w:sz w:val="20"/>
              </w:rPr>
              <w:t>2000≤Y＜10000</w:t>
            </w:r>
          </w:p>
        </w:tc>
        <w:tc>
          <w:tcPr>
            <w:tcW w:w="1639" w:type="dxa"/>
            <w:tcBorders>
              <w:top w:val="nil"/>
              <w:left w:val="nil"/>
              <w:bottom w:val="single" w:color="auto" w:sz="4" w:space="0"/>
              <w:right w:val="single" w:color="auto" w:sz="8" w:space="0"/>
            </w:tcBorders>
            <w:vAlign w:val="center"/>
          </w:tcPr>
          <w:p w14:paraId="4090F64A">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0BC0C6E5">
            <w:pPr>
              <w:widowControl/>
              <w:rPr>
                <w:rFonts w:hint="eastAsia" w:ascii="宋体" w:hAnsi="宋体" w:cs="宋体"/>
                <w:kern w:val="0"/>
                <w:sz w:val="20"/>
              </w:rPr>
            </w:pPr>
            <w:r>
              <w:rPr>
                <w:rFonts w:hint="eastAsia" w:ascii="宋体" w:hAnsi="宋体" w:cs="宋体"/>
                <w:kern w:val="0"/>
                <w:sz w:val="20"/>
              </w:rPr>
              <w:t>10≤X＜100</w:t>
            </w:r>
          </w:p>
        </w:tc>
        <w:tc>
          <w:tcPr>
            <w:tcW w:w="1458" w:type="dxa"/>
            <w:tcBorders>
              <w:top w:val="nil"/>
              <w:left w:val="nil"/>
              <w:bottom w:val="single" w:color="auto" w:sz="4" w:space="0"/>
              <w:right w:val="single" w:color="auto" w:sz="4" w:space="0"/>
            </w:tcBorders>
            <w:vAlign w:val="center"/>
          </w:tcPr>
          <w:p w14:paraId="59CC69FE">
            <w:pPr>
              <w:widowControl/>
              <w:rPr>
                <w:rFonts w:hint="eastAsia" w:ascii="宋体" w:hAnsi="宋体" w:cs="宋体"/>
                <w:kern w:val="0"/>
                <w:sz w:val="20"/>
              </w:rPr>
            </w:pPr>
            <w:r>
              <w:rPr>
                <w:rFonts w:hint="eastAsia" w:ascii="宋体" w:hAnsi="宋体" w:cs="宋体"/>
                <w:kern w:val="0"/>
                <w:sz w:val="20"/>
              </w:rPr>
              <w:t>100≤Y＜2000</w:t>
            </w:r>
          </w:p>
        </w:tc>
        <w:tc>
          <w:tcPr>
            <w:tcW w:w="1501" w:type="dxa"/>
            <w:tcBorders>
              <w:top w:val="nil"/>
              <w:left w:val="nil"/>
              <w:bottom w:val="single" w:color="auto" w:sz="4" w:space="0"/>
              <w:right w:val="single" w:color="auto" w:sz="8" w:space="0"/>
            </w:tcBorders>
            <w:vAlign w:val="center"/>
          </w:tcPr>
          <w:p w14:paraId="73F8CD50">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109169BA">
            <w:pPr>
              <w:widowControl/>
              <w:rPr>
                <w:rFonts w:hint="eastAsia" w:ascii="宋体" w:hAnsi="宋体" w:cs="宋体"/>
                <w:kern w:val="0"/>
                <w:sz w:val="20"/>
              </w:rPr>
            </w:pPr>
            <w:r>
              <w:rPr>
                <w:rFonts w:hint="eastAsia" w:ascii="宋体" w:hAnsi="宋体" w:cs="宋体"/>
                <w:kern w:val="0"/>
                <w:sz w:val="20"/>
              </w:rPr>
              <w:t>X＜10</w:t>
            </w:r>
          </w:p>
        </w:tc>
        <w:tc>
          <w:tcPr>
            <w:tcW w:w="1256" w:type="dxa"/>
            <w:tcBorders>
              <w:top w:val="nil"/>
              <w:left w:val="nil"/>
              <w:bottom w:val="single" w:color="auto" w:sz="4" w:space="0"/>
              <w:right w:val="single" w:color="auto" w:sz="4" w:space="0"/>
            </w:tcBorders>
            <w:vAlign w:val="center"/>
          </w:tcPr>
          <w:p w14:paraId="4975172C">
            <w:pPr>
              <w:widowControl/>
              <w:rPr>
                <w:rFonts w:hint="eastAsia" w:ascii="宋体" w:hAnsi="宋体" w:cs="宋体"/>
                <w:kern w:val="0"/>
                <w:sz w:val="20"/>
              </w:rPr>
            </w:pPr>
            <w:r>
              <w:rPr>
                <w:rFonts w:hint="eastAsia" w:ascii="宋体" w:hAnsi="宋体" w:cs="宋体"/>
                <w:kern w:val="0"/>
                <w:sz w:val="20"/>
              </w:rPr>
              <w:t>V＜100</w:t>
            </w:r>
          </w:p>
        </w:tc>
        <w:tc>
          <w:tcPr>
            <w:tcW w:w="1205" w:type="dxa"/>
            <w:tcBorders>
              <w:top w:val="nil"/>
              <w:left w:val="nil"/>
              <w:bottom w:val="single" w:color="auto" w:sz="4" w:space="0"/>
              <w:right w:val="single" w:color="auto" w:sz="8" w:space="0"/>
            </w:tcBorders>
            <w:vAlign w:val="center"/>
          </w:tcPr>
          <w:p w14:paraId="46350B8B">
            <w:pPr>
              <w:widowControl/>
              <w:rPr>
                <w:rFonts w:hint="eastAsia" w:ascii="宋体" w:hAnsi="宋体" w:cs="宋体"/>
                <w:kern w:val="0"/>
                <w:sz w:val="20"/>
              </w:rPr>
            </w:pPr>
            <w:r>
              <w:rPr>
                <w:rFonts w:hint="eastAsia" w:ascii="宋体" w:hAnsi="宋体" w:cs="宋体"/>
                <w:kern w:val="0"/>
                <w:sz w:val="20"/>
              </w:rPr>
              <w:t>　</w:t>
            </w:r>
          </w:p>
        </w:tc>
      </w:tr>
      <w:tr w14:paraId="5E8557D9">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7D9D8AF6">
            <w:pPr>
              <w:widowControl/>
              <w:rPr>
                <w:rFonts w:hint="eastAsia" w:ascii="宋体" w:hAnsi="宋体" w:cs="宋体"/>
                <w:kern w:val="0"/>
                <w:sz w:val="20"/>
              </w:rPr>
            </w:pPr>
            <w:r>
              <w:rPr>
                <w:rFonts w:hint="eastAsia" w:ascii="宋体" w:hAnsi="宋体" w:cs="宋体"/>
                <w:kern w:val="0"/>
                <w:sz w:val="20"/>
              </w:rPr>
              <w:t>11</w:t>
            </w:r>
            <w:r>
              <w:rPr>
                <w:rFonts w:hint="eastAsia" w:ascii="宋体" w:hAnsi="宋体" w:cs="宋体"/>
                <w:bCs/>
                <w:szCs w:val="21"/>
              </w:rPr>
              <w:t>.</w:t>
            </w:r>
            <w:r>
              <w:rPr>
                <w:rFonts w:hint="eastAsia" w:ascii="宋体" w:hAnsi="宋体" w:cs="宋体"/>
                <w:kern w:val="0"/>
                <w:sz w:val="20"/>
              </w:rPr>
              <w:t>信息传输业</w:t>
            </w:r>
          </w:p>
        </w:tc>
        <w:tc>
          <w:tcPr>
            <w:tcW w:w="1475" w:type="dxa"/>
            <w:tcBorders>
              <w:top w:val="nil"/>
              <w:left w:val="nil"/>
              <w:bottom w:val="single" w:color="auto" w:sz="4" w:space="0"/>
              <w:right w:val="single" w:color="auto" w:sz="4" w:space="0"/>
            </w:tcBorders>
            <w:vAlign w:val="center"/>
          </w:tcPr>
          <w:p w14:paraId="7FEFC8E9">
            <w:pPr>
              <w:widowControl/>
              <w:rPr>
                <w:rFonts w:hint="eastAsia" w:ascii="宋体" w:hAnsi="宋体" w:cs="宋体"/>
                <w:kern w:val="0"/>
                <w:sz w:val="20"/>
              </w:rPr>
            </w:pPr>
            <w:r>
              <w:rPr>
                <w:rFonts w:hint="eastAsia" w:ascii="宋体" w:hAnsi="宋体" w:cs="宋体"/>
                <w:kern w:val="0"/>
                <w:sz w:val="20"/>
              </w:rPr>
              <w:t>100≤X＜2000</w:t>
            </w:r>
          </w:p>
        </w:tc>
        <w:tc>
          <w:tcPr>
            <w:tcW w:w="1736" w:type="dxa"/>
            <w:tcBorders>
              <w:top w:val="nil"/>
              <w:left w:val="nil"/>
              <w:bottom w:val="single" w:color="auto" w:sz="4" w:space="0"/>
              <w:right w:val="single" w:color="auto" w:sz="4" w:space="0"/>
            </w:tcBorders>
            <w:vAlign w:val="center"/>
          </w:tcPr>
          <w:p w14:paraId="5290DCA9">
            <w:pPr>
              <w:widowControl/>
              <w:rPr>
                <w:rFonts w:hint="eastAsia" w:ascii="宋体" w:hAnsi="宋体" w:cs="宋体"/>
                <w:kern w:val="0"/>
                <w:sz w:val="20"/>
              </w:rPr>
            </w:pPr>
            <w:r>
              <w:rPr>
                <w:rFonts w:hint="eastAsia" w:ascii="宋体" w:hAnsi="宋体" w:cs="宋体"/>
                <w:kern w:val="0"/>
                <w:sz w:val="20"/>
              </w:rPr>
              <w:t>1000≤Y＜100000</w:t>
            </w:r>
          </w:p>
        </w:tc>
        <w:tc>
          <w:tcPr>
            <w:tcW w:w="1639" w:type="dxa"/>
            <w:tcBorders>
              <w:top w:val="nil"/>
              <w:left w:val="nil"/>
              <w:bottom w:val="single" w:color="auto" w:sz="4" w:space="0"/>
              <w:right w:val="single" w:color="auto" w:sz="8" w:space="0"/>
            </w:tcBorders>
            <w:vAlign w:val="center"/>
          </w:tcPr>
          <w:p w14:paraId="16BC9BCD">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1F49A87C">
            <w:pPr>
              <w:widowControl/>
              <w:rPr>
                <w:rFonts w:hint="eastAsia" w:ascii="宋体" w:hAnsi="宋体" w:cs="宋体"/>
                <w:kern w:val="0"/>
                <w:sz w:val="20"/>
              </w:rPr>
            </w:pPr>
            <w:r>
              <w:rPr>
                <w:rFonts w:hint="eastAsia" w:ascii="宋体" w:hAnsi="宋体" w:cs="宋体"/>
                <w:kern w:val="0"/>
                <w:sz w:val="20"/>
              </w:rPr>
              <w:t>10≤X＜100</w:t>
            </w:r>
          </w:p>
        </w:tc>
        <w:tc>
          <w:tcPr>
            <w:tcW w:w="1458" w:type="dxa"/>
            <w:tcBorders>
              <w:top w:val="nil"/>
              <w:left w:val="nil"/>
              <w:bottom w:val="single" w:color="auto" w:sz="4" w:space="0"/>
              <w:right w:val="single" w:color="auto" w:sz="4" w:space="0"/>
            </w:tcBorders>
            <w:vAlign w:val="center"/>
          </w:tcPr>
          <w:p w14:paraId="78C4BB45">
            <w:pPr>
              <w:widowControl/>
              <w:rPr>
                <w:rFonts w:hint="eastAsia" w:ascii="宋体" w:hAnsi="宋体" w:cs="宋体"/>
                <w:kern w:val="0"/>
                <w:sz w:val="20"/>
              </w:rPr>
            </w:pPr>
            <w:r>
              <w:rPr>
                <w:rFonts w:hint="eastAsia" w:ascii="宋体" w:hAnsi="宋体" w:cs="宋体"/>
                <w:kern w:val="0"/>
                <w:sz w:val="20"/>
              </w:rPr>
              <w:t>100≤Y＜1000</w:t>
            </w:r>
          </w:p>
        </w:tc>
        <w:tc>
          <w:tcPr>
            <w:tcW w:w="1501" w:type="dxa"/>
            <w:tcBorders>
              <w:top w:val="nil"/>
              <w:left w:val="nil"/>
              <w:bottom w:val="single" w:color="auto" w:sz="4" w:space="0"/>
              <w:right w:val="single" w:color="auto" w:sz="8" w:space="0"/>
            </w:tcBorders>
            <w:vAlign w:val="center"/>
          </w:tcPr>
          <w:p w14:paraId="7750F692">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61C9EB9E">
            <w:pPr>
              <w:widowControl/>
              <w:rPr>
                <w:rFonts w:hint="eastAsia" w:ascii="宋体" w:hAnsi="宋体" w:cs="宋体"/>
                <w:kern w:val="0"/>
                <w:sz w:val="20"/>
              </w:rPr>
            </w:pPr>
            <w:r>
              <w:rPr>
                <w:rFonts w:hint="eastAsia" w:ascii="宋体" w:hAnsi="宋体" w:cs="宋体"/>
                <w:kern w:val="0"/>
                <w:sz w:val="20"/>
              </w:rPr>
              <w:t>X＜10</w:t>
            </w:r>
          </w:p>
        </w:tc>
        <w:tc>
          <w:tcPr>
            <w:tcW w:w="1256" w:type="dxa"/>
            <w:tcBorders>
              <w:top w:val="nil"/>
              <w:left w:val="nil"/>
              <w:bottom w:val="single" w:color="auto" w:sz="4" w:space="0"/>
              <w:right w:val="single" w:color="auto" w:sz="4" w:space="0"/>
            </w:tcBorders>
            <w:vAlign w:val="center"/>
          </w:tcPr>
          <w:p w14:paraId="487821C4">
            <w:pPr>
              <w:widowControl/>
              <w:rPr>
                <w:rFonts w:hint="eastAsia" w:ascii="宋体" w:hAnsi="宋体" w:cs="宋体"/>
                <w:kern w:val="0"/>
                <w:sz w:val="20"/>
              </w:rPr>
            </w:pPr>
            <w:r>
              <w:rPr>
                <w:rFonts w:hint="eastAsia" w:ascii="宋体" w:hAnsi="宋体" w:cs="宋体"/>
                <w:kern w:val="0"/>
                <w:sz w:val="20"/>
              </w:rPr>
              <w:t>Y＜100</w:t>
            </w:r>
          </w:p>
        </w:tc>
        <w:tc>
          <w:tcPr>
            <w:tcW w:w="1205" w:type="dxa"/>
            <w:tcBorders>
              <w:top w:val="nil"/>
              <w:left w:val="nil"/>
              <w:bottom w:val="single" w:color="auto" w:sz="4" w:space="0"/>
              <w:right w:val="single" w:color="auto" w:sz="8" w:space="0"/>
            </w:tcBorders>
            <w:vAlign w:val="center"/>
          </w:tcPr>
          <w:p w14:paraId="12A6E7B9">
            <w:pPr>
              <w:widowControl/>
              <w:rPr>
                <w:rFonts w:hint="eastAsia" w:ascii="宋体" w:hAnsi="宋体" w:cs="宋体"/>
                <w:kern w:val="0"/>
                <w:sz w:val="20"/>
              </w:rPr>
            </w:pPr>
            <w:r>
              <w:rPr>
                <w:rFonts w:hint="eastAsia" w:ascii="宋体" w:hAnsi="宋体" w:cs="宋体"/>
                <w:kern w:val="0"/>
                <w:sz w:val="20"/>
              </w:rPr>
              <w:t>　</w:t>
            </w:r>
          </w:p>
        </w:tc>
      </w:tr>
      <w:tr w14:paraId="4E2E0B94">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028C2997">
            <w:pPr>
              <w:widowControl/>
              <w:rPr>
                <w:rFonts w:hint="eastAsia" w:ascii="宋体" w:hAnsi="宋体" w:cs="宋体"/>
                <w:kern w:val="0"/>
                <w:sz w:val="20"/>
              </w:rPr>
            </w:pPr>
            <w:r>
              <w:rPr>
                <w:rFonts w:hint="eastAsia" w:ascii="宋体" w:hAnsi="宋体" w:cs="宋体"/>
                <w:kern w:val="0"/>
                <w:sz w:val="20"/>
              </w:rPr>
              <w:t>12</w:t>
            </w:r>
            <w:r>
              <w:rPr>
                <w:rFonts w:hint="eastAsia" w:ascii="宋体" w:hAnsi="宋体" w:cs="宋体"/>
                <w:bCs/>
                <w:szCs w:val="21"/>
              </w:rPr>
              <w:t>.</w:t>
            </w:r>
            <w:r>
              <w:rPr>
                <w:rFonts w:hint="eastAsia" w:ascii="宋体" w:hAnsi="宋体" w:cs="宋体"/>
                <w:kern w:val="0"/>
                <w:sz w:val="20"/>
              </w:rPr>
              <w:t>软件和信息技术服务业</w:t>
            </w:r>
          </w:p>
        </w:tc>
        <w:tc>
          <w:tcPr>
            <w:tcW w:w="1475" w:type="dxa"/>
            <w:tcBorders>
              <w:top w:val="nil"/>
              <w:left w:val="nil"/>
              <w:bottom w:val="single" w:color="auto" w:sz="4" w:space="0"/>
              <w:right w:val="single" w:color="auto" w:sz="4" w:space="0"/>
            </w:tcBorders>
            <w:vAlign w:val="center"/>
          </w:tcPr>
          <w:p w14:paraId="2A8080F8">
            <w:pPr>
              <w:widowControl/>
              <w:rPr>
                <w:rFonts w:hint="eastAsia" w:ascii="宋体" w:hAnsi="宋体" w:cs="宋体"/>
                <w:kern w:val="0"/>
                <w:sz w:val="20"/>
              </w:rPr>
            </w:pPr>
            <w:r>
              <w:rPr>
                <w:rFonts w:hint="eastAsia" w:ascii="宋体" w:hAnsi="宋体" w:cs="宋体"/>
                <w:kern w:val="0"/>
                <w:sz w:val="20"/>
              </w:rPr>
              <w:t>100≤X＜300</w:t>
            </w:r>
          </w:p>
        </w:tc>
        <w:tc>
          <w:tcPr>
            <w:tcW w:w="1736" w:type="dxa"/>
            <w:tcBorders>
              <w:top w:val="nil"/>
              <w:left w:val="nil"/>
              <w:bottom w:val="single" w:color="auto" w:sz="4" w:space="0"/>
              <w:right w:val="single" w:color="auto" w:sz="4" w:space="0"/>
            </w:tcBorders>
            <w:vAlign w:val="center"/>
          </w:tcPr>
          <w:p w14:paraId="6C524DA6">
            <w:pPr>
              <w:widowControl/>
              <w:rPr>
                <w:rFonts w:hint="eastAsia" w:ascii="宋体" w:hAnsi="宋体" w:cs="宋体"/>
                <w:kern w:val="0"/>
                <w:sz w:val="20"/>
              </w:rPr>
            </w:pPr>
            <w:r>
              <w:rPr>
                <w:rFonts w:hint="eastAsia" w:ascii="宋体" w:hAnsi="宋体" w:cs="宋体"/>
                <w:kern w:val="0"/>
                <w:sz w:val="20"/>
              </w:rPr>
              <w:t>1000≤Y＜10000</w:t>
            </w:r>
          </w:p>
        </w:tc>
        <w:tc>
          <w:tcPr>
            <w:tcW w:w="1639" w:type="dxa"/>
            <w:tcBorders>
              <w:top w:val="nil"/>
              <w:left w:val="nil"/>
              <w:bottom w:val="single" w:color="auto" w:sz="4" w:space="0"/>
              <w:right w:val="single" w:color="auto" w:sz="8" w:space="0"/>
            </w:tcBorders>
            <w:vAlign w:val="center"/>
          </w:tcPr>
          <w:p w14:paraId="49043FEF">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75520663">
            <w:pPr>
              <w:widowControl/>
              <w:rPr>
                <w:rFonts w:hint="eastAsia" w:ascii="宋体" w:hAnsi="宋体" w:cs="宋体"/>
                <w:kern w:val="0"/>
                <w:sz w:val="20"/>
              </w:rPr>
            </w:pPr>
            <w:r>
              <w:rPr>
                <w:rFonts w:hint="eastAsia" w:ascii="宋体" w:hAnsi="宋体" w:cs="宋体"/>
                <w:kern w:val="0"/>
                <w:sz w:val="20"/>
              </w:rPr>
              <w:t>10≤X＜100</w:t>
            </w:r>
          </w:p>
        </w:tc>
        <w:tc>
          <w:tcPr>
            <w:tcW w:w="1458" w:type="dxa"/>
            <w:tcBorders>
              <w:top w:val="nil"/>
              <w:left w:val="nil"/>
              <w:bottom w:val="single" w:color="auto" w:sz="4" w:space="0"/>
              <w:right w:val="single" w:color="auto" w:sz="4" w:space="0"/>
            </w:tcBorders>
            <w:vAlign w:val="center"/>
          </w:tcPr>
          <w:p w14:paraId="2052068D">
            <w:pPr>
              <w:widowControl/>
              <w:rPr>
                <w:rFonts w:hint="eastAsia" w:ascii="宋体" w:hAnsi="宋体" w:cs="宋体"/>
                <w:kern w:val="0"/>
                <w:sz w:val="20"/>
              </w:rPr>
            </w:pPr>
            <w:r>
              <w:rPr>
                <w:rFonts w:hint="eastAsia" w:ascii="宋体" w:hAnsi="宋体" w:cs="宋体"/>
                <w:kern w:val="0"/>
                <w:sz w:val="20"/>
              </w:rPr>
              <w:t>50≤Y＜1000</w:t>
            </w:r>
          </w:p>
        </w:tc>
        <w:tc>
          <w:tcPr>
            <w:tcW w:w="1501" w:type="dxa"/>
            <w:tcBorders>
              <w:top w:val="nil"/>
              <w:left w:val="nil"/>
              <w:bottom w:val="single" w:color="auto" w:sz="4" w:space="0"/>
              <w:right w:val="single" w:color="auto" w:sz="8" w:space="0"/>
            </w:tcBorders>
            <w:vAlign w:val="center"/>
          </w:tcPr>
          <w:p w14:paraId="791BF0A2">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5229C1AA">
            <w:pPr>
              <w:widowControl/>
              <w:rPr>
                <w:rFonts w:hint="eastAsia" w:ascii="宋体" w:hAnsi="宋体" w:cs="宋体"/>
                <w:kern w:val="0"/>
                <w:sz w:val="20"/>
              </w:rPr>
            </w:pPr>
            <w:r>
              <w:rPr>
                <w:rFonts w:hint="eastAsia" w:ascii="宋体" w:hAnsi="宋体" w:cs="宋体"/>
                <w:kern w:val="0"/>
                <w:sz w:val="20"/>
              </w:rPr>
              <w:t>X＜10</w:t>
            </w:r>
          </w:p>
        </w:tc>
        <w:tc>
          <w:tcPr>
            <w:tcW w:w="1256" w:type="dxa"/>
            <w:tcBorders>
              <w:top w:val="nil"/>
              <w:left w:val="nil"/>
              <w:bottom w:val="single" w:color="auto" w:sz="4" w:space="0"/>
              <w:right w:val="single" w:color="auto" w:sz="4" w:space="0"/>
            </w:tcBorders>
            <w:vAlign w:val="center"/>
          </w:tcPr>
          <w:p w14:paraId="0806E5FC">
            <w:pPr>
              <w:widowControl/>
              <w:rPr>
                <w:rFonts w:hint="eastAsia" w:ascii="宋体" w:hAnsi="宋体" w:cs="宋体"/>
                <w:kern w:val="0"/>
                <w:sz w:val="20"/>
              </w:rPr>
            </w:pPr>
            <w:r>
              <w:rPr>
                <w:rFonts w:hint="eastAsia" w:ascii="宋体" w:hAnsi="宋体" w:cs="宋体"/>
                <w:kern w:val="0"/>
                <w:sz w:val="20"/>
              </w:rPr>
              <w:t>Y＜50</w:t>
            </w:r>
          </w:p>
        </w:tc>
        <w:tc>
          <w:tcPr>
            <w:tcW w:w="1205" w:type="dxa"/>
            <w:tcBorders>
              <w:top w:val="nil"/>
              <w:left w:val="nil"/>
              <w:bottom w:val="single" w:color="auto" w:sz="4" w:space="0"/>
              <w:right w:val="single" w:color="auto" w:sz="8" w:space="0"/>
            </w:tcBorders>
            <w:vAlign w:val="center"/>
          </w:tcPr>
          <w:p w14:paraId="537BAF30">
            <w:pPr>
              <w:widowControl/>
              <w:rPr>
                <w:rFonts w:hint="eastAsia" w:ascii="宋体" w:hAnsi="宋体" w:cs="宋体"/>
                <w:kern w:val="0"/>
                <w:sz w:val="20"/>
              </w:rPr>
            </w:pPr>
            <w:r>
              <w:rPr>
                <w:rFonts w:hint="eastAsia" w:ascii="宋体" w:hAnsi="宋体" w:cs="宋体"/>
                <w:kern w:val="0"/>
                <w:sz w:val="20"/>
              </w:rPr>
              <w:t>　</w:t>
            </w:r>
          </w:p>
        </w:tc>
      </w:tr>
      <w:tr w14:paraId="0CD254CC">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3FC2BE57">
            <w:pPr>
              <w:widowControl/>
              <w:rPr>
                <w:rFonts w:hint="eastAsia" w:ascii="宋体" w:hAnsi="宋体" w:cs="宋体"/>
                <w:kern w:val="0"/>
                <w:sz w:val="20"/>
              </w:rPr>
            </w:pPr>
            <w:r>
              <w:rPr>
                <w:rFonts w:hint="eastAsia" w:ascii="宋体" w:hAnsi="宋体" w:cs="宋体"/>
                <w:kern w:val="0"/>
                <w:sz w:val="20"/>
              </w:rPr>
              <w:t>13</w:t>
            </w:r>
            <w:r>
              <w:rPr>
                <w:rFonts w:hint="eastAsia" w:ascii="宋体" w:hAnsi="宋体" w:cs="宋体"/>
                <w:bCs/>
                <w:szCs w:val="21"/>
              </w:rPr>
              <w:t>.</w:t>
            </w:r>
            <w:r>
              <w:rPr>
                <w:rFonts w:hint="eastAsia" w:ascii="宋体" w:hAnsi="宋体" w:cs="宋体"/>
                <w:kern w:val="0"/>
                <w:sz w:val="20"/>
              </w:rPr>
              <w:t>房地产开发经营</w:t>
            </w:r>
          </w:p>
        </w:tc>
        <w:tc>
          <w:tcPr>
            <w:tcW w:w="1475" w:type="dxa"/>
            <w:tcBorders>
              <w:top w:val="nil"/>
              <w:left w:val="nil"/>
              <w:bottom w:val="single" w:color="auto" w:sz="4" w:space="0"/>
              <w:right w:val="single" w:color="auto" w:sz="4" w:space="0"/>
            </w:tcBorders>
            <w:vAlign w:val="center"/>
          </w:tcPr>
          <w:p w14:paraId="4758DED1">
            <w:pPr>
              <w:widowControl/>
              <w:rPr>
                <w:rFonts w:hint="eastAsia" w:ascii="宋体" w:hAnsi="宋体" w:cs="宋体"/>
                <w:kern w:val="0"/>
                <w:sz w:val="20"/>
              </w:rPr>
            </w:pPr>
            <w:r>
              <w:rPr>
                <w:rFonts w:hint="eastAsia" w:ascii="宋体" w:hAnsi="宋体" w:cs="宋体"/>
                <w:kern w:val="0"/>
                <w:sz w:val="20"/>
              </w:rPr>
              <w:t>　</w:t>
            </w:r>
          </w:p>
        </w:tc>
        <w:tc>
          <w:tcPr>
            <w:tcW w:w="1736" w:type="dxa"/>
            <w:tcBorders>
              <w:top w:val="nil"/>
              <w:left w:val="nil"/>
              <w:bottom w:val="single" w:color="auto" w:sz="4" w:space="0"/>
              <w:right w:val="single" w:color="auto" w:sz="4" w:space="0"/>
            </w:tcBorders>
            <w:vAlign w:val="center"/>
          </w:tcPr>
          <w:p w14:paraId="5CEBEE2C">
            <w:pPr>
              <w:widowControl/>
              <w:rPr>
                <w:rFonts w:hint="eastAsia" w:ascii="宋体" w:hAnsi="宋体" w:cs="宋体"/>
                <w:kern w:val="0"/>
                <w:sz w:val="20"/>
              </w:rPr>
            </w:pPr>
            <w:r>
              <w:rPr>
                <w:rFonts w:hint="eastAsia" w:ascii="宋体" w:hAnsi="宋体" w:cs="宋体"/>
                <w:kern w:val="0"/>
                <w:sz w:val="20"/>
              </w:rPr>
              <w:t>1000≤Y＜200000</w:t>
            </w:r>
          </w:p>
        </w:tc>
        <w:tc>
          <w:tcPr>
            <w:tcW w:w="1639" w:type="dxa"/>
            <w:tcBorders>
              <w:top w:val="nil"/>
              <w:left w:val="nil"/>
              <w:bottom w:val="single" w:color="auto" w:sz="4" w:space="0"/>
              <w:right w:val="single" w:color="auto" w:sz="8" w:space="0"/>
            </w:tcBorders>
            <w:vAlign w:val="center"/>
          </w:tcPr>
          <w:p w14:paraId="46812F2E">
            <w:pPr>
              <w:widowControl/>
              <w:rPr>
                <w:rFonts w:hint="eastAsia" w:ascii="宋体" w:hAnsi="宋体" w:cs="宋体"/>
                <w:kern w:val="0"/>
                <w:sz w:val="20"/>
              </w:rPr>
            </w:pPr>
            <w:r>
              <w:rPr>
                <w:rFonts w:hint="eastAsia" w:ascii="宋体" w:hAnsi="宋体" w:cs="宋体"/>
                <w:kern w:val="0"/>
                <w:sz w:val="20"/>
              </w:rPr>
              <w:t>5000≤Z＜10000</w:t>
            </w:r>
          </w:p>
        </w:tc>
        <w:tc>
          <w:tcPr>
            <w:tcW w:w="1221" w:type="dxa"/>
            <w:tcBorders>
              <w:top w:val="nil"/>
              <w:left w:val="nil"/>
              <w:bottom w:val="single" w:color="auto" w:sz="4" w:space="0"/>
              <w:right w:val="single" w:color="auto" w:sz="4" w:space="0"/>
            </w:tcBorders>
            <w:vAlign w:val="center"/>
          </w:tcPr>
          <w:p w14:paraId="2F38FF9B">
            <w:pPr>
              <w:widowControl/>
              <w:rPr>
                <w:rFonts w:hint="eastAsia" w:ascii="宋体" w:hAnsi="宋体" w:cs="宋体"/>
                <w:kern w:val="0"/>
                <w:sz w:val="20"/>
              </w:rPr>
            </w:pPr>
            <w:r>
              <w:rPr>
                <w:rFonts w:hint="eastAsia" w:ascii="宋体" w:hAnsi="宋体" w:cs="宋体"/>
                <w:kern w:val="0"/>
                <w:sz w:val="20"/>
              </w:rPr>
              <w:t>　</w:t>
            </w:r>
          </w:p>
        </w:tc>
        <w:tc>
          <w:tcPr>
            <w:tcW w:w="1458" w:type="dxa"/>
            <w:tcBorders>
              <w:top w:val="nil"/>
              <w:left w:val="nil"/>
              <w:bottom w:val="single" w:color="auto" w:sz="4" w:space="0"/>
              <w:right w:val="single" w:color="auto" w:sz="4" w:space="0"/>
            </w:tcBorders>
            <w:vAlign w:val="center"/>
          </w:tcPr>
          <w:p w14:paraId="1E424E0A">
            <w:pPr>
              <w:widowControl/>
              <w:rPr>
                <w:rFonts w:hint="eastAsia" w:ascii="宋体" w:hAnsi="宋体" w:cs="宋体"/>
                <w:kern w:val="0"/>
                <w:sz w:val="20"/>
              </w:rPr>
            </w:pPr>
            <w:r>
              <w:rPr>
                <w:rFonts w:hint="eastAsia" w:ascii="宋体" w:hAnsi="宋体" w:cs="宋体"/>
                <w:kern w:val="0"/>
                <w:sz w:val="20"/>
              </w:rPr>
              <w:t>100≤Y＜1000</w:t>
            </w:r>
          </w:p>
        </w:tc>
        <w:tc>
          <w:tcPr>
            <w:tcW w:w="1501" w:type="dxa"/>
            <w:tcBorders>
              <w:top w:val="nil"/>
              <w:left w:val="nil"/>
              <w:bottom w:val="single" w:color="auto" w:sz="4" w:space="0"/>
              <w:right w:val="single" w:color="auto" w:sz="8" w:space="0"/>
            </w:tcBorders>
            <w:vAlign w:val="center"/>
          </w:tcPr>
          <w:p w14:paraId="514BF63A">
            <w:pPr>
              <w:widowControl/>
              <w:rPr>
                <w:rFonts w:hint="eastAsia" w:ascii="宋体" w:hAnsi="宋体" w:cs="宋体"/>
                <w:kern w:val="0"/>
                <w:sz w:val="20"/>
              </w:rPr>
            </w:pPr>
            <w:r>
              <w:rPr>
                <w:rFonts w:hint="eastAsia" w:ascii="宋体" w:hAnsi="宋体" w:cs="宋体"/>
                <w:kern w:val="0"/>
                <w:sz w:val="20"/>
              </w:rPr>
              <w:t>2000≤Z＜5000</w:t>
            </w:r>
          </w:p>
        </w:tc>
        <w:tc>
          <w:tcPr>
            <w:tcW w:w="1265" w:type="dxa"/>
            <w:tcBorders>
              <w:top w:val="nil"/>
              <w:left w:val="nil"/>
              <w:bottom w:val="single" w:color="auto" w:sz="4" w:space="0"/>
              <w:right w:val="single" w:color="auto" w:sz="4" w:space="0"/>
            </w:tcBorders>
            <w:vAlign w:val="center"/>
          </w:tcPr>
          <w:p w14:paraId="4FAB0EC0">
            <w:pPr>
              <w:widowControl/>
              <w:rPr>
                <w:rFonts w:hint="eastAsia" w:ascii="宋体" w:hAnsi="宋体" w:cs="宋体"/>
                <w:kern w:val="0"/>
                <w:sz w:val="20"/>
              </w:rPr>
            </w:pPr>
            <w:r>
              <w:rPr>
                <w:rFonts w:hint="eastAsia" w:ascii="宋体" w:hAnsi="宋体" w:cs="宋体"/>
                <w:kern w:val="0"/>
                <w:sz w:val="20"/>
              </w:rPr>
              <w:t>　</w:t>
            </w:r>
          </w:p>
        </w:tc>
        <w:tc>
          <w:tcPr>
            <w:tcW w:w="1256" w:type="dxa"/>
            <w:tcBorders>
              <w:top w:val="nil"/>
              <w:left w:val="nil"/>
              <w:bottom w:val="single" w:color="auto" w:sz="4" w:space="0"/>
              <w:right w:val="single" w:color="auto" w:sz="4" w:space="0"/>
            </w:tcBorders>
            <w:vAlign w:val="center"/>
          </w:tcPr>
          <w:p w14:paraId="39489001">
            <w:pPr>
              <w:widowControl/>
              <w:rPr>
                <w:rFonts w:hint="eastAsia" w:ascii="宋体" w:hAnsi="宋体" w:cs="宋体"/>
                <w:kern w:val="0"/>
                <w:sz w:val="20"/>
              </w:rPr>
            </w:pPr>
            <w:r>
              <w:rPr>
                <w:rFonts w:hint="eastAsia" w:ascii="宋体" w:hAnsi="宋体" w:cs="宋体"/>
                <w:kern w:val="0"/>
                <w:sz w:val="20"/>
              </w:rPr>
              <w:t>Y＜100</w:t>
            </w:r>
          </w:p>
        </w:tc>
        <w:tc>
          <w:tcPr>
            <w:tcW w:w="1205" w:type="dxa"/>
            <w:tcBorders>
              <w:top w:val="nil"/>
              <w:left w:val="nil"/>
              <w:bottom w:val="single" w:color="auto" w:sz="4" w:space="0"/>
              <w:right w:val="single" w:color="auto" w:sz="8" w:space="0"/>
            </w:tcBorders>
            <w:vAlign w:val="center"/>
          </w:tcPr>
          <w:p w14:paraId="1615752A">
            <w:pPr>
              <w:widowControl/>
              <w:rPr>
                <w:rFonts w:hint="eastAsia" w:ascii="宋体" w:hAnsi="宋体" w:cs="宋体"/>
                <w:kern w:val="0"/>
                <w:sz w:val="20"/>
              </w:rPr>
            </w:pPr>
            <w:r>
              <w:rPr>
                <w:rFonts w:hint="eastAsia" w:ascii="宋体" w:hAnsi="宋体" w:cs="宋体"/>
                <w:kern w:val="0"/>
                <w:sz w:val="20"/>
              </w:rPr>
              <w:t>Z＜2000</w:t>
            </w:r>
          </w:p>
        </w:tc>
      </w:tr>
      <w:tr w14:paraId="1AA905D3">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7F0C9AC4">
            <w:pPr>
              <w:widowControl/>
              <w:rPr>
                <w:rFonts w:hint="eastAsia" w:ascii="宋体" w:hAnsi="宋体" w:cs="宋体"/>
                <w:kern w:val="0"/>
                <w:sz w:val="20"/>
              </w:rPr>
            </w:pPr>
            <w:r>
              <w:rPr>
                <w:rFonts w:hint="eastAsia" w:ascii="宋体" w:hAnsi="宋体" w:cs="宋体"/>
                <w:kern w:val="0"/>
                <w:sz w:val="20"/>
              </w:rPr>
              <w:t>14</w:t>
            </w:r>
            <w:r>
              <w:rPr>
                <w:rFonts w:hint="eastAsia" w:ascii="宋体" w:hAnsi="宋体" w:cs="宋体"/>
                <w:bCs/>
                <w:szCs w:val="21"/>
              </w:rPr>
              <w:t>.</w:t>
            </w:r>
            <w:r>
              <w:rPr>
                <w:rFonts w:hint="eastAsia" w:ascii="宋体" w:hAnsi="宋体" w:cs="宋体"/>
                <w:kern w:val="0"/>
                <w:sz w:val="20"/>
              </w:rPr>
              <w:t>物业管理</w:t>
            </w:r>
          </w:p>
        </w:tc>
        <w:tc>
          <w:tcPr>
            <w:tcW w:w="1475" w:type="dxa"/>
            <w:tcBorders>
              <w:top w:val="nil"/>
              <w:left w:val="nil"/>
              <w:bottom w:val="single" w:color="auto" w:sz="4" w:space="0"/>
              <w:right w:val="single" w:color="auto" w:sz="4" w:space="0"/>
            </w:tcBorders>
            <w:vAlign w:val="center"/>
          </w:tcPr>
          <w:p w14:paraId="1D23B65F">
            <w:pPr>
              <w:widowControl/>
              <w:rPr>
                <w:rFonts w:hint="eastAsia" w:ascii="宋体" w:hAnsi="宋体" w:cs="宋体"/>
                <w:kern w:val="0"/>
                <w:sz w:val="20"/>
              </w:rPr>
            </w:pPr>
            <w:r>
              <w:rPr>
                <w:rFonts w:hint="eastAsia" w:ascii="宋体" w:hAnsi="宋体" w:cs="宋体"/>
                <w:kern w:val="0"/>
                <w:sz w:val="20"/>
              </w:rPr>
              <w:t>300≤X＜1000</w:t>
            </w:r>
          </w:p>
        </w:tc>
        <w:tc>
          <w:tcPr>
            <w:tcW w:w="1736" w:type="dxa"/>
            <w:tcBorders>
              <w:top w:val="nil"/>
              <w:left w:val="nil"/>
              <w:bottom w:val="single" w:color="auto" w:sz="4" w:space="0"/>
              <w:right w:val="single" w:color="auto" w:sz="4" w:space="0"/>
            </w:tcBorders>
            <w:vAlign w:val="center"/>
          </w:tcPr>
          <w:p w14:paraId="32798DE0">
            <w:pPr>
              <w:widowControl/>
              <w:rPr>
                <w:rFonts w:hint="eastAsia" w:ascii="宋体" w:hAnsi="宋体" w:cs="宋体"/>
                <w:kern w:val="0"/>
                <w:sz w:val="20"/>
              </w:rPr>
            </w:pPr>
            <w:r>
              <w:rPr>
                <w:rFonts w:hint="eastAsia" w:ascii="宋体" w:hAnsi="宋体" w:cs="宋体"/>
                <w:kern w:val="0"/>
                <w:sz w:val="20"/>
              </w:rPr>
              <w:t>1000≤Y＜5000</w:t>
            </w:r>
          </w:p>
        </w:tc>
        <w:tc>
          <w:tcPr>
            <w:tcW w:w="1639" w:type="dxa"/>
            <w:tcBorders>
              <w:top w:val="nil"/>
              <w:left w:val="nil"/>
              <w:bottom w:val="single" w:color="auto" w:sz="4" w:space="0"/>
              <w:right w:val="single" w:color="auto" w:sz="8" w:space="0"/>
            </w:tcBorders>
            <w:vAlign w:val="center"/>
          </w:tcPr>
          <w:p w14:paraId="5A080DC1">
            <w:pPr>
              <w:widowControl/>
              <w:rPr>
                <w:rFonts w:hint="eastAsia" w:ascii="宋体" w:hAnsi="宋体" w:cs="宋体"/>
                <w:kern w:val="0"/>
                <w:sz w:val="20"/>
              </w:rPr>
            </w:pPr>
          </w:p>
        </w:tc>
        <w:tc>
          <w:tcPr>
            <w:tcW w:w="1221" w:type="dxa"/>
            <w:tcBorders>
              <w:top w:val="nil"/>
              <w:left w:val="nil"/>
              <w:bottom w:val="single" w:color="auto" w:sz="4" w:space="0"/>
              <w:right w:val="single" w:color="auto" w:sz="4" w:space="0"/>
            </w:tcBorders>
            <w:vAlign w:val="center"/>
          </w:tcPr>
          <w:p w14:paraId="5F87AEAE">
            <w:pPr>
              <w:widowControl/>
              <w:rPr>
                <w:rFonts w:hint="eastAsia" w:ascii="宋体" w:hAnsi="宋体" w:cs="宋体"/>
                <w:kern w:val="0"/>
                <w:sz w:val="20"/>
              </w:rPr>
            </w:pPr>
            <w:r>
              <w:rPr>
                <w:rFonts w:hint="eastAsia" w:ascii="宋体" w:hAnsi="宋体" w:cs="宋体"/>
                <w:kern w:val="0"/>
                <w:sz w:val="20"/>
              </w:rPr>
              <w:t>100≤X＜300</w:t>
            </w:r>
          </w:p>
        </w:tc>
        <w:tc>
          <w:tcPr>
            <w:tcW w:w="1458" w:type="dxa"/>
            <w:tcBorders>
              <w:top w:val="nil"/>
              <w:left w:val="nil"/>
              <w:bottom w:val="single" w:color="auto" w:sz="4" w:space="0"/>
              <w:right w:val="single" w:color="auto" w:sz="4" w:space="0"/>
            </w:tcBorders>
            <w:vAlign w:val="center"/>
          </w:tcPr>
          <w:p w14:paraId="35C5D6DF">
            <w:pPr>
              <w:widowControl/>
              <w:rPr>
                <w:rFonts w:hint="eastAsia" w:ascii="宋体" w:hAnsi="宋体" w:cs="宋体"/>
                <w:kern w:val="0"/>
                <w:sz w:val="20"/>
              </w:rPr>
            </w:pPr>
            <w:r>
              <w:rPr>
                <w:rFonts w:hint="eastAsia" w:ascii="宋体" w:hAnsi="宋体" w:cs="宋体"/>
                <w:kern w:val="0"/>
                <w:sz w:val="20"/>
              </w:rPr>
              <w:t>500≤Y＜1000</w:t>
            </w:r>
          </w:p>
        </w:tc>
        <w:tc>
          <w:tcPr>
            <w:tcW w:w="1501" w:type="dxa"/>
            <w:tcBorders>
              <w:top w:val="nil"/>
              <w:left w:val="nil"/>
              <w:bottom w:val="single" w:color="auto" w:sz="4" w:space="0"/>
              <w:right w:val="single" w:color="auto" w:sz="8" w:space="0"/>
            </w:tcBorders>
            <w:vAlign w:val="center"/>
          </w:tcPr>
          <w:p w14:paraId="168EAEEE">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4" w:space="0"/>
              <w:right w:val="single" w:color="auto" w:sz="4" w:space="0"/>
            </w:tcBorders>
            <w:vAlign w:val="center"/>
          </w:tcPr>
          <w:p w14:paraId="5BB05FBB">
            <w:pPr>
              <w:widowControl/>
              <w:rPr>
                <w:rFonts w:hint="eastAsia" w:ascii="宋体" w:hAnsi="宋体" w:cs="宋体"/>
                <w:kern w:val="0"/>
                <w:sz w:val="20"/>
              </w:rPr>
            </w:pPr>
            <w:r>
              <w:rPr>
                <w:rFonts w:hint="eastAsia" w:ascii="宋体" w:hAnsi="宋体" w:cs="宋体"/>
                <w:kern w:val="0"/>
                <w:sz w:val="20"/>
              </w:rPr>
              <w:t>X＜100</w:t>
            </w:r>
          </w:p>
        </w:tc>
        <w:tc>
          <w:tcPr>
            <w:tcW w:w="1256" w:type="dxa"/>
            <w:tcBorders>
              <w:top w:val="nil"/>
              <w:left w:val="nil"/>
              <w:bottom w:val="single" w:color="auto" w:sz="4" w:space="0"/>
              <w:right w:val="single" w:color="auto" w:sz="4" w:space="0"/>
            </w:tcBorders>
            <w:vAlign w:val="center"/>
          </w:tcPr>
          <w:p w14:paraId="70A1C534">
            <w:pPr>
              <w:widowControl/>
              <w:rPr>
                <w:rFonts w:hint="eastAsia" w:ascii="宋体" w:hAnsi="宋体" w:cs="宋体"/>
                <w:kern w:val="0"/>
                <w:sz w:val="20"/>
              </w:rPr>
            </w:pPr>
            <w:r>
              <w:rPr>
                <w:rFonts w:hint="eastAsia" w:ascii="宋体" w:hAnsi="宋体" w:cs="宋体"/>
                <w:kern w:val="0"/>
                <w:sz w:val="20"/>
              </w:rPr>
              <w:t>Y＜500</w:t>
            </w:r>
          </w:p>
        </w:tc>
        <w:tc>
          <w:tcPr>
            <w:tcW w:w="1205" w:type="dxa"/>
            <w:tcBorders>
              <w:top w:val="nil"/>
              <w:left w:val="nil"/>
              <w:bottom w:val="single" w:color="auto" w:sz="4" w:space="0"/>
              <w:right w:val="single" w:color="auto" w:sz="8" w:space="0"/>
            </w:tcBorders>
            <w:vAlign w:val="center"/>
          </w:tcPr>
          <w:p w14:paraId="391FC7CE">
            <w:pPr>
              <w:widowControl/>
              <w:rPr>
                <w:rFonts w:hint="eastAsia" w:ascii="宋体" w:hAnsi="宋体" w:cs="宋体"/>
                <w:kern w:val="0"/>
                <w:sz w:val="20"/>
              </w:rPr>
            </w:pPr>
            <w:r>
              <w:rPr>
                <w:rFonts w:hint="eastAsia" w:ascii="宋体" w:hAnsi="宋体" w:cs="宋体"/>
                <w:kern w:val="0"/>
                <w:sz w:val="20"/>
              </w:rPr>
              <w:t>　</w:t>
            </w:r>
          </w:p>
        </w:tc>
      </w:tr>
      <w:tr w14:paraId="7EC4238B">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714EDE85">
            <w:pPr>
              <w:widowControl/>
              <w:rPr>
                <w:rFonts w:hint="eastAsia" w:ascii="宋体" w:hAnsi="宋体" w:cs="宋体"/>
                <w:kern w:val="0"/>
                <w:sz w:val="20"/>
              </w:rPr>
            </w:pPr>
            <w:r>
              <w:rPr>
                <w:rFonts w:hint="eastAsia" w:ascii="宋体" w:hAnsi="宋体" w:cs="宋体"/>
                <w:kern w:val="0"/>
                <w:sz w:val="20"/>
              </w:rPr>
              <w:t>15</w:t>
            </w:r>
            <w:r>
              <w:rPr>
                <w:rFonts w:hint="eastAsia" w:ascii="宋体" w:hAnsi="宋体" w:cs="宋体"/>
                <w:bCs/>
                <w:szCs w:val="21"/>
              </w:rPr>
              <w:t>.</w:t>
            </w:r>
            <w:r>
              <w:rPr>
                <w:rFonts w:hint="eastAsia" w:ascii="宋体" w:hAnsi="宋体" w:cs="宋体"/>
                <w:kern w:val="0"/>
                <w:sz w:val="20"/>
              </w:rPr>
              <w:t>租赁和商务服务业</w:t>
            </w:r>
          </w:p>
        </w:tc>
        <w:tc>
          <w:tcPr>
            <w:tcW w:w="1475" w:type="dxa"/>
            <w:tcBorders>
              <w:top w:val="nil"/>
              <w:left w:val="nil"/>
              <w:bottom w:val="single" w:color="auto" w:sz="4" w:space="0"/>
              <w:right w:val="single" w:color="auto" w:sz="4" w:space="0"/>
            </w:tcBorders>
            <w:vAlign w:val="center"/>
          </w:tcPr>
          <w:p w14:paraId="1DDD0E3E">
            <w:pPr>
              <w:widowControl/>
              <w:rPr>
                <w:rFonts w:hint="eastAsia" w:ascii="宋体" w:hAnsi="宋体" w:cs="宋体"/>
                <w:kern w:val="0"/>
                <w:sz w:val="20"/>
              </w:rPr>
            </w:pPr>
            <w:r>
              <w:rPr>
                <w:rFonts w:hint="eastAsia" w:ascii="宋体" w:hAnsi="宋体" w:cs="宋体"/>
                <w:kern w:val="0"/>
                <w:sz w:val="20"/>
              </w:rPr>
              <w:t>100≤X＜300</w:t>
            </w:r>
          </w:p>
        </w:tc>
        <w:tc>
          <w:tcPr>
            <w:tcW w:w="1736" w:type="dxa"/>
            <w:tcBorders>
              <w:top w:val="nil"/>
              <w:left w:val="nil"/>
              <w:bottom w:val="single" w:color="auto" w:sz="4" w:space="0"/>
              <w:right w:val="single" w:color="auto" w:sz="4" w:space="0"/>
            </w:tcBorders>
            <w:vAlign w:val="center"/>
          </w:tcPr>
          <w:p w14:paraId="2F74DF67">
            <w:pPr>
              <w:widowControl/>
              <w:rPr>
                <w:rFonts w:hint="eastAsia" w:ascii="宋体" w:hAnsi="宋体" w:cs="宋体"/>
                <w:kern w:val="0"/>
                <w:sz w:val="20"/>
              </w:rPr>
            </w:pPr>
            <w:r>
              <w:rPr>
                <w:rFonts w:hint="eastAsia" w:ascii="宋体" w:hAnsi="宋体" w:cs="宋体"/>
                <w:kern w:val="0"/>
                <w:sz w:val="20"/>
              </w:rPr>
              <w:t>　</w:t>
            </w:r>
          </w:p>
        </w:tc>
        <w:tc>
          <w:tcPr>
            <w:tcW w:w="1639" w:type="dxa"/>
            <w:tcBorders>
              <w:top w:val="nil"/>
              <w:left w:val="nil"/>
              <w:bottom w:val="single" w:color="auto" w:sz="4" w:space="0"/>
              <w:right w:val="single" w:color="auto" w:sz="8" w:space="0"/>
            </w:tcBorders>
            <w:vAlign w:val="center"/>
          </w:tcPr>
          <w:p w14:paraId="5F189E29">
            <w:pPr>
              <w:widowControl/>
              <w:rPr>
                <w:rFonts w:hint="eastAsia" w:ascii="宋体" w:hAnsi="宋体" w:cs="宋体"/>
                <w:kern w:val="0"/>
                <w:sz w:val="20"/>
              </w:rPr>
            </w:pPr>
            <w:r>
              <w:rPr>
                <w:rFonts w:hint="eastAsia" w:ascii="宋体" w:hAnsi="宋体" w:cs="宋体"/>
                <w:kern w:val="0"/>
                <w:sz w:val="20"/>
              </w:rPr>
              <w:t>8000≤Z＜120000</w:t>
            </w:r>
          </w:p>
        </w:tc>
        <w:tc>
          <w:tcPr>
            <w:tcW w:w="1221" w:type="dxa"/>
            <w:tcBorders>
              <w:top w:val="nil"/>
              <w:left w:val="nil"/>
              <w:bottom w:val="single" w:color="auto" w:sz="4" w:space="0"/>
              <w:right w:val="single" w:color="auto" w:sz="4" w:space="0"/>
            </w:tcBorders>
            <w:vAlign w:val="center"/>
          </w:tcPr>
          <w:p w14:paraId="23DCE06D">
            <w:pPr>
              <w:widowControl/>
              <w:rPr>
                <w:rFonts w:hint="eastAsia" w:ascii="宋体" w:hAnsi="宋体" w:cs="宋体"/>
                <w:kern w:val="0"/>
                <w:sz w:val="20"/>
              </w:rPr>
            </w:pPr>
            <w:r>
              <w:rPr>
                <w:rFonts w:hint="eastAsia" w:ascii="宋体" w:hAnsi="宋体" w:cs="宋体"/>
                <w:kern w:val="0"/>
                <w:sz w:val="20"/>
              </w:rPr>
              <w:t>10≤X＜100</w:t>
            </w:r>
          </w:p>
        </w:tc>
        <w:tc>
          <w:tcPr>
            <w:tcW w:w="1458" w:type="dxa"/>
            <w:tcBorders>
              <w:top w:val="nil"/>
              <w:left w:val="nil"/>
              <w:bottom w:val="single" w:color="auto" w:sz="4" w:space="0"/>
              <w:right w:val="single" w:color="auto" w:sz="4" w:space="0"/>
            </w:tcBorders>
            <w:vAlign w:val="center"/>
          </w:tcPr>
          <w:p w14:paraId="370C2273">
            <w:pPr>
              <w:widowControl/>
              <w:rPr>
                <w:rFonts w:hint="eastAsia" w:ascii="宋体" w:hAnsi="宋体" w:cs="宋体"/>
                <w:kern w:val="0"/>
                <w:sz w:val="20"/>
              </w:rPr>
            </w:pPr>
            <w:r>
              <w:rPr>
                <w:rFonts w:hint="eastAsia" w:ascii="宋体" w:hAnsi="宋体" w:cs="宋体"/>
                <w:kern w:val="0"/>
                <w:sz w:val="20"/>
              </w:rPr>
              <w:t>　</w:t>
            </w:r>
          </w:p>
        </w:tc>
        <w:tc>
          <w:tcPr>
            <w:tcW w:w="1501" w:type="dxa"/>
            <w:tcBorders>
              <w:top w:val="nil"/>
              <w:left w:val="nil"/>
              <w:bottom w:val="single" w:color="auto" w:sz="4" w:space="0"/>
              <w:right w:val="single" w:color="auto" w:sz="8" w:space="0"/>
            </w:tcBorders>
            <w:vAlign w:val="center"/>
          </w:tcPr>
          <w:p w14:paraId="555BF7FF">
            <w:pPr>
              <w:widowControl/>
              <w:rPr>
                <w:rFonts w:hint="eastAsia" w:ascii="宋体" w:hAnsi="宋体" w:cs="宋体"/>
                <w:kern w:val="0"/>
                <w:sz w:val="20"/>
              </w:rPr>
            </w:pPr>
            <w:r>
              <w:rPr>
                <w:rFonts w:hint="eastAsia" w:ascii="宋体" w:hAnsi="宋体" w:cs="宋体"/>
                <w:kern w:val="0"/>
                <w:sz w:val="20"/>
              </w:rPr>
              <w:t>100≤Z＜8000</w:t>
            </w:r>
          </w:p>
        </w:tc>
        <w:tc>
          <w:tcPr>
            <w:tcW w:w="1265" w:type="dxa"/>
            <w:tcBorders>
              <w:top w:val="nil"/>
              <w:left w:val="nil"/>
              <w:bottom w:val="single" w:color="auto" w:sz="4" w:space="0"/>
              <w:right w:val="single" w:color="auto" w:sz="4" w:space="0"/>
            </w:tcBorders>
            <w:vAlign w:val="center"/>
          </w:tcPr>
          <w:p w14:paraId="4D5E9CD7">
            <w:pPr>
              <w:widowControl/>
              <w:rPr>
                <w:rFonts w:hint="eastAsia" w:ascii="宋体" w:hAnsi="宋体" w:cs="宋体"/>
                <w:kern w:val="0"/>
                <w:sz w:val="20"/>
              </w:rPr>
            </w:pPr>
            <w:r>
              <w:rPr>
                <w:rFonts w:hint="eastAsia" w:ascii="宋体" w:hAnsi="宋体" w:cs="宋体"/>
                <w:kern w:val="0"/>
                <w:sz w:val="20"/>
              </w:rPr>
              <w:t>X＜10</w:t>
            </w:r>
          </w:p>
        </w:tc>
        <w:tc>
          <w:tcPr>
            <w:tcW w:w="1256" w:type="dxa"/>
            <w:tcBorders>
              <w:top w:val="nil"/>
              <w:left w:val="nil"/>
              <w:bottom w:val="single" w:color="auto" w:sz="4" w:space="0"/>
              <w:right w:val="single" w:color="auto" w:sz="4" w:space="0"/>
            </w:tcBorders>
            <w:vAlign w:val="center"/>
          </w:tcPr>
          <w:p w14:paraId="62A9F8EF">
            <w:pPr>
              <w:widowControl/>
              <w:rPr>
                <w:rFonts w:hint="eastAsia" w:ascii="宋体" w:hAnsi="宋体" w:cs="宋体"/>
                <w:kern w:val="0"/>
                <w:sz w:val="20"/>
              </w:rPr>
            </w:pPr>
            <w:r>
              <w:rPr>
                <w:rFonts w:hint="eastAsia" w:ascii="宋体" w:hAnsi="宋体" w:cs="宋体"/>
                <w:kern w:val="0"/>
                <w:sz w:val="20"/>
              </w:rPr>
              <w:t>　</w:t>
            </w:r>
          </w:p>
        </w:tc>
        <w:tc>
          <w:tcPr>
            <w:tcW w:w="1205" w:type="dxa"/>
            <w:tcBorders>
              <w:top w:val="nil"/>
              <w:left w:val="nil"/>
              <w:bottom w:val="single" w:color="auto" w:sz="4" w:space="0"/>
              <w:right w:val="single" w:color="auto" w:sz="8" w:space="0"/>
            </w:tcBorders>
            <w:vAlign w:val="center"/>
          </w:tcPr>
          <w:p w14:paraId="6E505D43">
            <w:pPr>
              <w:widowControl/>
              <w:rPr>
                <w:rFonts w:hint="eastAsia" w:ascii="宋体" w:hAnsi="宋体" w:cs="宋体"/>
                <w:kern w:val="0"/>
                <w:sz w:val="20"/>
              </w:rPr>
            </w:pPr>
            <w:r>
              <w:rPr>
                <w:rFonts w:hint="eastAsia" w:ascii="宋体" w:hAnsi="宋体" w:cs="宋体"/>
                <w:kern w:val="0"/>
                <w:sz w:val="20"/>
              </w:rPr>
              <w:t>Z＜100</w:t>
            </w:r>
          </w:p>
        </w:tc>
      </w:tr>
      <w:tr w14:paraId="0D47FD9D">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8" w:space="0"/>
              <w:right w:val="single" w:color="auto" w:sz="8" w:space="0"/>
            </w:tcBorders>
            <w:vAlign w:val="center"/>
          </w:tcPr>
          <w:p w14:paraId="049DBE9B">
            <w:pPr>
              <w:widowControl/>
              <w:rPr>
                <w:rFonts w:hint="eastAsia" w:ascii="宋体" w:hAnsi="宋体" w:cs="宋体"/>
                <w:kern w:val="0"/>
                <w:sz w:val="20"/>
              </w:rPr>
            </w:pPr>
            <w:r>
              <w:rPr>
                <w:rFonts w:hint="eastAsia" w:ascii="宋体" w:hAnsi="宋体" w:cs="宋体"/>
                <w:kern w:val="0"/>
                <w:sz w:val="20"/>
              </w:rPr>
              <w:t>16</w:t>
            </w:r>
            <w:r>
              <w:rPr>
                <w:rFonts w:hint="eastAsia" w:ascii="宋体" w:hAnsi="宋体" w:cs="宋体"/>
                <w:bCs/>
                <w:szCs w:val="21"/>
              </w:rPr>
              <w:t>.</w:t>
            </w:r>
            <w:r>
              <w:rPr>
                <w:rFonts w:hint="eastAsia" w:ascii="宋体" w:hAnsi="宋体" w:cs="宋体"/>
                <w:kern w:val="0"/>
                <w:sz w:val="20"/>
              </w:rPr>
              <w:t>其他未列明行业</w:t>
            </w:r>
          </w:p>
        </w:tc>
        <w:tc>
          <w:tcPr>
            <w:tcW w:w="1475" w:type="dxa"/>
            <w:tcBorders>
              <w:top w:val="nil"/>
              <w:left w:val="nil"/>
              <w:bottom w:val="single" w:color="auto" w:sz="8" w:space="0"/>
              <w:right w:val="single" w:color="auto" w:sz="4" w:space="0"/>
            </w:tcBorders>
            <w:vAlign w:val="center"/>
          </w:tcPr>
          <w:p w14:paraId="4D4B33A3">
            <w:pPr>
              <w:widowControl/>
              <w:rPr>
                <w:rFonts w:hint="eastAsia" w:ascii="宋体" w:hAnsi="宋体" w:cs="宋体"/>
                <w:kern w:val="0"/>
                <w:sz w:val="20"/>
              </w:rPr>
            </w:pPr>
            <w:r>
              <w:rPr>
                <w:rFonts w:hint="eastAsia" w:ascii="宋体" w:hAnsi="宋体" w:cs="宋体"/>
                <w:kern w:val="0"/>
                <w:sz w:val="20"/>
              </w:rPr>
              <w:t>100≤X＜300</w:t>
            </w:r>
          </w:p>
        </w:tc>
        <w:tc>
          <w:tcPr>
            <w:tcW w:w="1736" w:type="dxa"/>
            <w:tcBorders>
              <w:top w:val="nil"/>
              <w:left w:val="nil"/>
              <w:bottom w:val="single" w:color="auto" w:sz="8" w:space="0"/>
              <w:right w:val="single" w:color="auto" w:sz="4" w:space="0"/>
            </w:tcBorders>
            <w:vAlign w:val="center"/>
          </w:tcPr>
          <w:p w14:paraId="174B4464">
            <w:pPr>
              <w:widowControl/>
              <w:rPr>
                <w:rFonts w:hint="eastAsia" w:ascii="宋体" w:hAnsi="宋体" w:cs="宋体"/>
                <w:kern w:val="0"/>
                <w:sz w:val="20"/>
              </w:rPr>
            </w:pPr>
            <w:r>
              <w:rPr>
                <w:rFonts w:hint="eastAsia" w:ascii="宋体" w:hAnsi="宋体" w:cs="宋体"/>
                <w:kern w:val="0"/>
                <w:sz w:val="20"/>
              </w:rPr>
              <w:t>　</w:t>
            </w:r>
          </w:p>
        </w:tc>
        <w:tc>
          <w:tcPr>
            <w:tcW w:w="1639" w:type="dxa"/>
            <w:tcBorders>
              <w:top w:val="nil"/>
              <w:left w:val="nil"/>
              <w:bottom w:val="single" w:color="auto" w:sz="8" w:space="0"/>
              <w:right w:val="single" w:color="auto" w:sz="8" w:space="0"/>
            </w:tcBorders>
            <w:vAlign w:val="center"/>
          </w:tcPr>
          <w:p w14:paraId="5CB1F4F0">
            <w:pPr>
              <w:widowControl/>
              <w:rPr>
                <w:rFonts w:hint="eastAsia" w:ascii="宋体" w:hAnsi="宋体" w:cs="宋体"/>
                <w:kern w:val="0"/>
                <w:sz w:val="20"/>
              </w:rPr>
            </w:pPr>
          </w:p>
        </w:tc>
        <w:tc>
          <w:tcPr>
            <w:tcW w:w="1221" w:type="dxa"/>
            <w:tcBorders>
              <w:top w:val="nil"/>
              <w:left w:val="nil"/>
              <w:bottom w:val="single" w:color="auto" w:sz="8" w:space="0"/>
              <w:right w:val="single" w:color="auto" w:sz="4" w:space="0"/>
            </w:tcBorders>
            <w:vAlign w:val="center"/>
          </w:tcPr>
          <w:p w14:paraId="1DE8F7B5">
            <w:pPr>
              <w:widowControl/>
              <w:rPr>
                <w:rFonts w:hint="eastAsia" w:ascii="宋体" w:hAnsi="宋体" w:cs="宋体"/>
                <w:kern w:val="0"/>
                <w:sz w:val="20"/>
              </w:rPr>
            </w:pPr>
            <w:r>
              <w:rPr>
                <w:rFonts w:hint="eastAsia" w:ascii="宋体" w:hAnsi="宋体" w:cs="宋体"/>
                <w:kern w:val="0"/>
                <w:sz w:val="20"/>
              </w:rPr>
              <w:t>10≤X＜100</w:t>
            </w:r>
          </w:p>
        </w:tc>
        <w:tc>
          <w:tcPr>
            <w:tcW w:w="1458" w:type="dxa"/>
            <w:tcBorders>
              <w:top w:val="nil"/>
              <w:left w:val="nil"/>
              <w:bottom w:val="single" w:color="auto" w:sz="8" w:space="0"/>
              <w:right w:val="single" w:color="auto" w:sz="4" w:space="0"/>
            </w:tcBorders>
            <w:vAlign w:val="center"/>
          </w:tcPr>
          <w:p w14:paraId="29C7E1C9">
            <w:pPr>
              <w:widowControl/>
              <w:rPr>
                <w:rFonts w:hint="eastAsia" w:ascii="宋体" w:hAnsi="宋体" w:cs="宋体"/>
                <w:kern w:val="0"/>
                <w:sz w:val="20"/>
              </w:rPr>
            </w:pPr>
            <w:r>
              <w:rPr>
                <w:rFonts w:hint="eastAsia" w:ascii="宋体" w:hAnsi="宋体" w:cs="宋体"/>
                <w:kern w:val="0"/>
                <w:sz w:val="20"/>
              </w:rPr>
              <w:t>　</w:t>
            </w:r>
          </w:p>
        </w:tc>
        <w:tc>
          <w:tcPr>
            <w:tcW w:w="1501" w:type="dxa"/>
            <w:tcBorders>
              <w:top w:val="nil"/>
              <w:left w:val="nil"/>
              <w:bottom w:val="single" w:color="auto" w:sz="8" w:space="0"/>
              <w:right w:val="single" w:color="auto" w:sz="8" w:space="0"/>
            </w:tcBorders>
            <w:vAlign w:val="center"/>
          </w:tcPr>
          <w:p w14:paraId="456A69CF">
            <w:pPr>
              <w:widowControl/>
              <w:rPr>
                <w:rFonts w:hint="eastAsia" w:ascii="宋体" w:hAnsi="宋体" w:cs="宋体"/>
                <w:kern w:val="0"/>
                <w:sz w:val="20"/>
              </w:rPr>
            </w:pPr>
            <w:r>
              <w:rPr>
                <w:rFonts w:hint="eastAsia" w:ascii="宋体" w:hAnsi="宋体" w:cs="宋体"/>
                <w:kern w:val="0"/>
                <w:sz w:val="20"/>
              </w:rPr>
              <w:t>　</w:t>
            </w:r>
          </w:p>
        </w:tc>
        <w:tc>
          <w:tcPr>
            <w:tcW w:w="1265" w:type="dxa"/>
            <w:tcBorders>
              <w:top w:val="nil"/>
              <w:left w:val="nil"/>
              <w:bottom w:val="single" w:color="auto" w:sz="8" w:space="0"/>
              <w:right w:val="single" w:color="auto" w:sz="4" w:space="0"/>
            </w:tcBorders>
            <w:vAlign w:val="center"/>
          </w:tcPr>
          <w:p w14:paraId="7AF1C70C">
            <w:pPr>
              <w:widowControl/>
              <w:rPr>
                <w:rFonts w:hint="eastAsia" w:ascii="宋体" w:hAnsi="宋体" w:cs="宋体"/>
                <w:kern w:val="0"/>
                <w:sz w:val="20"/>
              </w:rPr>
            </w:pPr>
            <w:r>
              <w:rPr>
                <w:rFonts w:hint="eastAsia" w:ascii="宋体" w:hAnsi="宋体" w:cs="宋体"/>
                <w:kern w:val="0"/>
                <w:sz w:val="20"/>
              </w:rPr>
              <w:t>X＜10</w:t>
            </w:r>
          </w:p>
        </w:tc>
        <w:tc>
          <w:tcPr>
            <w:tcW w:w="1256" w:type="dxa"/>
            <w:tcBorders>
              <w:top w:val="nil"/>
              <w:left w:val="nil"/>
              <w:bottom w:val="single" w:color="auto" w:sz="8" w:space="0"/>
              <w:right w:val="single" w:color="auto" w:sz="4" w:space="0"/>
            </w:tcBorders>
            <w:vAlign w:val="center"/>
          </w:tcPr>
          <w:p w14:paraId="4A08BC74">
            <w:pPr>
              <w:widowControl/>
              <w:rPr>
                <w:rFonts w:hint="eastAsia" w:ascii="宋体" w:hAnsi="宋体" w:cs="宋体"/>
                <w:kern w:val="0"/>
                <w:sz w:val="20"/>
              </w:rPr>
            </w:pPr>
            <w:r>
              <w:rPr>
                <w:rFonts w:hint="eastAsia" w:ascii="宋体" w:hAnsi="宋体" w:cs="宋体"/>
                <w:kern w:val="0"/>
                <w:sz w:val="20"/>
              </w:rPr>
              <w:t>　</w:t>
            </w:r>
          </w:p>
        </w:tc>
        <w:tc>
          <w:tcPr>
            <w:tcW w:w="1205" w:type="dxa"/>
            <w:tcBorders>
              <w:top w:val="nil"/>
              <w:left w:val="nil"/>
              <w:bottom w:val="single" w:color="auto" w:sz="8" w:space="0"/>
              <w:right w:val="single" w:color="auto" w:sz="8" w:space="0"/>
            </w:tcBorders>
            <w:vAlign w:val="center"/>
          </w:tcPr>
          <w:p w14:paraId="0FF6B4E3">
            <w:pPr>
              <w:widowControl/>
              <w:rPr>
                <w:rFonts w:hint="eastAsia" w:ascii="宋体" w:hAnsi="宋体" w:cs="宋体"/>
                <w:kern w:val="0"/>
                <w:sz w:val="20"/>
              </w:rPr>
            </w:pPr>
            <w:r>
              <w:rPr>
                <w:rFonts w:hint="eastAsia" w:ascii="宋体" w:hAnsi="宋体" w:cs="宋体"/>
                <w:kern w:val="0"/>
                <w:sz w:val="20"/>
              </w:rPr>
              <w:t>　</w:t>
            </w:r>
          </w:p>
        </w:tc>
      </w:tr>
      <w:tr w14:paraId="7388C6D7">
        <w:tblPrEx>
          <w:tblCellMar>
            <w:top w:w="0" w:type="dxa"/>
            <w:left w:w="108" w:type="dxa"/>
            <w:bottom w:w="0" w:type="dxa"/>
            <w:right w:w="108" w:type="dxa"/>
          </w:tblCellMar>
        </w:tblPrEx>
        <w:trPr>
          <w:trHeight w:val="832" w:hRule="atLeast"/>
          <w:jc w:val="center"/>
        </w:trPr>
        <w:tc>
          <w:tcPr>
            <w:tcW w:w="14720" w:type="dxa"/>
            <w:gridSpan w:val="11"/>
            <w:tcBorders>
              <w:top w:val="nil"/>
              <w:left w:val="nil"/>
              <w:bottom w:val="nil"/>
              <w:right w:val="nil"/>
            </w:tcBorders>
            <w:vAlign w:val="bottom"/>
          </w:tcPr>
          <w:p w14:paraId="53380E7E">
            <w:pPr>
              <w:widowControl/>
              <w:jc w:val="left"/>
              <w:rPr>
                <w:rFonts w:hint="eastAsia" w:ascii="宋体" w:hAnsi="宋体" w:cs="宋体"/>
                <w:kern w:val="0"/>
                <w:sz w:val="20"/>
              </w:rPr>
            </w:pPr>
            <w:r>
              <w:rPr>
                <w:rFonts w:hint="eastAsia" w:ascii="宋体" w:hAnsi="宋体" w:cs="宋体"/>
                <w:kern w:val="0"/>
                <w:sz w:val="20"/>
              </w:rPr>
              <w:t>说明　1</w:t>
            </w:r>
            <w:r>
              <w:rPr>
                <w:rFonts w:hint="eastAsia" w:ascii="宋体" w:hAnsi="宋体" w:cs="宋体"/>
                <w:bCs/>
                <w:szCs w:val="21"/>
              </w:rPr>
              <w:t>.</w:t>
            </w:r>
            <w:r>
              <w:rPr>
                <w:rFonts w:hint="eastAsia" w:ascii="宋体" w:hAnsi="宋体" w:cs="宋体"/>
                <w:kern w:val="0"/>
                <w:sz w:val="20"/>
              </w:rPr>
              <w:t>企业类型的划分以统计部门的统计数据为依据。</w:t>
            </w:r>
          </w:p>
          <w:p w14:paraId="7C2E4209">
            <w:pPr>
              <w:widowControl/>
              <w:ind w:firstLine="600" w:firstLineChars="300"/>
              <w:jc w:val="left"/>
              <w:rPr>
                <w:rFonts w:hint="eastAsia" w:ascii="宋体" w:hAnsi="宋体" w:cs="宋体"/>
                <w:kern w:val="0"/>
                <w:sz w:val="20"/>
              </w:rPr>
            </w:pPr>
            <w:r>
              <w:rPr>
                <w:rFonts w:hint="eastAsia" w:ascii="宋体" w:hAnsi="宋体" w:cs="宋体"/>
                <w:kern w:val="0"/>
                <w:sz w:val="20"/>
              </w:rPr>
              <w:t>2</w:t>
            </w:r>
            <w:r>
              <w:rPr>
                <w:rFonts w:hint="eastAsia" w:ascii="宋体" w:hAnsi="宋体" w:cs="宋体"/>
                <w:bCs/>
                <w:szCs w:val="21"/>
              </w:rPr>
              <w:t>.</w:t>
            </w:r>
            <w:r>
              <w:rPr>
                <w:rFonts w:hint="eastAsia" w:ascii="宋体" w:hAnsi="宋体" w:cs="宋体"/>
                <w:kern w:val="0"/>
                <w:sz w:val="20"/>
              </w:rPr>
              <w:t>个体工商户和本规定以外的行业，参照本规定进行划型。</w:t>
            </w:r>
          </w:p>
          <w:p w14:paraId="56D275BC">
            <w:pPr>
              <w:widowControl/>
              <w:ind w:firstLine="600" w:firstLineChars="300"/>
              <w:jc w:val="left"/>
              <w:rPr>
                <w:rFonts w:hint="eastAsia" w:ascii="宋体" w:hAnsi="宋体" w:cs="宋体"/>
                <w:kern w:val="0"/>
                <w:sz w:val="20"/>
              </w:rPr>
            </w:pPr>
            <w:r>
              <w:rPr>
                <w:rFonts w:hint="eastAsia" w:ascii="宋体" w:hAnsi="宋体" w:cs="宋体"/>
                <w:kern w:val="0"/>
                <w:sz w:val="20"/>
              </w:rPr>
              <w:t>3</w:t>
            </w:r>
            <w:r>
              <w:rPr>
                <w:rFonts w:hint="eastAsia" w:ascii="宋体" w:hAnsi="宋体" w:cs="宋体"/>
                <w:bCs/>
                <w:szCs w:val="21"/>
              </w:rPr>
              <w:t>.</w:t>
            </w:r>
            <w:r>
              <w:rPr>
                <w:rFonts w:hint="eastAsia" w:ascii="宋体" w:hAnsi="宋体" w:cs="宋体"/>
                <w:kern w:val="0"/>
                <w:sz w:val="20"/>
              </w:rPr>
              <w:t>本规定的中型企业标准上限即为大型企业标准的下限。</w:t>
            </w:r>
          </w:p>
        </w:tc>
      </w:tr>
    </w:tbl>
    <w:p w14:paraId="4F4A1363">
      <w:pPr>
        <w:pStyle w:val="63"/>
        <w:ind w:firstLine="480"/>
        <w:sectPr>
          <w:pgSz w:w="16838" w:h="11905" w:orient="landscape"/>
          <w:pgMar w:top="1474" w:right="1474" w:bottom="1196" w:left="1474" w:header="907" w:footer="850" w:gutter="0"/>
          <w:cols w:space="0" w:num="1"/>
          <w:docGrid w:type="lines" w:linePitch="289" w:charSpace="0"/>
        </w:sectPr>
      </w:pPr>
    </w:p>
    <w:p w14:paraId="196DB76E">
      <w:pPr>
        <w:spacing w:line="400" w:lineRule="exact"/>
        <w:jc w:val="center"/>
        <w:rPr>
          <w:rFonts w:hint="eastAsia" w:ascii="宋体" w:hAnsi="宋体" w:cs="宋体"/>
          <w:b/>
          <w:szCs w:val="21"/>
        </w:rPr>
      </w:pPr>
      <w:r>
        <w:rPr>
          <w:rFonts w:hint="eastAsia" w:ascii="宋体" w:hAnsi="宋体" w:cs="宋体"/>
          <w:b/>
          <w:szCs w:val="21"/>
        </w:rPr>
        <w:t>A4.残疾人福利性单位声明函（如有，请提供）</w:t>
      </w:r>
    </w:p>
    <w:p w14:paraId="34D6E0DE">
      <w:pPr>
        <w:spacing w:line="400" w:lineRule="exact"/>
        <w:ind w:firstLine="420" w:firstLineChars="200"/>
        <w:rPr>
          <w:rFonts w:hint="eastAsia" w:ascii="宋体" w:hAnsi="宋体" w:cs="宋体"/>
          <w:szCs w:val="21"/>
        </w:rPr>
      </w:pPr>
      <w:r>
        <w:rPr>
          <w:rFonts w:hint="eastAsia" w:ascii="宋体" w:hAnsi="宋体" w:cs="宋体"/>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75786CC">
      <w:pPr>
        <w:spacing w:line="400" w:lineRule="exact"/>
        <w:ind w:firstLine="420" w:firstLineChars="200"/>
        <w:rPr>
          <w:rFonts w:hint="eastAsia" w:ascii="宋体" w:hAnsi="宋体" w:cs="宋体"/>
          <w:szCs w:val="21"/>
        </w:rPr>
      </w:pPr>
      <w:r>
        <w:rPr>
          <w:rFonts w:hint="eastAsia" w:ascii="宋体" w:hAnsi="宋体" w:cs="宋体"/>
          <w:szCs w:val="21"/>
        </w:rPr>
        <w:t>本单位对上述声明的真实性负责。如有虚假，将依法承担相应责任。</w:t>
      </w:r>
    </w:p>
    <w:p w14:paraId="69D33DD0">
      <w:pPr>
        <w:spacing w:line="400" w:lineRule="exact"/>
        <w:ind w:firstLine="420" w:firstLineChars="200"/>
        <w:rPr>
          <w:rFonts w:hint="eastAsia" w:ascii="宋体" w:hAnsi="宋体" w:cs="宋体"/>
          <w:szCs w:val="21"/>
        </w:rPr>
      </w:pPr>
    </w:p>
    <w:p w14:paraId="09415755">
      <w:pPr>
        <w:spacing w:line="400" w:lineRule="exact"/>
        <w:jc w:val="left"/>
        <w:rPr>
          <w:rFonts w:hint="eastAsia" w:ascii="宋体" w:hAnsi="宋体" w:cs="宋体"/>
          <w:szCs w:val="21"/>
        </w:rPr>
      </w:pPr>
      <w:r>
        <w:rPr>
          <w:rFonts w:hint="eastAsia" w:ascii="宋体" w:hAnsi="宋体" w:cs="宋体"/>
          <w:szCs w:val="21"/>
        </w:rPr>
        <w:t xml:space="preserve">    供应商（盖章）：</w:t>
      </w:r>
    </w:p>
    <w:p w14:paraId="20D2B511">
      <w:pPr>
        <w:tabs>
          <w:tab w:val="left" w:pos="4860"/>
        </w:tabs>
        <w:spacing w:line="400" w:lineRule="exact"/>
        <w:ind w:firstLine="420" w:firstLineChars="200"/>
        <w:jc w:val="left"/>
        <w:rPr>
          <w:rFonts w:hint="eastAsia" w:ascii="宋体" w:hAnsi="宋体" w:cs="宋体"/>
          <w:szCs w:val="21"/>
        </w:rPr>
      </w:pPr>
      <w:r>
        <w:rPr>
          <w:rFonts w:hint="eastAsia" w:ascii="宋体" w:hAnsi="宋体" w:cs="宋体"/>
          <w:szCs w:val="21"/>
        </w:rPr>
        <w:t>日          期：</w:t>
      </w:r>
    </w:p>
    <w:p w14:paraId="0390BD23">
      <w:pPr>
        <w:spacing w:line="400" w:lineRule="exact"/>
        <w:ind w:firstLine="422" w:firstLineChars="200"/>
        <w:rPr>
          <w:rFonts w:hint="eastAsia" w:ascii="宋体" w:hAnsi="宋体" w:cs="宋体"/>
          <w:b/>
          <w:szCs w:val="21"/>
        </w:rPr>
      </w:pPr>
    </w:p>
    <w:p w14:paraId="0B49C09D">
      <w:pPr>
        <w:spacing w:line="400" w:lineRule="exact"/>
        <w:ind w:firstLine="420" w:firstLineChars="200"/>
        <w:rPr>
          <w:rFonts w:hint="eastAsia" w:ascii="宋体" w:hAnsi="宋体" w:cs="宋体"/>
          <w:szCs w:val="21"/>
        </w:rPr>
      </w:pPr>
      <w:r>
        <w:rPr>
          <w:rFonts w:hint="eastAsia" w:ascii="宋体" w:hAnsi="宋体" w:cs="宋体"/>
          <w:szCs w:val="21"/>
        </w:rPr>
        <w:t>注：</w:t>
      </w:r>
    </w:p>
    <w:p w14:paraId="1581BB6C">
      <w:pPr>
        <w:spacing w:line="400" w:lineRule="exact"/>
        <w:ind w:firstLine="420" w:firstLineChars="200"/>
        <w:rPr>
          <w:rFonts w:hint="eastAsia" w:ascii="宋体" w:hAnsi="宋体" w:cs="宋体"/>
          <w:szCs w:val="21"/>
        </w:rPr>
      </w:pPr>
      <w:r>
        <w:rPr>
          <w:rFonts w:hint="eastAsia" w:ascii="宋体" w:hAnsi="宋体" w:cs="宋体"/>
          <w:szCs w:val="21"/>
        </w:rPr>
        <w:t>享受政府采购支持政策的残疾人福利性单位应当同时满足以下条件：</w:t>
      </w:r>
    </w:p>
    <w:p w14:paraId="2B0ABC68">
      <w:pPr>
        <w:spacing w:line="400" w:lineRule="exact"/>
        <w:ind w:firstLine="420" w:firstLineChars="200"/>
        <w:rPr>
          <w:rFonts w:hint="eastAsia" w:ascii="宋体" w:hAnsi="宋体" w:cs="宋体"/>
          <w:szCs w:val="21"/>
        </w:rPr>
      </w:pPr>
      <w:r>
        <w:rPr>
          <w:rFonts w:hint="eastAsia" w:ascii="宋体" w:hAnsi="宋体" w:cs="宋体"/>
          <w:szCs w:val="21"/>
        </w:rPr>
        <w:t>（一）安置的残疾人占本单位在职职工人数的比例不低于25%（含25%），并且安置的残疾人人数不少于10人（含10人）；</w:t>
      </w:r>
    </w:p>
    <w:p w14:paraId="4105BF3A">
      <w:pPr>
        <w:spacing w:line="400" w:lineRule="exact"/>
        <w:ind w:firstLine="420" w:firstLineChars="200"/>
        <w:rPr>
          <w:rFonts w:hint="eastAsia" w:ascii="宋体" w:hAnsi="宋体" w:cs="宋体"/>
          <w:szCs w:val="21"/>
        </w:rPr>
      </w:pPr>
      <w:r>
        <w:rPr>
          <w:rFonts w:hint="eastAsia" w:ascii="宋体" w:hAnsi="宋体" w:cs="宋体"/>
          <w:szCs w:val="21"/>
        </w:rPr>
        <w:t>（二）依法与安置的每位残疾人签订了一年以上（含一年）的劳动合同或服务协议；</w:t>
      </w:r>
    </w:p>
    <w:p w14:paraId="20E1A0AC">
      <w:pPr>
        <w:spacing w:line="400" w:lineRule="exact"/>
        <w:ind w:firstLine="420" w:firstLineChars="200"/>
        <w:rPr>
          <w:rFonts w:hint="eastAsia" w:ascii="宋体" w:hAnsi="宋体" w:cs="宋体"/>
          <w:szCs w:val="21"/>
        </w:rPr>
      </w:pPr>
      <w:r>
        <w:rPr>
          <w:rFonts w:hint="eastAsia" w:ascii="宋体" w:hAnsi="宋体" w:cs="宋体"/>
          <w:szCs w:val="21"/>
        </w:rPr>
        <w:t>（三）为安置的每位残疾人按月足额缴纳了基本养老保险、基本医疗保险、失业保险、工伤保险和生育保险等社会保险费；</w:t>
      </w:r>
    </w:p>
    <w:p w14:paraId="76A39F46">
      <w:pPr>
        <w:spacing w:line="400" w:lineRule="exact"/>
        <w:ind w:firstLine="420" w:firstLineChars="200"/>
        <w:rPr>
          <w:rFonts w:hint="eastAsia" w:ascii="宋体" w:hAnsi="宋体" w:cs="宋体"/>
          <w:szCs w:val="21"/>
        </w:rPr>
      </w:pPr>
      <w:r>
        <w:rPr>
          <w:rFonts w:hint="eastAsia" w:ascii="宋体" w:hAnsi="宋体" w:cs="宋体"/>
          <w:szCs w:val="21"/>
        </w:rPr>
        <w:t>（四）通过银行等金融机构向安置的每位残疾人，按月支付了不低于单位所在区县适用的经省级人民政府批准的月最低工资标准的工资；</w:t>
      </w:r>
    </w:p>
    <w:p w14:paraId="6114482E">
      <w:pPr>
        <w:spacing w:line="400" w:lineRule="exact"/>
        <w:ind w:firstLine="420" w:firstLineChars="200"/>
        <w:rPr>
          <w:rFonts w:hint="eastAsia" w:ascii="宋体" w:hAnsi="宋体" w:cs="宋体"/>
          <w:szCs w:val="21"/>
        </w:rPr>
      </w:pPr>
      <w:r>
        <w:rPr>
          <w:rFonts w:hint="eastAsia" w:ascii="宋体" w:hAnsi="宋体" w:cs="宋体"/>
          <w:szCs w:val="21"/>
        </w:rPr>
        <w:t>（五）提供本单位制造的货物、承担的工程或者服务（以下简称产品），或者提供其他残疾人福利性单位制造的货物（不包括使用非残疾人福利性单位注册商标的货物）。</w:t>
      </w:r>
    </w:p>
    <w:p w14:paraId="59497657">
      <w:pPr>
        <w:spacing w:line="400" w:lineRule="exact"/>
        <w:ind w:firstLine="420" w:firstLineChars="200"/>
        <w:rPr>
          <w:rFonts w:hint="eastAsia" w:ascii="宋体" w:hAnsi="宋体" w:cs="宋体"/>
          <w:szCs w:val="21"/>
        </w:rPr>
      </w:pPr>
      <w:r>
        <w:rPr>
          <w:rFonts w:hint="eastAsia" w:ascii="宋体" w:hAnsi="宋体" w:cs="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A19B63B">
      <w:pPr>
        <w:pStyle w:val="264"/>
        <w:rPr>
          <w:rFonts w:hint="eastAsia" w:ascii="宋体" w:hAnsi="宋体" w:cs="宋体"/>
        </w:rPr>
      </w:pPr>
    </w:p>
    <w:p w14:paraId="2F43444E">
      <w:pPr>
        <w:pStyle w:val="51"/>
        <w:spacing w:line="400" w:lineRule="exact"/>
        <w:jc w:val="center"/>
      </w:pPr>
      <w:r>
        <w:rPr>
          <w:rStyle w:val="118"/>
          <w:rFonts w:hint="eastAsia" w:ascii="宋体" w:hAnsi="宋体" w:cs="宋体"/>
          <w:szCs w:val="21"/>
        </w:rPr>
        <w:br w:type="page"/>
      </w:r>
      <w:r>
        <w:rPr>
          <w:rFonts w:hint="eastAsia" w:ascii="宋体" w:hAnsi="宋体" w:cs="宋体"/>
          <w:b/>
          <w:sz w:val="21"/>
          <w:szCs w:val="21"/>
          <w:lang w:val="en-US"/>
        </w:rPr>
        <w:t>A</w:t>
      </w:r>
      <w:r>
        <w:rPr>
          <w:rFonts w:hint="eastAsia" w:ascii="宋体" w:hAnsi="宋体" w:cs="宋体"/>
          <w:b/>
          <w:sz w:val="21"/>
          <w:szCs w:val="21"/>
        </w:rPr>
        <w:t>5</w:t>
      </w:r>
      <w:r>
        <w:rPr>
          <w:rFonts w:hint="eastAsia" w:ascii="宋体" w:hAnsi="宋体" w:cs="宋体"/>
          <w:b/>
          <w:sz w:val="21"/>
          <w:szCs w:val="21"/>
          <w:lang w:val="en-US"/>
        </w:rPr>
        <w:t>.</w:t>
      </w:r>
      <w:r>
        <w:rPr>
          <w:rFonts w:hint="eastAsia" w:ascii="宋体" w:hAnsi="宋体" w:cs="宋体"/>
          <w:b/>
          <w:sz w:val="21"/>
          <w:szCs w:val="21"/>
        </w:rPr>
        <w:t>监狱企业证明文件（如有，请提供）</w:t>
      </w:r>
    </w:p>
    <w:p w14:paraId="1C6E2D86">
      <w:pPr>
        <w:pStyle w:val="264"/>
        <w:ind w:firstLine="0"/>
        <w:jc w:val="center"/>
        <w:rPr>
          <w:rStyle w:val="118"/>
          <w:rFonts w:hint="eastAsia" w:ascii="宋体" w:hAnsi="宋体" w:cs="宋体"/>
          <w:sz w:val="32"/>
          <w:szCs w:val="32"/>
        </w:rPr>
      </w:pPr>
      <w:bookmarkStart w:id="83" w:name="_Toc16913"/>
      <w:bookmarkStart w:id="84" w:name="_Toc21541026"/>
      <w:bookmarkStart w:id="85" w:name="_Toc44162157"/>
      <w:r>
        <w:rPr>
          <w:rStyle w:val="118"/>
          <w:rFonts w:hint="eastAsia" w:ascii="宋体" w:hAnsi="宋体" w:cs="宋体"/>
          <w:sz w:val="32"/>
          <w:szCs w:val="32"/>
        </w:rPr>
        <w:br w:type="page"/>
      </w:r>
      <w:r>
        <w:rPr>
          <w:rStyle w:val="118"/>
          <w:rFonts w:hint="eastAsia" w:ascii="宋体" w:hAnsi="宋体" w:cs="宋体"/>
          <w:sz w:val="32"/>
          <w:szCs w:val="32"/>
        </w:rPr>
        <w:t>B.商务和技术文件</w:t>
      </w:r>
      <w:bookmarkEnd w:id="83"/>
      <w:bookmarkEnd w:id="84"/>
      <w:bookmarkEnd w:id="85"/>
    </w:p>
    <w:p w14:paraId="31E4AEA1">
      <w:pPr>
        <w:autoSpaceDE w:val="0"/>
        <w:autoSpaceDN w:val="0"/>
        <w:adjustRightInd w:val="0"/>
        <w:spacing w:line="420" w:lineRule="exact"/>
        <w:rPr>
          <w:rStyle w:val="118"/>
          <w:rFonts w:hint="eastAsia" w:ascii="宋体" w:hAnsi="宋体" w:cs="宋体"/>
          <w:b w:val="0"/>
          <w:lang w:val="zh-CN"/>
        </w:rPr>
      </w:pPr>
      <w:r>
        <w:rPr>
          <w:rStyle w:val="118"/>
          <w:rFonts w:hint="eastAsia" w:ascii="宋体" w:hAnsi="宋体" w:cs="宋体"/>
          <w:sz w:val="32"/>
          <w:szCs w:val="32"/>
        </w:rPr>
        <w:br w:type="page"/>
      </w:r>
      <w:r>
        <w:rPr>
          <w:rStyle w:val="118"/>
          <w:rFonts w:hint="eastAsia" w:ascii="宋体" w:hAnsi="宋体" w:cs="宋体"/>
          <w:szCs w:val="21"/>
        </w:rPr>
        <w:t>封面</w:t>
      </w:r>
    </w:p>
    <w:p w14:paraId="67A44870">
      <w:pPr>
        <w:spacing w:line="360" w:lineRule="auto"/>
        <w:ind w:firstLine="1285" w:firstLineChars="400"/>
        <w:jc w:val="right"/>
        <w:rPr>
          <w:rFonts w:hint="eastAsia" w:ascii="宋体" w:hAnsi="宋体" w:cs="宋体"/>
          <w:b/>
          <w:sz w:val="32"/>
          <w:szCs w:val="32"/>
        </w:rPr>
      </w:pPr>
    </w:p>
    <w:p w14:paraId="62666A41">
      <w:pPr>
        <w:spacing w:line="360" w:lineRule="auto"/>
        <w:rPr>
          <w:rFonts w:hint="eastAsia" w:ascii="宋体" w:hAnsi="宋体" w:cs="宋体"/>
          <w:sz w:val="28"/>
          <w:szCs w:val="28"/>
        </w:rPr>
      </w:pPr>
    </w:p>
    <w:p w14:paraId="41CA376E">
      <w:pPr>
        <w:spacing w:after="120" w:line="900" w:lineRule="exact"/>
        <w:jc w:val="center"/>
        <w:rPr>
          <w:rFonts w:hint="eastAsia" w:ascii="宋体" w:hAnsi="宋体" w:cs="宋体"/>
          <w:b/>
          <w:sz w:val="40"/>
          <w:szCs w:val="40"/>
        </w:rPr>
      </w:pPr>
      <w:r>
        <w:rPr>
          <w:rFonts w:hint="eastAsia" w:ascii="宋体" w:hAnsi="宋体" w:cs="宋体"/>
          <w:b/>
          <w:sz w:val="40"/>
          <w:szCs w:val="40"/>
        </w:rPr>
        <w:t>宁波大学食堂用具及清洁用品用具类定点供应商采购项目</w:t>
      </w:r>
    </w:p>
    <w:p w14:paraId="5D6977D3">
      <w:pPr>
        <w:spacing w:line="360" w:lineRule="auto"/>
        <w:jc w:val="center"/>
        <w:rPr>
          <w:rFonts w:hint="eastAsia" w:ascii="宋体" w:hAnsi="宋体" w:cs="宋体"/>
          <w:sz w:val="36"/>
          <w:szCs w:val="36"/>
          <w:u w:val="single"/>
        </w:rPr>
      </w:pPr>
    </w:p>
    <w:p w14:paraId="35F2ABD4">
      <w:pPr>
        <w:spacing w:line="360" w:lineRule="auto"/>
        <w:jc w:val="center"/>
        <w:rPr>
          <w:rFonts w:hint="eastAsia" w:ascii="宋体" w:hAnsi="宋体" w:cs="宋体"/>
          <w:sz w:val="36"/>
          <w:szCs w:val="36"/>
          <w:u w:val="single"/>
        </w:rPr>
      </w:pPr>
      <w:r>
        <w:rPr>
          <w:rFonts w:hint="eastAsia" w:ascii="宋体" w:hAnsi="宋体" w:cs="宋体"/>
          <w:sz w:val="36"/>
          <w:szCs w:val="36"/>
        </w:rPr>
        <w:t>项目编号：</w:t>
      </w:r>
      <w:r>
        <w:rPr>
          <w:rFonts w:hint="eastAsia" w:ascii="宋体" w:hAnsi="宋体" w:cs="宋体"/>
          <w:sz w:val="36"/>
          <w:szCs w:val="36"/>
          <w:u w:val="single"/>
        </w:rPr>
        <w:t>NBITC-202530709G</w:t>
      </w:r>
    </w:p>
    <w:p w14:paraId="02814007">
      <w:pPr>
        <w:spacing w:line="360" w:lineRule="auto"/>
        <w:jc w:val="center"/>
        <w:rPr>
          <w:rFonts w:hint="eastAsia" w:ascii="宋体" w:hAnsi="宋体" w:cs="宋体"/>
          <w:sz w:val="36"/>
          <w:szCs w:val="36"/>
        </w:rPr>
      </w:pPr>
      <w:r>
        <w:rPr>
          <w:rFonts w:hint="eastAsia" w:ascii="宋体" w:hAnsi="宋体" w:cs="宋体"/>
          <w:sz w:val="36"/>
          <w:szCs w:val="36"/>
        </w:rPr>
        <w:t>标    项：</w:t>
      </w:r>
      <w:r>
        <w:rPr>
          <w:rFonts w:hint="eastAsia" w:ascii="宋体" w:hAnsi="宋体" w:cs="宋体"/>
          <w:sz w:val="36"/>
          <w:szCs w:val="36"/>
          <w:u w:val="single"/>
        </w:rPr>
        <w:t>（如有多个标项）</w:t>
      </w:r>
    </w:p>
    <w:p w14:paraId="335BAB6F">
      <w:pPr>
        <w:rPr>
          <w:rFonts w:hint="eastAsia" w:ascii="宋体" w:hAnsi="宋体" w:cs="宋体"/>
          <w:sz w:val="28"/>
          <w:szCs w:val="28"/>
        </w:rPr>
      </w:pPr>
    </w:p>
    <w:p w14:paraId="08614820">
      <w:pPr>
        <w:spacing w:line="360" w:lineRule="auto"/>
        <w:jc w:val="center"/>
        <w:rPr>
          <w:rFonts w:hint="eastAsia" w:ascii="宋体" w:hAnsi="宋体" w:cs="宋体"/>
          <w:sz w:val="36"/>
          <w:szCs w:val="36"/>
        </w:rPr>
      </w:pPr>
      <w:r>
        <w:rPr>
          <w:rFonts w:hint="eastAsia" w:ascii="宋体" w:hAnsi="宋体" w:cs="宋体"/>
          <w:sz w:val="36"/>
          <w:szCs w:val="36"/>
        </w:rPr>
        <w:t>（商务和技术文件）</w:t>
      </w:r>
    </w:p>
    <w:p w14:paraId="64D51C7A">
      <w:pPr>
        <w:jc w:val="center"/>
        <w:rPr>
          <w:rFonts w:hint="eastAsia" w:ascii="宋体" w:hAnsi="宋体" w:cs="宋体"/>
          <w:sz w:val="28"/>
          <w:szCs w:val="28"/>
        </w:rPr>
      </w:pPr>
    </w:p>
    <w:p w14:paraId="1B50D614">
      <w:pPr>
        <w:spacing w:line="360" w:lineRule="auto"/>
        <w:jc w:val="center"/>
        <w:rPr>
          <w:rFonts w:hint="eastAsia" w:ascii="宋体" w:hAnsi="宋体" w:cs="宋体"/>
          <w:b/>
          <w:sz w:val="72"/>
          <w:szCs w:val="72"/>
        </w:rPr>
      </w:pPr>
    </w:p>
    <w:p w14:paraId="70776894">
      <w:pPr>
        <w:spacing w:line="360" w:lineRule="auto"/>
        <w:jc w:val="center"/>
        <w:rPr>
          <w:rFonts w:hint="eastAsia" w:ascii="宋体" w:hAnsi="宋体" w:cs="宋体"/>
          <w:b/>
          <w:sz w:val="72"/>
          <w:szCs w:val="72"/>
        </w:rPr>
      </w:pPr>
      <w:r>
        <w:rPr>
          <w:rFonts w:hint="eastAsia" w:ascii="宋体" w:hAnsi="宋体" w:cs="宋体"/>
          <w:b/>
          <w:sz w:val="72"/>
          <w:szCs w:val="72"/>
        </w:rPr>
        <w:t>投标文件</w:t>
      </w:r>
    </w:p>
    <w:p w14:paraId="3A2C5C22">
      <w:pPr>
        <w:spacing w:line="360" w:lineRule="auto"/>
        <w:jc w:val="center"/>
        <w:rPr>
          <w:rFonts w:hint="eastAsia" w:ascii="宋体" w:hAnsi="宋体" w:cs="宋体"/>
          <w:sz w:val="36"/>
          <w:szCs w:val="36"/>
        </w:rPr>
      </w:pPr>
    </w:p>
    <w:p w14:paraId="75BCD10B">
      <w:pPr>
        <w:spacing w:line="360" w:lineRule="auto"/>
        <w:jc w:val="center"/>
        <w:rPr>
          <w:rFonts w:hint="eastAsia" w:ascii="宋体" w:hAnsi="宋体" w:cs="宋体"/>
          <w:sz w:val="36"/>
          <w:szCs w:val="36"/>
        </w:rPr>
      </w:pPr>
    </w:p>
    <w:p w14:paraId="3EA86685">
      <w:pPr>
        <w:spacing w:line="360" w:lineRule="auto"/>
        <w:jc w:val="center"/>
        <w:rPr>
          <w:rFonts w:hint="eastAsia" w:ascii="宋体" w:hAnsi="宋体" w:cs="宋体"/>
          <w:sz w:val="36"/>
          <w:szCs w:val="36"/>
        </w:rPr>
      </w:pPr>
    </w:p>
    <w:p w14:paraId="31079FBF">
      <w:pPr>
        <w:spacing w:line="360" w:lineRule="auto"/>
        <w:jc w:val="center"/>
        <w:rPr>
          <w:rFonts w:hint="eastAsia" w:ascii="宋体" w:hAnsi="宋体" w:cs="宋体"/>
          <w:sz w:val="36"/>
          <w:szCs w:val="36"/>
        </w:rPr>
      </w:pPr>
    </w:p>
    <w:p w14:paraId="6A5019DC">
      <w:pPr>
        <w:spacing w:line="360" w:lineRule="auto"/>
        <w:jc w:val="center"/>
        <w:rPr>
          <w:rFonts w:hint="eastAsia" w:ascii="宋体" w:hAnsi="宋体" w:cs="宋体"/>
          <w:sz w:val="36"/>
          <w:szCs w:val="36"/>
          <w:u w:val="single"/>
        </w:rPr>
      </w:pPr>
      <w:r>
        <w:rPr>
          <w:rFonts w:hint="eastAsia" w:ascii="宋体" w:hAnsi="宋体" w:cs="宋体"/>
          <w:sz w:val="36"/>
          <w:szCs w:val="36"/>
        </w:rPr>
        <w:t>供应商全称：</w:t>
      </w:r>
      <w:r>
        <w:rPr>
          <w:rFonts w:hint="eastAsia" w:ascii="宋体" w:hAnsi="宋体" w:cs="宋体"/>
          <w:sz w:val="36"/>
          <w:szCs w:val="36"/>
          <w:u w:val="single"/>
        </w:rPr>
        <w:t>（加盖单位公章）</w:t>
      </w:r>
    </w:p>
    <w:p w14:paraId="6F0A81DB">
      <w:pPr>
        <w:pStyle w:val="29"/>
        <w:ind w:left="101" w:leftChars="48" w:firstLine="1920" w:firstLineChars="800"/>
        <w:jc w:val="left"/>
        <w:rPr>
          <w:rFonts w:hint="eastAsia" w:hAnsi="宋体" w:cs="宋体"/>
          <w:kern w:val="2"/>
          <w:szCs w:val="28"/>
          <w:u w:val="single"/>
        </w:rPr>
      </w:pPr>
    </w:p>
    <w:p w14:paraId="746885B4">
      <w:pPr>
        <w:pStyle w:val="264"/>
        <w:jc w:val="center"/>
        <w:rPr>
          <w:rStyle w:val="118"/>
          <w:rFonts w:hint="eastAsia" w:ascii="宋体" w:hAnsi="宋体" w:cs="宋体"/>
          <w:b w:val="0"/>
          <w:sz w:val="28"/>
          <w:szCs w:val="28"/>
        </w:rPr>
      </w:pPr>
      <w:bookmarkStart w:id="86" w:name="_Toc21541027"/>
      <w:bookmarkStart w:id="87" w:name="_Toc44162158"/>
      <w:bookmarkStart w:id="88" w:name="_Toc12534"/>
      <w:r>
        <w:rPr>
          <w:rStyle w:val="118"/>
          <w:rFonts w:hint="eastAsia" w:ascii="宋体" w:hAnsi="宋体" w:cs="宋体"/>
          <w:b w:val="0"/>
          <w:sz w:val="32"/>
          <w:szCs w:val="32"/>
        </w:rPr>
        <w:t>年  月  日</w:t>
      </w:r>
      <w:bookmarkEnd w:id="86"/>
      <w:bookmarkEnd w:id="87"/>
      <w:bookmarkEnd w:id="88"/>
    </w:p>
    <w:p w14:paraId="0217DDDF">
      <w:pPr>
        <w:spacing w:line="400" w:lineRule="exact"/>
        <w:jc w:val="center"/>
        <w:rPr>
          <w:rFonts w:hint="eastAsia" w:ascii="宋体" w:hAnsi="宋体" w:cs="宋体"/>
          <w:b/>
          <w:szCs w:val="21"/>
        </w:rPr>
      </w:pPr>
      <w:r>
        <w:rPr>
          <w:rStyle w:val="118"/>
          <w:rFonts w:hint="eastAsia" w:ascii="宋体" w:hAnsi="宋体" w:cs="宋体"/>
          <w:szCs w:val="21"/>
        </w:rPr>
        <w:br w:type="page"/>
      </w:r>
      <w:r>
        <w:rPr>
          <w:rFonts w:hint="eastAsia" w:ascii="宋体" w:hAnsi="宋体" w:cs="宋体"/>
          <w:b/>
          <w:szCs w:val="21"/>
        </w:rPr>
        <w:t>B1.投标书</w:t>
      </w:r>
    </w:p>
    <w:p w14:paraId="76E998E8">
      <w:pPr>
        <w:spacing w:line="400" w:lineRule="exact"/>
        <w:rPr>
          <w:rFonts w:hint="eastAsia" w:ascii="宋体" w:hAnsi="宋体" w:cs="宋体"/>
          <w:szCs w:val="21"/>
        </w:rPr>
      </w:pPr>
      <w:r>
        <w:rPr>
          <w:rFonts w:hint="eastAsia" w:ascii="宋体" w:hAnsi="宋体" w:cs="宋体"/>
          <w:szCs w:val="21"/>
        </w:rPr>
        <w:t>致：宁波市国际招标有限公司</w:t>
      </w:r>
    </w:p>
    <w:p w14:paraId="3CC8834C">
      <w:pPr>
        <w:spacing w:line="400" w:lineRule="exact"/>
        <w:ind w:firstLine="420" w:firstLineChars="200"/>
        <w:rPr>
          <w:rFonts w:hint="eastAsia" w:ascii="宋体" w:hAnsi="宋体" w:cs="宋体"/>
          <w:szCs w:val="21"/>
        </w:rPr>
      </w:pPr>
      <w:r>
        <w:rPr>
          <w:rFonts w:hint="eastAsia" w:ascii="宋体" w:hAnsi="宋体" w:cs="宋体"/>
          <w:szCs w:val="21"/>
          <w:u w:val="single"/>
        </w:rPr>
        <w:t>（供应商全称）　</w:t>
      </w:r>
      <w:r>
        <w:rPr>
          <w:rFonts w:hint="eastAsia" w:ascii="宋体" w:hAnsi="宋体" w:cs="宋体"/>
          <w:szCs w:val="21"/>
        </w:rPr>
        <w:t>授权</w:t>
      </w:r>
      <w:r>
        <w:rPr>
          <w:rFonts w:hint="eastAsia" w:ascii="宋体" w:hAnsi="宋体" w:cs="宋体"/>
          <w:szCs w:val="21"/>
          <w:u w:val="single"/>
        </w:rPr>
        <w:t xml:space="preserve">  （全名、职务）  </w:t>
      </w:r>
      <w:r>
        <w:rPr>
          <w:rFonts w:hint="eastAsia" w:ascii="宋体" w:hAnsi="宋体" w:cs="宋体"/>
          <w:szCs w:val="21"/>
        </w:rPr>
        <w:t>为全权代表，参加贵方组织的</w:t>
      </w:r>
      <w:r>
        <w:rPr>
          <w:rFonts w:hint="eastAsia" w:ascii="宋体" w:hAnsi="宋体" w:cs="宋体"/>
          <w:szCs w:val="21"/>
          <w:u w:val="single"/>
        </w:rPr>
        <w:t>宁波大学食堂用具及清洁用品用具类定点供应商采购项目</w:t>
      </w:r>
      <w:r>
        <w:rPr>
          <w:rFonts w:hint="eastAsia" w:ascii="宋体" w:hAnsi="宋体" w:cs="宋体"/>
          <w:szCs w:val="21"/>
        </w:rPr>
        <w:t>（项目编号：</w:t>
      </w:r>
      <w:r>
        <w:rPr>
          <w:rFonts w:hint="eastAsia" w:ascii="宋体" w:hAnsi="宋体" w:cs="宋体"/>
          <w:szCs w:val="21"/>
          <w:u w:val="single"/>
        </w:rPr>
        <w:t>NBITC-202530709G</w:t>
      </w:r>
      <w:r>
        <w:rPr>
          <w:rFonts w:hint="eastAsia" w:ascii="宋体" w:hAnsi="宋体" w:cs="宋体"/>
          <w:szCs w:val="21"/>
        </w:rPr>
        <w:t>）招标活动并投标，为便于采购人公正、择优地确定中标供应商及其服务，我方就本次投标有关事项郑重声明如下：</w:t>
      </w:r>
    </w:p>
    <w:p w14:paraId="29C71DAA">
      <w:pPr>
        <w:snapToGrid w:val="0"/>
        <w:spacing w:line="400" w:lineRule="exact"/>
        <w:ind w:firstLine="420" w:firstLineChars="200"/>
        <w:rPr>
          <w:rFonts w:hint="eastAsia" w:ascii="宋体" w:hAnsi="宋体" w:cs="宋体"/>
          <w:szCs w:val="21"/>
        </w:rPr>
      </w:pPr>
      <w:r>
        <w:rPr>
          <w:rFonts w:hint="eastAsia" w:ascii="宋体" w:hAnsi="宋体" w:cs="宋体"/>
          <w:szCs w:val="21"/>
        </w:rPr>
        <w:t>1.我方提交的所有投标文件、资料都是准确的和真实的。如有虚假或隐瞒，我方愿意承担一切后果，并不再寻求任何旨在减轻或免除法律责任的辩解。</w:t>
      </w:r>
    </w:p>
    <w:p w14:paraId="5CCC0A16">
      <w:pPr>
        <w:snapToGrid w:val="0"/>
        <w:spacing w:line="400" w:lineRule="exact"/>
        <w:ind w:firstLine="420" w:firstLineChars="200"/>
        <w:rPr>
          <w:rFonts w:hint="eastAsia" w:ascii="宋体" w:hAnsi="宋体" w:cs="宋体"/>
          <w:szCs w:val="21"/>
        </w:rPr>
      </w:pPr>
      <w:r>
        <w:rPr>
          <w:rFonts w:hint="eastAsia" w:ascii="宋体" w:hAnsi="宋体" w:cs="宋体"/>
          <w:szCs w:val="21"/>
        </w:rPr>
        <w:t>2.我方不是为本项目提供整体设计、规范编制或者项目管理、监理、检测等服务的供应商。</w:t>
      </w:r>
    </w:p>
    <w:p w14:paraId="3F7D8D90">
      <w:pPr>
        <w:snapToGrid w:val="0"/>
        <w:spacing w:line="400" w:lineRule="exact"/>
        <w:ind w:firstLine="420" w:firstLineChars="200"/>
        <w:rPr>
          <w:rFonts w:hint="eastAsia" w:ascii="宋体" w:hAnsi="宋体" w:cs="宋体"/>
          <w:szCs w:val="21"/>
        </w:rPr>
      </w:pPr>
      <w:r>
        <w:rPr>
          <w:rFonts w:hint="eastAsia" w:ascii="宋体" w:hAnsi="宋体" w:cs="宋体"/>
          <w:szCs w:val="21"/>
        </w:rPr>
        <w:t>3.我们已详细审查全部招标文件及有关的澄清/修改文件（若有），我们完全理解并同意放弃对这方面提出任何异议的权利。</w:t>
      </w:r>
    </w:p>
    <w:p w14:paraId="124053A0">
      <w:pPr>
        <w:snapToGrid w:val="0"/>
        <w:spacing w:line="400" w:lineRule="exact"/>
        <w:ind w:firstLine="420" w:firstLineChars="200"/>
        <w:rPr>
          <w:rFonts w:hint="eastAsia" w:ascii="宋体" w:hAnsi="宋体" w:cs="宋体"/>
          <w:szCs w:val="21"/>
        </w:rPr>
      </w:pPr>
      <w:r>
        <w:rPr>
          <w:rFonts w:hint="eastAsia" w:ascii="宋体" w:hAnsi="宋体" w:cs="宋体"/>
          <w:szCs w:val="21"/>
        </w:rPr>
        <w:t>4.</w:t>
      </w:r>
      <w:r>
        <w:rPr>
          <w:rFonts w:hint="eastAsia" w:ascii="宋体" w:hAnsi="宋体" w:cs="宋体"/>
        </w:rPr>
        <w:t>保证遵守招标文件有关条款规定。</w:t>
      </w:r>
    </w:p>
    <w:p w14:paraId="39DEA73A">
      <w:pPr>
        <w:snapToGrid w:val="0"/>
        <w:spacing w:line="400" w:lineRule="exact"/>
        <w:ind w:firstLine="420" w:firstLineChars="200"/>
        <w:rPr>
          <w:rFonts w:hint="eastAsia" w:ascii="宋体" w:hAnsi="宋体" w:cs="宋体"/>
          <w:szCs w:val="21"/>
        </w:rPr>
      </w:pPr>
      <w:r>
        <w:rPr>
          <w:rFonts w:hint="eastAsia" w:ascii="宋体" w:hAnsi="宋体" w:cs="宋体"/>
          <w:szCs w:val="21"/>
        </w:rPr>
        <w:t>5.本项目的投标报价详见“开标一览表”。</w:t>
      </w:r>
    </w:p>
    <w:p w14:paraId="45D9833B">
      <w:pPr>
        <w:spacing w:line="400" w:lineRule="exact"/>
        <w:ind w:firstLine="420" w:firstLineChars="200"/>
        <w:jc w:val="left"/>
        <w:rPr>
          <w:rFonts w:hint="eastAsia" w:ascii="宋体" w:hAnsi="宋体" w:cs="宋体"/>
          <w:szCs w:val="21"/>
        </w:rPr>
      </w:pPr>
      <w:r>
        <w:rPr>
          <w:rFonts w:hint="eastAsia" w:ascii="宋体" w:hAnsi="宋体" w:cs="宋体"/>
          <w:szCs w:val="21"/>
        </w:rPr>
        <w:t>6.投标文件有效期为自开标之日起</w:t>
      </w:r>
      <w:r>
        <w:rPr>
          <w:rFonts w:hint="eastAsia" w:ascii="宋体" w:hAnsi="宋体" w:cs="宋体"/>
          <w:szCs w:val="21"/>
          <w:u w:val="single"/>
        </w:rPr>
        <w:t xml:space="preserve"> 90 </w:t>
      </w:r>
      <w:r>
        <w:rPr>
          <w:rFonts w:hint="eastAsia" w:ascii="宋体" w:hAnsi="宋体" w:cs="宋体"/>
          <w:szCs w:val="21"/>
        </w:rPr>
        <w:t>个日历日。</w:t>
      </w:r>
    </w:p>
    <w:p w14:paraId="1331D826">
      <w:pPr>
        <w:spacing w:line="400" w:lineRule="exact"/>
        <w:ind w:firstLine="420" w:firstLineChars="200"/>
        <w:jc w:val="left"/>
        <w:rPr>
          <w:rFonts w:hint="eastAsia" w:ascii="宋体" w:hAnsi="宋体" w:cs="宋体"/>
        </w:rPr>
      </w:pPr>
      <w:r>
        <w:rPr>
          <w:rFonts w:hint="eastAsia" w:ascii="宋体" w:hAnsi="宋体" w:cs="宋体"/>
          <w:szCs w:val="21"/>
        </w:rPr>
        <w:t>7.</w:t>
      </w:r>
      <w:r>
        <w:rPr>
          <w:rFonts w:hint="eastAsia" w:ascii="宋体" w:hAnsi="宋体" w:cs="宋体"/>
        </w:rPr>
        <w:t>保证在中标后忠实地执行与采购人所签署的合同，并承担合同规定的责任义务。</w:t>
      </w:r>
    </w:p>
    <w:p w14:paraId="4DFDB50B">
      <w:pPr>
        <w:spacing w:line="400" w:lineRule="exact"/>
        <w:ind w:firstLine="420" w:firstLineChars="200"/>
        <w:jc w:val="left"/>
        <w:rPr>
          <w:rFonts w:hint="eastAsia" w:ascii="宋体" w:hAnsi="宋体" w:cs="宋体"/>
          <w:szCs w:val="21"/>
        </w:rPr>
      </w:pPr>
      <w:r>
        <w:rPr>
          <w:rFonts w:hint="eastAsia" w:ascii="宋体" w:hAnsi="宋体" w:cs="宋体"/>
        </w:rPr>
        <w:t>8.同意招标（采购）文件中有关招标代理服务费的条款，如有异议在投标前会以书面方式向招标代理机构提出，保证在中标后按照招标（采购）文件规定的金额、时间和方式，向招标代理机构一次性交纳招标代理服务费。我方如逾期未交纳（含未足额）的，愿凭招标代理机构开出的违约通知，按上述规定应交纳金额（含欠交纳）的200%交纳违约金和滞纳的银行利息。对招标代理服务费交纳的异议，我方服从招标（采购）人的协调。</w:t>
      </w:r>
    </w:p>
    <w:p w14:paraId="5EE8DD27">
      <w:pPr>
        <w:spacing w:line="400" w:lineRule="exact"/>
        <w:ind w:firstLine="420" w:firstLineChars="200"/>
        <w:jc w:val="left"/>
        <w:rPr>
          <w:rFonts w:hint="eastAsia" w:ascii="宋体" w:hAnsi="宋体" w:cs="宋体"/>
          <w:szCs w:val="21"/>
        </w:rPr>
      </w:pPr>
      <w:r>
        <w:rPr>
          <w:rFonts w:hint="eastAsia" w:ascii="宋体" w:hAnsi="宋体" w:cs="宋体"/>
          <w:szCs w:val="21"/>
        </w:rPr>
        <w:t>9.与本次投标有关的一切正式来往通讯请寄：</w:t>
      </w:r>
    </w:p>
    <w:p w14:paraId="375BE514">
      <w:pPr>
        <w:spacing w:line="400" w:lineRule="exact"/>
        <w:ind w:firstLine="420" w:firstLineChars="200"/>
        <w:jc w:val="left"/>
        <w:rPr>
          <w:rFonts w:hint="eastAsia" w:ascii="宋体" w:hAnsi="宋体" w:cs="宋体"/>
          <w:szCs w:val="21"/>
        </w:rPr>
      </w:pPr>
      <w:r>
        <w:rPr>
          <w:rFonts w:hint="eastAsia" w:ascii="宋体" w:hAnsi="宋体" w:cs="宋体"/>
          <w:szCs w:val="21"/>
        </w:rPr>
        <w:t>地址：</w:t>
      </w:r>
      <w:r>
        <w:rPr>
          <w:rFonts w:hint="eastAsia" w:ascii="宋体" w:hAnsi="宋体" w:cs="宋体"/>
          <w:szCs w:val="21"/>
          <w:u w:val="single"/>
        </w:rPr>
        <w:t xml:space="preserve">                    </w:t>
      </w:r>
      <w:r>
        <w:rPr>
          <w:rFonts w:hint="eastAsia" w:ascii="宋体" w:hAnsi="宋体" w:cs="宋体"/>
          <w:szCs w:val="21"/>
        </w:rPr>
        <w:t>邮编：</w:t>
      </w:r>
      <w:r>
        <w:rPr>
          <w:rFonts w:hint="eastAsia" w:ascii="宋体" w:hAnsi="宋体" w:cs="宋体"/>
          <w:szCs w:val="21"/>
          <w:u w:val="single"/>
        </w:rPr>
        <w:t xml:space="preserve">                 </w:t>
      </w:r>
      <w:r>
        <w:rPr>
          <w:rFonts w:hint="eastAsia" w:ascii="宋体" w:hAnsi="宋体" w:cs="宋体"/>
          <w:szCs w:val="21"/>
        </w:rPr>
        <w:t>。</w:t>
      </w:r>
    </w:p>
    <w:p w14:paraId="73CA7D5F">
      <w:pPr>
        <w:spacing w:line="400" w:lineRule="exact"/>
        <w:ind w:firstLine="420" w:firstLineChars="200"/>
        <w:jc w:val="left"/>
        <w:rPr>
          <w:rFonts w:hint="eastAsia" w:ascii="宋体" w:hAnsi="宋体" w:cs="宋体"/>
          <w:szCs w:val="21"/>
        </w:rPr>
      </w:pPr>
      <w:r>
        <w:rPr>
          <w:rFonts w:hint="eastAsia" w:ascii="宋体" w:hAnsi="宋体" w:cs="宋体"/>
          <w:szCs w:val="21"/>
        </w:rPr>
        <w:t>电话：</w:t>
      </w:r>
      <w:r>
        <w:rPr>
          <w:rFonts w:hint="eastAsia" w:ascii="宋体" w:hAnsi="宋体" w:cs="宋体"/>
          <w:szCs w:val="21"/>
          <w:u w:val="single"/>
        </w:rPr>
        <w:t xml:space="preserve">                    </w:t>
      </w:r>
      <w:r>
        <w:rPr>
          <w:rFonts w:hint="eastAsia" w:ascii="宋体" w:hAnsi="宋体" w:cs="宋体"/>
          <w:szCs w:val="21"/>
        </w:rPr>
        <w:t>传真：</w:t>
      </w:r>
      <w:r>
        <w:rPr>
          <w:rFonts w:hint="eastAsia" w:ascii="宋体" w:hAnsi="宋体" w:cs="宋体"/>
          <w:szCs w:val="21"/>
          <w:u w:val="single"/>
        </w:rPr>
        <w:t xml:space="preserve">                 </w:t>
      </w:r>
      <w:r>
        <w:rPr>
          <w:rFonts w:hint="eastAsia" w:ascii="宋体" w:hAnsi="宋体" w:cs="宋体"/>
          <w:szCs w:val="21"/>
        </w:rPr>
        <w:t>。</w:t>
      </w:r>
    </w:p>
    <w:p w14:paraId="7B188DC4">
      <w:pPr>
        <w:spacing w:line="400" w:lineRule="exact"/>
        <w:jc w:val="left"/>
        <w:rPr>
          <w:rFonts w:hint="eastAsia" w:ascii="宋体" w:hAnsi="宋体" w:cs="宋体"/>
          <w:szCs w:val="21"/>
        </w:rPr>
      </w:pPr>
    </w:p>
    <w:p w14:paraId="3B862007">
      <w:pPr>
        <w:spacing w:line="400" w:lineRule="exact"/>
        <w:jc w:val="left"/>
        <w:rPr>
          <w:rFonts w:hint="eastAsia" w:ascii="宋体" w:hAnsi="宋体" w:cs="宋体"/>
          <w:szCs w:val="21"/>
        </w:rPr>
      </w:pPr>
      <w:r>
        <w:rPr>
          <w:rFonts w:hint="eastAsia" w:ascii="宋体" w:hAnsi="宋体" w:cs="宋体"/>
          <w:szCs w:val="21"/>
        </w:rPr>
        <w:t>供应商（盖章）：</w:t>
      </w:r>
    </w:p>
    <w:p w14:paraId="0BEF9940">
      <w:pPr>
        <w:spacing w:line="400" w:lineRule="exact"/>
        <w:rPr>
          <w:rFonts w:hint="eastAsia" w:ascii="宋体" w:hAnsi="宋体" w:cs="宋体"/>
          <w:szCs w:val="21"/>
          <w:u w:val="single"/>
        </w:rPr>
      </w:pPr>
      <w:r>
        <w:rPr>
          <w:rFonts w:hint="eastAsia" w:ascii="宋体" w:hAnsi="宋体" w:cs="宋体"/>
          <w:szCs w:val="21"/>
        </w:rPr>
        <w:t>日          期：</w:t>
      </w:r>
    </w:p>
    <w:p w14:paraId="7EECFB70">
      <w:pPr>
        <w:spacing w:line="400" w:lineRule="exact"/>
        <w:jc w:val="center"/>
        <w:rPr>
          <w:rFonts w:hint="eastAsia" w:ascii="宋体" w:hAnsi="宋体" w:cs="宋体"/>
          <w:b/>
          <w:bCs/>
          <w:szCs w:val="21"/>
        </w:rPr>
      </w:pPr>
      <w:r>
        <w:rPr>
          <w:rStyle w:val="118"/>
          <w:rFonts w:hint="eastAsia" w:ascii="宋体" w:hAnsi="宋体" w:cs="宋体"/>
          <w:szCs w:val="21"/>
        </w:rPr>
        <w:br w:type="page"/>
      </w:r>
      <w:r>
        <w:rPr>
          <w:rFonts w:hint="eastAsia" w:ascii="宋体" w:hAnsi="宋体" w:cs="宋体"/>
          <w:b/>
          <w:bCs/>
        </w:rPr>
        <w:t>B</w:t>
      </w:r>
      <w:r>
        <w:rPr>
          <w:rFonts w:hint="eastAsia" w:ascii="宋体" w:hAnsi="宋体" w:cs="宋体"/>
          <w:b/>
          <w:bCs/>
          <w:szCs w:val="21"/>
        </w:rPr>
        <w:t>2.法定代表人身份证明</w:t>
      </w:r>
    </w:p>
    <w:p w14:paraId="3997EC82">
      <w:pPr>
        <w:spacing w:line="400" w:lineRule="exact"/>
        <w:rPr>
          <w:rFonts w:hint="eastAsia" w:ascii="宋体" w:hAnsi="宋体" w:cs="宋体"/>
          <w:szCs w:val="21"/>
          <w:u w:val="single"/>
        </w:rPr>
      </w:pPr>
      <w:r>
        <w:rPr>
          <w:rFonts w:hint="eastAsia" w:ascii="宋体" w:hAnsi="宋体" w:cs="宋体"/>
          <w:szCs w:val="21"/>
        </w:rPr>
        <w:t>供应商名称：</w:t>
      </w:r>
      <w:r>
        <w:rPr>
          <w:rFonts w:hint="eastAsia" w:ascii="宋体" w:hAnsi="宋体" w:cs="宋体"/>
          <w:szCs w:val="21"/>
          <w:u w:val="single"/>
        </w:rPr>
        <w:t xml:space="preserve">                   </w:t>
      </w:r>
    </w:p>
    <w:p w14:paraId="23C65C27">
      <w:pPr>
        <w:spacing w:line="400" w:lineRule="exact"/>
        <w:rPr>
          <w:rFonts w:hint="eastAsia" w:ascii="宋体" w:hAnsi="宋体" w:cs="宋体"/>
          <w:szCs w:val="21"/>
          <w:u w:val="single"/>
        </w:rPr>
      </w:pPr>
      <w:r>
        <w:rPr>
          <w:rFonts w:hint="eastAsia" w:ascii="宋体" w:hAnsi="宋体" w:cs="宋体"/>
          <w:szCs w:val="21"/>
        </w:rPr>
        <w:t>单位性质：</w:t>
      </w:r>
      <w:r>
        <w:rPr>
          <w:rFonts w:hint="eastAsia" w:ascii="宋体" w:hAnsi="宋体" w:cs="宋体"/>
          <w:szCs w:val="21"/>
          <w:u w:val="single"/>
        </w:rPr>
        <w:t xml:space="preserve">                   </w:t>
      </w:r>
    </w:p>
    <w:p w14:paraId="25866BBA">
      <w:pPr>
        <w:spacing w:line="400" w:lineRule="exact"/>
        <w:rPr>
          <w:rFonts w:hint="eastAsia" w:ascii="宋体" w:hAnsi="宋体" w:cs="宋体"/>
          <w:szCs w:val="21"/>
          <w:u w:val="single"/>
        </w:rPr>
      </w:pPr>
      <w:r>
        <w:rPr>
          <w:rFonts w:hint="eastAsia" w:ascii="宋体" w:hAnsi="宋体" w:cs="宋体"/>
          <w:szCs w:val="21"/>
        </w:rPr>
        <w:t>地址：</w:t>
      </w:r>
      <w:r>
        <w:rPr>
          <w:rFonts w:hint="eastAsia" w:ascii="宋体" w:hAnsi="宋体" w:cs="宋体"/>
          <w:szCs w:val="21"/>
          <w:u w:val="single"/>
        </w:rPr>
        <w:t xml:space="preserve">                   </w:t>
      </w:r>
    </w:p>
    <w:p w14:paraId="4D39929A">
      <w:pPr>
        <w:spacing w:line="400" w:lineRule="exact"/>
        <w:rPr>
          <w:rFonts w:hint="eastAsia" w:ascii="宋体" w:hAnsi="宋体" w:cs="宋体"/>
          <w:szCs w:val="21"/>
          <w:u w:val="single"/>
        </w:rPr>
      </w:pPr>
      <w:r>
        <w:rPr>
          <w:rFonts w:hint="eastAsia" w:ascii="宋体" w:hAnsi="宋体" w:cs="宋体"/>
          <w:szCs w:val="21"/>
        </w:rPr>
        <w:t>成立时间：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D699B16">
      <w:pPr>
        <w:spacing w:line="400" w:lineRule="exact"/>
        <w:rPr>
          <w:rFonts w:hint="eastAsia" w:ascii="宋体" w:hAnsi="宋体" w:cs="宋体"/>
          <w:szCs w:val="21"/>
          <w:u w:val="single"/>
        </w:rPr>
      </w:pPr>
      <w:r>
        <w:rPr>
          <w:rFonts w:hint="eastAsia" w:ascii="宋体" w:hAnsi="宋体" w:cs="宋体"/>
          <w:szCs w:val="21"/>
        </w:rPr>
        <w:t>经营期限：</w:t>
      </w:r>
    </w:p>
    <w:p w14:paraId="7AE569C8">
      <w:pPr>
        <w:spacing w:line="400" w:lineRule="exact"/>
        <w:rPr>
          <w:rFonts w:hint="eastAsia" w:ascii="宋体" w:hAnsi="宋体" w:cs="宋体"/>
          <w:szCs w:val="21"/>
          <w:u w:val="single"/>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年龄：</w:t>
      </w:r>
      <w:r>
        <w:rPr>
          <w:rFonts w:hint="eastAsia" w:ascii="宋体" w:hAnsi="宋体" w:cs="宋体"/>
          <w:szCs w:val="21"/>
          <w:u w:val="single"/>
        </w:rPr>
        <w:t xml:space="preserve">            </w:t>
      </w:r>
      <w:r>
        <w:rPr>
          <w:rFonts w:hint="eastAsia" w:ascii="宋体" w:hAnsi="宋体" w:cs="宋体"/>
          <w:szCs w:val="21"/>
        </w:rPr>
        <w:t>职务：</w:t>
      </w:r>
      <w:r>
        <w:rPr>
          <w:rFonts w:hint="eastAsia" w:ascii="宋体" w:hAnsi="宋体" w:cs="宋体"/>
          <w:szCs w:val="21"/>
          <w:u w:val="single"/>
        </w:rPr>
        <w:t xml:space="preserve">          </w:t>
      </w:r>
    </w:p>
    <w:p w14:paraId="26AB8ECE">
      <w:pPr>
        <w:spacing w:line="400" w:lineRule="exact"/>
        <w:rPr>
          <w:rFonts w:hint="eastAsia"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p>
    <w:p w14:paraId="02D7E107">
      <w:pPr>
        <w:spacing w:line="400" w:lineRule="exact"/>
        <w:ind w:firstLine="560"/>
        <w:rPr>
          <w:rFonts w:hint="eastAsia" w:ascii="宋体" w:hAnsi="宋体" w:cs="宋体"/>
          <w:szCs w:val="21"/>
        </w:rPr>
      </w:pPr>
    </w:p>
    <w:p w14:paraId="1D5D5C0D">
      <w:pPr>
        <w:spacing w:line="400" w:lineRule="exact"/>
        <w:rPr>
          <w:rFonts w:hint="eastAsia" w:ascii="宋体" w:hAnsi="宋体" w:cs="宋体"/>
          <w:szCs w:val="21"/>
        </w:rPr>
      </w:pPr>
      <w:r>
        <w:rPr>
          <w:rFonts w:hint="eastAsia" w:ascii="宋体" w:hAnsi="宋体" w:cs="宋体"/>
          <w:szCs w:val="21"/>
        </w:rPr>
        <w:t xml:space="preserve">    系</w:t>
      </w:r>
      <w:r>
        <w:rPr>
          <w:rFonts w:hint="eastAsia" w:ascii="宋体" w:hAnsi="宋体" w:cs="宋体"/>
          <w:szCs w:val="21"/>
          <w:u w:val="single"/>
        </w:rPr>
        <w:t>（供应商名称）</w:t>
      </w:r>
      <w:r>
        <w:rPr>
          <w:rFonts w:hint="eastAsia" w:ascii="宋体" w:hAnsi="宋体" w:cs="宋体"/>
          <w:szCs w:val="21"/>
        </w:rPr>
        <w:t>的法定代表人。</w:t>
      </w:r>
    </w:p>
    <w:p w14:paraId="4C9C5B51">
      <w:pPr>
        <w:spacing w:line="400" w:lineRule="exact"/>
        <w:ind w:firstLine="560"/>
        <w:rPr>
          <w:rFonts w:hint="eastAsia" w:ascii="宋体" w:hAnsi="宋体" w:cs="宋体"/>
          <w:szCs w:val="21"/>
        </w:rPr>
      </w:pPr>
    </w:p>
    <w:p w14:paraId="134BA88D">
      <w:pPr>
        <w:spacing w:line="400" w:lineRule="exact"/>
        <w:rPr>
          <w:rFonts w:hint="eastAsia" w:ascii="宋体" w:hAnsi="宋体" w:cs="宋体"/>
          <w:szCs w:val="21"/>
        </w:rPr>
      </w:pPr>
      <w:r>
        <w:rPr>
          <w:rFonts w:hint="eastAsia" w:ascii="宋体" w:hAnsi="宋体" w:cs="宋体"/>
          <w:szCs w:val="21"/>
        </w:rPr>
        <w:t>特此证明。</w:t>
      </w:r>
    </w:p>
    <w:p w14:paraId="575AB284">
      <w:pPr>
        <w:spacing w:line="400" w:lineRule="exact"/>
        <w:rPr>
          <w:rFonts w:hint="eastAsia" w:ascii="宋体" w:hAnsi="宋体" w:cs="宋体"/>
          <w:szCs w:val="21"/>
        </w:rPr>
      </w:pPr>
    </w:p>
    <w:p w14:paraId="4C010B7E">
      <w:pPr>
        <w:spacing w:line="400" w:lineRule="exact"/>
        <w:jc w:val="left"/>
        <w:rPr>
          <w:rFonts w:hint="eastAsia" w:ascii="宋体" w:hAnsi="宋体" w:cs="宋体"/>
          <w:szCs w:val="21"/>
        </w:rPr>
      </w:pPr>
      <w:r>
        <w:rPr>
          <w:rFonts w:hint="eastAsia" w:ascii="宋体" w:hAnsi="宋体" w:cs="宋体"/>
          <w:szCs w:val="21"/>
        </w:rPr>
        <w:t>供应商（盖章）：</w:t>
      </w:r>
    </w:p>
    <w:p w14:paraId="5408BA17">
      <w:pPr>
        <w:spacing w:line="400" w:lineRule="exact"/>
        <w:rPr>
          <w:rFonts w:hint="eastAsia" w:ascii="宋体" w:hAnsi="宋体" w:cs="宋体"/>
          <w:szCs w:val="21"/>
          <w:u w:val="single"/>
        </w:rPr>
      </w:pPr>
      <w:r>
        <w:rPr>
          <w:rFonts w:hint="eastAsia" w:ascii="宋体" w:hAnsi="宋体" w:cs="宋体"/>
          <w:szCs w:val="21"/>
        </w:rPr>
        <w:t>日          期：</w:t>
      </w:r>
    </w:p>
    <w:p w14:paraId="0162E4F8">
      <w:pPr>
        <w:spacing w:line="400" w:lineRule="exact"/>
        <w:rPr>
          <w:rFonts w:hint="eastAsia" w:ascii="宋体" w:hAnsi="宋体" w:cs="宋体"/>
          <w:szCs w:val="21"/>
        </w:rPr>
      </w:pPr>
    </w:p>
    <w:p w14:paraId="5719531F">
      <w:pPr>
        <w:spacing w:line="400" w:lineRule="exact"/>
        <w:rPr>
          <w:rFonts w:hint="eastAsia" w:ascii="宋体" w:hAnsi="宋体" w:cs="宋体"/>
          <w:szCs w:val="21"/>
        </w:rPr>
      </w:pPr>
      <w:r>
        <w:rPr>
          <w:rFonts w:hint="eastAsia" w:ascii="宋体" w:hAnsi="宋体" w:cs="宋体"/>
          <w:szCs w:val="21"/>
        </w:rPr>
        <w:t>后附：法定代表人身份证复印件加盖供应商公章。</w:t>
      </w:r>
    </w:p>
    <w:p w14:paraId="5F0276B6">
      <w:pPr>
        <w:spacing w:line="400" w:lineRule="atLeast"/>
        <w:rPr>
          <w:rFonts w:hint="eastAsia" w:ascii="宋体" w:hAnsi="宋体" w:cs="宋体"/>
          <w:szCs w:val="21"/>
          <w:u w:val="single"/>
        </w:rPr>
      </w:pPr>
    </w:p>
    <w:p w14:paraId="47B5D80C">
      <w:pPr>
        <w:spacing w:line="400" w:lineRule="exact"/>
        <w:jc w:val="center"/>
        <w:rPr>
          <w:rFonts w:hint="eastAsia" w:ascii="宋体" w:hAnsi="宋体" w:cs="宋体"/>
          <w:b/>
          <w:szCs w:val="21"/>
        </w:rPr>
      </w:pPr>
      <w:r>
        <w:rPr>
          <w:rStyle w:val="118"/>
          <w:rFonts w:hint="eastAsia" w:ascii="宋体" w:hAnsi="宋体" w:cs="宋体"/>
          <w:szCs w:val="21"/>
        </w:rPr>
        <w:br w:type="page"/>
      </w:r>
      <w:r>
        <w:rPr>
          <w:rStyle w:val="118"/>
          <w:rFonts w:hint="eastAsia" w:ascii="宋体" w:hAnsi="宋体" w:cs="宋体"/>
          <w:sz w:val="21"/>
          <w:szCs w:val="21"/>
        </w:rPr>
        <w:t>B3.</w:t>
      </w:r>
      <w:r>
        <w:rPr>
          <w:rFonts w:hint="eastAsia" w:ascii="宋体" w:hAnsi="宋体" w:cs="宋体"/>
          <w:b/>
          <w:szCs w:val="21"/>
        </w:rPr>
        <w:t>法定代表人授权书</w:t>
      </w:r>
    </w:p>
    <w:p w14:paraId="342F0713">
      <w:pPr>
        <w:spacing w:line="400" w:lineRule="exact"/>
        <w:jc w:val="center"/>
        <w:rPr>
          <w:rFonts w:hint="eastAsia" w:ascii="宋体" w:hAnsi="宋体" w:cs="宋体"/>
          <w:b/>
          <w:szCs w:val="21"/>
        </w:rPr>
      </w:pPr>
      <w:r>
        <w:rPr>
          <w:rFonts w:hint="eastAsia" w:ascii="宋体" w:hAnsi="宋体" w:cs="宋体"/>
          <w:b/>
          <w:szCs w:val="21"/>
        </w:rPr>
        <w:t>（投标文件由授权代表签字的须提供）</w:t>
      </w:r>
    </w:p>
    <w:p w14:paraId="79D0CFDE">
      <w:pPr>
        <w:spacing w:line="400" w:lineRule="exact"/>
        <w:rPr>
          <w:rFonts w:hint="eastAsia" w:ascii="宋体" w:hAnsi="宋体" w:cs="宋体"/>
          <w:szCs w:val="21"/>
        </w:rPr>
      </w:pPr>
      <w:r>
        <w:rPr>
          <w:rFonts w:hint="eastAsia" w:ascii="宋体" w:hAnsi="宋体" w:cs="宋体"/>
          <w:szCs w:val="21"/>
        </w:rPr>
        <w:t>致：采购人</w:t>
      </w:r>
    </w:p>
    <w:p w14:paraId="3D96BFA2">
      <w:pPr>
        <w:spacing w:line="400" w:lineRule="exact"/>
        <w:ind w:firstLine="420" w:firstLineChars="200"/>
        <w:rPr>
          <w:rFonts w:hint="eastAsia" w:ascii="宋体" w:hAnsi="宋体" w:cs="宋体"/>
          <w:szCs w:val="21"/>
        </w:rPr>
      </w:pPr>
      <w:r>
        <w:rPr>
          <w:rFonts w:hint="eastAsia" w:ascii="宋体" w:hAnsi="宋体" w:cs="宋体"/>
          <w:szCs w:val="21"/>
          <w:u w:val="single"/>
        </w:rPr>
        <w:t>（供应商全称）</w:t>
      </w:r>
      <w:r>
        <w:rPr>
          <w:rFonts w:hint="eastAsia" w:ascii="宋体" w:hAnsi="宋体" w:cs="宋体"/>
          <w:szCs w:val="21"/>
        </w:rPr>
        <w:t>法定代表人</w:t>
      </w:r>
      <w:r>
        <w:rPr>
          <w:rFonts w:hint="eastAsia" w:ascii="宋体" w:hAnsi="宋体" w:cs="宋体"/>
          <w:szCs w:val="21"/>
          <w:u w:val="single"/>
        </w:rPr>
        <w:t>（法定代表人姓名）</w:t>
      </w:r>
      <w:r>
        <w:rPr>
          <w:rFonts w:hint="eastAsia" w:ascii="宋体" w:hAnsi="宋体" w:cs="宋体"/>
          <w:szCs w:val="21"/>
        </w:rPr>
        <w:t>授权</w:t>
      </w:r>
      <w:r>
        <w:rPr>
          <w:rFonts w:hint="eastAsia" w:ascii="宋体" w:hAnsi="宋体" w:cs="宋体"/>
          <w:szCs w:val="21"/>
          <w:u w:val="single"/>
        </w:rPr>
        <w:t>（授权代表姓名）</w:t>
      </w:r>
      <w:r>
        <w:rPr>
          <w:rFonts w:hint="eastAsia" w:ascii="宋体" w:hAnsi="宋体" w:cs="宋体"/>
          <w:szCs w:val="21"/>
        </w:rPr>
        <w:t>为授权代表，参加</w:t>
      </w:r>
      <w:r>
        <w:rPr>
          <w:rFonts w:hint="eastAsia" w:ascii="宋体" w:hAnsi="宋体" w:cs="宋体"/>
          <w:szCs w:val="21"/>
          <w:u w:val="single"/>
        </w:rPr>
        <w:t>宁波大学食堂用具及清洁用品用具类定点供应商采购项目</w:t>
      </w:r>
      <w:r>
        <w:rPr>
          <w:rFonts w:hint="eastAsia" w:ascii="宋体" w:hAnsi="宋体" w:cs="宋体"/>
          <w:szCs w:val="21"/>
        </w:rPr>
        <w:t>，项目编号为</w:t>
      </w:r>
      <w:r>
        <w:rPr>
          <w:rFonts w:hint="eastAsia" w:ascii="宋体" w:hAnsi="宋体" w:cs="宋体"/>
          <w:szCs w:val="21"/>
          <w:u w:val="single"/>
        </w:rPr>
        <w:t>NBITC-202530709G</w:t>
      </w:r>
      <w:r>
        <w:rPr>
          <w:rFonts w:hint="eastAsia" w:ascii="宋体" w:hAnsi="宋体" w:cs="宋体"/>
          <w:szCs w:val="21"/>
        </w:rPr>
        <w:t>，其在招投标活动中的一切活动本公司均予承认。</w:t>
      </w:r>
    </w:p>
    <w:p w14:paraId="4630E231">
      <w:pPr>
        <w:spacing w:line="400" w:lineRule="exact"/>
        <w:jc w:val="left"/>
        <w:rPr>
          <w:rFonts w:hint="eastAsia" w:ascii="宋体" w:hAnsi="宋体" w:cs="宋体"/>
          <w:szCs w:val="21"/>
        </w:rPr>
      </w:pPr>
    </w:p>
    <w:p w14:paraId="55F780FB">
      <w:pPr>
        <w:spacing w:line="400" w:lineRule="exact"/>
        <w:jc w:val="left"/>
        <w:rPr>
          <w:rFonts w:hint="eastAsia" w:ascii="宋体" w:hAnsi="宋体" w:cs="宋体"/>
          <w:szCs w:val="21"/>
        </w:rPr>
      </w:pPr>
      <w:r>
        <w:rPr>
          <w:rFonts w:hint="eastAsia" w:ascii="宋体" w:hAnsi="宋体" w:cs="宋体"/>
          <w:szCs w:val="21"/>
        </w:rPr>
        <w:t>供应商（盖章）：</w:t>
      </w:r>
    </w:p>
    <w:p w14:paraId="01BDE1C3">
      <w:pPr>
        <w:spacing w:line="400" w:lineRule="exact"/>
        <w:jc w:val="left"/>
        <w:rPr>
          <w:rFonts w:hint="eastAsia" w:ascii="宋体" w:hAnsi="宋体" w:cs="宋体"/>
          <w:szCs w:val="21"/>
        </w:rPr>
      </w:pPr>
      <w:r>
        <w:rPr>
          <w:rFonts w:hint="eastAsia" w:ascii="宋体" w:hAnsi="宋体" w:cs="宋体"/>
          <w:szCs w:val="21"/>
        </w:rPr>
        <w:t>法定代表人（签字或盖章）：</w:t>
      </w:r>
    </w:p>
    <w:p w14:paraId="615500B0">
      <w:pPr>
        <w:spacing w:line="400" w:lineRule="exact"/>
        <w:rPr>
          <w:rFonts w:hint="eastAsia" w:ascii="宋体" w:hAnsi="宋体" w:cs="宋体"/>
          <w:szCs w:val="21"/>
          <w:u w:val="single"/>
        </w:rPr>
      </w:pPr>
      <w:r>
        <w:rPr>
          <w:rFonts w:hint="eastAsia" w:ascii="宋体" w:hAnsi="宋体" w:cs="宋体"/>
          <w:szCs w:val="21"/>
        </w:rPr>
        <w:t>日          期：</w:t>
      </w:r>
    </w:p>
    <w:p w14:paraId="706F61F4">
      <w:pPr>
        <w:spacing w:line="400" w:lineRule="exact"/>
        <w:rPr>
          <w:rFonts w:hint="eastAsia" w:ascii="宋体" w:hAnsi="宋体" w:cs="宋体"/>
          <w:szCs w:val="21"/>
        </w:rPr>
      </w:pPr>
    </w:p>
    <w:p w14:paraId="13A7A075">
      <w:pPr>
        <w:spacing w:line="400" w:lineRule="exact"/>
        <w:rPr>
          <w:rFonts w:hint="eastAsia" w:ascii="宋体" w:hAnsi="宋体" w:cs="宋体"/>
          <w:szCs w:val="21"/>
          <w:u w:val="single"/>
        </w:rPr>
      </w:pPr>
      <w:r>
        <w:rPr>
          <w:rFonts w:hint="eastAsia" w:ascii="宋体" w:hAnsi="宋体" w:cs="宋体"/>
          <w:szCs w:val="21"/>
        </w:rPr>
        <w:t>附：授权代表姓名：</w:t>
      </w:r>
      <w:r>
        <w:rPr>
          <w:rFonts w:hint="eastAsia" w:ascii="宋体" w:hAnsi="宋体" w:cs="宋体"/>
          <w:szCs w:val="21"/>
          <w:u w:val="single"/>
        </w:rPr>
        <w:t xml:space="preserve">                         </w:t>
      </w:r>
    </w:p>
    <w:p w14:paraId="7B08D183">
      <w:pPr>
        <w:spacing w:line="400" w:lineRule="exact"/>
        <w:ind w:firstLine="420" w:firstLineChars="200"/>
        <w:rPr>
          <w:rFonts w:hint="eastAsia" w:ascii="宋体" w:hAnsi="宋体" w:cs="宋体"/>
          <w:szCs w:val="21"/>
          <w:u w:val="single"/>
        </w:rPr>
      </w:pPr>
      <w:r>
        <w:rPr>
          <w:rFonts w:hint="eastAsia" w:ascii="宋体" w:hAnsi="宋体" w:cs="宋体"/>
          <w:szCs w:val="21"/>
        </w:rPr>
        <w:t>授权代表身份证号码：</w:t>
      </w:r>
      <w:r>
        <w:rPr>
          <w:rFonts w:hint="eastAsia" w:ascii="宋体" w:hAnsi="宋体" w:cs="宋体"/>
          <w:szCs w:val="21"/>
          <w:u w:val="single"/>
        </w:rPr>
        <w:t xml:space="preserve">                   </w:t>
      </w:r>
    </w:p>
    <w:p w14:paraId="4E686607">
      <w:pPr>
        <w:spacing w:line="400" w:lineRule="exact"/>
        <w:ind w:firstLine="420" w:firstLineChars="200"/>
        <w:rPr>
          <w:rFonts w:hint="eastAsia" w:ascii="宋体" w:hAnsi="宋体" w:cs="宋体"/>
          <w:szCs w:val="21"/>
          <w:u w:val="single"/>
        </w:rPr>
      </w:pPr>
      <w:r>
        <w:rPr>
          <w:rFonts w:hint="eastAsia" w:ascii="宋体" w:hAnsi="宋体" w:cs="宋体"/>
          <w:szCs w:val="21"/>
        </w:rPr>
        <w:t>职务：</w:t>
      </w:r>
      <w:r>
        <w:rPr>
          <w:rFonts w:hint="eastAsia" w:ascii="宋体" w:hAnsi="宋体" w:cs="宋体"/>
          <w:szCs w:val="21"/>
          <w:u w:val="single"/>
        </w:rPr>
        <w:t xml:space="preserve">                                 </w:t>
      </w:r>
    </w:p>
    <w:p w14:paraId="0ADA5512">
      <w:pPr>
        <w:spacing w:line="400" w:lineRule="exact"/>
        <w:ind w:firstLine="420" w:firstLineChars="200"/>
        <w:rPr>
          <w:rFonts w:hint="eastAsia" w:ascii="宋体" w:hAnsi="宋体" w:cs="宋体"/>
          <w:szCs w:val="21"/>
          <w:u w:val="single"/>
        </w:rPr>
      </w:pPr>
      <w:r>
        <w:rPr>
          <w:rFonts w:hint="eastAsia" w:ascii="宋体" w:hAnsi="宋体" w:cs="宋体"/>
          <w:szCs w:val="21"/>
        </w:rPr>
        <w:t>详细通讯地址：</w:t>
      </w:r>
      <w:r>
        <w:rPr>
          <w:rFonts w:hint="eastAsia" w:ascii="宋体" w:hAnsi="宋体" w:cs="宋体"/>
          <w:szCs w:val="21"/>
          <w:u w:val="single"/>
        </w:rPr>
        <w:t xml:space="preserve">                         </w:t>
      </w:r>
    </w:p>
    <w:p w14:paraId="47A8DA77">
      <w:pPr>
        <w:spacing w:line="400" w:lineRule="exact"/>
        <w:ind w:firstLine="420" w:firstLineChars="200"/>
        <w:rPr>
          <w:rFonts w:hint="eastAsia" w:ascii="宋体" w:hAnsi="宋体" w:cs="宋体"/>
          <w:szCs w:val="21"/>
        </w:rPr>
      </w:pPr>
      <w:r>
        <w:rPr>
          <w:rFonts w:hint="eastAsia" w:ascii="宋体" w:hAnsi="宋体" w:cs="宋体"/>
          <w:szCs w:val="21"/>
        </w:rPr>
        <w:t>电话：</w:t>
      </w:r>
      <w:r>
        <w:rPr>
          <w:rFonts w:hint="eastAsia" w:ascii="宋体" w:hAnsi="宋体" w:cs="宋体"/>
          <w:szCs w:val="21"/>
          <w:u w:val="single"/>
        </w:rPr>
        <w:t xml:space="preserve">                                 </w:t>
      </w:r>
    </w:p>
    <w:p w14:paraId="17E89246">
      <w:pPr>
        <w:spacing w:line="400" w:lineRule="exact"/>
        <w:ind w:firstLine="420" w:firstLineChars="200"/>
        <w:rPr>
          <w:rFonts w:hint="eastAsia" w:ascii="宋体" w:hAnsi="宋体" w:cs="宋体"/>
          <w:szCs w:val="21"/>
          <w:u w:val="single"/>
        </w:rPr>
      </w:pPr>
      <w:r>
        <w:rPr>
          <w:rFonts w:hint="eastAsia" w:ascii="宋体" w:hAnsi="宋体" w:cs="宋体"/>
          <w:szCs w:val="21"/>
        </w:rPr>
        <w:t>传真：</w:t>
      </w:r>
      <w:r>
        <w:rPr>
          <w:rFonts w:hint="eastAsia" w:ascii="宋体" w:hAnsi="宋体" w:cs="宋体"/>
          <w:szCs w:val="21"/>
          <w:u w:val="single"/>
        </w:rPr>
        <w:t xml:space="preserve">                                 </w:t>
      </w:r>
    </w:p>
    <w:p w14:paraId="693322F3">
      <w:pPr>
        <w:spacing w:line="400" w:lineRule="exact"/>
        <w:ind w:firstLine="525" w:firstLineChars="250"/>
        <w:rPr>
          <w:rFonts w:hint="eastAsia" w:ascii="宋体" w:hAnsi="宋体" w:cs="宋体"/>
          <w:szCs w:val="21"/>
          <w:u w:val="single"/>
        </w:rPr>
      </w:pPr>
    </w:p>
    <w:p w14:paraId="0522E5CB">
      <w:pPr>
        <w:spacing w:line="400" w:lineRule="exact"/>
        <w:ind w:firstLine="420" w:firstLineChars="200"/>
        <w:rPr>
          <w:rFonts w:hint="eastAsia" w:ascii="宋体" w:hAnsi="宋体" w:cs="宋体"/>
          <w:b/>
          <w:szCs w:val="21"/>
        </w:rPr>
      </w:pPr>
      <w:r>
        <w:rPr>
          <w:rFonts w:hint="eastAsia" w:ascii="宋体" w:hAnsi="宋体" w:cs="宋体"/>
          <w:szCs w:val="21"/>
        </w:rPr>
        <w:t>后附：法定代表人及授权代表身份证复印件加盖供应商公章。</w:t>
      </w:r>
    </w:p>
    <w:p w14:paraId="77D0B378">
      <w:pPr>
        <w:rPr>
          <w:rFonts w:hint="eastAsia" w:ascii="宋体" w:hAnsi="宋体" w:cs="宋体"/>
          <w:b/>
          <w:szCs w:val="21"/>
        </w:rPr>
      </w:pPr>
      <w:r>
        <w:rPr>
          <w:rFonts w:hint="eastAsia" w:ascii="宋体" w:hAnsi="宋体" w:cs="宋体"/>
          <w:b/>
          <w:szCs w:val="21"/>
        </w:rPr>
        <w:br w:type="page"/>
      </w:r>
    </w:p>
    <w:p w14:paraId="0D1A0AD6">
      <w:pPr>
        <w:spacing w:line="400" w:lineRule="exact"/>
        <w:jc w:val="center"/>
        <w:rPr>
          <w:rFonts w:hint="eastAsia" w:ascii="宋体" w:hAnsi="宋体" w:cs="宋体"/>
          <w:b/>
          <w:szCs w:val="21"/>
        </w:rPr>
      </w:pPr>
      <w:r>
        <w:rPr>
          <w:rFonts w:hint="eastAsia" w:ascii="宋体" w:hAnsi="宋体" w:cs="宋体"/>
          <w:b/>
          <w:szCs w:val="21"/>
        </w:rPr>
        <w:t>B4.供应商一般情况表</w:t>
      </w:r>
    </w:p>
    <w:p w14:paraId="133714A4">
      <w:pPr>
        <w:pStyle w:val="18"/>
        <w:spacing w:line="400" w:lineRule="exact"/>
        <w:rPr>
          <w:rFonts w:hint="eastAsia" w:hAnsi="宋体" w:cs="宋体"/>
          <w:sz w:val="21"/>
          <w:szCs w:val="21"/>
        </w:rPr>
      </w:pPr>
      <w:r>
        <w:rPr>
          <w:rFonts w:hint="eastAsia" w:hAnsi="宋体" w:cs="宋体"/>
          <w:sz w:val="21"/>
          <w:szCs w:val="21"/>
        </w:rPr>
        <w:t>项目名称：</w:t>
      </w:r>
      <w:r>
        <w:rPr>
          <w:rFonts w:hint="eastAsia" w:hAnsi="宋体" w:cs="宋体"/>
          <w:sz w:val="21"/>
          <w:szCs w:val="21"/>
          <w:u w:val="single"/>
        </w:rPr>
        <w:t>宁波大学食堂用具及清洁用品用具类定点供应商采购项目</w:t>
      </w:r>
    </w:p>
    <w:p w14:paraId="1C97D285">
      <w:pPr>
        <w:pStyle w:val="18"/>
        <w:spacing w:line="400" w:lineRule="exact"/>
        <w:rPr>
          <w:rFonts w:hint="eastAsia" w:hAnsi="宋体" w:cs="宋体"/>
          <w:sz w:val="21"/>
          <w:szCs w:val="21"/>
          <w:u w:val="single"/>
        </w:rPr>
      </w:pPr>
      <w:r>
        <w:rPr>
          <w:rFonts w:hint="eastAsia" w:hAnsi="宋体" w:cs="宋体"/>
          <w:sz w:val="21"/>
          <w:szCs w:val="21"/>
        </w:rPr>
        <w:t>项目编号：</w:t>
      </w:r>
      <w:r>
        <w:rPr>
          <w:rFonts w:hint="eastAsia" w:hAnsi="宋体" w:cs="宋体"/>
          <w:sz w:val="21"/>
          <w:szCs w:val="21"/>
          <w:u w:val="single"/>
        </w:rPr>
        <w:t>NBITC-202530709G</w:t>
      </w:r>
    </w:p>
    <w:p w14:paraId="5A91AEAC">
      <w:pPr>
        <w:pStyle w:val="18"/>
        <w:spacing w:line="400" w:lineRule="exact"/>
        <w:rPr>
          <w:rFonts w:hint="eastAsia" w:hAnsi="宋体" w:cs="宋体"/>
          <w:sz w:val="21"/>
          <w:szCs w:val="21"/>
        </w:rPr>
      </w:pPr>
      <w:r>
        <w:rPr>
          <w:rFonts w:hint="eastAsia" w:hAnsi="宋体" w:cs="宋体"/>
          <w:sz w:val="21"/>
          <w:szCs w:val="21"/>
        </w:rPr>
        <w:t>标项：</w:t>
      </w:r>
    </w:p>
    <w:tbl>
      <w:tblPr>
        <w:tblStyle w:val="52"/>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498"/>
        <w:gridCol w:w="7"/>
        <w:gridCol w:w="4009"/>
      </w:tblGrid>
      <w:tr w14:paraId="2FB1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6FF429DC">
            <w:pPr>
              <w:spacing w:line="400" w:lineRule="exact"/>
              <w:jc w:val="center"/>
              <w:rPr>
                <w:rFonts w:hint="eastAsia" w:ascii="宋体" w:hAnsi="宋体" w:cs="宋体"/>
                <w:szCs w:val="21"/>
              </w:rPr>
            </w:pPr>
            <w:r>
              <w:rPr>
                <w:rFonts w:hint="eastAsia" w:ascii="宋体" w:hAnsi="宋体" w:cs="宋体"/>
                <w:szCs w:val="21"/>
              </w:rPr>
              <w:t>1</w:t>
            </w:r>
          </w:p>
        </w:tc>
        <w:tc>
          <w:tcPr>
            <w:tcW w:w="8514" w:type="dxa"/>
            <w:gridSpan w:val="3"/>
            <w:tcBorders>
              <w:tl2br w:val="nil"/>
              <w:tr2bl w:val="nil"/>
            </w:tcBorders>
            <w:vAlign w:val="center"/>
          </w:tcPr>
          <w:p w14:paraId="4652D199">
            <w:pPr>
              <w:spacing w:line="400" w:lineRule="exact"/>
              <w:rPr>
                <w:rFonts w:hint="eastAsia" w:ascii="宋体" w:hAnsi="宋体" w:cs="宋体"/>
                <w:szCs w:val="21"/>
              </w:rPr>
            </w:pPr>
            <w:r>
              <w:rPr>
                <w:rFonts w:hint="eastAsia" w:ascii="宋体" w:hAnsi="宋体" w:cs="宋体"/>
                <w:szCs w:val="21"/>
              </w:rPr>
              <w:t>单位名称：</w:t>
            </w:r>
          </w:p>
        </w:tc>
      </w:tr>
      <w:tr w14:paraId="1C5A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4B2762E7">
            <w:pPr>
              <w:spacing w:line="400" w:lineRule="exact"/>
              <w:jc w:val="center"/>
              <w:rPr>
                <w:rFonts w:hint="eastAsia" w:ascii="宋体" w:hAnsi="宋体" w:cs="宋体"/>
                <w:szCs w:val="21"/>
              </w:rPr>
            </w:pPr>
            <w:r>
              <w:rPr>
                <w:rFonts w:hint="eastAsia" w:ascii="宋体" w:hAnsi="宋体" w:cs="宋体"/>
                <w:szCs w:val="21"/>
              </w:rPr>
              <w:t>2</w:t>
            </w:r>
          </w:p>
        </w:tc>
        <w:tc>
          <w:tcPr>
            <w:tcW w:w="8514" w:type="dxa"/>
            <w:gridSpan w:val="3"/>
            <w:tcBorders>
              <w:tl2br w:val="nil"/>
              <w:tr2bl w:val="nil"/>
            </w:tcBorders>
            <w:vAlign w:val="center"/>
          </w:tcPr>
          <w:p w14:paraId="2D5846D4">
            <w:pPr>
              <w:spacing w:line="400" w:lineRule="exact"/>
              <w:rPr>
                <w:rFonts w:hint="eastAsia" w:ascii="宋体" w:hAnsi="宋体" w:cs="宋体"/>
                <w:szCs w:val="21"/>
              </w:rPr>
            </w:pPr>
            <w:r>
              <w:rPr>
                <w:rFonts w:hint="eastAsia" w:ascii="宋体" w:hAnsi="宋体" w:cs="宋体"/>
                <w:szCs w:val="21"/>
              </w:rPr>
              <w:t>总部地址：</w:t>
            </w:r>
          </w:p>
        </w:tc>
      </w:tr>
      <w:tr w14:paraId="59E7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6D5A124C">
            <w:pPr>
              <w:spacing w:line="400" w:lineRule="exact"/>
              <w:jc w:val="center"/>
              <w:rPr>
                <w:rFonts w:hint="eastAsia" w:ascii="宋体" w:hAnsi="宋体" w:cs="宋体"/>
                <w:szCs w:val="21"/>
              </w:rPr>
            </w:pPr>
            <w:r>
              <w:rPr>
                <w:rFonts w:hint="eastAsia" w:ascii="宋体" w:hAnsi="宋体" w:cs="宋体"/>
                <w:szCs w:val="21"/>
              </w:rPr>
              <w:t>3</w:t>
            </w:r>
          </w:p>
        </w:tc>
        <w:tc>
          <w:tcPr>
            <w:tcW w:w="8514" w:type="dxa"/>
            <w:gridSpan w:val="3"/>
            <w:tcBorders>
              <w:tl2br w:val="nil"/>
              <w:tr2bl w:val="nil"/>
            </w:tcBorders>
            <w:vAlign w:val="center"/>
          </w:tcPr>
          <w:p w14:paraId="70571DBD">
            <w:pPr>
              <w:spacing w:line="400" w:lineRule="exact"/>
              <w:rPr>
                <w:rFonts w:hint="eastAsia" w:ascii="宋体" w:hAnsi="宋体" w:cs="宋体"/>
                <w:szCs w:val="21"/>
              </w:rPr>
            </w:pPr>
            <w:r>
              <w:rPr>
                <w:rFonts w:hint="eastAsia" w:ascii="宋体" w:hAnsi="宋体" w:cs="宋体"/>
                <w:szCs w:val="21"/>
              </w:rPr>
              <w:t>当地代表处地址：</w:t>
            </w:r>
          </w:p>
        </w:tc>
      </w:tr>
      <w:tr w14:paraId="3AA2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0E528C8E">
            <w:pPr>
              <w:spacing w:line="400" w:lineRule="exact"/>
              <w:jc w:val="center"/>
              <w:rPr>
                <w:rFonts w:hint="eastAsia" w:ascii="宋体" w:hAnsi="宋体" w:cs="宋体"/>
                <w:szCs w:val="21"/>
              </w:rPr>
            </w:pPr>
            <w:r>
              <w:rPr>
                <w:rFonts w:hint="eastAsia" w:ascii="宋体" w:hAnsi="宋体" w:cs="宋体"/>
                <w:szCs w:val="21"/>
              </w:rPr>
              <w:t>4</w:t>
            </w:r>
          </w:p>
        </w:tc>
        <w:tc>
          <w:tcPr>
            <w:tcW w:w="4498" w:type="dxa"/>
            <w:tcBorders>
              <w:tl2br w:val="nil"/>
              <w:tr2bl w:val="nil"/>
            </w:tcBorders>
            <w:vAlign w:val="center"/>
          </w:tcPr>
          <w:p w14:paraId="61A6A66A">
            <w:pPr>
              <w:spacing w:line="400" w:lineRule="exact"/>
              <w:rPr>
                <w:rFonts w:hint="eastAsia" w:ascii="宋体" w:hAnsi="宋体" w:cs="宋体"/>
                <w:szCs w:val="21"/>
              </w:rPr>
            </w:pPr>
            <w:r>
              <w:rPr>
                <w:rFonts w:hint="eastAsia" w:ascii="宋体" w:hAnsi="宋体" w:cs="宋体"/>
                <w:szCs w:val="21"/>
              </w:rPr>
              <w:t>电  话：</w:t>
            </w:r>
          </w:p>
        </w:tc>
        <w:tc>
          <w:tcPr>
            <w:tcW w:w="4016" w:type="dxa"/>
            <w:gridSpan w:val="2"/>
            <w:tcBorders>
              <w:tl2br w:val="nil"/>
              <w:tr2bl w:val="nil"/>
            </w:tcBorders>
            <w:vAlign w:val="center"/>
          </w:tcPr>
          <w:p w14:paraId="672FFE77">
            <w:pPr>
              <w:spacing w:line="400" w:lineRule="exact"/>
              <w:rPr>
                <w:rFonts w:hint="eastAsia" w:ascii="宋体" w:hAnsi="宋体" w:cs="宋体"/>
                <w:szCs w:val="21"/>
              </w:rPr>
            </w:pPr>
            <w:r>
              <w:rPr>
                <w:rFonts w:hint="eastAsia" w:ascii="宋体" w:hAnsi="宋体" w:cs="宋体"/>
                <w:szCs w:val="21"/>
              </w:rPr>
              <w:t>联 系 人：</w:t>
            </w:r>
          </w:p>
        </w:tc>
      </w:tr>
      <w:tr w14:paraId="0851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3C6D4EB2">
            <w:pPr>
              <w:spacing w:line="400" w:lineRule="exact"/>
              <w:jc w:val="center"/>
              <w:rPr>
                <w:rFonts w:hint="eastAsia" w:ascii="宋体" w:hAnsi="宋体" w:cs="宋体"/>
                <w:szCs w:val="21"/>
              </w:rPr>
            </w:pPr>
            <w:r>
              <w:rPr>
                <w:rFonts w:hint="eastAsia" w:ascii="宋体" w:hAnsi="宋体" w:cs="宋体"/>
                <w:szCs w:val="21"/>
              </w:rPr>
              <w:t>5</w:t>
            </w:r>
          </w:p>
        </w:tc>
        <w:tc>
          <w:tcPr>
            <w:tcW w:w="4498" w:type="dxa"/>
            <w:tcBorders>
              <w:tl2br w:val="nil"/>
              <w:tr2bl w:val="nil"/>
            </w:tcBorders>
            <w:vAlign w:val="center"/>
          </w:tcPr>
          <w:p w14:paraId="7A74358C">
            <w:pPr>
              <w:spacing w:line="400" w:lineRule="exact"/>
              <w:rPr>
                <w:rFonts w:hint="eastAsia" w:ascii="宋体" w:hAnsi="宋体" w:cs="宋体"/>
                <w:szCs w:val="21"/>
              </w:rPr>
            </w:pPr>
            <w:r>
              <w:rPr>
                <w:rFonts w:hint="eastAsia" w:ascii="宋体" w:hAnsi="宋体" w:cs="宋体"/>
                <w:szCs w:val="21"/>
              </w:rPr>
              <w:t>传  真：</w:t>
            </w:r>
          </w:p>
        </w:tc>
        <w:tc>
          <w:tcPr>
            <w:tcW w:w="4016" w:type="dxa"/>
            <w:gridSpan w:val="2"/>
            <w:tcBorders>
              <w:tl2br w:val="nil"/>
              <w:tr2bl w:val="nil"/>
            </w:tcBorders>
            <w:vAlign w:val="center"/>
          </w:tcPr>
          <w:p w14:paraId="46E4ABB4">
            <w:pPr>
              <w:spacing w:line="400" w:lineRule="exact"/>
              <w:rPr>
                <w:rFonts w:hint="eastAsia" w:ascii="宋体" w:hAnsi="宋体" w:cs="宋体"/>
                <w:szCs w:val="21"/>
              </w:rPr>
            </w:pPr>
            <w:r>
              <w:rPr>
                <w:rFonts w:hint="eastAsia" w:ascii="宋体" w:hAnsi="宋体" w:cs="宋体"/>
                <w:szCs w:val="21"/>
              </w:rPr>
              <w:t>电子信箱：</w:t>
            </w:r>
          </w:p>
        </w:tc>
      </w:tr>
      <w:tr w14:paraId="5767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717D8032">
            <w:pPr>
              <w:spacing w:line="400" w:lineRule="exact"/>
              <w:jc w:val="center"/>
              <w:rPr>
                <w:rFonts w:hint="eastAsia" w:ascii="宋体" w:hAnsi="宋体" w:cs="宋体"/>
                <w:szCs w:val="21"/>
              </w:rPr>
            </w:pPr>
            <w:r>
              <w:rPr>
                <w:rFonts w:hint="eastAsia" w:ascii="宋体" w:hAnsi="宋体" w:cs="宋体"/>
                <w:szCs w:val="21"/>
              </w:rPr>
              <w:t>6</w:t>
            </w:r>
          </w:p>
        </w:tc>
        <w:tc>
          <w:tcPr>
            <w:tcW w:w="4498" w:type="dxa"/>
            <w:tcBorders>
              <w:tl2br w:val="nil"/>
              <w:tr2bl w:val="nil"/>
            </w:tcBorders>
            <w:vAlign w:val="center"/>
          </w:tcPr>
          <w:p w14:paraId="4F1FA612">
            <w:pPr>
              <w:spacing w:line="400" w:lineRule="exact"/>
              <w:rPr>
                <w:rFonts w:hint="eastAsia" w:ascii="宋体" w:hAnsi="宋体" w:cs="宋体"/>
                <w:szCs w:val="21"/>
              </w:rPr>
            </w:pPr>
            <w:r>
              <w:rPr>
                <w:rFonts w:hint="eastAsia" w:ascii="宋体" w:hAnsi="宋体" w:cs="宋体"/>
                <w:szCs w:val="21"/>
              </w:rPr>
              <w:t>注册地：</w:t>
            </w:r>
          </w:p>
        </w:tc>
        <w:tc>
          <w:tcPr>
            <w:tcW w:w="4016" w:type="dxa"/>
            <w:gridSpan w:val="2"/>
            <w:tcBorders>
              <w:tl2br w:val="nil"/>
              <w:tr2bl w:val="nil"/>
            </w:tcBorders>
            <w:vAlign w:val="center"/>
          </w:tcPr>
          <w:p w14:paraId="6F63AFFA">
            <w:pPr>
              <w:spacing w:line="400" w:lineRule="exact"/>
              <w:rPr>
                <w:rFonts w:hint="eastAsia" w:ascii="宋体" w:hAnsi="宋体" w:cs="宋体"/>
                <w:szCs w:val="21"/>
              </w:rPr>
            </w:pPr>
            <w:r>
              <w:rPr>
                <w:rFonts w:hint="eastAsia" w:ascii="宋体" w:hAnsi="宋体" w:cs="宋体"/>
                <w:szCs w:val="21"/>
              </w:rPr>
              <w:t>注册年份：</w:t>
            </w:r>
          </w:p>
        </w:tc>
      </w:tr>
      <w:tr w14:paraId="1C02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4C19F192">
            <w:pPr>
              <w:spacing w:line="400" w:lineRule="exact"/>
              <w:jc w:val="center"/>
              <w:rPr>
                <w:rFonts w:hint="eastAsia" w:ascii="宋体" w:hAnsi="宋体" w:cs="宋体"/>
                <w:szCs w:val="21"/>
              </w:rPr>
            </w:pPr>
            <w:r>
              <w:rPr>
                <w:rFonts w:hint="eastAsia" w:ascii="宋体" w:hAnsi="宋体" w:cs="宋体"/>
                <w:szCs w:val="21"/>
              </w:rPr>
              <w:t>7</w:t>
            </w:r>
          </w:p>
        </w:tc>
        <w:tc>
          <w:tcPr>
            <w:tcW w:w="8514" w:type="dxa"/>
            <w:gridSpan w:val="3"/>
            <w:tcBorders>
              <w:tl2br w:val="nil"/>
              <w:tr2bl w:val="nil"/>
            </w:tcBorders>
            <w:vAlign w:val="center"/>
          </w:tcPr>
          <w:p w14:paraId="3208D750">
            <w:pPr>
              <w:spacing w:line="400" w:lineRule="exact"/>
              <w:rPr>
                <w:rFonts w:hint="eastAsia" w:ascii="宋体" w:hAnsi="宋体" w:cs="宋体"/>
                <w:szCs w:val="21"/>
              </w:rPr>
            </w:pPr>
            <w:r>
              <w:rPr>
                <w:rFonts w:hint="eastAsia" w:ascii="宋体" w:hAnsi="宋体" w:cs="宋体"/>
                <w:szCs w:val="21"/>
              </w:rPr>
              <w:t>公司的资质等级（请附上有关证书的复印件）</w:t>
            </w:r>
          </w:p>
        </w:tc>
      </w:tr>
      <w:tr w14:paraId="74C7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1A78EBC9">
            <w:pPr>
              <w:spacing w:line="400" w:lineRule="exact"/>
              <w:jc w:val="center"/>
              <w:rPr>
                <w:rFonts w:hint="eastAsia" w:ascii="宋体" w:hAnsi="宋体" w:cs="宋体"/>
                <w:szCs w:val="21"/>
              </w:rPr>
            </w:pPr>
            <w:r>
              <w:rPr>
                <w:rFonts w:hint="eastAsia" w:ascii="宋体" w:hAnsi="宋体" w:cs="宋体"/>
                <w:szCs w:val="21"/>
              </w:rPr>
              <w:t>8</w:t>
            </w:r>
          </w:p>
        </w:tc>
        <w:tc>
          <w:tcPr>
            <w:tcW w:w="8514" w:type="dxa"/>
            <w:gridSpan w:val="3"/>
            <w:tcBorders>
              <w:tl2br w:val="nil"/>
              <w:tr2bl w:val="nil"/>
            </w:tcBorders>
            <w:vAlign w:val="center"/>
          </w:tcPr>
          <w:p w14:paraId="5603DD9C">
            <w:pPr>
              <w:spacing w:line="400" w:lineRule="exact"/>
              <w:rPr>
                <w:rFonts w:hint="eastAsia" w:ascii="宋体" w:hAnsi="宋体" w:cs="宋体"/>
                <w:szCs w:val="21"/>
              </w:rPr>
            </w:pPr>
            <w:r>
              <w:rPr>
                <w:rFonts w:hint="eastAsia" w:ascii="宋体" w:hAnsi="宋体" w:cs="宋体"/>
                <w:szCs w:val="21"/>
              </w:rPr>
              <w:t>公司（是否通过，何种）质量保证体系认证（如通过请附相关证书复印件，提供认证机构年审监督报告）</w:t>
            </w:r>
          </w:p>
        </w:tc>
      </w:tr>
      <w:tr w14:paraId="1951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7E998BF4">
            <w:pPr>
              <w:spacing w:line="400" w:lineRule="exact"/>
              <w:jc w:val="center"/>
              <w:rPr>
                <w:rFonts w:hint="eastAsia" w:ascii="宋体" w:hAnsi="宋体" w:cs="宋体"/>
                <w:szCs w:val="21"/>
              </w:rPr>
            </w:pPr>
            <w:r>
              <w:rPr>
                <w:rFonts w:hint="eastAsia" w:ascii="宋体" w:hAnsi="宋体" w:cs="宋体"/>
                <w:szCs w:val="21"/>
              </w:rPr>
              <w:t>9</w:t>
            </w:r>
          </w:p>
        </w:tc>
        <w:tc>
          <w:tcPr>
            <w:tcW w:w="4505" w:type="dxa"/>
            <w:gridSpan w:val="2"/>
            <w:tcBorders>
              <w:tl2br w:val="nil"/>
              <w:tr2bl w:val="nil"/>
            </w:tcBorders>
            <w:vAlign w:val="center"/>
          </w:tcPr>
          <w:p w14:paraId="0E0CF83B">
            <w:pPr>
              <w:spacing w:line="400" w:lineRule="exact"/>
              <w:rPr>
                <w:rFonts w:hint="eastAsia" w:ascii="宋体" w:hAnsi="宋体" w:cs="宋体"/>
                <w:szCs w:val="21"/>
              </w:rPr>
            </w:pPr>
            <w:r>
              <w:rPr>
                <w:rFonts w:hint="eastAsia" w:ascii="宋体" w:hAnsi="宋体" w:cs="宋体"/>
                <w:szCs w:val="21"/>
              </w:rPr>
              <w:t>从业人员数量</w:t>
            </w:r>
          </w:p>
        </w:tc>
        <w:tc>
          <w:tcPr>
            <w:tcW w:w="4009" w:type="dxa"/>
            <w:tcBorders>
              <w:tl2br w:val="nil"/>
              <w:tr2bl w:val="nil"/>
            </w:tcBorders>
            <w:vAlign w:val="center"/>
          </w:tcPr>
          <w:p w14:paraId="136A4BEE">
            <w:pPr>
              <w:spacing w:line="400" w:lineRule="exact"/>
              <w:rPr>
                <w:rFonts w:hint="eastAsia" w:ascii="宋体" w:hAnsi="宋体" w:cs="宋体"/>
                <w:szCs w:val="21"/>
              </w:rPr>
            </w:pPr>
          </w:p>
        </w:tc>
      </w:tr>
      <w:tr w14:paraId="052B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51D8D40F">
            <w:pPr>
              <w:spacing w:line="400" w:lineRule="exact"/>
              <w:jc w:val="center"/>
              <w:rPr>
                <w:rFonts w:hint="eastAsia" w:ascii="宋体" w:hAnsi="宋体" w:cs="宋体"/>
                <w:szCs w:val="21"/>
              </w:rPr>
            </w:pPr>
            <w:r>
              <w:rPr>
                <w:rFonts w:hint="eastAsia" w:ascii="宋体" w:hAnsi="宋体" w:cs="宋体"/>
                <w:szCs w:val="21"/>
              </w:rPr>
              <w:t>10</w:t>
            </w:r>
          </w:p>
        </w:tc>
        <w:tc>
          <w:tcPr>
            <w:tcW w:w="4505" w:type="dxa"/>
            <w:gridSpan w:val="2"/>
            <w:tcBorders>
              <w:tl2br w:val="nil"/>
              <w:tr2bl w:val="nil"/>
            </w:tcBorders>
            <w:vAlign w:val="center"/>
          </w:tcPr>
          <w:p w14:paraId="640FF603">
            <w:pPr>
              <w:spacing w:line="400" w:lineRule="exact"/>
              <w:rPr>
                <w:rFonts w:hint="eastAsia" w:ascii="宋体" w:hAnsi="宋体" w:cs="宋体"/>
                <w:szCs w:val="21"/>
              </w:rPr>
            </w:pPr>
            <w:r>
              <w:rPr>
                <w:rFonts w:hint="eastAsia" w:ascii="宋体" w:hAnsi="宋体" w:cs="宋体"/>
                <w:szCs w:val="21"/>
              </w:rPr>
              <w:t>营业收入</w:t>
            </w:r>
          </w:p>
        </w:tc>
        <w:tc>
          <w:tcPr>
            <w:tcW w:w="4009" w:type="dxa"/>
            <w:tcBorders>
              <w:tl2br w:val="nil"/>
              <w:tr2bl w:val="nil"/>
            </w:tcBorders>
            <w:vAlign w:val="center"/>
          </w:tcPr>
          <w:p w14:paraId="00531ACF">
            <w:pPr>
              <w:spacing w:line="400" w:lineRule="exact"/>
              <w:rPr>
                <w:rFonts w:hint="eastAsia" w:ascii="宋体" w:hAnsi="宋体" w:cs="宋体"/>
                <w:szCs w:val="21"/>
              </w:rPr>
            </w:pPr>
          </w:p>
        </w:tc>
      </w:tr>
      <w:tr w14:paraId="33E1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23822115">
            <w:pPr>
              <w:spacing w:line="400" w:lineRule="exact"/>
              <w:jc w:val="center"/>
              <w:rPr>
                <w:rFonts w:hint="eastAsia" w:ascii="宋体" w:hAnsi="宋体" w:cs="宋体"/>
                <w:szCs w:val="21"/>
              </w:rPr>
            </w:pPr>
            <w:r>
              <w:rPr>
                <w:rFonts w:hint="eastAsia" w:ascii="宋体" w:hAnsi="宋体" w:cs="宋体"/>
                <w:szCs w:val="21"/>
              </w:rPr>
              <w:t>11</w:t>
            </w:r>
          </w:p>
        </w:tc>
        <w:tc>
          <w:tcPr>
            <w:tcW w:w="4505" w:type="dxa"/>
            <w:gridSpan w:val="2"/>
            <w:tcBorders>
              <w:tl2br w:val="nil"/>
              <w:tr2bl w:val="nil"/>
            </w:tcBorders>
            <w:vAlign w:val="center"/>
          </w:tcPr>
          <w:p w14:paraId="242822E8">
            <w:pPr>
              <w:spacing w:line="400" w:lineRule="exact"/>
              <w:rPr>
                <w:rFonts w:hint="eastAsia" w:ascii="宋体" w:hAnsi="宋体" w:cs="宋体"/>
                <w:szCs w:val="21"/>
              </w:rPr>
            </w:pPr>
            <w:r>
              <w:rPr>
                <w:rFonts w:hint="eastAsia" w:ascii="宋体" w:hAnsi="宋体" w:cs="宋体"/>
                <w:szCs w:val="21"/>
              </w:rPr>
              <w:t>其他需要说明的情况</w:t>
            </w:r>
          </w:p>
        </w:tc>
        <w:tc>
          <w:tcPr>
            <w:tcW w:w="4009" w:type="dxa"/>
            <w:tcBorders>
              <w:tl2br w:val="nil"/>
              <w:tr2bl w:val="nil"/>
            </w:tcBorders>
            <w:vAlign w:val="center"/>
          </w:tcPr>
          <w:p w14:paraId="69017916">
            <w:pPr>
              <w:spacing w:line="400" w:lineRule="exact"/>
              <w:rPr>
                <w:rFonts w:hint="eastAsia" w:ascii="宋体" w:hAnsi="宋体" w:cs="宋体"/>
                <w:szCs w:val="21"/>
              </w:rPr>
            </w:pPr>
          </w:p>
        </w:tc>
      </w:tr>
    </w:tbl>
    <w:p w14:paraId="37A19B12">
      <w:pPr>
        <w:spacing w:line="400" w:lineRule="exact"/>
        <w:jc w:val="left"/>
        <w:rPr>
          <w:rFonts w:hint="eastAsia" w:ascii="宋体" w:hAnsi="宋体" w:cs="宋体"/>
          <w:szCs w:val="21"/>
        </w:rPr>
      </w:pPr>
    </w:p>
    <w:p w14:paraId="2D8C421F">
      <w:pPr>
        <w:spacing w:line="400" w:lineRule="exact"/>
        <w:jc w:val="left"/>
        <w:rPr>
          <w:rFonts w:hint="eastAsia" w:ascii="宋体" w:hAnsi="宋体" w:cs="宋体"/>
          <w:szCs w:val="21"/>
        </w:rPr>
      </w:pPr>
      <w:r>
        <w:rPr>
          <w:rFonts w:hint="eastAsia" w:ascii="宋体" w:hAnsi="宋体" w:cs="宋体"/>
          <w:szCs w:val="21"/>
        </w:rPr>
        <w:t>供应商（盖章）：</w:t>
      </w:r>
    </w:p>
    <w:p w14:paraId="0ADCC4F9">
      <w:pPr>
        <w:spacing w:line="400" w:lineRule="exact"/>
        <w:rPr>
          <w:rFonts w:hint="eastAsia" w:ascii="宋体" w:hAnsi="宋体" w:cs="宋体"/>
          <w:szCs w:val="21"/>
          <w:u w:val="single"/>
        </w:rPr>
      </w:pPr>
      <w:r>
        <w:rPr>
          <w:rFonts w:hint="eastAsia" w:ascii="宋体" w:hAnsi="宋体" w:cs="宋体"/>
          <w:szCs w:val="21"/>
        </w:rPr>
        <w:t>日          期：</w:t>
      </w:r>
    </w:p>
    <w:p w14:paraId="0C55DDC0">
      <w:pPr>
        <w:spacing w:line="360" w:lineRule="auto"/>
        <w:rPr>
          <w:rFonts w:hint="eastAsia" w:ascii="宋体" w:hAnsi="宋体" w:cs="宋体"/>
          <w:szCs w:val="21"/>
        </w:rPr>
      </w:pPr>
      <w:r>
        <w:rPr>
          <w:rFonts w:hint="eastAsia" w:ascii="宋体" w:hAnsi="宋体" w:cs="宋体"/>
          <w:szCs w:val="21"/>
        </w:rPr>
        <w:br w:type="page"/>
      </w:r>
    </w:p>
    <w:p w14:paraId="71F5F391">
      <w:pPr>
        <w:spacing w:line="400" w:lineRule="exact"/>
        <w:jc w:val="center"/>
        <w:rPr>
          <w:rFonts w:hint="eastAsia" w:ascii="宋体" w:hAnsi="宋体" w:cs="宋体"/>
          <w:b/>
          <w:szCs w:val="21"/>
        </w:rPr>
      </w:pPr>
      <w:bookmarkStart w:id="89" w:name="_Toc10852"/>
      <w:r>
        <w:rPr>
          <w:rFonts w:hint="eastAsia" w:ascii="宋体" w:hAnsi="宋体" w:cs="宋体"/>
          <w:b/>
          <w:szCs w:val="21"/>
        </w:rPr>
        <w:t>B5.技术需求响应表</w:t>
      </w:r>
      <w:bookmarkEnd w:id="89"/>
    </w:p>
    <w:p w14:paraId="1E32F166">
      <w:pPr>
        <w:adjustRightInd w:val="0"/>
        <w:snapToGrid w:val="0"/>
        <w:spacing w:line="400" w:lineRule="exact"/>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rPr>
        <w:t>宁波大学食堂用具及清洁用品用具类定点供应商采购项目</w:t>
      </w:r>
    </w:p>
    <w:p w14:paraId="11F96209">
      <w:pPr>
        <w:adjustRightInd w:val="0"/>
        <w:snapToGrid w:val="0"/>
        <w:spacing w:line="400" w:lineRule="exact"/>
        <w:rPr>
          <w:rFonts w:hint="eastAsia" w:ascii="宋体" w:hAnsi="宋体" w:cs="宋体"/>
          <w:szCs w:val="21"/>
          <w:u w:val="single"/>
        </w:rPr>
      </w:pPr>
      <w:r>
        <w:rPr>
          <w:rFonts w:hint="eastAsia" w:ascii="宋体" w:hAnsi="宋体" w:cs="宋体"/>
          <w:szCs w:val="21"/>
        </w:rPr>
        <w:t>项目编号：</w:t>
      </w:r>
      <w:r>
        <w:rPr>
          <w:rFonts w:hint="eastAsia" w:ascii="宋体" w:hAnsi="宋体" w:cs="宋体"/>
          <w:szCs w:val="21"/>
          <w:u w:val="single"/>
        </w:rPr>
        <w:t>NBITC-202530709G</w:t>
      </w:r>
    </w:p>
    <w:p w14:paraId="4DB36E61">
      <w:pPr>
        <w:adjustRightInd w:val="0"/>
        <w:snapToGrid w:val="0"/>
        <w:spacing w:line="400" w:lineRule="exact"/>
        <w:rPr>
          <w:rFonts w:hint="eastAsia" w:ascii="宋体" w:hAnsi="宋体" w:cs="宋体"/>
          <w:szCs w:val="21"/>
        </w:rPr>
      </w:pPr>
      <w:r>
        <w:rPr>
          <w:rFonts w:hint="eastAsia" w:ascii="宋体" w:hAnsi="宋体" w:cs="宋体"/>
          <w:szCs w:val="21"/>
        </w:rPr>
        <w:t>标项：</w:t>
      </w:r>
    </w:p>
    <w:tbl>
      <w:tblPr>
        <w:tblStyle w:val="52"/>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4608"/>
        <w:gridCol w:w="1928"/>
        <w:gridCol w:w="1434"/>
      </w:tblGrid>
      <w:tr w14:paraId="3D85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23351BF6">
            <w:pPr>
              <w:adjustRightInd w:val="0"/>
              <w:snapToGrid w:val="0"/>
              <w:spacing w:line="400" w:lineRule="exact"/>
              <w:jc w:val="center"/>
              <w:rPr>
                <w:rFonts w:hint="eastAsia" w:ascii="宋体" w:hAnsi="宋体" w:cs="宋体"/>
                <w:spacing w:val="20"/>
                <w:szCs w:val="21"/>
              </w:rPr>
            </w:pPr>
            <w:r>
              <w:rPr>
                <w:rFonts w:hint="eastAsia" w:ascii="宋体" w:hAnsi="宋体" w:cs="宋体"/>
                <w:spacing w:val="20"/>
                <w:szCs w:val="21"/>
              </w:rPr>
              <w:t>序号</w:t>
            </w:r>
          </w:p>
        </w:tc>
        <w:tc>
          <w:tcPr>
            <w:tcW w:w="4608" w:type="dxa"/>
            <w:tcBorders>
              <w:tl2br w:val="nil"/>
              <w:tr2bl w:val="nil"/>
            </w:tcBorders>
            <w:vAlign w:val="center"/>
          </w:tcPr>
          <w:p w14:paraId="59F73953">
            <w:pPr>
              <w:adjustRightInd w:val="0"/>
              <w:snapToGrid w:val="0"/>
              <w:spacing w:line="400" w:lineRule="exact"/>
              <w:jc w:val="center"/>
              <w:rPr>
                <w:rFonts w:hint="eastAsia" w:ascii="宋体" w:hAnsi="宋体" w:cs="宋体"/>
                <w:spacing w:val="20"/>
                <w:szCs w:val="21"/>
              </w:rPr>
            </w:pPr>
            <w:r>
              <w:rPr>
                <w:rFonts w:hint="eastAsia" w:ascii="宋体" w:hAnsi="宋体" w:cs="宋体"/>
                <w:spacing w:val="20"/>
                <w:szCs w:val="21"/>
              </w:rPr>
              <w:t>招标要求</w:t>
            </w:r>
          </w:p>
        </w:tc>
        <w:tc>
          <w:tcPr>
            <w:tcW w:w="1928" w:type="dxa"/>
            <w:tcBorders>
              <w:tl2br w:val="nil"/>
              <w:tr2bl w:val="nil"/>
            </w:tcBorders>
            <w:vAlign w:val="center"/>
          </w:tcPr>
          <w:p w14:paraId="36C09E13">
            <w:pPr>
              <w:adjustRightInd w:val="0"/>
              <w:snapToGrid w:val="0"/>
              <w:spacing w:line="400" w:lineRule="exact"/>
              <w:jc w:val="center"/>
              <w:rPr>
                <w:rFonts w:hint="eastAsia" w:ascii="宋体" w:hAnsi="宋体" w:cs="宋体"/>
                <w:spacing w:val="20"/>
                <w:szCs w:val="21"/>
              </w:rPr>
            </w:pPr>
            <w:r>
              <w:rPr>
                <w:rFonts w:hint="eastAsia" w:ascii="宋体" w:hAnsi="宋体" w:cs="宋体"/>
                <w:spacing w:val="20"/>
                <w:szCs w:val="21"/>
              </w:rPr>
              <w:t>投标响应</w:t>
            </w:r>
          </w:p>
        </w:tc>
        <w:tc>
          <w:tcPr>
            <w:tcW w:w="1434" w:type="dxa"/>
            <w:tcBorders>
              <w:tl2br w:val="nil"/>
              <w:tr2bl w:val="nil"/>
            </w:tcBorders>
            <w:vAlign w:val="center"/>
          </w:tcPr>
          <w:p w14:paraId="325C0A1D">
            <w:pPr>
              <w:adjustRightInd w:val="0"/>
              <w:snapToGrid w:val="0"/>
              <w:spacing w:line="400" w:lineRule="exact"/>
              <w:jc w:val="center"/>
              <w:rPr>
                <w:rFonts w:hint="eastAsia" w:ascii="宋体" w:hAnsi="宋体" w:cs="宋体"/>
                <w:spacing w:val="20"/>
                <w:szCs w:val="21"/>
              </w:rPr>
            </w:pPr>
            <w:r>
              <w:rPr>
                <w:rFonts w:hint="eastAsia" w:ascii="宋体" w:hAnsi="宋体" w:cs="宋体"/>
                <w:spacing w:val="20"/>
                <w:szCs w:val="21"/>
              </w:rPr>
              <w:t>偏离说明</w:t>
            </w:r>
          </w:p>
        </w:tc>
      </w:tr>
      <w:tr w14:paraId="6AF4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28CB730C">
            <w:pPr>
              <w:adjustRightInd w:val="0"/>
              <w:snapToGrid w:val="0"/>
              <w:spacing w:line="400" w:lineRule="exact"/>
              <w:jc w:val="center"/>
              <w:rPr>
                <w:rFonts w:hint="eastAsia" w:ascii="宋体" w:hAnsi="宋体" w:cs="宋体"/>
                <w:spacing w:val="20"/>
                <w:szCs w:val="21"/>
              </w:rPr>
            </w:pPr>
          </w:p>
        </w:tc>
        <w:tc>
          <w:tcPr>
            <w:tcW w:w="4608" w:type="dxa"/>
            <w:tcBorders>
              <w:tl2br w:val="nil"/>
              <w:tr2bl w:val="nil"/>
            </w:tcBorders>
          </w:tcPr>
          <w:p w14:paraId="459DCA9F">
            <w:pPr>
              <w:spacing w:line="400" w:lineRule="exact"/>
              <w:rPr>
                <w:rFonts w:hint="eastAsia" w:ascii="宋体" w:hAnsi="宋体" w:cs="宋体"/>
                <w:b/>
                <w:bCs/>
              </w:rPr>
            </w:pPr>
          </w:p>
        </w:tc>
        <w:tc>
          <w:tcPr>
            <w:tcW w:w="1928" w:type="dxa"/>
            <w:tcBorders>
              <w:tl2br w:val="nil"/>
              <w:tr2bl w:val="nil"/>
            </w:tcBorders>
            <w:vAlign w:val="center"/>
          </w:tcPr>
          <w:p w14:paraId="3D368D97">
            <w:pPr>
              <w:adjustRightInd w:val="0"/>
              <w:snapToGrid w:val="0"/>
              <w:spacing w:line="400" w:lineRule="exact"/>
              <w:jc w:val="center"/>
              <w:rPr>
                <w:rFonts w:hint="eastAsia" w:ascii="宋体" w:hAnsi="宋体" w:cs="宋体"/>
                <w:spacing w:val="20"/>
                <w:szCs w:val="21"/>
              </w:rPr>
            </w:pPr>
          </w:p>
        </w:tc>
        <w:tc>
          <w:tcPr>
            <w:tcW w:w="1434" w:type="dxa"/>
            <w:tcBorders>
              <w:tl2br w:val="nil"/>
              <w:tr2bl w:val="nil"/>
            </w:tcBorders>
            <w:vAlign w:val="center"/>
          </w:tcPr>
          <w:p w14:paraId="10E9F05D">
            <w:pPr>
              <w:adjustRightInd w:val="0"/>
              <w:snapToGrid w:val="0"/>
              <w:spacing w:line="400" w:lineRule="exact"/>
              <w:jc w:val="center"/>
              <w:rPr>
                <w:rFonts w:hint="eastAsia" w:ascii="宋体" w:hAnsi="宋体" w:cs="宋体"/>
                <w:spacing w:val="20"/>
                <w:szCs w:val="21"/>
              </w:rPr>
            </w:pPr>
          </w:p>
        </w:tc>
      </w:tr>
      <w:tr w14:paraId="1BC7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42129C38">
            <w:pPr>
              <w:adjustRightInd w:val="0"/>
              <w:snapToGrid w:val="0"/>
              <w:spacing w:line="400" w:lineRule="exact"/>
              <w:jc w:val="center"/>
              <w:rPr>
                <w:rFonts w:hint="eastAsia" w:ascii="宋体" w:hAnsi="宋体" w:cs="宋体"/>
                <w:spacing w:val="20"/>
                <w:szCs w:val="21"/>
              </w:rPr>
            </w:pPr>
          </w:p>
        </w:tc>
        <w:tc>
          <w:tcPr>
            <w:tcW w:w="4608" w:type="dxa"/>
            <w:tcBorders>
              <w:tl2br w:val="nil"/>
              <w:tr2bl w:val="nil"/>
            </w:tcBorders>
          </w:tcPr>
          <w:p w14:paraId="670F494A">
            <w:pPr>
              <w:spacing w:line="400" w:lineRule="exact"/>
              <w:rPr>
                <w:rFonts w:hint="eastAsia" w:ascii="宋体" w:hAnsi="宋体" w:cs="宋体"/>
              </w:rPr>
            </w:pPr>
          </w:p>
        </w:tc>
        <w:tc>
          <w:tcPr>
            <w:tcW w:w="1928" w:type="dxa"/>
            <w:tcBorders>
              <w:tl2br w:val="nil"/>
              <w:tr2bl w:val="nil"/>
            </w:tcBorders>
            <w:vAlign w:val="center"/>
          </w:tcPr>
          <w:p w14:paraId="369A5B9A">
            <w:pPr>
              <w:adjustRightInd w:val="0"/>
              <w:snapToGrid w:val="0"/>
              <w:spacing w:line="400" w:lineRule="exact"/>
              <w:jc w:val="center"/>
              <w:rPr>
                <w:rFonts w:hint="eastAsia" w:ascii="宋体" w:hAnsi="宋体" w:cs="宋体"/>
                <w:spacing w:val="20"/>
                <w:szCs w:val="21"/>
              </w:rPr>
            </w:pPr>
          </w:p>
        </w:tc>
        <w:tc>
          <w:tcPr>
            <w:tcW w:w="1434" w:type="dxa"/>
            <w:tcBorders>
              <w:tl2br w:val="nil"/>
              <w:tr2bl w:val="nil"/>
            </w:tcBorders>
            <w:vAlign w:val="center"/>
          </w:tcPr>
          <w:p w14:paraId="13A9DA5A">
            <w:pPr>
              <w:adjustRightInd w:val="0"/>
              <w:snapToGrid w:val="0"/>
              <w:spacing w:line="400" w:lineRule="exact"/>
              <w:jc w:val="center"/>
              <w:rPr>
                <w:rFonts w:hint="eastAsia" w:ascii="宋体" w:hAnsi="宋体" w:cs="宋体"/>
                <w:spacing w:val="20"/>
                <w:szCs w:val="21"/>
              </w:rPr>
            </w:pPr>
          </w:p>
        </w:tc>
      </w:tr>
      <w:tr w14:paraId="388D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56D10461">
            <w:pPr>
              <w:adjustRightInd w:val="0"/>
              <w:snapToGrid w:val="0"/>
              <w:spacing w:line="400" w:lineRule="exact"/>
              <w:jc w:val="center"/>
              <w:rPr>
                <w:rFonts w:hint="eastAsia" w:ascii="宋体" w:hAnsi="宋体" w:cs="宋体"/>
                <w:spacing w:val="20"/>
                <w:szCs w:val="21"/>
              </w:rPr>
            </w:pPr>
          </w:p>
        </w:tc>
        <w:tc>
          <w:tcPr>
            <w:tcW w:w="4608" w:type="dxa"/>
            <w:tcBorders>
              <w:tl2br w:val="nil"/>
              <w:tr2bl w:val="nil"/>
            </w:tcBorders>
          </w:tcPr>
          <w:p w14:paraId="40D01DEB">
            <w:pPr>
              <w:spacing w:line="400" w:lineRule="exact"/>
              <w:rPr>
                <w:rFonts w:hint="eastAsia" w:ascii="宋体" w:hAnsi="宋体" w:cs="宋体"/>
              </w:rPr>
            </w:pPr>
          </w:p>
        </w:tc>
        <w:tc>
          <w:tcPr>
            <w:tcW w:w="1928" w:type="dxa"/>
            <w:tcBorders>
              <w:tl2br w:val="nil"/>
              <w:tr2bl w:val="nil"/>
            </w:tcBorders>
            <w:vAlign w:val="center"/>
          </w:tcPr>
          <w:p w14:paraId="18D8690C">
            <w:pPr>
              <w:adjustRightInd w:val="0"/>
              <w:snapToGrid w:val="0"/>
              <w:spacing w:line="400" w:lineRule="exact"/>
              <w:jc w:val="center"/>
              <w:rPr>
                <w:rFonts w:hint="eastAsia" w:ascii="宋体" w:hAnsi="宋体" w:cs="宋体"/>
                <w:spacing w:val="20"/>
                <w:szCs w:val="21"/>
              </w:rPr>
            </w:pPr>
          </w:p>
        </w:tc>
        <w:tc>
          <w:tcPr>
            <w:tcW w:w="1434" w:type="dxa"/>
            <w:tcBorders>
              <w:tl2br w:val="nil"/>
              <w:tr2bl w:val="nil"/>
            </w:tcBorders>
            <w:vAlign w:val="center"/>
          </w:tcPr>
          <w:p w14:paraId="7C5B150F">
            <w:pPr>
              <w:adjustRightInd w:val="0"/>
              <w:snapToGrid w:val="0"/>
              <w:spacing w:line="400" w:lineRule="exact"/>
              <w:jc w:val="center"/>
              <w:rPr>
                <w:rFonts w:hint="eastAsia" w:ascii="宋体" w:hAnsi="宋体" w:cs="宋体"/>
                <w:spacing w:val="20"/>
                <w:szCs w:val="21"/>
              </w:rPr>
            </w:pPr>
          </w:p>
        </w:tc>
      </w:tr>
      <w:tr w14:paraId="2C87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431532D6">
            <w:pPr>
              <w:adjustRightInd w:val="0"/>
              <w:snapToGrid w:val="0"/>
              <w:spacing w:line="400" w:lineRule="exact"/>
              <w:jc w:val="center"/>
              <w:rPr>
                <w:rFonts w:hint="eastAsia" w:ascii="宋体" w:hAnsi="宋体" w:cs="宋体"/>
                <w:spacing w:val="20"/>
                <w:szCs w:val="21"/>
              </w:rPr>
            </w:pPr>
          </w:p>
        </w:tc>
        <w:tc>
          <w:tcPr>
            <w:tcW w:w="4608" w:type="dxa"/>
            <w:tcBorders>
              <w:tl2br w:val="nil"/>
              <w:tr2bl w:val="nil"/>
            </w:tcBorders>
          </w:tcPr>
          <w:p w14:paraId="2FD6FCC5">
            <w:pPr>
              <w:spacing w:line="400" w:lineRule="exact"/>
              <w:rPr>
                <w:rFonts w:hint="eastAsia" w:ascii="宋体" w:hAnsi="宋体" w:cs="宋体"/>
              </w:rPr>
            </w:pPr>
          </w:p>
        </w:tc>
        <w:tc>
          <w:tcPr>
            <w:tcW w:w="1928" w:type="dxa"/>
            <w:tcBorders>
              <w:tl2br w:val="nil"/>
              <w:tr2bl w:val="nil"/>
            </w:tcBorders>
            <w:vAlign w:val="center"/>
          </w:tcPr>
          <w:p w14:paraId="7E774909">
            <w:pPr>
              <w:adjustRightInd w:val="0"/>
              <w:snapToGrid w:val="0"/>
              <w:spacing w:line="400" w:lineRule="exact"/>
              <w:jc w:val="center"/>
              <w:rPr>
                <w:rFonts w:hint="eastAsia" w:ascii="宋体" w:hAnsi="宋体" w:cs="宋体"/>
                <w:spacing w:val="20"/>
                <w:szCs w:val="21"/>
              </w:rPr>
            </w:pPr>
          </w:p>
        </w:tc>
        <w:tc>
          <w:tcPr>
            <w:tcW w:w="1434" w:type="dxa"/>
            <w:tcBorders>
              <w:tl2br w:val="nil"/>
              <w:tr2bl w:val="nil"/>
            </w:tcBorders>
            <w:vAlign w:val="center"/>
          </w:tcPr>
          <w:p w14:paraId="22A81636">
            <w:pPr>
              <w:adjustRightInd w:val="0"/>
              <w:snapToGrid w:val="0"/>
              <w:spacing w:line="400" w:lineRule="exact"/>
              <w:jc w:val="center"/>
              <w:rPr>
                <w:rFonts w:hint="eastAsia" w:ascii="宋体" w:hAnsi="宋体" w:cs="宋体"/>
                <w:spacing w:val="20"/>
                <w:szCs w:val="21"/>
              </w:rPr>
            </w:pPr>
          </w:p>
        </w:tc>
      </w:tr>
      <w:tr w14:paraId="2897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0289A767">
            <w:pPr>
              <w:adjustRightInd w:val="0"/>
              <w:snapToGrid w:val="0"/>
              <w:spacing w:line="400" w:lineRule="exact"/>
              <w:jc w:val="center"/>
              <w:rPr>
                <w:rFonts w:hint="eastAsia" w:ascii="宋体" w:hAnsi="宋体" w:cs="宋体"/>
                <w:spacing w:val="20"/>
                <w:szCs w:val="21"/>
              </w:rPr>
            </w:pPr>
          </w:p>
        </w:tc>
        <w:tc>
          <w:tcPr>
            <w:tcW w:w="4608" w:type="dxa"/>
            <w:tcBorders>
              <w:tl2br w:val="nil"/>
              <w:tr2bl w:val="nil"/>
            </w:tcBorders>
          </w:tcPr>
          <w:p w14:paraId="1DCB0485">
            <w:pPr>
              <w:spacing w:line="400" w:lineRule="exact"/>
              <w:rPr>
                <w:rFonts w:hint="eastAsia" w:ascii="宋体" w:hAnsi="宋体" w:cs="宋体"/>
              </w:rPr>
            </w:pPr>
          </w:p>
        </w:tc>
        <w:tc>
          <w:tcPr>
            <w:tcW w:w="1928" w:type="dxa"/>
            <w:tcBorders>
              <w:tl2br w:val="nil"/>
              <w:tr2bl w:val="nil"/>
            </w:tcBorders>
            <w:vAlign w:val="center"/>
          </w:tcPr>
          <w:p w14:paraId="2729412D">
            <w:pPr>
              <w:adjustRightInd w:val="0"/>
              <w:snapToGrid w:val="0"/>
              <w:spacing w:line="400" w:lineRule="exact"/>
              <w:jc w:val="center"/>
              <w:rPr>
                <w:rFonts w:hint="eastAsia" w:ascii="宋体" w:hAnsi="宋体" w:cs="宋体"/>
                <w:spacing w:val="20"/>
                <w:szCs w:val="21"/>
              </w:rPr>
            </w:pPr>
          </w:p>
        </w:tc>
        <w:tc>
          <w:tcPr>
            <w:tcW w:w="1434" w:type="dxa"/>
            <w:tcBorders>
              <w:tl2br w:val="nil"/>
              <w:tr2bl w:val="nil"/>
            </w:tcBorders>
            <w:vAlign w:val="center"/>
          </w:tcPr>
          <w:p w14:paraId="3F584429">
            <w:pPr>
              <w:adjustRightInd w:val="0"/>
              <w:snapToGrid w:val="0"/>
              <w:spacing w:line="400" w:lineRule="exact"/>
              <w:jc w:val="center"/>
              <w:rPr>
                <w:rFonts w:hint="eastAsia" w:ascii="宋体" w:hAnsi="宋体" w:cs="宋体"/>
                <w:spacing w:val="20"/>
                <w:szCs w:val="21"/>
              </w:rPr>
            </w:pPr>
          </w:p>
        </w:tc>
      </w:tr>
    </w:tbl>
    <w:p w14:paraId="4DB034F7">
      <w:pPr>
        <w:adjustRightInd w:val="0"/>
        <w:snapToGrid w:val="0"/>
        <w:spacing w:line="400" w:lineRule="exact"/>
        <w:rPr>
          <w:rFonts w:hint="eastAsia" w:ascii="宋体" w:hAnsi="宋体" w:cs="宋体"/>
          <w:spacing w:val="20"/>
          <w:szCs w:val="21"/>
        </w:rPr>
      </w:pPr>
      <w:r>
        <w:rPr>
          <w:rFonts w:hint="eastAsia" w:ascii="宋体" w:hAnsi="宋体" w:cs="宋体"/>
          <w:szCs w:val="21"/>
        </w:rPr>
        <w:t>注：须与“第三章  招标内容与服务需求”中“二、技术需求；三、管理要求；四、供应商处罚”逐项比较，如有偏离的，须在本表中列明，并提供详细的偏离说明。</w:t>
      </w:r>
    </w:p>
    <w:p w14:paraId="521F2B18">
      <w:pPr>
        <w:adjustRightInd w:val="0"/>
        <w:snapToGrid w:val="0"/>
        <w:spacing w:line="400" w:lineRule="exact"/>
        <w:rPr>
          <w:rFonts w:hint="eastAsia" w:ascii="宋体" w:hAnsi="宋体" w:cs="宋体"/>
          <w:spacing w:val="20"/>
          <w:szCs w:val="21"/>
        </w:rPr>
      </w:pPr>
    </w:p>
    <w:p w14:paraId="5B1F3DC4">
      <w:pPr>
        <w:spacing w:line="400" w:lineRule="exact"/>
        <w:jc w:val="left"/>
        <w:rPr>
          <w:rFonts w:hint="eastAsia" w:ascii="宋体" w:hAnsi="宋体" w:cs="宋体"/>
          <w:szCs w:val="21"/>
        </w:rPr>
      </w:pPr>
      <w:r>
        <w:rPr>
          <w:rFonts w:hint="eastAsia" w:ascii="宋体" w:hAnsi="宋体" w:cs="宋体"/>
          <w:szCs w:val="21"/>
        </w:rPr>
        <w:t>供应商（盖章）：</w:t>
      </w:r>
    </w:p>
    <w:p w14:paraId="4EE28CF9">
      <w:pPr>
        <w:spacing w:line="400" w:lineRule="exact"/>
        <w:rPr>
          <w:rFonts w:hint="eastAsia" w:ascii="宋体" w:hAnsi="宋体" w:cs="宋体"/>
          <w:szCs w:val="21"/>
        </w:rPr>
      </w:pPr>
      <w:r>
        <w:rPr>
          <w:rFonts w:hint="eastAsia" w:ascii="宋体" w:hAnsi="宋体" w:cs="宋体"/>
          <w:szCs w:val="21"/>
        </w:rPr>
        <w:t>日          期：</w:t>
      </w:r>
    </w:p>
    <w:p w14:paraId="6CB2DAE4">
      <w:pPr>
        <w:snapToGrid w:val="0"/>
        <w:spacing w:line="400" w:lineRule="exact"/>
        <w:ind w:firstLine="4095" w:firstLineChars="1950"/>
        <w:jc w:val="left"/>
        <w:rPr>
          <w:rFonts w:hint="eastAsia" w:ascii="宋体" w:hAnsi="宋体" w:cs="宋体"/>
          <w:szCs w:val="21"/>
        </w:rPr>
      </w:pPr>
    </w:p>
    <w:p w14:paraId="53C21458">
      <w:pPr>
        <w:spacing w:line="400" w:lineRule="exact"/>
        <w:ind w:firstLine="4095" w:firstLineChars="1950"/>
        <w:jc w:val="left"/>
        <w:rPr>
          <w:rFonts w:hint="eastAsia" w:ascii="宋体" w:hAnsi="宋体" w:cs="宋体"/>
          <w:szCs w:val="21"/>
        </w:rPr>
      </w:pPr>
    </w:p>
    <w:p w14:paraId="7040BB0F">
      <w:pPr>
        <w:snapToGrid w:val="0"/>
        <w:spacing w:line="400" w:lineRule="exact"/>
        <w:jc w:val="left"/>
        <w:rPr>
          <w:rFonts w:hint="eastAsia" w:ascii="宋体" w:hAnsi="宋体" w:cs="宋体"/>
          <w:szCs w:val="21"/>
          <w:u w:val="single"/>
        </w:rPr>
      </w:pPr>
    </w:p>
    <w:p w14:paraId="314C6D9C">
      <w:pPr>
        <w:spacing w:line="360" w:lineRule="auto"/>
        <w:rPr>
          <w:rFonts w:hint="eastAsia" w:ascii="宋体" w:hAnsi="宋体" w:cs="宋体"/>
          <w:szCs w:val="21"/>
        </w:rPr>
      </w:pPr>
    </w:p>
    <w:p w14:paraId="06CD3D80">
      <w:pPr>
        <w:spacing w:line="360" w:lineRule="auto"/>
        <w:rPr>
          <w:rFonts w:hint="eastAsia" w:ascii="宋体" w:hAnsi="宋体" w:cs="宋体"/>
          <w:szCs w:val="21"/>
        </w:rPr>
      </w:pPr>
    </w:p>
    <w:p w14:paraId="39373424">
      <w:pPr>
        <w:spacing w:line="360" w:lineRule="auto"/>
        <w:rPr>
          <w:rStyle w:val="118"/>
          <w:rFonts w:hint="eastAsia" w:ascii="宋体" w:hAnsi="宋体" w:cs="宋体"/>
          <w:szCs w:val="21"/>
        </w:rPr>
      </w:pPr>
      <w:r>
        <w:rPr>
          <w:rFonts w:hint="eastAsia" w:ascii="宋体" w:hAnsi="宋体" w:cs="宋体"/>
          <w:szCs w:val="21"/>
        </w:rPr>
        <w:br w:type="page"/>
      </w:r>
    </w:p>
    <w:p w14:paraId="34D724C0">
      <w:pPr>
        <w:spacing w:line="400" w:lineRule="exact"/>
        <w:jc w:val="center"/>
        <w:rPr>
          <w:rFonts w:hint="eastAsia" w:ascii="宋体" w:hAnsi="宋体" w:cs="宋体"/>
          <w:b/>
          <w:szCs w:val="21"/>
        </w:rPr>
      </w:pPr>
      <w:r>
        <w:rPr>
          <w:rFonts w:hint="eastAsia" w:ascii="宋体" w:hAnsi="宋体" w:cs="宋体"/>
          <w:b/>
          <w:szCs w:val="21"/>
        </w:rPr>
        <w:t>B6.商务条款响应表</w:t>
      </w:r>
    </w:p>
    <w:p w14:paraId="6764BC36">
      <w:pPr>
        <w:adjustRightInd w:val="0"/>
        <w:snapToGrid w:val="0"/>
        <w:spacing w:line="400" w:lineRule="exact"/>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rPr>
        <w:t>宁波大学食堂用具及清洁用品用具类定点供应商采购项目</w:t>
      </w:r>
    </w:p>
    <w:p w14:paraId="795973D7">
      <w:pPr>
        <w:adjustRightInd w:val="0"/>
        <w:snapToGrid w:val="0"/>
        <w:spacing w:line="400" w:lineRule="exact"/>
        <w:rPr>
          <w:rFonts w:hint="eastAsia" w:ascii="宋体" w:hAnsi="宋体" w:cs="宋体"/>
          <w:szCs w:val="21"/>
          <w:u w:val="single"/>
        </w:rPr>
      </w:pPr>
      <w:r>
        <w:rPr>
          <w:rFonts w:hint="eastAsia" w:ascii="宋体" w:hAnsi="宋体" w:cs="宋体"/>
          <w:szCs w:val="21"/>
        </w:rPr>
        <w:t>项目编号：</w:t>
      </w:r>
      <w:r>
        <w:rPr>
          <w:rFonts w:hint="eastAsia" w:ascii="宋体" w:hAnsi="宋体" w:cs="宋体"/>
          <w:szCs w:val="21"/>
          <w:u w:val="single"/>
        </w:rPr>
        <w:t>NBITC-202530709G</w:t>
      </w:r>
    </w:p>
    <w:p w14:paraId="7A56BD07">
      <w:pPr>
        <w:adjustRightInd w:val="0"/>
        <w:snapToGrid w:val="0"/>
        <w:spacing w:line="400" w:lineRule="exact"/>
        <w:rPr>
          <w:rFonts w:hint="eastAsia" w:ascii="宋体" w:hAnsi="宋体" w:cs="宋体"/>
          <w:szCs w:val="21"/>
          <w:u w:val="single"/>
        </w:rPr>
      </w:pPr>
      <w:r>
        <w:rPr>
          <w:rFonts w:hint="eastAsia" w:ascii="宋体" w:hAnsi="宋体" w:cs="宋体"/>
          <w:szCs w:val="21"/>
        </w:rPr>
        <w:t>标项：</w:t>
      </w:r>
    </w:p>
    <w:tbl>
      <w:tblPr>
        <w:tblStyle w:val="52"/>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4"/>
        <w:gridCol w:w="1515"/>
        <w:gridCol w:w="5514"/>
        <w:gridCol w:w="1313"/>
      </w:tblGrid>
      <w:tr w14:paraId="69805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36EA3E80">
            <w:pPr>
              <w:spacing w:line="400" w:lineRule="exact"/>
              <w:jc w:val="center"/>
              <w:rPr>
                <w:rFonts w:hint="eastAsia" w:ascii="宋体" w:hAnsi="宋体" w:cs="宋体"/>
                <w:b/>
                <w:bCs/>
                <w:szCs w:val="21"/>
              </w:rPr>
            </w:pPr>
            <w:r>
              <w:rPr>
                <w:rFonts w:hint="eastAsia" w:ascii="宋体" w:hAnsi="宋体" w:cs="宋体"/>
                <w:b/>
                <w:bCs/>
                <w:szCs w:val="21"/>
              </w:rPr>
              <w:t>序号</w:t>
            </w:r>
          </w:p>
        </w:tc>
        <w:tc>
          <w:tcPr>
            <w:tcW w:w="826" w:type="pct"/>
            <w:tcBorders>
              <w:top w:val="single" w:color="auto" w:sz="4" w:space="0"/>
              <w:left w:val="single" w:color="auto" w:sz="4" w:space="0"/>
              <w:bottom w:val="single" w:color="auto" w:sz="4" w:space="0"/>
              <w:right w:val="single" w:color="auto" w:sz="4" w:space="0"/>
            </w:tcBorders>
            <w:vAlign w:val="center"/>
          </w:tcPr>
          <w:p w14:paraId="3CB89870">
            <w:pPr>
              <w:spacing w:line="400" w:lineRule="exact"/>
              <w:jc w:val="center"/>
              <w:rPr>
                <w:rFonts w:hint="eastAsia" w:ascii="宋体" w:hAnsi="宋体" w:cs="宋体"/>
                <w:b/>
                <w:bCs/>
                <w:szCs w:val="21"/>
              </w:rPr>
            </w:pPr>
            <w:r>
              <w:rPr>
                <w:rFonts w:hint="eastAsia" w:ascii="宋体" w:hAnsi="宋体" w:cs="宋体"/>
                <w:b/>
                <w:bCs/>
                <w:szCs w:val="21"/>
              </w:rPr>
              <w:t>内容</w:t>
            </w:r>
          </w:p>
        </w:tc>
        <w:tc>
          <w:tcPr>
            <w:tcW w:w="3007" w:type="pct"/>
            <w:tcBorders>
              <w:top w:val="single" w:color="auto" w:sz="4" w:space="0"/>
              <w:left w:val="single" w:color="auto" w:sz="4" w:space="0"/>
              <w:bottom w:val="single" w:color="auto" w:sz="4" w:space="0"/>
              <w:right w:val="single" w:color="auto" w:sz="4" w:space="0"/>
            </w:tcBorders>
            <w:vAlign w:val="center"/>
          </w:tcPr>
          <w:p w14:paraId="32819B42">
            <w:pPr>
              <w:spacing w:line="400" w:lineRule="exact"/>
              <w:jc w:val="center"/>
              <w:rPr>
                <w:rFonts w:hint="eastAsia" w:ascii="宋体" w:hAnsi="宋体" w:cs="宋体"/>
                <w:b/>
                <w:bCs/>
                <w:szCs w:val="21"/>
              </w:rPr>
            </w:pPr>
            <w:r>
              <w:rPr>
                <w:rFonts w:hint="eastAsia" w:ascii="宋体" w:hAnsi="宋体" w:cs="宋体"/>
                <w:b/>
                <w:bCs/>
                <w:szCs w:val="21"/>
              </w:rPr>
              <w:t>要求</w:t>
            </w:r>
          </w:p>
        </w:tc>
        <w:tc>
          <w:tcPr>
            <w:tcW w:w="716" w:type="pct"/>
            <w:tcBorders>
              <w:top w:val="single" w:color="auto" w:sz="4" w:space="0"/>
              <w:left w:val="single" w:color="auto" w:sz="4" w:space="0"/>
              <w:bottom w:val="single" w:color="auto" w:sz="4" w:space="0"/>
              <w:right w:val="single" w:color="auto" w:sz="4" w:space="0"/>
            </w:tcBorders>
            <w:vAlign w:val="center"/>
          </w:tcPr>
          <w:p w14:paraId="64B0E00F">
            <w:pPr>
              <w:spacing w:line="400" w:lineRule="exact"/>
              <w:jc w:val="center"/>
              <w:rPr>
                <w:rFonts w:hint="eastAsia" w:ascii="宋体" w:hAnsi="宋体" w:cs="宋体"/>
                <w:b/>
                <w:bCs/>
                <w:szCs w:val="21"/>
              </w:rPr>
            </w:pPr>
            <w:r>
              <w:rPr>
                <w:rFonts w:hint="eastAsia" w:ascii="宋体" w:hAnsi="宋体" w:cs="宋体"/>
                <w:b/>
                <w:bCs/>
                <w:szCs w:val="21"/>
              </w:rPr>
              <w:t>投标响应</w:t>
            </w:r>
          </w:p>
        </w:tc>
      </w:tr>
      <w:tr w14:paraId="584C9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7F5215AF">
            <w:pPr>
              <w:spacing w:line="400" w:lineRule="exact"/>
              <w:jc w:val="center"/>
              <w:rPr>
                <w:rFonts w:hint="eastAsia" w:ascii="宋体" w:hAnsi="宋体" w:cs="宋体"/>
                <w:szCs w:val="21"/>
              </w:rPr>
            </w:pPr>
            <w:r>
              <w:rPr>
                <w:rFonts w:hint="eastAsia" w:ascii="宋体" w:hAnsi="宋体" w:cs="宋体"/>
                <w:szCs w:val="21"/>
              </w:rPr>
              <w:t>★1</w:t>
            </w:r>
          </w:p>
        </w:tc>
        <w:tc>
          <w:tcPr>
            <w:tcW w:w="826" w:type="pct"/>
            <w:tcBorders>
              <w:top w:val="single" w:color="auto" w:sz="4" w:space="0"/>
              <w:left w:val="single" w:color="auto" w:sz="4" w:space="0"/>
              <w:bottom w:val="single" w:color="auto" w:sz="4" w:space="0"/>
              <w:right w:val="single" w:color="auto" w:sz="4" w:space="0"/>
            </w:tcBorders>
            <w:vAlign w:val="center"/>
          </w:tcPr>
          <w:p w14:paraId="2563F99A">
            <w:pPr>
              <w:spacing w:line="400" w:lineRule="exact"/>
              <w:jc w:val="center"/>
              <w:rPr>
                <w:rFonts w:hint="eastAsia" w:ascii="宋体" w:hAnsi="宋体" w:cs="宋体"/>
                <w:szCs w:val="21"/>
              </w:rPr>
            </w:pPr>
            <w:r>
              <w:rPr>
                <w:rFonts w:hint="eastAsia" w:ascii="宋体" w:hAnsi="宋体" w:cs="宋体"/>
                <w:szCs w:val="21"/>
              </w:rPr>
              <w:t>交货期</w:t>
            </w:r>
          </w:p>
        </w:tc>
        <w:tc>
          <w:tcPr>
            <w:tcW w:w="5514" w:type="dxa"/>
            <w:tcBorders>
              <w:top w:val="single" w:color="auto" w:sz="4" w:space="0"/>
              <w:left w:val="single" w:color="auto" w:sz="4" w:space="0"/>
              <w:bottom w:val="single" w:color="auto" w:sz="4" w:space="0"/>
              <w:right w:val="single" w:color="auto" w:sz="4" w:space="0"/>
            </w:tcBorders>
            <w:vAlign w:val="center"/>
          </w:tcPr>
          <w:p w14:paraId="1891D2FD">
            <w:pPr>
              <w:spacing w:line="400" w:lineRule="exact"/>
              <w:rPr>
                <w:rFonts w:hint="eastAsia" w:ascii="宋体" w:hAnsi="宋体" w:cs="宋体"/>
                <w:szCs w:val="21"/>
              </w:rPr>
            </w:pPr>
            <w:r>
              <w:rPr>
                <w:rFonts w:hint="eastAsia" w:ascii="宋体" w:hAnsi="宋体" w:cs="宋体"/>
                <w:szCs w:val="21"/>
              </w:rPr>
              <w:t>根据采购人需求，按需配送，每批次食堂用具及清洁用品用具类在接到采购人通知后1小时内送达采购人指定地点。</w:t>
            </w:r>
          </w:p>
        </w:tc>
        <w:tc>
          <w:tcPr>
            <w:tcW w:w="716" w:type="pct"/>
            <w:tcBorders>
              <w:top w:val="single" w:color="auto" w:sz="4" w:space="0"/>
              <w:left w:val="single" w:color="auto" w:sz="4" w:space="0"/>
              <w:bottom w:val="single" w:color="auto" w:sz="4" w:space="0"/>
              <w:right w:val="single" w:color="auto" w:sz="4" w:space="0"/>
            </w:tcBorders>
            <w:vAlign w:val="center"/>
          </w:tcPr>
          <w:p w14:paraId="218200B8">
            <w:pPr>
              <w:spacing w:line="400" w:lineRule="exact"/>
              <w:rPr>
                <w:rFonts w:hint="eastAsia" w:ascii="宋体" w:hAnsi="宋体" w:cs="宋体"/>
                <w:szCs w:val="21"/>
                <w:highlight w:val="yellow"/>
              </w:rPr>
            </w:pPr>
          </w:p>
        </w:tc>
      </w:tr>
      <w:tr w14:paraId="75AD1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291C0DA9">
            <w:pPr>
              <w:spacing w:line="400" w:lineRule="exact"/>
              <w:jc w:val="center"/>
              <w:rPr>
                <w:rFonts w:hint="eastAsia" w:ascii="宋体" w:hAnsi="宋体" w:cs="宋体"/>
                <w:szCs w:val="21"/>
              </w:rPr>
            </w:pPr>
            <w:r>
              <w:rPr>
                <w:rFonts w:hint="eastAsia" w:ascii="宋体" w:hAnsi="宋体" w:cs="宋体"/>
                <w:szCs w:val="21"/>
              </w:rPr>
              <w:t>★2</w:t>
            </w:r>
          </w:p>
        </w:tc>
        <w:tc>
          <w:tcPr>
            <w:tcW w:w="826" w:type="pct"/>
            <w:tcBorders>
              <w:top w:val="single" w:color="auto" w:sz="4" w:space="0"/>
              <w:left w:val="single" w:color="auto" w:sz="4" w:space="0"/>
              <w:bottom w:val="single" w:color="auto" w:sz="4" w:space="0"/>
              <w:right w:val="single" w:color="auto" w:sz="4" w:space="0"/>
            </w:tcBorders>
            <w:vAlign w:val="center"/>
          </w:tcPr>
          <w:p w14:paraId="40196105">
            <w:pPr>
              <w:spacing w:line="400" w:lineRule="exact"/>
              <w:jc w:val="center"/>
              <w:rPr>
                <w:rFonts w:hint="eastAsia" w:ascii="宋体" w:hAnsi="宋体" w:cs="宋体"/>
                <w:szCs w:val="21"/>
              </w:rPr>
            </w:pPr>
            <w:r>
              <w:rPr>
                <w:rFonts w:hint="eastAsia" w:ascii="宋体" w:hAnsi="宋体" w:cs="宋体"/>
                <w:szCs w:val="21"/>
              </w:rPr>
              <w:t>交货地点</w:t>
            </w:r>
          </w:p>
        </w:tc>
        <w:tc>
          <w:tcPr>
            <w:tcW w:w="5514" w:type="dxa"/>
            <w:tcBorders>
              <w:top w:val="single" w:color="auto" w:sz="4" w:space="0"/>
              <w:left w:val="single" w:color="auto" w:sz="4" w:space="0"/>
              <w:bottom w:val="single" w:color="auto" w:sz="4" w:space="0"/>
              <w:right w:val="single" w:color="auto" w:sz="4" w:space="0"/>
            </w:tcBorders>
            <w:vAlign w:val="center"/>
          </w:tcPr>
          <w:p w14:paraId="4ECC81E0">
            <w:pPr>
              <w:spacing w:line="400" w:lineRule="exact"/>
              <w:rPr>
                <w:rFonts w:hint="eastAsia" w:ascii="宋体" w:hAnsi="宋体" w:cs="宋体"/>
                <w:szCs w:val="21"/>
              </w:rPr>
            </w:pPr>
            <w:r>
              <w:rPr>
                <w:rFonts w:hint="eastAsia" w:ascii="宋体" w:hAnsi="宋体" w:cs="宋体"/>
                <w:szCs w:val="21"/>
              </w:rPr>
              <w:t>宁波大学（具体由采购人指定）。</w:t>
            </w:r>
          </w:p>
        </w:tc>
        <w:tc>
          <w:tcPr>
            <w:tcW w:w="716" w:type="pct"/>
            <w:tcBorders>
              <w:top w:val="single" w:color="auto" w:sz="4" w:space="0"/>
              <w:left w:val="single" w:color="auto" w:sz="4" w:space="0"/>
              <w:bottom w:val="single" w:color="auto" w:sz="4" w:space="0"/>
              <w:right w:val="single" w:color="auto" w:sz="4" w:space="0"/>
            </w:tcBorders>
            <w:vAlign w:val="center"/>
          </w:tcPr>
          <w:p w14:paraId="6386849B">
            <w:pPr>
              <w:spacing w:line="400" w:lineRule="exact"/>
              <w:rPr>
                <w:rFonts w:hint="eastAsia" w:ascii="宋体" w:hAnsi="宋体" w:cs="宋体"/>
                <w:szCs w:val="21"/>
              </w:rPr>
            </w:pPr>
          </w:p>
        </w:tc>
      </w:tr>
      <w:tr w14:paraId="24D95F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61B09108">
            <w:pPr>
              <w:spacing w:line="400" w:lineRule="exact"/>
              <w:jc w:val="center"/>
              <w:rPr>
                <w:rFonts w:hint="eastAsia" w:ascii="宋体" w:hAnsi="宋体" w:cs="宋体"/>
                <w:szCs w:val="21"/>
              </w:rPr>
            </w:pPr>
            <w:r>
              <w:rPr>
                <w:rFonts w:hint="eastAsia" w:ascii="宋体" w:hAnsi="宋体" w:cs="宋体"/>
                <w:szCs w:val="21"/>
              </w:rPr>
              <w:t>★3</w:t>
            </w:r>
          </w:p>
        </w:tc>
        <w:tc>
          <w:tcPr>
            <w:tcW w:w="826" w:type="pct"/>
            <w:tcBorders>
              <w:top w:val="single" w:color="auto" w:sz="4" w:space="0"/>
              <w:left w:val="single" w:color="auto" w:sz="4" w:space="0"/>
              <w:bottom w:val="single" w:color="auto" w:sz="4" w:space="0"/>
              <w:right w:val="single" w:color="auto" w:sz="4" w:space="0"/>
            </w:tcBorders>
            <w:vAlign w:val="center"/>
          </w:tcPr>
          <w:p w14:paraId="5CE20802">
            <w:pPr>
              <w:spacing w:line="400" w:lineRule="exact"/>
              <w:jc w:val="center"/>
              <w:rPr>
                <w:rFonts w:hint="eastAsia" w:ascii="宋体" w:hAnsi="宋体" w:cs="宋体"/>
                <w:szCs w:val="21"/>
              </w:rPr>
            </w:pPr>
            <w:r>
              <w:rPr>
                <w:rFonts w:hint="eastAsia" w:ascii="宋体" w:hAnsi="宋体" w:cs="宋体"/>
                <w:szCs w:val="21"/>
              </w:rPr>
              <w:t>供货期限</w:t>
            </w:r>
          </w:p>
        </w:tc>
        <w:tc>
          <w:tcPr>
            <w:tcW w:w="5514" w:type="dxa"/>
            <w:tcBorders>
              <w:top w:val="single" w:color="auto" w:sz="4" w:space="0"/>
              <w:left w:val="single" w:color="auto" w:sz="4" w:space="0"/>
              <w:bottom w:val="single" w:color="auto" w:sz="4" w:space="0"/>
              <w:right w:val="single" w:color="auto" w:sz="4" w:space="0"/>
            </w:tcBorders>
            <w:vAlign w:val="center"/>
          </w:tcPr>
          <w:p w14:paraId="7816DA0F">
            <w:pPr>
              <w:spacing w:line="400" w:lineRule="exact"/>
              <w:rPr>
                <w:rFonts w:hint="eastAsia" w:ascii="宋体" w:hAnsi="宋体" w:cs="宋体"/>
                <w:szCs w:val="21"/>
              </w:rPr>
            </w:pPr>
            <w:r>
              <w:rPr>
                <w:rFonts w:hint="eastAsia"/>
              </w:rPr>
              <w:t>合同签订之日起一年</w:t>
            </w:r>
            <w:r>
              <w:rPr>
                <w:rFonts w:hint="eastAsia" w:ascii="宋体" w:hAnsi="宋体" w:cs="宋体"/>
                <w:szCs w:val="21"/>
              </w:rPr>
              <w:t>。</w:t>
            </w:r>
          </w:p>
        </w:tc>
        <w:tc>
          <w:tcPr>
            <w:tcW w:w="716" w:type="pct"/>
            <w:tcBorders>
              <w:top w:val="single" w:color="auto" w:sz="4" w:space="0"/>
              <w:left w:val="single" w:color="auto" w:sz="4" w:space="0"/>
              <w:bottom w:val="single" w:color="auto" w:sz="4" w:space="0"/>
              <w:right w:val="single" w:color="auto" w:sz="4" w:space="0"/>
            </w:tcBorders>
            <w:vAlign w:val="center"/>
          </w:tcPr>
          <w:p w14:paraId="17425AE6">
            <w:pPr>
              <w:spacing w:line="400" w:lineRule="exact"/>
              <w:rPr>
                <w:rFonts w:hint="eastAsia" w:ascii="宋体" w:hAnsi="宋体" w:cs="宋体"/>
                <w:szCs w:val="21"/>
              </w:rPr>
            </w:pPr>
          </w:p>
        </w:tc>
      </w:tr>
      <w:tr w14:paraId="44CA6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55C7EFD3">
            <w:pPr>
              <w:spacing w:line="400" w:lineRule="exact"/>
              <w:jc w:val="center"/>
              <w:rPr>
                <w:rFonts w:hint="eastAsia" w:ascii="宋体" w:hAnsi="宋体" w:cs="宋体"/>
                <w:szCs w:val="21"/>
              </w:rPr>
            </w:pPr>
            <w:r>
              <w:rPr>
                <w:rFonts w:hint="eastAsia" w:ascii="宋体" w:hAnsi="宋体" w:cs="宋体"/>
                <w:szCs w:val="21"/>
              </w:rPr>
              <w:t>★4</w:t>
            </w:r>
          </w:p>
        </w:tc>
        <w:tc>
          <w:tcPr>
            <w:tcW w:w="826" w:type="pct"/>
            <w:tcBorders>
              <w:top w:val="single" w:color="auto" w:sz="4" w:space="0"/>
              <w:left w:val="single" w:color="auto" w:sz="4" w:space="0"/>
              <w:bottom w:val="single" w:color="auto" w:sz="4" w:space="0"/>
              <w:right w:val="single" w:color="auto" w:sz="4" w:space="0"/>
            </w:tcBorders>
            <w:vAlign w:val="center"/>
          </w:tcPr>
          <w:p w14:paraId="737B7736">
            <w:pPr>
              <w:autoSpaceDE w:val="0"/>
              <w:autoSpaceDN w:val="0"/>
              <w:spacing w:line="400" w:lineRule="exact"/>
              <w:jc w:val="center"/>
              <w:textAlignment w:val="bottom"/>
              <w:rPr>
                <w:rFonts w:hint="eastAsia" w:ascii="宋体" w:hAnsi="宋体" w:cs="宋体"/>
                <w:szCs w:val="21"/>
              </w:rPr>
            </w:pPr>
            <w:r>
              <w:rPr>
                <w:rFonts w:hint="eastAsia" w:ascii="宋体" w:hAnsi="宋体" w:cs="宋体"/>
                <w:szCs w:val="21"/>
              </w:rPr>
              <w:t>付款方式</w:t>
            </w:r>
          </w:p>
        </w:tc>
        <w:tc>
          <w:tcPr>
            <w:tcW w:w="5514" w:type="dxa"/>
            <w:tcBorders>
              <w:top w:val="single" w:color="auto" w:sz="4" w:space="0"/>
              <w:left w:val="single" w:color="auto" w:sz="4" w:space="0"/>
              <w:bottom w:val="single" w:color="auto" w:sz="4" w:space="0"/>
              <w:right w:val="single" w:color="auto" w:sz="4" w:space="0"/>
            </w:tcBorders>
            <w:vAlign w:val="center"/>
          </w:tcPr>
          <w:p w14:paraId="303743C3">
            <w:pPr>
              <w:autoSpaceDE w:val="0"/>
              <w:autoSpaceDN w:val="0"/>
              <w:spacing w:line="400" w:lineRule="exact"/>
              <w:textAlignment w:val="bottom"/>
              <w:rPr>
                <w:rFonts w:hint="eastAsia" w:ascii="宋体" w:hAnsi="宋体" w:cs="宋体"/>
                <w:szCs w:val="21"/>
                <w:lang w:val="zh-CN"/>
              </w:rPr>
            </w:pPr>
            <w:r>
              <w:rPr>
                <w:rFonts w:hint="eastAsia" w:ascii="宋体" w:hAnsi="宋体" w:cs="宋体"/>
                <w:szCs w:val="21"/>
              </w:rPr>
              <w:t>合同签订生效且具备实施条件后7个工作日内，采购人向中标供应商支付合同总价的40%预付款，供货期限内所有货物供货完成且验收合格后7个工作日内，付清余款。</w:t>
            </w:r>
          </w:p>
          <w:p w14:paraId="40CA2E15">
            <w:pPr>
              <w:autoSpaceDE w:val="0"/>
              <w:autoSpaceDN w:val="0"/>
              <w:spacing w:line="400" w:lineRule="exact"/>
              <w:textAlignment w:val="bottom"/>
              <w:rPr>
                <w:rFonts w:hint="eastAsia" w:ascii="宋体" w:hAnsi="宋体" w:cs="宋体"/>
                <w:szCs w:val="21"/>
              </w:rPr>
            </w:pPr>
            <w:r>
              <w:rPr>
                <w:rFonts w:hint="eastAsia" w:ascii="宋体" w:hAnsi="宋体" w:cs="宋体"/>
                <w:b/>
                <w:bCs/>
                <w:szCs w:val="21"/>
              </w:rPr>
              <w:t>注：在签订合同时，中标供应商明确表示无需预付款或者主动要求降低预付款比例的，采购人可不适用上述规定。</w:t>
            </w:r>
          </w:p>
        </w:tc>
        <w:tc>
          <w:tcPr>
            <w:tcW w:w="716" w:type="pct"/>
            <w:tcBorders>
              <w:top w:val="single" w:color="auto" w:sz="4" w:space="0"/>
              <w:left w:val="single" w:color="auto" w:sz="4" w:space="0"/>
              <w:bottom w:val="single" w:color="auto" w:sz="4" w:space="0"/>
              <w:right w:val="single" w:color="auto" w:sz="4" w:space="0"/>
            </w:tcBorders>
            <w:vAlign w:val="center"/>
          </w:tcPr>
          <w:p w14:paraId="7013BAB6">
            <w:pPr>
              <w:spacing w:line="400" w:lineRule="exact"/>
              <w:rPr>
                <w:rFonts w:hint="eastAsia" w:ascii="宋体" w:hAnsi="宋体" w:cs="宋体"/>
                <w:b/>
                <w:bCs/>
                <w:szCs w:val="21"/>
                <w:highlight w:val="yellow"/>
              </w:rPr>
            </w:pPr>
          </w:p>
        </w:tc>
      </w:tr>
      <w:tr w14:paraId="56B794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1A5F1DA2">
            <w:pPr>
              <w:spacing w:line="400" w:lineRule="exact"/>
              <w:jc w:val="center"/>
              <w:rPr>
                <w:rFonts w:hint="eastAsia" w:ascii="宋体" w:hAnsi="宋体" w:cs="宋体"/>
                <w:szCs w:val="21"/>
              </w:rPr>
            </w:pPr>
            <w:r>
              <w:rPr>
                <w:rFonts w:hint="eastAsia" w:ascii="宋体" w:hAnsi="宋体" w:cs="宋体"/>
                <w:szCs w:val="21"/>
              </w:rPr>
              <w:t>★5</w:t>
            </w:r>
          </w:p>
        </w:tc>
        <w:tc>
          <w:tcPr>
            <w:tcW w:w="826" w:type="pct"/>
            <w:tcBorders>
              <w:top w:val="single" w:color="auto" w:sz="4" w:space="0"/>
              <w:left w:val="single" w:color="auto" w:sz="4" w:space="0"/>
              <w:bottom w:val="single" w:color="auto" w:sz="4" w:space="0"/>
              <w:right w:val="single" w:color="auto" w:sz="4" w:space="0"/>
            </w:tcBorders>
            <w:vAlign w:val="center"/>
          </w:tcPr>
          <w:p w14:paraId="4F69EF7F">
            <w:pPr>
              <w:autoSpaceDE w:val="0"/>
              <w:autoSpaceDN w:val="0"/>
              <w:spacing w:line="400" w:lineRule="exact"/>
              <w:jc w:val="center"/>
              <w:textAlignment w:val="bottom"/>
              <w:rPr>
                <w:rFonts w:hint="eastAsia" w:ascii="宋体" w:hAnsi="宋体" w:cs="宋体"/>
                <w:szCs w:val="21"/>
              </w:rPr>
            </w:pPr>
            <w:r>
              <w:rPr>
                <w:rFonts w:hint="eastAsia" w:ascii="宋体" w:hAnsi="宋体" w:cs="宋体"/>
                <w:szCs w:val="21"/>
              </w:rPr>
              <w:t>履约保证金</w:t>
            </w:r>
          </w:p>
        </w:tc>
        <w:tc>
          <w:tcPr>
            <w:tcW w:w="5514" w:type="dxa"/>
            <w:tcBorders>
              <w:top w:val="single" w:color="auto" w:sz="4" w:space="0"/>
              <w:left w:val="single" w:color="auto" w:sz="4" w:space="0"/>
              <w:bottom w:val="single" w:color="auto" w:sz="4" w:space="0"/>
              <w:right w:val="single" w:color="auto" w:sz="4" w:space="0"/>
            </w:tcBorders>
            <w:vAlign w:val="center"/>
          </w:tcPr>
          <w:p w14:paraId="77E83D26">
            <w:pPr>
              <w:autoSpaceDE w:val="0"/>
              <w:autoSpaceDN w:val="0"/>
              <w:spacing w:line="400" w:lineRule="exact"/>
              <w:textAlignment w:val="bottom"/>
              <w:rPr>
                <w:rFonts w:hint="eastAsia" w:ascii="宋体" w:hAnsi="宋体" w:cs="宋体"/>
                <w:szCs w:val="21"/>
              </w:rPr>
            </w:pPr>
            <w:r>
              <w:rPr>
                <w:rFonts w:hint="eastAsia" w:ascii="宋体" w:hAnsi="宋体" w:cs="宋体"/>
                <w:szCs w:val="21"/>
              </w:rPr>
              <w:t>1.履约保证金金额：合同总价的1%</w:t>
            </w:r>
          </w:p>
          <w:p w14:paraId="146F6A05">
            <w:pPr>
              <w:autoSpaceDE w:val="0"/>
              <w:autoSpaceDN w:val="0"/>
              <w:spacing w:line="400" w:lineRule="exact"/>
              <w:textAlignment w:val="bottom"/>
              <w:rPr>
                <w:rFonts w:hint="eastAsia" w:ascii="宋体" w:hAnsi="宋体" w:cs="宋体"/>
                <w:szCs w:val="21"/>
              </w:rPr>
            </w:pPr>
            <w:r>
              <w:rPr>
                <w:rFonts w:hint="eastAsia" w:ascii="宋体" w:hAnsi="宋体" w:cs="宋体"/>
                <w:szCs w:val="21"/>
              </w:rPr>
              <w:t>2.履约保证金形式：转账或银行、保险公司出具的保函形式。</w:t>
            </w:r>
          </w:p>
          <w:p w14:paraId="68A7CA8F">
            <w:pPr>
              <w:autoSpaceDE w:val="0"/>
              <w:autoSpaceDN w:val="0"/>
              <w:spacing w:line="400" w:lineRule="exact"/>
              <w:textAlignment w:val="bottom"/>
              <w:rPr>
                <w:rFonts w:hint="eastAsia" w:ascii="宋体" w:hAnsi="宋体" w:cs="宋体"/>
                <w:szCs w:val="21"/>
              </w:rPr>
            </w:pPr>
            <w:r>
              <w:rPr>
                <w:rFonts w:hint="eastAsia" w:ascii="宋体" w:hAnsi="宋体" w:cs="宋体"/>
                <w:szCs w:val="21"/>
              </w:rPr>
              <w:t>3.履约保证金递交时间：中标通知书发出之日起30天内缴纳。</w:t>
            </w:r>
          </w:p>
          <w:p w14:paraId="5524DB0F">
            <w:pPr>
              <w:autoSpaceDE w:val="0"/>
              <w:autoSpaceDN w:val="0"/>
              <w:spacing w:line="400" w:lineRule="exact"/>
              <w:textAlignment w:val="bottom"/>
              <w:rPr>
                <w:rFonts w:hint="eastAsia" w:ascii="宋体" w:hAnsi="宋体" w:cs="宋体"/>
                <w:szCs w:val="21"/>
              </w:rPr>
            </w:pPr>
            <w:r>
              <w:rPr>
                <w:rFonts w:hint="eastAsia" w:ascii="宋体" w:hAnsi="宋体" w:cs="宋体"/>
                <w:szCs w:val="21"/>
              </w:rPr>
              <w:t>4.履约保证金退还时间：在供货安装完成并通过最终验收后退还履约保证金（无息）。</w:t>
            </w:r>
          </w:p>
        </w:tc>
        <w:tc>
          <w:tcPr>
            <w:tcW w:w="716" w:type="pct"/>
            <w:tcBorders>
              <w:top w:val="single" w:color="auto" w:sz="4" w:space="0"/>
              <w:left w:val="single" w:color="auto" w:sz="4" w:space="0"/>
              <w:bottom w:val="single" w:color="auto" w:sz="4" w:space="0"/>
              <w:right w:val="single" w:color="auto" w:sz="4" w:space="0"/>
            </w:tcBorders>
            <w:vAlign w:val="center"/>
          </w:tcPr>
          <w:p w14:paraId="5F08DF19">
            <w:pPr>
              <w:spacing w:line="400" w:lineRule="exact"/>
              <w:rPr>
                <w:rFonts w:hint="eastAsia" w:ascii="宋体" w:hAnsi="宋体" w:cs="宋体"/>
                <w:b/>
                <w:bCs/>
                <w:szCs w:val="21"/>
                <w:highlight w:val="yellow"/>
              </w:rPr>
            </w:pPr>
          </w:p>
        </w:tc>
      </w:tr>
      <w:tr w14:paraId="44BDE0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6C3A68FF">
            <w:pPr>
              <w:spacing w:line="400" w:lineRule="exact"/>
              <w:jc w:val="center"/>
              <w:rPr>
                <w:rFonts w:hint="eastAsia" w:ascii="宋体" w:hAnsi="宋体" w:cs="宋体"/>
                <w:szCs w:val="21"/>
              </w:rPr>
            </w:pPr>
            <w:r>
              <w:rPr>
                <w:rFonts w:hint="eastAsia" w:ascii="宋体" w:hAnsi="宋体" w:cs="宋体"/>
                <w:szCs w:val="21"/>
              </w:rPr>
              <w:t>★6</w:t>
            </w:r>
          </w:p>
        </w:tc>
        <w:tc>
          <w:tcPr>
            <w:tcW w:w="826" w:type="pct"/>
            <w:tcBorders>
              <w:top w:val="single" w:color="auto" w:sz="4" w:space="0"/>
              <w:left w:val="single" w:color="auto" w:sz="4" w:space="0"/>
              <w:bottom w:val="single" w:color="auto" w:sz="4" w:space="0"/>
              <w:right w:val="single" w:color="auto" w:sz="4" w:space="0"/>
            </w:tcBorders>
            <w:vAlign w:val="center"/>
          </w:tcPr>
          <w:p w14:paraId="50201FD2">
            <w:pPr>
              <w:spacing w:line="400" w:lineRule="exact"/>
              <w:jc w:val="center"/>
              <w:rPr>
                <w:rFonts w:hint="eastAsia" w:ascii="宋体" w:hAnsi="宋体" w:cs="宋体"/>
                <w:szCs w:val="21"/>
              </w:rPr>
            </w:pPr>
            <w:r>
              <w:rPr>
                <w:rFonts w:hint="eastAsia" w:ascii="宋体" w:hAnsi="宋体" w:cs="宋体"/>
                <w:szCs w:val="21"/>
              </w:rPr>
              <w:t>质量标准</w:t>
            </w:r>
          </w:p>
        </w:tc>
        <w:tc>
          <w:tcPr>
            <w:tcW w:w="5514" w:type="dxa"/>
            <w:tcBorders>
              <w:top w:val="single" w:color="auto" w:sz="4" w:space="0"/>
              <w:left w:val="single" w:color="auto" w:sz="4" w:space="0"/>
              <w:bottom w:val="single" w:color="auto" w:sz="4" w:space="0"/>
              <w:right w:val="single" w:color="auto" w:sz="4" w:space="0"/>
            </w:tcBorders>
            <w:vAlign w:val="center"/>
          </w:tcPr>
          <w:p w14:paraId="644158B0">
            <w:pPr>
              <w:spacing w:line="400" w:lineRule="exact"/>
              <w:rPr>
                <w:rFonts w:hint="eastAsia" w:ascii="宋体" w:hAnsi="宋体" w:cs="宋体"/>
                <w:szCs w:val="21"/>
              </w:rPr>
            </w:pPr>
            <w:r>
              <w:rPr>
                <w:rFonts w:hint="eastAsia" w:ascii="宋体" w:hAnsi="宋体" w:cs="宋体"/>
                <w:szCs w:val="21"/>
              </w:rPr>
              <w:t>达到国家相关质量验收标准。</w:t>
            </w:r>
          </w:p>
        </w:tc>
        <w:tc>
          <w:tcPr>
            <w:tcW w:w="716" w:type="pct"/>
            <w:tcBorders>
              <w:top w:val="single" w:color="auto" w:sz="4" w:space="0"/>
              <w:left w:val="single" w:color="auto" w:sz="4" w:space="0"/>
              <w:bottom w:val="single" w:color="auto" w:sz="4" w:space="0"/>
              <w:right w:val="single" w:color="auto" w:sz="4" w:space="0"/>
            </w:tcBorders>
            <w:vAlign w:val="center"/>
          </w:tcPr>
          <w:p w14:paraId="1F9FCD7C">
            <w:pPr>
              <w:spacing w:line="400" w:lineRule="exact"/>
              <w:rPr>
                <w:rFonts w:hint="eastAsia" w:ascii="宋体" w:hAnsi="宋体" w:cs="宋体"/>
                <w:szCs w:val="21"/>
              </w:rPr>
            </w:pPr>
          </w:p>
        </w:tc>
      </w:tr>
      <w:tr w14:paraId="26CCC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4584E2A4">
            <w:pPr>
              <w:spacing w:line="400" w:lineRule="exact"/>
              <w:jc w:val="center"/>
              <w:rPr>
                <w:rFonts w:hint="eastAsia" w:ascii="宋体" w:hAnsi="宋体" w:cs="宋体"/>
                <w:szCs w:val="21"/>
              </w:rPr>
            </w:pPr>
            <w:r>
              <w:rPr>
                <w:rFonts w:hint="eastAsia" w:ascii="宋体" w:hAnsi="宋体" w:cs="宋体"/>
                <w:szCs w:val="21"/>
              </w:rPr>
              <w:t>★7</w:t>
            </w:r>
          </w:p>
        </w:tc>
        <w:tc>
          <w:tcPr>
            <w:tcW w:w="826" w:type="pct"/>
            <w:tcBorders>
              <w:top w:val="single" w:color="auto" w:sz="4" w:space="0"/>
              <w:left w:val="single" w:color="auto" w:sz="4" w:space="0"/>
              <w:bottom w:val="single" w:color="auto" w:sz="4" w:space="0"/>
              <w:right w:val="single" w:color="auto" w:sz="4" w:space="0"/>
            </w:tcBorders>
            <w:vAlign w:val="center"/>
          </w:tcPr>
          <w:p w14:paraId="6CE3FB2C">
            <w:pPr>
              <w:spacing w:line="400" w:lineRule="exact"/>
              <w:jc w:val="center"/>
              <w:rPr>
                <w:rFonts w:hint="eastAsia" w:ascii="宋体" w:hAnsi="宋体" w:cs="宋体"/>
                <w:szCs w:val="21"/>
              </w:rPr>
            </w:pPr>
            <w:r>
              <w:rPr>
                <w:rFonts w:hint="eastAsia" w:ascii="宋体" w:hAnsi="宋体" w:cs="宋体"/>
                <w:szCs w:val="21"/>
              </w:rPr>
              <w:t>质量保证期</w:t>
            </w:r>
          </w:p>
        </w:tc>
        <w:tc>
          <w:tcPr>
            <w:tcW w:w="5514" w:type="dxa"/>
            <w:tcBorders>
              <w:top w:val="single" w:color="auto" w:sz="4" w:space="0"/>
              <w:left w:val="single" w:color="auto" w:sz="4" w:space="0"/>
              <w:bottom w:val="single" w:color="auto" w:sz="4" w:space="0"/>
              <w:right w:val="single" w:color="auto" w:sz="4" w:space="0"/>
            </w:tcBorders>
            <w:vAlign w:val="center"/>
          </w:tcPr>
          <w:p w14:paraId="3350F1C2">
            <w:pPr>
              <w:spacing w:line="400" w:lineRule="exact"/>
              <w:rPr>
                <w:rFonts w:hint="eastAsia" w:ascii="宋体" w:hAnsi="宋体" w:cs="宋体"/>
                <w:szCs w:val="21"/>
              </w:rPr>
            </w:pPr>
            <w:r>
              <w:rPr>
                <w:rFonts w:hint="eastAsia" w:ascii="宋体" w:hAnsi="宋体" w:cs="宋体"/>
                <w:szCs w:val="21"/>
              </w:rPr>
              <w:t>每批次自验收合格之日起一年。</w:t>
            </w:r>
          </w:p>
        </w:tc>
        <w:tc>
          <w:tcPr>
            <w:tcW w:w="716" w:type="pct"/>
            <w:tcBorders>
              <w:top w:val="single" w:color="auto" w:sz="4" w:space="0"/>
              <w:left w:val="single" w:color="auto" w:sz="4" w:space="0"/>
              <w:bottom w:val="single" w:color="auto" w:sz="4" w:space="0"/>
              <w:right w:val="single" w:color="auto" w:sz="4" w:space="0"/>
            </w:tcBorders>
            <w:vAlign w:val="center"/>
          </w:tcPr>
          <w:p w14:paraId="71F68897">
            <w:pPr>
              <w:spacing w:line="400" w:lineRule="exact"/>
              <w:rPr>
                <w:rFonts w:hint="eastAsia" w:ascii="宋体" w:hAnsi="宋体" w:cs="宋体"/>
                <w:szCs w:val="21"/>
              </w:rPr>
            </w:pPr>
          </w:p>
        </w:tc>
      </w:tr>
      <w:tr w14:paraId="6C331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7E360160">
            <w:pPr>
              <w:spacing w:line="400" w:lineRule="exact"/>
              <w:jc w:val="center"/>
              <w:rPr>
                <w:rFonts w:hint="eastAsia" w:ascii="宋体" w:hAnsi="宋体" w:cs="宋体"/>
                <w:szCs w:val="21"/>
              </w:rPr>
            </w:pPr>
            <w:r>
              <w:rPr>
                <w:rFonts w:hint="eastAsia" w:ascii="宋体" w:hAnsi="宋体" w:cs="宋体"/>
                <w:szCs w:val="21"/>
              </w:rPr>
              <w:t>8</w:t>
            </w:r>
          </w:p>
        </w:tc>
        <w:tc>
          <w:tcPr>
            <w:tcW w:w="826" w:type="pct"/>
            <w:tcBorders>
              <w:top w:val="single" w:color="auto" w:sz="4" w:space="0"/>
              <w:left w:val="single" w:color="auto" w:sz="4" w:space="0"/>
              <w:bottom w:val="single" w:color="auto" w:sz="4" w:space="0"/>
              <w:right w:val="single" w:color="auto" w:sz="4" w:space="0"/>
            </w:tcBorders>
            <w:vAlign w:val="center"/>
          </w:tcPr>
          <w:p w14:paraId="7BBF060C">
            <w:pPr>
              <w:spacing w:line="400" w:lineRule="exact"/>
              <w:jc w:val="center"/>
              <w:rPr>
                <w:rFonts w:hint="eastAsia" w:ascii="宋体" w:hAnsi="宋体" w:cs="宋体"/>
                <w:szCs w:val="21"/>
              </w:rPr>
            </w:pPr>
            <w:r>
              <w:rPr>
                <w:rFonts w:hint="eastAsia" w:ascii="宋体" w:hAnsi="宋体"/>
                <w:szCs w:val="21"/>
              </w:rPr>
              <w:t>授予合同</w:t>
            </w:r>
          </w:p>
        </w:tc>
        <w:tc>
          <w:tcPr>
            <w:tcW w:w="5514" w:type="dxa"/>
            <w:tcBorders>
              <w:top w:val="single" w:color="auto" w:sz="4" w:space="0"/>
              <w:left w:val="single" w:color="auto" w:sz="4" w:space="0"/>
              <w:bottom w:val="single" w:color="auto" w:sz="4" w:space="0"/>
              <w:right w:val="single" w:color="auto" w:sz="4" w:space="0"/>
            </w:tcBorders>
            <w:vAlign w:val="center"/>
          </w:tcPr>
          <w:p w14:paraId="0D90CF13">
            <w:pPr>
              <w:wordWrap w:val="0"/>
              <w:autoSpaceDE w:val="0"/>
              <w:autoSpaceDN w:val="0"/>
              <w:adjustRightInd w:val="0"/>
              <w:spacing w:line="400" w:lineRule="exact"/>
              <w:rPr>
                <w:rFonts w:hint="eastAsia" w:ascii="宋体" w:hAnsi="宋体" w:cs="宋体"/>
                <w:szCs w:val="21"/>
              </w:rPr>
            </w:pPr>
            <w:r>
              <w:rPr>
                <w:rFonts w:hint="eastAsia" w:ascii="宋体" w:hAnsi="宋体"/>
                <w:szCs w:val="21"/>
              </w:rPr>
              <w:t>按照招标文件的规定、中标供应商的投标文件及中标通知书确定的中标金额签订合同。</w:t>
            </w:r>
          </w:p>
        </w:tc>
        <w:tc>
          <w:tcPr>
            <w:tcW w:w="716" w:type="pct"/>
            <w:tcBorders>
              <w:top w:val="single" w:color="auto" w:sz="4" w:space="0"/>
              <w:left w:val="single" w:color="auto" w:sz="4" w:space="0"/>
              <w:bottom w:val="single" w:color="auto" w:sz="4" w:space="0"/>
              <w:right w:val="single" w:color="auto" w:sz="4" w:space="0"/>
            </w:tcBorders>
            <w:vAlign w:val="center"/>
          </w:tcPr>
          <w:p w14:paraId="07562EE3">
            <w:pPr>
              <w:spacing w:line="400" w:lineRule="exact"/>
              <w:rPr>
                <w:rFonts w:hint="eastAsia" w:ascii="宋体" w:hAnsi="宋体" w:cs="宋体"/>
                <w:szCs w:val="21"/>
              </w:rPr>
            </w:pPr>
          </w:p>
        </w:tc>
      </w:tr>
      <w:tr w14:paraId="3FFE68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0" w:type="pct"/>
            <w:tcBorders>
              <w:top w:val="single" w:color="auto" w:sz="4" w:space="0"/>
              <w:left w:val="single" w:color="auto" w:sz="4" w:space="0"/>
              <w:bottom w:val="single" w:color="auto" w:sz="4" w:space="0"/>
              <w:right w:val="single" w:color="auto" w:sz="4" w:space="0"/>
            </w:tcBorders>
            <w:vAlign w:val="center"/>
          </w:tcPr>
          <w:p w14:paraId="6297B4EE">
            <w:pPr>
              <w:spacing w:line="400" w:lineRule="exact"/>
              <w:jc w:val="center"/>
              <w:rPr>
                <w:rFonts w:hint="eastAsia" w:ascii="宋体" w:hAnsi="宋体" w:cs="宋体"/>
                <w:szCs w:val="21"/>
              </w:rPr>
            </w:pPr>
            <w:r>
              <w:rPr>
                <w:rFonts w:hint="eastAsia" w:ascii="宋体" w:hAnsi="宋体" w:cs="宋体"/>
                <w:szCs w:val="21"/>
              </w:rPr>
              <w:t>9</w:t>
            </w:r>
          </w:p>
        </w:tc>
        <w:tc>
          <w:tcPr>
            <w:tcW w:w="826" w:type="pct"/>
            <w:tcBorders>
              <w:top w:val="single" w:color="auto" w:sz="4" w:space="0"/>
              <w:left w:val="single" w:color="auto" w:sz="4" w:space="0"/>
              <w:bottom w:val="single" w:color="auto" w:sz="4" w:space="0"/>
              <w:right w:val="single" w:color="auto" w:sz="4" w:space="0"/>
            </w:tcBorders>
            <w:vAlign w:val="center"/>
          </w:tcPr>
          <w:p w14:paraId="569549F9">
            <w:pPr>
              <w:spacing w:line="400" w:lineRule="exact"/>
              <w:jc w:val="center"/>
              <w:rPr>
                <w:rFonts w:hint="eastAsia" w:ascii="宋体" w:hAnsi="宋体" w:cs="宋体"/>
                <w:szCs w:val="21"/>
              </w:rPr>
            </w:pPr>
            <w:r>
              <w:rPr>
                <w:rFonts w:hint="eastAsia" w:ascii="宋体" w:hAnsi="宋体"/>
                <w:szCs w:val="21"/>
              </w:rPr>
              <w:t>合同签订时间</w:t>
            </w:r>
          </w:p>
        </w:tc>
        <w:tc>
          <w:tcPr>
            <w:tcW w:w="5514" w:type="dxa"/>
            <w:tcBorders>
              <w:top w:val="single" w:color="auto" w:sz="4" w:space="0"/>
              <w:left w:val="single" w:color="auto" w:sz="4" w:space="0"/>
              <w:bottom w:val="single" w:color="auto" w:sz="4" w:space="0"/>
              <w:right w:val="single" w:color="auto" w:sz="4" w:space="0"/>
            </w:tcBorders>
            <w:vAlign w:val="center"/>
          </w:tcPr>
          <w:p w14:paraId="6ACA2DD0">
            <w:pPr>
              <w:wordWrap w:val="0"/>
              <w:spacing w:line="400" w:lineRule="exact"/>
              <w:rPr>
                <w:rFonts w:hint="eastAsia" w:ascii="宋体" w:hAnsi="宋体" w:cs="宋体"/>
                <w:szCs w:val="21"/>
              </w:rPr>
            </w:pPr>
            <w:r>
              <w:rPr>
                <w:rFonts w:hint="eastAsia" w:ascii="宋体" w:hAnsi="宋体"/>
                <w:szCs w:val="21"/>
              </w:rPr>
              <w:t>中标通知书发出之日起30日内。</w:t>
            </w:r>
          </w:p>
        </w:tc>
        <w:tc>
          <w:tcPr>
            <w:tcW w:w="716" w:type="pct"/>
            <w:tcBorders>
              <w:top w:val="single" w:color="auto" w:sz="4" w:space="0"/>
              <w:left w:val="single" w:color="auto" w:sz="4" w:space="0"/>
              <w:bottom w:val="single" w:color="auto" w:sz="4" w:space="0"/>
              <w:right w:val="single" w:color="auto" w:sz="4" w:space="0"/>
            </w:tcBorders>
            <w:vAlign w:val="center"/>
          </w:tcPr>
          <w:p w14:paraId="7D4BD0D3">
            <w:pPr>
              <w:spacing w:line="400" w:lineRule="exact"/>
              <w:rPr>
                <w:rFonts w:hint="eastAsia" w:ascii="宋体" w:hAnsi="宋体" w:cs="宋体"/>
                <w:szCs w:val="21"/>
              </w:rPr>
            </w:pPr>
          </w:p>
        </w:tc>
      </w:tr>
    </w:tbl>
    <w:p w14:paraId="10C93FF6">
      <w:pPr>
        <w:adjustRightInd w:val="0"/>
        <w:snapToGrid w:val="0"/>
        <w:spacing w:line="400" w:lineRule="exact"/>
        <w:rPr>
          <w:rFonts w:hint="eastAsia" w:ascii="宋体" w:hAnsi="宋体" w:cs="宋体"/>
          <w:szCs w:val="21"/>
        </w:rPr>
      </w:pPr>
      <w:r>
        <w:rPr>
          <w:rFonts w:hint="eastAsia" w:ascii="宋体" w:hAnsi="宋体" w:cs="宋体"/>
          <w:szCs w:val="21"/>
        </w:rPr>
        <w:t>注：须与“第四章  商务条款”逐项比较，如有偏离的，须在本表中列明，并提供详细的偏离说明。</w:t>
      </w:r>
    </w:p>
    <w:p w14:paraId="7D1FA615">
      <w:pPr>
        <w:adjustRightInd w:val="0"/>
        <w:snapToGrid w:val="0"/>
        <w:spacing w:line="400" w:lineRule="exact"/>
        <w:rPr>
          <w:rFonts w:hint="eastAsia" w:ascii="宋体" w:hAnsi="宋体" w:cs="宋体"/>
          <w:szCs w:val="21"/>
        </w:rPr>
      </w:pPr>
    </w:p>
    <w:p w14:paraId="195AF7D0">
      <w:pPr>
        <w:spacing w:line="400" w:lineRule="exact"/>
        <w:jc w:val="left"/>
        <w:rPr>
          <w:rFonts w:hint="eastAsia" w:ascii="宋体" w:hAnsi="宋体" w:cs="宋体"/>
          <w:szCs w:val="21"/>
        </w:rPr>
      </w:pPr>
      <w:bookmarkStart w:id="90" w:name="_Toc436408720"/>
      <w:bookmarkStart w:id="91" w:name="_Toc441316563"/>
      <w:r>
        <w:rPr>
          <w:rFonts w:hint="eastAsia" w:ascii="宋体" w:hAnsi="宋体" w:cs="宋体"/>
          <w:szCs w:val="21"/>
        </w:rPr>
        <w:t>供应商（盖章）：</w:t>
      </w:r>
    </w:p>
    <w:p w14:paraId="61872DC5">
      <w:pPr>
        <w:spacing w:line="400" w:lineRule="exact"/>
        <w:rPr>
          <w:rFonts w:hint="eastAsia" w:ascii="宋体" w:hAnsi="宋体" w:cs="宋体"/>
          <w:szCs w:val="21"/>
        </w:rPr>
      </w:pPr>
      <w:r>
        <w:rPr>
          <w:rFonts w:hint="eastAsia" w:ascii="宋体" w:hAnsi="宋体" w:cs="宋体"/>
          <w:szCs w:val="21"/>
        </w:rPr>
        <w:t>日          期：</w:t>
      </w:r>
    </w:p>
    <w:p w14:paraId="055A0E61">
      <w:pPr>
        <w:spacing w:line="400" w:lineRule="exact"/>
        <w:jc w:val="left"/>
        <w:rPr>
          <w:rFonts w:hint="eastAsia" w:ascii="宋体" w:hAnsi="宋体" w:cs="宋体"/>
          <w:szCs w:val="21"/>
        </w:rPr>
      </w:pPr>
      <w:r>
        <w:rPr>
          <w:rFonts w:hint="eastAsia" w:ascii="宋体" w:hAnsi="宋体" w:cs="宋体"/>
          <w:szCs w:val="21"/>
        </w:rPr>
        <w:br w:type="page"/>
      </w:r>
      <w:bookmarkEnd w:id="90"/>
      <w:bookmarkStart w:id="92" w:name="_Toc441316564"/>
      <w:r>
        <w:rPr>
          <w:rFonts w:hint="eastAsia" w:ascii="宋体" w:hAnsi="宋体" w:cs="宋体"/>
          <w:b/>
          <w:bCs/>
          <w:szCs w:val="21"/>
        </w:rPr>
        <w:t>B7.企业实力的证明文件（自拟）；</w:t>
      </w:r>
    </w:p>
    <w:p w14:paraId="2671D819">
      <w:pPr>
        <w:spacing w:line="400" w:lineRule="exact"/>
        <w:jc w:val="left"/>
        <w:rPr>
          <w:rFonts w:hint="eastAsia" w:ascii="宋体" w:hAnsi="宋体" w:cs="宋体"/>
          <w:b/>
          <w:bCs/>
          <w:szCs w:val="21"/>
        </w:rPr>
      </w:pPr>
      <w:r>
        <w:rPr>
          <w:rFonts w:hint="eastAsia" w:ascii="宋体" w:hAnsi="宋体" w:cs="宋体"/>
          <w:b/>
          <w:bCs/>
          <w:szCs w:val="21"/>
        </w:rPr>
        <w:t>B8.项目实施方案（自拟）；</w:t>
      </w:r>
    </w:p>
    <w:p w14:paraId="16B4D9E4">
      <w:pPr>
        <w:spacing w:line="400" w:lineRule="exact"/>
        <w:jc w:val="left"/>
        <w:rPr>
          <w:rFonts w:hint="eastAsia" w:ascii="宋体" w:hAnsi="宋体" w:cs="宋体"/>
          <w:szCs w:val="21"/>
        </w:rPr>
      </w:pPr>
      <w:r>
        <w:rPr>
          <w:rFonts w:hint="eastAsia" w:ascii="宋体" w:hAnsi="宋体" w:cs="宋体"/>
          <w:b/>
          <w:bCs/>
          <w:szCs w:val="21"/>
        </w:rPr>
        <w:t>B9.投标产品技术性能说明（自拟，包括但不仅限于投标产品结构特点、工艺说明，主要材质说明等）；</w:t>
      </w:r>
    </w:p>
    <w:p w14:paraId="21D31086">
      <w:pPr>
        <w:rPr>
          <w:rFonts w:hint="eastAsia" w:ascii="宋体" w:hAnsi="宋体" w:cs="宋体"/>
          <w:szCs w:val="21"/>
        </w:rPr>
      </w:pPr>
      <w:r>
        <w:rPr>
          <w:rFonts w:hint="eastAsia" w:ascii="宋体" w:hAnsi="宋体" w:cs="宋体"/>
          <w:szCs w:val="21"/>
        </w:rPr>
        <w:br w:type="page"/>
      </w:r>
    </w:p>
    <w:p w14:paraId="3FB0CBE1">
      <w:pPr>
        <w:spacing w:line="400" w:lineRule="exact"/>
        <w:jc w:val="center"/>
        <w:rPr>
          <w:rFonts w:hint="eastAsia" w:ascii="宋体" w:hAnsi="宋体" w:cs="宋体"/>
          <w:b/>
          <w:bCs/>
          <w:szCs w:val="21"/>
        </w:rPr>
      </w:pPr>
      <w:r>
        <w:rPr>
          <w:rFonts w:hint="eastAsia" w:ascii="宋体" w:hAnsi="宋体" w:cs="宋体"/>
          <w:b/>
          <w:bCs/>
          <w:szCs w:val="21"/>
        </w:rPr>
        <w:t>B10.拟派本项目主要实施人员情况表</w:t>
      </w:r>
    </w:p>
    <w:p w14:paraId="01724E84">
      <w:pPr>
        <w:pStyle w:val="51"/>
        <w:spacing w:line="400" w:lineRule="exact"/>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u w:val="single"/>
        </w:rPr>
        <w:t>宁波大学食堂用具及清洁用品用具类定点供应商采购项目</w:t>
      </w:r>
    </w:p>
    <w:p w14:paraId="6A3E7E26">
      <w:pPr>
        <w:pStyle w:val="51"/>
        <w:spacing w:line="400" w:lineRule="exact"/>
        <w:rPr>
          <w:rFonts w:hint="eastAsia" w:ascii="宋体" w:hAnsi="宋体" w:cs="宋体"/>
          <w:sz w:val="21"/>
          <w:szCs w:val="21"/>
          <w:u w:val="single"/>
        </w:rPr>
      </w:pPr>
      <w:r>
        <w:rPr>
          <w:rFonts w:hint="eastAsia" w:ascii="宋体" w:hAnsi="宋体" w:cs="宋体"/>
          <w:sz w:val="21"/>
          <w:szCs w:val="21"/>
        </w:rPr>
        <w:t>项目编号：</w:t>
      </w:r>
      <w:r>
        <w:rPr>
          <w:rFonts w:hint="eastAsia" w:ascii="宋体" w:hAnsi="宋体" w:cs="宋体"/>
          <w:sz w:val="21"/>
          <w:szCs w:val="21"/>
          <w:u w:val="single"/>
        </w:rPr>
        <w:t>NBITC-202530709G</w:t>
      </w:r>
    </w:p>
    <w:p w14:paraId="7C6AB839">
      <w:pPr>
        <w:pStyle w:val="51"/>
        <w:spacing w:line="400" w:lineRule="exact"/>
        <w:rPr>
          <w:rFonts w:hint="eastAsia" w:ascii="宋体" w:hAnsi="宋体" w:cs="宋体"/>
          <w:sz w:val="21"/>
          <w:szCs w:val="21"/>
        </w:rPr>
      </w:pPr>
      <w:r>
        <w:rPr>
          <w:rFonts w:hint="eastAsia" w:ascii="宋体" w:hAnsi="宋体" w:cs="宋体"/>
          <w:szCs w:val="21"/>
        </w:rPr>
        <w:t>标项：</w:t>
      </w:r>
    </w:p>
    <w:tbl>
      <w:tblPr>
        <w:tblStyle w:val="52"/>
        <w:tblW w:w="0" w:type="auto"/>
        <w:tblInd w:w="28"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567"/>
        <w:gridCol w:w="1134"/>
        <w:gridCol w:w="709"/>
        <w:gridCol w:w="1418"/>
        <w:gridCol w:w="1559"/>
        <w:gridCol w:w="1984"/>
        <w:gridCol w:w="1560"/>
      </w:tblGrid>
      <w:tr w14:paraId="36C67D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Borders>
              <w:top w:val="single" w:color="auto" w:sz="4" w:space="0"/>
              <w:bottom w:val="single" w:color="auto" w:sz="4" w:space="0"/>
            </w:tcBorders>
            <w:tcMar>
              <w:left w:w="28" w:type="dxa"/>
              <w:right w:w="28" w:type="dxa"/>
            </w:tcMar>
            <w:vAlign w:val="center"/>
          </w:tcPr>
          <w:p w14:paraId="42926DCF">
            <w:pPr>
              <w:spacing w:line="400" w:lineRule="exact"/>
              <w:jc w:val="center"/>
              <w:rPr>
                <w:rFonts w:hint="eastAsia" w:ascii="宋体" w:hAnsi="宋体" w:cs="宋体"/>
                <w:szCs w:val="21"/>
              </w:rPr>
            </w:pPr>
            <w:r>
              <w:rPr>
                <w:rFonts w:hint="eastAsia" w:ascii="宋体" w:hAnsi="宋体" w:cs="宋体"/>
                <w:szCs w:val="21"/>
              </w:rPr>
              <w:t>序号</w:t>
            </w:r>
          </w:p>
        </w:tc>
        <w:tc>
          <w:tcPr>
            <w:tcW w:w="1134" w:type="dxa"/>
            <w:tcBorders>
              <w:top w:val="single" w:color="auto" w:sz="4" w:space="0"/>
              <w:bottom w:val="single" w:color="auto" w:sz="4" w:space="0"/>
            </w:tcBorders>
            <w:tcMar>
              <w:left w:w="28" w:type="dxa"/>
              <w:right w:w="28" w:type="dxa"/>
            </w:tcMar>
            <w:vAlign w:val="center"/>
          </w:tcPr>
          <w:p w14:paraId="5BB3F7FE">
            <w:pPr>
              <w:spacing w:line="400" w:lineRule="exact"/>
              <w:jc w:val="center"/>
              <w:rPr>
                <w:rFonts w:hint="eastAsia" w:ascii="宋体" w:hAnsi="宋体" w:cs="宋体"/>
                <w:szCs w:val="21"/>
              </w:rPr>
            </w:pPr>
            <w:r>
              <w:rPr>
                <w:rFonts w:hint="eastAsia" w:ascii="宋体" w:hAnsi="宋体" w:cs="宋体"/>
                <w:szCs w:val="21"/>
              </w:rPr>
              <w:t>姓名</w:t>
            </w:r>
          </w:p>
        </w:tc>
        <w:tc>
          <w:tcPr>
            <w:tcW w:w="709" w:type="dxa"/>
            <w:tcBorders>
              <w:top w:val="single" w:color="auto" w:sz="4" w:space="0"/>
              <w:bottom w:val="single" w:color="auto" w:sz="4" w:space="0"/>
            </w:tcBorders>
            <w:tcMar>
              <w:left w:w="28" w:type="dxa"/>
              <w:right w:w="28" w:type="dxa"/>
            </w:tcMar>
            <w:vAlign w:val="center"/>
          </w:tcPr>
          <w:p w14:paraId="1444ABDA">
            <w:pPr>
              <w:spacing w:line="400" w:lineRule="exact"/>
              <w:jc w:val="center"/>
              <w:rPr>
                <w:rFonts w:hint="eastAsia" w:ascii="宋体" w:hAnsi="宋体" w:cs="宋体"/>
                <w:szCs w:val="21"/>
              </w:rPr>
            </w:pPr>
            <w:r>
              <w:rPr>
                <w:rFonts w:hint="eastAsia" w:ascii="宋体" w:hAnsi="宋体" w:cs="宋体"/>
                <w:szCs w:val="21"/>
              </w:rPr>
              <w:t>性别</w:t>
            </w:r>
          </w:p>
        </w:tc>
        <w:tc>
          <w:tcPr>
            <w:tcW w:w="1418" w:type="dxa"/>
            <w:tcBorders>
              <w:top w:val="single" w:color="auto" w:sz="4" w:space="0"/>
              <w:bottom w:val="single" w:color="auto" w:sz="4" w:space="0"/>
            </w:tcBorders>
            <w:tcMar>
              <w:left w:w="28" w:type="dxa"/>
              <w:right w:w="28" w:type="dxa"/>
            </w:tcMar>
            <w:vAlign w:val="center"/>
          </w:tcPr>
          <w:p w14:paraId="4360B318">
            <w:pPr>
              <w:spacing w:line="400" w:lineRule="exact"/>
              <w:jc w:val="center"/>
              <w:rPr>
                <w:rFonts w:hint="eastAsia" w:ascii="宋体" w:hAnsi="宋体" w:cs="宋体"/>
                <w:szCs w:val="21"/>
              </w:rPr>
            </w:pPr>
            <w:r>
              <w:rPr>
                <w:rFonts w:hint="eastAsia" w:ascii="宋体" w:hAnsi="宋体" w:cs="宋体"/>
                <w:szCs w:val="21"/>
              </w:rPr>
              <w:t>职称</w:t>
            </w:r>
          </w:p>
        </w:tc>
        <w:tc>
          <w:tcPr>
            <w:tcW w:w="1559" w:type="dxa"/>
            <w:tcBorders>
              <w:top w:val="single" w:color="auto" w:sz="4" w:space="0"/>
              <w:bottom w:val="single" w:color="auto" w:sz="4" w:space="0"/>
            </w:tcBorders>
            <w:tcMar>
              <w:left w:w="28" w:type="dxa"/>
              <w:right w:w="28" w:type="dxa"/>
            </w:tcMar>
            <w:vAlign w:val="center"/>
          </w:tcPr>
          <w:p w14:paraId="76ABB31F">
            <w:pPr>
              <w:spacing w:line="400" w:lineRule="exact"/>
              <w:jc w:val="center"/>
              <w:rPr>
                <w:rFonts w:hint="eastAsia" w:ascii="宋体" w:hAnsi="宋体" w:cs="宋体"/>
                <w:szCs w:val="21"/>
              </w:rPr>
            </w:pPr>
            <w:r>
              <w:rPr>
                <w:rFonts w:hint="eastAsia" w:ascii="宋体" w:hAnsi="宋体" w:cs="宋体"/>
                <w:szCs w:val="21"/>
              </w:rPr>
              <w:t>专业</w:t>
            </w:r>
          </w:p>
        </w:tc>
        <w:tc>
          <w:tcPr>
            <w:tcW w:w="1984" w:type="dxa"/>
            <w:tcBorders>
              <w:top w:val="single" w:color="auto" w:sz="4" w:space="0"/>
              <w:bottom w:val="single" w:color="auto" w:sz="4" w:space="0"/>
            </w:tcBorders>
            <w:tcMar>
              <w:left w:w="28" w:type="dxa"/>
              <w:right w:w="28" w:type="dxa"/>
            </w:tcMar>
            <w:vAlign w:val="center"/>
          </w:tcPr>
          <w:p w14:paraId="7D8FBDAE">
            <w:pPr>
              <w:spacing w:line="400" w:lineRule="exact"/>
              <w:jc w:val="center"/>
              <w:rPr>
                <w:rFonts w:hint="eastAsia" w:ascii="宋体" w:hAnsi="宋体" w:cs="宋体"/>
                <w:szCs w:val="21"/>
              </w:rPr>
            </w:pPr>
            <w:r>
              <w:rPr>
                <w:rFonts w:hint="eastAsia" w:ascii="宋体" w:hAnsi="宋体" w:cs="宋体"/>
                <w:szCs w:val="21"/>
              </w:rPr>
              <w:t>联系电话</w:t>
            </w:r>
          </w:p>
        </w:tc>
        <w:tc>
          <w:tcPr>
            <w:tcW w:w="1560" w:type="dxa"/>
            <w:tcBorders>
              <w:top w:val="single" w:color="auto" w:sz="4" w:space="0"/>
              <w:bottom w:val="single" w:color="auto" w:sz="4" w:space="0"/>
            </w:tcBorders>
            <w:tcMar>
              <w:left w:w="28" w:type="dxa"/>
              <w:right w:w="28" w:type="dxa"/>
            </w:tcMar>
            <w:vAlign w:val="center"/>
          </w:tcPr>
          <w:p w14:paraId="190B52C3">
            <w:pPr>
              <w:spacing w:line="400" w:lineRule="exact"/>
              <w:jc w:val="center"/>
              <w:rPr>
                <w:rFonts w:hint="eastAsia" w:ascii="宋体" w:hAnsi="宋体" w:cs="宋体"/>
                <w:szCs w:val="21"/>
              </w:rPr>
            </w:pPr>
            <w:r>
              <w:rPr>
                <w:rFonts w:hint="eastAsia" w:ascii="宋体" w:hAnsi="宋体" w:cs="宋体"/>
                <w:szCs w:val="21"/>
              </w:rPr>
              <w:t>分工</w:t>
            </w:r>
          </w:p>
        </w:tc>
      </w:tr>
      <w:tr w14:paraId="3DA90A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Borders>
              <w:top w:val="single" w:color="auto" w:sz="4" w:space="0"/>
            </w:tcBorders>
            <w:tcMar>
              <w:left w:w="28" w:type="dxa"/>
              <w:right w:w="28" w:type="dxa"/>
            </w:tcMar>
            <w:vAlign w:val="center"/>
          </w:tcPr>
          <w:p w14:paraId="64AD431F">
            <w:pPr>
              <w:spacing w:line="400" w:lineRule="exact"/>
              <w:jc w:val="center"/>
              <w:rPr>
                <w:rFonts w:hint="eastAsia" w:ascii="宋体" w:hAnsi="宋体" w:cs="宋体"/>
                <w:szCs w:val="21"/>
              </w:rPr>
            </w:pPr>
            <w:r>
              <w:rPr>
                <w:rFonts w:hint="eastAsia" w:ascii="宋体" w:hAnsi="宋体" w:cs="宋体"/>
                <w:szCs w:val="21"/>
              </w:rPr>
              <w:t>1</w:t>
            </w:r>
          </w:p>
        </w:tc>
        <w:tc>
          <w:tcPr>
            <w:tcW w:w="1134" w:type="dxa"/>
            <w:tcBorders>
              <w:top w:val="single" w:color="auto" w:sz="4" w:space="0"/>
            </w:tcBorders>
            <w:tcMar>
              <w:left w:w="28" w:type="dxa"/>
              <w:right w:w="28" w:type="dxa"/>
            </w:tcMar>
            <w:vAlign w:val="center"/>
          </w:tcPr>
          <w:p w14:paraId="0D6A2796">
            <w:pPr>
              <w:spacing w:line="400" w:lineRule="exact"/>
              <w:jc w:val="center"/>
              <w:rPr>
                <w:rFonts w:hint="eastAsia" w:ascii="宋体" w:hAnsi="宋体" w:cs="宋体"/>
                <w:szCs w:val="21"/>
              </w:rPr>
            </w:pPr>
          </w:p>
        </w:tc>
        <w:tc>
          <w:tcPr>
            <w:tcW w:w="709" w:type="dxa"/>
            <w:tcBorders>
              <w:top w:val="single" w:color="auto" w:sz="4" w:space="0"/>
            </w:tcBorders>
            <w:tcMar>
              <w:left w:w="28" w:type="dxa"/>
              <w:right w:w="28" w:type="dxa"/>
            </w:tcMar>
            <w:vAlign w:val="center"/>
          </w:tcPr>
          <w:p w14:paraId="570DAB1E">
            <w:pPr>
              <w:spacing w:line="400" w:lineRule="exact"/>
              <w:jc w:val="center"/>
              <w:rPr>
                <w:rFonts w:hint="eastAsia" w:ascii="宋体" w:hAnsi="宋体" w:cs="宋体"/>
                <w:szCs w:val="21"/>
              </w:rPr>
            </w:pPr>
          </w:p>
        </w:tc>
        <w:tc>
          <w:tcPr>
            <w:tcW w:w="1418" w:type="dxa"/>
            <w:tcBorders>
              <w:top w:val="single" w:color="auto" w:sz="4" w:space="0"/>
            </w:tcBorders>
            <w:tcMar>
              <w:left w:w="28" w:type="dxa"/>
              <w:right w:w="28" w:type="dxa"/>
            </w:tcMar>
            <w:vAlign w:val="center"/>
          </w:tcPr>
          <w:p w14:paraId="09D046A8">
            <w:pPr>
              <w:spacing w:line="400" w:lineRule="exact"/>
              <w:jc w:val="center"/>
              <w:rPr>
                <w:rFonts w:hint="eastAsia" w:ascii="宋体" w:hAnsi="宋体" w:cs="宋体"/>
                <w:szCs w:val="21"/>
              </w:rPr>
            </w:pPr>
          </w:p>
        </w:tc>
        <w:tc>
          <w:tcPr>
            <w:tcW w:w="1559" w:type="dxa"/>
            <w:tcBorders>
              <w:top w:val="single" w:color="auto" w:sz="4" w:space="0"/>
            </w:tcBorders>
            <w:tcMar>
              <w:left w:w="28" w:type="dxa"/>
              <w:right w:w="28" w:type="dxa"/>
            </w:tcMar>
            <w:vAlign w:val="center"/>
          </w:tcPr>
          <w:p w14:paraId="03B5F895">
            <w:pPr>
              <w:spacing w:line="400" w:lineRule="exact"/>
              <w:jc w:val="center"/>
              <w:rPr>
                <w:rFonts w:hint="eastAsia" w:ascii="宋体" w:hAnsi="宋体" w:cs="宋体"/>
                <w:szCs w:val="21"/>
              </w:rPr>
            </w:pPr>
          </w:p>
        </w:tc>
        <w:tc>
          <w:tcPr>
            <w:tcW w:w="1984" w:type="dxa"/>
            <w:tcBorders>
              <w:top w:val="single" w:color="auto" w:sz="4" w:space="0"/>
            </w:tcBorders>
            <w:tcMar>
              <w:left w:w="28" w:type="dxa"/>
              <w:right w:w="28" w:type="dxa"/>
            </w:tcMar>
            <w:vAlign w:val="center"/>
          </w:tcPr>
          <w:p w14:paraId="41D43991">
            <w:pPr>
              <w:spacing w:line="400" w:lineRule="exact"/>
              <w:jc w:val="center"/>
              <w:rPr>
                <w:rFonts w:hint="eastAsia" w:ascii="宋体" w:hAnsi="宋体" w:cs="宋体"/>
                <w:szCs w:val="21"/>
              </w:rPr>
            </w:pPr>
          </w:p>
        </w:tc>
        <w:tc>
          <w:tcPr>
            <w:tcW w:w="1560" w:type="dxa"/>
            <w:tcBorders>
              <w:top w:val="single" w:color="auto" w:sz="4" w:space="0"/>
            </w:tcBorders>
            <w:tcMar>
              <w:left w:w="28" w:type="dxa"/>
              <w:right w:w="28" w:type="dxa"/>
            </w:tcMar>
            <w:vAlign w:val="center"/>
          </w:tcPr>
          <w:p w14:paraId="1CAD7215">
            <w:pPr>
              <w:spacing w:line="400" w:lineRule="exact"/>
              <w:jc w:val="center"/>
              <w:rPr>
                <w:rFonts w:hint="eastAsia" w:ascii="宋体" w:hAnsi="宋体" w:cs="宋体"/>
                <w:szCs w:val="21"/>
              </w:rPr>
            </w:pPr>
          </w:p>
        </w:tc>
      </w:tr>
      <w:tr w14:paraId="4DE5D6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Mar>
              <w:left w:w="28" w:type="dxa"/>
              <w:right w:w="28" w:type="dxa"/>
            </w:tcMar>
            <w:vAlign w:val="center"/>
          </w:tcPr>
          <w:p w14:paraId="7A961C62">
            <w:pPr>
              <w:spacing w:line="400" w:lineRule="exact"/>
              <w:jc w:val="center"/>
              <w:rPr>
                <w:rFonts w:hint="eastAsia" w:ascii="宋体" w:hAnsi="宋体" w:cs="宋体"/>
                <w:szCs w:val="21"/>
              </w:rPr>
            </w:pPr>
            <w:r>
              <w:rPr>
                <w:rFonts w:hint="eastAsia" w:ascii="宋体" w:hAnsi="宋体" w:cs="宋体"/>
                <w:szCs w:val="21"/>
              </w:rPr>
              <w:t>2</w:t>
            </w:r>
          </w:p>
        </w:tc>
        <w:tc>
          <w:tcPr>
            <w:tcW w:w="1134" w:type="dxa"/>
            <w:tcMar>
              <w:left w:w="28" w:type="dxa"/>
              <w:right w:w="28" w:type="dxa"/>
            </w:tcMar>
            <w:vAlign w:val="center"/>
          </w:tcPr>
          <w:p w14:paraId="0C5F1DCD">
            <w:pPr>
              <w:spacing w:line="400" w:lineRule="exact"/>
              <w:jc w:val="center"/>
              <w:rPr>
                <w:rFonts w:hint="eastAsia" w:ascii="宋体" w:hAnsi="宋体" w:cs="宋体"/>
                <w:szCs w:val="21"/>
              </w:rPr>
            </w:pPr>
          </w:p>
        </w:tc>
        <w:tc>
          <w:tcPr>
            <w:tcW w:w="709" w:type="dxa"/>
            <w:tcMar>
              <w:left w:w="28" w:type="dxa"/>
              <w:right w:w="28" w:type="dxa"/>
            </w:tcMar>
            <w:vAlign w:val="center"/>
          </w:tcPr>
          <w:p w14:paraId="1495A292">
            <w:pPr>
              <w:spacing w:line="400" w:lineRule="exact"/>
              <w:jc w:val="center"/>
              <w:rPr>
                <w:rFonts w:hint="eastAsia" w:ascii="宋体" w:hAnsi="宋体" w:cs="宋体"/>
                <w:szCs w:val="21"/>
              </w:rPr>
            </w:pPr>
          </w:p>
        </w:tc>
        <w:tc>
          <w:tcPr>
            <w:tcW w:w="1418" w:type="dxa"/>
            <w:tcMar>
              <w:left w:w="28" w:type="dxa"/>
              <w:right w:w="28" w:type="dxa"/>
            </w:tcMar>
            <w:vAlign w:val="center"/>
          </w:tcPr>
          <w:p w14:paraId="097F0649">
            <w:pPr>
              <w:spacing w:line="400" w:lineRule="exact"/>
              <w:jc w:val="center"/>
              <w:rPr>
                <w:rFonts w:hint="eastAsia" w:ascii="宋体" w:hAnsi="宋体" w:cs="宋体"/>
                <w:szCs w:val="21"/>
              </w:rPr>
            </w:pPr>
          </w:p>
        </w:tc>
        <w:tc>
          <w:tcPr>
            <w:tcW w:w="1559" w:type="dxa"/>
            <w:tcMar>
              <w:left w:w="28" w:type="dxa"/>
              <w:right w:w="28" w:type="dxa"/>
            </w:tcMar>
            <w:vAlign w:val="center"/>
          </w:tcPr>
          <w:p w14:paraId="4FDF47CF">
            <w:pPr>
              <w:spacing w:line="400" w:lineRule="exact"/>
              <w:jc w:val="center"/>
              <w:rPr>
                <w:rFonts w:hint="eastAsia" w:ascii="宋体" w:hAnsi="宋体" w:cs="宋体"/>
                <w:szCs w:val="21"/>
              </w:rPr>
            </w:pPr>
          </w:p>
        </w:tc>
        <w:tc>
          <w:tcPr>
            <w:tcW w:w="1984" w:type="dxa"/>
            <w:tcMar>
              <w:left w:w="28" w:type="dxa"/>
              <w:right w:w="28" w:type="dxa"/>
            </w:tcMar>
            <w:vAlign w:val="center"/>
          </w:tcPr>
          <w:p w14:paraId="42893D40">
            <w:pPr>
              <w:spacing w:line="400" w:lineRule="exact"/>
              <w:jc w:val="center"/>
              <w:rPr>
                <w:rFonts w:hint="eastAsia" w:ascii="宋体" w:hAnsi="宋体" w:cs="宋体"/>
                <w:szCs w:val="21"/>
              </w:rPr>
            </w:pPr>
          </w:p>
        </w:tc>
        <w:tc>
          <w:tcPr>
            <w:tcW w:w="1560" w:type="dxa"/>
            <w:tcMar>
              <w:left w:w="28" w:type="dxa"/>
              <w:right w:w="28" w:type="dxa"/>
            </w:tcMar>
            <w:vAlign w:val="center"/>
          </w:tcPr>
          <w:p w14:paraId="5BE9C310">
            <w:pPr>
              <w:spacing w:line="400" w:lineRule="exact"/>
              <w:jc w:val="center"/>
              <w:rPr>
                <w:rFonts w:hint="eastAsia" w:ascii="宋体" w:hAnsi="宋体" w:cs="宋体"/>
                <w:szCs w:val="21"/>
              </w:rPr>
            </w:pPr>
          </w:p>
        </w:tc>
      </w:tr>
      <w:tr w14:paraId="7E5FFF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Mar>
              <w:left w:w="28" w:type="dxa"/>
              <w:right w:w="28" w:type="dxa"/>
            </w:tcMar>
            <w:vAlign w:val="center"/>
          </w:tcPr>
          <w:p w14:paraId="06C74491">
            <w:pPr>
              <w:spacing w:line="400" w:lineRule="exact"/>
              <w:jc w:val="center"/>
              <w:rPr>
                <w:rFonts w:hint="eastAsia" w:ascii="宋体" w:hAnsi="宋体" w:cs="宋体"/>
                <w:szCs w:val="21"/>
              </w:rPr>
            </w:pPr>
            <w:r>
              <w:rPr>
                <w:rFonts w:hint="eastAsia" w:ascii="宋体" w:hAnsi="宋体" w:cs="宋体"/>
                <w:szCs w:val="21"/>
              </w:rPr>
              <w:t>3</w:t>
            </w:r>
          </w:p>
        </w:tc>
        <w:tc>
          <w:tcPr>
            <w:tcW w:w="1134" w:type="dxa"/>
            <w:tcMar>
              <w:left w:w="28" w:type="dxa"/>
              <w:right w:w="28" w:type="dxa"/>
            </w:tcMar>
            <w:vAlign w:val="center"/>
          </w:tcPr>
          <w:p w14:paraId="4CC26D1C">
            <w:pPr>
              <w:spacing w:line="400" w:lineRule="exact"/>
              <w:jc w:val="center"/>
              <w:rPr>
                <w:rFonts w:hint="eastAsia" w:ascii="宋体" w:hAnsi="宋体" w:cs="宋体"/>
                <w:szCs w:val="21"/>
              </w:rPr>
            </w:pPr>
          </w:p>
        </w:tc>
        <w:tc>
          <w:tcPr>
            <w:tcW w:w="709" w:type="dxa"/>
            <w:tcMar>
              <w:left w:w="28" w:type="dxa"/>
              <w:right w:w="28" w:type="dxa"/>
            </w:tcMar>
            <w:vAlign w:val="center"/>
          </w:tcPr>
          <w:p w14:paraId="37604F09">
            <w:pPr>
              <w:spacing w:line="400" w:lineRule="exact"/>
              <w:jc w:val="center"/>
              <w:rPr>
                <w:rFonts w:hint="eastAsia" w:ascii="宋体" w:hAnsi="宋体" w:cs="宋体"/>
                <w:szCs w:val="21"/>
              </w:rPr>
            </w:pPr>
          </w:p>
        </w:tc>
        <w:tc>
          <w:tcPr>
            <w:tcW w:w="1418" w:type="dxa"/>
            <w:tcMar>
              <w:left w:w="28" w:type="dxa"/>
              <w:right w:w="28" w:type="dxa"/>
            </w:tcMar>
            <w:vAlign w:val="center"/>
          </w:tcPr>
          <w:p w14:paraId="6567E0A0">
            <w:pPr>
              <w:spacing w:line="400" w:lineRule="exact"/>
              <w:jc w:val="center"/>
              <w:rPr>
                <w:rFonts w:hint="eastAsia" w:ascii="宋体" w:hAnsi="宋体" w:cs="宋体"/>
                <w:szCs w:val="21"/>
              </w:rPr>
            </w:pPr>
          </w:p>
        </w:tc>
        <w:tc>
          <w:tcPr>
            <w:tcW w:w="1559" w:type="dxa"/>
            <w:tcMar>
              <w:left w:w="28" w:type="dxa"/>
              <w:right w:w="28" w:type="dxa"/>
            </w:tcMar>
            <w:vAlign w:val="center"/>
          </w:tcPr>
          <w:p w14:paraId="7E697F0C">
            <w:pPr>
              <w:spacing w:line="400" w:lineRule="exact"/>
              <w:jc w:val="center"/>
              <w:rPr>
                <w:rFonts w:hint="eastAsia" w:ascii="宋体" w:hAnsi="宋体" w:cs="宋体"/>
                <w:szCs w:val="21"/>
              </w:rPr>
            </w:pPr>
          </w:p>
        </w:tc>
        <w:tc>
          <w:tcPr>
            <w:tcW w:w="1984" w:type="dxa"/>
            <w:tcMar>
              <w:left w:w="28" w:type="dxa"/>
              <w:right w:w="28" w:type="dxa"/>
            </w:tcMar>
            <w:vAlign w:val="center"/>
          </w:tcPr>
          <w:p w14:paraId="3F310C1D">
            <w:pPr>
              <w:spacing w:line="400" w:lineRule="exact"/>
              <w:jc w:val="center"/>
              <w:rPr>
                <w:rFonts w:hint="eastAsia" w:ascii="宋体" w:hAnsi="宋体" w:cs="宋体"/>
                <w:szCs w:val="21"/>
              </w:rPr>
            </w:pPr>
          </w:p>
        </w:tc>
        <w:tc>
          <w:tcPr>
            <w:tcW w:w="1560" w:type="dxa"/>
            <w:tcMar>
              <w:left w:w="28" w:type="dxa"/>
              <w:right w:w="28" w:type="dxa"/>
            </w:tcMar>
            <w:vAlign w:val="center"/>
          </w:tcPr>
          <w:p w14:paraId="715EB0F9">
            <w:pPr>
              <w:spacing w:line="400" w:lineRule="exact"/>
              <w:jc w:val="center"/>
              <w:rPr>
                <w:rFonts w:hint="eastAsia" w:ascii="宋体" w:hAnsi="宋体" w:cs="宋体"/>
                <w:szCs w:val="21"/>
              </w:rPr>
            </w:pPr>
          </w:p>
        </w:tc>
      </w:tr>
      <w:tr w14:paraId="34F477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Mar>
              <w:left w:w="28" w:type="dxa"/>
              <w:right w:w="28" w:type="dxa"/>
            </w:tcMar>
            <w:vAlign w:val="center"/>
          </w:tcPr>
          <w:p w14:paraId="055EDB4D">
            <w:pPr>
              <w:spacing w:line="400" w:lineRule="exact"/>
              <w:jc w:val="center"/>
              <w:rPr>
                <w:rFonts w:hint="eastAsia" w:ascii="宋体" w:hAnsi="宋体" w:cs="宋体"/>
                <w:szCs w:val="21"/>
              </w:rPr>
            </w:pPr>
            <w:r>
              <w:rPr>
                <w:rFonts w:hint="eastAsia" w:ascii="宋体" w:hAnsi="宋体" w:cs="宋体"/>
                <w:szCs w:val="21"/>
              </w:rPr>
              <w:t>4</w:t>
            </w:r>
          </w:p>
        </w:tc>
        <w:tc>
          <w:tcPr>
            <w:tcW w:w="1134" w:type="dxa"/>
            <w:tcMar>
              <w:left w:w="28" w:type="dxa"/>
              <w:right w:w="28" w:type="dxa"/>
            </w:tcMar>
            <w:vAlign w:val="center"/>
          </w:tcPr>
          <w:p w14:paraId="3265133A">
            <w:pPr>
              <w:spacing w:line="400" w:lineRule="exact"/>
              <w:jc w:val="center"/>
              <w:rPr>
                <w:rFonts w:hint="eastAsia" w:ascii="宋体" w:hAnsi="宋体" w:cs="宋体"/>
                <w:szCs w:val="21"/>
              </w:rPr>
            </w:pPr>
          </w:p>
        </w:tc>
        <w:tc>
          <w:tcPr>
            <w:tcW w:w="709" w:type="dxa"/>
            <w:tcMar>
              <w:left w:w="28" w:type="dxa"/>
              <w:right w:w="28" w:type="dxa"/>
            </w:tcMar>
            <w:vAlign w:val="center"/>
          </w:tcPr>
          <w:p w14:paraId="29D95622">
            <w:pPr>
              <w:spacing w:line="400" w:lineRule="exact"/>
              <w:jc w:val="center"/>
              <w:rPr>
                <w:rFonts w:hint="eastAsia" w:ascii="宋体" w:hAnsi="宋体" w:cs="宋体"/>
                <w:szCs w:val="21"/>
              </w:rPr>
            </w:pPr>
          </w:p>
        </w:tc>
        <w:tc>
          <w:tcPr>
            <w:tcW w:w="1418" w:type="dxa"/>
            <w:tcMar>
              <w:left w:w="28" w:type="dxa"/>
              <w:right w:w="28" w:type="dxa"/>
            </w:tcMar>
            <w:vAlign w:val="center"/>
          </w:tcPr>
          <w:p w14:paraId="5623E421">
            <w:pPr>
              <w:spacing w:line="400" w:lineRule="exact"/>
              <w:jc w:val="center"/>
              <w:rPr>
                <w:rFonts w:hint="eastAsia" w:ascii="宋体" w:hAnsi="宋体" w:cs="宋体"/>
                <w:szCs w:val="21"/>
              </w:rPr>
            </w:pPr>
          </w:p>
        </w:tc>
        <w:tc>
          <w:tcPr>
            <w:tcW w:w="1559" w:type="dxa"/>
            <w:tcMar>
              <w:left w:w="28" w:type="dxa"/>
              <w:right w:w="28" w:type="dxa"/>
            </w:tcMar>
            <w:vAlign w:val="center"/>
          </w:tcPr>
          <w:p w14:paraId="5A1991AB">
            <w:pPr>
              <w:spacing w:line="400" w:lineRule="exact"/>
              <w:jc w:val="center"/>
              <w:rPr>
                <w:rFonts w:hint="eastAsia" w:ascii="宋体" w:hAnsi="宋体" w:cs="宋体"/>
                <w:szCs w:val="21"/>
              </w:rPr>
            </w:pPr>
          </w:p>
        </w:tc>
        <w:tc>
          <w:tcPr>
            <w:tcW w:w="1984" w:type="dxa"/>
            <w:tcMar>
              <w:left w:w="28" w:type="dxa"/>
              <w:right w:w="28" w:type="dxa"/>
            </w:tcMar>
            <w:vAlign w:val="center"/>
          </w:tcPr>
          <w:p w14:paraId="77015E10">
            <w:pPr>
              <w:spacing w:line="400" w:lineRule="exact"/>
              <w:jc w:val="center"/>
              <w:rPr>
                <w:rFonts w:hint="eastAsia" w:ascii="宋体" w:hAnsi="宋体" w:cs="宋体"/>
                <w:szCs w:val="21"/>
              </w:rPr>
            </w:pPr>
          </w:p>
        </w:tc>
        <w:tc>
          <w:tcPr>
            <w:tcW w:w="1560" w:type="dxa"/>
            <w:tcMar>
              <w:left w:w="28" w:type="dxa"/>
              <w:right w:w="28" w:type="dxa"/>
            </w:tcMar>
            <w:vAlign w:val="center"/>
          </w:tcPr>
          <w:p w14:paraId="55B14271">
            <w:pPr>
              <w:spacing w:line="400" w:lineRule="exact"/>
              <w:jc w:val="center"/>
              <w:rPr>
                <w:rFonts w:hint="eastAsia" w:ascii="宋体" w:hAnsi="宋体" w:cs="宋体"/>
                <w:szCs w:val="21"/>
              </w:rPr>
            </w:pPr>
          </w:p>
        </w:tc>
      </w:tr>
      <w:tr w14:paraId="5BF056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Mar>
              <w:left w:w="28" w:type="dxa"/>
              <w:right w:w="28" w:type="dxa"/>
            </w:tcMar>
            <w:vAlign w:val="center"/>
          </w:tcPr>
          <w:p w14:paraId="1277FE8A">
            <w:pPr>
              <w:spacing w:line="400" w:lineRule="exact"/>
              <w:jc w:val="center"/>
              <w:rPr>
                <w:rFonts w:hint="eastAsia" w:ascii="宋体" w:hAnsi="宋体" w:cs="宋体"/>
                <w:szCs w:val="21"/>
              </w:rPr>
            </w:pPr>
            <w:r>
              <w:rPr>
                <w:rFonts w:hint="eastAsia" w:ascii="宋体" w:hAnsi="宋体" w:cs="宋体"/>
                <w:szCs w:val="21"/>
              </w:rPr>
              <w:t>5</w:t>
            </w:r>
          </w:p>
        </w:tc>
        <w:tc>
          <w:tcPr>
            <w:tcW w:w="1134" w:type="dxa"/>
            <w:tcMar>
              <w:left w:w="28" w:type="dxa"/>
              <w:right w:w="28" w:type="dxa"/>
            </w:tcMar>
            <w:vAlign w:val="center"/>
          </w:tcPr>
          <w:p w14:paraId="4AC40F2E">
            <w:pPr>
              <w:spacing w:line="400" w:lineRule="exact"/>
              <w:jc w:val="center"/>
              <w:rPr>
                <w:rFonts w:hint="eastAsia" w:ascii="宋体" w:hAnsi="宋体" w:cs="宋体"/>
                <w:szCs w:val="21"/>
              </w:rPr>
            </w:pPr>
          </w:p>
        </w:tc>
        <w:tc>
          <w:tcPr>
            <w:tcW w:w="709" w:type="dxa"/>
            <w:tcMar>
              <w:left w:w="28" w:type="dxa"/>
              <w:right w:w="28" w:type="dxa"/>
            </w:tcMar>
            <w:vAlign w:val="center"/>
          </w:tcPr>
          <w:p w14:paraId="2C47BDE9">
            <w:pPr>
              <w:spacing w:line="400" w:lineRule="exact"/>
              <w:jc w:val="center"/>
              <w:rPr>
                <w:rFonts w:hint="eastAsia" w:ascii="宋体" w:hAnsi="宋体" w:cs="宋体"/>
                <w:szCs w:val="21"/>
              </w:rPr>
            </w:pPr>
          </w:p>
        </w:tc>
        <w:tc>
          <w:tcPr>
            <w:tcW w:w="1418" w:type="dxa"/>
            <w:tcMar>
              <w:left w:w="28" w:type="dxa"/>
              <w:right w:w="28" w:type="dxa"/>
            </w:tcMar>
            <w:vAlign w:val="center"/>
          </w:tcPr>
          <w:p w14:paraId="17B924EF">
            <w:pPr>
              <w:spacing w:line="400" w:lineRule="exact"/>
              <w:jc w:val="center"/>
              <w:rPr>
                <w:rFonts w:hint="eastAsia" w:ascii="宋体" w:hAnsi="宋体" w:cs="宋体"/>
                <w:szCs w:val="21"/>
              </w:rPr>
            </w:pPr>
          </w:p>
        </w:tc>
        <w:tc>
          <w:tcPr>
            <w:tcW w:w="1559" w:type="dxa"/>
            <w:tcMar>
              <w:left w:w="28" w:type="dxa"/>
              <w:right w:w="28" w:type="dxa"/>
            </w:tcMar>
            <w:vAlign w:val="center"/>
          </w:tcPr>
          <w:p w14:paraId="63B664D3">
            <w:pPr>
              <w:spacing w:line="400" w:lineRule="exact"/>
              <w:jc w:val="center"/>
              <w:rPr>
                <w:rFonts w:hint="eastAsia" w:ascii="宋体" w:hAnsi="宋体" w:cs="宋体"/>
                <w:szCs w:val="21"/>
              </w:rPr>
            </w:pPr>
          </w:p>
        </w:tc>
        <w:tc>
          <w:tcPr>
            <w:tcW w:w="1984" w:type="dxa"/>
            <w:tcMar>
              <w:left w:w="28" w:type="dxa"/>
              <w:right w:w="28" w:type="dxa"/>
            </w:tcMar>
            <w:vAlign w:val="center"/>
          </w:tcPr>
          <w:p w14:paraId="750E73FF">
            <w:pPr>
              <w:spacing w:line="400" w:lineRule="exact"/>
              <w:jc w:val="center"/>
              <w:rPr>
                <w:rFonts w:hint="eastAsia" w:ascii="宋体" w:hAnsi="宋体" w:cs="宋体"/>
                <w:szCs w:val="21"/>
              </w:rPr>
            </w:pPr>
          </w:p>
        </w:tc>
        <w:tc>
          <w:tcPr>
            <w:tcW w:w="1560" w:type="dxa"/>
            <w:tcMar>
              <w:left w:w="28" w:type="dxa"/>
              <w:right w:w="28" w:type="dxa"/>
            </w:tcMar>
            <w:vAlign w:val="center"/>
          </w:tcPr>
          <w:p w14:paraId="45C7739C">
            <w:pPr>
              <w:spacing w:line="400" w:lineRule="exact"/>
              <w:jc w:val="center"/>
              <w:rPr>
                <w:rFonts w:hint="eastAsia" w:ascii="宋体" w:hAnsi="宋体" w:cs="宋体"/>
                <w:szCs w:val="21"/>
              </w:rPr>
            </w:pPr>
          </w:p>
        </w:tc>
      </w:tr>
      <w:tr w14:paraId="653081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Mar>
              <w:left w:w="28" w:type="dxa"/>
              <w:right w:w="28" w:type="dxa"/>
            </w:tcMar>
            <w:vAlign w:val="center"/>
          </w:tcPr>
          <w:p w14:paraId="388BB793">
            <w:pPr>
              <w:spacing w:line="400" w:lineRule="exact"/>
              <w:jc w:val="center"/>
              <w:rPr>
                <w:rFonts w:hint="eastAsia" w:ascii="宋体" w:hAnsi="宋体" w:cs="宋体"/>
                <w:szCs w:val="21"/>
              </w:rPr>
            </w:pPr>
            <w:r>
              <w:rPr>
                <w:rFonts w:hint="eastAsia" w:ascii="宋体" w:hAnsi="宋体" w:cs="宋体"/>
                <w:szCs w:val="21"/>
              </w:rPr>
              <w:t>6</w:t>
            </w:r>
          </w:p>
        </w:tc>
        <w:tc>
          <w:tcPr>
            <w:tcW w:w="1134" w:type="dxa"/>
            <w:tcMar>
              <w:left w:w="28" w:type="dxa"/>
              <w:right w:w="28" w:type="dxa"/>
            </w:tcMar>
            <w:vAlign w:val="center"/>
          </w:tcPr>
          <w:p w14:paraId="239913BA">
            <w:pPr>
              <w:spacing w:line="400" w:lineRule="exact"/>
              <w:jc w:val="center"/>
              <w:rPr>
                <w:rFonts w:hint="eastAsia" w:ascii="宋体" w:hAnsi="宋体" w:cs="宋体"/>
                <w:szCs w:val="21"/>
              </w:rPr>
            </w:pPr>
          </w:p>
        </w:tc>
        <w:tc>
          <w:tcPr>
            <w:tcW w:w="709" w:type="dxa"/>
            <w:tcMar>
              <w:left w:w="28" w:type="dxa"/>
              <w:right w:w="28" w:type="dxa"/>
            </w:tcMar>
            <w:vAlign w:val="center"/>
          </w:tcPr>
          <w:p w14:paraId="65727906">
            <w:pPr>
              <w:spacing w:line="400" w:lineRule="exact"/>
              <w:jc w:val="center"/>
              <w:rPr>
                <w:rFonts w:hint="eastAsia" w:ascii="宋体" w:hAnsi="宋体" w:cs="宋体"/>
                <w:szCs w:val="21"/>
              </w:rPr>
            </w:pPr>
          </w:p>
        </w:tc>
        <w:tc>
          <w:tcPr>
            <w:tcW w:w="1418" w:type="dxa"/>
            <w:tcMar>
              <w:left w:w="28" w:type="dxa"/>
              <w:right w:w="28" w:type="dxa"/>
            </w:tcMar>
            <w:vAlign w:val="center"/>
          </w:tcPr>
          <w:p w14:paraId="6064DDC9">
            <w:pPr>
              <w:spacing w:line="400" w:lineRule="exact"/>
              <w:jc w:val="center"/>
              <w:rPr>
                <w:rFonts w:hint="eastAsia" w:ascii="宋体" w:hAnsi="宋体" w:cs="宋体"/>
                <w:szCs w:val="21"/>
              </w:rPr>
            </w:pPr>
          </w:p>
        </w:tc>
        <w:tc>
          <w:tcPr>
            <w:tcW w:w="1559" w:type="dxa"/>
            <w:tcMar>
              <w:left w:w="28" w:type="dxa"/>
              <w:right w:w="28" w:type="dxa"/>
            </w:tcMar>
            <w:vAlign w:val="center"/>
          </w:tcPr>
          <w:p w14:paraId="136EE784">
            <w:pPr>
              <w:spacing w:line="400" w:lineRule="exact"/>
              <w:jc w:val="center"/>
              <w:rPr>
                <w:rFonts w:hint="eastAsia" w:ascii="宋体" w:hAnsi="宋体" w:cs="宋体"/>
                <w:szCs w:val="21"/>
              </w:rPr>
            </w:pPr>
          </w:p>
        </w:tc>
        <w:tc>
          <w:tcPr>
            <w:tcW w:w="1984" w:type="dxa"/>
            <w:tcMar>
              <w:left w:w="28" w:type="dxa"/>
              <w:right w:w="28" w:type="dxa"/>
            </w:tcMar>
            <w:vAlign w:val="center"/>
          </w:tcPr>
          <w:p w14:paraId="63348CC1">
            <w:pPr>
              <w:spacing w:line="400" w:lineRule="exact"/>
              <w:jc w:val="center"/>
              <w:rPr>
                <w:rFonts w:hint="eastAsia" w:ascii="宋体" w:hAnsi="宋体" w:cs="宋体"/>
                <w:szCs w:val="21"/>
              </w:rPr>
            </w:pPr>
          </w:p>
        </w:tc>
        <w:tc>
          <w:tcPr>
            <w:tcW w:w="1560" w:type="dxa"/>
            <w:tcMar>
              <w:left w:w="28" w:type="dxa"/>
              <w:right w:w="28" w:type="dxa"/>
            </w:tcMar>
            <w:vAlign w:val="center"/>
          </w:tcPr>
          <w:p w14:paraId="37C644A9">
            <w:pPr>
              <w:spacing w:line="400" w:lineRule="exact"/>
              <w:jc w:val="center"/>
              <w:rPr>
                <w:rFonts w:hint="eastAsia" w:ascii="宋体" w:hAnsi="宋体" w:cs="宋体"/>
                <w:szCs w:val="21"/>
              </w:rPr>
            </w:pPr>
          </w:p>
        </w:tc>
      </w:tr>
      <w:tr w14:paraId="7661A7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Mar>
              <w:left w:w="28" w:type="dxa"/>
              <w:right w:w="28" w:type="dxa"/>
            </w:tcMar>
            <w:vAlign w:val="center"/>
          </w:tcPr>
          <w:p w14:paraId="08FA0D99">
            <w:pPr>
              <w:spacing w:line="400" w:lineRule="exact"/>
              <w:jc w:val="center"/>
              <w:rPr>
                <w:rFonts w:hint="eastAsia" w:ascii="宋体" w:hAnsi="宋体" w:cs="宋体"/>
                <w:szCs w:val="21"/>
              </w:rPr>
            </w:pPr>
            <w:r>
              <w:rPr>
                <w:rFonts w:hint="eastAsia" w:ascii="宋体" w:hAnsi="宋体" w:cs="宋体"/>
                <w:szCs w:val="21"/>
              </w:rPr>
              <w:t>7</w:t>
            </w:r>
          </w:p>
        </w:tc>
        <w:tc>
          <w:tcPr>
            <w:tcW w:w="1134" w:type="dxa"/>
            <w:tcMar>
              <w:left w:w="28" w:type="dxa"/>
              <w:right w:w="28" w:type="dxa"/>
            </w:tcMar>
            <w:vAlign w:val="center"/>
          </w:tcPr>
          <w:p w14:paraId="0B57DED0">
            <w:pPr>
              <w:spacing w:line="400" w:lineRule="exact"/>
              <w:jc w:val="center"/>
              <w:rPr>
                <w:rFonts w:hint="eastAsia" w:ascii="宋体" w:hAnsi="宋体" w:cs="宋体"/>
                <w:szCs w:val="21"/>
              </w:rPr>
            </w:pPr>
          </w:p>
        </w:tc>
        <w:tc>
          <w:tcPr>
            <w:tcW w:w="709" w:type="dxa"/>
            <w:tcMar>
              <w:left w:w="28" w:type="dxa"/>
              <w:right w:w="28" w:type="dxa"/>
            </w:tcMar>
            <w:vAlign w:val="center"/>
          </w:tcPr>
          <w:p w14:paraId="59D51C13">
            <w:pPr>
              <w:spacing w:line="400" w:lineRule="exact"/>
              <w:jc w:val="center"/>
              <w:rPr>
                <w:rFonts w:hint="eastAsia" w:ascii="宋体" w:hAnsi="宋体" w:cs="宋体"/>
                <w:szCs w:val="21"/>
              </w:rPr>
            </w:pPr>
          </w:p>
        </w:tc>
        <w:tc>
          <w:tcPr>
            <w:tcW w:w="1418" w:type="dxa"/>
            <w:tcMar>
              <w:left w:w="28" w:type="dxa"/>
              <w:right w:w="28" w:type="dxa"/>
            </w:tcMar>
            <w:vAlign w:val="center"/>
          </w:tcPr>
          <w:p w14:paraId="1FEC0F6E">
            <w:pPr>
              <w:spacing w:line="400" w:lineRule="exact"/>
              <w:jc w:val="center"/>
              <w:rPr>
                <w:rFonts w:hint="eastAsia" w:ascii="宋体" w:hAnsi="宋体" w:cs="宋体"/>
                <w:szCs w:val="21"/>
              </w:rPr>
            </w:pPr>
          </w:p>
        </w:tc>
        <w:tc>
          <w:tcPr>
            <w:tcW w:w="1559" w:type="dxa"/>
            <w:tcMar>
              <w:left w:w="28" w:type="dxa"/>
              <w:right w:w="28" w:type="dxa"/>
            </w:tcMar>
            <w:vAlign w:val="center"/>
          </w:tcPr>
          <w:p w14:paraId="6C03AF15">
            <w:pPr>
              <w:spacing w:line="400" w:lineRule="exact"/>
              <w:jc w:val="center"/>
              <w:rPr>
                <w:rFonts w:hint="eastAsia" w:ascii="宋体" w:hAnsi="宋体" w:cs="宋体"/>
                <w:szCs w:val="21"/>
              </w:rPr>
            </w:pPr>
          </w:p>
        </w:tc>
        <w:tc>
          <w:tcPr>
            <w:tcW w:w="1984" w:type="dxa"/>
            <w:tcMar>
              <w:left w:w="28" w:type="dxa"/>
              <w:right w:w="28" w:type="dxa"/>
            </w:tcMar>
            <w:vAlign w:val="center"/>
          </w:tcPr>
          <w:p w14:paraId="0F3C3D5B">
            <w:pPr>
              <w:spacing w:line="400" w:lineRule="exact"/>
              <w:jc w:val="center"/>
              <w:rPr>
                <w:rFonts w:hint="eastAsia" w:ascii="宋体" w:hAnsi="宋体" w:cs="宋体"/>
                <w:szCs w:val="21"/>
              </w:rPr>
            </w:pPr>
          </w:p>
        </w:tc>
        <w:tc>
          <w:tcPr>
            <w:tcW w:w="1560" w:type="dxa"/>
            <w:tcMar>
              <w:left w:w="28" w:type="dxa"/>
              <w:right w:w="28" w:type="dxa"/>
            </w:tcMar>
            <w:vAlign w:val="center"/>
          </w:tcPr>
          <w:p w14:paraId="7EC93FD7">
            <w:pPr>
              <w:spacing w:line="400" w:lineRule="exact"/>
              <w:jc w:val="center"/>
              <w:rPr>
                <w:rFonts w:hint="eastAsia" w:ascii="宋体" w:hAnsi="宋体" w:cs="宋体"/>
                <w:szCs w:val="21"/>
              </w:rPr>
            </w:pPr>
          </w:p>
        </w:tc>
      </w:tr>
      <w:tr w14:paraId="07A44C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67" w:type="dxa"/>
            <w:tcMar>
              <w:left w:w="28" w:type="dxa"/>
              <w:right w:w="28" w:type="dxa"/>
            </w:tcMar>
            <w:vAlign w:val="center"/>
          </w:tcPr>
          <w:p w14:paraId="35B5A9C5">
            <w:pPr>
              <w:spacing w:line="400" w:lineRule="exact"/>
              <w:jc w:val="center"/>
              <w:rPr>
                <w:rFonts w:hint="eastAsia" w:ascii="宋体" w:hAnsi="宋体" w:cs="宋体"/>
                <w:szCs w:val="21"/>
              </w:rPr>
            </w:pPr>
            <w:r>
              <w:rPr>
                <w:rFonts w:hint="eastAsia" w:ascii="宋体" w:hAnsi="宋体" w:cs="宋体"/>
                <w:szCs w:val="21"/>
              </w:rPr>
              <w:t>……</w:t>
            </w:r>
          </w:p>
        </w:tc>
        <w:tc>
          <w:tcPr>
            <w:tcW w:w="1134" w:type="dxa"/>
            <w:tcMar>
              <w:left w:w="28" w:type="dxa"/>
              <w:right w:w="28" w:type="dxa"/>
            </w:tcMar>
            <w:vAlign w:val="center"/>
          </w:tcPr>
          <w:p w14:paraId="6A344058">
            <w:pPr>
              <w:spacing w:line="400" w:lineRule="exact"/>
              <w:jc w:val="center"/>
              <w:rPr>
                <w:rFonts w:hint="eastAsia" w:ascii="宋体" w:hAnsi="宋体" w:cs="宋体"/>
                <w:szCs w:val="21"/>
              </w:rPr>
            </w:pPr>
          </w:p>
        </w:tc>
        <w:tc>
          <w:tcPr>
            <w:tcW w:w="709" w:type="dxa"/>
            <w:tcMar>
              <w:left w:w="28" w:type="dxa"/>
              <w:right w:w="28" w:type="dxa"/>
            </w:tcMar>
            <w:vAlign w:val="center"/>
          </w:tcPr>
          <w:p w14:paraId="1C454421">
            <w:pPr>
              <w:spacing w:line="400" w:lineRule="exact"/>
              <w:jc w:val="center"/>
              <w:rPr>
                <w:rFonts w:hint="eastAsia" w:ascii="宋体" w:hAnsi="宋体" w:cs="宋体"/>
                <w:szCs w:val="21"/>
              </w:rPr>
            </w:pPr>
          </w:p>
        </w:tc>
        <w:tc>
          <w:tcPr>
            <w:tcW w:w="1418" w:type="dxa"/>
            <w:tcMar>
              <w:left w:w="28" w:type="dxa"/>
              <w:right w:w="28" w:type="dxa"/>
            </w:tcMar>
            <w:vAlign w:val="center"/>
          </w:tcPr>
          <w:p w14:paraId="1F177571">
            <w:pPr>
              <w:spacing w:line="400" w:lineRule="exact"/>
              <w:jc w:val="center"/>
              <w:rPr>
                <w:rFonts w:hint="eastAsia" w:ascii="宋体" w:hAnsi="宋体" w:cs="宋体"/>
                <w:szCs w:val="21"/>
              </w:rPr>
            </w:pPr>
          </w:p>
        </w:tc>
        <w:tc>
          <w:tcPr>
            <w:tcW w:w="1559" w:type="dxa"/>
            <w:tcMar>
              <w:left w:w="28" w:type="dxa"/>
              <w:right w:w="28" w:type="dxa"/>
            </w:tcMar>
            <w:vAlign w:val="center"/>
          </w:tcPr>
          <w:p w14:paraId="10188B8E">
            <w:pPr>
              <w:spacing w:line="400" w:lineRule="exact"/>
              <w:jc w:val="center"/>
              <w:rPr>
                <w:rFonts w:hint="eastAsia" w:ascii="宋体" w:hAnsi="宋体" w:cs="宋体"/>
                <w:szCs w:val="21"/>
              </w:rPr>
            </w:pPr>
          </w:p>
        </w:tc>
        <w:tc>
          <w:tcPr>
            <w:tcW w:w="1984" w:type="dxa"/>
            <w:tcMar>
              <w:left w:w="28" w:type="dxa"/>
              <w:right w:w="28" w:type="dxa"/>
            </w:tcMar>
            <w:vAlign w:val="center"/>
          </w:tcPr>
          <w:p w14:paraId="63B90158">
            <w:pPr>
              <w:spacing w:line="400" w:lineRule="exact"/>
              <w:jc w:val="center"/>
              <w:rPr>
                <w:rFonts w:hint="eastAsia" w:ascii="宋体" w:hAnsi="宋体" w:cs="宋体"/>
                <w:szCs w:val="21"/>
              </w:rPr>
            </w:pPr>
          </w:p>
        </w:tc>
        <w:tc>
          <w:tcPr>
            <w:tcW w:w="1560" w:type="dxa"/>
            <w:tcMar>
              <w:left w:w="28" w:type="dxa"/>
              <w:right w:w="28" w:type="dxa"/>
            </w:tcMar>
            <w:vAlign w:val="center"/>
          </w:tcPr>
          <w:p w14:paraId="5F980D44">
            <w:pPr>
              <w:spacing w:line="400" w:lineRule="exact"/>
              <w:jc w:val="center"/>
              <w:rPr>
                <w:rFonts w:hint="eastAsia" w:ascii="宋体" w:hAnsi="宋体" w:cs="宋体"/>
                <w:szCs w:val="21"/>
              </w:rPr>
            </w:pPr>
          </w:p>
        </w:tc>
      </w:tr>
    </w:tbl>
    <w:p w14:paraId="00CE26B4">
      <w:pPr>
        <w:spacing w:line="400" w:lineRule="exact"/>
        <w:rPr>
          <w:rFonts w:hint="eastAsia" w:ascii="宋体" w:hAnsi="宋体" w:cs="宋体"/>
          <w:szCs w:val="21"/>
        </w:rPr>
      </w:pPr>
    </w:p>
    <w:p w14:paraId="1B61E525">
      <w:pPr>
        <w:spacing w:line="400" w:lineRule="exact"/>
        <w:rPr>
          <w:rFonts w:hint="eastAsia" w:ascii="宋体" w:hAnsi="宋体" w:cs="宋体"/>
          <w:szCs w:val="21"/>
        </w:rPr>
      </w:pPr>
      <w:r>
        <w:rPr>
          <w:rFonts w:hint="eastAsia" w:ascii="宋体" w:hAnsi="宋体" w:cs="宋体"/>
          <w:szCs w:val="21"/>
        </w:rPr>
        <w:t>供应商（盖章）：</w:t>
      </w:r>
    </w:p>
    <w:p w14:paraId="55A468C3">
      <w:pPr>
        <w:spacing w:line="400" w:lineRule="exact"/>
        <w:rPr>
          <w:rFonts w:hint="eastAsia" w:ascii="宋体" w:hAnsi="宋体" w:cs="宋体"/>
          <w:szCs w:val="21"/>
        </w:rPr>
      </w:pPr>
      <w:r>
        <w:rPr>
          <w:rFonts w:hint="eastAsia" w:ascii="宋体" w:hAnsi="宋体" w:cs="宋体"/>
          <w:szCs w:val="21"/>
        </w:rPr>
        <w:t>日          期：</w:t>
      </w:r>
      <w:r>
        <w:rPr>
          <w:rFonts w:hint="eastAsia" w:ascii="宋体" w:hAnsi="宋体" w:cs="宋体"/>
          <w:szCs w:val="21"/>
        </w:rPr>
        <w:br w:type="page"/>
      </w:r>
    </w:p>
    <w:p w14:paraId="2A5D8A05">
      <w:pPr>
        <w:spacing w:line="400" w:lineRule="exact"/>
        <w:jc w:val="left"/>
        <w:rPr>
          <w:rFonts w:hint="eastAsia" w:ascii="宋体" w:hAnsi="宋体" w:cs="宋体"/>
          <w:b/>
          <w:bCs/>
          <w:szCs w:val="21"/>
        </w:rPr>
      </w:pPr>
      <w:r>
        <w:rPr>
          <w:rFonts w:hint="eastAsia" w:ascii="宋体" w:hAnsi="宋体" w:cs="宋体"/>
          <w:b/>
          <w:bCs/>
          <w:szCs w:val="21"/>
        </w:rPr>
        <w:t>B11.质量保证和售后服务方案（自拟）；</w:t>
      </w:r>
    </w:p>
    <w:p w14:paraId="328958F8">
      <w:pPr>
        <w:spacing w:line="400" w:lineRule="exact"/>
        <w:jc w:val="left"/>
        <w:rPr>
          <w:rFonts w:hint="eastAsia" w:ascii="宋体" w:hAnsi="宋体" w:cs="宋体"/>
          <w:b/>
          <w:bCs/>
          <w:szCs w:val="21"/>
        </w:rPr>
      </w:pPr>
      <w:r>
        <w:rPr>
          <w:rFonts w:hint="eastAsia" w:ascii="宋体" w:hAnsi="宋体" w:cs="宋体"/>
          <w:b/>
          <w:bCs/>
          <w:szCs w:val="21"/>
        </w:rPr>
        <w:t>B12.供应商与本项目类似的业绩情况（如有，自拟）；</w:t>
      </w:r>
    </w:p>
    <w:p w14:paraId="103FC8FA">
      <w:pPr>
        <w:spacing w:line="400" w:lineRule="exact"/>
        <w:jc w:val="left"/>
        <w:rPr>
          <w:rFonts w:hint="eastAsia" w:ascii="宋体" w:hAnsi="宋体" w:cs="宋体"/>
          <w:b/>
          <w:bCs/>
          <w:szCs w:val="21"/>
        </w:rPr>
      </w:pPr>
      <w:r>
        <w:rPr>
          <w:rFonts w:hint="eastAsia" w:ascii="宋体" w:hAnsi="宋体" w:cs="宋体"/>
          <w:b/>
          <w:bCs/>
          <w:szCs w:val="21"/>
        </w:rPr>
        <w:t>B13.第五章“评标办法及标准”中评分标准（兼评委打分表）要求提供的资料（如有，请提供）；</w:t>
      </w:r>
    </w:p>
    <w:p w14:paraId="1034E740">
      <w:pPr>
        <w:spacing w:line="400" w:lineRule="exact"/>
        <w:jc w:val="left"/>
        <w:rPr>
          <w:rFonts w:hint="eastAsia" w:ascii="宋体" w:hAnsi="宋体" w:cs="宋体"/>
          <w:szCs w:val="21"/>
        </w:rPr>
      </w:pPr>
      <w:r>
        <w:rPr>
          <w:rFonts w:hint="eastAsia" w:ascii="宋体" w:hAnsi="宋体" w:cs="宋体"/>
          <w:b/>
          <w:bCs/>
          <w:szCs w:val="21"/>
        </w:rPr>
        <w:t>B14.招标文件要求提供的和供应商认为需要的其他资料（如有，请提供）。</w:t>
      </w:r>
    </w:p>
    <w:p w14:paraId="799A40FD">
      <w:pPr>
        <w:spacing w:line="400" w:lineRule="exact"/>
        <w:ind w:left="420" w:leftChars="200"/>
        <w:jc w:val="left"/>
        <w:rPr>
          <w:rFonts w:hint="eastAsia" w:ascii="宋体" w:hAnsi="宋体" w:cs="宋体"/>
          <w:szCs w:val="21"/>
          <w:u w:val="single"/>
        </w:rPr>
      </w:pPr>
      <w:r>
        <w:rPr>
          <w:rFonts w:hint="eastAsia" w:ascii="宋体" w:hAnsi="宋体" w:cs="宋体"/>
          <w:b/>
        </w:rPr>
        <w:br w:type="page"/>
      </w:r>
    </w:p>
    <w:p w14:paraId="5FB5F996">
      <w:pPr>
        <w:pStyle w:val="264"/>
        <w:jc w:val="center"/>
        <w:rPr>
          <w:rStyle w:val="118"/>
          <w:rFonts w:hint="eastAsia" w:ascii="宋体" w:hAnsi="宋体" w:cs="宋体"/>
          <w:sz w:val="32"/>
          <w:szCs w:val="32"/>
        </w:rPr>
      </w:pPr>
      <w:bookmarkStart w:id="93" w:name="_Toc44162159"/>
      <w:bookmarkStart w:id="94" w:name="_Toc8677"/>
      <w:bookmarkStart w:id="95" w:name="_Toc21541028"/>
      <w:bookmarkStart w:id="96" w:name="_Toc443468293"/>
      <w:r>
        <w:rPr>
          <w:rStyle w:val="118"/>
          <w:rFonts w:hint="eastAsia" w:ascii="宋体" w:hAnsi="宋体" w:cs="宋体"/>
          <w:bCs/>
          <w:sz w:val="32"/>
          <w:szCs w:val="32"/>
        </w:rPr>
        <w:t>C.报价文件</w:t>
      </w:r>
      <w:bookmarkEnd w:id="93"/>
      <w:bookmarkEnd w:id="94"/>
      <w:bookmarkEnd w:id="95"/>
      <w:bookmarkEnd w:id="96"/>
    </w:p>
    <w:p w14:paraId="57F91D49">
      <w:pPr>
        <w:autoSpaceDE w:val="0"/>
        <w:autoSpaceDN w:val="0"/>
        <w:adjustRightInd w:val="0"/>
        <w:spacing w:line="420" w:lineRule="exact"/>
        <w:rPr>
          <w:rStyle w:val="118"/>
          <w:rFonts w:hint="eastAsia" w:ascii="宋体" w:hAnsi="宋体" w:cs="宋体"/>
          <w:b w:val="0"/>
          <w:lang w:val="zh-CN"/>
        </w:rPr>
      </w:pPr>
      <w:r>
        <w:rPr>
          <w:rStyle w:val="118"/>
          <w:rFonts w:hint="eastAsia" w:ascii="宋体" w:hAnsi="宋体" w:cs="宋体"/>
          <w:sz w:val="32"/>
          <w:szCs w:val="32"/>
        </w:rPr>
        <w:br w:type="page"/>
      </w:r>
      <w:r>
        <w:rPr>
          <w:rStyle w:val="118"/>
          <w:rFonts w:hint="eastAsia" w:ascii="宋体" w:hAnsi="宋体" w:cs="宋体"/>
          <w:szCs w:val="21"/>
        </w:rPr>
        <w:t>封面</w:t>
      </w:r>
    </w:p>
    <w:p w14:paraId="5ECBC695">
      <w:pPr>
        <w:spacing w:line="360" w:lineRule="auto"/>
        <w:ind w:firstLine="1285" w:firstLineChars="400"/>
        <w:jc w:val="right"/>
        <w:rPr>
          <w:rFonts w:hint="eastAsia" w:ascii="宋体" w:hAnsi="宋体" w:cs="宋体"/>
          <w:b/>
          <w:sz w:val="32"/>
          <w:szCs w:val="32"/>
        </w:rPr>
      </w:pPr>
    </w:p>
    <w:p w14:paraId="75D00B57">
      <w:pPr>
        <w:spacing w:line="360" w:lineRule="auto"/>
        <w:rPr>
          <w:rFonts w:hint="eastAsia" w:ascii="宋体" w:hAnsi="宋体" w:cs="宋体"/>
          <w:sz w:val="28"/>
          <w:szCs w:val="28"/>
        </w:rPr>
      </w:pPr>
    </w:p>
    <w:p w14:paraId="40477C6E">
      <w:pPr>
        <w:spacing w:after="120" w:line="900" w:lineRule="exact"/>
        <w:jc w:val="center"/>
        <w:rPr>
          <w:rFonts w:hint="eastAsia" w:ascii="宋体" w:hAnsi="宋体" w:cs="宋体"/>
          <w:b/>
          <w:sz w:val="40"/>
          <w:szCs w:val="40"/>
        </w:rPr>
      </w:pPr>
      <w:r>
        <w:rPr>
          <w:rFonts w:hint="eastAsia" w:ascii="宋体" w:hAnsi="宋体" w:cs="宋体"/>
          <w:b/>
          <w:sz w:val="40"/>
          <w:szCs w:val="40"/>
        </w:rPr>
        <w:t>宁波大学食堂用具及清洁用品用具类定点供应商采购项目</w:t>
      </w:r>
    </w:p>
    <w:p w14:paraId="31B71B16">
      <w:pPr>
        <w:spacing w:line="360" w:lineRule="auto"/>
        <w:jc w:val="center"/>
        <w:rPr>
          <w:rFonts w:hint="eastAsia" w:ascii="宋体" w:hAnsi="宋体" w:cs="宋体"/>
          <w:sz w:val="36"/>
          <w:szCs w:val="36"/>
          <w:u w:val="single"/>
        </w:rPr>
      </w:pPr>
    </w:p>
    <w:p w14:paraId="5E9A98FC">
      <w:pPr>
        <w:spacing w:line="360" w:lineRule="auto"/>
        <w:jc w:val="center"/>
        <w:rPr>
          <w:rFonts w:hint="eastAsia" w:ascii="宋体" w:hAnsi="宋体" w:cs="宋体"/>
          <w:sz w:val="36"/>
          <w:szCs w:val="36"/>
          <w:u w:val="single"/>
        </w:rPr>
      </w:pPr>
      <w:r>
        <w:rPr>
          <w:rFonts w:hint="eastAsia" w:ascii="宋体" w:hAnsi="宋体" w:cs="宋体"/>
          <w:sz w:val="36"/>
          <w:szCs w:val="36"/>
        </w:rPr>
        <w:t>项目编号：</w:t>
      </w:r>
      <w:r>
        <w:rPr>
          <w:rFonts w:hint="eastAsia" w:ascii="宋体" w:hAnsi="宋体" w:cs="宋体"/>
          <w:sz w:val="36"/>
          <w:szCs w:val="36"/>
          <w:u w:val="single"/>
        </w:rPr>
        <w:t>NBITC-202530709G</w:t>
      </w:r>
    </w:p>
    <w:p w14:paraId="4A0C4890">
      <w:pPr>
        <w:spacing w:line="360" w:lineRule="auto"/>
        <w:jc w:val="center"/>
        <w:rPr>
          <w:rFonts w:hint="eastAsia" w:ascii="宋体" w:hAnsi="宋体" w:cs="宋体"/>
          <w:sz w:val="36"/>
          <w:szCs w:val="36"/>
        </w:rPr>
      </w:pPr>
      <w:r>
        <w:rPr>
          <w:rFonts w:hint="eastAsia" w:ascii="宋体" w:hAnsi="宋体" w:cs="宋体"/>
          <w:sz w:val="36"/>
          <w:szCs w:val="36"/>
        </w:rPr>
        <w:t>标    项：</w:t>
      </w:r>
      <w:r>
        <w:rPr>
          <w:rFonts w:hint="eastAsia" w:ascii="宋体" w:hAnsi="宋体" w:cs="宋体"/>
          <w:sz w:val="36"/>
          <w:szCs w:val="36"/>
          <w:u w:val="single"/>
        </w:rPr>
        <w:t>（如有多个标项）</w:t>
      </w:r>
    </w:p>
    <w:p w14:paraId="05EA7869">
      <w:pPr>
        <w:rPr>
          <w:rFonts w:hint="eastAsia" w:ascii="宋体" w:hAnsi="宋体" w:cs="宋体"/>
          <w:sz w:val="28"/>
          <w:szCs w:val="28"/>
        </w:rPr>
      </w:pPr>
    </w:p>
    <w:p w14:paraId="0BA821C3">
      <w:pPr>
        <w:spacing w:line="360" w:lineRule="auto"/>
        <w:jc w:val="center"/>
        <w:rPr>
          <w:rFonts w:hint="eastAsia" w:ascii="宋体" w:hAnsi="宋体" w:cs="宋体"/>
          <w:sz w:val="36"/>
          <w:szCs w:val="36"/>
        </w:rPr>
      </w:pPr>
      <w:r>
        <w:rPr>
          <w:rFonts w:hint="eastAsia" w:ascii="宋体" w:hAnsi="宋体" w:cs="宋体"/>
          <w:sz w:val="36"/>
          <w:szCs w:val="36"/>
        </w:rPr>
        <w:t>（报价文件）</w:t>
      </w:r>
    </w:p>
    <w:p w14:paraId="5C117D95">
      <w:pPr>
        <w:jc w:val="center"/>
        <w:rPr>
          <w:rFonts w:hint="eastAsia" w:ascii="宋体" w:hAnsi="宋体" w:cs="宋体"/>
          <w:sz w:val="28"/>
          <w:szCs w:val="28"/>
        </w:rPr>
      </w:pPr>
    </w:p>
    <w:p w14:paraId="62927F5A">
      <w:pPr>
        <w:spacing w:line="360" w:lineRule="auto"/>
        <w:jc w:val="center"/>
        <w:rPr>
          <w:rFonts w:hint="eastAsia" w:ascii="宋体" w:hAnsi="宋体" w:cs="宋体"/>
          <w:b/>
          <w:sz w:val="72"/>
          <w:szCs w:val="72"/>
        </w:rPr>
      </w:pPr>
    </w:p>
    <w:p w14:paraId="52E17962">
      <w:pPr>
        <w:spacing w:line="360" w:lineRule="auto"/>
        <w:jc w:val="center"/>
        <w:rPr>
          <w:rFonts w:hint="eastAsia" w:ascii="宋体" w:hAnsi="宋体" w:cs="宋体"/>
          <w:b/>
          <w:sz w:val="72"/>
          <w:szCs w:val="72"/>
        </w:rPr>
      </w:pPr>
      <w:r>
        <w:rPr>
          <w:rFonts w:hint="eastAsia" w:ascii="宋体" w:hAnsi="宋体" w:cs="宋体"/>
          <w:b/>
          <w:sz w:val="72"/>
          <w:szCs w:val="72"/>
        </w:rPr>
        <w:t>投标文件</w:t>
      </w:r>
    </w:p>
    <w:p w14:paraId="2A7220A9">
      <w:pPr>
        <w:spacing w:line="360" w:lineRule="auto"/>
        <w:jc w:val="center"/>
        <w:rPr>
          <w:rFonts w:hint="eastAsia" w:ascii="宋体" w:hAnsi="宋体" w:cs="宋体"/>
          <w:sz w:val="36"/>
          <w:szCs w:val="36"/>
        </w:rPr>
      </w:pPr>
    </w:p>
    <w:p w14:paraId="332CEA7C">
      <w:pPr>
        <w:spacing w:line="360" w:lineRule="auto"/>
        <w:jc w:val="center"/>
        <w:rPr>
          <w:rFonts w:hint="eastAsia" w:ascii="宋体" w:hAnsi="宋体" w:cs="宋体"/>
          <w:sz w:val="36"/>
          <w:szCs w:val="36"/>
        </w:rPr>
      </w:pPr>
    </w:p>
    <w:p w14:paraId="7E9A1B05">
      <w:pPr>
        <w:spacing w:line="360" w:lineRule="auto"/>
        <w:jc w:val="center"/>
        <w:rPr>
          <w:rFonts w:hint="eastAsia" w:ascii="宋体" w:hAnsi="宋体" w:cs="宋体"/>
          <w:sz w:val="36"/>
          <w:szCs w:val="36"/>
        </w:rPr>
      </w:pPr>
    </w:p>
    <w:p w14:paraId="0C6BDE2F">
      <w:pPr>
        <w:spacing w:line="360" w:lineRule="auto"/>
        <w:jc w:val="center"/>
        <w:rPr>
          <w:rFonts w:hint="eastAsia" w:ascii="宋体" w:hAnsi="宋体" w:cs="宋体"/>
          <w:sz w:val="36"/>
          <w:szCs w:val="36"/>
        </w:rPr>
      </w:pPr>
    </w:p>
    <w:p w14:paraId="11DAAAE4">
      <w:pPr>
        <w:spacing w:line="360" w:lineRule="auto"/>
        <w:jc w:val="center"/>
        <w:rPr>
          <w:rFonts w:hint="eastAsia" w:ascii="宋体" w:hAnsi="宋体" w:cs="宋体"/>
          <w:sz w:val="36"/>
          <w:szCs w:val="36"/>
          <w:u w:val="single"/>
        </w:rPr>
      </w:pPr>
      <w:r>
        <w:rPr>
          <w:rFonts w:hint="eastAsia" w:ascii="宋体" w:hAnsi="宋体" w:cs="宋体"/>
          <w:sz w:val="36"/>
          <w:szCs w:val="36"/>
        </w:rPr>
        <w:t>供应商全称：</w:t>
      </w:r>
      <w:r>
        <w:rPr>
          <w:rFonts w:hint="eastAsia" w:ascii="宋体" w:hAnsi="宋体" w:cs="宋体"/>
          <w:sz w:val="36"/>
          <w:szCs w:val="36"/>
          <w:u w:val="single"/>
        </w:rPr>
        <w:t>（加盖单位公章）</w:t>
      </w:r>
    </w:p>
    <w:p w14:paraId="67F382A9">
      <w:pPr>
        <w:pStyle w:val="29"/>
        <w:ind w:left="101" w:leftChars="48" w:firstLine="1920" w:firstLineChars="800"/>
        <w:jc w:val="left"/>
        <w:rPr>
          <w:rFonts w:hint="eastAsia" w:hAnsi="宋体" w:cs="宋体"/>
          <w:kern w:val="2"/>
          <w:szCs w:val="28"/>
          <w:u w:val="single"/>
        </w:rPr>
      </w:pPr>
    </w:p>
    <w:p w14:paraId="29FC8EDE">
      <w:pPr>
        <w:pStyle w:val="264"/>
        <w:jc w:val="center"/>
        <w:rPr>
          <w:rStyle w:val="118"/>
          <w:rFonts w:hint="eastAsia" w:ascii="宋体" w:hAnsi="宋体" w:cs="宋体"/>
          <w:b w:val="0"/>
          <w:sz w:val="32"/>
          <w:szCs w:val="32"/>
        </w:rPr>
      </w:pPr>
      <w:bookmarkStart w:id="97" w:name="_Toc44162160"/>
      <w:bookmarkStart w:id="98" w:name="_Toc4975"/>
      <w:bookmarkStart w:id="99" w:name="_Toc443468294"/>
      <w:bookmarkStart w:id="100" w:name="_Toc21541029"/>
      <w:r>
        <w:rPr>
          <w:rStyle w:val="118"/>
          <w:rFonts w:hint="eastAsia" w:ascii="宋体" w:hAnsi="宋体" w:cs="宋体"/>
          <w:b w:val="0"/>
          <w:sz w:val="32"/>
          <w:szCs w:val="32"/>
        </w:rPr>
        <w:t>年  月  日</w:t>
      </w:r>
      <w:bookmarkEnd w:id="97"/>
      <w:bookmarkEnd w:id="98"/>
      <w:bookmarkEnd w:id="99"/>
      <w:bookmarkEnd w:id="100"/>
    </w:p>
    <w:bookmarkEnd w:id="91"/>
    <w:bookmarkEnd w:id="92"/>
    <w:p w14:paraId="2914C0AA">
      <w:pPr>
        <w:spacing w:line="400" w:lineRule="exact"/>
        <w:jc w:val="center"/>
        <w:rPr>
          <w:rFonts w:hint="eastAsia" w:ascii="宋体" w:hAnsi="宋体" w:cs="宋体"/>
          <w:b/>
          <w:szCs w:val="21"/>
        </w:rPr>
      </w:pPr>
      <w:bookmarkStart w:id="101" w:name="_Toc44162161"/>
      <w:bookmarkStart w:id="102" w:name="_Toc21541030"/>
      <w:bookmarkStart w:id="103" w:name="_Toc14907"/>
      <w:r>
        <w:rPr>
          <w:rFonts w:hint="eastAsia" w:ascii="宋体" w:hAnsi="宋体" w:cs="宋体"/>
          <w:b/>
          <w:szCs w:val="21"/>
        </w:rPr>
        <w:t>C1</w:t>
      </w:r>
      <w:bookmarkEnd w:id="101"/>
      <w:bookmarkEnd w:id="102"/>
      <w:bookmarkEnd w:id="103"/>
      <w:bookmarkStart w:id="104" w:name="_Toc44162162"/>
      <w:bookmarkStart w:id="105" w:name="_Toc21541032"/>
      <w:bookmarkStart w:id="106" w:name="_Toc14922"/>
      <w:r>
        <w:rPr>
          <w:rFonts w:hint="eastAsia" w:ascii="宋体" w:hAnsi="宋体" w:cs="宋体"/>
          <w:b/>
          <w:szCs w:val="21"/>
        </w:rPr>
        <w:t>.开标一览表</w:t>
      </w:r>
    </w:p>
    <w:p w14:paraId="0DF8B7F1">
      <w:pPr>
        <w:pStyle w:val="20"/>
        <w:spacing w:line="400" w:lineRule="exact"/>
        <w:ind w:firstLine="0"/>
        <w:rPr>
          <w:rFonts w:hint="eastAsia" w:ascii="宋体" w:hAnsi="宋体" w:eastAsia="宋体" w:cs="宋体"/>
          <w:sz w:val="21"/>
          <w:szCs w:val="21"/>
        </w:rPr>
      </w:pPr>
      <w:r>
        <w:rPr>
          <w:rFonts w:hint="eastAsia" w:ascii="宋体" w:hAnsi="宋体" w:eastAsia="宋体" w:cs="宋体"/>
          <w:sz w:val="21"/>
          <w:szCs w:val="21"/>
        </w:rPr>
        <w:t>项目名称：</w:t>
      </w:r>
      <w:r>
        <w:rPr>
          <w:rFonts w:hint="eastAsia" w:ascii="宋体" w:hAnsi="宋体" w:eastAsia="宋体" w:cs="宋体"/>
          <w:sz w:val="21"/>
          <w:szCs w:val="21"/>
          <w:u w:val="single"/>
        </w:rPr>
        <w:t>宁波大学食堂用具及清洁用品用具类定点供应商采购项目</w:t>
      </w:r>
      <w:r>
        <w:rPr>
          <w:rFonts w:hint="eastAsia" w:ascii="宋体" w:hAnsi="宋体" w:eastAsia="宋体" w:cs="宋体"/>
          <w:sz w:val="21"/>
          <w:szCs w:val="21"/>
        </w:rPr>
        <w:t xml:space="preserve">              </w:t>
      </w:r>
    </w:p>
    <w:p w14:paraId="4E78BC0D">
      <w:pPr>
        <w:pStyle w:val="20"/>
        <w:spacing w:line="400" w:lineRule="exact"/>
        <w:ind w:firstLine="0"/>
        <w:rPr>
          <w:rFonts w:hint="eastAsia" w:ascii="宋体" w:hAnsi="宋体" w:eastAsia="宋体" w:cs="宋体"/>
          <w:sz w:val="21"/>
          <w:szCs w:val="21"/>
          <w:u w:val="single"/>
        </w:rPr>
      </w:pPr>
      <w:r>
        <w:rPr>
          <w:rFonts w:hint="eastAsia" w:ascii="宋体" w:hAnsi="宋体" w:eastAsia="宋体" w:cs="宋体"/>
          <w:sz w:val="21"/>
          <w:szCs w:val="21"/>
        </w:rPr>
        <w:t>项目编号：</w:t>
      </w:r>
      <w:r>
        <w:rPr>
          <w:rFonts w:hint="eastAsia" w:ascii="宋体" w:hAnsi="宋体" w:eastAsia="宋体" w:cs="宋体"/>
          <w:sz w:val="21"/>
          <w:szCs w:val="21"/>
          <w:u w:val="single"/>
        </w:rPr>
        <w:t>NBITC-202530709G</w:t>
      </w:r>
    </w:p>
    <w:p w14:paraId="052ACB65">
      <w:pPr>
        <w:pStyle w:val="20"/>
        <w:spacing w:line="400" w:lineRule="exact"/>
        <w:ind w:firstLine="0"/>
        <w:rPr>
          <w:rFonts w:hint="eastAsia" w:ascii="宋体" w:hAnsi="宋体" w:eastAsia="宋体" w:cs="宋体"/>
          <w:sz w:val="21"/>
          <w:szCs w:val="21"/>
        </w:rPr>
      </w:pPr>
      <w:r>
        <w:rPr>
          <w:rFonts w:hint="eastAsia" w:ascii="宋体" w:hAnsi="宋体" w:eastAsia="宋体" w:cs="宋体"/>
          <w:sz w:val="21"/>
          <w:szCs w:val="21"/>
        </w:rPr>
        <w:t>标项：</w:t>
      </w:r>
    </w:p>
    <w:tbl>
      <w:tblPr>
        <w:tblStyle w:val="5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3534"/>
        <w:gridCol w:w="2356"/>
        <w:gridCol w:w="2356"/>
      </w:tblGrid>
      <w:tr w14:paraId="6DA0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012" w:type="dxa"/>
            <w:vAlign w:val="center"/>
          </w:tcPr>
          <w:p w14:paraId="4A6237AE">
            <w:pPr>
              <w:spacing w:line="400" w:lineRule="exact"/>
              <w:jc w:val="center"/>
              <w:rPr>
                <w:rFonts w:hint="eastAsia" w:ascii="宋体" w:hAnsi="宋体" w:cs="宋体"/>
                <w:b/>
                <w:szCs w:val="21"/>
              </w:rPr>
            </w:pPr>
            <w:r>
              <w:rPr>
                <w:rFonts w:hint="eastAsia" w:ascii="宋体" w:hAnsi="宋体" w:cs="宋体"/>
                <w:b/>
                <w:szCs w:val="21"/>
              </w:rPr>
              <w:t>标项</w:t>
            </w:r>
          </w:p>
        </w:tc>
        <w:tc>
          <w:tcPr>
            <w:tcW w:w="3534" w:type="dxa"/>
            <w:vAlign w:val="center"/>
          </w:tcPr>
          <w:p w14:paraId="3AA20761">
            <w:pPr>
              <w:spacing w:line="400" w:lineRule="exact"/>
              <w:jc w:val="center"/>
              <w:rPr>
                <w:rFonts w:hint="eastAsia" w:ascii="宋体" w:hAnsi="宋体" w:cs="宋体"/>
                <w:b/>
                <w:szCs w:val="21"/>
              </w:rPr>
            </w:pPr>
            <w:r>
              <w:rPr>
                <w:rFonts w:hint="eastAsia" w:ascii="宋体" w:hAnsi="宋体" w:cs="宋体"/>
                <w:b/>
                <w:szCs w:val="21"/>
              </w:rPr>
              <w:t>标项名称</w:t>
            </w:r>
          </w:p>
        </w:tc>
        <w:tc>
          <w:tcPr>
            <w:tcW w:w="2356" w:type="dxa"/>
            <w:vAlign w:val="center"/>
          </w:tcPr>
          <w:p w14:paraId="4291E2AE">
            <w:pPr>
              <w:spacing w:line="400" w:lineRule="exact"/>
              <w:jc w:val="center"/>
              <w:rPr>
                <w:rFonts w:hint="eastAsia" w:ascii="宋体" w:hAnsi="宋体" w:cs="宋体"/>
                <w:b/>
                <w:szCs w:val="21"/>
              </w:rPr>
            </w:pPr>
            <w:r>
              <w:rPr>
                <w:rFonts w:hint="eastAsia" w:ascii="宋体" w:hAnsi="宋体" w:cs="宋体"/>
                <w:b/>
                <w:szCs w:val="21"/>
              </w:rPr>
              <w:t>投标报价（小写：元）</w:t>
            </w:r>
          </w:p>
        </w:tc>
        <w:tc>
          <w:tcPr>
            <w:tcW w:w="2356" w:type="dxa"/>
            <w:vAlign w:val="center"/>
          </w:tcPr>
          <w:p w14:paraId="652BCAAF">
            <w:pPr>
              <w:spacing w:line="400" w:lineRule="exact"/>
              <w:jc w:val="center"/>
              <w:rPr>
                <w:rFonts w:hint="eastAsia" w:ascii="宋体" w:hAnsi="宋体" w:cs="宋体"/>
                <w:b/>
                <w:szCs w:val="21"/>
              </w:rPr>
            </w:pPr>
            <w:r>
              <w:rPr>
                <w:rFonts w:hint="eastAsia" w:ascii="宋体" w:hAnsi="宋体" w:cs="宋体"/>
                <w:b/>
                <w:szCs w:val="21"/>
              </w:rPr>
              <w:t>投标报价（大写：元）</w:t>
            </w:r>
          </w:p>
        </w:tc>
      </w:tr>
      <w:tr w14:paraId="613B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012" w:type="dxa"/>
            <w:vAlign w:val="center"/>
          </w:tcPr>
          <w:p w14:paraId="656E5FFA">
            <w:pPr>
              <w:spacing w:line="400" w:lineRule="exact"/>
              <w:jc w:val="center"/>
              <w:rPr>
                <w:rFonts w:hint="eastAsia" w:ascii="宋体" w:hAnsi="宋体" w:cs="宋体"/>
                <w:szCs w:val="21"/>
              </w:rPr>
            </w:pPr>
            <w:r>
              <w:rPr>
                <w:rFonts w:hint="eastAsia" w:ascii="宋体" w:hAnsi="宋体" w:cs="宋体"/>
                <w:szCs w:val="21"/>
              </w:rPr>
              <w:t>一</w:t>
            </w:r>
          </w:p>
        </w:tc>
        <w:tc>
          <w:tcPr>
            <w:tcW w:w="3534" w:type="dxa"/>
            <w:vAlign w:val="center"/>
          </w:tcPr>
          <w:p w14:paraId="07A7AB28">
            <w:pPr>
              <w:spacing w:line="400" w:lineRule="exact"/>
              <w:jc w:val="center"/>
              <w:rPr>
                <w:rFonts w:hint="eastAsia" w:ascii="宋体" w:hAnsi="宋体" w:cs="宋体"/>
                <w:szCs w:val="21"/>
              </w:rPr>
            </w:pPr>
            <w:r>
              <w:rPr>
                <w:rFonts w:hint="eastAsia" w:ascii="宋体" w:hAnsi="宋体" w:cs="宋体"/>
                <w:szCs w:val="21"/>
              </w:rPr>
              <w:t xml:space="preserve"> 宁波大学食堂用具及清洁用品用具类定点供应商采购</w:t>
            </w:r>
          </w:p>
        </w:tc>
        <w:tc>
          <w:tcPr>
            <w:tcW w:w="2356" w:type="dxa"/>
            <w:vAlign w:val="center"/>
          </w:tcPr>
          <w:p w14:paraId="78789C0D">
            <w:pPr>
              <w:spacing w:line="400" w:lineRule="exact"/>
              <w:jc w:val="center"/>
              <w:rPr>
                <w:rFonts w:hint="eastAsia" w:ascii="宋体" w:hAnsi="宋体" w:cs="宋体"/>
                <w:szCs w:val="21"/>
              </w:rPr>
            </w:pPr>
          </w:p>
        </w:tc>
        <w:tc>
          <w:tcPr>
            <w:tcW w:w="2356" w:type="dxa"/>
            <w:vAlign w:val="center"/>
          </w:tcPr>
          <w:p w14:paraId="121BE2DC">
            <w:pPr>
              <w:spacing w:line="400" w:lineRule="exact"/>
              <w:jc w:val="center"/>
              <w:rPr>
                <w:rFonts w:hint="eastAsia" w:ascii="宋体" w:hAnsi="宋体" w:cs="宋体"/>
                <w:szCs w:val="21"/>
              </w:rPr>
            </w:pPr>
          </w:p>
        </w:tc>
      </w:tr>
    </w:tbl>
    <w:p w14:paraId="64C6B5E0">
      <w:pPr>
        <w:snapToGrid w:val="0"/>
        <w:spacing w:line="400" w:lineRule="exact"/>
        <w:jc w:val="left"/>
        <w:rPr>
          <w:rFonts w:hint="eastAsia" w:ascii="宋体" w:hAnsi="宋体" w:cs="宋体"/>
        </w:rPr>
      </w:pPr>
      <w:r>
        <w:rPr>
          <w:rFonts w:hint="eastAsia" w:ascii="宋体" w:hAnsi="宋体" w:cs="宋体"/>
        </w:rPr>
        <w:t>注：1.以上投标报价应与“分项报价表”中的“投标报价”相一致；</w:t>
      </w:r>
    </w:p>
    <w:p w14:paraId="01608960">
      <w:pPr>
        <w:snapToGrid w:val="0"/>
        <w:spacing w:line="400" w:lineRule="exact"/>
        <w:ind w:firstLine="420" w:firstLineChars="200"/>
        <w:jc w:val="left"/>
        <w:rPr>
          <w:rFonts w:hint="eastAsia" w:ascii="宋体" w:hAnsi="宋体" w:cs="宋体"/>
        </w:rPr>
      </w:pPr>
      <w:r>
        <w:rPr>
          <w:rFonts w:hint="eastAsia" w:ascii="宋体" w:hAnsi="宋体" w:cs="宋体"/>
          <w:szCs w:val="21"/>
        </w:rPr>
        <w:t>2.投标文件中开标一览表内容与政采云系统“开标一览表”中录入的报价内容不一致的，以投标文件中开标一览表为准。</w:t>
      </w:r>
    </w:p>
    <w:p w14:paraId="606DEC9E">
      <w:pPr>
        <w:snapToGrid w:val="0"/>
        <w:spacing w:line="400" w:lineRule="exact"/>
        <w:rPr>
          <w:rFonts w:hint="eastAsia" w:ascii="宋体" w:hAnsi="宋体" w:cs="宋体"/>
          <w:szCs w:val="21"/>
          <w:u w:val="single"/>
        </w:rPr>
      </w:pPr>
    </w:p>
    <w:p w14:paraId="17D1F44F">
      <w:pPr>
        <w:spacing w:line="400" w:lineRule="exact"/>
        <w:jc w:val="left"/>
        <w:rPr>
          <w:rFonts w:hint="eastAsia" w:ascii="宋体" w:hAnsi="宋体" w:cs="宋体"/>
          <w:szCs w:val="21"/>
        </w:rPr>
      </w:pPr>
      <w:r>
        <w:rPr>
          <w:rFonts w:hint="eastAsia" w:ascii="宋体" w:hAnsi="宋体" w:cs="宋体"/>
          <w:szCs w:val="21"/>
        </w:rPr>
        <w:t>供应商（盖章）：</w:t>
      </w:r>
    </w:p>
    <w:p w14:paraId="4069FF8E">
      <w:pPr>
        <w:spacing w:line="400" w:lineRule="exact"/>
        <w:rPr>
          <w:rFonts w:hint="eastAsia" w:ascii="宋体" w:hAnsi="宋体" w:cs="宋体"/>
          <w:szCs w:val="21"/>
          <w:u w:val="single"/>
        </w:rPr>
      </w:pPr>
      <w:r>
        <w:rPr>
          <w:rFonts w:hint="eastAsia" w:ascii="宋体" w:hAnsi="宋体" w:cs="宋体"/>
          <w:szCs w:val="21"/>
        </w:rPr>
        <w:t>日          期：</w:t>
      </w:r>
    </w:p>
    <w:p w14:paraId="289E19C0">
      <w:pPr>
        <w:pStyle w:val="27"/>
        <w:snapToGrid w:val="0"/>
        <w:spacing w:before="0" w:beforeAutospacing="0" w:after="0" w:afterAutospacing="0" w:line="400" w:lineRule="exact"/>
        <w:jc w:val="center"/>
        <w:rPr>
          <w:rFonts w:hint="eastAsia" w:hAnsi="宋体" w:cs="宋体"/>
          <w:b/>
          <w:kern w:val="2"/>
          <w:sz w:val="21"/>
          <w:szCs w:val="21"/>
        </w:rPr>
      </w:pPr>
      <w:r>
        <w:rPr>
          <w:rFonts w:hint="eastAsia" w:hAnsi="宋体" w:cs="宋体"/>
          <w:b/>
          <w:szCs w:val="21"/>
        </w:rPr>
        <w:br w:type="page"/>
      </w:r>
      <w:r>
        <w:rPr>
          <w:rFonts w:hint="eastAsia" w:hAnsi="宋体" w:cs="宋体"/>
          <w:b/>
          <w:kern w:val="2"/>
          <w:sz w:val="21"/>
          <w:szCs w:val="21"/>
        </w:rPr>
        <w:t>C2.分项报价表</w:t>
      </w:r>
    </w:p>
    <w:p w14:paraId="74F156CA">
      <w:pPr>
        <w:pStyle w:val="20"/>
        <w:spacing w:line="400" w:lineRule="exact"/>
        <w:ind w:firstLine="0"/>
        <w:rPr>
          <w:rFonts w:hint="eastAsia" w:ascii="宋体" w:hAnsi="宋体" w:eastAsia="宋体" w:cs="宋体"/>
          <w:sz w:val="21"/>
          <w:szCs w:val="21"/>
        </w:rPr>
      </w:pPr>
      <w:r>
        <w:rPr>
          <w:rFonts w:hint="eastAsia" w:ascii="宋体" w:hAnsi="宋体" w:eastAsia="宋体" w:cs="宋体"/>
          <w:sz w:val="21"/>
          <w:szCs w:val="21"/>
        </w:rPr>
        <w:t>项目名称：</w:t>
      </w:r>
      <w:r>
        <w:rPr>
          <w:rFonts w:hint="eastAsia" w:ascii="宋体" w:hAnsi="宋体" w:eastAsia="宋体" w:cs="宋体"/>
          <w:sz w:val="21"/>
          <w:szCs w:val="21"/>
          <w:u w:val="single"/>
        </w:rPr>
        <w:t>宁波大学食堂用具及清洁用品用具类定点供应商采购项目</w:t>
      </w:r>
      <w:r>
        <w:rPr>
          <w:rFonts w:hint="eastAsia" w:ascii="宋体" w:hAnsi="宋体" w:eastAsia="宋体" w:cs="宋体"/>
          <w:sz w:val="21"/>
          <w:szCs w:val="21"/>
        </w:rPr>
        <w:t xml:space="preserve">              </w:t>
      </w:r>
    </w:p>
    <w:p w14:paraId="116823EE">
      <w:pPr>
        <w:pStyle w:val="20"/>
        <w:spacing w:line="400" w:lineRule="exact"/>
        <w:ind w:firstLine="0"/>
        <w:rPr>
          <w:rFonts w:hint="eastAsia" w:ascii="宋体" w:hAnsi="宋体" w:eastAsia="宋体" w:cs="宋体"/>
          <w:sz w:val="21"/>
          <w:szCs w:val="21"/>
          <w:u w:val="single"/>
        </w:rPr>
      </w:pPr>
      <w:r>
        <w:rPr>
          <w:rFonts w:hint="eastAsia" w:ascii="宋体" w:hAnsi="宋体" w:eastAsia="宋体" w:cs="宋体"/>
          <w:sz w:val="21"/>
          <w:szCs w:val="21"/>
        </w:rPr>
        <w:t>项目编号：</w:t>
      </w:r>
      <w:r>
        <w:rPr>
          <w:rFonts w:hint="eastAsia" w:ascii="宋体" w:hAnsi="宋体" w:eastAsia="宋体" w:cs="宋体"/>
          <w:sz w:val="21"/>
          <w:szCs w:val="21"/>
          <w:u w:val="single"/>
        </w:rPr>
        <w:t>NBITC-202530709G</w:t>
      </w:r>
    </w:p>
    <w:p w14:paraId="44DF328A">
      <w:pPr>
        <w:pStyle w:val="20"/>
        <w:spacing w:line="400" w:lineRule="exact"/>
        <w:ind w:firstLine="0"/>
        <w:rPr>
          <w:rFonts w:hint="eastAsia" w:ascii="宋体" w:hAnsi="宋体" w:eastAsia="宋体" w:cs="宋体"/>
          <w:sz w:val="21"/>
          <w:szCs w:val="21"/>
        </w:rPr>
      </w:pPr>
      <w:r>
        <w:rPr>
          <w:rFonts w:hint="eastAsia" w:ascii="宋体" w:hAnsi="宋体" w:eastAsia="宋体" w:cs="宋体"/>
          <w:sz w:val="21"/>
          <w:szCs w:val="21"/>
        </w:rPr>
        <w:t xml:space="preserve">标项：         </w:t>
      </w:r>
    </w:p>
    <w:p w14:paraId="0C748502">
      <w:pPr>
        <w:pStyle w:val="20"/>
        <w:spacing w:line="400" w:lineRule="exact"/>
        <w:ind w:firstLine="0"/>
        <w:jc w:val="right"/>
        <w:rPr>
          <w:rFonts w:hint="eastAsia" w:ascii="宋体" w:hAnsi="宋体" w:eastAsia="宋体" w:cs="宋体"/>
          <w:sz w:val="21"/>
          <w:szCs w:val="21"/>
        </w:rPr>
      </w:pPr>
      <w:r>
        <w:rPr>
          <w:rFonts w:hint="eastAsia" w:ascii="宋体" w:hAnsi="宋体" w:eastAsia="宋体" w:cs="宋体"/>
          <w:sz w:val="21"/>
          <w:szCs w:val="21"/>
        </w:rPr>
        <w:t xml:space="preserve">                                                        货币单位：人民币元</w:t>
      </w:r>
    </w:p>
    <w:tbl>
      <w:tblPr>
        <w:tblStyle w:val="52"/>
        <w:tblW w:w="4996"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108" w:type="dxa"/>
          <w:bottom w:w="0" w:type="dxa"/>
          <w:right w:w="108" w:type="dxa"/>
        </w:tblCellMar>
      </w:tblPr>
      <w:tblGrid>
        <w:gridCol w:w="785"/>
        <w:gridCol w:w="1544"/>
        <w:gridCol w:w="1212"/>
        <w:gridCol w:w="1124"/>
        <w:gridCol w:w="1124"/>
        <w:gridCol w:w="1124"/>
        <w:gridCol w:w="1124"/>
        <w:gridCol w:w="1129"/>
      </w:tblGrid>
      <w:tr w14:paraId="2FF9B1A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F9F9F9"/>
            <w:vAlign w:val="center"/>
          </w:tcPr>
          <w:p w14:paraId="79726AF8">
            <w:pPr>
              <w:widowControl/>
              <w:spacing w:line="400" w:lineRule="exact"/>
              <w:jc w:val="center"/>
              <w:rPr>
                <w:rFonts w:hint="eastAsia" w:ascii="宋体" w:hAnsi="宋体" w:cs="宋体"/>
                <w:b/>
                <w:bCs/>
                <w:szCs w:val="21"/>
              </w:rPr>
            </w:pPr>
            <w:r>
              <w:rPr>
                <w:rFonts w:hint="eastAsia" w:ascii="宋体" w:hAnsi="宋体" w:cs="宋体"/>
                <w:b/>
                <w:bCs/>
                <w:szCs w:val="21"/>
              </w:rPr>
              <w:t>序号</w:t>
            </w:r>
          </w:p>
        </w:tc>
        <w:tc>
          <w:tcPr>
            <w:tcW w:w="842" w:type="pct"/>
            <w:tcBorders>
              <w:tl2br w:val="nil"/>
              <w:tr2bl w:val="nil"/>
            </w:tcBorders>
            <w:shd w:val="clear" w:color="auto" w:fill="F9F9F9"/>
            <w:vAlign w:val="center"/>
          </w:tcPr>
          <w:p w14:paraId="4CEDAE0F">
            <w:pPr>
              <w:widowControl/>
              <w:spacing w:line="400" w:lineRule="exact"/>
              <w:jc w:val="center"/>
              <w:rPr>
                <w:rFonts w:hint="eastAsia" w:ascii="宋体" w:hAnsi="宋体" w:cs="宋体"/>
                <w:b/>
                <w:bCs/>
                <w:szCs w:val="21"/>
              </w:rPr>
            </w:pPr>
            <w:r>
              <w:rPr>
                <w:rFonts w:hint="eastAsia" w:ascii="宋体" w:hAnsi="宋体" w:cs="宋体"/>
                <w:b/>
                <w:bCs/>
                <w:szCs w:val="21"/>
              </w:rPr>
              <w:t>货物名称</w:t>
            </w:r>
          </w:p>
        </w:tc>
        <w:tc>
          <w:tcPr>
            <w:tcW w:w="661" w:type="pct"/>
            <w:tcBorders>
              <w:tl2br w:val="nil"/>
              <w:tr2bl w:val="nil"/>
            </w:tcBorders>
            <w:shd w:val="clear" w:color="auto" w:fill="F9F9F9"/>
            <w:vAlign w:val="center"/>
          </w:tcPr>
          <w:p w14:paraId="68A541CB">
            <w:pPr>
              <w:widowControl/>
              <w:spacing w:line="400" w:lineRule="exact"/>
              <w:jc w:val="center"/>
              <w:rPr>
                <w:rFonts w:hint="eastAsia" w:ascii="宋体" w:hAnsi="宋体" w:cs="宋体"/>
                <w:b/>
                <w:bCs/>
                <w:szCs w:val="21"/>
              </w:rPr>
            </w:pPr>
            <w:r>
              <w:rPr>
                <w:rFonts w:hint="eastAsia" w:ascii="宋体" w:hAnsi="宋体" w:cs="宋体"/>
                <w:b/>
                <w:bCs/>
                <w:szCs w:val="21"/>
              </w:rPr>
              <w:t>单位</w:t>
            </w:r>
          </w:p>
        </w:tc>
        <w:tc>
          <w:tcPr>
            <w:tcW w:w="613" w:type="pct"/>
            <w:tcBorders>
              <w:tl2br w:val="nil"/>
              <w:tr2bl w:val="nil"/>
            </w:tcBorders>
            <w:shd w:val="clear" w:color="auto" w:fill="F9F9F9"/>
            <w:vAlign w:val="center"/>
          </w:tcPr>
          <w:p w14:paraId="756A90BE">
            <w:pPr>
              <w:widowControl/>
              <w:spacing w:line="400" w:lineRule="exact"/>
              <w:jc w:val="center"/>
              <w:rPr>
                <w:rFonts w:hint="eastAsia" w:ascii="宋体" w:hAnsi="宋体" w:cs="宋体"/>
                <w:b/>
                <w:bCs/>
                <w:szCs w:val="21"/>
              </w:rPr>
            </w:pPr>
            <w:r>
              <w:rPr>
                <w:rFonts w:hint="eastAsia" w:ascii="宋体" w:hAnsi="宋体" w:cs="宋体"/>
                <w:b/>
                <w:bCs/>
                <w:szCs w:val="21"/>
              </w:rPr>
              <w:t>数量</w:t>
            </w:r>
          </w:p>
        </w:tc>
        <w:tc>
          <w:tcPr>
            <w:tcW w:w="613" w:type="pct"/>
            <w:tcBorders>
              <w:tl2br w:val="nil"/>
              <w:tr2bl w:val="nil"/>
            </w:tcBorders>
            <w:shd w:val="clear" w:color="auto" w:fill="F9F9F9"/>
            <w:vAlign w:val="center"/>
          </w:tcPr>
          <w:p w14:paraId="5DBD2F26">
            <w:pPr>
              <w:widowControl/>
              <w:spacing w:line="400" w:lineRule="exact"/>
              <w:jc w:val="center"/>
              <w:rPr>
                <w:rFonts w:hint="eastAsia" w:ascii="宋体" w:hAnsi="宋体" w:cs="宋体"/>
                <w:b/>
                <w:bCs/>
                <w:szCs w:val="21"/>
              </w:rPr>
            </w:pPr>
            <w:r>
              <w:rPr>
                <w:rFonts w:hint="eastAsia" w:ascii="宋体" w:hAnsi="宋体" w:cs="宋体"/>
                <w:b/>
                <w:bCs/>
                <w:szCs w:val="21"/>
              </w:rPr>
              <w:t>品牌</w:t>
            </w:r>
          </w:p>
        </w:tc>
        <w:tc>
          <w:tcPr>
            <w:tcW w:w="613" w:type="pct"/>
            <w:tcBorders>
              <w:tl2br w:val="nil"/>
              <w:tr2bl w:val="nil"/>
            </w:tcBorders>
            <w:shd w:val="clear" w:color="auto" w:fill="F9F9F9"/>
            <w:vAlign w:val="center"/>
          </w:tcPr>
          <w:p w14:paraId="3AAAC3FE">
            <w:pPr>
              <w:widowControl/>
              <w:spacing w:line="400" w:lineRule="exact"/>
              <w:jc w:val="center"/>
              <w:rPr>
                <w:rFonts w:hint="eastAsia" w:ascii="宋体" w:hAnsi="宋体" w:cs="宋体"/>
                <w:b/>
                <w:bCs/>
                <w:szCs w:val="21"/>
              </w:rPr>
            </w:pPr>
            <w:r>
              <w:rPr>
                <w:rFonts w:hint="eastAsia" w:ascii="宋体" w:hAnsi="宋体" w:cs="宋体"/>
                <w:b/>
                <w:bCs/>
                <w:szCs w:val="21"/>
              </w:rPr>
              <w:t>规格型号</w:t>
            </w:r>
          </w:p>
        </w:tc>
        <w:tc>
          <w:tcPr>
            <w:tcW w:w="613" w:type="pct"/>
            <w:tcBorders>
              <w:tl2br w:val="nil"/>
              <w:tr2bl w:val="nil"/>
            </w:tcBorders>
            <w:shd w:val="clear" w:color="auto" w:fill="F9F9F9"/>
            <w:vAlign w:val="center"/>
          </w:tcPr>
          <w:p w14:paraId="79165157">
            <w:pPr>
              <w:widowControl/>
              <w:spacing w:line="400" w:lineRule="exact"/>
              <w:jc w:val="center"/>
              <w:rPr>
                <w:rFonts w:hint="eastAsia" w:ascii="宋体" w:hAnsi="宋体" w:cs="宋体"/>
                <w:b/>
                <w:bCs/>
                <w:szCs w:val="21"/>
              </w:rPr>
            </w:pPr>
            <w:r>
              <w:rPr>
                <w:rFonts w:hint="eastAsia" w:ascii="宋体" w:hAnsi="宋体" w:cs="宋体"/>
                <w:b/>
                <w:bCs/>
                <w:szCs w:val="21"/>
              </w:rPr>
              <w:t>单价</w:t>
            </w:r>
          </w:p>
        </w:tc>
        <w:tc>
          <w:tcPr>
            <w:tcW w:w="615" w:type="pct"/>
            <w:tcBorders>
              <w:tl2br w:val="nil"/>
              <w:tr2bl w:val="nil"/>
            </w:tcBorders>
            <w:shd w:val="clear" w:color="auto" w:fill="F9F9F9"/>
            <w:vAlign w:val="center"/>
          </w:tcPr>
          <w:p w14:paraId="3EDB67CE">
            <w:pPr>
              <w:widowControl/>
              <w:spacing w:line="400" w:lineRule="exact"/>
              <w:jc w:val="center"/>
              <w:rPr>
                <w:rFonts w:hint="eastAsia" w:ascii="宋体" w:hAnsi="宋体" w:cs="宋体"/>
                <w:b/>
                <w:bCs/>
                <w:szCs w:val="21"/>
              </w:rPr>
            </w:pPr>
            <w:r>
              <w:rPr>
                <w:rFonts w:hint="eastAsia" w:ascii="宋体" w:hAnsi="宋体" w:cs="宋体"/>
                <w:b/>
                <w:bCs/>
                <w:szCs w:val="21"/>
              </w:rPr>
              <w:t>合计</w:t>
            </w:r>
          </w:p>
        </w:tc>
      </w:tr>
      <w:tr w14:paraId="46BAF02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94E4CDD">
            <w:pPr>
              <w:widowControl/>
              <w:spacing w:line="400" w:lineRule="exact"/>
              <w:jc w:val="center"/>
              <w:rPr>
                <w:rFonts w:hint="eastAsia" w:ascii="宋体" w:hAnsi="宋体" w:cs="宋体"/>
                <w:szCs w:val="21"/>
              </w:rPr>
            </w:pPr>
            <w:r>
              <w:rPr>
                <w:rFonts w:ascii="宋体" w:hAnsi="宋体" w:cs="宋体"/>
                <w:szCs w:val="21"/>
              </w:rPr>
              <w:t>1</w:t>
            </w:r>
          </w:p>
        </w:tc>
        <w:tc>
          <w:tcPr>
            <w:tcW w:w="842" w:type="pct"/>
            <w:tcBorders>
              <w:tl2br w:val="nil"/>
              <w:tr2bl w:val="nil"/>
            </w:tcBorders>
            <w:shd w:val="clear" w:color="auto" w:fill="FFFFFF"/>
            <w:vAlign w:val="center"/>
          </w:tcPr>
          <w:p w14:paraId="5D8A7E3B">
            <w:pPr>
              <w:widowControl/>
              <w:spacing w:line="400" w:lineRule="exact"/>
              <w:jc w:val="center"/>
              <w:rPr>
                <w:rFonts w:hint="eastAsia" w:ascii="宋体" w:hAnsi="宋体" w:cs="宋体"/>
                <w:szCs w:val="21"/>
              </w:rPr>
            </w:pPr>
            <w:r>
              <w:rPr>
                <w:rFonts w:hint="eastAsia" w:ascii="宋体" w:hAnsi="宋体" w:cs="宋体"/>
                <w:szCs w:val="21"/>
              </w:rPr>
              <w:t>1250圆餐盒</w:t>
            </w:r>
          </w:p>
        </w:tc>
        <w:tc>
          <w:tcPr>
            <w:tcW w:w="661" w:type="pct"/>
            <w:tcBorders>
              <w:tl2br w:val="nil"/>
              <w:tr2bl w:val="nil"/>
            </w:tcBorders>
            <w:shd w:val="clear" w:color="auto" w:fill="FFFFFF"/>
            <w:vAlign w:val="center"/>
          </w:tcPr>
          <w:p w14:paraId="02CA220C">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79F2881D">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0D9520A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9270AA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7FDE51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74FDF2D">
            <w:pPr>
              <w:widowControl/>
              <w:spacing w:line="400" w:lineRule="exact"/>
              <w:jc w:val="center"/>
              <w:rPr>
                <w:rFonts w:hint="eastAsia" w:ascii="宋体" w:hAnsi="宋体" w:cs="宋体"/>
                <w:szCs w:val="21"/>
              </w:rPr>
            </w:pPr>
          </w:p>
        </w:tc>
      </w:tr>
      <w:tr w14:paraId="198ABA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1D8EC72">
            <w:pPr>
              <w:widowControl/>
              <w:spacing w:line="400" w:lineRule="exact"/>
              <w:jc w:val="center"/>
              <w:rPr>
                <w:rFonts w:hint="eastAsia" w:ascii="宋体" w:hAnsi="宋体" w:cs="宋体"/>
                <w:szCs w:val="21"/>
              </w:rPr>
            </w:pPr>
            <w:r>
              <w:rPr>
                <w:rFonts w:ascii="宋体" w:hAnsi="宋体" w:cs="宋体"/>
                <w:szCs w:val="21"/>
              </w:rPr>
              <w:t>2</w:t>
            </w:r>
          </w:p>
        </w:tc>
        <w:tc>
          <w:tcPr>
            <w:tcW w:w="842" w:type="pct"/>
            <w:tcBorders>
              <w:tl2br w:val="nil"/>
              <w:tr2bl w:val="nil"/>
            </w:tcBorders>
            <w:shd w:val="clear" w:color="auto" w:fill="FFFFFF"/>
            <w:vAlign w:val="center"/>
          </w:tcPr>
          <w:p w14:paraId="0E99109F">
            <w:pPr>
              <w:widowControl/>
              <w:spacing w:line="400" w:lineRule="exact"/>
              <w:jc w:val="center"/>
              <w:rPr>
                <w:rFonts w:hint="eastAsia" w:ascii="宋体" w:hAnsi="宋体" w:cs="宋体"/>
                <w:szCs w:val="21"/>
              </w:rPr>
            </w:pPr>
            <w:r>
              <w:rPr>
                <w:rFonts w:hint="eastAsia" w:ascii="宋体" w:hAnsi="宋体" w:cs="宋体"/>
                <w:szCs w:val="21"/>
              </w:rPr>
              <w:t>300ml圆餐盒</w:t>
            </w:r>
          </w:p>
        </w:tc>
        <w:tc>
          <w:tcPr>
            <w:tcW w:w="661" w:type="pct"/>
            <w:tcBorders>
              <w:tl2br w:val="nil"/>
              <w:tr2bl w:val="nil"/>
            </w:tcBorders>
            <w:shd w:val="clear" w:color="auto" w:fill="FFFFFF"/>
            <w:vAlign w:val="center"/>
          </w:tcPr>
          <w:p w14:paraId="7141C31E">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3713BBC6">
            <w:pPr>
              <w:widowControl/>
              <w:spacing w:line="400" w:lineRule="exact"/>
              <w:jc w:val="center"/>
              <w:rPr>
                <w:rFonts w:hint="eastAsia" w:ascii="宋体" w:hAnsi="宋体" w:cs="宋体"/>
                <w:szCs w:val="21"/>
              </w:rPr>
            </w:pPr>
            <w:r>
              <w:rPr>
                <w:rFonts w:hint="eastAsia" w:ascii="宋体" w:hAnsi="宋体" w:cs="宋体"/>
                <w:szCs w:val="21"/>
              </w:rPr>
              <w:t>150</w:t>
            </w:r>
          </w:p>
        </w:tc>
        <w:tc>
          <w:tcPr>
            <w:tcW w:w="613" w:type="pct"/>
            <w:tcBorders>
              <w:tl2br w:val="nil"/>
              <w:tr2bl w:val="nil"/>
            </w:tcBorders>
            <w:shd w:val="clear" w:color="auto" w:fill="FFFFFF"/>
            <w:vAlign w:val="center"/>
          </w:tcPr>
          <w:p w14:paraId="30261D9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B35FE7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944AAB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829F43E">
            <w:pPr>
              <w:widowControl/>
              <w:spacing w:line="400" w:lineRule="exact"/>
              <w:jc w:val="center"/>
              <w:rPr>
                <w:rFonts w:hint="eastAsia" w:ascii="宋体" w:hAnsi="宋体" w:cs="宋体"/>
                <w:szCs w:val="21"/>
              </w:rPr>
            </w:pPr>
          </w:p>
        </w:tc>
      </w:tr>
      <w:tr w14:paraId="36E23B7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1678C5F">
            <w:pPr>
              <w:widowControl/>
              <w:spacing w:line="400" w:lineRule="exact"/>
              <w:jc w:val="center"/>
              <w:rPr>
                <w:rFonts w:hint="eastAsia" w:ascii="宋体" w:hAnsi="宋体" w:cs="宋体"/>
                <w:szCs w:val="21"/>
              </w:rPr>
            </w:pPr>
            <w:r>
              <w:rPr>
                <w:rFonts w:ascii="宋体" w:hAnsi="宋体" w:cs="宋体"/>
                <w:szCs w:val="21"/>
              </w:rPr>
              <w:t>3</w:t>
            </w:r>
          </w:p>
        </w:tc>
        <w:tc>
          <w:tcPr>
            <w:tcW w:w="842" w:type="pct"/>
            <w:tcBorders>
              <w:tl2br w:val="nil"/>
              <w:tr2bl w:val="nil"/>
            </w:tcBorders>
            <w:shd w:val="clear" w:color="auto" w:fill="FFFFFF"/>
            <w:noWrap/>
            <w:vAlign w:val="center"/>
          </w:tcPr>
          <w:p w14:paraId="1CE1B999">
            <w:pPr>
              <w:widowControl/>
              <w:spacing w:line="400" w:lineRule="exact"/>
              <w:jc w:val="center"/>
              <w:rPr>
                <w:rFonts w:hint="eastAsia" w:ascii="宋体" w:hAnsi="宋体" w:cs="宋体"/>
                <w:szCs w:val="21"/>
              </w:rPr>
            </w:pPr>
            <w:r>
              <w:rPr>
                <w:rFonts w:hint="eastAsia" w:ascii="宋体" w:hAnsi="宋体" w:cs="宋体"/>
                <w:szCs w:val="21"/>
              </w:rPr>
              <w:t>四格餐盒</w:t>
            </w:r>
          </w:p>
        </w:tc>
        <w:tc>
          <w:tcPr>
            <w:tcW w:w="661" w:type="pct"/>
            <w:tcBorders>
              <w:tl2br w:val="nil"/>
              <w:tr2bl w:val="nil"/>
            </w:tcBorders>
            <w:shd w:val="clear" w:color="auto" w:fill="FFFFFF"/>
            <w:vAlign w:val="center"/>
          </w:tcPr>
          <w:p w14:paraId="71FE7A5B">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31398F09">
            <w:pPr>
              <w:widowControl/>
              <w:spacing w:line="400" w:lineRule="exact"/>
              <w:jc w:val="center"/>
              <w:rPr>
                <w:rFonts w:hint="eastAsia" w:ascii="宋体" w:hAnsi="宋体" w:cs="宋体"/>
                <w:szCs w:val="21"/>
              </w:rPr>
            </w:pPr>
            <w:r>
              <w:rPr>
                <w:rFonts w:hint="eastAsia" w:ascii="宋体" w:hAnsi="宋体" w:cs="宋体"/>
                <w:szCs w:val="21"/>
              </w:rPr>
              <w:t>1400</w:t>
            </w:r>
          </w:p>
        </w:tc>
        <w:tc>
          <w:tcPr>
            <w:tcW w:w="613" w:type="pct"/>
            <w:tcBorders>
              <w:tl2br w:val="nil"/>
              <w:tr2bl w:val="nil"/>
            </w:tcBorders>
            <w:shd w:val="clear" w:color="auto" w:fill="FFFFFF"/>
            <w:vAlign w:val="center"/>
          </w:tcPr>
          <w:p w14:paraId="2775FF4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940ED4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9E0DBD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BD8F184">
            <w:pPr>
              <w:widowControl/>
              <w:spacing w:line="400" w:lineRule="exact"/>
              <w:jc w:val="center"/>
              <w:rPr>
                <w:rFonts w:hint="eastAsia" w:ascii="宋体" w:hAnsi="宋体" w:cs="宋体"/>
                <w:szCs w:val="21"/>
              </w:rPr>
            </w:pPr>
          </w:p>
        </w:tc>
      </w:tr>
      <w:tr w14:paraId="52B87C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E560B71">
            <w:pPr>
              <w:widowControl/>
              <w:spacing w:line="400" w:lineRule="exact"/>
              <w:jc w:val="center"/>
              <w:rPr>
                <w:rFonts w:hint="eastAsia" w:ascii="宋体" w:hAnsi="宋体" w:cs="宋体"/>
                <w:szCs w:val="21"/>
              </w:rPr>
            </w:pPr>
            <w:r>
              <w:rPr>
                <w:rFonts w:ascii="宋体" w:hAnsi="宋体" w:cs="宋体"/>
                <w:szCs w:val="21"/>
              </w:rPr>
              <w:t>4</w:t>
            </w:r>
          </w:p>
        </w:tc>
        <w:tc>
          <w:tcPr>
            <w:tcW w:w="842" w:type="pct"/>
            <w:tcBorders>
              <w:tl2br w:val="nil"/>
              <w:tr2bl w:val="nil"/>
            </w:tcBorders>
            <w:shd w:val="clear" w:color="auto" w:fill="FFFFFF"/>
            <w:vAlign w:val="center"/>
          </w:tcPr>
          <w:p w14:paraId="03EDBA9A">
            <w:pPr>
              <w:widowControl/>
              <w:spacing w:line="400" w:lineRule="exact"/>
              <w:jc w:val="center"/>
              <w:rPr>
                <w:rFonts w:hint="eastAsia" w:ascii="宋体" w:hAnsi="宋体" w:cs="宋体"/>
                <w:szCs w:val="21"/>
              </w:rPr>
            </w:pPr>
            <w:r>
              <w:rPr>
                <w:rFonts w:hint="eastAsia" w:ascii="宋体" w:hAnsi="宋体" w:cs="宋体"/>
                <w:szCs w:val="21"/>
              </w:rPr>
              <w:t>500ml方餐盒</w:t>
            </w:r>
          </w:p>
        </w:tc>
        <w:tc>
          <w:tcPr>
            <w:tcW w:w="661" w:type="pct"/>
            <w:tcBorders>
              <w:tl2br w:val="nil"/>
              <w:tr2bl w:val="nil"/>
            </w:tcBorders>
            <w:shd w:val="clear" w:color="auto" w:fill="FFFFFF"/>
            <w:vAlign w:val="center"/>
          </w:tcPr>
          <w:p w14:paraId="6495DBCD">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2AE48CB3">
            <w:pPr>
              <w:widowControl/>
              <w:spacing w:line="400" w:lineRule="exact"/>
              <w:jc w:val="center"/>
              <w:rPr>
                <w:rFonts w:hint="eastAsia" w:ascii="宋体" w:hAnsi="宋体" w:cs="宋体"/>
                <w:szCs w:val="21"/>
              </w:rPr>
            </w:pPr>
            <w:r>
              <w:rPr>
                <w:rFonts w:hint="eastAsia" w:ascii="宋体" w:hAnsi="宋体" w:cs="宋体"/>
                <w:szCs w:val="21"/>
              </w:rPr>
              <w:t>180</w:t>
            </w:r>
          </w:p>
        </w:tc>
        <w:tc>
          <w:tcPr>
            <w:tcW w:w="613" w:type="pct"/>
            <w:tcBorders>
              <w:tl2br w:val="nil"/>
              <w:tr2bl w:val="nil"/>
            </w:tcBorders>
            <w:shd w:val="clear" w:color="auto" w:fill="FFFFFF"/>
            <w:vAlign w:val="center"/>
          </w:tcPr>
          <w:p w14:paraId="2CCD649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B6F907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9F7BC1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D00FFB6">
            <w:pPr>
              <w:widowControl/>
              <w:spacing w:line="400" w:lineRule="exact"/>
              <w:jc w:val="center"/>
              <w:rPr>
                <w:rFonts w:hint="eastAsia" w:ascii="宋体" w:hAnsi="宋体" w:cs="宋体"/>
                <w:szCs w:val="21"/>
              </w:rPr>
            </w:pPr>
          </w:p>
        </w:tc>
      </w:tr>
      <w:tr w14:paraId="118A1C4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50C60A9">
            <w:pPr>
              <w:widowControl/>
              <w:spacing w:line="400" w:lineRule="exact"/>
              <w:jc w:val="center"/>
              <w:rPr>
                <w:rFonts w:hint="eastAsia" w:ascii="宋体" w:hAnsi="宋体" w:cs="宋体"/>
                <w:szCs w:val="21"/>
              </w:rPr>
            </w:pPr>
            <w:r>
              <w:rPr>
                <w:rFonts w:ascii="宋体" w:hAnsi="宋体" w:cs="宋体"/>
                <w:szCs w:val="21"/>
              </w:rPr>
              <w:t>5</w:t>
            </w:r>
          </w:p>
        </w:tc>
        <w:tc>
          <w:tcPr>
            <w:tcW w:w="842" w:type="pct"/>
            <w:tcBorders>
              <w:tl2br w:val="nil"/>
              <w:tr2bl w:val="nil"/>
            </w:tcBorders>
            <w:shd w:val="clear" w:color="auto" w:fill="FFFFFF"/>
            <w:noWrap/>
            <w:vAlign w:val="center"/>
          </w:tcPr>
          <w:p w14:paraId="248F262B">
            <w:pPr>
              <w:widowControl/>
              <w:spacing w:line="400" w:lineRule="exact"/>
              <w:jc w:val="center"/>
              <w:rPr>
                <w:rFonts w:hint="eastAsia" w:ascii="宋体" w:hAnsi="宋体" w:cs="宋体"/>
                <w:szCs w:val="21"/>
              </w:rPr>
            </w:pPr>
            <w:r>
              <w:rPr>
                <w:rFonts w:hint="eastAsia" w:ascii="宋体" w:hAnsi="宋体" w:cs="宋体"/>
                <w:szCs w:val="21"/>
              </w:rPr>
              <w:t>750ml方餐盒</w:t>
            </w:r>
          </w:p>
        </w:tc>
        <w:tc>
          <w:tcPr>
            <w:tcW w:w="661" w:type="pct"/>
            <w:tcBorders>
              <w:tl2br w:val="nil"/>
              <w:tr2bl w:val="nil"/>
            </w:tcBorders>
            <w:shd w:val="clear" w:color="auto" w:fill="FFFFFF"/>
            <w:vAlign w:val="center"/>
          </w:tcPr>
          <w:p w14:paraId="1034F89A">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0C95F59E">
            <w:pPr>
              <w:widowControl/>
              <w:spacing w:line="400" w:lineRule="exact"/>
              <w:jc w:val="center"/>
              <w:rPr>
                <w:rFonts w:hint="eastAsia" w:ascii="宋体" w:hAnsi="宋体" w:cs="宋体"/>
                <w:szCs w:val="21"/>
              </w:rPr>
            </w:pPr>
            <w:r>
              <w:rPr>
                <w:rFonts w:hint="eastAsia" w:ascii="宋体" w:hAnsi="宋体" w:cs="宋体"/>
                <w:szCs w:val="21"/>
              </w:rPr>
              <w:t>120</w:t>
            </w:r>
          </w:p>
        </w:tc>
        <w:tc>
          <w:tcPr>
            <w:tcW w:w="613" w:type="pct"/>
            <w:tcBorders>
              <w:tl2br w:val="nil"/>
              <w:tr2bl w:val="nil"/>
            </w:tcBorders>
            <w:shd w:val="clear" w:color="auto" w:fill="FFFFFF"/>
            <w:vAlign w:val="center"/>
          </w:tcPr>
          <w:p w14:paraId="091DB1D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C0E4A7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5BECD8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D90E7CD">
            <w:pPr>
              <w:widowControl/>
              <w:spacing w:line="400" w:lineRule="exact"/>
              <w:jc w:val="center"/>
              <w:rPr>
                <w:rFonts w:hint="eastAsia" w:ascii="宋体" w:hAnsi="宋体" w:cs="宋体"/>
                <w:szCs w:val="21"/>
              </w:rPr>
            </w:pPr>
          </w:p>
        </w:tc>
      </w:tr>
      <w:tr w14:paraId="1B2EBF4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BFD373C">
            <w:pPr>
              <w:widowControl/>
              <w:spacing w:line="400" w:lineRule="exact"/>
              <w:jc w:val="center"/>
              <w:rPr>
                <w:rFonts w:hint="eastAsia" w:ascii="宋体" w:hAnsi="宋体" w:cs="宋体"/>
                <w:szCs w:val="21"/>
              </w:rPr>
            </w:pPr>
            <w:r>
              <w:rPr>
                <w:rFonts w:ascii="宋体" w:hAnsi="宋体" w:cs="宋体"/>
                <w:szCs w:val="21"/>
              </w:rPr>
              <w:t>6</w:t>
            </w:r>
          </w:p>
        </w:tc>
        <w:tc>
          <w:tcPr>
            <w:tcW w:w="842" w:type="pct"/>
            <w:tcBorders>
              <w:tl2br w:val="nil"/>
              <w:tr2bl w:val="nil"/>
            </w:tcBorders>
            <w:shd w:val="clear" w:color="auto" w:fill="FFFFFF"/>
            <w:vAlign w:val="center"/>
          </w:tcPr>
          <w:p w14:paraId="234E806E">
            <w:pPr>
              <w:widowControl/>
              <w:spacing w:line="400" w:lineRule="exact"/>
              <w:jc w:val="center"/>
              <w:rPr>
                <w:rFonts w:hint="eastAsia" w:ascii="宋体" w:hAnsi="宋体" w:cs="宋体"/>
                <w:szCs w:val="21"/>
              </w:rPr>
            </w:pPr>
            <w:r>
              <w:rPr>
                <w:rFonts w:hint="eastAsia" w:ascii="宋体" w:hAnsi="宋体" w:cs="宋体"/>
                <w:szCs w:val="21"/>
              </w:rPr>
              <w:t>套餐盒</w:t>
            </w:r>
          </w:p>
        </w:tc>
        <w:tc>
          <w:tcPr>
            <w:tcW w:w="661" w:type="pct"/>
            <w:tcBorders>
              <w:tl2br w:val="nil"/>
              <w:tr2bl w:val="nil"/>
            </w:tcBorders>
            <w:shd w:val="clear" w:color="auto" w:fill="FFFFFF"/>
            <w:vAlign w:val="center"/>
          </w:tcPr>
          <w:p w14:paraId="24AE1523">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3EE27E11">
            <w:pPr>
              <w:widowControl/>
              <w:spacing w:line="400" w:lineRule="exact"/>
              <w:jc w:val="center"/>
              <w:rPr>
                <w:rFonts w:hint="eastAsia" w:ascii="宋体" w:hAnsi="宋体" w:cs="宋体"/>
                <w:szCs w:val="21"/>
              </w:rPr>
            </w:pPr>
            <w:r>
              <w:rPr>
                <w:rFonts w:hint="eastAsia" w:ascii="宋体" w:hAnsi="宋体" w:cs="宋体"/>
                <w:szCs w:val="21"/>
              </w:rPr>
              <w:t>1000</w:t>
            </w:r>
          </w:p>
        </w:tc>
        <w:tc>
          <w:tcPr>
            <w:tcW w:w="613" w:type="pct"/>
            <w:tcBorders>
              <w:tl2br w:val="nil"/>
              <w:tr2bl w:val="nil"/>
            </w:tcBorders>
            <w:shd w:val="clear" w:color="auto" w:fill="FFFFFF"/>
            <w:vAlign w:val="center"/>
          </w:tcPr>
          <w:p w14:paraId="6206289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B2C847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6844B1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B134EA5">
            <w:pPr>
              <w:widowControl/>
              <w:spacing w:line="400" w:lineRule="exact"/>
              <w:jc w:val="center"/>
              <w:rPr>
                <w:rFonts w:hint="eastAsia" w:ascii="宋体" w:hAnsi="宋体" w:cs="宋体"/>
                <w:szCs w:val="21"/>
              </w:rPr>
            </w:pPr>
          </w:p>
        </w:tc>
      </w:tr>
      <w:tr w14:paraId="509321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9FFDAB9">
            <w:pPr>
              <w:widowControl/>
              <w:spacing w:line="400" w:lineRule="exact"/>
              <w:jc w:val="center"/>
              <w:rPr>
                <w:rFonts w:hint="eastAsia" w:ascii="宋体" w:hAnsi="宋体" w:cs="宋体"/>
                <w:szCs w:val="21"/>
              </w:rPr>
            </w:pPr>
            <w:r>
              <w:rPr>
                <w:rFonts w:ascii="宋体" w:hAnsi="宋体" w:cs="宋体"/>
                <w:szCs w:val="21"/>
              </w:rPr>
              <w:t>7</w:t>
            </w:r>
          </w:p>
        </w:tc>
        <w:tc>
          <w:tcPr>
            <w:tcW w:w="842" w:type="pct"/>
            <w:tcBorders>
              <w:tl2br w:val="nil"/>
              <w:tr2bl w:val="nil"/>
            </w:tcBorders>
            <w:shd w:val="clear" w:color="auto" w:fill="FFFFFF"/>
            <w:noWrap/>
            <w:vAlign w:val="center"/>
          </w:tcPr>
          <w:p w14:paraId="283F0C63">
            <w:pPr>
              <w:widowControl/>
              <w:spacing w:line="400" w:lineRule="exact"/>
              <w:jc w:val="center"/>
              <w:rPr>
                <w:rFonts w:hint="eastAsia" w:ascii="宋体" w:hAnsi="宋体" w:cs="宋体"/>
                <w:szCs w:val="21"/>
              </w:rPr>
            </w:pPr>
            <w:r>
              <w:rPr>
                <w:rFonts w:hint="eastAsia" w:ascii="宋体" w:hAnsi="宋体" w:cs="宋体"/>
                <w:szCs w:val="21"/>
              </w:rPr>
              <w:t>大餐盒</w:t>
            </w:r>
          </w:p>
        </w:tc>
        <w:tc>
          <w:tcPr>
            <w:tcW w:w="661" w:type="pct"/>
            <w:tcBorders>
              <w:tl2br w:val="nil"/>
              <w:tr2bl w:val="nil"/>
            </w:tcBorders>
            <w:shd w:val="clear" w:color="auto" w:fill="FFFFFF"/>
            <w:vAlign w:val="center"/>
          </w:tcPr>
          <w:p w14:paraId="2106E38E">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2824F8BD">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76B2F15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CB2A2B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98E8DF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F3E9965">
            <w:pPr>
              <w:widowControl/>
              <w:spacing w:line="400" w:lineRule="exact"/>
              <w:jc w:val="center"/>
              <w:rPr>
                <w:rFonts w:hint="eastAsia" w:ascii="宋体" w:hAnsi="宋体" w:cs="宋体"/>
                <w:szCs w:val="21"/>
              </w:rPr>
            </w:pPr>
          </w:p>
        </w:tc>
      </w:tr>
      <w:tr w14:paraId="0A9C495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E1E5264">
            <w:pPr>
              <w:widowControl/>
              <w:spacing w:line="400" w:lineRule="exact"/>
              <w:jc w:val="center"/>
              <w:rPr>
                <w:rFonts w:hint="eastAsia" w:ascii="宋体" w:hAnsi="宋体" w:cs="宋体"/>
                <w:szCs w:val="21"/>
              </w:rPr>
            </w:pPr>
            <w:r>
              <w:rPr>
                <w:rFonts w:ascii="宋体" w:hAnsi="宋体" w:cs="宋体"/>
                <w:szCs w:val="21"/>
              </w:rPr>
              <w:t>8</w:t>
            </w:r>
          </w:p>
        </w:tc>
        <w:tc>
          <w:tcPr>
            <w:tcW w:w="842" w:type="pct"/>
            <w:tcBorders>
              <w:tl2br w:val="nil"/>
              <w:tr2bl w:val="nil"/>
            </w:tcBorders>
            <w:shd w:val="clear" w:color="auto" w:fill="FFFFFF"/>
            <w:vAlign w:val="center"/>
          </w:tcPr>
          <w:p w14:paraId="36A5A6AE">
            <w:pPr>
              <w:widowControl/>
              <w:spacing w:line="400" w:lineRule="exact"/>
              <w:jc w:val="center"/>
              <w:rPr>
                <w:rFonts w:hint="eastAsia" w:ascii="宋体" w:hAnsi="宋体" w:cs="宋体"/>
                <w:szCs w:val="21"/>
              </w:rPr>
            </w:pPr>
            <w:r>
              <w:rPr>
                <w:rFonts w:hint="eastAsia" w:ascii="宋体" w:hAnsi="宋体" w:cs="宋体"/>
                <w:szCs w:val="21"/>
              </w:rPr>
              <w:t>纸餐盒</w:t>
            </w:r>
          </w:p>
        </w:tc>
        <w:tc>
          <w:tcPr>
            <w:tcW w:w="661" w:type="pct"/>
            <w:tcBorders>
              <w:tl2br w:val="nil"/>
              <w:tr2bl w:val="nil"/>
            </w:tcBorders>
            <w:shd w:val="clear" w:color="auto" w:fill="FFFFFF"/>
            <w:vAlign w:val="center"/>
          </w:tcPr>
          <w:p w14:paraId="1EE0DDC1">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02840EF5">
            <w:pPr>
              <w:widowControl/>
              <w:spacing w:line="400" w:lineRule="exact"/>
              <w:jc w:val="center"/>
              <w:rPr>
                <w:rFonts w:hint="eastAsia" w:ascii="宋体" w:hAnsi="宋体" w:cs="宋体"/>
                <w:szCs w:val="21"/>
              </w:rPr>
            </w:pPr>
            <w:r>
              <w:rPr>
                <w:rFonts w:hint="eastAsia" w:ascii="宋体" w:hAnsi="宋体" w:cs="宋体"/>
                <w:szCs w:val="21"/>
              </w:rPr>
              <w:t>250</w:t>
            </w:r>
          </w:p>
        </w:tc>
        <w:tc>
          <w:tcPr>
            <w:tcW w:w="613" w:type="pct"/>
            <w:tcBorders>
              <w:tl2br w:val="nil"/>
              <w:tr2bl w:val="nil"/>
            </w:tcBorders>
            <w:shd w:val="clear" w:color="auto" w:fill="FFFFFF"/>
            <w:vAlign w:val="center"/>
          </w:tcPr>
          <w:p w14:paraId="1BCC336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1CB595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782400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DA9674B">
            <w:pPr>
              <w:widowControl/>
              <w:spacing w:line="400" w:lineRule="exact"/>
              <w:jc w:val="center"/>
              <w:rPr>
                <w:rFonts w:hint="eastAsia" w:ascii="宋体" w:hAnsi="宋体" w:cs="宋体"/>
                <w:szCs w:val="21"/>
              </w:rPr>
            </w:pPr>
          </w:p>
        </w:tc>
      </w:tr>
      <w:tr w14:paraId="49EF01D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127A827">
            <w:pPr>
              <w:widowControl/>
              <w:spacing w:line="400" w:lineRule="exact"/>
              <w:jc w:val="center"/>
              <w:rPr>
                <w:rFonts w:hint="eastAsia" w:ascii="宋体" w:hAnsi="宋体" w:cs="宋体"/>
                <w:szCs w:val="21"/>
              </w:rPr>
            </w:pPr>
            <w:r>
              <w:rPr>
                <w:rFonts w:ascii="宋体" w:hAnsi="宋体" w:cs="宋体"/>
                <w:szCs w:val="21"/>
              </w:rPr>
              <w:t>9</w:t>
            </w:r>
          </w:p>
        </w:tc>
        <w:tc>
          <w:tcPr>
            <w:tcW w:w="842" w:type="pct"/>
            <w:tcBorders>
              <w:tl2br w:val="nil"/>
              <w:tr2bl w:val="nil"/>
            </w:tcBorders>
            <w:shd w:val="clear" w:color="auto" w:fill="FFFFFF"/>
            <w:vAlign w:val="center"/>
          </w:tcPr>
          <w:p w14:paraId="0C4371BF">
            <w:pPr>
              <w:widowControl/>
              <w:spacing w:line="400" w:lineRule="exact"/>
              <w:jc w:val="center"/>
              <w:rPr>
                <w:rFonts w:hint="eastAsia" w:ascii="宋体" w:hAnsi="宋体" w:cs="宋体"/>
                <w:szCs w:val="21"/>
              </w:rPr>
            </w:pPr>
            <w:r>
              <w:rPr>
                <w:rFonts w:hint="eastAsia" w:ascii="宋体" w:hAnsi="宋体" w:cs="宋体"/>
                <w:szCs w:val="21"/>
              </w:rPr>
              <w:t>大食品袋</w:t>
            </w:r>
          </w:p>
        </w:tc>
        <w:tc>
          <w:tcPr>
            <w:tcW w:w="661" w:type="pct"/>
            <w:tcBorders>
              <w:tl2br w:val="nil"/>
              <w:tr2bl w:val="nil"/>
            </w:tcBorders>
            <w:shd w:val="clear" w:color="auto" w:fill="FFFFFF"/>
            <w:vAlign w:val="center"/>
          </w:tcPr>
          <w:p w14:paraId="5DF7C606">
            <w:pPr>
              <w:widowControl/>
              <w:spacing w:line="400" w:lineRule="exact"/>
              <w:jc w:val="center"/>
              <w:rPr>
                <w:rFonts w:hint="eastAsia" w:ascii="宋体" w:hAnsi="宋体" w:cs="宋体"/>
                <w:szCs w:val="21"/>
              </w:rPr>
            </w:pPr>
            <w:r>
              <w:rPr>
                <w:rFonts w:hint="eastAsia" w:ascii="宋体" w:hAnsi="宋体" w:cs="宋体"/>
                <w:szCs w:val="21"/>
              </w:rPr>
              <w:t>袋</w:t>
            </w:r>
          </w:p>
        </w:tc>
        <w:tc>
          <w:tcPr>
            <w:tcW w:w="613" w:type="pct"/>
            <w:tcBorders>
              <w:tl2br w:val="nil"/>
              <w:tr2bl w:val="nil"/>
            </w:tcBorders>
            <w:shd w:val="clear" w:color="auto" w:fill="FFFFFF"/>
            <w:vAlign w:val="center"/>
          </w:tcPr>
          <w:p w14:paraId="0F1BD451">
            <w:pPr>
              <w:widowControl/>
              <w:spacing w:line="400" w:lineRule="exact"/>
              <w:jc w:val="center"/>
              <w:rPr>
                <w:rFonts w:hint="eastAsia" w:ascii="宋体" w:hAnsi="宋体" w:cs="宋体"/>
                <w:szCs w:val="21"/>
              </w:rPr>
            </w:pPr>
            <w:r>
              <w:rPr>
                <w:rFonts w:hint="eastAsia" w:ascii="宋体" w:hAnsi="宋体" w:cs="宋体"/>
                <w:szCs w:val="21"/>
              </w:rPr>
              <w:t>30</w:t>
            </w:r>
          </w:p>
        </w:tc>
        <w:tc>
          <w:tcPr>
            <w:tcW w:w="613" w:type="pct"/>
            <w:tcBorders>
              <w:tl2br w:val="nil"/>
              <w:tr2bl w:val="nil"/>
            </w:tcBorders>
            <w:shd w:val="clear" w:color="auto" w:fill="FFFFFF"/>
            <w:vAlign w:val="center"/>
          </w:tcPr>
          <w:p w14:paraId="2187359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CBFDED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214877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9158695">
            <w:pPr>
              <w:widowControl/>
              <w:spacing w:line="400" w:lineRule="exact"/>
              <w:jc w:val="center"/>
              <w:rPr>
                <w:rFonts w:hint="eastAsia" w:ascii="宋体" w:hAnsi="宋体" w:cs="宋体"/>
                <w:szCs w:val="21"/>
              </w:rPr>
            </w:pPr>
          </w:p>
        </w:tc>
      </w:tr>
      <w:tr w14:paraId="4E9D715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2845161">
            <w:pPr>
              <w:widowControl/>
              <w:spacing w:line="400" w:lineRule="exact"/>
              <w:jc w:val="center"/>
              <w:rPr>
                <w:rFonts w:hint="eastAsia" w:ascii="宋体" w:hAnsi="宋体" w:cs="宋体"/>
                <w:szCs w:val="21"/>
              </w:rPr>
            </w:pPr>
            <w:r>
              <w:rPr>
                <w:rFonts w:ascii="宋体" w:hAnsi="宋体" w:cs="宋体"/>
                <w:szCs w:val="21"/>
              </w:rPr>
              <w:t>10</w:t>
            </w:r>
          </w:p>
        </w:tc>
        <w:tc>
          <w:tcPr>
            <w:tcW w:w="842" w:type="pct"/>
            <w:tcBorders>
              <w:tl2br w:val="nil"/>
              <w:tr2bl w:val="nil"/>
            </w:tcBorders>
            <w:shd w:val="clear" w:color="auto" w:fill="FFFFFF"/>
            <w:vAlign w:val="center"/>
          </w:tcPr>
          <w:p w14:paraId="32094E42">
            <w:pPr>
              <w:widowControl/>
              <w:spacing w:line="400" w:lineRule="exact"/>
              <w:jc w:val="center"/>
              <w:rPr>
                <w:rFonts w:hint="eastAsia" w:ascii="宋体" w:hAnsi="宋体" w:cs="宋体"/>
                <w:szCs w:val="21"/>
              </w:rPr>
            </w:pPr>
            <w:r>
              <w:rPr>
                <w:rFonts w:hint="eastAsia" w:ascii="宋体" w:hAnsi="宋体" w:cs="宋体"/>
                <w:szCs w:val="21"/>
              </w:rPr>
              <w:t>小食品袋</w:t>
            </w:r>
          </w:p>
        </w:tc>
        <w:tc>
          <w:tcPr>
            <w:tcW w:w="661" w:type="pct"/>
            <w:tcBorders>
              <w:tl2br w:val="nil"/>
              <w:tr2bl w:val="nil"/>
            </w:tcBorders>
            <w:shd w:val="clear" w:color="auto" w:fill="FFFFFF"/>
            <w:vAlign w:val="center"/>
          </w:tcPr>
          <w:p w14:paraId="4FB45AA4">
            <w:pPr>
              <w:widowControl/>
              <w:spacing w:line="400" w:lineRule="exact"/>
              <w:jc w:val="center"/>
              <w:rPr>
                <w:rFonts w:hint="eastAsia" w:ascii="宋体" w:hAnsi="宋体" w:cs="宋体"/>
                <w:szCs w:val="21"/>
              </w:rPr>
            </w:pPr>
            <w:r>
              <w:rPr>
                <w:rFonts w:hint="eastAsia" w:ascii="宋体" w:hAnsi="宋体" w:cs="宋体"/>
                <w:szCs w:val="21"/>
              </w:rPr>
              <w:t>袋</w:t>
            </w:r>
          </w:p>
        </w:tc>
        <w:tc>
          <w:tcPr>
            <w:tcW w:w="613" w:type="pct"/>
            <w:tcBorders>
              <w:tl2br w:val="nil"/>
              <w:tr2bl w:val="nil"/>
            </w:tcBorders>
            <w:shd w:val="clear" w:color="auto" w:fill="FFFFFF"/>
            <w:vAlign w:val="center"/>
          </w:tcPr>
          <w:p w14:paraId="663EBDE5">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3D3C7F0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C872D0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B8608D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5FC87EA">
            <w:pPr>
              <w:widowControl/>
              <w:spacing w:line="400" w:lineRule="exact"/>
              <w:jc w:val="center"/>
              <w:rPr>
                <w:rFonts w:hint="eastAsia" w:ascii="宋体" w:hAnsi="宋体" w:cs="宋体"/>
                <w:szCs w:val="21"/>
              </w:rPr>
            </w:pPr>
          </w:p>
        </w:tc>
      </w:tr>
      <w:tr w14:paraId="49E5D3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722E674">
            <w:pPr>
              <w:widowControl/>
              <w:spacing w:line="400" w:lineRule="exact"/>
              <w:jc w:val="center"/>
              <w:rPr>
                <w:rFonts w:hint="eastAsia" w:ascii="宋体" w:hAnsi="宋体" w:cs="宋体"/>
                <w:szCs w:val="21"/>
              </w:rPr>
            </w:pPr>
            <w:r>
              <w:rPr>
                <w:rFonts w:ascii="宋体" w:hAnsi="宋体" w:cs="宋体"/>
                <w:szCs w:val="21"/>
              </w:rPr>
              <w:t>11</w:t>
            </w:r>
          </w:p>
        </w:tc>
        <w:tc>
          <w:tcPr>
            <w:tcW w:w="842" w:type="pct"/>
            <w:tcBorders>
              <w:tl2br w:val="nil"/>
              <w:tr2bl w:val="nil"/>
            </w:tcBorders>
            <w:shd w:val="clear" w:color="auto" w:fill="FFFFFF"/>
            <w:vAlign w:val="center"/>
          </w:tcPr>
          <w:p w14:paraId="55098133">
            <w:pPr>
              <w:widowControl/>
              <w:spacing w:line="400" w:lineRule="exact"/>
              <w:jc w:val="center"/>
              <w:rPr>
                <w:rFonts w:hint="eastAsia" w:ascii="宋体" w:hAnsi="宋体" w:cs="宋体"/>
                <w:szCs w:val="21"/>
              </w:rPr>
            </w:pPr>
            <w:r>
              <w:rPr>
                <w:rFonts w:hint="eastAsia" w:ascii="宋体" w:hAnsi="宋体" w:cs="宋体"/>
                <w:szCs w:val="21"/>
              </w:rPr>
              <w:t>大打包袋</w:t>
            </w:r>
          </w:p>
        </w:tc>
        <w:tc>
          <w:tcPr>
            <w:tcW w:w="661" w:type="pct"/>
            <w:tcBorders>
              <w:tl2br w:val="nil"/>
              <w:tr2bl w:val="nil"/>
            </w:tcBorders>
            <w:shd w:val="clear" w:color="auto" w:fill="FFFFFF"/>
            <w:vAlign w:val="center"/>
          </w:tcPr>
          <w:p w14:paraId="25DE4440">
            <w:pPr>
              <w:widowControl/>
              <w:spacing w:line="400" w:lineRule="exact"/>
              <w:jc w:val="center"/>
              <w:rPr>
                <w:rFonts w:hint="eastAsia" w:ascii="宋体" w:hAnsi="宋体" w:cs="宋体"/>
                <w:szCs w:val="21"/>
              </w:rPr>
            </w:pPr>
            <w:r>
              <w:rPr>
                <w:rFonts w:hint="eastAsia" w:ascii="宋体" w:hAnsi="宋体" w:cs="宋体"/>
                <w:szCs w:val="21"/>
              </w:rPr>
              <w:t>袋</w:t>
            </w:r>
          </w:p>
        </w:tc>
        <w:tc>
          <w:tcPr>
            <w:tcW w:w="613" w:type="pct"/>
            <w:tcBorders>
              <w:tl2br w:val="nil"/>
              <w:tr2bl w:val="nil"/>
            </w:tcBorders>
            <w:shd w:val="clear" w:color="auto" w:fill="FFFFFF"/>
            <w:vAlign w:val="center"/>
          </w:tcPr>
          <w:p w14:paraId="66A23027">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5B5BBD6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257185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2023A3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7D680AB">
            <w:pPr>
              <w:widowControl/>
              <w:spacing w:line="400" w:lineRule="exact"/>
              <w:jc w:val="center"/>
              <w:rPr>
                <w:rFonts w:hint="eastAsia" w:ascii="宋体" w:hAnsi="宋体" w:cs="宋体"/>
                <w:szCs w:val="21"/>
              </w:rPr>
            </w:pPr>
          </w:p>
        </w:tc>
      </w:tr>
      <w:tr w14:paraId="4F9C124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0639369">
            <w:pPr>
              <w:widowControl/>
              <w:spacing w:line="400" w:lineRule="exact"/>
              <w:jc w:val="center"/>
              <w:rPr>
                <w:rFonts w:hint="eastAsia" w:ascii="宋体" w:hAnsi="宋体" w:cs="宋体"/>
                <w:szCs w:val="21"/>
              </w:rPr>
            </w:pPr>
            <w:r>
              <w:rPr>
                <w:rFonts w:ascii="宋体" w:hAnsi="宋体" w:cs="宋体"/>
                <w:szCs w:val="21"/>
              </w:rPr>
              <w:t>12</w:t>
            </w:r>
          </w:p>
        </w:tc>
        <w:tc>
          <w:tcPr>
            <w:tcW w:w="842" w:type="pct"/>
            <w:tcBorders>
              <w:tl2br w:val="nil"/>
              <w:tr2bl w:val="nil"/>
            </w:tcBorders>
            <w:shd w:val="clear" w:color="auto" w:fill="FFFFFF"/>
            <w:vAlign w:val="center"/>
          </w:tcPr>
          <w:p w14:paraId="7B2E9329">
            <w:pPr>
              <w:widowControl/>
              <w:spacing w:line="400" w:lineRule="exact"/>
              <w:jc w:val="center"/>
              <w:rPr>
                <w:rFonts w:hint="eastAsia" w:ascii="宋体" w:hAnsi="宋体" w:cs="宋体"/>
                <w:szCs w:val="21"/>
              </w:rPr>
            </w:pPr>
            <w:r>
              <w:rPr>
                <w:rFonts w:hint="eastAsia" w:ascii="宋体" w:hAnsi="宋体" w:cs="宋体"/>
                <w:szCs w:val="21"/>
              </w:rPr>
              <w:t>包装袋</w:t>
            </w:r>
          </w:p>
        </w:tc>
        <w:tc>
          <w:tcPr>
            <w:tcW w:w="661" w:type="pct"/>
            <w:tcBorders>
              <w:tl2br w:val="nil"/>
              <w:tr2bl w:val="nil"/>
            </w:tcBorders>
            <w:shd w:val="clear" w:color="auto" w:fill="FFFFFF"/>
            <w:vAlign w:val="center"/>
          </w:tcPr>
          <w:p w14:paraId="3FED9F72">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313A635D">
            <w:pPr>
              <w:widowControl/>
              <w:spacing w:line="400" w:lineRule="exact"/>
              <w:jc w:val="center"/>
              <w:rPr>
                <w:rFonts w:hint="eastAsia" w:ascii="宋体" w:hAnsi="宋体" w:cs="宋体"/>
                <w:szCs w:val="21"/>
              </w:rPr>
            </w:pPr>
            <w:r>
              <w:rPr>
                <w:rFonts w:hint="eastAsia" w:ascii="宋体" w:hAnsi="宋体" w:cs="宋体"/>
                <w:szCs w:val="21"/>
              </w:rPr>
              <w:t>260</w:t>
            </w:r>
          </w:p>
        </w:tc>
        <w:tc>
          <w:tcPr>
            <w:tcW w:w="613" w:type="pct"/>
            <w:tcBorders>
              <w:tl2br w:val="nil"/>
              <w:tr2bl w:val="nil"/>
            </w:tcBorders>
            <w:shd w:val="clear" w:color="auto" w:fill="FFFFFF"/>
            <w:vAlign w:val="center"/>
          </w:tcPr>
          <w:p w14:paraId="086D0EC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801355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9BBECD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86A46DC">
            <w:pPr>
              <w:widowControl/>
              <w:spacing w:line="400" w:lineRule="exact"/>
              <w:jc w:val="center"/>
              <w:rPr>
                <w:rFonts w:hint="eastAsia" w:ascii="宋体" w:hAnsi="宋体" w:cs="宋体"/>
                <w:szCs w:val="21"/>
              </w:rPr>
            </w:pPr>
          </w:p>
        </w:tc>
      </w:tr>
      <w:tr w14:paraId="3FEDC6D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1E237CE">
            <w:pPr>
              <w:widowControl/>
              <w:spacing w:line="400" w:lineRule="exact"/>
              <w:jc w:val="center"/>
              <w:rPr>
                <w:rFonts w:hint="eastAsia" w:ascii="宋体" w:hAnsi="宋体" w:cs="宋体"/>
                <w:szCs w:val="21"/>
              </w:rPr>
            </w:pPr>
            <w:r>
              <w:rPr>
                <w:rFonts w:ascii="宋体" w:hAnsi="宋体" w:cs="宋体"/>
                <w:szCs w:val="21"/>
              </w:rPr>
              <w:t>13</w:t>
            </w:r>
          </w:p>
        </w:tc>
        <w:tc>
          <w:tcPr>
            <w:tcW w:w="842" w:type="pct"/>
            <w:tcBorders>
              <w:tl2br w:val="nil"/>
              <w:tr2bl w:val="nil"/>
            </w:tcBorders>
            <w:shd w:val="clear" w:color="auto" w:fill="FFFFFF"/>
            <w:vAlign w:val="center"/>
          </w:tcPr>
          <w:p w14:paraId="01A473E2">
            <w:pPr>
              <w:widowControl/>
              <w:spacing w:line="400" w:lineRule="exact"/>
              <w:jc w:val="center"/>
              <w:rPr>
                <w:rFonts w:hint="eastAsia" w:ascii="宋体" w:hAnsi="宋体" w:cs="宋体"/>
                <w:szCs w:val="21"/>
              </w:rPr>
            </w:pPr>
            <w:r>
              <w:rPr>
                <w:rFonts w:hint="eastAsia" w:ascii="宋体" w:hAnsi="宋体" w:cs="宋体"/>
                <w:szCs w:val="21"/>
              </w:rPr>
              <w:t>吐司袋</w:t>
            </w:r>
          </w:p>
        </w:tc>
        <w:tc>
          <w:tcPr>
            <w:tcW w:w="661" w:type="pct"/>
            <w:tcBorders>
              <w:tl2br w:val="nil"/>
              <w:tr2bl w:val="nil"/>
            </w:tcBorders>
            <w:shd w:val="clear" w:color="auto" w:fill="FFFFFF"/>
            <w:vAlign w:val="center"/>
          </w:tcPr>
          <w:p w14:paraId="4EBCAA12">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58E67220">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778E335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CC583F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CBBDD8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70458B6">
            <w:pPr>
              <w:widowControl/>
              <w:spacing w:line="400" w:lineRule="exact"/>
              <w:jc w:val="center"/>
              <w:rPr>
                <w:rFonts w:hint="eastAsia" w:ascii="宋体" w:hAnsi="宋体" w:cs="宋体"/>
                <w:szCs w:val="21"/>
              </w:rPr>
            </w:pPr>
          </w:p>
        </w:tc>
      </w:tr>
      <w:tr w14:paraId="1EDE588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1062D4C">
            <w:pPr>
              <w:widowControl/>
              <w:spacing w:line="400" w:lineRule="exact"/>
              <w:jc w:val="center"/>
              <w:rPr>
                <w:rFonts w:hint="eastAsia" w:ascii="宋体" w:hAnsi="宋体" w:cs="宋体"/>
                <w:szCs w:val="21"/>
              </w:rPr>
            </w:pPr>
            <w:r>
              <w:rPr>
                <w:rFonts w:ascii="宋体" w:hAnsi="宋体" w:cs="宋体"/>
                <w:szCs w:val="21"/>
              </w:rPr>
              <w:t>14</w:t>
            </w:r>
          </w:p>
        </w:tc>
        <w:tc>
          <w:tcPr>
            <w:tcW w:w="842" w:type="pct"/>
            <w:tcBorders>
              <w:tl2br w:val="nil"/>
              <w:tr2bl w:val="nil"/>
            </w:tcBorders>
            <w:shd w:val="clear" w:color="auto" w:fill="FFFFFF"/>
            <w:vAlign w:val="center"/>
          </w:tcPr>
          <w:p w14:paraId="229158AB">
            <w:pPr>
              <w:widowControl/>
              <w:spacing w:line="400" w:lineRule="exact"/>
              <w:jc w:val="center"/>
              <w:rPr>
                <w:rFonts w:hint="eastAsia" w:ascii="宋体" w:hAnsi="宋体" w:cs="宋体"/>
                <w:szCs w:val="21"/>
              </w:rPr>
            </w:pPr>
            <w:r>
              <w:rPr>
                <w:rFonts w:hint="eastAsia" w:ascii="宋体" w:hAnsi="宋体" w:cs="宋体"/>
                <w:szCs w:val="21"/>
              </w:rPr>
              <w:t>一次性快餐盒</w:t>
            </w:r>
          </w:p>
        </w:tc>
        <w:tc>
          <w:tcPr>
            <w:tcW w:w="661" w:type="pct"/>
            <w:tcBorders>
              <w:tl2br w:val="nil"/>
              <w:tr2bl w:val="nil"/>
            </w:tcBorders>
            <w:shd w:val="clear" w:color="auto" w:fill="FFFFFF"/>
            <w:vAlign w:val="center"/>
          </w:tcPr>
          <w:p w14:paraId="13847F2A">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6F0E1464">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51A6858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9D6AE1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D4DCE6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79AAC58">
            <w:pPr>
              <w:widowControl/>
              <w:spacing w:line="400" w:lineRule="exact"/>
              <w:jc w:val="center"/>
              <w:rPr>
                <w:rFonts w:hint="eastAsia" w:ascii="宋体" w:hAnsi="宋体" w:cs="宋体"/>
                <w:szCs w:val="21"/>
              </w:rPr>
            </w:pPr>
          </w:p>
        </w:tc>
      </w:tr>
      <w:tr w14:paraId="03A1CA8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85734A1">
            <w:pPr>
              <w:widowControl/>
              <w:spacing w:line="400" w:lineRule="exact"/>
              <w:jc w:val="center"/>
              <w:rPr>
                <w:rFonts w:hint="eastAsia" w:ascii="宋体" w:hAnsi="宋体" w:cs="宋体"/>
                <w:szCs w:val="21"/>
              </w:rPr>
            </w:pPr>
            <w:r>
              <w:rPr>
                <w:rFonts w:ascii="宋体" w:hAnsi="宋体" w:cs="宋体"/>
                <w:szCs w:val="21"/>
              </w:rPr>
              <w:t>15</w:t>
            </w:r>
          </w:p>
        </w:tc>
        <w:tc>
          <w:tcPr>
            <w:tcW w:w="842" w:type="pct"/>
            <w:tcBorders>
              <w:tl2br w:val="nil"/>
              <w:tr2bl w:val="nil"/>
            </w:tcBorders>
            <w:shd w:val="clear" w:color="auto" w:fill="FFFFFF"/>
            <w:vAlign w:val="center"/>
          </w:tcPr>
          <w:p w14:paraId="0C792BE6">
            <w:pPr>
              <w:widowControl/>
              <w:spacing w:line="400" w:lineRule="exact"/>
              <w:jc w:val="center"/>
              <w:rPr>
                <w:rFonts w:hint="eastAsia" w:ascii="宋体" w:hAnsi="宋体" w:cs="宋体"/>
                <w:szCs w:val="21"/>
              </w:rPr>
            </w:pPr>
            <w:r>
              <w:rPr>
                <w:rFonts w:hint="eastAsia" w:ascii="宋体" w:hAnsi="宋体" w:cs="宋体"/>
                <w:szCs w:val="21"/>
              </w:rPr>
              <w:t>手提袋</w:t>
            </w:r>
          </w:p>
        </w:tc>
        <w:tc>
          <w:tcPr>
            <w:tcW w:w="661" w:type="pct"/>
            <w:tcBorders>
              <w:tl2br w:val="nil"/>
              <w:tr2bl w:val="nil"/>
            </w:tcBorders>
            <w:shd w:val="clear" w:color="auto" w:fill="FFFFFF"/>
            <w:vAlign w:val="center"/>
          </w:tcPr>
          <w:p w14:paraId="1E03FABB">
            <w:pPr>
              <w:widowControl/>
              <w:spacing w:line="400" w:lineRule="exact"/>
              <w:jc w:val="center"/>
              <w:rPr>
                <w:rFonts w:hint="eastAsia" w:ascii="宋体" w:hAnsi="宋体" w:cs="宋体"/>
                <w:szCs w:val="21"/>
              </w:rPr>
            </w:pPr>
            <w:r>
              <w:rPr>
                <w:rFonts w:hint="eastAsia" w:ascii="宋体" w:hAnsi="宋体" w:cs="宋体"/>
                <w:szCs w:val="21"/>
              </w:rPr>
              <w:t>卷</w:t>
            </w:r>
          </w:p>
        </w:tc>
        <w:tc>
          <w:tcPr>
            <w:tcW w:w="613" w:type="pct"/>
            <w:tcBorders>
              <w:tl2br w:val="nil"/>
              <w:tr2bl w:val="nil"/>
            </w:tcBorders>
            <w:shd w:val="clear" w:color="auto" w:fill="FFFFFF"/>
            <w:vAlign w:val="center"/>
          </w:tcPr>
          <w:p w14:paraId="6269B7B9">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6CE3478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3D48D5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F04B2F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C98F9D7">
            <w:pPr>
              <w:widowControl/>
              <w:spacing w:line="400" w:lineRule="exact"/>
              <w:jc w:val="center"/>
              <w:rPr>
                <w:rFonts w:hint="eastAsia" w:ascii="宋体" w:hAnsi="宋体" w:cs="宋体"/>
                <w:szCs w:val="21"/>
              </w:rPr>
            </w:pPr>
          </w:p>
        </w:tc>
      </w:tr>
      <w:tr w14:paraId="0C80002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3690814">
            <w:pPr>
              <w:widowControl/>
              <w:spacing w:line="400" w:lineRule="exact"/>
              <w:jc w:val="center"/>
              <w:rPr>
                <w:rFonts w:hint="eastAsia" w:ascii="宋体" w:hAnsi="宋体" w:cs="宋体"/>
                <w:szCs w:val="21"/>
              </w:rPr>
            </w:pPr>
            <w:r>
              <w:rPr>
                <w:rFonts w:ascii="宋体" w:hAnsi="宋体" w:cs="宋体"/>
                <w:szCs w:val="21"/>
              </w:rPr>
              <w:t>16</w:t>
            </w:r>
          </w:p>
        </w:tc>
        <w:tc>
          <w:tcPr>
            <w:tcW w:w="842" w:type="pct"/>
            <w:tcBorders>
              <w:tl2br w:val="nil"/>
              <w:tr2bl w:val="nil"/>
            </w:tcBorders>
            <w:shd w:val="clear" w:color="auto" w:fill="FFFFFF"/>
            <w:vAlign w:val="center"/>
          </w:tcPr>
          <w:p w14:paraId="6C5D0885">
            <w:pPr>
              <w:widowControl/>
              <w:spacing w:line="400" w:lineRule="exact"/>
              <w:jc w:val="center"/>
              <w:rPr>
                <w:rFonts w:hint="eastAsia" w:ascii="宋体" w:hAnsi="宋体" w:cs="宋体"/>
                <w:szCs w:val="21"/>
              </w:rPr>
            </w:pPr>
            <w:r>
              <w:rPr>
                <w:rFonts w:hint="eastAsia" w:ascii="宋体" w:hAnsi="宋体" w:cs="宋体"/>
                <w:szCs w:val="21"/>
              </w:rPr>
              <w:t>环保圈袋</w:t>
            </w:r>
          </w:p>
        </w:tc>
        <w:tc>
          <w:tcPr>
            <w:tcW w:w="661" w:type="pct"/>
            <w:tcBorders>
              <w:tl2br w:val="nil"/>
              <w:tr2bl w:val="nil"/>
            </w:tcBorders>
            <w:shd w:val="clear" w:color="auto" w:fill="FFFFFF"/>
            <w:vAlign w:val="center"/>
          </w:tcPr>
          <w:p w14:paraId="452032BF">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6918DD48">
            <w:pPr>
              <w:widowControl/>
              <w:spacing w:line="400" w:lineRule="exact"/>
              <w:jc w:val="center"/>
              <w:rPr>
                <w:rFonts w:hint="eastAsia" w:ascii="宋体" w:hAnsi="宋体" w:cs="宋体"/>
                <w:szCs w:val="21"/>
              </w:rPr>
            </w:pPr>
            <w:r>
              <w:rPr>
                <w:rFonts w:hint="eastAsia" w:ascii="宋体" w:hAnsi="宋体" w:cs="宋体"/>
                <w:szCs w:val="21"/>
              </w:rPr>
              <w:t>12</w:t>
            </w:r>
          </w:p>
        </w:tc>
        <w:tc>
          <w:tcPr>
            <w:tcW w:w="613" w:type="pct"/>
            <w:tcBorders>
              <w:tl2br w:val="nil"/>
              <w:tr2bl w:val="nil"/>
            </w:tcBorders>
            <w:shd w:val="clear" w:color="auto" w:fill="FFFFFF"/>
            <w:vAlign w:val="center"/>
          </w:tcPr>
          <w:p w14:paraId="6EB4F4D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A37C3E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B6D699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C885B1F">
            <w:pPr>
              <w:widowControl/>
              <w:spacing w:line="400" w:lineRule="exact"/>
              <w:jc w:val="center"/>
              <w:rPr>
                <w:rFonts w:hint="eastAsia" w:ascii="宋体" w:hAnsi="宋体" w:cs="宋体"/>
                <w:szCs w:val="21"/>
              </w:rPr>
            </w:pPr>
          </w:p>
        </w:tc>
      </w:tr>
      <w:tr w14:paraId="5B93E15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5E8C1B4">
            <w:pPr>
              <w:widowControl/>
              <w:spacing w:line="400" w:lineRule="exact"/>
              <w:jc w:val="center"/>
              <w:rPr>
                <w:rFonts w:hint="eastAsia" w:ascii="宋体" w:hAnsi="宋体" w:cs="宋体"/>
                <w:szCs w:val="21"/>
              </w:rPr>
            </w:pPr>
            <w:r>
              <w:rPr>
                <w:rFonts w:ascii="宋体" w:hAnsi="宋体" w:cs="宋体"/>
                <w:szCs w:val="21"/>
              </w:rPr>
              <w:t>17</w:t>
            </w:r>
          </w:p>
        </w:tc>
        <w:tc>
          <w:tcPr>
            <w:tcW w:w="842" w:type="pct"/>
            <w:tcBorders>
              <w:tl2br w:val="nil"/>
              <w:tr2bl w:val="nil"/>
            </w:tcBorders>
            <w:shd w:val="clear" w:color="auto" w:fill="FFFFFF"/>
            <w:vAlign w:val="center"/>
          </w:tcPr>
          <w:p w14:paraId="11FDD96A">
            <w:pPr>
              <w:widowControl/>
              <w:spacing w:line="400" w:lineRule="exact"/>
              <w:jc w:val="center"/>
              <w:rPr>
                <w:rFonts w:hint="eastAsia" w:ascii="宋体" w:hAnsi="宋体" w:cs="宋体"/>
                <w:szCs w:val="21"/>
              </w:rPr>
            </w:pPr>
            <w:r>
              <w:rPr>
                <w:rFonts w:hint="eastAsia" w:ascii="宋体" w:hAnsi="宋体" w:cs="宋体"/>
                <w:szCs w:val="21"/>
              </w:rPr>
              <w:t>条袋</w:t>
            </w:r>
          </w:p>
        </w:tc>
        <w:tc>
          <w:tcPr>
            <w:tcW w:w="661" w:type="pct"/>
            <w:tcBorders>
              <w:tl2br w:val="nil"/>
              <w:tr2bl w:val="nil"/>
            </w:tcBorders>
            <w:shd w:val="clear" w:color="auto" w:fill="FFFFFF"/>
            <w:vAlign w:val="center"/>
          </w:tcPr>
          <w:p w14:paraId="51F7D6B2">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26EBFE39">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2B7769E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7C7A49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4EEAB4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7B388DD">
            <w:pPr>
              <w:widowControl/>
              <w:spacing w:line="400" w:lineRule="exact"/>
              <w:jc w:val="center"/>
              <w:rPr>
                <w:rFonts w:hint="eastAsia" w:ascii="宋体" w:hAnsi="宋体" w:cs="宋体"/>
                <w:szCs w:val="21"/>
              </w:rPr>
            </w:pPr>
          </w:p>
        </w:tc>
      </w:tr>
      <w:tr w14:paraId="5E85EE5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355145F">
            <w:pPr>
              <w:widowControl/>
              <w:spacing w:line="400" w:lineRule="exact"/>
              <w:jc w:val="center"/>
              <w:rPr>
                <w:rFonts w:hint="eastAsia" w:ascii="宋体" w:hAnsi="宋体" w:cs="宋体"/>
                <w:szCs w:val="21"/>
              </w:rPr>
            </w:pPr>
            <w:r>
              <w:rPr>
                <w:rFonts w:ascii="宋体" w:hAnsi="宋体" w:cs="宋体"/>
                <w:szCs w:val="21"/>
              </w:rPr>
              <w:t>18</w:t>
            </w:r>
          </w:p>
        </w:tc>
        <w:tc>
          <w:tcPr>
            <w:tcW w:w="842" w:type="pct"/>
            <w:tcBorders>
              <w:tl2br w:val="nil"/>
              <w:tr2bl w:val="nil"/>
            </w:tcBorders>
            <w:shd w:val="clear" w:color="auto" w:fill="FFFFFF"/>
            <w:vAlign w:val="center"/>
          </w:tcPr>
          <w:p w14:paraId="76832014">
            <w:pPr>
              <w:widowControl/>
              <w:spacing w:line="400" w:lineRule="exact"/>
              <w:jc w:val="center"/>
              <w:rPr>
                <w:rFonts w:hint="eastAsia" w:ascii="宋体" w:hAnsi="宋体" w:cs="宋体"/>
                <w:szCs w:val="21"/>
              </w:rPr>
            </w:pPr>
            <w:r>
              <w:rPr>
                <w:rFonts w:hint="eastAsia" w:ascii="宋体" w:hAnsi="宋体" w:cs="宋体"/>
                <w:szCs w:val="21"/>
              </w:rPr>
              <w:t>一次性杯子</w:t>
            </w:r>
          </w:p>
        </w:tc>
        <w:tc>
          <w:tcPr>
            <w:tcW w:w="661" w:type="pct"/>
            <w:tcBorders>
              <w:tl2br w:val="nil"/>
              <w:tr2bl w:val="nil"/>
            </w:tcBorders>
            <w:shd w:val="clear" w:color="auto" w:fill="FFFFFF"/>
            <w:vAlign w:val="center"/>
          </w:tcPr>
          <w:p w14:paraId="5EFF9BBC">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2BD583F9">
            <w:pPr>
              <w:widowControl/>
              <w:spacing w:line="400" w:lineRule="exact"/>
              <w:jc w:val="center"/>
              <w:rPr>
                <w:rFonts w:hint="eastAsia" w:ascii="宋体" w:hAnsi="宋体" w:cs="宋体"/>
                <w:szCs w:val="21"/>
              </w:rPr>
            </w:pPr>
            <w:r>
              <w:rPr>
                <w:rFonts w:hint="eastAsia" w:ascii="宋体" w:hAnsi="宋体" w:cs="宋体"/>
                <w:szCs w:val="21"/>
              </w:rPr>
              <w:t>15</w:t>
            </w:r>
          </w:p>
        </w:tc>
        <w:tc>
          <w:tcPr>
            <w:tcW w:w="613" w:type="pct"/>
            <w:tcBorders>
              <w:tl2br w:val="nil"/>
              <w:tr2bl w:val="nil"/>
            </w:tcBorders>
            <w:shd w:val="clear" w:color="auto" w:fill="FFFFFF"/>
            <w:vAlign w:val="center"/>
          </w:tcPr>
          <w:p w14:paraId="3F6577F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1431E3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7079F4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AC81F1C">
            <w:pPr>
              <w:widowControl/>
              <w:spacing w:line="400" w:lineRule="exact"/>
              <w:jc w:val="center"/>
              <w:rPr>
                <w:rFonts w:hint="eastAsia" w:ascii="宋体" w:hAnsi="宋体" w:cs="宋体"/>
                <w:szCs w:val="21"/>
              </w:rPr>
            </w:pPr>
          </w:p>
        </w:tc>
      </w:tr>
      <w:tr w14:paraId="5B9FED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8719FF3">
            <w:pPr>
              <w:widowControl/>
              <w:spacing w:line="400" w:lineRule="exact"/>
              <w:jc w:val="center"/>
              <w:rPr>
                <w:rFonts w:hint="eastAsia" w:ascii="宋体" w:hAnsi="宋体" w:cs="宋体"/>
                <w:szCs w:val="21"/>
              </w:rPr>
            </w:pPr>
            <w:r>
              <w:rPr>
                <w:rFonts w:ascii="宋体" w:hAnsi="宋体" w:cs="宋体"/>
                <w:szCs w:val="21"/>
              </w:rPr>
              <w:t>19</w:t>
            </w:r>
          </w:p>
        </w:tc>
        <w:tc>
          <w:tcPr>
            <w:tcW w:w="842" w:type="pct"/>
            <w:tcBorders>
              <w:tl2br w:val="nil"/>
              <w:tr2bl w:val="nil"/>
            </w:tcBorders>
            <w:shd w:val="clear" w:color="auto" w:fill="FFFFFF"/>
            <w:vAlign w:val="center"/>
          </w:tcPr>
          <w:p w14:paraId="52BC8D89">
            <w:pPr>
              <w:widowControl/>
              <w:spacing w:line="400" w:lineRule="exact"/>
              <w:jc w:val="center"/>
              <w:rPr>
                <w:rFonts w:hint="eastAsia" w:ascii="宋体" w:hAnsi="宋体" w:cs="宋体"/>
                <w:szCs w:val="21"/>
              </w:rPr>
            </w:pPr>
            <w:r>
              <w:rPr>
                <w:rFonts w:hint="eastAsia" w:ascii="宋体" w:hAnsi="宋体" w:cs="宋体"/>
                <w:szCs w:val="21"/>
              </w:rPr>
              <w:t>一次性筷子</w:t>
            </w:r>
          </w:p>
        </w:tc>
        <w:tc>
          <w:tcPr>
            <w:tcW w:w="661" w:type="pct"/>
            <w:tcBorders>
              <w:tl2br w:val="nil"/>
              <w:tr2bl w:val="nil"/>
            </w:tcBorders>
            <w:shd w:val="clear" w:color="auto" w:fill="FFFFFF"/>
            <w:vAlign w:val="center"/>
          </w:tcPr>
          <w:p w14:paraId="1CB9C5C2">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49BE3AFF">
            <w:pPr>
              <w:widowControl/>
              <w:spacing w:line="400" w:lineRule="exact"/>
              <w:jc w:val="center"/>
              <w:rPr>
                <w:rFonts w:hint="eastAsia" w:ascii="宋体" w:hAnsi="宋体" w:cs="宋体"/>
                <w:szCs w:val="21"/>
              </w:rPr>
            </w:pPr>
            <w:r>
              <w:rPr>
                <w:rFonts w:hint="eastAsia" w:ascii="宋体" w:hAnsi="宋体" w:cs="宋体"/>
                <w:szCs w:val="21"/>
              </w:rPr>
              <w:t>1000</w:t>
            </w:r>
          </w:p>
        </w:tc>
        <w:tc>
          <w:tcPr>
            <w:tcW w:w="613" w:type="pct"/>
            <w:tcBorders>
              <w:tl2br w:val="nil"/>
              <w:tr2bl w:val="nil"/>
            </w:tcBorders>
            <w:shd w:val="clear" w:color="auto" w:fill="FFFFFF"/>
            <w:vAlign w:val="center"/>
          </w:tcPr>
          <w:p w14:paraId="30F3989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BAA5D6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766D88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696D67D">
            <w:pPr>
              <w:widowControl/>
              <w:spacing w:line="400" w:lineRule="exact"/>
              <w:jc w:val="center"/>
              <w:rPr>
                <w:rFonts w:hint="eastAsia" w:ascii="宋体" w:hAnsi="宋体" w:cs="宋体"/>
                <w:szCs w:val="21"/>
              </w:rPr>
            </w:pPr>
          </w:p>
        </w:tc>
      </w:tr>
      <w:tr w14:paraId="19B0160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509DB05">
            <w:pPr>
              <w:widowControl/>
              <w:spacing w:line="400" w:lineRule="exact"/>
              <w:jc w:val="center"/>
              <w:rPr>
                <w:rFonts w:hint="eastAsia" w:ascii="宋体" w:hAnsi="宋体" w:cs="宋体"/>
                <w:szCs w:val="21"/>
              </w:rPr>
            </w:pPr>
            <w:r>
              <w:rPr>
                <w:rFonts w:ascii="宋体" w:hAnsi="宋体" w:cs="宋体"/>
                <w:szCs w:val="21"/>
              </w:rPr>
              <w:t>20</w:t>
            </w:r>
          </w:p>
        </w:tc>
        <w:tc>
          <w:tcPr>
            <w:tcW w:w="842" w:type="pct"/>
            <w:tcBorders>
              <w:tl2br w:val="nil"/>
              <w:tr2bl w:val="nil"/>
            </w:tcBorders>
            <w:shd w:val="clear" w:color="auto" w:fill="FFFFFF"/>
            <w:vAlign w:val="center"/>
          </w:tcPr>
          <w:p w14:paraId="4D2E1081">
            <w:pPr>
              <w:widowControl/>
              <w:spacing w:line="400" w:lineRule="exact"/>
              <w:jc w:val="center"/>
              <w:rPr>
                <w:rFonts w:hint="eastAsia" w:ascii="宋体" w:hAnsi="宋体" w:cs="宋体"/>
                <w:szCs w:val="21"/>
              </w:rPr>
            </w:pPr>
            <w:r>
              <w:rPr>
                <w:rFonts w:hint="eastAsia" w:ascii="宋体" w:hAnsi="宋体" w:cs="宋体"/>
                <w:szCs w:val="21"/>
              </w:rPr>
              <w:t>一次性精品筷子</w:t>
            </w:r>
          </w:p>
        </w:tc>
        <w:tc>
          <w:tcPr>
            <w:tcW w:w="661" w:type="pct"/>
            <w:tcBorders>
              <w:tl2br w:val="nil"/>
              <w:tr2bl w:val="nil"/>
            </w:tcBorders>
            <w:shd w:val="clear" w:color="auto" w:fill="FFFFFF"/>
            <w:vAlign w:val="center"/>
          </w:tcPr>
          <w:p w14:paraId="7604892C">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2526DF80">
            <w:pPr>
              <w:widowControl/>
              <w:spacing w:line="400" w:lineRule="exact"/>
              <w:jc w:val="center"/>
              <w:rPr>
                <w:rFonts w:hint="eastAsia" w:ascii="宋体" w:hAnsi="宋体" w:cs="宋体"/>
                <w:szCs w:val="21"/>
              </w:rPr>
            </w:pPr>
            <w:r>
              <w:rPr>
                <w:rFonts w:hint="eastAsia" w:ascii="宋体" w:hAnsi="宋体" w:cs="宋体"/>
                <w:szCs w:val="21"/>
              </w:rPr>
              <w:t>75</w:t>
            </w:r>
          </w:p>
        </w:tc>
        <w:tc>
          <w:tcPr>
            <w:tcW w:w="613" w:type="pct"/>
            <w:tcBorders>
              <w:tl2br w:val="nil"/>
              <w:tr2bl w:val="nil"/>
            </w:tcBorders>
            <w:shd w:val="clear" w:color="auto" w:fill="FFFFFF"/>
            <w:vAlign w:val="center"/>
          </w:tcPr>
          <w:p w14:paraId="127DF5B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9C1C01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1B6DAD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304A95D">
            <w:pPr>
              <w:widowControl/>
              <w:spacing w:line="400" w:lineRule="exact"/>
              <w:jc w:val="center"/>
              <w:rPr>
                <w:rFonts w:hint="eastAsia" w:ascii="宋体" w:hAnsi="宋体" w:cs="宋体"/>
                <w:szCs w:val="21"/>
              </w:rPr>
            </w:pPr>
          </w:p>
        </w:tc>
      </w:tr>
      <w:tr w14:paraId="3D0E36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8FD8B06">
            <w:pPr>
              <w:widowControl/>
              <w:spacing w:line="400" w:lineRule="exact"/>
              <w:jc w:val="center"/>
              <w:rPr>
                <w:rFonts w:hint="eastAsia" w:ascii="宋体" w:hAnsi="宋体" w:cs="宋体"/>
                <w:szCs w:val="21"/>
              </w:rPr>
            </w:pPr>
            <w:r>
              <w:rPr>
                <w:rFonts w:ascii="宋体" w:hAnsi="宋体" w:cs="宋体"/>
                <w:szCs w:val="21"/>
              </w:rPr>
              <w:t>21</w:t>
            </w:r>
          </w:p>
        </w:tc>
        <w:tc>
          <w:tcPr>
            <w:tcW w:w="842" w:type="pct"/>
            <w:tcBorders>
              <w:tl2br w:val="nil"/>
              <w:tr2bl w:val="nil"/>
            </w:tcBorders>
            <w:shd w:val="clear" w:color="auto" w:fill="FFFFFF"/>
            <w:vAlign w:val="center"/>
          </w:tcPr>
          <w:p w14:paraId="65CFB7C8">
            <w:pPr>
              <w:widowControl/>
              <w:spacing w:line="400" w:lineRule="exact"/>
              <w:jc w:val="center"/>
              <w:rPr>
                <w:rFonts w:hint="eastAsia" w:ascii="宋体" w:hAnsi="宋体" w:cs="宋体"/>
                <w:szCs w:val="21"/>
              </w:rPr>
            </w:pPr>
            <w:r>
              <w:rPr>
                <w:rFonts w:hint="eastAsia" w:ascii="宋体" w:hAnsi="宋体" w:cs="宋体"/>
                <w:szCs w:val="21"/>
              </w:rPr>
              <w:t>一次性帽子</w:t>
            </w:r>
          </w:p>
        </w:tc>
        <w:tc>
          <w:tcPr>
            <w:tcW w:w="661" w:type="pct"/>
            <w:tcBorders>
              <w:tl2br w:val="nil"/>
              <w:tr2bl w:val="nil"/>
            </w:tcBorders>
            <w:shd w:val="clear" w:color="auto" w:fill="FFFFFF"/>
            <w:vAlign w:val="center"/>
          </w:tcPr>
          <w:p w14:paraId="53C4757D">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178DB08C">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3672C9B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B000AE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61EF98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D926F82">
            <w:pPr>
              <w:widowControl/>
              <w:spacing w:line="400" w:lineRule="exact"/>
              <w:jc w:val="center"/>
              <w:rPr>
                <w:rFonts w:hint="eastAsia" w:ascii="宋体" w:hAnsi="宋体" w:cs="宋体"/>
                <w:szCs w:val="21"/>
              </w:rPr>
            </w:pPr>
          </w:p>
        </w:tc>
      </w:tr>
      <w:tr w14:paraId="472697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1A6E3FD">
            <w:pPr>
              <w:widowControl/>
              <w:spacing w:line="400" w:lineRule="exact"/>
              <w:jc w:val="center"/>
              <w:rPr>
                <w:rFonts w:hint="eastAsia" w:ascii="宋体" w:hAnsi="宋体" w:cs="宋体"/>
                <w:szCs w:val="21"/>
              </w:rPr>
            </w:pPr>
            <w:r>
              <w:rPr>
                <w:rFonts w:ascii="宋体" w:hAnsi="宋体" w:cs="宋体"/>
                <w:szCs w:val="21"/>
              </w:rPr>
              <w:t>22</w:t>
            </w:r>
          </w:p>
        </w:tc>
        <w:tc>
          <w:tcPr>
            <w:tcW w:w="842" w:type="pct"/>
            <w:tcBorders>
              <w:tl2br w:val="nil"/>
              <w:tr2bl w:val="nil"/>
            </w:tcBorders>
            <w:shd w:val="clear" w:color="auto" w:fill="FFFFFF"/>
            <w:vAlign w:val="center"/>
          </w:tcPr>
          <w:p w14:paraId="7347C233">
            <w:pPr>
              <w:widowControl/>
              <w:spacing w:line="400" w:lineRule="exact"/>
              <w:jc w:val="center"/>
              <w:rPr>
                <w:rFonts w:hint="eastAsia" w:ascii="宋体" w:hAnsi="宋体" w:cs="宋体"/>
                <w:szCs w:val="21"/>
              </w:rPr>
            </w:pPr>
            <w:r>
              <w:rPr>
                <w:rFonts w:hint="eastAsia" w:ascii="宋体" w:hAnsi="宋体" w:cs="宋体"/>
                <w:szCs w:val="21"/>
              </w:rPr>
              <w:t>一次性厨师帽</w:t>
            </w:r>
          </w:p>
        </w:tc>
        <w:tc>
          <w:tcPr>
            <w:tcW w:w="661" w:type="pct"/>
            <w:tcBorders>
              <w:tl2br w:val="nil"/>
              <w:tr2bl w:val="nil"/>
            </w:tcBorders>
            <w:shd w:val="clear" w:color="auto" w:fill="FFFFFF"/>
            <w:vAlign w:val="center"/>
          </w:tcPr>
          <w:p w14:paraId="31CF726E">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3D7D6023">
            <w:pPr>
              <w:widowControl/>
              <w:spacing w:line="400" w:lineRule="exact"/>
              <w:jc w:val="center"/>
              <w:rPr>
                <w:rFonts w:hint="eastAsia" w:ascii="宋体" w:hAnsi="宋体" w:cs="宋体"/>
                <w:szCs w:val="21"/>
              </w:rPr>
            </w:pPr>
            <w:r>
              <w:rPr>
                <w:rFonts w:hint="eastAsia" w:ascii="宋体" w:hAnsi="宋体" w:cs="宋体"/>
                <w:szCs w:val="21"/>
              </w:rPr>
              <w:t>110</w:t>
            </w:r>
          </w:p>
        </w:tc>
        <w:tc>
          <w:tcPr>
            <w:tcW w:w="613" w:type="pct"/>
            <w:tcBorders>
              <w:tl2br w:val="nil"/>
              <w:tr2bl w:val="nil"/>
            </w:tcBorders>
            <w:shd w:val="clear" w:color="auto" w:fill="FFFFFF"/>
            <w:vAlign w:val="center"/>
          </w:tcPr>
          <w:p w14:paraId="5906611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9C8D25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CC33AC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F76335D">
            <w:pPr>
              <w:widowControl/>
              <w:spacing w:line="400" w:lineRule="exact"/>
              <w:jc w:val="center"/>
              <w:rPr>
                <w:rFonts w:hint="eastAsia" w:ascii="宋体" w:hAnsi="宋体" w:cs="宋体"/>
                <w:szCs w:val="21"/>
              </w:rPr>
            </w:pPr>
          </w:p>
        </w:tc>
      </w:tr>
      <w:tr w14:paraId="5E5FBEA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C492C89">
            <w:pPr>
              <w:widowControl/>
              <w:spacing w:line="400" w:lineRule="exact"/>
              <w:jc w:val="center"/>
              <w:rPr>
                <w:rFonts w:hint="eastAsia" w:ascii="宋体" w:hAnsi="宋体" w:cs="宋体"/>
                <w:szCs w:val="21"/>
              </w:rPr>
            </w:pPr>
            <w:r>
              <w:rPr>
                <w:rFonts w:ascii="宋体" w:hAnsi="宋体" w:cs="宋体"/>
                <w:szCs w:val="21"/>
              </w:rPr>
              <w:t>23</w:t>
            </w:r>
          </w:p>
        </w:tc>
        <w:tc>
          <w:tcPr>
            <w:tcW w:w="842" w:type="pct"/>
            <w:tcBorders>
              <w:tl2br w:val="nil"/>
              <w:tr2bl w:val="nil"/>
            </w:tcBorders>
            <w:shd w:val="clear" w:color="auto" w:fill="FFFFFF"/>
            <w:vAlign w:val="center"/>
          </w:tcPr>
          <w:p w14:paraId="7FCA35F5">
            <w:pPr>
              <w:widowControl/>
              <w:spacing w:line="400" w:lineRule="exact"/>
              <w:jc w:val="center"/>
              <w:rPr>
                <w:rFonts w:hint="eastAsia" w:ascii="宋体" w:hAnsi="宋体" w:cs="宋体"/>
                <w:szCs w:val="21"/>
              </w:rPr>
            </w:pPr>
            <w:r>
              <w:rPr>
                <w:rFonts w:hint="eastAsia" w:ascii="宋体" w:hAnsi="宋体" w:cs="宋体"/>
                <w:szCs w:val="21"/>
              </w:rPr>
              <w:t>一次性勺子</w:t>
            </w:r>
          </w:p>
        </w:tc>
        <w:tc>
          <w:tcPr>
            <w:tcW w:w="661" w:type="pct"/>
            <w:tcBorders>
              <w:tl2br w:val="nil"/>
              <w:tr2bl w:val="nil"/>
            </w:tcBorders>
            <w:shd w:val="clear" w:color="auto" w:fill="FFFFFF"/>
            <w:vAlign w:val="center"/>
          </w:tcPr>
          <w:p w14:paraId="0E1800E4">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21E7F8FE">
            <w:pPr>
              <w:widowControl/>
              <w:spacing w:line="400" w:lineRule="exact"/>
              <w:jc w:val="center"/>
              <w:rPr>
                <w:rFonts w:hint="eastAsia" w:ascii="宋体" w:hAnsi="宋体" w:cs="宋体"/>
                <w:szCs w:val="21"/>
              </w:rPr>
            </w:pPr>
            <w:r>
              <w:rPr>
                <w:rFonts w:hint="eastAsia" w:ascii="宋体" w:hAnsi="宋体" w:cs="宋体"/>
                <w:szCs w:val="21"/>
              </w:rPr>
              <w:t>7</w:t>
            </w:r>
          </w:p>
        </w:tc>
        <w:tc>
          <w:tcPr>
            <w:tcW w:w="613" w:type="pct"/>
            <w:tcBorders>
              <w:tl2br w:val="nil"/>
              <w:tr2bl w:val="nil"/>
            </w:tcBorders>
            <w:shd w:val="clear" w:color="auto" w:fill="FFFFFF"/>
            <w:vAlign w:val="center"/>
          </w:tcPr>
          <w:p w14:paraId="28CDA66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B14418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6D511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A1BB384">
            <w:pPr>
              <w:widowControl/>
              <w:spacing w:line="400" w:lineRule="exact"/>
              <w:jc w:val="center"/>
              <w:rPr>
                <w:rFonts w:hint="eastAsia" w:ascii="宋体" w:hAnsi="宋体" w:cs="宋体"/>
                <w:szCs w:val="21"/>
              </w:rPr>
            </w:pPr>
          </w:p>
        </w:tc>
      </w:tr>
      <w:tr w14:paraId="7F3E67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C9D8DDF">
            <w:pPr>
              <w:widowControl/>
              <w:spacing w:line="400" w:lineRule="exact"/>
              <w:jc w:val="center"/>
              <w:rPr>
                <w:rFonts w:hint="eastAsia" w:ascii="宋体" w:hAnsi="宋体" w:cs="宋体"/>
                <w:szCs w:val="21"/>
              </w:rPr>
            </w:pPr>
            <w:r>
              <w:rPr>
                <w:rFonts w:ascii="宋体" w:hAnsi="宋体" w:cs="宋体"/>
                <w:szCs w:val="21"/>
              </w:rPr>
              <w:t>24</w:t>
            </w:r>
          </w:p>
        </w:tc>
        <w:tc>
          <w:tcPr>
            <w:tcW w:w="842" w:type="pct"/>
            <w:tcBorders>
              <w:tl2br w:val="nil"/>
              <w:tr2bl w:val="nil"/>
            </w:tcBorders>
            <w:shd w:val="clear" w:color="auto" w:fill="FFFFFF"/>
            <w:vAlign w:val="center"/>
          </w:tcPr>
          <w:p w14:paraId="0DE9F4E6">
            <w:pPr>
              <w:widowControl/>
              <w:spacing w:line="400" w:lineRule="exact"/>
              <w:jc w:val="center"/>
              <w:rPr>
                <w:rFonts w:hint="eastAsia" w:ascii="宋体" w:hAnsi="宋体" w:cs="宋体"/>
                <w:szCs w:val="21"/>
              </w:rPr>
            </w:pPr>
            <w:r>
              <w:rPr>
                <w:rFonts w:hint="eastAsia" w:ascii="宋体" w:hAnsi="宋体" w:cs="宋体"/>
                <w:szCs w:val="21"/>
              </w:rPr>
              <w:t>一次性手套</w:t>
            </w:r>
          </w:p>
        </w:tc>
        <w:tc>
          <w:tcPr>
            <w:tcW w:w="661" w:type="pct"/>
            <w:tcBorders>
              <w:tl2br w:val="nil"/>
              <w:tr2bl w:val="nil"/>
            </w:tcBorders>
            <w:shd w:val="clear" w:color="auto" w:fill="FFFFFF"/>
            <w:vAlign w:val="center"/>
          </w:tcPr>
          <w:p w14:paraId="29FD7440">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384CBD03">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61DD448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7A24BF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CDB02C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D711A79">
            <w:pPr>
              <w:widowControl/>
              <w:spacing w:line="400" w:lineRule="exact"/>
              <w:jc w:val="center"/>
              <w:rPr>
                <w:rFonts w:hint="eastAsia" w:ascii="宋体" w:hAnsi="宋体" w:cs="宋体"/>
                <w:szCs w:val="21"/>
              </w:rPr>
            </w:pPr>
          </w:p>
        </w:tc>
      </w:tr>
      <w:tr w14:paraId="7F62239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527956A">
            <w:pPr>
              <w:widowControl/>
              <w:spacing w:line="400" w:lineRule="exact"/>
              <w:jc w:val="center"/>
              <w:rPr>
                <w:rFonts w:hint="eastAsia" w:ascii="宋体" w:hAnsi="宋体" w:cs="宋体"/>
                <w:szCs w:val="21"/>
              </w:rPr>
            </w:pPr>
            <w:r>
              <w:rPr>
                <w:rFonts w:ascii="宋体" w:hAnsi="宋体" w:cs="宋体"/>
                <w:szCs w:val="21"/>
              </w:rPr>
              <w:t>25</w:t>
            </w:r>
          </w:p>
        </w:tc>
        <w:tc>
          <w:tcPr>
            <w:tcW w:w="842" w:type="pct"/>
            <w:tcBorders>
              <w:tl2br w:val="nil"/>
              <w:tr2bl w:val="nil"/>
            </w:tcBorders>
            <w:shd w:val="clear" w:color="auto" w:fill="FFFFFF"/>
            <w:vAlign w:val="center"/>
          </w:tcPr>
          <w:p w14:paraId="52BB9613">
            <w:pPr>
              <w:widowControl/>
              <w:spacing w:line="400" w:lineRule="exact"/>
              <w:jc w:val="center"/>
              <w:rPr>
                <w:rFonts w:hint="eastAsia" w:ascii="宋体" w:hAnsi="宋体" w:cs="宋体"/>
                <w:szCs w:val="21"/>
              </w:rPr>
            </w:pPr>
            <w:r>
              <w:rPr>
                <w:rFonts w:hint="eastAsia" w:ascii="宋体" w:hAnsi="宋体" w:cs="宋体"/>
                <w:szCs w:val="21"/>
              </w:rPr>
              <w:t>一次性口罩</w:t>
            </w:r>
          </w:p>
        </w:tc>
        <w:tc>
          <w:tcPr>
            <w:tcW w:w="661" w:type="pct"/>
            <w:tcBorders>
              <w:tl2br w:val="nil"/>
              <w:tr2bl w:val="nil"/>
            </w:tcBorders>
            <w:shd w:val="clear" w:color="auto" w:fill="FFFFFF"/>
            <w:vAlign w:val="center"/>
          </w:tcPr>
          <w:p w14:paraId="03CCDC69">
            <w:pPr>
              <w:widowControl/>
              <w:spacing w:line="400" w:lineRule="exact"/>
              <w:jc w:val="center"/>
              <w:rPr>
                <w:rFonts w:hint="eastAsia" w:ascii="宋体" w:hAnsi="宋体" w:cs="宋体"/>
                <w:szCs w:val="21"/>
              </w:rPr>
            </w:pPr>
            <w:r>
              <w:rPr>
                <w:rFonts w:hint="eastAsia" w:ascii="宋体" w:hAnsi="宋体" w:cs="宋体"/>
                <w:szCs w:val="21"/>
              </w:rPr>
              <w:t>盒</w:t>
            </w:r>
          </w:p>
        </w:tc>
        <w:tc>
          <w:tcPr>
            <w:tcW w:w="613" w:type="pct"/>
            <w:tcBorders>
              <w:tl2br w:val="nil"/>
              <w:tr2bl w:val="nil"/>
            </w:tcBorders>
            <w:shd w:val="clear" w:color="auto" w:fill="FFFFFF"/>
            <w:vAlign w:val="center"/>
          </w:tcPr>
          <w:p w14:paraId="6EE50732">
            <w:pPr>
              <w:widowControl/>
              <w:spacing w:line="400" w:lineRule="exact"/>
              <w:jc w:val="center"/>
              <w:rPr>
                <w:rFonts w:hint="eastAsia" w:ascii="宋体" w:hAnsi="宋体" w:cs="宋体"/>
                <w:szCs w:val="21"/>
              </w:rPr>
            </w:pPr>
            <w:r>
              <w:rPr>
                <w:rFonts w:hint="eastAsia" w:ascii="宋体" w:hAnsi="宋体" w:cs="宋体"/>
                <w:szCs w:val="21"/>
              </w:rPr>
              <w:t>500</w:t>
            </w:r>
          </w:p>
        </w:tc>
        <w:tc>
          <w:tcPr>
            <w:tcW w:w="613" w:type="pct"/>
            <w:tcBorders>
              <w:tl2br w:val="nil"/>
              <w:tr2bl w:val="nil"/>
            </w:tcBorders>
            <w:shd w:val="clear" w:color="auto" w:fill="FFFFFF"/>
            <w:vAlign w:val="center"/>
          </w:tcPr>
          <w:p w14:paraId="337624F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A477AB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76A9A2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DB3E346">
            <w:pPr>
              <w:widowControl/>
              <w:spacing w:line="400" w:lineRule="exact"/>
              <w:jc w:val="center"/>
              <w:rPr>
                <w:rFonts w:hint="eastAsia" w:ascii="宋体" w:hAnsi="宋体" w:cs="宋体"/>
                <w:szCs w:val="21"/>
              </w:rPr>
            </w:pPr>
          </w:p>
        </w:tc>
      </w:tr>
      <w:tr w14:paraId="0016978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D56886F">
            <w:pPr>
              <w:widowControl/>
              <w:spacing w:line="400" w:lineRule="exact"/>
              <w:jc w:val="center"/>
              <w:rPr>
                <w:rFonts w:hint="eastAsia" w:ascii="宋体" w:hAnsi="宋体" w:cs="宋体"/>
                <w:szCs w:val="21"/>
              </w:rPr>
            </w:pPr>
            <w:r>
              <w:rPr>
                <w:rFonts w:ascii="宋体" w:hAnsi="宋体" w:cs="宋体"/>
                <w:szCs w:val="21"/>
              </w:rPr>
              <w:t>26</w:t>
            </w:r>
          </w:p>
        </w:tc>
        <w:tc>
          <w:tcPr>
            <w:tcW w:w="842" w:type="pct"/>
            <w:tcBorders>
              <w:tl2br w:val="nil"/>
              <w:tr2bl w:val="nil"/>
            </w:tcBorders>
            <w:shd w:val="clear" w:color="auto" w:fill="FFFFFF"/>
            <w:vAlign w:val="center"/>
          </w:tcPr>
          <w:p w14:paraId="0ECF9497">
            <w:pPr>
              <w:widowControl/>
              <w:spacing w:line="400" w:lineRule="exact"/>
              <w:jc w:val="center"/>
              <w:rPr>
                <w:rFonts w:hint="eastAsia" w:ascii="宋体" w:hAnsi="宋体" w:cs="宋体"/>
                <w:szCs w:val="21"/>
              </w:rPr>
            </w:pPr>
            <w:r>
              <w:rPr>
                <w:rFonts w:hint="eastAsia" w:ascii="宋体" w:hAnsi="宋体" w:cs="宋体"/>
                <w:szCs w:val="21"/>
              </w:rPr>
              <w:t>白纸盒</w:t>
            </w:r>
          </w:p>
        </w:tc>
        <w:tc>
          <w:tcPr>
            <w:tcW w:w="661" w:type="pct"/>
            <w:tcBorders>
              <w:tl2br w:val="nil"/>
              <w:tr2bl w:val="nil"/>
            </w:tcBorders>
            <w:shd w:val="clear" w:color="auto" w:fill="FFFFFF"/>
            <w:vAlign w:val="center"/>
          </w:tcPr>
          <w:p w14:paraId="0FC63F1E">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249D52F8">
            <w:pPr>
              <w:widowControl/>
              <w:spacing w:line="400" w:lineRule="exact"/>
              <w:jc w:val="center"/>
              <w:rPr>
                <w:rFonts w:hint="eastAsia" w:ascii="宋体" w:hAnsi="宋体" w:cs="宋体"/>
                <w:szCs w:val="21"/>
              </w:rPr>
            </w:pPr>
            <w:r>
              <w:rPr>
                <w:rFonts w:hint="eastAsia" w:ascii="宋体" w:hAnsi="宋体" w:cs="宋体"/>
                <w:szCs w:val="21"/>
              </w:rPr>
              <w:t>6000</w:t>
            </w:r>
          </w:p>
        </w:tc>
        <w:tc>
          <w:tcPr>
            <w:tcW w:w="613" w:type="pct"/>
            <w:tcBorders>
              <w:tl2br w:val="nil"/>
              <w:tr2bl w:val="nil"/>
            </w:tcBorders>
            <w:shd w:val="clear" w:color="auto" w:fill="FFFFFF"/>
            <w:vAlign w:val="center"/>
          </w:tcPr>
          <w:p w14:paraId="7244C2B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DB20AE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75458D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5DC7D21">
            <w:pPr>
              <w:widowControl/>
              <w:spacing w:line="400" w:lineRule="exact"/>
              <w:jc w:val="center"/>
              <w:rPr>
                <w:rFonts w:hint="eastAsia" w:ascii="宋体" w:hAnsi="宋体" w:cs="宋体"/>
                <w:szCs w:val="21"/>
              </w:rPr>
            </w:pPr>
          </w:p>
        </w:tc>
      </w:tr>
      <w:tr w14:paraId="2E49B50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197FEFF">
            <w:pPr>
              <w:widowControl/>
              <w:spacing w:line="400" w:lineRule="exact"/>
              <w:jc w:val="center"/>
              <w:rPr>
                <w:rFonts w:hint="eastAsia" w:ascii="宋体" w:hAnsi="宋体" w:cs="宋体"/>
                <w:szCs w:val="21"/>
              </w:rPr>
            </w:pPr>
            <w:r>
              <w:rPr>
                <w:rFonts w:ascii="宋体" w:hAnsi="宋体" w:cs="宋体"/>
                <w:szCs w:val="21"/>
              </w:rPr>
              <w:t>27</w:t>
            </w:r>
          </w:p>
        </w:tc>
        <w:tc>
          <w:tcPr>
            <w:tcW w:w="842" w:type="pct"/>
            <w:tcBorders>
              <w:tl2br w:val="nil"/>
              <w:tr2bl w:val="nil"/>
            </w:tcBorders>
            <w:shd w:val="clear" w:color="auto" w:fill="FFFFFF"/>
            <w:vAlign w:val="center"/>
          </w:tcPr>
          <w:p w14:paraId="0DFD163B">
            <w:pPr>
              <w:widowControl/>
              <w:spacing w:line="400" w:lineRule="exact"/>
              <w:jc w:val="center"/>
              <w:rPr>
                <w:rFonts w:hint="eastAsia" w:ascii="宋体" w:hAnsi="宋体" w:cs="宋体"/>
                <w:szCs w:val="21"/>
              </w:rPr>
            </w:pPr>
            <w:r>
              <w:rPr>
                <w:rFonts w:hint="eastAsia" w:ascii="宋体" w:hAnsi="宋体" w:cs="宋体"/>
                <w:szCs w:val="21"/>
              </w:rPr>
              <w:t>抽纸</w:t>
            </w:r>
          </w:p>
        </w:tc>
        <w:tc>
          <w:tcPr>
            <w:tcW w:w="661" w:type="pct"/>
            <w:tcBorders>
              <w:tl2br w:val="nil"/>
              <w:tr2bl w:val="nil"/>
            </w:tcBorders>
            <w:shd w:val="clear" w:color="auto" w:fill="FFFFFF"/>
            <w:vAlign w:val="center"/>
          </w:tcPr>
          <w:p w14:paraId="221C6AE6">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1E75EAA9">
            <w:pPr>
              <w:widowControl/>
              <w:spacing w:line="400" w:lineRule="exact"/>
              <w:jc w:val="center"/>
              <w:rPr>
                <w:rFonts w:hint="eastAsia" w:ascii="宋体" w:hAnsi="宋体" w:cs="宋体"/>
                <w:szCs w:val="21"/>
              </w:rPr>
            </w:pPr>
            <w:r>
              <w:rPr>
                <w:rFonts w:hint="eastAsia" w:ascii="宋体" w:hAnsi="宋体" w:cs="宋体"/>
                <w:szCs w:val="21"/>
              </w:rPr>
              <w:t>500</w:t>
            </w:r>
          </w:p>
        </w:tc>
        <w:tc>
          <w:tcPr>
            <w:tcW w:w="613" w:type="pct"/>
            <w:tcBorders>
              <w:tl2br w:val="nil"/>
              <w:tr2bl w:val="nil"/>
            </w:tcBorders>
            <w:shd w:val="clear" w:color="auto" w:fill="FFFFFF"/>
            <w:vAlign w:val="center"/>
          </w:tcPr>
          <w:p w14:paraId="2635D6E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EF1330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C79E91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DE8582A">
            <w:pPr>
              <w:widowControl/>
              <w:spacing w:line="400" w:lineRule="exact"/>
              <w:jc w:val="center"/>
              <w:rPr>
                <w:rFonts w:hint="eastAsia" w:ascii="宋体" w:hAnsi="宋体" w:cs="宋体"/>
                <w:szCs w:val="21"/>
              </w:rPr>
            </w:pPr>
          </w:p>
        </w:tc>
      </w:tr>
      <w:tr w14:paraId="108962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7B23CF6">
            <w:pPr>
              <w:widowControl/>
              <w:spacing w:line="400" w:lineRule="exact"/>
              <w:jc w:val="center"/>
              <w:rPr>
                <w:rFonts w:hint="eastAsia" w:ascii="宋体" w:hAnsi="宋体" w:cs="宋体"/>
                <w:szCs w:val="21"/>
              </w:rPr>
            </w:pPr>
            <w:r>
              <w:rPr>
                <w:rFonts w:ascii="宋体" w:hAnsi="宋体" w:cs="宋体"/>
                <w:szCs w:val="21"/>
              </w:rPr>
              <w:t>28</w:t>
            </w:r>
          </w:p>
        </w:tc>
        <w:tc>
          <w:tcPr>
            <w:tcW w:w="842" w:type="pct"/>
            <w:tcBorders>
              <w:tl2br w:val="nil"/>
              <w:tr2bl w:val="nil"/>
            </w:tcBorders>
            <w:shd w:val="clear" w:color="auto" w:fill="FFFFFF"/>
            <w:noWrap/>
            <w:vAlign w:val="center"/>
          </w:tcPr>
          <w:p w14:paraId="23560CC0">
            <w:pPr>
              <w:widowControl/>
              <w:spacing w:line="400" w:lineRule="exact"/>
              <w:jc w:val="center"/>
              <w:rPr>
                <w:rFonts w:hint="eastAsia" w:ascii="宋体" w:hAnsi="宋体" w:cs="宋体"/>
                <w:szCs w:val="21"/>
              </w:rPr>
            </w:pPr>
            <w:r>
              <w:rPr>
                <w:rFonts w:hint="eastAsia" w:ascii="宋体" w:hAnsi="宋体" w:cs="宋体"/>
                <w:szCs w:val="21"/>
              </w:rPr>
              <w:t>餐巾纸</w:t>
            </w:r>
          </w:p>
        </w:tc>
        <w:tc>
          <w:tcPr>
            <w:tcW w:w="661" w:type="pct"/>
            <w:tcBorders>
              <w:tl2br w:val="nil"/>
              <w:tr2bl w:val="nil"/>
            </w:tcBorders>
            <w:shd w:val="clear" w:color="auto" w:fill="FFFFFF"/>
            <w:vAlign w:val="center"/>
          </w:tcPr>
          <w:p w14:paraId="2D3007F8">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09F1F719">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47B288B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47B272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8206EA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CAA9509">
            <w:pPr>
              <w:widowControl/>
              <w:spacing w:line="400" w:lineRule="exact"/>
              <w:jc w:val="center"/>
              <w:rPr>
                <w:rFonts w:hint="eastAsia" w:ascii="宋体" w:hAnsi="宋体" w:cs="宋体"/>
                <w:szCs w:val="21"/>
              </w:rPr>
            </w:pPr>
          </w:p>
        </w:tc>
      </w:tr>
      <w:tr w14:paraId="04ED329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4D4EEB1">
            <w:pPr>
              <w:widowControl/>
              <w:spacing w:line="400" w:lineRule="exact"/>
              <w:jc w:val="center"/>
              <w:rPr>
                <w:rFonts w:hint="eastAsia" w:ascii="宋体" w:hAnsi="宋体" w:cs="宋体"/>
                <w:szCs w:val="21"/>
              </w:rPr>
            </w:pPr>
            <w:r>
              <w:rPr>
                <w:rFonts w:ascii="宋体" w:hAnsi="宋体" w:cs="宋体"/>
                <w:szCs w:val="21"/>
              </w:rPr>
              <w:t>29</w:t>
            </w:r>
          </w:p>
        </w:tc>
        <w:tc>
          <w:tcPr>
            <w:tcW w:w="842" w:type="pct"/>
            <w:tcBorders>
              <w:tl2br w:val="nil"/>
              <w:tr2bl w:val="nil"/>
            </w:tcBorders>
            <w:shd w:val="clear" w:color="auto" w:fill="FFFFFF"/>
            <w:vAlign w:val="center"/>
          </w:tcPr>
          <w:p w14:paraId="162C9DC8">
            <w:pPr>
              <w:widowControl/>
              <w:spacing w:line="400" w:lineRule="exact"/>
              <w:jc w:val="center"/>
              <w:rPr>
                <w:rFonts w:hint="eastAsia" w:ascii="宋体" w:hAnsi="宋体" w:cs="宋体"/>
                <w:szCs w:val="21"/>
              </w:rPr>
            </w:pPr>
            <w:r>
              <w:rPr>
                <w:rFonts w:hint="eastAsia" w:ascii="宋体" w:hAnsi="宋体" w:cs="宋体"/>
                <w:szCs w:val="21"/>
              </w:rPr>
              <w:t>蛋糕盒</w:t>
            </w:r>
          </w:p>
        </w:tc>
        <w:tc>
          <w:tcPr>
            <w:tcW w:w="661" w:type="pct"/>
            <w:tcBorders>
              <w:tl2br w:val="nil"/>
              <w:tr2bl w:val="nil"/>
            </w:tcBorders>
            <w:shd w:val="clear" w:color="auto" w:fill="FFFFFF"/>
            <w:vAlign w:val="center"/>
          </w:tcPr>
          <w:p w14:paraId="524A7CCF">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5E141AC">
            <w:pPr>
              <w:widowControl/>
              <w:spacing w:line="400" w:lineRule="exact"/>
              <w:jc w:val="center"/>
              <w:rPr>
                <w:rFonts w:hint="eastAsia" w:ascii="宋体" w:hAnsi="宋体" w:cs="宋体"/>
                <w:szCs w:val="21"/>
              </w:rPr>
            </w:pPr>
            <w:r>
              <w:rPr>
                <w:rFonts w:hint="eastAsia" w:ascii="宋体" w:hAnsi="宋体" w:cs="宋体"/>
                <w:szCs w:val="21"/>
              </w:rPr>
              <w:t>1200</w:t>
            </w:r>
          </w:p>
        </w:tc>
        <w:tc>
          <w:tcPr>
            <w:tcW w:w="613" w:type="pct"/>
            <w:tcBorders>
              <w:tl2br w:val="nil"/>
              <w:tr2bl w:val="nil"/>
            </w:tcBorders>
            <w:shd w:val="clear" w:color="auto" w:fill="FFFFFF"/>
            <w:vAlign w:val="center"/>
          </w:tcPr>
          <w:p w14:paraId="6E087E2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915B14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DCAA5C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EAF2756">
            <w:pPr>
              <w:widowControl/>
              <w:spacing w:line="400" w:lineRule="exact"/>
              <w:jc w:val="center"/>
              <w:rPr>
                <w:rFonts w:hint="eastAsia" w:ascii="宋体" w:hAnsi="宋体" w:cs="宋体"/>
                <w:szCs w:val="21"/>
              </w:rPr>
            </w:pPr>
          </w:p>
        </w:tc>
      </w:tr>
      <w:tr w14:paraId="29C8C3D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F0383E8">
            <w:pPr>
              <w:widowControl/>
              <w:spacing w:line="400" w:lineRule="exact"/>
              <w:jc w:val="center"/>
              <w:rPr>
                <w:rFonts w:hint="eastAsia" w:ascii="宋体" w:hAnsi="宋体" w:cs="宋体"/>
                <w:szCs w:val="21"/>
              </w:rPr>
            </w:pPr>
            <w:r>
              <w:rPr>
                <w:rFonts w:ascii="宋体" w:hAnsi="宋体" w:cs="宋体"/>
                <w:szCs w:val="21"/>
              </w:rPr>
              <w:t>30</w:t>
            </w:r>
          </w:p>
        </w:tc>
        <w:tc>
          <w:tcPr>
            <w:tcW w:w="842" w:type="pct"/>
            <w:tcBorders>
              <w:tl2br w:val="nil"/>
              <w:tr2bl w:val="nil"/>
            </w:tcBorders>
            <w:shd w:val="clear" w:color="auto" w:fill="FFFFFF"/>
            <w:vAlign w:val="center"/>
          </w:tcPr>
          <w:p w14:paraId="66DF3B0F">
            <w:pPr>
              <w:widowControl/>
              <w:spacing w:line="400" w:lineRule="exact"/>
              <w:jc w:val="center"/>
              <w:rPr>
                <w:rFonts w:hint="eastAsia" w:ascii="宋体" w:hAnsi="宋体" w:cs="宋体"/>
                <w:szCs w:val="21"/>
              </w:rPr>
            </w:pPr>
            <w:r>
              <w:rPr>
                <w:rFonts w:hint="eastAsia" w:ascii="宋体" w:hAnsi="宋体" w:cs="宋体"/>
                <w:szCs w:val="21"/>
              </w:rPr>
              <w:t>蛋挞盒</w:t>
            </w:r>
          </w:p>
        </w:tc>
        <w:tc>
          <w:tcPr>
            <w:tcW w:w="661" w:type="pct"/>
            <w:tcBorders>
              <w:tl2br w:val="nil"/>
              <w:tr2bl w:val="nil"/>
            </w:tcBorders>
            <w:shd w:val="clear" w:color="auto" w:fill="FFFFFF"/>
            <w:vAlign w:val="center"/>
          </w:tcPr>
          <w:p w14:paraId="2E81D1D7">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1409696">
            <w:pPr>
              <w:widowControl/>
              <w:spacing w:line="400" w:lineRule="exact"/>
              <w:jc w:val="center"/>
              <w:rPr>
                <w:rFonts w:hint="eastAsia" w:ascii="宋体" w:hAnsi="宋体" w:cs="宋体"/>
                <w:szCs w:val="21"/>
              </w:rPr>
            </w:pPr>
            <w:r>
              <w:rPr>
                <w:rFonts w:hint="eastAsia" w:ascii="宋体" w:hAnsi="宋体" w:cs="宋体"/>
                <w:szCs w:val="21"/>
              </w:rPr>
              <w:t>8000</w:t>
            </w:r>
          </w:p>
        </w:tc>
        <w:tc>
          <w:tcPr>
            <w:tcW w:w="613" w:type="pct"/>
            <w:tcBorders>
              <w:tl2br w:val="nil"/>
              <w:tr2bl w:val="nil"/>
            </w:tcBorders>
            <w:shd w:val="clear" w:color="auto" w:fill="FFFFFF"/>
            <w:vAlign w:val="center"/>
          </w:tcPr>
          <w:p w14:paraId="1E5AD48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0E4229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EA14DB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4FE8073">
            <w:pPr>
              <w:widowControl/>
              <w:spacing w:line="400" w:lineRule="exact"/>
              <w:jc w:val="center"/>
              <w:rPr>
                <w:rFonts w:hint="eastAsia" w:ascii="宋体" w:hAnsi="宋体" w:cs="宋体"/>
                <w:szCs w:val="21"/>
              </w:rPr>
            </w:pPr>
          </w:p>
        </w:tc>
      </w:tr>
      <w:tr w14:paraId="4CFFC75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D7F85CB">
            <w:pPr>
              <w:widowControl/>
              <w:spacing w:line="400" w:lineRule="exact"/>
              <w:jc w:val="center"/>
              <w:rPr>
                <w:rFonts w:hint="eastAsia" w:ascii="宋体" w:hAnsi="宋体" w:cs="宋体"/>
                <w:szCs w:val="21"/>
              </w:rPr>
            </w:pPr>
            <w:r>
              <w:rPr>
                <w:rFonts w:ascii="宋体" w:hAnsi="宋体" w:cs="宋体"/>
                <w:szCs w:val="21"/>
              </w:rPr>
              <w:t>31</w:t>
            </w:r>
          </w:p>
        </w:tc>
        <w:tc>
          <w:tcPr>
            <w:tcW w:w="842" w:type="pct"/>
            <w:tcBorders>
              <w:tl2br w:val="nil"/>
              <w:tr2bl w:val="nil"/>
            </w:tcBorders>
            <w:shd w:val="clear" w:color="auto" w:fill="FFFFFF"/>
            <w:vAlign w:val="center"/>
          </w:tcPr>
          <w:p w14:paraId="7B44B85F">
            <w:pPr>
              <w:widowControl/>
              <w:spacing w:line="400" w:lineRule="exact"/>
              <w:jc w:val="center"/>
              <w:rPr>
                <w:rFonts w:hint="eastAsia" w:ascii="宋体" w:hAnsi="宋体" w:cs="宋体"/>
                <w:szCs w:val="21"/>
              </w:rPr>
            </w:pPr>
            <w:r>
              <w:rPr>
                <w:rFonts w:hint="eastAsia" w:ascii="宋体" w:hAnsi="宋体" w:cs="宋体"/>
                <w:szCs w:val="21"/>
              </w:rPr>
              <w:t>汉堡纸垫</w:t>
            </w:r>
          </w:p>
        </w:tc>
        <w:tc>
          <w:tcPr>
            <w:tcW w:w="661" w:type="pct"/>
            <w:tcBorders>
              <w:tl2br w:val="nil"/>
              <w:tr2bl w:val="nil"/>
            </w:tcBorders>
            <w:shd w:val="clear" w:color="auto" w:fill="FFFFFF"/>
            <w:vAlign w:val="center"/>
          </w:tcPr>
          <w:p w14:paraId="31243745">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3E136651">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6889ACD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465DB6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B7333F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BB45AF6">
            <w:pPr>
              <w:widowControl/>
              <w:spacing w:line="400" w:lineRule="exact"/>
              <w:jc w:val="center"/>
              <w:rPr>
                <w:rFonts w:hint="eastAsia" w:ascii="宋体" w:hAnsi="宋体" w:cs="宋体"/>
                <w:szCs w:val="21"/>
              </w:rPr>
            </w:pPr>
          </w:p>
        </w:tc>
      </w:tr>
      <w:tr w14:paraId="0F853F5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2B59319">
            <w:pPr>
              <w:widowControl/>
              <w:spacing w:line="400" w:lineRule="exact"/>
              <w:jc w:val="center"/>
              <w:rPr>
                <w:rFonts w:hint="eastAsia" w:ascii="宋体" w:hAnsi="宋体" w:cs="宋体"/>
                <w:szCs w:val="21"/>
              </w:rPr>
            </w:pPr>
            <w:r>
              <w:rPr>
                <w:rFonts w:ascii="宋体" w:hAnsi="宋体" w:cs="宋体"/>
                <w:szCs w:val="21"/>
              </w:rPr>
              <w:t>32</w:t>
            </w:r>
          </w:p>
        </w:tc>
        <w:tc>
          <w:tcPr>
            <w:tcW w:w="842" w:type="pct"/>
            <w:tcBorders>
              <w:tl2br w:val="nil"/>
              <w:tr2bl w:val="nil"/>
            </w:tcBorders>
            <w:shd w:val="clear" w:color="auto" w:fill="FFFFFF"/>
            <w:vAlign w:val="center"/>
          </w:tcPr>
          <w:p w14:paraId="34F5B4F4">
            <w:pPr>
              <w:widowControl/>
              <w:spacing w:line="400" w:lineRule="exact"/>
              <w:jc w:val="center"/>
              <w:rPr>
                <w:rFonts w:hint="eastAsia" w:ascii="宋体" w:hAnsi="宋体" w:cs="宋体"/>
                <w:szCs w:val="21"/>
              </w:rPr>
            </w:pPr>
            <w:r>
              <w:rPr>
                <w:rFonts w:hint="eastAsia" w:ascii="宋体" w:hAnsi="宋体" w:cs="宋体"/>
                <w:szCs w:val="21"/>
              </w:rPr>
              <w:t>脱氧剂</w:t>
            </w:r>
          </w:p>
        </w:tc>
        <w:tc>
          <w:tcPr>
            <w:tcW w:w="661" w:type="pct"/>
            <w:tcBorders>
              <w:tl2br w:val="nil"/>
              <w:tr2bl w:val="nil"/>
            </w:tcBorders>
            <w:shd w:val="clear" w:color="auto" w:fill="FFFFFF"/>
            <w:vAlign w:val="center"/>
          </w:tcPr>
          <w:p w14:paraId="1DD271F4">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7C02B575">
            <w:pPr>
              <w:widowControl/>
              <w:spacing w:line="400" w:lineRule="exact"/>
              <w:jc w:val="center"/>
              <w:rPr>
                <w:rFonts w:hint="eastAsia" w:ascii="宋体" w:hAnsi="宋体" w:cs="宋体"/>
                <w:szCs w:val="21"/>
              </w:rPr>
            </w:pPr>
            <w:r>
              <w:rPr>
                <w:rFonts w:hint="eastAsia" w:ascii="宋体" w:hAnsi="宋体" w:cs="宋体"/>
                <w:szCs w:val="21"/>
              </w:rPr>
              <w:t>30</w:t>
            </w:r>
          </w:p>
        </w:tc>
        <w:tc>
          <w:tcPr>
            <w:tcW w:w="613" w:type="pct"/>
            <w:tcBorders>
              <w:tl2br w:val="nil"/>
              <w:tr2bl w:val="nil"/>
            </w:tcBorders>
            <w:shd w:val="clear" w:color="auto" w:fill="FFFFFF"/>
            <w:vAlign w:val="center"/>
          </w:tcPr>
          <w:p w14:paraId="2E4F3A9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F4B768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4E81CB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DF3AA80">
            <w:pPr>
              <w:widowControl/>
              <w:spacing w:line="400" w:lineRule="exact"/>
              <w:jc w:val="center"/>
              <w:rPr>
                <w:rFonts w:hint="eastAsia" w:ascii="宋体" w:hAnsi="宋体" w:cs="宋体"/>
                <w:szCs w:val="21"/>
              </w:rPr>
            </w:pPr>
          </w:p>
        </w:tc>
      </w:tr>
      <w:tr w14:paraId="263DBA1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7DF1040">
            <w:pPr>
              <w:widowControl/>
              <w:spacing w:line="400" w:lineRule="exact"/>
              <w:jc w:val="center"/>
              <w:rPr>
                <w:rFonts w:hint="eastAsia" w:ascii="宋体" w:hAnsi="宋体" w:cs="宋体"/>
                <w:szCs w:val="21"/>
              </w:rPr>
            </w:pPr>
            <w:r>
              <w:rPr>
                <w:rFonts w:ascii="宋体" w:hAnsi="宋体" w:cs="宋体"/>
                <w:szCs w:val="21"/>
              </w:rPr>
              <w:t>33</w:t>
            </w:r>
          </w:p>
        </w:tc>
        <w:tc>
          <w:tcPr>
            <w:tcW w:w="842" w:type="pct"/>
            <w:tcBorders>
              <w:tl2br w:val="nil"/>
              <w:tr2bl w:val="nil"/>
            </w:tcBorders>
            <w:shd w:val="clear" w:color="auto" w:fill="FFFFFF"/>
            <w:vAlign w:val="center"/>
          </w:tcPr>
          <w:p w14:paraId="4442F6B8">
            <w:pPr>
              <w:widowControl/>
              <w:spacing w:line="400" w:lineRule="exact"/>
              <w:jc w:val="center"/>
              <w:rPr>
                <w:rFonts w:hint="eastAsia" w:ascii="宋体" w:hAnsi="宋体" w:cs="宋体"/>
                <w:szCs w:val="21"/>
              </w:rPr>
            </w:pPr>
            <w:r>
              <w:rPr>
                <w:rFonts w:hint="eastAsia" w:ascii="宋体" w:hAnsi="宋体" w:cs="宋体"/>
                <w:szCs w:val="21"/>
              </w:rPr>
              <w:t>吸油纸</w:t>
            </w:r>
          </w:p>
        </w:tc>
        <w:tc>
          <w:tcPr>
            <w:tcW w:w="661" w:type="pct"/>
            <w:tcBorders>
              <w:tl2br w:val="nil"/>
              <w:tr2bl w:val="nil"/>
            </w:tcBorders>
            <w:shd w:val="clear" w:color="auto" w:fill="FFFFFF"/>
            <w:vAlign w:val="center"/>
          </w:tcPr>
          <w:p w14:paraId="40C48465">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1373BA70">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2AA0F26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5D5BA0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889DF8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5C9E2D5">
            <w:pPr>
              <w:widowControl/>
              <w:spacing w:line="400" w:lineRule="exact"/>
              <w:jc w:val="center"/>
              <w:rPr>
                <w:rFonts w:hint="eastAsia" w:ascii="宋体" w:hAnsi="宋体" w:cs="宋体"/>
                <w:szCs w:val="21"/>
              </w:rPr>
            </w:pPr>
          </w:p>
        </w:tc>
      </w:tr>
      <w:tr w14:paraId="7986C7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45B0E67">
            <w:pPr>
              <w:widowControl/>
              <w:spacing w:line="400" w:lineRule="exact"/>
              <w:jc w:val="center"/>
              <w:rPr>
                <w:rFonts w:hint="eastAsia" w:ascii="宋体" w:hAnsi="宋体" w:cs="宋体"/>
                <w:szCs w:val="21"/>
              </w:rPr>
            </w:pPr>
            <w:r>
              <w:rPr>
                <w:rFonts w:ascii="宋体" w:hAnsi="宋体" w:cs="宋体"/>
                <w:szCs w:val="21"/>
              </w:rPr>
              <w:t>34</w:t>
            </w:r>
          </w:p>
        </w:tc>
        <w:tc>
          <w:tcPr>
            <w:tcW w:w="842" w:type="pct"/>
            <w:tcBorders>
              <w:tl2br w:val="nil"/>
              <w:tr2bl w:val="nil"/>
            </w:tcBorders>
            <w:shd w:val="clear" w:color="auto" w:fill="FFFFFF"/>
            <w:noWrap/>
            <w:vAlign w:val="center"/>
          </w:tcPr>
          <w:p w14:paraId="58BC1B01">
            <w:pPr>
              <w:widowControl/>
              <w:spacing w:line="400" w:lineRule="exact"/>
              <w:jc w:val="center"/>
              <w:rPr>
                <w:rFonts w:hint="eastAsia" w:ascii="宋体" w:hAnsi="宋体" w:cs="宋体"/>
                <w:szCs w:val="21"/>
              </w:rPr>
            </w:pPr>
            <w:r>
              <w:rPr>
                <w:rFonts w:hint="eastAsia" w:ascii="宋体" w:hAnsi="宋体" w:cs="宋体"/>
                <w:szCs w:val="21"/>
              </w:rPr>
              <w:t>标签纸</w:t>
            </w:r>
          </w:p>
        </w:tc>
        <w:tc>
          <w:tcPr>
            <w:tcW w:w="661" w:type="pct"/>
            <w:tcBorders>
              <w:tl2br w:val="nil"/>
              <w:tr2bl w:val="nil"/>
            </w:tcBorders>
            <w:shd w:val="clear" w:color="auto" w:fill="FFFFFF"/>
            <w:vAlign w:val="center"/>
          </w:tcPr>
          <w:p w14:paraId="7E149688">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4E134712">
            <w:pPr>
              <w:widowControl/>
              <w:spacing w:line="400" w:lineRule="exact"/>
              <w:jc w:val="center"/>
              <w:rPr>
                <w:rFonts w:hint="eastAsia" w:ascii="宋体" w:hAnsi="宋体" w:cs="宋体"/>
                <w:szCs w:val="21"/>
              </w:rPr>
            </w:pPr>
            <w:r>
              <w:rPr>
                <w:rFonts w:hint="eastAsia" w:ascii="宋体" w:hAnsi="宋体" w:cs="宋体"/>
                <w:szCs w:val="21"/>
              </w:rPr>
              <w:t>70</w:t>
            </w:r>
          </w:p>
        </w:tc>
        <w:tc>
          <w:tcPr>
            <w:tcW w:w="613" w:type="pct"/>
            <w:tcBorders>
              <w:tl2br w:val="nil"/>
              <w:tr2bl w:val="nil"/>
            </w:tcBorders>
            <w:shd w:val="clear" w:color="auto" w:fill="FFFFFF"/>
            <w:vAlign w:val="center"/>
          </w:tcPr>
          <w:p w14:paraId="6FF918A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0EFBC2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D4E2A4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021D096">
            <w:pPr>
              <w:widowControl/>
              <w:spacing w:line="400" w:lineRule="exact"/>
              <w:jc w:val="center"/>
              <w:rPr>
                <w:rFonts w:hint="eastAsia" w:ascii="宋体" w:hAnsi="宋体" w:cs="宋体"/>
                <w:szCs w:val="21"/>
              </w:rPr>
            </w:pPr>
          </w:p>
        </w:tc>
      </w:tr>
      <w:tr w14:paraId="7A4B33B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07E38DA">
            <w:pPr>
              <w:widowControl/>
              <w:spacing w:line="400" w:lineRule="exact"/>
              <w:jc w:val="center"/>
              <w:rPr>
                <w:rFonts w:hint="eastAsia" w:ascii="宋体" w:hAnsi="宋体" w:cs="宋体"/>
                <w:szCs w:val="21"/>
              </w:rPr>
            </w:pPr>
            <w:r>
              <w:rPr>
                <w:rFonts w:ascii="宋体" w:hAnsi="宋体" w:cs="宋体"/>
                <w:szCs w:val="21"/>
              </w:rPr>
              <w:t>35</w:t>
            </w:r>
          </w:p>
        </w:tc>
        <w:tc>
          <w:tcPr>
            <w:tcW w:w="842" w:type="pct"/>
            <w:tcBorders>
              <w:tl2br w:val="nil"/>
              <w:tr2bl w:val="nil"/>
            </w:tcBorders>
            <w:shd w:val="clear" w:color="auto" w:fill="FFFFFF"/>
            <w:vAlign w:val="center"/>
          </w:tcPr>
          <w:p w14:paraId="5D535593">
            <w:pPr>
              <w:widowControl/>
              <w:spacing w:line="400" w:lineRule="exact"/>
              <w:jc w:val="center"/>
              <w:rPr>
                <w:rFonts w:hint="eastAsia" w:ascii="宋体" w:hAnsi="宋体" w:cs="宋体"/>
                <w:szCs w:val="21"/>
              </w:rPr>
            </w:pPr>
            <w:r>
              <w:rPr>
                <w:rFonts w:hint="eastAsia" w:ascii="宋体" w:hAnsi="宋体" w:cs="宋体"/>
                <w:szCs w:val="21"/>
              </w:rPr>
              <w:t>大月饼袋1</w:t>
            </w:r>
          </w:p>
        </w:tc>
        <w:tc>
          <w:tcPr>
            <w:tcW w:w="661" w:type="pct"/>
            <w:tcBorders>
              <w:tl2br w:val="nil"/>
              <w:tr2bl w:val="nil"/>
            </w:tcBorders>
            <w:shd w:val="clear" w:color="auto" w:fill="FFFFFF"/>
            <w:vAlign w:val="center"/>
          </w:tcPr>
          <w:p w14:paraId="603BBBBF">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B78A763">
            <w:pPr>
              <w:widowControl/>
              <w:spacing w:line="400" w:lineRule="exact"/>
              <w:jc w:val="center"/>
              <w:rPr>
                <w:rFonts w:hint="eastAsia" w:ascii="宋体" w:hAnsi="宋体" w:cs="宋体"/>
                <w:szCs w:val="21"/>
              </w:rPr>
            </w:pPr>
            <w:r>
              <w:rPr>
                <w:rFonts w:hint="eastAsia" w:ascii="宋体" w:hAnsi="宋体" w:cs="宋体"/>
                <w:szCs w:val="21"/>
              </w:rPr>
              <w:t>10000</w:t>
            </w:r>
          </w:p>
        </w:tc>
        <w:tc>
          <w:tcPr>
            <w:tcW w:w="613" w:type="pct"/>
            <w:tcBorders>
              <w:tl2br w:val="nil"/>
              <w:tr2bl w:val="nil"/>
            </w:tcBorders>
            <w:shd w:val="clear" w:color="auto" w:fill="FFFFFF"/>
            <w:vAlign w:val="center"/>
          </w:tcPr>
          <w:p w14:paraId="1FD0D5E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7ED64F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598771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EEAEFD5">
            <w:pPr>
              <w:widowControl/>
              <w:spacing w:line="400" w:lineRule="exact"/>
              <w:jc w:val="center"/>
              <w:rPr>
                <w:rFonts w:hint="eastAsia" w:ascii="宋体" w:hAnsi="宋体" w:cs="宋体"/>
                <w:szCs w:val="21"/>
              </w:rPr>
            </w:pPr>
          </w:p>
        </w:tc>
      </w:tr>
      <w:tr w14:paraId="71F86E6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87FE2F2">
            <w:pPr>
              <w:widowControl/>
              <w:spacing w:line="400" w:lineRule="exact"/>
              <w:jc w:val="center"/>
              <w:rPr>
                <w:rFonts w:hint="eastAsia" w:ascii="宋体" w:hAnsi="宋体" w:cs="宋体"/>
                <w:szCs w:val="21"/>
              </w:rPr>
            </w:pPr>
            <w:r>
              <w:rPr>
                <w:rFonts w:ascii="宋体" w:hAnsi="宋体" w:cs="宋体"/>
                <w:szCs w:val="21"/>
              </w:rPr>
              <w:t>36</w:t>
            </w:r>
          </w:p>
        </w:tc>
        <w:tc>
          <w:tcPr>
            <w:tcW w:w="842" w:type="pct"/>
            <w:tcBorders>
              <w:tl2br w:val="nil"/>
              <w:tr2bl w:val="nil"/>
            </w:tcBorders>
            <w:shd w:val="clear" w:color="auto" w:fill="FFFFFF"/>
            <w:vAlign w:val="center"/>
          </w:tcPr>
          <w:p w14:paraId="49BC7589">
            <w:pPr>
              <w:widowControl/>
              <w:spacing w:line="400" w:lineRule="exact"/>
              <w:jc w:val="center"/>
              <w:rPr>
                <w:rFonts w:hint="eastAsia" w:ascii="宋体" w:hAnsi="宋体" w:cs="宋体"/>
                <w:szCs w:val="21"/>
              </w:rPr>
            </w:pPr>
            <w:r>
              <w:rPr>
                <w:rFonts w:hint="eastAsia" w:ascii="宋体" w:hAnsi="宋体" w:cs="宋体"/>
                <w:szCs w:val="21"/>
              </w:rPr>
              <w:t>蛋黄酥盒</w:t>
            </w:r>
          </w:p>
        </w:tc>
        <w:tc>
          <w:tcPr>
            <w:tcW w:w="661" w:type="pct"/>
            <w:tcBorders>
              <w:tl2br w:val="nil"/>
              <w:tr2bl w:val="nil"/>
            </w:tcBorders>
            <w:shd w:val="clear" w:color="auto" w:fill="FFFFFF"/>
            <w:vAlign w:val="center"/>
          </w:tcPr>
          <w:p w14:paraId="1A3DCB1C">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26512CC9">
            <w:pPr>
              <w:widowControl/>
              <w:spacing w:line="400" w:lineRule="exact"/>
              <w:jc w:val="center"/>
              <w:rPr>
                <w:rFonts w:hint="eastAsia" w:ascii="宋体" w:hAnsi="宋体" w:cs="宋体"/>
                <w:szCs w:val="21"/>
              </w:rPr>
            </w:pPr>
            <w:r>
              <w:rPr>
                <w:rFonts w:hint="eastAsia" w:ascii="宋体" w:hAnsi="宋体" w:cs="宋体"/>
                <w:szCs w:val="21"/>
              </w:rPr>
              <w:t>5000</w:t>
            </w:r>
          </w:p>
        </w:tc>
        <w:tc>
          <w:tcPr>
            <w:tcW w:w="613" w:type="pct"/>
            <w:tcBorders>
              <w:tl2br w:val="nil"/>
              <w:tr2bl w:val="nil"/>
            </w:tcBorders>
            <w:shd w:val="clear" w:color="auto" w:fill="FFFFFF"/>
            <w:vAlign w:val="center"/>
          </w:tcPr>
          <w:p w14:paraId="2E0BEF6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8961AC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4D7334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A349EF2">
            <w:pPr>
              <w:widowControl/>
              <w:spacing w:line="400" w:lineRule="exact"/>
              <w:jc w:val="center"/>
              <w:rPr>
                <w:rFonts w:hint="eastAsia" w:ascii="宋体" w:hAnsi="宋体" w:cs="宋体"/>
                <w:szCs w:val="21"/>
              </w:rPr>
            </w:pPr>
          </w:p>
        </w:tc>
      </w:tr>
      <w:tr w14:paraId="6B99A9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59C1AFC">
            <w:pPr>
              <w:widowControl/>
              <w:spacing w:line="400" w:lineRule="exact"/>
              <w:jc w:val="center"/>
              <w:rPr>
                <w:rFonts w:hint="eastAsia" w:ascii="宋体" w:hAnsi="宋体" w:cs="宋体"/>
                <w:szCs w:val="21"/>
              </w:rPr>
            </w:pPr>
            <w:r>
              <w:rPr>
                <w:rFonts w:ascii="宋体" w:hAnsi="宋体" w:cs="宋体"/>
                <w:szCs w:val="21"/>
              </w:rPr>
              <w:t>37</w:t>
            </w:r>
          </w:p>
        </w:tc>
        <w:tc>
          <w:tcPr>
            <w:tcW w:w="842" w:type="pct"/>
            <w:tcBorders>
              <w:tl2br w:val="nil"/>
              <w:tr2bl w:val="nil"/>
            </w:tcBorders>
            <w:shd w:val="clear" w:color="auto" w:fill="FFFFFF"/>
            <w:vAlign w:val="center"/>
          </w:tcPr>
          <w:p w14:paraId="7B174640">
            <w:pPr>
              <w:widowControl/>
              <w:spacing w:line="400" w:lineRule="exact"/>
              <w:jc w:val="center"/>
              <w:rPr>
                <w:rFonts w:hint="eastAsia" w:ascii="宋体" w:hAnsi="宋体" w:cs="宋体"/>
                <w:szCs w:val="21"/>
              </w:rPr>
            </w:pPr>
            <w:r>
              <w:rPr>
                <w:rFonts w:hint="eastAsia" w:ascii="宋体" w:hAnsi="宋体" w:cs="宋体"/>
                <w:szCs w:val="21"/>
              </w:rPr>
              <w:t>蛋黄酥托</w:t>
            </w:r>
          </w:p>
        </w:tc>
        <w:tc>
          <w:tcPr>
            <w:tcW w:w="661" w:type="pct"/>
            <w:tcBorders>
              <w:tl2br w:val="nil"/>
              <w:tr2bl w:val="nil"/>
            </w:tcBorders>
            <w:shd w:val="clear" w:color="auto" w:fill="FFFFFF"/>
            <w:vAlign w:val="center"/>
          </w:tcPr>
          <w:p w14:paraId="271A57FE">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3B1A77DB">
            <w:pPr>
              <w:widowControl/>
              <w:spacing w:line="400" w:lineRule="exact"/>
              <w:jc w:val="center"/>
              <w:rPr>
                <w:rFonts w:hint="eastAsia" w:ascii="宋体" w:hAnsi="宋体" w:cs="宋体"/>
                <w:szCs w:val="21"/>
              </w:rPr>
            </w:pPr>
            <w:r>
              <w:rPr>
                <w:rFonts w:hint="eastAsia" w:ascii="宋体" w:hAnsi="宋体" w:cs="宋体"/>
                <w:szCs w:val="21"/>
              </w:rPr>
              <w:t>10800</w:t>
            </w:r>
          </w:p>
        </w:tc>
        <w:tc>
          <w:tcPr>
            <w:tcW w:w="613" w:type="pct"/>
            <w:tcBorders>
              <w:tl2br w:val="nil"/>
              <w:tr2bl w:val="nil"/>
            </w:tcBorders>
            <w:shd w:val="clear" w:color="auto" w:fill="FFFFFF"/>
            <w:vAlign w:val="center"/>
          </w:tcPr>
          <w:p w14:paraId="4FEF8CE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5BFFF9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84A727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B1CBB9E">
            <w:pPr>
              <w:widowControl/>
              <w:spacing w:line="400" w:lineRule="exact"/>
              <w:jc w:val="center"/>
              <w:rPr>
                <w:rFonts w:hint="eastAsia" w:ascii="宋体" w:hAnsi="宋体" w:cs="宋体"/>
                <w:szCs w:val="21"/>
              </w:rPr>
            </w:pPr>
          </w:p>
        </w:tc>
      </w:tr>
      <w:tr w14:paraId="494D62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8E1B933">
            <w:pPr>
              <w:widowControl/>
              <w:spacing w:line="400" w:lineRule="exact"/>
              <w:jc w:val="center"/>
              <w:rPr>
                <w:rFonts w:hint="eastAsia" w:ascii="宋体" w:hAnsi="宋体" w:cs="宋体"/>
                <w:szCs w:val="21"/>
              </w:rPr>
            </w:pPr>
            <w:r>
              <w:rPr>
                <w:rFonts w:ascii="宋体" w:hAnsi="宋体" w:cs="宋体"/>
                <w:szCs w:val="21"/>
              </w:rPr>
              <w:t>38</w:t>
            </w:r>
          </w:p>
        </w:tc>
        <w:tc>
          <w:tcPr>
            <w:tcW w:w="842" w:type="pct"/>
            <w:tcBorders>
              <w:tl2br w:val="nil"/>
              <w:tr2bl w:val="nil"/>
            </w:tcBorders>
            <w:shd w:val="clear" w:color="auto" w:fill="FFFFFF"/>
            <w:vAlign w:val="center"/>
          </w:tcPr>
          <w:p w14:paraId="523F90A1">
            <w:pPr>
              <w:widowControl/>
              <w:spacing w:line="400" w:lineRule="exact"/>
              <w:jc w:val="center"/>
              <w:rPr>
                <w:rFonts w:hint="eastAsia" w:ascii="宋体" w:hAnsi="宋体" w:cs="宋体"/>
                <w:szCs w:val="21"/>
              </w:rPr>
            </w:pPr>
            <w:r>
              <w:rPr>
                <w:rFonts w:hint="eastAsia" w:ascii="宋体" w:hAnsi="宋体" w:cs="宋体"/>
                <w:szCs w:val="21"/>
              </w:rPr>
              <w:t>大月饼袋2</w:t>
            </w:r>
          </w:p>
        </w:tc>
        <w:tc>
          <w:tcPr>
            <w:tcW w:w="661" w:type="pct"/>
            <w:tcBorders>
              <w:tl2br w:val="nil"/>
              <w:tr2bl w:val="nil"/>
            </w:tcBorders>
            <w:shd w:val="clear" w:color="auto" w:fill="FFFFFF"/>
            <w:vAlign w:val="center"/>
          </w:tcPr>
          <w:p w14:paraId="17DC5D40">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143AA30">
            <w:pPr>
              <w:widowControl/>
              <w:spacing w:line="400" w:lineRule="exact"/>
              <w:jc w:val="center"/>
              <w:rPr>
                <w:rFonts w:hint="eastAsia" w:ascii="宋体" w:hAnsi="宋体" w:cs="宋体"/>
                <w:szCs w:val="21"/>
              </w:rPr>
            </w:pPr>
            <w:r>
              <w:rPr>
                <w:rFonts w:hint="eastAsia" w:ascii="宋体" w:hAnsi="宋体" w:cs="宋体"/>
                <w:szCs w:val="21"/>
              </w:rPr>
              <w:t>10000</w:t>
            </w:r>
          </w:p>
        </w:tc>
        <w:tc>
          <w:tcPr>
            <w:tcW w:w="613" w:type="pct"/>
            <w:tcBorders>
              <w:tl2br w:val="nil"/>
              <w:tr2bl w:val="nil"/>
            </w:tcBorders>
            <w:shd w:val="clear" w:color="auto" w:fill="FFFFFF"/>
            <w:vAlign w:val="center"/>
          </w:tcPr>
          <w:p w14:paraId="36A0C63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7CA1A1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1D5316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A49FF32">
            <w:pPr>
              <w:widowControl/>
              <w:spacing w:line="400" w:lineRule="exact"/>
              <w:jc w:val="center"/>
              <w:rPr>
                <w:rFonts w:hint="eastAsia" w:ascii="宋体" w:hAnsi="宋体" w:cs="宋体"/>
                <w:szCs w:val="21"/>
              </w:rPr>
            </w:pPr>
          </w:p>
        </w:tc>
      </w:tr>
      <w:tr w14:paraId="0EFBAC6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615899B">
            <w:pPr>
              <w:widowControl/>
              <w:spacing w:line="400" w:lineRule="exact"/>
              <w:jc w:val="center"/>
              <w:rPr>
                <w:rFonts w:hint="eastAsia" w:ascii="宋体" w:hAnsi="宋体" w:cs="宋体"/>
                <w:szCs w:val="21"/>
              </w:rPr>
            </w:pPr>
            <w:r>
              <w:rPr>
                <w:rFonts w:ascii="宋体" w:hAnsi="宋体" w:cs="宋体"/>
                <w:szCs w:val="21"/>
              </w:rPr>
              <w:t>39</w:t>
            </w:r>
          </w:p>
        </w:tc>
        <w:tc>
          <w:tcPr>
            <w:tcW w:w="842" w:type="pct"/>
            <w:tcBorders>
              <w:tl2br w:val="nil"/>
              <w:tr2bl w:val="nil"/>
            </w:tcBorders>
            <w:shd w:val="clear" w:color="auto" w:fill="FFFFFF"/>
            <w:vAlign w:val="center"/>
          </w:tcPr>
          <w:p w14:paraId="32395A91">
            <w:pPr>
              <w:widowControl/>
              <w:spacing w:line="400" w:lineRule="exact"/>
              <w:jc w:val="center"/>
              <w:rPr>
                <w:rFonts w:hint="eastAsia" w:ascii="宋体" w:hAnsi="宋体" w:cs="宋体"/>
                <w:szCs w:val="21"/>
              </w:rPr>
            </w:pPr>
            <w:r>
              <w:rPr>
                <w:rFonts w:hint="eastAsia" w:ascii="宋体" w:hAnsi="宋体" w:cs="宋体"/>
                <w:szCs w:val="21"/>
              </w:rPr>
              <w:t>蒸笼纸</w:t>
            </w:r>
          </w:p>
        </w:tc>
        <w:tc>
          <w:tcPr>
            <w:tcW w:w="661" w:type="pct"/>
            <w:tcBorders>
              <w:tl2br w:val="nil"/>
              <w:tr2bl w:val="nil"/>
            </w:tcBorders>
            <w:shd w:val="clear" w:color="auto" w:fill="FFFFFF"/>
            <w:vAlign w:val="center"/>
          </w:tcPr>
          <w:p w14:paraId="73FDAB82">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6379E0A5">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10B4DBE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9751DD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9010B5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AAB4CBF">
            <w:pPr>
              <w:widowControl/>
              <w:spacing w:line="400" w:lineRule="exact"/>
              <w:jc w:val="center"/>
              <w:rPr>
                <w:rFonts w:hint="eastAsia" w:ascii="宋体" w:hAnsi="宋体" w:cs="宋体"/>
                <w:szCs w:val="21"/>
              </w:rPr>
            </w:pPr>
          </w:p>
        </w:tc>
      </w:tr>
      <w:tr w14:paraId="7DE9CA5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3C8F312">
            <w:pPr>
              <w:widowControl/>
              <w:spacing w:line="400" w:lineRule="exact"/>
              <w:jc w:val="center"/>
              <w:rPr>
                <w:rFonts w:hint="eastAsia" w:ascii="宋体" w:hAnsi="宋体" w:cs="宋体"/>
                <w:szCs w:val="21"/>
              </w:rPr>
            </w:pPr>
            <w:r>
              <w:rPr>
                <w:rFonts w:ascii="宋体" w:hAnsi="宋体" w:cs="宋体"/>
                <w:szCs w:val="21"/>
              </w:rPr>
              <w:t>40</w:t>
            </w:r>
          </w:p>
        </w:tc>
        <w:tc>
          <w:tcPr>
            <w:tcW w:w="842" w:type="pct"/>
            <w:tcBorders>
              <w:tl2br w:val="nil"/>
              <w:tr2bl w:val="nil"/>
            </w:tcBorders>
            <w:shd w:val="clear" w:color="auto" w:fill="FFFFFF"/>
            <w:vAlign w:val="center"/>
          </w:tcPr>
          <w:p w14:paraId="4BA2CC27">
            <w:pPr>
              <w:widowControl/>
              <w:spacing w:line="400" w:lineRule="exact"/>
              <w:jc w:val="center"/>
              <w:rPr>
                <w:rFonts w:hint="eastAsia" w:ascii="宋体" w:hAnsi="宋体" w:cs="宋体"/>
                <w:szCs w:val="21"/>
              </w:rPr>
            </w:pPr>
            <w:r>
              <w:rPr>
                <w:rFonts w:hint="eastAsia" w:ascii="宋体" w:hAnsi="宋体" w:cs="宋体"/>
                <w:szCs w:val="21"/>
              </w:rPr>
              <w:t>拉帽</w:t>
            </w:r>
          </w:p>
        </w:tc>
        <w:tc>
          <w:tcPr>
            <w:tcW w:w="661" w:type="pct"/>
            <w:tcBorders>
              <w:tl2br w:val="nil"/>
              <w:tr2bl w:val="nil"/>
            </w:tcBorders>
            <w:shd w:val="clear" w:color="auto" w:fill="FFFFFF"/>
            <w:vAlign w:val="center"/>
          </w:tcPr>
          <w:p w14:paraId="112E50C7">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11E4C234">
            <w:pPr>
              <w:widowControl/>
              <w:spacing w:line="400" w:lineRule="exact"/>
              <w:jc w:val="center"/>
              <w:rPr>
                <w:rFonts w:hint="eastAsia" w:ascii="宋体" w:hAnsi="宋体" w:cs="宋体"/>
                <w:szCs w:val="21"/>
              </w:rPr>
            </w:pPr>
            <w:r>
              <w:rPr>
                <w:rFonts w:hint="eastAsia" w:ascii="宋体" w:hAnsi="宋体" w:cs="宋体"/>
                <w:szCs w:val="21"/>
              </w:rPr>
              <w:t>90</w:t>
            </w:r>
          </w:p>
        </w:tc>
        <w:tc>
          <w:tcPr>
            <w:tcW w:w="613" w:type="pct"/>
            <w:tcBorders>
              <w:tl2br w:val="nil"/>
              <w:tr2bl w:val="nil"/>
            </w:tcBorders>
            <w:shd w:val="clear" w:color="auto" w:fill="FFFFFF"/>
            <w:vAlign w:val="center"/>
          </w:tcPr>
          <w:p w14:paraId="7277BD3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6A290F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EAF187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2A98D12">
            <w:pPr>
              <w:widowControl/>
              <w:spacing w:line="400" w:lineRule="exact"/>
              <w:jc w:val="center"/>
              <w:rPr>
                <w:rFonts w:hint="eastAsia" w:ascii="宋体" w:hAnsi="宋体" w:cs="宋体"/>
                <w:szCs w:val="21"/>
              </w:rPr>
            </w:pPr>
          </w:p>
        </w:tc>
      </w:tr>
      <w:tr w14:paraId="3E7260C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1233D8F">
            <w:pPr>
              <w:widowControl/>
              <w:spacing w:line="400" w:lineRule="exact"/>
              <w:jc w:val="center"/>
              <w:rPr>
                <w:rFonts w:hint="eastAsia" w:ascii="宋体" w:hAnsi="宋体" w:cs="宋体"/>
                <w:szCs w:val="21"/>
              </w:rPr>
            </w:pPr>
            <w:r>
              <w:rPr>
                <w:rFonts w:ascii="宋体" w:hAnsi="宋体" w:cs="宋体"/>
                <w:szCs w:val="21"/>
              </w:rPr>
              <w:t>41</w:t>
            </w:r>
          </w:p>
        </w:tc>
        <w:tc>
          <w:tcPr>
            <w:tcW w:w="842" w:type="pct"/>
            <w:tcBorders>
              <w:tl2br w:val="nil"/>
              <w:tr2bl w:val="nil"/>
            </w:tcBorders>
            <w:shd w:val="clear" w:color="auto" w:fill="FFFFFF"/>
            <w:vAlign w:val="center"/>
          </w:tcPr>
          <w:p w14:paraId="229FBC18">
            <w:pPr>
              <w:widowControl/>
              <w:spacing w:line="400" w:lineRule="exact"/>
              <w:jc w:val="center"/>
              <w:rPr>
                <w:rFonts w:hint="eastAsia" w:ascii="宋体" w:hAnsi="宋体" w:cs="宋体"/>
                <w:szCs w:val="21"/>
              </w:rPr>
            </w:pPr>
            <w:r>
              <w:rPr>
                <w:rFonts w:hint="eastAsia" w:ascii="宋体" w:hAnsi="宋体" w:cs="宋体"/>
                <w:szCs w:val="21"/>
              </w:rPr>
              <w:t>提拉米苏盒子</w:t>
            </w:r>
          </w:p>
        </w:tc>
        <w:tc>
          <w:tcPr>
            <w:tcW w:w="661" w:type="pct"/>
            <w:tcBorders>
              <w:tl2br w:val="nil"/>
              <w:tr2bl w:val="nil"/>
            </w:tcBorders>
            <w:shd w:val="clear" w:color="auto" w:fill="FFFFFF"/>
            <w:vAlign w:val="center"/>
          </w:tcPr>
          <w:p w14:paraId="59257221">
            <w:pPr>
              <w:widowControl/>
              <w:spacing w:line="400" w:lineRule="exact"/>
              <w:jc w:val="center"/>
              <w:rPr>
                <w:rFonts w:hint="eastAsia" w:ascii="宋体" w:hAnsi="宋体" w:cs="宋体"/>
                <w:szCs w:val="21"/>
              </w:rPr>
            </w:pPr>
            <w:r>
              <w:rPr>
                <w:rFonts w:hint="eastAsia" w:ascii="宋体" w:hAnsi="宋体" w:cs="宋体"/>
                <w:szCs w:val="21"/>
              </w:rPr>
              <w:t>盒</w:t>
            </w:r>
          </w:p>
        </w:tc>
        <w:tc>
          <w:tcPr>
            <w:tcW w:w="613" w:type="pct"/>
            <w:tcBorders>
              <w:tl2br w:val="nil"/>
              <w:tr2bl w:val="nil"/>
            </w:tcBorders>
            <w:shd w:val="clear" w:color="auto" w:fill="FFFFFF"/>
            <w:vAlign w:val="center"/>
          </w:tcPr>
          <w:p w14:paraId="50F03223">
            <w:pPr>
              <w:widowControl/>
              <w:spacing w:line="400" w:lineRule="exact"/>
              <w:jc w:val="center"/>
              <w:rPr>
                <w:rFonts w:hint="eastAsia" w:ascii="宋体" w:hAnsi="宋体" w:cs="宋体"/>
                <w:szCs w:val="21"/>
              </w:rPr>
            </w:pPr>
            <w:r>
              <w:rPr>
                <w:rFonts w:hint="eastAsia" w:ascii="宋体" w:hAnsi="宋体" w:cs="宋体"/>
                <w:szCs w:val="21"/>
              </w:rPr>
              <w:t>30</w:t>
            </w:r>
          </w:p>
        </w:tc>
        <w:tc>
          <w:tcPr>
            <w:tcW w:w="613" w:type="pct"/>
            <w:tcBorders>
              <w:tl2br w:val="nil"/>
              <w:tr2bl w:val="nil"/>
            </w:tcBorders>
            <w:shd w:val="clear" w:color="auto" w:fill="FFFFFF"/>
            <w:vAlign w:val="center"/>
          </w:tcPr>
          <w:p w14:paraId="36DFFFE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AB7886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CAE8D2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3B336DC">
            <w:pPr>
              <w:widowControl/>
              <w:spacing w:line="400" w:lineRule="exact"/>
              <w:jc w:val="center"/>
              <w:rPr>
                <w:rFonts w:hint="eastAsia" w:ascii="宋体" w:hAnsi="宋体" w:cs="宋体"/>
                <w:szCs w:val="21"/>
              </w:rPr>
            </w:pPr>
          </w:p>
        </w:tc>
      </w:tr>
      <w:tr w14:paraId="6411B45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23D8866">
            <w:pPr>
              <w:widowControl/>
              <w:spacing w:line="400" w:lineRule="exact"/>
              <w:jc w:val="center"/>
              <w:rPr>
                <w:rFonts w:hint="eastAsia" w:ascii="宋体" w:hAnsi="宋体" w:cs="宋体"/>
                <w:szCs w:val="21"/>
              </w:rPr>
            </w:pPr>
            <w:r>
              <w:rPr>
                <w:rFonts w:ascii="宋体" w:hAnsi="宋体" w:cs="宋体"/>
                <w:szCs w:val="21"/>
              </w:rPr>
              <w:t>42</w:t>
            </w:r>
          </w:p>
        </w:tc>
        <w:tc>
          <w:tcPr>
            <w:tcW w:w="842" w:type="pct"/>
            <w:tcBorders>
              <w:tl2br w:val="nil"/>
              <w:tr2bl w:val="nil"/>
            </w:tcBorders>
            <w:shd w:val="clear" w:color="auto" w:fill="FFFFFF"/>
            <w:vAlign w:val="center"/>
          </w:tcPr>
          <w:p w14:paraId="6BEEA891">
            <w:pPr>
              <w:widowControl/>
              <w:spacing w:line="400" w:lineRule="exact"/>
              <w:jc w:val="center"/>
              <w:rPr>
                <w:rFonts w:hint="eastAsia" w:ascii="宋体" w:hAnsi="宋体" w:cs="宋体"/>
                <w:szCs w:val="21"/>
              </w:rPr>
            </w:pPr>
            <w:r>
              <w:rPr>
                <w:rFonts w:hint="eastAsia" w:ascii="宋体" w:hAnsi="宋体" w:cs="宋体"/>
                <w:szCs w:val="21"/>
              </w:rPr>
              <w:t>固体酒精</w:t>
            </w:r>
          </w:p>
        </w:tc>
        <w:tc>
          <w:tcPr>
            <w:tcW w:w="661" w:type="pct"/>
            <w:tcBorders>
              <w:tl2br w:val="nil"/>
              <w:tr2bl w:val="nil"/>
            </w:tcBorders>
            <w:shd w:val="clear" w:color="auto" w:fill="FFFFFF"/>
            <w:vAlign w:val="center"/>
          </w:tcPr>
          <w:p w14:paraId="473BB768">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21A6BBA5">
            <w:pPr>
              <w:widowControl/>
              <w:spacing w:line="400" w:lineRule="exact"/>
              <w:jc w:val="center"/>
              <w:rPr>
                <w:rFonts w:hint="eastAsia" w:ascii="宋体" w:hAnsi="宋体" w:cs="宋体"/>
                <w:szCs w:val="21"/>
              </w:rPr>
            </w:pPr>
            <w:r>
              <w:rPr>
                <w:rFonts w:hint="eastAsia" w:ascii="宋体" w:hAnsi="宋体" w:cs="宋体"/>
                <w:szCs w:val="21"/>
              </w:rPr>
              <w:t>75</w:t>
            </w:r>
          </w:p>
        </w:tc>
        <w:tc>
          <w:tcPr>
            <w:tcW w:w="613" w:type="pct"/>
            <w:tcBorders>
              <w:tl2br w:val="nil"/>
              <w:tr2bl w:val="nil"/>
            </w:tcBorders>
            <w:shd w:val="clear" w:color="auto" w:fill="FFFFFF"/>
            <w:vAlign w:val="center"/>
          </w:tcPr>
          <w:p w14:paraId="2CCBD8E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6FA3B4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2790BE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0F30345">
            <w:pPr>
              <w:widowControl/>
              <w:spacing w:line="400" w:lineRule="exact"/>
              <w:jc w:val="center"/>
              <w:rPr>
                <w:rFonts w:hint="eastAsia" w:ascii="宋体" w:hAnsi="宋体" w:cs="宋体"/>
                <w:szCs w:val="21"/>
              </w:rPr>
            </w:pPr>
          </w:p>
        </w:tc>
      </w:tr>
      <w:tr w14:paraId="4C09C87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BB080C8">
            <w:pPr>
              <w:widowControl/>
              <w:spacing w:line="400" w:lineRule="exact"/>
              <w:jc w:val="center"/>
              <w:rPr>
                <w:rFonts w:hint="eastAsia" w:ascii="宋体" w:hAnsi="宋体" w:cs="宋体"/>
                <w:szCs w:val="21"/>
              </w:rPr>
            </w:pPr>
            <w:r>
              <w:rPr>
                <w:rFonts w:ascii="宋体" w:hAnsi="宋体" w:cs="宋体"/>
                <w:szCs w:val="21"/>
              </w:rPr>
              <w:t>43</w:t>
            </w:r>
          </w:p>
        </w:tc>
        <w:tc>
          <w:tcPr>
            <w:tcW w:w="842" w:type="pct"/>
            <w:tcBorders>
              <w:tl2br w:val="nil"/>
              <w:tr2bl w:val="nil"/>
            </w:tcBorders>
            <w:shd w:val="clear" w:color="auto" w:fill="FFFFFF"/>
            <w:vAlign w:val="center"/>
          </w:tcPr>
          <w:p w14:paraId="3D739DCD">
            <w:pPr>
              <w:widowControl/>
              <w:spacing w:line="400" w:lineRule="exact"/>
              <w:jc w:val="center"/>
              <w:rPr>
                <w:rFonts w:hint="eastAsia" w:ascii="宋体" w:hAnsi="宋体" w:cs="宋体"/>
                <w:szCs w:val="21"/>
              </w:rPr>
            </w:pPr>
            <w:r>
              <w:rPr>
                <w:rFonts w:hint="eastAsia" w:ascii="宋体" w:hAnsi="宋体" w:cs="宋体"/>
                <w:szCs w:val="21"/>
              </w:rPr>
              <w:t>吸管</w:t>
            </w:r>
          </w:p>
        </w:tc>
        <w:tc>
          <w:tcPr>
            <w:tcW w:w="661" w:type="pct"/>
            <w:tcBorders>
              <w:tl2br w:val="nil"/>
              <w:tr2bl w:val="nil"/>
            </w:tcBorders>
            <w:shd w:val="clear" w:color="auto" w:fill="FFFFFF"/>
            <w:vAlign w:val="center"/>
          </w:tcPr>
          <w:p w14:paraId="5DD1D1CA">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7BE4A61D">
            <w:pPr>
              <w:widowControl/>
              <w:spacing w:line="400" w:lineRule="exact"/>
              <w:jc w:val="center"/>
              <w:rPr>
                <w:rFonts w:hint="eastAsia" w:ascii="宋体" w:hAnsi="宋体" w:cs="宋体"/>
                <w:szCs w:val="21"/>
              </w:rPr>
            </w:pPr>
            <w:r>
              <w:rPr>
                <w:rFonts w:hint="eastAsia" w:ascii="宋体" w:hAnsi="宋体" w:cs="宋体"/>
                <w:szCs w:val="21"/>
              </w:rPr>
              <w:t>25</w:t>
            </w:r>
          </w:p>
        </w:tc>
        <w:tc>
          <w:tcPr>
            <w:tcW w:w="613" w:type="pct"/>
            <w:tcBorders>
              <w:tl2br w:val="nil"/>
              <w:tr2bl w:val="nil"/>
            </w:tcBorders>
            <w:shd w:val="clear" w:color="auto" w:fill="FFFFFF"/>
            <w:vAlign w:val="center"/>
          </w:tcPr>
          <w:p w14:paraId="20DD16E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7E1B70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FBD638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DE895D1">
            <w:pPr>
              <w:widowControl/>
              <w:spacing w:line="400" w:lineRule="exact"/>
              <w:jc w:val="center"/>
              <w:rPr>
                <w:rFonts w:hint="eastAsia" w:ascii="宋体" w:hAnsi="宋体" w:cs="宋体"/>
                <w:szCs w:val="21"/>
              </w:rPr>
            </w:pPr>
          </w:p>
        </w:tc>
      </w:tr>
      <w:tr w14:paraId="26A2A92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250144F">
            <w:pPr>
              <w:widowControl/>
              <w:spacing w:line="400" w:lineRule="exact"/>
              <w:jc w:val="center"/>
              <w:rPr>
                <w:rFonts w:hint="eastAsia" w:ascii="宋体" w:hAnsi="宋体" w:cs="宋体"/>
                <w:szCs w:val="21"/>
              </w:rPr>
            </w:pPr>
            <w:r>
              <w:rPr>
                <w:rFonts w:ascii="宋体" w:hAnsi="宋体" w:cs="宋体"/>
                <w:szCs w:val="21"/>
              </w:rPr>
              <w:t>44</w:t>
            </w:r>
          </w:p>
        </w:tc>
        <w:tc>
          <w:tcPr>
            <w:tcW w:w="842" w:type="pct"/>
            <w:tcBorders>
              <w:tl2br w:val="nil"/>
              <w:tr2bl w:val="nil"/>
            </w:tcBorders>
            <w:shd w:val="clear" w:color="auto" w:fill="FFFFFF"/>
            <w:vAlign w:val="center"/>
          </w:tcPr>
          <w:p w14:paraId="3A9BA585">
            <w:pPr>
              <w:widowControl/>
              <w:spacing w:line="400" w:lineRule="exact"/>
              <w:jc w:val="center"/>
              <w:rPr>
                <w:rFonts w:hint="eastAsia" w:ascii="宋体" w:hAnsi="宋体" w:cs="宋体"/>
                <w:szCs w:val="21"/>
              </w:rPr>
            </w:pPr>
            <w:r>
              <w:rPr>
                <w:rFonts w:hint="eastAsia" w:ascii="宋体" w:hAnsi="宋体" w:cs="宋体"/>
                <w:szCs w:val="21"/>
              </w:rPr>
              <w:t>牙签</w:t>
            </w:r>
          </w:p>
        </w:tc>
        <w:tc>
          <w:tcPr>
            <w:tcW w:w="661" w:type="pct"/>
            <w:tcBorders>
              <w:tl2br w:val="nil"/>
              <w:tr2bl w:val="nil"/>
            </w:tcBorders>
            <w:shd w:val="clear" w:color="auto" w:fill="FFFFFF"/>
            <w:vAlign w:val="center"/>
          </w:tcPr>
          <w:p w14:paraId="28AD8EC4">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4ED494B1">
            <w:pPr>
              <w:widowControl/>
              <w:spacing w:line="400" w:lineRule="exact"/>
              <w:jc w:val="center"/>
              <w:rPr>
                <w:rFonts w:hint="eastAsia" w:ascii="宋体" w:hAnsi="宋体" w:cs="宋体"/>
                <w:szCs w:val="21"/>
              </w:rPr>
            </w:pPr>
            <w:r>
              <w:rPr>
                <w:rFonts w:hint="eastAsia" w:ascii="宋体" w:hAnsi="宋体" w:cs="宋体"/>
                <w:szCs w:val="21"/>
              </w:rPr>
              <w:t>195</w:t>
            </w:r>
          </w:p>
        </w:tc>
        <w:tc>
          <w:tcPr>
            <w:tcW w:w="613" w:type="pct"/>
            <w:tcBorders>
              <w:tl2br w:val="nil"/>
              <w:tr2bl w:val="nil"/>
            </w:tcBorders>
            <w:shd w:val="clear" w:color="auto" w:fill="FFFFFF"/>
            <w:vAlign w:val="center"/>
          </w:tcPr>
          <w:p w14:paraId="443BA6D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84AA40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D553D7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21AABAB">
            <w:pPr>
              <w:widowControl/>
              <w:spacing w:line="400" w:lineRule="exact"/>
              <w:jc w:val="center"/>
              <w:rPr>
                <w:rFonts w:hint="eastAsia" w:ascii="宋体" w:hAnsi="宋体" w:cs="宋体"/>
                <w:szCs w:val="21"/>
              </w:rPr>
            </w:pPr>
          </w:p>
        </w:tc>
      </w:tr>
      <w:tr w14:paraId="4CAB94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4C8DBEB">
            <w:pPr>
              <w:widowControl/>
              <w:spacing w:line="400" w:lineRule="exact"/>
              <w:jc w:val="center"/>
              <w:rPr>
                <w:rFonts w:hint="eastAsia" w:ascii="宋体" w:hAnsi="宋体" w:cs="宋体"/>
                <w:szCs w:val="21"/>
              </w:rPr>
            </w:pPr>
            <w:r>
              <w:rPr>
                <w:rFonts w:ascii="宋体" w:hAnsi="宋体" w:cs="宋体"/>
                <w:szCs w:val="21"/>
              </w:rPr>
              <w:t>45</w:t>
            </w:r>
          </w:p>
        </w:tc>
        <w:tc>
          <w:tcPr>
            <w:tcW w:w="842" w:type="pct"/>
            <w:tcBorders>
              <w:tl2br w:val="nil"/>
              <w:tr2bl w:val="nil"/>
            </w:tcBorders>
            <w:shd w:val="clear" w:color="auto" w:fill="FFFFFF"/>
            <w:vAlign w:val="center"/>
          </w:tcPr>
          <w:p w14:paraId="2FA18793">
            <w:pPr>
              <w:widowControl/>
              <w:spacing w:line="400" w:lineRule="exact"/>
              <w:jc w:val="center"/>
              <w:rPr>
                <w:rFonts w:hint="eastAsia" w:ascii="宋体" w:hAnsi="宋体" w:cs="宋体"/>
                <w:szCs w:val="21"/>
              </w:rPr>
            </w:pPr>
            <w:r>
              <w:rPr>
                <w:rFonts w:hint="eastAsia" w:ascii="宋体" w:hAnsi="宋体" w:cs="宋体"/>
                <w:szCs w:val="21"/>
              </w:rPr>
              <w:t>竹签</w:t>
            </w:r>
          </w:p>
        </w:tc>
        <w:tc>
          <w:tcPr>
            <w:tcW w:w="661" w:type="pct"/>
            <w:tcBorders>
              <w:tl2br w:val="nil"/>
              <w:tr2bl w:val="nil"/>
            </w:tcBorders>
            <w:shd w:val="clear" w:color="auto" w:fill="FFFFFF"/>
            <w:vAlign w:val="center"/>
          </w:tcPr>
          <w:p w14:paraId="35A82249">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529CBE83">
            <w:pPr>
              <w:widowControl/>
              <w:spacing w:line="400" w:lineRule="exact"/>
              <w:jc w:val="center"/>
              <w:rPr>
                <w:rFonts w:hint="eastAsia" w:ascii="宋体" w:hAnsi="宋体" w:cs="宋体"/>
                <w:szCs w:val="21"/>
              </w:rPr>
            </w:pPr>
            <w:r>
              <w:rPr>
                <w:rFonts w:hint="eastAsia" w:ascii="宋体" w:hAnsi="宋体" w:cs="宋体"/>
                <w:szCs w:val="21"/>
              </w:rPr>
              <w:t>8</w:t>
            </w:r>
          </w:p>
        </w:tc>
        <w:tc>
          <w:tcPr>
            <w:tcW w:w="613" w:type="pct"/>
            <w:tcBorders>
              <w:tl2br w:val="nil"/>
              <w:tr2bl w:val="nil"/>
            </w:tcBorders>
            <w:shd w:val="clear" w:color="auto" w:fill="FFFFFF"/>
            <w:vAlign w:val="center"/>
          </w:tcPr>
          <w:p w14:paraId="69751CC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0DA57C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E3411D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C69ACC0">
            <w:pPr>
              <w:widowControl/>
              <w:spacing w:line="400" w:lineRule="exact"/>
              <w:jc w:val="center"/>
              <w:rPr>
                <w:rFonts w:hint="eastAsia" w:ascii="宋体" w:hAnsi="宋体" w:cs="宋体"/>
                <w:szCs w:val="21"/>
              </w:rPr>
            </w:pPr>
          </w:p>
        </w:tc>
      </w:tr>
      <w:tr w14:paraId="3F0763A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D8CA083">
            <w:pPr>
              <w:widowControl/>
              <w:spacing w:line="400" w:lineRule="exact"/>
              <w:jc w:val="center"/>
              <w:rPr>
                <w:rFonts w:hint="eastAsia" w:ascii="宋体" w:hAnsi="宋体" w:cs="宋体"/>
                <w:szCs w:val="21"/>
              </w:rPr>
            </w:pPr>
            <w:r>
              <w:rPr>
                <w:rFonts w:ascii="宋体" w:hAnsi="宋体" w:cs="宋体"/>
                <w:szCs w:val="21"/>
              </w:rPr>
              <w:t>46</w:t>
            </w:r>
          </w:p>
        </w:tc>
        <w:tc>
          <w:tcPr>
            <w:tcW w:w="842" w:type="pct"/>
            <w:tcBorders>
              <w:tl2br w:val="nil"/>
              <w:tr2bl w:val="nil"/>
            </w:tcBorders>
            <w:shd w:val="clear" w:color="auto" w:fill="FFFFFF"/>
            <w:vAlign w:val="center"/>
          </w:tcPr>
          <w:p w14:paraId="55DBEA52">
            <w:pPr>
              <w:widowControl/>
              <w:spacing w:line="400" w:lineRule="exact"/>
              <w:jc w:val="center"/>
              <w:rPr>
                <w:rFonts w:hint="eastAsia" w:ascii="宋体" w:hAnsi="宋体" w:cs="宋体"/>
                <w:szCs w:val="21"/>
              </w:rPr>
            </w:pPr>
            <w:r>
              <w:rPr>
                <w:rFonts w:hint="eastAsia" w:ascii="宋体" w:hAnsi="宋体" w:cs="宋体"/>
                <w:szCs w:val="21"/>
              </w:rPr>
              <w:t>油纸垫</w:t>
            </w:r>
          </w:p>
        </w:tc>
        <w:tc>
          <w:tcPr>
            <w:tcW w:w="661" w:type="pct"/>
            <w:tcBorders>
              <w:tl2br w:val="nil"/>
              <w:tr2bl w:val="nil"/>
            </w:tcBorders>
            <w:shd w:val="clear" w:color="auto" w:fill="FFFFFF"/>
            <w:vAlign w:val="center"/>
          </w:tcPr>
          <w:p w14:paraId="31226C23">
            <w:pPr>
              <w:widowControl/>
              <w:spacing w:line="400" w:lineRule="exact"/>
              <w:jc w:val="center"/>
              <w:rPr>
                <w:rFonts w:hint="eastAsia" w:ascii="宋体" w:hAnsi="宋体" w:cs="宋体"/>
                <w:szCs w:val="21"/>
              </w:rPr>
            </w:pPr>
            <w:r>
              <w:rPr>
                <w:rFonts w:hint="eastAsia" w:ascii="宋体" w:hAnsi="宋体" w:cs="宋体"/>
                <w:szCs w:val="21"/>
              </w:rPr>
              <w:t>卷</w:t>
            </w:r>
          </w:p>
        </w:tc>
        <w:tc>
          <w:tcPr>
            <w:tcW w:w="613" w:type="pct"/>
            <w:tcBorders>
              <w:tl2br w:val="nil"/>
              <w:tr2bl w:val="nil"/>
            </w:tcBorders>
            <w:shd w:val="clear" w:color="auto" w:fill="FFFFFF"/>
            <w:vAlign w:val="center"/>
          </w:tcPr>
          <w:p w14:paraId="6C2E1FC4">
            <w:pPr>
              <w:widowControl/>
              <w:spacing w:line="400" w:lineRule="exact"/>
              <w:jc w:val="center"/>
              <w:rPr>
                <w:rFonts w:hint="eastAsia" w:ascii="宋体" w:hAnsi="宋体" w:cs="宋体"/>
                <w:szCs w:val="21"/>
              </w:rPr>
            </w:pPr>
            <w:r>
              <w:rPr>
                <w:rFonts w:hint="eastAsia" w:ascii="宋体" w:hAnsi="宋体" w:cs="宋体"/>
                <w:szCs w:val="21"/>
              </w:rPr>
              <w:t>16</w:t>
            </w:r>
          </w:p>
        </w:tc>
        <w:tc>
          <w:tcPr>
            <w:tcW w:w="613" w:type="pct"/>
            <w:tcBorders>
              <w:tl2br w:val="nil"/>
              <w:tr2bl w:val="nil"/>
            </w:tcBorders>
            <w:shd w:val="clear" w:color="auto" w:fill="FFFFFF"/>
            <w:vAlign w:val="center"/>
          </w:tcPr>
          <w:p w14:paraId="790AEA4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C539DE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8BB847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861CC81">
            <w:pPr>
              <w:widowControl/>
              <w:spacing w:line="400" w:lineRule="exact"/>
              <w:jc w:val="center"/>
              <w:rPr>
                <w:rFonts w:hint="eastAsia" w:ascii="宋体" w:hAnsi="宋体" w:cs="宋体"/>
                <w:szCs w:val="21"/>
              </w:rPr>
            </w:pPr>
          </w:p>
        </w:tc>
      </w:tr>
      <w:tr w14:paraId="776ED7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66A1D2C">
            <w:pPr>
              <w:widowControl/>
              <w:spacing w:line="400" w:lineRule="exact"/>
              <w:jc w:val="center"/>
              <w:rPr>
                <w:rFonts w:hint="eastAsia" w:ascii="宋体" w:hAnsi="宋体" w:cs="宋体"/>
                <w:szCs w:val="21"/>
              </w:rPr>
            </w:pPr>
            <w:r>
              <w:rPr>
                <w:rFonts w:ascii="宋体" w:hAnsi="宋体" w:cs="宋体"/>
                <w:szCs w:val="21"/>
              </w:rPr>
              <w:t>47</w:t>
            </w:r>
          </w:p>
        </w:tc>
        <w:tc>
          <w:tcPr>
            <w:tcW w:w="842" w:type="pct"/>
            <w:tcBorders>
              <w:tl2br w:val="nil"/>
              <w:tr2bl w:val="nil"/>
            </w:tcBorders>
            <w:shd w:val="clear" w:color="auto" w:fill="FFFFFF"/>
            <w:vAlign w:val="center"/>
          </w:tcPr>
          <w:p w14:paraId="4C7BEA90">
            <w:pPr>
              <w:widowControl/>
              <w:spacing w:line="400" w:lineRule="exact"/>
              <w:jc w:val="center"/>
              <w:rPr>
                <w:rFonts w:hint="eastAsia" w:ascii="宋体" w:hAnsi="宋体" w:cs="宋体"/>
                <w:szCs w:val="21"/>
              </w:rPr>
            </w:pPr>
            <w:r>
              <w:rPr>
                <w:rFonts w:hint="eastAsia" w:ascii="宋体" w:hAnsi="宋体" w:cs="宋体"/>
                <w:szCs w:val="21"/>
              </w:rPr>
              <w:t>保鲜膜</w:t>
            </w:r>
          </w:p>
        </w:tc>
        <w:tc>
          <w:tcPr>
            <w:tcW w:w="661" w:type="pct"/>
            <w:tcBorders>
              <w:tl2br w:val="nil"/>
              <w:tr2bl w:val="nil"/>
            </w:tcBorders>
            <w:shd w:val="clear" w:color="auto" w:fill="FFFFFF"/>
            <w:vAlign w:val="center"/>
          </w:tcPr>
          <w:p w14:paraId="56A60FEF">
            <w:pPr>
              <w:widowControl/>
              <w:spacing w:line="400" w:lineRule="exact"/>
              <w:jc w:val="center"/>
              <w:rPr>
                <w:rFonts w:hint="eastAsia" w:ascii="宋体" w:hAnsi="宋体" w:cs="宋体"/>
                <w:szCs w:val="21"/>
              </w:rPr>
            </w:pPr>
            <w:r>
              <w:rPr>
                <w:rFonts w:hint="eastAsia" w:ascii="宋体" w:hAnsi="宋体" w:cs="宋体"/>
                <w:szCs w:val="21"/>
              </w:rPr>
              <w:t>卷</w:t>
            </w:r>
          </w:p>
        </w:tc>
        <w:tc>
          <w:tcPr>
            <w:tcW w:w="613" w:type="pct"/>
            <w:tcBorders>
              <w:tl2br w:val="nil"/>
              <w:tr2bl w:val="nil"/>
            </w:tcBorders>
            <w:shd w:val="clear" w:color="auto" w:fill="FFFFFF"/>
            <w:vAlign w:val="center"/>
          </w:tcPr>
          <w:p w14:paraId="1D3E8D44">
            <w:pPr>
              <w:widowControl/>
              <w:spacing w:line="400" w:lineRule="exact"/>
              <w:jc w:val="center"/>
              <w:rPr>
                <w:rFonts w:hint="eastAsia" w:ascii="宋体" w:hAnsi="宋体" w:cs="宋体"/>
                <w:szCs w:val="21"/>
              </w:rPr>
            </w:pPr>
            <w:r>
              <w:rPr>
                <w:rFonts w:hint="eastAsia" w:ascii="宋体" w:hAnsi="宋体" w:cs="宋体"/>
                <w:szCs w:val="21"/>
              </w:rPr>
              <w:t>220</w:t>
            </w:r>
          </w:p>
        </w:tc>
        <w:tc>
          <w:tcPr>
            <w:tcW w:w="613" w:type="pct"/>
            <w:tcBorders>
              <w:tl2br w:val="nil"/>
              <w:tr2bl w:val="nil"/>
            </w:tcBorders>
            <w:shd w:val="clear" w:color="auto" w:fill="FFFFFF"/>
            <w:vAlign w:val="center"/>
          </w:tcPr>
          <w:p w14:paraId="38717E8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CD7A99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B6695B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4B0873A">
            <w:pPr>
              <w:widowControl/>
              <w:spacing w:line="400" w:lineRule="exact"/>
              <w:jc w:val="center"/>
              <w:rPr>
                <w:rFonts w:hint="eastAsia" w:ascii="宋体" w:hAnsi="宋体" w:cs="宋体"/>
                <w:szCs w:val="21"/>
              </w:rPr>
            </w:pPr>
          </w:p>
        </w:tc>
      </w:tr>
      <w:tr w14:paraId="6DC682D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FACB4CD">
            <w:pPr>
              <w:widowControl/>
              <w:spacing w:line="400" w:lineRule="exact"/>
              <w:jc w:val="center"/>
              <w:rPr>
                <w:rFonts w:hint="eastAsia" w:ascii="宋体" w:hAnsi="宋体" w:cs="宋体"/>
                <w:szCs w:val="21"/>
              </w:rPr>
            </w:pPr>
            <w:r>
              <w:rPr>
                <w:rFonts w:ascii="宋体" w:hAnsi="宋体" w:cs="宋体"/>
                <w:szCs w:val="21"/>
              </w:rPr>
              <w:t>48</w:t>
            </w:r>
          </w:p>
        </w:tc>
        <w:tc>
          <w:tcPr>
            <w:tcW w:w="842" w:type="pct"/>
            <w:tcBorders>
              <w:tl2br w:val="nil"/>
              <w:tr2bl w:val="nil"/>
            </w:tcBorders>
            <w:shd w:val="clear" w:color="auto" w:fill="FFFFFF"/>
            <w:vAlign w:val="center"/>
          </w:tcPr>
          <w:p w14:paraId="38BF7061">
            <w:pPr>
              <w:widowControl/>
              <w:spacing w:line="400" w:lineRule="exact"/>
              <w:jc w:val="center"/>
              <w:rPr>
                <w:rFonts w:hint="eastAsia" w:ascii="宋体" w:hAnsi="宋体" w:cs="宋体"/>
                <w:szCs w:val="21"/>
              </w:rPr>
            </w:pPr>
            <w:r>
              <w:rPr>
                <w:rFonts w:hint="eastAsia" w:ascii="宋体" w:hAnsi="宋体" w:cs="宋体"/>
                <w:szCs w:val="21"/>
              </w:rPr>
              <w:t>烘焙油纸</w:t>
            </w:r>
          </w:p>
        </w:tc>
        <w:tc>
          <w:tcPr>
            <w:tcW w:w="661" w:type="pct"/>
            <w:tcBorders>
              <w:tl2br w:val="nil"/>
              <w:tr2bl w:val="nil"/>
            </w:tcBorders>
            <w:shd w:val="clear" w:color="auto" w:fill="FFFFFF"/>
            <w:vAlign w:val="center"/>
          </w:tcPr>
          <w:p w14:paraId="04D4F390">
            <w:pPr>
              <w:widowControl/>
              <w:spacing w:line="400" w:lineRule="exact"/>
              <w:jc w:val="center"/>
              <w:rPr>
                <w:rFonts w:hint="eastAsia" w:ascii="宋体" w:hAnsi="宋体" w:cs="宋体"/>
                <w:szCs w:val="21"/>
              </w:rPr>
            </w:pPr>
            <w:r>
              <w:rPr>
                <w:rFonts w:hint="eastAsia" w:ascii="宋体" w:hAnsi="宋体" w:cs="宋体"/>
                <w:szCs w:val="21"/>
              </w:rPr>
              <w:t>提</w:t>
            </w:r>
          </w:p>
        </w:tc>
        <w:tc>
          <w:tcPr>
            <w:tcW w:w="613" w:type="pct"/>
            <w:tcBorders>
              <w:tl2br w:val="nil"/>
              <w:tr2bl w:val="nil"/>
            </w:tcBorders>
            <w:shd w:val="clear" w:color="auto" w:fill="FFFFFF"/>
            <w:vAlign w:val="center"/>
          </w:tcPr>
          <w:p w14:paraId="6B2E60D9">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58E7E04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B0BCFD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22D613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DEF1F86">
            <w:pPr>
              <w:widowControl/>
              <w:spacing w:line="400" w:lineRule="exact"/>
              <w:jc w:val="center"/>
              <w:rPr>
                <w:rFonts w:hint="eastAsia" w:ascii="宋体" w:hAnsi="宋体" w:cs="宋体"/>
                <w:szCs w:val="21"/>
              </w:rPr>
            </w:pPr>
          </w:p>
        </w:tc>
      </w:tr>
      <w:tr w14:paraId="152BC2E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D349726">
            <w:pPr>
              <w:widowControl/>
              <w:spacing w:line="400" w:lineRule="exact"/>
              <w:jc w:val="center"/>
              <w:rPr>
                <w:rFonts w:hint="eastAsia" w:ascii="宋体" w:hAnsi="宋体" w:cs="宋体"/>
                <w:szCs w:val="21"/>
              </w:rPr>
            </w:pPr>
            <w:r>
              <w:rPr>
                <w:rFonts w:ascii="宋体" w:hAnsi="宋体" w:cs="宋体"/>
                <w:szCs w:val="21"/>
              </w:rPr>
              <w:t>49</w:t>
            </w:r>
          </w:p>
        </w:tc>
        <w:tc>
          <w:tcPr>
            <w:tcW w:w="842" w:type="pct"/>
            <w:tcBorders>
              <w:tl2br w:val="nil"/>
              <w:tr2bl w:val="nil"/>
            </w:tcBorders>
            <w:shd w:val="clear" w:color="auto" w:fill="FFFFFF"/>
            <w:vAlign w:val="center"/>
          </w:tcPr>
          <w:p w14:paraId="0F50F81E">
            <w:pPr>
              <w:widowControl/>
              <w:spacing w:line="400" w:lineRule="exact"/>
              <w:jc w:val="center"/>
              <w:rPr>
                <w:rFonts w:hint="eastAsia" w:ascii="宋体" w:hAnsi="宋体" w:cs="宋体"/>
                <w:szCs w:val="21"/>
              </w:rPr>
            </w:pPr>
            <w:r>
              <w:rPr>
                <w:rFonts w:hint="eastAsia" w:ascii="宋体" w:hAnsi="宋体" w:cs="宋体"/>
                <w:szCs w:val="21"/>
              </w:rPr>
              <w:t>绿豆糕托</w:t>
            </w:r>
          </w:p>
        </w:tc>
        <w:tc>
          <w:tcPr>
            <w:tcW w:w="661" w:type="pct"/>
            <w:tcBorders>
              <w:tl2br w:val="nil"/>
              <w:tr2bl w:val="nil"/>
            </w:tcBorders>
            <w:shd w:val="clear" w:color="auto" w:fill="FFFFFF"/>
            <w:vAlign w:val="center"/>
          </w:tcPr>
          <w:p w14:paraId="2E128D82">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013D22F9">
            <w:pPr>
              <w:widowControl/>
              <w:spacing w:line="400" w:lineRule="exact"/>
              <w:jc w:val="center"/>
              <w:rPr>
                <w:rFonts w:hint="eastAsia" w:ascii="宋体" w:hAnsi="宋体" w:cs="宋体"/>
                <w:szCs w:val="21"/>
              </w:rPr>
            </w:pPr>
            <w:r>
              <w:rPr>
                <w:rFonts w:hint="eastAsia" w:ascii="宋体" w:hAnsi="宋体" w:cs="宋体"/>
                <w:szCs w:val="21"/>
              </w:rPr>
              <w:t>5000</w:t>
            </w:r>
          </w:p>
        </w:tc>
        <w:tc>
          <w:tcPr>
            <w:tcW w:w="613" w:type="pct"/>
            <w:tcBorders>
              <w:tl2br w:val="nil"/>
              <w:tr2bl w:val="nil"/>
            </w:tcBorders>
            <w:shd w:val="clear" w:color="auto" w:fill="FFFFFF"/>
            <w:vAlign w:val="center"/>
          </w:tcPr>
          <w:p w14:paraId="33AE094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1E6AC0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120771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8A136F2">
            <w:pPr>
              <w:widowControl/>
              <w:spacing w:line="400" w:lineRule="exact"/>
              <w:jc w:val="center"/>
              <w:rPr>
                <w:rFonts w:hint="eastAsia" w:ascii="宋体" w:hAnsi="宋体" w:cs="宋体"/>
                <w:szCs w:val="21"/>
              </w:rPr>
            </w:pPr>
          </w:p>
        </w:tc>
      </w:tr>
      <w:tr w14:paraId="6117307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3C81C29">
            <w:pPr>
              <w:widowControl/>
              <w:spacing w:line="400" w:lineRule="exact"/>
              <w:jc w:val="center"/>
              <w:rPr>
                <w:rFonts w:hint="eastAsia" w:ascii="宋体" w:hAnsi="宋体" w:cs="宋体"/>
                <w:szCs w:val="21"/>
              </w:rPr>
            </w:pPr>
            <w:r>
              <w:rPr>
                <w:rFonts w:ascii="宋体" w:hAnsi="宋体" w:cs="宋体"/>
                <w:szCs w:val="21"/>
              </w:rPr>
              <w:t>50</w:t>
            </w:r>
          </w:p>
        </w:tc>
        <w:tc>
          <w:tcPr>
            <w:tcW w:w="842" w:type="pct"/>
            <w:tcBorders>
              <w:tl2br w:val="nil"/>
              <w:tr2bl w:val="nil"/>
            </w:tcBorders>
            <w:shd w:val="clear" w:color="auto" w:fill="FFFFFF"/>
            <w:vAlign w:val="center"/>
          </w:tcPr>
          <w:p w14:paraId="70A1BF9C">
            <w:pPr>
              <w:widowControl/>
              <w:spacing w:line="400" w:lineRule="exact"/>
              <w:jc w:val="center"/>
              <w:rPr>
                <w:rFonts w:hint="eastAsia" w:ascii="宋体" w:hAnsi="宋体" w:cs="宋体"/>
                <w:szCs w:val="21"/>
              </w:rPr>
            </w:pPr>
            <w:r>
              <w:rPr>
                <w:rFonts w:hint="eastAsia" w:ascii="宋体" w:hAnsi="宋体" w:cs="宋体"/>
                <w:szCs w:val="21"/>
              </w:rPr>
              <w:t>热敏打印纸</w:t>
            </w:r>
          </w:p>
        </w:tc>
        <w:tc>
          <w:tcPr>
            <w:tcW w:w="661" w:type="pct"/>
            <w:tcBorders>
              <w:tl2br w:val="nil"/>
              <w:tr2bl w:val="nil"/>
            </w:tcBorders>
            <w:shd w:val="clear" w:color="auto" w:fill="FFFFFF"/>
            <w:vAlign w:val="center"/>
          </w:tcPr>
          <w:p w14:paraId="03834FF2">
            <w:pPr>
              <w:widowControl/>
              <w:spacing w:line="400" w:lineRule="exact"/>
              <w:jc w:val="center"/>
              <w:rPr>
                <w:rFonts w:hint="eastAsia" w:ascii="宋体" w:hAnsi="宋体" w:cs="宋体"/>
                <w:szCs w:val="21"/>
              </w:rPr>
            </w:pPr>
            <w:r>
              <w:rPr>
                <w:rFonts w:hint="eastAsia" w:ascii="宋体" w:hAnsi="宋体" w:cs="宋体"/>
                <w:szCs w:val="21"/>
              </w:rPr>
              <w:t>盒</w:t>
            </w:r>
          </w:p>
        </w:tc>
        <w:tc>
          <w:tcPr>
            <w:tcW w:w="613" w:type="pct"/>
            <w:tcBorders>
              <w:tl2br w:val="nil"/>
              <w:tr2bl w:val="nil"/>
            </w:tcBorders>
            <w:shd w:val="clear" w:color="auto" w:fill="FFFFFF"/>
            <w:vAlign w:val="center"/>
          </w:tcPr>
          <w:p w14:paraId="39DC4020">
            <w:pPr>
              <w:widowControl/>
              <w:spacing w:line="400" w:lineRule="exact"/>
              <w:jc w:val="center"/>
              <w:rPr>
                <w:rFonts w:hint="eastAsia" w:ascii="宋体" w:hAnsi="宋体" w:cs="宋体"/>
                <w:szCs w:val="21"/>
              </w:rPr>
            </w:pPr>
            <w:r>
              <w:rPr>
                <w:rFonts w:hint="eastAsia" w:ascii="宋体" w:hAnsi="宋体" w:cs="宋体"/>
                <w:szCs w:val="21"/>
              </w:rPr>
              <w:t>150</w:t>
            </w:r>
          </w:p>
        </w:tc>
        <w:tc>
          <w:tcPr>
            <w:tcW w:w="613" w:type="pct"/>
            <w:tcBorders>
              <w:tl2br w:val="nil"/>
              <w:tr2bl w:val="nil"/>
            </w:tcBorders>
            <w:shd w:val="clear" w:color="auto" w:fill="FFFFFF"/>
            <w:vAlign w:val="center"/>
          </w:tcPr>
          <w:p w14:paraId="1A64356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A256F6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CB064D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F943D45">
            <w:pPr>
              <w:widowControl/>
              <w:spacing w:line="400" w:lineRule="exact"/>
              <w:jc w:val="center"/>
              <w:rPr>
                <w:rFonts w:hint="eastAsia" w:ascii="宋体" w:hAnsi="宋体" w:cs="宋体"/>
                <w:szCs w:val="21"/>
              </w:rPr>
            </w:pPr>
          </w:p>
        </w:tc>
      </w:tr>
      <w:tr w14:paraId="4D49F61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E29DDB0">
            <w:pPr>
              <w:widowControl/>
              <w:spacing w:line="400" w:lineRule="exact"/>
              <w:jc w:val="center"/>
              <w:rPr>
                <w:rFonts w:hint="eastAsia" w:ascii="宋体" w:hAnsi="宋体" w:cs="宋体"/>
                <w:szCs w:val="21"/>
              </w:rPr>
            </w:pPr>
            <w:r>
              <w:rPr>
                <w:rFonts w:ascii="宋体" w:hAnsi="宋体" w:cs="宋体"/>
                <w:szCs w:val="21"/>
              </w:rPr>
              <w:t>51</w:t>
            </w:r>
          </w:p>
        </w:tc>
        <w:tc>
          <w:tcPr>
            <w:tcW w:w="842" w:type="pct"/>
            <w:tcBorders>
              <w:tl2br w:val="nil"/>
              <w:tr2bl w:val="nil"/>
            </w:tcBorders>
            <w:shd w:val="clear" w:color="auto" w:fill="FFFFFF"/>
            <w:vAlign w:val="center"/>
          </w:tcPr>
          <w:p w14:paraId="5775B1A7">
            <w:pPr>
              <w:widowControl/>
              <w:spacing w:line="400" w:lineRule="exact"/>
              <w:jc w:val="center"/>
              <w:rPr>
                <w:rFonts w:hint="eastAsia" w:ascii="宋体" w:hAnsi="宋体" w:cs="宋体"/>
                <w:szCs w:val="21"/>
              </w:rPr>
            </w:pPr>
            <w:r>
              <w:rPr>
                <w:rFonts w:hint="eastAsia" w:ascii="宋体" w:hAnsi="宋体" w:cs="宋体"/>
                <w:szCs w:val="21"/>
              </w:rPr>
              <w:t>纱布</w:t>
            </w:r>
          </w:p>
        </w:tc>
        <w:tc>
          <w:tcPr>
            <w:tcW w:w="661" w:type="pct"/>
            <w:tcBorders>
              <w:tl2br w:val="nil"/>
              <w:tr2bl w:val="nil"/>
            </w:tcBorders>
            <w:shd w:val="clear" w:color="auto" w:fill="FFFFFF"/>
            <w:vAlign w:val="center"/>
          </w:tcPr>
          <w:p w14:paraId="3112B3C1">
            <w:pPr>
              <w:widowControl/>
              <w:spacing w:line="400" w:lineRule="exact"/>
              <w:jc w:val="center"/>
              <w:rPr>
                <w:rFonts w:hint="eastAsia" w:ascii="宋体" w:hAnsi="宋体" w:cs="宋体"/>
                <w:szCs w:val="21"/>
              </w:rPr>
            </w:pPr>
            <w:r>
              <w:rPr>
                <w:rFonts w:hint="eastAsia" w:ascii="宋体" w:hAnsi="宋体" w:cs="宋体"/>
                <w:szCs w:val="21"/>
              </w:rPr>
              <w:t>块</w:t>
            </w:r>
          </w:p>
        </w:tc>
        <w:tc>
          <w:tcPr>
            <w:tcW w:w="613" w:type="pct"/>
            <w:tcBorders>
              <w:tl2br w:val="nil"/>
              <w:tr2bl w:val="nil"/>
            </w:tcBorders>
            <w:shd w:val="clear" w:color="auto" w:fill="FFFFFF"/>
            <w:vAlign w:val="center"/>
          </w:tcPr>
          <w:p w14:paraId="4AFD5B61">
            <w:pPr>
              <w:widowControl/>
              <w:spacing w:line="400" w:lineRule="exact"/>
              <w:jc w:val="center"/>
              <w:rPr>
                <w:rFonts w:hint="eastAsia" w:ascii="宋体" w:hAnsi="宋体" w:cs="宋体"/>
                <w:szCs w:val="21"/>
              </w:rPr>
            </w:pPr>
            <w:r>
              <w:rPr>
                <w:rFonts w:hint="eastAsia" w:ascii="宋体" w:hAnsi="宋体" w:cs="宋体"/>
                <w:szCs w:val="21"/>
              </w:rPr>
              <w:t>6</w:t>
            </w:r>
          </w:p>
        </w:tc>
        <w:tc>
          <w:tcPr>
            <w:tcW w:w="613" w:type="pct"/>
            <w:tcBorders>
              <w:tl2br w:val="nil"/>
              <w:tr2bl w:val="nil"/>
            </w:tcBorders>
            <w:shd w:val="clear" w:color="auto" w:fill="FFFFFF"/>
            <w:vAlign w:val="center"/>
          </w:tcPr>
          <w:p w14:paraId="4C18D9A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489B83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39DD06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F95E4CC">
            <w:pPr>
              <w:widowControl/>
              <w:spacing w:line="400" w:lineRule="exact"/>
              <w:jc w:val="center"/>
              <w:rPr>
                <w:rFonts w:hint="eastAsia" w:ascii="宋体" w:hAnsi="宋体" w:cs="宋体"/>
                <w:szCs w:val="21"/>
              </w:rPr>
            </w:pPr>
          </w:p>
        </w:tc>
      </w:tr>
      <w:tr w14:paraId="0D7C990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187FF6F">
            <w:pPr>
              <w:widowControl/>
              <w:spacing w:line="400" w:lineRule="exact"/>
              <w:jc w:val="center"/>
              <w:rPr>
                <w:rFonts w:hint="eastAsia" w:ascii="宋体" w:hAnsi="宋体" w:cs="宋体"/>
                <w:szCs w:val="21"/>
              </w:rPr>
            </w:pPr>
            <w:r>
              <w:rPr>
                <w:rFonts w:ascii="宋体" w:hAnsi="宋体" w:cs="宋体"/>
                <w:szCs w:val="21"/>
              </w:rPr>
              <w:t>52</w:t>
            </w:r>
          </w:p>
        </w:tc>
        <w:tc>
          <w:tcPr>
            <w:tcW w:w="842" w:type="pct"/>
            <w:tcBorders>
              <w:tl2br w:val="nil"/>
              <w:tr2bl w:val="nil"/>
            </w:tcBorders>
            <w:shd w:val="clear" w:color="auto" w:fill="FFFFFF"/>
            <w:vAlign w:val="center"/>
          </w:tcPr>
          <w:p w14:paraId="2DDAE24D">
            <w:pPr>
              <w:widowControl/>
              <w:spacing w:line="400" w:lineRule="exact"/>
              <w:jc w:val="center"/>
              <w:rPr>
                <w:rFonts w:hint="eastAsia" w:ascii="宋体" w:hAnsi="宋体" w:cs="宋体"/>
                <w:szCs w:val="21"/>
              </w:rPr>
            </w:pPr>
            <w:r>
              <w:rPr>
                <w:rFonts w:hint="eastAsia" w:ascii="宋体" w:hAnsi="宋体" w:cs="宋体"/>
                <w:szCs w:val="21"/>
              </w:rPr>
              <w:t>保鲜膜</w:t>
            </w:r>
          </w:p>
        </w:tc>
        <w:tc>
          <w:tcPr>
            <w:tcW w:w="661" w:type="pct"/>
            <w:tcBorders>
              <w:tl2br w:val="nil"/>
              <w:tr2bl w:val="nil"/>
            </w:tcBorders>
            <w:shd w:val="clear" w:color="auto" w:fill="FFFFFF"/>
            <w:vAlign w:val="center"/>
          </w:tcPr>
          <w:p w14:paraId="01CC623F">
            <w:pPr>
              <w:widowControl/>
              <w:spacing w:line="400" w:lineRule="exact"/>
              <w:jc w:val="center"/>
              <w:rPr>
                <w:rFonts w:hint="eastAsia" w:ascii="宋体" w:hAnsi="宋体" w:cs="宋体"/>
                <w:szCs w:val="21"/>
              </w:rPr>
            </w:pPr>
            <w:r>
              <w:rPr>
                <w:rFonts w:hint="eastAsia" w:ascii="宋体" w:hAnsi="宋体" w:cs="宋体"/>
                <w:szCs w:val="21"/>
              </w:rPr>
              <w:t>卷</w:t>
            </w:r>
          </w:p>
        </w:tc>
        <w:tc>
          <w:tcPr>
            <w:tcW w:w="613" w:type="pct"/>
            <w:tcBorders>
              <w:tl2br w:val="nil"/>
              <w:tr2bl w:val="nil"/>
            </w:tcBorders>
            <w:shd w:val="clear" w:color="auto" w:fill="FFFFFF"/>
            <w:vAlign w:val="center"/>
          </w:tcPr>
          <w:p w14:paraId="082F747A">
            <w:pPr>
              <w:widowControl/>
              <w:spacing w:line="400" w:lineRule="exact"/>
              <w:jc w:val="center"/>
              <w:rPr>
                <w:rFonts w:hint="eastAsia" w:ascii="宋体" w:hAnsi="宋体" w:cs="宋体"/>
                <w:szCs w:val="21"/>
              </w:rPr>
            </w:pPr>
            <w:r>
              <w:rPr>
                <w:rFonts w:hint="eastAsia" w:ascii="宋体" w:hAnsi="宋体" w:cs="宋体"/>
                <w:szCs w:val="21"/>
              </w:rPr>
              <w:t>55</w:t>
            </w:r>
          </w:p>
        </w:tc>
        <w:tc>
          <w:tcPr>
            <w:tcW w:w="613" w:type="pct"/>
            <w:tcBorders>
              <w:tl2br w:val="nil"/>
              <w:tr2bl w:val="nil"/>
            </w:tcBorders>
            <w:shd w:val="clear" w:color="auto" w:fill="FFFFFF"/>
            <w:vAlign w:val="center"/>
          </w:tcPr>
          <w:p w14:paraId="7A89976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4C5302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7B503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F540E64">
            <w:pPr>
              <w:widowControl/>
              <w:spacing w:line="400" w:lineRule="exact"/>
              <w:jc w:val="center"/>
              <w:rPr>
                <w:rFonts w:hint="eastAsia" w:ascii="宋体" w:hAnsi="宋体" w:cs="宋体"/>
                <w:szCs w:val="21"/>
              </w:rPr>
            </w:pPr>
          </w:p>
        </w:tc>
      </w:tr>
      <w:tr w14:paraId="33DBCDC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CE748B4">
            <w:pPr>
              <w:widowControl/>
              <w:spacing w:line="400" w:lineRule="exact"/>
              <w:jc w:val="center"/>
              <w:rPr>
                <w:rFonts w:hint="eastAsia" w:ascii="宋体" w:hAnsi="宋体" w:cs="宋体"/>
                <w:szCs w:val="21"/>
              </w:rPr>
            </w:pPr>
            <w:r>
              <w:rPr>
                <w:rFonts w:ascii="宋体" w:hAnsi="宋体" w:cs="宋体"/>
                <w:szCs w:val="21"/>
              </w:rPr>
              <w:t>53</w:t>
            </w:r>
          </w:p>
        </w:tc>
        <w:tc>
          <w:tcPr>
            <w:tcW w:w="842" w:type="pct"/>
            <w:tcBorders>
              <w:tl2br w:val="nil"/>
              <w:tr2bl w:val="nil"/>
            </w:tcBorders>
            <w:shd w:val="clear" w:color="auto" w:fill="FFFFFF"/>
            <w:vAlign w:val="center"/>
          </w:tcPr>
          <w:p w14:paraId="53DF2E49">
            <w:pPr>
              <w:widowControl/>
              <w:spacing w:line="400" w:lineRule="exact"/>
              <w:jc w:val="center"/>
              <w:rPr>
                <w:rFonts w:hint="eastAsia" w:ascii="宋体" w:hAnsi="宋体" w:cs="宋体"/>
                <w:szCs w:val="21"/>
              </w:rPr>
            </w:pPr>
            <w:r>
              <w:rPr>
                <w:rFonts w:hint="eastAsia" w:ascii="宋体" w:hAnsi="宋体" w:cs="宋体"/>
                <w:szCs w:val="21"/>
              </w:rPr>
              <w:t>标签纸</w:t>
            </w:r>
          </w:p>
        </w:tc>
        <w:tc>
          <w:tcPr>
            <w:tcW w:w="661" w:type="pct"/>
            <w:tcBorders>
              <w:tl2br w:val="nil"/>
              <w:tr2bl w:val="nil"/>
            </w:tcBorders>
            <w:shd w:val="clear" w:color="auto" w:fill="FFFFFF"/>
            <w:vAlign w:val="center"/>
          </w:tcPr>
          <w:p w14:paraId="6B6C5971">
            <w:pPr>
              <w:widowControl/>
              <w:spacing w:line="400" w:lineRule="exact"/>
              <w:jc w:val="center"/>
              <w:rPr>
                <w:rFonts w:hint="eastAsia" w:ascii="宋体" w:hAnsi="宋体" w:cs="宋体"/>
                <w:szCs w:val="21"/>
              </w:rPr>
            </w:pPr>
            <w:r>
              <w:rPr>
                <w:rFonts w:hint="eastAsia" w:ascii="宋体" w:hAnsi="宋体" w:cs="宋体"/>
                <w:szCs w:val="21"/>
              </w:rPr>
              <w:t>盒</w:t>
            </w:r>
          </w:p>
        </w:tc>
        <w:tc>
          <w:tcPr>
            <w:tcW w:w="613" w:type="pct"/>
            <w:tcBorders>
              <w:tl2br w:val="nil"/>
              <w:tr2bl w:val="nil"/>
            </w:tcBorders>
            <w:shd w:val="clear" w:color="auto" w:fill="FFFFFF"/>
            <w:vAlign w:val="center"/>
          </w:tcPr>
          <w:p w14:paraId="3EA02EDA">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1D27D6C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5E5958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D5DA96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97F331A">
            <w:pPr>
              <w:widowControl/>
              <w:spacing w:line="400" w:lineRule="exact"/>
              <w:jc w:val="center"/>
              <w:rPr>
                <w:rFonts w:hint="eastAsia" w:ascii="宋体" w:hAnsi="宋体" w:cs="宋体"/>
                <w:szCs w:val="21"/>
              </w:rPr>
            </w:pPr>
          </w:p>
        </w:tc>
      </w:tr>
      <w:tr w14:paraId="6C669F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E9F521A">
            <w:pPr>
              <w:widowControl/>
              <w:spacing w:line="400" w:lineRule="exact"/>
              <w:jc w:val="center"/>
              <w:rPr>
                <w:rFonts w:hint="eastAsia" w:ascii="宋体" w:hAnsi="宋体" w:cs="宋体"/>
                <w:szCs w:val="21"/>
              </w:rPr>
            </w:pPr>
            <w:r>
              <w:rPr>
                <w:rFonts w:ascii="宋体" w:hAnsi="宋体" w:cs="宋体"/>
                <w:szCs w:val="21"/>
              </w:rPr>
              <w:t>54</w:t>
            </w:r>
          </w:p>
        </w:tc>
        <w:tc>
          <w:tcPr>
            <w:tcW w:w="842" w:type="pct"/>
            <w:tcBorders>
              <w:tl2br w:val="nil"/>
              <w:tr2bl w:val="nil"/>
            </w:tcBorders>
            <w:shd w:val="clear" w:color="auto" w:fill="FFFFFF"/>
            <w:vAlign w:val="center"/>
          </w:tcPr>
          <w:p w14:paraId="7ABBD5AC">
            <w:pPr>
              <w:widowControl/>
              <w:spacing w:line="400" w:lineRule="exact"/>
              <w:jc w:val="center"/>
              <w:rPr>
                <w:rFonts w:hint="eastAsia" w:ascii="宋体" w:hAnsi="宋体" w:cs="宋体"/>
                <w:szCs w:val="21"/>
              </w:rPr>
            </w:pPr>
            <w:r>
              <w:rPr>
                <w:rFonts w:hint="eastAsia" w:ascii="宋体" w:hAnsi="宋体" w:cs="宋体"/>
                <w:szCs w:val="21"/>
              </w:rPr>
              <w:t>粽叶</w:t>
            </w:r>
          </w:p>
        </w:tc>
        <w:tc>
          <w:tcPr>
            <w:tcW w:w="661" w:type="pct"/>
            <w:tcBorders>
              <w:tl2br w:val="nil"/>
              <w:tr2bl w:val="nil"/>
            </w:tcBorders>
            <w:shd w:val="clear" w:color="auto" w:fill="FFFFFF"/>
            <w:vAlign w:val="center"/>
          </w:tcPr>
          <w:p w14:paraId="2C108E26">
            <w:pPr>
              <w:widowControl/>
              <w:spacing w:line="400" w:lineRule="exact"/>
              <w:jc w:val="center"/>
              <w:rPr>
                <w:rFonts w:hint="eastAsia" w:ascii="宋体" w:hAnsi="宋体" w:cs="宋体"/>
                <w:szCs w:val="21"/>
              </w:rPr>
            </w:pPr>
            <w:r>
              <w:rPr>
                <w:rFonts w:hint="eastAsia" w:ascii="宋体" w:hAnsi="宋体" w:cs="宋体"/>
                <w:szCs w:val="21"/>
              </w:rPr>
              <w:t>斤</w:t>
            </w:r>
          </w:p>
        </w:tc>
        <w:tc>
          <w:tcPr>
            <w:tcW w:w="613" w:type="pct"/>
            <w:tcBorders>
              <w:tl2br w:val="nil"/>
              <w:tr2bl w:val="nil"/>
            </w:tcBorders>
            <w:shd w:val="clear" w:color="auto" w:fill="FFFFFF"/>
            <w:vAlign w:val="center"/>
          </w:tcPr>
          <w:p w14:paraId="6104B617">
            <w:pPr>
              <w:widowControl/>
              <w:spacing w:line="400" w:lineRule="exact"/>
              <w:jc w:val="center"/>
              <w:rPr>
                <w:rFonts w:hint="eastAsia" w:ascii="宋体" w:hAnsi="宋体" w:cs="宋体"/>
                <w:szCs w:val="21"/>
              </w:rPr>
            </w:pPr>
            <w:r>
              <w:rPr>
                <w:rFonts w:hint="eastAsia" w:ascii="宋体" w:hAnsi="宋体" w:cs="宋体"/>
                <w:szCs w:val="21"/>
              </w:rPr>
              <w:t>250</w:t>
            </w:r>
          </w:p>
        </w:tc>
        <w:tc>
          <w:tcPr>
            <w:tcW w:w="613" w:type="pct"/>
            <w:tcBorders>
              <w:tl2br w:val="nil"/>
              <w:tr2bl w:val="nil"/>
            </w:tcBorders>
            <w:shd w:val="clear" w:color="auto" w:fill="FFFFFF"/>
            <w:vAlign w:val="center"/>
          </w:tcPr>
          <w:p w14:paraId="1F119B3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902A73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6C13E3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DB7F22B">
            <w:pPr>
              <w:widowControl/>
              <w:spacing w:line="400" w:lineRule="exact"/>
              <w:jc w:val="center"/>
              <w:rPr>
                <w:rFonts w:hint="eastAsia" w:ascii="宋体" w:hAnsi="宋体" w:cs="宋体"/>
                <w:szCs w:val="21"/>
              </w:rPr>
            </w:pPr>
          </w:p>
        </w:tc>
      </w:tr>
      <w:tr w14:paraId="7A2D531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679046A">
            <w:pPr>
              <w:widowControl/>
              <w:spacing w:line="400" w:lineRule="exact"/>
              <w:jc w:val="center"/>
              <w:rPr>
                <w:rFonts w:hint="eastAsia" w:ascii="宋体" w:hAnsi="宋体" w:cs="宋体"/>
                <w:szCs w:val="21"/>
              </w:rPr>
            </w:pPr>
            <w:r>
              <w:rPr>
                <w:rFonts w:ascii="宋体" w:hAnsi="宋体" w:cs="宋体"/>
                <w:szCs w:val="21"/>
              </w:rPr>
              <w:t>55</w:t>
            </w:r>
          </w:p>
        </w:tc>
        <w:tc>
          <w:tcPr>
            <w:tcW w:w="842" w:type="pct"/>
            <w:tcBorders>
              <w:tl2br w:val="nil"/>
              <w:tr2bl w:val="nil"/>
            </w:tcBorders>
            <w:shd w:val="clear" w:color="auto" w:fill="FFFFFF"/>
            <w:vAlign w:val="center"/>
          </w:tcPr>
          <w:p w14:paraId="52936A96">
            <w:pPr>
              <w:widowControl/>
              <w:spacing w:line="400" w:lineRule="exact"/>
              <w:jc w:val="center"/>
              <w:rPr>
                <w:rFonts w:hint="eastAsia" w:ascii="宋体" w:hAnsi="宋体" w:cs="宋体"/>
                <w:szCs w:val="21"/>
              </w:rPr>
            </w:pPr>
            <w:r>
              <w:rPr>
                <w:rFonts w:hint="eastAsia" w:ascii="宋体" w:hAnsi="宋体" w:cs="宋体"/>
                <w:szCs w:val="21"/>
              </w:rPr>
              <w:t>橡皮筋</w:t>
            </w:r>
          </w:p>
        </w:tc>
        <w:tc>
          <w:tcPr>
            <w:tcW w:w="661" w:type="pct"/>
            <w:tcBorders>
              <w:tl2br w:val="nil"/>
              <w:tr2bl w:val="nil"/>
            </w:tcBorders>
            <w:shd w:val="clear" w:color="auto" w:fill="FFFFFF"/>
            <w:vAlign w:val="center"/>
          </w:tcPr>
          <w:p w14:paraId="156171F0">
            <w:pPr>
              <w:widowControl/>
              <w:spacing w:line="400" w:lineRule="exact"/>
              <w:jc w:val="center"/>
              <w:rPr>
                <w:rFonts w:hint="eastAsia" w:ascii="宋体" w:hAnsi="宋体" w:cs="宋体"/>
                <w:szCs w:val="21"/>
              </w:rPr>
            </w:pPr>
            <w:r>
              <w:rPr>
                <w:rFonts w:hint="eastAsia" w:ascii="宋体" w:hAnsi="宋体" w:cs="宋体"/>
                <w:szCs w:val="21"/>
              </w:rPr>
              <w:t>斤</w:t>
            </w:r>
          </w:p>
        </w:tc>
        <w:tc>
          <w:tcPr>
            <w:tcW w:w="613" w:type="pct"/>
            <w:tcBorders>
              <w:tl2br w:val="nil"/>
              <w:tr2bl w:val="nil"/>
            </w:tcBorders>
            <w:shd w:val="clear" w:color="auto" w:fill="FFFFFF"/>
            <w:vAlign w:val="center"/>
          </w:tcPr>
          <w:p w14:paraId="3E591F15">
            <w:pPr>
              <w:widowControl/>
              <w:spacing w:line="400" w:lineRule="exact"/>
              <w:jc w:val="center"/>
              <w:rPr>
                <w:rFonts w:hint="eastAsia" w:ascii="宋体" w:hAnsi="宋体" w:cs="宋体"/>
                <w:szCs w:val="21"/>
              </w:rPr>
            </w:pPr>
            <w:r>
              <w:rPr>
                <w:rFonts w:hint="eastAsia" w:ascii="宋体" w:hAnsi="宋体" w:cs="宋体"/>
                <w:szCs w:val="21"/>
              </w:rPr>
              <w:t>100</w:t>
            </w:r>
          </w:p>
        </w:tc>
        <w:tc>
          <w:tcPr>
            <w:tcW w:w="613" w:type="pct"/>
            <w:tcBorders>
              <w:tl2br w:val="nil"/>
              <w:tr2bl w:val="nil"/>
            </w:tcBorders>
            <w:shd w:val="clear" w:color="auto" w:fill="FFFFFF"/>
            <w:vAlign w:val="center"/>
          </w:tcPr>
          <w:p w14:paraId="674AA62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20F0A8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E6E970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2FFCA14">
            <w:pPr>
              <w:widowControl/>
              <w:spacing w:line="400" w:lineRule="exact"/>
              <w:jc w:val="center"/>
              <w:rPr>
                <w:rFonts w:hint="eastAsia" w:ascii="宋体" w:hAnsi="宋体" w:cs="宋体"/>
                <w:szCs w:val="21"/>
              </w:rPr>
            </w:pPr>
          </w:p>
        </w:tc>
      </w:tr>
      <w:tr w14:paraId="20D88B9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9558C23">
            <w:pPr>
              <w:widowControl/>
              <w:spacing w:line="400" w:lineRule="exact"/>
              <w:jc w:val="center"/>
              <w:rPr>
                <w:rFonts w:hint="eastAsia" w:ascii="宋体" w:hAnsi="宋体" w:cs="宋体"/>
                <w:szCs w:val="21"/>
              </w:rPr>
            </w:pPr>
            <w:r>
              <w:rPr>
                <w:rFonts w:ascii="宋体" w:hAnsi="宋体" w:cs="宋体"/>
                <w:szCs w:val="21"/>
              </w:rPr>
              <w:t>56</w:t>
            </w:r>
          </w:p>
        </w:tc>
        <w:tc>
          <w:tcPr>
            <w:tcW w:w="842" w:type="pct"/>
            <w:tcBorders>
              <w:tl2br w:val="nil"/>
              <w:tr2bl w:val="nil"/>
            </w:tcBorders>
            <w:shd w:val="clear" w:color="auto" w:fill="FFFFFF"/>
            <w:vAlign w:val="center"/>
          </w:tcPr>
          <w:p w14:paraId="38C89782">
            <w:pPr>
              <w:widowControl/>
              <w:spacing w:line="400" w:lineRule="exact"/>
              <w:jc w:val="center"/>
              <w:rPr>
                <w:rFonts w:hint="eastAsia" w:ascii="宋体" w:hAnsi="宋体" w:cs="宋体"/>
                <w:szCs w:val="21"/>
              </w:rPr>
            </w:pPr>
            <w:r>
              <w:rPr>
                <w:rFonts w:hint="eastAsia" w:ascii="宋体" w:hAnsi="宋体" w:cs="宋体"/>
                <w:szCs w:val="21"/>
              </w:rPr>
              <w:t>塑料饼干桶</w:t>
            </w:r>
          </w:p>
        </w:tc>
        <w:tc>
          <w:tcPr>
            <w:tcW w:w="661" w:type="pct"/>
            <w:tcBorders>
              <w:tl2br w:val="nil"/>
              <w:tr2bl w:val="nil"/>
            </w:tcBorders>
            <w:shd w:val="clear" w:color="auto" w:fill="FFFFFF"/>
            <w:vAlign w:val="center"/>
          </w:tcPr>
          <w:p w14:paraId="253168FD">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32134CD">
            <w:pPr>
              <w:widowControl/>
              <w:spacing w:line="400" w:lineRule="exact"/>
              <w:jc w:val="center"/>
              <w:rPr>
                <w:rFonts w:hint="eastAsia" w:ascii="宋体" w:hAnsi="宋体" w:cs="宋体"/>
                <w:szCs w:val="21"/>
              </w:rPr>
            </w:pPr>
            <w:r>
              <w:rPr>
                <w:rFonts w:hint="eastAsia" w:ascii="宋体" w:hAnsi="宋体" w:cs="宋体"/>
                <w:szCs w:val="21"/>
              </w:rPr>
              <w:t>18000</w:t>
            </w:r>
          </w:p>
        </w:tc>
        <w:tc>
          <w:tcPr>
            <w:tcW w:w="613" w:type="pct"/>
            <w:tcBorders>
              <w:tl2br w:val="nil"/>
              <w:tr2bl w:val="nil"/>
            </w:tcBorders>
            <w:shd w:val="clear" w:color="auto" w:fill="FFFFFF"/>
            <w:vAlign w:val="center"/>
          </w:tcPr>
          <w:p w14:paraId="6A93CF7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25F075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157C28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4C3D52C">
            <w:pPr>
              <w:widowControl/>
              <w:spacing w:line="400" w:lineRule="exact"/>
              <w:jc w:val="center"/>
              <w:rPr>
                <w:rFonts w:hint="eastAsia" w:ascii="宋体" w:hAnsi="宋体" w:cs="宋体"/>
                <w:szCs w:val="21"/>
              </w:rPr>
            </w:pPr>
          </w:p>
        </w:tc>
      </w:tr>
      <w:tr w14:paraId="2F6DD31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01CA465">
            <w:pPr>
              <w:widowControl/>
              <w:spacing w:line="400" w:lineRule="exact"/>
              <w:jc w:val="center"/>
              <w:rPr>
                <w:rFonts w:hint="eastAsia" w:ascii="宋体" w:hAnsi="宋体" w:cs="宋体"/>
                <w:szCs w:val="21"/>
              </w:rPr>
            </w:pPr>
            <w:r>
              <w:rPr>
                <w:rFonts w:ascii="宋体" w:hAnsi="宋体" w:cs="宋体"/>
                <w:szCs w:val="21"/>
              </w:rPr>
              <w:t>57</w:t>
            </w:r>
          </w:p>
        </w:tc>
        <w:tc>
          <w:tcPr>
            <w:tcW w:w="842" w:type="pct"/>
            <w:tcBorders>
              <w:tl2br w:val="nil"/>
              <w:tr2bl w:val="nil"/>
            </w:tcBorders>
            <w:shd w:val="clear" w:color="auto" w:fill="FFFFFF"/>
            <w:vAlign w:val="center"/>
          </w:tcPr>
          <w:p w14:paraId="695248AB">
            <w:pPr>
              <w:widowControl/>
              <w:spacing w:line="400" w:lineRule="exact"/>
              <w:jc w:val="center"/>
              <w:rPr>
                <w:rFonts w:hint="eastAsia" w:ascii="宋体" w:hAnsi="宋体" w:cs="宋体"/>
                <w:szCs w:val="21"/>
              </w:rPr>
            </w:pPr>
            <w:r>
              <w:rPr>
                <w:rFonts w:hint="eastAsia" w:ascii="宋体" w:hAnsi="宋体" w:cs="宋体"/>
                <w:szCs w:val="21"/>
              </w:rPr>
              <w:t>一次性布丁杯</w:t>
            </w:r>
          </w:p>
        </w:tc>
        <w:tc>
          <w:tcPr>
            <w:tcW w:w="661" w:type="pct"/>
            <w:tcBorders>
              <w:tl2br w:val="nil"/>
              <w:tr2bl w:val="nil"/>
            </w:tcBorders>
            <w:shd w:val="clear" w:color="auto" w:fill="FFFFFF"/>
            <w:vAlign w:val="center"/>
          </w:tcPr>
          <w:p w14:paraId="2442FC9B">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762A543F">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390A1A1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F5E592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BD5609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9D73716">
            <w:pPr>
              <w:widowControl/>
              <w:spacing w:line="400" w:lineRule="exact"/>
              <w:jc w:val="center"/>
              <w:rPr>
                <w:rFonts w:hint="eastAsia" w:ascii="宋体" w:hAnsi="宋体" w:cs="宋体"/>
                <w:szCs w:val="21"/>
              </w:rPr>
            </w:pPr>
          </w:p>
        </w:tc>
      </w:tr>
      <w:tr w14:paraId="3613F19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7D21DFA">
            <w:pPr>
              <w:widowControl/>
              <w:spacing w:line="400" w:lineRule="exact"/>
              <w:jc w:val="center"/>
              <w:rPr>
                <w:rFonts w:hint="eastAsia" w:ascii="宋体" w:hAnsi="宋体" w:cs="宋体"/>
                <w:szCs w:val="21"/>
              </w:rPr>
            </w:pPr>
            <w:r>
              <w:rPr>
                <w:rFonts w:ascii="宋体" w:hAnsi="宋体" w:cs="宋体"/>
                <w:szCs w:val="21"/>
              </w:rPr>
              <w:t>58</w:t>
            </w:r>
          </w:p>
        </w:tc>
        <w:tc>
          <w:tcPr>
            <w:tcW w:w="842" w:type="pct"/>
            <w:tcBorders>
              <w:tl2br w:val="nil"/>
              <w:tr2bl w:val="nil"/>
            </w:tcBorders>
            <w:shd w:val="clear" w:color="auto" w:fill="FFFFFF"/>
            <w:noWrap/>
            <w:vAlign w:val="center"/>
          </w:tcPr>
          <w:p w14:paraId="46B8620D">
            <w:pPr>
              <w:widowControl/>
              <w:spacing w:line="400" w:lineRule="exact"/>
              <w:jc w:val="center"/>
              <w:rPr>
                <w:rFonts w:hint="eastAsia" w:ascii="宋体" w:hAnsi="宋体" w:cs="宋体"/>
                <w:szCs w:val="21"/>
              </w:rPr>
            </w:pPr>
            <w:r>
              <w:rPr>
                <w:rFonts w:hint="eastAsia" w:ascii="宋体" w:hAnsi="宋体" w:cs="宋体"/>
                <w:szCs w:val="21"/>
              </w:rPr>
              <w:t>一次性布丁瓶</w:t>
            </w:r>
          </w:p>
        </w:tc>
        <w:tc>
          <w:tcPr>
            <w:tcW w:w="661" w:type="pct"/>
            <w:tcBorders>
              <w:tl2br w:val="nil"/>
              <w:tr2bl w:val="nil"/>
            </w:tcBorders>
            <w:shd w:val="clear" w:color="auto" w:fill="FFFFFF"/>
            <w:vAlign w:val="center"/>
          </w:tcPr>
          <w:p w14:paraId="47EC6CC4">
            <w:pPr>
              <w:widowControl/>
              <w:spacing w:line="400" w:lineRule="exact"/>
              <w:jc w:val="center"/>
              <w:rPr>
                <w:rFonts w:hint="eastAsia" w:ascii="宋体" w:hAnsi="宋体" w:cs="宋体"/>
                <w:szCs w:val="21"/>
              </w:rPr>
            </w:pPr>
            <w:r>
              <w:rPr>
                <w:rFonts w:hint="eastAsia" w:ascii="宋体" w:hAnsi="宋体" w:cs="宋体"/>
                <w:szCs w:val="21"/>
              </w:rPr>
              <w:t>瓶</w:t>
            </w:r>
          </w:p>
        </w:tc>
        <w:tc>
          <w:tcPr>
            <w:tcW w:w="613" w:type="pct"/>
            <w:tcBorders>
              <w:tl2br w:val="nil"/>
              <w:tr2bl w:val="nil"/>
            </w:tcBorders>
            <w:shd w:val="clear" w:color="auto" w:fill="FFFFFF"/>
            <w:vAlign w:val="center"/>
          </w:tcPr>
          <w:p w14:paraId="7A26AEAD">
            <w:pPr>
              <w:widowControl/>
              <w:spacing w:line="400" w:lineRule="exact"/>
              <w:jc w:val="center"/>
              <w:rPr>
                <w:rFonts w:hint="eastAsia" w:ascii="宋体" w:hAnsi="宋体" w:cs="宋体"/>
                <w:szCs w:val="21"/>
              </w:rPr>
            </w:pPr>
            <w:r>
              <w:rPr>
                <w:rFonts w:hint="eastAsia" w:ascii="宋体" w:hAnsi="宋体" w:cs="宋体"/>
                <w:szCs w:val="21"/>
              </w:rPr>
              <w:t>4000</w:t>
            </w:r>
          </w:p>
        </w:tc>
        <w:tc>
          <w:tcPr>
            <w:tcW w:w="613" w:type="pct"/>
            <w:tcBorders>
              <w:tl2br w:val="nil"/>
              <w:tr2bl w:val="nil"/>
            </w:tcBorders>
            <w:shd w:val="clear" w:color="auto" w:fill="FFFFFF"/>
            <w:vAlign w:val="center"/>
          </w:tcPr>
          <w:p w14:paraId="2136DF7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F64EF2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BCA0AA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7D3EDF2">
            <w:pPr>
              <w:widowControl/>
              <w:spacing w:line="400" w:lineRule="exact"/>
              <w:jc w:val="center"/>
              <w:rPr>
                <w:rFonts w:hint="eastAsia" w:ascii="宋体" w:hAnsi="宋体" w:cs="宋体"/>
                <w:szCs w:val="21"/>
              </w:rPr>
            </w:pPr>
          </w:p>
        </w:tc>
      </w:tr>
      <w:tr w14:paraId="28415CE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25675B9">
            <w:pPr>
              <w:widowControl/>
              <w:spacing w:line="400" w:lineRule="exact"/>
              <w:jc w:val="center"/>
              <w:rPr>
                <w:rFonts w:hint="eastAsia" w:ascii="宋体" w:hAnsi="宋体" w:cs="宋体"/>
                <w:szCs w:val="21"/>
              </w:rPr>
            </w:pPr>
            <w:r>
              <w:rPr>
                <w:rFonts w:ascii="宋体" w:hAnsi="宋体" w:cs="宋体"/>
                <w:szCs w:val="21"/>
              </w:rPr>
              <w:t>59</w:t>
            </w:r>
          </w:p>
        </w:tc>
        <w:tc>
          <w:tcPr>
            <w:tcW w:w="842" w:type="pct"/>
            <w:tcBorders>
              <w:tl2br w:val="nil"/>
              <w:tr2bl w:val="nil"/>
            </w:tcBorders>
            <w:shd w:val="clear" w:color="auto" w:fill="auto"/>
            <w:noWrap/>
            <w:vAlign w:val="center"/>
          </w:tcPr>
          <w:p w14:paraId="69305384">
            <w:pPr>
              <w:widowControl/>
              <w:spacing w:line="400" w:lineRule="exact"/>
              <w:jc w:val="center"/>
              <w:rPr>
                <w:rFonts w:hint="eastAsia" w:ascii="宋体" w:hAnsi="宋体" w:cs="宋体"/>
                <w:szCs w:val="21"/>
              </w:rPr>
            </w:pPr>
            <w:r>
              <w:rPr>
                <w:rFonts w:ascii="宋体" w:hAnsi="宋体" w:cs="宋体"/>
                <w:szCs w:val="21"/>
              </w:rPr>
              <w:t>封口锡纸</w:t>
            </w:r>
          </w:p>
        </w:tc>
        <w:tc>
          <w:tcPr>
            <w:tcW w:w="661" w:type="pct"/>
            <w:tcBorders>
              <w:tl2br w:val="nil"/>
              <w:tr2bl w:val="nil"/>
            </w:tcBorders>
            <w:shd w:val="clear" w:color="auto" w:fill="auto"/>
            <w:noWrap/>
            <w:vAlign w:val="center"/>
          </w:tcPr>
          <w:p w14:paraId="11A49722">
            <w:pPr>
              <w:widowControl/>
              <w:spacing w:line="400" w:lineRule="exact"/>
              <w:jc w:val="center"/>
              <w:rPr>
                <w:rFonts w:hint="eastAsia" w:ascii="宋体" w:hAnsi="宋体" w:cs="宋体"/>
                <w:szCs w:val="21"/>
              </w:rPr>
            </w:pPr>
            <w:r>
              <w:rPr>
                <w:rFonts w:ascii="宋体" w:hAnsi="宋体" w:cs="宋体"/>
                <w:szCs w:val="21"/>
              </w:rPr>
              <w:t>只</w:t>
            </w:r>
          </w:p>
        </w:tc>
        <w:tc>
          <w:tcPr>
            <w:tcW w:w="613" w:type="pct"/>
            <w:tcBorders>
              <w:tl2br w:val="nil"/>
              <w:tr2bl w:val="nil"/>
            </w:tcBorders>
            <w:shd w:val="clear" w:color="auto" w:fill="auto"/>
            <w:noWrap/>
            <w:vAlign w:val="center"/>
          </w:tcPr>
          <w:p w14:paraId="00055F67">
            <w:pPr>
              <w:widowControl/>
              <w:spacing w:line="400" w:lineRule="exact"/>
              <w:jc w:val="center"/>
              <w:rPr>
                <w:rFonts w:hint="eastAsia" w:ascii="宋体" w:hAnsi="宋体" w:cs="宋体"/>
                <w:szCs w:val="21"/>
              </w:rPr>
            </w:pPr>
            <w:r>
              <w:rPr>
                <w:rFonts w:ascii="宋体" w:hAnsi="宋体" w:cs="宋体"/>
                <w:szCs w:val="21"/>
              </w:rPr>
              <w:t>3000</w:t>
            </w:r>
          </w:p>
        </w:tc>
        <w:tc>
          <w:tcPr>
            <w:tcW w:w="613" w:type="pct"/>
            <w:tcBorders>
              <w:tl2br w:val="nil"/>
              <w:tr2bl w:val="nil"/>
            </w:tcBorders>
            <w:shd w:val="clear" w:color="auto" w:fill="auto"/>
            <w:noWrap/>
            <w:vAlign w:val="center"/>
          </w:tcPr>
          <w:p w14:paraId="4DB6580C">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0ED4E77F">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12307D6C">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38A84567">
            <w:pPr>
              <w:widowControl/>
              <w:spacing w:line="400" w:lineRule="exact"/>
              <w:jc w:val="center"/>
              <w:rPr>
                <w:rFonts w:hint="eastAsia" w:ascii="宋体" w:hAnsi="宋体" w:cs="宋体"/>
                <w:szCs w:val="21"/>
              </w:rPr>
            </w:pPr>
          </w:p>
        </w:tc>
      </w:tr>
      <w:tr w14:paraId="03E29B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50FA1FC">
            <w:pPr>
              <w:widowControl/>
              <w:spacing w:line="400" w:lineRule="exact"/>
              <w:jc w:val="center"/>
              <w:rPr>
                <w:rFonts w:hint="eastAsia" w:ascii="宋体" w:hAnsi="宋体" w:cs="宋体"/>
                <w:szCs w:val="21"/>
              </w:rPr>
            </w:pPr>
            <w:r>
              <w:rPr>
                <w:rFonts w:ascii="宋体" w:hAnsi="宋体" w:cs="宋体"/>
                <w:szCs w:val="21"/>
              </w:rPr>
              <w:t>60</w:t>
            </w:r>
          </w:p>
        </w:tc>
        <w:tc>
          <w:tcPr>
            <w:tcW w:w="842" w:type="pct"/>
            <w:tcBorders>
              <w:tl2br w:val="nil"/>
              <w:tr2bl w:val="nil"/>
            </w:tcBorders>
            <w:shd w:val="clear" w:color="auto" w:fill="auto"/>
            <w:noWrap/>
            <w:vAlign w:val="center"/>
          </w:tcPr>
          <w:p w14:paraId="2136CE8F">
            <w:pPr>
              <w:widowControl/>
              <w:spacing w:line="400" w:lineRule="exact"/>
              <w:jc w:val="center"/>
              <w:rPr>
                <w:rFonts w:hint="eastAsia" w:ascii="宋体" w:hAnsi="宋体" w:cs="宋体"/>
                <w:szCs w:val="21"/>
              </w:rPr>
            </w:pPr>
            <w:r>
              <w:rPr>
                <w:rFonts w:ascii="宋体" w:hAnsi="宋体" w:cs="宋体"/>
                <w:szCs w:val="21"/>
              </w:rPr>
              <w:t>裱花带</w:t>
            </w:r>
          </w:p>
        </w:tc>
        <w:tc>
          <w:tcPr>
            <w:tcW w:w="661" w:type="pct"/>
            <w:tcBorders>
              <w:tl2br w:val="nil"/>
              <w:tr2bl w:val="nil"/>
            </w:tcBorders>
            <w:shd w:val="clear" w:color="auto" w:fill="auto"/>
            <w:noWrap/>
            <w:vAlign w:val="center"/>
          </w:tcPr>
          <w:p w14:paraId="433BFEAF">
            <w:pPr>
              <w:widowControl/>
              <w:spacing w:line="400" w:lineRule="exact"/>
              <w:jc w:val="center"/>
              <w:rPr>
                <w:rFonts w:hint="eastAsia" w:ascii="宋体" w:hAnsi="宋体" w:cs="宋体"/>
                <w:szCs w:val="21"/>
              </w:rPr>
            </w:pPr>
            <w:r>
              <w:rPr>
                <w:rFonts w:ascii="宋体" w:hAnsi="宋体" w:cs="宋体"/>
                <w:szCs w:val="21"/>
              </w:rPr>
              <w:t>只</w:t>
            </w:r>
          </w:p>
        </w:tc>
        <w:tc>
          <w:tcPr>
            <w:tcW w:w="613" w:type="pct"/>
            <w:tcBorders>
              <w:tl2br w:val="nil"/>
              <w:tr2bl w:val="nil"/>
            </w:tcBorders>
            <w:shd w:val="clear" w:color="auto" w:fill="auto"/>
            <w:noWrap/>
            <w:vAlign w:val="center"/>
          </w:tcPr>
          <w:p w14:paraId="17BC66C6">
            <w:pPr>
              <w:widowControl/>
              <w:spacing w:line="400" w:lineRule="exact"/>
              <w:jc w:val="center"/>
              <w:rPr>
                <w:rFonts w:hint="eastAsia" w:ascii="宋体" w:hAnsi="宋体" w:cs="宋体"/>
                <w:szCs w:val="21"/>
              </w:rPr>
            </w:pPr>
            <w:r>
              <w:rPr>
                <w:rFonts w:ascii="宋体" w:hAnsi="宋体" w:cs="宋体"/>
                <w:szCs w:val="21"/>
              </w:rPr>
              <w:t>40</w:t>
            </w:r>
          </w:p>
        </w:tc>
        <w:tc>
          <w:tcPr>
            <w:tcW w:w="613" w:type="pct"/>
            <w:tcBorders>
              <w:tl2br w:val="nil"/>
              <w:tr2bl w:val="nil"/>
            </w:tcBorders>
            <w:shd w:val="clear" w:color="auto" w:fill="auto"/>
            <w:noWrap/>
            <w:vAlign w:val="center"/>
          </w:tcPr>
          <w:p w14:paraId="5EC7977F">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1063E01B">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03B26C08">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6583A63E">
            <w:pPr>
              <w:widowControl/>
              <w:spacing w:line="400" w:lineRule="exact"/>
              <w:jc w:val="center"/>
              <w:rPr>
                <w:rFonts w:hint="eastAsia" w:ascii="宋体" w:hAnsi="宋体" w:cs="宋体"/>
                <w:szCs w:val="21"/>
              </w:rPr>
            </w:pPr>
          </w:p>
        </w:tc>
      </w:tr>
      <w:tr w14:paraId="0DA473E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DFF9193">
            <w:pPr>
              <w:widowControl/>
              <w:spacing w:line="400" w:lineRule="exact"/>
              <w:jc w:val="center"/>
              <w:rPr>
                <w:rFonts w:hint="eastAsia" w:ascii="宋体" w:hAnsi="宋体" w:cs="宋体"/>
                <w:szCs w:val="21"/>
              </w:rPr>
            </w:pPr>
            <w:r>
              <w:rPr>
                <w:rFonts w:ascii="宋体" w:hAnsi="宋体" w:cs="宋体"/>
                <w:szCs w:val="21"/>
              </w:rPr>
              <w:t>61</w:t>
            </w:r>
          </w:p>
        </w:tc>
        <w:tc>
          <w:tcPr>
            <w:tcW w:w="842" w:type="pct"/>
            <w:tcBorders>
              <w:tl2br w:val="nil"/>
              <w:tr2bl w:val="nil"/>
            </w:tcBorders>
            <w:shd w:val="clear" w:color="auto" w:fill="FFFFFF"/>
            <w:vAlign w:val="center"/>
          </w:tcPr>
          <w:p w14:paraId="342733BC">
            <w:pPr>
              <w:widowControl/>
              <w:spacing w:line="400" w:lineRule="exact"/>
              <w:jc w:val="center"/>
              <w:rPr>
                <w:rFonts w:hint="eastAsia" w:ascii="宋体" w:hAnsi="宋体" w:cs="宋体"/>
                <w:szCs w:val="21"/>
              </w:rPr>
            </w:pPr>
            <w:r>
              <w:rPr>
                <w:rFonts w:hint="eastAsia" w:ascii="宋体" w:hAnsi="宋体" w:cs="宋体"/>
                <w:szCs w:val="21"/>
              </w:rPr>
              <w:t>烤盘纸</w:t>
            </w:r>
          </w:p>
        </w:tc>
        <w:tc>
          <w:tcPr>
            <w:tcW w:w="661" w:type="pct"/>
            <w:tcBorders>
              <w:tl2br w:val="nil"/>
              <w:tr2bl w:val="nil"/>
            </w:tcBorders>
            <w:shd w:val="clear" w:color="auto" w:fill="FFFFFF"/>
            <w:vAlign w:val="center"/>
          </w:tcPr>
          <w:p w14:paraId="704C8548">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2F9934BE">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4A2901C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0248D5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05DCD8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600AD09">
            <w:pPr>
              <w:widowControl/>
              <w:spacing w:line="400" w:lineRule="exact"/>
              <w:jc w:val="center"/>
              <w:rPr>
                <w:rFonts w:hint="eastAsia" w:ascii="宋体" w:hAnsi="宋体" w:cs="宋体"/>
                <w:szCs w:val="21"/>
              </w:rPr>
            </w:pPr>
          </w:p>
        </w:tc>
      </w:tr>
      <w:tr w14:paraId="47F05CB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930374B">
            <w:pPr>
              <w:widowControl/>
              <w:spacing w:line="400" w:lineRule="exact"/>
              <w:jc w:val="center"/>
              <w:rPr>
                <w:rFonts w:hint="eastAsia" w:ascii="宋体" w:hAnsi="宋体" w:cs="宋体"/>
                <w:szCs w:val="21"/>
              </w:rPr>
            </w:pPr>
            <w:r>
              <w:rPr>
                <w:rFonts w:ascii="宋体" w:hAnsi="宋体" w:cs="宋体"/>
                <w:szCs w:val="21"/>
              </w:rPr>
              <w:t>62</w:t>
            </w:r>
          </w:p>
        </w:tc>
        <w:tc>
          <w:tcPr>
            <w:tcW w:w="842" w:type="pct"/>
            <w:tcBorders>
              <w:tl2br w:val="nil"/>
              <w:tr2bl w:val="nil"/>
            </w:tcBorders>
            <w:shd w:val="clear" w:color="auto" w:fill="auto"/>
            <w:noWrap/>
            <w:vAlign w:val="center"/>
          </w:tcPr>
          <w:p w14:paraId="0AB75254">
            <w:pPr>
              <w:widowControl/>
              <w:spacing w:line="400" w:lineRule="exact"/>
              <w:jc w:val="center"/>
              <w:rPr>
                <w:rFonts w:hint="eastAsia" w:ascii="宋体" w:hAnsi="宋体" w:cs="宋体"/>
                <w:szCs w:val="21"/>
              </w:rPr>
            </w:pPr>
            <w:r>
              <w:rPr>
                <w:rFonts w:ascii="宋体" w:hAnsi="宋体" w:cs="宋体"/>
                <w:szCs w:val="21"/>
              </w:rPr>
              <w:t>真空袋</w:t>
            </w:r>
          </w:p>
        </w:tc>
        <w:tc>
          <w:tcPr>
            <w:tcW w:w="661" w:type="pct"/>
            <w:tcBorders>
              <w:tl2br w:val="nil"/>
              <w:tr2bl w:val="nil"/>
            </w:tcBorders>
            <w:shd w:val="clear" w:color="auto" w:fill="auto"/>
            <w:noWrap/>
            <w:vAlign w:val="center"/>
          </w:tcPr>
          <w:p w14:paraId="79D94B01">
            <w:pPr>
              <w:widowControl/>
              <w:spacing w:line="400" w:lineRule="exact"/>
              <w:jc w:val="center"/>
              <w:rPr>
                <w:rFonts w:hint="eastAsia" w:ascii="宋体" w:hAnsi="宋体" w:cs="宋体"/>
                <w:szCs w:val="21"/>
              </w:rPr>
            </w:pPr>
            <w:r>
              <w:rPr>
                <w:rFonts w:ascii="宋体" w:hAnsi="宋体" w:cs="宋体"/>
                <w:szCs w:val="21"/>
              </w:rPr>
              <w:t>包</w:t>
            </w:r>
          </w:p>
        </w:tc>
        <w:tc>
          <w:tcPr>
            <w:tcW w:w="613" w:type="pct"/>
            <w:tcBorders>
              <w:tl2br w:val="nil"/>
              <w:tr2bl w:val="nil"/>
            </w:tcBorders>
            <w:shd w:val="clear" w:color="auto" w:fill="auto"/>
            <w:noWrap/>
            <w:vAlign w:val="center"/>
          </w:tcPr>
          <w:p w14:paraId="2A812E04">
            <w:pPr>
              <w:widowControl/>
              <w:spacing w:line="400" w:lineRule="exact"/>
              <w:jc w:val="center"/>
              <w:rPr>
                <w:rFonts w:hint="eastAsia" w:ascii="宋体" w:hAnsi="宋体" w:cs="宋体"/>
                <w:szCs w:val="21"/>
              </w:rPr>
            </w:pPr>
            <w:r>
              <w:rPr>
                <w:rFonts w:ascii="宋体" w:hAnsi="宋体" w:cs="宋体"/>
                <w:szCs w:val="21"/>
              </w:rPr>
              <w:t>20</w:t>
            </w:r>
          </w:p>
        </w:tc>
        <w:tc>
          <w:tcPr>
            <w:tcW w:w="613" w:type="pct"/>
            <w:tcBorders>
              <w:tl2br w:val="nil"/>
              <w:tr2bl w:val="nil"/>
            </w:tcBorders>
            <w:shd w:val="clear" w:color="auto" w:fill="auto"/>
            <w:noWrap/>
            <w:vAlign w:val="center"/>
          </w:tcPr>
          <w:p w14:paraId="0DE83DC4">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3EF97DE6">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38119928">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256BEE66">
            <w:pPr>
              <w:widowControl/>
              <w:spacing w:line="400" w:lineRule="exact"/>
              <w:jc w:val="center"/>
              <w:rPr>
                <w:rFonts w:hint="eastAsia" w:ascii="宋体" w:hAnsi="宋体" w:cs="宋体"/>
                <w:szCs w:val="21"/>
              </w:rPr>
            </w:pPr>
          </w:p>
        </w:tc>
      </w:tr>
      <w:tr w14:paraId="21A5630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D31E0DF">
            <w:pPr>
              <w:widowControl/>
              <w:spacing w:line="400" w:lineRule="exact"/>
              <w:jc w:val="center"/>
              <w:rPr>
                <w:rFonts w:hint="eastAsia" w:ascii="宋体" w:hAnsi="宋体" w:cs="宋体"/>
                <w:szCs w:val="21"/>
              </w:rPr>
            </w:pPr>
            <w:r>
              <w:rPr>
                <w:rFonts w:ascii="宋体" w:hAnsi="宋体" w:cs="宋体"/>
                <w:szCs w:val="21"/>
              </w:rPr>
              <w:t>63</w:t>
            </w:r>
          </w:p>
        </w:tc>
        <w:tc>
          <w:tcPr>
            <w:tcW w:w="842" w:type="pct"/>
            <w:tcBorders>
              <w:tl2br w:val="nil"/>
              <w:tr2bl w:val="nil"/>
            </w:tcBorders>
            <w:shd w:val="clear" w:color="auto" w:fill="auto"/>
            <w:noWrap/>
            <w:vAlign w:val="center"/>
          </w:tcPr>
          <w:p w14:paraId="182235CC">
            <w:pPr>
              <w:widowControl/>
              <w:spacing w:line="400" w:lineRule="exact"/>
              <w:jc w:val="center"/>
              <w:rPr>
                <w:rFonts w:hint="eastAsia" w:ascii="宋体" w:hAnsi="宋体" w:cs="宋体"/>
                <w:szCs w:val="21"/>
              </w:rPr>
            </w:pPr>
            <w:r>
              <w:rPr>
                <w:rFonts w:ascii="宋体" w:hAnsi="宋体" w:cs="宋体"/>
                <w:szCs w:val="21"/>
              </w:rPr>
              <w:t>创可贴</w:t>
            </w:r>
          </w:p>
        </w:tc>
        <w:tc>
          <w:tcPr>
            <w:tcW w:w="661" w:type="pct"/>
            <w:tcBorders>
              <w:tl2br w:val="nil"/>
              <w:tr2bl w:val="nil"/>
            </w:tcBorders>
            <w:shd w:val="clear" w:color="auto" w:fill="auto"/>
            <w:noWrap/>
            <w:vAlign w:val="center"/>
          </w:tcPr>
          <w:p w14:paraId="13495135">
            <w:pPr>
              <w:widowControl/>
              <w:spacing w:line="400" w:lineRule="exact"/>
              <w:jc w:val="center"/>
              <w:rPr>
                <w:rFonts w:hint="eastAsia" w:ascii="宋体" w:hAnsi="宋体" w:cs="宋体"/>
                <w:szCs w:val="21"/>
              </w:rPr>
            </w:pPr>
            <w:r>
              <w:rPr>
                <w:rFonts w:ascii="宋体" w:hAnsi="宋体" w:cs="宋体"/>
                <w:szCs w:val="21"/>
              </w:rPr>
              <w:t>盒</w:t>
            </w:r>
          </w:p>
        </w:tc>
        <w:tc>
          <w:tcPr>
            <w:tcW w:w="613" w:type="pct"/>
            <w:tcBorders>
              <w:tl2br w:val="nil"/>
              <w:tr2bl w:val="nil"/>
            </w:tcBorders>
            <w:shd w:val="clear" w:color="auto" w:fill="auto"/>
            <w:noWrap/>
            <w:vAlign w:val="center"/>
          </w:tcPr>
          <w:p w14:paraId="123F130E">
            <w:pPr>
              <w:widowControl/>
              <w:spacing w:line="400" w:lineRule="exact"/>
              <w:jc w:val="center"/>
              <w:rPr>
                <w:rFonts w:hint="eastAsia" w:ascii="宋体" w:hAnsi="宋体" w:cs="宋体"/>
                <w:szCs w:val="21"/>
              </w:rPr>
            </w:pPr>
            <w:r>
              <w:rPr>
                <w:rFonts w:ascii="宋体" w:hAnsi="宋体" w:cs="宋体"/>
                <w:szCs w:val="21"/>
              </w:rPr>
              <w:t>15</w:t>
            </w:r>
          </w:p>
        </w:tc>
        <w:tc>
          <w:tcPr>
            <w:tcW w:w="613" w:type="pct"/>
            <w:tcBorders>
              <w:tl2br w:val="nil"/>
              <w:tr2bl w:val="nil"/>
            </w:tcBorders>
            <w:shd w:val="clear" w:color="auto" w:fill="auto"/>
            <w:noWrap/>
            <w:vAlign w:val="center"/>
          </w:tcPr>
          <w:p w14:paraId="02B23AA7">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7A5B38C0">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66EAF38B">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5997F3D7">
            <w:pPr>
              <w:widowControl/>
              <w:spacing w:line="400" w:lineRule="exact"/>
              <w:jc w:val="center"/>
              <w:rPr>
                <w:rFonts w:hint="eastAsia" w:ascii="宋体" w:hAnsi="宋体" w:cs="宋体"/>
                <w:szCs w:val="21"/>
              </w:rPr>
            </w:pPr>
          </w:p>
        </w:tc>
      </w:tr>
      <w:tr w14:paraId="0EDE21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E194075">
            <w:pPr>
              <w:widowControl/>
              <w:spacing w:line="400" w:lineRule="exact"/>
              <w:jc w:val="center"/>
              <w:rPr>
                <w:rFonts w:hint="eastAsia" w:ascii="宋体" w:hAnsi="宋体" w:cs="宋体"/>
                <w:szCs w:val="21"/>
              </w:rPr>
            </w:pPr>
            <w:r>
              <w:rPr>
                <w:rFonts w:ascii="宋体" w:hAnsi="宋体" w:cs="宋体"/>
                <w:szCs w:val="21"/>
              </w:rPr>
              <w:t>64</w:t>
            </w:r>
          </w:p>
        </w:tc>
        <w:tc>
          <w:tcPr>
            <w:tcW w:w="842" w:type="pct"/>
            <w:tcBorders>
              <w:tl2br w:val="nil"/>
              <w:tr2bl w:val="nil"/>
            </w:tcBorders>
            <w:shd w:val="clear" w:color="auto" w:fill="auto"/>
            <w:noWrap/>
            <w:vAlign w:val="center"/>
          </w:tcPr>
          <w:p w14:paraId="7754D9EA">
            <w:pPr>
              <w:widowControl/>
              <w:spacing w:line="400" w:lineRule="exact"/>
              <w:jc w:val="center"/>
              <w:rPr>
                <w:rFonts w:hint="eastAsia" w:ascii="宋体" w:hAnsi="宋体" w:cs="宋体"/>
                <w:szCs w:val="21"/>
              </w:rPr>
            </w:pPr>
            <w:r>
              <w:rPr>
                <w:rFonts w:ascii="宋体" w:hAnsi="宋体" w:cs="宋体"/>
                <w:szCs w:val="21"/>
              </w:rPr>
              <w:t>胶带</w:t>
            </w:r>
          </w:p>
        </w:tc>
        <w:tc>
          <w:tcPr>
            <w:tcW w:w="661" w:type="pct"/>
            <w:tcBorders>
              <w:tl2br w:val="nil"/>
              <w:tr2bl w:val="nil"/>
            </w:tcBorders>
            <w:shd w:val="clear" w:color="auto" w:fill="auto"/>
            <w:noWrap/>
            <w:vAlign w:val="center"/>
          </w:tcPr>
          <w:p w14:paraId="11661415">
            <w:pPr>
              <w:widowControl/>
              <w:spacing w:line="400" w:lineRule="exact"/>
              <w:jc w:val="center"/>
              <w:rPr>
                <w:rFonts w:hint="eastAsia" w:ascii="宋体" w:hAnsi="宋体" w:cs="宋体"/>
                <w:szCs w:val="21"/>
              </w:rPr>
            </w:pPr>
            <w:r>
              <w:rPr>
                <w:rFonts w:ascii="宋体" w:hAnsi="宋体" w:cs="宋体"/>
                <w:szCs w:val="21"/>
              </w:rPr>
              <w:t>卷</w:t>
            </w:r>
          </w:p>
        </w:tc>
        <w:tc>
          <w:tcPr>
            <w:tcW w:w="613" w:type="pct"/>
            <w:tcBorders>
              <w:tl2br w:val="nil"/>
              <w:tr2bl w:val="nil"/>
            </w:tcBorders>
            <w:shd w:val="clear" w:color="auto" w:fill="auto"/>
            <w:noWrap/>
            <w:vAlign w:val="center"/>
          </w:tcPr>
          <w:p w14:paraId="42255533">
            <w:pPr>
              <w:widowControl/>
              <w:spacing w:line="400" w:lineRule="exact"/>
              <w:jc w:val="center"/>
              <w:rPr>
                <w:rFonts w:hint="eastAsia" w:ascii="宋体" w:hAnsi="宋体" w:cs="宋体"/>
                <w:szCs w:val="21"/>
              </w:rPr>
            </w:pPr>
            <w:r>
              <w:rPr>
                <w:rFonts w:ascii="宋体" w:hAnsi="宋体" w:cs="宋体"/>
                <w:szCs w:val="21"/>
              </w:rPr>
              <w:t>30</w:t>
            </w:r>
          </w:p>
        </w:tc>
        <w:tc>
          <w:tcPr>
            <w:tcW w:w="613" w:type="pct"/>
            <w:tcBorders>
              <w:tl2br w:val="nil"/>
              <w:tr2bl w:val="nil"/>
            </w:tcBorders>
            <w:shd w:val="clear" w:color="auto" w:fill="auto"/>
            <w:noWrap/>
            <w:vAlign w:val="center"/>
          </w:tcPr>
          <w:p w14:paraId="1C209E0F">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4B16EDFC">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3F780081">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4FC94125">
            <w:pPr>
              <w:widowControl/>
              <w:spacing w:line="400" w:lineRule="exact"/>
              <w:jc w:val="center"/>
              <w:rPr>
                <w:rFonts w:hint="eastAsia" w:ascii="宋体" w:hAnsi="宋体" w:cs="宋体"/>
                <w:szCs w:val="21"/>
              </w:rPr>
            </w:pPr>
          </w:p>
        </w:tc>
      </w:tr>
      <w:tr w14:paraId="5266832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D3AF14F">
            <w:pPr>
              <w:widowControl/>
              <w:spacing w:line="400" w:lineRule="exact"/>
              <w:jc w:val="center"/>
              <w:rPr>
                <w:rFonts w:hint="eastAsia" w:ascii="宋体" w:hAnsi="宋体" w:cs="宋体"/>
                <w:szCs w:val="21"/>
              </w:rPr>
            </w:pPr>
            <w:r>
              <w:rPr>
                <w:rFonts w:ascii="宋体" w:hAnsi="宋体" w:cs="宋体"/>
                <w:szCs w:val="21"/>
              </w:rPr>
              <w:t>65</w:t>
            </w:r>
          </w:p>
        </w:tc>
        <w:tc>
          <w:tcPr>
            <w:tcW w:w="842" w:type="pct"/>
            <w:tcBorders>
              <w:tl2br w:val="nil"/>
              <w:tr2bl w:val="nil"/>
            </w:tcBorders>
            <w:shd w:val="clear" w:color="auto" w:fill="auto"/>
            <w:noWrap/>
            <w:vAlign w:val="center"/>
          </w:tcPr>
          <w:p w14:paraId="2F81ED21">
            <w:pPr>
              <w:widowControl/>
              <w:spacing w:line="400" w:lineRule="exact"/>
              <w:jc w:val="center"/>
              <w:rPr>
                <w:rFonts w:hint="eastAsia" w:ascii="宋体" w:hAnsi="宋体" w:cs="宋体"/>
                <w:szCs w:val="21"/>
              </w:rPr>
            </w:pPr>
            <w:r>
              <w:rPr>
                <w:rFonts w:ascii="宋体" w:hAnsi="宋体" w:cs="宋体"/>
                <w:szCs w:val="21"/>
              </w:rPr>
              <w:t>胶垫</w:t>
            </w:r>
          </w:p>
        </w:tc>
        <w:tc>
          <w:tcPr>
            <w:tcW w:w="661" w:type="pct"/>
            <w:tcBorders>
              <w:tl2br w:val="nil"/>
              <w:tr2bl w:val="nil"/>
            </w:tcBorders>
            <w:shd w:val="clear" w:color="auto" w:fill="auto"/>
            <w:noWrap/>
            <w:vAlign w:val="center"/>
          </w:tcPr>
          <w:p w14:paraId="5373ECF0">
            <w:pPr>
              <w:widowControl/>
              <w:spacing w:line="400" w:lineRule="exact"/>
              <w:jc w:val="center"/>
              <w:rPr>
                <w:rFonts w:hint="eastAsia" w:ascii="宋体" w:hAnsi="宋体" w:cs="宋体"/>
                <w:szCs w:val="21"/>
              </w:rPr>
            </w:pPr>
            <w:r>
              <w:rPr>
                <w:rFonts w:ascii="宋体" w:hAnsi="宋体" w:cs="宋体"/>
                <w:szCs w:val="21"/>
              </w:rPr>
              <w:t>张</w:t>
            </w:r>
          </w:p>
        </w:tc>
        <w:tc>
          <w:tcPr>
            <w:tcW w:w="613" w:type="pct"/>
            <w:tcBorders>
              <w:tl2br w:val="nil"/>
              <w:tr2bl w:val="nil"/>
            </w:tcBorders>
            <w:shd w:val="clear" w:color="auto" w:fill="auto"/>
            <w:noWrap/>
            <w:vAlign w:val="center"/>
          </w:tcPr>
          <w:p w14:paraId="742A7C6F">
            <w:pPr>
              <w:widowControl/>
              <w:spacing w:line="400" w:lineRule="exact"/>
              <w:jc w:val="center"/>
              <w:rPr>
                <w:rFonts w:hint="eastAsia" w:ascii="宋体" w:hAnsi="宋体" w:cs="宋体"/>
                <w:szCs w:val="21"/>
              </w:rPr>
            </w:pPr>
            <w:r>
              <w:rPr>
                <w:rFonts w:ascii="宋体" w:hAnsi="宋体" w:cs="宋体"/>
                <w:szCs w:val="21"/>
              </w:rPr>
              <w:t>200</w:t>
            </w:r>
          </w:p>
        </w:tc>
        <w:tc>
          <w:tcPr>
            <w:tcW w:w="613" w:type="pct"/>
            <w:tcBorders>
              <w:tl2br w:val="nil"/>
              <w:tr2bl w:val="nil"/>
            </w:tcBorders>
            <w:shd w:val="clear" w:color="auto" w:fill="auto"/>
            <w:noWrap/>
            <w:vAlign w:val="center"/>
          </w:tcPr>
          <w:p w14:paraId="24C3C1AB">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2551C513">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5CEF36D6">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30F5A4B0">
            <w:pPr>
              <w:widowControl/>
              <w:spacing w:line="400" w:lineRule="exact"/>
              <w:jc w:val="center"/>
              <w:rPr>
                <w:rFonts w:hint="eastAsia" w:ascii="宋体" w:hAnsi="宋体" w:cs="宋体"/>
                <w:szCs w:val="21"/>
              </w:rPr>
            </w:pPr>
          </w:p>
        </w:tc>
      </w:tr>
      <w:tr w14:paraId="63B893B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451551D">
            <w:pPr>
              <w:widowControl/>
              <w:spacing w:line="400" w:lineRule="exact"/>
              <w:jc w:val="center"/>
              <w:rPr>
                <w:rFonts w:hint="eastAsia" w:ascii="宋体" w:hAnsi="宋体" w:cs="宋体"/>
                <w:szCs w:val="21"/>
              </w:rPr>
            </w:pPr>
            <w:r>
              <w:rPr>
                <w:rFonts w:ascii="宋体" w:hAnsi="宋体" w:cs="宋体"/>
                <w:szCs w:val="21"/>
              </w:rPr>
              <w:t>66</w:t>
            </w:r>
          </w:p>
        </w:tc>
        <w:tc>
          <w:tcPr>
            <w:tcW w:w="842" w:type="pct"/>
            <w:tcBorders>
              <w:tl2br w:val="nil"/>
              <w:tr2bl w:val="nil"/>
            </w:tcBorders>
            <w:shd w:val="clear" w:color="auto" w:fill="FFFFFF"/>
            <w:vAlign w:val="center"/>
          </w:tcPr>
          <w:p w14:paraId="22381BD7">
            <w:pPr>
              <w:widowControl/>
              <w:spacing w:line="400" w:lineRule="exact"/>
              <w:jc w:val="center"/>
              <w:rPr>
                <w:rFonts w:hint="eastAsia" w:ascii="宋体" w:hAnsi="宋体" w:cs="宋体"/>
                <w:szCs w:val="21"/>
              </w:rPr>
            </w:pPr>
            <w:r>
              <w:rPr>
                <w:rFonts w:hint="eastAsia" w:ascii="宋体" w:hAnsi="宋体" w:cs="宋体"/>
                <w:szCs w:val="21"/>
              </w:rPr>
              <w:t>20寸盆</w:t>
            </w:r>
          </w:p>
        </w:tc>
        <w:tc>
          <w:tcPr>
            <w:tcW w:w="661" w:type="pct"/>
            <w:tcBorders>
              <w:tl2br w:val="nil"/>
              <w:tr2bl w:val="nil"/>
            </w:tcBorders>
            <w:shd w:val="clear" w:color="auto" w:fill="FFFFFF"/>
            <w:vAlign w:val="center"/>
          </w:tcPr>
          <w:p w14:paraId="17BF9EFF">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7DA592ED">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4431396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BC38A5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0481BF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78CC756">
            <w:pPr>
              <w:widowControl/>
              <w:spacing w:line="400" w:lineRule="exact"/>
              <w:jc w:val="center"/>
              <w:rPr>
                <w:rFonts w:hint="eastAsia" w:ascii="宋体" w:hAnsi="宋体" w:cs="宋体"/>
                <w:szCs w:val="21"/>
              </w:rPr>
            </w:pPr>
          </w:p>
        </w:tc>
      </w:tr>
      <w:tr w14:paraId="7ED9144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373670A">
            <w:pPr>
              <w:widowControl/>
              <w:spacing w:line="400" w:lineRule="exact"/>
              <w:jc w:val="center"/>
              <w:rPr>
                <w:rFonts w:hint="eastAsia" w:ascii="宋体" w:hAnsi="宋体" w:cs="宋体"/>
                <w:szCs w:val="21"/>
              </w:rPr>
            </w:pPr>
            <w:r>
              <w:rPr>
                <w:rFonts w:ascii="宋体" w:hAnsi="宋体" w:cs="宋体"/>
                <w:szCs w:val="21"/>
              </w:rPr>
              <w:t>67</w:t>
            </w:r>
          </w:p>
        </w:tc>
        <w:tc>
          <w:tcPr>
            <w:tcW w:w="842" w:type="pct"/>
            <w:tcBorders>
              <w:tl2br w:val="nil"/>
              <w:tr2bl w:val="nil"/>
            </w:tcBorders>
            <w:shd w:val="clear" w:color="auto" w:fill="FFFFFF"/>
            <w:vAlign w:val="center"/>
          </w:tcPr>
          <w:p w14:paraId="6C558EC6">
            <w:pPr>
              <w:widowControl/>
              <w:spacing w:line="400" w:lineRule="exact"/>
              <w:jc w:val="center"/>
              <w:rPr>
                <w:rFonts w:hint="eastAsia" w:ascii="宋体" w:hAnsi="宋体" w:cs="宋体"/>
                <w:szCs w:val="21"/>
              </w:rPr>
            </w:pPr>
            <w:r>
              <w:rPr>
                <w:rFonts w:hint="eastAsia" w:ascii="宋体" w:hAnsi="宋体" w:cs="宋体"/>
                <w:szCs w:val="21"/>
              </w:rPr>
              <w:t>30公分料丝</w:t>
            </w:r>
          </w:p>
        </w:tc>
        <w:tc>
          <w:tcPr>
            <w:tcW w:w="661" w:type="pct"/>
            <w:tcBorders>
              <w:tl2br w:val="nil"/>
              <w:tr2bl w:val="nil"/>
            </w:tcBorders>
            <w:shd w:val="clear" w:color="auto" w:fill="FFFFFF"/>
            <w:vAlign w:val="center"/>
          </w:tcPr>
          <w:p w14:paraId="62E316E3">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8F07760">
            <w:pPr>
              <w:widowControl/>
              <w:spacing w:line="400" w:lineRule="exact"/>
              <w:jc w:val="center"/>
              <w:rPr>
                <w:rFonts w:hint="eastAsia" w:ascii="宋体" w:hAnsi="宋体" w:cs="宋体"/>
                <w:szCs w:val="21"/>
              </w:rPr>
            </w:pPr>
            <w:r>
              <w:rPr>
                <w:rFonts w:hint="eastAsia" w:ascii="宋体" w:hAnsi="宋体" w:cs="宋体"/>
                <w:szCs w:val="21"/>
              </w:rPr>
              <w:t>2</w:t>
            </w:r>
          </w:p>
        </w:tc>
        <w:tc>
          <w:tcPr>
            <w:tcW w:w="613" w:type="pct"/>
            <w:tcBorders>
              <w:tl2br w:val="nil"/>
              <w:tr2bl w:val="nil"/>
            </w:tcBorders>
            <w:shd w:val="clear" w:color="auto" w:fill="FFFFFF"/>
            <w:vAlign w:val="center"/>
          </w:tcPr>
          <w:p w14:paraId="7274293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96172C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F7889D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9F9D71C">
            <w:pPr>
              <w:widowControl/>
              <w:spacing w:line="400" w:lineRule="exact"/>
              <w:jc w:val="center"/>
              <w:rPr>
                <w:rFonts w:hint="eastAsia" w:ascii="宋体" w:hAnsi="宋体" w:cs="宋体"/>
                <w:szCs w:val="21"/>
              </w:rPr>
            </w:pPr>
          </w:p>
        </w:tc>
      </w:tr>
      <w:tr w14:paraId="554420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F03EAB4">
            <w:pPr>
              <w:widowControl/>
              <w:spacing w:line="400" w:lineRule="exact"/>
              <w:jc w:val="center"/>
              <w:rPr>
                <w:rFonts w:hint="eastAsia" w:ascii="宋体" w:hAnsi="宋体" w:cs="宋体"/>
                <w:szCs w:val="21"/>
              </w:rPr>
            </w:pPr>
            <w:r>
              <w:rPr>
                <w:rFonts w:ascii="宋体" w:hAnsi="宋体" w:cs="宋体"/>
                <w:szCs w:val="21"/>
              </w:rPr>
              <w:t>68</w:t>
            </w:r>
          </w:p>
        </w:tc>
        <w:tc>
          <w:tcPr>
            <w:tcW w:w="842" w:type="pct"/>
            <w:tcBorders>
              <w:tl2br w:val="nil"/>
              <w:tr2bl w:val="nil"/>
            </w:tcBorders>
            <w:shd w:val="clear" w:color="auto" w:fill="FFFFFF"/>
            <w:noWrap/>
            <w:vAlign w:val="center"/>
          </w:tcPr>
          <w:p w14:paraId="5BFB244D">
            <w:pPr>
              <w:widowControl/>
              <w:spacing w:line="400" w:lineRule="exact"/>
              <w:jc w:val="center"/>
              <w:rPr>
                <w:rFonts w:hint="eastAsia" w:ascii="宋体" w:hAnsi="宋体" w:cs="宋体"/>
                <w:szCs w:val="21"/>
              </w:rPr>
            </w:pPr>
            <w:r>
              <w:rPr>
                <w:rFonts w:hint="eastAsia" w:ascii="宋体" w:hAnsi="宋体" w:cs="宋体"/>
                <w:szCs w:val="21"/>
              </w:rPr>
              <w:t>不锈钢铁锅</w:t>
            </w:r>
          </w:p>
        </w:tc>
        <w:tc>
          <w:tcPr>
            <w:tcW w:w="661" w:type="pct"/>
            <w:tcBorders>
              <w:tl2br w:val="nil"/>
              <w:tr2bl w:val="nil"/>
            </w:tcBorders>
            <w:shd w:val="clear" w:color="auto" w:fill="FFFFFF"/>
            <w:vAlign w:val="center"/>
          </w:tcPr>
          <w:p w14:paraId="358E5F1A">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263411D">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310EEAF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52815C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B4709F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7716022">
            <w:pPr>
              <w:widowControl/>
              <w:spacing w:line="400" w:lineRule="exact"/>
              <w:jc w:val="center"/>
              <w:rPr>
                <w:rFonts w:hint="eastAsia" w:ascii="宋体" w:hAnsi="宋体" w:cs="宋体"/>
                <w:szCs w:val="21"/>
              </w:rPr>
            </w:pPr>
          </w:p>
        </w:tc>
      </w:tr>
      <w:tr w14:paraId="7E893BD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2D8A232">
            <w:pPr>
              <w:widowControl/>
              <w:spacing w:line="400" w:lineRule="exact"/>
              <w:jc w:val="center"/>
              <w:rPr>
                <w:rFonts w:hint="eastAsia" w:ascii="宋体" w:hAnsi="宋体" w:cs="宋体"/>
                <w:szCs w:val="21"/>
              </w:rPr>
            </w:pPr>
            <w:r>
              <w:rPr>
                <w:rFonts w:ascii="宋体" w:hAnsi="宋体" w:cs="宋体"/>
                <w:szCs w:val="21"/>
              </w:rPr>
              <w:t>69</w:t>
            </w:r>
          </w:p>
        </w:tc>
        <w:tc>
          <w:tcPr>
            <w:tcW w:w="842" w:type="pct"/>
            <w:tcBorders>
              <w:tl2br w:val="nil"/>
              <w:tr2bl w:val="nil"/>
            </w:tcBorders>
            <w:shd w:val="clear" w:color="auto" w:fill="FFFFFF"/>
            <w:noWrap/>
            <w:vAlign w:val="center"/>
          </w:tcPr>
          <w:p w14:paraId="2EA67117">
            <w:pPr>
              <w:widowControl/>
              <w:spacing w:line="400" w:lineRule="exact"/>
              <w:jc w:val="center"/>
              <w:rPr>
                <w:rFonts w:hint="eastAsia" w:ascii="宋体" w:hAnsi="宋体" w:cs="宋体"/>
                <w:szCs w:val="21"/>
              </w:rPr>
            </w:pPr>
            <w:r>
              <w:rPr>
                <w:rFonts w:hint="eastAsia" w:ascii="宋体" w:hAnsi="宋体" w:cs="宋体"/>
                <w:szCs w:val="21"/>
              </w:rPr>
              <w:t>不锈钢方盘</w:t>
            </w:r>
          </w:p>
        </w:tc>
        <w:tc>
          <w:tcPr>
            <w:tcW w:w="661" w:type="pct"/>
            <w:tcBorders>
              <w:tl2br w:val="nil"/>
              <w:tr2bl w:val="nil"/>
            </w:tcBorders>
            <w:shd w:val="clear" w:color="auto" w:fill="FFFFFF"/>
            <w:vAlign w:val="center"/>
          </w:tcPr>
          <w:p w14:paraId="528CCC6A">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6B41130A">
            <w:pPr>
              <w:widowControl/>
              <w:spacing w:line="400" w:lineRule="exact"/>
              <w:jc w:val="center"/>
              <w:rPr>
                <w:rFonts w:hint="eastAsia" w:ascii="宋体" w:hAnsi="宋体" w:cs="宋体"/>
                <w:szCs w:val="21"/>
              </w:rPr>
            </w:pPr>
            <w:r>
              <w:rPr>
                <w:rFonts w:hint="eastAsia" w:ascii="宋体" w:hAnsi="宋体" w:cs="宋体"/>
                <w:szCs w:val="21"/>
              </w:rPr>
              <w:t>80</w:t>
            </w:r>
          </w:p>
        </w:tc>
        <w:tc>
          <w:tcPr>
            <w:tcW w:w="613" w:type="pct"/>
            <w:tcBorders>
              <w:tl2br w:val="nil"/>
              <w:tr2bl w:val="nil"/>
            </w:tcBorders>
            <w:shd w:val="clear" w:color="auto" w:fill="FFFFFF"/>
            <w:vAlign w:val="center"/>
          </w:tcPr>
          <w:p w14:paraId="295511C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6D6284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AF7982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2D5107E">
            <w:pPr>
              <w:widowControl/>
              <w:spacing w:line="400" w:lineRule="exact"/>
              <w:jc w:val="center"/>
              <w:rPr>
                <w:rFonts w:hint="eastAsia" w:ascii="宋体" w:hAnsi="宋体" w:cs="宋体"/>
                <w:szCs w:val="21"/>
              </w:rPr>
            </w:pPr>
          </w:p>
        </w:tc>
      </w:tr>
      <w:tr w14:paraId="3A8AAA2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876EEBC">
            <w:pPr>
              <w:widowControl/>
              <w:spacing w:line="400" w:lineRule="exact"/>
              <w:jc w:val="center"/>
              <w:rPr>
                <w:rFonts w:hint="eastAsia" w:ascii="宋体" w:hAnsi="宋体" w:cs="宋体"/>
                <w:szCs w:val="21"/>
              </w:rPr>
            </w:pPr>
            <w:r>
              <w:rPr>
                <w:rFonts w:ascii="宋体" w:hAnsi="宋体" w:cs="宋体"/>
                <w:szCs w:val="21"/>
              </w:rPr>
              <w:t>70</w:t>
            </w:r>
          </w:p>
        </w:tc>
        <w:tc>
          <w:tcPr>
            <w:tcW w:w="842" w:type="pct"/>
            <w:tcBorders>
              <w:tl2br w:val="nil"/>
              <w:tr2bl w:val="nil"/>
            </w:tcBorders>
            <w:shd w:val="clear" w:color="auto" w:fill="FFFFFF"/>
            <w:noWrap/>
            <w:vAlign w:val="center"/>
          </w:tcPr>
          <w:p w14:paraId="7891C416">
            <w:pPr>
              <w:widowControl/>
              <w:spacing w:line="400" w:lineRule="exact"/>
              <w:jc w:val="center"/>
              <w:rPr>
                <w:rFonts w:hint="eastAsia" w:ascii="宋体" w:hAnsi="宋体" w:cs="宋体"/>
                <w:szCs w:val="21"/>
              </w:rPr>
            </w:pPr>
            <w:r>
              <w:rPr>
                <w:rFonts w:hint="eastAsia" w:ascii="宋体" w:hAnsi="宋体" w:cs="宋体"/>
                <w:szCs w:val="21"/>
              </w:rPr>
              <w:t>不锈钢盘1</w:t>
            </w:r>
          </w:p>
        </w:tc>
        <w:tc>
          <w:tcPr>
            <w:tcW w:w="661" w:type="pct"/>
            <w:tcBorders>
              <w:tl2br w:val="nil"/>
              <w:tr2bl w:val="nil"/>
            </w:tcBorders>
            <w:shd w:val="clear" w:color="auto" w:fill="FFFFFF"/>
            <w:vAlign w:val="center"/>
          </w:tcPr>
          <w:p w14:paraId="679E9DF1">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6F42C27C">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3D1A4C2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D0192A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AE28F8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41C6D8E">
            <w:pPr>
              <w:widowControl/>
              <w:spacing w:line="400" w:lineRule="exact"/>
              <w:jc w:val="center"/>
              <w:rPr>
                <w:rFonts w:hint="eastAsia" w:ascii="宋体" w:hAnsi="宋体" w:cs="宋体"/>
                <w:szCs w:val="21"/>
              </w:rPr>
            </w:pPr>
          </w:p>
        </w:tc>
      </w:tr>
      <w:tr w14:paraId="4E0976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DD8E097">
            <w:pPr>
              <w:widowControl/>
              <w:spacing w:line="400" w:lineRule="exact"/>
              <w:jc w:val="center"/>
              <w:rPr>
                <w:rFonts w:hint="eastAsia" w:ascii="宋体" w:hAnsi="宋体" w:cs="宋体"/>
                <w:szCs w:val="21"/>
              </w:rPr>
            </w:pPr>
            <w:r>
              <w:rPr>
                <w:rFonts w:ascii="宋体" w:hAnsi="宋体" w:cs="宋体"/>
                <w:szCs w:val="21"/>
              </w:rPr>
              <w:t>71</w:t>
            </w:r>
          </w:p>
        </w:tc>
        <w:tc>
          <w:tcPr>
            <w:tcW w:w="842" w:type="pct"/>
            <w:tcBorders>
              <w:tl2br w:val="nil"/>
              <w:tr2bl w:val="nil"/>
            </w:tcBorders>
            <w:shd w:val="clear" w:color="auto" w:fill="FFFFFF"/>
            <w:noWrap/>
            <w:vAlign w:val="center"/>
          </w:tcPr>
          <w:p w14:paraId="2F4191E3">
            <w:pPr>
              <w:widowControl/>
              <w:spacing w:line="400" w:lineRule="exact"/>
              <w:jc w:val="center"/>
              <w:rPr>
                <w:rFonts w:hint="eastAsia" w:ascii="宋体" w:hAnsi="宋体" w:cs="宋体"/>
                <w:szCs w:val="21"/>
              </w:rPr>
            </w:pPr>
            <w:r>
              <w:rPr>
                <w:rFonts w:hint="eastAsia" w:ascii="宋体" w:hAnsi="宋体" w:cs="宋体"/>
                <w:szCs w:val="21"/>
              </w:rPr>
              <w:t>不锈钢盘2</w:t>
            </w:r>
          </w:p>
        </w:tc>
        <w:tc>
          <w:tcPr>
            <w:tcW w:w="661" w:type="pct"/>
            <w:tcBorders>
              <w:tl2br w:val="nil"/>
              <w:tr2bl w:val="nil"/>
            </w:tcBorders>
            <w:shd w:val="clear" w:color="auto" w:fill="FFFFFF"/>
            <w:vAlign w:val="center"/>
          </w:tcPr>
          <w:p w14:paraId="6C920B91">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790DF2B">
            <w:pPr>
              <w:widowControl/>
              <w:spacing w:line="400" w:lineRule="exact"/>
              <w:jc w:val="center"/>
              <w:rPr>
                <w:rFonts w:hint="eastAsia" w:ascii="宋体" w:hAnsi="宋体" w:cs="宋体"/>
                <w:szCs w:val="21"/>
              </w:rPr>
            </w:pPr>
            <w:r>
              <w:rPr>
                <w:rFonts w:hint="eastAsia" w:ascii="宋体" w:hAnsi="宋体" w:cs="宋体"/>
                <w:szCs w:val="21"/>
              </w:rPr>
              <w:t>80</w:t>
            </w:r>
          </w:p>
        </w:tc>
        <w:tc>
          <w:tcPr>
            <w:tcW w:w="613" w:type="pct"/>
            <w:tcBorders>
              <w:tl2br w:val="nil"/>
              <w:tr2bl w:val="nil"/>
            </w:tcBorders>
            <w:shd w:val="clear" w:color="auto" w:fill="FFFFFF"/>
            <w:vAlign w:val="center"/>
          </w:tcPr>
          <w:p w14:paraId="5AE62B7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5722B1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42EEC9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1A4AAEE">
            <w:pPr>
              <w:widowControl/>
              <w:spacing w:line="400" w:lineRule="exact"/>
              <w:jc w:val="center"/>
              <w:rPr>
                <w:rFonts w:hint="eastAsia" w:ascii="宋体" w:hAnsi="宋体" w:cs="宋体"/>
                <w:szCs w:val="21"/>
              </w:rPr>
            </w:pPr>
          </w:p>
        </w:tc>
      </w:tr>
      <w:tr w14:paraId="7E18D3C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6DB006B">
            <w:pPr>
              <w:widowControl/>
              <w:spacing w:line="400" w:lineRule="exact"/>
              <w:jc w:val="center"/>
              <w:rPr>
                <w:rFonts w:hint="eastAsia" w:ascii="宋体" w:hAnsi="宋体" w:cs="宋体"/>
                <w:szCs w:val="21"/>
              </w:rPr>
            </w:pPr>
            <w:r>
              <w:rPr>
                <w:rFonts w:ascii="宋体" w:hAnsi="宋体" w:cs="宋体"/>
                <w:szCs w:val="21"/>
              </w:rPr>
              <w:t>72</w:t>
            </w:r>
          </w:p>
        </w:tc>
        <w:tc>
          <w:tcPr>
            <w:tcW w:w="842" w:type="pct"/>
            <w:tcBorders>
              <w:tl2br w:val="nil"/>
              <w:tr2bl w:val="nil"/>
            </w:tcBorders>
            <w:shd w:val="clear" w:color="auto" w:fill="FFFFFF"/>
            <w:vAlign w:val="center"/>
          </w:tcPr>
          <w:p w14:paraId="323BA187">
            <w:pPr>
              <w:widowControl/>
              <w:spacing w:line="400" w:lineRule="exact"/>
              <w:jc w:val="center"/>
              <w:rPr>
                <w:rFonts w:hint="eastAsia" w:ascii="宋体" w:hAnsi="宋体" w:cs="宋体"/>
                <w:szCs w:val="21"/>
              </w:rPr>
            </w:pPr>
            <w:r>
              <w:rPr>
                <w:rFonts w:hint="eastAsia" w:ascii="宋体" w:hAnsi="宋体" w:cs="宋体"/>
                <w:szCs w:val="21"/>
              </w:rPr>
              <w:t>不锈钢长盘</w:t>
            </w:r>
          </w:p>
        </w:tc>
        <w:tc>
          <w:tcPr>
            <w:tcW w:w="661" w:type="pct"/>
            <w:tcBorders>
              <w:tl2br w:val="nil"/>
              <w:tr2bl w:val="nil"/>
            </w:tcBorders>
            <w:shd w:val="clear" w:color="auto" w:fill="FFFFFF"/>
            <w:vAlign w:val="center"/>
          </w:tcPr>
          <w:p w14:paraId="3445EEE6">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A5F79E7">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3A32F80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33FEC4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E233ED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785BFB3">
            <w:pPr>
              <w:widowControl/>
              <w:spacing w:line="400" w:lineRule="exact"/>
              <w:jc w:val="center"/>
              <w:rPr>
                <w:rFonts w:hint="eastAsia" w:ascii="宋体" w:hAnsi="宋体" w:cs="宋体"/>
                <w:szCs w:val="21"/>
              </w:rPr>
            </w:pPr>
          </w:p>
        </w:tc>
      </w:tr>
      <w:tr w14:paraId="556A096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6529FBE">
            <w:pPr>
              <w:widowControl/>
              <w:spacing w:line="400" w:lineRule="exact"/>
              <w:jc w:val="center"/>
              <w:rPr>
                <w:rFonts w:hint="eastAsia" w:ascii="宋体" w:hAnsi="宋体" w:cs="宋体"/>
                <w:szCs w:val="21"/>
              </w:rPr>
            </w:pPr>
            <w:r>
              <w:rPr>
                <w:rFonts w:ascii="宋体" w:hAnsi="宋体" w:cs="宋体"/>
                <w:szCs w:val="21"/>
              </w:rPr>
              <w:t>73</w:t>
            </w:r>
          </w:p>
        </w:tc>
        <w:tc>
          <w:tcPr>
            <w:tcW w:w="842" w:type="pct"/>
            <w:tcBorders>
              <w:tl2br w:val="nil"/>
              <w:tr2bl w:val="nil"/>
            </w:tcBorders>
            <w:shd w:val="clear" w:color="auto" w:fill="FFFFFF"/>
            <w:vAlign w:val="center"/>
          </w:tcPr>
          <w:p w14:paraId="2374C175">
            <w:pPr>
              <w:widowControl/>
              <w:spacing w:line="400" w:lineRule="exact"/>
              <w:jc w:val="center"/>
              <w:rPr>
                <w:rFonts w:hint="eastAsia" w:ascii="宋体" w:hAnsi="宋体" w:cs="宋体"/>
                <w:szCs w:val="21"/>
              </w:rPr>
            </w:pPr>
            <w:r>
              <w:rPr>
                <w:rFonts w:hint="eastAsia" w:ascii="宋体" w:hAnsi="宋体" w:cs="宋体"/>
                <w:szCs w:val="21"/>
              </w:rPr>
              <w:t>不锈钢货架</w:t>
            </w:r>
          </w:p>
        </w:tc>
        <w:tc>
          <w:tcPr>
            <w:tcW w:w="661" w:type="pct"/>
            <w:tcBorders>
              <w:tl2br w:val="nil"/>
              <w:tr2bl w:val="nil"/>
            </w:tcBorders>
            <w:shd w:val="clear" w:color="auto" w:fill="FFFFFF"/>
            <w:vAlign w:val="center"/>
          </w:tcPr>
          <w:p w14:paraId="68B48751">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4B730F7">
            <w:pPr>
              <w:widowControl/>
              <w:spacing w:line="400" w:lineRule="exact"/>
              <w:jc w:val="center"/>
              <w:rPr>
                <w:rFonts w:hint="eastAsia" w:ascii="宋体" w:hAnsi="宋体" w:cs="宋体"/>
                <w:szCs w:val="21"/>
              </w:rPr>
            </w:pPr>
            <w:r>
              <w:rPr>
                <w:rFonts w:hint="eastAsia" w:ascii="宋体" w:hAnsi="宋体" w:cs="宋体"/>
                <w:szCs w:val="21"/>
              </w:rPr>
              <w:t>2</w:t>
            </w:r>
          </w:p>
        </w:tc>
        <w:tc>
          <w:tcPr>
            <w:tcW w:w="613" w:type="pct"/>
            <w:tcBorders>
              <w:tl2br w:val="nil"/>
              <w:tr2bl w:val="nil"/>
            </w:tcBorders>
            <w:shd w:val="clear" w:color="auto" w:fill="FFFFFF"/>
            <w:vAlign w:val="center"/>
          </w:tcPr>
          <w:p w14:paraId="521BD3D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9EB0D6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F2843D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23A8604">
            <w:pPr>
              <w:widowControl/>
              <w:spacing w:line="400" w:lineRule="exact"/>
              <w:jc w:val="center"/>
              <w:rPr>
                <w:rFonts w:hint="eastAsia" w:ascii="宋体" w:hAnsi="宋体" w:cs="宋体"/>
                <w:szCs w:val="21"/>
              </w:rPr>
            </w:pPr>
          </w:p>
        </w:tc>
      </w:tr>
      <w:tr w14:paraId="335711D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C86EFAA">
            <w:pPr>
              <w:widowControl/>
              <w:spacing w:line="400" w:lineRule="exact"/>
              <w:jc w:val="center"/>
              <w:rPr>
                <w:rFonts w:hint="eastAsia" w:ascii="宋体" w:hAnsi="宋体" w:cs="宋体"/>
                <w:szCs w:val="21"/>
              </w:rPr>
            </w:pPr>
            <w:r>
              <w:rPr>
                <w:rFonts w:ascii="宋体" w:hAnsi="宋体" w:cs="宋体"/>
                <w:szCs w:val="21"/>
              </w:rPr>
              <w:t>74</w:t>
            </w:r>
          </w:p>
        </w:tc>
        <w:tc>
          <w:tcPr>
            <w:tcW w:w="842" w:type="pct"/>
            <w:tcBorders>
              <w:tl2br w:val="nil"/>
              <w:tr2bl w:val="nil"/>
            </w:tcBorders>
            <w:shd w:val="clear" w:color="auto" w:fill="FFFFFF"/>
            <w:noWrap/>
            <w:vAlign w:val="center"/>
          </w:tcPr>
          <w:p w14:paraId="5202D5AE">
            <w:pPr>
              <w:widowControl/>
              <w:spacing w:line="400" w:lineRule="exact"/>
              <w:jc w:val="center"/>
              <w:rPr>
                <w:rFonts w:hint="eastAsia" w:ascii="宋体" w:hAnsi="宋体" w:cs="宋体"/>
                <w:szCs w:val="21"/>
              </w:rPr>
            </w:pPr>
            <w:r>
              <w:rPr>
                <w:rFonts w:hint="eastAsia" w:ascii="宋体" w:hAnsi="宋体" w:cs="宋体"/>
                <w:szCs w:val="21"/>
              </w:rPr>
              <w:t>菜刀</w:t>
            </w:r>
          </w:p>
        </w:tc>
        <w:tc>
          <w:tcPr>
            <w:tcW w:w="661" w:type="pct"/>
            <w:tcBorders>
              <w:tl2br w:val="nil"/>
              <w:tr2bl w:val="nil"/>
            </w:tcBorders>
            <w:shd w:val="clear" w:color="auto" w:fill="FFFFFF"/>
            <w:vAlign w:val="center"/>
          </w:tcPr>
          <w:p w14:paraId="47DAD54C">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3F03237C">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4A89B3D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1444C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6F1987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58ECACA">
            <w:pPr>
              <w:widowControl/>
              <w:spacing w:line="400" w:lineRule="exact"/>
              <w:jc w:val="center"/>
              <w:rPr>
                <w:rFonts w:hint="eastAsia" w:ascii="宋体" w:hAnsi="宋体" w:cs="宋体"/>
                <w:szCs w:val="21"/>
              </w:rPr>
            </w:pPr>
          </w:p>
        </w:tc>
      </w:tr>
      <w:tr w14:paraId="0E0DD25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47720CC">
            <w:pPr>
              <w:widowControl/>
              <w:spacing w:line="400" w:lineRule="exact"/>
              <w:jc w:val="center"/>
              <w:rPr>
                <w:rFonts w:hint="eastAsia" w:ascii="宋体" w:hAnsi="宋体" w:cs="宋体"/>
                <w:szCs w:val="21"/>
              </w:rPr>
            </w:pPr>
            <w:r>
              <w:rPr>
                <w:rFonts w:ascii="宋体" w:hAnsi="宋体" w:cs="宋体"/>
                <w:szCs w:val="21"/>
              </w:rPr>
              <w:t>75</w:t>
            </w:r>
          </w:p>
        </w:tc>
        <w:tc>
          <w:tcPr>
            <w:tcW w:w="842" w:type="pct"/>
            <w:tcBorders>
              <w:tl2br w:val="nil"/>
              <w:tr2bl w:val="nil"/>
            </w:tcBorders>
            <w:shd w:val="clear" w:color="auto" w:fill="FFFFFF"/>
            <w:noWrap/>
            <w:vAlign w:val="center"/>
          </w:tcPr>
          <w:p w14:paraId="4CB2C95B">
            <w:pPr>
              <w:widowControl/>
              <w:spacing w:line="400" w:lineRule="exact"/>
              <w:jc w:val="center"/>
              <w:rPr>
                <w:rFonts w:hint="eastAsia" w:ascii="宋体" w:hAnsi="宋体" w:cs="宋体"/>
                <w:szCs w:val="21"/>
              </w:rPr>
            </w:pPr>
            <w:r>
              <w:rPr>
                <w:rFonts w:hint="eastAsia" w:ascii="宋体" w:hAnsi="宋体" w:cs="宋体"/>
                <w:szCs w:val="21"/>
              </w:rPr>
              <w:t>电子秤</w:t>
            </w:r>
          </w:p>
        </w:tc>
        <w:tc>
          <w:tcPr>
            <w:tcW w:w="661" w:type="pct"/>
            <w:tcBorders>
              <w:tl2br w:val="nil"/>
              <w:tr2bl w:val="nil"/>
            </w:tcBorders>
            <w:shd w:val="clear" w:color="auto" w:fill="FFFFFF"/>
            <w:vAlign w:val="center"/>
          </w:tcPr>
          <w:p w14:paraId="4F2B5BC5">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7C470148">
            <w:pPr>
              <w:widowControl/>
              <w:spacing w:line="400" w:lineRule="exact"/>
              <w:jc w:val="center"/>
              <w:rPr>
                <w:rFonts w:hint="eastAsia" w:ascii="宋体" w:hAnsi="宋体" w:cs="宋体"/>
                <w:szCs w:val="21"/>
              </w:rPr>
            </w:pPr>
            <w:r>
              <w:rPr>
                <w:rFonts w:hint="eastAsia" w:ascii="宋体" w:hAnsi="宋体" w:cs="宋体"/>
                <w:szCs w:val="21"/>
              </w:rPr>
              <w:t>30</w:t>
            </w:r>
          </w:p>
        </w:tc>
        <w:tc>
          <w:tcPr>
            <w:tcW w:w="613" w:type="pct"/>
            <w:tcBorders>
              <w:tl2br w:val="nil"/>
              <w:tr2bl w:val="nil"/>
            </w:tcBorders>
            <w:shd w:val="clear" w:color="auto" w:fill="FFFFFF"/>
            <w:vAlign w:val="center"/>
          </w:tcPr>
          <w:p w14:paraId="4748D2C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3D690E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9C5AFA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C56AEAE">
            <w:pPr>
              <w:widowControl/>
              <w:spacing w:line="400" w:lineRule="exact"/>
              <w:jc w:val="center"/>
              <w:rPr>
                <w:rFonts w:hint="eastAsia" w:ascii="宋体" w:hAnsi="宋体" w:cs="宋体"/>
                <w:szCs w:val="21"/>
              </w:rPr>
            </w:pPr>
          </w:p>
        </w:tc>
      </w:tr>
      <w:tr w14:paraId="688B31A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7E730B8">
            <w:pPr>
              <w:widowControl/>
              <w:spacing w:line="400" w:lineRule="exact"/>
              <w:jc w:val="center"/>
              <w:rPr>
                <w:rFonts w:hint="eastAsia" w:ascii="宋体" w:hAnsi="宋体" w:cs="宋体"/>
                <w:szCs w:val="21"/>
              </w:rPr>
            </w:pPr>
            <w:r>
              <w:rPr>
                <w:rFonts w:ascii="宋体" w:hAnsi="宋体" w:cs="宋体"/>
                <w:szCs w:val="21"/>
              </w:rPr>
              <w:t>76</w:t>
            </w:r>
          </w:p>
        </w:tc>
        <w:tc>
          <w:tcPr>
            <w:tcW w:w="842" w:type="pct"/>
            <w:tcBorders>
              <w:tl2br w:val="nil"/>
              <w:tr2bl w:val="nil"/>
            </w:tcBorders>
            <w:shd w:val="clear" w:color="auto" w:fill="FFFFFF"/>
            <w:noWrap/>
            <w:vAlign w:val="center"/>
          </w:tcPr>
          <w:p w14:paraId="2C5DF35F">
            <w:pPr>
              <w:widowControl/>
              <w:spacing w:line="400" w:lineRule="exact"/>
              <w:jc w:val="center"/>
              <w:rPr>
                <w:rFonts w:hint="eastAsia" w:ascii="宋体" w:hAnsi="宋体" w:cs="宋体"/>
                <w:szCs w:val="21"/>
              </w:rPr>
            </w:pPr>
            <w:r>
              <w:rPr>
                <w:rFonts w:hint="eastAsia" w:ascii="宋体" w:hAnsi="宋体" w:cs="宋体"/>
                <w:szCs w:val="21"/>
              </w:rPr>
              <w:t>电子台秤</w:t>
            </w:r>
          </w:p>
        </w:tc>
        <w:tc>
          <w:tcPr>
            <w:tcW w:w="661" w:type="pct"/>
            <w:tcBorders>
              <w:tl2br w:val="nil"/>
              <w:tr2bl w:val="nil"/>
            </w:tcBorders>
            <w:shd w:val="clear" w:color="auto" w:fill="FFFFFF"/>
            <w:vAlign w:val="center"/>
          </w:tcPr>
          <w:p w14:paraId="75515EA9">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0874D5E8">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47672A1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273C02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8D2DB1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5DC7A1B">
            <w:pPr>
              <w:widowControl/>
              <w:spacing w:line="400" w:lineRule="exact"/>
              <w:jc w:val="center"/>
              <w:rPr>
                <w:rFonts w:hint="eastAsia" w:ascii="宋体" w:hAnsi="宋体" w:cs="宋体"/>
                <w:szCs w:val="21"/>
              </w:rPr>
            </w:pPr>
          </w:p>
        </w:tc>
      </w:tr>
      <w:tr w14:paraId="568FCED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E3F27BE">
            <w:pPr>
              <w:widowControl/>
              <w:spacing w:line="400" w:lineRule="exact"/>
              <w:jc w:val="center"/>
              <w:rPr>
                <w:rFonts w:hint="eastAsia" w:ascii="宋体" w:hAnsi="宋体" w:cs="宋体"/>
                <w:szCs w:val="21"/>
              </w:rPr>
            </w:pPr>
            <w:r>
              <w:rPr>
                <w:rFonts w:ascii="宋体" w:hAnsi="宋体" w:cs="宋体"/>
                <w:szCs w:val="21"/>
              </w:rPr>
              <w:t>77</w:t>
            </w:r>
          </w:p>
        </w:tc>
        <w:tc>
          <w:tcPr>
            <w:tcW w:w="842" w:type="pct"/>
            <w:tcBorders>
              <w:tl2br w:val="nil"/>
              <w:tr2bl w:val="nil"/>
            </w:tcBorders>
            <w:shd w:val="clear" w:color="auto" w:fill="FFFFFF"/>
            <w:vAlign w:val="center"/>
          </w:tcPr>
          <w:p w14:paraId="42BD8A20">
            <w:pPr>
              <w:widowControl/>
              <w:spacing w:line="400" w:lineRule="exact"/>
              <w:jc w:val="center"/>
              <w:rPr>
                <w:rFonts w:hint="eastAsia" w:ascii="宋体" w:hAnsi="宋体" w:cs="宋体"/>
                <w:szCs w:val="21"/>
              </w:rPr>
            </w:pPr>
            <w:r>
              <w:rPr>
                <w:rFonts w:hint="eastAsia" w:ascii="宋体" w:hAnsi="宋体" w:cs="宋体"/>
                <w:szCs w:val="21"/>
              </w:rPr>
              <w:t>调料缸</w:t>
            </w:r>
          </w:p>
        </w:tc>
        <w:tc>
          <w:tcPr>
            <w:tcW w:w="661" w:type="pct"/>
            <w:tcBorders>
              <w:tl2br w:val="nil"/>
              <w:tr2bl w:val="nil"/>
            </w:tcBorders>
            <w:shd w:val="clear" w:color="auto" w:fill="FFFFFF"/>
            <w:vAlign w:val="center"/>
          </w:tcPr>
          <w:p w14:paraId="23851748">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2803B868">
            <w:pPr>
              <w:widowControl/>
              <w:spacing w:line="400" w:lineRule="exact"/>
              <w:jc w:val="center"/>
              <w:rPr>
                <w:rFonts w:hint="eastAsia" w:ascii="宋体" w:hAnsi="宋体" w:cs="宋体"/>
                <w:szCs w:val="21"/>
              </w:rPr>
            </w:pPr>
            <w:r>
              <w:rPr>
                <w:rFonts w:hint="eastAsia" w:ascii="宋体" w:hAnsi="宋体" w:cs="宋体"/>
                <w:szCs w:val="21"/>
              </w:rPr>
              <w:t>65</w:t>
            </w:r>
          </w:p>
        </w:tc>
        <w:tc>
          <w:tcPr>
            <w:tcW w:w="613" w:type="pct"/>
            <w:tcBorders>
              <w:tl2br w:val="nil"/>
              <w:tr2bl w:val="nil"/>
            </w:tcBorders>
            <w:shd w:val="clear" w:color="auto" w:fill="FFFFFF"/>
            <w:vAlign w:val="center"/>
          </w:tcPr>
          <w:p w14:paraId="26AC4C1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B8D979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07A281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CFA41B1">
            <w:pPr>
              <w:widowControl/>
              <w:spacing w:line="400" w:lineRule="exact"/>
              <w:jc w:val="center"/>
              <w:rPr>
                <w:rFonts w:hint="eastAsia" w:ascii="宋体" w:hAnsi="宋体" w:cs="宋体"/>
                <w:szCs w:val="21"/>
              </w:rPr>
            </w:pPr>
          </w:p>
        </w:tc>
      </w:tr>
      <w:tr w14:paraId="18AD3DC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A9C96BF">
            <w:pPr>
              <w:widowControl/>
              <w:spacing w:line="400" w:lineRule="exact"/>
              <w:jc w:val="center"/>
              <w:rPr>
                <w:rFonts w:hint="eastAsia" w:ascii="宋体" w:hAnsi="宋体" w:cs="宋体"/>
                <w:szCs w:val="21"/>
              </w:rPr>
            </w:pPr>
            <w:r>
              <w:rPr>
                <w:rFonts w:ascii="宋体" w:hAnsi="宋体" w:cs="宋体"/>
                <w:szCs w:val="21"/>
              </w:rPr>
              <w:t>78</w:t>
            </w:r>
          </w:p>
        </w:tc>
        <w:tc>
          <w:tcPr>
            <w:tcW w:w="842" w:type="pct"/>
            <w:tcBorders>
              <w:tl2br w:val="nil"/>
              <w:tr2bl w:val="nil"/>
            </w:tcBorders>
            <w:shd w:val="clear" w:color="auto" w:fill="FFFFFF"/>
            <w:noWrap/>
            <w:vAlign w:val="center"/>
          </w:tcPr>
          <w:p w14:paraId="7ADE118A">
            <w:pPr>
              <w:widowControl/>
              <w:spacing w:line="400" w:lineRule="exact"/>
              <w:jc w:val="center"/>
              <w:rPr>
                <w:rFonts w:hint="eastAsia" w:ascii="宋体" w:hAnsi="宋体" w:cs="宋体"/>
                <w:szCs w:val="21"/>
              </w:rPr>
            </w:pPr>
            <w:r>
              <w:rPr>
                <w:rFonts w:hint="eastAsia" w:ascii="宋体" w:hAnsi="宋体" w:cs="宋体"/>
                <w:szCs w:val="21"/>
              </w:rPr>
              <w:t>调料盒</w:t>
            </w:r>
          </w:p>
        </w:tc>
        <w:tc>
          <w:tcPr>
            <w:tcW w:w="661" w:type="pct"/>
            <w:tcBorders>
              <w:tl2br w:val="nil"/>
              <w:tr2bl w:val="nil"/>
            </w:tcBorders>
            <w:shd w:val="clear" w:color="auto" w:fill="FFFFFF"/>
            <w:vAlign w:val="center"/>
          </w:tcPr>
          <w:p w14:paraId="1C353590">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33D2FA34">
            <w:pPr>
              <w:widowControl/>
              <w:spacing w:line="400" w:lineRule="exact"/>
              <w:jc w:val="center"/>
              <w:rPr>
                <w:rFonts w:hint="eastAsia" w:ascii="宋体" w:hAnsi="宋体" w:cs="宋体"/>
                <w:szCs w:val="21"/>
              </w:rPr>
            </w:pPr>
            <w:r>
              <w:rPr>
                <w:rFonts w:hint="eastAsia" w:ascii="宋体" w:hAnsi="宋体" w:cs="宋体"/>
                <w:szCs w:val="21"/>
              </w:rPr>
              <w:t>70</w:t>
            </w:r>
          </w:p>
        </w:tc>
        <w:tc>
          <w:tcPr>
            <w:tcW w:w="613" w:type="pct"/>
            <w:tcBorders>
              <w:tl2br w:val="nil"/>
              <w:tr2bl w:val="nil"/>
            </w:tcBorders>
            <w:shd w:val="clear" w:color="auto" w:fill="FFFFFF"/>
            <w:vAlign w:val="center"/>
          </w:tcPr>
          <w:p w14:paraId="10D1EF2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5F6E00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85C70D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F620FC1">
            <w:pPr>
              <w:widowControl/>
              <w:spacing w:line="400" w:lineRule="exact"/>
              <w:jc w:val="center"/>
              <w:rPr>
                <w:rFonts w:hint="eastAsia" w:ascii="宋体" w:hAnsi="宋体" w:cs="宋体"/>
                <w:szCs w:val="21"/>
              </w:rPr>
            </w:pPr>
          </w:p>
        </w:tc>
      </w:tr>
      <w:tr w14:paraId="0F94A91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FB5E056">
            <w:pPr>
              <w:widowControl/>
              <w:spacing w:line="400" w:lineRule="exact"/>
              <w:jc w:val="center"/>
              <w:rPr>
                <w:rFonts w:hint="eastAsia" w:ascii="宋体" w:hAnsi="宋体" w:cs="宋体"/>
                <w:szCs w:val="21"/>
              </w:rPr>
            </w:pPr>
            <w:r>
              <w:rPr>
                <w:rFonts w:ascii="宋体" w:hAnsi="宋体" w:cs="宋体"/>
                <w:szCs w:val="21"/>
              </w:rPr>
              <w:t>79</w:t>
            </w:r>
          </w:p>
        </w:tc>
        <w:tc>
          <w:tcPr>
            <w:tcW w:w="842" w:type="pct"/>
            <w:tcBorders>
              <w:tl2br w:val="nil"/>
              <w:tr2bl w:val="nil"/>
            </w:tcBorders>
            <w:shd w:val="clear" w:color="auto" w:fill="FFFFFF"/>
            <w:vAlign w:val="center"/>
          </w:tcPr>
          <w:p w14:paraId="627AF9C9">
            <w:pPr>
              <w:widowControl/>
              <w:spacing w:line="400" w:lineRule="exact"/>
              <w:jc w:val="center"/>
              <w:rPr>
                <w:rFonts w:hint="eastAsia" w:ascii="宋体" w:hAnsi="宋体" w:cs="宋体"/>
                <w:szCs w:val="21"/>
              </w:rPr>
            </w:pPr>
            <w:r>
              <w:rPr>
                <w:rFonts w:hint="eastAsia" w:ascii="宋体" w:hAnsi="宋体" w:cs="宋体"/>
                <w:szCs w:val="21"/>
              </w:rPr>
              <w:t>豆浆杯</w:t>
            </w:r>
          </w:p>
        </w:tc>
        <w:tc>
          <w:tcPr>
            <w:tcW w:w="661" w:type="pct"/>
            <w:tcBorders>
              <w:tl2br w:val="nil"/>
              <w:tr2bl w:val="nil"/>
            </w:tcBorders>
            <w:shd w:val="clear" w:color="auto" w:fill="FFFFFF"/>
            <w:vAlign w:val="center"/>
          </w:tcPr>
          <w:p w14:paraId="26D279D0">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6BA7EF9A">
            <w:pPr>
              <w:widowControl/>
              <w:spacing w:line="400" w:lineRule="exact"/>
              <w:jc w:val="center"/>
              <w:rPr>
                <w:rFonts w:hint="eastAsia" w:ascii="宋体" w:hAnsi="宋体" w:cs="宋体"/>
                <w:szCs w:val="21"/>
              </w:rPr>
            </w:pPr>
            <w:r>
              <w:rPr>
                <w:rFonts w:hint="eastAsia" w:ascii="宋体" w:hAnsi="宋体" w:cs="宋体"/>
                <w:szCs w:val="21"/>
              </w:rPr>
              <w:t>90</w:t>
            </w:r>
          </w:p>
        </w:tc>
        <w:tc>
          <w:tcPr>
            <w:tcW w:w="613" w:type="pct"/>
            <w:tcBorders>
              <w:tl2br w:val="nil"/>
              <w:tr2bl w:val="nil"/>
            </w:tcBorders>
            <w:shd w:val="clear" w:color="auto" w:fill="FFFFFF"/>
            <w:vAlign w:val="center"/>
          </w:tcPr>
          <w:p w14:paraId="7AF82BF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4D4454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2CDE5B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0835676">
            <w:pPr>
              <w:widowControl/>
              <w:spacing w:line="400" w:lineRule="exact"/>
              <w:jc w:val="center"/>
              <w:rPr>
                <w:rFonts w:hint="eastAsia" w:ascii="宋体" w:hAnsi="宋体" w:cs="宋体"/>
                <w:szCs w:val="21"/>
              </w:rPr>
            </w:pPr>
          </w:p>
        </w:tc>
      </w:tr>
      <w:tr w14:paraId="5D058C4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DEBDBC6">
            <w:pPr>
              <w:widowControl/>
              <w:spacing w:line="400" w:lineRule="exact"/>
              <w:jc w:val="center"/>
              <w:rPr>
                <w:rFonts w:hint="eastAsia" w:ascii="宋体" w:hAnsi="宋体" w:cs="宋体"/>
                <w:szCs w:val="21"/>
              </w:rPr>
            </w:pPr>
            <w:r>
              <w:rPr>
                <w:rFonts w:ascii="宋体" w:hAnsi="宋体" w:cs="宋体"/>
                <w:szCs w:val="21"/>
              </w:rPr>
              <w:t>80</w:t>
            </w:r>
          </w:p>
        </w:tc>
        <w:tc>
          <w:tcPr>
            <w:tcW w:w="842" w:type="pct"/>
            <w:tcBorders>
              <w:tl2br w:val="nil"/>
              <w:tr2bl w:val="nil"/>
            </w:tcBorders>
            <w:shd w:val="clear" w:color="auto" w:fill="FFFFFF"/>
            <w:vAlign w:val="center"/>
          </w:tcPr>
          <w:p w14:paraId="663597FA">
            <w:pPr>
              <w:widowControl/>
              <w:spacing w:line="400" w:lineRule="exact"/>
              <w:jc w:val="center"/>
              <w:rPr>
                <w:rFonts w:hint="eastAsia" w:ascii="宋体" w:hAnsi="宋体" w:cs="宋体"/>
                <w:szCs w:val="21"/>
              </w:rPr>
            </w:pPr>
            <w:r>
              <w:rPr>
                <w:rFonts w:hint="eastAsia" w:ascii="宋体" w:hAnsi="宋体" w:cs="宋体"/>
                <w:szCs w:val="21"/>
              </w:rPr>
              <w:t>密胺盘</w:t>
            </w:r>
          </w:p>
        </w:tc>
        <w:tc>
          <w:tcPr>
            <w:tcW w:w="661" w:type="pct"/>
            <w:tcBorders>
              <w:tl2br w:val="nil"/>
              <w:tr2bl w:val="nil"/>
            </w:tcBorders>
            <w:shd w:val="clear" w:color="auto" w:fill="FFFFFF"/>
            <w:vAlign w:val="center"/>
          </w:tcPr>
          <w:p w14:paraId="6634F7EC">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32734A17">
            <w:pPr>
              <w:widowControl/>
              <w:spacing w:line="400" w:lineRule="exact"/>
              <w:jc w:val="center"/>
              <w:rPr>
                <w:rFonts w:hint="eastAsia" w:ascii="宋体" w:hAnsi="宋体" w:cs="宋体"/>
                <w:szCs w:val="21"/>
              </w:rPr>
            </w:pPr>
            <w:r>
              <w:rPr>
                <w:rFonts w:hint="eastAsia" w:ascii="宋体" w:hAnsi="宋体" w:cs="宋体"/>
                <w:szCs w:val="21"/>
              </w:rPr>
              <w:t>150</w:t>
            </w:r>
          </w:p>
        </w:tc>
        <w:tc>
          <w:tcPr>
            <w:tcW w:w="613" w:type="pct"/>
            <w:tcBorders>
              <w:tl2br w:val="nil"/>
              <w:tr2bl w:val="nil"/>
            </w:tcBorders>
            <w:shd w:val="clear" w:color="auto" w:fill="FFFFFF"/>
            <w:vAlign w:val="center"/>
          </w:tcPr>
          <w:p w14:paraId="2C5A1F8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E010EC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20AEE2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BB7E8F9">
            <w:pPr>
              <w:widowControl/>
              <w:spacing w:line="400" w:lineRule="exact"/>
              <w:jc w:val="center"/>
              <w:rPr>
                <w:rFonts w:hint="eastAsia" w:ascii="宋体" w:hAnsi="宋体" w:cs="宋体"/>
                <w:szCs w:val="21"/>
              </w:rPr>
            </w:pPr>
          </w:p>
        </w:tc>
      </w:tr>
      <w:tr w14:paraId="0FE26A1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A4F3A43">
            <w:pPr>
              <w:widowControl/>
              <w:spacing w:line="400" w:lineRule="exact"/>
              <w:jc w:val="center"/>
              <w:rPr>
                <w:rFonts w:hint="eastAsia" w:ascii="宋体" w:hAnsi="宋体" w:cs="宋体"/>
                <w:szCs w:val="21"/>
              </w:rPr>
            </w:pPr>
            <w:r>
              <w:rPr>
                <w:rFonts w:ascii="宋体" w:hAnsi="宋体" w:cs="宋体"/>
                <w:szCs w:val="21"/>
              </w:rPr>
              <w:t>81</w:t>
            </w:r>
          </w:p>
        </w:tc>
        <w:tc>
          <w:tcPr>
            <w:tcW w:w="842" w:type="pct"/>
            <w:tcBorders>
              <w:tl2br w:val="nil"/>
              <w:tr2bl w:val="nil"/>
            </w:tcBorders>
            <w:shd w:val="clear" w:color="auto" w:fill="FFFFFF"/>
            <w:vAlign w:val="center"/>
          </w:tcPr>
          <w:p w14:paraId="4F45A613">
            <w:pPr>
              <w:widowControl/>
              <w:spacing w:line="400" w:lineRule="exact"/>
              <w:jc w:val="center"/>
              <w:rPr>
                <w:rFonts w:hint="eastAsia" w:ascii="宋体" w:hAnsi="宋体" w:cs="宋体"/>
                <w:szCs w:val="21"/>
              </w:rPr>
            </w:pPr>
            <w:r>
              <w:rPr>
                <w:rFonts w:hint="eastAsia" w:ascii="宋体" w:hAnsi="宋体" w:cs="宋体"/>
                <w:szCs w:val="21"/>
              </w:rPr>
              <w:t>墩头</w:t>
            </w:r>
          </w:p>
        </w:tc>
        <w:tc>
          <w:tcPr>
            <w:tcW w:w="661" w:type="pct"/>
            <w:tcBorders>
              <w:tl2br w:val="nil"/>
              <w:tr2bl w:val="nil"/>
            </w:tcBorders>
            <w:shd w:val="clear" w:color="auto" w:fill="FFFFFF"/>
            <w:vAlign w:val="center"/>
          </w:tcPr>
          <w:p w14:paraId="57EEB9E8">
            <w:pPr>
              <w:widowControl/>
              <w:spacing w:line="400" w:lineRule="exact"/>
              <w:jc w:val="center"/>
              <w:rPr>
                <w:rFonts w:hint="eastAsia" w:ascii="宋体" w:hAnsi="宋体" w:cs="宋体"/>
                <w:szCs w:val="21"/>
              </w:rPr>
            </w:pPr>
            <w:r>
              <w:rPr>
                <w:rFonts w:hint="eastAsia" w:ascii="宋体" w:hAnsi="宋体" w:cs="宋体"/>
                <w:szCs w:val="21"/>
              </w:rPr>
              <w:t>块</w:t>
            </w:r>
          </w:p>
        </w:tc>
        <w:tc>
          <w:tcPr>
            <w:tcW w:w="613" w:type="pct"/>
            <w:tcBorders>
              <w:tl2br w:val="nil"/>
              <w:tr2bl w:val="nil"/>
            </w:tcBorders>
            <w:shd w:val="clear" w:color="auto" w:fill="FFFFFF"/>
            <w:vAlign w:val="center"/>
          </w:tcPr>
          <w:p w14:paraId="7D002BAF">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4FD2D4B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D845C4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94104F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98725FA">
            <w:pPr>
              <w:widowControl/>
              <w:spacing w:line="400" w:lineRule="exact"/>
              <w:jc w:val="center"/>
              <w:rPr>
                <w:rFonts w:hint="eastAsia" w:ascii="宋体" w:hAnsi="宋体" w:cs="宋体"/>
                <w:szCs w:val="21"/>
              </w:rPr>
            </w:pPr>
          </w:p>
        </w:tc>
      </w:tr>
      <w:tr w14:paraId="6E6C37D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B3BB4F8">
            <w:pPr>
              <w:widowControl/>
              <w:spacing w:line="400" w:lineRule="exact"/>
              <w:jc w:val="center"/>
              <w:rPr>
                <w:rFonts w:hint="eastAsia" w:ascii="宋体" w:hAnsi="宋体" w:cs="宋体"/>
                <w:szCs w:val="21"/>
              </w:rPr>
            </w:pPr>
            <w:r>
              <w:rPr>
                <w:rFonts w:ascii="宋体" w:hAnsi="宋体" w:cs="宋体"/>
                <w:szCs w:val="21"/>
              </w:rPr>
              <w:t>82</w:t>
            </w:r>
          </w:p>
        </w:tc>
        <w:tc>
          <w:tcPr>
            <w:tcW w:w="842" w:type="pct"/>
            <w:tcBorders>
              <w:tl2br w:val="nil"/>
              <w:tr2bl w:val="nil"/>
            </w:tcBorders>
            <w:shd w:val="clear" w:color="auto" w:fill="FFFFFF"/>
            <w:noWrap/>
            <w:vAlign w:val="center"/>
          </w:tcPr>
          <w:p w14:paraId="5A9E4819">
            <w:pPr>
              <w:widowControl/>
              <w:spacing w:line="400" w:lineRule="exact"/>
              <w:jc w:val="center"/>
              <w:rPr>
                <w:rFonts w:hint="eastAsia" w:ascii="宋体" w:hAnsi="宋体" w:cs="宋体"/>
                <w:szCs w:val="21"/>
              </w:rPr>
            </w:pPr>
            <w:r>
              <w:rPr>
                <w:rFonts w:hint="eastAsia" w:ascii="宋体" w:hAnsi="宋体" w:cs="宋体"/>
                <w:szCs w:val="21"/>
              </w:rPr>
              <w:t>挂钩</w:t>
            </w:r>
          </w:p>
        </w:tc>
        <w:tc>
          <w:tcPr>
            <w:tcW w:w="661" w:type="pct"/>
            <w:tcBorders>
              <w:tl2br w:val="nil"/>
              <w:tr2bl w:val="nil"/>
            </w:tcBorders>
            <w:shd w:val="clear" w:color="auto" w:fill="FFFFFF"/>
            <w:vAlign w:val="center"/>
          </w:tcPr>
          <w:p w14:paraId="7DCDB480">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7D5A22C">
            <w:pPr>
              <w:widowControl/>
              <w:spacing w:line="400" w:lineRule="exact"/>
              <w:jc w:val="center"/>
              <w:rPr>
                <w:rFonts w:hint="eastAsia" w:ascii="宋体" w:hAnsi="宋体" w:cs="宋体"/>
                <w:szCs w:val="21"/>
              </w:rPr>
            </w:pPr>
            <w:r>
              <w:rPr>
                <w:rFonts w:hint="eastAsia" w:ascii="宋体" w:hAnsi="宋体" w:cs="宋体"/>
                <w:szCs w:val="21"/>
              </w:rPr>
              <w:t>120</w:t>
            </w:r>
          </w:p>
        </w:tc>
        <w:tc>
          <w:tcPr>
            <w:tcW w:w="613" w:type="pct"/>
            <w:tcBorders>
              <w:tl2br w:val="nil"/>
              <w:tr2bl w:val="nil"/>
            </w:tcBorders>
            <w:shd w:val="clear" w:color="auto" w:fill="FFFFFF"/>
            <w:vAlign w:val="center"/>
          </w:tcPr>
          <w:p w14:paraId="665941A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6DE0EA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DFB3BE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BE42AE1">
            <w:pPr>
              <w:widowControl/>
              <w:spacing w:line="400" w:lineRule="exact"/>
              <w:jc w:val="center"/>
              <w:rPr>
                <w:rFonts w:hint="eastAsia" w:ascii="宋体" w:hAnsi="宋体" w:cs="宋体"/>
                <w:szCs w:val="21"/>
              </w:rPr>
            </w:pPr>
          </w:p>
        </w:tc>
      </w:tr>
      <w:tr w14:paraId="3CD2DE9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7726C4F">
            <w:pPr>
              <w:widowControl/>
              <w:spacing w:line="400" w:lineRule="exact"/>
              <w:jc w:val="center"/>
              <w:rPr>
                <w:rFonts w:hint="eastAsia" w:ascii="宋体" w:hAnsi="宋体" w:cs="宋体"/>
                <w:szCs w:val="21"/>
              </w:rPr>
            </w:pPr>
            <w:r>
              <w:rPr>
                <w:rFonts w:ascii="宋体" w:hAnsi="宋体" w:cs="宋体"/>
                <w:szCs w:val="21"/>
              </w:rPr>
              <w:t>83</w:t>
            </w:r>
          </w:p>
        </w:tc>
        <w:tc>
          <w:tcPr>
            <w:tcW w:w="842" w:type="pct"/>
            <w:tcBorders>
              <w:tl2br w:val="nil"/>
              <w:tr2bl w:val="nil"/>
            </w:tcBorders>
            <w:shd w:val="clear" w:color="auto" w:fill="FFFFFF"/>
            <w:noWrap/>
            <w:vAlign w:val="center"/>
          </w:tcPr>
          <w:p w14:paraId="32E90839">
            <w:pPr>
              <w:widowControl/>
              <w:spacing w:line="400" w:lineRule="exact"/>
              <w:jc w:val="center"/>
              <w:rPr>
                <w:rFonts w:hint="eastAsia" w:ascii="宋体" w:hAnsi="宋体" w:cs="宋体"/>
                <w:szCs w:val="21"/>
              </w:rPr>
            </w:pPr>
            <w:r>
              <w:rPr>
                <w:rFonts w:hint="eastAsia" w:ascii="宋体" w:hAnsi="宋体" w:cs="宋体"/>
                <w:szCs w:val="21"/>
              </w:rPr>
              <w:t>挂锁</w:t>
            </w:r>
          </w:p>
        </w:tc>
        <w:tc>
          <w:tcPr>
            <w:tcW w:w="661" w:type="pct"/>
            <w:tcBorders>
              <w:tl2br w:val="nil"/>
              <w:tr2bl w:val="nil"/>
            </w:tcBorders>
            <w:shd w:val="clear" w:color="auto" w:fill="FFFFFF"/>
            <w:vAlign w:val="center"/>
          </w:tcPr>
          <w:p w14:paraId="6DE772D3">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324D6254">
            <w:pPr>
              <w:widowControl/>
              <w:spacing w:line="400" w:lineRule="exact"/>
              <w:jc w:val="center"/>
              <w:rPr>
                <w:rFonts w:hint="eastAsia" w:ascii="宋体" w:hAnsi="宋体" w:cs="宋体"/>
                <w:szCs w:val="21"/>
              </w:rPr>
            </w:pPr>
            <w:r>
              <w:rPr>
                <w:rFonts w:hint="eastAsia" w:ascii="宋体" w:hAnsi="宋体" w:cs="宋体"/>
                <w:szCs w:val="21"/>
              </w:rPr>
              <w:t>15</w:t>
            </w:r>
          </w:p>
        </w:tc>
        <w:tc>
          <w:tcPr>
            <w:tcW w:w="613" w:type="pct"/>
            <w:tcBorders>
              <w:tl2br w:val="nil"/>
              <w:tr2bl w:val="nil"/>
            </w:tcBorders>
            <w:shd w:val="clear" w:color="auto" w:fill="FFFFFF"/>
            <w:vAlign w:val="center"/>
          </w:tcPr>
          <w:p w14:paraId="7CDB5E9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3C30B0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404B5D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39D65FA">
            <w:pPr>
              <w:widowControl/>
              <w:spacing w:line="400" w:lineRule="exact"/>
              <w:jc w:val="center"/>
              <w:rPr>
                <w:rFonts w:hint="eastAsia" w:ascii="宋体" w:hAnsi="宋体" w:cs="宋体"/>
                <w:szCs w:val="21"/>
              </w:rPr>
            </w:pPr>
          </w:p>
        </w:tc>
      </w:tr>
      <w:tr w14:paraId="5018A0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D6D6268">
            <w:pPr>
              <w:widowControl/>
              <w:spacing w:line="400" w:lineRule="exact"/>
              <w:jc w:val="center"/>
              <w:rPr>
                <w:rFonts w:hint="eastAsia" w:ascii="宋体" w:hAnsi="宋体" w:cs="宋体"/>
                <w:szCs w:val="21"/>
              </w:rPr>
            </w:pPr>
            <w:r>
              <w:rPr>
                <w:rFonts w:ascii="宋体" w:hAnsi="宋体" w:cs="宋体"/>
                <w:szCs w:val="21"/>
              </w:rPr>
              <w:t>84</w:t>
            </w:r>
          </w:p>
        </w:tc>
        <w:tc>
          <w:tcPr>
            <w:tcW w:w="842" w:type="pct"/>
            <w:tcBorders>
              <w:tl2br w:val="nil"/>
              <w:tr2bl w:val="nil"/>
            </w:tcBorders>
            <w:shd w:val="clear" w:color="auto" w:fill="FFFFFF"/>
            <w:vAlign w:val="center"/>
          </w:tcPr>
          <w:p w14:paraId="116F9963">
            <w:pPr>
              <w:widowControl/>
              <w:spacing w:line="400" w:lineRule="exact"/>
              <w:jc w:val="center"/>
              <w:rPr>
                <w:rFonts w:hint="eastAsia" w:ascii="宋体" w:hAnsi="宋体" w:cs="宋体"/>
                <w:szCs w:val="21"/>
              </w:rPr>
            </w:pPr>
            <w:r>
              <w:rPr>
                <w:rFonts w:hint="eastAsia" w:ascii="宋体" w:hAnsi="宋体" w:cs="宋体"/>
                <w:szCs w:val="21"/>
              </w:rPr>
              <w:t>挂钟</w:t>
            </w:r>
          </w:p>
        </w:tc>
        <w:tc>
          <w:tcPr>
            <w:tcW w:w="661" w:type="pct"/>
            <w:tcBorders>
              <w:tl2br w:val="nil"/>
              <w:tr2bl w:val="nil"/>
            </w:tcBorders>
            <w:shd w:val="clear" w:color="auto" w:fill="FFFFFF"/>
            <w:vAlign w:val="center"/>
          </w:tcPr>
          <w:p w14:paraId="28CB1065">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057078DD">
            <w:pPr>
              <w:widowControl/>
              <w:spacing w:line="400" w:lineRule="exact"/>
              <w:jc w:val="center"/>
              <w:rPr>
                <w:rFonts w:hint="eastAsia" w:ascii="宋体" w:hAnsi="宋体" w:cs="宋体"/>
                <w:szCs w:val="21"/>
              </w:rPr>
            </w:pPr>
            <w:r>
              <w:rPr>
                <w:rFonts w:hint="eastAsia" w:ascii="宋体" w:hAnsi="宋体" w:cs="宋体"/>
                <w:szCs w:val="21"/>
              </w:rPr>
              <w:t>2</w:t>
            </w:r>
          </w:p>
        </w:tc>
        <w:tc>
          <w:tcPr>
            <w:tcW w:w="613" w:type="pct"/>
            <w:tcBorders>
              <w:tl2br w:val="nil"/>
              <w:tr2bl w:val="nil"/>
            </w:tcBorders>
            <w:shd w:val="clear" w:color="auto" w:fill="FFFFFF"/>
            <w:vAlign w:val="center"/>
          </w:tcPr>
          <w:p w14:paraId="12513F6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A153C3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BD6420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3BBB63D">
            <w:pPr>
              <w:widowControl/>
              <w:spacing w:line="400" w:lineRule="exact"/>
              <w:jc w:val="center"/>
              <w:rPr>
                <w:rFonts w:hint="eastAsia" w:ascii="宋体" w:hAnsi="宋体" w:cs="宋体"/>
                <w:szCs w:val="21"/>
              </w:rPr>
            </w:pPr>
          </w:p>
        </w:tc>
      </w:tr>
      <w:tr w14:paraId="0A89729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9E4B1CE">
            <w:pPr>
              <w:widowControl/>
              <w:spacing w:line="400" w:lineRule="exact"/>
              <w:jc w:val="center"/>
              <w:rPr>
                <w:rFonts w:hint="eastAsia" w:ascii="宋体" w:hAnsi="宋体" w:cs="宋体"/>
                <w:szCs w:val="21"/>
              </w:rPr>
            </w:pPr>
            <w:r>
              <w:rPr>
                <w:rFonts w:ascii="宋体" w:hAnsi="宋体" w:cs="宋体"/>
                <w:szCs w:val="21"/>
              </w:rPr>
              <w:t>85</w:t>
            </w:r>
          </w:p>
        </w:tc>
        <w:tc>
          <w:tcPr>
            <w:tcW w:w="842" w:type="pct"/>
            <w:tcBorders>
              <w:tl2br w:val="nil"/>
              <w:tr2bl w:val="nil"/>
            </w:tcBorders>
            <w:shd w:val="clear" w:color="auto" w:fill="FFFFFF"/>
            <w:vAlign w:val="center"/>
          </w:tcPr>
          <w:p w14:paraId="741D396F">
            <w:pPr>
              <w:widowControl/>
              <w:spacing w:line="400" w:lineRule="exact"/>
              <w:jc w:val="center"/>
              <w:rPr>
                <w:rFonts w:hint="eastAsia" w:ascii="宋体" w:hAnsi="宋体" w:cs="宋体"/>
                <w:szCs w:val="21"/>
              </w:rPr>
            </w:pPr>
            <w:r>
              <w:rPr>
                <w:rFonts w:hint="eastAsia" w:ascii="宋体" w:hAnsi="宋体" w:cs="宋体"/>
                <w:szCs w:val="21"/>
              </w:rPr>
              <w:t>锅盖</w:t>
            </w:r>
          </w:p>
        </w:tc>
        <w:tc>
          <w:tcPr>
            <w:tcW w:w="661" w:type="pct"/>
            <w:tcBorders>
              <w:tl2br w:val="nil"/>
              <w:tr2bl w:val="nil"/>
            </w:tcBorders>
            <w:shd w:val="clear" w:color="auto" w:fill="FFFFFF"/>
            <w:vAlign w:val="center"/>
          </w:tcPr>
          <w:p w14:paraId="6755EC43">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44373162">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18F63B7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9F569A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9B12D8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2E138C5">
            <w:pPr>
              <w:widowControl/>
              <w:spacing w:line="400" w:lineRule="exact"/>
              <w:jc w:val="center"/>
              <w:rPr>
                <w:rFonts w:hint="eastAsia" w:ascii="宋体" w:hAnsi="宋体" w:cs="宋体"/>
                <w:szCs w:val="21"/>
              </w:rPr>
            </w:pPr>
          </w:p>
        </w:tc>
      </w:tr>
      <w:tr w14:paraId="5AEC7C7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A461CB2">
            <w:pPr>
              <w:widowControl/>
              <w:spacing w:line="400" w:lineRule="exact"/>
              <w:jc w:val="center"/>
              <w:rPr>
                <w:rFonts w:hint="eastAsia" w:ascii="宋体" w:hAnsi="宋体" w:cs="宋体"/>
                <w:szCs w:val="21"/>
              </w:rPr>
            </w:pPr>
            <w:r>
              <w:rPr>
                <w:rFonts w:ascii="宋体" w:hAnsi="宋体" w:cs="宋体"/>
                <w:szCs w:val="21"/>
              </w:rPr>
              <w:t>86</w:t>
            </w:r>
          </w:p>
        </w:tc>
        <w:tc>
          <w:tcPr>
            <w:tcW w:w="842" w:type="pct"/>
            <w:tcBorders>
              <w:tl2br w:val="nil"/>
              <w:tr2bl w:val="nil"/>
            </w:tcBorders>
            <w:shd w:val="clear" w:color="auto" w:fill="FFFFFF"/>
            <w:vAlign w:val="center"/>
          </w:tcPr>
          <w:p w14:paraId="78533541">
            <w:pPr>
              <w:widowControl/>
              <w:spacing w:line="400" w:lineRule="exact"/>
              <w:jc w:val="center"/>
              <w:rPr>
                <w:rFonts w:hint="eastAsia" w:ascii="宋体" w:hAnsi="宋体" w:cs="宋体"/>
                <w:szCs w:val="21"/>
              </w:rPr>
            </w:pPr>
            <w:r>
              <w:rPr>
                <w:rFonts w:hint="eastAsia" w:ascii="宋体" w:hAnsi="宋体" w:cs="宋体"/>
                <w:szCs w:val="21"/>
              </w:rPr>
              <w:t>剪刀</w:t>
            </w:r>
          </w:p>
        </w:tc>
        <w:tc>
          <w:tcPr>
            <w:tcW w:w="661" w:type="pct"/>
            <w:tcBorders>
              <w:tl2br w:val="nil"/>
              <w:tr2bl w:val="nil"/>
            </w:tcBorders>
            <w:shd w:val="clear" w:color="auto" w:fill="FFFFFF"/>
            <w:vAlign w:val="center"/>
          </w:tcPr>
          <w:p w14:paraId="20D2E5D4">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60203197">
            <w:pPr>
              <w:widowControl/>
              <w:spacing w:line="400" w:lineRule="exact"/>
              <w:jc w:val="center"/>
              <w:rPr>
                <w:rFonts w:hint="eastAsia" w:ascii="宋体" w:hAnsi="宋体" w:cs="宋体"/>
                <w:szCs w:val="21"/>
              </w:rPr>
            </w:pPr>
            <w:r>
              <w:rPr>
                <w:rFonts w:hint="eastAsia" w:ascii="宋体" w:hAnsi="宋体" w:cs="宋体"/>
                <w:szCs w:val="21"/>
              </w:rPr>
              <w:t>80</w:t>
            </w:r>
          </w:p>
        </w:tc>
        <w:tc>
          <w:tcPr>
            <w:tcW w:w="613" w:type="pct"/>
            <w:tcBorders>
              <w:tl2br w:val="nil"/>
              <w:tr2bl w:val="nil"/>
            </w:tcBorders>
            <w:shd w:val="clear" w:color="auto" w:fill="FFFFFF"/>
            <w:vAlign w:val="center"/>
          </w:tcPr>
          <w:p w14:paraId="70C1174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2E664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5EA2BF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0E10847">
            <w:pPr>
              <w:widowControl/>
              <w:spacing w:line="400" w:lineRule="exact"/>
              <w:jc w:val="center"/>
              <w:rPr>
                <w:rFonts w:hint="eastAsia" w:ascii="宋体" w:hAnsi="宋体" w:cs="宋体"/>
                <w:szCs w:val="21"/>
              </w:rPr>
            </w:pPr>
          </w:p>
        </w:tc>
      </w:tr>
      <w:tr w14:paraId="5F1F2F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01A686B">
            <w:pPr>
              <w:widowControl/>
              <w:spacing w:line="400" w:lineRule="exact"/>
              <w:jc w:val="center"/>
              <w:rPr>
                <w:rFonts w:hint="eastAsia" w:ascii="宋体" w:hAnsi="宋体" w:cs="宋体"/>
                <w:szCs w:val="21"/>
              </w:rPr>
            </w:pPr>
            <w:r>
              <w:rPr>
                <w:rFonts w:ascii="宋体" w:hAnsi="宋体" w:cs="宋体"/>
                <w:szCs w:val="21"/>
              </w:rPr>
              <w:t>87</w:t>
            </w:r>
          </w:p>
        </w:tc>
        <w:tc>
          <w:tcPr>
            <w:tcW w:w="842" w:type="pct"/>
            <w:tcBorders>
              <w:tl2br w:val="nil"/>
              <w:tr2bl w:val="nil"/>
            </w:tcBorders>
            <w:shd w:val="clear" w:color="auto" w:fill="FFFFFF"/>
            <w:vAlign w:val="center"/>
          </w:tcPr>
          <w:p w14:paraId="7B62BD8A">
            <w:pPr>
              <w:widowControl/>
              <w:spacing w:line="400" w:lineRule="exact"/>
              <w:jc w:val="center"/>
              <w:rPr>
                <w:rFonts w:hint="eastAsia" w:ascii="宋体" w:hAnsi="宋体" w:cs="宋体"/>
                <w:szCs w:val="21"/>
              </w:rPr>
            </w:pPr>
            <w:r>
              <w:rPr>
                <w:rFonts w:hint="eastAsia" w:ascii="宋体" w:hAnsi="宋体" w:cs="宋体"/>
                <w:szCs w:val="21"/>
              </w:rPr>
              <w:t>接线板</w:t>
            </w:r>
          </w:p>
        </w:tc>
        <w:tc>
          <w:tcPr>
            <w:tcW w:w="661" w:type="pct"/>
            <w:tcBorders>
              <w:tl2br w:val="nil"/>
              <w:tr2bl w:val="nil"/>
            </w:tcBorders>
            <w:shd w:val="clear" w:color="auto" w:fill="FFFFFF"/>
            <w:vAlign w:val="center"/>
          </w:tcPr>
          <w:p w14:paraId="2799BA41">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6F97DD6">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4AD3C85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414C49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84D088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02ECFA8">
            <w:pPr>
              <w:widowControl/>
              <w:spacing w:line="400" w:lineRule="exact"/>
              <w:jc w:val="center"/>
              <w:rPr>
                <w:rFonts w:hint="eastAsia" w:ascii="宋体" w:hAnsi="宋体" w:cs="宋体"/>
                <w:szCs w:val="21"/>
              </w:rPr>
            </w:pPr>
          </w:p>
        </w:tc>
      </w:tr>
      <w:tr w14:paraId="58BB6EE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365C523">
            <w:pPr>
              <w:widowControl/>
              <w:spacing w:line="400" w:lineRule="exact"/>
              <w:jc w:val="center"/>
              <w:rPr>
                <w:rFonts w:hint="eastAsia" w:ascii="宋体" w:hAnsi="宋体" w:cs="宋体"/>
                <w:szCs w:val="21"/>
              </w:rPr>
            </w:pPr>
            <w:r>
              <w:rPr>
                <w:rFonts w:ascii="宋体" w:hAnsi="宋体" w:cs="宋体"/>
                <w:szCs w:val="21"/>
              </w:rPr>
              <w:t>88</w:t>
            </w:r>
          </w:p>
        </w:tc>
        <w:tc>
          <w:tcPr>
            <w:tcW w:w="842" w:type="pct"/>
            <w:tcBorders>
              <w:tl2br w:val="nil"/>
              <w:tr2bl w:val="nil"/>
            </w:tcBorders>
            <w:shd w:val="clear" w:color="auto" w:fill="FFFFFF"/>
            <w:vAlign w:val="center"/>
          </w:tcPr>
          <w:p w14:paraId="1B2CB72E">
            <w:pPr>
              <w:widowControl/>
              <w:spacing w:line="400" w:lineRule="exact"/>
              <w:jc w:val="center"/>
              <w:rPr>
                <w:rFonts w:hint="eastAsia" w:ascii="宋体" w:hAnsi="宋体" w:cs="宋体"/>
                <w:szCs w:val="21"/>
              </w:rPr>
            </w:pPr>
            <w:r>
              <w:rPr>
                <w:rFonts w:hint="eastAsia" w:ascii="宋体" w:hAnsi="宋体" w:cs="宋体"/>
                <w:szCs w:val="21"/>
              </w:rPr>
              <w:t>插线板 1.5米</w:t>
            </w:r>
          </w:p>
        </w:tc>
        <w:tc>
          <w:tcPr>
            <w:tcW w:w="661" w:type="pct"/>
            <w:tcBorders>
              <w:tl2br w:val="nil"/>
              <w:tr2bl w:val="nil"/>
            </w:tcBorders>
            <w:shd w:val="clear" w:color="auto" w:fill="FFFFFF"/>
            <w:vAlign w:val="center"/>
          </w:tcPr>
          <w:p w14:paraId="2473B36B">
            <w:pPr>
              <w:widowControl/>
              <w:spacing w:line="400" w:lineRule="exact"/>
              <w:jc w:val="center"/>
              <w:rPr>
                <w:rFonts w:hint="eastAsia" w:ascii="宋体" w:hAnsi="宋体" w:cs="宋体"/>
                <w:szCs w:val="21"/>
              </w:rPr>
            </w:pPr>
            <w:r>
              <w:rPr>
                <w:rFonts w:hint="eastAsia" w:ascii="宋体" w:hAnsi="宋体" w:cs="宋体"/>
                <w:szCs w:val="21"/>
              </w:rPr>
              <w:t>块</w:t>
            </w:r>
          </w:p>
        </w:tc>
        <w:tc>
          <w:tcPr>
            <w:tcW w:w="613" w:type="pct"/>
            <w:tcBorders>
              <w:tl2br w:val="nil"/>
              <w:tr2bl w:val="nil"/>
            </w:tcBorders>
            <w:shd w:val="clear" w:color="auto" w:fill="FFFFFF"/>
            <w:vAlign w:val="center"/>
          </w:tcPr>
          <w:p w14:paraId="54A06239">
            <w:pPr>
              <w:widowControl/>
              <w:spacing w:line="400" w:lineRule="exact"/>
              <w:jc w:val="center"/>
              <w:rPr>
                <w:rFonts w:hint="eastAsia" w:ascii="宋体" w:hAnsi="宋体" w:cs="宋体"/>
                <w:szCs w:val="21"/>
              </w:rPr>
            </w:pPr>
            <w:r>
              <w:rPr>
                <w:rFonts w:hint="eastAsia" w:ascii="宋体" w:hAnsi="宋体" w:cs="宋体"/>
                <w:szCs w:val="21"/>
              </w:rPr>
              <w:t>3</w:t>
            </w:r>
          </w:p>
        </w:tc>
        <w:tc>
          <w:tcPr>
            <w:tcW w:w="613" w:type="pct"/>
            <w:tcBorders>
              <w:tl2br w:val="nil"/>
              <w:tr2bl w:val="nil"/>
            </w:tcBorders>
            <w:shd w:val="clear" w:color="auto" w:fill="FFFFFF"/>
            <w:vAlign w:val="center"/>
          </w:tcPr>
          <w:p w14:paraId="2F563FA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9E0B8A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C6A880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5978CF9">
            <w:pPr>
              <w:widowControl/>
              <w:spacing w:line="400" w:lineRule="exact"/>
              <w:jc w:val="center"/>
              <w:rPr>
                <w:rFonts w:hint="eastAsia" w:ascii="宋体" w:hAnsi="宋体" w:cs="宋体"/>
                <w:szCs w:val="21"/>
              </w:rPr>
            </w:pPr>
          </w:p>
        </w:tc>
      </w:tr>
      <w:tr w14:paraId="29566A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A846BC0">
            <w:pPr>
              <w:widowControl/>
              <w:spacing w:line="400" w:lineRule="exact"/>
              <w:jc w:val="center"/>
              <w:rPr>
                <w:rFonts w:hint="eastAsia" w:ascii="宋体" w:hAnsi="宋体" w:cs="宋体"/>
                <w:szCs w:val="21"/>
              </w:rPr>
            </w:pPr>
            <w:r>
              <w:rPr>
                <w:rFonts w:ascii="宋体" w:hAnsi="宋体" w:cs="宋体"/>
                <w:szCs w:val="21"/>
              </w:rPr>
              <w:t>89</w:t>
            </w:r>
          </w:p>
        </w:tc>
        <w:tc>
          <w:tcPr>
            <w:tcW w:w="842" w:type="pct"/>
            <w:tcBorders>
              <w:tl2br w:val="nil"/>
              <w:tr2bl w:val="nil"/>
            </w:tcBorders>
            <w:shd w:val="clear" w:color="auto" w:fill="FFFFFF"/>
            <w:vAlign w:val="center"/>
          </w:tcPr>
          <w:p w14:paraId="64695E9C">
            <w:pPr>
              <w:widowControl/>
              <w:spacing w:line="400" w:lineRule="exact"/>
              <w:jc w:val="center"/>
              <w:rPr>
                <w:rFonts w:hint="eastAsia" w:ascii="宋体" w:hAnsi="宋体" w:cs="宋体"/>
                <w:szCs w:val="21"/>
              </w:rPr>
            </w:pPr>
            <w:r>
              <w:rPr>
                <w:rFonts w:hint="eastAsia" w:ascii="宋体" w:hAnsi="宋体" w:cs="宋体"/>
                <w:szCs w:val="21"/>
              </w:rPr>
              <w:t>铲子</w:t>
            </w:r>
          </w:p>
        </w:tc>
        <w:tc>
          <w:tcPr>
            <w:tcW w:w="661" w:type="pct"/>
            <w:tcBorders>
              <w:tl2br w:val="nil"/>
              <w:tr2bl w:val="nil"/>
            </w:tcBorders>
            <w:shd w:val="clear" w:color="auto" w:fill="FFFFFF"/>
            <w:vAlign w:val="center"/>
          </w:tcPr>
          <w:p w14:paraId="17BDE429">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3BA43838">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4109980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38DFE9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7FBD02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68A20EB">
            <w:pPr>
              <w:widowControl/>
              <w:spacing w:line="400" w:lineRule="exact"/>
              <w:jc w:val="center"/>
              <w:rPr>
                <w:rFonts w:hint="eastAsia" w:ascii="宋体" w:hAnsi="宋体" w:cs="宋体"/>
                <w:szCs w:val="21"/>
              </w:rPr>
            </w:pPr>
          </w:p>
        </w:tc>
      </w:tr>
      <w:tr w14:paraId="434A13D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328EED9">
            <w:pPr>
              <w:widowControl/>
              <w:spacing w:line="400" w:lineRule="exact"/>
              <w:jc w:val="center"/>
              <w:rPr>
                <w:rFonts w:hint="eastAsia" w:ascii="宋体" w:hAnsi="宋体" w:cs="宋体"/>
                <w:szCs w:val="21"/>
              </w:rPr>
            </w:pPr>
            <w:r>
              <w:rPr>
                <w:rFonts w:ascii="宋体" w:hAnsi="宋体" w:cs="宋体"/>
                <w:szCs w:val="21"/>
              </w:rPr>
              <w:t>90</w:t>
            </w:r>
          </w:p>
        </w:tc>
        <w:tc>
          <w:tcPr>
            <w:tcW w:w="842" w:type="pct"/>
            <w:tcBorders>
              <w:tl2br w:val="nil"/>
              <w:tr2bl w:val="nil"/>
            </w:tcBorders>
            <w:shd w:val="clear" w:color="auto" w:fill="FFFFFF"/>
            <w:vAlign w:val="center"/>
          </w:tcPr>
          <w:p w14:paraId="39865AF0">
            <w:pPr>
              <w:widowControl/>
              <w:spacing w:line="400" w:lineRule="exact"/>
              <w:jc w:val="center"/>
              <w:rPr>
                <w:rFonts w:hint="eastAsia" w:ascii="宋体" w:hAnsi="宋体" w:cs="宋体"/>
                <w:szCs w:val="21"/>
              </w:rPr>
            </w:pPr>
            <w:r>
              <w:rPr>
                <w:rFonts w:hint="eastAsia" w:ascii="宋体" w:hAnsi="宋体" w:cs="宋体"/>
                <w:szCs w:val="21"/>
              </w:rPr>
              <w:t>锅铲1</w:t>
            </w:r>
          </w:p>
        </w:tc>
        <w:tc>
          <w:tcPr>
            <w:tcW w:w="661" w:type="pct"/>
            <w:tcBorders>
              <w:tl2br w:val="nil"/>
              <w:tr2bl w:val="nil"/>
            </w:tcBorders>
            <w:shd w:val="clear" w:color="auto" w:fill="FFFFFF"/>
            <w:vAlign w:val="center"/>
          </w:tcPr>
          <w:p w14:paraId="47CBD3F1">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23A93E5C">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4BA9436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6C50BC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BA6CF7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9D67AA7">
            <w:pPr>
              <w:widowControl/>
              <w:spacing w:line="400" w:lineRule="exact"/>
              <w:jc w:val="center"/>
              <w:rPr>
                <w:rFonts w:hint="eastAsia" w:ascii="宋体" w:hAnsi="宋体" w:cs="宋体"/>
                <w:szCs w:val="21"/>
              </w:rPr>
            </w:pPr>
          </w:p>
        </w:tc>
      </w:tr>
      <w:tr w14:paraId="2B3ACC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D5262D0">
            <w:pPr>
              <w:widowControl/>
              <w:spacing w:line="400" w:lineRule="exact"/>
              <w:jc w:val="center"/>
              <w:rPr>
                <w:rFonts w:hint="eastAsia" w:ascii="宋体" w:hAnsi="宋体" w:cs="宋体"/>
                <w:szCs w:val="21"/>
              </w:rPr>
            </w:pPr>
            <w:r>
              <w:rPr>
                <w:rFonts w:ascii="宋体" w:hAnsi="宋体" w:cs="宋体"/>
                <w:szCs w:val="21"/>
              </w:rPr>
              <w:t>91</w:t>
            </w:r>
          </w:p>
        </w:tc>
        <w:tc>
          <w:tcPr>
            <w:tcW w:w="842" w:type="pct"/>
            <w:tcBorders>
              <w:tl2br w:val="nil"/>
              <w:tr2bl w:val="nil"/>
            </w:tcBorders>
            <w:shd w:val="clear" w:color="auto" w:fill="FFFFFF"/>
            <w:vAlign w:val="center"/>
          </w:tcPr>
          <w:p w14:paraId="122B44F8">
            <w:pPr>
              <w:widowControl/>
              <w:spacing w:line="400" w:lineRule="exact"/>
              <w:jc w:val="center"/>
              <w:rPr>
                <w:rFonts w:hint="eastAsia" w:ascii="宋体" w:hAnsi="宋体" w:cs="宋体"/>
                <w:szCs w:val="21"/>
              </w:rPr>
            </w:pPr>
            <w:r>
              <w:rPr>
                <w:rFonts w:hint="eastAsia" w:ascii="宋体" w:hAnsi="宋体" w:cs="宋体"/>
                <w:szCs w:val="21"/>
              </w:rPr>
              <w:t>锅铲2</w:t>
            </w:r>
          </w:p>
        </w:tc>
        <w:tc>
          <w:tcPr>
            <w:tcW w:w="661" w:type="pct"/>
            <w:tcBorders>
              <w:tl2br w:val="nil"/>
              <w:tr2bl w:val="nil"/>
            </w:tcBorders>
            <w:shd w:val="clear" w:color="auto" w:fill="FFFFFF"/>
            <w:vAlign w:val="center"/>
          </w:tcPr>
          <w:p w14:paraId="21663914">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632BA76E">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3482D5B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E55181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4B9DE8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80B0288">
            <w:pPr>
              <w:widowControl/>
              <w:spacing w:line="400" w:lineRule="exact"/>
              <w:jc w:val="center"/>
              <w:rPr>
                <w:rFonts w:hint="eastAsia" w:ascii="宋体" w:hAnsi="宋体" w:cs="宋体"/>
                <w:szCs w:val="21"/>
              </w:rPr>
            </w:pPr>
          </w:p>
        </w:tc>
      </w:tr>
      <w:tr w14:paraId="2397ABE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3925D1E">
            <w:pPr>
              <w:widowControl/>
              <w:spacing w:line="400" w:lineRule="exact"/>
              <w:jc w:val="center"/>
              <w:rPr>
                <w:rFonts w:hint="eastAsia" w:ascii="宋体" w:hAnsi="宋体" w:cs="宋体"/>
                <w:szCs w:val="21"/>
              </w:rPr>
            </w:pPr>
            <w:r>
              <w:rPr>
                <w:rFonts w:ascii="宋体" w:hAnsi="宋体" w:cs="宋体"/>
                <w:szCs w:val="21"/>
              </w:rPr>
              <w:t>92</w:t>
            </w:r>
          </w:p>
        </w:tc>
        <w:tc>
          <w:tcPr>
            <w:tcW w:w="842" w:type="pct"/>
            <w:tcBorders>
              <w:tl2br w:val="nil"/>
              <w:tr2bl w:val="nil"/>
            </w:tcBorders>
            <w:shd w:val="clear" w:color="auto" w:fill="FFFFFF"/>
            <w:vAlign w:val="center"/>
          </w:tcPr>
          <w:p w14:paraId="1091E856">
            <w:pPr>
              <w:widowControl/>
              <w:spacing w:line="400" w:lineRule="exact"/>
              <w:jc w:val="center"/>
              <w:rPr>
                <w:rFonts w:hint="eastAsia" w:ascii="宋体" w:hAnsi="宋体" w:cs="宋体"/>
                <w:szCs w:val="21"/>
              </w:rPr>
            </w:pPr>
            <w:r>
              <w:rPr>
                <w:rFonts w:hint="eastAsia" w:ascii="宋体" w:hAnsi="宋体" w:cs="宋体"/>
                <w:szCs w:val="21"/>
              </w:rPr>
              <w:t>炒锅</w:t>
            </w:r>
          </w:p>
        </w:tc>
        <w:tc>
          <w:tcPr>
            <w:tcW w:w="661" w:type="pct"/>
            <w:tcBorders>
              <w:tl2br w:val="nil"/>
              <w:tr2bl w:val="nil"/>
            </w:tcBorders>
            <w:shd w:val="clear" w:color="auto" w:fill="FFFFFF"/>
            <w:vAlign w:val="center"/>
          </w:tcPr>
          <w:p w14:paraId="6ED27E1E">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6BBA134">
            <w:pPr>
              <w:widowControl/>
              <w:spacing w:line="400" w:lineRule="exact"/>
              <w:jc w:val="center"/>
              <w:rPr>
                <w:rFonts w:hint="eastAsia" w:ascii="宋体" w:hAnsi="宋体" w:cs="宋体"/>
                <w:szCs w:val="21"/>
              </w:rPr>
            </w:pPr>
            <w:r>
              <w:rPr>
                <w:rFonts w:hint="eastAsia" w:ascii="宋体" w:hAnsi="宋体" w:cs="宋体"/>
                <w:szCs w:val="21"/>
              </w:rPr>
              <w:t>15</w:t>
            </w:r>
          </w:p>
        </w:tc>
        <w:tc>
          <w:tcPr>
            <w:tcW w:w="613" w:type="pct"/>
            <w:tcBorders>
              <w:tl2br w:val="nil"/>
              <w:tr2bl w:val="nil"/>
            </w:tcBorders>
            <w:shd w:val="clear" w:color="auto" w:fill="FFFFFF"/>
            <w:vAlign w:val="center"/>
          </w:tcPr>
          <w:p w14:paraId="14FDCC8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EE02C4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2601D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E6D8103">
            <w:pPr>
              <w:widowControl/>
              <w:spacing w:line="400" w:lineRule="exact"/>
              <w:jc w:val="center"/>
              <w:rPr>
                <w:rFonts w:hint="eastAsia" w:ascii="宋体" w:hAnsi="宋体" w:cs="宋体"/>
                <w:szCs w:val="21"/>
              </w:rPr>
            </w:pPr>
          </w:p>
        </w:tc>
      </w:tr>
      <w:tr w14:paraId="46C7E0E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AAB39E1">
            <w:pPr>
              <w:widowControl/>
              <w:spacing w:line="400" w:lineRule="exact"/>
              <w:jc w:val="center"/>
              <w:rPr>
                <w:rFonts w:hint="eastAsia" w:ascii="宋体" w:hAnsi="宋体" w:cs="宋体"/>
                <w:szCs w:val="21"/>
              </w:rPr>
            </w:pPr>
            <w:r>
              <w:rPr>
                <w:rFonts w:ascii="宋体" w:hAnsi="宋体" w:cs="宋体"/>
                <w:szCs w:val="21"/>
              </w:rPr>
              <w:t>93</w:t>
            </w:r>
          </w:p>
        </w:tc>
        <w:tc>
          <w:tcPr>
            <w:tcW w:w="842" w:type="pct"/>
            <w:tcBorders>
              <w:tl2br w:val="nil"/>
              <w:tr2bl w:val="nil"/>
            </w:tcBorders>
            <w:shd w:val="clear" w:color="auto" w:fill="FFFFFF"/>
            <w:vAlign w:val="center"/>
          </w:tcPr>
          <w:p w14:paraId="78D2AF32">
            <w:pPr>
              <w:widowControl/>
              <w:spacing w:line="400" w:lineRule="exact"/>
              <w:jc w:val="center"/>
              <w:rPr>
                <w:rFonts w:hint="eastAsia" w:ascii="宋体" w:hAnsi="宋体" w:cs="宋体"/>
                <w:szCs w:val="21"/>
              </w:rPr>
            </w:pPr>
            <w:r>
              <w:rPr>
                <w:rFonts w:hint="eastAsia" w:ascii="宋体" w:hAnsi="宋体" w:cs="宋体"/>
                <w:szCs w:val="21"/>
              </w:rPr>
              <w:t>打火机</w:t>
            </w:r>
          </w:p>
        </w:tc>
        <w:tc>
          <w:tcPr>
            <w:tcW w:w="661" w:type="pct"/>
            <w:tcBorders>
              <w:tl2br w:val="nil"/>
              <w:tr2bl w:val="nil"/>
            </w:tcBorders>
            <w:shd w:val="clear" w:color="auto" w:fill="FFFFFF"/>
            <w:vAlign w:val="center"/>
          </w:tcPr>
          <w:p w14:paraId="52B541E3">
            <w:pPr>
              <w:widowControl/>
              <w:spacing w:line="400" w:lineRule="exact"/>
              <w:jc w:val="center"/>
              <w:rPr>
                <w:rFonts w:hint="eastAsia" w:ascii="宋体" w:hAnsi="宋体" w:cs="宋体"/>
                <w:szCs w:val="21"/>
              </w:rPr>
            </w:pPr>
            <w:r>
              <w:rPr>
                <w:rFonts w:hint="eastAsia" w:ascii="宋体" w:hAnsi="宋体" w:cs="宋体"/>
                <w:szCs w:val="21"/>
              </w:rPr>
              <w:t>盒</w:t>
            </w:r>
          </w:p>
        </w:tc>
        <w:tc>
          <w:tcPr>
            <w:tcW w:w="613" w:type="pct"/>
            <w:tcBorders>
              <w:tl2br w:val="nil"/>
              <w:tr2bl w:val="nil"/>
            </w:tcBorders>
            <w:shd w:val="clear" w:color="auto" w:fill="FFFFFF"/>
            <w:vAlign w:val="center"/>
          </w:tcPr>
          <w:p w14:paraId="035920E0">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0F18967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184D26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444D13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03440E2">
            <w:pPr>
              <w:widowControl/>
              <w:spacing w:line="400" w:lineRule="exact"/>
              <w:jc w:val="center"/>
              <w:rPr>
                <w:rFonts w:hint="eastAsia" w:ascii="宋体" w:hAnsi="宋体" w:cs="宋体"/>
                <w:szCs w:val="21"/>
              </w:rPr>
            </w:pPr>
          </w:p>
        </w:tc>
      </w:tr>
      <w:tr w14:paraId="4113AA2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B9F9FA3">
            <w:pPr>
              <w:widowControl/>
              <w:spacing w:line="400" w:lineRule="exact"/>
              <w:jc w:val="center"/>
              <w:rPr>
                <w:rFonts w:hint="eastAsia" w:ascii="宋体" w:hAnsi="宋体" w:cs="宋体"/>
                <w:szCs w:val="21"/>
              </w:rPr>
            </w:pPr>
            <w:r>
              <w:rPr>
                <w:rFonts w:ascii="宋体" w:hAnsi="宋体" w:cs="宋体"/>
                <w:szCs w:val="21"/>
              </w:rPr>
              <w:t>94</w:t>
            </w:r>
          </w:p>
        </w:tc>
        <w:tc>
          <w:tcPr>
            <w:tcW w:w="842" w:type="pct"/>
            <w:tcBorders>
              <w:tl2br w:val="nil"/>
              <w:tr2bl w:val="nil"/>
            </w:tcBorders>
            <w:shd w:val="clear" w:color="auto" w:fill="FFFFFF"/>
            <w:vAlign w:val="center"/>
          </w:tcPr>
          <w:p w14:paraId="258D0307">
            <w:pPr>
              <w:widowControl/>
              <w:spacing w:line="400" w:lineRule="exact"/>
              <w:jc w:val="center"/>
              <w:rPr>
                <w:rFonts w:hint="eastAsia" w:ascii="宋体" w:hAnsi="宋体" w:cs="宋体"/>
                <w:szCs w:val="21"/>
              </w:rPr>
            </w:pPr>
            <w:r>
              <w:rPr>
                <w:rFonts w:hint="eastAsia" w:ascii="宋体" w:hAnsi="宋体" w:cs="宋体"/>
                <w:szCs w:val="21"/>
              </w:rPr>
              <w:t>方盘盖子</w:t>
            </w:r>
          </w:p>
        </w:tc>
        <w:tc>
          <w:tcPr>
            <w:tcW w:w="661" w:type="pct"/>
            <w:tcBorders>
              <w:tl2br w:val="nil"/>
              <w:tr2bl w:val="nil"/>
            </w:tcBorders>
            <w:shd w:val="clear" w:color="auto" w:fill="FFFFFF"/>
            <w:vAlign w:val="center"/>
          </w:tcPr>
          <w:p w14:paraId="6F64A0DE">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4328E80">
            <w:pPr>
              <w:widowControl/>
              <w:spacing w:line="400" w:lineRule="exact"/>
              <w:jc w:val="center"/>
              <w:rPr>
                <w:rFonts w:hint="eastAsia" w:ascii="宋体" w:hAnsi="宋体" w:cs="宋体"/>
                <w:szCs w:val="21"/>
              </w:rPr>
            </w:pPr>
            <w:r>
              <w:rPr>
                <w:rFonts w:hint="eastAsia" w:ascii="宋体" w:hAnsi="宋体" w:cs="宋体"/>
                <w:szCs w:val="21"/>
              </w:rPr>
              <w:t>80</w:t>
            </w:r>
          </w:p>
        </w:tc>
        <w:tc>
          <w:tcPr>
            <w:tcW w:w="613" w:type="pct"/>
            <w:tcBorders>
              <w:tl2br w:val="nil"/>
              <w:tr2bl w:val="nil"/>
            </w:tcBorders>
            <w:shd w:val="clear" w:color="auto" w:fill="FFFFFF"/>
            <w:vAlign w:val="center"/>
          </w:tcPr>
          <w:p w14:paraId="5135556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FBEF86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3A8D15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760D28E">
            <w:pPr>
              <w:widowControl/>
              <w:spacing w:line="400" w:lineRule="exact"/>
              <w:jc w:val="center"/>
              <w:rPr>
                <w:rFonts w:hint="eastAsia" w:ascii="宋体" w:hAnsi="宋体" w:cs="宋体"/>
                <w:szCs w:val="21"/>
              </w:rPr>
            </w:pPr>
          </w:p>
        </w:tc>
      </w:tr>
      <w:tr w14:paraId="1F7A609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CEFA908">
            <w:pPr>
              <w:widowControl/>
              <w:spacing w:line="400" w:lineRule="exact"/>
              <w:jc w:val="center"/>
              <w:rPr>
                <w:rFonts w:hint="eastAsia" w:ascii="宋体" w:hAnsi="宋体" w:cs="宋体"/>
                <w:szCs w:val="21"/>
              </w:rPr>
            </w:pPr>
            <w:r>
              <w:rPr>
                <w:rFonts w:ascii="宋体" w:hAnsi="宋体" w:cs="宋体"/>
                <w:szCs w:val="21"/>
              </w:rPr>
              <w:t>95</w:t>
            </w:r>
          </w:p>
        </w:tc>
        <w:tc>
          <w:tcPr>
            <w:tcW w:w="842" w:type="pct"/>
            <w:tcBorders>
              <w:tl2br w:val="nil"/>
              <w:tr2bl w:val="nil"/>
            </w:tcBorders>
            <w:shd w:val="clear" w:color="auto" w:fill="FFFFFF"/>
            <w:vAlign w:val="center"/>
          </w:tcPr>
          <w:p w14:paraId="6D4B5788">
            <w:pPr>
              <w:widowControl/>
              <w:spacing w:line="400" w:lineRule="exact"/>
              <w:jc w:val="center"/>
              <w:rPr>
                <w:rFonts w:hint="eastAsia" w:ascii="宋体" w:hAnsi="宋体" w:cs="宋体"/>
                <w:szCs w:val="21"/>
              </w:rPr>
            </w:pPr>
            <w:r>
              <w:rPr>
                <w:rFonts w:hint="eastAsia" w:ascii="宋体" w:hAnsi="宋体" w:cs="宋体"/>
                <w:szCs w:val="21"/>
              </w:rPr>
              <w:t>灭蝇灯</w:t>
            </w:r>
          </w:p>
        </w:tc>
        <w:tc>
          <w:tcPr>
            <w:tcW w:w="661" w:type="pct"/>
            <w:tcBorders>
              <w:tl2br w:val="nil"/>
              <w:tr2bl w:val="nil"/>
            </w:tcBorders>
            <w:shd w:val="clear" w:color="auto" w:fill="FFFFFF"/>
            <w:vAlign w:val="center"/>
          </w:tcPr>
          <w:p w14:paraId="375E0908">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2A1B2E5B">
            <w:pPr>
              <w:widowControl/>
              <w:spacing w:line="400" w:lineRule="exact"/>
              <w:jc w:val="center"/>
              <w:rPr>
                <w:rFonts w:hint="eastAsia" w:ascii="宋体" w:hAnsi="宋体" w:cs="宋体"/>
                <w:szCs w:val="21"/>
              </w:rPr>
            </w:pPr>
            <w:r>
              <w:rPr>
                <w:rFonts w:hint="eastAsia" w:ascii="宋体" w:hAnsi="宋体" w:cs="宋体"/>
                <w:szCs w:val="21"/>
              </w:rPr>
              <w:t>75</w:t>
            </w:r>
          </w:p>
        </w:tc>
        <w:tc>
          <w:tcPr>
            <w:tcW w:w="613" w:type="pct"/>
            <w:tcBorders>
              <w:tl2br w:val="nil"/>
              <w:tr2bl w:val="nil"/>
            </w:tcBorders>
            <w:shd w:val="clear" w:color="auto" w:fill="FFFFFF"/>
            <w:vAlign w:val="center"/>
          </w:tcPr>
          <w:p w14:paraId="71C5389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76BC76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118BFA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3EEBEAC">
            <w:pPr>
              <w:widowControl/>
              <w:spacing w:line="400" w:lineRule="exact"/>
              <w:jc w:val="center"/>
              <w:rPr>
                <w:rFonts w:hint="eastAsia" w:ascii="宋体" w:hAnsi="宋体" w:cs="宋体"/>
                <w:szCs w:val="21"/>
              </w:rPr>
            </w:pPr>
          </w:p>
        </w:tc>
      </w:tr>
      <w:tr w14:paraId="20AE644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9694BC2">
            <w:pPr>
              <w:widowControl/>
              <w:spacing w:line="400" w:lineRule="exact"/>
              <w:jc w:val="center"/>
              <w:rPr>
                <w:rFonts w:hint="eastAsia" w:ascii="宋体" w:hAnsi="宋体" w:cs="宋体"/>
                <w:szCs w:val="21"/>
              </w:rPr>
            </w:pPr>
            <w:r>
              <w:rPr>
                <w:rFonts w:ascii="宋体" w:hAnsi="宋体" w:cs="宋体"/>
                <w:szCs w:val="21"/>
              </w:rPr>
              <w:t>96</w:t>
            </w:r>
          </w:p>
        </w:tc>
        <w:tc>
          <w:tcPr>
            <w:tcW w:w="842" w:type="pct"/>
            <w:tcBorders>
              <w:tl2br w:val="nil"/>
              <w:tr2bl w:val="nil"/>
            </w:tcBorders>
            <w:shd w:val="clear" w:color="auto" w:fill="FFFFFF"/>
            <w:vAlign w:val="center"/>
          </w:tcPr>
          <w:p w14:paraId="4310319D">
            <w:pPr>
              <w:widowControl/>
              <w:spacing w:line="400" w:lineRule="exact"/>
              <w:jc w:val="center"/>
              <w:rPr>
                <w:rFonts w:hint="eastAsia" w:ascii="宋体" w:hAnsi="宋体" w:cs="宋体"/>
                <w:szCs w:val="21"/>
              </w:rPr>
            </w:pPr>
            <w:r>
              <w:rPr>
                <w:rFonts w:hint="eastAsia" w:ascii="宋体" w:hAnsi="宋体" w:cs="宋体"/>
                <w:szCs w:val="21"/>
              </w:rPr>
              <w:t>刮板</w:t>
            </w:r>
          </w:p>
        </w:tc>
        <w:tc>
          <w:tcPr>
            <w:tcW w:w="661" w:type="pct"/>
            <w:tcBorders>
              <w:tl2br w:val="nil"/>
              <w:tr2bl w:val="nil"/>
            </w:tcBorders>
            <w:shd w:val="clear" w:color="auto" w:fill="FFFFFF"/>
            <w:vAlign w:val="center"/>
          </w:tcPr>
          <w:p w14:paraId="3EF618D9">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577C4A7">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6E419F3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3DF3AE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A7A05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2A45C66">
            <w:pPr>
              <w:widowControl/>
              <w:spacing w:line="400" w:lineRule="exact"/>
              <w:jc w:val="center"/>
              <w:rPr>
                <w:rFonts w:hint="eastAsia" w:ascii="宋体" w:hAnsi="宋体" w:cs="宋体"/>
                <w:szCs w:val="21"/>
              </w:rPr>
            </w:pPr>
          </w:p>
        </w:tc>
      </w:tr>
      <w:tr w14:paraId="7EC5BF4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B43D322">
            <w:pPr>
              <w:widowControl/>
              <w:spacing w:line="400" w:lineRule="exact"/>
              <w:jc w:val="center"/>
              <w:rPr>
                <w:rFonts w:hint="eastAsia" w:ascii="宋体" w:hAnsi="宋体" w:cs="宋体"/>
                <w:szCs w:val="21"/>
              </w:rPr>
            </w:pPr>
            <w:r>
              <w:rPr>
                <w:rFonts w:ascii="宋体" w:hAnsi="宋体" w:cs="宋体"/>
                <w:szCs w:val="21"/>
              </w:rPr>
              <w:t>97</w:t>
            </w:r>
          </w:p>
        </w:tc>
        <w:tc>
          <w:tcPr>
            <w:tcW w:w="842" w:type="pct"/>
            <w:tcBorders>
              <w:tl2br w:val="nil"/>
              <w:tr2bl w:val="nil"/>
            </w:tcBorders>
            <w:shd w:val="clear" w:color="auto" w:fill="FFFFFF"/>
            <w:vAlign w:val="center"/>
          </w:tcPr>
          <w:p w14:paraId="461E7049">
            <w:pPr>
              <w:widowControl/>
              <w:spacing w:line="400" w:lineRule="exact"/>
              <w:jc w:val="center"/>
              <w:rPr>
                <w:rFonts w:hint="eastAsia" w:ascii="宋体" w:hAnsi="宋体" w:cs="宋体"/>
                <w:szCs w:val="21"/>
              </w:rPr>
            </w:pPr>
            <w:r>
              <w:rPr>
                <w:rFonts w:hint="eastAsia" w:ascii="宋体" w:hAnsi="宋体" w:cs="宋体"/>
                <w:szCs w:val="21"/>
              </w:rPr>
              <w:t>汉斯纹两用筷架</w:t>
            </w:r>
          </w:p>
        </w:tc>
        <w:tc>
          <w:tcPr>
            <w:tcW w:w="661" w:type="pct"/>
            <w:tcBorders>
              <w:tl2br w:val="nil"/>
              <w:tr2bl w:val="nil"/>
            </w:tcBorders>
            <w:shd w:val="clear" w:color="auto" w:fill="FFFFFF"/>
            <w:vAlign w:val="center"/>
          </w:tcPr>
          <w:p w14:paraId="3C3C2E5F">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271C265D">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29C551F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CA01AA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C2D5EB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7C4A37B">
            <w:pPr>
              <w:widowControl/>
              <w:spacing w:line="400" w:lineRule="exact"/>
              <w:jc w:val="center"/>
              <w:rPr>
                <w:rFonts w:hint="eastAsia" w:ascii="宋体" w:hAnsi="宋体" w:cs="宋体"/>
                <w:szCs w:val="21"/>
              </w:rPr>
            </w:pPr>
          </w:p>
        </w:tc>
      </w:tr>
      <w:tr w14:paraId="2DE658D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1C1C889">
            <w:pPr>
              <w:widowControl/>
              <w:spacing w:line="400" w:lineRule="exact"/>
              <w:jc w:val="center"/>
              <w:rPr>
                <w:rFonts w:hint="eastAsia" w:ascii="宋体" w:hAnsi="宋体" w:cs="宋体"/>
                <w:szCs w:val="21"/>
              </w:rPr>
            </w:pPr>
            <w:r>
              <w:rPr>
                <w:rFonts w:ascii="宋体" w:hAnsi="宋体" w:cs="宋体"/>
                <w:szCs w:val="21"/>
              </w:rPr>
              <w:t>98</w:t>
            </w:r>
          </w:p>
        </w:tc>
        <w:tc>
          <w:tcPr>
            <w:tcW w:w="842" w:type="pct"/>
            <w:tcBorders>
              <w:tl2br w:val="nil"/>
              <w:tr2bl w:val="nil"/>
            </w:tcBorders>
            <w:shd w:val="clear" w:color="auto" w:fill="FFFFFF"/>
            <w:vAlign w:val="center"/>
          </w:tcPr>
          <w:p w14:paraId="61193BC5">
            <w:pPr>
              <w:widowControl/>
              <w:spacing w:line="400" w:lineRule="exact"/>
              <w:jc w:val="center"/>
              <w:rPr>
                <w:rFonts w:hint="eastAsia" w:ascii="宋体" w:hAnsi="宋体" w:cs="宋体"/>
                <w:szCs w:val="21"/>
              </w:rPr>
            </w:pPr>
            <w:r>
              <w:rPr>
                <w:rFonts w:hint="eastAsia" w:ascii="宋体" w:hAnsi="宋体" w:cs="宋体"/>
                <w:szCs w:val="21"/>
              </w:rPr>
              <w:t>夹子</w:t>
            </w:r>
          </w:p>
        </w:tc>
        <w:tc>
          <w:tcPr>
            <w:tcW w:w="661" w:type="pct"/>
            <w:tcBorders>
              <w:tl2br w:val="nil"/>
              <w:tr2bl w:val="nil"/>
            </w:tcBorders>
            <w:shd w:val="clear" w:color="auto" w:fill="FFFFFF"/>
            <w:vAlign w:val="center"/>
          </w:tcPr>
          <w:p w14:paraId="5BF72D1B">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F45C4F4">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56DAD5E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E637C4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B95BF9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7708D20">
            <w:pPr>
              <w:widowControl/>
              <w:spacing w:line="400" w:lineRule="exact"/>
              <w:jc w:val="center"/>
              <w:rPr>
                <w:rFonts w:hint="eastAsia" w:ascii="宋体" w:hAnsi="宋体" w:cs="宋体"/>
                <w:szCs w:val="21"/>
              </w:rPr>
            </w:pPr>
          </w:p>
        </w:tc>
      </w:tr>
      <w:tr w14:paraId="0782316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F6620AF">
            <w:pPr>
              <w:widowControl/>
              <w:spacing w:line="400" w:lineRule="exact"/>
              <w:jc w:val="center"/>
              <w:rPr>
                <w:rFonts w:hint="eastAsia" w:ascii="宋体" w:hAnsi="宋体" w:cs="宋体"/>
                <w:szCs w:val="21"/>
              </w:rPr>
            </w:pPr>
            <w:r>
              <w:rPr>
                <w:rFonts w:ascii="宋体" w:hAnsi="宋体" w:cs="宋体"/>
                <w:szCs w:val="21"/>
              </w:rPr>
              <w:t>99</w:t>
            </w:r>
          </w:p>
        </w:tc>
        <w:tc>
          <w:tcPr>
            <w:tcW w:w="842" w:type="pct"/>
            <w:tcBorders>
              <w:tl2br w:val="nil"/>
              <w:tr2bl w:val="nil"/>
            </w:tcBorders>
            <w:shd w:val="clear" w:color="auto" w:fill="FFFFFF"/>
            <w:vAlign w:val="center"/>
          </w:tcPr>
          <w:p w14:paraId="1F7DDA82">
            <w:pPr>
              <w:widowControl/>
              <w:spacing w:line="400" w:lineRule="exact"/>
              <w:jc w:val="center"/>
              <w:rPr>
                <w:rFonts w:hint="eastAsia" w:ascii="宋体" w:hAnsi="宋体" w:cs="宋体"/>
                <w:szCs w:val="21"/>
              </w:rPr>
            </w:pPr>
            <w:r>
              <w:rPr>
                <w:rFonts w:hint="eastAsia" w:ascii="宋体" w:hAnsi="宋体" w:cs="宋体"/>
                <w:szCs w:val="21"/>
              </w:rPr>
              <w:t>酱汁瓶</w:t>
            </w:r>
          </w:p>
        </w:tc>
        <w:tc>
          <w:tcPr>
            <w:tcW w:w="661" w:type="pct"/>
            <w:tcBorders>
              <w:tl2br w:val="nil"/>
              <w:tr2bl w:val="nil"/>
            </w:tcBorders>
            <w:shd w:val="clear" w:color="auto" w:fill="FFFFFF"/>
            <w:vAlign w:val="center"/>
          </w:tcPr>
          <w:p w14:paraId="42EADD99">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4576C3D8">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2CCBBE1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5FD3CB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74BFE7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38A1459">
            <w:pPr>
              <w:widowControl/>
              <w:spacing w:line="400" w:lineRule="exact"/>
              <w:jc w:val="center"/>
              <w:rPr>
                <w:rFonts w:hint="eastAsia" w:ascii="宋体" w:hAnsi="宋体" w:cs="宋体"/>
                <w:szCs w:val="21"/>
              </w:rPr>
            </w:pPr>
          </w:p>
        </w:tc>
      </w:tr>
      <w:tr w14:paraId="52BD6B4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ECE4368">
            <w:pPr>
              <w:widowControl/>
              <w:spacing w:line="400" w:lineRule="exact"/>
              <w:jc w:val="center"/>
              <w:rPr>
                <w:rFonts w:hint="eastAsia" w:ascii="宋体" w:hAnsi="宋体" w:cs="宋体"/>
                <w:szCs w:val="21"/>
              </w:rPr>
            </w:pPr>
            <w:r>
              <w:rPr>
                <w:rFonts w:ascii="宋体" w:hAnsi="宋体" w:cs="宋体"/>
                <w:szCs w:val="21"/>
              </w:rPr>
              <w:t>100</w:t>
            </w:r>
          </w:p>
        </w:tc>
        <w:tc>
          <w:tcPr>
            <w:tcW w:w="842" w:type="pct"/>
            <w:tcBorders>
              <w:tl2br w:val="nil"/>
              <w:tr2bl w:val="nil"/>
            </w:tcBorders>
            <w:shd w:val="clear" w:color="auto" w:fill="FFFFFF"/>
            <w:vAlign w:val="center"/>
          </w:tcPr>
          <w:p w14:paraId="477CBD07">
            <w:pPr>
              <w:widowControl/>
              <w:spacing w:line="400" w:lineRule="exact"/>
              <w:jc w:val="center"/>
              <w:rPr>
                <w:rFonts w:hint="eastAsia" w:ascii="宋体" w:hAnsi="宋体" w:cs="宋体"/>
                <w:szCs w:val="21"/>
              </w:rPr>
            </w:pPr>
            <w:r>
              <w:rPr>
                <w:rFonts w:hint="eastAsia" w:ascii="宋体" w:hAnsi="宋体" w:cs="宋体"/>
                <w:szCs w:val="21"/>
              </w:rPr>
              <w:t>密胺碗</w:t>
            </w:r>
          </w:p>
        </w:tc>
        <w:tc>
          <w:tcPr>
            <w:tcW w:w="661" w:type="pct"/>
            <w:tcBorders>
              <w:tl2br w:val="nil"/>
              <w:tr2bl w:val="nil"/>
            </w:tcBorders>
            <w:shd w:val="clear" w:color="auto" w:fill="FFFFFF"/>
            <w:vAlign w:val="center"/>
          </w:tcPr>
          <w:p w14:paraId="192D57B1">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1F41792">
            <w:pPr>
              <w:widowControl/>
              <w:spacing w:line="400" w:lineRule="exact"/>
              <w:jc w:val="center"/>
              <w:rPr>
                <w:rFonts w:hint="eastAsia" w:ascii="宋体" w:hAnsi="宋体" w:cs="宋体"/>
                <w:szCs w:val="21"/>
              </w:rPr>
            </w:pPr>
            <w:r>
              <w:rPr>
                <w:rFonts w:hint="eastAsia" w:ascii="宋体" w:hAnsi="宋体" w:cs="宋体"/>
                <w:szCs w:val="21"/>
              </w:rPr>
              <w:t>610</w:t>
            </w:r>
          </w:p>
        </w:tc>
        <w:tc>
          <w:tcPr>
            <w:tcW w:w="613" w:type="pct"/>
            <w:tcBorders>
              <w:tl2br w:val="nil"/>
              <w:tr2bl w:val="nil"/>
            </w:tcBorders>
            <w:shd w:val="clear" w:color="auto" w:fill="FFFFFF"/>
            <w:vAlign w:val="center"/>
          </w:tcPr>
          <w:p w14:paraId="3647559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3D456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703C9F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5A5B612">
            <w:pPr>
              <w:widowControl/>
              <w:spacing w:line="400" w:lineRule="exact"/>
              <w:jc w:val="center"/>
              <w:rPr>
                <w:rFonts w:hint="eastAsia" w:ascii="宋体" w:hAnsi="宋体" w:cs="宋体"/>
                <w:szCs w:val="21"/>
              </w:rPr>
            </w:pPr>
          </w:p>
        </w:tc>
      </w:tr>
      <w:tr w14:paraId="00425E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EB4B9BC">
            <w:pPr>
              <w:widowControl/>
              <w:spacing w:line="400" w:lineRule="exact"/>
              <w:jc w:val="center"/>
              <w:rPr>
                <w:rFonts w:hint="eastAsia" w:ascii="宋体" w:hAnsi="宋体" w:cs="宋体"/>
                <w:szCs w:val="21"/>
              </w:rPr>
            </w:pPr>
            <w:r>
              <w:rPr>
                <w:rFonts w:ascii="宋体" w:hAnsi="宋体" w:cs="宋体"/>
                <w:szCs w:val="21"/>
              </w:rPr>
              <w:t>101</w:t>
            </w:r>
          </w:p>
        </w:tc>
        <w:tc>
          <w:tcPr>
            <w:tcW w:w="842" w:type="pct"/>
            <w:tcBorders>
              <w:tl2br w:val="nil"/>
              <w:tr2bl w:val="nil"/>
            </w:tcBorders>
            <w:shd w:val="clear" w:color="auto" w:fill="FFFFFF"/>
            <w:vAlign w:val="center"/>
          </w:tcPr>
          <w:p w14:paraId="4637847F">
            <w:pPr>
              <w:widowControl/>
              <w:spacing w:line="400" w:lineRule="exact"/>
              <w:jc w:val="center"/>
              <w:rPr>
                <w:rFonts w:hint="eastAsia" w:ascii="宋体" w:hAnsi="宋体" w:cs="宋体"/>
                <w:szCs w:val="21"/>
              </w:rPr>
            </w:pPr>
            <w:r>
              <w:rPr>
                <w:rFonts w:hint="eastAsia" w:ascii="宋体" w:hAnsi="宋体" w:cs="宋体"/>
                <w:szCs w:val="21"/>
              </w:rPr>
              <w:t>密胺餐具1</w:t>
            </w:r>
          </w:p>
        </w:tc>
        <w:tc>
          <w:tcPr>
            <w:tcW w:w="661" w:type="pct"/>
            <w:tcBorders>
              <w:tl2br w:val="nil"/>
              <w:tr2bl w:val="nil"/>
            </w:tcBorders>
            <w:shd w:val="clear" w:color="auto" w:fill="FFFFFF"/>
            <w:vAlign w:val="center"/>
          </w:tcPr>
          <w:p w14:paraId="37584F5A">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4913878A">
            <w:pPr>
              <w:widowControl/>
              <w:spacing w:line="400" w:lineRule="exact"/>
              <w:jc w:val="center"/>
              <w:rPr>
                <w:rFonts w:hint="eastAsia" w:ascii="宋体" w:hAnsi="宋体" w:cs="宋体"/>
                <w:szCs w:val="21"/>
              </w:rPr>
            </w:pPr>
            <w:r>
              <w:rPr>
                <w:rFonts w:hint="eastAsia" w:ascii="宋体" w:hAnsi="宋体" w:cs="宋体"/>
                <w:szCs w:val="21"/>
              </w:rPr>
              <w:t>1000</w:t>
            </w:r>
          </w:p>
        </w:tc>
        <w:tc>
          <w:tcPr>
            <w:tcW w:w="613" w:type="pct"/>
            <w:tcBorders>
              <w:tl2br w:val="nil"/>
              <w:tr2bl w:val="nil"/>
            </w:tcBorders>
            <w:shd w:val="clear" w:color="auto" w:fill="FFFFFF"/>
            <w:vAlign w:val="center"/>
          </w:tcPr>
          <w:p w14:paraId="746317B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70BE3F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43EEAE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1ECB798">
            <w:pPr>
              <w:widowControl/>
              <w:spacing w:line="400" w:lineRule="exact"/>
              <w:jc w:val="center"/>
              <w:rPr>
                <w:rFonts w:hint="eastAsia" w:ascii="宋体" w:hAnsi="宋体" w:cs="宋体"/>
                <w:szCs w:val="21"/>
              </w:rPr>
            </w:pPr>
          </w:p>
        </w:tc>
      </w:tr>
      <w:tr w14:paraId="3316578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5DC1AFE">
            <w:pPr>
              <w:widowControl/>
              <w:spacing w:line="400" w:lineRule="exact"/>
              <w:jc w:val="center"/>
              <w:rPr>
                <w:rFonts w:hint="eastAsia" w:ascii="宋体" w:hAnsi="宋体" w:cs="宋体"/>
                <w:szCs w:val="21"/>
              </w:rPr>
            </w:pPr>
            <w:r>
              <w:rPr>
                <w:rFonts w:ascii="宋体" w:hAnsi="宋体" w:cs="宋体"/>
                <w:szCs w:val="21"/>
              </w:rPr>
              <w:t>102</w:t>
            </w:r>
          </w:p>
        </w:tc>
        <w:tc>
          <w:tcPr>
            <w:tcW w:w="842" w:type="pct"/>
            <w:tcBorders>
              <w:tl2br w:val="nil"/>
              <w:tr2bl w:val="nil"/>
            </w:tcBorders>
            <w:shd w:val="clear" w:color="auto" w:fill="FFFFFF"/>
            <w:vAlign w:val="center"/>
          </w:tcPr>
          <w:p w14:paraId="7186E0AB">
            <w:pPr>
              <w:widowControl/>
              <w:spacing w:line="400" w:lineRule="exact"/>
              <w:jc w:val="center"/>
              <w:rPr>
                <w:rFonts w:hint="eastAsia" w:ascii="宋体" w:hAnsi="宋体" w:cs="宋体"/>
                <w:szCs w:val="21"/>
              </w:rPr>
            </w:pPr>
            <w:r>
              <w:rPr>
                <w:rFonts w:hint="eastAsia" w:ascii="宋体" w:hAnsi="宋体" w:cs="宋体"/>
                <w:szCs w:val="21"/>
              </w:rPr>
              <w:t>密胺餐具2</w:t>
            </w:r>
          </w:p>
        </w:tc>
        <w:tc>
          <w:tcPr>
            <w:tcW w:w="661" w:type="pct"/>
            <w:tcBorders>
              <w:tl2br w:val="nil"/>
              <w:tr2bl w:val="nil"/>
            </w:tcBorders>
            <w:shd w:val="clear" w:color="auto" w:fill="FFFFFF"/>
            <w:vAlign w:val="center"/>
          </w:tcPr>
          <w:p w14:paraId="7D5BEEE9">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1C1D9E2">
            <w:pPr>
              <w:widowControl/>
              <w:spacing w:line="400" w:lineRule="exact"/>
              <w:jc w:val="center"/>
              <w:rPr>
                <w:rFonts w:hint="eastAsia" w:ascii="宋体" w:hAnsi="宋体" w:cs="宋体"/>
                <w:szCs w:val="21"/>
              </w:rPr>
            </w:pPr>
            <w:r>
              <w:rPr>
                <w:rFonts w:hint="eastAsia" w:ascii="宋体" w:hAnsi="宋体" w:cs="宋体"/>
                <w:szCs w:val="21"/>
              </w:rPr>
              <w:t>2000</w:t>
            </w:r>
          </w:p>
        </w:tc>
        <w:tc>
          <w:tcPr>
            <w:tcW w:w="613" w:type="pct"/>
            <w:tcBorders>
              <w:tl2br w:val="nil"/>
              <w:tr2bl w:val="nil"/>
            </w:tcBorders>
            <w:shd w:val="clear" w:color="auto" w:fill="FFFFFF"/>
            <w:vAlign w:val="center"/>
          </w:tcPr>
          <w:p w14:paraId="6EDF015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B19365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D3C354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E6A9B73">
            <w:pPr>
              <w:widowControl/>
              <w:spacing w:line="400" w:lineRule="exact"/>
              <w:jc w:val="center"/>
              <w:rPr>
                <w:rFonts w:hint="eastAsia" w:ascii="宋体" w:hAnsi="宋体" w:cs="宋体"/>
                <w:szCs w:val="21"/>
              </w:rPr>
            </w:pPr>
          </w:p>
        </w:tc>
      </w:tr>
      <w:tr w14:paraId="04578E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D6C55C9">
            <w:pPr>
              <w:widowControl/>
              <w:spacing w:line="400" w:lineRule="exact"/>
              <w:jc w:val="center"/>
              <w:rPr>
                <w:rFonts w:hint="eastAsia" w:ascii="宋体" w:hAnsi="宋体" w:cs="宋体"/>
                <w:szCs w:val="21"/>
              </w:rPr>
            </w:pPr>
            <w:r>
              <w:rPr>
                <w:rFonts w:ascii="宋体" w:hAnsi="宋体" w:cs="宋体"/>
                <w:szCs w:val="21"/>
              </w:rPr>
              <w:t>103</w:t>
            </w:r>
          </w:p>
        </w:tc>
        <w:tc>
          <w:tcPr>
            <w:tcW w:w="842" w:type="pct"/>
            <w:tcBorders>
              <w:tl2br w:val="nil"/>
              <w:tr2bl w:val="nil"/>
            </w:tcBorders>
            <w:shd w:val="clear" w:color="auto" w:fill="FFFFFF"/>
            <w:vAlign w:val="center"/>
          </w:tcPr>
          <w:p w14:paraId="5FB97E54">
            <w:pPr>
              <w:widowControl/>
              <w:spacing w:line="400" w:lineRule="exact"/>
              <w:jc w:val="center"/>
              <w:rPr>
                <w:rFonts w:hint="eastAsia" w:ascii="宋体" w:hAnsi="宋体" w:cs="宋体"/>
                <w:szCs w:val="21"/>
              </w:rPr>
            </w:pPr>
            <w:r>
              <w:rPr>
                <w:rFonts w:hint="eastAsia" w:ascii="宋体" w:hAnsi="宋体" w:cs="宋体"/>
                <w:szCs w:val="21"/>
              </w:rPr>
              <w:t>排风扇</w:t>
            </w:r>
          </w:p>
        </w:tc>
        <w:tc>
          <w:tcPr>
            <w:tcW w:w="661" w:type="pct"/>
            <w:tcBorders>
              <w:tl2br w:val="nil"/>
              <w:tr2bl w:val="nil"/>
            </w:tcBorders>
            <w:shd w:val="clear" w:color="auto" w:fill="FFFFFF"/>
            <w:vAlign w:val="center"/>
          </w:tcPr>
          <w:p w14:paraId="6C986003">
            <w:pPr>
              <w:widowControl/>
              <w:spacing w:line="400" w:lineRule="exact"/>
              <w:jc w:val="center"/>
              <w:rPr>
                <w:rFonts w:hint="eastAsia" w:ascii="宋体" w:hAnsi="宋体" w:cs="宋体"/>
                <w:szCs w:val="21"/>
              </w:rPr>
            </w:pPr>
            <w:r>
              <w:rPr>
                <w:rFonts w:hint="eastAsia" w:ascii="宋体" w:hAnsi="宋体" w:cs="宋体"/>
                <w:szCs w:val="21"/>
              </w:rPr>
              <w:t>台</w:t>
            </w:r>
          </w:p>
        </w:tc>
        <w:tc>
          <w:tcPr>
            <w:tcW w:w="613" w:type="pct"/>
            <w:tcBorders>
              <w:tl2br w:val="nil"/>
              <w:tr2bl w:val="nil"/>
            </w:tcBorders>
            <w:shd w:val="clear" w:color="auto" w:fill="FFFFFF"/>
            <w:vAlign w:val="center"/>
          </w:tcPr>
          <w:p w14:paraId="3FBF49BE">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5BD1839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948DD2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AD3B0A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71E449E">
            <w:pPr>
              <w:widowControl/>
              <w:spacing w:line="400" w:lineRule="exact"/>
              <w:jc w:val="center"/>
              <w:rPr>
                <w:rFonts w:hint="eastAsia" w:ascii="宋体" w:hAnsi="宋体" w:cs="宋体"/>
                <w:szCs w:val="21"/>
              </w:rPr>
            </w:pPr>
          </w:p>
        </w:tc>
      </w:tr>
      <w:tr w14:paraId="54D9CF2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F66314D">
            <w:pPr>
              <w:widowControl/>
              <w:spacing w:line="400" w:lineRule="exact"/>
              <w:jc w:val="center"/>
              <w:rPr>
                <w:rFonts w:hint="eastAsia" w:ascii="宋体" w:hAnsi="宋体" w:cs="宋体"/>
                <w:szCs w:val="21"/>
              </w:rPr>
            </w:pPr>
            <w:r>
              <w:rPr>
                <w:rFonts w:ascii="宋体" w:hAnsi="宋体" w:cs="宋体"/>
                <w:szCs w:val="21"/>
              </w:rPr>
              <w:t>104</w:t>
            </w:r>
          </w:p>
        </w:tc>
        <w:tc>
          <w:tcPr>
            <w:tcW w:w="842" w:type="pct"/>
            <w:tcBorders>
              <w:tl2br w:val="nil"/>
              <w:tr2bl w:val="nil"/>
            </w:tcBorders>
            <w:shd w:val="clear" w:color="auto" w:fill="FFFFFF"/>
            <w:vAlign w:val="center"/>
          </w:tcPr>
          <w:p w14:paraId="4D2FB381">
            <w:pPr>
              <w:widowControl/>
              <w:spacing w:line="400" w:lineRule="exact"/>
              <w:jc w:val="center"/>
              <w:rPr>
                <w:rFonts w:hint="eastAsia" w:ascii="宋体" w:hAnsi="宋体" w:cs="宋体"/>
                <w:szCs w:val="21"/>
              </w:rPr>
            </w:pPr>
            <w:r>
              <w:rPr>
                <w:rFonts w:hint="eastAsia" w:ascii="宋体" w:hAnsi="宋体" w:cs="宋体"/>
                <w:szCs w:val="21"/>
              </w:rPr>
              <w:t>刨刀</w:t>
            </w:r>
          </w:p>
        </w:tc>
        <w:tc>
          <w:tcPr>
            <w:tcW w:w="661" w:type="pct"/>
            <w:tcBorders>
              <w:tl2br w:val="nil"/>
              <w:tr2bl w:val="nil"/>
            </w:tcBorders>
            <w:shd w:val="clear" w:color="auto" w:fill="FFFFFF"/>
            <w:vAlign w:val="center"/>
          </w:tcPr>
          <w:p w14:paraId="418EE68A">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5A800C5">
            <w:pPr>
              <w:widowControl/>
              <w:spacing w:line="400" w:lineRule="exact"/>
              <w:jc w:val="center"/>
              <w:rPr>
                <w:rFonts w:hint="eastAsia" w:ascii="宋体" w:hAnsi="宋体" w:cs="宋体"/>
                <w:szCs w:val="21"/>
              </w:rPr>
            </w:pPr>
            <w:r>
              <w:rPr>
                <w:rFonts w:hint="eastAsia" w:ascii="宋体" w:hAnsi="宋体" w:cs="宋体"/>
                <w:szCs w:val="21"/>
              </w:rPr>
              <w:t>40</w:t>
            </w:r>
          </w:p>
        </w:tc>
        <w:tc>
          <w:tcPr>
            <w:tcW w:w="613" w:type="pct"/>
            <w:tcBorders>
              <w:tl2br w:val="nil"/>
              <w:tr2bl w:val="nil"/>
            </w:tcBorders>
            <w:shd w:val="clear" w:color="auto" w:fill="FFFFFF"/>
            <w:vAlign w:val="center"/>
          </w:tcPr>
          <w:p w14:paraId="68BF633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F956E9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DFF262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72B06E9">
            <w:pPr>
              <w:widowControl/>
              <w:spacing w:line="400" w:lineRule="exact"/>
              <w:jc w:val="center"/>
              <w:rPr>
                <w:rFonts w:hint="eastAsia" w:ascii="宋体" w:hAnsi="宋体" w:cs="宋体"/>
                <w:szCs w:val="21"/>
              </w:rPr>
            </w:pPr>
          </w:p>
        </w:tc>
      </w:tr>
      <w:tr w14:paraId="60FA446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570052E">
            <w:pPr>
              <w:widowControl/>
              <w:spacing w:line="400" w:lineRule="exact"/>
              <w:jc w:val="center"/>
              <w:rPr>
                <w:rFonts w:hint="eastAsia" w:ascii="宋体" w:hAnsi="宋体" w:cs="宋体"/>
                <w:szCs w:val="21"/>
              </w:rPr>
            </w:pPr>
            <w:r>
              <w:rPr>
                <w:rFonts w:ascii="宋体" w:hAnsi="宋体" w:cs="宋体"/>
                <w:szCs w:val="21"/>
              </w:rPr>
              <w:t>105</w:t>
            </w:r>
          </w:p>
        </w:tc>
        <w:tc>
          <w:tcPr>
            <w:tcW w:w="842" w:type="pct"/>
            <w:tcBorders>
              <w:tl2br w:val="nil"/>
              <w:tr2bl w:val="nil"/>
            </w:tcBorders>
            <w:shd w:val="clear" w:color="auto" w:fill="FFFFFF"/>
            <w:vAlign w:val="center"/>
          </w:tcPr>
          <w:p w14:paraId="097C99D3">
            <w:pPr>
              <w:widowControl/>
              <w:spacing w:line="400" w:lineRule="exact"/>
              <w:jc w:val="center"/>
              <w:rPr>
                <w:rFonts w:hint="eastAsia" w:ascii="宋体" w:hAnsi="宋体" w:cs="宋体"/>
                <w:szCs w:val="21"/>
              </w:rPr>
            </w:pPr>
            <w:r>
              <w:rPr>
                <w:rFonts w:hint="eastAsia" w:ascii="宋体" w:hAnsi="宋体" w:cs="宋体"/>
                <w:szCs w:val="21"/>
              </w:rPr>
              <w:t>平底锅</w:t>
            </w:r>
          </w:p>
        </w:tc>
        <w:tc>
          <w:tcPr>
            <w:tcW w:w="661" w:type="pct"/>
            <w:tcBorders>
              <w:tl2br w:val="nil"/>
              <w:tr2bl w:val="nil"/>
            </w:tcBorders>
            <w:shd w:val="clear" w:color="auto" w:fill="FFFFFF"/>
            <w:vAlign w:val="center"/>
          </w:tcPr>
          <w:p w14:paraId="570B07FC">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A737076">
            <w:pPr>
              <w:widowControl/>
              <w:spacing w:line="400" w:lineRule="exact"/>
              <w:jc w:val="center"/>
              <w:rPr>
                <w:rFonts w:hint="eastAsia" w:ascii="宋体" w:hAnsi="宋体" w:cs="宋体"/>
                <w:szCs w:val="21"/>
              </w:rPr>
            </w:pPr>
            <w:r>
              <w:rPr>
                <w:rFonts w:hint="eastAsia" w:ascii="宋体" w:hAnsi="宋体" w:cs="宋体"/>
                <w:szCs w:val="21"/>
              </w:rPr>
              <w:t>2</w:t>
            </w:r>
          </w:p>
        </w:tc>
        <w:tc>
          <w:tcPr>
            <w:tcW w:w="613" w:type="pct"/>
            <w:tcBorders>
              <w:tl2br w:val="nil"/>
              <w:tr2bl w:val="nil"/>
            </w:tcBorders>
            <w:shd w:val="clear" w:color="auto" w:fill="FFFFFF"/>
            <w:vAlign w:val="center"/>
          </w:tcPr>
          <w:p w14:paraId="6955E9F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E662FA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F46F72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D8ACF9D">
            <w:pPr>
              <w:widowControl/>
              <w:spacing w:line="400" w:lineRule="exact"/>
              <w:jc w:val="center"/>
              <w:rPr>
                <w:rFonts w:hint="eastAsia" w:ascii="宋体" w:hAnsi="宋体" w:cs="宋体"/>
                <w:szCs w:val="21"/>
              </w:rPr>
            </w:pPr>
          </w:p>
        </w:tc>
      </w:tr>
      <w:tr w14:paraId="0091B27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9BBEF86">
            <w:pPr>
              <w:widowControl/>
              <w:spacing w:line="400" w:lineRule="exact"/>
              <w:jc w:val="center"/>
              <w:rPr>
                <w:rFonts w:hint="eastAsia" w:ascii="宋体" w:hAnsi="宋体" w:cs="宋体"/>
                <w:szCs w:val="21"/>
              </w:rPr>
            </w:pPr>
            <w:r>
              <w:rPr>
                <w:rFonts w:ascii="宋体" w:hAnsi="宋体" w:cs="宋体"/>
                <w:szCs w:val="21"/>
              </w:rPr>
              <w:t>106</w:t>
            </w:r>
          </w:p>
        </w:tc>
        <w:tc>
          <w:tcPr>
            <w:tcW w:w="842" w:type="pct"/>
            <w:tcBorders>
              <w:tl2br w:val="nil"/>
              <w:tr2bl w:val="nil"/>
            </w:tcBorders>
            <w:shd w:val="clear" w:color="auto" w:fill="FFFFFF"/>
            <w:vAlign w:val="center"/>
          </w:tcPr>
          <w:p w14:paraId="5BFD6EC5">
            <w:pPr>
              <w:widowControl/>
              <w:spacing w:line="400" w:lineRule="exact"/>
              <w:jc w:val="center"/>
              <w:rPr>
                <w:rFonts w:hint="eastAsia" w:ascii="宋体" w:hAnsi="宋体" w:cs="宋体"/>
                <w:szCs w:val="21"/>
              </w:rPr>
            </w:pPr>
            <w:r>
              <w:rPr>
                <w:rFonts w:hint="eastAsia" w:ascii="宋体" w:hAnsi="宋体" w:cs="宋体"/>
                <w:szCs w:val="21"/>
              </w:rPr>
              <w:t>双耳锅</w:t>
            </w:r>
          </w:p>
        </w:tc>
        <w:tc>
          <w:tcPr>
            <w:tcW w:w="661" w:type="pct"/>
            <w:tcBorders>
              <w:tl2br w:val="nil"/>
              <w:tr2bl w:val="nil"/>
            </w:tcBorders>
            <w:shd w:val="clear" w:color="auto" w:fill="FFFFFF"/>
            <w:vAlign w:val="center"/>
          </w:tcPr>
          <w:p w14:paraId="7534F1BE">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D7E1C5F">
            <w:pPr>
              <w:widowControl/>
              <w:spacing w:line="400" w:lineRule="exact"/>
              <w:jc w:val="center"/>
              <w:rPr>
                <w:rFonts w:hint="eastAsia" w:ascii="宋体" w:hAnsi="宋体" w:cs="宋体"/>
                <w:szCs w:val="21"/>
              </w:rPr>
            </w:pPr>
            <w:r>
              <w:rPr>
                <w:rFonts w:hint="eastAsia" w:ascii="宋体" w:hAnsi="宋体" w:cs="宋体"/>
                <w:szCs w:val="21"/>
              </w:rPr>
              <w:t>1</w:t>
            </w:r>
          </w:p>
        </w:tc>
        <w:tc>
          <w:tcPr>
            <w:tcW w:w="613" w:type="pct"/>
            <w:tcBorders>
              <w:tl2br w:val="nil"/>
              <w:tr2bl w:val="nil"/>
            </w:tcBorders>
            <w:shd w:val="clear" w:color="auto" w:fill="FFFFFF"/>
            <w:vAlign w:val="center"/>
          </w:tcPr>
          <w:p w14:paraId="2AE2322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A67A4F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265D70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2A555F7">
            <w:pPr>
              <w:widowControl/>
              <w:spacing w:line="400" w:lineRule="exact"/>
              <w:jc w:val="center"/>
              <w:rPr>
                <w:rFonts w:hint="eastAsia" w:ascii="宋体" w:hAnsi="宋体" w:cs="宋体"/>
                <w:szCs w:val="21"/>
              </w:rPr>
            </w:pPr>
          </w:p>
        </w:tc>
      </w:tr>
      <w:tr w14:paraId="7174BBD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ADDEE00">
            <w:pPr>
              <w:widowControl/>
              <w:spacing w:line="400" w:lineRule="exact"/>
              <w:jc w:val="center"/>
              <w:rPr>
                <w:rFonts w:hint="eastAsia" w:ascii="宋体" w:hAnsi="宋体" w:cs="宋体"/>
                <w:szCs w:val="21"/>
              </w:rPr>
            </w:pPr>
            <w:r>
              <w:rPr>
                <w:rFonts w:ascii="宋体" w:hAnsi="宋体" w:cs="宋体"/>
                <w:szCs w:val="21"/>
              </w:rPr>
              <w:t>107</w:t>
            </w:r>
          </w:p>
        </w:tc>
        <w:tc>
          <w:tcPr>
            <w:tcW w:w="842" w:type="pct"/>
            <w:tcBorders>
              <w:tl2br w:val="nil"/>
              <w:tr2bl w:val="nil"/>
            </w:tcBorders>
            <w:shd w:val="clear" w:color="auto" w:fill="FFFFFF"/>
            <w:vAlign w:val="center"/>
          </w:tcPr>
          <w:p w14:paraId="55577551">
            <w:pPr>
              <w:widowControl/>
              <w:spacing w:line="400" w:lineRule="exact"/>
              <w:jc w:val="center"/>
              <w:rPr>
                <w:rFonts w:hint="eastAsia" w:ascii="宋体" w:hAnsi="宋体" w:cs="宋体"/>
                <w:szCs w:val="21"/>
              </w:rPr>
            </w:pPr>
            <w:r>
              <w:rPr>
                <w:rFonts w:hint="eastAsia" w:ascii="宋体" w:hAnsi="宋体" w:cs="宋体"/>
                <w:szCs w:val="21"/>
              </w:rPr>
              <w:t>水果刀</w:t>
            </w:r>
          </w:p>
        </w:tc>
        <w:tc>
          <w:tcPr>
            <w:tcW w:w="661" w:type="pct"/>
            <w:tcBorders>
              <w:tl2br w:val="nil"/>
              <w:tr2bl w:val="nil"/>
            </w:tcBorders>
            <w:shd w:val="clear" w:color="auto" w:fill="FFFFFF"/>
            <w:vAlign w:val="center"/>
          </w:tcPr>
          <w:p w14:paraId="0A5CF86F">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0FA95005">
            <w:pPr>
              <w:widowControl/>
              <w:spacing w:line="400" w:lineRule="exact"/>
              <w:jc w:val="center"/>
              <w:rPr>
                <w:rFonts w:hint="eastAsia" w:ascii="宋体" w:hAnsi="宋体" w:cs="宋体"/>
                <w:szCs w:val="21"/>
              </w:rPr>
            </w:pPr>
            <w:r>
              <w:rPr>
                <w:rFonts w:hint="eastAsia" w:ascii="宋体" w:hAnsi="宋体" w:cs="宋体"/>
                <w:szCs w:val="21"/>
              </w:rPr>
              <w:t>6</w:t>
            </w:r>
          </w:p>
        </w:tc>
        <w:tc>
          <w:tcPr>
            <w:tcW w:w="613" w:type="pct"/>
            <w:tcBorders>
              <w:tl2br w:val="nil"/>
              <w:tr2bl w:val="nil"/>
            </w:tcBorders>
            <w:shd w:val="clear" w:color="auto" w:fill="FFFFFF"/>
            <w:vAlign w:val="center"/>
          </w:tcPr>
          <w:p w14:paraId="7A6A90A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F5ACC9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A108CB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26B7398">
            <w:pPr>
              <w:widowControl/>
              <w:spacing w:line="400" w:lineRule="exact"/>
              <w:jc w:val="center"/>
              <w:rPr>
                <w:rFonts w:hint="eastAsia" w:ascii="宋体" w:hAnsi="宋体" w:cs="宋体"/>
                <w:szCs w:val="21"/>
              </w:rPr>
            </w:pPr>
          </w:p>
        </w:tc>
      </w:tr>
      <w:tr w14:paraId="0E2C259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53038A2">
            <w:pPr>
              <w:widowControl/>
              <w:spacing w:line="400" w:lineRule="exact"/>
              <w:jc w:val="center"/>
              <w:rPr>
                <w:rFonts w:hint="eastAsia" w:ascii="宋体" w:hAnsi="宋体" w:cs="宋体"/>
                <w:szCs w:val="21"/>
              </w:rPr>
            </w:pPr>
            <w:r>
              <w:rPr>
                <w:rFonts w:ascii="宋体" w:hAnsi="宋体" w:cs="宋体"/>
                <w:szCs w:val="21"/>
              </w:rPr>
              <w:t>108</w:t>
            </w:r>
          </w:p>
        </w:tc>
        <w:tc>
          <w:tcPr>
            <w:tcW w:w="842" w:type="pct"/>
            <w:tcBorders>
              <w:tl2br w:val="nil"/>
              <w:tr2bl w:val="nil"/>
            </w:tcBorders>
            <w:shd w:val="clear" w:color="auto" w:fill="FFFFFF"/>
            <w:vAlign w:val="center"/>
          </w:tcPr>
          <w:p w14:paraId="6BE0E02A">
            <w:pPr>
              <w:widowControl/>
              <w:spacing w:line="400" w:lineRule="exact"/>
              <w:jc w:val="center"/>
              <w:rPr>
                <w:rFonts w:hint="eastAsia" w:ascii="宋体" w:hAnsi="宋体" w:cs="宋体"/>
                <w:szCs w:val="21"/>
              </w:rPr>
            </w:pPr>
            <w:r>
              <w:rPr>
                <w:rFonts w:hint="eastAsia" w:ascii="宋体" w:hAnsi="宋体" w:cs="宋体"/>
                <w:szCs w:val="21"/>
              </w:rPr>
              <w:t>水勺1</w:t>
            </w:r>
          </w:p>
        </w:tc>
        <w:tc>
          <w:tcPr>
            <w:tcW w:w="661" w:type="pct"/>
            <w:tcBorders>
              <w:tl2br w:val="nil"/>
              <w:tr2bl w:val="nil"/>
            </w:tcBorders>
            <w:shd w:val="clear" w:color="auto" w:fill="FFFFFF"/>
            <w:vAlign w:val="center"/>
          </w:tcPr>
          <w:p w14:paraId="01F9C8D2">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6D64259B">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3482527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6F924A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A9F601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6546FCF">
            <w:pPr>
              <w:widowControl/>
              <w:spacing w:line="400" w:lineRule="exact"/>
              <w:jc w:val="center"/>
              <w:rPr>
                <w:rFonts w:hint="eastAsia" w:ascii="宋体" w:hAnsi="宋体" w:cs="宋体"/>
                <w:szCs w:val="21"/>
              </w:rPr>
            </w:pPr>
          </w:p>
        </w:tc>
      </w:tr>
      <w:tr w14:paraId="78A7F82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CA9E36E">
            <w:pPr>
              <w:widowControl/>
              <w:spacing w:line="400" w:lineRule="exact"/>
              <w:jc w:val="center"/>
              <w:rPr>
                <w:rFonts w:hint="eastAsia" w:ascii="宋体" w:hAnsi="宋体" w:cs="宋体"/>
                <w:szCs w:val="21"/>
              </w:rPr>
            </w:pPr>
            <w:r>
              <w:rPr>
                <w:rFonts w:ascii="宋体" w:hAnsi="宋体" w:cs="宋体"/>
                <w:szCs w:val="21"/>
              </w:rPr>
              <w:t>109</w:t>
            </w:r>
          </w:p>
        </w:tc>
        <w:tc>
          <w:tcPr>
            <w:tcW w:w="842" w:type="pct"/>
            <w:tcBorders>
              <w:tl2br w:val="nil"/>
              <w:tr2bl w:val="nil"/>
            </w:tcBorders>
            <w:shd w:val="clear" w:color="auto" w:fill="FFFFFF"/>
            <w:vAlign w:val="center"/>
          </w:tcPr>
          <w:p w14:paraId="1334CADB">
            <w:pPr>
              <w:widowControl/>
              <w:spacing w:line="400" w:lineRule="exact"/>
              <w:jc w:val="center"/>
              <w:rPr>
                <w:rFonts w:hint="eastAsia" w:ascii="宋体" w:hAnsi="宋体" w:cs="宋体"/>
                <w:szCs w:val="21"/>
              </w:rPr>
            </w:pPr>
            <w:r>
              <w:rPr>
                <w:rFonts w:hint="eastAsia" w:ascii="宋体" w:hAnsi="宋体" w:cs="宋体"/>
                <w:szCs w:val="21"/>
              </w:rPr>
              <w:t>水勺2</w:t>
            </w:r>
          </w:p>
        </w:tc>
        <w:tc>
          <w:tcPr>
            <w:tcW w:w="661" w:type="pct"/>
            <w:tcBorders>
              <w:tl2br w:val="nil"/>
              <w:tr2bl w:val="nil"/>
            </w:tcBorders>
            <w:shd w:val="clear" w:color="auto" w:fill="FFFFFF"/>
            <w:vAlign w:val="center"/>
          </w:tcPr>
          <w:p w14:paraId="3B88813E">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496DD88E">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5DD4D7B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BDBA2C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3DC400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B4D5D98">
            <w:pPr>
              <w:widowControl/>
              <w:spacing w:line="400" w:lineRule="exact"/>
              <w:jc w:val="center"/>
              <w:rPr>
                <w:rFonts w:hint="eastAsia" w:ascii="宋体" w:hAnsi="宋体" w:cs="宋体"/>
                <w:szCs w:val="21"/>
              </w:rPr>
            </w:pPr>
          </w:p>
        </w:tc>
      </w:tr>
      <w:tr w14:paraId="55053AD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757B50D">
            <w:pPr>
              <w:widowControl/>
              <w:spacing w:line="400" w:lineRule="exact"/>
              <w:jc w:val="center"/>
              <w:rPr>
                <w:rFonts w:hint="eastAsia" w:ascii="宋体" w:hAnsi="宋体" w:cs="宋体"/>
                <w:szCs w:val="21"/>
              </w:rPr>
            </w:pPr>
            <w:r>
              <w:rPr>
                <w:rFonts w:ascii="宋体" w:hAnsi="宋体" w:cs="宋体"/>
                <w:szCs w:val="21"/>
              </w:rPr>
              <w:t>110</w:t>
            </w:r>
          </w:p>
        </w:tc>
        <w:tc>
          <w:tcPr>
            <w:tcW w:w="842" w:type="pct"/>
            <w:tcBorders>
              <w:tl2br w:val="nil"/>
              <w:tr2bl w:val="nil"/>
            </w:tcBorders>
            <w:shd w:val="clear" w:color="auto" w:fill="FFFFFF"/>
            <w:vAlign w:val="center"/>
          </w:tcPr>
          <w:p w14:paraId="04A434F5">
            <w:pPr>
              <w:widowControl/>
              <w:spacing w:line="400" w:lineRule="exact"/>
              <w:jc w:val="center"/>
              <w:rPr>
                <w:rFonts w:hint="eastAsia" w:ascii="宋体" w:hAnsi="宋体" w:cs="宋体"/>
                <w:szCs w:val="21"/>
              </w:rPr>
            </w:pPr>
            <w:r>
              <w:rPr>
                <w:rFonts w:hint="eastAsia" w:ascii="宋体" w:hAnsi="宋体" w:cs="宋体"/>
                <w:szCs w:val="21"/>
              </w:rPr>
              <w:t>水勺3</w:t>
            </w:r>
          </w:p>
        </w:tc>
        <w:tc>
          <w:tcPr>
            <w:tcW w:w="661" w:type="pct"/>
            <w:tcBorders>
              <w:tl2br w:val="nil"/>
              <w:tr2bl w:val="nil"/>
            </w:tcBorders>
            <w:shd w:val="clear" w:color="auto" w:fill="FFFFFF"/>
            <w:vAlign w:val="center"/>
          </w:tcPr>
          <w:p w14:paraId="43927A4F">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6481D8E8">
            <w:pPr>
              <w:widowControl/>
              <w:spacing w:line="400" w:lineRule="exact"/>
              <w:jc w:val="center"/>
              <w:rPr>
                <w:rFonts w:hint="eastAsia" w:ascii="宋体" w:hAnsi="宋体" w:cs="宋体"/>
                <w:szCs w:val="21"/>
              </w:rPr>
            </w:pPr>
            <w:r>
              <w:rPr>
                <w:rFonts w:hint="eastAsia" w:ascii="宋体" w:hAnsi="宋体" w:cs="宋体"/>
                <w:szCs w:val="21"/>
              </w:rPr>
              <w:t>3</w:t>
            </w:r>
          </w:p>
        </w:tc>
        <w:tc>
          <w:tcPr>
            <w:tcW w:w="613" w:type="pct"/>
            <w:tcBorders>
              <w:tl2br w:val="nil"/>
              <w:tr2bl w:val="nil"/>
            </w:tcBorders>
            <w:shd w:val="clear" w:color="auto" w:fill="FFFFFF"/>
            <w:vAlign w:val="center"/>
          </w:tcPr>
          <w:p w14:paraId="15844B3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F6988C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565908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7436296">
            <w:pPr>
              <w:widowControl/>
              <w:spacing w:line="400" w:lineRule="exact"/>
              <w:jc w:val="center"/>
              <w:rPr>
                <w:rFonts w:hint="eastAsia" w:ascii="宋体" w:hAnsi="宋体" w:cs="宋体"/>
                <w:szCs w:val="21"/>
              </w:rPr>
            </w:pPr>
          </w:p>
        </w:tc>
      </w:tr>
      <w:tr w14:paraId="110A0E9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A87F5D1">
            <w:pPr>
              <w:widowControl/>
              <w:spacing w:line="400" w:lineRule="exact"/>
              <w:jc w:val="center"/>
              <w:rPr>
                <w:rFonts w:hint="eastAsia" w:ascii="宋体" w:hAnsi="宋体" w:cs="宋体"/>
                <w:szCs w:val="21"/>
              </w:rPr>
            </w:pPr>
            <w:r>
              <w:rPr>
                <w:rFonts w:ascii="宋体" w:hAnsi="宋体" w:cs="宋体"/>
                <w:szCs w:val="21"/>
              </w:rPr>
              <w:t>111</w:t>
            </w:r>
          </w:p>
        </w:tc>
        <w:tc>
          <w:tcPr>
            <w:tcW w:w="842" w:type="pct"/>
            <w:tcBorders>
              <w:tl2br w:val="nil"/>
              <w:tr2bl w:val="nil"/>
            </w:tcBorders>
            <w:shd w:val="clear" w:color="auto" w:fill="FFFFFF"/>
            <w:vAlign w:val="center"/>
          </w:tcPr>
          <w:p w14:paraId="197A063D">
            <w:pPr>
              <w:widowControl/>
              <w:spacing w:line="400" w:lineRule="exact"/>
              <w:jc w:val="center"/>
              <w:rPr>
                <w:rFonts w:hint="eastAsia" w:ascii="宋体" w:hAnsi="宋体" w:cs="宋体"/>
                <w:szCs w:val="21"/>
              </w:rPr>
            </w:pPr>
            <w:r>
              <w:rPr>
                <w:rFonts w:hint="eastAsia" w:ascii="宋体" w:hAnsi="宋体" w:cs="宋体"/>
                <w:szCs w:val="21"/>
              </w:rPr>
              <w:t>碗1</w:t>
            </w:r>
          </w:p>
        </w:tc>
        <w:tc>
          <w:tcPr>
            <w:tcW w:w="661" w:type="pct"/>
            <w:tcBorders>
              <w:tl2br w:val="nil"/>
              <w:tr2bl w:val="nil"/>
            </w:tcBorders>
            <w:shd w:val="clear" w:color="auto" w:fill="FFFFFF"/>
            <w:vAlign w:val="center"/>
          </w:tcPr>
          <w:p w14:paraId="341A404F">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31DD7B0A">
            <w:pPr>
              <w:widowControl/>
              <w:spacing w:line="400" w:lineRule="exact"/>
              <w:jc w:val="center"/>
              <w:rPr>
                <w:rFonts w:hint="eastAsia" w:ascii="宋体" w:hAnsi="宋体" w:cs="宋体"/>
                <w:szCs w:val="21"/>
              </w:rPr>
            </w:pPr>
            <w:r>
              <w:rPr>
                <w:rFonts w:hint="eastAsia" w:ascii="宋体" w:hAnsi="宋体" w:cs="宋体"/>
                <w:szCs w:val="21"/>
              </w:rPr>
              <w:t>1500</w:t>
            </w:r>
          </w:p>
        </w:tc>
        <w:tc>
          <w:tcPr>
            <w:tcW w:w="613" w:type="pct"/>
            <w:tcBorders>
              <w:tl2br w:val="nil"/>
              <w:tr2bl w:val="nil"/>
            </w:tcBorders>
            <w:shd w:val="clear" w:color="auto" w:fill="FFFFFF"/>
            <w:vAlign w:val="center"/>
          </w:tcPr>
          <w:p w14:paraId="1FECBC5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3F6E19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2B0C51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BBDEB93">
            <w:pPr>
              <w:widowControl/>
              <w:spacing w:line="400" w:lineRule="exact"/>
              <w:jc w:val="center"/>
              <w:rPr>
                <w:rFonts w:hint="eastAsia" w:ascii="宋体" w:hAnsi="宋体" w:cs="宋体"/>
                <w:szCs w:val="21"/>
              </w:rPr>
            </w:pPr>
          </w:p>
        </w:tc>
      </w:tr>
      <w:tr w14:paraId="7F5D41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6C4B17A">
            <w:pPr>
              <w:widowControl/>
              <w:spacing w:line="400" w:lineRule="exact"/>
              <w:jc w:val="center"/>
              <w:rPr>
                <w:rFonts w:hint="eastAsia" w:ascii="宋体" w:hAnsi="宋体" w:cs="宋体"/>
                <w:szCs w:val="21"/>
              </w:rPr>
            </w:pPr>
            <w:r>
              <w:rPr>
                <w:rFonts w:ascii="宋体" w:hAnsi="宋体" w:cs="宋体"/>
                <w:szCs w:val="21"/>
              </w:rPr>
              <w:t>112</w:t>
            </w:r>
          </w:p>
        </w:tc>
        <w:tc>
          <w:tcPr>
            <w:tcW w:w="842" w:type="pct"/>
            <w:tcBorders>
              <w:tl2br w:val="nil"/>
              <w:tr2bl w:val="nil"/>
            </w:tcBorders>
            <w:shd w:val="clear" w:color="auto" w:fill="FFFFFF"/>
            <w:vAlign w:val="center"/>
          </w:tcPr>
          <w:p w14:paraId="0EBC017B">
            <w:pPr>
              <w:widowControl/>
              <w:spacing w:line="400" w:lineRule="exact"/>
              <w:jc w:val="center"/>
              <w:rPr>
                <w:rFonts w:hint="eastAsia" w:ascii="宋体" w:hAnsi="宋体" w:cs="宋体"/>
                <w:szCs w:val="21"/>
              </w:rPr>
            </w:pPr>
            <w:r>
              <w:rPr>
                <w:rFonts w:hint="eastAsia" w:ascii="宋体" w:hAnsi="宋体" w:cs="宋体"/>
                <w:szCs w:val="21"/>
              </w:rPr>
              <w:t>碗2</w:t>
            </w:r>
          </w:p>
        </w:tc>
        <w:tc>
          <w:tcPr>
            <w:tcW w:w="661" w:type="pct"/>
            <w:tcBorders>
              <w:tl2br w:val="nil"/>
              <w:tr2bl w:val="nil"/>
            </w:tcBorders>
            <w:shd w:val="clear" w:color="auto" w:fill="FFFFFF"/>
            <w:vAlign w:val="center"/>
          </w:tcPr>
          <w:p w14:paraId="577F328A">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FB31512">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2907267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F5A519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77DE62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A62574C">
            <w:pPr>
              <w:widowControl/>
              <w:spacing w:line="400" w:lineRule="exact"/>
              <w:jc w:val="center"/>
              <w:rPr>
                <w:rFonts w:hint="eastAsia" w:ascii="宋体" w:hAnsi="宋体" w:cs="宋体"/>
                <w:szCs w:val="21"/>
              </w:rPr>
            </w:pPr>
          </w:p>
        </w:tc>
      </w:tr>
      <w:tr w14:paraId="76EDF56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A0A2E1E">
            <w:pPr>
              <w:widowControl/>
              <w:spacing w:line="400" w:lineRule="exact"/>
              <w:jc w:val="center"/>
              <w:rPr>
                <w:rFonts w:hint="eastAsia" w:ascii="宋体" w:hAnsi="宋体" w:cs="宋体"/>
                <w:szCs w:val="21"/>
              </w:rPr>
            </w:pPr>
            <w:r>
              <w:rPr>
                <w:rFonts w:ascii="宋体" w:hAnsi="宋体" w:cs="宋体"/>
                <w:szCs w:val="21"/>
              </w:rPr>
              <w:t>113</w:t>
            </w:r>
          </w:p>
        </w:tc>
        <w:tc>
          <w:tcPr>
            <w:tcW w:w="842" w:type="pct"/>
            <w:tcBorders>
              <w:tl2br w:val="nil"/>
              <w:tr2bl w:val="nil"/>
            </w:tcBorders>
            <w:shd w:val="clear" w:color="auto" w:fill="FFFFFF"/>
            <w:vAlign w:val="center"/>
          </w:tcPr>
          <w:p w14:paraId="4DCCA6B8">
            <w:pPr>
              <w:widowControl/>
              <w:spacing w:line="400" w:lineRule="exact"/>
              <w:jc w:val="center"/>
              <w:rPr>
                <w:rFonts w:hint="eastAsia" w:ascii="宋体" w:hAnsi="宋体" w:cs="宋体"/>
                <w:szCs w:val="21"/>
              </w:rPr>
            </w:pPr>
            <w:r>
              <w:rPr>
                <w:rFonts w:hint="eastAsia" w:ascii="宋体" w:hAnsi="宋体" w:cs="宋体"/>
                <w:szCs w:val="21"/>
              </w:rPr>
              <w:t>小刮刀</w:t>
            </w:r>
          </w:p>
        </w:tc>
        <w:tc>
          <w:tcPr>
            <w:tcW w:w="661" w:type="pct"/>
            <w:tcBorders>
              <w:tl2br w:val="nil"/>
              <w:tr2bl w:val="nil"/>
            </w:tcBorders>
            <w:shd w:val="clear" w:color="auto" w:fill="FFFFFF"/>
            <w:vAlign w:val="center"/>
          </w:tcPr>
          <w:p w14:paraId="6F4396E0">
            <w:pPr>
              <w:widowControl/>
              <w:spacing w:line="400" w:lineRule="exact"/>
              <w:jc w:val="center"/>
              <w:rPr>
                <w:rFonts w:hint="eastAsia" w:ascii="宋体" w:hAnsi="宋体" w:cs="宋体"/>
                <w:szCs w:val="21"/>
              </w:rPr>
            </w:pPr>
            <w:r>
              <w:rPr>
                <w:rFonts w:hint="eastAsia" w:ascii="宋体" w:hAnsi="宋体" w:cs="宋体"/>
                <w:szCs w:val="21"/>
              </w:rPr>
              <w:t>支</w:t>
            </w:r>
          </w:p>
        </w:tc>
        <w:tc>
          <w:tcPr>
            <w:tcW w:w="613" w:type="pct"/>
            <w:tcBorders>
              <w:tl2br w:val="nil"/>
              <w:tr2bl w:val="nil"/>
            </w:tcBorders>
            <w:shd w:val="clear" w:color="auto" w:fill="FFFFFF"/>
            <w:vAlign w:val="center"/>
          </w:tcPr>
          <w:p w14:paraId="7CE9E6B4">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505C405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A8842A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ACA353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5722044">
            <w:pPr>
              <w:widowControl/>
              <w:spacing w:line="400" w:lineRule="exact"/>
              <w:jc w:val="center"/>
              <w:rPr>
                <w:rFonts w:hint="eastAsia" w:ascii="宋体" w:hAnsi="宋体" w:cs="宋体"/>
                <w:szCs w:val="21"/>
              </w:rPr>
            </w:pPr>
          </w:p>
        </w:tc>
      </w:tr>
      <w:tr w14:paraId="1A4A49F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8B638DE">
            <w:pPr>
              <w:widowControl/>
              <w:spacing w:line="400" w:lineRule="exact"/>
              <w:jc w:val="center"/>
              <w:rPr>
                <w:rFonts w:hint="eastAsia" w:ascii="宋体" w:hAnsi="宋体" w:cs="宋体"/>
                <w:szCs w:val="21"/>
              </w:rPr>
            </w:pPr>
            <w:r>
              <w:rPr>
                <w:rFonts w:ascii="宋体" w:hAnsi="宋体" w:cs="宋体"/>
                <w:szCs w:val="21"/>
              </w:rPr>
              <w:t>114</w:t>
            </w:r>
          </w:p>
        </w:tc>
        <w:tc>
          <w:tcPr>
            <w:tcW w:w="842" w:type="pct"/>
            <w:tcBorders>
              <w:tl2br w:val="nil"/>
              <w:tr2bl w:val="nil"/>
            </w:tcBorders>
            <w:shd w:val="clear" w:color="auto" w:fill="FFFFFF"/>
            <w:vAlign w:val="center"/>
          </w:tcPr>
          <w:p w14:paraId="5C9F2438">
            <w:pPr>
              <w:widowControl/>
              <w:spacing w:line="400" w:lineRule="exact"/>
              <w:jc w:val="center"/>
              <w:rPr>
                <w:rFonts w:hint="eastAsia" w:ascii="宋体" w:hAnsi="宋体" w:cs="宋体"/>
                <w:szCs w:val="21"/>
              </w:rPr>
            </w:pPr>
            <w:r>
              <w:rPr>
                <w:rFonts w:hint="eastAsia" w:ascii="宋体" w:hAnsi="宋体" w:cs="宋体"/>
                <w:szCs w:val="21"/>
              </w:rPr>
              <w:t>油缸</w:t>
            </w:r>
          </w:p>
        </w:tc>
        <w:tc>
          <w:tcPr>
            <w:tcW w:w="661" w:type="pct"/>
            <w:tcBorders>
              <w:tl2br w:val="nil"/>
              <w:tr2bl w:val="nil"/>
            </w:tcBorders>
            <w:shd w:val="clear" w:color="auto" w:fill="FFFFFF"/>
            <w:vAlign w:val="center"/>
          </w:tcPr>
          <w:p w14:paraId="06726AA5">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1BDCC50C">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45C5175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AD3AA4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EB189E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CD220DE">
            <w:pPr>
              <w:widowControl/>
              <w:spacing w:line="400" w:lineRule="exact"/>
              <w:jc w:val="center"/>
              <w:rPr>
                <w:rFonts w:hint="eastAsia" w:ascii="宋体" w:hAnsi="宋体" w:cs="宋体"/>
                <w:szCs w:val="21"/>
              </w:rPr>
            </w:pPr>
          </w:p>
        </w:tc>
      </w:tr>
      <w:tr w14:paraId="2072B6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4D837EB">
            <w:pPr>
              <w:widowControl/>
              <w:spacing w:line="400" w:lineRule="exact"/>
              <w:jc w:val="center"/>
              <w:rPr>
                <w:rFonts w:hint="eastAsia" w:ascii="宋体" w:hAnsi="宋体" w:cs="宋体"/>
                <w:szCs w:val="21"/>
              </w:rPr>
            </w:pPr>
            <w:r>
              <w:rPr>
                <w:rFonts w:ascii="宋体" w:hAnsi="宋体" w:cs="宋体"/>
                <w:szCs w:val="21"/>
              </w:rPr>
              <w:t>115</w:t>
            </w:r>
          </w:p>
        </w:tc>
        <w:tc>
          <w:tcPr>
            <w:tcW w:w="842" w:type="pct"/>
            <w:tcBorders>
              <w:tl2br w:val="nil"/>
              <w:tr2bl w:val="nil"/>
            </w:tcBorders>
            <w:shd w:val="clear" w:color="auto" w:fill="FFFFFF"/>
            <w:vAlign w:val="center"/>
          </w:tcPr>
          <w:p w14:paraId="1CE20225">
            <w:pPr>
              <w:widowControl/>
              <w:spacing w:line="400" w:lineRule="exact"/>
              <w:jc w:val="center"/>
              <w:rPr>
                <w:rFonts w:hint="eastAsia" w:ascii="宋体" w:hAnsi="宋体" w:cs="宋体"/>
                <w:szCs w:val="21"/>
              </w:rPr>
            </w:pPr>
            <w:r>
              <w:rPr>
                <w:rFonts w:hint="eastAsia" w:ascii="宋体" w:hAnsi="宋体" w:cs="宋体"/>
                <w:szCs w:val="21"/>
              </w:rPr>
              <w:t>油壶</w:t>
            </w:r>
          </w:p>
        </w:tc>
        <w:tc>
          <w:tcPr>
            <w:tcW w:w="661" w:type="pct"/>
            <w:tcBorders>
              <w:tl2br w:val="nil"/>
              <w:tr2bl w:val="nil"/>
            </w:tcBorders>
            <w:shd w:val="clear" w:color="auto" w:fill="FFFFFF"/>
            <w:vAlign w:val="center"/>
          </w:tcPr>
          <w:p w14:paraId="43490461">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3B9A3A23">
            <w:pPr>
              <w:widowControl/>
              <w:spacing w:line="400" w:lineRule="exact"/>
              <w:jc w:val="center"/>
              <w:rPr>
                <w:rFonts w:hint="eastAsia" w:ascii="宋体" w:hAnsi="宋体" w:cs="宋体"/>
                <w:szCs w:val="21"/>
              </w:rPr>
            </w:pPr>
            <w:r>
              <w:rPr>
                <w:rFonts w:hint="eastAsia" w:ascii="宋体" w:hAnsi="宋体" w:cs="宋体"/>
                <w:szCs w:val="21"/>
              </w:rPr>
              <w:t>4</w:t>
            </w:r>
          </w:p>
        </w:tc>
        <w:tc>
          <w:tcPr>
            <w:tcW w:w="613" w:type="pct"/>
            <w:tcBorders>
              <w:tl2br w:val="nil"/>
              <w:tr2bl w:val="nil"/>
            </w:tcBorders>
            <w:shd w:val="clear" w:color="auto" w:fill="FFFFFF"/>
            <w:vAlign w:val="center"/>
          </w:tcPr>
          <w:p w14:paraId="722B176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5577B5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1BD749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77D3746">
            <w:pPr>
              <w:widowControl/>
              <w:spacing w:line="400" w:lineRule="exact"/>
              <w:jc w:val="center"/>
              <w:rPr>
                <w:rFonts w:hint="eastAsia" w:ascii="宋体" w:hAnsi="宋体" w:cs="宋体"/>
                <w:szCs w:val="21"/>
              </w:rPr>
            </w:pPr>
          </w:p>
        </w:tc>
      </w:tr>
      <w:tr w14:paraId="2C764F5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F4318A3">
            <w:pPr>
              <w:widowControl/>
              <w:spacing w:line="400" w:lineRule="exact"/>
              <w:jc w:val="center"/>
              <w:rPr>
                <w:rFonts w:hint="eastAsia" w:ascii="宋体" w:hAnsi="宋体" w:cs="宋体"/>
                <w:szCs w:val="21"/>
              </w:rPr>
            </w:pPr>
            <w:r>
              <w:rPr>
                <w:rFonts w:ascii="宋体" w:hAnsi="宋体" w:cs="宋体"/>
                <w:szCs w:val="21"/>
              </w:rPr>
              <w:t>116</w:t>
            </w:r>
          </w:p>
        </w:tc>
        <w:tc>
          <w:tcPr>
            <w:tcW w:w="842" w:type="pct"/>
            <w:tcBorders>
              <w:tl2br w:val="nil"/>
              <w:tr2bl w:val="nil"/>
            </w:tcBorders>
            <w:shd w:val="clear" w:color="auto" w:fill="FFFFFF"/>
            <w:vAlign w:val="center"/>
          </w:tcPr>
          <w:p w14:paraId="169EF752">
            <w:pPr>
              <w:widowControl/>
              <w:spacing w:line="400" w:lineRule="exact"/>
              <w:jc w:val="center"/>
              <w:rPr>
                <w:rFonts w:hint="eastAsia" w:ascii="宋体" w:hAnsi="宋体" w:cs="宋体"/>
                <w:szCs w:val="21"/>
              </w:rPr>
            </w:pPr>
            <w:r>
              <w:rPr>
                <w:rFonts w:hint="eastAsia" w:ascii="宋体" w:hAnsi="宋体" w:cs="宋体"/>
                <w:szCs w:val="21"/>
              </w:rPr>
              <w:t>油石</w:t>
            </w:r>
          </w:p>
        </w:tc>
        <w:tc>
          <w:tcPr>
            <w:tcW w:w="661" w:type="pct"/>
            <w:tcBorders>
              <w:tl2br w:val="nil"/>
              <w:tr2bl w:val="nil"/>
            </w:tcBorders>
            <w:shd w:val="clear" w:color="auto" w:fill="FFFFFF"/>
            <w:vAlign w:val="center"/>
          </w:tcPr>
          <w:p w14:paraId="1361C58C">
            <w:pPr>
              <w:widowControl/>
              <w:spacing w:line="400" w:lineRule="exact"/>
              <w:jc w:val="center"/>
              <w:rPr>
                <w:rFonts w:hint="eastAsia" w:ascii="宋体" w:hAnsi="宋体" w:cs="宋体"/>
                <w:szCs w:val="21"/>
              </w:rPr>
            </w:pPr>
            <w:r>
              <w:rPr>
                <w:rFonts w:hint="eastAsia" w:ascii="宋体" w:hAnsi="宋体" w:cs="宋体"/>
                <w:szCs w:val="21"/>
              </w:rPr>
              <w:t>斤</w:t>
            </w:r>
          </w:p>
        </w:tc>
        <w:tc>
          <w:tcPr>
            <w:tcW w:w="613" w:type="pct"/>
            <w:tcBorders>
              <w:tl2br w:val="nil"/>
              <w:tr2bl w:val="nil"/>
            </w:tcBorders>
            <w:shd w:val="clear" w:color="auto" w:fill="FFFFFF"/>
            <w:vAlign w:val="center"/>
          </w:tcPr>
          <w:p w14:paraId="03695F3E">
            <w:pPr>
              <w:widowControl/>
              <w:spacing w:line="400" w:lineRule="exact"/>
              <w:jc w:val="center"/>
              <w:rPr>
                <w:rFonts w:hint="eastAsia" w:ascii="宋体" w:hAnsi="宋体" w:cs="宋体"/>
                <w:szCs w:val="21"/>
              </w:rPr>
            </w:pPr>
            <w:r>
              <w:rPr>
                <w:rFonts w:hint="eastAsia" w:ascii="宋体" w:hAnsi="宋体" w:cs="宋体"/>
                <w:szCs w:val="21"/>
              </w:rPr>
              <w:t>30</w:t>
            </w:r>
          </w:p>
        </w:tc>
        <w:tc>
          <w:tcPr>
            <w:tcW w:w="613" w:type="pct"/>
            <w:tcBorders>
              <w:tl2br w:val="nil"/>
              <w:tr2bl w:val="nil"/>
            </w:tcBorders>
            <w:shd w:val="clear" w:color="auto" w:fill="FFFFFF"/>
            <w:vAlign w:val="center"/>
          </w:tcPr>
          <w:p w14:paraId="1E23693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A894BC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5F413D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06A30D7">
            <w:pPr>
              <w:widowControl/>
              <w:spacing w:line="400" w:lineRule="exact"/>
              <w:jc w:val="center"/>
              <w:rPr>
                <w:rFonts w:hint="eastAsia" w:ascii="宋体" w:hAnsi="宋体" w:cs="宋体"/>
                <w:szCs w:val="21"/>
              </w:rPr>
            </w:pPr>
          </w:p>
        </w:tc>
      </w:tr>
      <w:tr w14:paraId="7005747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FAC3130">
            <w:pPr>
              <w:widowControl/>
              <w:spacing w:line="400" w:lineRule="exact"/>
              <w:jc w:val="center"/>
              <w:rPr>
                <w:rFonts w:hint="eastAsia" w:ascii="宋体" w:hAnsi="宋体" w:cs="宋体"/>
                <w:szCs w:val="21"/>
              </w:rPr>
            </w:pPr>
            <w:r>
              <w:rPr>
                <w:rFonts w:ascii="宋体" w:hAnsi="宋体" w:cs="宋体"/>
                <w:szCs w:val="21"/>
              </w:rPr>
              <w:t>117</w:t>
            </w:r>
          </w:p>
        </w:tc>
        <w:tc>
          <w:tcPr>
            <w:tcW w:w="842" w:type="pct"/>
            <w:tcBorders>
              <w:tl2br w:val="nil"/>
              <w:tr2bl w:val="nil"/>
            </w:tcBorders>
            <w:shd w:val="clear" w:color="auto" w:fill="FFFFFF"/>
            <w:vAlign w:val="center"/>
          </w:tcPr>
          <w:p w14:paraId="526CB269">
            <w:pPr>
              <w:widowControl/>
              <w:spacing w:line="400" w:lineRule="exact"/>
              <w:jc w:val="center"/>
              <w:rPr>
                <w:rFonts w:hint="eastAsia" w:ascii="宋体" w:hAnsi="宋体" w:cs="宋体"/>
                <w:szCs w:val="21"/>
              </w:rPr>
            </w:pPr>
            <w:r>
              <w:rPr>
                <w:rFonts w:hint="eastAsia" w:ascii="宋体" w:hAnsi="宋体" w:cs="宋体"/>
                <w:szCs w:val="21"/>
              </w:rPr>
              <w:t>长方托盘</w:t>
            </w:r>
          </w:p>
        </w:tc>
        <w:tc>
          <w:tcPr>
            <w:tcW w:w="661" w:type="pct"/>
            <w:tcBorders>
              <w:tl2br w:val="nil"/>
              <w:tr2bl w:val="nil"/>
            </w:tcBorders>
            <w:shd w:val="clear" w:color="auto" w:fill="FFFFFF"/>
            <w:vAlign w:val="center"/>
          </w:tcPr>
          <w:p w14:paraId="75B381C4">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4B4373A9">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5C8EC18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FACB21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295066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ED6183A">
            <w:pPr>
              <w:widowControl/>
              <w:spacing w:line="400" w:lineRule="exact"/>
              <w:jc w:val="center"/>
              <w:rPr>
                <w:rFonts w:hint="eastAsia" w:ascii="宋体" w:hAnsi="宋体" w:cs="宋体"/>
                <w:szCs w:val="21"/>
              </w:rPr>
            </w:pPr>
          </w:p>
        </w:tc>
      </w:tr>
      <w:tr w14:paraId="366EC84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3EACED7">
            <w:pPr>
              <w:widowControl/>
              <w:spacing w:line="400" w:lineRule="exact"/>
              <w:jc w:val="center"/>
              <w:rPr>
                <w:rFonts w:hint="eastAsia" w:ascii="宋体" w:hAnsi="宋体" w:cs="宋体"/>
                <w:szCs w:val="21"/>
              </w:rPr>
            </w:pPr>
            <w:r>
              <w:rPr>
                <w:rFonts w:ascii="宋体" w:hAnsi="宋体" w:cs="宋体"/>
                <w:szCs w:val="21"/>
              </w:rPr>
              <w:t>118</w:t>
            </w:r>
          </w:p>
        </w:tc>
        <w:tc>
          <w:tcPr>
            <w:tcW w:w="842" w:type="pct"/>
            <w:tcBorders>
              <w:tl2br w:val="nil"/>
              <w:tr2bl w:val="nil"/>
            </w:tcBorders>
            <w:shd w:val="clear" w:color="auto" w:fill="FFFFFF"/>
            <w:vAlign w:val="center"/>
          </w:tcPr>
          <w:p w14:paraId="28D88440">
            <w:pPr>
              <w:widowControl/>
              <w:spacing w:line="400" w:lineRule="exact"/>
              <w:jc w:val="center"/>
              <w:rPr>
                <w:rFonts w:hint="eastAsia" w:ascii="宋体" w:hAnsi="宋体" w:cs="宋体"/>
                <w:szCs w:val="21"/>
              </w:rPr>
            </w:pPr>
            <w:r>
              <w:rPr>
                <w:rFonts w:hint="eastAsia" w:ascii="宋体" w:hAnsi="宋体" w:cs="宋体"/>
                <w:szCs w:val="21"/>
              </w:rPr>
              <w:t>面碗1</w:t>
            </w:r>
          </w:p>
        </w:tc>
        <w:tc>
          <w:tcPr>
            <w:tcW w:w="661" w:type="pct"/>
            <w:tcBorders>
              <w:tl2br w:val="nil"/>
              <w:tr2bl w:val="nil"/>
            </w:tcBorders>
            <w:shd w:val="clear" w:color="auto" w:fill="FFFFFF"/>
            <w:vAlign w:val="center"/>
          </w:tcPr>
          <w:p w14:paraId="3FC3C245">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4276894F">
            <w:pPr>
              <w:widowControl/>
              <w:spacing w:line="400" w:lineRule="exact"/>
              <w:jc w:val="center"/>
              <w:rPr>
                <w:rFonts w:hint="eastAsia" w:ascii="宋体" w:hAnsi="宋体" w:cs="宋体"/>
                <w:szCs w:val="21"/>
              </w:rPr>
            </w:pPr>
            <w:r>
              <w:rPr>
                <w:rFonts w:hint="eastAsia" w:ascii="宋体" w:hAnsi="宋体" w:cs="宋体"/>
                <w:szCs w:val="21"/>
              </w:rPr>
              <w:t>250</w:t>
            </w:r>
          </w:p>
        </w:tc>
        <w:tc>
          <w:tcPr>
            <w:tcW w:w="613" w:type="pct"/>
            <w:tcBorders>
              <w:tl2br w:val="nil"/>
              <w:tr2bl w:val="nil"/>
            </w:tcBorders>
            <w:shd w:val="clear" w:color="auto" w:fill="FFFFFF"/>
            <w:vAlign w:val="center"/>
          </w:tcPr>
          <w:p w14:paraId="61EFCFE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118937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9CBF64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E3D12EE">
            <w:pPr>
              <w:widowControl/>
              <w:spacing w:line="400" w:lineRule="exact"/>
              <w:jc w:val="center"/>
              <w:rPr>
                <w:rFonts w:hint="eastAsia" w:ascii="宋体" w:hAnsi="宋体" w:cs="宋体"/>
                <w:szCs w:val="21"/>
              </w:rPr>
            </w:pPr>
          </w:p>
        </w:tc>
      </w:tr>
      <w:tr w14:paraId="3AC06C2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6A376E4">
            <w:pPr>
              <w:widowControl/>
              <w:spacing w:line="400" w:lineRule="exact"/>
              <w:jc w:val="center"/>
              <w:rPr>
                <w:rFonts w:hint="eastAsia" w:ascii="宋体" w:hAnsi="宋体" w:cs="宋体"/>
                <w:szCs w:val="21"/>
              </w:rPr>
            </w:pPr>
            <w:r>
              <w:rPr>
                <w:rFonts w:ascii="宋体" w:hAnsi="宋体" w:cs="宋体"/>
                <w:szCs w:val="21"/>
              </w:rPr>
              <w:t>119</w:t>
            </w:r>
          </w:p>
        </w:tc>
        <w:tc>
          <w:tcPr>
            <w:tcW w:w="842" w:type="pct"/>
            <w:tcBorders>
              <w:tl2br w:val="nil"/>
              <w:tr2bl w:val="nil"/>
            </w:tcBorders>
            <w:shd w:val="clear" w:color="auto" w:fill="FFFFFF"/>
            <w:vAlign w:val="center"/>
          </w:tcPr>
          <w:p w14:paraId="04334A3B">
            <w:pPr>
              <w:widowControl/>
              <w:spacing w:line="400" w:lineRule="exact"/>
              <w:jc w:val="center"/>
              <w:rPr>
                <w:rFonts w:hint="eastAsia" w:ascii="宋体" w:hAnsi="宋体" w:cs="宋体"/>
                <w:szCs w:val="21"/>
              </w:rPr>
            </w:pPr>
            <w:r>
              <w:rPr>
                <w:rFonts w:hint="eastAsia" w:ascii="宋体" w:hAnsi="宋体" w:cs="宋体"/>
                <w:szCs w:val="21"/>
              </w:rPr>
              <w:t>面碗2</w:t>
            </w:r>
          </w:p>
        </w:tc>
        <w:tc>
          <w:tcPr>
            <w:tcW w:w="661" w:type="pct"/>
            <w:tcBorders>
              <w:tl2br w:val="nil"/>
              <w:tr2bl w:val="nil"/>
            </w:tcBorders>
            <w:shd w:val="clear" w:color="auto" w:fill="FFFFFF"/>
            <w:vAlign w:val="center"/>
          </w:tcPr>
          <w:p w14:paraId="40F63D7D">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4BDF5AA9">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4486F80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B685F9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E25F1C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96F5BE0">
            <w:pPr>
              <w:widowControl/>
              <w:spacing w:line="400" w:lineRule="exact"/>
              <w:jc w:val="center"/>
              <w:rPr>
                <w:rFonts w:hint="eastAsia" w:ascii="宋体" w:hAnsi="宋体" w:cs="宋体"/>
                <w:szCs w:val="21"/>
              </w:rPr>
            </w:pPr>
          </w:p>
        </w:tc>
      </w:tr>
      <w:tr w14:paraId="5C36C23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CD47B87">
            <w:pPr>
              <w:widowControl/>
              <w:spacing w:line="400" w:lineRule="exact"/>
              <w:jc w:val="center"/>
              <w:rPr>
                <w:rFonts w:hint="eastAsia" w:ascii="宋体" w:hAnsi="宋体" w:cs="宋体"/>
                <w:szCs w:val="21"/>
              </w:rPr>
            </w:pPr>
            <w:r>
              <w:rPr>
                <w:rFonts w:ascii="宋体" w:hAnsi="宋体" w:cs="宋体"/>
                <w:szCs w:val="21"/>
              </w:rPr>
              <w:t>120</w:t>
            </w:r>
          </w:p>
        </w:tc>
        <w:tc>
          <w:tcPr>
            <w:tcW w:w="842" w:type="pct"/>
            <w:tcBorders>
              <w:tl2br w:val="nil"/>
              <w:tr2bl w:val="nil"/>
            </w:tcBorders>
            <w:shd w:val="clear" w:color="auto" w:fill="FFFFFF"/>
            <w:vAlign w:val="center"/>
          </w:tcPr>
          <w:p w14:paraId="36ABA906">
            <w:pPr>
              <w:widowControl/>
              <w:spacing w:line="400" w:lineRule="exact"/>
              <w:jc w:val="center"/>
              <w:rPr>
                <w:rFonts w:hint="eastAsia" w:ascii="宋体" w:hAnsi="宋体" w:cs="宋体"/>
                <w:szCs w:val="21"/>
              </w:rPr>
            </w:pPr>
            <w:r>
              <w:rPr>
                <w:rFonts w:hint="eastAsia" w:ascii="宋体" w:hAnsi="宋体" w:cs="宋体"/>
                <w:szCs w:val="21"/>
              </w:rPr>
              <w:t>勺子</w:t>
            </w:r>
          </w:p>
        </w:tc>
        <w:tc>
          <w:tcPr>
            <w:tcW w:w="661" w:type="pct"/>
            <w:tcBorders>
              <w:tl2br w:val="nil"/>
              <w:tr2bl w:val="nil"/>
            </w:tcBorders>
            <w:shd w:val="clear" w:color="auto" w:fill="FFFFFF"/>
            <w:vAlign w:val="center"/>
          </w:tcPr>
          <w:p w14:paraId="0DAACCB3">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AA1DE15">
            <w:pPr>
              <w:widowControl/>
              <w:spacing w:line="400" w:lineRule="exact"/>
              <w:jc w:val="center"/>
              <w:rPr>
                <w:rFonts w:hint="eastAsia" w:ascii="宋体" w:hAnsi="宋体" w:cs="宋体"/>
                <w:szCs w:val="21"/>
              </w:rPr>
            </w:pPr>
            <w:r>
              <w:rPr>
                <w:rFonts w:hint="eastAsia" w:ascii="宋体" w:hAnsi="宋体" w:cs="宋体"/>
                <w:szCs w:val="21"/>
              </w:rPr>
              <w:t>2000</w:t>
            </w:r>
          </w:p>
        </w:tc>
        <w:tc>
          <w:tcPr>
            <w:tcW w:w="613" w:type="pct"/>
            <w:tcBorders>
              <w:tl2br w:val="nil"/>
              <w:tr2bl w:val="nil"/>
            </w:tcBorders>
            <w:shd w:val="clear" w:color="auto" w:fill="FFFFFF"/>
            <w:vAlign w:val="center"/>
          </w:tcPr>
          <w:p w14:paraId="21AE85E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108DCE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4ECBBD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2D9B7F0">
            <w:pPr>
              <w:widowControl/>
              <w:spacing w:line="400" w:lineRule="exact"/>
              <w:jc w:val="center"/>
              <w:rPr>
                <w:rFonts w:hint="eastAsia" w:ascii="宋体" w:hAnsi="宋体" w:cs="宋体"/>
                <w:szCs w:val="21"/>
              </w:rPr>
            </w:pPr>
          </w:p>
        </w:tc>
      </w:tr>
      <w:tr w14:paraId="0BD298C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F87E718">
            <w:pPr>
              <w:widowControl/>
              <w:spacing w:line="400" w:lineRule="exact"/>
              <w:jc w:val="center"/>
              <w:rPr>
                <w:rFonts w:hint="eastAsia" w:ascii="宋体" w:hAnsi="宋体" w:cs="宋体"/>
                <w:szCs w:val="21"/>
              </w:rPr>
            </w:pPr>
            <w:r>
              <w:rPr>
                <w:rFonts w:ascii="宋体" w:hAnsi="宋体" w:cs="宋体"/>
                <w:szCs w:val="21"/>
              </w:rPr>
              <w:t>121</w:t>
            </w:r>
          </w:p>
        </w:tc>
        <w:tc>
          <w:tcPr>
            <w:tcW w:w="842" w:type="pct"/>
            <w:tcBorders>
              <w:tl2br w:val="nil"/>
              <w:tr2bl w:val="nil"/>
            </w:tcBorders>
            <w:shd w:val="clear" w:color="auto" w:fill="FFFFFF"/>
            <w:noWrap/>
            <w:vAlign w:val="center"/>
          </w:tcPr>
          <w:p w14:paraId="7448E07C">
            <w:pPr>
              <w:widowControl/>
              <w:spacing w:line="400" w:lineRule="exact"/>
              <w:jc w:val="center"/>
              <w:rPr>
                <w:rFonts w:hint="eastAsia" w:ascii="宋体" w:hAnsi="宋体" w:cs="宋体"/>
                <w:szCs w:val="21"/>
              </w:rPr>
            </w:pPr>
            <w:r>
              <w:rPr>
                <w:rFonts w:hint="eastAsia" w:ascii="宋体" w:hAnsi="宋体" w:cs="宋体"/>
                <w:szCs w:val="21"/>
              </w:rPr>
              <w:t>叉子</w:t>
            </w:r>
          </w:p>
        </w:tc>
        <w:tc>
          <w:tcPr>
            <w:tcW w:w="661" w:type="pct"/>
            <w:tcBorders>
              <w:tl2br w:val="nil"/>
              <w:tr2bl w:val="nil"/>
            </w:tcBorders>
            <w:shd w:val="clear" w:color="auto" w:fill="FFFFFF"/>
            <w:vAlign w:val="center"/>
          </w:tcPr>
          <w:p w14:paraId="4483483F">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1D1F4792">
            <w:pPr>
              <w:widowControl/>
              <w:spacing w:line="400" w:lineRule="exact"/>
              <w:jc w:val="center"/>
              <w:rPr>
                <w:rFonts w:hint="eastAsia" w:ascii="宋体" w:hAnsi="宋体" w:cs="宋体"/>
                <w:szCs w:val="21"/>
              </w:rPr>
            </w:pPr>
            <w:r>
              <w:rPr>
                <w:rFonts w:hint="eastAsia" w:ascii="宋体" w:hAnsi="宋体" w:cs="宋体"/>
                <w:szCs w:val="21"/>
              </w:rPr>
              <w:t>600</w:t>
            </w:r>
          </w:p>
        </w:tc>
        <w:tc>
          <w:tcPr>
            <w:tcW w:w="613" w:type="pct"/>
            <w:tcBorders>
              <w:tl2br w:val="nil"/>
              <w:tr2bl w:val="nil"/>
            </w:tcBorders>
            <w:shd w:val="clear" w:color="auto" w:fill="FFFFFF"/>
            <w:vAlign w:val="center"/>
          </w:tcPr>
          <w:p w14:paraId="45DD4AA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990DA0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53641A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D450AFA">
            <w:pPr>
              <w:widowControl/>
              <w:spacing w:line="400" w:lineRule="exact"/>
              <w:jc w:val="center"/>
              <w:rPr>
                <w:rFonts w:hint="eastAsia" w:ascii="宋体" w:hAnsi="宋体" w:cs="宋体"/>
                <w:szCs w:val="21"/>
              </w:rPr>
            </w:pPr>
          </w:p>
        </w:tc>
      </w:tr>
      <w:tr w14:paraId="18A12AB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85CF56C">
            <w:pPr>
              <w:widowControl/>
              <w:spacing w:line="400" w:lineRule="exact"/>
              <w:jc w:val="center"/>
              <w:rPr>
                <w:rFonts w:hint="eastAsia" w:ascii="宋体" w:hAnsi="宋体" w:cs="宋体"/>
                <w:szCs w:val="21"/>
              </w:rPr>
            </w:pPr>
            <w:r>
              <w:rPr>
                <w:rFonts w:ascii="宋体" w:hAnsi="宋体" w:cs="宋体"/>
                <w:szCs w:val="21"/>
              </w:rPr>
              <w:t>122</w:t>
            </w:r>
          </w:p>
        </w:tc>
        <w:tc>
          <w:tcPr>
            <w:tcW w:w="842" w:type="pct"/>
            <w:tcBorders>
              <w:tl2br w:val="nil"/>
              <w:tr2bl w:val="nil"/>
            </w:tcBorders>
            <w:shd w:val="clear" w:color="auto" w:fill="FFFFFF"/>
            <w:vAlign w:val="center"/>
          </w:tcPr>
          <w:p w14:paraId="61F18352">
            <w:pPr>
              <w:widowControl/>
              <w:spacing w:line="400" w:lineRule="exact"/>
              <w:jc w:val="center"/>
              <w:rPr>
                <w:rFonts w:hint="eastAsia" w:ascii="宋体" w:hAnsi="宋体" w:cs="宋体"/>
                <w:szCs w:val="21"/>
              </w:rPr>
            </w:pPr>
            <w:r>
              <w:rPr>
                <w:rFonts w:hint="eastAsia" w:ascii="宋体" w:hAnsi="宋体" w:cs="宋体"/>
                <w:szCs w:val="21"/>
              </w:rPr>
              <w:t>刷锅刷子</w:t>
            </w:r>
          </w:p>
        </w:tc>
        <w:tc>
          <w:tcPr>
            <w:tcW w:w="661" w:type="pct"/>
            <w:tcBorders>
              <w:tl2br w:val="nil"/>
              <w:tr2bl w:val="nil"/>
            </w:tcBorders>
            <w:shd w:val="clear" w:color="auto" w:fill="FFFFFF"/>
            <w:vAlign w:val="center"/>
          </w:tcPr>
          <w:p w14:paraId="4E077205">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1C5C0A4">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75CC68C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611CA7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3A45AB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023FC11">
            <w:pPr>
              <w:widowControl/>
              <w:spacing w:line="400" w:lineRule="exact"/>
              <w:jc w:val="center"/>
              <w:rPr>
                <w:rFonts w:hint="eastAsia" w:ascii="宋体" w:hAnsi="宋体" w:cs="宋体"/>
                <w:szCs w:val="21"/>
              </w:rPr>
            </w:pPr>
          </w:p>
        </w:tc>
      </w:tr>
      <w:tr w14:paraId="62AAB04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7DC5138">
            <w:pPr>
              <w:widowControl/>
              <w:spacing w:line="400" w:lineRule="exact"/>
              <w:jc w:val="center"/>
              <w:rPr>
                <w:rFonts w:hint="eastAsia" w:ascii="宋体" w:hAnsi="宋体" w:cs="宋体"/>
                <w:szCs w:val="21"/>
              </w:rPr>
            </w:pPr>
            <w:r>
              <w:rPr>
                <w:rFonts w:ascii="宋体" w:hAnsi="宋体" w:cs="宋体"/>
                <w:szCs w:val="21"/>
              </w:rPr>
              <w:t>123</w:t>
            </w:r>
          </w:p>
        </w:tc>
        <w:tc>
          <w:tcPr>
            <w:tcW w:w="842" w:type="pct"/>
            <w:tcBorders>
              <w:tl2br w:val="nil"/>
              <w:tr2bl w:val="nil"/>
            </w:tcBorders>
            <w:shd w:val="clear" w:color="auto" w:fill="FFFFFF"/>
            <w:vAlign w:val="center"/>
          </w:tcPr>
          <w:p w14:paraId="78284346">
            <w:pPr>
              <w:widowControl/>
              <w:spacing w:line="400" w:lineRule="exact"/>
              <w:jc w:val="center"/>
              <w:rPr>
                <w:rFonts w:hint="eastAsia" w:ascii="宋体" w:hAnsi="宋体" w:cs="宋体"/>
                <w:szCs w:val="21"/>
              </w:rPr>
            </w:pPr>
            <w:r>
              <w:rPr>
                <w:rFonts w:hint="eastAsia" w:ascii="宋体" w:hAnsi="宋体" w:cs="宋体"/>
                <w:szCs w:val="21"/>
              </w:rPr>
              <w:t>水杯</w:t>
            </w:r>
          </w:p>
        </w:tc>
        <w:tc>
          <w:tcPr>
            <w:tcW w:w="661" w:type="pct"/>
            <w:tcBorders>
              <w:tl2br w:val="nil"/>
              <w:tr2bl w:val="nil"/>
            </w:tcBorders>
            <w:shd w:val="clear" w:color="auto" w:fill="FFFFFF"/>
            <w:vAlign w:val="center"/>
          </w:tcPr>
          <w:p w14:paraId="192BDF68">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0C9EE24C">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6DD1723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352DAE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F4F9EC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9FD1265">
            <w:pPr>
              <w:widowControl/>
              <w:spacing w:line="400" w:lineRule="exact"/>
              <w:jc w:val="center"/>
              <w:rPr>
                <w:rFonts w:hint="eastAsia" w:ascii="宋体" w:hAnsi="宋体" w:cs="宋体"/>
                <w:szCs w:val="21"/>
              </w:rPr>
            </w:pPr>
          </w:p>
        </w:tc>
      </w:tr>
      <w:tr w14:paraId="6F0F930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7E1C5F1">
            <w:pPr>
              <w:widowControl/>
              <w:spacing w:line="400" w:lineRule="exact"/>
              <w:jc w:val="center"/>
              <w:rPr>
                <w:rFonts w:hint="eastAsia" w:ascii="宋体" w:hAnsi="宋体" w:cs="宋体"/>
                <w:szCs w:val="21"/>
              </w:rPr>
            </w:pPr>
            <w:r>
              <w:rPr>
                <w:rFonts w:ascii="宋体" w:hAnsi="宋体" w:cs="宋体"/>
                <w:szCs w:val="21"/>
              </w:rPr>
              <w:t>124</w:t>
            </w:r>
          </w:p>
        </w:tc>
        <w:tc>
          <w:tcPr>
            <w:tcW w:w="842" w:type="pct"/>
            <w:tcBorders>
              <w:tl2br w:val="nil"/>
              <w:tr2bl w:val="nil"/>
            </w:tcBorders>
            <w:shd w:val="clear" w:color="auto" w:fill="FFFFFF"/>
            <w:vAlign w:val="center"/>
          </w:tcPr>
          <w:p w14:paraId="2B99D5FD">
            <w:pPr>
              <w:widowControl/>
              <w:spacing w:line="400" w:lineRule="exact"/>
              <w:jc w:val="center"/>
              <w:rPr>
                <w:rFonts w:hint="eastAsia" w:ascii="宋体" w:hAnsi="宋体" w:cs="宋体"/>
                <w:szCs w:val="21"/>
              </w:rPr>
            </w:pPr>
            <w:r>
              <w:rPr>
                <w:rFonts w:hint="eastAsia" w:ascii="宋体" w:hAnsi="宋体" w:cs="宋体"/>
                <w:szCs w:val="21"/>
              </w:rPr>
              <w:t>蒸笼</w:t>
            </w:r>
          </w:p>
        </w:tc>
        <w:tc>
          <w:tcPr>
            <w:tcW w:w="661" w:type="pct"/>
            <w:tcBorders>
              <w:tl2br w:val="nil"/>
              <w:tr2bl w:val="nil"/>
            </w:tcBorders>
            <w:shd w:val="clear" w:color="auto" w:fill="FFFFFF"/>
            <w:vAlign w:val="center"/>
          </w:tcPr>
          <w:p w14:paraId="7BBEBBE2">
            <w:pPr>
              <w:widowControl/>
              <w:spacing w:line="400" w:lineRule="exact"/>
              <w:jc w:val="center"/>
              <w:rPr>
                <w:rFonts w:hint="eastAsia" w:ascii="宋体" w:hAnsi="宋体" w:cs="宋体"/>
                <w:szCs w:val="21"/>
              </w:rPr>
            </w:pPr>
            <w:r>
              <w:rPr>
                <w:rFonts w:hint="eastAsia" w:ascii="宋体" w:hAnsi="宋体" w:cs="宋体"/>
                <w:szCs w:val="21"/>
              </w:rPr>
              <w:t>格</w:t>
            </w:r>
          </w:p>
        </w:tc>
        <w:tc>
          <w:tcPr>
            <w:tcW w:w="613" w:type="pct"/>
            <w:tcBorders>
              <w:tl2br w:val="nil"/>
              <w:tr2bl w:val="nil"/>
            </w:tcBorders>
            <w:shd w:val="clear" w:color="auto" w:fill="FFFFFF"/>
            <w:vAlign w:val="center"/>
          </w:tcPr>
          <w:p w14:paraId="1C61F55C">
            <w:pPr>
              <w:widowControl/>
              <w:spacing w:line="400" w:lineRule="exact"/>
              <w:jc w:val="center"/>
              <w:rPr>
                <w:rFonts w:hint="eastAsia" w:ascii="宋体" w:hAnsi="宋体" w:cs="宋体"/>
                <w:szCs w:val="21"/>
              </w:rPr>
            </w:pPr>
            <w:r>
              <w:rPr>
                <w:rFonts w:hint="eastAsia" w:ascii="宋体" w:hAnsi="宋体" w:cs="宋体"/>
                <w:szCs w:val="21"/>
              </w:rPr>
              <w:t>4</w:t>
            </w:r>
          </w:p>
        </w:tc>
        <w:tc>
          <w:tcPr>
            <w:tcW w:w="613" w:type="pct"/>
            <w:tcBorders>
              <w:tl2br w:val="nil"/>
              <w:tr2bl w:val="nil"/>
            </w:tcBorders>
            <w:shd w:val="clear" w:color="auto" w:fill="FFFFFF"/>
            <w:vAlign w:val="center"/>
          </w:tcPr>
          <w:p w14:paraId="367732E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CFCDA3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85D990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CB51F3C">
            <w:pPr>
              <w:widowControl/>
              <w:spacing w:line="400" w:lineRule="exact"/>
              <w:jc w:val="center"/>
              <w:rPr>
                <w:rFonts w:hint="eastAsia" w:ascii="宋体" w:hAnsi="宋体" w:cs="宋体"/>
                <w:szCs w:val="21"/>
              </w:rPr>
            </w:pPr>
          </w:p>
        </w:tc>
      </w:tr>
      <w:tr w14:paraId="09875D0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99B0E72">
            <w:pPr>
              <w:widowControl/>
              <w:spacing w:line="400" w:lineRule="exact"/>
              <w:jc w:val="center"/>
              <w:rPr>
                <w:rFonts w:hint="eastAsia" w:ascii="宋体" w:hAnsi="宋体" w:cs="宋体"/>
                <w:szCs w:val="21"/>
              </w:rPr>
            </w:pPr>
            <w:r>
              <w:rPr>
                <w:rFonts w:ascii="宋体" w:hAnsi="宋体" w:cs="宋体"/>
                <w:szCs w:val="21"/>
              </w:rPr>
              <w:t>125</w:t>
            </w:r>
          </w:p>
        </w:tc>
        <w:tc>
          <w:tcPr>
            <w:tcW w:w="842" w:type="pct"/>
            <w:tcBorders>
              <w:tl2br w:val="nil"/>
              <w:tr2bl w:val="nil"/>
            </w:tcBorders>
            <w:shd w:val="clear" w:color="auto" w:fill="FFFFFF"/>
            <w:noWrap/>
            <w:vAlign w:val="center"/>
          </w:tcPr>
          <w:p w14:paraId="266CC6B8">
            <w:pPr>
              <w:widowControl/>
              <w:spacing w:line="400" w:lineRule="exact"/>
              <w:jc w:val="center"/>
              <w:rPr>
                <w:rFonts w:hint="eastAsia" w:ascii="宋体" w:hAnsi="宋体" w:cs="宋体"/>
                <w:szCs w:val="21"/>
              </w:rPr>
            </w:pPr>
            <w:r>
              <w:rPr>
                <w:rFonts w:hint="eastAsia" w:ascii="宋体" w:hAnsi="宋体" w:cs="宋体"/>
                <w:szCs w:val="21"/>
              </w:rPr>
              <w:t>大水勺</w:t>
            </w:r>
          </w:p>
        </w:tc>
        <w:tc>
          <w:tcPr>
            <w:tcW w:w="661" w:type="pct"/>
            <w:tcBorders>
              <w:tl2br w:val="nil"/>
              <w:tr2bl w:val="nil"/>
            </w:tcBorders>
            <w:shd w:val="clear" w:color="auto" w:fill="FFFFFF"/>
            <w:vAlign w:val="center"/>
          </w:tcPr>
          <w:p w14:paraId="6701D2BC">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27E05211">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64BACEC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DAFA69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2C5F17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4D133CD">
            <w:pPr>
              <w:widowControl/>
              <w:spacing w:line="400" w:lineRule="exact"/>
              <w:jc w:val="center"/>
              <w:rPr>
                <w:rFonts w:hint="eastAsia" w:ascii="宋体" w:hAnsi="宋体" w:cs="宋体"/>
                <w:szCs w:val="21"/>
              </w:rPr>
            </w:pPr>
          </w:p>
        </w:tc>
      </w:tr>
      <w:tr w14:paraId="71B9BBC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670F0FE">
            <w:pPr>
              <w:widowControl/>
              <w:spacing w:line="400" w:lineRule="exact"/>
              <w:jc w:val="center"/>
              <w:rPr>
                <w:rFonts w:hint="eastAsia" w:ascii="宋体" w:hAnsi="宋体" w:cs="宋体"/>
                <w:szCs w:val="21"/>
              </w:rPr>
            </w:pPr>
            <w:r>
              <w:rPr>
                <w:rFonts w:ascii="宋体" w:hAnsi="宋体" w:cs="宋体"/>
                <w:szCs w:val="21"/>
              </w:rPr>
              <w:t>126</w:t>
            </w:r>
          </w:p>
        </w:tc>
        <w:tc>
          <w:tcPr>
            <w:tcW w:w="842" w:type="pct"/>
            <w:tcBorders>
              <w:tl2br w:val="nil"/>
              <w:tr2bl w:val="nil"/>
            </w:tcBorders>
            <w:shd w:val="clear" w:color="auto" w:fill="FFFFFF"/>
            <w:vAlign w:val="center"/>
          </w:tcPr>
          <w:p w14:paraId="288654F6">
            <w:pPr>
              <w:widowControl/>
              <w:spacing w:line="400" w:lineRule="exact"/>
              <w:jc w:val="center"/>
              <w:rPr>
                <w:rFonts w:hint="eastAsia" w:ascii="宋体" w:hAnsi="宋体" w:cs="宋体"/>
                <w:szCs w:val="21"/>
              </w:rPr>
            </w:pPr>
            <w:r>
              <w:rPr>
                <w:rFonts w:hint="eastAsia" w:ascii="宋体" w:hAnsi="宋体" w:cs="宋体"/>
                <w:szCs w:val="21"/>
              </w:rPr>
              <w:t>慕斯杯</w:t>
            </w:r>
          </w:p>
        </w:tc>
        <w:tc>
          <w:tcPr>
            <w:tcW w:w="661" w:type="pct"/>
            <w:tcBorders>
              <w:tl2br w:val="nil"/>
              <w:tr2bl w:val="nil"/>
            </w:tcBorders>
            <w:shd w:val="clear" w:color="auto" w:fill="FFFFFF"/>
            <w:vAlign w:val="center"/>
          </w:tcPr>
          <w:p w14:paraId="220C3060">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085EF477">
            <w:pPr>
              <w:widowControl/>
              <w:spacing w:line="400" w:lineRule="exact"/>
              <w:jc w:val="center"/>
              <w:rPr>
                <w:rFonts w:hint="eastAsia" w:ascii="宋体" w:hAnsi="宋体" w:cs="宋体"/>
                <w:szCs w:val="21"/>
              </w:rPr>
            </w:pPr>
            <w:r>
              <w:rPr>
                <w:rFonts w:hint="eastAsia" w:ascii="宋体" w:hAnsi="宋体" w:cs="宋体"/>
                <w:szCs w:val="21"/>
              </w:rPr>
              <w:t>2000</w:t>
            </w:r>
          </w:p>
        </w:tc>
        <w:tc>
          <w:tcPr>
            <w:tcW w:w="613" w:type="pct"/>
            <w:tcBorders>
              <w:tl2br w:val="nil"/>
              <w:tr2bl w:val="nil"/>
            </w:tcBorders>
            <w:shd w:val="clear" w:color="auto" w:fill="FFFFFF"/>
            <w:vAlign w:val="center"/>
          </w:tcPr>
          <w:p w14:paraId="5ABFA69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B4D3BE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16118A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A758732">
            <w:pPr>
              <w:widowControl/>
              <w:spacing w:line="400" w:lineRule="exact"/>
              <w:jc w:val="center"/>
              <w:rPr>
                <w:rFonts w:hint="eastAsia" w:ascii="宋体" w:hAnsi="宋体" w:cs="宋体"/>
                <w:szCs w:val="21"/>
              </w:rPr>
            </w:pPr>
          </w:p>
        </w:tc>
      </w:tr>
      <w:tr w14:paraId="3391437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AF6E351">
            <w:pPr>
              <w:widowControl/>
              <w:spacing w:line="400" w:lineRule="exact"/>
              <w:jc w:val="center"/>
              <w:rPr>
                <w:rFonts w:hint="eastAsia" w:ascii="宋体" w:hAnsi="宋体" w:cs="宋体"/>
                <w:szCs w:val="21"/>
              </w:rPr>
            </w:pPr>
            <w:r>
              <w:rPr>
                <w:rFonts w:ascii="宋体" w:hAnsi="宋体" w:cs="宋体"/>
                <w:szCs w:val="21"/>
              </w:rPr>
              <w:t>127</w:t>
            </w:r>
          </w:p>
        </w:tc>
        <w:tc>
          <w:tcPr>
            <w:tcW w:w="842" w:type="pct"/>
            <w:tcBorders>
              <w:tl2br w:val="nil"/>
              <w:tr2bl w:val="nil"/>
            </w:tcBorders>
            <w:shd w:val="clear" w:color="auto" w:fill="FFFFFF"/>
            <w:vAlign w:val="center"/>
          </w:tcPr>
          <w:p w14:paraId="00AE473C">
            <w:pPr>
              <w:widowControl/>
              <w:spacing w:line="400" w:lineRule="exact"/>
              <w:jc w:val="center"/>
              <w:rPr>
                <w:rFonts w:hint="eastAsia" w:ascii="宋体" w:hAnsi="宋体" w:cs="宋体"/>
                <w:szCs w:val="21"/>
              </w:rPr>
            </w:pPr>
            <w:r>
              <w:rPr>
                <w:rFonts w:hint="eastAsia" w:ascii="宋体" w:hAnsi="宋体" w:cs="宋体"/>
                <w:szCs w:val="21"/>
              </w:rPr>
              <w:t>酒精炉</w:t>
            </w:r>
          </w:p>
        </w:tc>
        <w:tc>
          <w:tcPr>
            <w:tcW w:w="661" w:type="pct"/>
            <w:tcBorders>
              <w:tl2br w:val="nil"/>
              <w:tr2bl w:val="nil"/>
            </w:tcBorders>
            <w:shd w:val="clear" w:color="auto" w:fill="FFFFFF"/>
            <w:vAlign w:val="center"/>
          </w:tcPr>
          <w:p w14:paraId="7017E1C0">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4E5487D7">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6162A80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B84C04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79AA91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E14FC74">
            <w:pPr>
              <w:widowControl/>
              <w:spacing w:line="400" w:lineRule="exact"/>
              <w:jc w:val="center"/>
              <w:rPr>
                <w:rFonts w:hint="eastAsia" w:ascii="宋体" w:hAnsi="宋体" w:cs="宋体"/>
                <w:szCs w:val="21"/>
              </w:rPr>
            </w:pPr>
          </w:p>
        </w:tc>
      </w:tr>
      <w:tr w14:paraId="66785D9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7117927">
            <w:pPr>
              <w:widowControl/>
              <w:spacing w:line="400" w:lineRule="exact"/>
              <w:jc w:val="center"/>
              <w:rPr>
                <w:rFonts w:hint="eastAsia" w:ascii="宋体" w:hAnsi="宋体" w:cs="宋体"/>
                <w:szCs w:val="21"/>
              </w:rPr>
            </w:pPr>
            <w:r>
              <w:rPr>
                <w:rFonts w:ascii="宋体" w:hAnsi="宋体" w:cs="宋体"/>
                <w:szCs w:val="21"/>
              </w:rPr>
              <w:t>128</w:t>
            </w:r>
          </w:p>
        </w:tc>
        <w:tc>
          <w:tcPr>
            <w:tcW w:w="842" w:type="pct"/>
            <w:tcBorders>
              <w:tl2br w:val="nil"/>
              <w:tr2bl w:val="nil"/>
            </w:tcBorders>
            <w:shd w:val="clear" w:color="auto" w:fill="FFFFFF"/>
            <w:vAlign w:val="center"/>
          </w:tcPr>
          <w:p w14:paraId="56D78119">
            <w:pPr>
              <w:widowControl/>
              <w:spacing w:line="400" w:lineRule="exact"/>
              <w:jc w:val="center"/>
              <w:rPr>
                <w:rFonts w:hint="eastAsia" w:ascii="宋体" w:hAnsi="宋体" w:cs="宋体"/>
                <w:szCs w:val="21"/>
              </w:rPr>
            </w:pPr>
            <w:r>
              <w:rPr>
                <w:rFonts w:hint="eastAsia" w:ascii="宋体" w:hAnsi="宋体" w:cs="宋体"/>
                <w:szCs w:val="21"/>
              </w:rPr>
              <w:t>鋁合金烤盘</w:t>
            </w:r>
          </w:p>
        </w:tc>
        <w:tc>
          <w:tcPr>
            <w:tcW w:w="661" w:type="pct"/>
            <w:tcBorders>
              <w:tl2br w:val="nil"/>
              <w:tr2bl w:val="nil"/>
            </w:tcBorders>
            <w:shd w:val="clear" w:color="auto" w:fill="FFFFFF"/>
            <w:vAlign w:val="center"/>
          </w:tcPr>
          <w:p w14:paraId="69C6F47E">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25BD23B">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70B9072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671362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337DA4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F24B482">
            <w:pPr>
              <w:widowControl/>
              <w:spacing w:line="400" w:lineRule="exact"/>
              <w:jc w:val="center"/>
              <w:rPr>
                <w:rFonts w:hint="eastAsia" w:ascii="宋体" w:hAnsi="宋体" w:cs="宋体"/>
                <w:szCs w:val="21"/>
              </w:rPr>
            </w:pPr>
          </w:p>
        </w:tc>
      </w:tr>
      <w:tr w14:paraId="6BE20F0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2A058D9">
            <w:pPr>
              <w:widowControl/>
              <w:spacing w:line="400" w:lineRule="exact"/>
              <w:jc w:val="center"/>
              <w:rPr>
                <w:rFonts w:hint="eastAsia" w:ascii="宋体" w:hAnsi="宋体" w:cs="宋体"/>
                <w:szCs w:val="21"/>
              </w:rPr>
            </w:pPr>
            <w:r>
              <w:rPr>
                <w:rFonts w:ascii="宋体" w:hAnsi="宋体" w:cs="宋体"/>
                <w:szCs w:val="21"/>
              </w:rPr>
              <w:t>129</w:t>
            </w:r>
          </w:p>
        </w:tc>
        <w:tc>
          <w:tcPr>
            <w:tcW w:w="842" w:type="pct"/>
            <w:tcBorders>
              <w:tl2br w:val="nil"/>
              <w:tr2bl w:val="nil"/>
            </w:tcBorders>
            <w:shd w:val="clear" w:color="auto" w:fill="FFFFFF"/>
            <w:vAlign w:val="center"/>
          </w:tcPr>
          <w:p w14:paraId="72446FD0">
            <w:pPr>
              <w:widowControl/>
              <w:spacing w:line="400" w:lineRule="exact"/>
              <w:jc w:val="center"/>
              <w:rPr>
                <w:rFonts w:hint="eastAsia" w:ascii="宋体" w:hAnsi="宋体" w:cs="宋体"/>
                <w:szCs w:val="21"/>
              </w:rPr>
            </w:pPr>
            <w:r>
              <w:rPr>
                <w:rFonts w:hint="eastAsia" w:ascii="宋体" w:hAnsi="宋体" w:cs="宋体"/>
                <w:szCs w:val="21"/>
              </w:rPr>
              <w:t>瓶子</w:t>
            </w:r>
          </w:p>
        </w:tc>
        <w:tc>
          <w:tcPr>
            <w:tcW w:w="661" w:type="pct"/>
            <w:tcBorders>
              <w:tl2br w:val="nil"/>
              <w:tr2bl w:val="nil"/>
            </w:tcBorders>
            <w:shd w:val="clear" w:color="auto" w:fill="FFFFFF"/>
            <w:vAlign w:val="center"/>
          </w:tcPr>
          <w:p w14:paraId="196F9E3C">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01D0003E">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07C604B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1F9584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D1039D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E95E79E">
            <w:pPr>
              <w:widowControl/>
              <w:spacing w:line="400" w:lineRule="exact"/>
              <w:jc w:val="center"/>
              <w:rPr>
                <w:rFonts w:hint="eastAsia" w:ascii="宋体" w:hAnsi="宋体" w:cs="宋体"/>
                <w:szCs w:val="21"/>
              </w:rPr>
            </w:pPr>
          </w:p>
        </w:tc>
      </w:tr>
      <w:tr w14:paraId="5A22F74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60C7A47">
            <w:pPr>
              <w:widowControl/>
              <w:spacing w:line="400" w:lineRule="exact"/>
              <w:jc w:val="center"/>
              <w:rPr>
                <w:rFonts w:hint="eastAsia" w:ascii="宋体" w:hAnsi="宋体" w:cs="宋体"/>
                <w:szCs w:val="21"/>
              </w:rPr>
            </w:pPr>
            <w:r>
              <w:rPr>
                <w:rFonts w:ascii="宋体" w:hAnsi="宋体" w:cs="宋体"/>
                <w:szCs w:val="21"/>
              </w:rPr>
              <w:t>130</w:t>
            </w:r>
          </w:p>
        </w:tc>
        <w:tc>
          <w:tcPr>
            <w:tcW w:w="842" w:type="pct"/>
            <w:tcBorders>
              <w:tl2br w:val="nil"/>
              <w:tr2bl w:val="nil"/>
            </w:tcBorders>
            <w:shd w:val="clear" w:color="auto" w:fill="FFFFFF"/>
            <w:vAlign w:val="center"/>
          </w:tcPr>
          <w:p w14:paraId="6EF86203">
            <w:pPr>
              <w:widowControl/>
              <w:spacing w:line="400" w:lineRule="exact"/>
              <w:jc w:val="center"/>
              <w:rPr>
                <w:rFonts w:hint="eastAsia" w:ascii="宋体" w:hAnsi="宋体" w:cs="宋体"/>
                <w:szCs w:val="21"/>
              </w:rPr>
            </w:pPr>
            <w:r>
              <w:rPr>
                <w:rFonts w:hint="eastAsia" w:ascii="宋体" w:hAnsi="宋体" w:cs="宋体"/>
                <w:szCs w:val="21"/>
              </w:rPr>
              <w:t>气阀</w:t>
            </w:r>
          </w:p>
        </w:tc>
        <w:tc>
          <w:tcPr>
            <w:tcW w:w="661" w:type="pct"/>
            <w:tcBorders>
              <w:tl2br w:val="nil"/>
              <w:tr2bl w:val="nil"/>
            </w:tcBorders>
            <w:shd w:val="clear" w:color="auto" w:fill="FFFFFF"/>
            <w:vAlign w:val="center"/>
          </w:tcPr>
          <w:p w14:paraId="2D979070">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2E694BC9">
            <w:pPr>
              <w:widowControl/>
              <w:spacing w:line="400" w:lineRule="exact"/>
              <w:jc w:val="center"/>
              <w:rPr>
                <w:rFonts w:hint="eastAsia" w:ascii="宋体" w:hAnsi="宋体" w:cs="宋体"/>
                <w:szCs w:val="21"/>
              </w:rPr>
            </w:pPr>
            <w:r>
              <w:rPr>
                <w:rFonts w:hint="eastAsia" w:ascii="宋体" w:hAnsi="宋体" w:cs="宋体"/>
                <w:szCs w:val="21"/>
              </w:rPr>
              <w:t>6</w:t>
            </w:r>
          </w:p>
        </w:tc>
        <w:tc>
          <w:tcPr>
            <w:tcW w:w="613" w:type="pct"/>
            <w:tcBorders>
              <w:tl2br w:val="nil"/>
              <w:tr2bl w:val="nil"/>
            </w:tcBorders>
            <w:shd w:val="clear" w:color="auto" w:fill="FFFFFF"/>
            <w:vAlign w:val="center"/>
          </w:tcPr>
          <w:p w14:paraId="22DBE54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F91E4F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4F62F9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F2C0415">
            <w:pPr>
              <w:widowControl/>
              <w:spacing w:line="400" w:lineRule="exact"/>
              <w:jc w:val="center"/>
              <w:rPr>
                <w:rFonts w:hint="eastAsia" w:ascii="宋体" w:hAnsi="宋体" w:cs="宋体"/>
                <w:szCs w:val="21"/>
              </w:rPr>
            </w:pPr>
          </w:p>
        </w:tc>
      </w:tr>
      <w:tr w14:paraId="2C1364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9FEC309">
            <w:pPr>
              <w:widowControl/>
              <w:spacing w:line="400" w:lineRule="exact"/>
              <w:jc w:val="center"/>
              <w:rPr>
                <w:rFonts w:hint="eastAsia" w:ascii="宋体" w:hAnsi="宋体" w:cs="宋体"/>
                <w:szCs w:val="21"/>
              </w:rPr>
            </w:pPr>
            <w:r>
              <w:rPr>
                <w:rFonts w:ascii="宋体" w:hAnsi="宋体" w:cs="宋体"/>
                <w:szCs w:val="21"/>
              </w:rPr>
              <w:t>131</w:t>
            </w:r>
          </w:p>
        </w:tc>
        <w:tc>
          <w:tcPr>
            <w:tcW w:w="842" w:type="pct"/>
            <w:tcBorders>
              <w:tl2br w:val="nil"/>
              <w:tr2bl w:val="nil"/>
            </w:tcBorders>
            <w:shd w:val="clear" w:color="auto" w:fill="FFFFFF"/>
            <w:vAlign w:val="center"/>
          </w:tcPr>
          <w:p w14:paraId="6D16DE49">
            <w:pPr>
              <w:widowControl/>
              <w:spacing w:line="400" w:lineRule="exact"/>
              <w:jc w:val="center"/>
              <w:rPr>
                <w:rFonts w:hint="eastAsia" w:ascii="宋体" w:hAnsi="宋体" w:cs="宋体"/>
                <w:szCs w:val="21"/>
              </w:rPr>
            </w:pPr>
            <w:r>
              <w:rPr>
                <w:rFonts w:hint="eastAsia" w:ascii="宋体" w:hAnsi="宋体" w:cs="宋体"/>
                <w:szCs w:val="21"/>
              </w:rPr>
              <w:t>气管</w:t>
            </w:r>
          </w:p>
        </w:tc>
        <w:tc>
          <w:tcPr>
            <w:tcW w:w="661" w:type="pct"/>
            <w:tcBorders>
              <w:tl2br w:val="nil"/>
              <w:tr2bl w:val="nil"/>
            </w:tcBorders>
            <w:shd w:val="clear" w:color="auto" w:fill="FFFFFF"/>
            <w:vAlign w:val="center"/>
          </w:tcPr>
          <w:p w14:paraId="6FCFF6EE">
            <w:pPr>
              <w:widowControl/>
              <w:spacing w:line="400" w:lineRule="exact"/>
              <w:jc w:val="center"/>
              <w:rPr>
                <w:rFonts w:hint="eastAsia" w:ascii="宋体" w:hAnsi="宋体" w:cs="宋体"/>
                <w:szCs w:val="21"/>
              </w:rPr>
            </w:pPr>
            <w:r>
              <w:rPr>
                <w:rFonts w:hint="eastAsia" w:ascii="宋体" w:hAnsi="宋体" w:cs="宋体"/>
                <w:szCs w:val="21"/>
              </w:rPr>
              <w:t>卷</w:t>
            </w:r>
          </w:p>
        </w:tc>
        <w:tc>
          <w:tcPr>
            <w:tcW w:w="613" w:type="pct"/>
            <w:tcBorders>
              <w:tl2br w:val="nil"/>
              <w:tr2bl w:val="nil"/>
            </w:tcBorders>
            <w:shd w:val="clear" w:color="auto" w:fill="FFFFFF"/>
            <w:vAlign w:val="center"/>
          </w:tcPr>
          <w:p w14:paraId="67ABFC57">
            <w:pPr>
              <w:widowControl/>
              <w:spacing w:line="400" w:lineRule="exact"/>
              <w:jc w:val="center"/>
              <w:rPr>
                <w:rFonts w:hint="eastAsia" w:ascii="宋体" w:hAnsi="宋体" w:cs="宋体"/>
                <w:szCs w:val="21"/>
              </w:rPr>
            </w:pPr>
            <w:r>
              <w:rPr>
                <w:rFonts w:hint="eastAsia" w:ascii="宋体" w:hAnsi="宋体" w:cs="宋体"/>
                <w:szCs w:val="21"/>
              </w:rPr>
              <w:t>9</w:t>
            </w:r>
          </w:p>
        </w:tc>
        <w:tc>
          <w:tcPr>
            <w:tcW w:w="613" w:type="pct"/>
            <w:tcBorders>
              <w:tl2br w:val="nil"/>
              <w:tr2bl w:val="nil"/>
            </w:tcBorders>
            <w:shd w:val="clear" w:color="auto" w:fill="FFFFFF"/>
            <w:vAlign w:val="center"/>
          </w:tcPr>
          <w:p w14:paraId="3EC8AB9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C16ABD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EEF737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F92CC55">
            <w:pPr>
              <w:widowControl/>
              <w:spacing w:line="400" w:lineRule="exact"/>
              <w:jc w:val="center"/>
              <w:rPr>
                <w:rFonts w:hint="eastAsia" w:ascii="宋体" w:hAnsi="宋体" w:cs="宋体"/>
                <w:szCs w:val="21"/>
              </w:rPr>
            </w:pPr>
          </w:p>
        </w:tc>
      </w:tr>
      <w:tr w14:paraId="1AA375A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629AB42">
            <w:pPr>
              <w:widowControl/>
              <w:spacing w:line="400" w:lineRule="exact"/>
              <w:jc w:val="center"/>
              <w:rPr>
                <w:rFonts w:hint="eastAsia" w:ascii="宋体" w:hAnsi="宋体" w:cs="宋体"/>
                <w:szCs w:val="21"/>
              </w:rPr>
            </w:pPr>
            <w:r>
              <w:rPr>
                <w:rFonts w:ascii="宋体" w:hAnsi="宋体" w:cs="宋体"/>
                <w:szCs w:val="21"/>
              </w:rPr>
              <w:t>132</w:t>
            </w:r>
          </w:p>
        </w:tc>
        <w:tc>
          <w:tcPr>
            <w:tcW w:w="842" w:type="pct"/>
            <w:tcBorders>
              <w:tl2br w:val="nil"/>
              <w:tr2bl w:val="nil"/>
            </w:tcBorders>
            <w:shd w:val="clear" w:color="auto" w:fill="FFFFFF"/>
            <w:vAlign w:val="center"/>
          </w:tcPr>
          <w:p w14:paraId="5D3D4D4A">
            <w:pPr>
              <w:widowControl/>
              <w:spacing w:line="400" w:lineRule="exact"/>
              <w:jc w:val="center"/>
              <w:rPr>
                <w:rFonts w:hint="eastAsia" w:ascii="宋体" w:hAnsi="宋体" w:cs="宋体"/>
                <w:szCs w:val="21"/>
              </w:rPr>
            </w:pPr>
            <w:r>
              <w:rPr>
                <w:rFonts w:hint="eastAsia" w:ascii="宋体" w:hAnsi="宋体" w:cs="宋体"/>
                <w:szCs w:val="21"/>
              </w:rPr>
              <w:t>水管</w:t>
            </w:r>
          </w:p>
        </w:tc>
        <w:tc>
          <w:tcPr>
            <w:tcW w:w="661" w:type="pct"/>
            <w:tcBorders>
              <w:tl2br w:val="nil"/>
              <w:tr2bl w:val="nil"/>
            </w:tcBorders>
            <w:shd w:val="clear" w:color="auto" w:fill="FFFFFF"/>
            <w:vAlign w:val="center"/>
          </w:tcPr>
          <w:p w14:paraId="0368DDF8">
            <w:pPr>
              <w:widowControl/>
              <w:spacing w:line="400" w:lineRule="exact"/>
              <w:jc w:val="center"/>
              <w:rPr>
                <w:rFonts w:hint="eastAsia" w:ascii="宋体" w:hAnsi="宋体" w:cs="宋体"/>
                <w:szCs w:val="21"/>
              </w:rPr>
            </w:pPr>
            <w:r>
              <w:rPr>
                <w:rFonts w:hint="eastAsia" w:ascii="宋体" w:hAnsi="宋体" w:cs="宋体"/>
                <w:szCs w:val="21"/>
              </w:rPr>
              <w:t>卷</w:t>
            </w:r>
          </w:p>
        </w:tc>
        <w:tc>
          <w:tcPr>
            <w:tcW w:w="613" w:type="pct"/>
            <w:tcBorders>
              <w:tl2br w:val="nil"/>
              <w:tr2bl w:val="nil"/>
            </w:tcBorders>
            <w:shd w:val="clear" w:color="auto" w:fill="FFFFFF"/>
            <w:vAlign w:val="center"/>
          </w:tcPr>
          <w:p w14:paraId="346F236D">
            <w:pPr>
              <w:widowControl/>
              <w:spacing w:line="400" w:lineRule="exact"/>
              <w:jc w:val="center"/>
              <w:rPr>
                <w:rFonts w:hint="eastAsia" w:ascii="宋体" w:hAnsi="宋体" w:cs="宋体"/>
                <w:szCs w:val="21"/>
              </w:rPr>
            </w:pPr>
            <w:r>
              <w:rPr>
                <w:rFonts w:hint="eastAsia" w:ascii="宋体" w:hAnsi="宋体" w:cs="宋体"/>
                <w:szCs w:val="21"/>
              </w:rPr>
              <w:t>16</w:t>
            </w:r>
          </w:p>
        </w:tc>
        <w:tc>
          <w:tcPr>
            <w:tcW w:w="613" w:type="pct"/>
            <w:tcBorders>
              <w:tl2br w:val="nil"/>
              <w:tr2bl w:val="nil"/>
            </w:tcBorders>
            <w:shd w:val="clear" w:color="auto" w:fill="FFFFFF"/>
            <w:vAlign w:val="center"/>
          </w:tcPr>
          <w:p w14:paraId="7679552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A3E413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4646D5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466DFD2">
            <w:pPr>
              <w:widowControl/>
              <w:spacing w:line="400" w:lineRule="exact"/>
              <w:jc w:val="center"/>
              <w:rPr>
                <w:rFonts w:hint="eastAsia" w:ascii="宋体" w:hAnsi="宋体" w:cs="宋体"/>
                <w:szCs w:val="21"/>
              </w:rPr>
            </w:pPr>
          </w:p>
        </w:tc>
      </w:tr>
      <w:tr w14:paraId="45FC95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0D0F2AF">
            <w:pPr>
              <w:widowControl/>
              <w:spacing w:line="400" w:lineRule="exact"/>
              <w:jc w:val="center"/>
              <w:rPr>
                <w:rFonts w:hint="eastAsia" w:ascii="宋体" w:hAnsi="宋体" w:cs="宋体"/>
                <w:szCs w:val="21"/>
              </w:rPr>
            </w:pPr>
            <w:r>
              <w:rPr>
                <w:rFonts w:ascii="宋体" w:hAnsi="宋体" w:cs="宋体"/>
                <w:szCs w:val="21"/>
              </w:rPr>
              <w:t>133</w:t>
            </w:r>
          </w:p>
        </w:tc>
        <w:tc>
          <w:tcPr>
            <w:tcW w:w="842" w:type="pct"/>
            <w:tcBorders>
              <w:tl2br w:val="nil"/>
              <w:tr2bl w:val="nil"/>
            </w:tcBorders>
            <w:shd w:val="clear" w:color="auto" w:fill="FFFFFF"/>
            <w:vAlign w:val="center"/>
          </w:tcPr>
          <w:p w14:paraId="464C385D">
            <w:pPr>
              <w:widowControl/>
              <w:spacing w:line="400" w:lineRule="exact"/>
              <w:jc w:val="center"/>
              <w:rPr>
                <w:rFonts w:hint="eastAsia" w:ascii="宋体" w:hAnsi="宋体" w:cs="宋体"/>
                <w:szCs w:val="21"/>
              </w:rPr>
            </w:pPr>
            <w:r>
              <w:rPr>
                <w:rFonts w:hint="eastAsia" w:ascii="宋体" w:hAnsi="宋体" w:cs="宋体"/>
                <w:szCs w:val="21"/>
              </w:rPr>
              <w:t>塑料地平架</w:t>
            </w:r>
          </w:p>
        </w:tc>
        <w:tc>
          <w:tcPr>
            <w:tcW w:w="661" w:type="pct"/>
            <w:tcBorders>
              <w:tl2br w:val="nil"/>
              <w:tr2bl w:val="nil"/>
            </w:tcBorders>
            <w:shd w:val="clear" w:color="auto" w:fill="FFFFFF"/>
            <w:vAlign w:val="center"/>
          </w:tcPr>
          <w:p w14:paraId="2E738555">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4927F269">
            <w:pPr>
              <w:widowControl/>
              <w:spacing w:line="400" w:lineRule="exact"/>
              <w:jc w:val="center"/>
              <w:rPr>
                <w:rFonts w:hint="eastAsia" w:ascii="宋体" w:hAnsi="宋体" w:cs="宋体"/>
                <w:szCs w:val="21"/>
              </w:rPr>
            </w:pPr>
            <w:r>
              <w:rPr>
                <w:rFonts w:hint="eastAsia" w:ascii="宋体" w:hAnsi="宋体" w:cs="宋体"/>
                <w:szCs w:val="21"/>
              </w:rPr>
              <w:t>30</w:t>
            </w:r>
          </w:p>
        </w:tc>
        <w:tc>
          <w:tcPr>
            <w:tcW w:w="613" w:type="pct"/>
            <w:tcBorders>
              <w:tl2br w:val="nil"/>
              <w:tr2bl w:val="nil"/>
            </w:tcBorders>
            <w:shd w:val="clear" w:color="auto" w:fill="FFFFFF"/>
            <w:vAlign w:val="center"/>
          </w:tcPr>
          <w:p w14:paraId="3920550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FE9389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FF8C65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D8E86B7">
            <w:pPr>
              <w:widowControl/>
              <w:spacing w:line="400" w:lineRule="exact"/>
              <w:jc w:val="center"/>
              <w:rPr>
                <w:rFonts w:hint="eastAsia" w:ascii="宋体" w:hAnsi="宋体" w:cs="宋体"/>
                <w:szCs w:val="21"/>
              </w:rPr>
            </w:pPr>
          </w:p>
        </w:tc>
      </w:tr>
      <w:tr w14:paraId="4E75E25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7A0AB30">
            <w:pPr>
              <w:widowControl/>
              <w:spacing w:line="400" w:lineRule="exact"/>
              <w:jc w:val="center"/>
              <w:rPr>
                <w:rFonts w:hint="eastAsia" w:ascii="宋体" w:hAnsi="宋体" w:cs="宋体"/>
                <w:szCs w:val="21"/>
              </w:rPr>
            </w:pPr>
            <w:r>
              <w:rPr>
                <w:rFonts w:ascii="宋体" w:hAnsi="宋体" w:cs="宋体"/>
                <w:szCs w:val="21"/>
              </w:rPr>
              <w:t>134</w:t>
            </w:r>
          </w:p>
        </w:tc>
        <w:tc>
          <w:tcPr>
            <w:tcW w:w="842" w:type="pct"/>
            <w:tcBorders>
              <w:tl2br w:val="nil"/>
              <w:tr2bl w:val="nil"/>
            </w:tcBorders>
            <w:shd w:val="clear" w:color="auto" w:fill="FFFFFF"/>
            <w:vAlign w:val="center"/>
          </w:tcPr>
          <w:p w14:paraId="689C2594">
            <w:pPr>
              <w:widowControl/>
              <w:spacing w:line="400" w:lineRule="exact"/>
              <w:jc w:val="center"/>
              <w:rPr>
                <w:rFonts w:hint="eastAsia" w:ascii="宋体" w:hAnsi="宋体" w:cs="宋体"/>
                <w:szCs w:val="21"/>
              </w:rPr>
            </w:pPr>
            <w:r>
              <w:rPr>
                <w:rFonts w:hint="eastAsia" w:ascii="宋体" w:hAnsi="宋体" w:cs="宋体"/>
                <w:szCs w:val="21"/>
              </w:rPr>
              <w:t>塑料凳</w:t>
            </w:r>
          </w:p>
        </w:tc>
        <w:tc>
          <w:tcPr>
            <w:tcW w:w="661" w:type="pct"/>
            <w:tcBorders>
              <w:tl2br w:val="nil"/>
              <w:tr2bl w:val="nil"/>
            </w:tcBorders>
            <w:shd w:val="clear" w:color="auto" w:fill="FFFFFF"/>
            <w:vAlign w:val="center"/>
          </w:tcPr>
          <w:p w14:paraId="76819AE2">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57F64748">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11807BE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CB363D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6EDFB0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D17F3A8">
            <w:pPr>
              <w:widowControl/>
              <w:spacing w:line="400" w:lineRule="exact"/>
              <w:jc w:val="center"/>
              <w:rPr>
                <w:rFonts w:hint="eastAsia" w:ascii="宋体" w:hAnsi="宋体" w:cs="宋体"/>
                <w:szCs w:val="21"/>
              </w:rPr>
            </w:pPr>
          </w:p>
        </w:tc>
      </w:tr>
      <w:tr w14:paraId="7792C1B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842AB8B">
            <w:pPr>
              <w:widowControl/>
              <w:spacing w:line="400" w:lineRule="exact"/>
              <w:jc w:val="center"/>
              <w:rPr>
                <w:rFonts w:hint="eastAsia" w:ascii="宋体" w:hAnsi="宋体" w:cs="宋体"/>
                <w:szCs w:val="21"/>
              </w:rPr>
            </w:pPr>
            <w:r>
              <w:rPr>
                <w:rFonts w:ascii="宋体" w:hAnsi="宋体" w:cs="宋体"/>
                <w:szCs w:val="21"/>
              </w:rPr>
              <w:t>135</w:t>
            </w:r>
          </w:p>
        </w:tc>
        <w:tc>
          <w:tcPr>
            <w:tcW w:w="842" w:type="pct"/>
            <w:tcBorders>
              <w:tl2br w:val="nil"/>
              <w:tr2bl w:val="nil"/>
            </w:tcBorders>
            <w:shd w:val="clear" w:color="auto" w:fill="FFFFFF"/>
            <w:vAlign w:val="center"/>
          </w:tcPr>
          <w:p w14:paraId="2A0A45FF">
            <w:pPr>
              <w:widowControl/>
              <w:spacing w:line="400" w:lineRule="exact"/>
              <w:jc w:val="center"/>
              <w:rPr>
                <w:rFonts w:hint="eastAsia" w:ascii="宋体" w:hAnsi="宋体" w:cs="宋体"/>
                <w:szCs w:val="21"/>
              </w:rPr>
            </w:pPr>
            <w:r>
              <w:rPr>
                <w:rFonts w:hint="eastAsia" w:ascii="宋体" w:hAnsi="宋体" w:cs="宋体"/>
                <w:szCs w:val="21"/>
              </w:rPr>
              <w:t>塑料垫</w:t>
            </w:r>
          </w:p>
        </w:tc>
        <w:tc>
          <w:tcPr>
            <w:tcW w:w="661" w:type="pct"/>
            <w:tcBorders>
              <w:tl2br w:val="nil"/>
              <w:tr2bl w:val="nil"/>
            </w:tcBorders>
            <w:shd w:val="clear" w:color="auto" w:fill="FFFFFF"/>
            <w:vAlign w:val="center"/>
          </w:tcPr>
          <w:p w14:paraId="13D7BB35">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52C301AF">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6196466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8E6AF2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23CB56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FDEF3FC">
            <w:pPr>
              <w:widowControl/>
              <w:spacing w:line="400" w:lineRule="exact"/>
              <w:jc w:val="center"/>
              <w:rPr>
                <w:rFonts w:hint="eastAsia" w:ascii="宋体" w:hAnsi="宋体" w:cs="宋体"/>
                <w:szCs w:val="21"/>
              </w:rPr>
            </w:pPr>
          </w:p>
        </w:tc>
      </w:tr>
      <w:tr w14:paraId="3BCF4BE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582F727">
            <w:pPr>
              <w:widowControl/>
              <w:spacing w:line="400" w:lineRule="exact"/>
              <w:jc w:val="center"/>
              <w:rPr>
                <w:rFonts w:hint="eastAsia" w:ascii="宋体" w:hAnsi="宋体" w:cs="宋体"/>
                <w:szCs w:val="21"/>
              </w:rPr>
            </w:pPr>
            <w:r>
              <w:rPr>
                <w:rFonts w:ascii="宋体" w:hAnsi="宋体" w:cs="宋体"/>
                <w:szCs w:val="21"/>
              </w:rPr>
              <w:t>136</w:t>
            </w:r>
          </w:p>
        </w:tc>
        <w:tc>
          <w:tcPr>
            <w:tcW w:w="842" w:type="pct"/>
            <w:tcBorders>
              <w:tl2br w:val="nil"/>
              <w:tr2bl w:val="nil"/>
            </w:tcBorders>
            <w:shd w:val="clear" w:color="auto" w:fill="FFFFFF"/>
            <w:vAlign w:val="center"/>
          </w:tcPr>
          <w:p w14:paraId="0CD3A589">
            <w:pPr>
              <w:widowControl/>
              <w:spacing w:line="400" w:lineRule="exact"/>
              <w:jc w:val="center"/>
              <w:rPr>
                <w:rFonts w:hint="eastAsia" w:ascii="宋体" w:hAnsi="宋体" w:cs="宋体"/>
                <w:szCs w:val="21"/>
              </w:rPr>
            </w:pPr>
            <w:r>
              <w:rPr>
                <w:rFonts w:hint="eastAsia" w:ascii="宋体" w:hAnsi="宋体" w:cs="宋体"/>
                <w:szCs w:val="21"/>
              </w:rPr>
              <w:t>塑料盒1</w:t>
            </w:r>
          </w:p>
        </w:tc>
        <w:tc>
          <w:tcPr>
            <w:tcW w:w="661" w:type="pct"/>
            <w:tcBorders>
              <w:tl2br w:val="nil"/>
              <w:tr2bl w:val="nil"/>
            </w:tcBorders>
            <w:shd w:val="clear" w:color="auto" w:fill="FFFFFF"/>
            <w:vAlign w:val="center"/>
          </w:tcPr>
          <w:p w14:paraId="072797EA">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22603D53">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75CC77E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1E0C70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54A367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38D17D3">
            <w:pPr>
              <w:widowControl/>
              <w:spacing w:line="400" w:lineRule="exact"/>
              <w:jc w:val="center"/>
              <w:rPr>
                <w:rFonts w:hint="eastAsia" w:ascii="宋体" w:hAnsi="宋体" w:cs="宋体"/>
                <w:szCs w:val="21"/>
              </w:rPr>
            </w:pPr>
          </w:p>
        </w:tc>
      </w:tr>
      <w:tr w14:paraId="598D093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2BBEAB2">
            <w:pPr>
              <w:widowControl/>
              <w:spacing w:line="400" w:lineRule="exact"/>
              <w:jc w:val="center"/>
              <w:rPr>
                <w:rFonts w:hint="eastAsia" w:ascii="宋体" w:hAnsi="宋体" w:cs="宋体"/>
                <w:szCs w:val="21"/>
              </w:rPr>
            </w:pPr>
            <w:r>
              <w:rPr>
                <w:rFonts w:ascii="宋体" w:hAnsi="宋体" w:cs="宋体"/>
                <w:szCs w:val="21"/>
              </w:rPr>
              <w:t>137</w:t>
            </w:r>
          </w:p>
        </w:tc>
        <w:tc>
          <w:tcPr>
            <w:tcW w:w="842" w:type="pct"/>
            <w:tcBorders>
              <w:tl2br w:val="nil"/>
              <w:tr2bl w:val="nil"/>
            </w:tcBorders>
            <w:shd w:val="clear" w:color="auto" w:fill="FFFFFF"/>
            <w:vAlign w:val="center"/>
          </w:tcPr>
          <w:p w14:paraId="79705834">
            <w:pPr>
              <w:widowControl/>
              <w:spacing w:line="400" w:lineRule="exact"/>
              <w:jc w:val="center"/>
              <w:rPr>
                <w:rFonts w:hint="eastAsia" w:ascii="宋体" w:hAnsi="宋体" w:cs="宋体"/>
                <w:szCs w:val="21"/>
              </w:rPr>
            </w:pPr>
            <w:r>
              <w:rPr>
                <w:rFonts w:hint="eastAsia" w:ascii="宋体" w:hAnsi="宋体" w:cs="宋体"/>
                <w:szCs w:val="21"/>
              </w:rPr>
              <w:t>塑料盒2</w:t>
            </w:r>
          </w:p>
        </w:tc>
        <w:tc>
          <w:tcPr>
            <w:tcW w:w="661" w:type="pct"/>
            <w:tcBorders>
              <w:tl2br w:val="nil"/>
              <w:tr2bl w:val="nil"/>
            </w:tcBorders>
            <w:shd w:val="clear" w:color="auto" w:fill="FFFFFF"/>
            <w:vAlign w:val="center"/>
          </w:tcPr>
          <w:p w14:paraId="428A23BD">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0772F1DD">
            <w:pPr>
              <w:widowControl/>
              <w:spacing w:line="400" w:lineRule="exact"/>
              <w:jc w:val="center"/>
              <w:rPr>
                <w:rFonts w:hint="eastAsia" w:ascii="宋体" w:hAnsi="宋体" w:cs="宋体"/>
                <w:szCs w:val="21"/>
              </w:rPr>
            </w:pPr>
            <w:r>
              <w:rPr>
                <w:rFonts w:hint="eastAsia" w:ascii="宋体" w:hAnsi="宋体" w:cs="宋体"/>
                <w:szCs w:val="21"/>
              </w:rPr>
              <w:t>19</w:t>
            </w:r>
          </w:p>
        </w:tc>
        <w:tc>
          <w:tcPr>
            <w:tcW w:w="613" w:type="pct"/>
            <w:tcBorders>
              <w:tl2br w:val="nil"/>
              <w:tr2bl w:val="nil"/>
            </w:tcBorders>
            <w:shd w:val="clear" w:color="auto" w:fill="FFFFFF"/>
            <w:vAlign w:val="center"/>
          </w:tcPr>
          <w:p w14:paraId="5BF2AFE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2D8782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31A414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F9E273F">
            <w:pPr>
              <w:widowControl/>
              <w:spacing w:line="400" w:lineRule="exact"/>
              <w:jc w:val="center"/>
              <w:rPr>
                <w:rFonts w:hint="eastAsia" w:ascii="宋体" w:hAnsi="宋体" w:cs="宋体"/>
                <w:szCs w:val="21"/>
              </w:rPr>
            </w:pPr>
          </w:p>
        </w:tc>
      </w:tr>
      <w:tr w14:paraId="08B189B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833D599">
            <w:pPr>
              <w:widowControl/>
              <w:spacing w:line="400" w:lineRule="exact"/>
              <w:jc w:val="center"/>
              <w:rPr>
                <w:rFonts w:hint="eastAsia" w:ascii="宋体" w:hAnsi="宋体" w:cs="宋体"/>
                <w:szCs w:val="21"/>
              </w:rPr>
            </w:pPr>
            <w:r>
              <w:rPr>
                <w:rFonts w:ascii="宋体" w:hAnsi="宋体" w:cs="宋体"/>
                <w:szCs w:val="21"/>
              </w:rPr>
              <w:t>138</w:t>
            </w:r>
          </w:p>
        </w:tc>
        <w:tc>
          <w:tcPr>
            <w:tcW w:w="842" w:type="pct"/>
            <w:tcBorders>
              <w:tl2br w:val="nil"/>
              <w:tr2bl w:val="nil"/>
            </w:tcBorders>
            <w:shd w:val="clear" w:color="auto" w:fill="FFFFFF"/>
            <w:vAlign w:val="center"/>
          </w:tcPr>
          <w:p w14:paraId="00DD057F">
            <w:pPr>
              <w:widowControl/>
              <w:spacing w:line="400" w:lineRule="exact"/>
              <w:jc w:val="center"/>
              <w:rPr>
                <w:rFonts w:hint="eastAsia" w:ascii="宋体" w:hAnsi="宋体" w:cs="宋体"/>
                <w:szCs w:val="21"/>
              </w:rPr>
            </w:pPr>
            <w:r>
              <w:rPr>
                <w:rFonts w:hint="eastAsia" w:ascii="宋体" w:hAnsi="宋体" w:cs="宋体"/>
                <w:szCs w:val="21"/>
              </w:rPr>
              <w:t>塑料筐1</w:t>
            </w:r>
          </w:p>
        </w:tc>
        <w:tc>
          <w:tcPr>
            <w:tcW w:w="661" w:type="pct"/>
            <w:tcBorders>
              <w:tl2br w:val="nil"/>
              <w:tr2bl w:val="nil"/>
            </w:tcBorders>
            <w:shd w:val="clear" w:color="auto" w:fill="FFFFFF"/>
            <w:vAlign w:val="center"/>
          </w:tcPr>
          <w:p w14:paraId="6DBF6C4B">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6D5CDB43">
            <w:pPr>
              <w:widowControl/>
              <w:spacing w:line="400" w:lineRule="exact"/>
              <w:jc w:val="center"/>
              <w:rPr>
                <w:rFonts w:hint="eastAsia" w:ascii="宋体" w:hAnsi="宋体" w:cs="宋体"/>
                <w:szCs w:val="21"/>
              </w:rPr>
            </w:pPr>
            <w:r>
              <w:rPr>
                <w:rFonts w:hint="eastAsia" w:ascii="宋体" w:hAnsi="宋体" w:cs="宋体"/>
                <w:szCs w:val="21"/>
              </w:rPr>
              <w:t>90</w:t>
            </w:r>
          </w:p>
        </w:tc>
        <w:tc>
          <w:tcPr>
            <w:tcW w:w="613" w:type="pct"/>
            <w:tcBorders>
              <w:tl2br w:val="nil"/>
              <w:tr2bl w:val="nil"/>
            </w:tcBorders>
            <w:shd w:val="clear" w:color="auto" w:fill="FFFFFF"/>
            <w:vAlign w:val="center"/>
          </w:tcPr>
          <w:p w14:paraId="33CF82E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979934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40E3E0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35D8421">
            <w:pPr>
              <w:widowControl/>
              <w:spacing w:line="400" w:lineRule="exact"/>
              <w:jc w:val="center"/>
              <w:rPr>
                <w:rFonts w:hint="eastAsia" w:ascii="宋体" w:hAnsi="宋体" w:cs="宋体"/>
                <w:szCs w:val="21"/>
              </w:rPr>
            </w:pPr>
          </w:p>
        </w:tc>
      </w:tr>
      <w:tr w14:paraId="01CF0E5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D9CCEA7">
            <w:pPr>
              <w:widowControl/>
              <w:spacing w:line="400" w:lineRule="exact"/>
              <w:jc w:val="center"/>
              <w:rPr>
                <w:rFonts w:hint="eastAsia" w:ascii="宋体" w:hAnsi="宋体" w:cs="宋体"/>
                <w:szCs w:val="21"/>
              </w:rPr>
            </w:pPr>
            <w:r>
              <w:rPr>
                <w:rFonts w:ascii="宋体" w:hAnsi="宋体" w:cs="宋体"/>
                <w:szCs w:val="21"/>
              </w:rPr>
              <w:t>139</w:t>
            </w:r>
          </w:p>
        </w:tc>
        <w:tc>
          <w:tcPr>
            <w:tcW w:w="842" w:type="pct"/>
            <w:tcBorders>
              <w:tl2br w:val="nil"/>
              <w:tr2bl w:val="nil"/>
            </w:tcBorders>
            <w:shd w:val="clear" w:color="auto" w:fill="FFFFFF"/>
            <w:vAlign w:val="center"/>
          </w:tcPr>
          <w:p w14:paraId="7E7EEAD6">
            <w:pPr>
              <w:widowControl/>
              <w:spacing w:line="400" w:lineRule="exact"/>
              <w:jc w:val="center"/>
              <w:rPr>
                <w:rFonts w:hint="eastAsia" w:ascii="宋体" w:hAnsi="宋体" w:cs="宋体"/>
                <w:szCs w:val="21"/>
              </w:rPr>
            </w:pPr>
            <w:r>
              <w:rPr>
                <w:rFonts w:hint="eastAsia" w:ascii="宋体" w:hAnsi="宋体" w:cs="宋体"/>
                <w:szCs w:val="21"/>
              </w:rPr>
              <w:t>塑料筐2</w:t>
            </w:r>
          </w:p>
        </w:tc>
        <w:tc>
          <w:tcPr>
            <w:tcW w:w="661" w:type="pct"/>
            <w:tcBorders>
              <w:tl2br w:val="nil"/>
              <w:tr2bl w:val="nil"/>
            </w:tcBorders>
            <w:shd w:val="clear" w:color="auto" w:fill="FFFFFF"/>
            <w:vAlign w:val="center"/>
          </w:tcPr>
          <w:p w14:paraId="39711698">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B056BE6">
            <w:pPr>
              <w:widowControl/>
              <w:spacing w:line="400" w:lineRule="exact"/>
              <w:jc w:val="center"/>
              <w:rPr>
                <w:rFonts w:hint="eastAsia" w:ascii="宋体" w:hAnsi="宋体" w:cs="宋体"/>
                <w:szCs w:val="21"/>
              </w:rPr>
            </w:pPr>
            <w:r>
              <w:rPr>
                <w:rFonts w:hint="eastAsia" w:ascii="宋体" w:hAnsi="宋体" w:cs="宋体"/>
                <w:szCs w:val="21"/>
              </w:rPr>
              <w:t>90</w:t>
            </w:r>
          </w:p>
        </w:tc>
        <w:tc>
          <w:tcPr>
            <w:tcW w:w="613" w:type="pct"/>
            <w:tcBorders>
              <w:tl2br w:val="nil"/>
              <w:tr2bl w:val="nil"/>
            </w:tcBorders>
            <w:shd w:val="clear" w:color="auto" w:fill="FFFFFF"/>
            <w:vAlign w:val="center"/>
          </w:tcPr>
          <w:p w14:paraId="56A8161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7C941E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416DE3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F029F9D">
            <w:pPr>
              <w:widowControl/>
              <w:spacing w:line="400" w:lineRule="exact"/>
              <w:jc w:val="center"/>
              <w:rPr>
                <w:rFonts w:hint="eastAsia" w:ascii="宋体" w:hAnsi="宋体" w:cs="宋体"/>
                <w:szCs w:val="21"/>
              </w:rPr>
            </w:pPr>
          </w:p>
        </w:tc>
      </w:tr>
      <w:tr w14:paraId="43CE4E3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DF946EF">
            <w:pPr>
              <w:widowControl/>
              <w:spacing w:line="400" w:lineRule="exact"/>
              <w:jc w:val="center"/>
              <w:rPr>
                <w:rFonts w:hint="eastAsia" w:ascii="宋体" w:hAnsi="宋体" w:cs="宋体"/>
                <w:szCs w:val="21"/>
              </w:rPr>
            </w:pPr>
            <w:r>
              <w:rPr>
                <w:rFonts w:ascii="宋体" w:hAnsi="宋体" w:cs="宋体"/>
                <w:szCs w:val="21"/>
              </w:rPr>
              <w:t>140</w:t>
            </w:r>
          </w:p>
        </w:tc>
        <w:tc>
          <w:tcPr>
            <w:tcW w:w="842" w:type="pct"/>
            <w:tcBorders>
              <w:tl2br w:val="nil"/>
              <w:tr2bl w:val="nil"/>
            </w:tcBorders>
            <w:shd w:val="clear" w:color="auto" w:fill="FFFFFF"/>
            <w:vAlign w:val="center"/>
          </w:tcPr>
          <w:p w14:paraId="2E4EA4FB">
            <w:pPr>
              <w:widowControl/>
              <w:spacing w:line="400" w:lineRule="exact"/>
              <w:jc w:val="center"/>
              <w:rPr>
                <w:rFonts w:hint="eastAsia" w:ascii="宋体" w:hAnsi="宋体" w:cs="宋体"/>
                <w:szCs w:val="21"/>
              </w:rPr>
            </w:pPr>
            <w:r>
              <w:rPr>
                <w:rFonts w:hint="eastAsia" w:ascii="宋体" w:hAnsi="宋体" w:cs="宋体"/>
                <w:szCs w:val="21"/>
              </w:rPr>
              <w:t>塑料筐3</w:t>
            </w:r>
          </w:p>
        </w:tc>
        <w:tc>
          <w:tcPr>
            <w:tcW w:w="661" w:type="pct"/>
            <w:tcBorders>
              <w:tl2br w:val="nil"/>
              <w:tr2bl w:val="nil"/>
            </w:tcBorders>
            <w:shd w:val="clear" w:color="auto" w:fill="FFFFFF"/>
            <w:vAlign w:val="center"/>
          </w:tcPr>
          <w:p w14:paraId="22363D98">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3ED9E94">
            <w:pPr>
              <w:widowControl/>
              <w:spacing w:line="400" w:lineRule="exact"/>
              <w:jc w:val="center"/>
              <w:rPr>
                <w:rFonts w:hint="eastAsia" w:ascii="宋体" w:hAnsi="宋体" w:cs="宋体"/>
                <w:szCs w:val="21"/>
              </w:rPr>
            </w:pPr>
            <w:r>
              <w:rPr>
                <w:rFonts w:hint="eastAsia" w:ascii="宋体" w:hAnsi="宋体" w:cs="宋体"/>
                <w:szCs w:val="21"/>
              </w:rPr>
              <w:t>100</w:t>
            </w:r>
          </w:p>
        </w:tc>
        <w:tc>
          <w:tcPr>
            <w:tcW w:w="613" w:type="pct"/>
            <w:tcBorders>
              <w:tl2br w:val="nil"/>
              <w:tr2bl w:val="nil"/>
            </w:tcBorders>
            <w:shd w:val="clear" w:color="auto" w:fill="FFFFFF"/>
            <w:vAlign w:val="center"/>
          </w:tcPr>
          <w:p w14:paraId="6BDA7F0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3DCCF7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0E121C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01EB40E">
            <w:pPr>
              <w:widowControl/>
              <w:spacing w:line="400" w:lineRule="exact"/>
              <w:jc w:val="center"/>
              <w:rPr>
                <w:rFonts w:hint="eastAsia" w:ascii="宋体" w:hAnsi="宋体" w:cs="宋体"/>
                <w:szCs w:val="21"/>
              </w:rPr>
            </w:pPr>
          </w:p>
        </w:tc>
      </w:tr>
      <w:tr w14:paraId="446F06B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CB9BBCA">
            <w:pPr>
              <w:widowControl/>
              <w:spacing w:line="400" w:lineRule="exact"/>
              <w:jc w:val="center"/>
              <w:rPr>
                <w:rFonts w:hint="eastAsia" w:ascii="宋体" w:hAnsi="宋体" w:cs="宋体"/>
                <w:szCs w:val="21"/>
              </w:rPr>
            </w:pPr>
            <w:r>
              <w:rPr>
                <w:rFonts w:ascii="宋体" w:hAnsi="宋体" w:cs="宋体"/>
                <w:szCs w:val="21"/>
              </w:rPr>
              <w:t>141</w:t>
            </w:r>
          </w:p>
        </w:tc>
        <w:tc>
          <w:tcPr>
            <w:tcW w:w="842" w:type="pct"/>
            <w:tcBorders>
              <w:tl2br w:val="nil"/>
              <w:tr2bl w:val="nil"/>
            </w:tcBorders>
            <w:shd w:val="clear" w:color="auto" w:fill="FFFFFF"/>
            <w:vAlign w:val="center"/>
          </w:tcPr>
          <w:p w14:paraId="48A42DA2">
            <w:pPr>
              <w:widowControl/>
              <w:spacing w:line="400" w:lineRule="exact"/>
              <w:jc w:val="center"/>
              <w:rPr>
                <w:rFonts w:hint="eastAsia" w:ascii="宋体" w:hAnsi="宋体" w:cs="宋体"/>
                <w:szCs w:val="21"/>
              </w:rPr>
            </w:pPr>
            <w:r>
              <w:rPr>
                <w:rFonts w:hint="eastAsia" w:ascii="宋体" w:hAnsi="宋体" w:cs="宋体"/>
                <w:szCs w:val="21"/>
              </w:rPr>
              <w:t>塑料筐4</w:t>
            </w:r>
          </w:p>
        </w:tc>
        <w:tc>
          <w:tcPr>
            <w:tcW w:w="661" w:type="pct"/>
            <w:tcBorders>
              <w:tl2br w:val="nil"/>
              <w:tr2bl w:val="nil"/>
            </w:tcBorders>
            <w:shd w:val="clear" w:color="auto" w:fill="FFFFFF"/>
            <w:vAlign w:val="center"/>
          </w:tcPr>
          <w:p w14:paraId="48CE347D">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3813A0BE">
            <w:pPr>
              <w:widowControl/>
              <w:spacing w:line="400" w:lineRule="exact"/>
              <w:jc w:val="center"/>
              <w:rPr>
                <w:rFonts w:hint="eastAsia" w:ascii="宋体" w:hAnsi="宋体" w:cs="宋体"/>
                <w:szCs w:val="21"/>
              </w:rPr>
            </w:pPr>
            <w:r>
              <w:rPr>
                <w:rFonts w:hint="eastAsia" w:ascii="宋体" w:hAnsi="宋体" w:cs="宋体"/>
                <w:szCs w:val="21"/>
              </w:rPr>
              <w:t>80</w:t>
            </w:r>
          </w:p>
        </w:tc>
        <w:tc>
          <w:tcPr>
            <w:tcW w:w="613" w:type="pct"/>
            <w:tcBorders>
              <w:tl2br w:val="nil"/>
              <w:tr2bl w:val="nil"/>
            </w:tcBorders>
            <w:shd w:val="clear" w:color="auto" w:fill="FFFFFF"/>
            <w:vAlign w:val="center"/>
          </w:tcPr>
          <w:p w14:paraId="2213904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BB1913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2BC083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64A8069">
            <w:pPr>
              <w:widowControl/>
              <w:spacing w:line="400" w:lineRule="exact"/>
              <w:jc w:val="center"/>
              <w:rPr>
                <w:rFonts w:hint="eastAsia" w:ascii="宋体" w:hAnsi="宋体" w:cs="宋体"/>
                <w:szCs w:val="21"/>
              </w:rPr>
            </w:pPr>
          </w:p>
        </w:tc>
      </w:tr>
      <w:tr w14:paraId="532345F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B0F2418">
            <w:pPr>
              <w:widowControl/>
              <w:spacing w:line="400" w:lineRule="exact"/>
              <w:jc w:val="center"/>
              <w:rPr>
                <w:rFonts w:hint="eastAsia" w:ascii="宋体" w:hAnsi="宋体" w:cs="宋体"/>
                <w:szCs w:val="21"/>
              </w:rPr>
            </w:pPr>
            <w:r>
              <w:rPr>
                <w:rFonts w:ascii="宋体" w:hAnsi="宋体" w:cs="宋体"/>
                <w:szCs w:val="21"/>
              </w:rPr>
              <w:t>142</w:t>
            </w:r>
          </w:p>
        </w:tc>
        <w:tc>
          <w:tcPr>
            <w:tcW w:w="842" w:type="pct"/>
            <w:tcBorders>
              <w:tl2br w:val="nil"/>
              <w:tr2bl w:val="nil"/>
            </w:tcBorders>
            <w:shd w:val="clear" w:color="auto" w:fill="FFFFFF"/>
            <w:vAlign w:val="center"/>
          </w:tcPr>
          <w:p w14:paraId="73782B2A">
            <w:pPr>
              <w:widowControl/>
              <w:spacing w:line="400" w:lineRule="exact"/>
              <w:jc w:val="center"/>
              <w:rPr>
                <w:rFonts w:hint="eastAsia" w:ascii="宋体" w:hAnsi="宋体" w:cs="宋体"/>
                <w:szCs w:val="21"/>
              </w:rPr>
            </w:pPr>
            <w:r>
              <w:rPr>
                <w:rFonts w:hint="eastAsia" w:ascii="宋体" w:hAnsi="宋体" w:cs="宋体"/>
                <w:szCs w:val="21"/>
              </w:rPr>
              <w:t>塑料筐5</w:t>
            </w:r>
          </w:p>
        </w:tc>
        <w:tc>
          <w:tcPr>
            <w:tcW w:w="661" w:type="pct"/>
            <w:tcBorders>
              <w:tl2br w:val="nil"/>
              <w:tr2bl w:val="nil"/>
            </w:tcBorders>
            <w:shd w:val="clear" w:color="auto" w:fill="FFFFFF"/>
            <w:vAlign w:val="center"/>
          </w:tcPr>
          <w:p w14:paraId="106B0990">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02543ACF">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038076D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99CD47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B93C4F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168E6C2">
            <w:pPr>
              <w:widowControl/>
              <w:spacing w:line="400" w:lineRule="exact"/>
              <w:jc w:val="center"/>
              <w:rPr>
                <w:rFonts w:hint="eastAsia" w:ascii="宋体" w:hAnsi="宋体" w:cs="宋体"/>
                <w:szCs w:val="21"/>
              </w:rPr>
            </w:pPr>
          </w:p>
        </w:tc>
      </w:tr>
      <w:tr w14:paraId="622B9E7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C794F51">
            <w:pPr>
              <w:widowControl/>
              <w:spacing w:line="400" w:lineRule="exact"/>
              <w:jc w:val="center"/>
              <w:rPr>
                <w:rFonts w:hint="eastAsia" w:ascii="宋体" w:hAnsi="宋体" w:cs="宋体"/>
                <w:szCs w:val="21"/>
              </w:rPr>
            </w:pPr>
            <w:r>
              <w:rPr>
                <w:rFonts w:ascii="宋体" w:hAnsi="宋体" w:cs="宋体"/>
                <w:szCs w:val="21"/>
              </w:rPr>
              <w:t>143</w:t>
            </w:r>
          </w:p>
        </w:tc>
        <w:tc>
          <w:tcPr>
            <w:tcW w:w="842" w:type="pct"/>
            <w:tcBorders>
              <w:tl2br w:val="nil"/>
              <w:tr2bl w:val="nil"/>
            </w:tcBorders>
            <w:shd w:val="clear" w:color="auto" w:fill="FFFFFF"/>
            <w:vAlign w:val="center"/>
          </w:tcPr>
          <w:p w14:paraId="71AC25D2">
            <w:pPr>
              <w:widowControl/>
              <w:spacing w:line="400" w:lineRule="exact"/>
              <w:jc w:val="center"/>
              <w:rPr>
                <w:rFonts w:hint="eastAsia" w:ascii="宋体" w:hAnsi="宋体" w:cs="宋体"/>
                <w:szCs w:val="21"/>
              </w:rPr>
            </w:pPr>
            <w:r>
              <w:rPr>
                <w:rFonts w:hint="eastAsia" w:ascii="宋体" w:hAnsi="宋体" w:cs="宋体"/>
                <w:szCs w:val="21"/>
              </w:rPr>
              <w:t>塑料筐6</w:t>
            </w:r>
          </w:p>
        </w:tc>
        <w:tc>
          <w:tcPr>
            <w:tcW w:w="661" w:type="pct"/>
            <w:tcBorders>
              <w:tl2br w:val="nil"/>
              <w:tr2bl w:val="nil"/>
            </w:tcBorders>
            <w:shd w:val="clear" w:color="auto" w:fill="FFFFFF"/>
            <w:vAlign w:val="center"/>
          </w:tcPr>
          <w:p w14:paraId="46905358">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04100A0">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23A68F0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3A6E08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94F4AB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63482CB">
            <w:pPr>
              <w:widowControl/>
              <w:spacing w:line="400" w:lineRule="exact"/>
              <w:jc w:val="center"/>
              <w:rPr>
                <w:rFonts w:hint="eastAsia" w:ascii="宋体" w:hAnsi="宋体" w:cs="宋体"/>
                <w:szCs w:val="21"/>
              </w:rPr>
            </w:pPr>
          </w:p>
        </w:tc>
      </w:tr>
      <w:tr w14:paraId="5FD071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02C692D">
            <w:pPr>
              <w:widowControl/>
              <w:spacing w:line="400" w:lineRule="exact"/>
              <w:jc w:val="center"/>
              <w:rPr>
                <w:rFonts w:hint="eastAsia" w:ascii="宋体" w:hAnsi="宋体" w:cs="宋体"/>
                <w:szCs w:val="21"/>
              </w:rPr>
            </w:pPr>
            <w:r>
              <w:rPr>
                <w:rFonts w:ascii="宋体" w:hAnsi="宋体" w:cs="宋体"/>
                <w:szCs w:val="21"/>
              </w:rPr>
              <w:t>144</w:t>
            </w:r>
          </w:p>
        </w:tc>
        <w:tc>
          <w:tcPr>
            <w:tcW w:w="842" w:type="pct"/>
            <w:tcBorders>
              <w:tl2br w:val="nil"/>
              <w:tr2bl w:val="nil"/>
            </w:tcBorders>
            <w:shd w:val="clear" w:color="auto" w:fill="FFFFFF"/>
            <w:vAlign w:val="center"/>
          </w:tcPr>
          <w:p w14:paraId="07B55E65">
            <w:pPr>
              <w:widowControl/>
              <w:spacing w:line="400" w:lineRule="exact"/>
              <w:jc w:val="center"/>
              <w:rPr>
                <w:rFonts w:hint="eastAsia" w:ascii="宋体" w:hAnsi="宋体" w:cs="宋体"/>
                <w:szCs w:val="21"/>
              </w:rPr>
            </w:pPr>
            <w:r>
              <w:rPr>
                <w:rFonts w:hint="eastAsia" w:ascii="宋体" w:hAnsi="宋体" w:cs="宋体"/>
                <w:szCs w:val="21"/>
              </w:rPr>
              <w:t>塑料桶</w:t>
            </w:r>
          </w:p>
        </w:tc>
        <w:tc>
          <w:tcPr>
            <w:tcW w:w="661" w:type="pct"/>
            <w:tcBorders>
              <w:tl2br w:val="nil"/>
              <w:tr2bl w:val="nil"/>
            </w:tcBorders>
            <w:shd w:val="clear" w:color="auto" w:fill="FFFFFF"/>
            <w:vAlign w:val="center"/>
          </w:tcPr>
          <w:p w14:paraId="037CBC34">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C1782BE">
            <w:pPr>
              <w:widowControl/>
              <w:spacing w:line="400" w:lineRule="exact"/>
              <w:jc w:val="center"/>
              <w:rPr>
                <w:rFonts w:hint="eastAsia" w:ascii="宋体" w:hAnsi="宋体" w:cs="宋体"/>
                <w:szCs w:val="21"/>
              </w:rPr>
            </w:pPr>
            <w:r>
              <w:rPr>
                <w:rFonts w:hint="eastAsia" w:ascii="宋体" w:hAnsi="宋体" w:cs="宋体"/>
                <w:szCs w:val="21"/>
              </w:rPr>
              <w:t>248</w:t>
            </w:r>
          </w:p>
        </w:tc>
        <w:tc>
          <w:tcPr>
            <w:tcW w:w="613" w:type="pct"/>
            <w:tcBorders>
              <w:tl2br w:val="nil"/>
              <w:tr2bl w:val="nil"/>
            </w:tcBorders>
            <w:shd w:val="clear" w:color="auto" w:fill="FFFFFF"/>
            <w:vAlign w:val="center"/>
          </w:tcPr>
          <w:p w14:paraId="5B7F6D9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9DE44D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861EDC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AD982FA">
            <w:pPr>
              <w:widowControl/>
              <w:spacing w:line="400" w:lineRule="exact"/>
              <w:jc w:val="center"/>
              <w:rPr>
                <w:rFonts w:hint="eastAsia" w:ascii="宋体" w:hAnsi="宋体" w:cs="宋体"/>
                <w:szCs w:val="21"/>
              </w:rPr>
            </w:pPr>
          </w:p>
        </w:tc>
      </w:tr>
      <w:tr w14:paraId="7CE03FC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68DD3CC">
            <w:pPr>
              <w:widowControl/>
              <w:spacing w:line="400" w:lineRule="exact"/>
              <w:jc w:val="center"/>
              <w:rPr>
                <w:rFonts w:hint="eastAsia" w:ascii="宋体" w:hAnsi="宋体" w:cs="宋体"/>
                <w:szCs w:val="21"/>
              </w:rPr>
            </w:pPr>
            <w:r>
              <w:rPr>
                <w:rFonts w:ascii="宋体" w:hAnsi="宋体" w:cs="宋体"/>
                <w:szCs w:val="21"/>
              </w:rPr>
              <w:t>145</w:t>
            </w:r>
          </w:p>
        </w:tc>
        <w:tc>
          <w:tcPr>
            <w:tcW w:w="842" w:type="pct"/>
            <w:tcBorders>
              <w:tl2br w:val="nil"/>
              <w:tr2bl w:val="nil"/>
            </w:tcBorders>
            <w:shd w:val="clear" w:color="auto" w:fill="FFFFFF"/>
            <w:vAlign w:val="center"/>
          </w:tcPr>
          <w:p w14:paraId="7503B1C1">
            <w:pPr>
              <w:widowControl/>
              <w:spacing w:line="400" w:lineRule="exact"/>
              <w:jc w:val="center"/>
              <w:rPr>
                <w:rFonts w:hint="eastAsia" w:ascii="宋体" w:hAnsi="宋体" w:cs="宋体"/>
                <w:szCs w:val="21"/>
              </w:rPr>
            </w:pPr>
            <w:r>
              <w:rPr>
                <w:rFonts w:hint="eastAsia" w:ascii="宋体" w:hAnsi="宋体" w:cs="宋体"/>
                <w:szCs w:val="21"/>
              </w:rPr>
              <w:t>塑料托盘</w:t>
            </w:r>
          </w:p>
        </w:tc>
        <w:tc>
          <w:tcPr>
            <w:tcW w:w="661" w:type="pct"/>
            <w:tcBorders>
              <w:tl2br w:val="nil"/>
              <w:tr2bl w:val="nil"/>
            </w:tcBorders>
            <w:shd w:val="clear" w:color="auto" w:fill="FFFFFF"/>
            <w:vAlign w:val="center"/>
          </w:tcPr>
          <w:p w14:paraId="028167B0">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9268810">
            <w:pPr>
              <w:widowControl/>
              <w:spacing w:line="400" w:lineRule="exact"/>
              <w:jc w:val="center"/>
              <w:rPr>
                <w:rFonts w:hint="eastAsia" w:ascii="宋体" w:hAnsi="宋体" w:cs="宋体"/>
                <w:szCs w:val="21"/>
              </w:rPr>
            </w:pPr>
            <w:r>
              <w:rPr>
                <w:rFonts w:hint="eastAsia" w:ascii="宋体" w:hAnsi="宋体" w:cs="宋体"/>
                <w:szCs w:val="21"/>
              </w:rPr>
              <w:t>500</w:t>
            </w:r>
          </w:p>
        </w:tc>
        <w:tc>
          <w:tcPr>
            <w:tcW w:w="613" w:type="pct"/>
            <w:tcBorders>
              <w:tl2br w:val="nil"/>
              <w:tr2bl w:val="nil"/>
            </w:tcBorders>
            <w:shd w:val="clear" w:color="auto" w:fill="FFFFFF"/>
            <w:vAlign w:val="center"/>
          </w:tcPr>
          <w:p w14:paraId="5972C41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09310B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AAD335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D578E04">
            <w:pPr>
              <w:widowControl/>
              <w:spacing w:line="400" w:lineRule="exact"/>
              <w:jc w:val="center"/>
              <w:rPr>
                <w:rFonts w:hint="eastAsia" w:ascii="宋体" w:hAnsi="宋体" w:cs="宋体"/>
                <w:szCs w:val="21"/>
              </w:rPr>
            </w:pPr>
          </w:p>
        </w:tc>
      </w:tr>
      <w:tr w14:paraId="426592B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240C233">
            <w:pPr>
              <w:widowControl/>
              <w:spacing w:line="400" w:lineRule="exact"/>
              <w:jc w:val="center"/>
              <w:rPr>
                <w:rFonts w:hint="eastAsia" w:ascii="宋体" w:hAnsi="宋体" w:cs="宋体"/>
                <w:szCs w:val="21"/>
              </w:rPr>
            </w:pPr>
            <w:r>
              <w:rPr>
                <w:rFonts w:ascii="宋体" w:hAnsi="宋体" w:cs="宋体"/>
                <w:szCs w:val="21"/>
              </w:rPr>
              <w:t>146</w:t>
            </w:r>
          </w:p>
        </w:tc>
        <w:tc>
          <w:tcPr>
            <w:tcW w:w="842" w:type="pct"/>
            <w:tcBorders>
              <w:tl2br w:val="nil"/>
              <w:tr2bl w:val="nil"/>
            </w:tcBorders>
            <w:shd w:val="clear" w:color="auto" w:fill="FFFFFF"/>
            <w:vAlign w:val="center"/>
          </w:tcPr>
          <w:p w14:paraId="1175C1A8">
            <w:pPr>
              <w:widowControl/>
              <w:spacing w:line="400" w:lineRule="exact"/>
              <w:jc w:val="center"/>
              <w:rPr>
                <w:rFonts w:hint="eastAsia" w:ascii="宋体" w:hAnsi="宋体" w:cs="宋体"/>
                <w:szCs w:val="21"/>
              </w:rPr>
            </w:pPr>
            <w:r>
              <w:rPr>
                <w:rFonts w:hint="eastAsia" w:ascii="宋体" w:hAnsi="宋体" w:cs="宋体"/>
                <w:szCs w:val="21"/>
              </w:rPr>
              <w:t>汤勺</w:t>
            </w:r>
          </w:p>
        </w:tc>
        <w:tc>
          <w:tcPr>
            <w:tcW w:w="661" w:type="pct"/>
            <w:tcBorders>
              <w:tl2br w:val="nil"/>
              <w:tr2bl w:val="nil"/>
            </w:tcBorders>
            <w:shd w:val="clear" w:color="auto" w:fill="FFFFFF"/>
            <w:vAlign w:val="center"/>
          </w:tcPr>
          <w:p w14:paraId="1D98D38D">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222F4383">
            <w:pPr>
              <w:widowControl/>
              <w:spacing w:line="400" w:lineRule="exact"/>
              <w:jc w:val="center"/>
              <w:rPr>
                <w:rFonts w:hint="eastAsia" w:ascii="宋体" w:hAnsi="宋体" w:cs="宋体"/>
                <w:szCs w:val="21"/>
              </w:rPr>
            </w:pPr>
            <w:r>
              <w:rPr>
                <w:rFonts w:hint="eastAsia" w:ascii="宋体" w:hAnsi="宋体" w:cs="宋体"/>
                <w:szCs w:val="21"/>
              </w:rPr>
              <w:t>12</w:t>
            </w:r>
          </w:p>
        </w:tc>
        <w:tc>
          <w:tcPr>
            <w:tcW w:w="613" w:type="pct"/>
            <w:tcBorders>
              <w:tl2br w:val="nil"/>
              <w:tr2bl w:val="nil"/>
            </w:tcBorders>
            <w:shd w:val="clear" w:color="auto" w:fill="FFFFFF"/>
            <w:vAlign w:val="center"/>
          </w:tcPr>
          <w:p w14:paraId="58949CF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BD002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9D0947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A1B2F2D">
            <w:pPr>
              <w:widowControl/>
              <w:spacing w:line="400" w:lineRule="exact"/>
              <w:jc w:val="center"/>
              <w:rPr>
                <w:rFonts w:hint="eastAsia" w:ascii="宋体" w:hAnsi="宋体" w:cs="宋体"/>
                <w:szCs w:val="21"/>
              </w:rPr>
            </w:pPr>
          </w:p>
        </w:tc>
      </w:tr>
      <w:tr w14:paraId="17E48D6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1558430">
            <w:pPr>
              <w:widowControl/>
              <w:spacing w:line="400" w:lineRule="exact"/>
              <w:jc w:val="center"/>
              <w:rPr>
                <w:rFonts w:hint="eastAsia" w:ascii="宋体" w:hAnsi="宋体" w:cs="宋体"/>
                <w:szCs w:val="21"/>
              </w:rPr>
            </w:pPr>
            <w:r>
              <w:rPr>
                <w:rFonts w:ascii="宋体" w:hAnsi="宋体" w:cs="宋体"/>
                <w:szCs w:val="21"/>
              </w:rPr>
              <w:t>147</w:t>
            </w:r>
          </w:p>
        </w:tc>
        <w:tc>
          <w:tcPr>
            <w:tcW w:w="842" w:type="pct"/>
            <w:tcBorders>
              <w:tl2br w:val="nil"/>
              <w:tr2bl w:val="nil"/>
            </w:tcBorders>
            <w:shd w:val="clear" w:color="auto" w:fill="FFFFFF"/>
            <w:vAlign w:val="center"/>
          </w:tcPr>
          <w:p w14:paraId="1EB439F2">
            <w:pPr>
              <w:widowControl/>
              <w:spacing w:line="400" w:lineRule="exact"/>
              <w:jc w:val="center"/>
              <w:rPr>
                <w:rFonts w:hint="eastAsia" w:ascii="宋体" w:hAnsi="宋体" w:cs="宋体"/>
                <w:szCs w:val="21"/>
              </w:rPr>
            </w:pPr>
            <w:r>
              <w:rPr>
                <w:rFonts w:hint="eastAsia" w:ascii="宋体" w:hAnsi="宋体" w:cs="宋体"/>
                <w:szCs w:val="21"/>
              </w:rPr>
              <w:t>细漏网</w:t>
            </w:r>
          </w:p>
        </w:tc>
        <w:tc>
          <w:tcPr>
            <w:tcW w:w="661" w:type="pct"/>
            <w:tcBorders>
              <w:tl2br w:val="nil"/>
              <w:tr2bl w:val="nil"/>
            </w:tcBorders>
            <w:shd w:val="clear" w:color="auto" w:fill="FFFFFF"/>
            <w:vAlign w:val="center"/>
          </w:tcPr>
          <w:p w14:paraId="7D195DB5">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5BE8BC11">
            <w:pPr>
              <w:widowControl/>
              <w:spacing w:line="400" w:lineRule="exact"/>
              <w:jc w:val="center"/>
              <w:rPr>
                <w:rFonts w:hint="eastAsia" w:ascii="宋体" w:hAnsi="宋体" w:cs="宋体"/>
                <w:szCs w:val="21"/>
              </w:rPr>
            </w:pPr>
            <w:r>
              <w:rPr>
                <w:rFonts w:hint="eastAsia" w:ascii="宋体" w:hAnsi="宋体" w:cs="宋体"/>
                <w:szCs w:val="21"/>
              </w:rPr>
              <w:t>2</w:t>
            </w:r>
          </w:p>
        </w:tc>
        <w:tc>
          <w:tcPr>
            <w:tcW w:w="613" w:type="pct"/>
            <w:tcBorders>
              <w:tl2br w:val="nil"/>
              <w:tr2bl w:val="nil"/>
            </w:tcBorders>
            <w:shd w:val="clear" w:color="auto" w:fill="FFFFFF"/>
            <w:vAlign w:val="center"/>
          </w:tcPr>
          <w:p w14:paraId="7D66EFE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A2999D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C30FCB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B044127">
            <w:pPr>
              <w:widowControl/>
              <w:spacing w:line="400" w:lineRule="exact"/>
              <w:jc w:val="center"/>
              <w:rPr>
                <w:rFonts w:hint="eastAsia" w:ascii="宋体" w:hAnsi="宋体" w:cs="宋体"/>
                <w:szCs w:val="21"/>
              </w:rPr>
            </w:pPr>
          </w:p>
        </w:tc>
      </w:tr>
      <w:tr w14:paraId="409C815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BC155DC">
            <w:pPr>
              <w:widowControl/>
              <w:spacing w:line="400" w:lineRule="exact"/>
              <w:jc w:val="center"/>
              <w:rPr>
                <w:rFonts w:hint="eastAsia" w:ascii="宋体" w:hAnsi="宋体" w:cs="宋体"/>
                <w:szCs w:val="21"/>
              </w:rPr>
            </w:pPr>
            <w:r>
              <w:rPr>
                <w:rFonts w:ascii="宋体" w:hAnsi="宋体" w:cs="宋体"/>
                <w:szCs w:val="21"/>
              </w:rPr>
              <w:t>148</w:t>
            </w:r>
          </w:p>
        </w:tc>
        <w:tc>
          <w:tcPr>
            <w:tcW w:w="842" w:type="pct"/>
            <w:tcBorders>
              <w:tl2br w:val="nil"/>
              <w:tr2bl w:val="nil"/>
            </w:tcBorders>
            <w:shd w:val="clear" w:color="auto" w:fill="auto"/>
            <w:noWrap/>
            <w:vAlign w:val="center"/>
          </w:tcPr>
          <w:p w14:paraId="277ED71D">
            <w:pPr>
              <w:widowControl/>
              <w:spacing w:line="400" w:lineRule="exact"/>
              <w:jc w:val="center"/>
              <w:rPr>
                <w:rFonts w:hint="eastAsia" w:ascii="宋体" w:hAnsi="宋体" w:cs="宋体"/>
                <w:szCs w:val="21"/>
              </w:rPr>
            </w:pPr>
            <w:r>
              <w:rPr>
                <w:rFonts w:ascii="宋体" w:hAnsi="宋体" w:cs="宋体"/>
                <w:szCs w:val="21"/>
              </w:rPr>
              <w:t>漏网</w:t>
            </w:r>
          </w:p>
        </w:tc>
        <w:tc>
          <w:tcPr>
            <w:tcW w:w="661" w:type="pct"/>
            <w:tcBorders>
              <w:tl2br w:val="nil"/>
              <w:tr2bl w:val="nil"/>
            </w:tcBorders>
            <w:shd w:val="clear" w:color="auto" w:fill="auto"/>
            <w:noWrap/>
            <w:vAlign w:val="center"/>
          </w:tcPr>
          <w:p w14:paraId="2B196E1A">
            <w:pPr>
              <w:widowControl/>
              <w:spacing w:line="400" w:lineRule="exact"/>
              <w:jc w:val="center"/>
              <w:rPr>
                <w:rFonts w:hint="eastAsia" w:ascii="宋体" w:hAnsi="宋体" w:cs="宋体"/>
                <w:szCs w:val="21"/>
              </w:rPr>
            </w:pPr>
            <w:r>
              <w:rPr>
                <w:rFonts w:ascii="宋体" w:hAnsi="宋体" w:cs="宋体"/>
                <w:szCs w:val="21"/>
              </w:rPr>
              <w:t>只</w:t>
            </w:r>
          </w:p>
        </w:tc>
        <w:tc>
          <w:tcPr>
            <w:tcW w:w="613" w:type="pct"/>
            <w:tcBorders>
              <w:tl2br w:val="nil"/>
              <w:tr2bl w:val="nil"/>
            </w:tcBorders>
            <w:shd w:val="clear" w:color="auto" w:fill="auto"/>
            <w:noWrap/>
            <w:vAlign w:val="center"/>
          </w:tcPr>
          <w:p w14:paraId="2A572F8C">
            <w:pPr>
              <w:widowControl/>
              <w:spacing w:line="400" w:lineRule="exact"/>
              <w:jc w:val="center"/>
              <w:rPr>
                <w:rFonts w:hint="eastAsia" w:ascii="宋体" w:hAnsi="宋体" w:cs="宋体"/>
                <w:szCs w:val="21"/>
              </w:rPr>
            </w:pPr>
            <w:r>
              <w:rPr>
                <w:rFonts w:ascii="宋体" w:hAnsi="宋体" w:cs="宋体"/>
                <w:szCs w:val="21"/>
              </w:rPr>
              <w:t>45</w:t>
            </w:r>
          </w:p>
        </w:tc>
        <w:tc>
          <w:tcPr>
            <w:tcW w:w="613" w:type="pct"/>
            <w:tcBorders>
              <w:tl2br w:val="nil"/>
              <w:tr2bl w:val="nil"/>
            </w:tcBorders>
            <w:shd w:val="clear" w:color="auto" w:fill="auto"/>
            <w:noWrap/>
            <w:vAlign w:val="center"/>
          </w:tcPr>
          <w:p w14:paraId="76ED9A09">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1119DA35">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6DD0814D">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4E01503E">
            <w:pPr>
              <w:widowControl/>
              <w:spacing w:line="400" w:lineRule="exact"/>
              <w:jc w:val="center"/>
              <w:rPr>
                <w:rFonts w:hint="eastAsia" w:ascii="宋体" w:hAnsi="宋体" w:cs="宋体"/>
                <w:szCs w:val="21"/>
              </w:rPr>
            </w:pPr>
          </w:p>
        </w:tc>
      </w:tr>
      <w:tr w14:paraId="6CD45D4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47C8AAB">
            <w:pPr>
              <w:widowControl/>
              <w:spacing w:line="400" w:lineRule="exact"/>
              <w:jc w:val="center"/>
              <w:rPr>
                <w:rFonts w:hint="eastAsia" w:ascii="宋体" w:hAnsi="宋体" w:cs="宋体"/>
                <w:szCs w:val="21"/>
              </w:rPr>
            </w:pPr>
            <w:r>
              <w:rPr>
                <w:rFonts w:ascii="宋体" w:hAnsi="宋体" w:cs="宋体"/>
                <w:szCs w:val="21"/>
              </w:rPr>
              <w:t>149</w:t>
            </w:r>
          </w:p>
        </w:tc>
        <w:tc>
          <w:tcPr>
            <w:tcW w:w="842" w:type="pct"/>
            <w:tcBorders>
              <w:tl2br w:val="nil"/>
              <w:tr2bl w:val="nil"/>
            </w:tcBorders>
            <w:shd w:val="clear" w:color="auto" w:fill="FFFFFF"/>
            <w:vAlign w:val="center"/>
          </w:tcPr>
          <w:p w14:paraId="1A99F53C">
            <w:pPr>
              <w:widowControl/>
              <w:spacing w:line="400" w:lineRule="exact"/>
              <w:jc w:val="center"/>
              <w:rPr>
                <w:rFonts w:hint="eastAsia" w:ascii="宋体" w:hAnsi="宋体" w:cs="宋体"/>
                <w:szCs w:val="21"/>
              </w:rPr>
            </w:pPr>
            <w:r>
              <w:rPr>
                <w:rFonts w:hint="eastAsia" w:ascii="宋体" w:hAnsi="宋体" w:cs="宋体"/>
                <w:szCs w:val="21"/>
              </w:rPr>
              <w:t>小铲刀</w:t>
            </w:r>
          </w:p>
        </w:tc>
        <w:tc>
          <w:tcPr>
            <w:tcW w:w="661" w:type="pct"/>
            <w:tcBorders>
              <w:tl2br w:val="nil"/>
              <w:tr2bl w:val="nil"/>
            </w:tcBorders>
            <w:shd w:val="clear" w:color="auto" w:fill="FFFFFF"/>
            <w:vAlign w:val="center"/>
          </w:tcPr>
          <w:p w14:paraId="3580ED7A">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4459C4C5">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41BA397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569571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FFA069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EAF0ED5">
            <w:pPr>
              <w:widowControl/>
              <w:spacing w:line="400" w:lineRule="exact"/>
              <w:jc w:val="center"/>
              <w:rPr>
                <w:rFonts w:hint="eastAsia" w:ascii="宋体" w:hAnsi="宋体" w:cs="宋体"/>
                <w:szCs w:val="21"/>
              </w:rPr>
            </w:pPr>
          </w:p>
        </w:tc>
      </w:tr>
      <w:tr w14:paraId="6588C9E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5390400">
            <w:pPr>
              <w:widowControl/>
              <w:spacing w:line="400" w:lineRule="exact"/>
              <w:jc w:val="center"/>
              <w:rPr>
                <w:rFonts w:hint="eastAsia" w:ascii="宋体" w:hAnsi="宋体" w:cs="宋体"/>
                <w:szCs w:val="21"/>
              </w:rPr>
            </w:pPr>
            <w:r>
              <w:rPr>
                <w:rFonts w:ascii="宋体" w:hAnsi="宋体" w:cs="宋体"/>
                <w:szCs w:val="21"/>
              </w:rPr>
              <w:t>150</w:t>
            </w:r>
          </w:p>
        </w:tc>
        <w:tc>
          <w:tcPr>
            <w:tcW w:w="842" w:type="pct"/>
            <w:tcBorders>
              <w:tl2br w:val="nil"/>
              <w:tr2bl w:val="nil"/>
            </w:tcBorders>
            <w:shd w:val="clear" w:color="auto" w:fill="FFFFFF"/>
            <w:vAlign w:val="center"/>
          </w:tcPr>
          <w:p w14:paraId="03A7A7F8">
            <w:pPr>
              <w:widowControl/>
              <w:spacing w:line="400" w:lineRule="exact"/>
              <w:jc w:val="center"/>
              <w:rPr>
                <w:rFonts w:hint="eastAsia" w:ascii="宋体" w:hAnsi="宋体" w:cs="宋体"/>
                <w:szCs w:val="21"/>
              </w:rPr>
            </w:pPr>
            <w:r>
              <w:rPr>
                <w:rFonts w:hint="eastAsia" w:ascii="宋体" w:hAnsi="宋体" w:cs="宋体"/>
                <w:szCs w:val="21"/>
              </w:rPr>
              <w:t>小刨刀</w:t>
            </w:r>
          </w:p>
        </w:tc>
        <w:tc>
          <w:tcPr>
            <w:tcW w:w="661" w:type="pct"/>
            <w:tcBorders>
              <w:tl2br w:val="nil"/>
              <w:tr2bl w:val="nil"/>
            </w:tcBorders>
            <w:shd w:val="clear" w:color="auto" w:fill="FFFFFF"/>
            <w:vAlign w:val="center"/>
          </w:tcPr>
          <w:p w14:paraId="04AE4B5C">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3FF1D10F">
            <w:pPr>
              <w:widowControl/>
              <w:spacing w:line="400" w:lineRule="exact"/>
              <w:jc w:val="center"/>
              <w:rPr>
                <w:rFonts w:hint="eastAsia" w:ascii="宋体" w:hAnsi="宋体" w:cs="宋体"/>
                <w:szCs w:val="21"/>
              </w:rPr>
            </w:pPr>
            <w:r>
              <w:rPr>
                <w:rFonts w:hint="eastAsia" w:ascii="宋体" w:hAnsi="宋体" w:cs="宋体"/>
                <w:szCs w:val="21"/>
              </w:rPr>
              <w:t>29</w:t>
            </w:r>
          </w:p>
        </w:tc>
        <w:tc>
          <w:tcPr>
            <w:tcW w:w="613" w:type="pct"/>
            <w:tcBorders>
              <w:tl2br w:val="nil"/>
              <w:tr2bl w:val="nil"/>
            </w:tcBorders>
            <w:shd w:val="clear" w:color="auto" w:fill="FFFFFF"/>
            <w:vAlign w:val="center"/>
          </w:tcPr>
          <w:p w14:paraId="223475D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73D667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B610CD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23BB526">
            <w:pPr>
              <w:widowControl/>
              <w:spacing w:line="400" w:lineRule="exact"/>
              <w:jc w:val="center"/>
              <w:rPr>
                <w:rFonts w:hint="eastAsia" w:ascii="宋体" w:hAnsi="宋体" w:cs="宋体"/>
                <w:szCs w:val="21"/>
              </w:rPr>
            </w:pPr>
          </w:p>
        </w:tc>
      </w:tr>
      <w:tr w14:paraId="7C30128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A5D2484">
            <w:pPr>
              <w:widowControl/>
              <w:spacing w:line="400" w:lineRule="exact"/>
              <w:jc w:val="center"/>
              <w:rPr>
                <w:rFonts w:hint="eastAsia" w:ascii="宋体" w:hAnsi="宋体" w:cs="宋体"/>
                <w:szCs w:val="21"/>
              </w:rPr>
            </w:pPr>
            <w:r>
              <w:rPr>
                <w:rFonts w:ascii="宋体" w:hAnsi="宋体" w:cs="宋体"/>
                <w:szCs w:val="21"/>
              </w:rPr>
              <w:t>151</w:t>
            </w:r>
          </w:p>
        </w:tc>
        <w:tc>
          <w:tcPr>
            <w:tcW w:w="842" w:type="pct"/>
            <w:tcBorders>
              <w:tl2br w:val="nil"/>
              <w:tr2bl w:val="nil"/>
            </w:tcBorders>
            <w:shd w:val="clear" w:color="auto" w:fill="FFFFFF"/>
            <w:vAlign w:val="center"/>
          </w:tcPr>
          <w:p w14:paraId="26A9EF7C">
            <w:pPr>
              <w:widowControl/>
              <w:spacing w:line="400" w:lineRule="exact"/>
              <w:jc w:val="center"/>
              <w:rPr>
                <w:rFonts w:hint="eastAsia" w:ascii="宋体" w:hAnsi="宋体" w:cs="宋体"/>
                <w:szCs w:val="21"/>
              </w:rPr>
            </w:pPr>
            <w:r>
              <w:rPr>
                <w:rFonts w:hint="eastAsia" w:ascii="宋体" w:hAnsi="宋体" w:cs="宋体"/>
                <w:szCs w:val="21"/>
              </w:rPr>
              <w:t>亚克力碗</w:t>
            </w:r>
          </w:p>
        </w:tc>
        <w:tc>
          <w:tcPr>
            <w:tcW w:w="661" w:type="pct"/>
            <w:tcBorders>
              <w:tl2br w:val="nil"/>
              <w:tr2bl w:val="nil"/>
            </w:tcBorders>
            <w:shd w:val="clear" w:color="auto" w:fill="FFFFFF"/>
            <w:vAlign w:val="center"/>
          </w:tcPr>
          <w:p w14:paraId="5D509ED3">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63D75695">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30BE7B2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5C00C4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27E387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DAEC9FB">
            <w:pPr>
              <w:widowControl/>
              <w:spacing w:line="400" w:lineRule="exact"/>
              <w:jc w:val="center"/>
              <w:rPr>
                <w:rFonts w:hint="eastAsia" w:ascii="宋体" w:hAnsi="宋体" w:cs="宋体"/>
                <w:szCs w:val="21"/>
              </w:rPr>
            </w:pPr>
          </w:p>
        </w:tc>
      </w:tr>
      <w:tr w14:paraId="231814B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32F35D8">
            <w:pPr>
              <w:widowControl/>
              <w:spacing w:line="400" w:lineRule="exact"/>
              <w:jc w:val="center"/>
              <w:rPr>
                <w:rFonts w:hint="eastAsia" w:ascii="宋体" w:hAnsi="宋体" w:cs="宋体"/>
                <w:szCs w:val="21"/>
              </w:rPr>
            </w:pPr>
            <w:r>
              <w:rPr>
                <w:rFonts w:ascii="宋体" w:hAnsi="宋体" w:cs="宋体"/>
                <w:szCs w:val="21"/>
              </w:rPr>
              <w:t>152</w:t>
            </w:r>
          </w:p>
        </w:tc>
        <w:tc>
          <w:tcPr>
            <w:tcW w:w="842" w:type="pct"/>
            <w:tcBorders>
              <w:tl2br w:val="nil"/>
              <w:tr2bl w:val="nil"/>
            </w:tcBorders>
            <w:shd w:val="clear" w:color="auto" w:fill="FFFFFF"/>
            <w:vAlign w:val="center"/>
          </w:tcPr>
          <w:p w14:paraId="0C8EBDA6">
            <w:pPr>
              <w:widowControl/>
              <w:spacing w:line="400" w:lineRule="exact"/>
              <w:jc w:val="center"/>
              <w:rPr>
                <w:rFonts w:hint="eastAsia" w:ascii="宋体" w:hAnsi="宋体" w:cs="宋体"/>
                <w:szCs w:val="21"/>
              </w:rPr>
            </w:pPr>
            <w:r>
              <w:rPr>
                <w:rFonts w:hint="eastAsia" w:ascii="宋体" w:hAnsi="宋体" w:cs="宋体"/>
                <w:szCs w:val="21"/>
              </w:rPr>
              <w:t>月饼刀叉</w:t>
            </w:r>
          </w:p>
        </w:tc>
        <w:tc>
          <w:tcPr>
            <w:tcW w:w="661" w:type="pct"/>
            <w:tcBorders>
              <w:tl2br w:val="nil"/>
              <w:tr2bl w:val="nil"/>
            </w:tcBorders>
            <w:shd w:val="clear" w:color="auto" w:fill="FFFFFF"/>
            <w:vAlign w:val="center"/>
          </w:tcPr>
          <w:p w14:paraId="2DE32987">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D82C57D">
            <w:pPr>
              <w:widowControl/>
              <w:spacing w:line="400" w:lineRule="exact"/>
              <w:jc w:val="center"/>
              <w:rPr>
                <w:rFonts w:hint="eastAsia" w:ascii="宋体" w:hAnsi="宋体" w:cs="宋体"/>
                <w:szCs w:val="21"/>
              </w:rPr>
            </w:pPr>
            <w:r>
              <w:rPr>
                <w:rFonts w:hint="eastAsia" w:ascii="宋体" w:hAnsi="宋体" w:cs="宋体"/>
                <w:szCs w:val="21"/>
              </w:rPr>
              <w:t>500</w:t>
            </w:r>
          </w:p>
        </w:tc>
        <w:tc>
          <w:tcPr>
            <w:tcW w:w="613" w:type="pct"/>
            <w:tcBorders>
              <w:tl2br w:val="nil"/>
              <w:tr2bl w:val="nil"/>
            </w:tcBorders>
            <w:shd w:val="clear" w:color="auto" w:fill="FFFFFF"/>
            <w:vAlign w:val="center"/>
          </w:tcPr>
          <w:p w14:paraId="04CB5CB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F0D4FF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09BABB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4D015BE">
            <w:pPr>
              <w:widowControl/>
              <w:spacing w:line="400" w:lineRule="exact"/>
              <w:jc w:val="center"/>
              <w:rPr>
                <w:rFonts w:hint="eastAsia" w:ascii="宋体" w:hAnsi="宋体" w:cs="宋体"/>
                <w:szCs w:val="21"/>
              </w:rPr>
            </w:pPr>
          </w:p>
        </w:tc>
      </w:tr>
      <w:tr w14:paraId="4A59304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D3509CA">
            <w:pPr>
              <w:widowControl/>
              <w:spacing w:line="400" w:lineRule="exact"/>
              <w:jc w:val="center"/>
              <w:rPr>
                <w:rFonts w:hint="eastAsia" w:ascii="宋体" w:hAnsi="宋体" w:cs="宋体"/>
                <w:szCs w:val="21"/>
              </w:rPr>
            </w:pPr>
            <w:r>
              <w:rPr>
                <w:rFonts w:ascii="宋体" w:hAnsi="宋体" w:cs="宋体"/>
                <w:szCs w:val="21"/>
              </w:rPr>
              <w:t>153</w:t>
            </w:r>
          </w:p>
        </w:tc>
        <w:tc>
          <w:tcPr>
            <w:tcW w:w="842" w:type="pct"/>
            <w:tcBorders>
              <w:tl2br w:val="nil"/>
              <w:tr2bl w:val="nil"/>
            </w:tcBorders>
            <w:shd w:val="clear" w:color="auto" w:fill="FFFFFF"/>
            <w:vAlign w:val="center"/>
          </w:tcPr>
          <w:p w14:paraId="386B49C1">
            <w:pPr>
              <w:widowControl/>
              <w:spacing w:line="400" w:lineRule="exact"/>
              <w:jc w:val="center"/>
              <w:rPr>
                <w:rFonts w:hint="eastAsia" w:ascii="宋体" w:hAnsi="宋体" w:cs="宋体"/>
                <w:szCs w:val="21"/>
              </w:rPr>
            </w:pPr>
            <w:r>
              <w:rPr>
                <w:rFonts w:hint="eastAsia" w:ascii="宋体" w:hAnsi="宋体" w:cs="宋体"/>
                <w:szCs w:val="21"/>
              </w:rPr>
              <w:t>长方托盘</w:t>
            </w:r>
          </w:p>
        </w:tc>
        <w:tc>
          <w:tcPr>
            <w:tcW w:w="661" w:type="pct"/>
            <w:tcBorders>
              <w:tl2br w:val="nil"/>
              <w:tr2bl w:val="nil"/>
            </w:tcBorders>
            <w:shd w:val="clear" w:color="auto" w:fill="FFFFFF"/>
            <w:vAlign w:val="center"/>
          </w:tcPr>
          <w:p w14:paraId="76F5D9F9">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0003BCAE">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34DDB82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947326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2397AF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3DEB141">
            <w:pPr>
              <w:widowControl/>
              <w:spacing w:line="400" w:lineRule="exact"/>
              <w:jc w:val="center"/>
              <w:rPr>
                <w:rFonts w:hint="eastAsia" w:ascii="宋体" w:hAnsi="宋体" w:cs="宋体"/>
                <w:szCs w:val="21"/>
              </w:rPr>
            </w:pPr>
          </w:p>
        </w:tc>
      </w:tr>
      <w:tr w14:paraId="3505C32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E746A7C">
            <w:pPr>
              <w:widowControl/>
              <w:spacing w:line="400" w:lineRule="exact"/>
              <w:jc w:val="center"/>
              <w:rPr>
                <w:rFonts w:hint="eastAsia" w:ascii="宋体" w:hAnsi="宋体" w:cs="宋体"/>
                <w:szCs w:val="21"/>
              </w:rPr>
            </w:pPr>
            <w:r>
              <w:rPr>
                <w:rFonts w:ascii="宋体" w:hAnsi="宋体" w:cs="宋体"/>
                <w:szCs w:val="21"/>
              </w:rPr>
              <w:t>154</w:t>
            </w:r>
          </w:p>
        </w:tc>
        <w:tc>
          <w:tcPr>
            <w:tcW w:w="842" w:type="pct"/>
            <w:tcBorders>
              <w:tl2br w:val="nil"/>
              <w:tr2bl w:val="nil"/>
            </w:tcBorders>
            <w:shd w:val="clear" w:color="auto" w:fill="FFFFFF"/>
            <w:noWrap/>
            <w:vAlign w:val="center"/>
          </w:tcPr>
          <w:p w14:paraId="0A365EBC">
            <w:pPr>
              <w:widowControl/>
              <w:spacing w:line="400" w:lineRule="exact"/>
              <w:jc w:val="center"/>
              <w:rPr>
                <w:rFonts w:hint="eastAsia" w:ascii="宋体" w:hAnsi="宋体" w:cs="宋体"/>
                <w:szCs w:val="21"/>
              </w:rPr>
            </w:pPr>
            <w:r>
              <w:rPr>
                <w:rFonts w:hint="eastAsia" w:ascii="宋体" w:hAnsi="宋体" w:cs="宋体"/>
                <w:szCs w:val="21"/>
              </w:rPr>
              <w:t>叉子</w:t>
            </w:r>
          </w:p>
        </w:tc>
        <w:tc>
          <w:tcPr>
            <w:tcW w:w="661" w:type="pct"/>
            <w:tcBorders>
              <w:tl2br w:val="nil"/>
              <w:tr2bl w:val="nil"/>
            </w:tcBorders>
            <w:shd w:val="clear" w:color="auto" w:fill="FFFFFF"/>
            <w:vAlign w:val="center"/>
          </w:tcPr>
          <w:p w14:paraId="3DD1C98F">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675E921B">
            <w:pPr>
              <w:widowControl/>
              <w:spacing w:line="400" w:lineRule="exact"/>
              <w:jc w:val="center"/>
              <w:rPr>
                <w:rFonts w:hint="eastAsia" w:ascii="宋体" w:hAnsi="宋体" w:cs="宋体"/>
                <w:szCs w:val="21"/>
              </w:rPr>
            </w:pPr>
            <w:r>
              <w:rPr>
                <w:rFonts w:hint="eastAsia" w:ascii="宋体" w:hAnsi="宋体" w:cs="宋体"/>
                <w:szCs w:val="21"/>
              </w:rPr>
              <w:t>500</w:t>
            </w:r>
          </w:p>
        </w:tc>
        <w:tc>
          <w:tcPr>
            <w:tcW w:w="613" w:type="pct"/>
            <w:tcBorders>
              <w:tl2br w:val="nil"/>
              <w:tr2bl w:val="nil"/>
            </w:tcBorders>
            <w:shd w:val="clear" w:color="auto" w:fill="FFFFFF"/>
            <w:vAlign w:val="center"/>
          </w:tcPr>
          <w:p w14:paraId="74A54D2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0E2B92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FFDF67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7FC5662">
            <w:pPr>
              <w:widowControl/>
              <w:spacing w:line="400" w:lineRule="exact"/>
              <w:jc w:val="center"/>
              <w:rPr>
                <w:rFonts w:hint="eastAsia" w:ascii="宋体" w:hAnsi="宋体" w:cs="宋体"/>
                <w:szCs w:val="21"/>
              </w:rPr>
            </w:pPr>
          </w:p>
        </w:tc>
      </w:tr>
      <w:tr w14:paraId="2809FC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3B2110B">
            <w:pPr>
              <w:widowControl/>
              <w:spacing w:line="400" w:lineRule="exact"/>
              <w:jc w:val="center"/>
              <w:rPr>
                <w:rFonts w:hint="eastAsia" w:ascii="宋体" w:hAnsi="宋体" w:cs="宋体"/>
                <w:szCs w:val="21"/>
              </w:rPr>
            </w:pPr>
            <w:r>
              <w:rPr>
                <w:rFonts w:ascii="宋体" w:hAnsi="宋体" w:cs="宋体"/>
                <w:szCs w:val="21"/>
              </w:rPr>
              <w:t>155</w:t>
            </w:r>
          </w:p>
        </w:tc>
        <w:tc>
          <w:tcPr>
            <w:tcW w:w="842" w:type="pct"/>
            <w:tcBorders>
              <w:tl2br w:val="nil"/>
              <w:tr2bl w:val="nil"/>
            </w:tcBorders>
            <w:shd w:val="clear" w:color="auto" w:fill="FFFFFF"/>
            <w:vAlign w:val="center"/>
          </w:tcPr>
          <w:p w14:paraId="5DB34C0D">
            <w:pPr>
              <w:widowControl/>
              <w:spacing w:line="400" w:lineRule="exact"/>
              <w:jc w:val="center"/>
              <w:rPr>
                <w:rFonts w:hint="eastAsia" w:ascii="宋体" w:hAnsi="宋体" w:cs="宋体"/>
                <w:szCs w:val="21"/>
              </w:rPr>
            </w:pPr>
            <w:r>
              <w:rPr>
                <w:rFonts w:hint="eastAsia" w:ascii="宋体" w:hAnsi="宋体" w:cs="宋体"/>
                <w:szCs w:val="21"/>
              </w:rPr>
              <w:t>齿刀</w:t>
            </w:r>
          </w:p>
        </w:tc>
        <w:tc>
          <w:tcPr>
            <w:tcW w:w="661" w:type="pct"/>
            <w:tcBorders>
              <w:tl2br w:val="nil"/>
              <w:tr2bl w:val="nil"/>
            </w:tcBorders>
            <w:shd w:val="clear" w:color="auto" w:fill="FFFFFF"/>
            <w:vAlign w:val="center"/>
          </w:tcPr>
          <w:p w14:paraId="1116774F">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28B441D7">
            <w:pPr>
              <w:widowControl/>
              <w:spacing w:line="400" w:lineRule="exact"/>
              <w:jc w:val="center"/>
              <w:rPr>
                <w:rFonts w:hint="eastAsia" w:ascii="宋体" w:hAnsi="宋体" w:cs="宋体"/>
                <w:szCs w:val="21"/>
              </w:rPr>
            </w:pPr>
            <w:r>
              <w:rPr>
                <w:rFonts w:hint="eastAsia" w:ascii="宋体" w:hAnsi="宋体" w:cs="宋体"/>
                <w:szCs w:val="21"/>
              </w:rPr>
              <w:t>1</w:t>
            </w:r>
          </w:p>
        </w:tc>
        <w:tc>
          <w:tcPr>
            <w:tcW w:w="613" w:type="pct"/>
            <w:tcBorders>
              <w:tl2br w:val="nil"/>
              <w:tr2bl w:val="nil"/>
            </w:tcBorders>
            <w:shd w:val="clear" w:color="auto" w:fill="FFFFFF"/>
            <w:vAlign w:val="center"/>
          </w:tcPr>
          <w:p w14:paraId="43DEC70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77F0E0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EAC6EA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A9A947C">
            <w:pPr>
              <w:widowControl/>
              <w:spacing w:line="400" w:lineRule="exact"/>
              <w:jc w:val="center"/>
              <w:rPr>
                <w:rFonts w:hint="eastAsia" w:ascii="宋体" w:hAnsi="宋体" w:cs="宋体"/>
                <w:szCs w:val="21"/>
              </w:rPr>
            </w:pPr>
          </w:p>
        </w:tc>
      </w:tr>
      <w:tr w14:paraId="435299C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86BBC71">
            <w:pPr>
              <w:widowControl/>
              <w:spacing w:line="400" w:lineRule="exact"/>
              <w:jc w:val="center"/>
              <w:rPr>
                <w:rFonts w:hint="eastAsia" w:ascii="宋体" w:hAnsi="宋体" w:cs="宋体"/>
                <w:szCs w:val="21"/>
              </w:rPr>
            </w:pPr>
            <w:r>
              <w:rPr>
                <w:rFonts w:ascii="宋体" w:hAnsi="宋体" w:cs="宋体"/>
                <w:szCs w:val="21"/>
              </w:rPr>
              <w:t>156</w:t>
            </w:r>
          </w:p>
        </w:tc>
        <w:tc>
          <w:tcPr>
            <w:tcW w:w="842" w:type="pct"/>
            <w:tcBorders>
              <w:tl2br w:val="nil"/>
              <w:tr2bl w:val="nil"/>
            </w:tcBorders>
            <w:shd w:val="clear" w:color="auto" w:fill="FFFFFF"/>
            <w:vAlign w:val="center"/>
          </w:tcPr>
          <w:p w14:paraId="62CDD088">
            <w:pPr>
              <w:widowControl/>
              <w:spacing w:line="400" w:lineRule="exact"/>
              <w:jc w:val="center"/>
              <w:rPr>
                <w:rFonts w:hint="eastAsia" w:ascii="宋体" w:hAnsi="宋体" w:cs="宋体"/>
                <w:szCs w:val="21"/>
              </w:rPr>
            </w:pPr>
            <w:r>
              <w:rPr>
                <w:rFonts w:hint="eastAsia" w:ascii="宋体" w:hAnsi="宋体" w:cs="宋体"/>
                <w:szCs w:val="21"/>
              </w:rPr>
              <w:t>豆浆杯</w:t>
            </w:r>
          </w:p>
        </w:tc>
        <w:tc>
          <w:tcPr>
            <w:tcW w:w="661" w:type="pct"/>
            <w:tcBorders>
              <w:tl2br w:val="nil"/>
              <w:tr2bl w:val="nil"/>
            </w:tcBorders>
            <w:shd w:val="clear" w:color="auto" w:fill="FFFFFF"/>
            <w:vAlign w:val="center"/>
          </w:tcPr>
          <w:p w14:paraId="291D5E52">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3331D9D9">
            <w:pPr>
              <w:widowControl/>
              <w:spacing w:line="400" w:lineRule="exact"/>
              <w:jc w:val="center"/>
              <w:rPr>
                <w:rFonts w:hint="eastAsia" w:ascii="宋体" w:hAnsi="宋体" w:cs="宋体"/>
                <w:szCs w:val="21"/>
              </w:rPr>
            </w:pPr>
            <w:r>
              <w:rPr>
                <w:rFonts w:hint="eastAsia" w:ascii="宋体" w:hAnsi="宋体" w:cs="宋体"/>
                <w:szCs w:val="21"/>
              </w:rPr>
              <w:t>88</w:t>
            </w:r>
          </w:p>
        </w:tc>
        <w:tc>
          <w:tcPr>
            <w:tcW w:w="613" w:type="pct"/>
            <w:tcBorders>
              <w:tl2br w:val="nil"/>
              <w:tr2bl w:val="nil"/>
            </w:tcBorders>
            <w:shd w:val="clear" w:color="auto" w:fill="FFFFFF"/>
            <w:vAlign w:val="center"/>
          </w:tcPr>
          <w:p w14:paraId="631D083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7614A2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0D0155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7ED6252">
            <w:pPr>
              <w:widowControl/>
              <w:spacing w:line="400" w:lineRule="exact"/>
              <w:jc w:val="center"/>
              <w:rPr>
                <w:rFonts w:hint="eastAsia" w:ascii="宋体" w:hAnsi="宋体" w:cs="宋体"/>
                <w:szCs w:val="21"/>
              </w:rPr>
            </w:pPr>
          </w:p>
        </w:tc>
      </w:tr>
      <w:tr w14:paraId="3B95785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58D6E9F">
            <w:pPr>
              <w:widowControl/>
              <w:spacing w:line="400" w:lineRule="exact"/>
              <w:jc w:val="center"/>
              <w:rPr>
                <w:rFonts w:hint="eastAsia" w:ascii="宋体" w:hAnsi="宋体" w:cs="宋体"/>
                <w:szCs w:val="21"/>
              </w:rPr>
            </w:pPr>
            <w:r>
              <w:rPr>
                <w:rFonts w:ascii="宋体" w:hAnsi="宋体" w:cs="宋体"/>
                <w:szCs w:val="21"/>
              </w:rPr>
              <w:t>157</w:t>
            </w:r>
          </w:p>
        </w:tc>
        <w:tc>
          <w:tcPr>
            <w:tcW w:w="842" w:type="pct"/>
            <w:tcBorders>
              <w:tl2br w:val="nil"/>
              <w:tr2bl w:val="nil"/>
            </w:tcBorders>
            <w:shd w:val="clear" w:color="auto" w:fill="FFFFFF"/>
            <w:vAlign w:val="center"/>
          </w:tcPr>
          <w:p w14:paraId="46D352DB">
            <w:pPr>
              <w:widowControl/>
              <w:spacing w:line="400" w:lineRule="exact"/>
              <w:jc w:val="center"/>
              <w:rPr>
                <w:rFonts w:hint="eastAsia" w:ascii="宋体" w:hAnsi="宋体" w:cs="宋体"/>
                <w:szCs w:val="21"/>
              </w:rPr>
            </w:pPr>
            <w:r>
              <w:rPr>
                <w:rFonts w:hint="eastAsia" w:ascii="宋体" w:hAnsi="宋体" w:cs="宋体"/>
                <w:szCs w:val="21"/>
              </w:rPr>
              <w:t>墩头</w:t>
            </w:r>
          </w:p>
        </w:tc>
        <w:tc>
          <w:tcPr>
            <w:tcW w:w="661" w:type="pct"/>
            <w:tcBorders>
              <w:tl2br w:val="nil"/>
              <w:tr2bl w:val="nil"/>
            </w:tcBorders>
            <w:shd w:val="clear" w:color="auto" w:fill="FFFFFF"/>
            <w:vAlign w:val="center"/>
          </w:tcPr>
          <w:p w14:paraId="59DCAEE7">
            <w:pPr>
              <w:widowControl/>
              <w:spacing w:line="400" w:lineRule="exact"/>
              <w:jc w:val="center"/>
              <w:rPr>
                <w:rFonts w:hint="eastAsia" w:ascii="宋体" w:hAnsi="宋体" w:cs="宋体"/>
                <w:szCs w:val="21"/>
              </w:rPr>
            </w:pPr>
            <w:r>
              <w:rPr>
                <w:rFonts w:hint="eastAsia" w:ascii="宋体" w:hAnsi="宋体" w:cs="宋体"/>
                <w:szCs w:val="21"/>
              </w:rPr>
              <w:t>块</w:t>
            </w:r>
          </w:p>
        </w:tc>
        <w:tc>
          <w:tcPr>
            <w:tcW w:w="613" w:type="pct"/>
            <w:tcBorders>
              <w:tl2br w:val="nil"/>
              <w:tr2bl w:val="nil"/>
            </w:tcBorders>
            <w:shd w:val="clear" w:color="auto" w:fill="FFFFFF"/>
            <w:vAlign w:val="center"/>
          </w:tcPr>
          <w:p w14:paraId="5800F0CF">
            <w:pPr>
              <w:widowControl/>
              <w:spacing w:line="400" w:lineRule="exact"/>
              <w:jc w:val="center"/>
              <w:rPr>
                <w:rFonts w:hint="eastAsia" w:ascii="宋体" w:hAnsi="宋体" w:cs="宋体"/>
                <w:szCs w:val="21"/>
              </w:rPr>
            </w:pPr>
            <w:r>
              <w:rPr>
                <w:rFonts w:hint="eastAsia" w:ascii="宋体" w:hAnsi="宋体" w:cs="宋体"/>
                <w:szCs w:val="21"/>
              </w:rPr>
              <w:t>17</w:t>
            </w:r>
          </w:p>
        </w:tc>
        <w:tc>
          <w:tcPr>
            <w:tcW w:w="613" w:type="pct"/>
            <w:tcBorders>
              <w:tl2br w:val="nil"/>
              <w:tr2bl w:val="nil"/>
            </w:tcBorders>
            <w:shd w:val="clear" w:color="auto" w:fill="FFFFFF"/>
            <w:vAlign w:val="center"/>
          </w:tcPr>
          <w:p w14:paraId="4CEDC9F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A5B182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6EE58E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DB8D807">
            <w:pPr>
              <w:widowControl/>
              <w:spacing w:line="400" w:lineRule="exact"/>
              <w:jc w:val="center"/>
              <w:rPr>
                <w:rFonts w:hint="eastAsia" w:ascii="宋体" w:hAnsi="宋体" w:cs="宋体"/>
                <w:szCs w:val="21"/>
              </w:rPr>
            </w:pPr>
          </w:p>
        </w:tc>
      </w:tr>
      <w:tr w14:paraId="68EF749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2E9880A">
            <w:pPr>
              <w:widowControl/>
              <w:spacing w:line="400" w:lineRule="exact"/>
              <w:jc w:val="center"/>
              <w:rPr>
                <w:rFonts w:hint="eastAsia" w:ascii="宋体" w:hAnsi="宋体" w:cs="宋体"/>
                <w:szCs w:val="21"/>
              </w:rPr>
            </w:pPr>
            <w:r>
              <w:rPr>
                <w:rFonts w:ascii="宋体" w:hAnsi="宋体" w:cs="宋体"/>
                <w:szCs w:val="21"/>
              </w:rPr>
              <w:t>158</w:t>
            </w:r>
          </w:p>
        </w:tc>
        <w:tc>
          <w:tcPr>
            <w:tcW w:w="842" w:type="pct"/>
            <w:tcBorders>
              <w:tl2br w:val="nil"/>
              <w:tr2bl w:val="nil"/>
            </w:tcBorders>
            <w:shd w:val="clear" w:color="auto" w:fill="FFFFFF"/>
            <w:vAlign w:val="center"/>
          </w:tcPr>
          <w:p w14:paraId="29885423">
            <w:pPr>
              <w:widowControl/>
              <w:spacing w:line="400" w:lineRule="exact"/>
              <w:jc w:val="center"/>
              <w:rPr>
                <w:rFonts w:hint="eastAsia" w:ascii="宋体" w:hAnsi="宋体" w:cs="宋体"/>
                <w:szCs w:val="21"/>
              </w:rPr>
            </w:pPr>
            <w:r>
              <w:rPr>
                <w:rFonts w:hint="eastAsia" w:ascii="宋体" w:hAnsi="宋体" w:cs="宋体"/>
                <w:szCs w:val="21"/>
              </w:rPr>
              <w:t>锅盖</w:t>
            </w:r>
          </w:p>
        </w:tc>
        <w:tc>
          <w:tcPr>
            <w:tcW w:w="661" w:type="pct"/>
            <w:tcBorders>
              <w:tl2br w:val="nil"/>
              <w:tr2bl w:val="nil"/>
            </w:tcBorders>
            <w:shd w:val="clear" w:color="auto" w:fill="FFFFFF"/>
            <w:vAlign w:val="center"/>
          </w:tcPr>
          <w:p w14:paraId="5AA7BBDA">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1EB8BEB9">
            <w:pPr>
              <w:widowControl/>
              <w:spacing w:line="400" w:lineRule="exact"/>
              <w:jc w:val="center"/>
              <w:rPr>
                <w:rFonts w:hint="eastAsia" w:ascii="宋体" w:hAnsi="宋体" w:cs="宋体"/>
                <w:szCs w:val="21"/>
              </w:rPr>
            </w:pPr>
            <w:r>
              <w:rPr>
                <w:rFonts w:hint="eastAsia" w:ascii="宋体" w:hAnsi="宋体" w:cs="宋体"/>
                <w:szCs w:val="21"/>
              </w:rPr>
              <w:t>67</w:t>
            </w:r>
          </w:p>
        </w:tc>
        <w:tc>
          <w:tcPr>
            <w:tcW w:w="613" w:type="pct"/>
            <w:tcBorders>
              <w:tl2br w:val="nil"/>
              <w:tr2bl w:val="nil"/>
            </w:tcBorders>
            <w:shd w:val="clear" w:color="auto" w:fill="FFFFFF"/>
            <w:vAlign w:val="center"/>
          </w:tcPr>
          <w:p w14:paraId="6BA79CC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FA07B4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43008D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6FDBD7E">
            <w:pPr>
              <w:widowControl/>
              <w:spacing w:line="400" w:lineRule="exact"/>
              <w:jc w:val="center"/>
              <w:rPr>
                <w:rFonts w:hint="eastAsia" w:ascii="宋体" w:hAnsi="宋体" w:cs="宋体"/>
                <w:szCs w:val="21"/>
              </w:rPr>
            </w:pPr>
          </w:p>
        </w:tc>
      </w:tr>
      <w:tr w14:paraId="39FF5C8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14BC073">
            <w:pPr>
              <w:widowControl/>
              <w:spacing w:line="400" w:lineRule="exact"/>
              <w:jc w:val="center"/>
              <w:rPr>
                <w:rFonts w:hint="eastAsia" w:ascii="宋体" w:hAnsi="宋体" w:cs="宋体"/>
                <w:szCs w:val="21"/>
              </w:rPr>
            </w:pPr>
            <w:r>
              <w:rPr>
                <w:rFonts w:ascii="宋体" w:hAnsi="宋体" w:cs="宋体"/>
                <w:szCs w:val="21"/>
              </w:rPr>
              <w:t>159</w:t>
            </w:r>
          </w:p>
        </w:tc>
        <w:tc>
          <w:tcPr>
            <w:tcW w:w="842" w:type="pct"/>
            <w:tcBorders>
              <w:tl2br w:val="nil"/>
              <w:tr2bl w:val="nil"/>
            </w:tcBorders>
            <w:shd w:val="clear" w:color="auto" w:fill="FFFFFF"/>
            <w:vAlign w:val="center"/>
          </w:tcPr>
          <w:p w14:paraId="1BF13AB0">
            <w:pPr>
              <w:widowControl/>
              <w:spacing w:line="400" w:lineRule="exact"/>
              <w:jc w:val="center"/>
              <w:rPr>
                <w:rFonts w:hint="eastAsia" w:ascii="宋体" w:hAnsi="宋体" w:cs="宋体"/>
                <w:szCs w:val="21"/>
              </w:rPr>
            </w:pPr>
            <w:r>
              <w:rPr>
                <w:rFonts w:hint="eastAsia" w:ascii="宋体" w:hAnsi="宋体" w:cs="宋体"/>
                <w:szCs w:val="21"/>
              </w:rPr>
              <w:t>剪刀</w:t>
            </w:r>
          </w:p>
        </w:tc>
        <w:tc>
          <w:tcPr>
            <w:tcW w:w="661" w:type="pct"/>
            <w:tcBorders>
              <w:tl2br w:val="nil"/>
              <w:tr2bl w:val="nil"/>
            </w:tcBorders>
            <w:shd w:val="clear" w:color="auto" w:fill="FFFFFF"/>
            <w:vAlign w:val="center"/>
          </w:tcPr>
          <w:p w14:paraId="00428454">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5217E272">
            <w:pPr>
              <w:widowControl/>
              <w:spacing w:line="400" w:lineRule="exact"/>
              <w:jc w:val="center"/>
              <w:rPr>
                <w:rFonts w:hint="eastAsia" w:ascii="宋体" w:hAnsi="宋体" w:cs="宋体"/>
                <w:szCs w:val="21"/>
              </w:rPr>
            </w:pPr>
            <w:r>
              <w:rPr>
                <w:rFonts w:hint="eastAsia" w:ascii="宋体" w:hAnsi="宋体" w:cs="宋体"/>
                <w:szCs w:val="21"/>
              </w:rPr>
              <w:t>91</w:t>
            </w:r>
          </w:p>
        </w:tc>
        <w:tc>
          <w:tcPr>
            <w:tcW w:w="613" w:type="pct"/>
            <w:tcBorders>
              <w:tl2br w:val="nil"/>
              <w:tr2bl w:val="nil"/>
            </w:tcBorders>
            <w:shd w:val="clear" w:color="auto" w:fill="FFFFFF"/>
            <w:vAlign w:val="center"/>
          </w:tcPr>
          <w:p w14:paraId="1F9C8CB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7CE1FF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F72AC4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D4EE10A">
            <w:pPr>
              <w:widowControl/>
              <w:spacing w:line="400" w:lineRule="exact"/>
              <w:jc w:val="center"/>
              <w:rPr>
                <w:rFonts w:hint="eastAsia" w:ascii="宋体" w:hAnsi="宋体" w:cs="宋体"/>
                <w:szCs w:val="21"/>
              </w:rPr>
            </w:pPr>
          </w:p>
        </w:tc>
      </w:tr>
      <w:tr w14:paraId="4BCF7EA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1FD4C53">
            <w:pPr>
              <w:widowControl/>
              <w:spacing w:line="400" w:lineRule="exact"/>
              <w:jc w:val="center"/>
              <w:rPr>
                <w:rFonts w:hint="eastAsia" w:ascii="宋体" w:hAnsi="宋体" w:cs="宋体"/>
                <w:szCs w:val="21"/>
              </w:rPr>
            </w:pPr>
            <w:r>
              <w:rPr>
                <w:rFonts w:ascii="宋体" w:hAnsi="宋体" w:cs="宋体"/>
                <w:szCs w:val="21"/>
              </w:rPr>
              <w:t>160</w:t>
            </w:r>
          </w:p>
        </w:tc>
        <w:tc>
          <w:tcPr>
            <w:tcW w:w="842" w:type="pct"/>
            <w:tcBorders>
              <w:tl2br w:val="nil"/>
              <w:tr2bl w:val="nil"/>
            </w:tcBorders>
            <w:shd w:val="clear" w:color="auto" w:fill="FFFFFF"/>
            <w:vAlign w:val="center"/>
          </w:tcPr>
          <w:p w14:paraId="0A0DFBA3">
            <w:pPr>
              <w:widowControl/>
              <w:spacing w:line="400" w:lineRule="exact"/>
              <w:jc w:val="center"/>
              <w:rPr>
                <w:rFonts w:hint="eastAsia" w:ascii="宋体" w:hAnsi="宋体" w:cs="宋体"/>
                <w:szCs w:val="21"/>
              </w:rPr>
            </w:pPr>
            <w:r>
              <w:rPr>
                <w:rFonts w:hint="eastAsia" w:ascii="宋体" w:hAnsi="宋体" w:cs="宋体"/>
                <w:szCs w:val="21"/>
              </w:rPr>
              <w:t>接线板</w:t>
            </w:r>
          </w:p>
        </w:tc>
        <w:tc>
          <w:tcPr>
            <w:tcW w:w="661" w:type="pct"/>
            <w:tcBorders>
              <w:tl2br w:val="nil"/>
              <w:tr2bl w:val="nil"/>
            </w:tcBorders>
            <w:shd w:val="clear" w:color="auto" w:fill="FFFFFF"/>
            <w:vAlign w:val="center"/>
          </w:tcPr>
          <w:p w14:paraId="70D0B330">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3F322E94">
            <w:pPr>
              <w:widowControl/>
              <w:spacing w:line="400" w:lineRule="exact"/>
              <w:jc w:val="center"/>
              <w:rPr>
                <w:rFonts w:hint="eastAsia" w:ascii="宋体" w:hAnsi="宋体" w:cs="宋体"/>
                <w:szCs w:val="21"/>
              </w:rPr>
            </w:pPr>
            <w:r>
              <w:rPr>
                <w:rFonts w:hint="eastAsia" w:ascii="宋体" w:hAnsi="宋体" w:cs="宋体"/>
                <w:szCs w:val="21"/>
              </w:rPr>
              <w:t>18</w:t>
            </w:r>
          </w:p>
        </w:tc>
        <w:tc>
          <w:tcPr>
            <w:tcW w:w="613" w:type="pct"/>
            <w:tcBorders>
              <w:tl2br w:val="nil"/>
              <w:tr2bl w:val="nil"/>
            </w:tcBorders>
            <w:shd w:val="clear" w:color="auto" w:fill="FFFFFF"/>
            <w:vAlign w:val="center"/>
          </w:tcPr>
          <w:p w14:paraId="2368394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90D0B2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637361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8236DBA">
            <w:pPr>
              <w:widowControl/>
              <w:spacing w:line="400" w:lineRule="exact"/>
              <w:jc w:val="center"/>
              <w:rPr>
                <w:rFonts w:hint="eastAsia" w:ascii="宋体" w:hAnsi="宋体" w:cs="宋体"/>
                <w:szCs w:val="21"/>
              </w:rPr>
            </w:pPr>
          </w:p>
        </w:tc>
      </w:tr>
      <w:tr w14:paraId="1FCA13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C1287D9">
            <w:pPr>
              <w:widowControl/>
              <w:spacing w:line="400" w:lineRule="exact"/>
              <w:jc w:val="center"/>
              <w:rPr>
                <w:rFonts w:hint="eastAsia" w:ascii="宋体" w:hAnsi="宋体" w:cs="宋体"/>
                <w:szCs w:val="21"/>
              </w:rPr>
            </w:pPr>
            <w:r>
              <w:rPr>
                <w:rFonts w:ascii="宋体" w:hAnsi="宋体" w:cs="宋体"/>
                <w:szCs w:val="21"/>
              </w:rPr>
              <w:t>161</w:t>
            </w:r>
          </w:p>
        </w:tc>
        <w:tc>
          <w:tcPr>
            <w:tcW w:w="842" w:type="pct"/>
            <w:tcBorders>
              <w:tl2br w:val="nil"/>
              <w:tr2bl w:val="nil"/>
            </w:tcBorders>
            <w:shd w:val="clear" w:color="auto" w:fill="FFFFFF"/>
            <w:vAlign w:val="center"/>
          </w:tcPr>
          <w:p w14:paraId="00798F05">
            <w:pPr>
              <w:widowControl/>
              <w:spacing w:line="400" w:lineRule="exact"/>
              <w:jc w:val="center"/>
              <w:rPr>
                <w:rFonts w:hint="eastAsia" w:ascii="宋体" w:hAnsi="宋体" w:cs="宋体"/>
                <w:szCs w:val="21"/>
              </w:rPr>
            </w:pPr>
            <w:r>
              <w:rPr>
                <w:rFonts w:hint="eastAsia" w:ascii="宋体" w:hAnsi="宋体" w:cs="宋体"/>
                <w:szCs w:val="21"/>
              </w:rPr>
              <w:t>酒精炉</w:t>
            </w:r>
          </w:p>
        </w:tc>
        <w:tc>
          <w:tcPr>
            <w:tcW w:w="661" w:type="pct"/>
            <w:tcBorders>
              <w:tl2br w:val="nil"/>
              <w:tr2bl w:val="nil"/>
            </w:tcBorders>
            <w:shd w:val="clear" w:color="auto" w:fill="FFFFFF"/>
            <w:vAlign w:val="center"/>
          </w:tcPr>
          <w:p w14:paraId="50052C99">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138BFC5C">
            <w:pPr>
              <w:widowControl/>
              <w:spacing w:line="400" w:lineRule="exact"/>
              <w:jc w:val="center"/>
              <w:rPr>
                <w:rFonts w:hint="eastAsia" w:ascii="宋体" w:hAnsi="宋体" w:cs="宋体"/>
                <w:szCs w:val="21"/>
              </w:rPr>
            </w:pPr>
            <w:r>
              <w:rPr>
                <w:rFonts w:hint="eastAsia" w:ascii="宋体" w:hAnsi="宋体" w:cs="宋体"/>
                <w:szCs w:val="21"/>
              </w:rPr>
              <w:t>125</w:t>
            </w:r>
          </w:p>
        </w:tc>
        <w:tc>
          <w:tcPr>
            <w:tcW w:w="613" w:type="pct"/>
            <w:tcBorders>
              <w:tl2br w:val="nil"/>
              <w:tr2bl w:val="nil"/>
            </w:tcBorders>
            <w:shd w:val="clear" w:color="auto" w:fill="FFFFFF"/>
            <w:vAlign w:val="center"/>
          </w:tcPr>
          <w:p w14:paraId="336DBD4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0F95FA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354851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561C0D0">
            <w:pPr>
              <w:widowControl/>
              <w:spacing w:line="400" w:lineRule="exact"/>
              <w:jc w:val="center"/>
              <w:rPr>
                <w:rFonts w:hint="eastAsia" w:ascii="宋体" w:hAnsi="宋体" w:cs="宋体"/>
                <w:szCs w:val="21"/>
              </w:rPr>
            </w:pPr>
          </w:p>
        </w:tc>
      </w:tr>
      <w:tr w14:paraId="48BE4D1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4614ECD">
            <w:pPr>
              <w:widowControl/>
              <w:spacing w:line="400" w:lineRule="exact"/>
              <w:jc w:val="center"/>
              <w:rPr>
                <w:rFonts w:hint="eastAsia" w:ascii="宋体" w:hAnsi="宋体" w:cs="宋体"/>
                <w:szCs w:val="21"/>
              </w:rPr>
            </w:pPr>
            <w:r>
              <w:rPr>
                <w:rFonts w:ascii="宋体" w:hAnsi="宋体" w:cs="宋体"/>
                <w:szCs w:val="21"/>
              </w:rPr>
              <w:t>162</w:t>
            </w:r>
          </w:p>
        </w:tc>
        <w:tc>
          <w:tcPr>
            <w:tcW w:w="842" w:type="pct"/>
            <w:tcBorders>
              <w:tl2br w:val="nil"/>
              <w:tr2bl w:val="nil"/>
            </w:tcBorders>
            <w:shd w:val="clear" w:color="auto" w:fill="FFFFFF"/>
            <w:vAlign w:val="center"/>
          </w:tcPr>
          <w:p w14:paraId="5B3E4769">
            <w:pPr>
              <w:widowControl/>
              <w:spacing w:line="400" w:lineRule="exact"/>
              <w:jc w:val="center"/>
              <w:rPr>
                <w:rFonts w:hint="eastAsia" w:ascii="宋体" w:hAnsi="宋体" w:cs="宋体"/>
                <w:szCs w:val="21"/>
              </w:rPr>
            </w:pPr>
            <w:r>
              <w:rPr>
                <w:rFonts w:hint="eastAsia" w:ascii="宋体" w:hAnsi="宋体" w:cs="宋体"/>
                <w:szCs w:val="21"/>
              </w:rPr>
              <w:t>烤鱼炉</w:t>
            </w:r>
          </w:p>
        </w:tc>
        <w:tc>
          <w:tcPr>
            <w:tcW w:w="661" w:type="pct"/>
            <w:tcBorders>
              <w:tl2br w:val="nil"/>
              <w:tr2bl w:val="nil"/>
            </w:tcBorders>
            <w:shd w:val="clear" w:color="auto" w:fill="FFFFFF"/>
            <w:vAlign w:val="center"/>
          </w:tcPr>
          <w:p w14:paraId="23D8A199">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4A716E93">
            <w:pPr>
              <w:widowControl/>
              <w:spacing w:line="400" w:lineRule="exact"/>
              <w:jc w:val="center"/>
              <w:rPr>
                <w:rFonts w:hint="eastAsia" w:ascii="宋体" w:hAnsi="宋体" w:cs="宋体"/>
                <w:szCs w:val="21"/>
              </w:rPr>
            </w:pPr>
            <w:r>
              <w:rPr>
                <w:rFonts w:hint="eastAsia" w:ascii="宋体" w:hAnsi="宋体" w:cs="宋体"/>
                <w:szCs w:val="21"/>
              </w:rPr>
              <w:t>19</w:t>
            </w:r>
          </w:p>
        </w:tc>
        <w:tc>
          <w:tcPr>
            <w:tcW w:w="613" w:type="pct"/>
            <w:tcBorders>
              <w:tl2br w:val="nil"/>
              <w:tr2bl w:val="nil"/>
            </w:tcBorders>
            <w:shd w:val="clear" w:color="auto" w:fill="FFFFFF"/>
            <w:vAlign w:val="center"/>
          </w:tcPr>
          <w:p w14:paraId="59D344D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9CF3E0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462D3C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7F12409">
            <w:pPr>
              <w:widowControl/>
              <w:spacing w:line="400" w:lineRule="exact"/>
              <w:jc w:val="center"/>
              <w:rPr>
                <w:rFonts w:hint="eastAsia" w:ascii="宋体" w:hAnsi="宋体" w:cs="宋体"/>
                <w:szCs w:val="21"/>
              </w:rPr>
            </w:pPr>
          </w:p>
        </w:tc>
      </w:tr>
      <w:tr w14:paraId="797A988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55BC66F">
            <w:pPr>
              <w:widowControl/>
              <w:spacing w:line="400" w:lineRule="exact"/>
              <w:jc w:val="center"/>
              <w:rPr>
                <w:rFonts w:hint="eastAsia" w:ascii="宋体" w:hAnsi="宋体" w:cs="宋体"/>
                <w:szCs w:val="21"/>
              </w:rPr>
            </w:pPr>
            <w:r>
              <w:rPr>
                <w:rFonts w:ascii="宋体" w:hAnsi="宋体" w:cs="宋体"/>
                <w:szCs w:val="21"/>
              </w:rPr>
              <w:t>163</w:t>
            </w:r>
          </w:p>
        </w:tc>
        <w:tc>
          <w:tcPr>
            <w:tcW w:w="842" w:type="pct"/>
            <w:tcBorders>
              <w:tl2br w:val="nil"/>
              <w:tr2bl w:val="nil"/>
            </w:tcBorders>
            <w:shd w:val="clear" w:color="auto" w:fill="FFFFFF"/>
            <w:vAlign w:val="center"/>
          </w:tcPr>
          <w:p w14:paraId="12E05B10">
            <w:pPr>
              <w:widowControl/>
              <w:spacing w:line="400" w:lineRule="exact"/>
              <w:jc w:val="center"/>
              <w:rPr>
                <w:rFonts w:hint="eastAsia" w:ascii="宋体" w:hAnsi="宋体" w:cs="宋体"/>
                <w:szCs w:val="21"/>
              </w:rPr>
            </w:pPr>
            <w:r>
              <w:rPr>
                <w:rFonts w:hint="eastAsia" w:ascii="宋体" w:hAnsi="宋体" w:cs="宋体"/>
                <w:szCs w:val="21"/>
              </w:rPr>
              <w:t>鋁合金烤盘</w:t>
            </w:r>
          </w:p>
        </w:tc>
        <w:tc>
          <w:tcPr>
            <w:tcW w:w="661" w:type="pct"/>
            <w:tcBorders>
              <w:tl2br w:val="nil"/>
              <w:tr2bl w:val="nil"/>
            </w:tcBorders>
            <w:shd w:val="clear" w:color="auto" w:fill="FFFFFF"/>
            <w:vAlign w:val="center"/>
          </w:tcPr>
          <w:p w14:paraId="1EC25E2F">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B69EE80">
            <w:pPr>
              <w:widowControl/>
              <w:spacing w:line="400" w:lineRule="exact"/>
              <w:jc w:val="center"/>
              <w:rPr>
                <w:rFonts w:hint="eastAsia" w:ascii="宋体" w:hAnsi="宋体" w:cs="宋体"/>
                <w:szCs w:val="21"/>
              </w:rPr>
            </w:pPr>
            <w:r>
              <w:rPr>
                <w:rFonts w:hint="eastAsia" w:ascii="宋体" w:hAnsi="宋体" w:cs="宋体"/>
                <w:szCs w:val="21"/>
              </w:rPr>
              <w:t>100</w:t>
            </w:r>
          </w:p>
        </w:tc>
        <w:tc>
          <w:tcPr>
            <w:tcW w:w="613" w:type="pct"/>
            <w:tcBorders>
              <w:tl2br w:val="nil"/>
              <w:tr2bl w:val="nil"/>
            </w:tcBorders>
            <w:shd w:val="clear" w:color="auto" w:fill="FFFFFF"/>
            <w:vAlign w:val="center"/>
          </w:tcPr>
          <w:p w14:paraId="7064020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C90880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D40546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0D115A6">
            <w:pPr>
              <w:widowControl/>
              <w:spacing w:line="400" w:lineRule="exact"/>
              <w:jc w:val="center"/>
              <w:rPr>
                <w:rFonts w:hint="eastAsia" w:ascii="宋体" w:hAnsi="宋体" w:cs="宋体"/>
                <w:szCs w:val="21"/>
              </w:rPr>
            </w:pPr>
          </w:p>
        </w:tc>
      </w:tr>
      <w:tr w14:paraId="675B7C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297D549">
            <w:pPr>
              <w:widowControl/>
              <w:spacing w:line="400" w:lineRule="exact"/>
              <w:jc w:val="center"/>
              <w:rPr>
                <w:rFonts w:hint="eastAsia" w:ascii="宋体" w:hAnsi="宋体" w:cs="宋体"/>
                <w:szCs w:val="21"/>
              </w:rPr>
            </w:pPr>
            <w:r>
              <w:rPr>
                <w:rFonts w:ascii="宋体" w:hAnsi="宋体" w:cs="宋体"/>
                <w:szCs w:val="21"/>
              </w:rPr>
              <w:t>164</w:t>
            </w:r>
          </w:p>
        </w:tc>
        <w:tc>
          <w:tcPr>
            <w:tcW w:w="842" w:type="pct"/>
            <w:tcBorders>
              <w:tl2br w:val="nil"/>
              <w:tr2bl w:val="nil"/>
            </w:tcBorders>
            <w:shd w:val="clear" w:color="auto" w:fill="FFFFFF"/>
            <w:vAlign w:val="center"/>
          </w:tcPr>
          <w:p w14:paraId="4554163F">
            <w:pPr>
              <w:widowControl/>
              <w:spacing w:line="400" w:lineRule="exact"/>
              <w:jc w:val="center"/>
              <w:rPr>
                <w:rFonts w:hint="eastAsia" w:ascii="宋体" w:hAnsi="宋体" w:cs="宋体"/>
                <w:szCs w:val="21"/>
              </w:rPr>
            </w:pPr>
            <w:r>
              <w:rPr>
                <w:rFonts w:hint="eastAsia" w:ascii="宋体" w:hAnsi="宋体" w:cs="宋体"/>
                <w:szCs w:val="21"/>
              </w:rPr>
              <w:t>排风扇</w:t>
            </w:r>
          </w:p>
        </w:tc>
        <w:tc>
          <w:tcPr>
            <w:tcW w:w="661" w:type="pct"/>
            <w:tcBorders>
              <w:tl2br w:val="nil"/>
              <w:tr2bl w:val="nil"/>
            </w:tcBorders>
            <w:shd w:val="clear" w:color="auto" w:fill="FFFFFF"/>
            <w:vAlign w:val="center"/>
          </w:tcPr>
          <w:p w14:paraId="73C04A78">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CB17BF5">
            <w:pPr>
              <w:widowControl/>
              <w:spacing w:line="400" w:lineRule="exact"/>
              <w:jc w:val="center"/>
              <w:rPr>
                <w:rFonts w:hint="eastAsia" w:ascii="宋体" w:hAnsi="宋体" w:cs="宋体"/>
                <w:szCs w:val="21"/>
              </w:rPr>
            </w:pPr>
            <w:r>
              <w:rPr>
                <w:rFonts w:hint="eastAsia" w:ascii="宋体" w:hAnsi="宋体" w:cs="宋体"/>
                <w:szCs w:val="21"/>
              </w:rPr>
              <w:t>24</w:t>
            </w:r>
          </w:p>
        </w:tc>
        <w:tc>
          <w:tcPr>
            <w:tcW w:w="613" w:type="pct"/>
            <w:tcBorders>
              <w:tl2br w:val="nil"/>
              <w:tr2bl w:val="nil"/>
            </w:tcBorders>
            <w:shd w:val="clear" w:color="auto" w:fill="FFFFFF"/>
            <w:vAlign w:val="center"/>
          </w:tcPr>
          <w:p w14:paraId="7DB9348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F95922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8041C9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0FBF9B9">
            <w:pPr>
              <w:widowControl/>
              <w:spacing w:line="400" w:lineRule="exact"/>
              <w:jc w:val="center"/>
              <w:rPr>
                <w:rFonts w:hint="eastAsia" w:ascii="宋体" w:hAnsi="宋体" w:cs="宋体"/>
                <w:szCs w:val="21"/>
              </w:rPr>
            </w:pPr>
          </w:p>
        </w:tc>
      </w:tr>
      <w:tr w14:paraId="2C08733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D7B0EF6">
            <w:pPr>
              <w:widowControl/>
              <w:spacing w:line="400" w:lineRule="exact"/>
              <w:jc w:val="center"/>
              <w:rPr>
                <w:rFonts w:hint="eastAsia" w:ascii="宋体" w:hAnsi="宋体" w:cs="宋体"/>
                <w:szCs w:val="21"/>
              </w:rPr>
            </w:pPr>
            <w:r>
              <w:rPr>
                <w:rFonts w:ascii="宋体" w:hAnsi="宋体" w:cs="宋体"/>
                <w:szCs w:val="21"/>
              </w:rPr>
              <w:t>165</w:t>
            </w:r>
          </w:p>
        </w:tc>
        <w:tc>
          <w:tcPr>
            <w:tcW w:w="842" w:type="pct"/>
            <w:tcBorders>
              <w:tl2br w:val="nil"/>
              <w:tr2bl w:val="nil"/>
            </w:tcBorders>
            <w:shd w:val="clear" w:color="auto" w:fill="FFFFFF"/>
            <w:vAlign w:val="center"/>
          </w:tcPr>
          <w:p w14:paraId="47165C9A">
            <w:pPr>
              <w:widowControl/>
              <w:spacing w:line="400" w:lineRule="exact"/>
              <w:jc w:val="center"/>
              <w:rPr>
                <w:rFonts w:hint="eastAsia" w:ascii="宋体" w:hAnsi="宋体" w:cs="宋体"/>
                <w:szCs w:val="21"/>
              </w:rPr>
            </w:pPr>
            <w:r>
              <w:rPr>
                <w:rFonts w:hint="eastAsia" w:ascii="宋体" w:hAnsi="宋体" w:cs="宋体"/>
                <w:szCs w:val="21"/>
              </w:rPr>
              <w:t>刨刀</w:t>
            </w:r>
          </w:p>
        </w:tc>
        <w:tc>
          <w:tcPr>
            <w:tcW w:w="661" w:type="pct"/>
            <w:tcBorders>
              <w:tl2br w:val="nil"/>
              <w:tr2bl w:val="nil"/>
            </w:tcBorders>
            <w:shd w:val="clear" w:color="auto" w:fill="FFFFFF"/>
            <w:vAlign w:val="center"/>
          </w:tcPr>
          <w:p w14:paraId="7FC58AF3">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4923E218">
            <w:pPr>
              <w:widowControl/>
              <w:spacing w:line="400" w:lineRule="exact"/>
              <w:jc w:val="center"/>
              <w:rPr>
                <w:rFonts w:hint="eastAsia" w:ascii="宋体" w:hAnsi="宋体" w:cs="宋体"/>
                <w:szCs w:val="21"/>
              </w:rPr>
            </w:pPr>
            <w:r>
              <w:rPr>
                <w:rFonts w:hint="eastAsia" w:ascii="宋体" w:hAnsi="宋体" w:cs="宋体"/>
                <w:szCs w:val="21"/>
              </w:rPr>
              <w:t>34</w:t>
            </w:r>
          </w:p>
        </w:tc>
        <w:tc>
          <w:tcPr>
            <w:tcW w:w="613" w:type="pct"/>
            <w:tcBorders>
              <w:tl2br w:val="nil"/>
              <w:tr2bl w:val="nil"/>
            </w:tcBorders>
            <w:shd w:val="clear" w:color="auto" w:fill="FFFFFF"/>
            <w:vAlign w:val="center"/>
          </w:tcPr>
          <w:p w14:paraId="06AFAC3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19F6E6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D602D8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F38B691">
            <w:pPr>
              <w:widowControl/>
              <w:spacing w:line="400" w:lineRule="exact"/>
              <w:jc w:val="center"/>
              <w:rPr>
                <w:rFonts w:hint="eastAsia" w:ascii="宋体" w:hAnsi="宋体" w:cs="宋体"/>
                <w:szCs w:val="21"/>
              </w:rPr>
            </w:pPr>
          </w:p>
        </w:tc>
      </w:tr>
      <w:tr w14:paraId="428773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CF11883">
            <w:pPr>
              <w:widowControl/>
              <w:spacing w:line="400" w:lineRule="exact"/>
              <w:jc w:val="center"/>
              <w:rPr>
                <w:rFonts w:hint="eastAsia" w:ascii="宋体" w:hAnsi="宋体" w:cs="宋体"/>
                <w:szCs w:val="21"/>
              </w:rPr>
            </w:pPr>
            <w:r>
              <w:rPr>
                <w:rFonts w:ascii="宋体" w:hAnsi="宋体" w:cs="宋体"/>
                <w:szCs w:val="21"/>
              </w:rPr>
              <w:t>166</w:t>
            </w:r>
          </w:p>
        </w:tc>
        <w:tc>
          <w:tcPr>
            <w:tcW w:w="842" w:type="pct"/>
            <w:tcBorders>
              <w:tl2br w:val="nil"/>
              <w:tr2bl w:val="nil"/>
            </w:tcBorders>
            <w:shd w:val="clear" w:color="auto" w:fill="FFFFFF"/>
            <w:vAlign w:val="center"/>
          </w:tcPr>
          <w:p w14:paraId="39FBC9C5">
            <w:pPr>
              <w:widowControl/>
              <w:spacing w:line="400" w:lineRule="exact"/>
              <w:jc w:val="center"/>
              <w:rPr>
                <w:rFonts w:hint="eastAsia" w:ascii="宋体" w:hAnsi="宋体" w:cs="宋体"/>
                <w:szCs w:val="21"/>
              </w:rPr>
            </w:pPr>
            <w:r>
              <w:rPr>
                <w:rFonts w:hint="eastAsia" w:ascii="宋体" w:hAnsi="宋体" w:cs="宋体"/>
                <w:szCs w:val="21"/>
              </w:rPr>
              <w:t>瓶子</w:t>
            </w:r>
          </w:p>
        </w:tc>
        <w:tc>
          <w:tcPr>
            <w:tcW w:w="661" w:type="pct"/>
            <w:tcBorders>
              <w:tl2br w:val="nil"/>
              <w:tr2bl w:val="nil"/>
            </w:tcBorders>
            <w:shd w:val="clear" w:color="auto" w:fill="FFFFFF"/>
            <w:vAlign w:val="center"/>
          </w:tcPr>
          <w:p w14:paraId="392CD1EB">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261C1156">
            <w:pPr>
              <w:widowControl/>
              <w:spacing w:line="400" w:lineRule="exact"/>
              <w:jc w:val="center"/>
              <w:rPr>
                <w:rFonts w:hint="eastAsia" w:ascii="宋体" w:hAnsi="宋体" w:cs="宋体"/>
                <w:szCs w:val="21"/>
              </w:rPr>
            </w:pPr>
            <w:r>
              <w:rPr>
                <w:rFonts w:hint="eastAsia" w:ascii="宋体" w:hAnsi="宋体" w:cs="宋体"/>
                <w:szCs w:val="21"/>
              </w:rPr>
              <w:t>2</w:t>
            </w:r>
          </w:p>
        </w:tc>
        <w:tc>
          <w:tcPr>
            <w:tcW w:w="613" w:type="pct"/>
            <w:tcBorders>
              <w:tl2br w:val="nil"/>
              <w:tr2bl w:val="nil"/>
            </w:tcBorders>
            <w:shd w:val="clear" w:color="auto" w:fill="FFFFFF"/>
            <w:vAlign w:val="center"/>
          </w:tcPr>
          <w:p w14:paraId="1B995D7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D8F6EC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7AFC5A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AEC0635">
            <w:pPr>
              <w:widowControl/>
              <w:spacing w:line="400" w:lineRule="exact"/>
              <w:jc w:val="center"/>
              <w:rPr>
                <w:rFonts w:hint="eastAsia" w:ascii="宋体" w:hAnsi="宋体" w:cs="宋体"/>
                <w:szCs w:val="21"/>
              </w:rPr>
            </w:pPr>
          </w:p>
        </w:tc>
      </w:tr>
      <w:tr w14:paraId="1A45EEB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818597E">
            <w:pPr>
              <w:widowControl/>
              <w:spacing w:line="400" w:lineRule="exact"/>
              <w:jc w:val="center"/>
              <w:rPr>
                <w:rFonts w:hint="eastAsia" w:ascii="宋体" w:hAnsi="宋体" w:cs="宋体"/>
                <w:szCs w:val="21"/>
              </w:rPr>
            </w:pPr>
            <w:r>
              <w:rPr>
                <w:rFonts w:ascii="宋体" w:hAnsi="宋体" w:cs="宋体"/>
                <w:szCs w:val="21"/>
              </w:rPr>
              <w:t>167</w:t>
            </w:r>
          </w:p>
        </w:tc>
        <w:tc>
          <w:tcPr>
            <w:tcW w:w="842" w:type="pct"/>
            <w:tcBorders>
              <w:tl2br w:val="nil"/>
              <w:tr2bl w:val="nil"/>
            </w:tcBorders>
            <w:shd w:val="clear" w:color="auto" w:fill="FFFFFF"/>
            <w:vAlign w:val="center"/>
          </w:tcPr>
          <w:p w14:paraId="23D8188A">
            <w:pPr>
              <w:widowControl/>
              <w:spacing w:line="400" w:lineRule="exact"/>
              <w:jc w:val="center"/>
              <w:rPr>
                <w:rFonts w:hint="eastAsia" w:ascii="宋体" w:hAnsi="宋体" w:cs="宋体"/>
                <w:szCs w:val="21"/>
              </w:rPr>
            </w:pPr>
            <w:r>
              <w:rPr>
                <w:rFonts w:hint="eastAsia" w:ascii="宋体" w:hAnsi="宋体" w:cs="宋体"/>
                <w:szCs w:val="21"/>
              </w:rPr>
              <w:t>小勺子1</w:t>
            </w:r>
          </w:p>
        </w:tc>
        <w:tc>
          <w:tcPr>
            <w:tcW w:w="661" w:type="pct"/>
            <w:tcBorders>
              <w:tl2br w:val="nil"/>
              <w:tr2bl w:val="nil"/>
            </w:tcBorders>
            <w:shd w:val="clear" w:color="auto" w:fill="FFFFFF"/>
            <w:vAlign w:val="center"/>
          </w:tcPr>
          <w:p w14:paraId="135CD697">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04317BF5">
            <w:pPr>
              <w:widowControl/>
              <w:spacing w:line="400" w:lineRule="exact"/>
              <w:jc w:val="center"/>
              <w:rPr>
                <w:rFonts w:hint="eastAsia" w:ascii="宋体" w:hAnsi="宋体" w:cs="宋体"/>
                <w:szCs w:val="21"/>
              </w:rPr>
            </w:pPr>
            <w:r>
              <w:rPr>
                <w:rFonts w:hint="eastAsia" w:ascii="宋体" w:hAnsi="宋体" w:cs="宋体"/>
                <w:szCs w:val="21"/>
              </w:rPr>
              <w:t>100</w:t>
            </w:r>
          </w:p>
        </w:tc>
        <w:tc>
          <w:tcPr>
            <w:tcW w:w="613" w:type="pct"/>
            <w:tcBorders>
              <w:tl2br w:val="nil"/>
              <w:tr2bl w:val="nil"/>
            </w:tcBorders>
            <w:shd w:val="clear" w:color="auto" w:fill="FFFFFF"/>
            <w:vAlign w:val="center"/>
          </w:tcPr>
          <w:p w14:paraId="09B2653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8149FD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E4AA6D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AD3173C">
            <w:pPr>
              <w:widowControl/>
              <w:spacing w:line="400" w:lineRule="exact"/>
              <w:jc w:val="center"/>
              <w:rPr>
                <w:rFonts w:hint="eastAsia" w:ascii="宋体" w:hAnsi="宋体" w:cs="宋体"/>
                <w:szCs w:val="21"/>
              </w:rPr>
            </w:pPr>
          </w:p>
        </w:tc>
      </w:tr>
      <w:tr w14:paraId="3244713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EB5C4F7">
            <w:pPr>
              <w:widowControl/>
              <w:spacing w:line="400" w:lineRule="exact"/>
              <w:jc w:val="center"/>
              <w:rPr>
                <w:rFonts w:hint="eastAsia" w:ascii="宋体" w:hAnsi="宋体" w:cs="宋体"/>
                <w:szCs w:val="21"/>
              </w:rPr>
            </w:pPr>
            <w:r>
              <w:rPr>
                <w:rFonts w:ascii="宋体" w:hAnsi="宋体" w:cs="宋体"/>
                <w:szCs w:val="21"/>
              </w:rPr>
              <w:t>168</w:t>
            </w:r>
          </w:p>
        </w:tc>
        <w:tc>
          <w:tcPr>
            <w:tcW w:w="842" w:type="pct"/>
            <w:tcBorders>
              <w:tl2br w:val="nil"/>
              <w:tr2bl w:val="nil"/>
            </w:tcBorders>
            <w:shd w:val="clear" w:color="auto" w:fill="FFFFFF"/>
            <w:vAlign w:val="center"/>
          </w:tcPr>
          <w:p w14:paraId="148ADFBD">
            <w:pPr>
              <w:widowControl/>
              <w:spacing w:line="400" w:lineRule="exact"/>
              <w:jc w:val="center"/>
              <w:rPr>
                <w:rFonts w:hint="eastAsia" w:ascii="宋体" w:hAnsi="宋体" w:cs="宋体"/>
                <w:szCs w:val="21"/>
              </w:rPr>
            </w:pPr>
            <w:r>
              <w:rPr>
                <w:rFonts w:hint="eastAsia" w:ascii="宋体" w:hAnsi="宋体" w:cs="宋体"/>
                <w:szCs w:val="21"/>
              </w:rPr>
              <w:t>小勺子2</w:t>
            </w:r>
          </w:p>
        </w:tc>
        <w:tc>
          <w:tcPr>
            <w:tcW w:w="661" w:type="pct"/>
            <w:tcBorders>
              <w:tl2br w:val="nil"/>
              <w:tr2bl w:val="nil"/>
            </w:tcBorders>
            <w:shd w:val="clear" w:color="auto" w:fill="FFFFFF"/>
            <w:vAlign w:val="center"/>
          </w:tcPr>
          <w:p w14:paraId="3B72B712">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6F6045E8">
            <w:pPr>
              <w:widowControl/>
              <w:spacing w:line="400" w:lineRule="exact"/>
              <w:jc w:val="center"/>
              <w:rPr>
                <w:rFonts w:hint="eastAsia" w:ascii="宋体" w:hAnsi="宋体" w:cs="宋体"/>
                <w:szCs w:val="21"/>
              </w:rPr>
            </w:pPr>
            <w:r>
              <w:rPr>
                <w:rFonts w:hint="eastAsia" w:ascii="宋体" w:hAnsi="宋体" w:cs="宋体"/>
                <w:szCs w:val="21"/>
              </w:rPr>
              <w:t>3</w:t>
            </w:r>
          </w:p>
        </w:tc>
        <w:tc>
          <w:tcPr>
            <w:tcW w:w="613" w:type="pct"/>
            <w:tcBorders>
              <w:tl2br w:val="nil"/>
              <w:tr2bl w:val="nil"/>
            </w:tcBorders>
            <w:shd w:val="clear" w:color="auto" w:fill="FFFFFF"/>
            <w:vAlign w:val="center"/>
          </w:tcPr>
          <w:p w14:paraId="637093E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D95A3F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F3BF77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2CF0350">
            <w:pPr>
              <w:widowControl/>
              <w:spacing w:line="400" w:lineRule="exact"/>
              <w:jc w:val="center"/>
              <w:rPr>
                <w:rFonts w:hint="eastAsia" w:ascii="宋体" w:hAnsi="宋体" w:cs="宋体"/>
                <w:szCs w:val="21"/>
              </w:rPr>
            </w:pPr>
          </w:p>
        </w:tc>
      </w:tr>
      <w:tr w14:paraId="7CF65D7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B4822CC">
            <w:pPr>
              <w:widowControl/>
              <w:spacing w:line="400" w:lineRule="exact"/>
              <w:jc w:val="center"/>
              <w:rPr>
                <w:rFonts w:hint="eastAsia" w:ascii="宋体" w:hAnsi="宋体" w:cs="宋体"/>
                <w:szCs w:val="21"/>
              </w:rPr>
            </w:pPr>
            <w:r>
              <w:rPr>
                <w:rFonts w:ascii="宋体" w:hAnsi="宋体" w:cs="宋体"/>
                <w:szCs w:val="21"/>
              </w:rPr>
              <w:t>169</w:t>
            </w:r>
          </w:p>
        </w:tc>
        <w:tc>
          <w:tcPr>
            <w:tcW w:w="842" w:type="pct"/>
            <w:tcBorders>
              <w:tl2br w:val="nil"/>
              <w:tr2bl w:val="nil"/>
            </w:tcBorders>
            <w:shd w:val="clear" w:color="auto" w:fill="FFFFFF"/>
            <w:vAlign w:val="center"/>
          </w:tcPr>
          <w:p w14:paraId="1D88A650">
            <w:pPr>
              <w:widowControl/>
              <w:spacing w:line="400" w:lineRule="exact"/>
              <w:jc w:val="center"/>
              <w:rPr>
                <w:rFonts w:hint="eastAsia" w:ascii="宋体" w:hAnsi="宋体" w:cs="宋体"/>
                <w:szCs w:val="21"/>
              </w:rPr>
            </w:pPr>
            <w:r>
              <w:rPr>
                <w:rFonts w:hint="eastAsia" w:ascii="宋体" w:hAnsi="宋体" w:cs="宋体"/>
                <w:szCs w:val="21"/>
              </w:rPr>
              <w:t>小勺子3</w:t>
            </w:r>
          </w:p>
        </w:tc>
        <w:tc>
          <w:tcPr>
            <w:tcW w:w="661" w:type="pct"/>
            <w:tcBorders>
              <w:tl2br w:val="nil"/>
              <w:tr2bl w:val="nil"/>
            </w:tcBorders>
            <w:shd w:val="clear" w:color="auto" w:fill="FFFFFF"/>
            <w:vAlign w:val="center"/>
          </w:tcPr>
          <w:p w14:paraId="34DB3A7C">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3F39D700">
            <w:pPr>
              <w:widowControl/>
              <w:spacing w:line="400" w:lineRule="exact"/>
              <w:jc w:val="center"/>
              <w:rPr>
                <w:rFonts w:hint="eastAsia" w:ascii="宋体" w:hAnsi="宋体" w:cs="宋体"/>
                <w:szCs w:val="21"/>
              </w:rPr>
            </w:pPr>
            <w:r>
              <w:rPr>
                <w:rFonts w:hint="eastAsia" w:ascii="宋体" w:hAnsi="宋体" w:cs="宋体"/>
                <w:szCs w:val="21"/>
              </w:rPr>
              <w:t>13</w:t>
            </w:r>
          </w:p>
        </w:tc>
        <w:tc>
          <w:tcPr>
            <w:tcW w:w="613" w:type="pct"/>
            <w:tcBorders>
              <w:tl2br w:val="nil"/>
              <w:tr2bl w:val="nil"/>
            </w:tcBorders>
            <w:shd w:val="clear" w:color="auto" w:fill="FFFFFF"/>
            <w:vAlign w:val="center"/>
          </w:tcPr>
          <w:p w14:paraId="79E5E2D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89E7BE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956DBB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A874D27">
            <w:pPr>
              <w:widowControl/>
              <w:spacing w:line="400" w:lineRule="exact"/>
              <w:jc w:val="center"/>
              <w:rPr>
                <w:rFonts w:hint="eastAsia" w:ascii="宋体" w:hAnsi="宋体" w:cs="宋体"/>
                <w:szCs w:val="21"/>
              </w:rPr>
            </w:pPr>
          </w:p>
        </w:tc>
      </w:tr>
      <w:tr w14:paraId="407780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E6F9AB2">
            <w:pPr>
              <w:widowControl/>
              <w:spacing w:line="400" w:lineRule="exact"/>
              <w:jc w:val="center"/>
              <w:rPr>
                <w:rFonts w:hint="eastAsia" w:ascii="宋体" w:hAnsi="宋体" w:cs="宋体"/>
                <w:szCs w:val="21"/>
              </w:rPr>
            </w:pPr>
            <w:r>
              <w:rPr>
                <w:rFonts w:ascii="宋体" w:hAnsi="宋体" w:cs="宋体"/>
                <w:szCs w:val="21"/>
              </w:rPr>
              <w:t>170</w:t>
            </w:r>
          </w:p>
        </w:tc>
        <w:tc>
          <w:tcPr>
            <w:tcW w:w="842" w:type="pct"/>
            <w:tcBorders>
              <w:tl2br w:val="nil"/>
              <w:tr2bl w:val="nil"/>
            </w:tcBorders>
            <w:shd w:val="clear" w:color="auto" w:fill="FFFFFF"/>
            <w:vAlign w:val="center"/>
          </w:tcPr>
          <w:p w14:paraId="08967D53">
            <w:pPr>
              <w:widowControl/>
              <w:spacing w:line="400" w:lineRule="exact"/>
              <w:jc w:val="center"/>
              <w:rPr>
                <w:rFonts w:hint="eastAsia" w:ascii="宋体" w:hAnsi="宋体" w:cs="宋体"/>
                <w:szCs w:val="21"/>
              </w:rPr>
            </w:pPr>
            <w:r>
              <w:rPr>
                <w:rFonts w:hint="eastAsia" w:ascii="宋体" w:hAnsi="宋体" w:cs="宋体"/>
                <w:szCs w:val="21"/>
              </w:rPr>
              <w:t>小勺子4</w:t>
            </w:r>
          </w:p>
        </w:tc>
        <w:tc>
          <w:tcPr>
            <w:tcW w:w="661" w:type="pct"/>
            <w:tcBorders>
              <w:tl2br w:val="nil"/>
              <w:tr2bl w:val="nil"/>
            </w:tcBorders>
            <w:shd w:val="clear" w:color="auto" w:fill="FFFFFF"/>
            <w:vAlign w:val="center"/>
          </w:tcPr>
          <w:p w14:paraId="536B75EF">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07B3CE9B">
            <w:pPr>
              <w:widowControl/>
              <w:spacing w:line="400" w:lineRule="exact"/>
              <w:jc w:val="center"/>
              <w:rPr>
                <w:rFonts w:hint="eastAsia" w:ascii="宋体" w:hAnsi="宋体" w:cs="宋体"/>
                <w:szCs w:val="21"/>
              </w:rPr>
            </w:pPr>
            <w:r>
              <w:rPr>
                <w:rFonts w:hint="eastAsia" w:ascii="宋体" w:hAnsi="宋体" w:cs="宋体"/>
                <w:szCs w:val="21"/>
              </w:rPr>
              <w:t>5</w:t>
            </w:r>
          </w:p>
        </w:tc>
        <w:tc>
          <w:tcPr>
            <w:tcW w:w="613" w:type="pct"/>
            <w:tcBorders>
              <w:tl2br w:val="nil"/>
              <w:tr2bl w:val="nil"/>
            </w:tcBorders>
            <w:shd w:val="clear" w:color="auto" w:fill="FFFFFF"/>
            <w:vAlign w:val="center"/>
          </w:tcPr>
          <w:p w14:paraId="7D24EC9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BA7DF4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2BA2BE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C3B6FBD">
            <w:pPr>
              <w:widowControl/>
              <w:spacing w:line="400" w:lineRule="exact"/>
              <w:jc w:val="center"/>
              <w:rPr>
                <w:rFonts w:hint="eastAsia" w:ascii="宋体" w:hAnsi="宋体" w:cs="宋体"/>
                <w:szCs w:val="21"/>
              </w:rPr>
            </w:pPr>
          </w:p>
        </w:tc>
      </w:tr>
      <w:tr w14:paraId="46981F8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0EBF513">
            <w:pPr>
              <w:widowControl/>
              <w:spacing w:line="400" w:lineRule="exact"/>
              <w:jc w:val="center"/>
              <w:rPr>
                <w:rFonts w:hint="eastAsia" w:ascii="宋体" w:hAnsi="宋体" w:cs="宋体"/>
                <w:szCs w:val="21"/>
              </w:rPr>
            </w:pPr>
            <w:r>
              <w:rPr>
                <w:rFonts w:ascii="宋体" w:hAnsi="宋体" w:cs="宋体"/>
                <w:szCs w:val="21"/>
              </w:rPr>
              <w:t>171</w:t>
            </w:r>
          </w:p>
        </w:tc>
        <w:tc>
          <w:tcPr>
            <w:tcW w:w="842" w:type="pct"/>
            <w:tcBorders>
              <w:tl2br w:val="nil"/>
              <w:tr2bl w:val="nil"/>
            </w:tcBorders>
            <w:shd w:val="clear" w:color="auto" w:fill="FFFFFF"/>
            <w:vAlign w:val="center"/>
          </w:tcPr>
          <w:p w14:paraId="0533B71E">
            <w:pPr>
              <w:widowControl/>
              <w:spacing w:line="400" w:lineRule="exact"/>
              <w:jc w:val="center"/>
              <w:rPr>
                <w:rFonts w:hint="eastAsia" w:ascii="宋体" w:hAnsi="宋体" w:cs="宋体"/>
                <w:szCs w:val="21"/>
              </w:rPr>
            </w:pPr>
            <w:r>
              <w:rPr>
                <w:rFonts w:hint="eastAsia" w:ascii="宋体" w:hAnsi="宋体" w:cs="宋体"/>
                <w:szCs w:val="21"/>
              </w:rPr>
              <w:t>小勺子5</w:t>
            </w:r>
          </w:p>
        </w:tc>
        <w:tc>
          <w:tcPr>
            <w:tcW w:w="661" w:type="pct"/>
            <w:tcBorders>
              <w:tl2br w:val="nil"/>
              <w:tr2bl w:val="nil"/>
            </w:tcBorders>
            <w:shd w:val="clear" w:color="auto" w:fill="FFFFFF"/>
            <w:vAlign w:val="center"/>
          </w:tcPr>
          <w:p w14:paraId="580E7C36">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3A62B3E8">
            <w:pPr>
              <w:widowControl/>
              <w:spacing w:line="400" w:lineRule="exact"/>
              <w:jc w:val="center"/>
              <w:rPr>
                <w:rFonts w:hint="eastAsia" w:ascii="宋体" w:hAnsi="宋体" w:cs="宋体"/>
                <w:szCs w:val="21"/>
              </w:rPr>
            </w:pPr>
            <w:r>
              <w:rPr>
                <w:rFonts w:hint="eastAsia" w:ascii="宋体" w:hAnsi="宋体" w:cs="宋体"/>
                <w:szCs w:val="21"/>
              </w:rPr>
              <w:t>30</w:t>
            </w:r>
          </w:p>
        </w:tc>
        <w:tc>
          <w:tcPr>
            <w:tcW w:w="613" w:type="pct"/>
            <w:tcBorders>
              <w:tl2br w:val="nil"/>
              <w:tr2bl w:val="nil"/>
            </w:tcBorders>
            <w:shd w:val="clear" w:color="auto" w:fill="FFFFFF"/>
            <w:vAlign w:val="center"/>
          </w:tcPr>
          <w:p w14:paraId="5C2C23E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700B29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C8FC5C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7838831">
            <w:pPr>
              <w:widowControl/>
              <w:spacing w:line="400" w:lineRule="exact"/>
              <w:jc w:val="center"/>
              <w:rPr>
                <w:rFonts w:hint="eastAsia" w:ascii="宋体" w:hAnsi="宋体" w:cs="宋体"/>
                <w:szCs w:val="21"/>
              </w:rPr>
            </w:pPr>
          </w:p>
        </w:tc>
      </w:tr>
      <w:tr w14:paraId="68C757F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5C5D25C">
            <w:pPr>
              <w:widowControl/>
              <w:spacing w:line="400" w:lineRule="exact"/>
              <w:jc w:val="center"/>
              <w:rPr>
                <w:rFonts w:hint="eastAsia" w:ascii="宋体" w:hAnsi="宋体" w:cs="宋体"/>
                <w:szCs w:val="21"/>
              </w:rPr>
            </w:pPr>
            <w:r>
              <w:rPr>
                <w:rFonts w:ascii="宋体" w:hAnsi="宋体" w:cs="宋体"/>
                <w:szCs w:val="21"/>
              </w:rPr>
              <w:t>172</w:t>
            </w:r>
          </w:p>
        </w:tc>
        <w:tc>
          <w:tcPr>
            <w:tcW w:w="842" w:type="pct"/>
            <w:tcBorders>
              <w:tl2br w:val="nil"/>
              <w:tr2bl w:val="nil"/>
            </w:tcBorders>
            <w:shd w:val="clear" w:color="auto" w:fill="FFFFFF"/>
            <w:vAlign w:val="center"/>
          </w:tcPr>
          <w:p w14:paraId="1C7D6611">
            <w:pPr>
              <w:widowControl/>
              <w:spacing w:line="400" w:lineRule="exact"/>
              <w:jc w:val="center"/>
              <w:rPr>
                <w:rFonts w:hint="eastAsia" w:ascii="宋体" w:hAnsi="宋体" w:cs="宋体"/>
                <w:szCs w:val="21"/>
              </w:rPr>
            </w:pPr>
            <w:r>
              <w:rPr>
                <w:rFonts w:hint="eastAsia" w:ascii="宋体" w:hAnsi="宋体" w:cs="宋体"/>
                <w:szCs w:val="21"/>
              </w:rPr>
              <w:t>小勺子6</w:t>
            </w:r>
          </w:p>
        </w:tc>
        <w:tc>
          <w:tcPr>
            <w:tcW w:w="661" w:type="pct"/>
            <w:tcBorders>
              <w:tl2br w:val="nil"/>
              <w:tr2bl w:val="nil"/>
            </w:tcBorders>
            <w:shd w:val="clear" w:color="auto" w:fill="FFFFFF"/>
            <w:vAlign w:val="center"/>
          </w:tcPr>
          <w:p w14:paraId="3F87A1B2">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1B0C222A">
            <w:pPr>
              <w:widowControl/>
              <w:spacing w:line="400" w:lineRule="exact"/>
              <w:jc w:val="center"/>
              <w:rPr>
                <w:rFonts w:hint="eastAsia" w:ascii="宋体" w:hAnsi="宋体" w:cs="宋体"/>
                <w:szCs w:val="21"/>
              </w:rPr>
            </w:pPr>
            <w:r>
              <w:rPr>
                <w:rFonts w:hint="eastAsia" w:ascii="宋体" w:hAnsi="宋体" w:cs="宋体"/>
                <w:szCs w:val="21"/>
              </w:rPr>
              <w:t>1500</w:t>
            </w:r>
          </w:p>
        </w:tc>
        <w:tc>
          <w:tcPr>
            <w:tcW w:w="613" w:type="pct"/>
            <w:tcBorders>
              <w:tl2br w:val="nil"/>
              <w:tr2bl w:val="nil"/>
            </w:tcBorders>
            <w:shd w:val="clear" w:color="auto" w:fill="FFFFFF"/>
            <w:vAlign w:val="center"/>
          </w:tcPr>
          <w:p w14:paraId="791FA26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70B0BF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F6FD5A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BFB71F7">
            <w:pPr>
              <w:widowControl/>
              <w:spacing w:line="400" w:lineRule="exact"/>
              <w:jc w:val="center"/>
              <w:rPr>
                <w:rFonts w:hint="eastAsia" w:ascii="宋体" w:hAnsi="宋体" w:cs="宋体"/>
                <w:szCs w:val="21"/>
              </w:rPr>
            </w:pPr>
          </w:p>
        </w:tc>
      </w:tr>
      <w:tr w14:paraId="0D80F8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D18E326">
            <w:pPr>
              <w:widowControl/>
              <w:spacing w:line="400" w:lineRule="exact"/>
              <w:jc w:val="center"/>
              <w:rPr>
                <w:rFonts w:hint="eastAsia" w:ascii="宋体" w:hAnsi="宋体" w:cs="宋体"/>
                <w:szCs w:val="21"/>
              </w:rPr>
            </w:pPr>
            <w:r>
              <w:rPr>
                <w:rFonts w:ascii="宋体" w:hAnsi="宋体" w:cs="宋体"/>
                <w:szCs w:val="21"/>
              </w:rPr>
              <w:t>173</w:t>
            </w:r>
          </w:p>
        </w:tc>
        <w:tc>
          <w:tcPr>
            <w:tcW w:w="842" w:type="pct"/>
            <w:tcBorders>
              <w:tl2br w:val="nil"/>
              <w:tr2bl w:val="nil"/>
            </w:tcBorders>
            <w:shd w:val="clear" w:color="auto" w:fill="FFFFFF"/>
            <w:vAlign w:val="center"/>
          </w:tcPr>
          <w:p w14:paraId="0764F537">
            <w:pPr>
              <w:widowControl/>
              <w:spacing w:line="400" w:lineRule="exact"/>
              <w:jc w:val="center"/>
              <w:rPr>
                <w:rFonts w:hint="eastAsia" w:ascii="宋体" w:hAnsi="宋体" w:cs="宋体"/>
                <w:szCs w:val="21"/>
              </w:rPr>
            </w:pPr>
            <w:r>
              <w:rPr>
                <w:rFonts w:hint="eastAsia" w:ascii="宋体" w:hAnsi="宋体" w:cs="宋体"/>
                <w:szCs w:val="21"/>
              </w:rPr>
              <w:t>小勺子7</w:t>
            </w:r>
          </w:p>
        </w:tc>
        <w:tc>
          <w:tcPr>
            <w:tcW w:w="661" w:type="pct"/>
            <w:tcBorders>
              <w:tl2br w:val="nil"/>
              <w:tr2bl w:val="nil"/>
            </w:tcBorders>
            <w:shd w:val="clear" w:color="auto" w:fill="FFFFFF"/>
            <w:vAlign w:val="center"/>
          </w:tcPr>
          <w:p w14:paraId="7ABC4C7D">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6AA85A20">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52FD224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061E60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5BE4B4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E4A8967">
            <w:pPr>
              <w:widowControl/>
              <w:spacing w:line="400" w:lineRule="exact"/>
              <w:jc w:val="center"/>
              <w:rPr>
                <w:rFonts w:hint="eastAsia" w:ascii="宋体" w:hAnsi="宋体" w:cs="宋体"/>
                <w:szCs w:val="21"/>
              </w:rPr>
            </w:pPr>
          </w:p>
        </w:tc>
      </w:tr>
      <w:tr w14:paraId="13A0651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F854033">
            <w:pPr>
              <w:widowControl/>
              <w:spacing w:line="400" w:lineRule="exact"/>
              <w:jc w:val="center"/>
              <w:rPr>
                <w:rFonts w:hint="eastAsia" w:ascii="宋体" w:hAnsi="宋体" w:cs="宋体"/>
                <w:szCs w:val="21"/>
              </w:rPr>
            </w:pPr>
            <w:r>
              <w:rPr>
                <w:rFonts w:ascii="宋体" w:hAnsi="宋体" w:cs="宋体"/>
                <w:szCs w:val="21"/>
              </w:rPr>
              <w:t>174</w:t>
            </w:r>
          </w:p>
        </w:tc>
        <w:tc>
          <w:tcPr>
            <w:tcW w:w="842" w:type="pct"/>
            <w:tcBorders>
              <w:tl2br w:val="nil"/>
              <w:tr2bl w:val="nil"/>
            </w:tcBorders>
            <w:shd w:val="clear" w:color="auto" w:fill="auto"/>
            <w:noWrap/>
            <w:vAlign w:val="center"/>
          </w:tcPr>
          <w:p w14:paraId="796A90C1">
            <w:pPr>
              <w:widowControl/>
              <w:spacing w:line="400" w:lineRule="exact"/>
              <w:jc w:val="center"/>
              <w:rPr>
                <w:rFonts w:hint="eastAsia" w:ascii="宋体" w:hAnsi="宋体" w:cs="宋体"/>
                <w:szCs w:val="21"/>
              </w:rPr>
            </w:pPr>
            <w:r>
              <w:rPr>
                <w:rFonts w:ascii="宋体" w:hAnsi="宋体" w:cs="宋体"/>
                <w:szCs w:val="21"/>
              </w:rPr>
              <w:t>留样盒</w:t>
            </w:r>
          </w:p>
        </w:tc>
        <w:tc>
          <w:tcPr>
            <w:tcW w:w="661" w:type="pct"/>
            <w:tcBorders>
              <w:tl2br w:val="nil"/>
              <w:tr2bl w:val="nil"/>
            </w:tcBorders>
            <w:shd w:val="clear" w:color="auto" w:fill="auto"/>
            <w:noWrap/>
            <w:vAlign w:val="center"/>
          </w:tcPr>
          <w:p w14:paraId="3CDFD42A">
            <w:pPr>
              <w:widowControl/>
              <w:spacing w:line="400" w:lineRule="exact"/>
              <w:jc w:val="center"/>
              <w:rPr>
                <w:rFonts w:hint="eastAsia" w:ascii="宋体" w:hAnsi="宋体" w:cs="宋体"/>
                <w:szCs w:val="21"/>
              </w:rPr>
            </w:pPr>
            <w:r>
              <w:rPr>
                <w:rFonts w:ascii="宋体" w:hAnsi="宋体" w:cs="宋体"/>
                <w:szCs w:val="21"/>
              </w:rPr>
              <w:t>只</w:t>
            </w:r>
          </w:p>
        </w:tc>
        <w:tc>
          <w:tcPr>
            <w:tcW w:w="613" w:type="pct"/>
            <w:tcBorders>
              <w:tl2br w:val="nil"/>
              <w:tr2bl w:val="nil"/>
            </w:tcBorders>
            <w:shd w:val="clear" w:color="auto" w:fill="auto"/>
            <w:noWrap/>
            <w:vAlign w:val="center"/>
          </w:tcPr>
          <w:p w14:paraId="5DAD6556">
            <w:pPr>
              <w:widowControl/>
              <w:spacing w:line="400" w:lineRule="exact"/>
              <w:jc w:val="center"/>
              <w:rPr>
                <w:rFonts w:hint="eastAsia" w:ascii="宋体" w:hAnsi="宋体" w:cs="宋体"/>
                <w:szCs w:val="21"/>
              </w:rPr>
            </w:pPr>
            <w:r>
              <w:rPr>
                <w:rFonts w:ascii="宋体" w:hAnsi="宋体" w:cs="宋体"/>
                <w:szCs w:val="21"/>
              </w:rPr>
              <w:t>300</w:t>
            </w:r>
          </w:p>
        </w:tc>
        <w:tc>
          <w:tcPr>
            <w:tcW w:w="613" w:type="pct"/>
            <w:tcBorders>
              <w:tl2br w:val="nil"/>
              <w:tr2bl w:val="nil"/>
            </w:tcBorders>
            <w:shd w:val="clear" w:color="auto" w:fill="auto"/>
            <w:noWrap/>
            <w:vAlign w:val="center"/>
          </w:tcPr>
          <w:p w14:paraId="2EA55FA3">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75E33C40">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0D9F754F">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79CDC359">
            <w:pPr>
              <w:widowControl/>
              <w:spacing w:line="400" w:lineRule="exact"/>
              <w:jc w:val="center"/>
              <w:rPr>
                <w:rFonts w:hint="eastAsia" w:ascii="宋体" w:hAnsi="宋体" w:cs="宋体"/>
                <w:szCs w:val="21"/>
              </w:rPr>
            </w:pPr>
          </w:p>
        </w:tc>
      </w:tr>
      <w:tr w14:paraId="580DCA2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7714274">
            <w:pPr>
              <w:widowControl/>
              <w:spacing w:line="400" w:lineRule="exact"/>
              <w:jc w:val="center"/>
              <w:rPr>
                <w:rFonts w:hint="eastAsia" w:ascii="宋体" w:hAnsi="宋体" w:cs="宋体"/>
                <w:szCs w:val="21"/>
              </w:rPr>
            </w:pPr>
            <w:r>
              <w:rPr>
                <w:rFonts w:ascii="宋体" w:hAnsi="宋体" w:cs="宋体"/>
                <w:szCs w:val="21"/>
              </w:rPr>
              <w:t>175</w:t>
            </w:r>
          </w:p>
        </w:tc>
        <w:tc>
          <w:tcPr>
            <w:tcW w:w="842" w:type="pct"/>
            <w:tcBorders>
              <w:tl2br w:val="nil"/>
              <w:tr2bl w:val="nil"/>
            </w:tcBorders>
            <w:shd w:val="clear" w:color="auto" w:fill="auto"/>
            <w:noWrap/>
            <w:vAlign w:val="center"/>
          </w:tcPr>
          <w:p w14:paraId="1EE3313D">
            <w:pPr>
              <w:widowControl/>
              <w:spacing w:line="400" w:lineRule="exact"/>
              <w:jc w:val="center"/>
              <w:rPr>
                <w:rFonts w:hint="eastAsia" w:ascii="宋体" w:hAnsi="宋体" w:cs="宋体"/>
                <w:szCs w:val="21"/>
              </w:rPr>
            </w:pPr>
            <w:r>
              <w:rPr>
                <w:rFonts w:ascii="宋体" w:hAnsi="宋体" w:cs="宋体"/>
                <w:szCs w:val="21"/>
              </w:rPr>
              <w:t>打蛋器</w:t>
            </w:r>
          </w:p>
        </w:tc>
        <w:tc>
          <w:tcPr>
            <w:tcW w:w="661" w:type="pct"/>
            <w:tcBorders>
              <w:tl2br w:val="nil"/>
              <w:tr2bl w:val="nil"/>
            </w:tcBorders>
            <w:shd w:val="clear" w:color="auto" w:fill="auto"/>
            <w:noWrap/>
            <w:vAlign w:val="center"/>
          </w:tcPr>
          <w:p w14:paraId="64682F49">
            <w:pPr>
              <w:widowControl/>
              <w:spacing w:line="400" w:lineRule="exact"/>
              <w:jc w:val="center"/>
              <w:rPr>
                <w:rFonts w:hint="eastAsia" w:ascii="宋体" w:hAnsi="宋体" w:cs="宋体"/>
                <w:szCs w:val="21"/>
              </w:rPr>
            </w:pPr>
            <w:r>
              <w:rPr>
                <w:rFonts w:ascii="宋体" w:hAnsi="宋体" w:cs="宋体"/>
                <w:szCs w:val="21"/>
              </w:rPr>
              <w:t>个</w:t>
            </w:r>
          </w:p>
        </w:tc>
        <w:tc>
          <w:tcPr>
            <w:tcW w:w="613" w:type="pct"/>
            <w:tcBorders>
              <w:tl2br w:val="nil"/>
              <w:tr2bl w:val="nil"/>
            </w:tcBorders>
            <w:shd w:val="clear" w:color="auto" w:fill="auto"/>
            <w:noWrap/>
            <w:vAlign w:val="center"/>
          </w:tcPr>
          <w:p w14:paraId="6077995A">
            <w:pPr>
              <w:widowControl/>
              <w:spacing w:line="400" w:lineRule="exact"/>
              <w:jc w:val="center"/>
              <w:rPr>
                <w:rFonts w:hint="eastAsia" w:ascii="宋体" w:hAnsi="宋体" w:cs="宋体"/>
                <w:szCs w:val="21"/>
              </w:rPr>
            </w:pPr>
            <w:r>
              <w:rPr>
                <w:rFonts w:ascii="宋体" w:hAnsi="宋体" w:cs="宋体"/>
                <w:szCs w:val="21"/>
              </w:rPr>
              <w:t>20</w:t>
            </w:r>
          </w:p>
        </w:tc>
        <w:tc>
          <w:tcPr>
            <w:tcW w:w="613" w:type="pct"/>
            <w:tcBorders>
              <w:tl2br w:val="nil"/>
              <w:tr2bl w:val="nil"/>
            </w:tcBorders>
            <w:shd w:val="clear" w:color="auto" w:fill="auto"/>
            <w:noWrap/>
            <w:vAlign w:val="center"/>
          </w:tcPr>
          <w:p w14:paraId="6D64AFFD">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122E90D1">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44EDEA3A">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34ACE11E">
            <w:pPr>
              <w:widowControl/>
              <w:spacing w:line="400" w:lineRule="exact"/>
              <w:jc w:val="center"/>
              <w:rPr>
                <w:rFonts w:hint="eastAsia" w:ascii="宋体" w:hAnsi="宋体" w:cs="宋体"/>
                <w:szCs w:val="21"/>
              </w:rPr>
            </w:pPr>
          </w:p>
        </w:tc>
      </w:tr>
      <w:tr w14:paraId="5A5BAEE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9E6B3CF">
            <w:pPr>
              <w:widowControl/>
              <w:spacing w:line="400" w:lineRule="exact"/>
              <w:jc w:val="center"/>
              <w:rPr>
                <w:rFonts w:hint="eastAsia" w:ascii="宋体" w:hAnsi="宋体" w:cs="宋体"/>
                <w:szCs w:val="21"/>
              </w:rPr>
            </w:pPr>
            <w:r>
              <w:rPr>
                <w:rFonts w:ascii="宋体" w:hAnsi="宋体" w:cs="宋体"/>
                <w:szCs w:val="21"/>
              </w:rPr>
              <w:t>176</w:t>
            </w:r>
          </w:p>
        </w:tc>
        <w:tc>
          <w:tcPr>
            <w:tcW w:w="842" w:type="pct"/>
            <w:tcBorders>
              <w:tl2br w:val="nil"/>
              <w:tr2bl w:val="nil"/>
            </w:tcBorders>
            <w:shd w:val="clear" w:color="auto" w:fill="auto"/>
            <w:noWrap/>
            <w:vAlign w:val="center"/>
          </w:tcPr>
          <w:p w14:paraId="76BFE585">
            <w:pPr>
              <w:widowControl/>
              <w:spacing w:line="400" w:lineRule="exact"/>
              <w:jc w:val="center"/>
              <w:rPr>
                <w:rFonts w:hint="eastAsia" w:ascii="宋体" w:hAnsi="宋体" w:cs="宋体"/>
                <w:szCs w:val="21"/>
              </w:rPr>
            </w:pPr>
            <w:r>
              <w:rPr>
                <w:rFonts w:ascii="宋体" w:hAnsi="宋体" w:cs="宋体"/>
                <w:szCs w:val="21"/>
              </w:rPr>
              <w:t>大箩筐</w:t>
            </w:r>
          </w:p>
        </w:tc>
        <w:tc>
          <w:tcPr>
            <w:tcW w:w="661" w:type="pct"/>
            <w:tcBorders>
              <w:tl2br w:val="nil"/>
              <w:tr2bl w:val="nil"/>
            </w:tcBorders>
            <w:shd w:val="clear" w:color="auto" w:fill="auto"/>
            <w:noWrap/>
            <w:vAlign w:val="center"/>
          </w:tcPr>
          <w:p w14:paraId="51E2ED02">
            <w:pPr>
              <w:widowControl/>
              <w:spacing w:line="400" w:lineRule="exact"/>
              <w:jc w:val="center"/>
              <w:rPr>
                <w:rFonts w:hint="eastAsia" w:ascii="宋体" w:hAnsi="宋体" w:cs="宋体"/>
                <w:szCs w:val="21"/>
              </w:rPr>
            </w:pPr>
            <w:r>
              <w:rPr>
                <w:rFonts w:ascii="宋体" w:hAnsi="宋体" w:cs="宋体"/>
                <w:szCs w:val="21"/>
              </w:rPr>
              <w:t>个</w:t>
            </w:r>
          </w:p>
        </w:tc>
        <w:tc>
          <w:tcPr>
            <w:tcW w:w="613" w:type="pct"/>
            <w:tcBorders>
              <w:tl2br w:val="nil"/>
              <w:tr2bl w:val="nil"/>
            </w:tcBorders>
            <w:shd w:val="clear" w:color="auto" w:fill="auto"/>
            <w:noWrap/>
            <w:vAlign w:val="center"/>
          </w:tcPr>
          <w:p w14:paraId="6ADDA9B0">
            <w:pPr>
              <w:widowControl/>
              <w:spacing w:line="400" w:lineRule="exact"/>
              <w:jc w:val="center"/>
              <w:rPr>
                <w:rFonts w:hint="eastAsia" w:ascii="宋体" w:hAnsi="宋体" w:cs="宋体"/>
                <w:szCs w:val="21"/>
              </w:rPr>
            </w:pPr>
            <w:r>
              <w:rPr>
                <w:rFonts w:ascii="宋体" w:hAnsi="宋体" w:cs="宋体"/>
                <w:szCs w:val="21"/>
              </w:rPr>
              <w:t>60</w:t>
            </w:r>
          </w:p>
        </w:tc>
        <w:tc>
          <w:tcPr>
            <w:tcW w:w="613" w:type="pct"/>
            <w:tcBorders>
              <w:tl2br w:val="nil"/>
              <w:tr2bl w:val="nil"/>
            </w:tcBorders>
            <w:shd w:val="clear" w:color="auto" w:fill="auto"/>
            <w:noWrap/>
            <w:vAlign w:val="center"/>
          </w:tcPr>
          <w:p w14:paraId="5A2C7C37">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426F3F29">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3A65BE13">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70FFEBE1">
            <w:pPr>
              <w:widowControl/>
              <w:spacing w:line="400" w:lineRule="exact"/>
              <w:jc w:val="center"/>
              <w:rPr>
                <w:rFonts w:hint="eastAsia" w:ascii="宋体" w:hAnsi="宋体" w:cs="宋体"/>
                <w:szCs w:val="21"/>
              </w:rPr>
            </w:pPr>
          </w:p>
        </w:tc>
      </w:tr>
      <w:tr w14:paraId="308454E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C547D4B">
            <w:pPr>
              <w:widowControl/>
              <w:spacing w:line="400" w:lineRule="exact"/>
              <w:jc w:val="center"/>
              <w:rPr>
                <w:rFonts w:hint="eastAsia" w:ascii="宋体" w:hAnsi="宋体" w:cs="宋体"/>
                <w:szCs w:val="21"/>
              </w:rPr>
            </w:pPr>
            <w:r>
              <w:rPr>
                <w:rFonts w:ascii="宋体" w:hAnsi="宋体" w:cs="宋体"/>
                <w:szCs w:val="21"/>
              </w:rPr>
              <w:t>177</w:t>
            </w:r>
          </w:p>
        </w:tc>
        <w:tc>
          <w:tcPr>
            <w:tcW w:w="842" w:type="pct"/>
            <w:tcBorders>
              <w:tl2br w:val="nil"/>
              <w:tr2bl w:val="nil"/>
            </w:tcBorders>
            <w:shd w:val="clear" w:color="auto" w:fill="FFFFFF"/>
            <w:vAlign w:val="center"/>
          </w:tcPr>
          <w:p w14:paraId="4081378E">
            <w:pPr>
              <w:widowControl/>
              <w:spacing w:line="400" w:lineRule="exact"/>
              <w:jc w:val="center"/>
              <w:rPr>
                <w:rFonts w:hint="eastAsia" w:ascii="宋体" w:hAnsi="宋体" w:cs="宋体"/>
                <w:szCs w:val="21"/>
              </w:rPr>
            </w:pPr>
            <w:r>
              <w:rPr>
                <w:rFonts w:hint="eastAsia" w:ascii="宋体" w:hAnsi="宋体" w:cs="宋体"/>
                <w:szCs w:val="21"/>
              </w:rPr>
              <w:t>浅式盘</w:t>
            </w:r>
          </w:p>
        </w:tc>
        <w:tc>
          <w:tcPr>
            <w:tcW w:w="661" w:type="pct"/>
            <w:tcBorders>
              <w:tl2br w:val="nil"/>
              <w:tr2bl w:val="nil"/>
            </w:tcBorders>
            <w:shd w:val="clear" w:color="auto" w:fill="FFFFFF"/>
            <w:vAlign w:val="center"/>
          </w:tcPr>
          <w:p w14:paraId="1CBF6822">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969937B">
            <w:pPr>
              <w:widowControl/>
              <w:spacing w:line="400" w:lineRule="exact"/>
              <w:jc w:val="center"/>
              <w:rPr>
                <w:rFonts w:hint="eastAsia" w:ascii="宋体" w:hAnsi="宋体" w:cs="宋体"/>
                <w:szCs w:val="21"/>
              </w:rPr>
            </w:pPr>
            <w:r>
              <w:rPr>
                <w:rFonts w:hint="eastAsia" w:ascii="宋体" w:hAnsi="宋体" w:cs="宋体"/>
                <w:szCs w:val="21"/>
              </w:rPr>
              <w:t>400</w:t>
            </w:r>
          </w:p>
        </w:tc>
        <w:tc>
          <w:tcPr>
            <w:tcW w:w="613" w:type="pct"/>
            <w:tcBorders>
              <w:tl2br w:val="nil"/>
              <w:tr2bl w:val="nil"/>
            </w:tcBorders>
            <w:shd w:val="clear" w:color="auto" w:fill="FFFFFF"/>
            <w:vAlign w:val="center"/>
          </w:tcPr>
          <w:p w14:paraId="2F72EFD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FDC79E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4BBB38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8DABE6E">
            <w:pPr>
              <w:widowControl/>
              <w:spacing w:line="400" w:lineRule="exact"/>
              <w:jc w:val="center"/>
              <w:rPr>
                <w:rFonts w:hint="eastAsia" w:ascii="宋体" w:hAnsi="宋体" w:cs="宋体"/>
                <w:szCs w:val="21"/>
              </w:rPr>
            </w:pPr>
          </w:p>
        </w:tc>
      </w:tr>
      <w:tr w14:paraId="11B03E4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85917FC">
            <w:pPr>
              <w:widowControl/>
              <w:spacing w:line="400" w:lineRule="exact"/>
              <w:jc w:val="center"/>
              <w:rPr>
                <w:rFonts w:hint="eastAsia" w:ascii="宋体" w:hAnsi="宋体" w:cs="宋体"/>
                <w:szCs w:val="21"/>
              </w:rPr>
            </w:pPr>
            <w:r>
              <w:rPr>
                <w:rFonts w:ascii="宋体" w:hAnsi="宋体" w:cs="宋体"/>
                <w:szCs w:val="21"/>
              </w:rPr>
              <w:t>178</w:t>
            </w:r>
          </w:p>
        </w:tc>
        <w:tc>
          <w:tcPr>
            <w:tcW w:w="842" w:type="pct"/>
            <w:tcBorders>
              <w:tl2br w:val="nil"/>
              <w:tr2bl w:val="nil"/>
            </w:tcBorders>
            <w:shd w:val="clear" w:color="auto" w:fill="auto"/>
            <w:noWrap/>
            <w:vAlign w:val="center"/>
          </w:tcPr>
          <w:p w14:paraId="20707918">
            <w:pPr>
              <w:widowControl/>
              <w:spacing w:line="400" w:lineRule="exact"/>
              <w:jc w:val="center"/>
              <w:rPr>
                <w:rFonts w:hint="eastAsia" w:ascii="宋体" w:hAnsi="宋体" w:cs="宋体"/>
                <w:szCs w:val="21"/>
              </w:rPr>
            </w:pPr>
            <w:r>
              <w:rPr>
                <w:rFonts w:ascii="宋体" w:hAnsi="宋体" w:cs="宋体"/>
                <w:szCs w:val="21"/>
              </w:rPr>
              <w:t>瓷碗</w:t>
            </w:r>
            <w:r>
              <w:rPr>
                <w:rFonts w:hint="eastAsia" w:ascii="宋体" w:hAnsi="宋体" w:cs="宋体"/>
                <w:szCs w:val="21"/>
              </w:rPr>
              <w:t>1</w:t>
            </w:r>
          </w:p>
        </w:tc>
        <w:tc>
          <w:tcPr>
            <w:tcW w:w="661" w:type="pct"/>
            <w:tcBorders>
              <w:tl2br w:val="nil"/>
              <w:tr2bl w:val="nil"/>
            </w:tcBorders>
            <w:shd w:val="clear" w:color="auto" w:fill="auto"/>
            <w:noWrap/>
            <w:vAlign w:val="center"/>
          </w:tcPr>
          <w:p w14:paraId="41167D8E">
            <w:pPr>
              <w:widowControl/>
              <w:spacing w:line="400" w:lineRule="exact"/>
              <w:jc w:val="center"/>
              <w:rPr>
                <w:rFonts w:hint="eastAsia" w:ascii="宋体" w:hAnsi="宋体" w:cs="宋体"/>
                <w:szCs w:val="21"/>
              </w:rPr>
            </w:pPr>
            <w:r>
              <w:rPr>
                <w:rFonts w:ascii="宋体" w:hAnsi="宋体" w:cs="宋体"/>
                <w:szCs w:val="21"/>
              </w:rPr>
              <w:t>个</w:t>
            </w:r>
          </w:p>
        </w:tc>
        <w:tc>
          <w:tcPr>
            <w:tcW w:w="613" w:type="pct"/>
            <w:tcBorders>
              <w:tl2br w:val="nil"/>
              <w:tr2bl w:val="nil"/>
            </w:tcBorders>
            <w:shd w:val="clear" w:color="auto" w:fill="auto"/>
            <w:noWrap/>
            <w:vAlign w:val="center"/>
          </w:tcPr>
          <w:p w14:paraId="41B25063">
            <w:pPr>
              <w:widowControl/>
              <w:spacing w:line="400" w:lineRule="exact"/>
              <w:jc w:val="center"/>
              <w:rPr>
                <w:rFonts w:hint="eastAsia" w:ascii="宋体" w:hAnsi="宋体" w:cs="宋体"/>
                <w:szCs w:val="21"/>
              </w:rPr>
            </w:pPr>
            <w:r>
              <w:rPr>
                <w:rFonts w:ascii="宋体" w:hAnsi="宋体" w:cs="宋体"/>
                <w:szCs w:val="21"/>
              </w:rPr>
              <w:t>100</w:t>
            </w:r>
          </w:p>
        </w:tc>
        <w:tc>
          <w:tcPr>
            <w:tcW w:w="613" w:type="pct"/>
            <w:tcBorders>
              <w:tl2br w:val="nil"/>
              <w:tr2bl w:val="nil"/>
            </w:tcBorders>
            <w:shd w:val="clear" w:color="auto" w:fill="auto"/>
            <w:noWrap/>
            <w:vAlign w:val="center"/>
          </w:tcPr>
          <w:p w14:paraId="2F5AFC02">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53609ED8">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0C216D49">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26DAAEAB">
            <w:pPr>
              <w:widowControl/>
              <w:spacing w:line="400" w:lineRule="exact"/>
              <w:jc w:val="center"/>
              <w:rPr>
                <w:rFonts w:hint="eastAsia" w:ascii="宋体" w:hAnsi="宋体" w:cs="宋体"/>
                <w:szCs w:val="21"/>
              </w:rPr>
            </w:pPr>
          </w:p>
        </w:tc>
      </w:tr>
      <w:tr w14:paraId="2E6095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0B431B6">
            <w:pPr>
              <w:widowControl/>
              <w:spacing w:line="400" w:lineRule="exact"/>
              <w:jc w:val="center"/>
              <w:rPr>
                <w:rFonts w:hint="eastAsia" w:ascii="宋体" w:hAnsi="宋体" w:cs="宋体"/>
                <w:szCs w:val="21"/>
              </w:rPr>
            </w:pPr>
            <w:r>
              <w:rPr>
                <w:rFonts w:ascii="宋体" w:hAnsi="宋体" w:cs="宋体"/>
                <w:szCs w:val="21"/>
              </w:rPr>
              <w:t>179</w:t>
            </w:r>
          </w:p>
        </w:tc>
        <w:tc>
          <w:tcPr>
            <w:tcW w:w="842" w:type="pct"/>
            <w:tcBorders>
              <w:tl2br w:val="nil"/>
              <w:tr2bl w:val="nil"/>
            </w:tcBorders>
            <w:shd w:val="clear" w:color="auto" w:fill="FFFFFF"/>
            <w:vAlign w:val="center"/>
          </w:tcPr>
          <w:p w14:paraId="28618EE8">
            <w:pPr>
              <w:widowControl/>
              <w:spacing w:line="400" w:lineRule="exact"/>
              <w:jc w:val="center"/>
              <w:rPr>
                <w:rFonts w:hint="eastAsia" w:ascii="宋体" w:hAnsi="宋体" w:cs="宋体"/>
                <w:szCs w:val="21"/>
              </w:rPr>
            </w:pPr>
            <w:r>
              <w:rPr>
                <w:rFonts w:hint="eastAsia" w:ascii="宋体" w:hAnsi="宋体" w:cs="宋体"/>
                <w:szCs w:val="21"/>
              </w:rPr>
              <w:t>瓷碗2</w:t>
            </w:r>
          </w:p>
        </w:tc>
        <w:tc>
          <w:tcPr>
            <w:tcW w:w="661" w:type="pct"/>
            <w:tcBorders>
              <w:tl2br w:val="nil"/>
              <w:tr2bl w:val="nil"/>
            </w:tcBorders>
            <w:shd w:val="clear" w:color="auto" w:fill="FFFFFF"/>
            <w:vAlign w:val="center"/>
          </w:tcPr>
          <w:p w14:paraId="37E00646">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8C76872">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5A66A45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290177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3F3D65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B6BF043">
            <w:pPr>
              <w:widowControl/>
              <w:spacing w:line="400" w:lineRule="exact"/>
              <w:jc w:val="center"/>
              <w:rPr>
                <w:rFonts w:hint="eastAsia" w:ascii="宋体" w:hAnsi="宋体" w:cs="宋体"/>
                <w:szCs w:val="21"/>
              </w:rPr>
            </w:pPr>
          </w:p>
        </w:tc>
      </w:tr>
      <w:tr w14:paraId="36A4C0B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B9006F7">
            <w:pPr>
              <w:widowControl/>
              <w:spacing w:line="400" w:lineRule="exact"/>
              <w:jc w:val="center"/>
              <w:rPr>
                <w:rFonts w:hint="eastAsia" w:ascii="宋体" w:hAnsi="宋体" w:cs="宋体"/>
                <w:szCs w:val="21"/>
              </w:rPr>
            </w:pPr>
            <w:r>
              <w:rPr>
                <w:rFonts w:ascii="宋体" w:hAnsi="宋体" w:cs="宋体"/>
                <w:szCs w:val="21"/>
              </w:rPr>
              <w:t>180</w:t>
            </w:r>
          </w:p>
        </w:tc>
        <w:tc>
          <w:tcPr>
            <w:tcW w:w="842" w:type="pct"/>
            <w:tcBorders>
              <w:tl2br w:val="nil"/>
              <w:tr2bl w:val="nil"/>
            </w:tcBorders>
            <w:shd w:val="clear" w:color="auto" w:fill="FFFFFF"/>
            <w:vAlign w:val="center"/>
          </w:tcPr>
          <w:p w14:paraId="66714780">
            <w:pPr>
              <w:widowControl/>
              <w:spacing w:line="400" w:lineRule="exact"/>
              <w:jc w:val="center"/>
              <w:rPr>
                <w:rFonts w:hint="eastAsia" w:ascii="宋体" w:hAnsi="宋体" w:cs="宋体"/>
                <w:szCs w:val="21"/>
              </w:rPr>
            </w:pPr>
            <w:r>
              <w:rPr>
                <w:rFonts w:hint="eastAsia" w:ascii="宋体" w:hAnsi="宋体" w:cs="宋体"/>
                <w:szCs w:val="21"/>
              </w:rPr>
              <w:t>汁碟</w:t>
            </w:r>
          </w:p>
        </w:tc>
        <w:tc>
          <w:tcPr>
            <w:tcW w:w="661" w:type="pct"/>
            <w:tcBorders>
              <w:tl2br w:val="nil"/>
              <w:tr2bl w:val="nil"/>
            </w:tcBorders>
            <w:shd w:val="clear" w:color="auto" w:fill="FFFFFF"/>
            <w:vAlign w:val="center"/>
          </w:tcPr>
          <w:p w14:paraId="089E3BA3">
            <w:pPr>
              <w:widowControl/>
              <w:spacing w:line="400" w:lineRule="exact"/>
              <w:jc w:val="center"/>
              <w:rPr>
                <w:rFonts w:hint="eastAsia" w:ascii="宋体" w:hAnsi="宋体" w:cs="宋体"/>
                <w:szCs w:val="21"/>
              </w:rPr>
            </w:pPr>
            <w:r>
              <w:rPr>
                <w:rFonts w:hint="eastAsia" w:ascii="宋体" w:hAnsi="宋体" w:cs="宋体"/>
                <w:szCs w:val="21"/>
              </w:rPr>
              <w:t>80</w:t>
            </w:r>
          </w:p>
        </w:tc>
        <w:tc>
          <w:tcPr>
            <w:tcW w:w="613" w:type="pct"/>
            <w:tcBorders>
              <w:tl2br w:val="nil"/>
              <w:tr2bl w:val="nil"/>
            </w:tcBorders>
            <w:shd w:val="clear" w:color="auto" w:fill="FFFFFF"/>
            <w:vAlign w:val="center"/>
          </w:tcPr>
          <w:p w14:paraId="67892D6B">
            <w:pPr>
              <w:widowControl/>
              <w:spacing w:line="400" w:lineRule="exact"/>
              <w:jc w:val="center"/>
              <w:rPr>
                <w:rFonts w:hint="eastAsia" w:ascii="宋体" w:hAnsi="宋体" w:cs="宋体"/>
                <w:szCs w:val="21"/>
              </w:rPr>
            </w:pPr>
            <w:r>
              <w:rPr>
                <w:rFonts w:hint="eastAsia" w:ascii="宋体" w:hAnsi="宋体" w:cs="宋体"/>
                <w:szCs w:val="21"/>
              </w:rPr>
              <w:t>80</w:t>
            </w:r>
          </w:p>
        </w:tc>
        <w:tc>
          <w:tcPr>
            <w:tcW w:w="613" w:type="pct"/>
            <w:tcBorders>
              <w:tl2br w:val="nil"/>
              <w:tr2bl w:val="nil"/>
            </w:tcBorders>
            <w:shd w:val="clear" w:color="auto" w:fill="FFFFFF"/>
            <w:vAlign w:val="center"/>
          </w:tcPr>
          <w:p w14:paraId="30A82BC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3CE868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63E922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14BC8C2">
            <w:pPr>
              <w:widowControl/>
              <w:spacing w:line="400" w:lineRule="exact"/>
              <w:jc w:val="center"/>
              <w:rPr>
                <w:rFonts w:hint="eastAsia" w:ascii="宋体" w:hAnsi="宋体" w:cs="宋体"/>
                <w:szCs w:val="21"/>
              </w:rPr>
            </w:pPr>
          </w:p>
        </w:tc>
      </w:tr>
      <w:tr w14:paraId="5996409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340E65E">
            <w:pPr>
              <w:widowControl/>
              <w:spacing w:line="400" w:lineRule="exact"/>
              <w:jc w:val="center"/>
              <w:rPr>
                <w:rFonts w:hint="eastAsia" w:ascii="宋体" w:hAnsi="宋体" w:cs="宋体"/>
                <w:szCs w:val="21"/>
              </w:rPr>
            </w:pPr>
            <w:r>
              <w:rPr>
                <w:rFonts w:ascii="宋体" w:hAnsi="宋体" w:cs="宋体"/>
                <w:szCs w:val="21"/>
              </w:rPr>
              <w:t>181</w:t>
            </w:r>
          </w:p>
        </w:tc>
        <w:tc>
          <w:tcPr>
            <w:tcW w:w="842" w:type="pct"/>
            <w:tcBorders>
              <w:tl2br w:val="nil"/>
              <w:tr2bl w:val="nil"/>
            </w:tcBorders>
            <w:shd w:val="clear" w:color="auto" w:fill="auto"/>
            <w:noWrap/>
            <w:vAlign w:val="center"/>
          </w:tcPr>
          <w:p w14:paraId="674F67A8">
            <w:pPr>
              <w:widowControl/>
              <w:spacing w:line="400" w:lineRule="exact"/>
              <w:jc w:val="center"/>
              <w:rPr>
                <w:rFonts w:hint="eastAsia" w:ascii="宋体" w:hAnsi="宋体" w:cs="宋体"/>
                <w:szCs w:val="21"/>
              </w:rPr>
            </w:pPr>
            <w:r>
              <w:rPr>
                <w:rFonts w:ascii="宋体" w:hAnsi="宋体" w:cs="宋体"/>
                <w:szCs w:val="21"/>
              </w:rPr>
              <w:t>地毯</w:t>
            </w:r>
          </w:p>
        </w:tc>
        <w:tc>
          <w:tcPr>
            <w:tcW w:w="661" w:type="pct"/>
            <w:tcBorders>
              <w:tl2br w:val="nil"/>
              <w:tr2bl w:val="nil"/>
            </w:tcBorders>
            <w:shd w:val="clear" w:color="auto" w:fill="auto"/>
            <w:noWrap/>
            <w:vAlign w:val="center"/>
          </w:tcPr>
          <w:p w14:paraId="1D3E452E">
            <w:pPr>
              <w:widowControl/>
              <w:spacing w:line="400" w:lineRule="exact"/>
              <w:jc w:val="center"/>
              <w:rPr>
                <w:rFonts w:hint="eastAsia" w:ascii="宋体" w:hAnsi="宋体" w:cs="宋体"/>
                <w:szCs w:val="21"/>
              </w:rPr>
            </w:pPr>
            <w:r>
              <w:rPr>
                <w:rFonts w:ascii="宋体" w:hAnsi="宋体" w:cs="宋体"/>
                <w:szCs w:val="21"/>
              </w:rPr>
              <w:t>卷</w:t>
            </w:r>
          </w:p>
        </w:tc>
        <w:tc>
          <w:tcPr>
            <w:tcW w:w="613" w:type="pct"/>
            <w:tcBorders>
              <w:tl2br w:val="nil"/>
              <w:tr2bl w:val="nil"/>
            </w:tcBorders>
            <w:shd w:val="clear" w:color="auto" w:fill="auto"/>
            <w:noWrap/>
            <w:vAlign w:val="center"/>
          </w:tcPr>
          <w:p w14:paraId="0080D5D2">
            <w:pPr>
              <w:widowControl/>
              <w:spacing w:line="400" w:lineRule="exact"/>
              <w:jc w:val="center"/>
              <w:rPr>
                <w:rFonts w:hint="eastAsia" w:ascii="宋体" w:hAnsi="宋体" w:cs="宋体"/>
                <w:szCs w:val="21"/>
              </w:rPr>
            </w:pPr>
            <w:r>
              <w:rPr>
                <w:rFonts w:ascii="宋体" w:hAnsi="宋体" w:cs="宋体"/>
                <w:szCs w:val="21"/>
              </w:rPr>
              <w:t>6</w:t>
            </w:r>
          </w:p>
        </w:tc>
        <w:tc>
          <w:tcPr>
            <w:tcW w:w="613" w:type="pct"/>
            <w:tcBorders>
              <w:tl2br w:val="nil"/>
              <w:tr2bl w:val="nil"/>
            </w:tcBorders>
            <w:shd w:val="clear" w:color="auto" w:fill="auto"/>
            <w:noWrap/>
            <w:vAlign w:val="center"/>
          </w:tcPr>
          <w:p w14:paraId="466428B0">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76737836">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16D41EB5">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34BA59DC">
            <w:pPr>
              <w:widowControl/>
              <w:spacing w:line="400" w:lineRule="exact"/>
              <w:jc w:val="center"/>
              <w:rPr>
                <w:rFonts w:hint="eastAsia" w:ascii="宋体" w:hAnsi="宋体" w:cs="宋体"/>
                <w:szCs w:val="21"/>
              </w:rPr>
            </w:pPr>
          </w:p>
        </w:tc>
      </w:tr>
      <w:tr w14:paraId="25CF731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155C6AC">
            <w:pPr>
              <w:widowControl/>
              <w:spacing w:line="400" w:lineRule="exact"/>
              <w:jc w:val="center"/>
              <w:rPr>
                <w:rFonts w:hint="eastAsia" w:ascii="宋体" w:hAnsi="宋体" w:cs="宋体"/>
                <w:szCs w:val="21"/>
              </w:rPr>
            </w:pPr>
            <w:r>
              <w:rPr>
                <w:rFonts w:ascii="宋体" w:hAnsi="宋体" w:cs="宋体"/>
                <w:szCs w:val="21"/>
              </w:rPr>
              <w:t>182</w:t>
            </w:r>
          </w:p>
        </w:tc>
        <w:tc>
          <w:tcPr>
            <w:tcW w:w="842" w:type="pct"/>
            <w:tcBorders>
              <w:tl2br w:val="nil"/>
              <w:tr2bl w:val="nil"/>
            </w:tcBorders>
            <w:shd w:val="clear" w:color="auto" w:fill="auto"/>
            <w:noWrap/>
            <w:vAlign w:val="center"/>
          </w:tcPr>
          <w:p w14:paraId="5CA22D5B">
            <w:pPr>
              <w:widowControl/>
              <w:spacing w:line="400" w:lineRule="exact"/>
              <w:jc w:val="center"/>
              <w:rPr>
                <w:rFonts w:hint="eastAsia" w:ascii="宋体" w:hAnsi="宋体" w:cs="宋体"/>
                <w:szCs w:val="21"/>
              </w:rPr>
            </w:pPr>
            <w:r>
              <w:rPr>
                <w:rFonts w:ascii="宋体" w:hAnsi="宋体" w:cs="宋体"/>
                <w:szCs w:val="21"/>
              </w:rPr>
              <w:t>地毯</w:t>
            </w:r>
          </w:p>
        </w:tc>
        <w:tc>
          <w:tcPr>
            <w:tcW w:w="661" w:type="pct"/>
            <w:tcBorders>
              <w:tl2br w:val="nil"/>
              <w:tr2bl w:val="nil"/>
            </w:tcBorders>
            <w:shd w:val="clear" w:color="auto" w:fill="auto"/>
            <w:noWrap/>
            <w:vAlign w:val="center"/>
          </w:tcPr>
          <w:p w14:paraId="608D69EF">
            <w:pPr>
              <w:widowControl/>
              <w:spacing w:line="400" w:lineRule="exact"/>
              <w:jc w:val="center"/>
              <w:rPr>
                <w:rFonts w:hint="eastAsia" w:ascii="宋体" w:hAnsi="宋体" w:cs="宋体"/>
                <w:szCs w:val="21"/>
              </w:rPr>
            </w:pPr>
            <w:r>
              <w:rPr>
                <w:rFonts w:ascii="宋体" w:hAnsi="宋体" w:cs="宋体"/>
                <w:szCs w:val="21"/>
              </w:rPr>
              <w:t>块</w:t>
            </w:r>
          </w:p>
        </w:tc>
        <w:tc>
          <w:tcPr>
            <w:tcW w:w="613" w:type="pct"/>
            <w:tcBorders>
              <w:tl2br w:val="nil"/>
              <w:tr2bl w:val="nil"/>
            </w:tcBorders>
            <w:shd w:val="clear" w:color="auto" w:fill="auto"/>
            <w:noWrap/>
            <w:vAlign w:val="center"/>
          </w:tcPr>
          <w:p w14:paraId="4CD04EA1">
            <w:pPr>
              <w:widowControl/>
              <w:spacing w:line="400" w:lineRule="exact"/>
              <w:jc w:val="center"/>
              <w:rPr>
                <w:rFonts w:hint="eastAsia" w:ascii="宋体" w:hAnsi="宋体" w:cs="宋体"/>
                <w:szCs w:val="21"/>
              </w:rPr>
            </w:pPr>
            <w:r>
              <w:rPr>
                <w:rFonts w:ascii="宋体" w:hAnsi="宋体" w:cs="宋体"/>
                <w:szCs w:val="21"/>
              </w:rPr>
              <w:t>1</w:t>
            </w:r>
          </w:p>
        </w:tc>
        <w:tc>
          <w:tcPr>
            <w:tcW w:w="613" w:type="pct"/>
            <w:tcBorders>
              <w:tl2br w:val="nil"/>
              <w:tr2bl w:val="nil"/>
            </w:tcBorders>
            <w:shd w:val="clear" w:color="auto" w:fill="auto"/>
            <w:noWrap/>
            <w:vAlign w:val="center"/>
          </w:tcPr>
          <w:p w14:paraId="6C649CE5">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115C082B">
            <w:pPr>
              <w:widowControl/>
              <w:spacing w:line="400" w:lineRule="exact"/>
              <w:jc w:val="center"/>
              <w:rPr>
                <w:rFonts w:hint="eastAsia" w:ascii="宋体" w:hAnsi="宋体" w:cs="宋体"/>
                <w:szCs w:val="21"/>
              </w:rPr>
            </w:pPr>
          </w:p>
        </w:tc>
        <w:tc>
          <w:tcPr>
            <w:tcW w:w="613" w:type="pct"/>
            <w:tcBorders>
              <w:tl2br w:val="nil"/>
              <w:tr2bl w:val="nil"/>
            </w:tcBorders>
            <w:shd w:val="clear" w:color="auto" w:fill="auto"/>
            <w:noWrap/>
            <w:vAlign w:val="center"/>
          </w:tcPr>
          <w:p w14:paraId="6D26F056">
            <w:pPr>
              <w:widowControl/>
              <w:spacing w:line="400" w:lineRule="exact"/>
              <w:jc w:val="center"/>
              <w:rPr>
                <w:rFonts w:hint="eastAsia" w:ascii="宋体" w:hAnsi="宋体" w:cs="宋体"/>
                <w:szCs w:val="21"/>
              </w:rPr>
            </w:pPr>
          </w:p>
        </w:tc>
        <w:tc>
          <w:tcPr>
            <w:tcW w:w="615" w:type="pct"/>
            <w:tcBorders>
              <w:tl2br w:val="nil"/>
              <w:tr2bl w:val="nil"/>
            </w:tcBorders>
            <w:shd w:val="clear" w:color="auto" w:fill="auto"/>
            <w:noWrap/>
            <w:vAlign w:val="center"/>
          </w:tcPr>
          <w:p w14:paraId="183FB68B">
            <w:pPr>
              <w:widowControl/>
              <w:spacing w:line="400" w:lineRule="exact"/>
              <w:jc w:val="center"/>
              <w:rPr>
                <w:rFonts w:hint="eastAsia" w:ascii="宋体" w:hAnsi="宋体" w:cs="宋体"/>
                <w:szCs w:val="21"/>
              </w:rPr>
            </w:pPr>
          </w:p>
        </w:tc>
      </w:tr>
      <w:tr w14:paraId="3BBB527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7069E63">
            <w:pPr>
              <w:widowControl/>
              <w:spacing w:line="400" w:lineRule="exact"/>
              <w:jc w:val="center"/>
              <w:rPr>
                <w:rFonts w:hint="eastAsia" w:ascii="宋体" w:hAnsi="宋体" w:cs="宋体"/>
                <w:szCs w:val="21"/>
              </w:rPr>
            </w:pPr>
            <w:r>
              <w:rPr>
                <w:rFonts w:ascii="宋体" w:hAnsi="宋体" w:cs="宋体"/>
                <w:szCs w:val="21"/>
              </w:rPr>
              <w:t>183</w:t>
            </w:r>
          </w:p>
        </w:tc>
        <w:tc>
          <w:tcPr>
            <w:tcW w:w="842" w:type="pct"/>
            <w:tcBorders>
              <w:tl2br w:val="nil"/>
              <w:tr2bl w:val="nil"/>
            </w:tcBorders>
            <w:shd w:val="clear" w:color="auto" w:fill="FFFFFF"/>
            <w:noWrap/>
            <w:vAlign w:val="center"/>
          </w:tcPr>
          <w:p w14:paraId="19C8BDF1">
            <w:pPr>
              <w:widowControl/>
              <w:spacing w:line="400" w:lineRule="exact"/>
              <w:jc w:val="center"/>
              <w:rPr>
                <w:rFonts w:hint="eastAsia" w:ascii="宋体" w:hAnsi="宋体" w:cs="宋体"/>
                <w:szCs w:val="21"/>
              </w:rPr>
            </w:pPr>
            <w:r>
              <w:rPr>
                <w:rFonts w:hint="eastAsia" w:ascii="宋体" w:hAnsi="宋体" w:cs="宋体"/>
                <w:szCs w:val="21"/>
              </w:rPr>
              <w:t>白围裙</w:t>
            </w:r>
          </w:p>
        </w:tc>
        <w:tc>
          <w:tcPr>
            <w:tcW w:w="661" w:type="pct"/>
            <w:tcBorders>
              <w:tl2br w:val="nil"/>
              <w:tr2bl w:val="nil"/>
            </w:tcBorders>
            <w:shd w:val="clear" w:color="auto" w:fill="FFFFFF"/>
            <w:vAlign w:val="center"/>
          </w:tcPr>
          <w:p w14:paraId="685FC0D2">
            <w:pPr>
              <w:widowControl/>
              <w:spacing w:line="400" w:lineRule="exact"/>
              <w:jc w:val="center"/>
              <w:rPr>
                <w:rFonts w:hint="eastAsia" w:ascii="宋体" w:hAnsi="宋体" w:cs="宋体"/>
                <w:szCs w:val="21"/>
              </w:rPr>
            </w:pPr>
            <w:r>
              <w:rPr>
                <w:rFonts w:hint="eastAsia" w:ascii="宋体" w:hAnsi="宋体" w:cs="宋体"/>
                <w:szCs w:val="21"/>
              </w:rPr>
              <w:t>条</w:t>
            </w:r>
          </w:p>
        </w:tc>
        <w:tc>
          <w:tcPr>
            <w:tcW w:w="613" w:type="pct"/>
            <w:tcBorders>
              <w:tl2br w:val="nil"/>
              <w:tr2bl w:val="nil"/>
            </w:tcBorders>
            <w:shd w:val="clear" w:color="auto" w:fill="FFFFFF"/>
            <w:vAlign w:val="center"/>
          </w:tcPr>
          <w:p w14:paraId="0AD09C83">
            <w:pPr>
              <w:widowControl/>
              <w:spacing w:line="400" w:lineRule="exact"/>
              <w:jc w:val="center"/>
              <w:rPr>
                <w:rFonts w:hint="eastAsia" w:ascii="宋体" w:hAnsi="宋体" w:cs="宋体"/>
                <w:szCs w:val="21"/>
              </w:rPr>
            </w:pPr>
            <w:r>
              <w:rPr>
                <w:rFonts w:hint="eastAsia" w:ascii="宋体" w:hAnsi="宋体" w:cs="宋体"/>
                <w:szCs w:val="21"/>
              </w:rPr>
              <w:t>160</w:t>
            </w:r>
          </w:p>
        </w:tc>
        <w:tc>
          <w:tcPr>
            <w:tcW w:w="613" w:type="pct"/>
            <w:tcBorders>
              <w:tl2br w:val="nil"/>
              <w:tr2bl w:val="nil"/>
            </w:tcBorders>
            <w:shd w:val="clear" w:color="auto" w:fill="FFFFFF"/>
            <w:vAlign w:val="center"/>
          </w:tcPr>
          <w:p w14:paraId="0E5F815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9FFA24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819EC1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C2E3ECA">
            <w:pPr>
              <w:widowControl/>
              <w:spacing w:line="400" w:lineRule="exact"/>
              <w:jc w:val="center"/>
              <w:rPr>
                <w:rFonts w:hint="eastAsia" w:ascii="宋体" w:hAnsi="宋体" w:cs="宋体"/>
                <w:szCs w:val="21"/>
              </w:rPr>
            </w:pPr>
          </w:p>
        </w:tc>
      </w:tr>
      <w:tr w14:paraId="0CF325F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5CCB537">
            <w:pPr>
              <w:widowControl/>
              <w:spacing w:line="400" w:lineRule="exact"/>
              <w:jc w:val="center"/>
              <w:rPr>
                <w:rFonts w:hint="eastAsia" w:ascii="宋体" w:hAnsi="宋体" w:cs="宋体"/>
                <w:szCs w:val="21"/>
              </w:rPr>
            </w:pPr>
            <w:r>
              <w:rPr>
                <w:rFonts w:ascii="宋体" w:hAnsi="宋体" w:cs="宋体"/>
                <w:szCs w:val="21"/>
              </w:rPr>
              <w:t>184</w:t>
            </w:r>
          </w:p>
        </w:tc>
        <w:tc>
          <w:tcPr>
            <w:tcW w:w="842" w:type="pct"/>
            <w:tcBorders>
              <w:tl2br w:val="nil"/>
              <w:tr2bl w:val="nil"/>
            </w:tcBorders>
            <w:shd w:val="clear" w:color="auto" w:fill="FFFFFF"/>
            <w:vAlign w:val="center"/>
          </w:tcPr>
          <w:p w14:paraId="552787B9">
            <w:pPr>
              <w:widowControl/>
              <w:spacing w:line="400" w:lineRule="exact"/>
              <w:jc w:val="center"/>
              <w:rPr>
                <w:rFonts w:hint="eastAsia" w:ascii="宋体" w:hAnsi="宋体" w:cs="宋体"/>
                <w:szCs w:val="21"/>
              </w:rPr>
            </w:pPr>
            <w:r>
              <w:rPr>
                <w:rFonts w:hint="eastAsia" w:ascii="宋体" w:hAnsi="宋体" w:cs="宋体"/>
                <w:szCs w:val="21"/>
              </w:rPr>
              <w:t>百洁布</w:t>
            </w:r>
          </w:p>
        </w:tc>
        <w:tc>
          <w:tcPr>
            <w:tcW w:w="661" w:type="pct"/>
            <w:tcBorders>
              <w:tl2br w:val="nil"/>
              <w:tr2bl w:val="nil"/>
            </w:tcBorders>
            <w:shd w:val="clear" w:color="auto" w:fill="FFFFFF"/>
            <w:vAlign w:val="center"/>
          </w:tcPr>
          <w:p w14:paraId="3B327F33">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6CC90FC6">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59B3FDF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40DBCB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C8D4A2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BA09B0F">
            <w:pPr>
              <w:widowControl/>
              <w:spacing w:line="400" w:lineRule="exact"/>
              <w:jc w:val="center"/>
              <w:rPr>
                <w:rFonts w:hint="eastAsia" w:ascii="宋体" w:hAnsi="宋体" w:cs="宋体"/>
                <w:szCs w:val="21"/>
              </w:rPr>
            </w:pPr>
          </w:p>
        </w:tc>
      </w:tr>
      <w:tr w14:paraId="2A23A02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5C91154">
            <w:pPr>
              <w:widowControl/>
              <w:spacing w:line="400" w:lineRule="exact"/>
              <w:jc w:val="center"/>
              <w:rPr>
                <w:rFonts w:hint="eastAsia" w:ascii="宋体" w:hAnsi="宋体" w:cs="宋体"/>
                <w:szCs w:val="21"/>
              </w:rPr>
            </w:pPr>
            <w:r>
              <w:rPr>
                <w:rFonts w:ascii="宋体" w:hAnsi="宋体" w:cs="宋体"/>
                <w:szCs w:val="21"/>
              </w:rPr>
              <w:t>185</w:t>
            </w:r>
          </w:p>
        </w:tc>
        <w:tc>
          <w:tcPr>
            <w:tcW w:w="842" w:type="pct"/>
            <w:tcBorders>
              <w:tl2br w:val="nil"/>
              <w:tr2bl w:val="nil"/>
            </w:tcBorders>
            <w:shd w:val="clear" w:color="auto" w:fill="FFFFFF"/>
            <w:vAlign w:val="center"/>
          </w:tcPr>
          <w:p w14:paraId="75F0859B">
            <w:pPr>
              <w:widowControl/>
              <w:spacing w:line="400" w:lineRule="exact"/>
              <w:jc w:val="center"/>
              <w:rPr>
                <w:rFonts w:hint="eastAsia" w:ascii="宋体" w:hAnsi="宋体" w:cs="宋体"/>
                <w:szCs w:val="21"/>
              </w:rPr>
            </w:pPr>
            <w:r>
              <w:rPr>
                <w:rFonts w:hint="eastAsia" w:ascii="宋体" w:hAnsi="宋体" w:cs="宋体"/>
                <w:szCs w:val="21"/>
              </w:rPr>
              <w:t>除渍粉</w:t>
            </w:r>
          </w:p>
        </w:tc>
        <w:tc>
          <w:tcPr>
            <w:tcW w:w="661" w:type="pct"/>
            <w:tcBorders>
              <w:tl2br w:val="nil"/>
              <w:tr2bl w:val="nil"/>
            </w:tcBorders>
            <w:shd w:val="clear" w:color="auto" w:fill="FFFFFF"/>
            <w:vAlign w:val="center"/>
          </w:tcPr>
          <w:p w14:paraId="6D50BADE">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7B15748C">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19675CB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0376B3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A297C8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0540C2E">
            <w:pPr>
              <w:widowControl/>
              <w:spacing w:line="400" w:lineRule="exact"/>
              <w:jc w:val="center"/>
              <w:rPr>
                <w:rFonts w:hint="eastAsia" w:ascii="宋体" w:hAnsi="宋体" w:cs="宋体"/>
                <w:szCs w:val="21"/>
              </w:rPr>
            </w:pPr>
          </w:p>
        </w:tc>
      </w:tr>
      <w:tr w14:paraId="0242DD1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2C2D615">
            <w:pPr>
              <w:widowControl/>
              <w:spacing w:line="400" w:lineRule="exact"/>
              <w:jc w:val="center"/>
              <w:rPr>
                <w:rFonts w:hint="eastAsia" w:ascii="宋体" w:hAnsi="宋体" w:cs="宋体"/>
                <w:szCs w:val="21"/>
              </w:rPr>
            </w:pPr>
            <w:r>
              <w:rPr>
                <w:rFonts w:ascii="宋体" w:hAnsi="宋体" w:cs="宋体"/>
                <w:szCs w:val="21"/>
              </w:rPr>
              <w:t>186</w:t>
            </w:r>
          </w:p>
        </w:tc>
        <w:tc>
          <w:tcPr>
            <w:tcW w:w="842" w:type="pct"/>
            <w:tcBorders>
              <w:tl2br w:val="nil"/>
              <w:tr2bl w:val="nil"/>
            </w:tcBorders>
            <w:shd w:val="clear" w:color="auto" w:fill="FFFFFF"/>
            <w:vAlign w:val="center"/>
          </w:tcPr>
          <w:p w14:paraId="041A6D1D">
            <w:pPr>
              <w:widowControl/>
              <w:spacing w:line="400" w:lineRule="exact"/>
              <w:jc w:val="center"/>
              <w:rPr>
                <w:rFonts w:hint="eastAsia" w:ascii="宋体" w:hAnsi="宋体" w:cs="宋体"/>
                <w:szCs w:val="21"/>
              </w:rPr>
            </w:pPr>
            <w:r>
              <w:rPr>
                <w:rFonts w:hint="eastAsia" w:ascii="宋体" w:hAnsi="宋体" w:cs="宋体"/>
                <w:szCs w:val="21"/>
              </w:rPr>
              <w:t>地板刷</w:t>
            </w:r>
          </w:p>
        </w:tc>
        <w:tc>
          <w:tcPr>
            <w:tcW w:w="661" w:type="pct"/>
            <w:tcBorders>
              <w:tl2br w:val="nil"/>
              <w:tr2bl w:val="nil"/>
            </w:tcBorders>
            <w:shd w:val="clear" w:color="auto" w:fill="FFFFFF"/>
            <w:vAlign w:val="center"/>
          </w:tcPr>
          <w:p w14:paraId="447E946A">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543624AA">
            <w:pPr>
              <w:widowControl/>
              <w:spacing w:line="400" w:lineRule="exact"/>
              <w:jc w:val="center"/>
              <w:rPr>
                <w:rFonts w:hint="eastAsia" w:ascii="宋体" w:hAnsi="宋体" w:cs="宋体"/>
                <w:szCs w:val="21"/>
              </w:rPr>
            </w:pPr>
            <w:r>
              <w:rPr>
                <w:rFonts w:hint="eastAsia" w:ascii="宋体" w:hAnsi="宋体" w:cs="宋体"/>
                <w:szCs w:val="21"/>
              </w:rPr>
              <w:t>38</w:t>
            </w:r>
          </w:p>
        </w:tc>
        <w:tc>
          <w:tcPr>
            <w:tcW w:w="613" w:type="pct"/>
            <w:tcBorders>
              <w:tl2br w:val="nil"/>
              <w:tr2bl w:val="nil"/>
            </w:tcBorders>
            <w:shd w:val="clear" w:color="auto" w:fill="FFFFFF"/>
            <w:vAlign w:val="center"/>
          </w:tcPr>
          <w:p w14:paraId="55EBAAF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667101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2CF5A6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299321D">
            <w:pPr>
              <w:widowControl/>
              <w:spacing w:line="400" w:lineRule="exact"/>
              <w:jc w:val="center"/>
              <w:rPr>
                <w:rFonts w:hint="eastAsia" w:ascii="宋体" w:hAnsi="宋体" w:cs="宋体"/>
                <w:szCs w:val="21"/>
              </w:rPr>
            </w:pPr>
          </w:p>
        </w:tc>
      </w:tr>
      <w:tr w14:paraId="4865DC4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1F401F0">
            <w:pPr>
              <w:widowControl/>
              <w:spacing w:line="400" w:lineRule="exact"/>
              <w:jc w:val="center"/>
              <w:rPr>
                <w:rFonts w:hint="eastAsia" w:ascii="宋体" w:hAnsi="宋体" w:cs="宋体"/>
                <w:szCs w:val="21"/>
              </w:rPr>
            </w:pPr>
            <w:r>
              <w:rPr>
                <w:rFonts w:ascii="宋体" w:hAnsi="宋体" w:cs="宋体"/>
                <w:szCs w:val="21"/>
              </w:rPr>
              <w:t>187</w:t>
            </w:r>
          </w:p>
        </w:tc>
        <w:tc>
          <w:tcPr>
            <w:tcW w:w="842" w:type="pct"/>
            <w:tcBorders>
              <w:tl2br w:val="nil"/>
              <w:tr2bl w:val="nil"/>
            </w:tcBorders>
            <w:shd w:val="clear" w:color="auto" w:fill="FFFFFF"/>
            <w:vAlign w:val="center"/>
          </w:tcPr>
          <w:p w14:paraId="4523CD62">
            <w:pPr>
              <w:widowControl/>
              <w:spacing w:line="400" w:lineRule="exact"/>
              <w:jc w:val="center"/>
              <w:rPr>
                <w:rFonts w:hint="eastAsia" w:ascii="宋体" w:hAnsi="宋体" w:cs="宋体"/>
                <w:szCs w:val="21"/>
              </w:rPr>
            </w:pPr>
            <w:r>
              <w:rPr>
                <w:rFonts w:hint="eastAsia" w:ascii="宋体" w:hAnsi="宋体" w:cs="宋体"/>
                <w:szCs w:val="21"/>
              </w:rPr>
              <w:t>防水围裙</w:t>
            </w:r>
          </w:p>
        </w:tc>
        <w:tc>
          <w:tcPr>
            <w:tcW w:w="661" w:type="pct"/>
            <w:tcBorders>
              <w:tl2br w:val="nil"/>
              <w:tr2bl w:val="nil"/>
            </w:tcBorders>
            <w:shd w:val="clear" w:color="auto" w:fill="FFFFFF"/>
            <w:vAlign w:val="center"/>
          </w:tcPr>
          <w:p w14:paraId="265A0A03">
            <w:pPr>
              <w:widowControl/>
              <w:spacing w:line="400" w:lineRule="exact"/>
              <w:jc w:val="center"/>
              <w:rPr>
                <w:rFonts w:hint="eastAsia" w:ascii="宋体" w:hAnsi="宋体" w:cs="宋体"/>
                <w:szCs w:val="21"/>
              </w:rPr>
            </w:pPr>
            <w:r>
              <w:rPr>
                <w:rFonts w:hint="eastAsia" w:ascii="宋体" w:hAnsi="宋体" w:cs="宋体"/>
                <w:szCs w:val="21"/>
              </w:rPr>
              <w:t>条</w:t>
            </w:r>
          </w:p>
        </w:tc>
        <w:tc>
          <w:tcPr>
            <w:tcW w:w="613" w:type="pct"/>
            <w:tcBorders>
              <w:tl2br w:val="nil"/>
              <w:tr2bl w:val="nil"/>
            </w:tcBorders>
            <w:shd w:val="clear" w:color="auto" w:fill="FFFFFF"/>
            <w:vAlign w:val="center"/>
          </w:tcPr>
          <w:p w14:paraId="1908A89D">
            <w:pPr>
              <w:widowControl/>
              <w:spacing w:line="400" w:lineRule="exact"/>
              <w:jc w:val="center"/>
              <w:rPr>
                <w:rFonts w:hint="eastAsia" w:ascii="宋体" w:hAnsi="宋体" w:cs="宋体"/>
                <w:szCs w:val="21"/>
              </w:rPr>
            </w:pPr>
            <w:r>
              <w:rPr>
                <w:rFonts w:hint="eastAsia" w:ascii="宋体" w:hAnsi="宋体" w:cs="宋体"/>
                <w:szCs w:val="21"/>
              </w:rPr>
              <w:t>800</w:t>
            </w:r>
          </w:p>
        </w:tc>
        <w:tc>
          <w:tcPr>
            <w:tcW w:w="613" w:type="pct"/>
            <w:tcBorders>
              <w:tl2br w:val="nil"/>
              <w:tr2bl w:val="nil"/>
            </w:tcBorders>
            <w:shd w:val="clear" w:color="auto" w:fill="FFFFFF"/>
            <w:vAlign w:val="center"/>
          </w:tcPr>
          <w:p w14:paraId="75ADE25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E7AE16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D1A8B3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6728257">
            <w:pPr>
              <w:widowControl/>
              <w:spacing w:line="400" w:lineRule="exact"/>
              <w:jc w:val="center"/>
              <w:rPr>
                <w:rFonts w:hint="eastAsia" w:ascii="宋体" w:hAnsi="宋体" w:cs="宋体"/>
                <w:szCs w:val="21"/>
              </w:rPr>
            </w:pPr>
          </w:p>
        </w:tc>
      </w:tr>
      <w:tr w14:paraId="2936EDB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FD87094">
            <w:pPr>
              <w:widowControl/>
              <w:spacing w:line="400" w:lineRule="exact"/>
              <w:jc w:val="center"/>
              <w:rPr>
                <w:rFonts w:hint="eastAsia" w:ascii="宋体" w:hAnsi="宋体" w:cs="宋体"/>
                <w:szCs w:val="21"/>
              </w:rPr>
            </w:pPr>
            <w:r>
              <w:rPr>
                <w:rFonts w:ascii="宋体" w:hAnsi="宋体" w:cs="宋体"/>
                <w:szCs w:val="21"/>
              </w:rPr>
              <w:t>188</w:t>
            </w:r>
          </w:p>
        </w:tc>
        <w:tc>
          <w:tcPr>
            <w:tcW w:w="842" w:type="pct"/>
            <w:tcBorders>
              <w:tl2br w:val="nil"/>
              <w:tr2bl w:val="nil"/>
            </w:tcBorders>
            <w:shd w:val="clear" w:color="auto" w:fill="FFFFFF"/>
            <w:noWrap/>
            <w:vAlign w:val="center"/>
          </w:tcPr>
          <w:p w14:paraId="5170249D">
            <w:pPr>
              <w:widowControl/>
              <w:spacing w:line="400" w:lineRule="exact"/>
              <w:jc w:val="center"/>
              <w:rPr>
                <w:rFonts w:hint="eastAsia" w:ascii="宋体" w:hAnsi="宋体" w:cs="宋体"/>
                <w:szCs w:val="21"/>
              </w:rPr>
            </w:pPr>
            <w:r>
              <w:rPr>
                <w:rFonts w:hint="eastAsia" w:ascii="宋体" w:hAnsi="宋体" w:cs="宋体"/>
                <w:szCs w:val="21"/>
              </w:rPr>
              <w:t>刮板</w:t>
            </w:r>
          </w:p>
        </w:tc>
        <w:tc>
          <w:tcPr>
            <w:tcW w:w="661" w:type="pct"/>
            <w:tcBorders>
              <w:tl2br w:val="nil"/>
              <w:tr2bl w:val="nil"/>
            </w:tcBorders>
            <w:shd w:val="clear" w:color="auto" w:fill="FFFFFF"/>
            <w:vAlign w:val="center"/>
          </w:tcPr>
          <w:p w14:paraId="1AA7DA58">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04059C4C">
            <w:pPr>
              <w:widowControl/>
              <w:spacing w:line="400" w:lineRule="exact"/>
              <w:jc w:val="center"/>
              <w:rPr>
                <w:rFonts w:hint="eastAsia" w:ascii="宋体" w:hAnsi="宋体" w:cs="宋体"/>
                <w:szCs w:val="21"/>
              </w:rPr>
            </w:pPr>
            <w:r>
              <w:rPr>
                <w:rFonts w:hint="eastAsia" w:ascii="宋体" w:hAnsi="宋体" w:cs="宋体"/>
                <w:szCs w:val="21"/>
              </w:rPr>
              <w:t>40</w:t>
            </w:r>
          </w:p>
        </w:tc>
        <w:tc>
          <w:tcPr>
            <w:tcW w:w="613" w:type="pct"/>
            <w:tcBorders>
              <w:tl2br w:val="nil"/>
              <w:tr2bl w:val="nil"/>
            </w:tcBorders>
            <w:shd w:val="clear" w:color="auto" w:fill="FFFFFF"/>
            <w:vAlign w:val="center"/>
          </w:tcPr>
          <w:p w14:paraId="07DB933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5D0B08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69B75D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006B595">
            <w:pPr>
              <w:widowControl/>
              <w:spacing w:line="400" w:lineRule="exact"/>
              <w:jc w:val="center"/>
              <w:rPr>
                <w:rFonts w:hint="eastAsia" w:ascii="宋体" w:hAnsi="宋体" w:cs="宋体"/>
                <w:szCs w:val="21"/>
              </w:rPr>
            </w:pPr>
          </w:p>
        </w:tc>
      </w:tr>
      <w:tr w14:paraId="0494F88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C4FBB86">
            <w:pPr>
              <w:widowControl/>
              <w:spacing w:line="400" w:lineRule="exact"/>
              <w:jc w:val="center"/>
              <w:rPr>
                <w:rFonts w:hint="eastAsia" w:ascii="宋体" w:hAnsi="宋体" w:cs="宋体"/>
                <w:szCs w:val="21"/>
              </w:rPr>
            </w:pPr>
            <w:r>
              <w:rPr>
                <w:rFonts w:ascii="宋体" w:hAnsi="宋体" w:cs="宋体"/>
                <w:szCs w:val="21"/>
              </w:rPr>
              <w:t>189</w:t>
            </w:r>
          </w:p>
        </w:tc>
        <w:tc>
          <w:tcPr>
            <w:tcW w:w="842" w:type="pct"/>
            <w:tcBorders>
              <w:tl2br w:val="nil"/>
              <w:tr2bl w:val="nil"/>
            </w:tcBorders>
            <w:shd w:val="clear" w:color="auto" w:fill="FFFFFF"/>
            <w:vAlign w:val="center"/>
          </w:tcPr>
          <w:p w14:paraId="3902C04D">
            <w:pPr>
              <w:widowControl/>
              <w:spacing w:line="400" w:lineRule="exact"/>
              <w:jc w:val="center"/>
              <w:rPr>
                <w:rFonts w:hint="eastAsia" w:ascii="宋体" w:hAnsi="宋体" w:cs="宋体"/>
                <w:szCs w:val="21"/>
              </w:rPr>
            </w:pPr>
            <w:r>
              <w:rPr>
                <w:rFonts w:hint="eastAsia" w:ascii="宋体" w:hAnsi="宋体" w:cs="宋体"/>
                <w:szCs w:val="21"/>
              </w:rPr>
              <w:t>火碱</w:t>
            </w:r>
          </w:p>
        </w:tc>
        <w:tc>
          <w:tcPr>
            <w:tcW w:w="661" w:type="pct"/>
            <w:tcBorders>
              <w:tl2br w:val="nil"/>
              <w:tr2bl w:val="nil"/>
            </w:tcBorders>
            <w:shd w:val="clear" w:color="auto" w:fill="FFFFFF"/>
            <w:vAlign w:val="center"/>
          </w:tcPr>
          <w:p w14:paraId="4F6AE01F">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69D1F0AC">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5E1E5B5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9F448E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225EB1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4214D176">
            <w:pPr>
              <w:widowControl/>
              <w:spacing w:line="400" w:lineRule="exact"/>
              <w:jc w:val="center"/>
              <w:rPr>
                <w:rFonts w:hint="eastAsia" w:ascii="宋体" w:hAnsi="宋体" w:cs="宋体"/>
                <w:szCs w:val="21"/>
              </w:rPr>
            </w:pPr>
          </w:p>
        </w:tc>
      </w:tr>
      <w:tr w14:paraId="62E1AB19">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66BEA0B">
            <w:pPr>
              <w:widowControl/>
              <w:spacing w:line="400" w:lineRule="exact"/>
              <w:jc w:val="center"/>
              <w:rPr>
                <w:rFonts w:hint="eastAsia" w:ascii="宋体" w:hAnsi="宋体" w:cs="宋体"/>
                <w:szCs w:val="21"/>
              </w:rPr>
            </w:pPr>
            <w:r>
              <w:rPr>
                <w:rFonts w:ascii="宋体" w:hAnsi="宋体" w:cs="宋体"/>
                <w:szCs w:val="21"/>
              </w:rPr>
              <w:t>190</w:t>
            </w:r>
          </w:p>
        </w:tc>
        <w:tc>
          <w:tcPr>
            <w:tcW w:w="842" w:type="pct"/>
            <w:tcBorders>
              <w:tl2br w:val="nil"/>
              <w:tr2bl w:val="nil"/>
            </w:tcBorders>
            <w:shd w:val="clear" w:color="auto" w:fill="FFFFFF"/>
            <w:vAlign w:val="center"/>
          </w:tcPr>
          <w:p w14:paraId="0473BE1B">
            <w:pPr>
              <w:widowControl/>
              <w:spacing w:line="400" w:lineRule="exact"/>
              <w:jc w:val="center"/>
              <w:rPr>
                <w:rFonts w:hint="eastAsia" w:ascii="宋体" w:hAnsi="宋体" w:cs="宋体"/>
                <w:szCs w:val="21"/>
              </w:rPr>
            </w:pPr>
            <w:r>
              <w:rPr>
                <w:rFonts w:hint="eastAsia" w:ascii="宋体" w:hAnsi="宋体" w:cs="宋体"/>
                <w:szCs w:val="21"/>
              </w:rPr>
              <w:t>碱粉</w:t>
            </w:r>
          </w:p>
        </w:tc>
        <w:tc>
          <w:tcPr>
            <w:tcW w:w="661" w:type="pct"/>
            <w:tcBorders>
              <w:tl2br w:val="nil"/>
              <w:tr2bl w:val="nil"/>
            </w:tcBorders>
            <w:shd w:val="clear" w:color="auto" w:fill="FFFFFF"/>
            <w:vAlign w:val="center"/>
          </w:tcPr>
          <w:p w14:paraId="5AB51794">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3576EDBD">
            <w:pPr>
              <w:widowControl/>
              <w:spacing w:line="400" w:lineRule="exact"/>
              <w:jc w:val="center"/>
              <w:rPr>
                <w:rFonts w:hint="eastAsia" w:ascii="宋体" w:hAnsi="宋体" w:cs="宋体"/>
                <w:szCs w:val="21"/>
              </w:rPr>
            </w:pPr>
            <w:r>
              <w:rPr>
                <w:rFonts w:hint="eastAsia" w:ascii="宋体" w:hAnsi="宋体" w:cs="宋体"/>
                <w:szCs w:val="21"/>
              </w:rPr>
              <w:t>100</w:t>
            </w:r>
          </w:p>
        </w:tc>
        <w:tc>
          <w:tcPr>
            <w:tcW w:w="613" w:type="pct"/>
            <w:tcBorders>
              <w:tl2br w:val="nil"/>
              <w:tr2bl w:val="nil"/>
            </w:tcBorders>
            <w:shd w:val="clear" w:color="auto" w:fill="FFFFFF"/>
            <w:vAlign w:val="center"/>
          </w:tcPr>
          <w:p w14:paraId="0DE8EBB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9EBD53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6ADDD3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16CEDB9">
            <w:pPr>
              <w:widowControl/>
              <w:spacing w:line="400" w:lineRule="exact"/>
              <w:jc w:val="center"/>
              <w:rPr>
                <w:rFonts w:hint="eastAsia" w:ascii="宋体" w:hAnsi="宋体" w:cs="宋体"/>
                <w:szCs w:val="21"/>
              </w:rPr>
            </w:pPr>
          </w:p>
        </w:tc>
      </w:tr>
      <w:tr w14:paraId="611D5A2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2C438B1">
            <w:pPr>
              <w:widowControl/>
              <w:spacing w:line="400" w:lineRule="exact"/>
              <w:jc w:val="center"/>
              <w:rPr>
                <w:rFonts w:hint="eastAsia" w:ascii="宋体" w:hAnsi="宋体" w:cs="宋体"/>
                <w:szCs w:val="21"/>
              </w:rPr>
            </w:pPr>
            <w:r>
              <w:rPr>
                <w:rFonts w:ascii="宋体" w:hAnsi="宋体" w:cs="宋体"/>
                <w:szCs w:val="21"/>
              </w:rPr>
              <w:t>191</w:t>
            </w:r>
          </w:p>
        </w:tc>
        <w:tc>
          <w:tcPr>
            <w:tcW w:w="842" w:type="pct"/>
            <w:tcBorders>
              <w:tl2br w:val="nil"/>
              <w:tr2bl w:val="nil"/>
            </w:tcBorders>
            <w:shd w:val="clear" w:color="auto" w:fill="FFFFFF"/>
            <w:vAlign w:val="center"/>
          </w:tcPr>
          <w:p w14:paraId="7BEFBFD9">
            <w:pPr>
              <w:widowControl/>
              <w:spacing w:line="400" w:lineRule="exact"/>
              <w:jc w:val="center"/>
              <w:rPr>
                <w:rFonts w:hint="eastAsia" w:ascii="宋体" w:hAnsi="宋体" w:cs="宋体"/>
                <w:szCs w:val="21"/>
              </w:rPr>
            </w:pPr>
            <w:r>
              <w:rPr>
                <w:rFonts w:hint="eastAsia" w:ascii="宋体" w:hAnsi="宋体" w:cs="宋体"/>
                <w:szCs w:val="21"/>
              </w:rPr>
              <w:t>垃圾袋</w:t>
            </w:r>
          </w:p>
        </w:tc>
        <w:tc>
          <w:tcPr>
            <w:tcW w:w="661" w:type="pct"/>
            <w:tcBorders>
              <w:tl2br w:val="nil"/>
              <w:tr2bl w:val="nil"/>
            </w:tcBorders>
            <w:shd w:val="clear" w:color="auto" w:fill="FFFFFF"/>
            <w:vAlign w:val="center"/>
          </w:tcPr>
          <w:p w14:paraId="7C77069F">
            <w:pPr>
              <w:widowControl/>
              <w:spacing w:line="400" w:lineRule="exact"/>
              <w:jc w:val="center"/>
              <w:rPr>
                <w:rFonts w:hint="eastAsia" w:ascii="宋体" w:hAnsi="宋体" w:cs="宋体"/>
                <w:szCs w:val="21"/>
              </w:rPr>
            </w:pPr>
            <w:r>
              <w:rPr>
                <w:rFonts w:hint="eastAsia" w:ascii="宋体" w:hAnsi="宋体" w:cs="宋体"/>
                <w:szCs w:val="21"/>
              </w:rPr>
              <w:t>袋</w:t>
            </w:r>
          </w:p>
        </w:tc>
        <w:tc>
          <w:tcPr>
            <w:tcW w:w="613" w:type="pct"/>
            <w:tcBorders>
              <w:tl2br w:val="nil"/>
              <w:tr2bl w:val="nil"/>
            </w:tcBorders>
            <w:shd w:val="clear" w:color="auto" w:fill="FFFFFF"/>
            <w:vAlign w:val="center"/>
          </w:tcPr>
          <w:p w14:paraId="2502C25F">
            <w:pPr>
              <w:widowControl/>
              <w:spacing w:line="400" w:lineRule="exact"/>
              <w:jc w:val="center"/>
              <w:rPr>
                <w:rFonts w:hint="eastAsia" w:ascii="宋体" w:hAnsi="宋体" w:cs="宋体"/>
                <w:szCs w:val="21"/>
              </w:rPr>
            </w:pPr>
            <w:r>
              <w:rPr>
                <w:rFonts w:hint="eastAsia" w:ascii="宋体" w:hAnsi="宋体" w:cs="宋体"/>
                <w:szCs w:val="21"/>
              </w:rPr>
              <w:t>60</w:t>
            </w:r>
          </w:p>
        </w:tc>
        <w:tc>
          <w:tcPr>
            <w:tcW w:w="613" w:type="pct"/>
            <w:tcBorders>
              <w:tl2br w:val="nil"/>
              <w:tr2bl w:val="nil"/>
            </w:tcBorders>
            <w:shd w:val="clear" w:color="auto" w:fill="FFFFFF"/>
            <w:vAlign w:val="center"/>
          </w:tcPr>
          <w:p w14:paraId="54244E6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5A723E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4AE5BD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0551091">
            <w:pPr>
              <w:widowControl/>
              <w:spacing w:line="400" w:lineRule="exact"/>
              <w:jc w:val="center"/>
              <w:rPr>
                <w:rFonts w:hint="eastAsia" w:ascii="宋体" w:hAnsi="宋体" w:cs="宋体"/>
                <w:szCs w:val="21"/>
              </w:rPr>
            </w:pPr>
          </w:p>
        </w:tc>
      </w:tr>
      <w:tr w14:paraId="4D803E0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3F1978B">
            <w:pPr>
              <w:widowControl/>
              <w:spacing w:line="400" w:lineRule="exact"/>
              <w:jc w:val="center"/>
              <w:rPr>
                <w:rFonts w:hint="eastAsia" w:ascii="宋体" w:hAnsi="宋体" w:cs="宋体"/>
                <w:szCs w:val="21"/>
              </w:rPr>
            </w:pPr>
            <w:r>
              <w:rPr>
                <w:rFonts w:ascii="宋体" w:hAnsi="宋体" w:cs="宋体"/>
                <w:szCs w:val="21"/>
              </w:rPr>
              <w:t>192</w:t>
            </w:r>
          </w:p>
        </w:tc>
        <w:tc>
          <w:tcPr>
            <w:tcW w:w="842" w:type="pct"/>
            <w:tcBorders>
              <w:tl2br w:val="nil"/>
              <w:tr2bl w:val="nil"/>
            </w:tcBorders>
            <w:shd w:val="clear" w:color="auto" w:fill="FFFFFF"/>
            <w:vAlign w:val="center"/>
          </w:tcPr>
          <w:p w14:paraId="11E9207E">
            <w:pPr>
              <w:widowControl/>
              <w:spacing w:line="400" w:lineRule="exact"/>
              <w:jc w:val="center"/>
              <w:rPr>
                <w:rFonts w:hint="eastAsia" w:ascii="宋体" w:hAnsi="宋体" w:cs="宋体"/>
                <w:szCs w:val="21"/>
              </w:rPr>
            </w:pPr>
            <w:r>
              <w:rPr>
                <w:rFonts w:hint="eastAsia" w:ascii="宋体" w:hAnsi="宋体" w:cs="宋体"/>
                <w:szCs w:val="21"/>
              </w:rPr>
              <w:t>垃圾桶(中）</w:t>
            </w:r>
          </w:p>
        </w:tc>
        <w:tc>
          <w:tcPr>
            <w:tcW w:w="661" w:type="pct"/>
            <w:tcBorders>
              <w:tl2br w:val="nil"/>
              <w:tr2bl w:val="nil"/>
            </w:tcBorders>
            <w:shd w:val="clear" w:color="auto" w:fill="FFFFFF"/>
            <w:vAlign w:val="center"/>
          </w:tcPr>
          <w:p w14:paraId="7DD4E226">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6E9663D7">
            <w:pPr>
              <w:widowControl/>
              <w:spacing w:line="400" w:lineRule="exact"/>
              <w:jc w:val="center"/>
              <w:rPr>
                <w:rFonts w:hint="eastAsia" w:ascii="宋体" w:hAnsi="宋体" w:cs="宋体"/>
                <w:szCs w:val="21"/>
              </w:rPr>
            </w:pPr>
            <w:r>
              <w:rPr>
                <w:rFonts w:hint="eastAsia" w:ascii="宋体" w:hAnsi="宋体" w:cs="宋体"/>
                <w:szCs w:val="21"/>
              </w:rPr>
              <w:t>30</w:t>
            </w:r>
          </w:p>
        </w:tc>
        <w:tc>
          <w:tcPr>
            <w:tcW w:w="613" w:type="pct"/>
            <w:tcBorders>
              <w:tl2br w:val="nil"/>
              <w:tr2bl w:val="nil"/>
            </w:tcBorders>
            <w:shd w:val="clear" w:color="auto" w:fill="FFFFFF"/>
            <w:vAlign w:val="center"/>
          </w:tcPr>
          <w:p w14:paraId="7C27801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7F8852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DE4B82D">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5286742">
            <w:pPr>
              <w:widowControl/>
              <w:spacing w:line="400" w:lineRule="exact"/>
              <w:jc w:val="center"/>
              <w:rPr>
                <w:rFonts w:hint="eastAsia" w:ascii="宋体" w:hAnsi="宋体" w:cs="宋体"/>
                <w:szCs w:val="21"/>
              </w:rPr>
            </w:pPr>
          </w:p>
        </w:tc>
      </w:tr>
      <w:tr w14:paraId="383D27A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91F052B">
            <w:pPr>
              <w:widowControl/>
              <w:spacing w:line="400" w:lineRule="exact"/>
              <w:jc w:val="center"/>
              <w:rPr>
                <w:rFonts w:hint="eastAsia" w:ascii="宋体" w:hAnsi="宋体" w:cs="宋体"/>
                <w:szCs w:val="21"/>
              </w:rPr>
            </w:pPr>
            <w:r>
              <w:rPr>
                <w:rFonts w:ascii="宋体" w:hAnsi="宋体" w:cs="宋体"/>
                <w:szCs w:val="21"/>
              </w:rPr>
              <w:t>193</w:t>
            </w:r>
          </w:p>
        </w:tc>
        <w:tc>
          <w:tcPr>
            <w:tcW w:w="842" w:type="pct"/>
            <w:tcBorders>
              <w:tl2br w:val="nil"/>
              <w:tr2bl w:val="nil"/>
            </w:tcBorders>
            <w:shd w:val="clear" w:color="auto" w:fill="FFFFFF"/>
            <w:vAlign w:val="center"/>
          </w:tcPr>
          <w:p w14:paraId="04224F7A">
            <w:pPr>
              <w:widowControl/>
              <w:spacing w:line="400" w:lineRule="exact"/>
              <w:jc w:val="center"/>
              <w:rPr>
                <w:rFonts w:hint="eastAsia" w:ascii="宋体" w:hAnsi="宋体" w:cs="宋体"/>
                <w:szCs w:val="21"/>
              </w:rPr>
            </w:pPr>
            <w:r>
              <w:rPr>
                <w:rFonts w:hint="eastAsia" w:ascii="宋体" w:hAnsi="宋体" w:cs="宋体"/>
                <w:szCs w:val="21"/>
              </w:rPr>
              <w:t>垃圾桶（大）</w:t>
            </w:r>
          </w:p>
        </w:tc>
        <w:tc>
          <w:tcPr>
            <w:tcW w:w="661" w:type="pct"/>
            <w:tcBorders>
              <w:tl2br w:val="nil"/>
              <w:tr2bl w:val="nil"/>
            </w:tcBorders>
            <w:shd w:val="clear" w:color="auto" w:fill="FFFFFF"/>
            <w:vAlign w:val="center"/>
          </w:tcPr>
          <w:p w14:paraId="425B5670">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747F6DDD">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2BB424F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4AC019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43CC78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7339903">
            <w:pPr>
              <w:widowControl/>
              <w:spacing w:line="400" w:lineRule="exact"/>
              <w:jc w:val="center"/>
              <w:rPr>
                <w:rFonts w:hint="eastAsia" w:ascii="宋体" w:hAnsi="宋体" w:cs="宋体"/>
                <w:szCs w:val="21"/>
              </w:rPr>
            </w:pPr>
          </w:p>
        </w:tc>
      </w:tr>
      <w:tr w14:paraId="2291C82D">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D92A9A1">
            <w:pPr>
              <w:widowControl/>
              <w:spacing w:line="400" w:lineRule="exact"/>
              <w:jc w:val="center"/>
              <w:rPr>
                <w:rFonts w:hint="eastAsia" w:ascii="宋体" w:hAnsi="宋体" w:cs="宋体"/>
                <w:szCs w:val="21"/>
              </w:rPr>
            </w:pPr>
            <w:r>
              <w:rPr>
                <w:rFonts w:ascii="宋体" w:hAnsi="宋体" w:cs="宋体"/>
                <w:szCs w:val="21"/>
              </w:rPr>
              <w:t>194</w:t>
            </w:r>
          </w:p>
        </w:tc>
        <w:tc>
          <w:tcPr>
            <w:tcW w:w="842" w:type="pct"/>
            <w:tcBorders>
              <w:tl2br w:val="nil"/>
              <w:tr2bl w:val="nil"/>
            </w:tcBorders>
            <w:shd w:val="clear" w:color="auto" w:fill="FFFFFF"/>
            <w:vAlign w:val="center"/>
          </w:tcPr>
          <w:p w14:paraId="379D7D59">
            <w:pPr>
              <w:widowControl/>
              <w:spacing w:line="400" w:lineRule="exact"/>
              <w:jc w:val="center"/>
              <w:rPr>
                <w:rFonts w:hint="eastAsia" w:ascii="宋体" w:hAnsi="宋体" w:cs="宋体"/>
                <w:szCs w:val="21"/>
              </w:rPr>
            </w:pPr>
            <w:r>
              <w:rPr>
                <w:rFonts w:hint="eastAsia" w:ascii="宋体" w:hAnsi="宋体" w:cs="宋体"/>
                <w:szCs w:val="21"/>
              </w:rPr>
              <w:t>毛巾</w:t>
            </w:r>
          </w:p>
        </w:tc>
        <w:tc>
          <w:tcPr>
            <w:tcW w:w="661" w:type="pct"/>
            <w:tcBorders>
              <w:tl2br w:val="nil"/>
              <w:tr2bl w:val="nil"/>
            </w:tcBorders>
            <w:shd w:val="clear" w:color="auto" w:fill="FFFFFF"/>
            <w:vAlign w:val="center"/>
          </w:tcPr>
          <w:p w14:paraId="183CD7A4">
            <w:pPr>
              <w:widowControl/>
              <w:spacing w:line="400" w:lineRule="exact"/>
              <w:jc w:val="center"/>
              <w:rPr>
                <w:rFonts w:hint="eastAsia" w:ascii="宋体" w:hAnsi="宋体" w:cs="宋体"/>
                <w:szCs w:val="21"/>
              </w:rPr>
            </w:pPr>
            <w:r>
              <w:rPr>
                <w:rFonts w:hint="eastAsia" w:ascii="宋体" w:hAnsi="宋体" w:cs="宋体"/>
                <w:szCs w:val="21"/>
              </w:rPr>
              <w:t>条</w:t>
            </w:r>
          </w:p>
        </w:tc>
        <w:tc>
          <w:tcPr>
            <w:tcW w:w="613" w:type="pct"/>
            <w:tcBorders>
              <w:tl2br w:val="nil"/>
              <w:tr2bl w:val="nil"/>
            </w:tcBorders>
            <w:shd w:val="clear" w:color="auto" w:fill="FFFFFF"/>
            <w:vAlign w:val="center"/>
          </w:tcPr>
          <w:p w14:paraId="2C50BAE7">
            <w:pPr>
              <w:widowControl/>
              <w:spacing w:line="400" w:lineRule="exact"/>
              <w:jc w:val="center"/>
              <w:rPr>
                <w:rFonts w:hint="eastAsia" w:ascii="宋体" w:hAnsi="宋体" w:cs="宋体"/>
                <w:szCs w:val="21"/>
              </w:rPr>
            </w:pPr>
            <w:r>
              <w:rPr>
                <w:rFonts w:hint="eastAsia" w:ascii="宋体" w:hAnsi="宋体" w:cs="宋体"/>
                <w:szCs w:val="21"/>
              </w:rPr>
              <w:t>800</w:t>
            </w:r>
          </w:p>
        </w:tc>
        <w:tc>
          <w:tcPr>
            <w:tcW w:w="613" w:type="pct"/>
            <w:tcBorders>
              <w:tl2br w:val="nil"/>
              <w:tr2bl w:val="nil"/>
            </w:tcBorders>
            <w:shd w:val="clear" w:color="auto" w:fill="FFFFFF"/>
            <w:vAlign w:val="center"/>
          </w:tcPr>
          <w:p w14:paraId="363F0A6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745184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58259F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DD73A37">
            <w:pPr>
              <w:widowControl/>
              <w:spacing w:line="400" w:lineRule="exact"/>
              <w:jc w:val="center"/>
              <w:rPr>
                <w:rFonts w:hint="eastAsia" w:ascii="宋体" w:hAnsi="宋体" w:cs="宋体"/>
                <w:szCs w:val="21"/>
              </w:rPr>
            </w:pPr>
          </w:p>
        </w:tc>
      </w:tr>
      <w:tr w14:paraId="5195BA6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65AA1CC">
            <w:pPr>
              <w:widowControl/>
              <w:spacing w:line="400" w:lineRule="exact"/>
              <w:jc w:val="center"/>
              <w:rPr>
                <w:rFonts w:hint="eastAsia" w:ascii="宋体" w:hAnsi="宋体" w:cs="宋体"/>
                <w:szCs w:val="21"/>
              </w:rPr>
            </w:pPr>
            <w:r>
              <w:rPr>
                <w:rFonts w:ascii="宋体" w:hAnsi="宋体" w:cs="宋体"/>
                <w:szCs w:val="21"/>
              </w:rPr>
              <w:t>195</w:t>
            </w:r>
          </w:p>
        </w:tc>
        <w:tc>
          <w:tcPr>
            <w:tcW w:w="842" w:type="pct"/>
            <w:tcBorders>
              <w:tl2br w:val="nil"/>
              <w:tr2bl w:val="nil"/>
            </w:tcBorders>
            <w:shd w:val="clear" w:color="auto" w:fill="FFFFFF"/>
            <w:vAlign w:val="center"/>
          </w:tcPr>
          <w:p w14:paraId="0DB27307">
            <w:pPr>
              <w:widowControl/>
              <w:spacing w:line="400" w:lineRule="exact"/>
              <w:jc w:val="center"/>
              <w:rPr>
                <w:rFonts w:hint="eastAsia" w:ascii="宋体" w:hAnsi="宋体" w:cs="宋体"/>
                <w:szCs w:val="21"/>
              </w:rPr>
            </w:pPr>
            <w:r>
              <w:rPr>
                <w:rFonts w:hint="eastAsia" w:ascii="宋体" w:hAnsi="宋体" w:cs="宋体"/>
                <w:szCs w:val="21"/>
              </w:rPr>
              <w:t>密胺粉</w:t>
            </w:r>
          </w:p>
        </w:tc>
        <w:tc>
          <w:tcPr>
            <w:tcW w:w="661" w:type="pct"/>
            <w:tcBorders>
              <w:tl2br w:val="nil"/>
              <w:tr2bl w:val="nil"/>
            </w:tcBorders>
            <w:shd w:val="clear" w:color="auto" w:fill="FFFFFF"/>
            <w:vAlign w:val="center"/>
          </w:tcPr>
          <w:p w14:paraId="53F22805">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6489D7A2">
            <w:pPr>
              <w:widowControl/>
              <w:spacing w:line="400" w:lineRule="exact"/>
              <w:jc w:val="center"/>
              <w:rPr>
                <w:rFonts w:hint="eastAsia" w:ascii="宋体" w:hAnsi="宋体" w:cs="宋体"/>
                <w:szCs w:val="21"/>
              </w:rPr>
            </w:pPr>
            <w:r>
              <w:rPr>
                <w:rFonts w:hint="eastAsia" w:ascii="宋体" w:hAnsi="宋体" w:cs="宋体"/>
                <w:szCs w:val="21"/>
              </w:rPr>
              <w:t>420</w:t>
            </w:r>
          </w:p>
        </w:tc>
        <w:tc>
          <w:tcPr>
            <w:tcW w:w="613" w:type="pct"/>
            <w:tcBorders>
              <w:tl2br w:val="nil"/>
              <w:tr2bl w:val="nil"/>
            </w:tcBorders>
            <w:shd w:val="clear" w:color="auto" w:fill="FFFFFF"/>
            <w:vAlign w:val="center"/>
          </w:tcPr>
          <w:p w14:paraId="06514DD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86AFE8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F6172F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E841471">
            <w:pPr>
              <w:widowControl/>
              <w:spacing w:line="400" w:lineRule="exact"/>
              <w:jc w:val="center"/>
              <w:rPr>
                <w:rFonts w:hint="eastAsia" w:ascii="宋体" w:hAnsi="宋体" w:cs="宋体"/>
                <w:szCs w:val="21"/>
              </w:rPr>
            </w:pPr>
          </w:p>
        </w:tc>
      </w:tr>
      <w:tr w14:paraId="2A185E4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4FDBB97">
            <w:pPr>
              <w:widowControl/>
              <w:spacing w:line="400" w:lineRule="exact"/>
              <w:jc w:val="center"/>
              <w:rPr>
                <w:rFonts w:hint="eastAsia" w:ascii="宋体" w:hAnsi="宋体" w:cs="宋体"/>
                <w:szCs w:val="21"/>
              </w:rPr>
            </w:pPr>
            <w:r>
              <w:rPr>
                <w:rFonts w:ascii="宋体" w:hAnsi="宋体" w:cs="宋体"/>
                <w:szCs w:val="21"/>
              </w:rPr>
              <w:t>196</w:t>
            </w:r>
          </w:p>
        </w:tc>
        <w:tc>
          <w:tcPr>
            <w:tcW w:w="842" w:type="pct"/>
            <w:tcBorders>
              <w:tl2br w:val="nil"/>
              <w:tr2bl w:val="nil"/>
            </w:tcBorders>
            <w:shd w:val="clear" w:color="auto" w:fill="FFFFFF"/>
            <w:noWrap/>
            <w:vAlign w:val="center"/>
          </w:tcPr>
          <w:p w14:paraId="26984554">
            <w:pPr>
              <w:widowControl/>
              <w:spacing w:line="400" w:lineRule="exact"/>
              <w:jc w:val="center"/>
              <w:rPr>
                <w:rFonts w:hint="eastAsia" w:ascii="宋体" w:hAnsi="宋体" w:cs="宋体"/>
                <w:szCs w:val="21"/>
              </w:rPr>
            </w:pPr>
            <w:r>
              <w:rPr>
                <w:rFonts w:hint="eastAsia" w:ascii="宋体" w:hAnsi="宋体" w:cs="宋体"/>
                <w:szCs w:val="21"/>
              </w:rPr>
              <w:t>灭蚊剂</w:t>
            </w:r>
          </w:p>
        </w:tc>
        <w:tc>
          <w:tcPr>
            <w:tcW w:w="661" w:type="pct"/>
            <w:tcBorders>
              <w:tl2br w:val="nil"/>
              <w:tr2bl w:val="nil"/>
            </w:tcBorders>
            <w:shd w:val="clear" w:color="auto" w:fill="FFFFFF"/>
            <w:vAlign w:val="center"/>
          </w:tcPr>
          <w:p w14:paraId="55C79BC1">
            <w:pPr>
              <w:widowControl/>
              <w:spacing w:line="400" w:lineRule="exact"/>
              <w:jc w:val="center"/>
              <w:rPr>
                <w:rFonts w:hint="eastAsia" w:ascii="宋体" w:hAnsi="宋体" w:cs="宋体"/>
                <w:szCs w:val="21"/>
              </w:rPr>
            </w:pPr>
            <w:r>
              <w:rPr>
                <w:rFonts w:hint="eastAsia" w:ascii="宋体" w:hAnsi="宋体" w:cs="宋体"/>
                <w:szCs w:val="21"/>
              </w:rPr>
              <w:t>瓶</w:t>
            </w:r>
          </w:p>
        </w:tc>
        <w:tc>
          <w:tcPr>
            <w:tcW w:w="613" w:type="pct"/>
            <w:tcBorders>
              <w:tl2br w:val="nil"/>
              <w:tr2bl w:val="nil"/>
            </w:tcBorders>
            <w:shd w:val="clear" w:color="auto" w:fill="FFFFFF"/>
            <w:vAlign w:val="center"/>
          </w:tcPr>
          <w:p w14:paraId="1C0CA0E9">
            <w:pPr>
              <w:widowControl/>
              <w:spacing w:line="400" w:lineRule="exact"/>
              <w:jc w:val="center"/>
              <w:rPr>
                <w:rFonts w:hint="eastAsia" w:ascii="宋体" w:hAnsi="宋体" w:cs="宋体"/>
                <w:szCs w:val="21"/>
              </w:rPr>
            </w:pPr>
            <w:r>
              <w:rPr>
                <w:rFonts w:hint="eastAsia" w:ascii="宋体" w:hAnsi="宋体" w:cs="宋体"/>
                <w:szCs w:val="21"/>
              </w:rPr>
              <w:t>35</w:t>
            </w:r>
          </w:p>
        </w:tc>
        <w:tc>
          <w:tcPr>
            <w:tcW w:w="613" w:type="pct"/>
            <w:tcBorders>
              <w:tl2br w:val="nil"/>
              <w:tr2bl w:val="nil"/>
            </w:tcBorders>
            <w:shd w:val="clear" w:color="auto" w:fill="FFFFFF"/>
            <w:vAlign w:val="center"/>
          </w:tcPr>
          <w:p w14:paraId="1E14F4C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8C2042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875758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F204898">
            <w:pPr>
              <w:widowControl/>
              <w:spacing w:line="400" w:lineRule="exact"/>
              <w:jc w:val="center"/>
              <w:rPr>
                <w:rFonts w:hint="eastAsia" w:ascii="宋体" w:hAnsi="宋体" w:cs="宋体"/>
                <w:szCs w:val="21"/>
              </w:rPr>
            </w:pPr>
          </w:p>
        </w:tc>
      </w:tr>
      <w:tr w14:paraId="12E3E9A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12EC215">
            <w:pPr>
              <w:widowControl/>
              <w:spacing w:line="400" w:lineRule="exact"/>
              <w:jc w:val="center"/>
              <w:rPr>
                <w:rFonts w:hint="eastAsia" w:ascii="宋体" w:hAnsi="宋体" w:cs="宋体"/>
                <w:szCs w:val="21"/>
              </w:rPr>
            </w:pPr>
            <w:r>
              <w:rPr>
                <w:rFonts w:ascii="宋体" w:hAnsi="宋体" w:cs="宋体"/>
                <w:szCs w:val="21"/>
              </w:rPr>
              <w:t>197</w:t>
            </w:r>
          </w:p>
        </w:tc>
        <w:tc>
          <w:tcPr>
            <w:tcW w:w="842" w:type="pct"/>
            <w:tcBorders>
              <w:tl2br w:val="nil"/>
              <w:tr2bl w:val="nil"/>
            </w:tcBorders>
            <w:shd w:val="clear" w:color="auto" w:fill="FFFFFF"/>
            <w:vAlign w:val="center"/>
          </w:tcPr>
          <w:p w14:paraId="1C69DFF4">
            <w:pPr>
              <w:widowControl/>
              <w:spacing w:line="400" w:lineRule="exact"/>
              <w:jc w:val="center"/>
              <w:rPr>
                <w:rFonts w:hint="eastAsia" w:ascii="宋体" w:hAnsi="宋体" w:cs="宋体"/>
                <w:szCs w:val="21"/>
              </w:rPr>
            </w:pPr>
            <w:r>
              <w:rPr>
                <w:rFonts w:hint="eastAsia" w:ascii="宋体" w:hAnsi="宋体" w:cs="宋体"/>
                <w:szCs w:val="21"/>
              </w:rPr>
              <w:t>清洁球</w:t>
            </w:r>
          </w:p>
        </w:tc>
        <w:tc>
          <w:tcPr>
            <w:tcW w:w="661" w:type="pct"/>
            <w:tcBorders>
              <w:tl2br w:val="nil"/>
              <w:tr2bl w:val="nil"/>
            </w:tcBorders>
            <w:shd w:val="clear" w:color="auto" w:fill="FFFFFF"/>
            <w:vAlign w:val="center"/>
          </w:tcPr>
          <w:p w14:paraId="21E102D8">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243ED11A">
            <w:pPr>
              <w:widowControl/>
              <w:spacing w:line="400" w:lineRule="exact"/>
              <w:jc w:val="center"/>
              <w:rPr>
                <w:rFonts w:hint="eastAsia" w:ascii="宋体" w:hAnsi="宋体" w:cs="宋体"/>
                <w:szCs w:val="21"/>
              </w:rPr>
            </w:pPr>
            <w:r>
              <w:rPr>
                <w:rFonts w:hint="eastAsia" w:ascii="宋体" w:hAnsi="宋体" w:cs="宋体"/>
                <w:szCs w:val="21"/>
              </w:rPr>
              <w:t>40</w:t>
            </w:r>
          </w:p>
        </w:tc>
        <w:tc>
          <w:tcPr>
            <w:tcW w:w="613" w:type="pct"/>
            <w:tcBorders>
              <w:tl2br w:val="nil"/>
              <w:tr2bl w:val="nil"/>
            </w:tcBorders>
            <w:shd w:val="clear" w:color="auto" w:fill="FFFFFF"/>
            <w:vAlign w:val="center"/>
          </w:tcPr>
          <w:p w14:paraId="52950A4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B56F20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C064F8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38DBA2C">
            <w:pPr>
              <w:widowControl/>
              <w:spacing w:line="400" w:lineRule="exact"/>
              <w:jc w:val="center"/>
              <w:rPr>
                <w:rFonts w:hint="eastAsia" w:ascii="宋体" w:hAnsi="宋体" w:cs="宋体"/>
                <w:szCs w:val="21"/>
              </w:rPr>
            </w:pPr>
          </w:p>
        </w:tc>
      </w:tr>
      <w:tr w14:paraId="3F2EB5D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9831E4F">
            <w:pPr>
              <w:widowControl/>
              <w:spacing w:line="400" w:lineRule="exact"/>
              <w:jc w:val="center"/>
              <w:rPr>
                <w:rFonts w:hint="eastAsia" w:ascii="宋体" w:hAnsi="宋体" w:cs="宋体"/>
                <w:szCs w:val="21"/>
              </w:rPr>
            </w:pPr>
            <w:r>
              <w:rPr>
                <w:rFonts w:ascii="宋体" w:hAnsi="宋体" w:cs="宋体"/>
                <w:szCs w:val="21"/>
              </w:rPr>
              <w:t>198</w:t>
            </w:r>
          </w:p>
        </w:tc>
        <w:tc>
          <w:tcPr>
            <w:tcW w:w="842" w:type="pct"/>
            <w:tcBorders>
              <w:tl2br w:val="nil"/>
              <w:tr2bl w:val="nil"/>
            </w:tcBorders>
            <w:shd w:val="clear" w:color="auto" w:fill="FFFFFF"/>
            <w:vAlign w:val="center"/>
          </w:tcPr>
          <w:p w14:paraId="519886FE">
            <w:pPr>
              <w:widowControl/>
              <w:spacing w:line="400" w:lineRule="exact"/>
              <w:jc w:val="center"/>
              <w:rPr>
                <w:rFonts w:hint="eastAsia" w:ascii="宋体" w:hAnsi="宋体" w:cs="宋体"/>
                <w:szCs w:val="21"/>
              </w:rPr>
            </w:pPr>
            <w:r>
              <w:rPr>
                <w:rFonts w:hint="eastAsia" w:ascii="宋体" w:hAnsi="宋体" w:cs="宋体"/>
                <w:szCs w:val="21"/>
              </w:rPr>
              <w:t>纱手套</w:t>
            </w:r>
          </w:p>
        </w:tc>
        <w:tc>
          <w:tcPr>
            <w:tcW w:w="661" w:type="pct"/>
            <w:tcBorders>
              <w:tl2br w:val="nil"/>
              <w:tr2bl w:val="nil"/>
            </w:tcBorders>
            <w:shd w:val="clear" w:color="auto" w:fill="FFFFFF"/>
            <w:vAlign w:val="center"/>
          </w:tcPr>
          <w:p w14:paraId="2D061CD1">
            <w:pPr>
              <w:widowControl/>
              <w:spacing w:line="400" w:lineRule="exact"/>
              <w:jc w:val="center"/>
              <w:rPr>
                <w:rFonts w:hint="eastAsia" w:ascii="宋体" w:hAnsi="宋体" w:cs="宋体"/>
                <w:szCs w:val="21"/>
              </w:rPr>
            </w:pPr>
            <w:r>
              <w:rPr>
                <w:rFonts w:hint="eastAsia" w:ascii="宋体" w:hAnsi="宋体" w:cs="宋体"/>
                <w:szCs w:val="21"/>
              </w:rPr>
              <w:t>包</w:t>
            </w:r>
          </w:p>
        </w:tc>
        <w:tc>
          <w:tcPr>
            <w:tcW w:w="613" w:type="pct"/>
            <w:tcBorders>
              <w:tl2br w:val="nil"/>
              <w:tr2bl w:val="nil"/>
            </w:tcBorders>
            <w:shd w:val="clear" w:color="auto" w:fill="FFFFFF"/>
            <w:vAlign w:val="center"/>
          </w:tcPr>
          <w:p w14:paraId="6C355CF3">
            <w:pPr>
              <w:widowControl/>
              <w:spacing w:line="400" w:lineRule="exact"/>
              <w:jc w:val="center"/>
              <w:rPr>
                <w:rFonts w:hint="eastAsia" w:ascii="宋体" w:hAnsi="宋体" w:cs="宋体"/>
                <w:szCs w:val="21"/>
              </w:rPr>
            </w:pPr>
            <w:r>
              <w:rPr>
                <w:rFonts w:hint="eastAsia" w:ascii="宋体" w:hAnsi="宋体" w:cs="宋体"/>
                <w:szCs w:val="21"/>
              </w:rPr>
              <w:t>100</w:t>
            </w:r>
          </w:p>
        </w:tc>
        <w:tc>
          <w:tcPr>
            <w:tcW w:w="613" w:type="pct"/>
            <w:tcBorders>
              <w:tl2br w:val="nil"/>
              <w:tr2bl w:val="nil"/>
            </w:tcBorders>
            <w:shd w:val="clear" w:color="auto" w:fill="FFFFFF"/>
            <w:vAlign w:val="center"/>
          </w:tcPr>
          <w:p w14:paraId="1003D81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0CB8B3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A5BCF6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70D68B2">
            <w:pPr>
              <w:widowControl/>
              <w:spacing w:line="400" w:lineRule="exact"/>
              <w:jc w:val="center"/>
              <w:rPr>
                <w:rFonts w:hint="eastAsia" w:ascii="宋体" w:hAnsi="宋体" w:cs="宋体"/>
                <w:szCs w:val="21"/>
              </w:rPr>
            </w:pPr>
          </w:p>
        </w:tc>
      </w:tr>
      <w:tr w14:paraId="11F6267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D8185E6">
            <w:pPr>
              <w:widowControl/>
              <w:spacing w:line="400" w:lineRule="exact"/>
              <w:jc w:val="center"/>
              <w:rPr>
                <w:rFonts w:hint="eastAsia" w:ascii="宋体" w:hAnsi="宋体" w:cs="宋体"/>
                <w:szCs w:val="21"/>
              </w:rPr>
            </w:pPr>
            <w:r>
              <w:rPr>
                <w:rFonts w:ascii="宋体" w:hAnsi="宋体" w:cs="宋体"/>
                <w:szCs w:val="21"/>
              </w:rPr>
              <w:t>199</w:t>
            </w:r>
          </w:p>
        </w:tc>
        <w:tc>
          <w:tcPr>
            <w:tcW w:w="842" w:type="pct"/>
            <w:tcBorders>
              <w:tl2br w:val="nil"/>
              <w:tr2bl w:val="nil"/>
            </w:tcBorders>
            <w:shd w:val="clear" w:color="auto" w:fill="FFFFFF"/>
            <w:vAlign w:val="center"/>
          </w:tcPr>
          <w:p w14:paraId="34D38A89">
            <w:pPr>
              <w:widowControl/>
              <w:spacing w:line="400" w:lineRule="exact"/>
              <w:jc w:val="center"/>
              <w:rPr>
                <w:rFonts w:hint="eastAsia" w:ascii="宋体" w:hAnsi="宋体" w:cs="宋体"/>
                <w:szCs w:val="21"/>
              </w:rPr>
            </w:pPr>
            <w:r>
              <w:rPr>
                <w:rFonts w:hint="eastAsia" w:ascii="宋体" w:hAnsi="宋体" w:cs="宋体"/>
                <w:szCs w:val="21"/>
              </w:rPr>
              <w:t>手套</w:t>
            </w:r>
          </w:p>
        </w:tc>
        <w:tc>
          <w:tcPr>
            <w:tcW w:w="661" w:type="pct"/>
            <w:tcBorders>
              <w:tl2br w:val="nil"/>
              <w:tr2bl w:val="nil"/>
            </w:tcBorders>
            <w:shd w:val="clear" w:color="auto" w:fill="FFFFFF"/>
            <w:vAlign w:val="center"/>
          </w:tcPr>
          <w:p w14:paraId="1C09534D">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6360B935">
            <w:pPr>
              <w:widowControl/>
              <w:spacing w:line="400" w:lineRule="exact"/>
              <w:jc w:val="center"/>
              <w:rPr>
                <w:rFonts w:hint="eastAsia" w:ascii="宋体" w:hAnsi="宋体" w:cs="宋体"/>
                <w:szCs w:val="21"/>
              </w:rPr>
            </w:pPr>
            <w:r>
              <w:rPr>
                <w:rFonts w:hint="eastAsia" w:ascii="宋体" w:hAnsi="宋体" w:cs="宋体"/>
                <w:szCs w:val="21"/>
              </w:rPr>
              <w:t>35</w:t>
            </w:r>
          </w:p>
        </w:tc>
        <w:tc>
          <w:tcPr>
            <w:tcW w:w="613" w:type="pct"/>
            <w:tcBorders>
              <w:tl2br w:val="nil"/>
              <w:tr2bl w:val="nil"/>
            </w:tcBorders>
            <w:shd w:val="clear" w:color="auto" w:fill="FFFFFF"/>
            <w:vAlign w:val="center"/>
          </w:tcPr>
          <w:p w14:paraId="0A130AF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A39D3C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977F7C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389EA54">
            <w:pPr>
              <w:widowControl/>
              <w:spacing w:line="400" w:lineRule="exact"/>
              <w:jc w:val="center"/>
              <w:rPr>
                <w:rFonts w:hint="eastAsia" w:ascii="宋体" w:hAnsi="宋体" w:cs="宋体"/>
                <w:szCs w:val="21"/>
              </w:rPr>
            </w:pPr>
          </w:p>
        </w:tc>
      </w:tr>
      <w:tr w14:paraId="48ED535C">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4FB157B">
            <w:pPr>
              <w:widowControl/>
              <w:spacing w:line="400" w:lineRule="exact"/>
              <w:jc w:val="center"/>
              <w:rPr>
                <w:rFonts w:hint="eastAsia" w:ascii="宋体" w:hAnsi="宋体" w:cs="宋体"/>
                <w:szCs w:val="21"/>
              </w:rPr>
            </w:pPr>
            <w:r>
              <w:rPr>
                <w:rFonts w:ascii="宋体" w:hAnsi="宋体" w:cs="宋体"/>
                <w:szCs w:val="21"/>
              </w:rPr>
              <w:t>200</w:t>
            </w:r>
          </w:p>
        </w:tc>
        <w:tc>
          <w:tcPr>
            <w:tcW w:w="842" w:type="pct"/>
            <w:tcBorders>
              <w:tl2br w:val="nil"/>
              <w:tr2bl w:val="nil"/>
            </w:tcBorders>
            <w:shd w:val="clear" w:color="auto" w:fill="FFFFFF"/>
            <w:vAlign w:val="center"/>
          </w:tcPr>
          <w:p w14:paraId="249E0C03">
            <w:pPr>
              <w:widowControl/>
              <w:spacing w:line="400" w:lineRule="exact"/>
              <w:jc w:val="center"/>
              <w:rPr>
                <w:rFonts w:hint="eastAsia" w:ascii="宋体" w:hAnsi="宋体" w:cs="宋体"/>
                <w:szCs w:val="21"/>
              </w:rPr>
            </w:pPr>
            <w:r>
              <w:rPr>
                <w:rFonts w:hint="eastAsia" w:ascii="宋体" w:hAnsi="宋体" w:cs="宋体"/>
                <w:szCs w:val="21"/>
              </w:rPr>
              <w:t>刷锅刷子</w:t>
            </w:r>
          </w:p>
        </w:tc>
        <w:tc>
          <w:tcPr>
            <w:tcW w:w="661" w:type="pct"/>
            <w:tcBorders>
              <w:tl2br w:val="nil"/>
              <w:tr2bl w:val="nil"/>
            </w:tcBorders>
            <w:shd w:val="clear" w:color="auto" w:fill="FFFFFF"/>
            <w:vAlign w:val="center"/>
          </w:tcPr>
          <w:p w14:paraId="3880E566">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2AA6594F">
            <w:pPr>
              <w:widowControl/>
              <w:spacing w:line="400" w:lineRule="exact"/>
              <w:jc w:val="center"/>
              <w:rPr>
                <w:rFonts w:hint="eastAsia" w:ascii="宋体" w:hAnsi="宋体" w:cs="宋体"/>
                <w:szCs w:val="21"/>
              </w:rPr>
            </w:pPr>
            <w:r>
              <w:rPr>
                <w:rFonts w:hint="eastAsia" w:ascii="宋体" w:hAnsi="宋体" w:cs="宋体"/>
                <w:szCs w:val="21"/>
              </w:rPr>
              <w:t>15</w:t>
            </w:r>
          </w:p>
        </w:tc>
        <w:tc>
          <w:tcPr>
            <w:tcW w:w="613" w:type="pct"/>
            <w:tcBorders>
              <w:tl2br w:val="nil"/>
              <w:tr2bl w:val="nil"/>
            </w:tcBorders>
            <w:shd w:val="clear" w:color="auto" w:fill="FFFFFF"/>
            <w:vAlign w:val="center"/>
          </w:tcPr>
          <w:p w14:paraId="7C73B54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CE3B1A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63E152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236B8B8">
            <w:pPr>
              <w:widowControl/>
              <w:spacing w:line="400" w:lineRule="exact"/>
              <w:jc w:val="center"/>
              <w:rPr>
                <w:rFonts w:hint="eastAsia" w:ascii="宋体" w:hAnsi="宋体" w:cs="宋体"/>
                <w:szCs w:val="21"/>
              </w:rPr>
            </w:pPr>
          </w:p>
        </w:tc>
      </w:tr>
      <w:tr w14:paraId="6AABC9D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F7A5774">
            <w:pPr>
              <w:widowControl/>
              <w:spacing w:line="400" w:lineRule="exact"/>
              <w:jc w:val="center"/>
              <w:rPr>
                <w:rFonts w:hint="eastAsia" w:ascii="宋体" w:hAnsi="宋体" w:cs="宋体"/>
                <w:szCs w:val="21"/>
              </w:rPr>
            </w:pPr>
            <w:r>
              <w:rPr>
                <w:rFonts w:ascii="宋体" w:hAnsi="宋体" w:cs="宋体"/>
                <w:szCs w:val="21"/>
              </w:rPr>
              <w:t>201</w:t>
            </w:r>
          </w:p>
        </w:tc>
        <w:tc>
          <w:tcPr>
            <w:tcW w:w="842" w:type="pct"/>
            <w:tcBorders>
              <w:tl2br w:val="nil"/>
              <w:tr2bl w:val="nil"/>
            </w:tcBorders>
            <w:shd w:val="clear" w:color="auto" w:fill="FFFFFF"/>
            <w:vAlign w:val="center"/>
          </w:tcPr>
          <w:p w14:paraId="48B6AE68">
            <w:pPr>
              <w:widowControl/>
              <w:spacing w:line="400" w:lineRule="exact"/>
              <w:jc w:val="center"/>
              <w:rPr>
                <w:rFonts w:hint="eastAsia" w:ascii="宋体" w:hAnsi="宋体" w:cs="宋体"/>
                <w:szCs w:val="21"/>
              </w:rPr>
            </w:pPr>
            <w:r>
              <w:rPr>
                <w:rFonts w:hint="eastAsia" w:ascii="宋体" w:hAnsi="宋体" w:cs="宋体"/>
                <w:szCs w:val="21"/>
              </w:rPr>
              <w:t>刷子</w:t>
            </w:r>
          </w:p>
        </w:tc>
        <w:tc>
          <w:tcPr>
            <w:tcW w:w="661" w:type="pct"/>
            <w:tcBorders>
              <w:tl2br w:val="nil"/>
              <w:tr2bl w:val="nil"/>
            </w:tcBorders>
            <w:shd w:val="clear" w:color="auto" w:fill="FFFFFF"/>
            <w:vAlign w:val="center"/>
          </w:tcPr>
          <w:p w14:paraId="70662347">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2DAA43B">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01E1EE84">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3CF5B3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16D7B2C">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508C367">
            <w:pPr>
              <w:widowControl/>
              <w:spacing w:line="400" w:lineRule="exact"/>
              <w:jc w:val="center"/>
              <w:rPr>
                <w:rFonts w:hint="eastAsia" w:ascii="宋体" w:hAnsi="宋体" w:cs="宋体"/>
                <w:szCs w:val="21"/>
              </w:rPr>
            </w:pPr>
          </w:p>
        </w:tc>
      </w:tr>
      <w:tr w14:paraId="49FA0B3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CE0AEBE">
            <w:pPr>
              <w:widowControl/>
              <w:spacing w:line="400" w:lineRule="exact"/>
              <w:jc w:val="center"/>
              <w:rPr>
                <w:rFonts w:hint="eastAsia" w:ascii="宋体" w:hAnsi="宋体" w:cs="宋体"/>
                <w:szCs w:val="21"/>
              </w:rPr>
            </w:pPr>
            <w:r>
              <w:rPr>
                <w:rFonts w:ascii="宋体" w:hAnsi="宋体" w:cs="宋体"/>
                <w:szCs w:val="21"/>
              </w:rPr>
              <w:t>202</w:t>
            </w:r>
          </w:p>
        </w:tc>
        <w:tc>
          <w:tcPr>
            <w:tcW w:w="842" w:type="pct"/>
            <w:tcBorders>
              <w:tl2br w:val="nil"/>
              <w:tr2bl w:val="nil"/>
            </w:tcBorders>
            <w:shd w:val="clear" w:color="auto" w:fill="FFFFFF"/>
            <w:vAlign w:val="center"/>
          </w:tcPr>
          <w:p w14:paraId="5C7119D1">
            <w:pPr>
              <w:widowControl/>
              <w:spacing w:line="400" w:lineRule="exact"/>
              <w:jc w:val="center"/>
              <w:rPr>
                <w:rFonts w:hint="eastAsia" w:ascii="宋体" w:hAnsi="宋体" w:cs="宋体"/>
                <w:szCs w:val="21"/>
              </w:rPr>
            </w:pPr>
            <w:r>
              <w:rPr>
                <w:rFonts w:hint="eastAsia" w:ascii="宋体" w:hAnsi="宋体" w:cs="宋体"/>
                <w:szCs w:val="21"/>
              </w:rPr>
              <w:t>檀香</w:t>
            </w:r>
          </w:p>
        </w:tc>
        <w:tc>
          <w:tcPr>
            <w:tcW w:w="661" w:type="pct"/>
            <w:tcBorders>
              <w:tl2br w:val="nil"/>
              <w:tr2bl w:val="nil"/>
            </w:tcBorders>
            <w:shd w:val="clear" w:color="auto" w:fill="FFFFFF"/>
            <w:vAlign w:val="center"/>
          </w:tcPr>
          <w:p w14:paraId="1698DA19">
            <w:pPr>
              <w:widowControl/>
              <w:spacing w:line="400" w:lineRule="exact"/>
              <w:jc w:val="center"/>
              <w:rPr>
                <w:rFonts w:hint="eastAsia" w:ascii="宋体" w:hAnsi="宋体" w:cs="宋体"/>
                <w:szCs w:val="21"/>
              </w:rPr>
            </w:pPr>
            <w:r>
              <w:rPr>
                <w:rFonts w:hint="eastAsia" w:ascii="宋体" w:hAnsi="宋体" w:cs="宋体"/>
                <w:szCs w:val="21"/>
              </w:rPr>
              <w:t>盒</w:t>
            </w:r>
          </w:p>
        </w:tc>
        <w:tc>
          <w:tcPr>
            <w:tcW w:w="613" w:type="pct"/>
            <w:tcBorders>
              <w:tl2br w:val="nil"/>
              <w:tr2bl w:val="nil"/>
            </w:tcBorders>
            <w:shd w:val="clear" w:color="auto" w:fill="FFFFFF"/>
            <w:vAlign w:val="center"/>
          </w:tcPr>
          <w:p w14:paraId="40ADB9AC">
            <w:pPr>
              <w:widowControl/>
              <w:spacing w:line="400" w:lineRule="exact"/>
              <w:jc w:val="center"/>
              <w:rPr>
                <w:rFonts w:hint="eastAsia" w:ascii="宋体" w:hAnsi="宋体" w:cs="宋体"/>
                <w:szCs w:val="21"/>
              </w:rPr>
            </w:pPr>
            <w:r>
              <w:rPr>
                <w:rFonts w:hint="eastAsia" w:ascii="宋体" w:hAnsi="宋体" w:cs="宋体"/>
                <w:szCs w:val="21"/>
              </w:rPr>
              <w:t>120</w:t>
            </w:r>
          </w:p>
        </w:tc>
        <w:tc>
          <w:tcPr>
            <w:tcW w:w="613" w:type="pct"/>
            <w:tcBorders>
              <w:tl2br w:val="nil"/>
              <w:tr2bl w:val="nil"/>
            </w:tcBorders>
            <w:shd w:val="clear" w:color="auto" w:fill="FFFFFF"/>
            <w:vAlign w:val="center"/>
          </w:tcPr>
          <w:p w14:paraId="5DAC8AE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BE2228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F9BB159">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B24F961">
            <w:pPr>
              <w:widowControl/>
              <w:spacing w:line="400" w:lineRule="exact"/>
              <w:jc w:val="center"/>
              <w:rPr>
                <w:rFonts w:hint="eastAsia" w:ascii="宋体" w:hAnsi="宋体" w:cs="宋体"/>
                <w:szCs w:val="21"/>
              </w:rPr>
            </w:pPr>
          </w:p>
        </w:tc>
      </w:tr>
      <w:tr w14:paraId="3E30B06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331C7D5">
            <w:pPr>
              <w:widowControl/>
              <w:spacing w:line="400" w:lineRule="exact"/>
              <w:jc w:val="center"/>
              <w:rPr>
                <w:rFonts w:hint="eastAsia" w:ascii="宋体" w:hAnsi="宋体" w:cs="宋体"/>
                <w:szCs w:val="21"/>
              </w:rPr>
            </w:pPr>
            <w:r>
              <w:rPr>
                <w:rFonts w:ascii="宋体" w:hAnsi="宋体" w:cs="宋体"/>
                <w:szCs w:val="21"/>
              </w:rPr>
              <w:t>203</w:t>
            </w:r>
          </w:p>
        </w:tc>
        <w:tc>
          <w:tcPr>
            <w:tcW w:w="842" w:type="pct"/>
            <w:tcBorders>
              <w:tl2br w:val="nil"/>
              <w:tr2bl w:val="nil"/>
            </w:tcBorders>
            <w:shd w:val="clear" w:color="auto" w:fill="FFFFFF"/>
            <w:vAlign w:val="center"/>
          </w:tcPr>
          <w:p w14:paraId="55F93F22">
            <w:pPr>
              <w:widowControl/>
              <w:spacing w:line="400" w:lineRule="exact"/>
              <w:jc w:val="center"/>
              <w:rPr>
                <w:rFonts w:hint="eastAsia" w:ascii="宋体" w:hAnsi="宋体" w:cs="宋体"/>
                <w:szCs w:val="21"/>
              </w:rPr>
            </w:pPr>
            <w:r>
              <w:rPr>
                <w:rFonts w:hint="eastAsia" w:ascii="宋体" w:hAnsi="宋体" w:cs="宋体"/>
                <w:szCs w:val="21"/>
              </w:rPr>
              <w:t>铁畚斗</w:t>
            </w:r>
          </w:p>
        </w:tc>
        <w:tc>
          <w:tcPr>
            <w:tcW w:w="661" w:type="pct"/>
            <w:tcBorders>
              <w:tl2br w:val="nil"/>
              <w:tr2bl w:val="nil"/>
            </w:tcBorders>
            <w:shd w:val="clear" w:color="auto" w:fill="FFFFFF"/>
            <w:vAlign w:val="center"/>
          </w:tcPr>
          <w:p w14:paraId="097C5C54">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9A55B3A">
            <w:pPr>
              <w:widowControl/>
              <w:spacing w:line="400" w:lineRule="exact"/>
              <w:jc w:val="center"/>
              <w:rPr>
                <w:rFonts w:hint="eastAsia" w:ascii="宋体" w:hAnsi="宋体" w:cs="宋体"/>
                <w:szCs w:val="21"/>
              </w:rPr>
            </w:pPr>
            <w:r>
              <w:rPr>
                <w:rFonts w:hint="eastAsia" w:ascii="宋体" w:hAnsi="宋体" w:cs="宋体"/>
                <w:szCs w:val="21"/>
              </w:rPr>
              <w:t>15</w:t>
            </w:r>
          </w:p>
        </w:tc>
        <w:tc>
          <w:tcPr>
            <w:tcW w:w="613" w:type="pct"/>
            <w:tcBorders>
              <w:tl2br w:val="nil"/>
              <w:tr2bl w:val="nil"/>
            </w:tcBorders>
            <w:shd w:val="clear" w:color="auto" w:fill="FFFFFF"/>
            <w:vAlign w:val="center"/>
          </w:tcPr>
          <w:p w14:paraId="7ABCD56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D3D09B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863805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E4ABEA5">
            <w:pPr>
              <w:widowControl/>
              <w:spacing w:line="400" w:lineRule="exact"/>
              <w:jc w:val="center"/>
              <w:rPr>
                <w:rFonts w:hint="eastAsia" w:ascii="宋体" w:hAnsi="宋体" w:cs="宋体"/>
                <w:szCs w:val="21"/>
              </w:rPr>
            </w:pPr>
          </w:p>
        </w:tc>
      </w:tr>
      <w:tr w14:paraId="1EDA066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59B8587">
            <w:pPr>
              <w:widowControl/>
              <w:spacing w:line="400" w:lineRule="exact"/>
              <w:jc w:val="center"/>
              <w:rPr>
                <w:rFonts w:hint="eastAsia" w:ascii="宋体" w:hAnsi="宋体" w:cs="宋体"/>
                <w:szCs w:val="21"/>
              </w:rPr>
            </w:pPr>
            <w:r>
              <w:rPr>
                <w:rFonts w:ascii="宋体" w:hAnsi="宋体" w:cs="宋体"/>
                <w:szCs w:val="21"/>
              </w:rPr>
              <w:t>204</w:t>
            </w:r>
          </w:p>
        </w:tc>
        <w:tc>
          <w:tcPr>
            <w:tcW w:w="842" w:type="pct"/>
            <w:tcBorders>
              <w:tl2br w:val="nil"/>
              <w:tr2bl w:val="nil"/>
            </w:tcBorders>
            <w:shd w:val="clear" w:color="auto" w:fill="FFFFFF"/>
            <w:vAlign w:val="center"/>
          </w:tcPr>
          <w:p w14:paraId="480786D7">
            <w:pPr>
              <w:widowControl/>
              <w:spacing w:line="400" w:lineRule="exact"/>
              <w:jc w:val="center"/>
              <w:rPr>
                <w:rFonts w:hint="eastAsia" w:ascii="宋体" w:hAnsi="宋体" w:cs="宋体"/>
                <w:szCs w:val="21"/>
              </w:rPr>
            </w:pPr>
            <w:r>
              <w:rPr>
                <w:rFonts w:hint="eastAsia" w:ascii="宋体" w:hAnsi="宋体" w:cs="宋体"/>
                <w:szCs w:val="21"/>
              </w:rPr>
              <w:t>拖把</w:t>
            </w:r>
          </w:p>
        </w:tc>
        <w:tc>
          <w:tcPr>
            <w:tcW w:w="661" w:type="pct"/>
            <w:tcBorders>
              <w:tl2br w:val="nil"/>
              <w:tr2bl w:val="nil"/>
            </w:tcBorders>
            <w:shd w:val="clear" w:color="auto" w:fill="FFFFFF"/>
            <w:vAlign w:val="center"/>
          </w:tcPr>
          <w:p w14:paraId="5C17B1A2">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1522DADA">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3EB9B7F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4F321F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EF3B0E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E0C1675">
            <w:pPr>
              <w:widowControl/>
              <w:spacing w:line="400" w:lineRule="exact"/>
              <w:jc w:val="center"/>
              <w:rPr>
                <w:rFonts w:hint="eastAsia" w:ascii="宋体" w:hAnsi="宋体" w:cs="宋体"/>
                <w:szCs w:val="21"/>
              </w:rPr>
            </w:pPr>
          </w:p>
        </w:tc>
      </w:tr>
      <w:tr w14:paraId="4A25AA0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FFABE73">
            <w:pPr>
              <w:widowControl/>
              <w:spacing w:line="400" w:lineRule="exact"/>
              <w:jc w:val="center"/>
              <w:rPr>
                <w:rFonts w:hint="eastAsia" w:ascii="宋体" w:hAnsi="宋体" w:cs="宋体"/>
                <w:szCs w:val="21"/>
              </w:rPr>
            </w:pPr>
            <w:r>
              <w:rPr>
                <w:rFonts w:ascii="宋体" w:hAnsi="宋体" w:cs="宋体"/>
                <w:szCs w:val="21"/>
              </w:rPr>
              <w:t>205</w:t>
            </w:r>
          </w:p>
        </w:tc>
        <w:tc>
          <w:tcPr>
            <w:tcW w:w="842" w:type="pct"/>
            <w:tcBorders>
              <w:tl2br w:val="nil"/>
              <w:tr2bl w:val="nil"/>
            </w:tcBorders>
            <w:shd w:val="clear" w:color="auto" w:fill="FFFFFF"/>
            <w:vAlign w:val="center"/>
          </w:tcPr>
          <w:p w14:paraId="1494C5D1">
            <w:pPr>
              <w:widowControl/>
              <w:spacing w:line="400" w:lineRule="exact"/>
              <w:jc w:val="center"/>
              <w:rPr>
                <w:rFonts w:hint="eastAsia" w:ascii="宋体" w:hAnsi="宋体" w:cs="宋体"/>
                <w:szCs w:val="21"/>
              </w:rPr>
            </w:pPr>
            <w:r>
              <w:rPr>
                <w:rFonts w:hint="eastAsia" w:ascii="宋体" w:hAnsi="宋体" w:cs="宋体"/>
                <w:szCs w:val="21"/>
              </w:rPr>
              <w:t>拖把布</w:t>
            </w:r>
          </w:p>
        </w:tc>
        <w:tc>
          <w:tcPr>
            <w:tcW w:w="661" w:type="pct"/>
            <w:tcBorders>
              <w:tl2br w:val="nil"/>
              <w:tr2bl w:val="nil"/>
            </w:tcBorders>
            <w:shd w:val="clear" w:color="auto" w:fill="FFFFFF"/>
            <w:vAlign w:val="center"/>
          </w:tcPr>
          <w:p w14:paraId="751EB9B1">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3AA4568">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336702D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4827D2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A8CB0D7">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58F5A43">
            <w:pPr>
              <w:widowControl/>
              <w:spacing w:line="400" w:lineRule="exact"/>
              <w:jc w:val="center"/>
              <w:rPr>
                <w:rFonts w:hint="eastAsia" w:ascii="宋体" w:hAnsi="宋体" w:cs="宋体"/>
                <w:szCs w:val="21"/>
              </w:rPr>
            </w:pPr>
          </w:p>
        </w:tc>
      </w:tr>
      <w:tr w14:paraId="7049BF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4D31083">
            <w:pPr>
              <w:widowControl/>
              <w:spacing w:line="400" w:lineRule="exact"/>
              <w:jc w:val="center"/>
              <w:rPr>
                <w:rFonts w:hint="eastAsia" w:ascii="宋体" w:hAnsi="宋体" w:cs="宋体"/>
                <w:szCs w:val="21"/>
              </w:rPr>
            </w:pPr>
            <w:r>
              <w:rPr>
                <w:rFonts w:ascii="宋体" w:hAnsi="宋体" w:cs="宋体"/>
                <w:szCs w:val="21"/>
              </w:rPr>
              <w:t>206</w:t>
            </w:r>
          </w:p>
        </w:tc>
        <w:tc>
          <w:tcPr>
            <w:tcW w:w="842" w:type="pct"/>
            <w:tcBorders>
              <w:tl2br w:val="nil"/>
              <w:tr2bl w:val="nil"/>
            </w:tcBorders>
            <w:shd w:val="clear" w:color="auto" w:fill="FFFFFF"/>
            <w:vAlign w:val="center"/>
          </w:tcPr>
          <w:p w14:paraId="1BD56404">
            <w:pPr>
              <w:widowControl/>
              <w:spacing w:line="400" w:lineRule="exact"/>
              <w:jc w:val="center"/>
              <w:rPr>
                <w:rFonts w:hint="eastAsia" w:ascii="宋体" w:hAnsi="宋体" w:cs="宋体"/>
                <w:szCs w:val="21"/>
              </w:rPr>
            </w:pPr>
            <w:r>
              <w:rPr>
                <w:rFonts w:hint="eastAsia" w:ascii="宋体" w:hAnsi="宋体" w:cs="宋体"/>
                <w:szCs w:val="21"/>
              </w:rPr>
              <w:t>布拖把</w:t>
            </w:r>
          </w:p>
        </w:tc>
        <w:tc>
          <w:tcPr>
            <w:tcW w:w="661" w:type="pct"/>
            <w:tcBorders>
              <w:tl2br w:val="nil"/>
              <w:tr2bl w:val="nil"/>
            </w:tcBorders>
            <w:shd w:val="clear" w:color="auto" w:fill="FFFFFF"/>
            <w:vAlign w:val="center"/>
          </w:tcPr>
          <w:p w14:paraId="3D1B13C0">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63D39E85">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1780214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2DB614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FE7CE60">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34C6543">
            <w:pPr>
              <w:widowControl/>
              <w:spacing w:line="400" w:lineRule="exact"/>
              <w:jc w:val="center"/>
              <w:rPr>
                <w:rFonts w:hint="eastAsia" w:ascii="宋体" w:hAnsi="宋体" w:cs="宋体"/>
                <w:szCs w:val="21"/>
              </w:rPr>
            </w:pPr>
          </w:p>
        </w:tc>
      </w:tr>
      <w:tr w14:paraId="28E4708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E176009">
            <w:pPr>
              <w:widowControl/>
              <w:spacing w:line="400" w:lineRule="exact"/>
              <w:jc w:val="center"/>
              <w:rPr>
                <w:rFonts w:hint="eastAsia" w:ascii="宋体" w:hAnsi="宋体" w:cs="宋体"/>
                <w:szCs w:val="21"/>
              </w:rPr>
            </w:pPr>
            <w:r>
              <w:rPr>
                <w:rFonts w:ascii="宋体" w:hAnsi="宋体" w:cs="宋体"/>
                <w:szCs w:val="21"/>
              </w:rPr>
              <w:t>207</w:t>
            </w:r>
          </w:p>
        </w:tc>
        <w:tc>
          <w:tcPr>
            <w:tcW w:w="842" w:type="pct"/>
            <w:tcBorders>
              <w:tl2br w:val="nil"/>
              <w:tr2bl w:val="nil"/>
            </w:tcBorders>
            <w:shd w:val="clear" w:color="auto" w:fill="FFFFFF"/>
            <w:vAlign w:val="center"/>
          </w:tcPr>
          <w:p w14:paraId="6209C742">
            <w:pPr>
              <w:widowControl/>
              <w:spacing w:line="400" w:lineRule="exact"/>
              <w:jc w:val="center"/>
              <w:rPr>
                <w:rFonts w:hint="eastAsia" w:ascii="宋体" w:hAnsi="宋体" w:cs="宋体"/>
                <w:szCs w:val="21"/>
              </w:rPr>
            </w:pPr>
            <w:r>
              <w:rPr>
                <w:rFonts w:hint="eastAsia" w:ascii="宋体" w:hAnsi="宋体" w:cs="宋体"/>
                <w:szCs w:val="21"/>
              </w:rPr>
              <w:t>拖把杆</w:t>
            </w:r>
          </w:p>
        </w:tc>
        <w:tc>
          <w:tcPr>
            <w:tcW w:w="661" w:type="pct"/>
            <w:tcBorders>
              <w:tl2br w:val="nil"/>
              <w:tr2bl w:val="nil"/>
            </w:tcBorders>
            <w:shd w:val="clear" w:color="auto" w:fill="FFFFFF"/>
            <w:vAlign w:val="center"/>
          </w:tcPr>
          <w:p w14:paraId="5D53195C">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11CFE147">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45B846C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EE97FB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89FB0C2">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060F934">
            <w:pPr>
              <w:widowControl/>
              <w:spacing w:line="400" w:lineRule="exact"/>
              <w:jc w:val="center"/>
              <w:rPr>
                <w:rFonts w:hint="eastAsia" w:ascii="宋体" w:hAnsi="宋体" w:cs="宋体"/>
                <w:szCs w:val="21"/>
              </w:rPr>
            </w:pPr>
          </w:p>
        </w:tc>
      </w:tr>
      <w:tr w14:paraId="4B4DA30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F4A90E0">
            <w:pPr>
              <w:widowControl/>
              <w:spacing w:line="400" w:lineRule="exact"/>
              <w:jc w:val="center"/>
              <w:rPr>
                <w:rFonts w:hint="eastAsia" w:ascii="宋体" w:hAnsi="宋体" w:cs="宋体"/>
                <w:szCs w:val="21"/>
              </w:rPr>
            </w:pPr>
            <w:r>
              <w:rPr>
                <w:rFonts w:ascii="宋体" w:hAnsi="宋体" w:cs="宋体"/>
                <w:szCs w:val="21"/>
              </w:rPr>
              <w:t>208</w:t>
            </w:r>
          </w:p>
        </w:tc>
        <w:tc>
          <w:tcPr>
            <w:tcW w:w="842" w:type="pct"/>
            <w:tcBorders>
              <w:tl2br w:val="nil"/>
              <w:tr2bl w:val="nil"/>
            </w:tcBorders>
            <w:shd w:val="clear" w:color="auto" w:fill="FFFFFF"/>
            <w:vAlign w:val="center"/>
          </w:tcPr>
          <w:p w14:paraId="48F52D9A">
            <w:pPr>
              <w:widowControl/>
              <w:spacing w:line="400" w:lineRule="exact"/>
              <w:jc w:val="center"/>
              <w:rPr>
                <w:rFonts w:hint="eastAsia" w:ascii="宋体" w:hAnsi="宋体" w:cs="宋体"/>
                <w:szCs w:val="21"/>
              </w:rPr>
            </w:pPr>
            <w:r>
              <w:rPr>
                <w:rFonts w:hint="eastAsia" w:ascii="宋体" w:hAnsi="宋体" w:cs="宋体"/>
                <w:szCs w:val="21"/>
              </w:rPr>
              <w:t>油烟机清洗剂</w:t>
            </w:r>
          </w:p>
        </w:tc>
        <w:tc>
          <w:tcPr>
            <w:tcW w:w="661" w:type="pct"/>
            <w:tcBorders>
              <w:tl2br w:val="nil"/>
              <w:tr2bl w:val="nil"/>
            </w:tcBorders>
            <w:shd w:val="clear" w:color="auto" w:fill="FFFFFF"/>
            <w:vAlign w:val="center"/>
          </w:tcPr>
          <w:p w14:paraId="508F9A42">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02600E97">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38C78BB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E75BEF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33350E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BBB4E68">
            <w:pPr>
              <w:widowControl/>
              <w:spacing w:line="400" w:lineRule="exact"/>
              <w:jc w:val="center"/>
              <w:rPr>
                <w:rFonts w:hint="eastAsia" w:ascii="宋体" w:hAnsi="宋体" w:cs="宋体"/>
                <w:szCs w:val="21"/>
              </w:rPr>
            </w:pPr>
          </w:p>
        </w:tc>
      </w:tr>
      <w:tr w14:paraId="14313CC6">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B224CEE">
            <w:pPr>
              <w:widowControl/>
              <w:spacing w:line="400" w:lineRule="exact"/>
              <w:jc w:val="center"/>
              <w:rPr>
                <w:rFonts w:hint="eastAsia" w:ascii="宋体" w:hAnsi="宋体" w:cs="宋体"/>
                <w:szCs w:val="21"/>
              </w:rPr>
            </w:pPr>
            <w:r>
              <w:rPr>
                <w:rFonts w:ascii="宋体" w:hAnsi="宋体" w:cs="宋体"/>
                <w:szCs w:val="21"/>
              </w:rPr>
              <w:t>209</w:t>
            </w:r>
          </w:p>
        </w:tc>
        <w:tc>
          <w:tcPr>
            <w:tcW w:w="842" w:type="pct"/>
            <w:tcBorders>
              <w:tl2br w:val="nil"/>
              <w:tr2bl w:val="nil"/>
            </w:tcBorders>
            <w:shd w:val="clear" w:color="auto" w:fill="FFFFFF"/>
            <w:vAlign w:val="center"/>
          </w:tcPr>
          <w:p w14:paraId="77071948">
            <w:pPr>
              <w:widowControl/>
              <w:spacing w:line="400" w:lineRule="exact"/>
              <w:jc w:val="center"/>
              <w:rPr>
                <w:rFonts w:hint="eastAsia" w:ascii="宋体" w:hAnsi="宋体" w:cs="宋体"/>
                <w:szCs w:val="21"/>
              </w:rPr>
            </w:pPr>
            <w:r>
              <w:rPr>
                <w:rFonts w:hint="eastAsia" w:ascii="宋体" w:hAnsi="宋体" w:cs="宋体"/>
                <w:szCs w:val="21"/>
              </w:rPr>
              <w:t>洗涤剂</w:t>
            </w:r>
          </w:p>
        </w:tc>
        <w:tc>
          <w:tcPr>
            <w:tcW w:w="661" w:type="pct"/>
            <w:tcBorders>
              <w:tl2br w:val="nil"/>
              <w:tr2bl w:val="nil"/>
            </w:tcBorders>
            <w:shd w:val="clear" w:color="auto" w:fill="FFFFFF"/>
            <w:vAlign w:val="center"/>
          </w:tcPr>
          <w:p w14:paraId="18D83CCD">
            <w:pPr>
              <w:widowControl/>
              <w:spacing w:line="400" w:lineRule="exact"/>
              <w:jc w:val="center"/>
              <w:rPr>
                <w:rFonts w:hint="eastAsia" w:ascii="宋体" w:hAnsi="宋体" w:cs="宋体"/>
                <w:szCs w:val="21"/>
              </w:rPr>
            </w:pPr>
            <w:r>
              <w:rPr>
                <w:rFonts w:hint="eastAsia" w:ascii="宋体" w:hAnsi="宋体" w:cs="宋体"/>
                <w:szCs w:val="21"/>
              </w:rPr>
              <w:t>桶</w:t>
            </w:r>
          </w:p>
        </w:tc>
        <w:tc>
          <w:tcPr>
            <w:tcW w:w="613" w:type="pct"/>
            <w:tcBorders>
              <w:tl2br w:val="nil"/>
              <w:tr2bl w:val="nil"/>
            </w:tcBorders>
            <w:shd w:val="clear" w:color="auto" w:fill="FFFFFF"/>
            <w:vAlign w:val="center"/>
          </w:tcPr>
          <w:p w14:paraId="147917A2">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66855AA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35979D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2A29BB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803611B">
            <w:pPr>
              <w:widowControl/>
              <w:spacing w:line="400" w:lineRule="exact"/>
              <w:jc w:val="center"/>
              <w:rPr>
                <w:rFonts w:hint="eastAsia" w:ascii="宋体" w:hAnsi="宋体" w:cs="宋体"/>
                <w:szCs w:val="21"/>
              </w:rPr>
            </w:pPr>
          </w:p>
        </w:tc>
      </w:tr>
      <w:tr w14:paraId="35C8AA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2BE7A301">
            <w:pPr>
              <w:widowControl/>
              <w:spacing w:line="400" w:lineRule="exact"/>
              <w:jc w:val="center"/>
              <w:rPr>
                <w:rFonts w:hint="eastAsia" w:ascii="宋体" w:hAnsi="宋体" w:cs="宋体"/>
                <w:szCs w:val="21"/>
              </w:rPr>
            </w:pPr>
            <w:r>
              <w:rPr>
                <w:rFonts w:ascii="宋体" w:hAnsi="宋体" w:cs="宋体"/>
                <w:szCs w:val="21"/>
              </w:rPr>
              <w:t>210</w:t>
            </w:r>
          </w:p>
        </w:tc>
        <w:tc>
          <w:tcPr>
            <w:tcW w:w="842" w:type="pct"/>
            <w:tcBorders>
              <w:tl2br w:val="nil"/>
              <w:tr2bl w:val="nil"/>
            </w:tcBorders>
            <w:shd w:val="clear" w:color="auto" w:fill="FFFFFF"/>
            <w:vAlign w:val="center"/>
          </w:tcPr>
          <w:p w14:paraId="1AB42145">
            <w:pPr>
              <w:widowControl/>
              <w:spacing w:line="400" w:lineRule="exact"/>
              <w:jc w:val="center"/>
              <w:rPr>
                <w:rFonts w:hint="eastAsia" w:ascii="宋体" w:hAnsi="宋体" w:cs="宋体"/>
                <w:szCs w:val="21"/>
              </w:rPr>
            </w:pPr>
            <w:r>
              <w:rPr>
                <w:rFonts w:hint="eastAsia" w:ascii="宋体" w:hAnsi="宋体" w:cs="宋体"/>
                <w:szCs w:val="21"/>
              </w:rPr>
              <w:t>洗洁精</w:t>
            </w:r>
          </w:p>
        </w:tc>
        <w:tc>
          <w:tcPr>
            <w:tcW w:w="661" w:type="pct"/>
            <w:tcBorders>
              <w:tl2br w:val="nil"/>
              <w:tr2bl w:val="nil"/>
            </w:tcBorders>
            <w:shd w:val="clear" w:color="auto" w:fill="FFFFFF"/>
            <w:vAlign w:val="center"/>
          </w:tcPr>
          <w:p w14:paraId="2B7A432E">
            <w:pPr>
              <w:widowControl/>
              <w:spacing w:line="400" w:lineRule="exact"/>
              <w:jc w:val="center"/>
              <w:rPr>
                <w:rFonts w:hint="eastAsia" w:ascii="宋体" w:hAnsi="宋体" w:cs="宋体"/>
                <w:szCs w:val="21"/>
              </w:rPr>
            </w:pPr>
            <w:r>
              <w:rPr>
                <w:rFonts w:hint="eastAsia" w:ascii="宋体" w:hAnsi="宋体" w:cs="宋体"/>
                <w:szCs w:val="21"/>
              </w:rPr>
              <w:t>桶</w:t>
            </w:r>
          </w:p>
        </w:tc>
        <w:tc>
          <w:tcPr>
            <w:tcW w:w="613" w:type="pct"/>
            <w:tcBorders>
              <w:tl2br w:val="nil"/>
              <w:tr2bl w:val="nil"/>
            </w:tcBorders>
            <w:shd w:val="clear" w:color="auto" w:fill="FFFFFF"/>
            <w:vAlign w:val="center"/>
          </w:tcPr>
          <w:p w14:paraId="185E294F">
            <w:pPr>
              <w:widowControl/>
              <w:spacing w:line="400" w:lineRule="exact"/>
              <w:jc w:val="center"/>
              <w:rPr>
                <w:rFonts w:hint="eastAsia" w:ascii="宋体" w:hAnsi="宋体" w:cs="宋体"/>
                <w:szCs w:val="21"/>
              </w:rPr>
            </w:pPr>
            <w:r>
              <w:rPr>
                <w:rFonts w:hint="eastAsia" w:ascii="宋体" w:hAnsi="宋体" w:cs="宋体"/>
                <w:szCs w:val="21"/>
              </w:rPr>
              <w:t>1400</w:t>
            </w:r>
          </w:p>
        </w:tc>
        <w:tc>
          <w:tcPr>
            <w:tcW w:w="613" w:type="pct"/>
            <w:tcBorders>
              <w:tl2br w:val="nil"/>
              <w:tr2bl w:val="nil"/>
            </w:tcBorders>
            <w:shd w:val="clear" w:color="auto" w:fill="FFFFFF"/>
            <w:vAlign w:val="center"/>
          </w:tcPr>
          <w:p w14:paraId="2CCCEA5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09EBB2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C24DD6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E10DC35">
            <w:pPr>
              <w:widowControl/>
              <w:spacing w:line="400" w:lineRule="exact"/>
              <w:jc w:val="center"/>
              <w:rPr>
                <w:rFonts w:hint="eastAsia" w:ascii="宋体" w:hAnsi="宋体" w:cs="宋体"/>
                <w:szCs w:val="21"/>
              </w:rPr>
            </w:pPr>
          </w:p>
        </w:tc>
      </w:tr>
      <w:tr w14:paraId="6B7A9F0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490A20E">
            <w:pPr>
              <w:widowControl/>
              <w:spacing w:line="400" w:lineRule="exact"/>
              <w:jc w:val="center"/>
              <w:rPr>
                <w:rFonts w:hint="eastAsia" w:ascii="宋体" w:hAnsi="宋体" w:cs="宋体"/>
                <w:szCs w:val="21"/>
              </w:rPr>
            </w:pPr>
            <w:r>
              <w:rPr>
                <w:rFonts w:ascii="宋体" w:hAnsi="宋体" w:cs="宋体"/>
                <w:szCs w:val="21"/>
              </w:rPr>
              <w:t>211</w:t>
            </w:r>
          </w:p>
        </w:tc>
        <w:tc>
          <w:tcPr>
            <w:tcW w:w="842" w:type="pct"/>
            <w:tcBorders>
              <w:tl2br w:val="nil"/>
              <w:tr2bl w:val="nil"/>
            </w:tcBorders>
            <w:shd w:val="clear" w:color="auto" w:fill="FFFFFF"/>
            <w:vAlign w:val="center"/>
          </w:tcPr>
          <w:p w14:paraId="0EF9E0C0">
            <w:pPr>
              <w:widowControl/>
              <w:spacing w:line="400" w:lineRule="exact"/>
              <w:jc w:val="center"/>
              <w:rPr>
                <w:rFonts w:hint="eastAsia" w:ascii="宋体" w:hAnsi="宋体" w:cs="宋体"/>
                <w:szCs w:val="21"/>
              </w:rPr>
            </w:pPr>
            <w:r>
              <w:rPr>
                <w:rFonts w:hint="eastAsia" w:ascii="宋体" w:hAnsi="宋体" w:cs="宋体"/>
                <w:szCs w:val="21"/>
              </w:rPr>
              <w:t>洗手液</w:t>
            </w:r>
          </w:p>
        </w:tc>
        <w:tc>
          <w:tcPr>
            <w:tcW w:w="661" w:type="pct"/>
            <w:tcBorders>
              <w:tl2br w:val="nil"/>
              <w:tr2bl w:val="nil"/>
            </w:tcBorders>
            <w:shd w:val="clear" w:color="auto" w:fill="FFFFFF"/>
            <w:vAlign w:val="center"/>
          </w:tcPr>
          <w:p w14:paraId="494FA1F3">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vAlign w:val="center"/>
          </w:tcPr>
          <w:p w14:paraId="113D1DF6">
            <w:pPr>
              <w:widowControl/>
              <w:spacing w:line="400" w:lineRule="exact"/>
              <w:jc w:val="center"/>
              <w:rPr>
                <w:rFonts w:hint="eastAsia" w:ascii="宋体" w:hAnsi="宋体" w:cs="宋体"/>
                <w:szCs w:val="21"/>
              </w:rPr>
            </w:pPr>
            <w:r>
              <w:rPr>
                <w:rFonts w:hint="eastAsia" w:ascii="宋体" w:hAnsi="宋体" w:cs="宋体"/>
                <w:szCs w:val="21"/>
              </w:rPr>
              <w:t>20</w:t>
            </w:r>
          </w:p>
        </w:tc>
        <w:tc>
          <w:tcPr>
            <w:tcW w:w="613" w:type="pct"/>
            <w:tcBorders>
              <w:tl2br w:val="nil"/>
              <w:tr2bl w:val="nil"/>
            </w:tcBorders>
            <w:shd w:val="clear" w:color="auto" w:fill="FFFFFF"/>
            <w:vAlign w:val="center"/>
          </w:tcPr>
          <w:p w14:paraId="5B45BA3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2AD453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7EA318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59673DFF">
            <w:pPr>
              <w:widowControl/>
              <w:spacing w:line="400" w:lineRule="exact"/>
              <w:jc w:val="center"/>
              <w:rPr>
                <w:rFonts w:hint="eastAsia" w:ascii="宋体" w:hAnsi="宋体" w:cs="宋体"/>
                <w:szCs w:val="21"/>
              </w:rPr>
            </w:pPr>
          </w:p>
        </w:tc>
      </w:tr>
      <w:tr w14:paraId="367D60B0">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04D45F0">
            <w:pPr>
              <w:widowControl/>
              <w:spacing w:line="400" w:lineRule="exact"/>
              <w:jc w:val="center"/>
              <w:rPr>
                <w:rFonts w:hint="eastAsia" w:ascii="宋体" w:hAnsi="宋体" w:cs="宋体"/>
                <w:szCs w:val="21"/>
              </w:rPr>
            </w:pPr>
            <w:r>
              <w:rPr>
                <w:rFonts w:ascii="宋体" w:hAnsi="宋体" w:cs="宋体"/>
                <w:szCs w:val="21"/>
              </w:rPr>
              <w:t>212</w:t>
            </w:r>
          </w:p>
        </w:tc>
        <w:tc>
          <w:tcPr>
            <w:tcW w:w="842" w:type="pct"/>
            <w:tcBorders>
              <w:tl2br w:val="nil"/>
              <w:tr2bl w:val="nil"/>
            </w:tcBorders>
            <w:shd w:val="clear" w:color="auto" w:fill="FFFFFF"/>
            <w:vAlign w:val="center"/>
          </w:tcPr>
          <w:p w14:paraId="4ECFA785">
            <w:pPr>
              <w:widowControl/>
              <w:spacing w:line="400" w:lineRule="exact"/>
              <w:jc w:val="center"/>
              <w:rPr>
                <w:rFonts w:hint="eastAsia" w:ascii="宋体" w:hAnsi="宋体" w:cs="宋体"/>
                <w:szCs w:val="21"/>
              </w:rPr>
            </w:pPr>
            <w:r>
              <w:rPr>
                <w:rFonts w:hint="eastAsia" w:ascii="宋体" w:hAnsi="宋体" w:cs="宋体"/>
                <w:szCs w:val="21"/>
              </w:rPr>
              <w:t>洗帚</w:t>
            </w:r>
          </w:p>
        </w:tc>
        <w:tc>
          <w:tcPr>
            <w:tcW w:w="661" w:type="pct"/>
            <w:tcBorders>
              <w:tl2br w:val="nil"/>
              <w:tr2bl w:val="nil"/>
            </w:tcBorders>
            <w:shd w:val="clear" w:color="auto" w:fill="FFFFFF"/>
            <w:vAlign w:val="center"/>
          </w:tcPr>
          <w:p w14:paraId="04616921">
            <w:pPr>
              <w:widowControl/>
              <w:spacing w:line="400" w:lineRule="exact"/>
              <w:jc w:val="center"/>
              <w:rPr>
                <w:rFonts w:hint="eastAsia" w:ascii="宋体" w:hAnsi="宋体" w:cs="宋体"/>
                <w:szCs w:val="21"/>
              </w:rPr>
            </w:pPr>
            <w:r>
              <w:rPr>
                <w:rFonts w:hint="eastAsia" w:ascii="宋体" w:hAnsi="宋体" w:cs="宋体"/>
                <w:szCs w:val="21"/>
              </w:rPr>
              <w:t>个</w:t>
            </w:r>
          </w:p>
        </w:tc>
        <w:tc>
          <w:tcPr>
            <w:tcW w:w="613" w:type="pct"/>
            <w:tcBorders>
              <w:tl2br w:val="nil"/>
              <w:tr2bl w:val="nil"/>
            </w:tcBorders>
            <w:shd w:val="clear" w:color="auto" w:fill="FFFFFF"/>
            <w:vAlign w:val="center"/>
          </w:tcPr>
          <w:p w14:paraId="4D7C2F44">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64AB54F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2728A87">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0AFE12B">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0F23EBF">
            <w:pPr>
              <w:widowControl/>
              <w:spacing w:line="400" w:lineRule="exact"/>
              <w:jc w:val="center"/>
              <w:rPr>
                <w:rFonts w:hint="eastAsia" w:ascii="宋体" w:hAnsi="宋体" w:cs="宋体"/>
                <w:szCs w:val="21"/>
              </w:rPr>
            </w:pPr>
          </w:p>
        </w:tc>
      </w:tr>
      <w:tr w14:paraId="42DB0F4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A95AA78">
            <w:pPr>
              <w:widowControl/>
              <w:spacing w:line="400" w:lineRule="exact"/>
              <w:jc w:val="center"/>
              <w:rPr>
                <w:rFonts w:hint="eastAsia" w:ascii="宋体" w:hAnsi="宋体" w:cs="宋体"/>
                <w:szCs w:val="21"/>
              </w:rPr>
            </w:pPr>
            <w:r>
              <w:rPr>
                <w:rFonts w:ascii="宋体" w:hAnsi="宋体" w:cs="宋体"/>
                <w:szCs w:val="21"/>
              </w:rPr>
              <w:t>213</w:t>
            </w:r>
          </w:p>
        </w:tc>
        <w:tc>
          <w:tcPr>
            <w:tcW w:w="842" w:type="pct"/>
            <w:tcBorders>
              <w:tl2br w:val="nil"/>
              <w:tr2bl w:val="nil"/>
            </w:tcBorders>
            <w:shd w:val="clear" w:color="auto" w:fill="FFFFFF"/>
            <w:vAlign w:val="center"/>
          </w:tcPr>
          <w:p w14:paraId="2F118F6C">
            <w:pPr>
              <w:widowControl/>
              <w:spacing w:line="400" w:lineRule="exact"/>
              <w:jc w:val="center"/>
              <w:rPr>
                <w:rFonts w:hint="eastAsia" w:ascii="宋体" w:hAnsi="宋体" w:cs="宋体"/>
                <w:szCs w:val="21"/>
              </w:rPr>
            </w:pPr>
            <w:r>
              <w:rPr>
                <w:rFonts w:hint="eastAsia" w:ascii="宋体" w:hAnsi="宋体" w:cs="宋体"/>
                <w:szCs w:val="21"/>
              </w:rPr>
              <w:t>袖套</w:t>
            </w:r>
          </w:p>
        </w:tc>
        <w:tc>
          <w:tcPr>
            <w:tcW w:w="661" w:type="pct"/>
            <w:tcBorders>
              <w:tl2br w:val="nil"/>
              <w:tr2bl w:val="nil"/>
            </w:tcBorders>
            <w:shd w:val="clear" w:color="auto" w:fill="FFFFFF"/>
            <w:vAlign w:val="center"/>
          </w:tcPr>
          <w:p w14:paraId="41CD5A4E">
            <w:pPr>
              <w:widowControl/>
              <w:spacing w:line="400" w:lineRule="exact"/>
              <w:jc w:val="center"/>
              <w:rPr>
                <w:rFonts w:hint="eastAsia" w:ascii="宋体" w:hAnsi="宋体" w:cs="宋体"/>
                <w:szCs w:val="21"/>
              </w:rPr>
            </w:pPr>
            <w:r>
              <w:rPr>
                <w:rFonts w:hint="eastAsia" w:ascii="宋体" w:hAnsi="宋体" w:cs="宋体"/>
                <w:szCs w:val="21"/>
              </w:rPr>
              <w:t>双</w:t>
            </w:r>
          </w:p>
        </w:tc>
        <w:tc>
          <w:tcPr>
            <w:tcW w:w="613" w:type="pct"/>
            <w:tcBorders>
              <w:tl2br w:val="nil"/>
              <w:tr2bl w:val="nil"/>
            </w:tcBorders>
            <w:shd w:val="clear" w:color="auto" w:fill="FFFFFF"/>
            <w:vAlign w:val="center"/>
          </w:tcPr>
          <w:p w14:paraId="2B89B3B4">
            <w:pPr>
              <w:widowControl/>
              <w:spacing w:line="400" w:lineRule="exact"/>
              <w:jc w:val="center"/>
              <w:rPr>
                <w:rFonts w:hint="eastAsia" w:ascii="宋体" w:hAnsi="宋体" w:cs="宋体"/>
                <w:szCs w:val="21"/>
              </w:rPr>
            </w:pPr>
            <w:r>
              <w:rPr>
                <w:rFonts w:hint="eastAsia" w:ascii="宋体" w:hAnsi="宋体" w:cs="宋体"/>
                <w:szCs w:val="21"/>
              </w:rPr>
              <w:t>150</w:t>
            </w:r>
          </w:p>
        </w:tc>
        <w:tc>
          <w:tcPr>
            <w:tcW w:w="613" w:type="pct"/>
            <w:tcBorders>
              <w:tl2br w:val="nil"/>
              <w:tr2bl w:val="nil"/>
            </w:tcBorders>
            <w:shd w:val="clear" w:color="auto" w:fill="FFFFFF"/>
            <w:vAlign w:val="center"/>
          </w:tcPr>
          <w:p w14:paraId="45C4234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BB8CF8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3B6506F">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84F6087">
            <w:pPr>
              <w:widowControl/>
              <w:spacing w:line="400" w:lineRule="exact"/>
              <w:jc w:val="center"/>
              <w:rPr>
                <w:rFonts w:hint="eastAsia" w:ascii="宋体" w:hAnsi="宋体" w:cs="宋体"/>
                <w:szCs w:val="21"/>
              </w:rPr>
            </w:pPr>
          </w:p>
        </w:tc>
      </w:tr>
      <w:tr w14:paraId="71F1537E">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E63F062">
            <w:pPr>
              <w:widowControl/>
              <w:spacing w:line="400" w:lineRule="exact"/>
              <w:jc w:val="center"/>
              <w:rPr>
                <w:rFonts w:hint="eastAsia" w:ascii="宋体" w:hAnsi="宋体" w:cs="宋体"/>
                <w:szCs w:val="21"/>
              </w:rPr>
            </w:pPr>
            <w:r>
              <w:rPr>
                <w:rFonts w:ascii="宋体" w:hAnsi="宋体" w:cs="宋体"/>
                <w:szCs w:val="21"/>
              </w:rPr>
              <w:t>214</w:t>
            </w:r>
          </w:p>
        </w:tc>
        <w:tc>
          <w:tcPr>
            <w:tcW w:w="842" w:type="pct"/>
            <w:tcBorders>
              <w:tl2br w:val="nil"/>
              <w:tr2bl w:val="nil"/>
            </w:tcBorders>
            <w:shd w:val="clear" w:color="auto" w:fill="FFFFFF"/>
            <w:vAlign w:val="center"/>
          </w:tcPr>
          <w:p w14:paraId="374117B0">
            <w:pPr>
              <w:widowControl/>
              <w:spacing w:line="400" w:lineRule="exact"/>
              <w:jc w:val="center"/>
              <w:rPr>
                <w:rFonts w:hint="eastAsia" w:ascii="宋体" w:hAnsi="宋体" w:cs="宋体"/>
                <w:szCs w:val="21"/>
              </w:rPr>
            </w:pPr>
            <w:r>
              <w:rPr>
                <w:rFonts w:hint="eastAsia" w:ascii="宋体" w:hAnsi="宋体" w:cs="宋体"/>
                <w:szCs w:val="21"/>
              </w:rPr>
              <w:t>油石</w:t>
            </w:r>
          </w:p>
        </w:tc>
        <w:tc>
          <w:tcPr>
            <w:tcW w:w="661" w:type="pct"/>
            <w:tcBorders>
              <w:tl2br w:val="nil"/>
              <w:tr2bl w:val="nil"/>
            </w:tcBorders>
            <w:shd w:val="clear" w:color="auto" w:fill="FFFFFF"/>
            <w:vAlign w:val="center"/>
          </w:tcPr>
          <w:p w14:paraId="49259F5F">
            <w:pPr>
              <w:widowControl/>
              <w:spacing w:line="400" w:lineRule="exact"/>
              <w:jc w:val="center"/>
              <w:rPr>
                <w:rFonts w:hint="eastAsia" w:ascii="宋体" w:hAnsi="宋体" w:cs="宋体"/>
                <w:szCs w:val="21"/>
              </w:rPr>
            </w:pPr>
            <w:r>
              <w:rPr>
                <w:rFonts w:hint="eastAsia" w:ascii="宋体" w:hAnsi="宋体" w:cs="宋体"/>
                <w:szCs w:val="21"/>
              </w:rPr>
              <w:t>块</w:t>
            </w:r>
          </w:p>
        </w:tc>
        <w:tc>
          <w:tcPr>
            <w:tcW w:w="613" w:type="pct"/>
            <w:tcBorders>
              <w:tl2br w:val="nil"/>
              <w:tr2bl w:val="nil"/>
            </w:tcBorders>
            <w:shd w:val="clear" w:color="auto" w:fill="FFFFFF"/>
            <w:vAlign w:val="center"/>
          </w:tcPr>
          <w:p w14:paraId="6218D668">
            <w:pPr>
              <w:widowControl/>
              <w:spacing w:line="400" w:lineRule="exact"/>
              <w:jc w:val="center"/>
              <w:rPr>
                <w:rFonts w:hint="eastAsia" w:ascii="宋体" w:hAnsi="宋体" w:cs="宋体"/>
                <w:szCs w:val="21"/>
              </w:rPr>
            </w:pPr>
            <w:r>
              <w:rPr>
                <w:rFonts w:hint="eastAsia" w:ascii="宋体" w:hAnsi="宋体" w:cs="宋体"/>
                <w:szCs w:val="21"/>
              </w:rPr>
              <w:t>15</w:t>
            </w:r>
          </w:p>
        </w:tc>
        <w:tc>
          <w:tcPr>
            <w:tcW w:w="613" w:type="pct"/>
            <w:tcBorders>
              <w:tl2br w:val="nil"/>
              <w:tr2bl w:val="nil"/>
            </w:tcBorders>
            <w:shd w:val="clear" w:color="auto" w:fill="FFFFFF"/>
            <w:vAlign w:val="center"/>
          </w:tcPr>
          <w:p w14:paraId="520E8E6D">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A9342F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421804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35045A41">
            <w:pPr>
              <w:widowControl/>
              <w:spacing w:line="400" w:lineRule="exact"/>
              <w:jc w:val="center"/>
              <w:rPr>
                <w:rFonts w:hint="eastAsia" w:ascii="宋体" w:hAnsi="宋体" w:cs="宋体"/>
                <w:szCs w:val="21"/>
              </w:rPr>
            </w:pPr>
          </w:p>
        </w:tc>
      </w:tr>
      <w:tr w14:paraId="3B3951C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4ED908A">
            <w:pPr>
              <w:widowControl/>
              <w:spacing w:line="400" w:lineRule="exact"/>
              <w:jc w:val="center"/>
              <w:rPr>
                <w:rFonts w:hint="eastAsia" w:ascii="宋体" w:hAnsi="宋体" w:cs="宋体"/>
                <w:szCs w:val="21"/>
              </w:rPr>
            </w:pPr>
            <w:r>
              <w:rPr>
                <w:rFonts w:ascii="宋体" w:hAnsi="宋体" w:cs="宋体"/>
                <w:szCs w:val="21"/>
              </w:rPr>
              <w:t>215</w:t>
            </w:r>
          </w:p>
        </w:tc>
        <w:tc>
          <w:tcPr>
            <w:tcW w:w="842" w:type="pct"/>
            <w:tcBorders>
              <w:tl2br w:val="nil"/>
              <w:tr2bl w:val="nil"/>
            </w:tcBorders>
            <w:shd w:val="clear" w:color="auto" w:fill="FFFFFF"/>
            <w:noWrap/>
            <w:vAlign w:val="center"/>
          </w:tcPr>
          <w:p w14:paraId="0BB183F6">
            <w:pPr>
              <w:widowControl/>
              <w:spacing w:line="400" w:lineRule="exact"/>
              <w:jc w:val="center"/>
              <w:rPr>
                <w:rFonts w:hint="eastAsia" w:ascii="宋体" w:hAnsi="宋体" w:cs="宋体"/>
                <w:szCs w:val="21"/>
              </w:rPr>
            </w:pPr>
            <w:r>
              <w:rPr>
                <w:rFonts w:hint="eastAsia" w:ascii="宋体" w:hAnsi="宋体" w:cs="宋体"/>
                <w:szCs w:val="21"/>
              </w:rPr>
              <w:t>雨鞋</w:t>
            </w:r>
          </w:p>
        </w:tc>
        <w:tc>
          <w:tcPr>
            <w:tcW w:w="661" w:type="pct"/>
            <w:tcBorders>
              <w:tl2br w:val="nil"/>
              <w:tr2bl w:val="nil"/>
            </w:tcBorders>
            <w:shd w:val="clear" w:color="auto" w:fill="FFFFFF"/>
            <w:vAlign w:val="center"/>
          </w:tcPr>
          <w:p w14:paraId="06025912">
            <w:pPr>
              <w:widowControl/>
              <w:spacing w:line="400" w:lineRule="exact"/>
              <w:jc w:val="center"/>
              <w:rPr>
                <w:rFonts w:hint="eastAsia" w:ascii="宋体" w:hAnsi="宋体" w:cs="宋体"/>
                <w:szCs w:val="21"/>
              </w:rPr>
            </w:pPr>
            <w:r>
              <w:rPr>
                <w:rFonts w:hint="eastAsia" w:ascii="宋体" w:hAnsi="宋体" w:cs="宋体"/>
                <w:szCs w:val="21"/>
              </w:rPr>
              <w:t>双</w:t>
            </w:r>
          </w:p>
        </w:tc>
        <w:tc>
          <w:tcPr>
            <w:tcW w:w="613" w:type="pct"/>
            <w:tcBorders>
              <w:tl2br w:val="nil"/>
              <w:tr2bl w:val="nil"/>
            </w:tcBorders>
            <w:shd w:val="clear" w:color="auto" w:fill="FFFFFF"/>
            <w:vAlign w:val="center"/>
          </w:tcPr>
          <w:p w14:paraId="1C896BD3">
            <w:pPr>
              <w:widowControl/>
              <w:spacing w:line="400" w:lineRule="exact"/>
              <w:jc w:val="center"/>
              <w:rPr>
                <w:rFonts w:hint="eastAsia" w:ascii="宋体" w:hAnsi="宋体" w:cs="宋体"/>
                <w:szCs w:val="21"/>
              </w:rPr>
            </w:pPr>
            <w:r>
              <w:rPr>
                <w:rFonts w:hint="eastAsia" w:ascii="宋体" w:hAnsi="宋体" w:cs="宋体"/>
                <w:szCs w:val="21"/>
              </w:rPr>
              <w:t>10</w:t>
            </w:r>
          </w:p>
        </w:tc>
        <w:tc>
          <w:tcPr>
            <w:tcW w:w="613" w:type="pct"/>
            <w:tcBorders>
              <w:tl2br w:val="nil"/>
              <w:tr2bl w:val="nil"/>
            </w:tcBorders>
            <w:shd w:val="clear" w:color="auto" w:fill="FFFFFF"/>
            <w:vAlign w:val="center"/>
          </w:tcPr>
          <w:p w14:paraId="2FB0327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45DF8F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C613D5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71B8E138">
            <w:pPr>
              <w:widowControl/>
              <w:spacing w:line="400" w:lineRule="exact"/>
              <w:jc w:val="center"/>
              <w:rPr>
                <w:rFonts w:hint="eastAsia" w:ascii="宋体" w:hAnsi="宋体" w:cs="宋体"/>
                <w:szCs w:val="21"/>
              </w:rPr>
            </w:pPr>
          </w:p>
        </w:tc>
      </w:tr>
      <w:tr w14:paraId="09DDE6CF">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5F4BC37">
            <w:pPr>
              <w:widowControl/>
              <w:spacing w:line="400" w:lineRule="exact"/>
              <w:jc w:val="center"/>
              <w:rPr>
                <w:rFonts w:hint="eastAsia" w:ascii="宋体" w:hAnsi="宋体" w:cs="宋体"/>
                <w:szCs w:val="21"/>
              </w:rPr>
            </w:pPr>
            <w:r>
              <w:rPr>
                <w:rFonts w:ascii="宋体" w:hAnsi="宋体" w:cs="宋体"/>
                <w:szCs w:val="21"/>
              </w:rPr>
              <w:t>216</w:t>
            </w:r>
          </w:p>
        </w:tc>
        <w:tc>
          <w:tcPr>
            <w:tcW w:w="842" w:type="pct"/>
            <w:tcBorders>
              <w:tl2br w:val="nil"/>
              <w:tr2bl w:val="nil"/>
            </w:tcBorders>
            <w:shd w:val="clear" w:color="auto" w:fill="FFFFFF"/>
            <w:noWrap/>
            <w:vAlign w:val="center"/>
          </w:tcPr>
          <w:p w14:paraId="14D6A9EE">
            <w:pPr>
              <w:widowControl/>
              <w:spacing w:line="400" w:lineRule="exact"/>
              <w:jc w:val="center"/>
              <w:rPr>
                <w:rFonts w:hint="eastAsia" w:ascii="宋体" w:hAnsi="宋体" w:cs="宋体"/>
                <w:szCs w:val="21"/>
              </w:rPr>
            </w:pPr>
            <w:r>
              <w:rPr>
                <w:rFonts w:hint="eastAsia" w:ascii="宋体" w:hAnsi="宋体" w:cs="宋体"/>
                <w:szCs w:val="21"/>
              </w:rPr>
              <w:t>整理箱1</w:t>
            </w:r>
          </w:p>
        </w:tc>
        <w:tc>
          <w:tcPr>
            <w:tcW w:w="661" w:type="pct"/>
            <w:tcBorders>
              <w:tl2br w:val="nil"/>
              <w:tr2bl w:val="nil"/>
            </w:tcBorders>
            <w:shd w:val="clear" w:color="auto" w:fill="FFFFFF"/>
            <w:vAlign w:val="center"/>
          </w:tcPr>
          <w:p w14:paraId="19BF2F0C">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008F70D2">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003EFCE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4F6BB85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682BC54">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5ECFFE7">
            <w:pPr>
              <w:widowControl/>
              <w:spacing w:line="400" w:lineRule="exact"/>
              <w:jc w:val="center"/>
              <w:rPr>
                <w:rFonts w:hint="eastAsia" w:ascii="宋体" w:hAnsi="宋体" w:cs="宋体"/>
                <w:szCs w:val="21"/>
              </w:rPr>
            </w:pPr>
          </w:p>
        </w:tc>
      </w:tr>
      <w:tr w14:paraId="24487A6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3EE21D7">
            <w:pPr>
              <w:widowControl/>
              <w:spacing w:line="400" w:lineRule="exact"/>
              <w:jc w:val="center"/>
              <w:rPr>
                <w:rFonts w:hint="eastAsia" w:ascii="宋体" w:hAnsi="宋体" w:cs="宋体"/>
                <w:szCs w:val="21"/>
              </w:rPr>
            </w:pPr>
            <w:r>
              <w:rPr>
                <w:rFonts w:ascii="宋体" w:hAnsi="宋体" w:cs="宋体"/>
                <w:szCs w:val="21"/>
              </w:rPr>
              <w:t>217</w:t>
            </w:r>
          </w:p>
        </w:tc>
        <w:tc>
          <w:tcPr>
            <w:tcW w:w="842" w:type="pct"/>
            <w:tcBorders>
              <w:tl2br w:val="nil"/>
              <w:tr2bl w:val="nil"/>
            </w:tcBorders>
            <w:shd w:val="clear" w:color="auto" w:fill="FFFFFF"/>
            <w:noWrap/>
            <w:vAlign w:val="center"/>
          </w:tcPr>
          <w:p w14:paraId="3B9580D6">
            <w:pPr>
              <w:widowControl/>
              <w:spacing w:line="400" w:lineRule="exact"/>
              <w:jc w:val="center"/>
              <w:rPr>
                <w:rFonts w:hint="eastAsia" w:ascii="宋体" w:hAnsi="宋体" w:cs="宋体"/>
                <w:szCs w:val="21"/>
              </w:rPr>
            </w:pPr>
            <w:r>
              <w:rPr>
                <w:rFonts w:hint="eastAsia" w:ascii="宋体" w:hAnsi="宋体" w:cs="宋体"/>
                <w:szCs w:val="21"/>
              </w:rPr>
              <w:t>整理箱2</w:t>
            </w:r>
          </w:p>
        </w:tc>
        <w:tc>
          <w:tcPr>
            <w:tcW w:w="661" w:type="pct"/>
            <w:tcBorders>
              <w:tl2br w:val="nil"/>
              <w:tr2bl w:val="nil"/>
            </w:tcBorders>
            <w:shd w:val="clear" w:color="auto" w:fill="FFFFFF"/>
            <w:vAlign w:val="center"/>
          </w:tcPr>
          <w:p w14:paraId="7BC257AC">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176992A">
            <w:pPr>
              <w:widowControl/>
              <w:spacing w:line="400" w:lineRule="exact"/>
              <w:jc w:val="center"/>
              <w:rPr>
                <w:rFonts w:hint="eastAsia" w:ascii="宋体" w:hAnsi="宋体" w:cs="宋体"/>
                <w:szCs w:val="21"/>
              </w:rPr>
            </w:pPr>
            <w:r>
              <w:rPr>
                <w:rFonts w:hint="eastAsia" w:ascii="宋体" w:hAnsi="宋体" w:cs="宋体"/>
                <w:szCs w:val="21"/>
              </w:rPr>
              <w:t>100</w:t>
            </w:r>
          </w:p>
        </w:tc>
        <w:tc>
          <w:tcPr>
            <w:tcW w:w="613" w:type="pct"/>
            <w:tcBorders>
              <w:tl2br w:val="nil"/>
              <w:tr2bl w:val="nil"/>
            </w:tcBorders>
            <w:shd w:val="clear" w:color="auto" w:fill="FFFFFF"/>
            <w:vAlign w:val="center"/>
          </w:tcPr>
          <w:p w14:paraId="60D42B0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959341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00BD73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4414D7B">
            <w:pPr>
              <w:widowControl/>
              <w:spacing w:line="400" w:lineRule="exact"/>
              <w:jc w:val="center"/>
              <w:rPr>
                <w:rFonts w:hint="eastAsia" w:ascii="宋体" w:hAnsi="宋体" w:cs="宋体"/>
                <w:szCs w:val="21"/>
              </w:rPr>
            </w:pPr>
          </w:p>
        </w:tc>
      </w:tr>
      <w:tr w14:paraId="40F9BEF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C6172B2">
            <w:pPr>
              <w:widowControl/>
              <w:spacing w:line="400" w:lineRule="exact"/>
              <w:jc w:val="center"/>
              <w:rPr>
                <w:rFonts w:hint="eastAsia" w:ascii="宋体" w:hAnsi="宋体" w:cs="宋体"/>
                <w:szCs w:val="21"/>
              </w:rPr>
            </w:pPr>
            <w:r>
              <w:rPr>
                <w:rFonts w:ascii="宋体" w:hAnsi="宋体" w:cs="宋体"/>
                <w:szCs w:val="21"/>
              </w:rPr>
              <w:t>218</w:t>
            </w:r>
          </w:p>
        </w:tc>
        <w:tc>
          <w:tcPr>
            <w:tcW w:w="842" w:type="pct"/>
            <w:tcBorders>
              <w:tl2br w:val="nil"/>
              <w:tr2bl w:val="nil"/>
            </w:tcBorders>
            <w:shd w:val="clear" w:color="auto" w:fill="FFFFFF"/>
            <w:noWrap/>
            <w:vAlign w:val="center"/>
          </w:tcPr>
          <w:p w14:paraId="2BF285FE">
            <w:pPr>
              <w:widowControl/>
              <w:spacing w:line="400" w:lineRule="exact"/>
              <w:jc w:val="center"/>
              <w:rPr>
                <w:rFonts w:hint="eastAsia" w:ascii="宋体" w:hAnsi="宋体" w:cs="宋体"/>
                <w:szCs w:val="21"/>
              </w:rPr>
            </w:pPr>
            <w:r>
              <w:rPr>
                <w:rFonts w:hint="eastAsia" w:ascii="宋体" w:hAnsi="宋体" w:cs="宋体"/>
                <w:szCs w:val="21"/>
              </w:rPr>
              <w:t>整理箱3</w:t>
            </w:r>
          </w:p>
        </w:tc>
        <w:tc>
          <w:tcPr>
            <w:tcW w:w="661" w:type="pct"/>
            <w:tcBorders>
              <w:tl2br w:val="nil"/>
              <w:tr2bl w:val="nil"/>
            </w:tcBorders>
            <w:shd w:val="clear" w:color="auto" w:fill="FFFFFF"/>
            <w:vAlign w:val="center"/>
          </w:tcPr>
          <w:p w14:paraId="6BE4B0BF">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732364A1">
            <w:pPr>
              <w:widowControl/>
              <w:spacing w:line="400" w:lineRule="exact"/>
              <w:jc w:val="center"/>
              <w:rPr>
                <w:rFonts w:hint="eastAsia" w:ascii="宋体" w:hAnsi="宋体" w:cs="宋体"/>
                <w:szCs w:val="21"/>
              </w:rPr>
            </w:pPr>
            <w:r>
              <w:rPr>
                <w:rFonts w:hint="eastAsia" w:ascii="宋体" w:hAnsi="宋体" w:cs="宋体"/>
                <w:szCs w:val="21"/>
              </w:rPr>
              <w:t>50</w:t>
            </w:r>
          </w:p>
        </w:tc>
        <w:tc>
          <w:tcPr>
            <w:tcW w:w="613" w:type="pct"/>
            <w:tcBorders>
              <w:tl2br w:val="nil"/>
              <w:tr2bl w:val="nil"/>
            </w:tcBorders>
            <w:shd w:val="clear" w:color="auto" w:fill="FFFFFF"/>
            <w:vAlign w:val="center"/>
          </w:tcPr>
          <w:p w14:paraId="3A88195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67D18E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3078BDC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59E58B5">
            <w:pPr>
              <w:widowControl/>
              <w:spacing w:line="400" w:lineRule="exact"/>
              <w:jc w:val="center"/>
              <w:rPr>
                <w:rFonts w:hint="eastAsia" w:ascii="宋体" w:hAnsi="宋体" w:cs="宋体"/>
                <w:szCs w:val="21"/>
              </w:rPr>
            </w:pPr>
          </w:p>
        </w:tc>
      </w:tr>
      <w:tr w14:paraId="1EDC5CF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5DC3F13">
            <w:pPr>
              <w:widowControl/>
              <w:spacing w:line="400" w:lineRule="exact"/>
              <w:jc w:val="center"/>
              <w:rPr>
                <w:rFonts w:hint="eastAsia" w:ascii="宋体" w:hAnsi="宋体" w:cs="宋体"/>
                <w:szCs w:val="21"/>
              </w:rPr>
            </w:pPr>
            <w:r>
              <w:rPr>
                <w:rFonts w:ascii="宋体" w:hAnsi="宋体" w:cs="宋体"/>
                <w:szCs w:val="21"/>
              </w:rPr>
              <w:t>219</w:t>
            </w:r>
          </w:p>
        </w:tc>
        <w:tc>
          <w:tcPr>
            <w:tcW w:w="842" w:type="pct"/>
            <w:tcBorders>
              <w:tl2br w:val="nil"/>
              <w:tr2bl w:val="nil"/>
            </w:tcBorders>
            <w:shd w:val="clear" w:color="auto" w:fill="FFFFFF"/>
            <w:noWrap/>
            <w:vAlign w:val="center"/>
          </w:tcPr>
          <w:p w14:paraId="508B5351">
            <w:pPr>
              <w:widowControl/>
              <w:spacing w:line="400" w:lineRule="exact"/>
              <w:jc w:val="center"/>
              <w:rPr>
                <w:rFonts w:hint="eastAsia" w:ascii="宋体" w:hAnsi="宋体" w:cs="宋体"/>
                <w:szCs w:val="21"/>
              </w:rPr>
            </w:pPr>
            <w:r>
              <w:rPr>
                <w:rFonts w:hint="eastAsia" w:ascii="宋体" w:hAnsi="宋体" w:cs="宋体"/>
                <w:szCs w:val="21"/>
              </w:rPr>
              <w:t>整理箱4</w:t>
            </w:r>
          </w:p>
        </w:tc>
        <w:tc>
          <w:tcPr>
            <w:tcW w:w="661" w:type="pct"/>
            <w:tcBorders>
              <w:tl2br w:val="nil"/>
              <w:tr2bl w:val="nil"/>
            </w:tcBorders>
            <w:shd w:val="clear" w:color="auto" w:fill="FFFFFF"/>
            <w:vAlign w:val="center"/>
          </w:tcPr>
          <w:p w14:paraId="3444931E">
            <w:pPr>
              <w:widowControl/>
              <w:spacing w:line="400" w:lineRule="exact"/>
              <w:jc w:val="center"/>
              <w:rPr>
                <w:rFonts w:hint="eastAsia" w:ascii="宋体" w:hAnsi="宋体" w:cs="宋体"/>
                <w:szCs w:val="21"/>
              </w:rPr>
            </w:pPr>
            <w:r>
              <w:rPr>
                <w:rFonts w:hint="eastAsia" w:ascii="宋体" w:hAnsi="宋体" w:cs="宋体"/>
                <w:szCs w:val="21"/>
              </w:rPr>
              <w:t>只</w:t>
            </w:r>
          </w:p>
        </w:tc>
        <w:tc>
          <w:tcPr>
            <w:tcW w:w="613" w:type="pct"/>
            <w:tcBorders>
              <w:tl2br w:val="nil"/>
              <w:tr2bl w:val="nil"/>
            </w:tcBorders>
            <w:shd w:val="clear" w:color="auto" w:fill="FFFFFF"/>
            <w:vAlign w:val="center"/>
          </w:tcPr>
          <w:p w14:paraId="26629918">
            <w:pPr>
              <w:widowControl/>
              <w:spacing w:line="400" w:lineRule="exact"/>
              <w:jc w:val="center"/>
              <w:rPr>
                <w:rFonts w:hint="eastAsia" w:ascii="宋体" w:hAnsi="宋体" w:cs="宋体"/>
                <w:szCs w:val="21"/>
              </w:rPr>
            </w:pPr>
            <w:r>
              <w:rPr>
                <w:rFonts w:hint="eastAsia" w:ascii="宋体" w:hAnsi="宋体" w:cs="宋体"/>
                <w:szCs w:val="21"/>
              </w:rPr>
              <w:t>40</w:t>
            </w:r>
          </w:p>
        </w:tc>
        <w:tc>
          <w:tcPr>
            <w:tcW w:w="613" w:type="pct"/>
            <w:tcBorders>
              <w:tl2br w:val="nil"/>
              <w:tr2bl w:val="nil"/>
            </w:tcBorders>
            <w:shd w:val="clear" w:color="auto" w:fill="FFFFFF"/>
            <w:vAlign w:val="center"/>
          </w:tcPr>
          <w:p w14:paraId="7710670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47B9E81">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CED1A7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0C437A81">
            <w:pPr>
              <w:widowControl/>
              <w:spacing w:line="400" w:lineRule="exact"/>
              <w:jc w:val="center"/>
              <w:rPr>
                <w:rFonts w:hint="eastAsia" w:ascii="宋体" w:hAnsi="宋体" w:cs="宋体"/>
                <w:szCs w:val="21"/>
              </w:rPr>
            </w:pPr>
          </w:p>
        </w:tc>
      </w:tr>
      <w:tr w14:paraId="63C4D3C5">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5FEFC910">
            <w:pPr>
              <w:widowControl/>
              <w:spacing w:line="400" w:lineRule="exact"/>
              <w:jc w:val="center"/>
              <w:rPr>
                <w:rFonts w:hint="eastAsia" w:ascii="宋体" w:hAnsi="宋体" w:cs="宋体"/>
                <w:szCs w:val="21"/>
              </w:rPr>
            </w:pPr>
            <w:r>
              <w:rPr>
                <w:rFonts w:ascii="宋体" w:hAnsi="宋体" w:cs="宋体"/>
                <w:szCs w:val="21"/>
              </w:rPr>
              <w:t>220</w:t>
            </w:r>
          </w:p>
        </w:tc>
        <w:tc>
          <w:tcPr>
            <w:tcW w:w="842" w:type="pct"/>
            <w:tcBorders>
              <w:tl2br w:val="nil"/>
              <w:tr2bl w:val="nil"/>
            </w:tcBorders>
            <w:shd w:val="clear" w:color="auto" w:fill="FFFFFF"/>
            <w:noWrap/>
            <w:vAlign w:val="center"/>
          </w:tcPr>
          <w:p w14:paraId="5D1D038C">
            <w:pPr>
              <w:widowControl/>
              <w:spacing w:line="400" w:lineRule="exact"/>
              <w:jc w:val="center"/>
              <w:rPr>
                <w:rFonts w:hint="eastAsia" w:ascii="宋体" w:hAnsi="宋体" w:cs="宋体"/>
                <w:szCs w:val="21"/>
              </w:rPr>
            </w:pPr>
            <w:r>
              <w:rPr>
                <w:rFonts w:hint="eastAsia" w:ascii="宋体" w:hAnsi="宋体" w:cs="宋体"/>
                <w:szCs w:val="21"/>
              </w:rPr>
              <w:t>竹扫把</w:t>
            </w:r>
          </w:p>
        </w:tc>
        <w:tc>
          <w:tcPr>
            <w:tcW w:w="661" w:type="pct"/>
            <w:tcBorders>
              <w:tl2br w:val="nil"/>
              <w:tr2bl w:val="nil"/>
            </w:tcBorders>
            <w:shd w:val="clear" w:color="auto" w:fill="FFFFFF"/>
            <w:vAlign w:val="center"/>
          </w:tcPr>
          <w:p w14:paraId="102A26BC">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47573A59">
            <w:pPr>
              <w:widowControl/>
              <w:spacing w:line="400" w:lineRule="exact"/>
              <w:jc w:val="center"/>
              <w:rPr>
                <w:rFonts w:hint="eastAsia" w:ascii="宋体" w:hAnsi="宋体" w:cs="宋体"/>
                <w:szCs w:val="21"/>
              </w:rPr>
            </w:pPr>
            <w:r>
              <w:rPr>
                <w:rFonts w:hint="eastAsia" w:ascii="宋体" w:hAnsi="宋体" w:cs="宋体"/>
                <w:szCs w:val="21"/>
              </w:rPr>
              <w:t>200</w:t>
            </w:r>
          </w:p>
        </w:tc>
        <w:tc>
          <w:tcPr>
            <w:tcW w:w="613" w:type="pct"/>
            <w:tcBorders>
              <w:tl2br w:val="nil"/>
              <w:tr2bl w:val="nil"/>
            </w:tcBorders>
            <w:shd w:val="clear" w:color="auto" w:fill="FFFFFF"/>
            <w:vAlign w:val="center"/>
          </w:tcPr>
          <w:p w14:paraId="4E6BA15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07AF53B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52250835">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60AF878B">
            <w:pPr>
              <w:widowControl/>
              <w:spacing w:line="400" w:lineRule="exact"/>
              <w:jc w:val="center"/>
              <w:rPr>
                <w:rFonts w:hint="eastAsia" w:ascii="宋体" w:hAnsi="宋体" w:cs="宋体"/>
                <w:szCs w:val="21"/>
              </w:rPr>
            </w:pPr>
          </w:p>
        </w:tc>
      </w:tr>
      <w:tr w14:paraId="50A110C8">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3D48B75A">
            <w:pPr>
              <w:widowControl/>
              <w:spacing w:line="400" w:lineRule="exact"/>
              <w:jc w:val="center"/>
              <w:rPr>
                <w:rFonts w:hint="eastAsia" w:ascii="宋体" w:hAnsi="宋体" w:cs="宋体"/>
                <w:szCs w:val="21"/>
              </w:rPr>
            </w:pPr>
            <w:r>
              <w:rPr>
                <w:rFonts w:ascii="宋体" w:hAnsi="宋体" w:cs="宋体"/>
                <w:szCs w:val="21"/>
              </w:rPr>
              <w:t>221</w:t>
            </w:r>
          </w:p>
        </w:tc>
        <w:tc>
          <w:tcPr>
            <w:tcW w:w="842" w:type="pct"/>
            <w:tcBorders>
              <w:tl2br w:val="nil"/>
              <w:tr2bl w:val="nil"/>
            </w:tcBorders>
            <w:shd w:val="clear" w:color="auto" w:fill="FFFFFF"/>
            <w:noWrap/>
            <w:vAlign w:val="center"/>
          </w:tcPr>
          <w:p w14:paraId="6401CE41">
            <w:pPr>
              <w:widowControl/>
              <w:spacing w:line="400" w:lineRule="exact"/>
              <w:jc w:val="center"/>
              <w:rPr>
                <w:rFonts w:hint="eastAsia" w:ascii="宋体" w:hAnsi="宋体" w:cs="宋体"/>
                <w:szCs w:val="21"/>
              </w:rPr>
            </w:pPr>
            <w:r>
              <w:rPr>
                <w:rFonts w:ascii="宋体" w:hAnsi="宋体" w:cs="宋体"/>
                <w:szCs w:val="21"/>
              </w:rPr>
              <w:t>蚊香</w:t>
            </w:r>
          </w:p>
        </w:tc>
        <w:tc>
          <w:tcPr>
            <w:tcW w:w="661" w:type="pct"/>
            <w:tcBorders>
              <w:tl2br w:val="nil"/>
              <w:tr2bl w:val="nil"/>
            </w:tcBorders>
            <w:shd w:val="clear" w:color="auto" w:fill="FFFFFF"/>
            <w:noWrap/>
            <w:vAlign w:val="center"/>
          </w:tcPr>
          <w:p w14:paraId="038190A7">
            <w:pPr>
              <w:widowControl/>
              <w:spacing w:line="400" w:lineRule="exact"/>
              <w:jc w:val="center"/>
              <w:rPr>
                <w:rFonts w:hint="eastAsia" w:ascii="宋体" w:hAnsi="宋体" w:cs="宋体"/>
                <w:szCs w:val="21"/>
              </w:rPr>
            </w:pPr>
            <w:r>
              <w:rPr>
                <w:rFonts w:ascii="宋体" w:hAnsi="宋体" w:cs="宋体"/>
                <w:szCs w:val="21"/>
              </w:rPr>
              <w:t>盒</w:t>
            </w:r>
          </w:p>
        </w:tc>
        <w:tc>
          <w:tcPr>
            <w:tcW w:w="613" w:type="pct"/>
            <w:tcBorders>
              <w:tl2br w:val="nil"/>
              <w:tr2bl w:val="nil"/>
            </w:tcBorders>
            <w:shd w:val="clear" w:color="auto" w:fill="FFFFFF"/>
            <w:noWrap/>
            <w:vAlign w:val="center"/>
          </w:tcPr>
          <w:p w14:paraId="1EA199F1">
            <w:pPr>
              <w:widowControl/>
              <w:spacing w:line="400" w:lineRule="exact"/>
              <w:jc w:val="center"/>
              <w:rPr>
                <w:rFonts w:hint="eastAsia" w:ascii="宋体" w:hAnsi="宋体" w:cs="宋体"/>
                <w:szCs w:val="21"/>
              </w:rPr>
            </w:pPr>
            <w:r>
              <w:rPr>
                <w:rFonts w:ascii="宋体" w:hAnsi="宋体" w:cs="宋体"/>
                <w:szCs w:val="21"/>
              </w:rPr>
              <w:t>100</w:t>
            </w:r>
          </w:p>
        </w:tc>
        <w:tc>
          <w:tcPr>
            <w:tcW w:w="613" w:type="pct"/>
            <w:tcBorders>
              <w:tl2br w:val="nil"/>
              <w:tr2bl w:val="nil"/>
            </w:tcBorders>
            <w:shd w:val="clear" w:color="auto" w:fill="FFFFFF"/>
            <w:noWrap/>
            <w:vAlign w:val="center"/>
          </w:tcPr>
          <w:p w14:paraId="07A9D67C">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28C1343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61AF4D6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noWrap/>
            <w:vAlign w:val="center"/>
          </w:tcPr>
          <w:p w14:paraId="41FC6DCB">
            <w:pPr>
              <w:widowControl/>
              <w:spacing w:line="400" w:lineRule="exact"/>
              <w:jc w:val="center"/>
              <w:rPr>
                <w:rFonts w:hint="eastAsia" w:ascii="宋体" w:hAnsi="宋体" w:cs="宋体"/>
                <w:szCs w:val="21"/>
              </w:rPr>
            </w:pPr>
          </w:p>
        </w:tc>
      </w:tr>
      <w:tr w14:paraId="2E9D2E2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7625F528">
            <w:pPr>
              <w:widowControl/>
              <w:spacing w:line="400" w:lineRule="exact"/>
              <w:jc w:val="center"/>
              <w:rPr>
                <w:rFonts w:hint="eastAsia" w:ascii="宋体" w:hAnsi="宋体" w:cs="宋体"/>
                <w:szCs w:val="21"/>
              </w:rPr>
            </w:pPr>
            <w:r>
              <w:rPr>
                <w:rFonts w:ascii="宋体" w:hAnsi="宋体" w:cs="宋体"/>
                <w:szCs w:val="21"/>
              </w:rPr>
              <w:t>222</w:t>
            </w:r>
          </w:p>
        </w:tc>
        <w:tc>
          <w:tcPr>
            <w:tcW w:w="842" w:type="pct"/>
            <w:tcBorders>
              <w:tl2br w:val="nil"/>
              <w:tr2bl w:val="nil"/>
            </w:tcBorders>
            <w:shd w:val="clear" w:color="auto" w:fill="FFFFFF"/>
            <w:noWrap/>
            <w:vAlign w:val="center"/>
          </w:tcPr>
          <w:p w14:paraId="5094345C">
            <w:pPr>
              <w:widowControl/>
              <w:spacing w:line="400" w:lineRule="exact"/>
              <w:jc w:val="center"/>
              <w:rPr>
                <w:rFonts w:hint="eastAsia" w:ascii="宋体" w:hAnsi="宋体" w:cs="宋体"/>
                <w:szCs w:val="21"/>
              </w:rPr>
            </w:pPr>
            <w:r>
              <w:rPr>
                <w:rFonts w:ascii="宋体" w:hAnsi="宋体" w:cs="宋体"/>
                <w:szCs w:val="21"/>
              </w:rPr>
              <w:t>灭蚊剂</w:t>
            </w:r>
          </w:p>
        </w:tc>
        <w:tc>
          <w:tcPr>
            <w:tcW w:w="661" w:type="pct"/>
            <w:tcBorders>
              <w:tl2br w:val="nil"/>
              <w:tr2bl w:val="nil"/>
            </w:tcBorders>
            <w:shd w:val="clear" w:color="auto" w:fill="FFFFFF"/>
            <w:noWrap/>
            <w:vAlign w:val="center"/>
          </w:tcPr>
          <w:p w14:paraId="6D9112C4">
            <w:pPr>
              <w:widowControl/>
              <w:spacing w:line="400" w:lineRule="exact"/>
              <w:jc w:val="center"/>
              <w:rPr>
                <w:rFonts w:hint="eastAsia" w:ascii="宋体" w:hAnsi="宋体" w:cs="宋体"/>
                <w:szCs w:val="21"/>
              </w:rPr>
            </w:pPr>
            <w:r>
              <w:rPr>
                <w:rFonts w:ascii="宋体" w:hAnsi="宋体" w:cs="宋体"/>
                <w:szCs w:val="21"/>
              </w:rPr>
              <w:t>瓶</w:t>
            </w:r>
          </w:p>
        </w:tc>
        <w:tc>
          <w:tcPr>
            <w:tcW w:w="613" w:type="pct"/>
            <w:tcBorders>
              <w:tl2br w:val="nil"/>
              <w:tr2bl w:val="nil"/>
            </w:tcBorders>
            <w:shd w:val="clear" w:color="auto" w:fill="FFFFFF"/>
            <w:noWrap/>
            <w:vAlign w:val="center"/>
          </w:tcPr>
          <w:p w14:paraId="6995BD23">
            <w:pPr>
              <w:widowControl/>
              <w:spacing w:line="400" w:lineRule="exact"/>
              <w:jc w:val="center"/>
              <w:rPr>
                <w:rFonts w:hint="eastAsia" w:ascii="宋体" w:hAnsi="宋体" w:cs="宋体"/>
                <w:szCs w:val="21"/>
              </w:rPr>
            </w:pPr>
            <w:r>
              <w:rPr>
                <w:rFonts w:ascii="宋体" w:hAnsi="宋体" w:cs="宋体"/>
                <w:szCs w:val="21"/>
              </w:rPr>
              <w:t>30</w:t>
            </w:r>
          </w:p>
        </w:tc>
        <w:tc>
          <w:tcPr>
            <w:tcW w:w="613" w:type="pct"/>
            <w:tcBorders>
              <w:tl2br w:val="nil"/>
              <w:tr2bl w:val="nil"/>
            </w:tcBorders>
            <w:shd w:val="clear" w:color="auto" w:fill="FFFFFF"/>
            <w:noWrap/>
            <w:vAlign w:val="center"/>
          </w:tcPr>
          <w:p w14:paraId="492028E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64D67A5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0AB37C51">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noWrap/>
            <w:vAlign w:val="center"/>
          </w:tcPr>
          <w:p w14:paraId="27A3E71F">
            <w:pPr>
              <w:widowControl/>
              <w:spacing w:line="400" w:lineRule="exact"/>
              <w:jc w:val="center"/>
              <w:rPr>
                <w:rFonts w:hint="eastAsia" w:ascii="宋体" w:hAnsi="宋体" w:cs="宋体"/>
                <w:szCs w:val="21"/>
              </w:rPr>
            </w:pPr>
          </w:p>
        </w:tc>
      </w:tr>
      <w:tr w14:paraId="1A4053B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61E5E8D7">
            <w:pPr>
              <w:widowControl/>
              <w:spacing w:line="400" w:lineRule="exact"/>
              <w:jc w:val="center"/>
              <w:rPr>
                <w:rFonts w:hint="eastAsia" w:ascii="宋体" w:hAnsi="宋体" w:cs="宋体"/>
                <w:szCs w:val="21"/>
              </w:rPr>
            </w:pPr>
            <w:r>
              <w:rPr>
                <w:rFonts w:ascii="宋体" w:hAnsi="宋体" w:cs="宋体"/>
                <w:szCs w:val="21"/>
              </w:rPr>
              <w:t>223</w:t>
            </w:r>
          </w:p>
        </w:tc>
        <w:tc>
          <w:tcPr>
            <w:tcW w:w="842" w:type="pct"/>
            <w:tcBorders>
              <w:tl2br w:val="nil"/>
              <w:tr2bl w:val="nil"/>
            </w:tcBorders>
            <w:shd w:val="clear" w:color="auto" w:fill="FFFFFF"/>
            <w:noWrap/>
            <w:vAlign w:val="center"/>
          </w:tcPr>
          <w:p w14:paraId="162676FC">
            <w:pPr>
              <w:widowControl/>
              <w:spacing w:line="400" w:lineRule="exact"/>
              <w:jc w:val="center"/>
              <w:rPr>
                <w:rFonts w:hint="eastAsia" w:ascii="宋体" w:hAnsi="宋体" w:cs="宋体"/>
                <w:szCs w:val="21"/>
              </w:rPr>
            </w:pPr>
            <w:r>
              <w:rPr>
                <w:rFonts w:ascii="宋体" w:hAnsi="宋体" w:cs="宋体"/>
                <w:szCs w:val="21"/>
              </w:rPr>
              <w:t>酒精</w:t>
            </w:r>
          </w:p>
        </w:tc>
        <w:tc>
          <w:tcPr>
            <w:tcW w:w="661" w:type="pct"/>
            <w:tcBorders>
              <w:tl2br w:val="nil"/>
              <w:tr2bl w:val="nil"/>
            </w:tcBorders>
            <w:shd w:val="clear" w:color="auto" w:fill="FFFFFF"/>
            <w:noWrap/>
            <w:vAlign w:val="center"/>
          </w:tcPr>
          <w:p w14:paraId="7656E578">
            <w:pPr>
              <w:widowControl/>
              <w:spacing w:line="400" w:lineRule="exact"/>
              <w:jc w:val="center"/>
              <w:rPr>
                <w:rFonts w:hint="eastAsia" w:ascii="宋体" w:hAnsi="宋体" w:cs="宋体"/>
                <w:szCs w:val="21"/>
              </w:rPr>
            </w:pPr>
            <w:r>
              <w:rPr>
                <w:rFonts w:ascii="宋体" w:hAnsi="宋体" w:cs="宋体"/>
                <w:szCs w:val="21"/>
              </w:rPr>
              <w:t>箱</w:t>
            </w:r>
          </w:p>
        </w:tc>
        <w:tc>
          <w:tcPr>
            <w:tcW w:w="613" w:type="pct"/>
            <w:tcBorders>
              <w:tl2br w:val="nil"/>
              <w:tr2bl w:val="nil"/>
            </w:tcBorders>
            <w:shd w:val="clear" w:color="auto" w:fill="FFFFFF"/>
            <w:noWrap/>
            <w:vAlign w:val="center"/>
          </w:tcPr>
          <w:p w14:paraId="73FCFDA6">
            <w:pPr>
              <w:widowControl/>
              <w:spacing w:line="400" w:lineRule="exact"/>
              <w:jc w:val="center"/>
              <w:rPr>
                <w:rFonts w:hint="eastAsia" w:ascii="宋体" w:hAnsi="宋体" w:cs="宋体"/>
                <w:szCs w:val="21"/>
              </w:rPr>
            </w:pPr>
            <w:r>
              <w:rPr>
                <w:rFonts w:ascii="宋体" w:hAnsi="宋体" w:cs="宋体"/>
                <w:szCs w:val="21"/>
              </w:rPr>
              <w:t>40</w:t>
            </w:r>
          </w:p>
        </w:tc>
        <w:tc>
          <w:tcPr>
            <w:tcW w:w="613" w:type="pct"/>
            <w:tcBorders>
              <w:tl2br w:val="nil"/>
              <w:tr2bl w:val="nil"/>
            </w:tcBorders>
            <w:shd w:val="clear" w:color="auto" w:fill="FFFFFF"/>
            <w:noWrap/>
            <w:vAlign w:val="center"/>
          </w:tcPr>
          <w:p w14:paraId="70976622">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72A85213">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3E106B38">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noWrap/>
            <w:vAlign w:val="center"/>
          </w:tcPr>
          <w:p w14:paraId="012C2E15">
            <w:pPr>
              <w:widowControl/>
              <w:spacing w:line="400" w:lineRule="exact"/>
              <w:jc w:val="center"/>
              <w:rPr>
                <w:rFonts w:hint="eastAsia" w:ascii="宋体" w:hAnsi="宋体" w:cs="宋体"/>
                <w:szCs w:val="21"/>
              </w:rPr>
            </w:pPr>
          </w:p>
        </w:tc>
      </w:tr>
      <w:tr w14:paraId="0D4D57F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941F5A5">
            <w:pPr>
              <w:widowControl/>
              <w:spacing w:line="400" w:lineRule="exact"/>
              <w:jc w:val="center"/>
              <w:rPr>
                <w:rFonts w:hint="eastAsia" w:ascii="宋体" w:hAnsi="宋体" w:cs="宋体"/>
                <w:szCs w:val="21"/>
              </w:rPr>
            </w:pPr>
            <w:r>
              <w:rPr>
                <w:rFonts w:ascii="宋体" w:hAnsi="宋体" w:cs="宋体"/>
                <w:szCs w:val="21"/>
              </w:rPr>
              <w:t>224</w:t>
            </w:r>
          </w:p>
        </w:tc>
        <w:tc>
          <w:tcPr>
            <w:tcW w:w="842" w:type="pct"/>
            <w:tcBorders>
              <w:tl2br w:val="nil"/>
              <w:tr2bl w:val="nil"/>
            </w:tcBorders>
            <w:shd w:val="clear" w:color="auto" w:fill="FFFFFF"/>
            <w:noWrap/>
            <w:vAlign w:val="center"/>
          </w:tcPr>
          <w:p w14:paraId="187D957D">
            <w:pPr>
              <w:widowControl/>
              <w:spacing w:line="400" w:lineRule="exact"/>
              <w:jc w:val="center"/>
              <w:rPr>
                <w:rFonts w:hint="eastAsia" w:ascii="宋体" w:hAnsi="宋体" w:cs="宋体"/>
                <w:szCs w:val="21"/>
              </w:rPr>
            </w:pPr>
            <w:r>
              <w:rPr>
                <w:rFonts w:ascii="宋体" w:hAnsi="宋体" w:cs="宋体"/>
                <w:szCs w:val="21"/>
              </w:rPr>
              <w:t>橡胶手套</w:t>
            </w:r>
          </w:p>
        </w:tc>
        <w:tc>
          <w:tcPr>
            <w:tcW w:w="661" w:type="pct"/>
            <w:tcBorders>
              <w:tl2br w:val="nil"/>
              <w:tr2bl w:val="nil"/>
            </w:tcBorders>
            <w:shd w:val="clear" w:color="auto" w:fill="FFFFFF"/>
            <w:vAlign w:val="center"/>
          </w:tcPr>
          <w:p w14:paraId="1AAA87B1">
            <w:pPr>
              <w:widowControl/>
              <w:spacing w:line="400" w:lineRule="exact"/>
              <w:jc w:val="center"/>
              <w:rPr>
                <w:rFonts w:hint="eastAsia" w:ascii="宋体" w:hAnsi="宋体" w:cs="宋体"/>
                <w:szCs w:val="21"/>
              </w:rPr>
            </w:pPr>
            <w:r>
              <w:rPr>
                <w:rFonts w:hint="eastAsia" w:ascii="宋体" w:hAnsi="宋体" w:cs="宋体"/>
                <w:szCs w:val="21"/>
              </w:rPr>
              <w:t>盒</w:t>
            </w:r>
          </w:p>
        </w:tc>
        <w:tc>
          <w:tcPr>
            <w:tcW w:w="613" w:type="pct"/>
            <w:tcBorders>
              <w:tl2br w:val="nil"/>
              <w:tr2bl w:val="nil"/>
            </w:tcBorders>
            <w:shd w:val="clear" w:color="auto" w:fill="FFFFFF"/>
            <w:vAlign w:val="center"/>
          </w:tcPr>
          <w:p w14:paraId="5B264E29">
            <w:pPr>
              <w:widowControl/>
              <w:spacing w:line="400" w:lineRule="exact"/>
              <w:jc w:val="center"/>
              <w:rPr>
                <w:rFonts w:hint="eastAsia" w:ascii="宋体" w:hAnsi="宋体" w:cs="宋体"/>
                <w:szCs w:val="21"/>
              </w:rPr>
            </w:pPr>
            <w:r>
              <w:rPr>
                <w:rFonts w:hint="eastAsia" w:ascii="宋体" w:hAnsi="宋体" w:cs="宋体"/>
                <w:szCs w:val="21"/>
              </w:rPr>
              <w:t>100</w:t>
            </w:r>
          </w:p>
        </w:tc>
        <w:tc>
          <w:tcPr>
            <w:tcW w:w="613" w:type="pct"/>
            <w:tcBorders>
              <w:tl2br w:val="nil"/>
              <w:tr2bl w:val="nil"/>
            </w:tcBorders>
            <w:shd w:val="clear" w:color="auto" w:fill="FFFFFF"/>
            <w:vAlign w:val="center"/>
          </w:tcPr>
          <w:p w14:paraId="353C97F6">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660239D8">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1C270BF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2AD2CA16">
            <w:pPr>
              <w:widowControl/>
              <w:spacing w:line="400" w:lineRule="exact"/>
              <w:jc w:val="center"/>
              <w:rPr>
                <w:rFonts w:hint="eastAsia" w:ascii="宋体" w:hAnsi="宋体" w:cs="宋体"/>
                <w:szCs w:val="21"/>
              </w:rPr>
            </w:pPr>
          </w:p>
        </w:tc>
      </w:tr>
      <w:tr w14:paraId="37D412C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4FD89803">
            <w:pPr>
              <w:widowControl/>
              <w:spacing w:line="400" w:lineRule="exact"/>
              <w:jc w:val="center"/>
              <w:rPr>
                <w:rFonts w:hint="eastAsia" w:ascii="宋体" w:hAnsi="宋体" w:cs="宋体"/>
                <w:szCs w:val="21"/>
              </w:rPr>
            </w:pPr>
            <w:r>
              <w:rPr>
                <w:rFonts w:ascii="宋体" w:hAnsi="宋体" w:cs="宋体"/>
                <w:szCs w:val="21"/>
              </w:rPr>
              <w:t>225</w:t>
            </w:r>
          </w:p>
        </w:tc>
        <w:tc>
          <w:tcPr>
            <w:tcW w:w="842" w:type="pct"/>
            <w:tcBorders>
              <w:tl2br w:val="nil"/>
              <w:tr2bl w:val="nil"/>
            </w:tcBorders>
            <w:shd w:val="clear" w:color="auto" w:fill="FFFFFF"/>
            <w:noWrap/>
            <w:vAlign w:val="center"/>
          </w:tcPr>
          <w:p w14:paraId="3CADC842">
            <w:pPr>
              <w:widowControl/>
              <w:spacing w:line="400" w:lineRule="exact"/>
              <w:jc w:val="center"/>
              <w:rPr>
                <w:rFonts w:hint="eastAsia" w:ascii="宋体" w:hAnsi="宋体" w:cs="宋体"/>
                <w:szCs w:val="21"/>
              </w:rPr>
            </w:pPr>
            <w:r>
              <w:rPr>
                <w:rFonts w:ascii="宋体" w:hAnsi="宋体" w:cs="宋体"/>
                <w:szCs w:val="21"/>
              </w:rPr>
              <w:t>催干剂</w:t>
            </w:r>
          </w:p>
        </w:tc>
        <w:tc>
          <w:tcPr>
            <w:tcW w:w="661" w:type="pct"/>
            <w:tcBorders>
              <w:tl2br w:val="nil"/>
              <w:tr2bl w:val="nil"/>
            </w:tcBorders>
            <w:shd w:val="clear" w:color="auto" w:fill="FFFFFF"/>
            <w:noWrap/>
            <w:vAlign w:val="center"/>
          </w:tcPr>
          <w:p w14:paraId="00F45EDC">
            <w:pPr>
              <w:widowControl/>
              <w:spacing w:line="400" w:lineRule="exact"/>
              <w:jc w:val="center"/>
              <w:rPr>
                <w:rFonts w:hint="eastAsia" w:ascii="宋体" w:hAnsi="宋体" w:cs="宋体"/>
                <w:szCs w:val="21"/>
              </w:rPr>
            </w:pPr>
            <w:r>
              <w:rPr>
                <w:rFonts w:ascii="宋体" w:hAnsi="宋体" w:cs="宋体"/>
                <w:szCs w:val="21"/>
              </w:rPr>
              <w:t>桶</w:t>
            </w:r>
          </w:p>
        </w:tc>
        <w:tc>
          <w:tcPr>
            <w:tcW w:w="613" w:type="pct"/>
            <w:tcBorders>
              <w:tl2br w:val="nil"/>
              <w:tr2bl w:val="nil"/>
            </w:tcBorders>
            <w:shd w:val="clear" w:color="auto" w:fill="FFFFFF"/>
            <w:noWrap/>
            <w:vAlign w:val="center"/>
          </w:tcPr>
          <w:p w14:paraId="35C4FE5E">
            <w:pPr>
              <w:widowControl/>
              <w:spacing w:line="400" w:lineRule="exact"/>
              <w:jc w:val="center"/>
              <w:rPr>
                <w:rFonts w:hint="eastAsia" w:ascii="宋体" w:hAnsi="宋体" w:cs="宋体"/>
                <w:szCs w:val="21"/>
              </w:rPr>
            </w:pPr>
            <w:r>
              <w:rPr>
                <w:rFonts w:ascii="宋体" w:hAnsi="宋体" w:cs="宋体"/>
                <w:szCs w:val="21"/>
              </w:rPr>
              <w:t>300</w:t>
            </w:r>
          </w:p>
        </w:tc>
        <w:tc>
          <w:tcPr>
            <w:tcW w:w="613" w:type="pct"/>
            <w:tcBorders>
              <w:tl2br w:val="nil"/>
              <w:tr2bl w:val="nil"/>
            </w:tcBorders>
            <w:shd w:val="clear" w:color="auto" w:fill="FFFFFF"/>
            <w:noWrap/>
            <w:vAlign w:val="center"/>
          </w:tcPr>
          <w:p w14:paraId="5CE4AFEE">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40795240">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3A66F946">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noWrap/>
            <w:vAlign w:val="center"/>
          </w:tcPr>
          <w:p w14:paraId="57AF7F44">
            <w:pPr>
              <w:widowControl/>
              <w:spacing w:line="400" w:lineRule="exact"/>
              <w:jc w:val="center"/>
              <w:rPr>
                <w:rFonts w:hint="eastAsia" w:ascii="宋体" w:hAnsi="宋体" w:cs="宋体"/>
                <w:szCs w:val="21"/>
              </w:rPr>
            </w:pPr>
          </w:p>
        </w:tc>
      </w:tr>
      <w:tr w14:paraId="513A0E1A">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15440446">
            <w:pPr>
              <w:widowControl/>
              <w:spacing w:line="400" w:lineRule="exact"/>
              <w:jc w:val="center"/>
              <w:rPr>
                <w:rFonts w:hint="eastAsia" w:ascii="宋体" w:hAnsi="宋体" w:cs="宋体"/>
                <w:szCs w:val="21"/>
              </w:rPr>
            </w:pPr>
            <w:r>
              <w:rPr>
                <w:rFonts w:ascii="宋体" w:hAnsi="宋体" w:cs="宋体"/>
                <w:szCs w:val="21"/>
              </w:rPr>
              <w:t>226</w:t>
            </w:r>
          </w:p>
        </w:tc>
        <w:tc>
          <w:tcPr>
            <w:tcW w:w="842" w:type="pct"/>
            <w:tcBorders>
              <w:tl2br w:val="nil"/>
              <w:tr2bl w:val="nil"/>
            </w:tcBorders>
            <w:shd w:val="clear" w:color="auto" w:fill="FFFFFF"/>
            <w:vAlign w:val="center"/>
          </w:tcPr>
          <w:p w14:paraId="7011EFA7">
            <w:pPr>
              <w:widowControl/>
              <w:spacing w:line="400" w:lineRule="exact"/>
              <w:jc w:val="center"/>
              <w:rPr>
                <w:rFonts w:hint="eastAsia" w:ascii="宋体" w:hAnsi="宋体" w:cs="宋体"/>
                <w:szCs w:val="21"/>
              </w:rPr>
            </w:pPr>
            <w:r>
              <w:rPr>
                <w:rFonts w:hint="eastAsia" w:ascii="宋体" w:hAnsi="宋体" w:cs="宋体"/>
                <w:szCs w:val="21"/>
              </w:rPr>
              <w:t>84消毒液</w:t>
            </w:r>
          </w:p>
        </w:tc>
        <w:tc>
          <w:tcPr>
            <w:tcW w:w="661" w:type="pct"/>
            <w:tcBorders>
              <w:tl2br w:val="nil"/>
              <w:tr2bl w:val="nil"/>
            </w:tcBorders>
            <w:shd w:val="clear" w:color="auto" w:fill="FFFFFF"/>
            <w:noWrap/>
            <w:vAlign w:val="center"/>
          </w:tcPr>
          <w:p w14:paraId="6848391D">
            <w:pPr>
              <w:widowControl/>
              <w:spacing w:line="400" w:lineRule="exact"/>
              <w:jc w:val="center"/>
              <w:rPr>
                <w:rFonts w:hint="eastAsia" w:ascii="宋体" w:hAnsi="宋体" w:cs="宋体"/>
                <w:szCs w:val="21"/>
              </w:rPr>
            </w:pPr>
            <w:r>
              <w:rPr>
                <w:rFonts w:hint="eastAsia" w:ascii="宋体" w:hAnsi="宋体" w:cs="宋体"/>
                <w:szCs w:val="21"/>
              </w:rPr>
              <w:t>箱</w:t>
            </w:r>
          </w:p>
        </w:tc>
        <w:tc>
          <w:tcPr>
            <w:tcW w:w="613" w:type="pct"/>
            <w:tcBorders>
              <w:tl2br w:val="nil"/>
              <w:tr2bl w:val="nil"/>
            </w:tcBorders>
            <w:shd w:val="clear" w:color="auto" w:fill="FFFFFF"/>
            <w:noWrap/>
            <w:vAlign w:val="center"/>
          </w:tcPr>
          <w:p w14:paraId="145AA9CC">
            <w:pPr>
              <w:widowControl/>
              <w:spacing w:line="400" w:lineRule="exact"/>
              <w:jc w:val="center"/>
              <w:rPr>
                <w:rFonts w:hint="eastAsia" w:ascii="宋体" w:hAnsi="宋体" w:cs="宋体"/>
                <w:szCs w:val="21"/>
              </w:rPr>
            </w:pPr>
            <w:r>
              <w:rPr>
                <w:rFonts w:ascii="宋体" w:hAnsi="宋体" w:cs="宋体"/>
                <w:szCs w:val="21"/>
              </w:rPr>
              <w:t>10</w:t>
            </w:r>
          </w:p>
        </w:tc>
        <w:tc>
          <w:tcPr>
            <w:tcW w:w="613" w:type="pct"/>
            <w:tcBorders>
              <w:tl2br w:val="nil"/>
              <w:tr2bl w:val="nil"/>
            </w:tcBorders>
            <w:shd w:val="clear" w:color="auto" w:fill="FFFFFF"/>
            <w:noWrap/>
            <w:vAlign w:val="center"/>
          </w:tcPr>
          <w:p w14:paraId="17AFE07F">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40BB667B">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16AC634E">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noWrap/>
            <w:vAlign w:val="center"/>
          </w:tcPr>
          <w:p w14:paraId="65593A73">
            <w:pPr>
              <w:widowControl/>
              <w:spacing w:line="400" w:lineRule="exact"/>
              <w:jc w:val="center"/>
              <w:rPr>
                <w:rFonts w:hint="eastAsia" w:ascii="宋体" w:hAnsi="宋体" w:cs="宋体"/>
                <w:szCs w:val="21"/>
              </w:rPr>
            </w:pPr>
          </w:p>
        </w:tc>
      </w:tr>
      <w:tr w14:paraId="5DBCD34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790B823">
            <w:pPr>
              <w:widowControl/>
              <w:spacing w:line="400" w:lineRule="exact"/>
              <w:jc w:val="center"/>
              <w:rPr>
                <w:rFonts w:hint="eastAsia" w:ascii="宋体" w:hAnsi="宋体" w:cs="宋体"/>
                <w:szCs w:val="21"/>
              </w:rPr>
            </w:pPr>
            <w:r>
              <w:rPr>
                <w:rFonts w:ascii="宋体" w:hAnsi="宋体" w:cs="宋体"/>
                <w:szCs w:val="21"/>
              </w:rPr>
              <w:t>227</w:t>
            </w:r>
          </w:p>
        </w:tc>
        <w:tc>
          <w:tcPr>
            <w:tcW w:w="842" w:type="pct"/>
            <w:tcBorders>
              <w:tl2br w:val="nil"/>
              <w:tr2bl w:val="nil"/>
            </w:tcBorders>
            <w:shd w:val="clear" w:color="auto" w:fill="FFFFFF"/>
            <w:noWrap/>
            <w:vAlign w:val="center"/>
          </w:tcPr>
          <w:p w14:paraId="34243ED0">
            <w:pPr>
              <w:widowControl/>
              <w:spacing w:line="400" w:lineRule="exact"/>
              <w:jc w:val="center"/>
              <w:rPr>
                <w:rFonts w:hint="eastAsia" w:ascii="宋体" w:hAnsi="宋体" w:cs="宋体"/>
                <w:szCs w:val="21"/>
              </w:rPr>
            </w:pPr>
            <w:r>
              <w:rPr>
                <w:rFonts w:ascii="宋体" w:hAnsi="宋体" w:cs="宋体"/>
                <w:szCs w:val="21"/>
              </w:rPr>
              <w:t>塑料扫把</w:t>
            </w:r>
          </w:p>
        </w:tc>
        <w:tc>
          <w:tcPr>
            <w:tcW w:w="661" w:type="pct"/>
            <w:tcBorders>
              <w:tl2br w:val="nil"/>
              <w:tr2bl w:val="nil"/>
            </w:tcBorders>
            <w:shd w:val="clear" w:color="auto" w:fill="FFFFFF"/>
            <w:vAlign w:val="center"/>
          </w:tcPr>
          <w:p w14:paraId="3F1B9CA7">
            <w:pPr>
              <w:widowControl/>
              <w:spacing w:line="400" w:lineRule="exact"/>
              <w:jc w:val="center"/>
              <w:rPr>
                <w:rFonts w:hint="eastAsia" w:ascii="宋体" w:hAnsi="宋体" w:cs="宋体"/>
                <w:szCs w:val="21"/>
              </w:rPr>
            </w:pPr>
            <w:r>
              <w:rPr>
                <w:rFonts w:hint="eastAsia" w:ascii="宋体" w:hAnsi="宋体" w:cs="宋体"/>
                <w:szCs w:val="21"/>
              </w:rPr>
              <w:t>把</w:t>
            </w:r>
          </w:p>
        </w:tc>
        <w:tc>
          <w:tcPr>
            <w:tcW w:w="613" w:type="pct"/>
            <w:tcBorders>
              <w:tl2br w:val="nil"/>
              <w:tr2bl w:val="nil"/>
            </w:tcBorders>
            <w:shd w:val="clear" w:color="auto" w:fill="FFFFFF"/>
            <w:vAlign w:val="center"/>
          </w:tcPr>
          <w:p w14:paraId="482D0F5D">
            <w:pPr>
              <w:widowControl/>
              <w:spacing w:line="400" w:lineRule="exact"/>
              <w:jc w:val="center"/>
              <w:rPr>
                <w:rFonts w:hint="eastAsia" w:ascii="宋体" w:hAnsi="宋体" w:cs="宋体"/>
                <w:szCs w:val="21"/>
              </w:rPr>
            </w:pPr>
            <w:r>
              <w:rPr>
                <w:rFonts w:hint="eastAsia" w:ascii="宋体" w:hAnsi="宋体" w:cs="宋体"/>
                <w:szCs w:val="21"/>
              </w:rPr>
              <w:t>26</w:t>
            </w:r>
          </w:p>
        </w:tc>
        <w:tc>
          <w:tcPr>
            <w:tcW w:w="613" w:type="pct"/>
            <w:tcBorders>
              <w:tl2br w:val="nil"/>
              <w:tr2bl w:val="nil"/>
            </w:tcBorders>
            <w:shd w:val="clear" w:color="auto" w:fill="FFFFFF"/>
            <w:vAlign w:val="center"/>
          </w:tcPr>
          <w:p w14:paraId="1CDB1EC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7CF50BA5">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vAlign w:val="center"/>
          </w:tcPr>
          <w:p w14:paraId="204E511A">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vAlign w:val="center"/>
          </w:tcPr>
          <w:p w14:paraId="1353724D">
            <w:pPr>
              <w:widowControl/>
              <w:spacing w:line="400" w:lineRule="exact"/>
              <w:jc w:val="center"/>
              <w:rPr>
                <w:rFonts w:hint="eastAsia" w:ascii="宋体" w:hAnsi="宋体" w:cs="宋体"/>
                <w:szCs w:val="21"/>
              </w:rPr>
            </w:pPr>
          </w:p>
        </w:tc>
      </w:tr>
      <w:tr w14:paraId="1F590CD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tcBorders>
              <w:tl2br w:val="nil"/>
              <w:tr2bl w:val="nil"/>
            </w:tcBorders>
            <w:shd w:val="clear" w:color="auto" w:fill="auto"/>
            <w:noWrap/>
            <w:vAlign w:val="center"/>
          </w:tcPr>
          <w:p w14:paraId="0C6FD4B4">
            <w:pPr>
              <w:widowControl/>
              <w:spacing w:line="400" w:lineRule="exact"/>
              <w:jc w:val="center"/>
              <w:rPr>
                <w:rFonts w:hint="eastAsia" w:ascii="宋体" w:hAnsi="宋体" w:cs="宋体"/>
                <w:szCs w:val="21"/>
              </w:rPr>
            </w:pPr>
            <w:r>
              <w:rPr>
                <w:rFonts w:ascii="宋体" w:hAnsi="宋体" w:cs="宋体"/>
                <w:szCs w:val="21"/>
              </w:rPr>
              <w:t>228</w:t>
            </w:r>
          </w:p>
        </w:tc>
        <w:tc>
          <w:tcPr>
            <w:tcW w:w="842" w:type="pct"/>
            <w:tcBorders>
              <w:tl2br w:val="nil"/>
              <w:tr2bl w:val="nil"/>
            </w:tcBorders>
            <w:shd w:val="clear" w:color="auto" w:fill="FFFFFF"/>
            <w:noWrap/>
            <w:vAlign w:val="center"/>
          </w:tcPr>
          <w:p w14:paraId="52E30658">
            <w:pPr>
              <w:widowControl/>
              <w:spacing w:line="400" w:lineRule="exact"/>
              <w:jc w:val="center"/>
              <w:rPr>
                <w:rFonts w:hint="eastAsia" w:ascii="宋体" w:hAnsi="宋体" w:cs="宋体"/>
                <w:szCs w:val="21"/>
              </w:rPr>
            </w:pPr>
            <w:r>
              <w:rPr>
                <w:rFonts w:ascii="宋体" w:hAnsi="宋体" w:cs="宋体"/>
                <w:szCs w:val="21"/>
              </w:rPr>
              <w:t>碱块</w:t>
            </w:r>
          </w:p>
        </w:tc>
        <w:tc>
          <w:tcPr>
            <w:tcW w:w="661" w:type="pct"/>
            <w:tcBorders>
              <w:tl2br w:val="nil"/>
              <w:tr2bl w:val="nil"/>
            </w:tcBorders>
            <w:shd w:val="clear" w:color="auto" w:fill="FFFFFF"/>
            <w:noWrap/>
            <w:vAlign w:val="center"/>
          </w:tcPr>
          <w:p w14:paraId="48BD001C">
            <w:pPr>
              <w:widowControl/>
              <w:spacing w:line="400" w:lineRule="exact"/>
              <w:jc w:val="center"/>
              <w:rPr>
                <w:rFonts w:hint="eastAsia" w:ascii="宋体" w:hAnsi="宋体" w:cs="宋体"/>
                <w:szCs w:val="21"/>
              </w:rPr>
            </w:pPr>
            <w:r>
              <w:rPr>
                <w:rFonts w:ascii="宋体" w:hAnsi="宋体" w:cs="宋体"/>
                <w:szCs w:val="21"/>
              </w:rPr>
              <w:t>箱</w:t>
            </w:r>
          </w:p>
        </w:tc>
        <w:tc>
          <w:tcPr>
            <w:tcW w:w="613" w:type="pct"/>
            <w:tcBorders>
              <w:tl2br w:val="nil"/>
              <w:tr2bl w:val="nil"/>
            </w:tcBorders>
            <w:shd w:val="clear" w:color="auto" w:fill="FFFFFF"/>
            <w:noWrap/>
            <w:vAlign w:val="center"/>
          </w:tcPr>
          <w:p w14:paraId="149C7295">
            <w:pPr>
              <w:widowControl/>
              <w:spacing w:line="400" w:lineRule="exact"/>
              <w:jc w:val="center"/>
              <w:rPr>
                <w:rFonts w:hint="eastAsia" w:ascii="宋体" w:hAnsi="宋体" w:cs="宋体"/>
                <w:szCs w:val="21"/>
              </w:rPr>
            </w:pPr>
            <w:r>
              <w:rPr>
                <w:rFonts w:ascii="宋体" w:hAnsi="宋体" w:cs="宋体"/>
                <w:szCs w:val="21"/>
              </w:rPr>
              <w:t>50</w:t>
            </w:r>
          </w:p>
        </w:tc>
        <w:tc>
          <w:tcPr>
            <w:tcW w:w="613" w:type="pct"/>
            <w:tcBorders>
              <w:tl2br w:val="nil"/>
              <w:tr2bl w:val="nil"/>
            </w:tcBorders>
            <w:shd w:val="clear" w:color="auto" w:fill="FFFFFF"/>
            <w:noWrap/>
            <w:vAlign w:val="center"/>
          </w:tcPr>
          <w:p w14:paraId="6A43FCC9">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116CA48A">
            <w:pPr>
              <w:widowControl/>
              <w:spacing w:line="400" w:lineRule="exact"/>
              <w:jc w:val="center"/>
              <w:rPr>
                <w:rFonts w:hint="eastAsia" w:ascii="宋体" w:hAnsi="宋体" w:cs="宋体"/>
                <w:szCs w:val="21"/>
              </w:rPr>
            </w:pPr>
          </w:p>
        </w:tc>
        <w:tc>
          <w:tcPr>
            <w:tcW w:w="613" w:type="pct"/>
            <w:tcBorders>
              <w:tl2br w:val="nil"/>
              <w:tr2bl w:val="nil"/>
            </w:tcBorders>
            <w:shd w:val="clear" w:color="auto" w:fill="FFFFFF"/>
            <w:noWrap/>
            <w:vAlign w:val="center"/>
          </w:tcPr>
          <w:p w14:paraId="36550273">
            <w:pPr>
              <w:widowControl/>
              <w:spacing w:line="400" w:lineRule="exact"/>
              <w:jc w:val="center"/>
              <w:rPr>
                <w:rFonts w:hint="eastAsia" w:ascii="宋体" w:hAnsi="宋体" w:cs="宋体"/>
                <w:szCs w:val="21"/>
              </w:rPr>
            </w:pPr>
          </w:p>
        </w:tc>
        <w:tc>
          <w:tcPr>
            <w:tcW w:w="615" w:type="pct"/>
            <w:tcBorders>
              <w:tl2br w:val="nil"/>
              <w:tr2bl w:val="nil"/>
            </w:tcBorders>
            <w:shd w:val="clear" w:color="auto" w:fill="FFFFFF"/>
            <w:noWrap/>
            <w:vAlign w:val="center"/>
          </w:tcPr>
          <w:p w14:paraId="75BCEE2E">
            <w:pPr>
              <w:widowControl/>
              <w:spacing w:line="400" w:lineRule="exact"/>
              <w:jc w:val="center"/>
              <w:rPr>
                <w:rFonts w:hint="eastAsia" w:ascii="宋体" w:hAnsi="宋体" w:cs="宋体"/>
                <w:szCs w:val="21"/>
              </w:rPr>
            </w:pPr>
          </w:p>
        </w:tc>
      </w:tr>
      <w:tr w14:paraId="6324FBF4">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vMerge w:val="restart"/>
            <w:tcBorders>
              <w:tl2br w:val="nil"/>
              <w:tr2bl w:val="nil"/>
            </w:tcBorders>
            <w:shd w:val="clear" w:color="auto" w:fill="auto"/>
            <w:noWrap/>
            <w:vAlign w:val="center"/>
          </w:tcPr>
          <w:p w14:paraId="6A57F02D">
            <w:pPr>
              <w:widowControl/>
              <w:spacing w:line="400" w:lineRule="exact"/>
              <w:jc w:val="center"/>
              <w:rPr>
                <w:rFonts w:hint="eastAsia" w:ascii="宋体" w:hAnsi="宋体" w:cs="宋体"/>
                <w:szCs w:val="21"/>
              </w:rPr>
            </w:pPr>
            <w:r>
              <w:rPr>
                <w:rFonts w:hint="eastAsia" w:ascii="宋体" w:hAnsi="宋体" w:cs="宋体"/>
                <w:szCs w:val="21"/>
              </w:rPr>
              <w:t>合计</w:t>
            </w:r>
          </w:p>
        </w:tc>
        <w:tc>
          <w:tcPr>
            <w:tcW w:w="4571" w:type="pct"/>
            <w:gridSpan w:val="7"/>
            <w:tcBorders>
              <w:tl2br w:val="nil"/>
              <w:tr2bl w:val="nil"/>
            </w:tcBorders>
            <w:shd w:val="clear" w:color="auto" w:fill="FFFFFF"/>
            <w:noWrap/>
            <w:vAlign w:val="center"/>
          </w:tcPr>
          <w:p w14:paraId="30A9581D">
            <w:pPr>
              <w:spacing w:line="400" w:lineRule="exact"/>
              <w:jc w:val="left"/>
              <w:rPr>
                <w:rFonts w:hint="eastAsia" w:ascii="宋体" w:hAnsi="宋体" w:cs="宋体"/>
                <w:szCs w:val="21"/>
              </w:rPr>
            </w:pPr>
            <w:r>
              <w:rPr>
                <w:rFonts w:hint="eastAsia" w:ascii="宋体" w:hAnsi="宋体" w:cs="宋体"/>
                <w:b/>
                <w:szCs w:val="21"/>
              </w:rPr>
              <w:t>投标报价（小写）：</w:t>
            </w:r>
          </w:p>
        </w:tc>
      </w:tr>
      <w:tr w14:paraId="1B16EAA2">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54" w:hRule="atLeast"/>
        </w:trPr>
        <w:tc>
          <w:tcPr>
            <w:tcW w:w="428" w:type="pct"/>
            <w:vMerge w:val="continue"/>
            <w:tcBorders>
              <w:tl2br w:val="nil"/>
              <w:tr2bl w:val="nil"/>
            </w:tcBorders>
            <w:shd w:val="clear" w:color="auto" w:fill="auto"/>
            <w:noWrap/>
            <w:vAlign w:val="center"/>
          </w:tcPr>
          <w:p w14:paraId="0EF9809A">
            <w:pPr>
              <w:widowControl/>
              <w:spacing w:line="400" w:lineRule="exact"/>
              <w:jc w:val="center"/>
              <w:rPr>
                <w:rFonts w:hint="eastAsia" w:ascii="宋体" w:hAnsi="宋体" w:cs="宋体"/>
                <w:szCs w:val="21"/>
              </w:rPr>
            </w:pPr>
          </w:p>
        </w:tc>
        <w:tc>
          <w:tcPr>
            <w:tcW w:w="4571" w:type="pct"/>
            <w:gridSpan w:val="7"/>
            <w:tcBorders>
              <w:tl2br w:val="nil"/>
              <w:tr2bl w:val="nil"/>
            </w:tcBorders>
            <w:shd w:val="clear" w:color="auto" w:fill="FFFFFF"/>
            <w:noWrap/>
            <w:vAlign w:val="center"/>
          </w:tcPr>
          <w:p w14:paraId="608DF170">
            <w:pPr>
              <w:spacing w:line="400" w:lineRule="exact"/>
              <w:jc w:val="left"/>
              <w:rPr>
                <w:rFonts w:hint="eastAsia" w:ascii="宋体" w:hAnsi="宋体" w:cs="宋体"/>
                <w:szCs w:val="21"/>
              </w:rPr>
            </w:pPr>
            <w:r>
              <w:rPr>
                <w:rFonts w:hint="eastAsia" w:ascii="宋体" w:hAnsi="宋体" w:cs="宋体"/>
                <w:b/>
                <w:szCs w:val="21"/>
              </w:rPr>
              <w:t>投标报价（大写）：</w:t>
            </w:r>
          </w:p>
        </w:tc>
      </w:tr>
    </w:tbl>
    <w:p w14:paraId="5B809361">
      <w:pPr>
        <w:rPr>
          <w:rFonts w:hint="eastAsia" w:ascii="宋体" w:hAnsi="宋体" w:cs="宋体"/>
          <w:szCs w:val="21"/>
        </w:rPr>
      </w:pPr>
    </w:p>
    <w:p w14:paraId="480E501F">
      <w:pPr>
        <w:pStyle w:val="18"/>
      </w:pPr>
    </w:p>
    <w:p w14:paraId="44C33F59">
      <w:pPr>
        <w:spacing w:line="400" w:lineRule="exact"/>
        <w:jc w:val="left"/>
        <w:rPr>
          <w:rFonts w:hint="eastAsia" w:ascii="宋体" w:hAnsi="宋体" w:cs="宋体"/>
          <w:szCs w:val="21"/>
        </w:rPr>
      </w:pPr>
      <w:r>
        <w:rPr>
          <w:rFonts w:hint="eastAsia" w:ascii="宋体" w:hAnsi="宋体" w:cs="宋体"/>
          <w:szCs w:val="21"/>
        </w:rPr>
        <w:t>供应商（盖章）：</w:t>
      </w:r>
    </w:p>
    <w:p w14:paraId="2C1F3791">
      <w:pPr>
        <w:spacing w:line="400" w:lineRule="exact"/>
        <w:rPr>
          <w:rFonts w:hint="eastAsia" w:ascii="宋体" w:hAnsi="宋体" w:cs="宋体"/>
          <w:szCs w:val="21"/>
        </w:rPr>
        <w:sectPr>
          <w:pgSz w:w="11905" w:h="16838"/>
          <w:pgMar w:top="1474" w:right="1474" w:bottom="1474" w:left="1474" w:header="907" w:footer="850" w:gutter="0"/>
          <w:cols w:space="0" w:num="1"/>
          <w:docGrid w:type="lines" w:linePitch="289" w:charSpace="0"/>
        </w:sectPr>
      </w:pPr>
      <w:r>
        <w:rPr>
          <w:rFonts w:hint="eastAsia" w:ascii="宋体" w:hAnsi="宋体" w:cs="宋体"/>
          <w:szCs w:val="21"/>
        </w:rPr>
        <w:t>日          期：</w:t>
      </w:r>
      <w:bookmarkEnd w:id="104"/>
      <w:bookmarkEnd w:id="105"/>
      <w:bookmarkEnd w:id="106"/>
      <w:bookmarkStart w:id="107" w:name="_Toc44162163"/>
      <w:bookmarkStart w:id="108" w:name="_Toc21541033"/>
      <w:bookmarkStart w:id="109" w:name="_Toc26806"/>
    </w:p>
    <w:p w14:paraId="2FE61FEF">
      <w:pPr>
        <w:spacing w:line="400" w:lineRule="exact"/>
        <w:jc w:val="center"/>
        <w:rPr>
          <w:rFonts w:hint="eastAsia" w:ascii="宋体" w:hAnsi="宋体" w:cs="宋体"/>
          <w:sz w:val="36"/>
          <w:szCs w:val="36"/>
        </w:rPr>
      </w:pPr>
      <w:r>
        <w:rPr>
          <w:rFonts w:hint="eastAsia" w:ascii="宋体" w:hAnsi="宋体" w:cs="宋体"/>
          <w:b/>
          <w:szCs w:val="21"/>
        </w:rPr>
        <w:t>C3.招标文件要求提供的和供应商认为需要的其他资料（如有，请提供）</w:t>
      </w:r>
      <w:bookmarkEnd w:id="107"/>
      <w:bookmarkEnd w:id="108"/>
      <w:bookmarkEnd w:id="109"/>
    </w:p>
    <w:sectPr>
      <w:footerReference r:id="rId14" w:type="default"/>
      <w:pgSz w:w="11905" w:h="16838"/>
      <w:pgMar w:top="1474" w:right="1474" w:bottom="1474" w:left="1474" w:header="907" w:footer="850" w:gutter="0"/>
      <w:cols w:space="0" w:num="1"/>
      <w:docGrid w:type="lines" w:linePitch="28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font-weight : 400">
    <w:altName w:val="微软雅黑"/>
    <w:panose1 w:val="00000000000000000000"/>
    <w:charset w:val="00"/>
    <w:family w:val="auto"/>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Univers">
    <w:altName w:val="Segoe Print"/>
    <w:panose1 w:val="020B0603020202030204"/>
    <w:charset w:val="00"/>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Arial Black">
    <w:panose1 w:val="020B0A040201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D56C0">
    <w:pPr>
      <w:pStyle w:val="3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36BED">
    <w:pPr>
      <w:pStyle w:val="32"/>
      <w:framePr w:wrap="around" w:vAnchor="text" w:hAnchor="margin" w:xAlign="center" w:y="1"/>
      <w:rPr>
        <w:rStyle w:val="56"/>
      </w:rPr>
    </w:pPr>
    <w:r>
      <w:fldChar w:fldCharType="begin"/>
    </w:r>
    <w:r>
      <w:rPr>
        <w:rStyle w:val="56"/>
      </w:rPr>
      <w:instrText xml:space="preserve">PAGE  </w:instrText>
    </w:r>
    <w:r>
      <w:fldChar w:fldCharType="separate"/>
    </w:r>
    <w:r>
      <w:rPr>
        <w:vanish/>
      </w:rPr>
      <w:t xml:space="preserve"> </w:t>
    </w:r>
    <w:r>
      <w:fldChar w:fldCharType="end"/>
    </w:r>
  </w:p>
  <w:p w14:paraId="5C9C866D">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5893B">
    <w:pPr>
      <w:pStyle w:val="3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3C752">
    <w:pPr>
      <w:pStyle w:val="3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7174">
    <w:pPr>
      <w:pStyle w:val="3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-21590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964CA">
                          <w:pPr>
                            <w:pStyle w:val="32"/>
                            <w:rPr>
                              <w:rStyle w:val="56"/>
                              <w:sz w:val="21"/>
                              <w:szCs w:val="21"/>
                            </w:rPr>
                          </w:pPr>
                          <w:r>
                            <w:fldChar w:fldCharType="begin"/>
                          </w:r>
                          <w:r>
                            <w:rPr>
                              <w:rStyle w:val="56"/>
                            </w:rPr>
                            <w:instrText xml:space="preserve">PAGE  </w:instrText>
                          </w:r>
                          <w:r>
                            <w:fldChar w:fldCharType="separate"/>
                          </w:r>
                          <w:r>
                            <w:rPr>
                              <w:rStyle w:val="56"/>
                            </w:rP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7pt;height:144pt;width:144pt;mso-position-horizontal:center;mso-position-horizontal-relative:margin;mso-wrap-style:none;z-index:251659264;mso-width-relative:page;mso-height-relative:page;" filled="f" stroked="f" coordsize="21600,21600" o:gfxdata="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moGAHVAAAABwEAAA8AAAAAAAAAAQAgAAAAIgAAAGRycy9kb3ducmV2LnhtbFBLAQIUABQA&#10;AAAIAIdO4kCDoLiWLAIAAFcEAAAOAAAAAAAAAAEAIAAAACQBAABkcnMvZTJvRG9jLnhtbFBLBQYA&#10;AAAABgAGAFkBAADCBQAAAAA=&#10;">
              <v:fill on="f" focussize="0,0"/>
              <v:stroke on="f" weight="0.5pt"/>
              <v:imagedata o:title=""/>
              <o:lock v:ext="edit" aspectratio="f"/>
              <v:textbox inset="0mm,0mm,0mm,0mm" style="mso-fit-shape-to-text:t;">
                <w:txbxContent>
                  <w:p w14:paraId="7BB964CA">
                    <w:pPr>
                      <w:pStyle w:val="32"/>
                      <w:rPr>
                        <w:rStyle w:val="56"/>
                        <w:sz w:val="21"/>
                        <w:szCs w:val="21"/>
                      </w:rPr>
                    </w:pPr>
                    <w:r>
                      <w:fldChar w:fldCharType="begin"/>
                    </w:r>
                    <w:r>
                      <w:rPr>
                        <w:rStyle w:val="56"/>
                      </w:rPr>
                      <w:instrText xml:space="preserve">PAGE  </w:instrText>
                    </w:r>
                    <w:r>
                      <w:fldChar w:fldCharType="separate"/>
                    </w:r>
                    <w:r>
                      <w:rPr>
                        <w:rStyle w:val="56"/>
                      </w:rP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4B7FD">
    <w:pPr>
      <w:pStyle w:val="3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-21590</wp:posOffset>
              </wp:positionV>
              <wp:extent cx="247650" cy="17589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47650" cy="175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43B94">
                          <w:pPr>
                            <w:pStyle w:val="32"/>
                            <w:jc w:val="center"/>
                            <w:rPr>
                              <w:rStyle w:val="56"/>
                            </w:rPr>
                          </w:pPr>
                          <w:r>
                            <w:fldChar w:fldCharType="begin"/>
                          </w:r>
                          <w:r>
                            <w:rPr>
                              <w:rStyle w:val="56"/>
                            </w:rPr>
                            <w:instrText xml:space="preserve">PAGE  </w:instrText>
                          </w:r>
                          <w:r>
                            <w:fldChar w:fldCharType="separate"/>
                          </w:r>
                          <w:r>
                            <w:rPr>
                              <w:rStyle w:val="56"/>
                            </w:rPr>
                            <w:t>44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7pt;height:13.85pt;width:19.5pt;mso-position-horizontal:center;mso-position-horizontal-relative:margin;z-index:251660288;mso-width-relative:page;mso-height-relative:page;" filled="f" stroked="f" coordsize="21600,21600" o:gfxdata="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TgPe1AAAAAUBAAAPAAAAAAAAAAEAIAAAACIAAABkcnMvZG93bnJldi54bWxQSwEC&#10;FAAUAAAACACHTuJAFurOWjECAABXBAAADgAAAAAAAAABACAAAAAjAQAAZHJzL2Uyb0RvYy54bWxQ&#10;SwUGAAAAAAYABgBZAQAAxgUAAAAA&#10;">
              <v:fill on="f" focussize="0,0"/>
              <v:stroke on="f" weight="0.5pt"/>
              <v:imagedata o:title=""/>
              <o:lock v:ext="edit" aspectratio="f"/>
              <v:textbox inset="0mm,0mm,0mm,0mm">
                <w:txbxContent>
                  <w:p w14:paraId="0F443B94">
                    <w:pPr>
                      <w:pStyle w:val="32"/>
                      <w:jc w:val="center"/>
                      <w:rPr>
                        <w:rStyle w:val="56"/>
                      </w:rPr>
                    </w:pPr>
                    <w:r>
                      <w:fldChar w:fldCharType="begin"/>
                    </w:r>
                    <w:r>
                      <w:rPr>
                        <w:rStyle w:val="56"/>
                      </w:rPr>
                      <w:instrText xml:space="preserve">PAGE  </w:instrText>
                    </w:r>
                    <w:r>
                      <w:fldChar w:fldCharType="separate"/>
                    </w:r>
                    <w:r>
                      <w:rPr>
                        <w:rStyle w:val="56"/>
                      </w:rPr>
                      <w:t>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2B3A1">
    <w:pPr>
      <w:pStyle w:val="3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-21590</wp:posOffset>
              </wp:positionV>
              <wp:extent cx="341630" cy="30226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4163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8B81B">
                          <w:pPr>
                            <w:pStyle w:val="32"/>
                            <w:jc w:val="center"/>
                            <w:rPr>
                              <w:rStyle w:val="56"/>
                            </w:rPr>
                          </w:pPr>
                          <w:r>
                            <w:fldChar w:fldCharType="begin"/>
                          </w:r>
                          <w:r>
                            <w:rPr>
                              <w:rStyle w:val="56"/>
                            </w:rPr>
                            <w:instrText xml:space="preserve">PAGE  </w:instrText>
                          </w:r>
                          <w:r>
                            <w:fldChar w:fldCharType="separate"/>
                          </w:r>
                          <w:r>
                            <w:rPr>
                              <w:rStyle w:val="56"/>
                            </w:rPr>
                            <w:t>45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7pt;height:23.8pt;width:26.9pt;mso-position-horizontal:center;mso-position-horizontal-relative:margin;z-index:251661312;mso-width-relative:page;mso-height-relative:page;" filled="f" stroked="f" coordsize="21600,21600" o:gfxdata="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J3/ui1QAAAAUBAAAPAAAAAAAAAAEAIAAAACIAAABkcnMvZG93bnJldi54bWxQSwEC&#10;FAAUAAAACACHTuJAhfO17DACAABXBAAADgAAAAAAAAABACAAAAAkAQAAZHJzL2Uyb0RvYy54bWxQ&#10;SwUGAAAAAAYABgBZAQAAxgUAAAAA&#10;">
              <v:fill on="f" focussize="0,0"/>
              <v:stroke on="f" weight="0.5pt"/>
              <v:imagedata o:title=""/>
              <o:lock v:ext="edit" aspectratio="f"/>
              <v:textbox inset="0mm,0mm,0mm,0mm">
                <w:txbxContent>
                  <w:p w14:paraId="13E8B81B">
                    <w:pPr>
                      <w:pStyle w:val="32"/>
                      <w:jc w:val="center"/>
                      <w:rPr>
                        <w:rStyle w:val="56"/>
                      </w:rPr>
                    </w:pPr>
                    <w:r>
                      <w:fldChar w:fldCharType="begin"/>
                    </w:r>
                    <w:r>
                      <w:rPr>
                        <w:rStyle w:val="56"/>
                      </w:rPr>
                      <w:instrText xml:space="preserve">PAGE  </w:instrText>
                    </w:r>
                    <w:r>
                      <w:fldChar w:fldCharType="separate"/>
                    </w:r>
                    <w:r>
                      <w:rPr>
                        <w:rStyle w:val="56"/>
                      </w:rP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B45B9">
    <w:pPr>
      <w:pStyle w:val="3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-21590</wp:posOffset>
              </wp:positionV>
              <wp:extent cx="341630" cy="3022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4163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D2077">
                          <w:pPr>
                            <w:pStyle w:val="32"/>
                            <w:jc w:val="center"/>
                            <w:rPr>
                              <w:rStyle w:val="56"/>
                            </w:rPr>
                          </w:pPr>
                          <w:r>
                            <w:fldChar w:fldCharType="begin"/>
                          </w:r>
                          <w:r>
                            <w:rPr>
                              <w:rStyle w:val="56"/>
                            </w:rPr>
                            <w:instrText xml:space="preserve">PAGE  </w:instrText>
                          </w:r>
                          <w:r>
                            <w:fldChar w:fldCharType="separate"/>
                          </w:r>
                          <w:r>
                            <w:rPr>
                              <w:rStyle w:val="56"/>
                            </w:rPr>
                            <w:t>45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7pt;height:23.8pt;width:26.9pt;mso-position-horizontal:center;mso-position-horizontal-relative:margin;z-index:251662336;mso-width-relative:page;mso-height-relative:page;" filled="f" stroked="f" coordsize="21600,21600" o:gfxdata="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J3/ui1QAAAAUBAAAPAAAAAAAAAAEAIAAAACIAAABkcnMvZG93bnJldi54bWxQSwEC&#10;FAAUAAAACACHTuJA2h+lhjACAABVBAAADgAAAAAAAAABACAAAAAkAQAAZHJzL2Uyb0RvYy54bWxQ&#10;SwUGAAAAAAYABgBZAQAAxgUAAAAA&#10;">
              <v:fill on="f" focussize="0,0"/>
              <v:stroke on="f" weight="0.5pt"/>
              <v:imagedata o:title=""/>
              <o:lock v:ext="edit" aspectratio="f"/>
              <v:textbox inset="0mm,0mm,0mm,0mm">
                <w:txbxContent>
                  <w:p w14:paraId="445D2077">
                    <w:pPr>
                      <w:pStyle w:val="32"/>
                      <w:jc w:val="center"/>
                      <w:rPr>
                        <w:rStyle w:val="56"/>
                      </w:rPr>
                    </w:pPr>
                    <w:r>
                      <w:fldChar w:fldCharType="begin"/>
                    </w:r>
                    <w:r>
                      <w:rPr>
                        <w:rStyle w:val="56"/>
                      </w:rPr>
                      <w:instrText xml:space="preserve">PAGE  </w:instrText>
                    </w:r>
                    <w:r>
                      <w:fldChar w:fldCharType="separate"/>
                    </w:r>
                    <w:r>
                      <w:rPr>
                        <w:rStyle w:val="56"/>
                      </w:rPr>
                      <w:t>45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C6F50">
    <w:pPr>
      <w:pStyle w:val="34"/>
      <w:pBdr>
        <w:bottom w:val="single" w:color="auto" w:sz="4" w:space="0"/>
      </w:pBdr>
      <w:jc w:val="both"/>
    </w:pPr>
    <w:r>
      <w:rPr>
        <w:rFonts w:hint="eastAsia" w:cs="宋体"/>
        <w:b/>
        <w:sz w:val="28"/>
        <w:szCs w:val="28"/>
      </w:rPr>
      <w:drawing>
        <wp:inline distT="0" distB="0" distL="114300" distR="114300">
          <wp:extent cx="1060450" cy="299720"/>
          <wp:effectExtent l="0" t="0" r="6350" b="5080"/>
          <wp:docPr id="3"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r>
      <w:rPr>
        <w:rFonts w:hint="eastAsia" w:cs="宋体"/>
        <w:b/>
        <w:sz w:val="28"/>
        <w:szCs w:val="28"/>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F1177">
    <w:pPr>
      <w:pStyle w:val="34"/>
      <w:pBdr>
        <w:bottom w:val="single" w:color="auto" w:sz="4" w:space="0"/>
      </w:pBdr>
      <w:jc w:val="both"/>
    </w:pPr>
    <w:r>
      <w:rPr>
        <w:rFonts w:hint="eastAsia" w:cs="宋体"/>
        <w:b/>
        <w:sz w:val="28"/>
        <w:szCs w:val="28"/>
      </w:rPr>
      <w:drawing>
        <wp:inline distT="0" distB="0" distL="114300" distR="114300">
          <wp:extent cx="1060450" cy="299720"/>
          <wp:effectExtent l="0" t="0" r="6350" b="5080"/>
          <wp:docPr id="5"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r>
      <w:rPr>
        <w:rFonts w:hint="eastAsia" w:cs="宋体"/>
        <w:b/>
        <w:sz w:val="28"/>
        <w:szCs w:val="28"/>
      </w:rPr>
      <w:t xml:space="preserve">                                           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0150B">
    <w:pPr>
      <w:pStyle w:val="34"/>
      <w:pBdr>
        <w:bottom w:val="single" w:color="auto" w:sz="4" w:space="0"/>
      </w:pBdr>
      <w:jc w:val="both"/>
    </w:pPr>
    <w:r>
      <w:rPr>
        <w:rFonts w:hint="eastAsia" w:cs="宋体"/>
        <w:b/>
        <w:sz w:val="28"/>
        <w:szCs w:val="28"/>
      </w:rPr>
      <w:drawing>
        <wp:inline distT="0" distB="0" distL="114300" distR="114300">
          <wp:extent cx="1060450" cy="299720"/>
          <wp:effectExtent l="0" t="0" r="6350" b="5080"/>
          <wp:docPr id="8"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r>
      <w:rPr>
        <w:rFonts w:hint="eastAsia" w:cs="宋体"/>
        <w:b/>
        <w:sz w:val="28"/>
        <w:szCs w:val="28"/>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B9E5A">
    <w:pPr>
      <w:pStyle w:val="34"/>
      <w:pBdr>
        <w:bottom w:val="single" w:color="auto" w:sz="4" w:space="0"/>
      </w:pBdr>
      <w:jc w:val="both"/>
    </w:pPr>
    <w:r>
      <w:rPr>
        <w:rFonts w:hint="eastAsia" w:cs="宋体"/>
        <w:b/>
        <w:sz w:val="28"/>
        <w:szCs w:val="28"/>
      </w:rPr>
      <w:drawing>
        <wp:inline distT="0" distB="0" distL="114300" distR="114300">
          <wp:extent cx="1060450" cy="299720"/>
          <wp:effectExtent l="0" t="0" r="6350" b="5080"/>
          <wp:docPr id="7"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r>
      <w:rPr>
        <w:rFonts w:hint="eastAsia" w:cs="宋体"/>
        <w:b/>
        <w:sz w:val="28"/>
        <w:szCs w:val="28"/>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A74C8F"/>
    <w:multiLevelType w:val="singleLevel"/>
    <w:tmpl w:val="57A74C8F"/>
    <w:lvl w:ilvl="0" w:tentative="0">
      <w:start w:val="1"/>
      <w:numFmt w:val="chineseCounting"/>
      <w:pStyle w:val="203"/>
      <w:suff w:val="nothing"/>
      <w:lvlText w:val="%1、"/>
      <w:lvlJc w:val="left"/>
      <w:pPr>
        <w:tabs>
          <w:tab w:val="left" w:pos="0"/>
        </w:tabs>
        <w:ind w:left="0" w:firstLine="0"/>
      </w:pPr>
      <w:rPr>
        <w:rFonts w:hint="eastAsia" w:cs="Times New Roman"/>
      </w:rPr>
    </w:lvl>
  </w:abstractNum>
  <w:abstractNum w:abstractNumId="1">
    <w:nsid w:val="740A61AC"/>
    <w:multiLevelType w:val="multilevel"/>
    <w:tmpl w:val="740A61AC"/>
    <w:lvl w:ilvl="0" w:tentative="0">
      <w:start w:val="1"/>
      <w:numFmt w:val="decimalZero"/>
      <w:pStyle w:val="200"/>
      <w:lvlText w:val="【第%1条】"/>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HorizontalSpacing w:val="210"/>
  <w:drawingGridVerticalSpacing w:val="145"/>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zZDI5NWMyOGVlYTE0YWVlZmI4OGRmMzQ2MmQwYWEifQ=="/>
  </w:docVars>
  <w:rsids>
    <w:rsidRoot w:val="00D719E6"/>
    <w:rsid w:val="00002915"/>
    <w:rsid w:val="00006ACD"/>
    <w:rsid w:val="00007CA2"/>
    <w:rsid w:val="00012DFF"/>
    <w:rsid w:val="00031597"/>
    <w:rsid w:val="00041187"/>
    <w:rsid w:val="00045955"/>
    <w:rsid w:val="00045D27"/>
    <w:rsid w:val="00050224"/>
    <w:rsid w:val="00053DE2"/>
    <w:rsid w:val="00057DCB"/>
    <w:rsid w:val="000608D9"/>
    <w:rsid w:val="00061B1B"/>
    <w:rsid w:val="00066FE0"/>
    <w:rsid w:val="00067550"/>
    <w:rsid w:val="0007014E"/>
    <w:rsid w:val="00074072"/>
    <w:rsid w:val="00077396"/>
    <w:rsid w:val="00077D6D"/>
    <w:rsid w:val="00077FE7"/>
    <w:rsid w:val="00090FCE"/>
    <w:rsid w:val="000942B7"/>
    <w:rsid w:val="000A0674"/>
    <w:rsid w:val="000A69C1"/>
    <w:rsid w:val="000A7571"/>
    <w:rsid w:val="000B2FA6"/>
    <w:rsid w:val="000B5713"/>
    <w:rsid w:val="000C3222"/>
    <w:rsid w:val="000C3DA7"/>
    <w:rsid w:val="000C4FCF"/>
    <w:rsid w:val="000C7437"/>
    <w:rsid w:val="000D1130"/>
    <w:rsid w:val="000D2FC0"/>
    <w:rsid w:val="000D6127"/>
    <w:rsid w:val="000E41BB"/>
    <w:rsid w:val="000E6723"/>
    <w:rsid w:val="000F5645"/>
    <w:rsid w:val="0010334D"/>
    <w:rsid w:val="001055FB"/>
    <w:rsid w:val="00105E58"/>
    <w:rsid w:val="00106A10"/>
    <w:rsid w:val="0011197E"/>
    <w:rsid w:val="00122092"/>
    <w:rsid w:val="00122D89"/>
    <w:rsid w:val="001239E7"/>
    <w:rsid w:val="00137A0D"/>
    <w:rsid w:val="001465F3"/>
    <w:rsid w:val="00150B2A"/>
    <w:rsid w:val="00152C87"/>
    <w:rsid w:val="00153769"/>
    <w:rsid w:val="00154438"/>
    <w:rsid w:val="00154923"/>
    <w:rsid w:val="00157F12"/>
    <w:rsid w:val="00163CA2"/>
    <w:rsid w:val="001647EC"/>
    <w:rsid w:val="0016520A"/>
    <w:rsid w:val="00166796"/>
    <w:rsid w:val="001673C4"/>
    <w:rsid w:val="00186587"/>
    <w:rsid w:val="001901BF"/>
    <w:rsid w:val="00191244"/>
    <w:rsid w:val="00193ABA"/>
    <w:rsid w:val="00194FEA"/>
    <w:rsid w:val="00196574"/>
    <w:rsid w:val="00197604"/>
    <w:rsid w:val="001A0516"/>
    <w:rsid w:val="001A21D1"/>
    <w:rsid w:val="001B18BF"/>
    <w:rsid w:val="001C1071"/>
    <w:rsid w:val="001C467B"/>
    <w:rsid w:val="001C4862"/>
    <w:rsid w:val="001C63D3"/>
    <w:rsid w:val="001C6EA2"/>
    <w:rsid w:val="001C7A19"/>
    <w:rsid w:val="001C7BB8"/>
    <w:rsid w:val="001D03C6"/>
    <w:rsid w:val="001D0883"/>
    <w:rsid w:val="001D0E3D"/>
    <w:rsid w:val="001D160F"/>
    <w:rsid w:val="001D1799"/>
    <w:rsid w:val="001D3704"/>
    <w:rsid w:val="001D4206"/>
    <w:rsid w:val="001E2032"/>
    <w:rsid w:val="001E381F"/>
    <w:rsid w:val="001E47A6"/>
    <w:rsid w:val="001E560B"/>
    <w:rsid w:val="001E60CF"/>
    <w:rsid w:val="001F3A94"/>
    <w:rsid w:val="001F441F"/>
    <w:rsid w:val="001F5ECF"/>
    <w:rsid w:val="00205824"/>
    <w:rsid w:val="002069E3"/>
    <w:rsid w:val="00212513"/>
    <w:rsid w:val="00212C0B"/>
    <w:rsid w:val="002220F8"/>
    <w:rsid w:val="002223A0"/>
    <w:rsid w:val="002267AA"/>
    <w:rsid w:val="00230C3A"/>
    <w:rsid w:val="00233AED"/>
    <w:rsid w:val="00241995"/>
    <w:rsid w:val="00242293"/>
    <w:rsid w:val="00243EA5"/>
    <w:rsid w:val="00246128"/>
    <w:rsid w:val="00250831"/>
    <w:rsid w:val="00254FF7"/>
    <w:rsid w:val="0025509C"/>
    <w:rsid w:val="00257D0D"/>
    <w:rsid w:val="00260BC0"/>
    <w:rsid w:val="00261134"/>
    <w:rsid w:val="002612D9"/>
    <w:rsid w:val="00266980"/>
    <w:rsid w:val="00267BAC"/>
    <w:rsid w:val="00272740"/>
    <w:rsid w:val="002728F0"/>
    <w:rsid w:val="00273A41"/>
    <w:rsid w:val="00273D82"/>
    <w:rsid w:val="002743E6"/>
    <w:rsid w:val="002750BE"/>
    <w:rsid w:val="00287589"/>
    <w:rsid w:val="00291CF7"/>
    <w:rsid w:val="00293EB8"/>
    <w:rsid w:val="00293FD0"/>
    <w:rsid w:val="002A0831"/>
    <w:rsid w:val="002A208B"/>
    <w:rsid w:val="002A49C9"/>
    <w:rsid w:val="002A4B11"/>
    <w:rsid w:val="002A521B"/>
    <w:rsid w:val="002B165C"/>
    <w:rsid w:val="002B2CB5"/>
    <w:rsid w:val="002B3E59"/>
    <w:rsid w:val="002B6FBD"/>
    <w:rsid w:val="002B74A2"/>
    <w:rsid w:val="002C0541"/>
    <w:rsid w:val="002C4449"/>
    <w:rsid w:val="002C7EA4"/>
    <w:rsid w:val="002E5815"/>
    <w:rsid w:val="002E604F"/>
    <w:rsid w:val="002F13E0"/>
    <w:rsid w:val="002F6358"/>
    <w:rsid w:val="00300554"/>
    <w:rsid w:val="00303F39"/>
    <w:rsid w:val="003057E3"/>
    <w:rsid w:val="00305879"/>
    <w:rsid w:val="00306664"/>
    <w:rsid w:val="00307061"/>
    <w:rsid w:val="00311F9C"/>
    <w:rsid w:val="00316D25"/>
    <w:rsid w:val="00335B18"/>
    <w:rsid w:val="00335FB8"/>
    <w:rsid w:val="00341336"/>
    <w:rsid w:val="00346A99"/>
    <w:rsid w:val="0035329F"/>
    <w:rsid w:val="003551AA"/>
    <w:rsid w:val="00356711"/>
    <w:rsid w:val="00356CB4"/>
    <w:rsid w:val="003643FC"/>
    <w:rsid w:val="00374EA0"/>
    <w:rsid w:val="0038207F"/>
    <w:rsid w:val="00387B82"/>
    <w:rsid w:val="00391E6D"/>
    <w:rsid w:val="00395E54"/>
    <w:rsid w:val="00397715"/>
    <w:rsid w:val="003A002D"/>
    <w:rsid w:val="003A5AB8"/>
    <w:rsid w:val="003A7CFD"/>
    <w:rsid w:val="003B0995"/>
    <w:rsid w:val="003B60F6"/>
    <w:rsid w:val="003C35E7"/>
    <w:rsid w:val="003C4EE8"/>
    <w:rsid w:val="003D0DFB"/>
    <w:rsid w:val="003D21B2"/>
    <w:rsid w:val="003D27C0"/>
    <w:rsid w:val="003D3034"/>
    <w:rsid w:val="003D401D"/>
    <w:rsid w:val="003D6C60"/>
    <w:rsid w:val="003E3EE1"/>
    <w:rsid w:val="003F14D6"/>
    <w:rsid w:val="003F20B3"/>
    <w:rsid w:val="003F5F2A"/>
    <w:rsid w:val="003F6E4E"/>
    <w:rsid w:val="004022A0"/>
    <w:rsid w:val="00411CA3"/>
    <w:rsid w:val="00412574"/>
    <w:rsid w:val="00414845"/>
    <w:rsid w:val="00425A1B"/>
    <w:rsid w:val="00425D45"/>
    <w:rsid w:val="004278E6"/>
    <w:rsid w:val="00434BE0"/>
    <w:rsid w:val="00441919"/>
    <w:rsid w:val="004479E5"/>
    <w:rsid w:val="004557BB"/>
    <w:rsid w:val="00455D3A"/>
    <w:rsid w:val="004562C7"/>
    <w:rsid w:val="00466D8C"/>
    <w:rsid w:val="00470E58"/>
    <w:rsid w:val="00482256"/>
    <w:rsid w:val="00495264"/>
    <w:rsid w:val="004A2C02"/>
    <w:rsid w:val="004B2A54"/>
    <w:rsid w:val="004B57CF"/>
    <w:rsid w:val="004B6A71"/>
    <w:rsid w:val="004C56EE"/>
    <w:rsid w:val="004D6E7D"/>
    <w:rsid w:val="004D7775"/>
    <w:rsid w:val="004E08AF"/>
    <w:rsid w:val="004E1551"/>
    <w:rsid w:val="004F4146"/>
    <w:rsid w:val="004F7823"/>
    <w:rsid w:val="004F7F7E"/>
    <w:rsid w:val="00500138"/>
    <w:rsid w:val="0050345D"/>
    <w:rsid w:val="00506B92"/>
    <w:rsid w:val="0051065F"/>
    <w:rsid w:val="00511A29"/>
    <w:rsid w:val="00512014"/>
    <w:rsid w:val="0052024F"/>
    <w:rsid w:val="00523EB0"/>
    <w:rsid w:val="005311B0"/>
    <w:rsid w:val="00541977"/>
    <w:rsid w:val="005424B1"/>
    <w:rsid w:val="0054415B"/>
    <w:rsid w:val="00544244"/>
    <w:rsid w:val="005450AC"/>
    <w:rsid w:val="005452B2"/>
    <w:rsid w:val="005475DF"/>
    <w:rsid w:val="005524EA"/>
    <w:rsid w:val="005552A0"/>
    <w:rsid w:val="005577C6"/>
    <w:rsid w:val="0056281B"/>
    <w:rsid w:val="00563F8F"/>
    <w:rsid w:val="0056483F"/>
    <w:rsid w:val="005674F7"/>
    <w:rsid w:val="0057305B"/>
    <w:rsid w:val="00580206"/>
    <w:rsid w:val="005816D1"/>
    <w:rsid w:val="00585D7E"/>
    <w:rsid w:val="0058607F"/>
    <w:rsid w:val="00587584"/>
    <w:rsid w:val="00587FCA"/>
    <w:rsid w:val="00594357"/>
    <w:rsid w:val="00594ED5"/>
    <w:rsid w:val="0059540B"/>
    <w:rsid w:val="005A3484"/>
    <w:rsid w:val="005A5FCD"/>
    <w:rsid w:val="005B0F75"/>
    <w:rsid w:val="005B2FA5"/>
    <w:rsid w:val="005B3A33"/>
    <w:rsid w:val="005B414A"/>
    <w:rsid w:val="005B7C79"/>
    <w:rsid w:val="005C1974"/>
    <w:rsid w:val="005C7DA9"/>
    <w:rsid w:val="005D08C9"/>
    <w:rsid w:val="005D5361"/>
    <w:rsid w:val="005D563A"/>
    <w:rsid w:val="005D5EC3"/>
    <w:rsid w:val="005D60C2"/>
    <w:rsid w:val="005D7E12"/>
    <w:rsid w:val="005E06B3"/>
    <w:rsid w:val="005E0E1F"/>
    <w:rsid w:val="005E1219"/>
    <w:rsid w:val="005E6549"/>
    <w:rsid w:val="005E75C5"/>
    <w:rsid w:val="005F220E"/>
    <w:rsid w:val="005F3A10"/>
    <w:rsid w:val="005F3DFD"/>
    <w:rsid w:val="005F46CC"/>
    <w:rsid w:val="005F4E58"/>
    <w:rsid w:val="005F5325"/>
    <w:rsid w:val="005F7E0E"/>
    <w:rsid w:val="00601E80"/>
    <w:rsid w:val="0060217E"/>
    <w:rsid w:val="00602FD8"/>
    <w:rsid w:val="006069DC"/>
    <w:rsid w:val="00611BD0"/>
    <w:rsid w:val="0061323F"/>
    <w:rsid w:val="006222AE"/>
    <w:rsid w:val="00622D45"/>
    <w:rsid w:val="00624D7E"/>
    <w:rsid w:val="00625B70"/>
    <w:rsid w:val="00626A30"/>
    <w:rsid w:val="00626F6E"/>
    <w:rsid w:val="00641E35"/>
    <w:rsid w:val="006426C8"/>
    <w:rsid w:val="00644294"/>
    <w:rsid w:val="00652CDF"/>
    <w:rsid w:val="006549B0"/>
    <w:rsid w:val="006549E8"/>
    <w:rsid w:val="00655D6E"/>
    <w:rsid w:val="00667CA2"/>
    <w:rsid w:val="0067002A"/>
    <w:rsid w:val="00672E72"/>
    <w:rsid w:val="00673D0C"/>
    <w:rsid w:val="00675701"/>
    <w:rsid w:val="0067722F"/>
    <w:rsid w:val="006802B4"/>
    <w:rsid w:val="006811C7"/>
    <w:rsid w:val="006813EC"/>
    <w:rsid w:val="006875CE"/>
    <w:rsid w:val="00690E22"/>
    <w:rsid w:val="006A0B17"/>
    <w:rsid w:val="006A22A2"/>
    <w:rsid w:val="006A573F"/>
    <w:rsid w:val="006C071F"/>
    <w:rsid w:val="006D22C6"/>
    <w:rsid w:val="006D2A98"/>
    <w:rsid w:val="006D3083"/>
    <w:rsid w:val="006D435C"/>
    <w:rsid w:val="006D633F"/>
    <w:rsid w:val="006F2BEE"/>
    <w:rsid w:val="006F2FD4"/>
    <w:rsid w:val="00702C85"/>
    <w:rsid w:val="007046B3"/>
    <w:rsid w:val="00715CD8"/>
    <w:rsid w:val="00721EEB"/>
    <w:rsid w:val="00722F85"/>
    <w:rsid w:val="007247C1"/>
    <w:rsid w:val="00730294"/>
    <w:rsid w:val="007363F7"/>
    <w:rsid w:val="007405FA"/>
    <w:rsid w:val="00742272"/>
    <w:rsid w:val="00742EDA"/>
    <w:rsid w:val="00746743"/>
    <w:rsid w:val="00746DB6"/>
    <w:rsid w:val="00750202"/>
    <w:rsid w:val="00753150"/>
    <w:rsid w:val="00754794"/>
    <w:rsid w:val="00760FF8"/>
    <w:rsid w:val="00762C5B"/>
    <w:rsid w:val="0076399A"/>
    <w:rsid w:val="00772749"/>
    <w:rsid w:val="00785E81"/>
    <w:rsid w:val="00787007"/>
    <w:rsid w:val="007920DF"/>
    <w:rsid w:val="00793FB6"/>
    <w:rsid w:val="007950EC"/>
    <w:rsid w:val="007A09BC"/>
    <w:rsid w:val="007B3F9B"/>
    <w:rsid w:val="007C07FC"/>
    <w:rsid w:val="007C2D5A"/>
    <w:rsid w:val="007C2F7C"/>
    <w:rsid w:val="007C345E"/>
    <w:rsid w:val="007C4DD9"/>
    <w:rsid w:val="007E436B"/>
    <w:rsid w:val="007E5D2E"/>
    <w:rsid w:val="007E6298"/>
    <w:rsid w:val="007E765D"/>
    <w:rsid w:val="007F56ED"/>
    <w:rsid w:val="008045FB"/>
    <w:rsid w:val="00813DC2"/>
    <w:rsid w:val="0082170A"/>
    <w:rsid w:val="00822A75"/>
    <w:rsid w:val="00827B94"/>
    <w:rsid w:val="00831450"/>
    <w:rsid w:val="008322BB"/>
    <w:rsid w:val="00833536"/>
    <w:rsid w:val="00833A29"/>
    <w:rsid w:val="00833E78"/>
    <w:rsid w:val="00837F7E"/>
    <w:rsid w:val="008436A7"/>
    <w:rsid w:val="00845C1B"/>
    <w:rsid w:val="00846B28"/>
    <w:rsid w:val="00851468"/>
    <w:rsid w:val="008628A4"/>
    <w:rsid w:val="008639EC"/>
    <w:rsid w:val="00864EEA"/>
    <w:rsid w:val="008651D7"/>
    <w:rsid w:val="00866258"/>
    <w:rsid w:val="00866FAD"/>
    <w:rsid w:val="00894A6F"/>
    <w:rsid w:val="008B27D3"/>
    <w:rsid w:val="008C07BC"/>
    <w:rsid w:val="008C0F26"/>
    <w:rsid w:val="008D1FDE"/>
    <w:rsid w:val="008D4643"/>
    <w:rsid w:val="008E266B"/>
    <w:rsid w:val="008E73FB"/>
    <w:rsid w:val="008F2B30"/>
    <w:rsid w:val="008F3064"/>
    <w:rsid w:val="008F325C"/>
    <w:rsid w:val="0090430A"/>
    <w:rsid w:val="009045CC"/>
    <w:rsid w:val="00904CAE"/>
    <w:rsid w:val="00917848"/>
    <w:rsid w:val="009306B1"/>
    <w:rsid w:val="009319FE"/>
    <w:rsid w:val="00935922"/>
    <w:rsid w:val="009421C2"/>
    <w:rsid w:val="00942F73"/>
    <w:rsid w:val="00947ABC"/>
    <w:rsid w:val="009520CE"/>
    <w:rsid w:val="00954901"/>
    <w:rsid w:val="009570FD"/>
    <w:rsid w:val="009615AD"/>
    <w:rsid w:val="00967443"/>
    <w:rsid w:val="009679AF"/>
    <w:rsid w:val="009760D3"/>
    <w:rsid w:val="00982755"/>
    <w:rsid w:val="00984D25"/>
    <w:rsid w:val="0099049F"/>
    <w:rsid w:val="00990743"/>
    <w:rsid w:val="00993752"/>
    <w:rsid w:val="00996D0D"/>
    <w:rsid w:val="009A13B3"/>
    <w:rsid w:val="009A1E37"/>
    <w:rsid w:val="009A3504"/>
    <w:rsid w:val="009A403C"/>
    <w:rsid w:val="009B1EAD"/>
    <w:rsid w:val="009B4B3C"/>
    <w:rsid w:val="009C14F2"/>
    <w:rsid w:val="009C63F4"/>
    <w:rsid w:val="009C761D"/>
    <w:rsid w:val="009D7823"/>
    <w:rsid w:val="009E308F"/>
    <w:rsid w:val="009E471A"/>
    <w:rsid w:val="009E50AD"/>
    <w:rsid w:val="009E51F5"/>
    <w:rsid w:val="009F4C02"/>
    <w:rsid w:val="009F63D4"/>
    <w:rsid w:val="009F7249"/>
    <w:rsid w:val="00A06BCC"/>
    <w:rsid w:val="00A07CF3"/>
    <w:rsid w:val="00A10748"/>
    <w:rsid w:val="00A17427"/>
    <w:rsid w:val="00A227D0"/>
    <w:rsid w:val="00A30197"/>
    <w:rsid w:val="00A3282D"/>
    <w:rsid w:val="00A34EC2"/>
    <w:rsid w:val="00A35C38"/>
    <w:rsid w:val="00A44C23"/>
    <w:rsid w:val="00A475B3"/>
    <w:rsid w:val="00A50DCF"/>
    <w:rsid w:val="00A52066"/>
    <w:rsid w:val="00A60EB0"/>
    <w:rsid w:val="00A6385A"/>
    <w:rsid w:val="00A72CE7"/>
    <w:rsid w:val="00A826CF"/>
    <w:rsid w:val="00A86807"/>
    <w:rsid w:val="00A87ED1"/>
    <w:rsid w:val="00A90183"/>
    <w:rsid w:val="00AA15CF"/>
    <w:rsid w:val="00AB10BD"/>
    <w:rsid w:val="00AB400A"/>
    <w:rsid w:val="00AB748C"/>
    <w:rsid w:val="00AC57BE"/>
    <w:rsid w:val="00AD08FE"/>
    <w:rsid w:val="00AD6C8A"/>
    <w:rsid w:val="00AE380C"/>
    <w:rsid w:val="00AE3987"/>
    <w:rsid w:val="00AF55E9"/>
    <w:rsid w:val="00AF7031"/>
    <w:rsid w:val="00B03C06"/>
    <w:rsid w:val="00B07E6E"/>
    <w:rsid w:val="00B13074"/>
    <w:rsid w:val="00B20AAC"/>
    <w:rsid w:val="00B22A1B"/>
    <w:rsid w:val="00B3162A"/>
    <w:rsid w:val="00B42B60"/>
    <w:rsid w:val="00B44B84"/>
    <w:rsid w:val="00B4762A"/>
    <w:rsid w:val="00B47C2F"/>
    <w:rsid w:val="00B510E9"/>
    <w:rsid w:val="00B51595"/>
    <w:rsid w:val="00B54A6A"/>
    <w:rsid w:val="00B6058D"/>
    <w:rsid w:val="00B748C7"/>
    <w:rsid w:val="00B77E57"/>
    <w:rsid w:val="00B82AF1"/>
    <w:rsid w:val="00B84DCF"/>
    <w:rsid w:val="00B861FE"/>
    <w:rsid w:val="00B86CCF"/>
    <w:rsid w:val="00B90055"/>
    <w:rsid w:val="00B91EBC"/>
    <w:rsid w:val="00B94033"/>
    <w:rsid w:val="00B96C09"/>
    <w:rsid w:val="00B971CD"/>
    <w:rsid w:val="00BA16D9"/>
    <w:rsid w:val="00BA2A7C"/>
    <w:rsid w:val="00BA373D"/>
    <w:rsid w:val="00BB0206"/>
    <w:rsid w:val="00BB07D7"/>
    <w:rsid w:val="00BC37CE"/>
    <w:rsid w:val="00BC465A"/>
    <w:rsid w:val="00BD02D0"/>
    <w:rsid w:val="00BD12A0"/>
    <w:rsid w:val="00BD2A74"/>
    <w:rsid w:val="00BD3565"/>
    <w:rsid w:val="00BE1449"/>
    <w:rsid w:val="00BE66F8"/>
    <w:rsid w:val="00BE7D9F"/>
    <w:rsid w:val="00BF73AF"/>
    <w:rsid w:val="00BF76BE"/>
    <w:rsid w:val="00C05DBF"/>
    <w:rsid w:val="00C0623C"/>
    <w:rsid w:val="00C063BF"/>
    <w:rsid w:val="00C14063"/>
    <w:rsid w:val="00C169FF"/>
    <w:rsid w:val="00C17950"/>
    <w:rsid w:val="00C22D95"/>
    <w:rsid w:val="00C23094"/>
    <w:rsid w:val="00C24FC2"/>
    <w:rsid w:val="00C2533B"/>
    <w:rsid w:val="00C263DC"/>
    <w:rsid w:val="00C36823"/>
    <w:rsid w:val="00C372ED"/>
    <w:rsid w:val="00C42863"/>
    <w:rsid w:val="00C433E2"/>
    <w:rsid w:val="00C47578"/>
    <w:rsid w:val="00C56670"/>
    <w:rsid w:val="00C635B6"/>
    <w:rsid w:val="00C73A91"/>
    <w:rsid w:val="00C765D9"/>
    <w:rsid w:val="00C824D7"/>
    <w:rsid w:val="00C86520"/>
    <w:rsid w:val="00C95201"/>
    <w:rsid w:val="00C95A26"/>
    <w:rsid w:val="00C96ABB"/>
    <w:rsid w:val="00C97455"/>
    <w:rsid w:val="00CA2289"/>
    <w:rsid w:val="00CB6395"/>
    <w:rsid w:val="00CB768C"/>
    <w:rsid w:val="00CC1A2E"/>
    <w:rsid w:val="00CC1D97"/>
    <w:rsid w:val="00CC51C8"/>
    <w:rsid w:val="00CC5C7F"/>
    <w:rsid w:val="00CC64C2"/>
    <w:rsid w:val="00CC6B71"/>
    <w:rsid w:val="00CD5706"/>
    <w:rsid w:val="00CE38D8"/>
    <w:rsid w:val="00CE4F62"/>
    <w:rsid w:val="00CE5A5E"/>
    <w:rsid w:val="00D005D0"/>
    <w:rsid w:val="00D01E0C"/>
    <w:rsid w:val="00D04F8A"/>
    <w:rsid w:val="00D054A1"/>
    <w:rsid w:val="00D13AFF"/>
    <w:rsid w:val="00D200B8"/>
    <w:rsid w:val="00D22A0E"/>
    <w:rsid w:val="00D22EA3"/>
    <w:rsid w:val="00D2616C"/>
    <w:rsid w:val="00D344C0"/>
    <w:rsid w:val="00D34EF8"/>
    <w:rsid w:val="00D35CFE"/>
    <w:rsid w:val="00D37B50"/>
    <w:rsid w:val="00D400DB"/>
    <w:rsid w:val="00D44770"/>
    <w:rsid w:val="00D47292"/>
    <w:rsid w:val="00D52065"/>
    <w:rsid w:val="00D565E2"/>
    <w:rsid w:val="00D60D37"/>
    <w:rsid w:val="00D61E89"/>
    <w:rsid w:val="00D6400E"/>
    <w:rsid w:val="00D7059B"/>
    <w:rsid w:val="00D719E6"/>
    <w:rsid w:val="00D748E5"/>
    <w:rsid w:val="00D755F3"/>
    <w:rsid w:val="00D76F66"/>
    <w:rsid w:val="00D8031C"/>
    <w:rsid w:val="00D82777"/>
    <w:rsid w:val="00D83B08"/>
    <w:rsid w:val="00D84F7E"/>
    <w:rsid w:val="00D869EB"/>
    <w:rsid w:val="00D911C8"/>
    <w:rsid w:val="00D92264"/>
    <w:rsid w:val="00D93782"/>
    <w:rsid w:val="00DA0CC9"/>
    <w:rsid w:val="00DA4520"/>
    <w:rsid w:val="00DA4958"/>
    <w:rsid w:val="00DA709D"/>
    <w:rsid w:val="00DB3A3C"/>
    <w:rsid w:val="00DB3A7E"/>
    <w:rsid w:val="00DB5AA5"/>
    <w:rsid w:val="00DC67AA"/>
    <w:rsid w:val="00DC7616"/>
    <w:rsid w:val="00DC7C1D"/>
    <w:rsid w:val="00DD029C"/>
    <w:rsid w:val="00DD2E1E"/>
    <w:rsid w:val="00DD41F4"/>
    <w:rsid w:val="00DD70A0"/>
    <w:rsid w:val="00DE11AA"/>
    <w:rsid w:val="00DE3DBB"/>
    <w:rsid w:val="00DE44C1"/>
    <w:rsid w:val="00DE7B96"/>
    <w:rsid w:val="00DF4A23"/>
    <w:rsid w:val="00E052BB"/>
    <w:rsid w:val="00E1087E"/>
    <w:rsid w:val="00E1532D"/>
    <w:rsid w:val="00E16FE4"/>
    <w:rsid w:val="00E20300"/>
    <w:rsid w:val="00E2353E"/>
    <w:rsid w:val="00E24CA4"/>
    <w:rsid w:val="00E261F9"/>
    <w:rsid w:val="00E26636"/>
    <w:rsid w:val="00E34610"/>
    <w:rsid w:val="00E441B9"/>
    <w:rsid w:val="00E45D5B"/>
    <w:rsid w:val="00E4726D"/>
    <w:rsid w:val="00E50057"/>
    <w:rsid w:val="00E505D6"/>
    <w:rsid w:val="00E56D9F"/>
    <w:rsid w:val="00E6017C"/>
    <w:rsid w:val="00E6166B"/>
    <w:rsid w:val="00E6244F"/>
    <w:rsid w:val="00E666FA"/>
    <w:rsid w:val="00E71E23"/>
    <w:rsid w:val="00E833D8"/>
    <w:rsid w:val="00E90C71"/>
    <w:rsid w:val="00E912DA"/>
    <w:rsid w:val="00E9209B"/>
    <w:rsid w:val="00E93054"/>
    <w:rsid w:val="00E9397C"/>
    <w:rsid w:val="00EA29BB"/>
    <w:rsid w:val="00EA4A0F"/>
    <w:rsid w:val="00EA4C75"/>
    <w:rsid w:val="00EC5093"/>
    <w:rsid w:val="00EC781C"/>
    <w:rsid w:val="00ED3BF2"/>
    <w:rsid w:val="00ED619A"/>
    <w:rsid w:val="00ED64C0"/>
    <w:rsid w:val="00ED7E16"/>
    <w:rsid w:val="00EE02FA"/>
    <w:rsid w:val="00EE39F5"/>
    <w:rsid w:val="00EE3D50"/>
    <w:rsid w:val="00EF21BC"/>
    <w:rsid w:val="00EF42CB"/>
    <w:rsid w:val="00F009A2"/>
    <w:rsid w:val="00F0347F"/>
    <w:rsid w:val="00F07B4A"/>
    <w:rsid w:val="00F17AB2"/>
    <w:rsid w:val="00F22056"/>
    <w:rsid w:val="00F24878"/>
    <w:rsid w:val="00F248DA"/>
    <w:rsid w:val="00F2503C"/>
    <w:rsid w:val="00F256FE"/>
    <w:rsid w:val="00F318EA"/>
    <w:rsid w:val="00F328D3"/>
    <w:rsid w:val="00F35455"/>
    <w:rsid w:val="00F45377"/>
    <w:rsid w:val="00F45791"/>
    <w:rsid w:val="00F458E0"/>
    <w:rsid w:val="00F468A3"/>
    <w:rsid w:val="00F4763E"/>
    <w:rsid w:val="00F55ED3"/>
    <w:rsid w:val="00F56D30"/>
    <w:rsid w:val="00F6363C"/>
    <w:rsid w:val="00F7186E"/>
    <w:rsid w:val="00F71F31"/>
    <w:rsid w:val="00F76805"/>
    <w:rsid w:val="00F9195E"/>
    <w:rsid w:val="00F9541B"/>
    <w:rsid w:val="00F95734"/>
    <w:rsid w:val="00FA1FE0"/>
    <w:rsid w:val="00FA6F0B"/>
    <w:rsid w:val="00FA7378"/>
    <w:rsid w:val="00FB6271"/>
    <w:rsid w:val="00FE1478"/>
    <w:rsid w:val="00FF2DDF"/>
    <w:rsid w:val="00FF33E3"/>
    <w:rsid w:val="00FF5AD2"/>
    <w:rsid w:val="01067B7E"/>
    <w:rsid w:val="010D275C"/>
    <w:rsid w:val="01145609"/>
    <w:rsid w:val="01211AD4"/>
    <w:rsid w:val="01213882"/>
    <w:rsid w:val="01260E98"/>
    <w:rsid w:val="0136732D"/>
    <w:rsid w:val="01423520"/>
    <w:rsid w:val="01487061"/>
    <w:rsid w:val="01505F15"/>
    <w:rsid w:val="01545A05"/>
    <w:rsid w:val="015C48BA"/>
    <w:rsid w:val="01626374"/>
    <w:rsid w:val="016F45ED"/>
    <w:rsid w:val="016F5E6A"/>
    <w:rsid w:val="01785B98"/>
    <w:rsid w:val="01804A4C"/>
    <w:rsid w:val="01852063"/>
    <w:rsid w:val="01874093"/>
    <w:rsid w:val="018856AF"/>
    <w:rsid w:val="018C1643"/>
    <w:rsid w:val="01995B0E"/>
    <w:rsid w:val="01A820E6"/>
    <w:rsid w:val="01AD5116"/>
    <w:rsid w:val="01AE5122"/>
    <w:rsid w:val="01AF51E5"/>
    <w:rsid w:val="01B36BD0"/>
    <w:rsid w:val="01B611C4"/>
    <w:rsid w:val="01BA178A"/>
    <w:rsid w:val="01BA61B0"/>
    <w:rsid w:val="01BD35AB"/>
    <w:rsid w:val="01BD4B8F"/>
    <w:rsid w:val="01C20BC1"/>
    <w:rsid w:val="01D55085"/>
    <w:rsid w:val="01EC0334"/>
    <w:rsid w:val="01F114A6"/>
    <w:rsid w:val="01FD7E4B"/>
    <w:rsid w:val="02070CCA"/>
    <w:rsid w:val="02072A78"/>
    <w:rsid w:val="020B41B5"/>
    <w:rsid w:val="0211284A"/>
    <w:rsid w:val="02214874"/>
    <w:rsid w:val="022950E4"/>
    <w:rsid w:val="02345366"/>
    <w:rsid w:val="024644F3"/>
    <w:rsid w:val="02477318"/>
    <w:rsid w:val="025263E9"/>
    <w:rsid w:val="025739FF"/>
    <w:rsid w:val="025C7268"/>
    <w:rsid w:val="02621DB3"/>
    <w:rsid w:val="026305F6"/>
    <w:rsid w:val="026B3007"/>
    <w:rsid w:val="0270061D"/>
    <w:rsid w:val="02750329"/>
    <w:rsid w:val="027619AC"/>
    <w:rsid w:val="02796C04"/>
    <w:rsid w:val="027B5EE0"/>
    <w:rsid w:val="0282260D"/>
    <w:rsid w:val="02881E0B"/>
    <w:rsid w:val="02906F11"/>
    <w:rsid w:val="029307AF"/>
    <w:rsid w:val="029A38EC"/>
    <w:rsid w:val="029A7D90"/>
    <w:rsid w:val="02A4476B"/>
    <w:rsid w:val="02AB5933"/>
    <w:rsid w:val="02AD7AC3"/>
    <w:rsid w:val="02AF383B"/>
    <w:rsid w:val="02B50726"/>
    <w:rsid w:val="02B7624C"/>
    <w:rsid w:val="02D559DC"/>
    <w:rsid w:val="02D84414"/>
    <w:rsid w:val="02E132C9"/>
    <w:rsid w:val="02E73944"/>
    <w:rsid w:val="02ED4364"/>
    <w:rsid w:val="02F14959"/>
    <w:rsid w:val="02F4124E"/>
    <w:rsid w:val="02FF043C"/>
    <w:rsid w:val="03041BF3"/>
    <w:rsid w:val="03062D2F"/>
    <w:rsid w:val="03072EA4"/>
    <w:rsid w:val="030D4DFC"/>
    <w:rsid w:val="031418F0"/>
    <w:rsid w:val="03165668"/>
    <w:rsid w:val="032C5808"/>
    <w:rsid w:val="03323B24"/>
    <w:rsid w:val="0332621A"/>
    <w:rsid w:val="033930D8"/>
    <w:rsid w:val="034026E5"/>
    <w:rsid w:val="03411FB9"/>
    <w:rsid w:val="034A3564"/>
    <w:rsid w:val="034F46D6"/>
    <w:rsid w:val="0354537C"/>
    <w:rsid w:val="036F2FCB"/>
    <w:rsid w:val="03773C2D"/>
    <w:rsid w:val="03824AAC"/>
    <w:rsid w:val="038427DD"/>
    <w:rsid w:val="038B0831"/>
    <w:rsid w:val="03987429"/>
    <w:rsid w:val="03990047"/>
    <w:rsid w:val="039B791C"/>
    <w:rsid w:val="039C33DE"/>
    <w:rsid w:val="03AA4003"/>
    <w:rsid w:val="03B5196C"/>
    <w:rsid w:val="03B54ED7"/>
    <w:rsid w:val="03B64756"/>
    <w:rsid w:val="03B66504"/>
    <w:rsid w:val="03BD578F"/>
    <w:rsid w:val="03CF7BF0"/>
    <w:rsid w:val="03D177E1"/>
    <w:rsid w:val="03D844B1"/>
    <w:rsid w:val="03DE3CAC"/>
    <w:rsid w:val="03F514C3"/>
    <w:rsid w:val="04082AD7"/>
    <w:rsid w:val="04090D29"/>
    <w:rsid w:val="0410030A"/>
    <w:rsid w:val="04142EB6"/>
    <w:rsid w:val="041476CE"/>
    <w:rsid w:val="04267B2D"/>
    <w:rsid w:val="042711AF"/>
    <w:rsid w:val="042A6EF2"/>
    <w:rsid w:val="042E253E"/>
    <w:rsid w:val="04363AE8"/>
    <w:rsid w:val="04387EA8"/>
    <w:rsid w:val="043F0BEF"/>
    <w:rsid w:val="04463D2B"/>
    <w:rsid w:val="044E2BE0"/>
    <w:rsid w:val="04536E7A"/>
    <w:rsid w:val="045447CF"/>
    <w:rsid w:val="04575F38"/>
    <w:rsid w:val="04581CB1"/>
    <w:rsid w:val="045B2258"/>
    <w:rsid w:val="047918CE"/>
    <w:rsid w:val="047C599F"/>
    <w:rsid w:val="04897E8F"/>
    <w:rsid w:val="049727D9"/>
    <w:rsid w:val="04A86794"/>
    <w:rsid w:val="04A9250C"/>
    <w:rsid w:val="04BA10D5"/>
    <w:rsid w:val="04BF763A"/>
    <w:rsid w:val="04C44C50"/>
    <w:rsid w:val="04CD78B5"/>
    <w:rsid w:val="04D57717"/>
    <w:rsid w:val="04DC6C68"/>
    <w:rsid w:val="04E13A54"/>
    <w:rsid w:val="04E15802"/>
    <w:rsid w:val="04EF43C3"/>
    <w:rsid w:val="04F54EB9"/>
    <w:rsid w:val="04FA68C4"/>
    <w:rsid w:val="051C6191"/>
    <w:rsid w:val="05207B86"/>
    <w:rsid w:val="0523406D"/>
    <w:rsid w:val="052851DF"/>
    <w:rsid w:val="052B2F21"/>
    <w:rsid w:val="052B34AD"/>
    <w:rsid w:val="052D6C99"/>
    <w:rsid w:val="053B04D5"/>
    <w:rsid w:val="053E0ADF"/>
    <w:rsid w:val="053E604E"/>
    <w:rsid w:val="05412745"/>
    <w:rsid w:val="05442454"/>
    <w:rsid w:val="05524952"/>
    <w:rsid w:val="0554132D"/>
    <w:rsid w:val="05544226"/>
    <w:rsid w:val="05551D4C"/>
    <w:rsid w:val="055E50A5"/>
    <w:rsid w:val="056E08C6"/>
    <w:rsid w:val="05711AC4"/>
    <w:rsid w:val="05726DA2"/>
    <w:rsid w:val="057B074E"/>
    <w:rsid w:val="057C54D3"/>
    <w:rsid w:val="057D53A4"/>
    <w:rsid w:val="057E74F5"/>
    <w:rsid w:val="05810D93"/>
    <w:rsid w:val="0589009F"/>
    <w:rsid w:val="058A7C48"/>
    <w:rsid w:val="058D598A"/>
    <w:rsid w:val="058F525E"/>
    <w:rsid w:val="059211F2"/>
    <w:rsid w:val="05922FA0"/>
    <w:rsid w:val="05924D4E"/>
    <w:rsid w:val="059E7B97"/>
    <w:rsid w:val="05A21435"/>
    <w:rsid w:val="05A30D0A"/>
    <w:rsid w:val="05AB5E10"/>
    <w:rsid w:val="05AD7DDA"/>
    <w:rsid w:val="05C375FE"/>
    <w:rsid w:val="05CB7FD4"/>
    <w:rsid w:val="05D15877"/>
    <w:rsid w:val="05D21624"/>
    <w:rsid w:val="05D2339D"/>
    <w:rsid w:val="05DB04A3"/>
    <w:rsid w:val="05DC27ED"/>
    <w:rsid w:val="05E44294"/>
    <w:rsid w:val="05E51322"/>
    <w:rsid w:val="05EC0902"/>
    <w:rsid w:val="05EE25BC"/>
    <w:rsid w:val="05EE467B"/>
    <w:rsid w:val="05FE3289"/>
    <w:rsid w:val="06033F82"/>
    <w:rsid w:val="06055520"/>
    <w:rsid w:val="06080079"/>
    <w:rsid w:val="060E0879"/>
    <w:rsid w:val="060E16CF"/>
    <w:rsid w:val="06110369"/>
    <w:rsid w:val="06127C3D"/>
    <w:rsid w:val="061614DB"/>
    <w:rsid w:val="06191B92"/>
    <w:rsid w:val="0619721E"/>
    <w:rsid w:val="061B2F96"/>
    <w:rsid w:val="06233BF8"/>
    <w:rsid w:val="06295AE6"/>
    <w:rsid w:val="062E2CC9"/>
    <w:rsid w:val="062F6A41"/>
    <w:rsid w:val="06377CD2"/>
    <w:rsid w:val="06390D6C"/>
    <w:rsid w:val="0644429B"/>
    <w:rsid w:val="06524B17"/>
    <w:rsid w:val="06530982"/>
    <w:rsid w:val="06581AF4"/>
    <w:rsid w:val="0659586C"/>
    <w:rsid w:val="065A3864"/>
    <w:rsid w:val="065E5339"/>
    <w:rsid w:val="065F10D4"/>
    <w:rsid w:val="067032E2"/>
    <w:rsid w:val="0671705A"/>
    <w:rsid w:val="06732DD2"/>
    <w:rsid w:val="067D155B"/>
    <w:rsid w:val="069517D4"/>
    <w:rsid w:val="0697097B"/>
    <w:rsid w:val="069F3BC7"/>
    <w:rsid w:val="06A10485"/>
    <w:rsid w:val="06AC189A"/>
    <w:rsid w:val="06B31420"/>
    <w:rsid w:val="06BE6028"/>
    <w:rsid w:val="06BF7DC5"/>
    <w:rsid w:val="06DA4BFF"/>
    <w:rsid w:val="06DF2215"/>
    <w:rsid w:val="06DF5D71"/>
    <w:rsid w:val="06E57CB1"/>
    <w:rsid w:val="06EC048E"/>
    <w:rsid w:val="06F7755F"/>
    <w:rsid w:val="07041C7C"/>
    <w:rsid w:val="070A3A31"/>
    <w:rsid w:val="070B6B66"/>
    <w:rsid w:val="07181283"/>
    <w:rsid w:val="071A324D"/>
    <w:rsid w:val="071D4AEC"/>
    <w:rsid w:val="07233F59"/>
    <w:rsid w:val="073256DB"/>
    <w:rsid w:val="07352BCC"/>
    <w:rsid w:val="07391925"/>
    <w:rsid w:val="073D01BE"/>
    <w:rsid w:val="07464042"/>
    <w:rsid w:val="075524D7"/>
    <w:rsid w:val="076D5A73"/>
    <w:rsid w:val="07746E01"/>
    <w:rsid w:val="077B668D"/>
    <w:rsid w:val="077C68D3"/>
    <w:rsid w:val="077D7795"/>
    <w:rsid w:val="078B2AA0"/>
    <w:rsid w:val="079052BE"/>
    <w:rsid w:val="07A1396F"/>
    <w:rsid w:val="07A4199C"/>
    <w:rsid w:val="07AF55DC"/>
    <w:rsid w:val="07B67FEE"/>
    <w:rsid w:val="07CA002B"/>
    <w:rsid w:val="07CD02C0"/>
    <w:rsid w:val="07CD6512"/>
    <w:rsid w:val="07D055D3"/>
    <w:rsid w:val="07D4164E"/>
    <w:rsid w:val="07DB478B"/>
    <w:rsid w:val="07DC3370"/>
    <w:rsid w:val="07E37AE3"/>
    <w:rsid w:val="07E86EA8"/>
    <w:rsid w:val="07F341CA"/>
    <w:rsid w:val="080041F1"/>
    <w:rsid w:val="08161C67"/>
    <w:rsid w:val="081B727D"/>
    <w:rsid w:val="081E6D6D"/>
    <w:rsid w:val="0828199A"/>
    <w:rsid w:val="08283948"/>
    <w:rsid w:val="08334F47"/>
    <w:rsid w:val="08380313"/>
    <w:rsid w:val="083D71F3"/>
    <w:rsid w:val="08484582"/>
    <w:rsid w:val="085668B9"/>
    <w:rsid w:val="0858227F"/>
    <w:rsid w:val="086A6C6E"/>
    <w:rsid w:val="08744BDF"/>
    <w:rsid w:val="087B41C0"/>
    <w:rsid w:val="087F780C"/>
    <w:rsid w:val="088F5575"/>
    <w:rsid w:val="0898267C"/>
    <w:rsid w:val="089C2D9F"/>
    <w:rsid w:val="08A04532"/>
    <w:rsid w:val="08A74FB5"/>
    <w:rsid w:val="08A90D2D"/>
    <w:rsid w:val="08BE59CA"/>
    <w:rsid w:val="08C72F61"/>
    <w:rsid w:val="08CC4A1B"/>
    <w:rsid w:val="08D15B8E"/>
    <w:rsid w:val="08E04023"/>
    <w:rsid w:val="08E41D65"/>
    <w:rsid w:val="08E52B9D"/>
    <w:rsid w:val="08EC0C19"/>
    <w:rsid w:val="08ED45E1"/>
    <w:rsid w:val="08F16230"/>
    <w:rsid w:val="090221EB"/>
    <w:rsid w:val="090C37C7"/>
    <w:rsid w:val="090E27CB"/>
    <w:rsid w:val="090F5C4F"/>
    <w:rsid w:val="091268D2"/>
    <w:rsid w:val="09151F1E"/>
    <w:rsid w:val="091B505B"/>
    <w:rsid w:val="091D0DD3"/>
    <w:rsid w:val="091D6C80"/>
    <w:rsid w:val="091F0FEF"/>
    <w:rsid w:val="0923288D"/>
    <w:rsid w:val="09304FAA"/>
    <w:rsid w:val="0935611C"/>
    <w:rsid w:val="093E76C7"/>
    <w:rsid w:val="094366EC"/>
    <w:rsid w:val="09491BC8"/>
    <w:rsid w:val="094E71DE"/>
    <w:rsid w:val="095C5D9F"/>
    <w:rsid w:val="0963712E"/>
    <w:rsid w:val="096D3B08"/>
    <w:rsid w:val="096F5AD2"/>
    <w:rsid w:val="0978425B"/>
    <w:rsid w:val="0983332C"/>
    <w:rsid w:val="09880942"/>
    <w:rsid w:val="098D4117"/>
    <w:rsid w:val="09936D78"/>
    <w:rsid w:val="099E3CC2"/>
    <w:rsid w:val="099E6880"/>
    <w:rsid w:val="09AA6B0A"/>
    <w:rsid w:val="09AF6272"/>
    <w:rsid w:val="09B5725D"/>
    <w:rsid w:val="09BB5DDD"/>
    <w:rsid w:val="09C556F2"/>
    <w:rsid w:val="09CD27F9"/>
    <w:rsid w:val="09D73678"/>
    <w:rsid w:val="09EB2C7F"/>
    <w:rsid w:val="09EE1E7C"/>
    <w:rsid w:val="09EF6C13"/>
    <w:rsid w:val="09F2400E"/>
    <w:rsid w:val="09F45FD8"/>
    <w:rsid w:val="09F718C2"/>
    <w:rsid w:val="09F91840"/>
    <w:rsid w:val="0A0106F5"/>
    <w:rsid w:val="0A03446D"/>
    <w:rsid w:val="0A0A57FB"/>
    <w:rsid w:val="0A14667A"/>
    <w:rsid w:val="0A20501F"/>
    <w:rsid w:val="0A222B45"/>
    <w:rsid w:val="0A2368BD"/>
    <w:rsid w:val="0A410AF1"/>
    <w:rsid w:val="0A424F95"/>
    <w:rsid w:val="0A4C4192"/>
    <w:rsid w:val="0A540824"/>
    <w:rsid w:val="0A577B6D"/>
    <w:rsid w:val="0A5B6057"/>
    <w:rsid w:val="0A614627"/>
    <w:rsid w:val="0A620448"/>
    <w:rsid w:val="0A630AA8"/>
    <w:rsid w:val="0A6E024D"/>
    <w:rsid w:val="0A6F78DA"/>
    <w:rsid w:val="0A740EC6"/>
    <w:rsid w:val="0A7855D6"/>
    <w:rsid w:val="0A7B04A7"/>
    <w:rsid w:val="0A800542"/>
    <w:rsid w:val="0A892BC4"/>
    <w:rsid w:val="0A9121F3"/>
    <w:rsid w:val="0A9E263B"/>
    <w:rsid w:val="0AA03A6A"/>
    <w:rsid w:val="0AA479FE"/>
    <w:rsid w:val="0AB87005"/>
    <w:rsid w:val="0AC736EC"/>
    <w:rsid w:val="0AC92FC0"/>
    <w:rsid w:val="0AD054CA"/>
    <w:rsid w:val="0AE4604C"/>
    <w:rsid w:val="0AFE06D6"/>
    <w:rsid w:val="0B156206"/>
    <w:rsid w:val="0B1C3A38"/>
    <w:rsid w:val="0B2D79F3"/>
    <w:rsid w:val="0B3643CE"/>
    <w:rsid w:val="0B460AB5"/>
    <w:rsid w:val="0B5352E0"/>
    <w:rsid w:val="0B5605CC"/>
    <w:rsid w:val="0B5C2086"/>
    <w:rsid w:val="0B6727D9"/>
    <w:rsid w:val="0B7373D0"/>
    <w:rsid w:val="0B7A250D"/>
    <w:rsid w:val="0B7C44D7"/>
    <w:rsid w:val="0B8C3FEE"/>
    <w:rsid w:val="0B923CFA"/>
    <w:rsid w:val="0B931032"/>
    <w:rsid w:val="0B941820"/>
    <w:rsid w:val="0B9A495D"/>
    <w:rsid w:val="0BA80E28"/>
    <w:rsid w:val="0BAD4025"/>
    <w:rsid w:val="0BB240EC"/>
    <w:rsid w:val="0BC11EE9"/>
    <w:rsid w:val="0BC814CA"/>
    <w:rsid w:val="0BCA5242"/>
    <w:rsid w:val="0BCB720C"/>
    <w:rsid w:val="0BD36BA1"/>
    <w:rsid w:val="0BD54713"/>
    <w:rsid w:val="0BE37CA1"/>
    <w:rsid w:val="0BE81B6C"/>
    <w:rsid w:val="0BF121C8"/>
    <w:rsid w:val="0BF6042D"/>
    <w:rsid w:val="0BFC73C5"/>
    <w:rsid w:val="0C030754"/>
    <w:rsid w:val="0C176489"/>
    <w:rsid w:val="0C193AD3"/>
    <w:rsid w:val="0C232BA4"/>
    <w:rsid w:val="0C2B1BDF"/>
    <w:rsid w:val="0C450D6C"/>
    <w:rsid w:val="0C452B1A"/>
    <w:rsid w:val="0C4B5C57"/>
    <w:rsid w:val="0C5C1C12"/>
    <w:rsid w:val="0C712BAB"/>
    <w:rsid w:val="0C767178"/>
    <w:rsid w:val="0C8573BB"/>
    <w:rsid w:val="0C8B1C28"/>
    <w:rsid w:val="0C8E44C1"/>
    <w:rsid w:val="0C9870EE"/>
    <w:rsid w:val="0C9A6418"/>
    <w:rsid w:val="0CA05FA3"/>
    <w:rsid w:val="0CA82015"/>
    <w:rsid w:val="0CAD06C0"/>
    <w:rsid w:val="0CBE652F"/>
    <w:rsid w:val="0CC61F1C"/>
    <w:rsid w:val="0CC954FA"/>
    <w:rsid w:val="0CCB164A"/>
    <w:rsid w:val="0CD30126"/>
    <w:rsid w:val="0CD67C16"/>
    <w:rsid w:val="0CE40585"/>
    <w:rsid w:val="0CE51C08"/>
    <w:rsid w:val="0CE95576"/>
    <w:rsid w:val="0CEC568C"/>
    <w:rsid w:val="0CEE4F60"/>
    <w:rsid w:val="0CF4009D"/>
    <w:rsid w:val="0CF54541"/>
    <w:rsid w:val="0CFB25DD"/>
    <w:rsid w:val="0CFF0F1B"/>
    <w:rsid w:val="0D1644B7"/>
    <w:rsid w:val="0D295CEC"/>
    <w:rsid w:val="0D295F98"/>
    <w:rsid w:val="0D2F3E70"/>
    <w:rsid w:val="0D3821E3"/>
    <w:rsid w:val="0D3C65AD"/>
    <w:rsid w:val="0D4234FE"/>
    <w:rsid w:val="0D5C45C0"/>
    <w:rsid w:val="0D5D26C8"/>
    <w:rsid w:val="0D6671EC"/>
    <w:rsid w:val="0D711EFB"/>
    <w:rsid w:val="0D810E0E"/>
    <w:rsid w:val="0D861A83"/>
    <w:rsid w:val="0D8D616E"/>
    <w:rsid w:val="0D991370"/>
    <w:rsid w:val="0D9A660E"/>
    <w:rsid w:val="0DA41AC3"/>
    <w:rsid w:val="0DA6583B"/>
    <w:rsid w:val="0DAC407C"/>
    <w:rsid w:val="0DB02779"/>
    <w:rsid w:val="0DB46240"/>
    <w:rsid w:val="0DBA6674"/>
    <w:rsid w:val="0DBA7538"/>
    <w:rsid w:val="0DBE0DD6"/>
    <w:rsid w:val="0DBF06AB"/>
    <w:rsid w:val="0DD26630"/>
    <w:rsid w:val="0DDF6F9F"/>
    <w:rsid w:val="0DE25D80"/>
    <w:rsid w:val="0DE6032D"/>
    <w:rsid w:val="0DED5218"/>
    <w:rsid w:val="0DFA16E3"/>
    <w:rsid w:val="0E0A0318"/>
    <w:rsid w:val="0E107158"/>
    <w:rsid w:val="0E13607B"/>
    <w:rsid w:val="0E184557"/>
    <w:rsid w:val="0E1A1D85"/>
    <w:rsid w:val="0E284894"/>
    <w:rsid w:val="0E2A646C"/>
    <w:rsid w:val="0E2B5D40"/>
    <w:rsid w:val="0E4532A6"/>
    <w:rsid w:val="0E4A08BC"/>
    <w:rsid w:val="0E4B0190"/>
    <w:rsid w:val="0E4F5ED2"/>
    <w:rsid w:val="0E567261"/>
    <w:rsid w:val="0E625C06"/>
    <w:rsid w:val="0E6A6868"/>
    <w:rsid w:val="0E76345F"/>
    <w:rsid w:val="0E7771D7"/>
    <w:rsid w:val="0E794CFD"/>
    <w:rsid w:val="0E8813E4"/>
    <w:rsid w:val="0E883E64"/>
    <w:rsid w:val="0EA33B28"/>
    <w:rsid w:val="0EB708E3"/>
    <w:rsid w:val="0EC817E1"/>
    <w:rsid w:val="0ECA0486"/>
    <w:rsid w:val="0ECD6DF7"/>
    <w:rsid w:val="0EDD1CDA"/>
    <w:rsid w:val="0EE85641"/>
    <w:rsid w:val="0EEC2730"/>
    <w:rsid w:val="0EFD148A"/>
    <w:rsid w:val="0F046CBD"/>
    <w:rsid w:val="0F1669F0"/>
    <w:rsid w:val="0F23681D"/>
    <w:rsid w:val="0F31382A"/>
    <w:rsid w:val="0F476230"/>
    <w:rsid w:val="0F4C41C0"/>
    <w:rsid w:val="0F4D1A20"/>
    <w:rsid w:val="0F5512C6"/>
    <w:rsid w:val="0F5C08A7"/>
    <w:rsid w:val="0F73174D"/>
    <w:rsid w:val="0F750318"/>
    <w:rsid w:val="0F8971C2"/>
    <w:rsid w:val="0F9067A2"/>
    <w:rsid w:val="0F9C7222"/>
    <w:rsid w:val="0F9F06F5"/>
    <w:rsid w:val="0FA638D0"/>
    <w:rsid w:val="0FB0474F"/>
    <w:rsid w:val="0FC1695C"/>
    <w:rsid w:val="0FCB77DB"/>
    <w:rsid w:val="0FCE72CB"/>
    <w:rsid w:val="0FDA24C2"/>
    <w:rsid w:val="0FE807EA"/>
    <w:rsid w:val="0FEB1C2B"/>
    <w:rsid w:val="0FED7751"/>
    <w:rsid w:val="0FFE370C"/>
    <w:rsid w:val="100474BF"/>
    <w:rsid w:val="10066A65"/>
    <w:rsid w:val="10086339"/>
    <w:rsid w:val="10141182"/>
    <w:rsid w:val="10142F30"/>
    <w:rsid w:val="101C5048"/>
    <w:rsid w:val="101F3682"/>
    <w:rsid w:val="1021389E"/>
    <w:rsid w:val="1029351F"/>
    <w:rsid w:val="102A2753"/>
    <w:rsid w:val="10316A72"/>
    <w:rsid w:val="103A226A"/>
    <w:rsid w:val="10401F77"/>
    <w:rsid w:val="104411D3"/>
    <w:rsid w:val="10453F75"/>
    <w:rsid w:val="104F21BA"/>
    <w:rsid w:val="105243C6"/>
    <w:rsid w:val="10687ECB"/>
    <w:rsid w:val="106F700B"/>
    <w:rsid w:val="107514F4"/>
    <w:rsid w:val="10792A3F"/>
    <w:rsid w:val="108005C5"/>
    <w:rsid w:val="10836C5C"/>
    <w:rsid w:val="10857989"/>
    <w:rsid w:val="108C51BC"/>
    <w:rsid w:val="108F0808"/>
    <w:rsid w:val="10945E1E"/>
    <w:rsid w:val="10961B97"/>
    <w:rsid w:val="10A1053B"/>
    <w:rsid w:val="10A27753"/>
    <w:rsid w:val="10A54DD3"/>
    <w:rsid w:val="10A818CA"/>
    <w:rsid w:val="10C00FFE"/>
    <w:rsid w:val="10C34956"/>
    <w:rsid w:val="10C8581D"/>
    <w:rsid w:val="10C91E90"/>
    <w:rsid w:val="10CA1840"/>
    <w:rsid w:val="10CB6CDF"/>
    <w:rsid w:val="10D12BCF"/>
    <w:rsid w:val="10E2302E"/>
    <w:rsid w:val="10F22B45"/>
    <w:rsid w:val="10F93ED3"/>
    <w:rsid w:val="10FD39C4"/>
    <w:rsid w:val="11005F19"/>
    <w:rsid w:val="11017C87"/>
    <w:rsid w:val="11146F5F"/>
    <w:rsid w:val="111B02EE"/>
    <w:rsid w:val="111D5E14"/>
    <w:rsid w:val="112C2305"/>
    <w:rsid w:val="113A25BB"/>
    <w:rsid w:val="113B0990"/>
    <w:rsid w:val="11410977"/>
    <w:rsid w:val="11432D0E"/>
    <w:rsid w:val="11457119"/>
    <w:rsid w:val="11544667"/>
    <w:rsid w:val="115A0E16"/>
    <w:rsid w:val="115D4462"/>
    <w:rsid w:val="115F7210"/>
    <w:rsid w:val="11621A79"/>
    <w:rsid w:val="117D2D56"/>
    <w:rsid w:val="117F6ACF"/>
    <w:rsid w:val="11845E93"/>
    <w:rsid w:val="11904838"/>
    <w:rsid w:val="11932944"/>
    <w:rsid w:val="11A107D3"/>
    <w:rsid w:val="11A26319"/>
    <w:rsid w:val="11AE4CBE"/>
    <w:rsid w:val="11BF6ECB"/>
    <w:rsid w:val="11C75D80"/>
    <w:rsid w:val="11CE5360"/>
    <w:rsid w:val="11D34725"/>
    <w:rsid w:val="11DA5AB3"/>
    <w:rsid w:val="11DB182B"/>
    <w:rsid w:val="11DD55A3"/>
    <w:rsid w:val="11E37A2B"/>
    <w:rsid w:val="11EA7ED0"/>
    <w:rsid w:val="11EB7CC0"/>
    <w:rsid w:val="11F33019"/>
    <w:rsid w:val="11F36B75"/>
    <w:rsid w:val="11FD79F3"/>
    <w:rsid w:val="11FF551A"/>
    <w:rsid w:val="12015736"/>
    <w:rsid w:val="120668A8"/>
    <w:rsid w:val="12072620"/>
    <w:rsid w:val="12154D3D"/>
    <w:rsid w:val="121F5BBC"/>
    <w:rsid w:val="121F796A"/>
    <w:rsid w:val="123B6893"/>
    <w:rsid w:val="123E24E6"/>
    <w:rsid w:val="12437AFC"/>
    <w:rsid w:val="125C471A"/>
    <w:rsid w:val="125D0492"/>
    <w:rsid w:val="12617F82"/>
    <w:rsid w:val="126B05A8"/>
    <w:rsid w:val="126D2DCB"/>
    <w:rsid w:val="127D6BE6"/>
    <w:rsid w:val="12802AFE"/>
    <w:rsid w:val="12816876"/>
    <w:rsid w:val="1283439D"/>
    <w:rsid w:val="12844B8D"/>
    <w:rsid w:val="128B521B"/>
    <w:rsid w:val="128F5AA0"/>
    <w:rsid w:val="12975449"/>
    <w:rsid w:val="129C0FBA"/>
    <w:rsid w:val="129E2F84"/>
    <w:rsid w:val="129E58C1"/>
    <w:rsid w:val="12AB56A1"/>
    <w:rsid w:val="12AF0CEE"/>
    <w:rsid w:val="12B36CCC"/>
    <w:rsid w:val="12B61F29"/>
    <w:rsid w:val="12BB3B36"/>
    <w:rsid w:val="12C624DB"/>
    <w:rsid w:val="12C81DAF"/>
    <w:rsid w:val="12E50BB3"/>
    <w:rsid w:val="12EF37E0"/>
    <w:rsid w:val="12EF5E79"/>
    <w:rsid w:val="12F47971"/>
    <w:rsid w:val="12F86B39"/>
    <w:rsid w:val="12F87C9D"/>
    <w:rsid w:val="12FC5EFD"/>
    <w:rsid w:val="130354DD"/>
    <w:rsid w:val="131D034D"/>
    <w:rsid w:val="13257202"/>
    <w:rsid w:val="1334692D"/>
    <w:rsid w:val="13366A55"/>
    <w:rsid w:val="13463279"/>
    <w:rsid w:val="1352598C"/>
    <w:rsid w:val="13547AE7"/>
    <w:rsid w:val="13693592"/>
    <w:rsid w:val="13715C33"/>
    <w:rsid w:val="13767A5D"/>
    <w:rsid w:val="13871C6A"/>
    <w:rsid w:val="13911D69"/>
    <w:rsid w:val="13961EAE"/>
    <w:rsid w:val="139A488C"/>
    <w:rsid w:val="13A22600"/>
    <w:rsid w:val="13A50343"/>
    <w:rsid w:val="13A91BE1"/>
    <w:rsid w:val="13B22621"/>
    <w:rsid w:val="13B50586"/>
    <w:rsid w:val="13DA4490"/>
    <w:rsid w:val="13E41736"/>
    <w:rsid w:val="13E46DFB"/>
    <w:rsid w:val="13E62E35"/>
    <w:rsid w:val="13E62F6D"/>
    <w:rsid w:val="13ED41C3"/>
    <w:rsid w:val="13F57F6C"/>
    <w:rsid w:val="14065285"/>
    <w:rsid w:val="14086A03"/>
    <w:rsid w:val="140E6E4A"/>
    <w:rsid w:val="14131750"/>
    <w:rsid w:val="14184FB8"/>
    <w:rsid w:val="14221993"/>
    <w:rsid w:val="142C45C0"/>
    <w:rsid w:val="14333BA0"/>
    <w:rsid w:val="143C2A55"/>
    <w:rsid w:val="143F60A1"/>
    <w:rsid w:val="1441006B"/>
    <w:rsid w:val="14512161"/>
    <w:rsid w:val="14593607"/>
    <w:rsid w:val="14740441"/>
    <w:rsid w:val="1488647C"/>
    <w:rsid w:val="148B12E6"/>
    <w:rsid w:val="14975EDD"/>
    <w:rsid w:val="14997EA7"/>
    <w:rsid w:val="14A26C5A"/>
    <w:rsid w:val="14A979BF"/>
    <w:rsid w:val="14CE3A29"/>
    <w:rsid w:val="14CF38C9"/>
    <w:rsid w:val="14D0319D"/>
    <w:rsid w:val="14D52AC9"/>
    <w:rsid w:val="14D55810"/>
    <w:rsid w:val="14D709D0"/>
    <w:rsid w:val="14D7277E"/>
    <w:rsid w:val="14DC5FE6"/>
    <w:rsid w:val="14EC25CE"/>
    <w:rsid w:val="14F41582"/>
    <w:rsid w:val="14F670A8"/>
    <w:rsid w:val="14F74BCE"/>
    <w:rsid w:val="15145780"/>
    <w:rsid w:val="151B6A54"/>
    <w:rsid w:val="15205ED3"/>
    <w:rsid w:val="152139B5"/>
    <w:rsid w:val="152F4368"/>
    <w:rsid w:val="154020D1"/>
    <w:rsid w:val="15420815"/>
    <w:rsid w:val="15461D49"/>
    <w:rsid w:val="154B2866"/>
    <w:rsid w:val="15612B32"/>
    <w:rsid w:val="15635C76"/>
    <w:rsid w:val="1565422D"/>
    <w:rsid w:val="156A35F2"/>
    <w:rsid w:val="156D4E90"/>
    <w:rsid w:val="157B135B"/>
    <w:rsid w:val="157B3FE9"/>
    <w:rsid w:val="157F52EF"/>
    <w:rsid w:val="1585042C"/>
    <w:rsid w:val="158C0C97"/>
    <w:rsid w:val="1598015F"/>
    <w:rsid w:val="15995C85"/>
    <w:rsid w:val="159B19FD"/>
    <w:rsid w:val="15AC59B8"/>
    <w:rsid w:val="15AE538F"/>
    <w:rsid w:val="15B34F99"/>
    <w:rsid w:val="15BF18C2"/>
    <w:rsid w:val="15BF5ABC"/>
    <w:rsid w:val="15C251DC"/>
    <w:rsid w:val="15C50828"/>
    <w:rsid w:val="15C72AE7"/>
    <w:rsid w:val="15CA22E2"/>
    <w:rsid w:val="15CC1BB7"/>
    <w:rsid w:val="15CC7E13"/>
    <w:rsid w:val="15DD5B72"/>
    <w:rsid w:val="15FA6724"/>
    <w:rsid w:val="16035959"/>
    <w:rsid w:val="160F708A"/>
    <w:rsid w:val="16111CBF"/>
    <w:rsid w:val="16161084"/>
    <w:rsid w:val="16223ECC"/>
    <w:rsid w:val="162419F3"/>
    <w:rsid w:val="16244789"/>
    <w:rsid w:val="1626576B"/>
    <w:rsid w:val="162B0FD3"/>
    <w:rsid w:val="164D0F49"/>
    <w:rsid w:val="164E4CC1"/>
    <w:rsid w:val="16511225"/>
    <w:rsid w:val="1660066C"/>
    <w:rsid w:val="1662251B"/>
    <w:rsid w:val="16734728"/>
    <w:rsid w:val="1675711F"/>
    <w:rsid w:val="16816DC1"/>
    <w:rsid w:val="16866209"/>
    <w:rsid w:val="16924BAE"/>
    <w:rsid w:val="169528F0"/>
    <w:rsid w:val="16987C2D"/>
    <w:rsid w:val="169A3A63"/>
    <w:rsid w:val="169D708F"/>
    <w:rsid w:val="16A17AC3"/>
    <w:rsid w:val="16B26FFE"/>
    <w:rsid w:val="16B8213B"/>
    <w:rsid w:val="16BC7E7D"/>
    <w:rsid w:val="16BF796D"/>
    <w:rsid w:val="16CB6312"/>
    <w:rsid w:val="16D0150A"/>
    <w:rsid w:val="16D36F75"/>
    <w:rsid w:val="16D43419"/>
    <w:rsid w:val="16E178E4"/>
    <w:rsid w:val="16F5338F"/>
    <w:rsid w:val="16FC471D"/>
    <w:rsid w:val="170830C2"/>
    <w:rsid w:val="17141A67"/>
    <w:rsid w:val="17143815"/>
    <w:rsid w:val="17180DC7"/>
    <w:rsid w:val="171C4DC0"/>
    <w:rsid w:val="173B6FF4"/>
    <w:rsid w:val="173E2BCB"/>
    <w:rsid w:val="174165D4"/>
    <w:rsid w:val="17463BEB"/>
    <w:rsid w:val="174F0CF1"/>
    <w:rsid w:val="175400B6"/>
    <w:rsid w:val="17544559"/>
    <w:rsid w:val="17555BDC"/>
    <w:rsid w:val="176273F5"/>
    <w:rsid w:val="17797B1C"/>
    <w:rsid w:val="177A622E"/>
    <w:rsid w:val="177D585E"/>
    <w:rsid w:val="177E15D6"/>
    <w:rsid w:val="177F60AE"/>
    <w:rsid w:val="178070FD"/>
    <w:rsid w:val="17824C23"/>
    <w:rsid w:val="17826377"/>
    <w:rsid w:val="17832749"/>
    <w:rsid w:val="178A1D29"/>
    <w:rsid w:val="17936E30"/>
    <w:rsid w:val="179761F4"/>
    <w:rsid w:val="17A032FB"/>
    <w:rsid w:val="17B15508"/>
    <w:rsid w:val="17B31280"/>
    <w:rsid w:val="17B52CFE"/>
    <w:rsid w:val="17BA326F"/>
    <w:rsid w:val="17C21619"/>
    <w:rsid w:val="17C36FE9"/>
    <w:rsid w:val="17DA6EDC"/>
    <w:rsid w:val="17DD4930"/>
    <w:rsid w:val="17E01949"/>
    <w:rsid w:val="17E53404"/>
    <w:rsid w:val="17E607F5"/>
    <w:rsid w:val="17F673BF"/>
    <w:rsid w:val="17FD0854"/>
    <w:rsid w:val="17FF6273"/>
    <w:rsid w:val="18052F39"/>
    <w:rsid w:val="180B10BC"/>
    <w:rsid w:val="18133ACD"/>
    <w:rsid w:val="18155A97"/>
    <w:rsid w:val="181F06C4"/>
    <w:rsid w:val="181F6915"/>
    <w:rsid w:val="18226406"/>
    <w:rsid w:val="18277578"/>
    <w:rsid w:val="18300B23"/>
    <w:rsid w:val="183068FE"/>
    <w:rsid w:val="18334C16"/>
    <w:rsid w:val="18460A59"/>
    <w:rsid w:val="185062A6"/>
    <w:rsid w:val="185365BF"/>
    <w:rsid w:val="185E49ED"/>
    <w:rsid w:val="18610CDC"/>
    <w:rsid w:val="18664CB9"/>
    <w:rsid w:val="186676C0"/>
    <w:rsid w:val="186B3D6F"/>
    <w:rsid w:val="18702CCD"/>
    <w:rsid w:val="187D37AE"/>
    <w:rsid w:val="187D53EA"/>
    <w:rsid w:val="188D45BC"/>
    <w:rsid w:val="18910E95"/>
    <w:rsid w:val="18954E2A"/>
    <w:rsid w:val="189F2F32"/>
    <w:rsid w:val="18A137CE"/>
    <w:rsid w:val="18A20392"/>
    <w:rsid w:val="18A230A3"/>
    <w:rsid w:val="18AD43B1"/>
    <w:rsid w:val="18B32A58"/>
    <w:rsid w:val="18C33745"/>
    <w:rsid w:val="18D05AF0"/>
    <w:rsid w:val="18D92F68"/>
    <w:rsid w:val="18DA6CE0"/>
    <w:rsid w:val="18E722AD"/>
    <w:rsid w:val="18E831AB"/>
    <w:rsid w:val="18EA0C0B"/>
    <w:rsid w:val="18ED431E"/>
    <w:rsid w:val="18FF04F5"/>
    <w:rsid w:val="1903629F"/>
    <w:rsid w:val="191C2E55"/>
    <w:rsid w:val="191E0AA0"/>
    <w:rsid w:val="1941206D"/>
    <w:rsid w:val="1941466A"/>
    <w:rsid w:val="19426B2A"/>
    <w:rsid w:val="19543AA4"/>
    <w:rsid w:val="19614D0C"/>
    <w:rsid w:val="19636CD6"/>
    <w:rsid w:val="196565AA"/>
    <w:rsid w:val="196842EC"/>
    <w:rsid w:val="196D0C98"/>
    <w:rsid w:val="19730FA8"/>
    <w:rsid w:val="197576BF"/>
    <w:rsid w:val="198555C1"/>
    <w:rsid w:val="198820DE"/>
    <w:rsid w:val="199724DC"/>
    <w:rsid w:val="19A665DA"/>
    <w:rsid w:val="19A90B8D"/>
    <w:rsid w:val="19B17A41"/>
    <w:rsid w:val="19BA23D0"/>
    <w:rsid w:val="19C84D8B"/>
    <w:rsid w:val="19D612D3"/>
    <w:rsid w:val="19E208A6"/>
    <w:rsid w:val="19E33778"/>
    <w:rsid w:val="19E61F2D"/>
    <w:rsid w:val="19E6529B"/>
    <w:rsid w:val="19E716B5"/>
    <w:rsid w:val="19E80F89"/>
    <w:rsid w:val="19EF40C6"/>
    <w:rsid w:val="1A0758B3"/>
    <w:rsid w:val="1A0B6EA0"/>
    <w:rsid w:val="1A1D6E85"/>
    <w:rsid w:val="1A424B3D"/>
    <w:rsid w:val="1A556088"/>
    <w:rsid w:val="1A5B460B"/>
    <w:rsid w:val="1A657CD1"/>
    <w:rsid w:val="1A7E4151"/>
    <w:rsid w:val="1A815666"/>
    <w:rsid w:val="1A8970B1"/>
    <w:rsid w:val="1A8B64E4"/>
    <w:rsid w:val="1A9829AF"/>
    <w:rsid w:val="1AAE3F81"/>
    <w:rsid w:val="1ABF7F3C"/>
    <w:rsid w:val="1AC63078"/>
    <w:rsid w:val="1ACF18FF"/>
    <w:rsid w:val="1AE0516B"/>
    <w:rsid w:val="1AEF6A73"/>
    <w:rsid w:val="1AF35E37"/>
    <w:rsid w:val="1AF51BB0"/>
    <w:rsid w:val="1AFD2812"/>
    <w:rsid w:val="1B0E4A1F"/>
    <w:rsid w:val="1B1069E9"/>
    <w:rsid w:val="1B2304CB"/>
    <w:rsid w:val="1B373F76"/>
    <w:rsid w:val="1B397052"/>
    <w:rsid w:val="1B3D2ADD"/>
    <w:rsid w:val="1B544B28"/>
    <w:rsid w:val="1B590390"/>
    <w:rsid w:val="1B5E5BC2"/>
    <w:rsid w:val="1B66485B"/>
    <w:rsid w:val="1B66607E"/>
    <w:rsid w:val="1B674E59"/>
    <w:rsid w:val="1B727D57"/>
    <w:rsid w:val="1B742AD4"/>
    <w:rsid w:val="1B776A68"/>
    <w:rsid w:val="1B8D3B96"/>
    <w:rsid w:val="1B917B2A"/>
    <w:rsid w:val="1B982519"/>
    <w:rsid w:val="1BC0247D"/>
    <w:rsid w:val="1BD258E5"/>
    <w:rsid w:val="1BD81AE9"/>
    <w:rsid w:val="1BDB0DA5"/>
    <w:rsid w:val="1BFD0D1C"/>
    <w:rsid w:val="1C092933"/>
    <w:rsid w:val="1C0E2F29"/>
    <w:rsid w:val="1C2420E9"/>
    <w:rsid w:val="1C281B11"/>
    <w:rsid w:val="1C314E69"/>
    <w:rsid w:val="1C366F3C"/>
    <w:rsid w:val="1C3A3DE5"/>
    <w:rsid w:val="1C3D2E89"/>
    <w:rsid w:val="1C5B1EE6"/>
    <w:rsid w:val="1C6E5776"/>
    <w:rsid w:val="1C7134CE"/>
    <w:rsid w:val="1C744D56"/>
    <w:rsid w:val="1C7E0BD3"/>
    <w:rsid w:val="1C821221"/>
    <w:rsid w:val="1C881116"/>
    <w:rsid w:val="1C8C3EDE"/>
    <w:rsid w:val="1C9A2A0F"/>
    <w:rsid w:val="1CB02232"/>
    <w:rsid w:val="1CBD494F"/>
    <w:rsid w:val="1CC23D13"/>
    <w:rsid w:val="1CD001DE"/>
    <w:rsid w:val="1CD852E5"/>
    <w:rsid w:val="1CDC4DD5"/>
    <w:rsid w:val="1CDF70FE"/>
    <w:rsid w:val="1CE03AE6"/>
    <w:rsid w:val="1CE2194A"/>
    <w:rsid w:val="1CEA0584"/>
    <w:rsid w:val="1CF163A7"/>
    <w:rsid w:val="1CF30371"/>
    <w:rsid w:val="1CF540E9"/>
    <w:rsid w:val="1CF62938"/>
    <w:rsid w:val="1CF80B3B"/>
    <w:rsid w:val="1D04257E"/>
    <w:rsid w:val="1D04432C"/>
    <w:rsid w:val="1D0B1216"/>
    <w:rsid w:val="1D1C78C7"/>
    <w:rsid w:val="1D25275B"/>
    <w:rsid w:val="1D2E3157"/>
    <w:rsid w:val="1D32474D"/>
    <w:rsid w:val="1D3A1AFC"/>
    <w:rsid w:val="1D41732E"/>
    <w:rsid w:val="1D507571"/>
    <w:rsid w:val="1D547647"/>
    <w:rsid w:val="1D585E2D"/>
    <w:rsid w:val="1D62418B"/>
    <w:rsid w:val="1D6F66B1"/>
    <w:rsid w:val="1D8D2573"/>
    <w:rsid w:val="1D9A259A"/>
    <w:rsid w:val="1D9A5FD7"/>
    <w:rsid w:val="1DA67191"/>
    <w:rsid w:val="1DA8115B"/>
    <w:rsid w:val="1DAB1921"/>
    <w:rsid w:val="1DAF3477"/>
    <w:rsid w:val="1DBB6DC4"/>
    <w:rsid w:val="1DC13FCB"/>
    <w:rsid w:val="1DCC309C"/>
    <w:rsid w:val="1DD261D8"/>
    <w:rsid w:val="1DD44006"/>
    <w:rsid w:val="1DDA6E3B"/>
    <w:rsid w:val="1DDC7057"/>
    <w:rsid w:val="1DDE4B7D"/>
    <w:rsid w:val="1DF95A26"/>
    <w:rsid w:val="1E004AF3"/>
    <w:rsid w:val="1E0A3BC4"/>
    <w:rsid w:val="1E0E6048"/>
    <w:rsid w:val="1E1B09B3"/>
    <w:rsid w:val="1E1D1CAA"/>
    <w:rsid w:val="1E20131E"/>
    <w:rsid w:val="1E206F43"/>
    <w:rsid w:val="1E2D340E"/>
    <w:rsid w:val="1E36339D"/>
    <w:rsid w:val="1E3B5B2B"/>
    <w:rsid w:val="1E3F3B3A"/>
    <w:rsid w:val="1E4075E6"/>
    <w:rsid w:val="1E4621B3"/>
    <w:rsid w:val="1E4B73EA"/>
    <w:rsid w:val="1E4C1AE7"/>
    <w:rsid w:val="1E540B6E"/>
    <w:rsid w:val="1E5674C3"/>
    <w:rsid w:val="1E5906A7"/>
    <w:rsid w:val="1E593087"/>
    <w:rsid w:val="1E597827"/>
    <w:rsid w:val="1E666E96"/>
    <w:rsid w:val="1E7D7EF2"/>
    <w:rsid w:val="1E83385A"/>
    <w:rsid w:val="1E875215"/>
    <w:rsid w:val="1E892D3B"/>
    <w:rsid w:val="1E8E20FF"/>
    <w:rsid w:val="1E8F353E"/>
    <w:rsid w:val="1E9056A2"/>
    <w:rsid w:val="1E937715"/>
    <w:rsid w:val="1E9A3BED"/>
    <w:rsid w:val="1EA945F1"/>
    <w:rsid w:val="1ECF44C6"/>
    <w:rsid w:val="1ED0096A"/>
    <w:rsid w:val="1ED27EF1"/>
    <w:rsid w:val="1ED57D2E"/>
    <w:rsid w:val="1EDA17E8"/>
    <w:rsid w:val="1EE2244B"/>
    <w:rsid w:val="1EEE2B9E"/>
    <w:rsid w:val="1EF220FA"/>
    <w:rsid w:val="1EF34658"/>
    <w:rsid w:val="1F02489B"/>
    <w:rsid w:val="1F0D5C9D"/>
    <w:rsid w:val="1F0D6890"/>
    <w:rsid w:val="1F120F82"/>
    <w:rsid w:val="1F1A1BE5"/>
    <w:rsid w:val="1F240CB5"/>
    <w:rsid w:val="1F3A5DE3"/>
    <w:rsid w:val="1F3B0F90"/>
    <w:rsid w:val="1F4C0613"/>
    <w:rsid w:val="1F6027F2"/>
    <w:rsid w:val="1F63358C"/>
    <w:rsid w:val="1F7C4A72"/>
    <w:rsid w:val="1F863C7E"/>
    <w:rsid w:val="1F9F033C"/>
    <w:rsid w:val="1FA47700"/>
    <w:rsid w:val="1FAB6CE1"/>
    <w:rsid w:val="1FB21E1D"/>
    <w:rsid w:val="1FB322C7"/>
    <w:rsid w:val="1FCB7383"/>
    <w:rsid w:val="1FD05252"/>
    <w:rsid w:val="1FD22C5D"/>
    <w:rsid w:val="1FEB532F"/>
    <w:rsid w:val="1FFB37C4"/>
    <w:rsid w:val="20002179"/>
    <w:rsid w:val="200A081E"/>
    <w:rsid w:val="200A3A07"/>
    <w:rsid w:val="200D4EB0"/>
    <w:rsid w:val="201725C8"/>
    <w:rsid w:val="201C373B"/>
    <w:rsid w:val="20286583"/>
    <w:rsid w:val="202B2BDC"/>
    <w:rsid w:val="202C6073"/>
    <w:rsid w:val="203B0065"/>
    <w:rsid w:val="204213F3"/>
    <w:rsid w:val="20427645"/>
    <w:rsid w:val="20452C91"/>
    <w:rsid w:val="20474C5B"/>
    <w:rsid w:val="204A474C"/>
    <w:rsid w:val="205777A2"/>
    <w:rsid w:val="205B4263"/>
    <w:rsid w:val="20601879"/>
    <w:rsid w:val="2060749B"/>
    <w:rsid w:val="206D3F96"/>
    <w:rsid w:val="20745325"/>
    <w:rsid w:val="20765541"/>
    <w:rsid w:val="20790B8D"/>
    <w:rsid w:val="207C5E1E"/>
    <w:rsid w:val="207D5012"/>
    <w:rsid w:val="208337BA"/>
    <w:rsid w:val="208340B7"/>
    <w:rsid w:val="20855598"/>
    <w:rsid w:val="2091237A"/>
    <w:rsid w:val="209E6CC6"/>
    <w:rsid w:val="20A70EE5"/>
    <w:rsid w:val="20A747F2"/>
    <w:rsid w:val="20B05E5E"/>
    <w:rsid w:val="20BC45CE"/>
    <w:rsid w:val="20BE2A44"/>
    <w:rsid w:val="20C56C03"/>
    <w:rsid w:val="20C938C2"/>
    <w:rsid w:val="20CA3197"/>
    <w:rsid w:val="20CA4174"/>
    <w:rsid w:val="20D26737"/>
    <w:rsid w:val="20D73B8C"/>
    <w:rsid w:val="20E373EF"/>
    <w:rsid w:val="20EA3839"/>
    <w:rsid w:val="210448FA"/>
    <w:rsid w:val="212A125B"/>
    <w:rsid w:val="21584C46"/>
    <w:rsid w:val="215F4227"/>
    <w:rsid w:val="21661111"/>
    <w:rsid w:val="217557F8"/>
    <w:rsid w:val="21871088"/>
    <w:rsid w:val="219519F6"/>
    <w:rsid w:val="21954408"/>
    <w:rsid w:val="21990B08"/>
    <w:rsid w:val="219A525F"/>
    <w:rsid w:val="219F1137"/>
    <w:rsid w:val="21A229C6"/>
    <w:rsid w:val="21A43B72"/>
    <w:rsid w:val="21B52099"/>
    <w:rsid w:val="21B97F51"/>
    <w:rsid w:val="21BE2CFB"/>
    <w:rsid w:val="21C347B6"/>
    <w:rsid w:val="21CB4C2F"/>
    <w:rsid w:val="21CD73E2"/>
    <w:rsid w:val="21D20555"/>
    <w:rsid w:val="21D87080"/>
    <w:rsid w:val="21DC5877"/>
    <w:rsid w:val="21E21C06"/>
    <w:rsid w:val="21E62252"/>
    <w:rsid w:val="21FA4499"/>
    <w:rsid w:val="22237002"/>
    <w:rsid w:val="22252D7A"/>
    <w:rsid w:val="22290C24"/>
    <w:rsid w:val="2235037E"/>
    <w:rsid w:val="223C1E72"/>
    <w:rsid w:val="22411897"/>
    <w:rsid w:val="2265761B"/>
    <w:rsid w:val="22761828"/>
    <w:rsid w:val="22883309"/>
    <w:rsid w:val="228F28EA"/>
    <w:rsid w:val="229813A7"/>
    <w:rsid w:val="22A55C69"/>
    <w:rsid w:val="22AA14D2"/>
    <w:rsid w:val="22B2430B"/>
    <w:rsid w:val="22BB548D"/>
    <w:rsid w:val="22C95DFC"/>
    <w:rsid w:val="22D36C7A"/>
    <w:rsid w:val="23007343"/>
    <w:rsid w:val="23040BE2"/>
    <w:rsid w:val="230C7A96"/>
    <w:rsid w:val="231177A3"/>
    <w:rsid w:val="23164DB9"/>
    <w:rsid w:val="23205AB9"/>
    <w:rsid w:val="23220721"/>
    <w:rsid w:val="233174FD"/>
    <w:rsid w:val="23377209"/>
    <w:rsid w:val="234E00AF"/>
    <w:rsid w:val="235802D1"/>
    <w:rsid w:val="23612762"/>
    <w:rsid w:val="2378337E"/>
    <w:rsid w:val="23825FAA"/>
    <w:rsid w:val="23894582"/>
    <w:rsid w:val="238A6F7F"/>
    <w:rsid w:val="238B1AF9"/>
    <w:rsid w:val="238E2BA1"/>
    <w:rsid w:val="238E4A55"/>
    <w:rsid w:val="2393640A"/>
    <w:rsid w:val="23983A20"/>
    <w:rsid w:val="23A14683"/>
    <w:rsid w:val="23AA3FB8"/>
    <w:rsid w:val="23AB24E7"/>
    <w:rsid w:val="23BC1FB4"/>
    <w:rsid w:val="23C81C42"/>
    <w:rsid w:val="23C860B3"/>
    <w:rsid w:val="23CF042C"/>
    <w:rsid w:val="23D25AD3"/>
    <w:rsid w:val="23E26A49"/>
    <w:rsid w:val="23ED16C1"/>
    <w:rsid w:val="23F724F4"/>
    <w:rsid w:val="23FA1FE5"/>
    <w:rsid w:val="240115C5"/>
    <w:rsid w:val="24044C11"/>
    <w:rsid w:val="24081E2E"/>
    <w:rsid w:val="241029AC"/>
    <w:rsid w:val="24115F72"/>
    <w:rsid w:val="24181233"/>
    <w:rsid w:val="241C01AD"/>
    <w:rsid w:val="241F0FA0"/>
    <w:rsid w:val="24294678"/>
    <w:rsid w:val="242A2629"/>
    <w:rsid w:val="242B6642"/>
    <w:rsid w:val="242D4168"/>
    <w:rsid w:val="242D5F16"/>
    <w:rsid w:val="2435126F"/>
    <w:rsid w:val="244020ED"/>
    <w:rsid w:val="245F1650"/>
    <w:rsid w:val="2460453E"/>
    <w:rsid w:val="246102B6"/>
    <w:rsid w:val="2473547F"/>
    <w:rsid w:val="247B1377"/>
    <w:rsid w:val="247D4FD2"/>
    <w:rsid w:val="247E49C4"/>
    <w:rsid w:val="2481526D"/>
    <w:rsid w:val="24855D52"/>
    <w:rsid w:val="248C70E1"/>
    <w:rsid w:val="249146F7"/>
    <w:rsid w:val="249266C1"/>
    <w:rsid w:val="249661B1"/>
    <w:rsid w:val="249E6E14"/>
    <w:rsid w:val="24A012E5"/>
    <w:rsid w:val="24A8757D"/>
    <w:rsid w:val="24AA57B9"/>
    <w:rsid w:val="24CB0D87"/>
    <w:rsid w:val="24D30BB9"/>
    <w:rsid w:val="24D60223"/>
    <w:rsid w:val="24D75D1E"/>
    <w:rsid w:val="24D80578"/>
    <w:rsid w:val="24E0567E"/>
    <w:rsid w:val="24E111B3"/>
    <w:rsid w:val="25145328"/>
    <w:rsid w:val="251470D6"/>
    <w:rsid w:val="25166AD9"/>
    <w:rsid w:val="251C09F2"/>
    <w:rsid w:val="251D242F"/>
    <w:rsid w:val="252320D3"/>
    <w:rsid w:val="252A06A8"/>
    <w:rsid w:val="252D6869"/>
    <w:rsid w:val="25396B3D"/>
    <w:rsid w:val="254772C1"/>
    <w:rsid w:val="25565941"/>
    <w:rsid w:val="255676EF"/>
    <w:rsid w:val="255979F1"/>
    <w:rsid w:val="25616A40"/>
    <w:rsid w:val="25641E0C"/>
    <w:rsid w:val="25656051"/>
    <w:rsid w:val="256C6F12"/>
    <w:rsid w:val="25714529"/>
    <w:rsid w:val="2573204F"/>
    <w:rsid w:val="257F6C45"/>
    <w:rsid w:val="2580651A"/>
    <w:rsid w:val="25826736"/>
    <w:rsid w:val="25861D82"/>
    <w:rsid w:val="258C4EBE"/>
    <w:rsid w:val="258E6E89"/>
    <w:rsid w:val="25940E0A"/>
    <w:rsid w:val="25973F8F"/>
    <w:rsid w:val="259D4047"/>
    <w:rsid w:val="259F4BF2"/>
    <w:rsid w:val="25A466AC"/>
    <w:rsid w:val="25AE24D7"/>
    <w:rsid w:val="25B974F6"/>
    <w:rsid w:val="25BC368C"/>
    <w:rsid w:val="25C1725E"/>
    <w:rsid w:val="25C91C6F"/>
    <w:rsid w:val="25D04F1B"/>
    <w:rsid w:val="25D86356"/>
    <w:rsid w:val="25D92D40"/>
    <w:rsid w:val="25EB7E37"/>
    <w:rsid w:val="25EE6B5B"/>
    <w:rsid w:val="25F57D7C"/>
    <w:rsid w:val="25FF73E4"/>
    <w:rsid w:val="260B7BB0"/>
    <w:rsid w:val="2613152C"/>
    <w:rsid w:val="26170C2C"/>
    <w:rsid w:val="261750D0"/>
    <w:rsid w:val="261C543B"/>
    <w:rsid w:val="261D005D"/>
    <w:rsid w:val="26216182"/>
    <w:rsid w:val="262275D1"/>
    <w:rsid w:val="26265313"/>
    <w:rsid w:val="262E5F76"/>
    <w:rsid w:val="263228B2"/>
    <w:rsid w:val="263B5621"/>
    <w:rsid w:val="263C68E5"/>
    <w:rsid w:val="263F0183"/>
    <w:rsid w:val="26492DAF"/>
    <w:rsid w:val="265579A6"/>
    <w:rsid w:val="265F16D6"/>
    <w:rsid w:val="26633E71"/>
    <w:rsid w:val="266876DA"/>
    <w:rsid w:val="266B132B"/>
    <w:rsid w:val="266D69C0"/>
    <w:rsid w:val="267147E9"/>
    <w:rsid w:val="267A6BDE"/>
    <w:rsid w:val="267C3185"/>
    <w:rsid w:val="2681079B"/>
    <w:rsid w:val="26881050"/>
    <w:rsid w:val="26A050C5"/>
    <w:rsid w:val="26A1597E"/>
    <w:rsid w:val="26AA7CF2"/>
    <w:rsid w:val="26C30DB4"/>
    <w:rsid w:val="26D11723"/>
    <w:rsid w:val="26E6382E"/>
    <w:rsid w:val="26EF4B68"/>
    <w:rsid w:val="26F114BA"/>
    <w:rsid w:val="26F444BD"/>
    <w:rsid w:val="26F70A5D"/>
    <w:rsid w:val="26F947D6"/>
    <w:rsid w:val="270D3E41"/>
    <w:rsid w:val="27115DE4"/>
    <w:rsid w:val="27133AE9"/>
    <w:rsid w:val="27141046"/>
    <w:rsid w:val="27370F88"/>
    <w:rsid w:val="273B094A"/>
    <w:rsid w:val="274041B2"/>
    <w:rsid w:val="27440FEB"/>
    <w:rsid w:val="27457A1B"/>
    <w:rsid w:val="27514612"/>
    <w:rsid w:val="2757414F"/>
    <w:rsid w:val="276451BE"/>
    <w:rsid w:val="276E0D20"/>
    <w:rsid w:val="2778394C"/>
    <w:rsid w:val="27795787"/>
    <w:rsid w:val="27840B15"/>
    <w:rsid w:val="278E13C2"/>
    <w:rsid w:val="27962024"/>
    <w:rsid w:val="27A44031"/>
    <w:rsid w:val="27AC5CEC"/>
    <w:rsid w:val="27BD1CA7"/>
    <w:rsid w:val="27DC36B5"/>
    <w:rsid w:val="27DF5779"/>
    <w:rsid w:val="27E71DB6"/>
    <w:rsid w:val="27E73D64"/>
    <w:rsid w:val="27E965F8"/>
    <w:rsid w:val="27EC7E96"/>
    <w:rsid w:val="28043432"/>
    <w:rsid w:val="280648C0"/>
    <w:rsid w:val="280B2A12"/>
    <w:rsid w:val="28133675"/>
    <w:rsid w:val="28153DA8"/>
    <w:rsid w:val="28213FE4"/>
    <w:rsid w:val="28221B0A"/>
    <w:rsid w:val="28241EA2"/>
    <w:rsid w:val="283261F1"/>
    <w:rsid w:val="2838132E"/>
    <w:rsid w:val="284F4B62"/>
    <w:rsid w:val="28553C8E"/>
    <w:rsid w:val="28575C58"/>
    <w:rsid w:val="28621E4D"/>
    <w:rsid w:val="286345FC"/>
    <w:rsid w:val="28754330"/>
    <w:rsid w:val="28814A83"/>
    <w:rsid w:val="288822B5"/>
    <w:rsid w:val="288B3B53"/>
    <w:rsid w:val="28924EE2"/>
    <w:rsid w:val="28A32C4B"/>
    <w:rsid w:val="28A95D87"/>
    <w:rsid w:val="28AB1AFF"/>
    <w:rsid w:val="28AB3CAE"/>
    <w:rsid w:val="28B05368"/>
    <w:rsid w:val="28C11323"/>
    <w:rsid w:val="28C57065"/>
    <w:rsid w:val="28D42E04"/>
    <w:rsid w:val="28D47C3C"/>
    <w:rsid w:val="28D9208C"/>
    <w:rsid w:val="28DA4193"/>
    <w:rsid w:val="28DF17A9"/>
    <w:rsid w:val="28EF5E90"/>
    <w:rsid w:val="28F25980"/>
    <w:rsid w:val="28FB2A87"/>
    <w:rsid w:val="290A2CCA"/>
    <w:rsid w:val="290A4A78"/>
    <w:rsid w:val="290A5BF0"/>
    <w:rsid w:val="29161B72"/>
    <w:rsid w:val="291E6775"/>
    <w:rsid w:val="292518B2"/>
    <w:rsid w:val="292C0E92"/>
    <w:rsid w:val="29325D7D"/>
    <w:rsid w:val="29336BF5"/>
    <w:rsid w:val="29347D47"/>
    <w:rsid w:val="29361D11"/>
    <w:rsid w:val="293B10D5"/>
    <w:rsid w:val="29477A7A"/>
    <w:rsid w:val="29546630"/>
    <w:rsid w:val="2960765B"/>
    <w:rsid w:val="2967011C"/>
    <w:rsid w:val="298E38FB"/>
    <w:rsid w:val="298E56A9"/>
    <w:rsid w:val="29910CF5"/>
    <w:rsid w:val="299F7C0A"/>
    <w:rsid w:val="29A94291"/>
    <w:rsid w:val="29A9603F"/>
    <w:rsid w:val="29AA0561"/>
    <w:rsid w:val="29AE5D4B"/>
    <w:rsid w:val="29B9024C"/>
    <w:rsid w:val="29BA3665"/>
    <w:rsid w:val="29C075AD"/>
    <w:rsid w:val="29C54E43"/>
    <w:rsid w:val="29D137E8"/>
    <w:rsid w:val="29DB4666"/>
    <w:rsid w:val="29F51284"/>
    <w:rsid w:val="29F55728"/>
    <w:rsid w:val="2A074F99"/>
    <w:rsid w:val="2A0D0CC4"/>
    <w:rsid w:val="2A210B79"/>
    <w:rsid w:val="2A230A37"/>
    <w:rsid w:val="2A3309DD"/>
    <w:rsid w:val="2A331DAD"/>
    <w:rsid w:val="2A3C3357"/>
    <w:rsid w:val="2A43044D"/>
    <w:rsid w:val="2A443FBA"/>
    <w:rsid w:val="2A484859"/>
    <w:rsid w:val="2A4B359A"/>
    <w:rsid w:val="2A506E02"/>
    <w:rsid w:val="2A571F3F"/>
    <w:rsid w:val="2A5744C9"/>
    <w:rsid w:val="2A5F7045"/>
    <w:rsid w:val="2A612DBE"/>
    <w:rsid w:val="2A6308E4"/>
    <w:rsid w:val="2A677CA8"/>
    <w:rsid w:val="2A693A20"/>
    <w:rsid w:val="2A73489F"/>
    <w:rsid w:val="2A7A1FBE"/>
    <w:rsid w:val="2A7B52E9"/>
    <w:rsid w:val="2A8940C2"/>
    <w:rsid w:val="2A8F4F86"/>
    <w:rsid w:val="2A90047E"/>
    <w:rsid w:val="2A982D33"/>
    <w:rsid w:val="2A9C2048"/>
    <w:rsid w:val="2AB64BB5"/>
    <w:rsid w:val="2AB75940"/>
    <w:rsid w:val="2AB91DB1"/>
    <w:rsid w:val="2ABC4498"/>
    <w:rsid w:val="2ABD25EB"/>
    <w:rsid w:val="2AC412D1"/>
    <w:rsid w:val="2AC60E73"/>
    <w:rsid w:val="2ACB46DB"/>
    <w:rsid w:val="2ACE5F14"/>
    <w:rsid w:val="2AD0328A"/>
    <w:rsid w:val="2ADE5122"/>
    <w:rsid w:val="2ADE61BC"/>
    <w:rsid w:val="2AE0136C"/>
    <w:rsid w:val="2AE276C3"/>
    <w:rsid w:val="2AE412F9"/>
    <w:rsid w:val="2AE82B97"/>
    <w:rsid w:val="2AF42520"/>
    <w:rsid w:val="2AF71297"/>
    <w:rsid w:val="2AF754D0"/>
    <w:rsid w:val="2AFE6DAD"/>
    <w:rsid w:val="2B0100FD"/>
    <w:rsid w:val="2B073965"/>
    <w:rsid w:val="2B0C4A0D"/>
    <w:rsid w:val="2B0F45C8"/>
    <w:rsid w:val="2B193698"/>
    <w:rsid w:val="2B241A33"/>
    <w:rsid w:val="2B2C21B3"/>
    <w:rsid w:val="2B33475A"/>
    <w:rsid w:val="2B367DA6"/>
    <w:rsid w:val="2B3758CC"/>
    <w:rsid w:val="2B392522"/>
    <w:rsid w:val="2B3C33C9"/>
    <w:rsid w:val="2B4125A7"/>
    <w:rsid w:val="2B471FB3"/>
    <w:rsid w:val="2B4C581C"/>
    <w:rsid w:val="2B4F0E68"/>
    <w:rsid w:val="2B64045A"/>
    <w:rsid w:val="2B683CD8"/>
    <w:rsid w:val="2B6D49C7"/>
    <w:rsid w:val="2B776CA9"/>
    <w:rsid w:val="2B7F799F"/>
    <w:rsid w:val="2B88437A"/>
    <w:rsid w:val="2B894447"/>
    <w:rsid w:val="2B8B5D15"/>
    <w:rsid w:val="2B8F395A"/>
    <w:rsid w:val="2B990335"/>
    <w:rsid w:val="2BA2368E"/>
    <w:rsid w:val="2BAC1E16"/>
    <w:rsid w:val="2BAE1A82"/>
    <w:rsid w:val="2BB60EE7"/>
    <w:rsid w:val="2BB807BB"/>
    <w:rsid w:val="2BBD633A"/>
    <w:rsid w:val="2BC5737C"/>
    <w:rsid w:val="2BCE6231"/>
    <w:rsid w:val="2BD15D21"/>
    <w:rsid w:val="2BD55811"/>
    <w:rsid w:val="2BF043F9"/>
    <w:rsid w:val="2BF11F1F"/>
    <w:rsid w:val="2BF35C97"/>
    <w:rsid w:val="2BF81500"/>
    <w:rsid w:val="2BF86955"/>
    <w:rsid w:val="2BF919A2"/>
    <w:rsid w:val="2C0003B4"/>
    <w:rsid w:val="2C0954BB"/>
    <w:rsid w:val="2C0E0D23"/>
    <w:rsid w:val="2C1A76C8"/>
    <w:rsid w:val="2C271DE5"/>
    <w:rsid w:val="2C29790B"/>
    <w:rsid w:val="2C2E4F21"/>
    <w:rsid w:val="2C3255D8"/>
    <w:rsid w:val="2C3E1AF5"/>
    <w:rsid w:val="2C4402A1"/>
    <w:rsid w:val="2C444745"/>
    <w:rsid w:val="2C475FE3"/>
    <w:rsid w:val="2C484235"/>
    <w:rsid w:val="2C491D5B"/>
    <w:rsid w:val="2C493B09"/>
    <w:rsid w:val="2C4E1120"/>
    <w:rsid w:val="2C4E4363"/>
    <w:rsid w:val="2C4F13C3"/>
    <w:rsid w:val="2C520C10"/>
    <w:rsid w:val="2C574478"/>
    <w:rsid w:val="2C596FCF"/>
    <w:rsid w:val="2C5C44E9"/>
    <w:rsid w:val="2C63311C"/>
    <w:rsid w:val="2C647678"/>
    <w:rsid w:val="2C673F8F"/>
    <w:rsid w:val="2C684CB8"/>
    <w:rsid w:val="2C6B1CD2"/>
    <w:rsid w:val="2C732934"/>
    <w:rsid w:val="2C977638"/>
    <w:rsid w:val="2C9B69BB"/>
    <w:rsid w:val="2C9D104A"/>
    <w:rsid w:val="2CA37B48"/>
    <w:rsid w:val="2CA734AC"/>
    <w:rsid w:val="2CA761EC"/>
    <w:rsid w:val="2CBA4A07"/>
    <w:rsid w:val="2CBF36E8"/>
    <w:rsid w:val="2CD30EEF"/>
    <w:rsid w:val="2CEF5174"/>
    <w:rsid w:val="2CFB12A7"/>
    <w:rsid w:val="2D151C3D"/>
    <w:rsid w:val="2D197980"/>
    <w:rsid w:val="2D1E4F96"/>
    <w:rsid w:val="2D203184"/>
    <w:rsid w:val="2D2105E2"/>
    <w:rsid w:val="2D2325AC"/>
    <w:rsid w:val="2D241E80"/>
    <w:rsid w:val="2D572256"/>
    <w:rsid w:val="2D804C02"/>
    <w:rsid w:val="2D88240F"/>
    <w:rsid w:val="2DA27975"/>
    <w:rsid w:val="2DA3696B"/>
    <w:rsid w:val="2DA60AE7"/>
    <w:rsid w:val="2DA7765C"/>
    <w:rsid w:val="2DAB231E"/>
    <w:rsid w:val="2DAB7EBB"/>
    <w:rsid w:val="2DAC07F4"/>
    <w:rsid w:val="2DBD655D"/>
    <w:rsid w:val="2DC07D84"/>
    <w:rsid w:val="2DC86CB0"/>
    <w:rsid w:val="2DD37B2E"/>
    <w:rsid w:val="2DDD6BFF"/>
    <w:rsid w:val="2DE02823"/>
    <w:rsid w:val="2DE03FF9"/>
    <w:rsid w:val="2DF67CC1"/>
    <w:rsid w:val="2DFB7085"/>
    <w:rsid w:val="2DFF3D5F"/>
    <w:rsid w:val="2E0F48DF"/>
    <w:rsid w:val="2E0F49FC"/>
    <w:rsid w:val="2E156970"/>
    <w:rsid w:val="2E1B7727"/>
    <w:rsid w:val="2E1D524D"/>
    <w:rsid w:val="2E304F81"/>
    <w:rsid w:val="2E352597"/>
    <w:rsid w:val="2E374561"/>
    <w:rsid w:val="2E3A195C"/>
    <w:rsid w:val="2E3A2EC0"/>
    <w:rsid w:val="2E3D769E"/>
    <w:rsid w:val="2E3E5269"/>
    <w:rsid w:val="2E3F3416"/>
    <w:rsid w:val="2E4E3659"/>
    <w:rsid w:val="2E533277"/>
    <w:rsid w:val="2E552C39"/>
    <w:rsid w:val="2E67471B"/>
    <w:rsid w:val="2E743721"/>
    <w:rsid w:val="2E786B07"/>
    <w:rsid w:val="2E8C4181"/>
    <w:rsid w:val="2E905A1F"/>
    <w:rsid w:val="2E956D8D"/>
    <w:rsid w:val="2E9E448B"/>
    <w:rsid w:val="2EB21E3A"/>
    <w:rsid w:val="2EC46B8D"/>
    <w:rsid w:val="2EC85707"/>
    <w:rsid w:val="2ECB049F"/>
    <w:rsid w:val="2EDE49DD"/>
    <w:rsid w:val="2EDF0755"/>
    <w:rsid w:val="2EDF69A7"/>
    <w:rsid w:val="2EE45D6B"/>
    <w:rsid w:val="2EEB70FA"/>
    <w:rsid w:val="2EF35FAE"/>
    <w:rsid w:val="2EFA733D"/>
    <w:rsid w:val="2F026FB9"/>
    <w:rsid w:val="2F0F2DE8"/>
    <w:rsid w:val="2F1929B3"/>
    <w:rsid w:val="2F1A353B"/>
    <w:rsid w:val="2F1C0D36"/>
    <w:rsid w:val="2F2148C9"/>
    <w:rsid w:val="2F2D3FD1"/>
    <w:rsid w:val="2F2D7712"/>
    <w:rsid w:val="2F364819"/>
    <w:rsid w:val="2F397E65"/>
    <w:rsid w:val="2F3A3BDD"/>
    <w:rsid w:val="2F4432C2"/>
    <w:rsid w:val="2F462582"/>
    <w:rsid w:val="2F4A3E20"/>
    <w:rsid w:val="2F4C0E27"/>
    <w:rsid w:val="2F503401"/>
    <w:rsid w:val="2F544C9F"/>
    <w:rsid w:val="2F6D1D64"/>
    <w:rsid w:val="2F6D7B0F"/>
    <w:rsid w:val="2F6F1AD9"/>
    <w:rsid w:val="2F77273B"/>
    <w:rsid w:val="2F7F2A7C"/>
    <w:rsid w:val="2F8310E0"/>
    <w:rsid w:val="2F9C35B2"/>
    <w:rsid w:val="2F9F7B5B"/>
    <w:rsid w:val="2FA23C5C"/>
    <w:rsid w:val="2FAA688C"/>
    <w:rsid w:val="2FB13E9F"/>
    <w:rsid w:val="2FB971F8"/>
    <w:rsid w:val="2FC242FE"/>
    <w:rsid w:val="2FC70985"/>
    <w:rsid w:val="2FD30669"/>
    <w:rsid w:val="2FEA73B1"/>
    <w:rsid w:val="2FEC137B"/>
    <w:rsid w:val="2FEC4ED7"/>
    <w:rsid w:val="2FEF49C8"/>
    <w:rsid w:val="300136E6"/>
    <w:rsid w:val="300334C4"/>
    <w:rsid w:val="300A1801"/>
    <w:rsid w:val="300F0BC6"/>
    <w:rsid w:val="301158D2"/>
    <w:rsid w:val="301B756B"/>
    <w:rsid w:val="3021307E"/>
    <w:rsid w:val="30214689"/>
    <w:rsid w:val="3025488D"/>
    <w:rsid w:val="3025663B"/>
    <w:rsid w:val="302723B3"/>
    <w:rsid w:val="302E1F9B"/>
    <w:rsid w:val="30420F9B"/>
    <w:rsid w:val="304E16EE"/>
    <w:rsid w:val="30515682"/>
    <w:rsid w:val="306233EC"/>
    <w:rsid w:val="3062519A"/>
    <w:rsid w:val="30676C54"/>
    <w:rsid w:val="306F149C"/>
    <w:rsid w:val="30711881"/>
    <w:rsid w:val="307B799C"/>
    <w:rsid w:val="307F65FB"/>
    <w:rsid w:val="30843362"/>
    <w:rsid w:val="309602E8"/>
    <w:rsid w:val="3097733C"/>
    <w:rsid w:val="30987E5B"/>
    <w:rsid w:val="30A25EDE"/>
    <w:rsid w:val="30AC28B9"/>
    <w:rsid w:val="30B31E99"/>
    <w:rsid w:val="30B42CB5"/>
    <w:rsid w:val="30B9756B"/>
    <w:rsid w:val="30BA6D84"/>
    <w:rsid w:val="30BD0622"/>
    <w:rsid w:val="30D8545C"/>
    <w:rsid w:val="30DE108E"/>
    <w:rsid w:val="30E87D95"/>
    <w:rsid w:val="30EF1E1E"/>
    <w:rsid w:val="30FC4DFB"/>
    <w:rsid w:val="3115220C"/>
    <w:rsid w:val="31307046"/>
    <w:rsid w:val="31411253"/>
    <w:rsid w:val="31436D79"/>
    <w:rsid w:val="31456F95"/>
    <w:rsid w:val="314B0324"/>
    <w:rsid w:val="314F331F"/>
    <w:rsid w:val="316118F5"/>
    <w:rsid w:val="31673F25"/>
    <w:rsid w:val="316D3DF6"/>
    <w:rsid w:val="31701B38"/>
    <w:rsid w:val="317038E6"/>
    <w:rsid w:val="3179279B"/>
    <w:rsid w:val="317B3C63"/>
    <w:rsid w:val="317E209A"/>
    <w:rsid w:val="317E7613"/>
    <w:rsid w:val="31815AF3"/>
    <w:rsid w:val="31824A49"/>
    <w:rsid w:val="31833619"/>
    <w:rsid w:val="318D4498"/>
    <w:rsid w:val="31AA329C"/>
    <w:rsid w:val="31AB2B70"/>
    <w:rsid w:val="31AD0696"/>
    <w:rsid w:val="31C61758"/>
    <w:rsid w:val="31C942AB"/>
    <w:rsid w:val="31CA5389"/>
    <w:rsid w:val="31DD4D78"/>
    <w:rsid w:val="31E16592"/>
    <w:rsid w:val="31E7004C"/>
    <w:rsid w:val="31E83DC4"/>
    <w:rsid w:val="31ED7F68"/>
    <w:rsid w:val="31F44517"/>
    <w:rsid w:val="31F664E1"/>
    <w:rsid w:val="31FA696D"/>
    <w:rsid w:val="32024E86"/>
    <w:rsid w:val="3205125D"/>
    <w:rsid w:val="32081D71"/>
    <w:rsid w:val="32145040"/>
    <w:rsid w:val="32146967"/>
    <w:rsid w:val="32292413"/>
    <w:rsid w:val="322E5C7B"/>
    <w:rsid w:val="32472899"/>
    <w:rsid w:val="32562ADC"/>
    <w:rsid w:val="326C67A3"/>
    <w:rsid w:val="326F1DF0"/>
    <w:rsid w:val="32751534"/>
    <w:rsid w:val="32805DAB"/>
    <w:rsid w:val="32833464"/>
    <w:rsid w:val="32894C60"/>
    <w:rsid w:val="32925AEB"/>
    <w:rsid w:val="329C38E1"/>
    <w:rsid w:val="32A63A63"/>
    <w:rsid w:val="32B37F2E"/>
    <w:rsid w:val="32BD2B5B"/>
    <w:rsid w:val="32CD1B1E"/>
    <w:rsid w:val="32D22AAA"/>
    <w:rsid w:val="32DA370D"/>
    <w:rsid w:val="32EE540A"/>
    <w:rsid w:val="32F742BF"/>
    <w:rsid w:val="330B7D6A"/>
    <w:rsid w:val="330E785B"/>
    <w:rsid w:val="33152997"/>
    <w:rsid w:val="331577B1"/>
    <w:rsid w:val="331D35FA"/>
    <w:rsid w:val="33240E2C"/>
    <w:rsid w:val="3326796F"/>
    <w:rsid w:val="33272EAA"/>
    <w:rsid w:val="33274478"/>
    <w:rsid w:val="33291F9F"/>
    <w:rsid w:val="33362A20"/>
    <w:rsid w:val="33365B6C"/>
    <w:rsid w:val="333948D8"/>
    <w:rsid w:val="333D16C1"/>
    <w:rsid w:val="334520AC"/>
    <w:rsid w:val="33501C21"/>
    <w:rsid w:val="335E370A"/>
    <w:rsid w:val="3375640F"/>
    <w:rsid w:val="338366D5"/>
    <w:rsid w:val="33863C3A"/>
    <w:rsid w:val="338B2C59"/>
    <w:rsid w:val="338F274A"/>
    <w:rsid w:val="3393379D"/>
    <w:rsid w:val="33952B5D"/>
    <w:rsid w:val="339645C6"/>
    <w:rsid w:val="33995376"/>
    <w:rsid w:val="339A10EE"/>
    <w:rsid w:val="33A45AC9"/>
    <w:rsid w:val="33B74629"/>
    <w:rsid w:val="33C00B55"/>
    <w:rsid w:val="33C13C9E"/>
    <w:rsid w:val="33C323F3"/>
    <w:rsid w:val="33D26ADA"/>
    <w:rsid w:val="33D41609"/>
    <w:rsid w:val="33E543FC"/>
    <w:rsid w:val="33F627C9"/>
    <w:rsid w:val="3417273F"/>
    <w:rsid w:val="341D3A2B"/>
    <w:rsid w:val="342C61EA"/>
    <w:rsid w:val="34337579"/>
    <w:rsid w:val="343432F1"/>
    <w:rsid w:val="343B642D"/>
    <w:rsid w:val="343D21A6"/>
    <w:rsid w:val="344D6A47"/>
    <w:rsid w:val="34533777"/>
    <w:rsid w:val="345D45F6"/>
    <w:rsid w:val="34631345"/>
    <w:rsid w:val="34637732"/>
    <w:rsid w:val="346516FC"/>
    <w:rsid w:val="346534AA"/>
    <w:rsid w:val="34677222"/>
    <w:rsid w:val="34784F8C"/>
    <w:rsid w:val="348002E4"/>
    <w:rsid w:val="34806536"/>
    <w:rsid w:val="348902A8"/>
    <w:rsid w:val="34896A42"/>
    <w:rsid w:val="348A2F11"/>
    <w:rsid w:val="34944558"/>
    <w:rsid w:val="34A02734"/>
    <w:rsid w:val="34A044E2"/>
    <w:rsid w:val="34A2025B"/>
    <w:rsid w:val="34A418FC"/>
    <w:rsid w:val="34B14942"/>
    <w:rsid w:val="34B85CD0"/>
    <w:rsid w:val="34B93D1A"/>
    <w:rsid w:val="34BA37F6"/>
    <w:rsid w:val="34BF3274"/>
    <w:rsid w:val="34CC52D7"/>
    <w:rsid w:val="34D036D4"/>
    <w:rsid w:val="34DF500B"/>
    <w:rsid w:val="34E15227"/>
    <w:rsid w:val="34E16FD5"/>
    <w:rsid w:val="34E63E63"/>
    <w:rsid w:val="34E72CA7"/>
    <w:rsid w:val="34EF0FC6"/>
    <w:rsid w:val="34F605A6"/>
    <w:rsid w:val="34F63C57"/>
    <w:rsid w:val="34FA0097"/>
    <w:rsid w:val="34FC3E0F"/>
    <w:rsid w:val="34FD1935"/>
    <w:rsid w:val="350E782C"/>
    <w:rsid w:val="35132F06"/>
    <w:rsid w:val="351C000D"/>
    <w:rsid w:val="351F3659"/>
    <w:rsid w:val="35215933"/>
    <w:rsid w:val="3522139B"/>
    <w:rsid w:val="35226463"/>
    <w:rsid w:val="35232887"/>
    <w:rsid w:val="35275692"/>
    <w:rsid w:val="352929B7"/>
    <w:rsid w:val="352A5379"/>
    <w:rsid w:val="352C5D76"/>
    <w:rsid w:val="353D61D5"/>
    <w:rsid w:val="354752F6"/>
    <w:rsid w:val="354D30E3"/>
    <w:rsid w:val="354D536F"/>
    <w:rsid w:val="35531555"/>
    <w:rsid w:val="35551771"/>
    <w:rsid w:val="355D2C74"/>
    <w:rsid w:val="356B689E"/>
    <w:rsid w:val="356E45E1"/>
    <w:rsid w:val="357E0CC8"/>
    <w:rsid w:val="357E2A76"/>
    <w:rsid w:val="358A4142"/>
    <w:rsid w:val="35982440"/>
    <w:rsid w:val="35A87AF3"/>
    <w:rsid w:val="35B069A7"/>
    <w:rsid w:val="35B209CA"/>
    <w:rsid w:val="35D408E8"/>
    <w:rsid w:val="35DF103A"/>
    <w:rsid w:val="35ED68C9"/>
    <w:rsid w:val="35F4540A"/>
    <w:rsid w:val="35F85DB6"/>
    <w:rsid w:val="36006737"/>
    <w:rsid w:val="36017203"/>
    <w:rsid w:val="36033620"/>
    <w:rsid w:val="360B0081"/>
    <w:rsid w:val="360D5BA8"/>
    <w:rsid w:val="36105698"/>
    <w:rsid w:val="36107D81"/>
    <w:rsid w:val="36121410"/>
    <w:rsid w:val="36257395"/>
    <w:rsid w:val="363E0457"/>
    <w:rsid w:val="363E3FB3"/>
    <w:rsid w:val="36407D2B"/>
    <w:rsid w:val="36486409"/>
    <w:rsid w:val="36533F02"/>
    <w:rsid w:val="365B4731"/>
    <w:rsid w:val="365B4B65"/>
    <w:rsid w:val="367479D5"/>
    <w:rsid w:val="367C65DA"/>
    <w:rsid w:val="36914A2B"/>
    <w:rsid w:val="36940077"/>
    <w:rsid w:val="36A94105"/>
    <w:rsid w:val="36AD0EA9"/>
    <w:rsid w:val="36B96E85"/>
    <w:rsid w:val="36BB1EE1"/>
    <w:rsid w:val="36C80F8C"/>
    <w:rsid w:val="36CC7811"/>
    <w:rsid w:val="36D13079"/>
    <w:rsid w:val="36D21F7B"/>
    <w:rsid w:val="36E7686C"/>
    <w:rsid w:val="36EE3C2B"/>
    <w:rsid w:val="36F0578A"/>
    <w:rsid w:val="36FA29EE"/>
    <w:rsid w:val="36FC6348"/>
    <w:rsid w:val="36FD2792"/>
    <w:rsid w:val="37037C53"/>
    <w:rsid w:val="370A4123"/>
    <w:rsid w:val="370D1A04"/>
    <w:rsid w:val="371B42F4"/>
    <w:rsid w:val="3720190B"/>
    <w:rsid w:val="37374659"/>
    <w:rsid w:val="374750E9"/>
    <w:rsid w:val="3756532C"/>
    <w:rsid w:val="37585548"/>
    <w:rsid w:val="375F0685"/>
    <w:rsid w:val="376561BD"/>
    <w:rsid w:val="3767322B"/>
    <w:rsid w:val="37691503"/>
    <w:rsid w:val="376B0DD8"/>
    <w:rsid w:val="37751C56"/>
    <w:rsid w:val="37757EA8"/>
    <w:rsid w:val="377E2588"/>
    <w:rsid w:val="378400EB"/>
    <w:rsid w:val="378E4AC6"/>
    <w:rsid w:val="379522F8"/>
    <w:rsid w:val="379D4641"/>
    <w:rsid w:val="379F502B"/>
    <w:rsid w:val="37A10C9D"/>
    <w:rsid w:val="37A367C3"/>
    <w:rsid w:val="37AE6F16"/>
    <w:rsid w:val="37B22EAA"/>
    <w:rsid w:val="37B3277F"/>
    <w:rsid w:val="37CB2D9B"/>
    <w:rsid w:val="37CD55EE"/>
    <w:rsid w:val="37D22C05"/>
    <w:rsid w:val="37D72911"/>
    <w:rsid w:val="37DE77FC"/>
    <w:rsid w:val="37DF3574"/>
    <w:rsid w:val="37E34481"/>
    <w:rsid w:val="37ED3EE3"/>
    <w:rsid w:val="37F35394"/>
    <w:rsid w:val="37F67133"/>
    <w:rsid w:val="37F77868"/>
    <w:rsid w:val="37FD1CC7"/>
    <w:rsid w:val="38071E8B"/>
    <w:rsid w:val="38080D1C"/>
    <w:rsid w:val="3810372D"/>
    <w:rsid w:val="38211DDE"/>
    <w:rsid w:val="382A461B"/>
    <w:rsid w:val="384C6E5B"/>
    <w:rsid w:val="38514471"/>
    <w:rsid w:val="38521F98"/>
    <w:rsid w:val="38545D10"/>
    <w:rsid w:val="38575800"/>
    <w:rsid w:val="38591578"/>
    <w:rsid w:val="38602906"/>
    <w:rsid w:val="38726196"/>
    <w:rsid w:val="38774062"/>
    <w:rsid w:val="388101F7"/>
    <w:rsid w:val="388365F5"/>
    <w:rsid w:val="388F0AF6"/>
    <w:rsid w:val="389A7F87"/>
    <w:rsid w:val="389C49A8"/>
    <w:rsid w:val="389E09C9"/>
    <w:rsid w:val="38A003CD"/>
    <w:rsid w:val="38A50319"/>
    <w:rsid w:val="38A66E55"/>
    <w:rsid w:val="38A81BB8"/>
    <w:rsid w:val="38AA56CA"/>
    <w:rsid w:val="38AC16A8"/>
    <w:rsid w:val="38AE2074"/>
    <w:rsid w:val="38B60778"/>
    <w:rsid w:val="38B71DFB"/>
    <w:rsid w:val="38B95B73"/>
    <w:rsid w:val="38BB18EB"/>
    <w:rsid w:val="38BB7B3D"/>
    <w:rsid w:val="38BD1B07"/>
    <w:rsid w:val="38BE5CAD"/>
    <w:rsid w:val="38BF587F"/>
    <w:rsid w:val="38C21B71"/>
    <w:rsid w:val="38C8225A"/>
    <w:rsid w:val="38C84008"/>
    <w:rsid w:val="38CA7D80"/>
    <w:rsid w:val="38CF35E8"/>
    <w:rsid w:val="38D45600"/>
    <w:rsid w:val="38DD3F57"/>
    <w:rsid w:val="38E2156D"/>
    <w:rsid w:val="38E250CA"/>
    <w:rsid w:val="38E366CF"/>
    <w:rsid w:val="38E726E0"/>
    <w:rsid w:val="38ED3A6E"/>
    <w:rsid w:val="38F92413"/>
    <w:rsid w:val="38FD1350"/>
    <w:rsid w:val="3902576C"/>
    <w:rsid w:val="39095285"/>
    <w:rsid w:val="3914458F"/>
    <w:rsid w:val="391464AF"/>
    <w:rsid w:val="39243934"/>
    <w:rsid w:val="392525BD"/>
    <w:rsid w:val="39316051"/>
    <w:rsid w:val="394347B8"/>
    <w:rsid w:val="394D77FC"/>
    <w:rsid w:val="39505073"/>
    <w:rsid w:val="396054F7"/>
    <w:rsid w:val="39616936"/>
    <w:rsid w:val="39632693"/>
    <w:rsid w:val="396B4DB7"/>
    <w:rsid w:val="397523E2"/>
    <w:rsid w:val="397B72CC"/>
    <w:rsid w:val="39812B34"/>
    <w:rsid w:val="39835943"/>
    <w:rsid w:val="39A86313"/>
    <w:rsid w:val="39C26CA9"/>
    <w:rsid w:val="39C43497"/>
    <w:rsid w:val="39C67A31"/>
    <w:rsid w:val="39CD451A"/>
    <w:rsid w:val="39D0586A"/>
    <w:rsid w:val="39D1032B"/>
    <w:rsid w:val="39E430C3"/>
    <w:rsid w:val="39EB26A4"/>
    <w:rsid w:val="39EF3F42"/>
    <w:rsid w:val="3A0A0D7C"/>
    <w:rsid w:val="3A236C84"/>
    <w:rsid w:val="3A257964"/>
    <w:rsid w:val="3A374606"/>
    <w:rsid w:val="3A377697"/>
    <w:rsid w:val="3A3A2784"/>
    <w:rsid w:val="3A3B346A"/>
    <w:rsid w:val="3A541FF7"/>
    <w:rsid w:val="3A555D6F"/>
    <w:rsid w:val="3A5A4E0A"/>
    <w:rsid w:val="3A5C534F"/>
    <w:rsid w:val="3A612966"/>
    <w:rsid w:val="3A647D60"/>
    <w:rsid w:val="3A6C5593"/>
    <w:rsid w:val="3A6D130B"/>
    <w:rsid w:val="3A7E4D98"/>
    <w:rsid w:val="3A800678"/>
    <w:rsid w:val="3A86202B"/>
    <w:rsid w:val="3A887EF3"/>
    <w:rsid w:val="3A994024"/>
    <w:rsid w:val="3AA0523C"/>
    <w:rsid w:val="3AA30888"/>
    <w:rsid w:val="3AA36ADA"/>
    <w:rsid w:val="3AAA60BB"/>
    <w:rsid w:val="3AB37AD8"/>
    <w:rsid w:val="3AB807D8"/>
    <w:rsid w:val="3AE27603"/>
    <w:rsid w:val="3AE570F3"/>
    <w:rsid w:val="3AED70B5"/>
    <w:rsid w:val="3AF52BB4"/>
    <w:rsid w:val="3AF738AA"/>
    <w:rsid w:val="3AFB2473"/>
    <w:rsid w:val="3AFB63A9"/>
    <w:rsid w:val="3AFF5944"/>
    <w:rsid w:val="3B005BE0"/>
    <w:rsid w:val="3B021A53"/>
    <w:rsid w:val="3B07129C"/>
    <w:rsid w:val="3B077069"/>
    <w:rsid w:val="3B1814CE"/>
    <w:rsid w:val="3B183024"/>
    <w:rsid w:val="3B1B5586"/>
    <w:rsid w:val="3B201ED9"/>
    <w:rsid w:val="3B2431EB"/>
    <w:rsid w:val="3B2714BA"/>
    <w:rsid w:val="3B322960"/>
    <w:rsid w:val="3B3957AE"/>
    <w:rsid w:val="3B4E6A46"/>
    <w:rsid w:val="3B583D69"/>
    <w:rsid w:val="3B5B73B5"/>
    <w:rsid w:val="3B6B584A"/>
    <w:rsid w:val="3B703B17"/>
    <w:rsid w:val="3B7837BF"/>
    <w:rsid w:val="3B7A446C"/>
    <w:rsid w:val="3B7B35B3"/>
    <w:rsid w:val="3B7D37CF"/>
    <w:rsid w:val="3B871415"/>
    <w:rsid w:val="3B8B7C9A"/>
    <w:rsid w:val="3B8C57C0"/>
    <w:rsid w:val="3BA42B0A"/>
    <w:rsid w:val="3BA514B5"/>
    <w:rsid w:val="3BA64AD4"/>
    <w:rsid w:val="3BAB7ADE"/>
    <w:rsid w:val="3BB52F69"/>
    <w:rsid w:val="3BB6685C"/>
    <w:rsid w:val="3BC431AC"/>
    <w:rsid w:val="3BC60CD2"/>
    <w:rsid w:val="3BC74A4B"/>
    <w:rsid w:val="3BC767F9"/>
    <w:rsid w:val="3BD056AD"/>
    <w:rsid w:val="3BD632B3"/>
    <w:rsid w:val="3BDD2CBF"/>
    <w:rsid w:val="3BDD2E52"/>
    <w:rsid w:val="3BEA76DC"/>
    <w:rsid w:val="3BF33A92"/>
    <w:rsid w:val="3C040834"/>
    <w:rsid w:val="3C041324"/>
    <w:rsid w:val="3C065573"/>
    <w:rsid w:val="3C153A08"/>
    <w:rsid w:val="3C1852A6"/>
    <w:rsid w:val="3C1C08F2"/>
    <w:rsid w:val="3C21415B"/>
    <w:rsid w:val="3C2E0626"/>
    <w:rsid w:val="3C3519B4"/>
    <w:rsid w:val="3C357C06"/>
    <w:rsid w:val="3C3E3C53"/>
    <w:rsid w:val="3C44036E"/>
    <w:rsid w:val="3C601127"/>
    <w:rsid w:val="3C771FCD"/>
    <w:rsid w:val="3C856B52"/>
    <w:rsid w:val="3C8D359E"/>
    <w:rsid w:val="3C900190"/>
    <w:rsid w:val="3C9A5CBB"/>
    <w:rsid w:val="3CA3693F"/>
    <w:rsid w:val="3CA8487C"/>
    <w:rsid w:val="3CB21257"/>
    <w:rsid w:val="3CD72A6B"/>
    <w:rsid w:val="3CDB255C"/>
    <w:rsid w:val="3CE02706"/>
    <w:rsid w:val="3CE37662"/>
    <w:rsid w:val="3CE5162C"/>
    <w:rsid w:val="3CE82714"/>
    <w:rsid w:val="3CEA09F1"/>
    <w:rsid w:val="3CEC4769"/>
    <w:rsid w:val="3CF950D8"/>
    <w:rsid w:val="3D0C0967"/>
    <w:rsid w:val="3D0F48FB"/>
    <w:rsid w:val="3D271C45"/>
    <w:rsid w:val="3D2C0ADF"/>
    <w:rsid w:val="3D470B0A"/>
    <w:rsid w:val="3D505308"/>
    <w:rsid w:val="3D520794"/>
    <w:rsid w:val="3D532A3A"/>
    <w:rsid w:val="3D6407A3"/>
    <w:rsid w:val="3D6A7D83"/>
    <w:rsid w:val="3D790393"/>
    <w:rsid w:val="3D7A6218"/>
    <w:rsid w:val="3D7B789B"/>
    <w:rsid w:val="3D995F73"/>
    <w:rsid w:val="3DA05553"/>
    <w:rsid w:val="3DA9265A"/>
    <w:rsid w:val="3DAA4C34"/>
    <w:rsid w:val="3DAC1E2B"/>
    <w:rsid w:val="3DB42DAD"/>
    <w:rsid w:val="3DB616C8"/>
    <w:rsid w:val="3DBA4867"/>
    <w:rsid w:val="3DBF40D8"/>
    <w:rsid w:val="3DC456E6"/>
    <w:rsid w:val="3DC76F84"/>
    <w:rsid w:val="3DD376D7"/>
    <w:rsid w:val="3DEB67BF"/>
    <w:rsid w:val="3E021D6A"/>
    <w:rsid w:val="3E143047"/>
    <w:rsid w:val="3E160964"/>
    <w:rsid w:val="3E1A5306"/>
    <w:rsid w:val="3E261EFC"/>
    <w:rsid w:val="3E2B306F"/>
    <w:rsid w:val="3E2E0897"/>
    <w:rsid w:val="3E3B7876"/>
    <w:rsid w:val="3E3C34CE"/>
    <w:rsid w:val="3E45190B"/>
    <w:rsid w:val="3E4775D0"/>
    <w:rsid w:val="3E4E4FAF"/>
    <w:rsid w:val="3E555235"/>
    <w:rsid w:val="3E5622CF"/>
    <w:rsid w:val="3E636CAD"/>
    <w:rsid w:val="3E675CBA"/>
    <w:rsid w:val="3E682515"/>
    <w:rsid w:val="3E7E3AE6"/>
    <w:rsid w:val="3E8135D7"/>
    <w:rsid w:val="3E910987"/>
    <w:rsid w:val="3E990920"/>
    <w:rsid w:val="3E9A0C3B"/>
    <w:rsid w:val="3EA01CAF"/>
    <w:rsid w:val="3EA13331"/>
    <w:rsid w:val="3EA57A3F"/>
    <w:rsid w:val="3EAF1EF2"/>
    <w:rsid w:val="3EB04154"/>
    <w:rsid w:val="3EBE0387"/>
    <w:rsid w:val="3EC05EAD"/>
    <w:rsid w:val="3EC3599D"/>
    <w:rsid w:val="3EC3774B"/>
    <w:rsid w:val="3EC56C0A"/>
    <w:rsid w:val="3EC60FE9"/>
    <w:rsid w:val="3EC7296C"/>
    <w:rsid w:val="3ECA0ADA"/>
    <w:rsid w:val="3ECA5C3E"/>
    <w:rsid w:val="3ED71449"/>
    <w:rsid w:val="3EDA24BC"/>
    <w:rsid w:val="3EE15E23"/>
    <w:rsid w:val="3EE910CD"/>
    <w:rsid w:val="3EEF0540"/>
    <w:rsid w:val="3EF2073C"/>
    <w:rsid w:val="3EF92833"/>
    <w:rsid w:val="3EFC4A0B"/>
    <w:rsid w:val="3EFD1E34"/>
    <w:rsid w:val="3F0537F8"/>
    <w:rsid w:val="3F0C1A6F"/>
    <w:rsid w:val="3F0F473E"/>
    <w:rsid w:val="3F1735F3"/>
    <w:rsid w:val="3F1C0C4E"/>
    <w:rsid w:val="3F261A88"/>
    <w:rsid w:val="3F281CA4"/>
    <w:rsid w:val="3F283A52"/>
    <w:rsid w:val="3F316DAB"/>
    <w:rsid w:val="3F37544B"/>
    <w:rsid w:val="3F47212A"/>
    <w:rsid w:val="3F4A39C9"/>
    <w:rsid w:val="3F4F0FDF"/>
    <w:rsid w:val="3F5D194E"/>
    <w:rsid w:val="3F5D64C9"/>
    <w:rsid w:val="3F663E5C"/>
    <w:rsid w:val="3F780536"/>
    <w:rsid w:val="3F7C76DB"/>
    <w:rsid w:val="3F850EA5"/>
    <w:rsid w:val="3F8C5D8F"/>
    <w:rsid w:val="3FAF5B44"/>
    <w:rsid w:val="3FB44FF5"/>
    <w:rsid w:val="3FB5361E"/>
    <w:rsid w:val="3FBA6DA0"/>
    <w:rsid w:val="3FBB0422"/>
    <w:rsid w:val="3FC01EDD"/>
    <w:rsid w:val="3FC079FF"/>
    <w:rsid w:val="3FC203C9"/>
    <w:rsid w:val="3FC5710B"/>
    <w:rsid w:val="3FD5752F"/>
    <w:rsid w:val="3FDB426C"/>
    <w:rsid w:val="3FE94F8F"/>
    <w:rsid w:val="3FF81676"/>
    <w:rsid w:val="3FF81D04"/>
    <w:rsid w:val="3FF878C8"/>
    <w:rsid w:val="3FFC1167"/>
    <w:rsid w:val="40053ED4"/>
    <w:rsid w:val="40063D93"/>
    <w:rsid w:val="400718BA"/>
    <w:rsid w:val="40167D4F"/>
    <w:rsid w:val="401755B7"/>
    <w:rsid w:val="40220C31"/>
    <w:rsid w:val="40263997"/>
    <w:rsid w:val="40264AAA"/>
    <w:rsid w:val="40307062"/>
    <w:rsid w:val="40362BA5"/>
    <w:rsid w:val="40384169"/>
    <w:rsid w:val="404618EE"/>
    <w:rsid w:val="40580367"/>
    <w:rsid w:val="405A5E8D"/>
    <w:rsid w:val="405C39B3"/>
    <w:rsid w:val="406D6C25"/>
    <w:rsid w:val="40760A95"/>
    <w:rsid w:val="40826189"/>
    <w:rsid w:val="40A315E2"/>
    <w:rsid w:val="40A67324"/>
    <w:rsid w:val="40BC4134"/>
    <w:rsid w:val="40E165AE"/>
    <w:rsid w:val="40E566F0"/>
    <w:rsid w:val="40F167F2"/>
    <w:rsid w:val="40F24318"/>
    <w:rsid w:val="410909E3"/>
    <w:rsid w:val="410A78B3"/>
    <w:rsid w:val="41263FC1"/>
    <w:rsid w:val="4137728B"/>
    <w:rsid w:val="414508EB"/>
    <w:rsid w:val="414A7CB0"/>
    <w:rsid w:val="415428DD"/>
    <w:rsid w:val="415B010F"/>
    <w:rsid w:val="415C6874"/>
    <w:rsid w:val="41614FF9"/>
    <w:rsid w:val="416E4682"/>
    <w:rsid w:val="41766DC8"/>
    <w:rsid w:val="41841179"/>
    <w:rsid w:val="41872CB2"/>
    <w:rsid w:val="41892EE4"/>
    <w:rsid w:val="41984EBF"/>
    <w:rsid w:val="419B7E97"/>
    <w:rsid w:val="41B63597"/>
    <w:rsid w:val="41B82E6B"/>
    <w:rsid w:val="41B8730F"/>
    <w:rsid w:val="41CF6407"/>
    <w:rsid w:val="41DB2FFE"/>
    <w:rsid w:val="41E225DE"/>
    <w:rsid w:val="41E81277"/>
    <w:rsid w:val="42037F1B"/>
    <w:rsid w:val="420B38E3"/>
    <w:rsid w:val="420F2CA7"/>
    <w:rsid w:val="42107A0D"/>
    <w:rsid w:val="421A58D4"/>
    <w:rsid w:val="421C27EF"/>
    <w:rsid w:val="42266F17"/>
    <w:rsid w:val="422759B4"/>
    <w:rsid w:val="422E137F"/>
    <w:rsid w:val="42311E19"/>
    <w:rsid w:val="423640EA"/>
    <w:rsid w:val="4249440B"/>
    <w:rsid w:val="424E0634"/>
    <w:rsid w:val="424F6B0E"/>
    <w:rsid w:val="42686225"/>
    <w:rsid w:val="42786A9F"/>
    <w:rsid w:val="428216CB"/>
    <w:rsid w:val="4283791D"/>
    <w:rsid w:val="428D254A"/>
    <w:rsid w:val="42905431"/>
    <w:rsid w:val="42932F91"/>
    <w:rsid w:val="429338D8"/>
    <w:rsid w:val="42997141"/>
    <w:rsid w:val="42A072C4"/>
    <w:rsid w:val="42A33B1C"/>
    <w:rsid w:val="42A45AE6"/>
    <w:rsid w:val="42A47894"/>
    <w:rsid w:val="42A930FC"/>
    <w:rsid w:val="42B71375"/>
    <w:rsid w:val="42B75819"/>
    <w:rsid w:val="42BA0E65"/>
    <w:rsid w:val="42C13FA2"/>
    <w:rsid w:val="42CD6DEA"/>
    <w:rsid w:val="42D47E2D"/>
    <w:rsid w:val="42DD01B9"/>
    <w:rsid w:val="42DF350D"/>
    <w:rsid w:val="42E12896"/>
    <w:rsid w:val="42EB67B2"/>
    <w:rsid w:val="430B7913"/>
    <w:rsid w:val="431A1904"/>
    <w:rsid w:val="431D5C29"/>
    <w:rsid w:val="432602A9"/>
    <w:rsid w:val="432D3126"/>
    <w:rsid w:val="43482915"/>
    <w:rsid w:val="434A043B"/>
    <w:rsid w:val="435A7F52"/>
    <w:rsid w:val="435B43F6"/>
    <w:rsid w:val="435D635D"/>
    <w:rsid w:val="43635059"/>
    <w:rsid w:val="436B61B9"/>
    <w:rsid w:val="43754D8C"/>
    <w:rsid w:val="43791C83"/>
    <w:rsid w:val="438957A9"/>
    <w:rsid w:val="438C0DD3"/>
    <w:rsid w:val="43994F1E"/>
    <w:rsid w:val="43A121E4"/>
    <w:rsid w:val="43A7763B"/>
    <w:rsid w:val="43B92ECB"/>
    <w:rsid w:val="43BD6E5F"/>
    <w:rsid w:val="43C755E8"/>
    <w:rsid w:val="43CA50D8"/>
    <w:rsid w:val="43CD4037"/>
    <w:rsid w:val="43D1290A"/>
    <w:rsid w:val="43D67F21"/>
    <w:rsid w:val="43DE480E"/>
    <w:rsid w:val="43E20674"/>
    <w:rsid w:val="43E37BD0"/>
    <w:rsid w:val="43E73EDC"/>
    <w:rsid w:val="43E91CB4"/>
    <w:rsid w:val="43EC14F2"/>
    <w:rsid w:val="43ED0DC6"/>
    <w:rsid w:val="44006D4C"/>
    <w:rsid w:val="440A3726"/>
    <w:rsid w:val="44110F59"/>
    <w:rsid w:val="44135D32"/>
    <w:rsid w:val="44177C0D"/>
    <w:rsid w:val="441A605F"/>
    <w:rsid w:val="441D16AC"/>
    <w:rsid w:val="442567B2"/>
    <w:rsid w:val="442622F1"/>
    <w:rsid w:val="4428290A"/>
    <w:rsid w:val="44285453"/>
    <w:rsid w:val="44316F05"/>
    <w:rsid w:val="44366C11"/>
    <w:rsid w:val="443F7874"/>
    <w:rsid w:val="44415641"/>
    <w:rsid w:val="44444E8A"/>
    <w:rsid w:val="444A2912"/>
    <w:rsid w:val="44533AE7"/>
    <w:rsid w:val="44613C8E"/>
    <w:rsid w:val="446948F1"/>
    <w:rsid w:val="4469554B"/>
    <w:rsid w:val="44751290"/>
    <w:rsid w:val="44760DBC"/>
    <w:rsid w:val="447B63D2"/>
    <w:rsid w:val="447D6AB9"/>
    <w:rsid w:val="448654A3"/>
    <w:rsid w:val="448739E0"/>
    <w:rsid w:val="448E7C71"/>
    <w:rsid w:val="44917C87"/>
    <w:rsid w:val="4493196E"/>
    <w:rsid w:val="44957494"/>
    <w:rsid w:val="449D0A3E"/>
    <w:rsid w:val="449D459A"/>
    <w:rsid w:val="449E701D"/>
    <w:rsid w:val="44AD6ED3"/>
    <w:rsid w:val="44B3213C"/>
    <w:rsid w:val="44B55D88"/>
    <w:rsid w:val="44BA40AD"/>
    <w:rsid w:val="44BC0EC5"/>
    <w:rsid w:val="44BC2C73"/>
    <w:rsid w:val="44BD1F97"/>
    <w:rsid w:val="44BF6C07"/>
    <w:rsid w:val="44D07D65"/>
    <w:rsid w:val="44D3620E"/>
    <w:rsid w:val="44D37FBC"/>
    <w:rsid w:val="44D53D34"/>
    <w:rsid w:val="44E74895"/>
    <w:rsid w:val="44F543D6"/>
    <w:rsid w:val="44FA19ED"/>
    <w:rsid w:val="44FF34A7"/>
    <w:rsid w:val="450665E4"/>
    <w:rsid w:val="450D34CE"/>
    <w:rsid w:val="45120F1E"/>
    <w:rsid w:val="45154A79"/>
    <w:rsid w:val="45186ED1"/>
    <w:rsid w:val="451A3E3D"/>
    <w:rsid w:val="451C5E07"/>
    <w:rsid w:val="45282360"/>
    <w:rsid w:val="452B604A"/>
    <w:rsid w:val="452F78E8"/>
    <w:rsid w:val="453027ED"/>
    <w:rsid w:val="45414268"/>
    <w:rsid w:val="454A4722"/>
    <w:rsid w:val="454B049A"/>
    <w:rsid w:val="454D5FC1"/>
    <w:rsid w:val="454E66C8"/>
    <w:rsid w:val="455455A1"/>
    <w:rsid w:val="45610118"/>
    <w:rsid w:val="456926CF"/>
    <w:rsid w:val="456D3182"/>
    <w:rsid w:val="457277D5"/>
    <w:rsid w:val="457C68A6"/>
    <w:rsid w:val="45835E86"/>
    <w:rsid w:val="458A45D4"/>
    <w:rsid w:val="45905EAD"/>
    <w:rsid w:val="459736E0"/>
    <w:rsid w:val="459B4B29"/>
    <w:rsid w:val="45AB0A76"/>
    <w:rsid w:val="45AF27D7"/>
    <w:rsid w:val="45BE6EBE"/>
    <w:rsid w:val="45C02C36"/>
    <w:rsid w:val="45C5024D"/>
    <w:rsid w:val="45C73FC5"/>
    <w:rsid w:val="45D33F82"/>
    <w:rsid w:val="45D65FB6"/>
    <w:rsid w:val="45D93CF8"/>
    <w:rsid w:val="45DC10F2"/>
    <w:rsid w:val="45DD6E08"/>
    <w:rsid w:val="45E506D5"/>
    <w:rsid w:val="45F4468E"/>
    <w:rsid w:val="460074D7"/>
    <w:rsid w:val="46044B84"/>
    <w:rsid w:val="46050649"/>
    <w:rsid w:val="460F3276"/>
    <w:rsid w:val="46102F1B"/>
    <w:rsid w:val="461D1102"/>
    <w:rsid w:val="462A4554"/>
    <w:rsid w:val="462E7BA0"/>
    <w:rsid w:val="46380A1F"/>
    <w:rsid w:val="463C108D"/>
    <w:rsid w:val="46431172"/>
    <w:rsid w:val="464A0752"/>
    <w:rsid w:val="46606D5A"/>
    <w:rsid w:val="46625A9C"/>
    <w:rsid w:val="466C06C8"/>
    <w:rsid w:val="467D0B27"/>
    <w:rsid w:val="468C48C7"/>
    <w:rsid w:val="46916381"/>
    <w:rsid w:val="46955E71"/>
    <w:rsid w:val="4698770F"/>
    <w:rsid w:val="46A16E2A"/>
    <w:rsid w:val="46AC508E"/>
    <w:rsid w:val="46B3187C"/>
    <w:rsid w:val="46BA43DA"/>
    <w:rsid w:val="46C44060"/>
    <w:rsid w:val="46C75C56"/>
    <w:rsid w:val="46D71FE6"/>
    <w:rsid w:val="46DF70EC"/>
    <w:rsid w:val="46E27901"/>
    <w:rsid w:val="46EC22D2"/>
    <w:rsid w:val="46F74436"/>
    <w:rsid w:val="4703102D"/>
    <w:rsid w:val="470547D6"/>
    <w:rsid w:val="471054F8"/>
    <w:rsid w:val="47134FE8"/>
    <w:rsid w:val="47233C17"/>
    <w:rsid w:val="4723522B"/>
    <w:rsid w:val="472724CC"/>
    <w:rsid w:val="4729480B"/>
    <w:rsid w:val="472F7EC6"/>
    <w:rsid w:val="47366A37"/>
    <w:rsid w:val="473A2575"/>
    <w:rsid w:val="474F4272"/>
    <w:rsid w:val="47507FEA"/>
    <w:rsid w:val="47562F96"/>
    <w:rsid w:val="4756734A"/>
    <w:rsid w:val="475C698F"/>
    <w:rsid w:val="475E44B5"/>
    <w:rsid w:val="476C4608"/>
    <w:rsid w:val="47781938"/>
    <w:rsid w:val="477C2B8D"/>
    <w:rsid w:val="477C3E4E"/>
    <w:rsid w:val="477E6905"/>
    <w:rsid w:val="47827D64"/>
    <w:rsid w:val="47867568"/>
    <w:rsid w:val="478C02B5"/>
    <w:rsid w:val="479223B1"/>
    <w:rsid w:val="47925F0D"/>
    <w:rsid w:val="47A923AE"/>
    <w:rsid w:val="47AA594C"/>
    <w:rsid w:val="47AF171A"/>
    <w:rsid w:val="47AF53A3"/>
    <w:rsid w:val="47B045E5"/>
    <w:rsid w:val="47B916EB"/>
    <w:rsid w:val="47BC11DC"/>
    <w:rsid w:val="47CB45CF"/>
    <w:rsid w:val="47D209FF"/>
    <w:rsid w:val="47D26C51"/>
    <w:rsid w:val="47D429C9"/>
    <w:rsid w:val="47D91D8D"/>
    <w:rsid w:val="47DB3D58"/>
    <w:rsid w:val="47DB78B4"/>
    <w:rsid w:val="47EA69DC"/>
    <w:rsid w:val="47F17D0A"/>
    <w:rsid w:val="47F40975"/>
    <w:rsid w:val="48030BB8"/>
    <w:rsid w:val="48066D69"/>
    <w:rsid w:val="480A324D"/>
    <w:rsid w:val="480C3F11"/>
    <w:rsid w:val="480F755D"/>
    <w:rsid w:val="4812529F"/>
    <w:rsid w:val="481904C5"/>
    <w:rsid w:val="482C6361"/>
    <w:rsid w:val="48396CD0"/>
    <w:rsid w:val="484C255F"/>
    <w:rsid w:val="485B09F4"/>
    <w:rsid w:val="48621A49"/>
    <w:rsid w:val="48635714"/>
    <w:rsid w:val="486A1A4D"/>
    <w:rsid w:val="4877476B"/>
    <w:rsid w:val="48890D0E"/>
    <w:rsid w:val="488C5052"/>
    <w:rsid w:val="488E0DCA"/>
    <w:rsid w:val="489460EB"/>
    <w:rsid w:val="489B7043"/>
    <w:rsid w:val="48AE4FC8"/>
    <w:rsid w:val="48B00D40"/>
    <w:rsid w:val="48B3438D"/>
    <w:rsid w:val="48BD520B"/>
    <w:rsid w:val="48C07825"/>
    <w:rsid w:val="48C90054"/>
    <w:rsid w:val="48CC4678"/>
    <w:rsid w:val="48D110FA"/>
    <w:rsid w:val="48D367DD"/>
    <w:rsid w:val="48E42798"/>
    <w:rsid w:val="48F30C2D"/>
    <w:rsid w:val="48F30E77"/>
    <w:rsid w:val="48F350D1"/>
    <w:rsid w:val="48FC21D7"/>
    <w:rsid w:val="49177011"/>
    <w:rsid w:val="49221512"/>
    <w:rsid w:val="492226E3"/>
    <w:rsid w:val="49296D45"/>
    <w:rsid w:val="492A179E"/>
    <w:rsid w:val="493279A7"/>
    <w:rsid w:val="493354CD"/>
    <w:rsid w:val="49340896"/>
    <w:rsid w:val="494345B5"/>
    <w:rsid w:val="4947412C"/>
    <w:rsid w:val="49492F43"/>
    <w:rsid w:val="495A6EFE"/>
    <w:rsid w:val="49635DB3"/>
    <w:rsid w:val="496D6C31"/>
    <w:rsid w:val="497212D7"/>
    <w:rsid w:val="49816239"/>
    <w:rsid w:val="49830203"/>
    <w:rsid w:val="49844718"/>
    <w:rsid w:val="498E6BA8"/>
    <w:rsid w:val="498F4DFA"/>
    <w:rsid w:val="49B04D70"/>
    <w:rsid w:val="49B8090B"/>
    <w:rsid w:val="49BA799D"/>
    <w:rsid w:val="49BC54C3"/>
    <w:rsid w:val="49CB3958"/>
    <w:rsid w:val="49CD76D0"/>
    <w:rsid w:val="49D40A5E"/>
    <w:rsid w:val="49D942C7"/>
    <w:rsid w:val="49DA3B9B"/>
    <w:rsid w:val="49DF043B"/>
    <w:rsid w:val="49E35815"/>
    <w:rsid w:val="49F84678"/>
    <w:rsid w:val="49FA5FEB"/>
    <w:rsid w:val="49FF5FEA"/>
    <w:rsid w:val="4A08695A"/>
    <w:rsid w:val="4A0A14D2"/>
    <w:rsid w:val="4A0F7CE8"/>
    <w:rsid w:val="4A111CB3"/>
    <w:rsid w:val="4A1452FF"/>
    <w:rsid w:val="4A1946C3"/>
    <w:rsid w:val="4A201EF6"/>
    <w:rsid w:val="4A266DE0"/>
    <w:rsid w:val="4A2B43F6"/>
    <w:rsid w:val="4A3239D7"/>
    <w:rsid w:val="4A342237"/>
    <w:rsid w:val="4A407EA2"/>
    <w:rsid w:val="4A466ABF"/>
    <w:rsid w:val="4A484FA8"/>
    <w:rsid w:val="4A496362"/>
    <w:rsid w:val="4A54394D"/>
    <w:rsid w:val="4A556D83"/>
    <w:rsid w:val="4A5B2D44"/>
    <w:rsid w:val="4A610704"/>
    <w:rsid w:val="4A621DB5"/>
    <w:rsid w:val="4AA93C99"/>
    <w:rsid w:val="4AAA7A11"/>
    <w:rsid w:val="4AAD41BC"/>
    <w:rsid w:val="4ACC3E2B"/>
    <w:rsid w:val="4AD351BA"/>
    <w:rsid w:val="4AD827D0"/>
    <w:rsid w:val="4ADB1B7B"/>
    <w:rsid w:val="4ADD7DE7"/>
    <w:rsid w:val="4AEC01E1"/>
    <w:rsid w:val="4AF15640"/>
    <w:rsid w:val="4AFA64D4"/>
    <w:rsid w:val="4AFF5FAF"/>
    <w:rsid w:val="4B005883"/>
    <w:rsid w:val="4B06733D"/>
    <w:rsid w:val="4B166E55"/>
    <w:rsid w:val="4B1D3A1F"/>
    <w:rsid w:val="4B2547F5"/>
    <w:rsid w:val="4B294DDA"/>
    <w:rsid w:val="4B2B6DA4"/>
    <w:rsid w:val="4B441EE7"/>
    <w:rsid w:val="4B46773A"/>
    <w:rsid w:val="4B5C51AF"/>
    <w:rsid w:val="4B630B06"/>
    <w:rsid w:val="4B683B54"/>
    <w:rsid w:val="4B6B71A0"/>
    <w:rsid w:val="4B6E58F3"/>
    <w:rsid w:val="4B7547CC"/>
    <w:rsid w:val="4B7B1453"/>
    <w:rsid w:val="4B7D6ED4"/>
    <w:rsid w:val="4B80270F"/>
    <w:rsid w:val="4B897627"/>
    <w:rsid w:val="4B9506C1"/>
    <w:rsid w:val="4B9D7F68"/>
    <w:rsid w:val="4BA05C1A"/>
    <w:rsid w:val="4BA821A3"/>
    <w:rsid w:val="4BAA6B3F"/>
    <w:rsid w:val="4BAB3A41"/>
    <w:rsid w:val="4BAD0034"/>
    <w:rsid w:val="4BAD1B2E"/>
    <w:rsid w:val="4BAD5A0B"/>
    <w:rsid w:val="4BAD7FA4"/>
    <w:rsid w:val="4BB723E6"/>
    <w:rsid w:val="4BBA0128"/>
    <w:rsid w:val="4BBF74EC"/>
    <w:rsid w:val="4BCB48D4"/>
    <w:rsid w:val="4BCB5E91"/>
    <w:rsid w:val="4BD51861"/>
    <w:rsid w:val="4BDC1E4C"/>
    <w:rsid w:val="4BE64A79"/>
    <w:rsid w:val="4BF058F8"/>
    <w:rsid w:val="4BF076A6"/>
    <w:rsid w:val="4C0118B3"/>
    <w:rsid w:val="4C0C414F"/>
    <w:rsid w:val="4C147838"/>
    <w:rsid w:val="4C2757BD"/>
    <w:rsid w:val="4C2F01CE"/>
    <w:rsid w:val="4C382C99"/>
    <w:rsid w:val="4C3A5A8B"/>
    <w:rsid w:val="4C40062D"/>
    <w:rsid w:val="4C405DD4"/>
    <w:rsid w:val="4C523EBC"/>
    <w:rsid w:val="4C5C2280"/>
    <w:rsid w:val="4C626E9C"/>
    <w:rsid w:val="4C7B1665"/>
    <w:rsid w:val="4C8449BE"/>
    <w:rsid w:val="4C8D3147"/>
    <w:rsid w:val="4C975D73"/>
    <w:rsid w:val="4CA23096"/>
    <w:rsid w:val="4CA74208"/>
    <w:rsid w:val="4CB37051"/>
    <w:rsid w:val="4CBE42F8"/>
    <w:rsid w:val="4CC72AFC"/>
    <w:rsid w:val="4CCA439B"/>
    <w:rsid w:val="4CCC1EC1"/>
    <w:rsid w:val="4CCC3C6F"/>
    <w:rsid w:val="4CCF550D"/>
    <w:rsid w:val="4CD62D3F"/>
    <w:rsid w:val="4CF3744D"/>
    <w:rsid w:val="4CFE5DF2"/>
    <w:rsid w:val="4D062124"/>
    <w:rsid w:val="4D106251"/>
    <w:rsid w:val="4D1B4BF6"/>
    <w:rsid w:val="4D1C12A2"/>
    <w:rsid w:val="4D27359B"/>
    <w:rsid w:val="4D2B308B"/>
    <w:rsid w:val="4D302450"/>
    <w:rsid w:val="4D327594"/>
    <w:rsid w:val="4D3455EC"/>
    <w:rsid w:val="4D3D3284"/>
    <w:rsid w:val="4D422183"/>
    <w:rsid w:val="4D453062"/>
    <w:rsid w:val="4D502AF2"/>
    <w:rsid w:val="4D557547"/>
    <w:rsid w:val="4D5708D1"/>
    <w:rsid w:val="4D5D305E"/>
    <w:rsid w:val="4D6501A9"/>
    <w:rsid w:val="4D693BB4"/>
    <w:rsid w:val="4D6E6AAF"/>
    <w:rsid w:val="4D720CBA"/>
    <w:rsid w:val="4D722A68"/>
    <w:rsid w:val="4D7D31BB"/>
    <w:rsid w:val="4D84279B"/>
    <w:rsid w:val="4D8D3FA7"/>
    <w:rsid w:val="4D8D78A2"/>
    <w:rsid w:val="4D986247"/>
    <w:rsid w:val="4D991837"/>
    <w:rsid w:val="4D9C5D37"/>
    <w:rsid w:val="4DAF6D60"/>
    <w:rsid w:val="4DB55C61"/>
    <w:rsid w:val="4DB7224B"/>
    <w:rsid w:val="4DC411B8"/>
    <w:rsid w:val="4DCE7C41"/>
    <w:rsid w:val="4DD032EA"/>
    <w:rsid w:val="4DD51249"/>
    <w:rsid w:val="4DD94895"/>
    <w:rsid w:val="4DE247A0"/>
    <w:rsid w:val="4DEB6377"/>
    <w:rsid w:val="4DED0341"/>
    <w:rsid w:val="4DED667E"/>
    <w:rsid w:val="4DF53699"/>
    <w:rsid w:val="4E0D280B"/>
    <w:rsid w:val="4E240946"/>
    <w:rsid w:val="4E2D4CA9"/>
    <w:rsid w:val="4E402F6B"/>
    <w:rsid w:val="4E41243B"/>
    <w:rsid w:val="4E5263F6"/>
    <w:rsid w:val="4E5B34FC"/>
    <w:rsid w:val="4E61488B"/>
    <w:rsid w:val="4E6A373F"/>
    <w:rsid w:val="4E766588"/>
    <w:rsid w:val="4E7B76FB"/>
    <w:rsid w:val="4E84518D"/>
    <w:rsid w:val="4E880069"/>
    <w:rsid w:val="4E883AF0"/>
    <w:rsid w:val="4E9E5ADF"/>
    <w:rsid w:val="4EA053B3"/>
    <w:rsid w:val="4EAC3D58"/>
    <w:rsid w:val="4EAD44DF"/>
    <w:rsid w:val="4EB42C0C"/>
    <w:rsid w:val="4EC56BC8"/>
    <w:rsid w:val="4ED80FF1"/>
    <w:rsid w:val="4EE229E3"/>
    <w:rsid w:val="4EE2777A"/>
    <w:rsid w:val="4EE52B42"/>
    <w:rsid w:val="4EF409C5"/>
    <w:rsid w:val="4F0A0A7E"/>
    <w:rsid w:val="4F0C4107"/>
    <w:rsid w:val="4F193B4E"/>
    <w:rsid w:val="4F1F09CE"/>
    <w:rsid w:val="4F215707"/>
    <w:rsid w:val="4F2A6F7E"/>
    <w:rsid w:val="4F2C4E99"/>
    <w:rsid w:val="4F337FD5"/>
    <w:rsid w:val="4F343D4D"/>
    <w:rsid w:val="4F4E3061"/>
    <w:rsid w:val="4F561F16"/>
    <w:rsid w:val="4F564114"/>
    <w:rsid w:val="4F5A7C58"/>
    <w:rsid w:val="4F5E5E6E"/>
    <w:rsid w:val="4F6208BA"/>
    <w:rsid w:val="4F644633"/>
    <w:rsid w:val="4F680366"/>
    <w:rsid w:val="4F710AFD"/>
    <w:rsid w:val="4F831D37"/>
    <w:rsid w:val="4F891535"/>
    <w:rsid w:val="4F8A2B99"/>
    <w:rsid w:val="4F8E51C8"/>
    <w:rsid w:val="4F93316A"/>
    <w:rsid w:val="4F9C201E"/>
    <w:rsid w:val="4F9C3DCC"/>
    <w:rsid w:val="4FA313EF"/>
    <w:rsid w:val="4FA964E9"/>
    <w:rsid w:val="4FBF3F5F"/>
    <w:rsid w:val="4FD01CC8"/>
    <w:rsid w:val="4FD05EB6"/>
    <w:rsid w:val="4FD468D6"/>
    <w:rsid w:val="4FDA2B47"/>
    <w:rsid w:val="4FE92D8A"/>
    <w:rsid w:val="4FEC63D6"/>
    <w:rsid w:val="4FF04118"/>
    <w:rsid w:val="4FFA0AF3"/>
    <w:rsid w:val="4FFE6835"/>
    <w:rsid w:val="4FFF25AD"/>
    <w:rsid w:val="500100D3"/>
    <w:rsid w:val="5006393C"/>
    <w:rsid w:val="50106568"/>
    <w:rsid w:val="50151DD1"/>
    <w:rsid w:val="501A1195"/>
    <w:rsid w:val="501C6CBB"/>
    <w:rsid w:val="50212524"/>
    <w:rsid w:val="50285660"/>
    <w:rsid w:val="502B6EFE"/>
    <w:rsid w:val="5038161B"/>
    <w:rsid w:val="50395426"/>
    <w:rsid w:val="50530D3B"/>
    <w:rsid w:val="505521CD"/>
    <w:rsid w:val="505A3D35"/>
    <w:rsid w:val="50697A27"/>
    <w:rsid w:val="50840329"/>
    <w:rsid w:val="50923421"/>
    <w:rsid w:val="50A218B6"/>
    <w:rsid w:val="50B74C36"/>
    <w:rsid w:val="50C17078"/>
    <w:rsid w:val="50C23D07"/>
    <w:rsid w:val="50C47282"/>
    <w:rsid w:val="50C51101"/>
    <w:rsid w:val="50C80BF1"/>
    <w:rsid w:val="50CC248F"/>
    <w:rsid w:val="50CF01D2"/>
    <w:rsid w:val="50D17437"/>
    <w:rsid w:val="50EA6DB9"/>
    <w:rsid w:val="50F10148"/>
    <w:rsid w:val="50F934A0"/>
    <w:rsid w:val="51002139"/>
    <w:rsid w:val="510C31D4"/>
    <w:rsid w:val="510D6AF9"/>
    <w:rsid w:val="51176DB1"/>
    <w:rsid w:val="511E021A"/>
    <w:rsid w:val="511E3B22"/>
    <w:rsid w:val="51257DF2"/>
    <w:rsid w:val="51340035"/>
    <w:rsid w:val="513F5AD8"/>
    <w:rsid w:val="5140765E"/>
    <w:rsid w:val="515043B6"/>
    <w:rsid w:val="51524BF1"/>
    <w:rsid w:val="515D3A2F"/>
    <w:rsid w:val="515F1555"/>
    <w:rsid w:val="51624BA2"/>
    <w:rsid w:val="51653319"/>
    <w:rsid w:val="5165499E"/>
    <w:rsid w:val="51716209"/>
    <w:rsid w:val="51736DAF"/>
    <w:rsid w:val="517F7502"/>
    <w:rsid w:val="51825244"/>
    <w:rsid w:val="5184720E"/>
    <w:rsid w:val="518E1E3B"/>
    <w:rsid w:val="519A07DF"/>
    <w:rsid w:val="51A0391C"/>
    <w:rsid w:val="51A76A58"/>
    <w:rsid w:val="51A90A23"/>
    <w:rsid w:val="51A95109"/>
    <w:rsid w:val="51AC406F"/>
    <w:rsid w:val="51B11685"/>
    <w:rsid w:val="51CF1538"/>
    <w:rsid w:val="51D33CF1"/>
    <w:rsid w:val="51D82CD4"/>
    <w:rsid w:val="51D84CC9"/>
    <w:rsid w:val="51DC4954"/>
    <w:rsid w:val="51DF4444"/>
    <w:rsid w:val="51DF6C6B"/>
    <w:rsid w:val="51E63A25"/>
    <w:rsid w:val="51EE28D9"/>
    <w:rsid w:val="51FB0B52"/>
    <w:rsid w:val="51FD48CA"/>
    <w:rsid w:val="520351A6"/>
    <w:rsid w:val="520A38C2"/>
    <w:rsid w:val="520F39C4"/>
    <w:rsid w:val="521439C4"/>
    <w:rsid w:val="521A722A"/>
    <w:rsid w:val="522A1342"/>
    <w:rsid w:val="523522B6"/>
    <w:rsid w:val="523A78CD"/>
    <w:rsid w:val="523C1BE3"/>
    <w:rsid w:val="52470153"/>
    <w:rsid w:val="524D7600"/>
    <w:rsid w:val="52523229"/>
    <w:rsid w:val="525766D1"/>
    <w:rsid w:val="525E0120"/>
    <w:rsid w:val="526F57C8"/>
    <w:rsid w:val="52701540"/>
    <w:rsid w:val="529C2335"/>
    <w:rsid w:val="529F5982"/>
    <w:rsid w:val="52A631B4"/>
    <w:rsid w:val="52AD4542"/>
    <w:rsid w:val="52B21C44"/>
    <w:rsid w:val="52B72CCB"/>
    <w:rsid w:val="52BC29D7"/>
    <w:rsid w:val="52C33D66"/>
    <w:rsid w:val="52CD174F"/>
    <w:rsid w:val="52CF270B"/>
    <w:rsid w:val="52CF6267"/>
    <w:rsid w:val="52D01FDF"/>
    <w:rsid w:val="52D2032B"/>
    <w:rsid w:val="52D71FC3"/>
    <w:rsid w:val="52D7336D"/>
    <w:rsid w:val="52D90E94"/>
    <w:rsid w:val="52D970E6"/>
    <w:rsid w:val="52E635B0"/>
    <w:rsid w:val="52E96B8E"/>
    <w:rsid w:val="52F20901"/>
    <w:rsid w:val="53081779"/>
    <w:rsid w:val="530F4D71"/>
    <w:rsid w:val="532F4F57"/>
    <w:rsid w:val="533267F6"/>
    <w:rsid w:val="533B56AA"/>
    <w:rsid w:val="53421FA8"/>
    <w:rsid w:val="53424C8B"/>
    <w:rsid w:val="53426A39"/>
    <w:rsid w:val="5344140E"/>
    <w:rsid w:val="5345477B"/>
    <w:rsid w:val="534C78B7"/>
    <w:rsid w:val="53542C10"/>
    <w:rsid w:val="535935E2"/>
    <w:rsid w:val="53650979"/>
    <w:rsid w:val="53657C15"/>
    <w:rsid w:val="536746F1"/>
    <w:rsid w:val="536C5B12"/>
    <w:rsid w:val="53746E0E"/>
    <w:rsid w:val="537A46AB"/>
    <w:rsid w:val="538232D9"/>
    <w:rsid w:val="5385401A"/>
    <w:rsid w:val="538A4D55"/>
    <w:rsid w:val="538B433C"/>
    <w:rsid w:val="538E1256"/>
    <w:rsid w:val="538F59F6"/>
    <w:rsid w:val="5394125E"/>
    <w:rsid w:val="53980D4F"/>
    <w:rsid w:val="53982AFD"/>
    <w:rsid w:val="539A6875"/>
    <w:rsid w:val="53A476F3"/>
    <w:rsid w:val="53B10062"/>
    <w:rsid w:val="53B51901"/>
    <w:rsid w:val="53BA0CC5"/>
    <w:rsid w:val="53C47D96"/>
    <w:rsid w:val="53C6336A"/>
    <w:rsid w:val="53CE651E"/>
    <w:rsid w:val="53D32D64"/>
    <w:rsid w:val="53D87392"/>
    <w:rsid w:val="53D9424C"/>
    <w:rsid w:val="53DA1367"/>
    <w:rsid w:val="53EB1F23"/>
    <w:rsid w:val="53EF29C0"/>
    <w:rsid w:val="53F561A1"/>
    <w:rsid w:val="53F65BB1"/>
    <w:rsid w:val="53FD0BB2"/>
    <w:rsid w:val="53FF0DCE"/>
    <w:rsid w:val="54065CB8"/>
    <w:rsid w:val="54081DE7"/>
    <w:rsid w:val="541224FD"/>
    <w:rsid w:val="54171207"/>
    <w:rsid w:val="54183C3E"/>
    <w:rsid w:val="541D1254"/>
    <w:rsid w:val="542C3AC0"/>
    <w:rsid w:val="5435659E"/>
    <w:rsid w:val="543D5452"/>
    <w:rsid w:val="54422A68"/>
    <w:rsid w:val="54501629"/>
    <w:rsid w:val="54520EFE"/>
    <w:rsid w:val="54533B0F"/>
    <w:rsid w:val="54556C40"/>
    <w:rsid w:val="54631D2B"/>
    <w:rsid w:val="546B0211"/>
    <w:rsid w:val="546E385E"/>
    <w:rsid w:val="547020EE"/>
    <w:rsid w:val="54703A7A"/>
    <w:rsid w:val="54751090"/>
    <w:rsid w:val="54755E20"/>
    <w:rsid w:val="547C41CC"/>
    <w:rsid w:val="54901A26"/>
    <w:rsid w:val="54BE47E5"/>
    <w:rsid w:val="54C87412"/>
    <w:rsid w:val="54D07995"/>
    <w:rsid w:val="54D73AF9"/>
    <w:rsid w:val="54D77655"/>
    <w:rsid w:val="54E227E7"/>
    <w:rsid w:val="54E63D3C"/>
    <w:rsid w:val="54E64075"/>
    <w:rsid w:val="550C02DF"/>
    <w:rsid w:val="550D751A"/>
    <w:rsid w:val="550E084B"/>
    <w:rsid w:val="551124A3"/>
    <w:rsid w:val="55124B31"/>
    <w:rsid w:val="55171D5C"/>
    <w:rsid w:val="551C775D"/>
    <w:rsid w:val="551D59AF"/>
    <w:rsid w:val="5520724E"/>
    <w:rsid w:val="55237F6A"/>
    <w:rsid w:val="552B174F"/>
    <w:rsid w:val="554D1730"/>
    <w:rsid w:val="554E0DCE"/>
    <w:rsid w:val="55524F2D"/>
    <w:rsid w:val="55560EC1"/>
    <w:rsid w:val="5559450E"/>
    <w:rsid w:val="555962BC"/>
    <w:rsid w:val="555C7B5A"/>
    <w:rsid w:val="556C5FEF"/>
    <w:rsid w:val="55807CEC"/>
    <w:rsid w:val="558162C4"/>
    <w:rsid w:val="55976B13"/>
    <w:rsid w:val="55AE2549"/>
    <w:rsid w:val="55AE4713"/>
    <w:rsid w:val="55B87486"/>
    <w:rsid w:val="55CE2806"/>
    <w:rsid w:val="55D02A22"/>
    <w:rsid w:val="55DB13C7"/>
    <w:rsid w:val="55E55DA1"/>
    <w:rsid w:val="55EB6C18"/>
    <w:rsid w:val="55EC35D4"/>
    <w:rsid w:val="56002BDB"/>
    <w:rsid w:val="56024BA5"/>
    <w:rsid w:val="56096CFE"/>
    <w:rsid w:val="561B76BA"/>
    <w:rsid w:val="561D19DF"/>
    <w:rsid w:val="5625295A"/>
    <w:rsid w:val="56486A5C"/>
    <w:rsid w:val="56513437"/>
    <w:rsid w:val="56590B9E"/>
    <w:rsid w:val="565A44C9"/>
    <w:rsid w:val="566C278E"/>
    <w:rsid w:val="567315FF"/>
    <w:rsid w:val="5679256C"/>
    <w:rsid w:val="56807F55"/>
    <w:rsid w:val="568E2BB6"/>
    <w:rsid w:val="56A47A0A"/>
    <w:rsid w:val="56AD68BF"/>
    <w:rsid w:val="56AE2637"/>
    <w:rsid w:val="56B04601"/>
    <w:rsid w:val="56BE0ACC"/>
    <w:rsid w:val="56C1236A"/>
    <w:rsid w:val="56CE4A87"/>
    <w:rsid w:val="56D24578"/>
    <w:rsid w:val="56DA167E"/>
    <w:rsid w:val="56DF7F10"/>
    <w:rsid w:val="56F24C1A"/>
    <w:rsid w:val="56F50266"/>
    <w:rsid w:val="56F57AE6"/>
    <w:rsid w:val="56F67835"/>
    <w:rsid w:val="57007337"/>
    <w:rsid w:val="57030BD5"/>
    <w:rsid w:val="57056725"/>
    <w:rsid w:val="570A3D11"/>
    <w:rsid w:val="570D7EE4"/>
    <w:rsid w:val="570E4DB6"/>
    <w:rsid w:val="572D17AE"/>
    <w:rsid w:val="574014E1"/>
    <w:rsid w:val="574059FB"/>
    <w:rsid w:val="57415259"/>
    <w:rsid w:val="574216FD"/>
    <w:rsid w:val="57431626"/>
    <w:rsid w:val="57460AC2"/>
    <w:rsid w:val="57541431"/>
    <w:rsid w:val="575548AE"/>
    <w:rsid w:val="57631674"/>
    <w:rsid w:val="576468B6"/>
    <w:rsid w:val="5765363E"/>
    <w:rsid w:val="576A0C54"/>
    <w:rsid w:val="576C4CD3"/>
    <w:rsid w:val="57726A34"/>
    <w:rsid w:val="5774562F"/>
    <w:rsid w:val="57787556"/>
    <w:rsid w:val="578735B4"/>
    <w:rsid w:val="578F494D"/>
    <w:rsid w:val="579637F7"/>
    <w:rsid w:val="57996E43"/>
    <w:rsid w:val="57B701F7"/>
    <w:rsid w:val="57BF2D4E"/>
    <w:rsid w:val="57C57C38"/>
    <w:rsid w:val="57CA4073"/>
    <w:rsid w:val="57E52089"/>
    <w:rsid w:val="57EF1159"/>
    <w:rsid w:val="57F150F7"/>
    <w:rsid w:val="57F43376"/>
    <w:rsid w:val="57F95B34"/>
    <w:rsid w:val="57FC5A3F"/>
    <w:rsid w:val="58013909"/>
    <w:rsid w:val="582F4AFC"/>
    <w:rsid w:val="58406ED3"/>
    <w:rsid w:val="58443120"/>
    <w:rsid w:val="584B352C"/>
    <w:rsid w:val="58501BF8"/>
    <w:rsid w:val="58626E11"/>
    <w:rsid w:val="58675193"/>
    <w:rsid w:val="58686A98"/>
    <w:rsid w:val="58701559"/>
    <w:rsid w:val="5896046F"/>
    <w:rsid w:val="589A23C5"/>
    <w:rsid w:val="58A14202"/>
    <w:rsid w:val="58B73A25"/>
    <w:rsid w:val="58BC103B"/>
    <w:rsid w:val="58BD6B62"/>
    <w:rsid w:val="58C91B01"/>
    <w:rsid w:val="58CB5722"/>
    <w:rsid w:val="58CD3249"/>
    <w:rsid w:val="58CE7418"/>
    <w:rsid w:val="58DA7713"/>
    <w:rsid w:val="58DD0FB2"/>
    <w:rsid w:val="58DF76E5"/>
    <w:rsid w:val="58E16CF4"/>
    <w:rsid w:val="58E23FB8"/>
    <w:rsid w:val="58E46541"/>
    <w:rsid w:val="58E6430A"/>
    <w:rsid w:val="58E82747"/>
    <w:rsid w:val="58EB36CF"/>
    <w:rsid w:val="58F44C79"/>
    <w:rsid w:val="58FA6008"/>
    <w:rsid w:val="59140E77"/>
    <w:rsid w:val="59250410"/>
    <w:rsid w:val="59281255"/>
    <w:rsid w:val="59363B79"/>
    <w:rsid w:val="593C2F1E"/>
    <w:rsid w:val="594554D5"/>
    <w:rsid w:val="594A4899"/>
    <w:rsid w:val="594A6647"/>
    <w:rsid w:val="59554017"/>
    <w:rsid w:val="59611BE3"/>
    <w:rsid w:val="59623355"/>
    <w:rsid w:val="59633BAD"/>
    <w:rsid w:val="597436C4"/>
    <w:rsid w:val="5975743C"/>
    <w:rsid w:val="59955DEC"/>
    <w:rsid w:val="599C34C5"/>
    <w:rsid w:val="59A26483"/>
    <w:rsid w:val="59A724BA"/>
    <w:rsid w:val="59A86D79"/>
    <w:rsid w:val="59B461B6"/>
    <w:rsid w:val="59BB254F"/>
    <w:rsid w:val="59C43109"/>
    <w:rsid w:val="59C77C98"/>
    <w:rsid w:val="59CE1B76"/>
    <w:rsid w:val="59CE54CA"/>
    <w:rsid w:val="59E06FAB"/>
    <w:rsid w:val="59E36A9C"/>
    <w:rsid w:val="59E4458E"/>
    <w:rsid w:val="59EE4772"/>
    <w:rsid w:val="59F12F67"/>
    <w:rsid w:val="59F6057D"/>
    <w:rsid w:val="59F81F0A"/>
    <w:rsid w:val="5A0031AA"/>
    <w:rsid w:val="5A04713E"/>
    <w:rsid w:val="5A0709DC"/>
    <w:rsid w:val="5A165F52"/>
    <w:rsid w:val="5A1C3455"/>
    <w:rsid w:val="5A24333C"/>
    <w:rsid w:val="5A252C10"/>
    <w:rsid w:val="5A2C0443"/>
    <w:rsid w:val="5A2E4827"/>
    <w:rsid w:val="5A355549"/>
    <w:rsid w:val="5A3572F7"/>
    <w:rsid w:val="5A3762D2"/>
    <w:rsid w:val="5A382944"/>
    <w:rsid w:val="5A3B68D8"/>
    <w:rsid w:val="5A3F1F24"/>
    <w:rsid w:val="5A416B85"/>
    <w:rsid w:val="5A455061"/>
    <w:rsid w:val="5A4E2167"/>
    <w:rsid w:val="5A552315"/>
    <w:rsid w:val="5A5654C0"/>
    <w:rsid w:val="5A592803"/>
    <w:rsid w:val="5A5A4FB0"/>
    <w:rsid w:val="5A5A6D5E"/>
    <w:rsid w:val="5A5D23AA"/>
    <w:rsid w:val="5A5F6122"/>
    <w:rsid w:val="5A643739"/>
    <w:rsid w:val="5A6776CD"/>
    <w:rsid w:val="5A821E11"/>
    <w:rsid w:val="5AA4447D"/>
    <w:rsid w:val="5AA601F5"/>
    <w:rsid w:val="5AAC05A7"/>
    <w:rsid w:val="5AB346C0"/>
    <w:rsid w:val="5AB53F94"/>
    <w:rsid w:val="5ABA3CA0"/>
    <w:rsid w:val="5ABA5A4E"/>
    <w:rsid w:val="5AC62645"/>
    <w:rsid w:val="5AC93EE4"/>
    <w:rsid w:val="5AC97A40"/>
    <w:rsid w:val="5AE40D1D"/>
    <w:rsid w:val="5AE96DAB"/>
    <w:rsid w:val="5AEE394A"/>
    <w:rsid w:val="5AF012ED"/>
    <w:rsid w:val="5AF07D6D"/>
    <w:rsid w:val="5AF251E8"/>
    <w:rsid w:val="5AF50835"/>
    <w:rsid w:val="5AF866DE"/>
    <w:rsid w:val="5AFC7E15"/>
    <w:rsid w:val="5B062A42"/>
    <w:rsid w:val="5B0647F0"/>
    <w:rsid w:val="5B0B2944"/>
    <w:rsid w:val="5B0D5B7E"/>
    <w:rsid w:val="5B1E4B5F"/>
    <w:rsid w:val="5B2B4256"/>
    <w:rsid w:val="5B2E7584"/>
    <w:rsid w:val="5B351579"/>
    <w:rsid w:val="5B392E17"/>
    <w:rsid w:val="5B4D68C3"/>
    <w:rsid w:val="5B6A2FD1"/>
    <w:rsid w:val="5B6B4F9B"/>
    <w:rsid w:val="5B774641"/>
    <w:rsid w:val="5B794C2A"/>
    <w:rsid w:val="5B7A06E7"/>
    <w:rsid w:val="5B8B753D"/>
    <w:rsid w:val="5B9462A0"/>
    <w:rsid w:val="5B96718F"/>
    <w:rsid w:val="5B982E7F"/>
    <w:rsid w:val="5BA65FD3"/>
    <w:rsid w:val="5BB57FC4"/>
    <w:rsid w:val="5BB64468"/>
    <w:rsid w:val="5BBE50CA"/>
    <w:rsid w:val="5BC026BB"/>
    <w:rsid w:val="5BCC3C8B"/>
    <w:rsid w:val="5BCD17B1"/>
    <w:rsid w:val="5BCD355F"/>
    <w:rsid w:val="5BD91F04"/>
    <w:rsid w:val="5BE74621"/>
    <w:rsid w:val="5BF907F8"/>
    <w:rsid w:val="5BFA1F91"/>
    <w:rsid w:val="5C0645E5"/>
    <w:rsid w:val="5C090A3C"/>
    <w:rsid w:val="5C0B14B0"/>
    <w:rsid w:val="5C294C3A"/>
    <w:rsid w:val="5C2C64D8"/>
    <w:rsid w:val="5C357387"/>
    <w:rsid w:val="5C367357"/>
    <w:rsid w:val="5C4C6B7A"/>
    <w:rsid w:val="5C4F0418"/>
    <w:rsid w:val="5C5144CF"/>
    <w:rsid w:val="5C606182"/>
    <w:rsid w:val="5C6106A0"/>
    <w:rsid w:val="5C693288"/>
    <w:rsid w:val="5C7834CB"/>
    <w:rsid w:val="5C841E70"/>
    <w:rsid w:val="5C950521"/>
    <w:rsid w:val="5C961BA3"/>
    <w:rsid w:val="5C9B365E"/>
    <w:rsid w:val="5CAC13C7"/>
    <w:rsid w:val="5CBA7F88"/>
    <w:rsid w:val="5CBD4A27"/>
    <w:rsid w:val="5CC25873"/>
    <w:rsid w:val="5CC901CB"/>
    <w:rsid w:val="5CCC1A69"/>
    <w:rsid w:val="5CD01559"/>
    <w:rsid w:val="5CD64696"/>
    <w:rsid w:val="5CD65BF1"/>
    <w:rsid w:val="5CE2303B"/>
    <w:rsid w:val="5CF1327E"/>
    <w:rsid w:val="5D072AA1"/>
    <w:rsid w:val="5D1C02FB"/>
    <w:rsid w:val="5D1F428F"/>
    <w:rsid w:val="5D245401"/>
    <w:rsid w:val="5D2673CB"/>
    <w:rsid w:val="5D2C6D4E"/>
    <w:rsid w:val="5D3C099D"/>
    <w:rsid w:val="5D4756BB"/>
    <w:rsid w:val="5D504448"/>
    <w:rsid w:val="5D5201C0"/>
    <w:rsid w:val="5D5E6FB0"/>
    <w:rsid w:val="5D6879E4"/>
    <w:rsid w:val="5D6A10F9"/>
    <w:rsid w:val="5D713AC7"/>
    <w:rsid w:val="5D731EE5"/>
    <w:rsid w:val="5D7A14C5"/>
    <w:rsid w:val="5D7C6FEB"/>
    <w:rsid w:val="5D7E2D63"/>
    <w:rsid w:val="5D812854"/>
    <w:rsid w:val="5D814602"/>
    <w:rsid w:val="5D867E6A"/>
    <w:rsid w:val="5D99194B"/>
    <w:rsid w:val="5D9A50C1"/>
    <w:rsid w:val="5D9C143B"/>
    <w:rsid w:val="5DA04B8E"/>
    <w:rsid w:val="5DA14CA4"/>
    <w:rsid w:val="5DA368C6"/>
    <w:rsid w:val="5DA63D60"/>
    <w:rsid w:val="5DAA1F89"/>
    <w:rsid w:val="5DAD6457"/>
    <w:rsid w:val="5DB03139"/>
    <w:rsid w:val="5DB1622D"/>
    <w:rsid w:val="5DB7095E"/>
    <w:rsid w:val="5DB76275"/>
    <w:rsid w:val="5DBB67B5"/>
    <w:rsid w:val="5DC866D4"/>
    <w:rsid w:val="5DCD5EB5"/>
    <w:rsid w:val="5DD07337"/>
    <w:rsid w:val="5DDE3802"/>
    <w:rsid w:val="5DDF2537"/>
    <w:rsid w:val="5DDF57E0"/>
    <w:rsid w:val="5DE30E18"/>
    <w:rsid w:val="5DE445A7"/>
    <w:rsid w:val="5DE56075"/>
    <w:rsid w:val="5DE570F6"/>
    <w:rsid w:val="5DF26102"/>
    <w:rsid w:val="5DF4621A"/>
    <w:rsid w:val="5DF9063C"/>
    <w:rsid w:val="5E03770C"/>
    <w:rsid w:val="5E053485"/>
    <w:rsid w:val="5E056FE1"/>
    <w:rsid w:val="5E0771FD"/>
    <w:rsid w:val="5E111E29"/>
    <w:rsid w:val="5E226EFA"/>
    <w:rsid w:val="5E23390B"/>
    <w:rsid w:val="5E27164D"/>
    <w:rsid w:val="5E2D2A1A"/>
    <w:rsid w:val="5E346BCA"/>
    <w:rsid w:val="5E3873B6"/>
    <w:rsid w:val="5E4F668D"/>
    <w:rsid w:val="5E5341F0"/>
    <w:rsid w:val="5E5B30A5"/>
    <w:rsid w:val="5E6222E8"/>
    <w:rsid w:val="5E717985"/>
    <w:rsid w:val="5E744166"/>
    <w:rsid w:val="5E7A5C21"/>
    <w:rsid w:val="5E7E688E"/>
    <w:rsid w:val="5E7F3669"/>
    <w:rsid w:val="5E850121"/>
    <w:rsid w:val="5E8720EC"/>
    <w:rsid w:val="5E954808"/>
    <w:rsid w:val="5E9C496B"/>
    <w:rsid w:val="5EA467FA"/>
    <w:rsid w:val="5EACB968"/>
    <w:rsid w:val="5EB728B6"/>
    <w:rsid w:val="5EB85BAA"/>
    <w:rsid w:val="5EC64227"/>
    <w:rsid w:val="5ED510A9"/>
    <w:rsid w:val="5ED713F8"/>
    <w:rsid w:val="5EDA66BF"/>
    <w:rsid w:val="5EE336FA"/>
    <w:rsid w:val="5F0454EA"/>
    <w:rsid w:val="5F1119B5"/>
    <w:rsid w:val="5F125E59"/>
    <w:rsid w:val="5F1C0A86"/>
    <w:rsid w:val="5F337B7D"/>
    <w:rsid w:val="5F41229A"/>
    <w:rsid w:val="5F5838FB"/>
    <w:rsid w:val="5F5904FD"/>
    <w:rsid w:val="5F5A4218"/>
    <w:rsid w:val="5F5E11F6"/>
    <w:rsid w:val="5F610B8F"/>
    <w:rsid w:val="5F6917F1"/>
    <w:rsid w:val="5F6926DF"/>
    <w:rsid w:val="5F7F5CB9"/>
    <w:rsid w:val="5F811C76"/>
    <w:rsid w:val="5F9105AE"/>
    <w:rsid w:val="5F9F5213"/>
    <w:rsid w:val="5FA5605A"/>
    <w:rsid w:val="5FAD16DE"/>
    <w:rsid w:val="5FAD29D7"/>
    <w:rsid w:val="5FB07420"/>
    <w:rsid w:val="5FB1763B"/>
    <w:rsid w:val="5FBE1B3D"/>
    <w:rsid w:val="5FC8476A"/>
    <w:rsid w:val="5FD01870"/>
    <w:rsid w:val="5FD17AC2"/>
    <w:rsid w:val="5FD8755D"/>
    <w:rsid w:val="5FE20B80"/>
    <w:rsid w:val="5FE436F2"/>
    <w:rsid w:val="5FFA1686"/>
    <w:rsid w:val="60025ECE"/>
    <w:rsid w:val="600C0AFA"/>
    <w:rsid w:val="600E37D3"/>
    <w:rsid w:val="601479AF"/>
    <w:rsid w:val="6016461F"/>
    <w:rsid w:val="60233E26"/>
    <w:rsid w:val="602C4CF9"/>
    <w:rsid w:val="602D6CC3"/>
    <w:rsid w:val="60367925"/>
    <w:rsid w:val="604D0BD9"/>
    <w:rsid w:val="60593614"/>
    <w:rsid w:val="605F76B6"/>
    <w:rsid w:val="60602BF4"/>
    <w:rsid w:val="606053F6"/>
    <w:rsid w:val="6065020A"/>
    <w:rsid w:val="60695F4D"/>
    <w:rsid w:val="606F4BE5"/>
    <w:rsid w:val="6070010A"/>
    <w:rsid w:val="607E751E"/>
    <w:rsid w:val="60824919"/>
    <w:rsid w:val="6083657C"/>
    <w:rsid w:val="60936B26"/>
    <w:rsid w:val="60997EB4"/>
    <w:rsid w:val="609D1752"/>
    <w:rsid w:val="60A54AAB"/>
    <w:rsid w:val="60A84239"/>
    <w:rsid w:val="60AA442C"/>
    <w:rsid w:val="60AE7E03"/>
    <w:rsid w:val="60AF1486"/>
    <w:rsid w:val="60AF76D8"/>
    <w:rsid w:val="60B43088"/>
    <w:rsid w:val="60BB607C"/>
    <w:rsid w:val="60C60F03"/>
    <w:rsid w:val="60C82547"/>
    <w:rsid w:val="60E03D35"/>
    <w:rsid w:val="60E62633"/>
    <w:rsid w:val="60EE6452"/>
    <w:rsid w:val="60F35816"/>
    <w:rsid w:val="61047A23"/>
    <w:rsid w:val="61142591"/>
    <w:rsid w:val="6115578D"/>
    <w:rsid w:val="61186D8B"/>
    <w:rsid w:val="61202383"/>
    <w:rsid w:val="61252DAF"/>
    <w:rsid w:val="612C2AD6"/>
    <w:rsid w:val="612F5213"/>
    <w:rsid w:val="613025C6"/>
    <w:rsid w:val="613D4CE3"/>
    <w:rsid w:val="613F280A"/>
    <w:rsid w:val="61412A26"/>
    <w:rsid w:val="6142679E"/>
    <w:rsid w:val="61587D6F"/>
    <w:rsid w:val="615D7134"/>
    <w:rsid w:val="615E3EF8"/>
    <w:rsid w:val="61677FB2"/>
    <w:rsid w:val="6175535F"/>
    <w:rsid w:val="617F39BA"/>
    <w:rsid w:val="6181799A"/>
    <w:rsid w:val="618648DC"/>
    <w:rsid w:val="61891CD7"/>
    <w:rsid w:val="61A11716"/>
    <w:rsid w:val="61A92379"/>
    <w:rsid w:val="61AA3023"/>
    <w:rsid w:val="61AD3C17"/>
    <w:rsid w:val="61B73CAC"/>
    <w:rsid w:val="61B76844"/>
    <w:rsid w:val="61BA4586"/>
    <w:rsid w:val="61C45DDE"/>
    <w:rsid w:val="61D6072A"/>
    <w:rsid w:val="61DC274E"/>
    <w:rsid w:val="61E37639"/>
    <w:rsid w:val="61F66696"/>
    <w:rsid w:val="61FB5BA1"/>
    <w:rsid w:val="620B60B7"/>
    <w:rsid w:val="620C34DC"/>
    <w:rsid w:val="621A6DD3"/>
    <w:rsid w:val="62245432"/>
    <w:rsid w:val="62312A9A"/>
    <w:rsid w:val="62364E74"/>
    <w:rsid w:val="623E745C"/>
    <w:rsid w:val="624053DF"/>
    <w:rsid w:val="62465E1A"/>
    <w:rsid w:val="62487DE4"/>
    <w:rsid w:val="625B3673"/>
    <w:rsid w:val="625B47D9"/>
    <w:rsid w:val="62650996"/>
    <w:rsid w:val="62661A2B"/>
    <w:rsid w:val="62682234"/>
    <w:rsid w:val="62702E57"/>
    <w:rsid w:val="627F2C16"/>
    <w:rsid w:val="6281462A"/>
    <w:rsid w:val="62854B94"/>
    <w:rsid w:val="6294024D"/>
    <w:rsid w:val="62945E4C"/>
    <w:rsid w:val="629F6754"/>
    <w:rsid w:val="62A71C11"/>
    <w:rsid w:val="62C236F2"/>
    <w:rsid w:val="62CD25CE"/>
    <w:rsid w:val="62D82F16"/>
    <w:rsid w:val="62E40F96"/>
    <w:rsid w:val="62E53AA1"/>
    <w:rsid w:val="62EE1950"/>
    <w:rsid w:val="62EE2739"/>
    <w:rsid w:val="62F00F63"/>
    <w:rsid w:val="62FD4D4E"/>
    <w:rsid w:val="62FE19F3"/>
    <w:rsid w:val="63051831"/>
    <w:rsid w:val="632223E3"/>
    <w:rsid w:val="63242340"/>
    <w:rsid w:val="632878B5"/>
    <w:rsid w:val="632C1C49"/>
    <w:rsid w:val="634C7460"/>
    <w:rsid w:val="634E142A"/>
    <w:rsid w:val="635A496D"/>
    <w:rsid w:val="63623CAC"/>
    <w:rsid w:val="63644F37"/>
    <w:rsid w:val="63750765"/>
    <w:rsid w:val="63817262"/>
    <w:rsid w:val="6388493C"/>
    <w:rsid w:val="63890AD6"/>
    <w:rsid w:val="63901A42"/>
    <w:rsid w:val="639130C5"/>
    <w:rsid w:val="639935A7"/>
    <w:rsid w:val="63995F31"/>
    <w:rsid w:val="639B185C"/>
    <w:rsid w:val="639B3AE1"/>
    <w:rsid w:val="63AB42EC"/>
    <w:rsid w:val="63CB2A7A"/>
    <w:rsid w:val="63D538F9"/>
    <w:rsid w:val="63D85A09"/>
    <w:rsid w:val="63DF6526"/>
    <w:rsid w:val="63EC1982"/>
    <w:rsid w:val="63EF49BB"/>
    <w:rsid w:val="63F0428F"/>
    <w:rsid w:val="63F41FD1"/>
    <w:rsid w:val="64095351"/>
    <w:rsid w:val="64103BEB"/>
    <w:rsid w:val="64113F83"/>
    <w:rsid w:val="641B57B0"/>
    <w:rsid w:val="641E704E"/>
    <w:rsid w:val="64247C54"/>
    <w:rsid w:val="64306D81"/>
    <w:rsid w:val="643A490C"/>
    <w:rsid w:val="643C74D4"/>
    <w:rsid w:val="644545DB"/>
    <w:rsid w:val="644D6126"/>
    <w:rsid w:val="645422AA"/>
    <w:rsid w:val="6454481E"/>
    <w:rsid w:val="6457430E"/>
    <w:rsid w:val="645B3911"/>
    <w:rsid w:val="646B1B68"/>
    <w:rsid w:val="647153D0"/>
    <w:rsid w:val="6477675E"/>
    <w:rsid w:val="64845907"/>
    <w:rsid w:val="648570CD"/>
    <w:rsid w:val="648D5A41"/>
    <w:rsid w:val="648E30E9"/>
    <w:rsid w:val="6491688B"/>
    <w:rsid w:val="649E4C19"/>
    <w:rsid w:val="64A55079"/>
    <w:rsid w:val="64A77044"/>
    <w:rsid w:val="64AA08E2"/>
    <w:rsid w:val="64AC3537"/>
    <w:rsid w:val="64AD3F2E"/>
    <w:rsid w:val="64B17EC2"/>
    <w:rsid w:val="64B41760"/>
    <w:rsid w:val="64B4350F"/>
    <w:rsid w:val="64B82FFF"/>
    <w:rsid w:val="64C03C61"/>
    <w:rsid w:val="64CE2822"/>
    <w:rsid w:val="64CE5B60"/>
    <w:rsid w:val="64D37E39"/>
    <w:rsid w:val="64D56443"/>
    <w:rsid w:val="64DE3499"/>
    <w:rsid w:val="64E45FA4"/>
    <w:rsid w:val="64E517E5"/>
    <w:rsid w:val="65077AE2"/>
    <w:rsid w:val="651346D9"/>
    <w:rsid w:val="651421FF"/>
    <w:rsid w:val="65165F77"/>
    <w:rsid w:val="65181CEF"/>
    <w:rsid w:val="65404DA2"/>
    <w:rsid w:val="654857CD"/>
    <w:rsid w:val="654B3E73"/>
    <w:rsid w:val="654F3237"/>
    <w:rsid w:val="65516FAF"/>
    <w:rsid w:val="65534AD5"/>
    <w:rsid w:val="65554CF2"/>
    <w:rsid w:val="655D7702"/>
    <w:rsid w:val="65646CE3"/>
    <w:rsid w:val="65670AB2"/>
    <w:rsid w:val="656E190F"/>
    <w:rsid w:val="657452D8"/>
    <w:rsid w:val="657607C4"/>
    <w:rsid w:val="657A4758"/>
    <w:rsid w:val="657D7DA4"/>
    <w:rsid w:val="6582360D"/>
    <w:rsid w:val="658748E7"/>
    <w:rsid w:val="6589499B"/>
    <w:rsid w:val="6597093E"/>
    <w:rsid w:val="659A2704"/>
    <w:rsid w:val="659B647C"/>
    <w:rsid w:val="659F072D"/>
    <w:rsid w:val="65A610A9"/>
    <w:rsid w:val="65A70C3C"/>
    <w:rsid w:val="65A93D05"/>
    <w:rsid w:val="65B23EF2"/>
    <w:rsid w:val="65B31A18"/>
    <w:rsid w:val="65C21C5B"/>
    <w:rsid w:val="65C2323F"/>
    <w:rsid w:val="65CD7372"/>
    <w:rsid w:val="65D92E5D"/>
    <w:rsid w:val="65DC4ACB"/>
    <w:rsid w:val="65DF6369"/>
    <w:rsid w:val="65E67553"/>
    <w:rsid w:val="65EB7404"/>
    <w:rsid w:val="65ED6CD8"/>
    <w:rsid w:val="65F91B21"/>
    <w:rsid w:val="65FE7137"/>
    <w:rsid w:val="65FF3790"/>
    <w:rsid w:val="66011AC8"/>
    <w:rsid w:val="661F2C0A"/>
    <w:rsid w:val="66320B8F"/>
    <w:rsid w:val="663674F0"/>
    <w:rsid w:val="66375145"/>
    <w:rsid w:val="66415276"/>
    <w:rsid w:val="664C216D"/>
    <w:rsid w:val="664D59C9"/>
    <w:rsid w:val="664E1299"/>
    <w:rsid w:val="665261EA"/>
    <w:rsid w:val="665705F5"/>
    <w:rsid w:val="6659611C"/>
    <w:rsid w:val="665A4684"/>
    <w:rsid w:val="666D1BC7"/>
    <w:rsid w:val="666F1DE3"/>
    <w:rsid w:val="667064CE"/>
    <w:rsid w:val="66754A7F"/>
    <w:rsid w:val="66760FD3"/>
    <w:rsid w:val="667E6B45"/>
    <w:rsid w:val="66814C28"/>
    <w:rsid w:val="66833198"/>
    <w:rsid w:val="66846F11"/>
    <w:rsid w:val="66883EE3"/>
    <w:rsid w:val="669C06FE"/>
    <w:rsid w:val="66A10D17"/>
    <w:rsid w:val="66A23F66"/>
    <w:rsid w:val="66A5482E"/>
    <w:rsid w:val="66A63BFE"/>
    <w:rsid w:val="66A80E51"/>
    <w:rsid w:val="66C537B1"/>
    <w:rsid w:val="66C67529"/>
    <w:rsid w:val="66D13996"/>
    <w:rsid w:val="66D20292"/>
    <w:rsid w:val="66E310D4"/>
    <w:rsid w:val="66E61BC6"/>
    <w:rsid w:val="66E856F1"/>
    <w:rsid w:val="66E9560E"/>
    <w:rsid w:val="66F66060"/>
    <w:rsid w:val="670047E9"/>
    <w:rsid w:val="67006EDF"/>
    <w:rsid w:val="670562A3"/>
    <w:rsid w:val="67112E9A"/>
    <w:rsid w:val="6713016C"/>
    <w:rsid w:val="671464E6"/>
    <w:rsid w:val="67177D85"/>
    <w:rsid w:val="67193AFD"/>
    <w:rsid w:val="671D192D"/>
    <w:rsid w:val="6724406B"/>
    <w:rsid w:val="67317098"/>
    <w:rsid w:val="67334BBF"/>
    <w:rsid w:val="673743FF"/>
    <w:rsid w:val="67492634"/>
    <w:rsid w:val="675039C2"/>
    <w:rsid w:val="67537293"/>
    <w:rsid w:val="67545D9F"/>
    <w:rsid w:val="67686581"/>
    <w:rsid w:val="676B07FC"/>
    <w:rsid w:val="676E3781"/>
    <w:rsid w:val="6773145F"/>
    <w:rsid w:val="677A7892"/>
    <w:rsid w:val="678216A2"/>
    <w:rsid w:val="678673E4"/>
    <w:rsid w:val="678E0047"/>
    <w:rsid w:val="678E6299"/>
    <w:rsid w:val="67994DD9"/>
    <w:rsid w:val="67A27F96"/>
    <w:rsid w:val="67B20D62"/>
    <w:rsid w:val="67B33F51"/>
    <w:rsid w:val="67BE5D14"/>
    <w:rsid w:val="67C1666E"/>
    <w:rsid w:val="67C92A9B"/>
    <w:rsid w:val="67D619EE"/>
    <w:rsid w:val="67EC2FBF"/>
    <w:rsid w:val="67F00D02"/>
    <w:rsid w:val="67F23C6D"/>
    <w:rsid w:val="67F63704"/>
    <w:rsid w:val="67FD6F7B"/>
    <w:rsid w:val="680E2F36"/>
    <w:rsid w:val="6813679E"/>
    <w:rsid w:val="681F1C7A"/>
    <w:rsid w:val="68262975"/>
    <w:rsid w:val="68376930"/>
    <w:rsid w:val="683A2B90"/>
    <w:rsid w:val="683C7AA3"/>
    <w:rsid w:val="68406EF6"/>
    <w:rsid w:val="68490412"/>
    <w:rsid w:val="684E5A28"/>
    <w:rsid w:val="68517323"/>
    <w:rsid w:val="6852376A"/>
    <w:rsid w:val="685B57E4"/>
    <w:rsid w:val="687436E1"/>
    <w:rsid w:val="68784853"/>
    <w:rsid w:val="687A681D"/>
    <w:rsid w:val="688C5948"/>
    <w:rsid w:val="68921DB9"/>
    <w:rsid w:val="68945B31"/>
    <w:rsid w:val="689618A9"/>
    <w:rsid w:val="689C49E5"/>
    <w:rsid w:val="68A044D6"/>
    <w:rsid w:val="68B43ADD"/>
    <w:rsid w:val="68B8107B"/>
    <w:rsid w:val="68B879DB"/>
    <w:rsid w:val="68B9565F"/>
    <w:rsid w:val="68D221B5"/>
    <w:rsid w:val="68D73C6F"/>
    <w:rsid w:val="68E85E7D"/>
    <w:rsid w:val="68ED6FEF"/>
    <w:rsid w:val="68F4037D"/>
    <w:rsid w:val="68F55EA4"/>
    <w:rsid w:val="68F640F6"/>
    <w:rsid w:val="69072EE7"/>
    <w:rsid w:val="69085BD7"/>
    <w:rsid w:val="690C083E"/>
    <w:rsid w:val="691427CE"/>
    <w:rsid w:val="69161753"/>
    <w:rsid w:val="691B707A"/>
    <w:rsid w:val="691E53FA"/>
    <w:rsid w:val="69230C63"/>
    <w:rsid w:val="69272501"/>
    <w:rsid w:val="693A0E53"/>
    <w:rsid w:val="69434E61"/>
    <w:rsid w:val="694E3F32"/>
    <w:rsid w:val="69684A2F"/>
    <w:rsid w:val="696F4558"/>
    <w:rsid w:val="697274F4"/>
    <w:rsid w:val="6974326C"/>
    <w:rsid w:val="697D5D30"/>
    <w:rsid w:val="69851F0A"/>
    <w:rsid w:val="698E2580"/>
    <w:rsid w:val="69907DD3"/>
    <w:rsid w:val="69913E1E"/>
    <w:rsid w:val="69A022B3"/>
    <w:rsid w:val="69B0699A"/>
    <w:rsid w:val="69BE231D"/>
    <w:rsid w:val="69C2047C"/>
    <w:rsid w:val="69C40A70"/>
    <w:rsid w:val="69CD29AF"/>
    <w:rsid w:val="69D501AF"/>
    <w:rsid w:val="69D5631A"/>
    <w:rsid w:val="69D65CD5"/>
    <w:rsid w:val="69D9502C"/>
    <w:rsid w:val="69DC778F"/>
    <w:rsid w:val="69E5416A"/>
    <w:rsid w:val="69EF637C"/>
    <w:rsid w:val="69F858DF"/>
    <w:rsid w:val="69FA7C16"/>
    <w:rsid w:val="69FE4C1D"/>
    <w:rsid w:val="6A131B70"/>
    <w:rsid w:val="6A162576"/>
    <w:rsid w:val="6A1C5DDE"/>
    <w:rsid w:val="6A3550F2"/>
    <w:rsid w:val="6A49294B"/>
    <w:rsid w:val="6A4D243B"/>
    <w:rsid w:val="6A4E61B3"/>
    <w:rsid w:val="6A521800"/>
    <w:rsid w:val="6A5437CA"/>
    <w:rsid w:val="6A55309E"/>
    <w:rsid w:val="6A633A0D"/>
    <w:rsid w:val="6A6C4E94"/>
    <w:rsid w:val="6A7253D8"/>
    <w:rsid w:val="6A773014"/>
    <w:rsid w:val="6A794FDE"/>
    <w:rsid w:val="6A86594D"/>
    <w:rsid w:val="6A8676FB"/>
    <w:rsid w:val="6A907422"/>
    <w:rsid w:val="6A9A4F55"/>
    <w:rsid w:val="6A9C2A7B"/>
    <w:rsid w:val="6A9C6F1F"/>
    <w:rsid w:val="6A9E4A45"/>
    <w:rsid w:val="6AA858C3"/>
    <w:rsid w:val="6AC10733"/>
    <w:rsid w:val="6AC303E0"/>
    <w:rsid w:val="6ACB00DF"/>
    <w:rsid w:val="6ADE7537"/>
    <w:rsid w:val="6ADF52D4"/>
    <w:rsid w:val="6AEA55A7"/>
    <w:rsid w:val="6AEA7C8A"/>
    <w:rsid w:val="6AED2C53"/>
    <w:rsid w:val="6AF428B7"/>
    <w:rsid w:val="6AF64881"/>
    <w:rsid w:val="6AFD486C"/>
    <w:rsid w:val="6AFE1987"/>
    <w:rsid w:val="6AFE7291"/>
    <w:rsid w:val="6B040620"/>
    <w:rsid w:val="6B054AC4"/>
    <w:rsid w:val="6B0F5943"/>
    <w:rsid w:val="6B0F76F1"/>
    <w:rsid w:val="6B15282D"/>
    <w:rsid w:val="6B253075"/>
    <w:rsid w:val="6B2F7D93"/>
    <w:rsid w:val="6B321631"/>
    <w:rsid w:val="6B3453A9"/>
    <w:rsid w:val="6B3601C0"/>
    <w:rsid w:val="6B3713F3"/>
    <w:rsid w:val="6B476B48"/>
    <w:rsid w:val="6B5477F9"/>
    <w:rsid w:val="6B6874EC"/>
    <w:rsid w:val="6B7E4876"/>
    <w:rsid w:val="6B8754D9"/>
    <w:rsid w:val="6B881251"/>
    <w:rsid w:val="6B8D6867"/>
    <w:rsid w:val="6B910895"/>
    <w:rsid w:val="6B9145AA"/>
    <w:rsid w:val="6B945E48"/>
    <w:rsid w:val="6B9C6E97"/>
    <w:rsid w:val="6B9F359B"/>
    <w:rsid w:val="6BA442DD"/>
    <w:rsid w:val="6BA73DCD"/>
    <w:rsid w:val="6BAA566B"/>
    <w:rsid w:val="6BD405A5"/>
    <w:rsid w:val="6BD61FBC"/>
    <w:rsid w:val="6BD9731F"/>
    <w:rsid w:val="6BDA5F51"/>
    <w:rsid w:val="6BEC5C84"/>
    <w:rsid w:val="6BF54B38"/>
    <w:rsid w:val="6BFA3EFD"/>
    <w:rsid w:val="6C134FBF"/>
    <w:rsid w:val="6C1B35E3"/>
    <w:rsid w:val="6C1B498E"/>
    <w:rsid w:val="6C21592D"/>
    <w:rsid w:val="6C2303D5"/>
    <w:rsid w:val="6C264CF2"/>
    <w:rsid w:val="6C380597"/>
    <w:rsid w:val="6C386823"/>
    <w:rsid w:val="6C4675BD"/>
    <w:rsid w:val="6C4C4924"/>
    <w:rsid w:val="6C4F47F7"/>
    <w:rsid w:val="6C5D448C"/>
    <w:rsid w:val="6C627CF4"/>
    <w:rsid w:val="6C710ADC"/>
    <w:rsid w:val="6C7D4B2E"/>
    <w:rsid w:val="6C9C2737"/>
    <w:rsid w:val="6C9C3206"/>
    <w:rsid w:val="6CA34594"/>
    <w:rsid w:val="6CC14A1B"/>
    <w:rsid w:val="6CC27506"/>
    <w:rsid w:val="6CC53E5A"/>
    <w:rsid w:val="6CC60283"/>
    <w:rsid w:val="6CC8365A"/>
    <w:rsid w:val="6CCB1827"/>
    <w:rsid w:val="6CCD7863"/>
    <w:rsid w:val="6CD87284"/>
    <w:rsid w:val="6CDE411D"/>
    <w:rsid w:val="6CDF1345"/>
    <w:rsid w:val="6CEF1588"/>
    <w:rsid w:val="6CFC3CA5"/>
    <w:rsid w:val="6D043C50"/>
    <w:rsid w:val="6D0B213A"/>
    <w:rsid w:val="6D140FEE"/>
    <w:rsid w:val="6D1F7C02"/>
    <w:rsid w:val="6D2225EE"/>
    <w:rsid w:val="6D2F6C39"/>
    <w:rsid w:val="6D365258"/>
    <w:rsid w:val="6D381DA2"/>
    <w:rsid w:val="6D392803"/>
    <w:rsid w:val="6D4307D2"/>
    <w:rsid w:val="6D512EF0"/>
    <w:rsid w:val="6D561607"/>
    <w:rsid w:val="6D5B51DA"/>
    <w:rsid w:val="6D603D34"/>
    <w:rsid w:val="6D604233"/>
    <w:rsid w:val="6D6E2B20"/>
    <w:rsid w:val="6D7C6B93"/>
    <w:rsid w:val="6D851EEC"/>
    <w:rsid w:val="6D853C9A"/>
    <w:rsid w:val="6D896A57"/>
    <w:rsid w:val="6D89742D"/>
    <w:rsid w:val="6D8F43D6"/>
    <w:rsid w:val="6D9143ED"/>
    <w:rsid w:val="6D9640F9"/>
    <w:rsid w:val="6D986B81"/>
    <w:rsid w:val="6D9E2FAE"/>
    <w:rsid w:val="6DA062DB"/>
    <w:rsid w:val="6DA41436"/>
    <w:rsid w:val="6DA65BF8"/>
    <w:rsid w:val="6DA71E62"/>
    <w:rsid w:val="6DAD31F1"/>
    <w:rsid w:val="6DAD4536"/>
    <w:rsid w:val="6DAF6F69"/>
    <w:rsid w:val="6DBB76BC"/>
    <w:rsid w:val="6DC023E9"/>
    <w:rsid w:val="6DCF4F15"/>
    <w:rsid w:val="6DF130DE"/>
    <w:rsid w:val="6DF73320"/>
    <w:rsid w:val="6DFB5D0A"/>
    <w:rsid w:val="6E001573"/>
    <w:rsid w:val="6E0779B8"/>
    <w:rsid w:val="6E0B0250"/>
    <w:rsid w:val="6E100EAB"/>
    <w:rsid w:val="6E172C32"/>
    <w:rsid w:val="6E1D0376"/>
    <w:rsid w:val="6E245261"/>
    <w:rsid w:val="6E2F3C06"/>
    <w:rsid w:val="6E314FE0"/>
    <w:rsid w:val="6E3851B0"/>
    <w:rsid w:val="6E386F5E"/>
    <w:rsid w:val="6E46167B"/>
    <w:rsid w:val="6E49116B"/>
    <w:rsid w:val="6E62222D"/>
    <w:rsid w:val="6E623FDB"/>
    <w:rsid w:val="6E6913B9"/>
    <w:rsid w:val="6E6B2E90"/>
    <w:rsid w:val="6E6B7334"/>
    <w:rsid w:val="6E813865"/>
    <w:rsid w:val="6E880D45"/>
    <w:rsid w:val="6EAD34A8"/>
    <w:rsid w:val="6EB21FF6"/>
    <w:rsid w:val="6EB26D11"/>
    <w:rsid w:val="6EB71F5E"/>
    <w:rsid w:val="6ECD58F9"/>
    <w:rsid w:val="6ECE1671"/>
    <w:rsid w:val="6ECF78C3"/>
    <w:rsid w:val="6ED30A35"/>
    <w:rsid w:val="6ED529FF"/>
    <w:rsid w:val="6EDB1EAC"/>
    <w:rsid w:val="6EDC3D8E"/>
    <w:rsid w:val="6EF03395"/>
    <w:rsid w:val="6EF47329"/>
    <w:rsid w:val="6EFC4430"/>
    <w:rsid w:val="6F012FA0"/>
    <w:rsid w:val="6F015CB7"/>
    <w:rsid w:val="6F0916EE"/>
    <w:rsid w:val="6F0B6421"/>
    <w:rsid w:val="6F0F4163"/>
    <w:rsid w:val="6F1B2B08"/>
    <w:rsid w:val="6F1D19B3"/>
    <w:rsid w:val="6F1F1ECC"/>
    <w:rsid w:val="6F1F2811"/>
    <w:rsid w:val="6F282B2F"/>
    <w:rsid w:val="6F2D283B"/>
    <w:rsid w:val="6F2D6397"/>
    <w:rsid w:val="6F3040D9"/>
    <w:rsid w:val="6F305E87"/>
    <w:rsid w:val="6F32361F"/>
    <w:rsid w:val="6F433E0D"/>
    <w:rsid w:val="6F4E27A2"/>
    <w:rsid w:val="6F4F27B2"/>
    <w:rsid w:val="6F5558EE"/>
    <w:rsid w:val="6F571666"/>
    <w:rsid w:val="6F6F075E"/>
    <w:rsid w:val="6F710989"/>
    <w:rsid w:val="6F795A80"/>
    <w:rsid w:val="6F977CB5"/>
    <w:rsid w:val="6F997ED1"/>
    <w:rsid w:val="6F9B1553"/>
    <w:rsid w:val="6FB05B5D"/>
    <w:rsid w:val="6FB72105"/>
    <w:rsid w:val="6FBA406A"/>
    <w:rsid w:val="6FBB1BF5"/>
    <w:rsid w:val="6FBB39A3"/>
    <w:rsid w:val="6FBB7E47"/>
    <w:rsid w:val="6FBC04B3"/>
    <w:rsid w:val="6FC22F83"/>
    <w:rsid w:val="6FDB5DF3"/>
    <w:rsid w:val="6FDE7692"/>
    <w:rsid w:val="6FE4739E"/>
    <w:rsid w:val="6FEA5CD0"/>
    <w:rsid w:val="6FF45107"/>
    <w:rsid w:val="6FF84BF7"/>
    <w:rsid w:val="6FFD4DB1"/>
    <w:rsid w:val="70027824"/>
    <w:rsid w:val="70074E3A"/>
    <w:rsid w:val="700B5CF2"/>
    <w:rsid w:val="70131A31"/>
    <w:rsid w:val="701F58F4"/>
    <w:rsid w:val="70390D6C"/>
    <w:rsid w:val="703B3569"/>
    <w:rsid w:val="7040659E"/>
    <w:rsid w:val="70473489"/>
    <w:rsid w:val="7053007F"/>
    <w:rsid w:val="70645DE9"/>
    <w:rsid w:val="70721C77"/>
    <w:rsid w:val="70725BE4"/>
    <w:rsid w:val="707270B8"/>
    <w:rsid w:val="707A362B"/>
    <w:rsid w:val="707D334E"/>
    <w:rsid w:val="70822713"/>
    <w:rsid w:val="7086127D"/>
    <w:rsid w:val="708C7855"/>
    <w:rsid w:val="708D5457"/>
    <w:rsid w:val="708F6BDE"/>
    <w:rsid w:val="70952446"/>
    <w:rsid w:val="70B14DA6"/>
    <w:rsid w:val="70B328CC"/>
    <w:rsid w:val="70B825D8"/>
    <w:rsid w:val="70CD6084"/>
    <w:rsid w:val="70CE2334"/>
    <w:rsid w:val="70CE3BAA"/>
    <w:rsid w:val="70CE666D"/>
    <w:rsid w:val="70D25448"/>
    <w:rsid w:val="70D311C0"/>
    <w:rsid w:val="70D429B5"/>
    <w:rsid w:val="70DF7B65"/>
    <w:rsid w:val="70E01D12"/>
    <w:rsid w:val="70E433CD"/>
    <w:rsid w:val="70E60EF4"/>
    <w:rsid w:val="70E83B9C"/>
    <w:rsid w:val="70ED2258"/>
    <w:rsid w:val="710D6480"/>
    <w:rsid w:val="71121CE9"/>
    <w:rsid w:val="711D243B"/>
    <w:rsid w:val="712A5353"/>
    <w:rsid w:val="71347E93"/>
    <w:rsid w:val="71386A31"/>
    <w:rsid w:val="714B6FA9"/>
    <w:rsid w:val="714F4CEB"/>
    <w:rsid w:val="714F5A97"/>
    <w:rsid w:val="71500A63"/>
    <w:rsid w:val="71597917"/>
    <w:rsid w:val="71663DE2"/>
    <w:rsid w:val="716B31A7"/>
    <w:rsid w:val="71826F70"/>
    <w:rsid w:val="71956476"/>
    <w:rsid w:val="719941B8"/>
    <w:rsid w:val="719D74B6"/>
    <w:rsid w:val="71A87F57"/>
    <w:rsid w:val="71AD37BF"/>
    <w:rsid w:val="71AF12E6"/>
    <w:rsid w:val="71AF7537"/>
    <w:rsid w:val="71B720D9"/>
    <w:rsid w:val="71B903B6"/>
    <w:rsid w:val="71C039D1"/>
    <w:rsid w:val="71C578FA"/>
    <w:rsid w:val="71CF5DF0"/>
    <w:rsid w:val="71D549D8"/>
    <w:rsid w:val="71D9385C"/>
    <w:rsid w:val="71E85803"/>
    <w:rsid w:val="71EA4A14"/>
    <w:rsid w:val="71ED1E48"/>
    <w:rsid w:val="71F25676"/>
    <w:rsid w:val="71F413EE"/>
    <w:rsid w:val="720516B1"/>
    <w:rsid w:val="72052CDD"/>
    <w:rsid w:val="7206621D"/>
    <w:rsid w:val="720A6E64"/>
    <w:rsid w:val="72133F6A"/>
    <w:rsid w:val="721B679D"/>
    <w:rsid w:val="722078CB"/>
    <w:rsid w:val="72272D24"/>
    <w:rsid w:val="722E2222"/>
    <w:rsid w:val="72317CAF"/>
    <w:rsid w:val="723B701D"/>
    <w:rsid w:val="724A7260"/>
    <w:rsid w:val="724F0D1A"/>
    <w:rsid w:val="725956F5"/>
    <w:rsid w:val="725A4879"/>
    <w:rsid w:val="72691DDC"/>
    <w:rsid w:val="72750781"/>
    <w:rsid w:val="72A20473"/>
    <w:rsid w:val="72AE5A41"/>
    <w:rsid w:val="72B04B33"/>
    <w:rsid w:val="72B34E05"/>
    <w:rsid w:val="72B62B48"/>
    <w:rsid w:val="72BF19FC"/>
    <w:rsid w:val="72C47013"/>
    <w:rsid w:val="72CE044A"/>
    <w:rsid w:val="72D374BB"/>
    <w:rsid w:val="72D545EF"/>
    <w:rsid w:val="72D57472"/>
    <w:rsid w:val="72D86CA9"/>
    <w:rsid w:val="72DB0C33"/>
    <w:rsid w:val="72DF0305"/>
    <w:rsid w:val="72DF3591"/>
    <w:rsid w:val="72F62F44"/>
    <w:rsid w:val="72FA2A34"/>
    <w:rsid w:val="72FC67AC"/>
    <w:rsid w:val="72FD0776"/>
    <w:rsid w:val="730218E9"/>
    <w:rsid w:val="73057E05"/>
    <w:rsid w:val="73065CEA"/>
    <w:rsid w:val="73074510"/>
    <w:rsid w:val="73091120"/>
    <w:rsid w:val="730A7B52"/>
    <w:rsid w:val="731B7466"/>
    <w:rsid w:val="731C0BFD"/>
    <w:rsid w:val="731F693F"/>
    <w:rsid w:val="732857F3"/>
    <w:rsid w:val="73413F50"/>
    <w:rsid w:val="734939BC"/>
    <w:rsid w:val="73532145"/>
    <w:rsid w:val="735465E8"/>
    <w:rsid w:val="735707A4"/>
    <w:rsid w:val="73571C35"/>
    <w:rsid w:val="735F0AE9"/>
    <w:rsid w:val="736B3932"/>
    <w:rsid w:val="736C4627"/>
    <w:rsid w:val="736F3422"/>
    <w:rsid w:val="737221A3"/>
    <w:rsid w:val="73774085"/>
    <w:rsid w:val="73832A2A"/>
    <w:rsid w:val="73836ECE"/>
    <w:rsid w:val="7387719A"/>
    <w:rsid w:val="73886292"/>
    <w:rsid w:val="7395275D"/>
    <w:rsid w:val="739A7D73"/>
    <w:rsid w:val="739C5FD5"/>
    <w:rsid w:val="73BA1ED9"/>
    <w:rsid w:val="73BE1CB4"/>
    <w:rsid w:val="73BF77DA"/>
    <w:rsid w:val="73C51294"/>
    <w:rsid w:val="73D46B5D"/>
    <w:rsid w:val="73D8739B"/>
    <w:rsid w:val="73DA4614"/>
    <w:rsid w:val="73E57241"/>
    <w:rsid w:val="73EA4857"/>
    <w:rsid w:val="73EF6311"/>
    <w:rsid w:val="73FB7E57"/>
    <w:rsid w:val="73FE47A6"/>
    <w:rsid w:val="74000C7D"/>
    <w:rsid w:val="74033B6B"/>
    <w:rsid w:val="74065409"/>
    <w:rsid w:val="740A7E52"/>
    <w:rsid w:val="740D49E9"/>
    <w:rsid w:val="741144D9"/>
    <w:rsid w:val="741379EF"/>
    <w:rsid w:val="7414742A"/>
    <w:rsid w:val="741D60E7"/>
    <w:rsid w:val="74212243"/>
    <w:rsid w:val="743A1AF3"/>
    <w:rsid w:val="7445297A"/>
    <w:rsid w:val="7447614D"/>
    <w:rsid w:val="7452120C"/>
    <w:rsid w:val="745F3497"/>
    <w:rsid w:val="74634609"/>
    <w:rsid w:val="746740F9"/>
    <w:rsid w:val="74730CF0"/>
    <w:rsid w:val="74732A9E"/>
    <w:rsid w:val="747846C3"/>
    <w:rsid w:val="747B1953"/>
    <w:rsid w:val="748D1686"/>
    <w:rsid w:val="748E4791"/>
    <w:rsid w:val="748F3650"/>
    <w:rsid w:val="74980757"/>
    <w:rsid w:val="74A536E0"/>
    <w:rsid w:val="74AD4A43"/>
    <w:rsid w:val="74BA06CD"/>
    <w:rsid w:val="74BB575A"/>
    <w:rsid w:val="74C72DEA"/>
    <w:rsid w:val="74C82FEB"/>
    <w:rsid w:val="74CA4688"/>
    <w:rsid w:val="74CC6652"/>
    <w:rsid w:val="74D3353D"/>
    <w:rsid w:val="74D829C0"/>
    <w:rsid w:val="74DF1EE2"/>
    <w:rsid w:val="74E41BEE"/>
    <w:rsid w:val="74E474F8"/>
    <w:rsid w:val="74EE65C9"/>
    <w:rsid w:val="74F3598D"/>
    <w:rsid w:val="74F87447"/>
    <w:rsid w:val="74FC6F38"/>
    <w:rsid w:val="75005260"/>
    <w:rsid w:val="75016A59"/>
    <w:rsid w:val="75025F4B"/>
    <w:rsid w:val="7510653F"/>
    <w:rsid w:val="75137DDD"/>
    <w:rsid w:val="7516167C"/>
    <w:rsid w:val="75175B20"/>
    <w:rsid w:val="75322493"/>
    <w:rsid w:val="753F6E24"/>
    <w:rsid w:val="754461E9"/>
    <w:rsid w:val="75447961"/>
    <w:rsid w:val="754B63A8"/>
    <w:rsid w:val="754D7793"/>
    <w:rsid w:val="755E374E"/>
    <w:rsid w:val="75660855"/>
    <w:rsid w:val="756E770A"/>
    <w:rsid w:val="75705230"/>
    <w:rsid w:val="7574325F"/>
    <w:rsid w:val="758D193E"/>
    <w:rsid w:val="75A03D67"/>
    <w:rsid w:val="75A373B3"/>
    <w:rsid w:val="75B06986"/>
    <w:rsid w:val="75B710B1"/>
    <w:rsid w:val="75B82733"/>
    <w:rsid w:val="75E33C54"/>
    <w:rsid w:val="75EC1C73"/>
    <w:rsid w:val="75ED062E"/>
    <w:rsid w:val="75ED6880"/>
    <w:rsid w:val="76045978"/>
    <w:rsid w:val="760C31AA"/>
    <w:rsid w:val="76191423"/>
    <w:rsid w:val="763E532E"/>
    <w:rsid w:val="76424E1E"/>
    <w:rsid w:val="7645378D"/>
    <w:rsid w:val="76545157"/>
    <w:rsid w:val="7657350F"/>
    <w:rsid w:val="765F75BE"/>
    <w:rsid w:val="7669126E"/>
    <w:rsid w:val="766D79C1"/>
    <w:rsid w:val="76746FA2"/>
    <w:rsid w:val="76793892"/>
    <w:rsid w:val="76805946"/>
    <w:rsid w:val="768321D3"/>
    <w:rsid w:val="768C7D7F"/>
    <w:rsid w:val="76B33626"/>
    <w:rsid w:val="76B4739E"/>
    <w:rsid w:val="76B548DE"/>
    <w:rsid w:val="76BF646F"/>
    <w:rsid w:val="76C53359"/>
    <w:rsid w:val="76C94B70"/>
    <w:rsid w:val="76D8308D"/>
    <w:rsid w:val="76DB2B7D"/>
    <w:rsid w:val="76DD1CA6"/>
    <w:rsid w:val="76F0554B"/>
    <w:rsid w:val="76F5258C"/>
    <w:rsid w:val="76F668E8"/>
    <w:rsid w:val="76FB6D7B"/>
    <w:rsid w:val="76FE5400"/>
    <w:rsid w:val="77170059"/>
    <w:rsid w:val="771D4F43"/>
    <w:rsid w:val="772207AC"/>
    <w:rsid w:val="7725049C"/>
    <w:rsid w:val="77385BE7"/>
    <w:rsid w:val="773F135E"/>
    <w:rsid w:val="77456248"/>
    <w:rsid w:val="7746554F"/>
    <w:rsid w:val="774B6018"/>
    <w:rsid w:val="77505319"/>
    <w:rsid w:val="77562203"/>
    <w:rsid w:val="77731007"/>
    <w:rsid w:val="77764653"/>
    <w:rsid w:val="777728A5"/>
    <w:rsid w:val="7782124A"/>
    <w:rsid w:val="778D115F"/>
    <w:rsid w:val="778D20C9"/>
    <w:rsid w:val="779E42D6"/>
    <w:rsid w:val="77A62F27"/>
    <w:rsid w:val="77AB7B57"/>
    <w:rsid w:val="77AE5BCC"/>
    <w:rsid w:val="77B44EE0"/>
    <w:rsid w:val="77B533CE"/>
    <w:rsid w:val="77B567BC"/>
    <w:rsid w:val="77BC33C9"/>
    <w:rsid w:val="77BD7908"/>
    <w:rsid w:val="77C81353"/>
    <w:rsid w:val="77D434DD"/>
    <w:rsid w:val="77D71596"/>
    <w:rsid w:val="77DC6BAC"/>
    <w:rsid w:val="77DE0B76"/>
    <w:rsid w:val="77E51F05"/>
    <w:rsid w:val="77ED700C"/>
    <w:rsid w:val="77EF68E0"/>
    <w:rsid w:val="78160AED"/>
    <w:rsid w:val="781B6E93"/>
    <w:rsid w:val="782642CC"/>
    <w:rsid w:val="782D11B6"/>
    <w:rsid w:val="7831564D"/>
    <w:rsid w:val="783764D9"/>
    <w:rsid w:val="783E7EBC"/>
    <w:rsid w:val="7842438A"/>
    <w:rsid w:val="785E75C1"/>
    <w:rsid w:val="786170B2"/>
    <w:rsid w:val="786372CE"/>
    <w:rsid w:val="78650950"/>
    <w:rsid w:val="786646C8"/>
    <w:rsid w:val="786B440F"/>
    <w:rsid w:val="78713799"/>
    <w:rsid w:val="78760DAF"/>
    <w:rsid w:val="78773100"/>
    <w:rsid w:val="78774B27"/>
    <w:rsid w:val="78850FF2"/>
    <w:rsid w:val="78852DA0"/>
    <w:rsid w:val="788D434B"/>
    <w:rsid w:val="78915BE9"/>
    <w:rsid w:val="78A3591C"/>
    <w:rsid w:val="78A51694"/>
    <w:rsid w:val="78A551F0"/>
    <w:rsid w:val="78AD22F7"/>
    <w:rsid w:val="78B96EEE"/>
    <w:rsid w:val="78D167B0"/>
    <w:rsid w:val="78D21D5D"/>
    <w:rsid w:val="78D6184E"/>
    <w:rsid w:val="78D9175B"/>
    <w:rsid w:val="78DA6DA3"/>
    <w:rsid w:val="78DB3308"/>
    <w:rsid w:val="78DB6E64"/>
    <w:rsid w:val="78E35D19"/>
    <w:rsid w:val="78E81581"/>
    <w:rsid w:val="78EF46BD"/>
    <w:rsid w:val="78F32400"/>
    <w:rsid w:val="78FF7A27"/>
    <w:rsid w:val="791B54B2"/>
    <w:rsid w:val="7927654D"/>
    <w:rsid w:val="7935592A"/>
    <w:rsid w:val="793E5D38"/>
    <w:rsid w:val="793F5645"/>
    <w:rsid w:val="79442C5B"/>
    <w:rsid w:val="79464C25"/>
    <w:rsid w:val="79485E51"/>
    <w:rsid w:val="79541DE4"/>
    <w:rsid w:val="795D1F6F"/>
    <w:rsid w:val="796432FD"/>
    <w:rsid w:val="796C5D0E"/>
    <w:rsid w:val="797509D8"/>
    <w:rsid w:val="79764DDF"/>
    <w:rsid w:val="79782905"/>
    <w:rsid w:val="799C4845"/>
    <w:rsid w:val="79AF7B99"/>
    <w:rsid w:val="79B37DE1"/>
    <w:rsid w:val="79B50936"/>
    <w:rsid w:val="79B853F7"/>
    <w:rsid w:val="79C43D9C"/>
    <w:rsid w:val="79D42231"/>
    <w:rsid w:val="79D7587D"/>
    <w:rsid w:val="79E9735F"/>
    <w:rsid w:val="79F75F20"/>
    <w:rsid w:val="79F93A46"/>
    <w:rsid w:val="7A214A9B"/>
    <w:rsid w:val="7A243BBC"/>
    <w:rsid w:val="7A2F7467"/>
    <w:rsid w:val="7A3727C0"/>
    <w:rsid w:val="7A4822D7"/>
    <w:rsid w:val="7A48677B"/>
    <w:rsid w:val="7A5275FA"/>
    <w:rsid w:val="7A5522A6"/>
    <w:rsid w:val="7A590988"/>
    <w:rsid w:val="7A5C7F62"/>
    <w:rsid w:val="7A637111"/>
    <w:rsid w:val="7A6510DB"/>
    <w:rsid w:val="7A652F2A"/>
    <w:rsid w:val="7A6730A5"/>
    <w:rsid w:val="7A6B656D"/>
    <w:rsid w:val="7A7E3F4B"/>
    <w:rsid w:val="7A8157E9"/>
    <w:rsid w:val="7A925C48"/>
    <w:rsid w:val="7AA5772A"/>
    <w:rsid w:val="7AAD65DE"/>
    <w:rsid w:val="7AB4796D"/>
    <w:rsid w:val="7ABD0F17"/>
    <w:rsid w:val="7AC308C3"/>
    <w:rsid w:val="7AC73B44"/>
    <w:rsid w:val="7ADB139D"/>
    <w:rsid w:val="7AE714B5"/>
    <w:rsid w:val="7AE83ABA"/>
    <w:rsid w:val="7AED2E7F"/>
    <w:rsid w:val="7AEF46D7"/>
    <w:rsid w:val="7AF4245F"/>
    <w:rsid w:val="7AF4420D"/>
    <w:rsid w:val="7AF83485"/>
    <w:rsid w:val="7AF965F6"/>
    <w:rsid w:val="7B003B56"/>
    <w:rsid w:val="7B0311FB"/>
    <w:rsid w:val="7B041922"/>
    <w:rsid w:val="7B1448AF"/>
    <w:rsid w:val="7B18614D"/>
    <w:rsid w:val="7B2965AD"/>
    <w:rsid w:val="7B3665D4"/>
    <w:rsid w:val="7B374E62"/>
    <w:rsid w:val="7B377AE0"/>
    <w:rsid w:val="7B38234C"/>
    <w:rsid w:val="7B3957EC"/>
    <w:rsid w:val="7B486307"/>
    <w:rsid w:val="7B5D0EC0"/>
    <w:rsid w:val="7B615D46"/>
    <w:rsid w:val="7B62386D"/>
    <w:rsid w:val="7B690757"/>
    <w:rsid w:val="7B6E0463"/>
    <w:rsid w:val="7B7449B2"/>
    <w:rsid w:val="7B762E74"/>
    <w:rsid w:val="7B7D06A6"/>
    <w:rsid w:val="7B7D4202"/>
    <w:rsid w:val="7B8E4662"/>
    <w:rsid w:val="7B915F00"/>
    <w:rsid w:val="7BA07EF1"/>
    <w:rsid w:val="7BA619AB"/>
    <w:rsid w:val="7BA7127F"/>
    <w:rsid w:val="7BAF6D25"/>
    <w:rsid w:val="7BC56359"/>
    <w:rsid w:val="7BED3F7E"/>
    <w:rsid w:val="7BEE5100"/>
    <w:rsid w:val="7C044924"/>
    <w:rsid w:val="7C0C5586"/>
    <w:rsid w:val="7C0C7B0D"/>
    <w:rsid w:val="7C10151B"/>
    <w:rsid w:val="7C105077"/>
    <w:rsid w:val="7C280AA5"/>
    <w:rsid w:val="7C2D5C29"/>
    <w:rsid w:val="7C305719"/>
    <w:rsid w:val="7C3442A7"/>
    <w:rsid w:val="7C3945CD"/>
    <w:rsid w:val="7C4967B9"/>
    <w:rsid w:val="7C4E65C0"/>
    <w:rsid w:val="7C524001"/>
    <w:rsid w:val="7C66113B"/>
    <w:rsid w:val="7C6D071B"/>
    <w:rsid w:val="7C773348"/>
    <w:rsid w:val="7C8E3FA9"/>
    <w:rsid w:val="7C8F243F"/>
    <w:rsid w:val="7C9A2DE2"/>
    <w:rsid w:val="7C9D7CE3"/>
    <w:rsid w:val="7CA26617"/>
    <w:rsid w:val="7CA35EEB"/>
    <w:rsid w:val="7CB24380"/>
    <w:rsid w:val="7CB73744"/>
    <w:rsid w:val="7CBE3A2D"/>
    <w:rsid w:val="7CC25607"/>
    <w:rsid w:val="7CC27D6C"/>
    <w:rsid w:val="7CC540B3"/>
    <w:rsid w:val="7CC75E4E"/>
    <w:rsid w:val="7CD73DE6"/>
    <w:rsid w:val="7CD84546"/>
    <w:rsid w:val="7CDE5175"/>
    <w:rsid w:val="7CE54755"/>
    <w:rsid w:val="7CEA3B1A"/>
    <w:rsid w:val="7D060228"/>
    <w:rsid w:val="7D0E13CF"/>
    <w:rsid w:val="7D1110A6"/>
    <w:rsid w:val="7D1F2F41"/>
    <w:rsid w:val="7D2346D2"/>
    <w:rsid w:val="7D2708CA"/>
    <w:rsid w:val="7D315490"/>
    <w:rsid w:val="7D3B041C"/>
    <w:rsid w:val="7D3B4375"/>
    <w:rsid w:val="7D4A280A"/>
    <w:rsid w:val="7D586CD5"/>
    <w:rsid w:val="7D6C2781"/>
    <w:rsid w:val="7D6F2271"/>
    <w:rsid w:val="7D7F0706"/>
    <w:rsid w:val="7D80447E"/>
    <w:rsid w:val="7D895291"/>
    <w:rsid w:val="7D8D0318"/>
    <w:rsid w:val="7D957F29"/>
    <w:rsid w:val="7D9F2B56"/>
    <w:rsid w:val="7DA16B80"/>
    <w:rsid w:val="7DA92276"/>
    <w:rsid w:val="7DB53307"/>
    <w:rsid w:val="7DC97BD3"/>
    <w:rsid w:val="7DDA3B8E"/>
    <w:rsid w:val="7DE63A0B"/>
    <w:rsid w:val="7DEE3196"/>
    <w:rsid w:val="7DF93C44"/>
    <w:rsid w:val="7DFB1C3D"/>
    <w:rsid w:val="7DFC3B04"/>
    <w:rsid w:val="7E156974"/>
    <w:rsid w:val="7E1C4247"/>
    <w:rsid w:val="7E204C04"/>
    <w:rsid w:val="7E2412AD"/>
    <w:rsid w:val="7E372D8F"/>
    <w:rsid w:val="7E3E236F"/>
    <w:rsid w:val="7E470AF8"/>
    <w:rsid w:val="7E4B683A"/>
    <w:rsid w:val="7E4E00D8"/>
    <w:rsid w:val="7E6D4465"/>
    <w:rsid w:val="7E7062A0"/>
    <w:rsid w:val="7E722019"/>
    <w:rsid w:val="7E843AFA"/>
    <w:rsid w:val="7E8835EA"/>
    <w:rsid w:val="7E8906AF"/>
    <w:rsid w:val="7E8C5B9B"/>
    <w:rsid w:val="7E971A7F"/>
    <w:rsid w:val="7E9755DB"/>
    <w:rsid w:val="7E9F26E2"/>
    <w:rsid w:val="7EB10D93"/>
    <w:rsid w:val="7EB20667"/>
    <w:rsid w:val="7EB56006"/>
    <w:rsid w:val="7EB73ECF"/>
    <w:rsid w:val="7EB73F4C"/>
    <w:rsid w:val="7EBA60B3"/>
    <w:rsid w:val="7EBF0C97"/>
    <w:rsid w:val="7EC14D4E"/>
    <w:rsid w:val="7ED44A81"/>
    <w:rsid w:val="7EDB5E10"/>
    <w:rsid w:val="7EDE76AE"/>
    <w:rsid w:val="7EE03426"/>
    <w:rsid w:val="7EE10DD5"/>
    <w:rsid w:val="7EFC5D86"/>
    <w:rsid w:val="7EFE565A"/>
    <w:rsid w:val="7F007624"/>
    <w:rsid w:val="7F052E8D"/>
    <w:rsid w:val="7F053ABA"/>
    <w:rsid w:val="7F10538E"/>
    <w:rsid w:val="7F147214"/>
    <w:rsid w:val="7F1629A4"/>
    <w:rsid w:val="7F1C3D32"/>
    <w:rsid w:val="7F231565"/>
    <w:rsid w:val="7F242BC9"/>
    <w:rsid w:val="7F315A30"/>
    <w:rsid w:val="7F3230AD"/>
    <w:rsid w:val="7F345520"/>
    <w:rsid w:val="7F390D88"/>
    <w:rsid w:val="7F4229AA"/>
    <w:rsid w:val="7F4C0ABC"/>
    <w:rsid w:val="7F5E434B"/>
    <w:rsid w:val="7F8738A2"/>
    <w:rsid w:val="7F8D69DE"/>
    <w:rsid w:val="7F9D1317"/>
    <w:rsid w:val="7F9F6E3D"/>
    <w:rsid w:val="7FA75CF2"/>
    <w:rsid w:val="7FB16B71"/>
    <w:rsid w:val="7FCC39AA"/>
    <w:rsid w:val="7FD36AE7"/>
    <w:rsid w:val="7FE164AF"/>
    <w:rsid w:val="7FE231CE"/>
    <w:rsid w:val="7FEE2420"/>
    <w:rsid w:val="7FF13411"/>
    <w:rsid w:val="7FFB19C4"/>
    <w:rsid w:val="BC7A4892"/>
    <w:rsid w:val="FFEEDB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spacing w:line="380" w:lineRule="exact"/>
      <w:jc w:val="center"/>
      <w:outlineLvl w:val="0"/>
    </w:pPr>
    <w:rPr>
      <w:rFonts w:ascii="宋体"/>
      <w:b/>
      <w:kern w:val="44"/>
      <w:sz w:val="44"/>
      <w:szCs w:val="44"/>
    </w:rPr>
  </w:style>
  <w:style w:type="paragraph" w:styleId="3">
    <w:name w:val="heading 2"/>
    <w:basedOn w:val="1"/>
    <w:next w:val="1"/>
    <w:qFormat/>
    <w:uiPriority w:val="0"/>
    <w:pPr>
      <w:keepNext/>
      <w:keepLines/>
      <w:tabs>
        <w:tab w:val="left" w:pos="578"/>
      </w:tabs>
      <w:spacing w:before="50" w:beforeLines="50" w:after="50" w:afterLines="50" w:line="360" w:lineRule="auto"/>
      <w:ind w:left="578" w:hanging="578"/>
      <w:outlineLvl w:val="1"/>
    </w:pPr>
    <w:rPr>
      <w:rFonts w:ascii="Cambria" w:hAnsi="Cambria"/>
      <w:szCs w:val="21"/>
    </w:rPr>
  </w:style>
  <w:style w:type="paragraph" w:styleId="4">
    <w:name w:val="heading 3"/>
    <w:basedOn w:val="1"/>
    <w:next w:val="1"/>
    <w:qFormat/>
    <w:uiPriority w:val="0"/>
    <w:pPr>
      <w:keepNext/>
      <w:keepLines/>
      <w:tabs>
        <w:tab w:val="left" w:pos="1620"/>
      </w:tabs>
      <w:spacing w:before="50" w:beforeLines="50" w:after="50" w:afterLines="50" w:line="360" w:lineRule="auto"/>
      <w:ind w:left="1620" w:hanging="720"/>
      <w:outlineLvl w:val="2"/>
    </w:pPr>
    <w:rPr>
      <w:rFonts w:ascii="宋体"/>
      <w:b/>
      <w:sz w:val="32"/>
      <w:szCs w:val="32"/>
    </w:rPr>
  </w:style>
  <w:style w:type="paragraph" w:styleId="5">
    <w:name w:val="heading 4"/>
    <w:basedOn w:val="1"/>
    <w:next w:val="1"/>
    <w:qFormat/>
    <w:uiPriority w:val="0"/>
    <w:pPr>
      <w:keepNext/>
      <w:keepLines/>
      <w:tabs>
        <w:tab w:val="left" w:pos="864"/>
      </w:tabs>
      <w:spacing w:before="280" w:after="290" w:line="376" w:lineRule="auto"/>
      <w:ind w:left="864" w:hanging="864"/>
      <w:outlineLvl w:val="3"/>
    </w:pPr>
    <w:rPr>
      <w:rFonts w:ascii="Arial" w:hAnsi="Arial" w:eastAsia="黑体"/>
      <w:b/>
      <w:sz w:val="28"/>
    </w:rPr>
  </w:style>
  <w:style w:type="paragraph" w:styleId="6">
    <w:name w:val="heading 5"/>
    <w:basedOn w:val="1"/>
    <w:next w:val="1"/>
    <w:qFormat/>
    <w:uiPriority w:val="0"/>
    <w:pPr>
      <w:keepNext/>
      <w:keepLines/>
      <w:tabs>
        <w:tab w:val="left" w:pos="1548"/>
      </w:tabs>
      <w:spacing w:before="280" w:after="290" w:line="376" w:lineRule="auto"/>
      <w:ind w:left="1548" w:hanging="1548"/>
      <w:outlineLvl w:val="4"/>
    </w:pPr>
    <w:rPr>
      <w:b/>
      <w:sz w:val="28"/>
    </w:rPr>
  </w:style>
  <w:style w:type="paragraph" w:styleId="7">
    <w:name w:val="heading 6"/>
    <w:basedOn w:val="1"/>
    <w:next w:val="1"/>
    <w:qFormat/>
    <w:uiPriority w:val="0"/>
    <w:pPr>
      <w:keepNext/>
      <w:keepLines/>
      <w:spacing w:before="240" w:after="64" w:line="319" w:lineRule="auto"/>
      <w:outlineLvl w:val="5"/>
    </w:pPr>
    <w:rPr>
      <w:rFonts w:ascii="Cambria" w:hAnsi="Cambria"/>
      <w:b/>
      <w:sz w:val="24"/>
    </w:rPr>
  </w:style>
  <w:style w:type="paragraph" w:styleId="8">
    <w:name w:val="heading 7"/>
    <w:basedOn w:val="1"/>
    <w:next w:val="1"/>
    <w:qFormat/>
    <w:uiPriority w:val="0"/>
    <w:pPr>
      <w:keepNext/>
      <w:keepLines/>
      <w:tabs>
        <w:tab w:val="left" w:pos="1296"/>
      </w:tabs>
      <w:spacing w:before="240" w:after="64" w:line="316" w:lineRule="auto"/>
      <w:ind w:left="2940" w:hanging="420"/>
      <w:outlineLvl w:val="6"/>
    </w:pPr>
    <w:rPr>
      <w:b/>
      <w:sz w:val="24"/>
    </w:rPr>
  </w:style>
  <w:style w:type="paragraph" w:styleId="9">
    <w:name w:val="heading 8"/>
    <w:basedOn w:val="1"/>
    <w:next w:val="1"/>
    <w:qFormat/>
    <w:uiPriority w:val="0"/>
    <w:pPr>
      <w:keepNext/>
      <w:keepLines/>
      <w:tabs>
        <w:tab w:val="left" w:pos="1440"/>
      </w:tabs>
      <w:spacing w:before="240" w:after="64" w:line="316" w:lineRule="auto"/>
      <w:ind w:left="3360" w:hanging="420"/>
      <w:outlineLvl w:val="7"/>
    </w:pPr>
    <w:rPr>
      <w:rFonts w:ascii="Arial" w:hAnsi="Arial" w:eastAsia="黑体"/>
      <w:sz w:val="24"/>
    </w:rPr>
  </w:style>
  <w:style w:type="paragraph" w:styleId="10">
    <w:name w:val="heading 9"/>
    <w:basedOn w:val="1"/>
    <w:next w:val="1"/>
    <w:qFormat/>
    <w:uiPriority w:val="0"/>
    <w:pPr>
      <w:keepNext/>
      <w:keepLines/>
      <w:tabs>
        <w:tab w:val="left" w:pos="1584"/>
      </w:tabs>
      <w:spacing w:before="240" w:after="64" w:line="316" w:lineRule="auto"/>
      <w:ind w:left="3780" w:hanging="420"/>
      <w:outlineLvl w:val="8"/>
    </w:pPr>
    <w:rPr>
      <w:rFonts w:ascii="Arial" w:hAnsi="Arial" w:eastAsia="黑体"/>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next w:val="1"/>
    <w:qFormat/>
    <w:uiPriority w:val="0"/>
    <w:pPr>
      <w:ind w:firstLine="200" w:firstLineChars="200"/>
    </w:pPr>
    <w:rPr>
      <w:rFonts w:ascii="宋体"/>
      <w:spacing w:val="14"/>
      <w:kern w:val="24"/>
      <w:sz w:val="24"/>
      <w:szCs w:val="24"/>
    </w:rPr>
  </w:style>
  <w:style w:type="paragraph" w:styleId="13">
    <w:name w:val="caption"/>
    <w:basedOn w:val="1"/>
    <w:next w:val="1"/>
    <w:qFormat/>
    <w:uiPriority w:val="0"/>
    <w:pPr>
      <w:spacing w:before="152" w:after="160"/>
    </w:pPr>
    <w:rPr>
      <w:rFonts w:ascii="Arial" w:hAnsi="Arial" w:eastAsia="黑体" w:cs="Arial"/>
      <w:sz w:val="20"/>
    </w:rPr>
  </w:style>
  <w:style w:type="paragraph" w:styleId="14">
    <w:name w:val="Document Map"/>
    <w:basedOn w:val="1"/>
    <w:qFormat/>
    <w:uiPriority w:val="0"/>
    <w:pPr>
      <w:shd w:val="clear" w:color="auto" w:fill="000080"/>
    </w:pPr>
  </w:style>
  <w:style w:type="paragraph" w:styleId="15">
    <w:name w:val="toa heading"/>
    <w:basedOn w:val="1"/>
    <w:next w:val="1"/>
    <w:qFormat/>
    <w:uiPriority w:val="0"/>
    <w:pPr>
      <w:spacing w:before="120"/>
    </w:pPr>
    <w:rPr>
      <w:rFonts w:ascii="Arial" w:hAnsi="Arial"/>
      <w:b/>
      <w:bCs/>
      <w:szCs w:val="24"/>
    </w:rPr>
  </w:style>
  <w:style w:type="paragraph" w:styleId="16">
    <w:name w:val="annotation text"/>
    <w:basedOn w:val="1"/>
    <w:qFormat/>
    <w:uiPriority w:val="0"/>
    <w:pPr>
      <w:jc w:val="left"/>
    </w:pPr>
    <w:rPr>
      <w:rFonts w:ascii="宋体"/>
      <w:szCs w:val="21"/>
    </w:rPr>
  </w:style>
  <w:style w:type="paragraph" w:styleId="17">
    <w:name w:val="Body Text 3"/>
    <w:basedOn w:val="1"/>
    <w:qFormat/>
    <w:uiPriority w:val="0"/>
    <w:pPr>
      <w:spacing w:after="120" w:line="360" w:lineRule="auto"/>
    </w:pPr>
    <w:rPr>
      <w:kern w:val="0"/>
      <w:sz w:val="16"/>
    </w:rPr>
  </w:style>
  <w:style w:type="paragraph" w:styleId="18">
    <w:name w:val="Body Text"/>
    <w:basedOn w:val="1"/>
    <w:next w:val="19"/>
    <w:qFormat/>
    <w:uiPriority w:val="0"/>
    <w:rPr>
      <w:rFonts w:ascii="宋体"/>
      <w:kern w:val="0"/>
      <w:sz w:val="20"/>
    </w:rPr>
  </w:style>
  <w:style w:type="paragraph" w:styleId="19">
    <w:name w:val="Body Text First Indent"/>
    <w:basedOn w:val="18"/>
    <w:next w:val="1"/>
    <w:qFormat/>
    <w:uiPriority w:val="0"/>
    <w:pPr>
      <w:spacing w:after="120"/>
      <w:ind w:firstLine="100" w:firstLineChars="100"/>
    </w:pPr>
    <w:rPr>
      <w:i/>
      <w:kern w:val="2"/>
      <w:sz w:val="24"/>
    </w:rPr>
  </w:style>
  <w:style w:type="paragraph" w:styleId="20">
    <w:name w:val="Body Text Indent"/>
    <w:basedOn w:val="1"/>
    <w:next w:val="1"/>
    <w:link w:val="66"/>
    <w:qFormat/>
    <w:uiPriority w:val="0"/>
    <w:pPr>
      <w:spacing w:line="380" w:lineRule="exact"/>
      <w:ind w:firstLine="480"/>
    </w:pPr>
    <w:rPr>
      <w:rFonts w:eastAsia="方正书宋简体"/>
      <w:sz w:val="24"/>
    </w:rPr>
  </w:style>
  <w:style w:type="paragraph" w:styleId="21">
    <w:name w:val="List Number 3"/>
    <w:basedOn w:val="1"/>
    <w:qFormat/>
    <w:uiPriority w:val="0"/>
    <w:pPr>
      <w:widowControl/>
      <w:tabs>
        <w:tab w:val="left" w:pos="482"/>
      </w:tabs>
      <w:spacing w:after="50" w:afterLines="50"/>
      <w:ind w:left="482" w:hanging="340"/>
      <w:jc w:val="left"/>
    </w:pPr>
    <w:rPr>
      <w:kern w:val="0"/>
      <w:sz w:val="24"/>
    </w:rPr>
  </w:style>
  <w:style w:type="paragraph" w:styleId="22">
    <w:name w:val="List 2"/>
    <w:basedOn w:val="1"/>
    <w:qFormat/>
    <w:uiPriority w:val="0"/>
    <w:pPr>
      <w:ind w:left="400" w:leftChars="200" w:hanging="200" w:hangingChars="200"/>
    </w:pPr>
    <w:rPr>
      <w:sz w:val="28"/>
      <w:szCs w:val="24"/>
    </w:rPr>
  </w:style>
  <w:style w:type="paragraph" w:styleId="23">
    <w:name w:val="Block Text"/>
    <w:basedOn w:val="1"/>
    <w:qFormat/>
    <w:uiPriority w:val="0"/>
    <w:pPr>
      <w:spacing w:after="120"/>
      <w:ind w:left="700" w:leftChars="700" w:right="700" w:rightChars="700"/>
    </w:pPr>
  </w:style>
  <w:style w:type="paragraph" w:styleId="24">
    <w:name w:val="index 4"/>
    <w:basedOn w:val="1"/>
    <w:next w:val="1"/>
    <w:unhideWhenUsed/>
    <w:qFormat/>
    <w:uiPriority w:val="99"/>
    <w:pPr>
      <w:ind w:left="600" w:leftChars="600"/>
    </w:pPr>
    <w:rPr>
      <w:sz w:val="32"/>
      <w:szCs w:val="24"/>
    </w:rPr>
  </w:style>
  <w:style w:type="paragraph" w:styleId="25">
    <w:name w:val="toc 5"/>
    <w:basedOn w:val="1"/>
    <w:next w:val="1"/>
    <w:qFormat/>
    <w:uiPriority w:val="0"/>
    <w:pPr>
      <w:ind w:left="840"/>
      <w:jc w:val="left"/>
    </w:pPr>
    <w:rPr>
      <w:sz w:val="18"/>
      <w:szCs w:val="18"/>
    </w:rPr>
  </w:style>
  <w:style w:type="paragraph" w:styleId="26">
    <w:name w:val="toc 3"/>
    <w:basedOn w:val="1"/>
    <w:next w:val="1"/>
    <w:qFormat/>
    <w:uiPriority w:val="0"/>
    <w:pPr>
      <w:ind w:left="420"/>
      <w:jc w:val="left"/>
    </w:pPr>
    <w:rPr>
      <w:i/>
      <w:iCs/>
      <w:sz w:val="20"/>
    </w:rPr>
  </w:style>
  <w:style w:type="paragraph" w:styleId="27">
    <w:name w:val="Plain Text"/>
    <w:basedOn w:val="1"/>
    <w:next w:val="1"/>
    <w:qFormat/>
    <w:uiPriority w:val="0"/>
    <w:pPr>
      <w:widowControl/>
      <w:spacing w:before="100" w:beforeAutospacing="1" w:after="100" w:afterAutospacing="1"/>
      <w:jc w:val="left"/>
    </w:pPr>
    <w:rPr>
      <w:rFonts w:ascii="宋体"/>
      <w:kern w:val="0"/>
      <w:sz w:val="20"/>
    </w:rPr>
  </w:style>
  <w:style w:type="paragraph" w:styleId="28">
    <w:name w:val="toc 8"/>
    <w:basedOn w:val="1"/>
    <w:next w:val="1"/>
    <w:qFormat/>
    <w:uiPriority w:val="0"/>
    <w:pPr>
      <w:ind w:left="1470"/>
      <w:jc w:val="left"/>
    </w:pPr>
    <w:rPr>
      <w:sz w:val="18"/>
      <w:szCs w:val="18"/>
    </w:rPr>
  </w:style>
  <w:style w:type="paragraph" w:styleId="29">
    <w:name w:val="Date"/>
    <w:basedOn w:val="1"/>
    <w:next w:val="1"/>
    <w:qFormat/>
    <w:uiPriority w:val="0"/>
    <w:pPr>
      <w:adjustRightInd w:val="0"/>
      <w:spacing w:line="312" w:lineRule="atLeast"/>
      <w:jc w:val="right"/>
      <w:textAlignment w:val="baseline"/>
    </w:pPr>
    <w:rPr>
      <w:rFonts w:ascii="宋体"/>
      <w:kern w:val="0"/>
      <w:sz w:val="24"/>
    </w:rPr>
  </w:style>
  <w:style w:type="paragraph" w:styleId="30">
    <w:name w:val="Body Text Indent 2"/>
    <w:basedOn w:val="1"/>
    <w:qFormat/>
    <w:uiPriority w:val="0"/>
    <w:pPr>
      <w:spacing w:line="380" w:lineRule="exact"/>
      <w:ind w:left="840" w:hanging="45"/>
    </w:pPr>
    <w:rPr>
      <w:rFonts w:ascii="宋体"/>
      <w:sz w:val="24"/>
    </w:rPr>
  </w:style>
  <w:style w:type="paragraph" w:styleId="31">
    <w:name w:val="Balloon Text"/>
    <w:basedOn w:val="1"/>
    <w:qFormat/>
    <w:uiPriority w:val="0"/>
    <w:rPr>
      <w:rFonts w:ascii="宋体"/>
      <w:sz w:val="18"/>
      <w:szCs w:val="18"/>
    </w:rPr>
  </w:style>
  <w:style w:type="paragraph" w:styleId="32">
    <w:name w:val="footer"/>
    <w:basedOn w:val="1"/>
    <w:qFormat/>
    <w:uiPriority w:val="0"/>
    <w:pPr>
      <w:tabs>
        <w:tab w:val="center" w:pos="4153"/>
        <w:tab w:val="right" w:pos="8306"/>
      </w:tabs>
      <w:snapToGrid w:val="0"/>
      <w:jc w:val="left"/>
    </w:pPr>
    <w:rPr>
      <w:rFonts w:ascii="宋体"/>
      <w:sz w:val="18"/>
      <w:szCs w:val="18"/>
    </w:rPr>
  </w:style>
  <w:style w:type="paragraph" w:styleId="33">
    <w:name w:val="envelope return"/>
    <w:basedOn w:val="1"/>
    <w:qFormat/>
    <w:uiPriority w:val="0"/>
    <w:pPr>
      <w:snapToGrid w:val="0"/>
    </w:pPr>
    <w:rPr>
      <w:rFonts w:ascii="Arial" w:hAnsi="Arial"/>
    </w:rPr>
  </w:style>
  <w:style w:type="paragraph" w:styleId="34">
    <w:name w:val="header"/>
    <w:basedOn w:val="1"/>
    <w:qFormat/>
    <w:uiPriority w:val="0"/>
    <w:pPr>
      <w:pBdr>
        <w:bottom w:val="single" w:color="auto" w:sz="6" w:space="1"/>
      </w:pBdr>
      <w:tabs>
        <w:tab w:val="center" w:pos="4153"/>
        <w:tab w:val="right" w:pos="8306"/>
      </w:tabs>
      <w:snapToGrid w:val="0"/>
      <w:jc w:val="center"/>
    </w:pPr>
    <w:rPr>
      <w:rFonts w:ascii="宋体"/>
      <w:sz w:val="18"/>
      <w:szCs w:val="18"/>
    </w:rPr>
  </w:style>
  <w:style w:type="paragraph" w:styleId="35">
    <w:name w:val="toc 1"/>
    <w:basedOn w:val="1"/>
    <w:next w:val="1"/>
    <w:qFormat/>
    <w:uiPriority w:val="39"/>
    <w:pPr>
      <w:tabs>
        <w:tab w:val="right" w:leader="dot" w:pos="8721"/>
      </w:tabs>
      <w:spacing w:line="480" w:lineRule="auto"/>
    </w:pPr>
    <w:rPr>
      <w:rFonts w:ascii="宋体"/>
      <w:color w:val="000000"/>
      <w:sz w:val="32"/>
      <w:szCs w:val="32"/>
    </w:rPr>
  </w:style>
  <w:style w:type="paragraph" w:styleId="36">
    <w:name w:val="toc 4"/>
    <w:basedOn w:val="1"/>
    <w:next w:val="1"/>
    <w:qFormat/>
    <w:uiPriority w:val="0"/>
    <w:pPr>
      <w:ind w:left="630"/>
      <w:jc w:val="left"/>
    </w:pPr>
    <w:rPr>
      <w:sz w:val="18"/>
      <w:szCs w:val="18"/>
    </w:rPr>
  </w:style>
  <w:style w:type="paragraph" w:styleId="37">
    <w:name w:val="List Number 5"/>
    <w:basedOn w:val="1"/>
    <w:qFormat/>
    <w:uiPriority w:val="0"/>
    <w:pPr>
      <w:tabs>
        <w:tab w:val="left" w:pos="2608"/>
      </w:tabs>
      <w:spacing w:line="360" w:lineRule="auto"/>
      <w:ind w:left="840" w:hanging="360"/>
    </w:pPr>
    <w:rPr>
      <w:sz w:val="24"/>
      <w:szCs w:val="24"/>
    </w:rPr>
  </w:style>
  <w:style w:type="paragraph" w:styleId="38">
    <w:name w:val="List"/>
    <w:basedOn w:val="1"/>
    <w:qFormat/>
    <w:uiPriority w:val="0"/>
    <w:pPr>
      <w:ind w:left="200" w:hanging="200" w:hangingChars="200"/>
    </w:pPr>
    <w:rPr>
      <w:szCs w:val="22"/>
    </w:rPr>
  </w:style>
  <w:style w:type="paragraph" w:styleId="39">
    <w:name w:val="footnote text"/>
    <w:basedOn w:val="1"/>
    <w:qFormat/>
    <w:uiPriority w:val="99"/>
    <w:pPr>
      <w:snapToGrid w:val="0"/>
      <w:jc w:val="left"/>
    </w:pPr>
    <w:rPr>
      <w:rFonts w:ascii="Calibri" w:hAnsi="Calibri"/>
      <w:sz w:val="18"/>
      <w:szCs w:val="18"/>
    </w:rPr>
  </w:style>
  <w:style w:type="paragraph" w:styleId="40">
    <w:name w:val="toc 6"/>
    <w:basedOn w:val="1"/>
    <w:next w:val="1"/>
    <w:qFormat/>
    <w:uiPriority w:val="0"/>
    <w:pPr>
      <w:ind w:left="1050"/>
      <w:jc w:val="left"/>
    </w:pPr>
    <w:rPr>
      <w:sz w:val="18"/>
      <w:szCs w:val="18"/>
    </w:rPr>
  </w:style>
  <w:style w:type="paragraph" w:styleId="41">
    <w:name w:val="Body Text Indent 3"/>
    <w:basedOn w:val="1"/>
    <w:qFormat/>
    <w:uiPriority w:val="0"/>
    <w:pPr>
      <w:spacing w:line="380" w:lineRule="exact"/>
      <w:ind w:left="525"/>
    </w:pPr>
    <w:rPr>
      <w:rFonts w:ascii="宋体"/>
      <w:b/>
      <w:sz w:val="24"/>
      <w:szCs w:val="24"/>
    </w:rPr>
  </w:style>
  <w:style w:type="paragraph" w:styleId="42">
    <w:name w:val="table of figures"/>
    <w:basedOn w:val="1"/>
    <w:next w:val="1"/>
    <w:qFormat/>
    <w:uiPriority w:val="0"/>
    <w:pPr>
      <w:ind w:left="420" w:hanging="420"/>
      <w:jc w:val="left"/>
    </w:pPr>
    <w:rPr>
      <w:smallCaps/>
      <w:sz w:val="20"/>
    </w:rPr>
  </w:style>
  <w:style w:type="paragraph" w:styleId="43">
    <w:name w:val="toc 2"/>
    <w:basedOn w:val="1"/>
    <w:next w:val="1"/>
    <w:qFormat/>
    <w:uiPriority w:val="0"/>
    <w:pPr>
      <w:ind w:left="210"/>
      <w:jc w:val="left"/>
    </w:pPr>
    <w:rPr>
      <w:smallCaps/>
      <w:sz w:val="20"/>
    </w:rPr>
  </w:style>
  <w:style w:type="paragraph" w:styleId="44">
    <w:name w:val="toc 9"/>
    <w:basedOn w:val="1"/>
    <w:next w:val="1"/>
    <w:qFormat/>
    <w:uiPriority w:val="0"/>
    <w:pPr>
      <w:ind w:left="1680"/>
      <w:jc w:val="left"/>
    </w:pPr>
    <w:rPr>
      <w:sz w:val="18"/>
      <w:szCs w:val="18"/>
    </w:rPr>
  </w:style>
  <w:style w:type="paragraph" w:styleId="45">
    <w:name w:val="Body Text 2"/>
    <w:basedOn w:val="1"/>
    <w:qFormat/>
    <w:uiPriority w:val="0"/>
    <w:pPr>
      <w:spacing w:after="120" w:line="480" w:lineRule="auto"/>
    </w:pPr>
    <w:rPr>
      <w:kern w:val="0"/>
      <w:sz w:val="24"/>
    </w:rPr>
  </w:style>
  <w:style w:type="paragraph" w:styleId="46">
    <w:name w:val="HTML Preformatted"/>
    <w:basedOn w:val="1"/>
    <w:qFormat/>
    <w:uiPriority w:val="0"/>
    <w:rPr>
      <w:rFonts w:ascii="Courier New" w:hAnsi="Courier New"/>
      <w:sz w:val="20"/>
    </w:rPr>
  </w:style>
  <w:style w:type="paragraph" w:styleId="47">
    <w:name w:val="Normal (Web)"/>
    <w:basedOn w:val="1"/>
    <w:qFormat/>
    <w:uiPriority w:val="0"/>
    <w:pPr>
      <w:widowControl/>
      <w:spacing w:before="100" w:beforeAutospacing="1" w:after="100" w:afterAutospacing="1" w:line="300" w:lineRule="atLeast"/>
      <w:jc w:val="left"/>
    </w:pPr>
    <w:rPr>
      <w:rFonts w:ascii="宋体" w:cs="宋体"/>
      <w:kern w:val="0"/>
      <w:sz w:val="24"/>
      <w:szCs w:val="24"/>
    </w:rPr>
  </w:style>
  <w:style w:type="paragraph" w:styleId="48">
    <w:name w:val="index 1"/>
    <w:basedOn w:val="1"/>
    <w:next w:val="1"/>
    <w:qFormat/>
    <w:uiPriority w:val="0"/>
  </w:style>
  <w:style w:type="paragraph" w:styleId="49">
    <w:name w:val="Title"/>
    <w:basedOn w:val="1"/>
    <w:qFormat/>
    <w:uiPriority w:val="0"/>
    <w:pPr>
      <w:spacing w:before="240" w:after="60"/>
      <w:jc w:val="center"/>
      <w:outlineLvl w:val="0"/>
    </w:pPr>
    <w:rPr>
      <w:rFonts w:ascii="Cambria" w:hAnsi="Cambria"/>
      <w:b/>
      <w:bCs/>
      <w:kern w:val="0"/>
      <w:sz w:val="32"/>
      <w:szCs w:val="32"/>
    </w:rPr>
  </w:style>
  <w:style w:type="paragraph" w:styleId="50">
    <w:name w:val="annotation subject"/>
    <w:basedOn w:val="16"/>
    <w:next w:val="16"/>
    <w:qFormat/>
    <w:uiPriority w:val="0"/>
    <w:rPr>
      <w:b/>
    </w:rPr>
  </w:style>
  <w:style w:type="paragraph" w:styleId="51">
    <w:name w:val="Body Text First Indent 2"/>
    <w:basedOn w:val="20"/>
    <w:next w:val="1"/>
    <w:qFormat/>
    <w:uiPriority w:val="0"/>
    <w:pPr>
      <w:spacing w:line="360" w:lineRule="auto"/>
      <w:ind w:firstLine="0"/>
    </w:pPr>
    <w:rPr>
      <w:rFonts w:eastAsia="宋体"/>
      <w:kern w:val="0"/>
      <w:sz w:val="20"/>
      <w:lang w:val="zh-CN"/>
    </w:rPr>
  </w:style>
  <w:style w:type="table" w:styleId="53">
    <w:name w:val="Table Grid"/>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basedOn w:val="54"/>
    <w:qFormat/>
    <w:uiPriority w:val="0"/>
    <w:rPr>
      <w:b/>
    </w:rPr>
  </w:style>
  <w:style w:type="character" w:styleId="56">
    <w:name w:val="page number"/>
    <w:basedOn w:val="54"/>
    <w:qFormat/>
    <w:uiPriority w:val="0"/>
    <w:rPr>
      <w:rFonts w:cs="Times New Roman"/>
      <w:lang w:bidi="ar-SA"/>
    </w:rPr>
  </w:style>
  <w:style w:type="character" w:styleId="57">
    <w:name w:val="FollowedHyperlink"/>
    <w:qFormat/>
    <w:uiPriority w:val="0"/>
    <w:rPr>
      <w:color w:val="800080"/>
      <w:u w:val="single"/>
    </w:rPr>
  </w:style>
  <w:style w:type="character" w:styleId="58">
    <w:name w:val="Emphasis"/>
    <w:qFormat/>
    <w:uiPriority w:val="0"/>
    <w:rPr>
      <w:i/>
    </w:rPr>
  </w:style>
  <w:style w:type="character" w:styleId="59">
    <w:name w:val="HTML Typewriter"/>
    <w:qFormat/>
    <w:uiPriority w:val="0"/>
    <w:rPr>
      <w:rFonts w:ascii="Courier New" w:hAnsi="Courier New"/>
      <w:sz w:val="20"/>
    </w:rPr>
  </w:style>
  <w:style w:type="character" w:styleId="60">
    <w:name w:val="Hyperlink"/>
    <w:qFormat/>
    <w:uiPriority w:val="99"/>
    <w:rPr>
      <w:color w:val="0000FF"/>
      <w:u w:val="single"/>
    </w:rPr>
  </w:style>
  <w:style w:type="character" w:styleId="61">
    <w:name w:val="annotation reference"/>
    <w:qFormat/>
    <w:uiPriority w:val="0"/>
    <w:rPr>
      <w:sz w:val="21"/>
    </w:rPr>
  </w:style>
  <w:style w:type="character" w:styleId="62">
    <w:name w:val="HTML Cite"/>
    <w:qFormat/>
    <w:uiPriority w:val="0"/>
    <w:rPr>
      <w:rFonts w:ascii="仿宋_GB2312" w:eastAsia="仿宋_GB2312"/>
      <w:b/>
      <w:color w:val="008000"/>
      <w:sz w:val="32"/>
      <w:szCs w:val="32"/>
    </w:rPr>
  </w:style>
  <w:style w:type="paragraph" w:customStyle="1" w:styleId="63">
    <w:name w:val="首行缩进"/>
    <w:basedOn w:val="1"/>
    <w:qFormat/>
    <w:uiPriority w:val="0"/>
    <w:pPr>
      <w:spacing w:line="360" w:lineRule="auto"/>
      <w:ind w:firstLine="200" w:firstLineChars="200"/>
      <w:jc w:val="left"/>
    </w:pPr>
    <w:rPr>
      <w:rFonts w:ascii="宋体"/>
      <w:sz w:val="24"/>
    </w:rPr>
  </w:style>
  <w:style w:type="paragraph" w:customStyle="1" w:styleId="6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5">
    <w:name w:val="标题 2 Char"/>
    <w:qFormat/>
    <w:uiPriority w:val="0"/>
    <w:rPr>
      <w:rFonts w:ascii="Arial" w:hAnsi="Arial" w:eastAsia="黑体"/>
      <w:b/>
      <w:kern w:val="2"/>
      <w:sz w:val="32"/>
      <w:lang w:val="en-US" w:eastAsia="zh-CN"/>
    </w:rPr>
  </w:style>
  <w:style w:type="character" w:customStyle="1" w:styleId="66">
    <w:name w:val="正文文本缩进 字符4"/>
    <w:link w:val="20"/>
    <w:qFormat/>
    <w:uiPriority w:val="0"/>
    <w:rPr>
      <w:rFonts w:ascii="Times New Roman" w:hAnsi="Times New Roman" w:eastAsia="方正书宋简体" w:cs="Times New Roman"/>
      <w:kern w:val="2"/>
      <w:sz w:val="24"/>
    </w:rPr>
  </w:style>
  <w:style w:type="character" w:customStyle="1" w:styleId="67">
    <w:name w:val="纯文本 字符"/>
    <w:qFormat/>
    <w:uiPriority w:val="0"/>
    <w:rPr>
      <w:rFonts w:ascii="宋体" w:eastAsia="宋体" w:cs="宋体"/>
      <w:lang w:val="en-US" w:eastAsia="zh-CN" w:bidi="ar-SA"/>
    </w:rPr>
  </w:style>
  <w:style w:type="character" w:customStyle="1" w:styleId="68">
    <w:name w:val="HTML 预设格式 字符"/>
    <w:qFormat/>
    <w:uiPriority w:val="0"/>
    <w:rPr>
      <w:rFonts w:ascii="Courier New" w:hAnsi="Courier New"/>
      <w:kern w:val="2"/>
    </w:rPr>
  </w:style>
  <w:style w:type="character" w:customStyle="1" w:styleId="69">
    <w:name w:val="hui3"/>
    <w:qFormat/>
    <w:uiPriority w:val="0"/>
    <w:rPr>
      <w:color w:val="333333"/>
    </w:rPr>
  </w:style>
  <w:style w:type="character" w:customStyle="1" w:styleId="70">
    <w:name w:val="文档结构图 Char2"/>
    <w:qFormat/>
    <w:uiPriority w:val="0"/>
    <w:rPr>
      <w:rFonts w:ascii="宋体" w:eastAsia="宋体" w:cs="Times New Roman"/>
      <w:sz w:val="18"/>
      <w:szCs w:val="18"/>
      <w:lang w:bidi="ar-SA"/>
    </w:rPr>
  </w:style>
  <w:style w:type="character" w:customStyle="1" w:styleId="71">
    <w:name w:val="font161"/>
    <w:qFormat/>
    <w:uiPriority w:val="0"/>
    <w:rPr>
      <w:rFonts w:ascii="宋体" w:eastAsia="宋体" w:cs="宋体"/>
      <w:color w:val="000000"/>
      <w:sz w:val="22"/>
      <w:szCs w:val="22"/>
      <w:u w:val="none"/>
      <w:lang w:bidi="ar-SA"/>
    </w:rPr>
  </w:style>
  <w:style w:type="character" w:customStyle="1" w:styleId="72">
    <w:name w:val="font141"/>
    <w:qFormat/>
    <w:uiPriority w:val="0"/>
    <w:rPr>
      <w:rFonts w:ascii="Times New Roman" w:hAnsi="Times New Roman" w:cs="Times New Roman"/>
      <w:b/>
      <w:bCs/>
      <w:color w:val="000000"/>
      <w:sz w:val="22"/>
      <w:szCs w:val="22"/>
      <w:u w:val="none"/>
      <w:lang w:bidi="ar-SA"/>
    </w:rPr>
  </w:style>
  <w:style w:type="character" w:customStyle="1" w:styleId="73">
    <w:name w:val="op-map-singlepoint-info-right"/>
    <w:qFormat/>
    <w:uiPriority w:val="0"/>
    <w:rPr>
      <w:rFonts w:ascii="仿宋_GB2312" w:eastAsia="仿宋_GB2312"/>
      <w:b/>
      <w:sz w:val="32"/>
      <w:szCs w:val="32"/>
    </w:rPr>
  </w:style>
  <w:style w:type="character" w:customStyle="1" w:styleId="74">
    <w:name w:val="font112"/>
    <w:qFormat/>
    <w:uiPriority w:val="0"/>
    <w:rPr>
      <w:rFonts w:ascii="宋体" w:eastAsia="宋体" w:cs="宋体"/>
      <w:color w:val="000000"/>
      <w:sz w:val="22"/>
      <w:szCs w:val="22"/>
      <w:u w:val="none"/>
      <w:lang w:bidi="ar-SA"/>
    </w:rPr>
  </w:style>
  <w:style w:type="character" w:customStyle="1" w:styleId="75">
    <w:name w:val="标题 1 Char"/>
    <w:qFormat/>
    <w:uiPriority w:val="0"/>
    <w:rPr>
      <w:rFonts w:ascii="宋体" w:eastAsia="宋体"/>
      <w:b/>
      <w:kern w:val="2"/>
      <w:sz w:val="28"/>
      <w:lang w:val="en-US" w:eastAsia="zh-CN"/>
    </w:rPr>
  </w:style>
  <w:style w:type="character" w:customStyle="1" w:styleId="76">
    <w:name w:val="日期 字符"/>
    <w:qFormat/>
    <w:uiPriority w:val="0"/>
    <w:rPr>
      <w:rFonts w:ascii="宋体" w:hAnsi="宋体" w:cs="Times New Roman"/>
      <w:sz w:val="24"/>
      <w:lang w:bidi="ar-SA"/>
    </w:rPr>
  </w:style>
  <w:style w:type="character" w:customStyle="1" w:styleId="77">
    <w:name w:val="标题 4 字符"/>
    <w:qFormat/>
    <w:uiPriority w:val="0"/>
    <w:rPr>
      <w:rFonts w:ascii="Arial" w:hAnsi="Arial" w:eastAsia="黑体"/>
      <w:b/>
      <w:kern w:val="2"/>
      <w:sz w:val="28"/>
      <w:lang w:val="en-US" w:eastAsia="zh-CN"/>
    </w:rPr>
  </w:style>
  <w:style w:type="character" w:customStyle="1" w:styleId="78">
    <w:name w:val="正文文本缩进 3 字符1"/>
    <w:qFormat/>
    <w:uiPriority w:val="0"/>
    <w:rPr>
      <w:kern w:val="2"/>
      <w:sz w:val="16"/>
      <w:szCs w:val="16"/>
    </w:rPr>
  </w:style>
  <w:style w:type="character" w:customStyle="1" w:styleId="79">
    <w:name w:val="正文文本 2 字符"/>
    <w:qFormat/>
    <w:uiPriority w:val="0"/>
    <w:rPr>
      <w:rFonts w:eastAsia="宋体"/>
      <w:sz w:val="24"/>
    </w:rPr>
  </w:style>
  <w:style w:type="character" w:customStyle="1" w:styleId="80">
    <w:name w:val="正文文本缩进 字符1"/>
    <w:qFormat/>
    <w:uiPriority w:val="0"/>
    <w:rPr>
      <w:rFonts w:eastAsia="方正书宋简体"/>
      <w:kern w:val="2"/>
      <w:sz w:val="24"/>
      <w:lang w:val="en-US" w:eastAsia="zh-CN"/>
    </w:rPr>
  </w:style>
  <w:style w:type="character" w:customStyle="1" w:styleId="81">
    <w:name w:val="zbggmain style9"/>
    <w:qFormat/>
    <w:uiPriority w:val="0"/>
  </w:style>
  <w:style w:type="character" w:customStyle="1" w:styleId="82">
    <w:name w:val="apple-converted-space"/>
    <w:qFormat/>
    <w:uiPriority w:val="0"/>
    <w:rPr>
      <w:rFonts w:cs="Times New Roman"/>
      <w:lang w:bidi="ar-SA"/>
    </w:rPr>
  </w:style>
  <w:style w:type="character" w:customStyle="1" w:styleId="83">
    <w:name w:val="标题 Char1"/>
    <w:qFormat/>
    <w:uiPriority w:val="0"/>
    <w:rPr>
      <w:rFonts w:ascii="Cambria" w:hAnsi="Cambria" w:eastAsia="仿宋_GB2312" w:cs="Times New Roman"/>
      <w:b/>
      <w:bCs/>
      <w:kern w:val="2"/>
      <w:sz w:val="32"/>
      <w:szCs w:val="32"/>
      <w:lang w:bidi="ar-SA"/>
    </w:rPr>
  </w:style>
  <w:style w:type="character" w:customStyle="1" w:styleId="84">
    <w:name w:val="font122"/>
    <w:qFormat/>
    <w:uiPriority w:val="0"/>
    <w:rPr>
      <w:rFonts w:ascii="宋体" w:eastAsia="宋体" w:cs="宋体"/>
      <w:b/>
      <w:bCs/>
      <w:color w:val="000000"/>
      <w:sz w:val="21"/>
      <w:szCs w:val="21"/>
      <w:u w:val="none"/>
      <w:lang w:bidi="ar-SA"/>
    </w:rPr>
  </w:style>
  <w:style w:type="character" w:customStyle="1" w:styleId="85">
    <w:name w:val="页眉 字符1"/>
    <w:qFormat/>
    <w:uiPriority w:val="0"/>
    <w:rPr>
      <w:kern w:val="2"/>
      <w:sz w:val="18"/>
      <w:szCs w:val="18"/>
    </w:rPr>
  </w:style>
  <w:style w:type="character" w:customStyle="1" w:styleId="86">
    <w:name w:val="正文文本首行缩进 字符"/>
    <w:qFormat/>
    <w:uiPriority w:val="0"/>
  </w:style>
  <w:style w:type="character" w:customStyle="1" w:styleId="87">
    <w:name w:val="font131"/>
    <w:qFormat/>
    <w:uiPriority w:val="0"/>
    <w:rPr>
      <w:rFonts w:ascii="宋体" w:eastAsia="宋体"/>
      <w:color w:val="000000"/>
      <w:sz w:val="24"/>
      <w:szCs w:val="24"/>
      <w:u w:val="none"/>
    </w:rPr>
  </w:style>
  <w:style w:type="character" w:customStyle="1" w:styleId="88">
    <w:name w:val="正文文本缩进 3 字符"/>
    <w:qFormat/>
    <w:uiPriority w:val="0"/>
    <w:rPr>
      <w:rFonts w:ascii="宋体" w:eastAsia="宋体" w:cs="宋体"/>
      <w:b/>
      <w:kern w:val="2"/>
      <w:sz w:val="24"/>
      <w:szCs w:val="24"/>
      <w:lang w:val="en-US" w:eastAsia="zh-CN" w:bidi="ar-SA"/>
    </w:rPr>
  </w:style>
  <w:style w:type="character" w:customStyle="1" w:styleId="89">
    <w:name w:val="apple-style-span"/>
    <w:qFormat/>
    <w:uiPriority w:val="0"/>
    <w:rPr>
      <w:rFonts w:cs="Times New Roman"/>
      <w:lang w:bidi="ar-SA"/>
    </w:rPr>
  </w:style>
  <w:style w:type="character" w:customStyle="1" w:styleId="90">
    <w:name w:val="正文首行缩进 字符"/>
    <w:qFormat/>
    <w:uiPriority w:val="0"/>
    <w:rPr>
      <w:rFonts w:ascii="宋体" w:eastAsia="宋体" w:cs="宋体"/>
      <w:i/>
      <w:kern w:val="2"/>
      <w:sz w:val="24"/>
      <w:lang w:val="en-US" w:eastAsia="zh-CN" w:bidi="ar-SA"/>
    </w:rPr>
  </w:style>
  <w:style w:type="character" w:customStyle="1" w:styleId="91">
    <w:name w:val="批注框文本 字符1"/>
    <w:qFormat/>
    <w:uiPriority w:val="0"/>
    <w:rPr>
      <w:kern w:val="2"/>
      <w:sz w:val="18"/>
      <w:szCs w:val="18"/>
    </w:rPr>
  </w:style>
  <w:style w:type="character" w:customStyle="1" w:styleId="92">
    <w:name w:val="正文文本缩进 字符3"/>
    <w:qFormat/>
    <w:uiPriority w:val="0"/>
    <w:rPr>
      <w:rFonts w:eastAsia="方正书宋简体"/>
      <w:kern w:val="2"/>
      <w:sz w:val="24"/>
      <w:lang w:val="en-US" w:eastAsia="zh-CN"/>
    </w:rPr>
  </w:style>
  <w:style w:type="character" w:customStyle="1" w:styleId="93">
    <w:name w:val="纯文本 Char2"/>
    <w:qFormat/>
    <w:uiPriority w:val="0"/>
    <w:rPr>
      <w:rFonts w:ascii="宋体" w:eastAsia="宋体"/>
      <w:color w:val="000000"/>
      <w:sz w:val="24"/>
      <w:lang w:val="en-US" w:eastAsia="zh-CN"/>
    </w:rPr>
  </w:style>
  <w:style w:type="character" w:customStyle="1" w:styleId="94">
    <w:name w:val="正文文本缩进 3 Char2"/>
    <w:qFormat/>
    <w:uiPriority w:val="0"/>
    <w:rPr>
      <w:rFonts w:ascii="Times New Roman" w:hAnsi="Times New Roman" w:eastAsia="宋体" w:cs="Times New Roman"/>
      <w:sz w:val="16"/>
      <w:szCs w:val="16"/>
      <w:lang w:bidi="ar-SA"/>
    </w:rPr>
  </w:style>
  <w:style w:type="character" w:customStyle="1" w:styleId="95">
    <w:name w:val="纯文本 Char"/>
    <w:qFormat/>
    <w:uiPriority w:val="0"/>
    <w:rPr>
      <w:rFonts w:ascii="宋体" w:eastAsia="宋体"/>
      <w:color w:val="000000"/>
      <w:sz w:val="24"/>
      <w:lang w:val="en-US" w:eastAsia="zh-CN"/>
    </w:rPr>
  </w:style>
  <w:style w:type="character" w:customStyle="1" w:styleId="96">
    <w:name w:val="标题 2 字符"/>
    <w:qFormat/>
    <w:uiPriority w:val="0"/>
    <w:rPr>
      <w:rFonts w:ascii="Cambria" w:hAnsi="Cambria" w:eastAsia="宋体" w:cs="Cambria"/>
      <w:kern w:val="2"/>
      <w:sz w:val="21"/>
      <w:szCs w:val="21"/>
      <w:lang w:val="en-US" w:eastAsia="zh-CN" w:bidi="ar-SA"/>
    </w:rPr>
  </w:style>
  <w:style w:type="character" w:customStyle="1" w:styleId="97">
    <w:name w:val="font81"/>
    <w:basedOn w:val="54"/>
    <w:qFormat/>
    <w:uiPriority w:val="0"/>
    <w:rPr>
      <w:rFonts w:ascii="宋体" w:eastAsia="宋体" w:cs="宋体"/>
      <w:color w:val="000000"/>
      <w:sz w:val="22"/>
      <w:szCs w:val="22"/>
      <w:u w:val="none"/>
      <w:lang w:bidi="ar-SA"/>
    </w:rPr>
  </w:style>
  <w:style w:type="character" w:customStyle="1" w:styleId="98">
    <w:name w:val="font31"/>
    <w:qFormat/>
    <w:uiPriority w:val="0"/>
    <w:rPr>
      <w:rFonts w:ascii="宋体" w:eastAsia="宋体"/>
      <w:color w:val="000000"/>
      <w:sz w:val="24"/>
      <w:szCs w:val="24"/>
      <w:u w:val="none"/>
    </w:rPr>
  </w:style>
  <w:style w:type="character" w:customStyle="1" w:styleId="99">
    <w:name w:val="正文文本 字符"/>
    <w:qFormat/>
    <w:uiPriority w:val="0"/>
    <w:rPr>
      <w:rFonts w:ascii="宋体" w:eastAsia="宋体" w:cs="宋体"/>
      <w:lang w:val="en-US" w:eastAsia="zh-CN" w:bidi="ar-SA"/>
    </w:rPr>
  </w:style>
  <w:style w:type="character" w:customStyle="1" w:styleId="100">
    <w:name w:val="纯文本 字符2"/>
    <w:qFormat/>
    <w:uiPriority w:val="0"/>
    <w:rPr>
      <w:rFonts w:ascii="宋体" w:eastAsia="宋体" w:cs="宋体"/>
      <w:lang w:val="en-US" w:eastAsia="zh-CN" w:bidi="ar-SA"/>
    </w:rPr>
  </w:style>
  <w:style w:type="character" w:customStyle="1" w:styleId="101">
    <w:name w:val="正文缩进 Char"/>
    <w:qFormat/>
    <w:uiPriority w:val="0"/>
    <w:rPr>
      <w:rFonts w:eastAsia="宋体"/>
      <w:kern w:val="2"/>
      <w:sz w:val="24"/>
      <w:lang w:val="en-US" w:eastAsia="zh-CN"/>
    </w:rPr>
  </w:style>
  <w:style w:type="character" w:customStyle="1" w:styleId="102">
    <w:name w:val="正文文本缩进 3 Char"/>
    <w:qFormat/>
    <w:uiPriority w:val="0"/>
    <w:rPr>
      <w:rFonts w:ascii="宋体" w:eastAsia="宋体"/>
      <w:kern w:val="2"/>
      <w:sz w:val="24"/>
      <w:lang w:val="en-US" w:eastAsia="zh-CN"/>
    </w:rPr>
  </w:style>
  <w:style w:type="character" w:customStyle="1" w:styleId="103">
    <w:name w:val="页眉 字符"/>
    <w:qFormat/>
    <w:uiPriority w:val="0"/>
    <w:rPr>
      <w:rFonts w:ascii="宋体" w:eastAsia="宋体" w:cs="宋体"/>
      <w:kern w:val="2"/>
      <w:sz w:val="18"/>
      <w:szCs w:val="18"/>
      <w:lang w:val="en-US" w:eastAsia="zh-CN" w:bidi="ar-SA"/>
    </w:rPr>
  </w:style>
  <w:style w:type="character" w:customStyle="1" w:styleId="104">
    <w:name w:val="标题 9 字符"/>
    <w:qFormat/>
    <w:uiPriority w:val="0"/>
    <w:rPr>
      <w:rFonts w:ascii="Arial" w:hAnsi="Arial" w:eastAsia="黑体"/>
      <w:kern w:val="2"/>
      <w:sz w:val="21"/>
    </w:rPr>
  </w:style>
  <w:style w:type="character" w:customStyle="1" w:styleId="105">
    <w:name w:val="批注主题 字符1"/>
    <w:qFormat/>
    <w:uiPriority w:val="0"/>
    <w:rPr>
      <w:b/>
      <w:bCs/>
      <w:kern w:val="2"/>
      <w:sz w:val="21"/>
    </w:rPr>
  </w:style>
  <w:style w:type="character" w:customStyle="1" w:styleId="106">
    <w:name w:val="批注主题 Char"/>
    <w:qFormat/>
    <w:uiPriority w:val="0"/>
    <w:rPr>
      <w:rFonts w:cs="Times New Roman"/>
      <w:b/>
      <w:bCs/>
      <w:kern w:val="2"/>
      <w:sz w:val="21"/>
      <w:lang w:bidi="ar-SA"/>
    </w:rPr>
  </w:style>
  <w:style w:type="character" w:customStyle="1" w:styleId="107">
    <w:name w:val="c-icon16"/>
    <w:qFormat/>
    <w:uiPriority w:val="0"/>
  </w:style>
  <w:style w:type="character" w:customStyle="1" w:styleId="108">
    <w:name w:val="HTML 预设格式 Char1"/>
    <w:qFormat/>
    <w:uiPriority w:val="0"/>
    <w:rPr>
      <w:rFonts w:ascii="Courier New" w:hAnsi="Courier New" w:eastAsia="宋体" w:cs="Courier New"/>
      <w:sz w:val="20"/>
      <w:szCs w:val="20"/>
      <w:lang w:bidi="ar-SA"/>
    </w:rPr>
  </w:style>
  <w:style w:type="character" w:customStyle="1" w:styleId="109">
    <w:name w:val="批注框文本 字符"/>
    <w:qFormat/>
    <w:uiPriority w:val="0"/>
    <w:rPr>
      <w:rFonts w:ascii="宋体" w:eastAsia="宋体" w:cs="宋体"/>
      <w:kern w:val="2"/>
      <w:sz w:val="18"/>
      <w:szCs w:val="18"/>
      <w:lang w:val="en-US" w:eastAsia="zh-CN" w:bidi="ar-SA"/>
    </w:rPr>
  </w:style>
  <w:style w:type="character" w:customStyle="1" w:styleId="110">
    <w:name w:val="正文文本 3 Char1"/>
    <w:qFormat/>
    <w:uiPriority w:val="0"/>
    <w:rPr>
      <w:rFonts w:ascii="Times New Roman" w:hAnsi="Times New Roman" w:eastAsia="宋体" w:cs="Times New Roman"/>
      <w:sz w:val="16"/>
      <w:szCs w:val="16"/>
      <w:lang w:bidi="ar-SA"/>
    </w:rPr>
  </w:style>
  <w:style w:type="character" w:customStyle="1" w:styleId="111">
    <w:name w:val="正文文本 字符1"/>
    <w:qFormat/>
    <w:uiPriority w:val="0"/>
    <w:rPr>
      <w:kern w:val="2"/>
      <w:sz w:val="21"/>
    </w:rPr>
  </w:style>
  <w:style w:type="character" w:customStyle="1" w:styleId="112">
    <w:name w:val="批注主题 字符"/>
    <w:qFormat/>
    <w:uiPriority w:val="0"/>
    <w:rPr>
      <w:rFonts w:ascii="宋体" w:eastAsia="宋体" w:cs="宋体"/>
      <w:b/>
      <w:kern w:val="2"/>
      <w:sz w:val="21"/>
      <w:szCs w:val="21"/>
      <w:lang w:val="en-US" w:eastAsia="zh-CN" w:bidi="ar-SA"/>
    </w:rPr>
  </w:style>
  <w:style w:type="character" w:customStyle="1" w:styleId="113">
    <w:name w:val="正文文本缩进 字符"/>
    <w:qFormat/>
    <w:uiPriority w:val="0"/>
    <w:rPr>
      <w:rFonts w:ascii="Calibri" w:hAnsi="Calibri" w:cs="Calibri"/>
      <w:lang w:bidi="ar-SA"/>
    </w:rPr>
  </w:style>
  <w:style w:type="character" w:customStyle="1" w:styleId="114">
    <w:name w:val="font21"/>
    <w:basedOn w:val="54"/>
    <w:qFormat/>
    <w:uiPriority w:val="0"/>
    <w:rPr>
      <w:rFonts w:ascii="宋体" w:eastAsia="宋体" w:cs="宋体"/>
      <w:b/>
      <w:color w:val="000000"/>
      <w:sz w:val="22"/>
      <w:szCs w:val="22"/>
      <w:u w:val="none"/>
      <w:lang w:bidi="ar-SA"/>
    </w:rPr>
  </w:style>
  <w:style w:type="character" w:customStyle="1" w:styleId="115">
    <w:name w:val="正文文本 Char"/>
    <w:qFormat/>
    <w:uiPriority w:val="0"/>
    <w:rPr>
      <w:rFonts w:eastAsia="宋体"/>
      <w:i/>
      <w:kern w:val="2"/>
      <w:sz w:val="18"/>
      <w:lang w:val="en-US" w:eastAsia="zh-CN"/>
    </w:rPr>
  </w:style>
  <w:style w:type="character" w:customStyle="1" w:styleId="116">
    <w:name w:val="z-窗体底端 Char1"/>
    <w:qFormat/>
    <w:uiPriority w:val="0"/>
    <w:rPr>
      <w:rFonts w:ascii="Arial" w:hAnsi="Arial" w:cs="Arial"/>
      <w:vanish/>
      <w:kern w:val="2"/>
      <w:sz w:val="16"/>
      <w:szCs w:val="16"/>
      <w:lang w:bidi="ar-SA"/>
    </w:rPr>
  </w:style>
  <w:style w:type="character" w:customStyle="1" w:styleId="117">
    <w:name w:val="无"/>
    <w:qFormat/>
    <w:uiPriority w:val="0"/>
  </w:style>
  <w:style w:type="character" w:customStyle="1" w:styleId="118">
    <w:name w:val="标题 1 Char Char"/>
    <w:qFormat/>
    <w:uiPriority w:val="0"/>
    <w:rPr>
      <w:rFonts w:eastAsia="宋体"/>
      <w:b/>
      <w:spacing w:val="-2"/>
      <w:sz w:val="24"/>
      <w:lang w:val="en-US" w:eastAsia="zh-CN"/>
    </w:rPr>
  </w:style>
  <w:style w:type="character" w:customStyle="1" w:styleId="119">
    <w:name w:val="style171"/>
    <w:qFormat/>
    <w:uiPriority w:val="0"/>
    <w:rPr>
      <w:rFonts w:ascii="仿宋_GB2312" w:eastAsia="仿宋_GB2312"/>
      <w:b/>
      <w:bCs/>
      <w:color w:val="000000"/>
      <w:sz w:val="32"/>
      <w:szCs w:val="32"/>
    </w:rPr>
  </w:style>
  <w:style w:type="character" w:customStyle="1" w:styleId="120">
    <w:name w:val="style191"/>
    <w:qFormat/>
    <w:uiPriority w:val="0"/>
    <w:rPr>
      <w:rFonts w:ascii="仿宋_GB2312" w:eastAsia="仿宋_GB2312"/>
      <w:b/>
      <w:bCs/>
      <w:sz w:val="21"/>
      <w:szCs w:val="21"/>
    </w:rPr>
  </w:style>
  <w:style w:type="character" w:customStyle="1" w:styleId="121">
    <w:name w:val="HTML 预设格式 字符1"/>
    <w:qFormat/>
    <w:uiPriority w:val="0"/>
    <w:rPr>
      <w:rFonts w:ascii="Courier New" w:hAnsi="Courier New" w:cs="Courier New"/>
      <w:kern w:val="2"/>
      <w:lang w:bidi="ar-SA"/>
    </w:rPr>
  </w:style>
  <w:style w:type="character" w:customStyle="1" w:styleId="122">
    <w:name w:val="font151"/>
    <w:qFormat/>
    <w:uiPriority w:val="0"/>
    <w:rPr>
      <w:rFonts w:ascii="宋体" w:eastAsia="宋体" w:cs="宋体"/>
      <w:color w:val="000000"/>
      <w:sz w:val="21"/>
      <w:szCs w:val="21"/>
      <w:u w:val="none"/>
      <w:lang w:bidi="ar-SA"/>
    </w:rPr>
  </w:style>
  <w:style w:type="character" w:customStyle="1" w:styleId="123">
    <w:name w:val="批注文字 字符1"/>
    <w:qFormat/>
    <w:uiPriority w:val="0"/>
    <w:rPr>
      <w:kern w:val="2"/>
      <w:sz w:val="21"/>
    </w:rPr>
  </w:style>
  <w:style w:type="character" w:customStyle="1" w:styleId="124">
    <w:name w:val="标题 8 字符"/>
    <w:qFormat/>
    <w:uiPriority w:val="0"/>
    <w:rPr>
      <w:rFonts w:ascii="Arial" w:hAnsi="Arial" w:eastAsia="黑体"/>
      <w:kern w:val="2"/>
      <w:sz w:val="24"/>
    </w:rPr>
  </w:style>
  <w:style w:type="character" w:customStyle="1" w:styleId="125">
    <w:name w:val="标题 Char3"/>
    <w:qFormat/>
    <w:uiPriority w:val="0"/>
    <w:rPr>
      <w:rFonts w:ascii="Cambria" w:hAnsi="Cambria" w:cs="Times New Roman"/>
      <w:b/>
      <w:bCs/>
      <w:kern w:val="2"/>
      <w:sz w:val="32"/>
      <w:szCs w:val="32"/>
      <w:lang w:bidi="ar-SA"/>
    </w:rPr>
  </w:style>
  <w:style w:type="character" w:customStyle="1" w:styleId="126">
    <w:name w:val="font11"/>
    <w:qFormat/>
    <w:uiPriority w:val="0"/>
    <w:rPr>
      <w:rFonts w:ascii="Times New Roman" w:hAnsi="Times New Roman"/>
      <w:color w:val="000000"/>
      <w:sz w:val="24"/>
      <w:u w:val="none"/>
    </w:rPr>
  </w:style>
  <w:style w:type="character" w:customStyle="1" w:styleId="127">
    <w:name w:val="f11"/>
    <w:qFormat/>
    <w:uiPriority w:val="0"/>
    <w:rPr>
      <w:rFonts w:ascii="仿宋_GB2312" w:eastAsia="仿宋_GB2312"/>
      <w:b/>
      <w:sz w:val="24"/>
      <w:szCs w:val="24"/>
    </w:rPr>
  </w:style>
  <w:style w:type="character" w:customStyle="1" w:styleId="128">
    <w:name w:val="font12gray1"/>
    <w:qFormat/>
    <w:uiPriority w:val="0"/>
    <w:rPr>
      <w:rFonts w:ascii="仿宋_GB2312" w:eastAsia="仿宋_GB2312"/>
      <w:b/>
      <w:sz w:val="18"/>
      <w:szCs w:val="18"/>
    </w:rPr>
  </w:style>
  <w:style w:type="character" w:customStyle="1" w:styleId="129">
    <w:name w:val="z-窗体顶端 Char1"/>
    <w:qFormat/>
    <w:uiPriority w:val="0"/>
    <w:rPr>
      <w:rFonts w:ascii="Arial" w:hAnsi="Arial" w:cs="Arial"/>
      <w:vanish/>
      <w:kern w:val="2"/>
      <w:sz w:val="16"/>
      <w:szCs w:val="16"/>
      <w:lang w:bidi="ar-SA"/>
    </w:rPr>
  </w:style>
  <w:style w:type="character" w:customStyle="1" w:styleId="130">
    <w:name w:val="font91"/>
    <w:qFormat/>
    <w:uiPriority w:val="0"/>
    <w:rPr>
      <w:rFonts w:ascii="华文细黑" w:eastAsia="华文细黑"/>
      <w:color w:val="FF0000"/>
      <w:sz w:val="18"/>
      <w:szCs w:val="18"/>
      <w:u w:val="none"/>
    </w:rPr>
  </w:style>
  <w:style w:type="character" w:customStyle="1" w:styleId="131">
    <w:name w:val="正文文本 2 字符1"/>
    <w:qFormat/>
    <w:uiPriority w:val="0"/>
    <w:rPr>
      <w:kern w:val="2"/>
      <w:sz w:val="21"/>
    </w:rPr>
  </w:style>
  <w:style w:type="character" w:customStyle="1" w:styleId="132">
    <w:name w:val="标题 5 字符"/>
    <w:qFormat/>
    <w:uiPriority w:val="0"/>
    <w:rPr>
      <w:rFonts w:eastAsia="宋体"/>
      <w:b/>
      <w:kern w:val="2"/>
      <w:sz w:val="28"/>
      <w:lang w:val="en-US" w:eastAsia="zh-CN"/>
    </w:rPr>
  </w:style>
  <w:style w:type="character" w:customStyle="1" w:styleId="133">
    <w:name w:val="日期 字符1"/>
    <w:qFormat/>
    <w:uiPriority w:val="0"/>
    <w:rPr>
      <w:kern w:val="2"/>
      <w:sz w:val="21"/>
    </w:rPr>
  </w:style>
  <w:style w:type="character" w:customStyle="1" w:styleId="134">
    <w:name w:val="页脚 字符1"/>
    <w:qFormat/>
    <w:uiPriority w:val="0"/>
    <w:rPr>
      <w:kern w:val="2"/>
      <w:sz w:val="18"/>
      <w:szCs w:val="18"/>
    </w:rPr>
  </w:style>
  <w:style w:type="character" w:customStyle="1" w:styleId="135">
    <w:name w:val="font41"/>
    <w:basedOn w:val="54"/>
    <w:qFormat/>
    <w:uiPriority w:val="0"/>
    <w:rPr>
      <w:rFonts w:ascii="font-weight : 400" w:hAnsi="font-weight : 400" w:eastAsia="font-weight : 400" w:cs="font-weight : 400"/>
      <w:b/>
      <w:color w:val="000000"/>
      <w:sz w:val="22"/>
      <w:szCs w:val="22"/>
      <w:u w:val="none"/>
      <w:lang w:bidi="ar-SA"/>
    </w:rPr>
  </w:style>
  <w:style w:type="character" w:customStyle="1" w:styleId="136">
    <w:name w:val="font61"/>
    <w:qFormat/>
    <w:uiPriority w:val="0"/>
    <w:rPr>
      <w:rFonts w:ascii="Times New Roman" w:hAnsi="Times New Roman"/>
      <w:color w:val="000000"/>
      <w:sz w:val="20"/>
      <w:u w:val="none"/>
    </w:rPr>
  </w:style>
  <w:style w:type="character" w:customStyle="1" w:styleId="137">
    <w:name w:val="正文文本缩进 Char1"/>
    <w:qFormat/>
    <w:uiPriority w:val="0"/>
    <w:rPr>
      <w:rFonts w:eastAsia="方正书宋简体"/>
      <w:kern w:val="2"/>
      <w:sz w:val="24"/>
      <w:lang w:val="en-US" w:eastAsia="zh-CN"/>
    </w:rPr>
  </w:style>
  <w:style w:type="character" w:customStyle="1" w:styleId="138">
    <w:name w:val="正文文本缩进 Char2"/>
    <w:qFormat/>
    <w:uiPriority w:val="0"/>
    <w:rPr>
      <w:rFonts w:ascii="Times New Roman" w:hAnsi="Times New Roman" w:eastAsia="宋体" w:cs="Times New Roman"/>
      <w:szCs w:val="24"/>
      <w:lang w:bidi="ar-SA"/>
    </w:rPr>
  </w:style>
  <w:style w:type="character" w:customStyle="1" w:styleId="139">
    <w:name w:val="正文缩进 字符"/>
    <w:qFormat/>
    <w:uiPriority w:val="0"/>
    <w:rPr>
      <w:rFonts w:ascii="宋体" w:eastAsia="宋体" w:cs="宋体"/>
      <w:spacing w:val="14"/>
      <w:kern w:val="24"/>
      <w:sz w:val="24"/>
      <w:szCs w:val="24"/>
      <w:lang w:val="en-US" w:eastAsia="zh-CN" w:bidi="ar-SA"/>
    </w:rPr>
  </w:style>
  <w:style w:type="character" w:customStyle="1" w:styleId="140">
    <w:name w:val="正文文本 3 字符1"/>
    <w:qFormat/>
    <w:uiPriority w:val="0"/>
    <w:rPr>
      <w:kern w:val="2"/>
      <w:sz w:val="16"/>
      <w:szCs w:val="16"/>
    </w:rPr>
  </w:style>
  <w:style w:type="character" w:customStyle="1" w:styleId="141">
    <w:name w:val="页眉 Char"/>
    <w:qFormat/>
    <w:uiPriority w:val="0"/>
    <w:rPr>
      <w:rFonts w:eastAsia="宋体"/>
      <w:kern w:val="2"/>
      <w:sz w:val="18"/>
      <w:lang w:val="en-US" w:eastAsia="zh-CN"/>
    </w:rPr>
  </w:style>
  <w:style w:type="character" w:customStyle="1" w:styleId="142">
    <w:name w:val="列出段落 字符"/>
    <w:qFormat/>
    <w:uiPriority w:val="0"/>
    <w:rPr>
      <w:rFonts w:eastAsia="宋体"/>
      <w:kern w:val="2"/>
      <w:sz w:val="24"/>
      <w:lang w:val="en-US" w:eastAsia="zh-CN"/>
    </w:rPr>
  </w:style>
  <w:style w:type="character" w:customStyle="1" w:styleId="143">
    <w:name w:val="标题 1 字符"/>
    <w:qFormat/>
    <w:uiPriority w:val="0"/>
    <w:rPr>
      <w:rFonts w:ascii="宋体" w:eastAsia="宋体" w:cs="宋体"/>
      <w:b/>
      <w:kern w:val="44"/>
      <w:sz w:val="44"/>
      <w:szCs w:val="44"/>
      <w:lang w:val="en-US" w:eastAsia="zh-CN" w:bidi="ar-SA"/>
    </w:rPr>
  </w:style>
  <w:style w:type="character" w:customStyle="1" w:styleId="144">
    <w:name w:val="页脚 字符"/>
    <w:qFormat/>
    <w:uiPriority w:val="0"/>
    <w:rPr>
      <w:rFonts w:ascii="宋体" w:eastAsia="宋体" w:cs="宋体"/>
      <w:kern w:val="2"/>
      <w:sz w:val="18"/>
      <w:szCs w:val="18"/>
      <w:lang w:val="en-US" w:eastAsia="zh-CN" w:bidi="ar-SA"/>
    </w:rPr>
  </w:style>
  <w:style w:type="character" w:customStyle="1" w:styleId="145">
    <w:name w:val="font71"/>
    <w:qFormat/>
    <w:uiPriority w:val="0"/>
    <w:rPr>
      <w:rFonts w:ascii="宋体" w:eastAsia="宋体" w:cs="宋体"/>
      <w:b/>
      <w:color w:val="0000FF"/>
      <w:sz w:val="22"/>
      <w:szCs w:val="22"/>
      <w:u w:val="none"/>
      <w:lang w:bidi="ar-SA"/>
    </w:rPr>
  </w:style>
  <w:style w:type="character" w:customStyle="1" w:styleId="146">
    <w:name w:val="font101"/>
    <w:qFormat/>
    <w:uiPriority w:val="0"/>
    <w:rPr>
      <w:rFonts w:ascii="Times New Roman" w:hAnsi="Times New Roman" w:cs="Times New Roman"/>
      <w:b/>
      <w:color w:val="000000"/>
      <w:sz w:val="22"/>
      <w:szCs w:val="22"/>
      <w:u w:val="none"/>
      <w:lang w:bidi="ar-SA"/>
    </w:rPr>
  </w:style>
  <w:style w:type="character" w:customStyle="1" w:styleId="147">
    <w:name w:val="正文文本缩进 2 字符"/>
    <w:qFormat/>
    <w:uiPriority w:val="0"/>
    <w:rPr>
      <w:rFonts w:ascii="宋体" w:eastAsia="宋体"/>
      <w:kern w:val="2"/>
      <w:sz w:val="24"/>
      <w:lang w:val="en-US" w:eastAsia="zh-CN"/>
    </w:rPr>
  </w:style>
  <w:style w:type="character" w:customStyle="1" w:styleId="148">
    <w:name w:val="日期 字符2"/>
    <w:qFormat/>
    <w:uiPriority w:val="0"/>
    <w:rPr>
      <w:rFonts w:ascii="宋体" w:hAnsi="宋体" w:cs="Times New Roman"/>
      <w:sz w:val="24"/>
      <w:lang w:bidi="ar-SA"/>
    </w:rPr>
  </w:style>
  <w:style w:type="character" w:customStyle="1" w:styleId="149">
    <w:name w:val="正文文本缩进 2 字符1"/>
    <w:qFormat/>
    <w:uiPriority w:val="0"/>
    <w:rPr>
      <w:kern w:val="2"/>
      <w:sz w:val="21"/>
    </w:rPr>
  </w:style>
  <w:style w:type="character" w:customStyle="1" w:styleId="150">
    <w:name w:val="文档结构图 字符"/>
    <w:qFormat/>
    <w:uiPriority w:val="0"/>
    <w:rPr>
      <w:rFonts w:eastAsia="宋体"/>
      <w:kern w:val="2"/>
      <w:sz w:val="21"/>
      <w:lang w:val="en-US" w:eastAsia="zh-CN"/>
    </w:rPr>
  </w:style>
  <w:style w:type="character" w:customStyle="1" w:styleId="151">
    <w:name w:val="正文文本 3 字符"/>
    <w:qFormat/>
    <w:uiPriority w:val="0"/>
    <w:rPr>
      <w:rFonts w:eastAsia="宋体"/>
      <w:sz w:val="16"/>
    </w:rPr>
  </w:style>
  <w:style w:type="character" w:customStyle="1" w:styleId="152">
    <w:name w:val="pubtime"/>
    <w:qFormat/>
    <w:uiPriority w:val="0"/>
    <w:rPr>
      <w:rFonts w:ascii="仿宋_GB2312" w:eastAsia="仿宋_GB2312"/>
      <w:color w:val="000000"/>
      <w:sz w:val="14"/>
      <w:szCs w:val="14"/>
    </w:rPr>
  </w:style>
  <w:style w:type="character" w:customStyle="1" w:styleId="153">
    <w:name w:val="op_dict3_lineone_result_tip"/>
    <w:qFormat/>
    <w:uiPriority w:val="0"/>
    <w:rPr>
      <w:color w:val="999999"/>
    </w:rPr>
  </w:style>
  <w:style w:type="character" w:customStyle="1" w:styleId="154">
    <w:name w:val="p12"/>
    <w:qFormat/>
    <w:uiPriority w:val="0"/>
  </w:style>
  <w:style w:type="character" w:customStyle="1" w:styleId="155">
    <w:name w:val="批注文字 字符"/>
    <w:qFormat/>
    <w:uiPriority w:val="0"/>
    <w:rPr>
      <w:rFonts w:ascii="宋体" w:eastAsia="宋体" w:cs="宋体"/>
      <w:kern w:val="2"/>
      <w:sz w:val="21"/>
      <w:szCs w:val="21"/>
      <w:lang w:val="en-US" w:eastAsia="zh-CN" w:bidi="ar-SA"/>
    </w:rPr>
  </w:style>
  <w:style w:type="character" w:customStyle="1" w:styleId="156">
    <w:name w:val="font111"/>
    <w:qFormat/>
    <w:uiPriority w:val="0"/>
    <w:rPr>
      <w:rFonts w:ascii="Times New Roman" w:hAnsi="Times New Roman" w:cs="Times New Roman"/>
      <w:color w:val="000000"/>
      <w:sz w:val="24"/>
      <w:szCs w:val="24"/>
      <w:u w:val="none"/>
      <w:lang w:bidi="ar-SA"/>
    </w:rPr>
  </w:style>
  <w:style w:type="character" w:customStyle="1" w:styleId="157">
    <w:name w:val="批注框文本 Char"/>
    <w:qFormat/>
    <w:uiPriority w:val="0"/>
    <w:rPr>
      <w:rFonts w:cs="Times New Roman"/>
      <w:kern w:val="2"/>
      <w:sz w:val="18"/>
      <w:szCs w:val="18"/>
      <w:lang w:bidi="ar-SA"/>
    </w:rPr>
  </w:style>
  <w:style w:type="character" w:customStyle="1" w:styleId="158">
    <w:name w:val="标题 3 Char"/>
    <w:qFormat/>
    <w:uiPriority w:val="9"/>
    <w:rPr>
      <w:rFonts w:ascii="Arial" w:hAnsi="Arial" w:eastAsia="黑体"/>
      <w:b/>
      <w:kern w:val="2"/>
      <w:sz w:val="32"/>
      <w:lang w:val="en-US" w:eastAsia="zh-CN"/>
    </w:rPr>
  </w:style>
  <w:style w:type="character" w:customStyle="1" w:styleId="159">
    <w:name w:val="bookmark-item"/>
    <w:qFormat/>
    <w:uiPriority w:val="0"/>
  </w:style>
  <w:style w:type="character" w:customStyle="1" w:styleId="160">
    <w:name w:val="文档结构图 Char1"/>
    <w:qFormat/>
    <w:uiPriority w:val="0"/>
    <w:rPr>
      <w:rFonts w:ascii="宋体" w:hAnsi="宋体" w:eastAsia="仿宋_GB2312"/>
      <w:b/>
      <w:kern w:val="2"/>
      <w:sz w:val="18"/>
      <w:szCs w:val="18"/>
    </w:rPr>
  </w:style>
  <w:style w:type="character" w:customStyle="1" w:styleId="161">
    <w:name w:val="正文文本 Char1"/>
    <w:qFormat/>
    <w:uiPriority w:val="0"/>
    <w:rPr>
      <w:rFonts w:ascii="Times New Roman" w:hAnsi="Times New Roman" w:eastAsia="宋体" w:cs="Times New Roman"/>
      <w:sz w:val="24"/>
      <w:szCs w:val="24"/>
      <w:lang w:bidi="ar-SA"/>
    </w:rPr>
  </w:style>
  <w:style w:type="character" w:customStyle="1" w:styleId="162">
    <w:name w:val="font51"/>
    <w:qFormat/>
    <w:uiPriority w:val="0"/>
    <w:rPr>
      <w:rFonts w:ascii="宋体" w:eastAsia="宋体"/>
      <w:color w:val="000000"/>
      <w:sz w:val="24"/>
      <w:szCs w:val="24"/>
      <w:u w:val="none"/>
    </w:rPr>
  </w:style>
  <w:style w:type="character" w:customStyle="1" w:styleId="163">
    <w:name w:val="批注文字 Char"/>
    <w:qFormat/>
    <w:uiPriority w:val="0"/>
    <w:rPr>
      <w:rFonts w:cs="Times New Roman"/>
      <w:kern w:val="2"/>
      <w:sz w:val="21"/>
      <w:lang w:bidi="ar-SA"/>
    </w:rPr>
  </w:style>
  <w:style w:type="character" w:customStyle="1" w:styleId="164">
    <w:name w:val="页脚 Char"/>
    <w:qFormat/>
    <w:uiPriority w:val="0"/>
    <w:rPr>
      <w:rFonts w:eastAsia="宋体"/>
      <w:kern w:val="2"/>
      <w:sz w:val="18"/>
      <w:lang w:val="en-US" w:eastAsia="zh-CN"/>
    </w:rPr>
  </w:style>
  <w:style w:type="character" w:customStyle="1" w:styleId="165">
    <w:name w:val="h6 Char"/>
    <w:qFormat/>
    <w:uiPriority w:val="0"/>
    <w:rPr>
      <w:rFonts w:ascii="Arial" w:hAnsi="Arial" w:eastAsia="宋体"/>
      <w:b/>
      <w:kern w:val="2"/>
      <w:sz w:val="24"/>
      <w:lang w:val="en-US" w:eastAsia="zh-CN"/>
    </w:rPr>
  </w:style>
  <w:style w:type="character" w:customStyle="1" w:styleId="166">
    <w:name w:val="纯文本 字符1"/>
    <w:qFormat/>
    <w:uiPriority w:val="0"/>
    <w:rPr>
      <w:rFonts w:ascii="等线" w:eastAsia="等线" w:cs="Courier New"/>
      <w:kern w:val="2"/>
      <w:sz w:val="21"/>
      <w:lang w:bidi="ar-SA"/>
    </w:rPr>
  </w:style>
  <w:style w:type="character" w:customStyle="1" w:styleId="167">
    <w:name w:val="h Char Char"/>
    <w:qFormat/>
    <w:uiPriority w:val="0"/>
    <w:rPr>
      <w:rFonts w:ascii="仿宋_GB2312" w:eastAsia="仿宋_GB2312"/>
      <w:b/>
      <w:kern w:val="2"/>
      <w:sz w:val="18"/>
      <w:szCs w:val="18"/>
    </w:rPr>
  </w:style>
  <w:style w:type="character" w:customStyle="1" w:styleId="168">
    <w:name w:val="标题 3 字符"/>
    <w:qFormat/>
    <w:uiPriority w:val="0"/>
    <w:rPr>
      <w:rFonts w:ascii="宋体" w:eastAsia="宋体" w:cs="宋体"/>
      <w:b/>
      <w:kern w:val="2"/>
      <w:sz w:val="32"/>
      <w:szCs w:val="32"/>
      <w:lang w:val="en-US" w:eastAsia="zh-CN" w:bidi="ar-SA"/>
    </w:rPr>
  </w:style>
  <w:style w:type="character" w:customStyle="1" w:styleId="169">
    <w:name w:val="正文文本缩进 字符2"/>
    <w:qFormat/>
    <w:uiPriority w:val="0"/>
    <w:rPr>
      <w:kern w:val="2"/>
      <w:sz w:val="21"/>
    </w:rPr>
  </w:style>
  <w:style w:type="character" w:customStyle="1" w:styleId="170">
    <w:name w:val="文档结构图 字符1"/>
    <w:qFormat/>
    <w:uiPriority w:val="0"/>
    <w:rPr>
      <w:rFonts w:ascii="Microsoft YaHei UI" w:hAnsi="Microsoft YaHei UI" w:eastAsia="Microsoft YaHei UI"/>
      <w:kern w:val="2"/>
      <w:sz w:val="18"/>
      <w:szCs w:val="18"/>
    </w:rPr>
  </w:style>
  <w:style w:type="character" w:customStyle="1" w:styleId="171">
    <w:name w:val="标题 7 字符"/>
    <w:qFormat/>
    <w:uiPriority w:val="0"/>
    <w:rPr>
      <w:b/>
      <w:kern w:val="2"/>
      <w:sz w:val="24"/>
    </w:rPr>
  </w:style>
  <w:style w:type="character" w:customStyle="1" w:styleId="172">
    <w:name w:val="font01"/>
    <w:qFormat/>
    <w:uiPriority w:val="0"/>
    <w:rPr>
      <w:rFonts w:ascii="宋体" w:eastAsia="宋体"/>
      <w:color w:val="000000"/>
      <w:sz w:val="24"/>
      <w:u w:val="none"/>
    </w:rPr>
  </w:style>
  <w:style w:type="character" w:customStyle="1" w:styleId="173">
    <w:name w:val="标题 Char2"/>
    <w:qFormat/>
    <w:uiPriority w:val="0"/>
    <w:rPr>
      <w:rFonts w:ascii="Cambria" w:hAnsi="Cambria" w:eastAsia="宋体" w:cs="Times New Roman"/>
      <w:b/>
      <w:bCs/>
      <w:sz w:val="32"/>
      <w:szCs w:val="32"/>
      <w:lang w:bidi="ar-SA"/>
    </w:rPr>
  </w:style>
  <w:style w:type="character" w:customStyle="1" w:styleId="174">
    <w:name w:val="style2 bin1"/>
    <w:qFormat/>
    <w:uiPriority w:val="0"/>
    <w:rPr>
      <w:rFonts w:ascii="仿宋_GB2312" w:eastAsia="仿宋_GB2312"/>
      <w:b/>
      <w:sz w:val="32"/>
      <w:szCs w:val="32"/>
    </w:rPr>
  </w:style>
  <w:style w:type="character" w:customStyle="1" w:styleId="175">
    <w:name w:val="标题 6 字符"/>
    <w:qFormat/>
    <w:uiPriority w:val="0"/>
    <w:rPr>
      <w:rFonts w:ascii="Cambria" w:hAnsi="Cambria" w:eastAsia="宋体"/>
      <w:b/>
      <w:kern w:val="2"/>
      <w:sz w:val="24"/>
      <w:lang w:val="en-US" w:eastAsia="zh-CN"/>
    </w:rPr>
  </w:style>
  <w:style w:type="paragraph" w:customStyle="1" w:styleId="176">
    <w:name w:val="et38"/>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177">
    <w:name w:val="et46"/>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178">
    <w:name w:val="font8"/>
    <w:basedOn w:val="1"/>
    <w:qFormat/>
    <w:uiPriority w:val="0"/>
    <w:pPr>
      <w:widowControl/>
      <w:spacing w:before="100" w:beforeAutospacing="1" w:after="100" w:afterAutospacing="1"/>
      <w:jc w:val="left"/>
    </w:pPr>
    <w:rPr>
      <w:rFonts w:ascii="宋体" w:cs="宋体"/>
      <w:color w:val="000000"/>
      <w:kern w:val="0"/>
      <w:sz w:val="20"/>
    </w:rPr>
  </w:style>
  <w:style w:type="paragraph" w:customStyle="1" w:styleId="179">
    <w:name w:val="xl1097"/>
    <w:basedOn w:val="1"/>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jc w:val="center"/>
    </w:pPr>
    <w:rPr>
      <w:rFonts w:ascii="宋体" w:cs="宋体"/>
      <w:b/>
      <w:bCs/>
      <w:kern w:val="0"/>
      <w:sz w:val="20"/>
    </w:rPr>
  </w:style>
  <w:style w:type="paragraph" w:customStyle="1" w:styleId="180">
    <w:name w:val="正文文本缩进1"/>
    <w:basedOn w:val="1"/>
    <w:qFormat/>
    <w:uiPriority w:val="0"/>
    <w:pPr>
      <w:spacing w:after="120"/>
      <w:ind w:left="420" w:leftChars="200"/>
    </w:pPr>
  </w:style>
  <w:style w:type="paragraph" w:customStyle="1" w:styleId="181">
    <w:name w:val="et35"/>
    <w:basedOn w:val="1"/>
    <w:qFormat/>
    <w:uiPriority w:val="0"/>
    <w:pPr>
      <w:widowControl/>
      <w:spacing w:before="100" w:beforeAutospacing="1" w:after="100" w:afterAutospacing="1"/>
      <w:jc w:val="left"/>
      <w:textAlignment w:val="bottom"/>
    </w:pPr>
    <w:rPr>
      <w:rFonts w:ascii="宋体" w:cs="宋体"/>
      <w:color w:val="000000"/>
      <w:kern w:val="0"/>
      <w:sz w:val="24"/>
      <w:szCs w:val="24"/>
    </w:rPr>
  </w:style>
  <w:style w:type="paragraph" w:customStyle="1" w:styleId="182">
    <w:name w:val="默认段落字体 Para Char Char Char Char Char Char Char Char Char Char"/>
    <w:basedOn w:val="1"/>
    <w:qFormat/>
    <w:uiPriority w:val="0"/>
    <w:rPr>
      <w:rFonts w:ascii="Tahoma" w:hAnsi="Tahoma"/>
      <w:sz w:val="24"/>
    </w:rPr>
  </w:style>
  <w:style w:type="paragraph" w:customStyle="1" w:styleId="183">
    <w:name w:val="工可正文"/>
    <w:basedOn w:val="1"/>
    <w:qFormat/>
    <w:uiPriority w:val="0"/>
    <w:pPr>
      <w:spacing w:line="360" w:lineRule="auto"/>
      <w:ind w:firstLine="200" w:firstLineChars="200"/>
    </w:pPr>
    <w:rPr>
      <w:rFonts w:ascii="宋体"/>
      <w:kern w:val="0"/>
      <w:sz w:val="28"/>
    </w:rPr>
  </w:style>
  <w:style w:type="paragraph" w:customStyle="1" w:styleId="184">
    <w:name w:val="et53"/>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185">
    <w:name w:val="p0"/>
    <w:basedOn w:val="1"/>
    <w:qFormat/>
    <w:uiPriority w:val="0"/>
    <w:pPr>
      <w:widowControl/>
    </w:pPr>
    <w:rPr>
      <w:kern w:val="0"/>
      <w:szCs w:val="21"/>
    </w:rPr>
  </w:style>
  <w:style w:type="paragraph" w:customStyle="1" w:styleId="186">
    <w:name w:val="正文（缩进）"/>
    <w:basedOn w:val="1"/>
    <w:qFormat/>
    <w:uiPriority w:val="0"/>
    <w:pPr>
      <w:widowControl/>
      <w:spacing w:before="156" w:after="156"/>
      <w:ind w:firstLine="200" w:firstLineChars="200"/>
      <w:jc w:val="left"/>
    </w:pPr>
    <w:rPr>
      <w:rFonts w:ascii="Arial" w:hAnsi="Arial" w:eastAsia="Arial"/>
      <w:kern w:val="0"/>
      <w:sz w:val="24"/>
      <w:szCs w:val="24"/>
    </w:rPr>
  </w:style>
  <w:style w:type="paragraph" w:customStyle="1" w:styleId="187">
    <w:name w:val="xl1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20"/>
    </w:rPr>
  </w:style>
  <w:style w:type="paragraph" w:customStyle="1" w:styleId="188">
    <w:name w:val="xl1088"/>
    <w:basedOn w:val="1"/>
    <w:qFormat/>
    <w:uiPriority w:val="0"/>
    <w:pPr>
      <w:widowControl/>
      <w:spacing w:before="100" w:beforeAutospacing="1" w:after="100" w:afterAutospacing="1"/>
      <w:jc w:val="left"/>
    </w:pPr>
    <w:rPr>
      <w:rFonts w:ascii="宋体" w:cs="宋体"/>
      <w:kern w:val="0"/>
      <w:sz w:val="20"/>
    </w:rPr>
  </w:style>
  <w:style w:type="paragraph" w:customStyle="1" w:styleId="189">
    <w:name w:val="et28"/>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190">
    <w:name w:val="xl10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b/>
      <w:bCs/>
      <w:kern w:val="0"/>
      <w:sz w:val="20"/>
    </w:rPr>
  </w:style>
  <w:style w:type="paragraph" w:customStyle="1" w:styleId="191">
    <w:name w:val="et55"/>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192">
    <w:name w:val="表格1"/>
    <w:basedOn w:val="1"/>
    <w:qFormat/>
    <w:uiPriority w:val="99"/>
    <w:rPr>
      <w:rFonts w:ascii="仿宋_GB2312"/>
      <w:sz w:val="24"/>
      <w:szCs w:val="24"/>
    </w:rPr>
  </w:style>
  <w:style w:type="paragraph" w:customStyle="1" w:styleId="193">
    <w:name w:val="样式 标题 2 + Times New Roman 四号 非加粗 段前: 5 磅 段后: 0 磅 行距: 固定值 20..."/>
    <w:basedOn w:val="3"/>
    <w:qFormat/>
    <w:uiPriority w:val="0"/>
    <w:pPr>
      <w:tabs>
        <w:tab w:val="clear" w:pos="578"/>
      </w:tabs>
      <w:spacing w:before="100" w:beforeLines="0" w:afterLines="0" w:line="400" w:lineRule="exact"/>
      <w:ind w:left="0" w:firstLine="0"/>
    </w:pPr>
    <w:rPr>
      <w:rFonts w:ascii="Times New Roman" w:hAnsi="Times New Roman" w:eastAsia="黑体" w:cs="宋体"/>
      <w:sz w:val="28"/>
      <w:szCs w:val="20"/>
    </w:rPr>
  </w:style>
  <w:style w:type="paragraph" w:customStyle="1" w:styleId="194">
    <w:name w:val="xl1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195">
    <w:name w:val="et1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196">
    <w:name w:val="et3"/>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197">
    <w:name w:val="正文编码"/>
    <w:basedOn w:val="19"/>
    <w:qFormat/>
    <w:uiPriority w:val="0"/>
    <w:pPr>
      <w:tabs>
        <w:tab w:val="center" w:pos="2185"/>
      </w:tabs>
      <w:spacing w:after="0" w:line="360" w:lineRule="auto"/>
      <w:ind w:left="1200" w:hanging="720" w:firstLineChars="0"/>
    </w:pPr>
    <w:rPr>
      <w:rFonts w:ascii="仿宋_GB2312" w:eastAsia="仿宋_GB2312"/>
      <w:kern w:val="0"/>
    </w:rPr>
  </w:style>
  <w:style w:type="paragraph" w:customStyle="1" w:styleId="198">
    <w:name w:val="样式1"/>
    <w:basedOn w:val="3"/>
    <w:qFormat/>
    <w:uiPriority w:val="0"/>
    <w:pPr>
      <w:tabs>
        <w:tab w:val="clear" w:pos="578"/>
      </w:tabs>
      <w:spacing w:beforeLines="0" w:afterLines="0"/>
      <w:ind w:left="0" w:firstLine="0"/>
    </w:pPr>
    <w:rPr>
      <w:rFonts w:ascii="黑体" w:eastAsia="黑体"/>
      <w:b/>
      <w:sz w:val="32"/>
      <w:szCs w:val="20"/>
    </w:rPr>
  </w:style>
  <w:style w:type="paragraph" w:customStyle="1" w:styleId="199">
    <w:name w:val="et34"/>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00">
    <w:name w:val="【条文】"/>
    <w:basedOn w:val="201"/>
    <w:qFormat/>
    <w:uiPriority w:val="0"/>
    <w:pPr>
      <w:widowControl/>
      <w:numPr>
        <w:ilvl w:val="0"/>
        <w:numId w:val="1"/>
      </w:numPr>
      <w:spacing w:line="300" w:lineRule="auto"/>
      <w:ind w:firstLine="0" w:firstLineChars="0"/>
      <w:contextualSpacing/>
      <w:jc w:val="left"/>
    </w:pPr>
    <w:rPr>
      <w:kern w:val="0"/>
      <w:sz w:val="22"/>
    </w:rPr>
  </w:style>
  <w:style w:type="paragraph" w:styleId="201">
    <w:name w:val="List Paragraph"/>
    <w:basedOn w:val="1"/>
    <w:qFormat/>
    <w:uiPriority w:val="99"/>
    <w:pPr>
      <w:spacing w:line="360" w:lineRule="auto"/>
      <w:ind w:firstLine="200" w:firstLineChars="200"/>
    </w:pPr>
    <w:rPr>
      <w:sz w:val="24"/>
    </w:rPr>
  </w:style>
  <w:style w:type="paragraph" w:customStyle="1" w:styleId="202">
    <w:name w:val="font9"/>
    <w:basedOn w:val="1"/>
    <w:qFormat/>
    <w:uiPriority w:val="0"/>
    <w:pPr>
      <w:widowControl/>
      <w:spacing w:before="100" w:beforeAutospacing="1" w:after="100" w:afterAutospacing="1"/>
      <w:jc w:val="left"/>
    </w:pPr>
    <w:rPr>
      <w:rFonts w:ascii="宋体" w:cs="宋体"/>
      <w:color w:val="000000"/>
      <w:kern w:val="0"/>
      <w:sz w:val="20"/>
    </w:rPr>
  </w:style>
  <w:style w:type="paragraph" w:customStyle="1" w:styleId="203">
    <w:name w:val="Item List in Table"/>
    <w:basedOn w:val="1"/>
    <w:qFormat/>
    <w:uiPriority w:val="0"/>
    <w:pPr>
      <w:widowControl/>
      <w:numPr>
        <w:ilvl w:val="0"/>
        <w:numId w:val="2"/>
      </w:numPr>
      <w:tabs>
        <w:tab w:val="left" w:pos="284"/>
      </w:tabs>
      <w:topLinePunct/>
      <w:adjustRightInd w:val="0"/>
      <w:snapToGrid w:val="0"/>
      <w:spacing w:before="80" w:after="80" w:line="240" w:lineRule="atLeast"/>
      <w:jc w:val="left"/>
    </w:pPr>
    <w:rPr>
      <w:rFonts w:cs="Arial"/>
      <w:kern w:val="0"/>
      <w:szCs w:val="21"/>
    </w:rPr>
  </w:style>
  <w:style w:type="paragraph" w:customStyle="1" w:styleId="204">
    <w:name w:val="et14"/>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05">
    <w:name w:val="style17"/>
    <w:basedOn w:val="1"/>
    <w:qFormat/>
    <w:uiPriority w:val="0"/>
    <w:pPr>
      <w:widowControl/>
      <w:spacing w:before="100" w:beforeAutospacing="1" w:after="100" w:afterAutospacing="1"/>
      <w:jc w:val="left"/>
    </w:pPr>
    <w:rPr>
      <w:rFonts w:ascii="宋体" w:cs="宋体"/>
      <w:b/>
      <w:bCs/>
      <w:color w:val="000000"/>
      <w:kern w:val="0"/>
      <w:sz w:val="24"/>
      <w:szCs w:val="22"/>
    </w:rPr>
  </w:style>
  <w:style w:type="paragraph" w:customStyle="1" w:styleId="206">
    <w:name w:val="Char2"/>
    <w:basedOn w:val="1"/>
    <w:qFormat/>
    <w:uiPriority w:val="0"/>
    <w:pPr>
      <w:tabs>
        <w:tab w:val="left" w:pos="1200"/>
      </w:tabs>
      <w:ind w:left="1200" w:hanging="720"/>
    </w:pPr>
    <w:rPr>
      <w:sz w:val="24"/>
      <w:szCs w:val="24"/>
    </w:rPr>
  </w:style>
  <w:style w:type="paragraph" w:customStyle="1" w:styleId="207">
    <w:name w:val="_Style 204"/>
    <w:basedOn w:val="1"/>
    <w:next w:val="1"/>
    <w:qFormat/>
    <w:uiPriority w:val="0"/>
    <w:pPr>
      <w:pBdr>
        <w:top w:val="single" w:color="auto" w:sz="6" w:space="1"/>
      </w:pBdr>
      <w:jc w:val="center"/>
    </w:pPr>
    <w:rPr>
      <w:rFonts w:ascii="Arial" w:hAnsi="Arial"/>
      <w:vanish/>
      <w:kern w:val="0"/>
      <w:sz w:val="16"/>
      <w:szCs w:val="24"/>
    </w:rPr>
  </w:style>
  <w:style w:type="paragraph" w:customStyle="1" w:styleId="208">
    <w:name w:val="0正文"/>
    <w:basedOn w:val="1"/>
    <w:qFormat/>
    <w:uiPriority w:val="0"/>
    <w:pPr>
      <w:adjustRightInd w:val="0"/>
      <w:spacing w:line="360" w:lineRule="auto"/>
      <w:ind w:left="50" w:leftChars="50" w:right="50" w:rightChars="50" w:firstLine="200" w:firstLineChars="200"/>
      <w:textAlignment w:val="baseline"/>
    </w:pPr>
    <w:rPr>
      <w:rFonts w:ascii="Verdana" w:hAnsi="Verdana" w:cs="Verdana"/>
      <w:color w:val="000080"/>
      <w:szCs w:val="21"/>
    </w:rPr>
  </w:style>
  <w:style w:type="paragraph" w:customStyle="1" w:styleId="209">
    <w:name w:val="样式2"/>
    <w:basedOn w:val="4"/>
    <w:qFormat/>
    <w:uiPriority w:val="0"/>
    <w:pPr>
      <w:adjustRightInd w:val="0"/>
      <w:spacing w:beforeLines="0" w:afterLines="0"/>
      <w:ind w:left="0" w:firstLine="0"/>
      <w:textAlignment w:val="baseline"/>
    </w:pPr>
    <w:rPr>
      <w:rFonts w:ascii="黑体" w:eastAsia="黑体"/>
      <w:b w:val="0"/>
      <w:color w:val="FF0000"/>
      <w:szCs w:val="20"/>
    </w:rPr>
  </w:style>
  <w:style w:type="paragraph" w:customStyle="1" w:styleId="210">
    <w:name w:val="方案－正文"/>
    <w:basedOn w:val="1"/>
    <w:qFormat/>
    <w:uiPriority w:val="0"/>
    <w:pPr>
      <w:spacing w:line="360" w:lineRule="auto"/>
      <w:ind w:firstLine="200" w:firstLineChars="200"/>
    </w:pPr>
    <w:rPr>
      <w:rFonts w:ascii="仿宋_GB2312" w:hAnsi="仿宋_GB2312"/>
      <w:kern w:val="0"/>
      <w:sz w:val="24"/>
    </w:rPr>
  </w:style>
  <w:style w:type="paragraph" w:customStyle="1" w:styleId="211">
    <w:name w:val="xl1095"/>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cs="宋体"/>
      <w:b/>
      <w:bCs/>
      <w:kern w:val="0"/>
      <w:sz w:val="20"/>
    </w:rPr>
  </w:style>
  <w:style w:type="paragraph" w:customStyle="1" w:styleId="212">
    <w:name w:val="正文缩进1"/>
    <w:basedOn w:val="1"/>
    <w:next w:val="20"/>
    <w:qFormat/>
    <w:uiPriority w:val="99"/>
    <w:pPr>
      <w:autoSpaceDE w:val="0"/>
      <w:autoSpaceDN w:val="0"/>
      <w:adjustRightInd w:val="0"/>
      <w:snapToGrid w:val="0"/>
      <w:spacing w:after="120" w:line="360" w:lineRule="auto"/>
      <w:ind w:left="200" w:leftChars="200" w:firstLine="200" w:firstLineChars="200"/>
    </w:pPr>
    <w:rPr>
      <w:sz w:val="24"/>
      <w:szCs w:val="21"/>
    </w:rPr>
  </w:style>
  <w:style w:type="paragraph" w:customStyle="1" w:styleId="213">
    <w:name w:val="xl111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214">
    <w:name w:val="et7"/>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215">
    <w:name w:val="et16"/>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16">
    <w:name w:val="xl111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right"/>
    </w:pPr>
    <w:rPr>
      <w:rFonts w:ascii="宋体" w:cs="宋体"/>
      <w:b/>
      <w:bCs/>
      <w:kern w:val="0"/>
      <w:sz w:val="20"/>
    </w:rPr>
  </w:style>
  <w:style w:type="paragraph" w:customStyle="1" w:styleId="217">
    <w:name w:val="符号 2"/>
    <w:basedOn w:val="218"/>
    <w:qFormat/>
    <w:uiPriority w:val="0"/>
    <w:pPr>
      <w:tabs>
        <w:tab w:val="left" w:pos="900"/>
        <w:tab w:val="left" w:pos="1320"/>
      </w:tabs>
      <w:ind w:left="1320" w:hanging="420"/>
    </w:pPr>
  </w:style>
  <w:style w:type="paragraph" w:customStyle="1" w:styleId="218">
    <w:name w:val="符号 1"/>
    <w:basedOn w:val="20"/>
    <w:qFormat/>
    <w:uiPriority w:val="0"/>
    <w:pPr>
      <w:tabs>
        <w:tab w:val="left" w:pos="900"/>
      </w:tabs>
      <w:spacing w:line="360" w:lineRule="auto"/>
      <w:ind w:left="1200" w:hanging="720"/>
    </w:pPr>
    <w:rPr>
      <w:rFonts w:eastAsia="宋体"/>
      <w:kern w:val="28"/>
      <w:szCs w:val="24"/>
    </w:rPr>
  </w:style>
  <w:style w:type="paragraph" w:customStyle="1" w:styleId="219">
    <w:name w:val="et21"/>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20">
    <w:name w:val="et56"/>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221">
    <w:name w:val="xl10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222">
    <w:name w:val="xl1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223">
    <w:name w:val="et52"/>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224">
    <w:name w:val="Char Char2 Char Char"/>
    <w:basedOn w:val="1"/>
    <w:qFormat/>
    <w:uiPriority w:val="0"/>
    <w:rPr>
      <w:rFonts w:ascii="Tahoma" w:hAnsi="Tahoma"/>
      <w:sz w:val="24"/>
    </w:rPr>
  </w:style>
  <w:style w:type="paragraph" w:customStyle="1" w:styleId="225">
    <w:name w:val="正文首行缩进 21"/>
    <w:basedOn w:val="180"/>
    <w:qFormat/>
    <w:uiPriority w:val="0"/>
    <w:pPr>
      <w:ind w:firstLine="420"/>
    </w:pPr>
  </w:style>
  <w:style w:type="paragraph" w:customStyle="1" w:styleId="226">
    <w:name w:val="font13"/>
    <w:basedOn w:val="1"/>
    <w:qFormat/>
    <w:uiPriority w:val="0"/>
    <w:pPr>
      <w:widowControl/>
      <w:spacing w:before="100" w:beforeAutospacing="1" w:after="100" w:afterAutospacing="1"/>
      <w:jc w:val="left"/>
    </w:pPr>
    <w:rPr>
      <w:rFonts w:ascii="宋体" w:cs="宋体"/>
      <w:kern w:val="0"/>
      <w:sz w:val="18"/>
      <w:szCs w:val="18"/>
    </w:rPr>
  </w:style>
  <w:style w:type="paragraph" w:customStyle="1" w:styleId="227">
    <w:name w:val="xl110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cs="宋体"/>
      <w:b/>
      <w:bCs/>
      <w:kern w:val="0"/>
      <w:sz w:val="20"/>
    </w:rPr>
  </w:style>
  <w:style w:type="paragraph" w:customStyle="1" w:styleId="228">
    <w:name w:val="Char Char"/>
    <w:basedOn w:val="1"/>
    <w:qFormat/>
    <w:uiPriority w:val="0"/>
    <w:pPr>
      <w:spacing w:line="360" w:lineRule="auto"/>
    </w:pPr>
    <w:rPr>
      <w:rFonts w:ascii="Tahoma" w:hAnsi="Tahoma"/>
      <w:sz w:val="24"/>
    </w:rPr>
  </w:style>
  <w:style w:type="paragraph" w:customStyle="1" w:styleId="229">
    <w:name w:val="et43"/>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30">
    <w:name w:val="Char Char Char"/>
    <w:basedOn w:val="1"/>
    <w:qFormat/>
    <w:uiPriority w:val="0"/>
    <w:pPr>
      <w:spacing w:before="120" w:after="120" w:line="360" w:lineRule="auto"/>
      <w:ind w:firstLine="200" w:firstLineChars="200"/>
    </w:pPr>
    <w:rPr>
      <w:rFonts w:ascii="Tahoma" w:hAnsi="Tahoma"/>
      <w:sz w:val="24"/>
    </w:rPr>
  </w:style>
  <w:style w:type="paragraph" w:customStyle="1" w:styleId="231">
    <w:name w:val="正文 居中"/>
    <w:basedOn w:val="1"/>
    <w:qFormat/>
    <w:uiPriority w:val="0"/>
    <w:pPr>
      <w:spacing w:line="360" w:lineRule="auto"/>
      <w:jc w:val="center"/>
    </w:pPr>
    <w:rPr>
      <w:rFonts w:cs="宋体"/>
      <w:sz w:val="24"/>
    </w:rPr>
  </w:style>
  <w:style w:type="paragraph" w:customStyle="1" w:styleId="232">
    <w:name w:val="Char Char1 Char Char Char Char"/>
    <w:basedOn w:val="1"/>
    <w:qFormat/>
    <w:uiPriority w:val="0"/>
    <w:rPr>
      <w:rFonts w:ascii="Tahoma" w:hAnsi="Tahoma"/>
      <w:sz w:val="24"/>
    </w:rPr>
  </w:style>
  <w:style w:type="paragraph" w:customStyle="1" w:styleId="233">
    <w:name w:val="无格式"/>
    <w:next w:val="1"/>
    <w:qFormat/>
    <w:uiPriority w:val="0"/>
    <w:pPr>
      <w:jc w:val="both"/>
    </w:pPr>
    <w:rPr>
      <w:rFonts w:ascii="Times New Roman" w:hAnsi="Times New Roman" w:eastAsia="宋体" w:cs="Times New Roman"/>
      <w:bCs/>
      <w:kern w:val="2"/>
      <w:sz w:val="24"/>
      <w:szCs w:val="24"/>
      <w:lang w:val="en-US" w:eastAsia="zh-CN" w:bidi="ar-SA"/>
    </w:rPr>
  </w:style>
  <w:style w:type="paragraph" w:customStyle="1" w:styleId="234">
    <w:name w:val="xl1128"/>
    <w:basedOn w:val="1"/>
    <w:qFormat/>
    <w:uiPriority w:val="0"/>
    <w:pPr>
      <w:widowControl/>
      <w:pBdr>
        <w:top w:val="single" w:color="auto" w:sz="4" w:space="0"/>
        <w:left w:val="single" w:color="auto" w:sz="4" w:space="0"/>
        <w:bottom w:val="single" w:color="auto" w:sz="4" w:space="0"/>
      </w:pBdr>
      <w:shd w:val="clear" w:color="000000" w:fill="DCE6F1"/>
      <w:spacing w:before="100" w:beforeAutospacing="1" w:after="100" w:afterAutospacing="1"/>
      <w:jc w:val="left"/>
    </w:pPr>
    <w:rPr>
      <w:rFonts w:ascii="宋体" w:cs="宋体"/>
      <w:b/>
      <w:bCs/>
      <w:kern w:val="0"/>
      <w:szCs w:val="21"/>
    </w:rPr>
  </w:style>
  <w:style w:type="paragraph" w:customStyle="1" w:styleId="235">
    <w:name w:val="et5"/>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236">
    <w:name w:val="et58"/>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37">
    <w:name w:val="et4"/>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238">
    <w:name w:val="style11"/>
    <w:basedOn w:val="1"/>
    <w:qFormat/>
    <w:uiPriority w:val="0"/>
    <w:pPr>
      <w:widowControl/>
      <w:spacing w:before="100" w:beforeAutospacing="1" w:after="100" w:afterAutospacing="1"/>
      <w:jc w:val="left"/>
    </w:pPr>
    <w:rPr>
      <w:rFonts w:ascii="宋体" w:cs="宋体"/>
      <w:kern w:val="0"/>
      <w:sz w:val="24"/>
      <w:szCs w:val="22"/>
    </w:rPr>
  </w:style>
  <w:style w:type="paragraph" w:customStyle="1" w:styleId="239">
    <w:name w:val="Char Char Char Char Char Char Char"/>
    <w:basedOn w:val="1"/>
    <w:qFormat/>
    <w:uiPriority w:val="0"/>
    <w:pPr>
      <w:widowControl/>
      <w:spacing w:after="160" w:line="240" w:lineRule="exact"/>
      <w:jc w:val="left"/>
    </w:pPr>
    <w:rPr>
      <w:rFonts w:ascii="Verdana" w:hAnsi="Verdana"/>
      <w:kern w:val="0"/>
      <w:szCs w:val="24"/>
    </w:rPr>
  </w:style>
  <w:style w:type="paragraph" w:customStyle="1" w:styleId="240">
    <w:name w:val="标题6"/>
    <w:basedOn w:val="1"/>
    <w:next w:val="2"/>
    <w:qFormat/>
    <w:uiPriority w:val="0"/>
    <w:pPr>
      <w:widowControl/>
      <w:snapToGrid w:val="0"/>
      <w:spacing w:before="50" w:after="50" w:line="520" w:lineRule="atLeast"/>
      <w:ind w:firstLine="200" w:firstLineChars="200"/>
    </w:pPr>
    <w:rPr>
      <w:rFonts w:ascii="Calibri" w:hAnsi="Calibri" w:cs="Arial"/>
      <w:b/>
      <w:sz w:val="24"/>
      <w:szCs w:val="24"/>
    </w:rPr>
  </w:style>
  <w:style w:type="paragraph" w:customStyle="1" w:styleId="241">
    <w:name w:val="Char23"/>
    <w:basedOn w:val="1"/>
    <w:qFormat/>
    <w:uiPriority w:val="0"/>
    <w:rPr>
      <w:rFonts w:ascii="仿宋_GB2312" w:eastAsia="仿宋_GB2312"/>
      <w:b/>
      <w:sz w:val="32"/>
      <w:szCs w:val="32"/>
    </w:rPr>
  </w:style>
  <w:style w:type="paragraph" w:customStyle="1" w:styleId="242">
    <w:name w:val="Char3"/>
    <w:basedOn w:val="1"/>
    <w:qFormat/>
    <w:uiPriority w:val="0"/>
    <w:rPr>
      <w:rFonts w:ascii="Tahoma" w:hAnsi="Tahoma"/>
      <w:sz w:val="24"/>
    </w:rPr>
  </w:style>
  <w:style w:type="paragraph" w:customStyle="1" w:styleId="243">
    <w:name w:val="xl1113"/>
    <w:basedOn w:val="1"/>
    <w:qFormat/>
    <w:uiPriority w:val="0"/>
    <w:pPr>
      <w:widowControl/>
      <w:spacing w:before="100" w:beforeAutospacing="1" w:after="100" w:afterAutospacing="1"/>
      <w:jc w:val="left"/>
    </w:pPr>
    <w:rPr>
      <w:rFonts w:ascii="宋体" w:cs="宋体"/>
      <w:color w:val="000000"/>
      <w:kern w:val="0"/>
      <w:szCs w:val="21"/>
    </w:rPr>
  </w:style>
  <w:style w:type="paragraph" w:customStyle="1" w:styleId="244">
    <w:name w:val="xl1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eastAsia="黑体" w:cs="宋体"/>
      <w:kern w:val="0"/>
      <w:sz w:val="40"/>
      <w:szCs w:val="40"/>
    </w:rPr>
  </w:style>
  <w:style w:type="paragraph" w:customStyle="1" w:styleId="245">
    <w:name w:val="et18"/>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46">
    <w:name w:val="Char1"/>
    <w:basedOn w:val="1"/>
    <w:qFormat/>
    <w:uiPriority w:val="0"/>
    <w:rPr>
      <w:rFonts w:ascii="仿宋_GB2312" w:eastAsia="仿宋_GB2312"/>
      <w:b/>
      <w:sz w:val="32"/>
      <w:szCs w:val="32"/>
    </w:rPr>
  </w:style>
  <w:style w:type="paragraph" w:customStyle="1" w:styleId="247">
    <w:name w:val="标题2正文 Char"/>
    <w:basedOn w:val="1"/>
    <w:qFormat/>
    <w:uiPriority w:val="0"/>
    <w:pPr>
      <w:spacing w:before="50" w:beforeLines="50" w:after="50" w:afterLines="50"/>
      <w:ind w:right="18" w:rightChars="18" w:firstLine="420"/>
    </w:pPr>
    <w:rPr>
      <w:kern w:val="0"/>
      <w:sz w:val="24"/>
    </w:rPr>
  </w:style>
  <w:style w:type="paragraph" w:customStyle="1" w:styleId="248">
    <w:name w:val="Char5"/>
    <w:basedOn w:val="1"/>
    <w:qFormat/>
    <w:uiPriority w:val="0"/>
    <w:rPr>
      <w:rFonts w:ascii="Tahoma" w:hAnsi="Tahoma"/>
      <w:sz w:val="24"/>
    </w:rPr>
  </w:style>
  <w:style w:type="paragraph" w:customStyle="1" w:styleId="249">
    <w:name w:val="font12"/>
    <w:basedOn w:val="1"/>
    <w:qFormat/>
    <w:uiPriority w:val="0"/>
    <w:pPr>
      <w:widowControl/>
      <w:spacing w:before="100" w:beforeAutospacing="1" w:after="100" w:afterAutospacing="1"/>
      <w:jc w:val="left"/>
    </w:pPr>
    <w:rPr>
      <w:rFonts w:ascii="宋体" w:cs="宋体"/>
      <w:kern w:val="0"/>
      <w:sz w:val="18"/>
      <w:szCs w:val="18"/>
    </w:rPr>
  </w:style>
  <w:style w:type="paragraph" w:customStyle="1" w:styleId="250">
    <w:name w:val="xl10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251">
    <w:name w:val="et25"/>
    <w:basedOn w:val="1"/>
    <w:qFormat/>
    <w:uiPriority w:val="0"/>
    <w:pPr>
      <w:widowControl/>
      <w:spacing w:before="100" w:beforeAutospacing="1" w:after="100" w:afterAutospacing="1"/>
      <w:jc w:val="left"/>
      <w:textAlignment w:val="bottom"/>
    </w:pPr>
    <w:rPr>
      <w:color w:val="000000"/>
      <w:kern w:val="0"/>
      <w:sz w:val="22"/>
      <w:szCs w:val="22"/>
    </w:rPr>
  </w:style>
  <w:style w:type="paragraph" w:customStyle="1" w:styleId="252">
    <w:name w:val="itemlistintable"/>
    <w:basedOn w:val="1"/>
    <w:qFormat/>
    <w:uiPriority w:val="0"/>
    <w:pPr>
      <w:widowControl/>
      <w:spacing w:before="100" w:beforeAutospacing="1" w:after="100" w:afterAutospacing="1"/>
      <w:jc w:val="left"/>
    </w:pPr>
    <w:rPr>
      <w:rFonts w:ascii="宋体" w:cs="宋体"/>
      <w:kern w:val="0"/>
      <w:sz w:val="24"/>
      <w:szCs w:val="24"/>
    </w:rPr>
  </w:style>
  <w:style w:type="paragraph" w:customStyle="1" w:styleId="253">
    <w:name w:val="正文文本缩进 + 四号"/>
    <w:basedOn w:val="20"/>
    <w:qFormat/>
    <w:uiPriority w:val="0"/>
    <w:pPr>
      <w:spacing w:line="360" w:lineRule="auto"/>
      <w:ind w:firstLine="200" w:firstLineChars="200"/>
    </w:pPr>
    <w:rPr>
      <w:rFonts w:ascii="仿宋_GB2312" w:eastAsia="仿宋_GB2312"/>
      <w:color w:val="000000"/>
      <w:sz w:val="28"/>
      <w:szCs w:val="28"/>
    </w:rPr>
  </w:style>
  <w:style w:type="paragraph" w:customStyle="1" w:styleId="254">
    <w:name w:val="et1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55">
    <w:name w:val="文档正文"/>
    <w:basedOn w:val="1"/>
    <w:qFormat/>
    <w:uiPriority w:val="0"/>
    <w:pPr>
      <w:adjustRightInd w:val="0"/>
      <w:spacing w:line="480" w:lineRule="atLeast"/>
      <w:ind w:firstLine="200" w:firstLineChars="200"/>
      <w:textAlignment w:val="baseline"/>
    </w:pPr>
    <w:rPr>
      <w:rFonts w:ascii="长城仿宋" w:eastAsia="长城仿宋"/>
      <w:kern w:val="0"/>
      <w:sz w:val="28"/>
    </w:rPr>
  </w:style>
  <w:style w:type="paragraph" w:customStyle="1" w:styleId="256">
    <w:name w:val="Char11"/>
    <w:basedOn w:val="1"/>
    <w:qFormat/>
    <w:uiPriority w:val="0"/>
    <w:rPr>
      <w:szCs w:val="24"/>
    </w:rPr>
  </w:style>
  <w:style w:type="paragraph" w:customStyle="1" w:styleId="257">
    <w:name w:val="Default"/>
    <w:qFormat/>
    <w:uiPriority w:val="0"/>
    <w:pPr>
      <w:widowControl w:val="0"/>
      <w:autoSpaceDE w:val="0"/>
      <w:autoSpaceDN w:val="0"/>
      <w:adjustRightInd w:val="0"/>
      <w:ind w:left="425"/>
    </w:pPr>
    <w:rPr>
      <w:rFonts w:ascii="黑体" w:hAnsi="Times New Roman" w:eastAsia="黑体" w:cs="黑体"/>
      <w:color w:val="000000"/>
      <w:sz w:val="24"/>
      <w:szCs w:val="24"/>
      <w:lang w:val="en-US" w:eastAsia="zh-CN" w:bidi="ar-SA"/>
    </w:rPr>
  </w:style>
  <w:style w:type="paragraph" w:customStyle="1" w:styleId="258">
    <w:name w:val="xl109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259">
    <w:name w:val="Normal 2"/>
    <w:basedOn w:val="1"/>
    <w:qFormat/>
    <w:uiPriority w:val="0"/>
    <w:pPr>
      <w:keepLines/>
      <w:widowControl/>
      <w:autoSpaceDE w:val="0"/>
      <w:autoSpaceDN w:val="0"/>
      <w:adjustRightInd w:val="0"/>
      <w:spacing w:before="240"/>
      <w:ind w:left="360" w:right="900"/>
      <w:jc w:val="left"/>
    </w:pPr>
    <w:rPr>
      <w:rFonts w:ascii="Arial" w:hAnsi="Arial"/>
      <w:kern w:val="0"/>
      <w:sz w:val="22"/>
    </w:rPr>
  </w:style>
  <w:style w:type="paragraph" w:customStyle="1" w:styleId="260">
    <w:name w:val="无间距"/>
    <w:qFormat/>
    <w:uiPriority w:val="0"/>
    <w:rPr>
      <w:rFonts w:ascii="Times New Roman" w:hAnsi="Times New Roman" w:eastAsia="宋体" w:cs="Times New Roman"/>
      <w:sz w:val="22"/>
      <w:lang w:val="en-US" w:eastAsia="zh-CN" w:bidi="ar-SA"/>
    </w:rPr>
  </w:style>
  <w:style w:type="paragraph" w:customStyle="1" w:styleId="261">
    <w:name w:val="et15"/>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62">
    <w:name w:val="列出段落1"/>
    <w:basedOn w:val="1"/>
    <w:qFormat/>
    <w:uiPriority w:val="99"/>
    <w:pPr>
      <w:ind w:firstLine="200" w:firstLineChars="200"/>
    </w:pPr>
    <w:rPr>
      <w:rFonts w:ascii="Calibri" w:hAnsi="Calibri"/>
      <w:sz w:val="22"/>
    </w:rPr>
  </w:style>
  <w:style w:type="paragraph" w:customStyle="1" w:styleId="263">
    <w:name w:val="et5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64">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65">
    <w:name w:val="et4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66">
    <w:name w:val="xl1103"/>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cs="宋体"/>
      <w:b/>
      <w:bCs/>
      <w:kern w:val="0"/>
      <w:sz w:val="20"/>
    </w:rPr>
  </w:style>
  <w:style w:type="paragraph" w:customStyle="1" w:styleId="267">
    <w:name w:val="font1"/>
    <w:basedOn w:val="1"/>
    <w:qFormat/>
    <w:uiPriority w:val="0"/>
    <w:pPr>
      <w:widowControl/>
      <w:spacing w:before="100" w:beforeAutospacing="1" w:after="100" w:afterAutospacing="1"/>
      <w:jc w:val="left"/>
    </w:pPr>
    <w:rPr>
      <w:rFonts w:ascii="宋体" w:cs="宋体"/>
      <w:color w:val="000000"/>
      <w:kern w:val="0"/>
      <w:sz w:val="24"/>
      <w:szCs w:val="24"/>
    </w:rPr>
  </w:style>
  <w:style w:type="paragraph" w:customStyle="1" w:styleId="268">
    <w:name w:val="et3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69">
    <w:name w:val="表格"/>
    <w:basedOn w:val="1"/>
    <w:qFormat/>
    <w:uiPriority w:val="0"/>
    <w:pPr>
      <w:spacing w:line="276" w:lineRule="auto"/>
      <w:jc w:val="center"/>
    </w:pPr>
    <w:rPr>
      <w:rFonts w:ascii="宋体"/>
      <w:szCs w:val="22"/>
    </w:rPr>
  </w:style>
  <w:style w:type="paragraph" w:customStyle="1" w:styleId="270">
    <w:name w:val="et50"/>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71">
    <w:name w:val="Char Char Char Char Char Char2 Char Char Char Char2"/>
    <w:basedOn w:val="1"/>
    <w:qFormat/>
    <w:uiPriority w:val="0"/>
    <w:rPr>
      <w:szCs w:val="24"/>
    </w:rPr>
  </w:style>
  <w:style w:type="paragraph" w:customStyle="1" w:styleId="272">
    <w:name w:val="et2"/>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73">
    <w:name w:val="正文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4">
    <w:name w:val="Table Text"/>
    <w:basedOn w:val="1"/>
    <w:qFormat/>
    <w:uiPriority w:val="0"/>
    <w:pPr>
      <w:widowControl/>
      <w:jc w:val="left"/>
    </w:pPr>
    <w:rPr>
      <w:rFonts w:ascii="Arial" w:hAnsi="Arial"/>
      <w:kern w:val="0"/>
      <w:szCs w:val="21"/>
    </w:rPr>
  </w:style>
  <w:style w:type="paragraph" w:customStyle="1" w:styleId="275">
    <w:name w:val="TOC 标题1"/>
    <w:basedOn w:val="2"/>
    <w:next w:val="1"/>
    <w:qFormat/>
    <w:uiPriority w:val="0"/>
    <w:pPr>
      <w:keepLines/>
      <w:widowControl/>
      <w:spacing w:line="276" w:lineRule="auto"/>
      <w:jc w:val="left"/>
      <w:outlineLvl w:val="9"/>
    </w:pPr>
    <w:rPr>
      <w:rFonts w:ascii="Cambria" w:hAnsi="Cambria"/>
      <w:bCs/>
      <w:color w:val="365F91"/>
      <w:kern w:val="0"/>
      <w:sz w:val="28"/>
      <w:szCs w:val="28"/>
    </w:rPr>
  </w:style>
  <w:style w:type="paragraph" w:customStyle="1" w:styleId="276">
    <w:name w:val="Body"/>
    <w:qFormat/>
    <w:uiPriority w:val="0"/>
    <w:pPr>
      <w:spacing w:before="130" w:after="130" w:line="260" w:lineRule="exact"/>
    </w:pPr>
    <w:rPr>
      <w:rFonts w:ascii="Univers" w:hAnsi="Univers" w:eastAsia="宋体" w:cs="Times New Roman"/>
      <w:color w:val="000000"/>
      <w:sz w:val="22"/>
      <w:lang w:val="en-US" w:eastAsia="en-US" w:bidi="ar-SA"/>
    </w:rPr>
  </w:style>
  <w:style w:type="paragraph" w:customStyle="1" w:styleId="277">
    <w:name w:val="样式 样式 首行缩进:  2.25 字符 + 首行缩进:  2.25 字符"/>
    <w:basedOn w:val="1"/>
    <w:qFormat/>
    <w:uiPriority w:val="0"/>
    <w:pPr>
      <w:spacing w:line="360" w:lineRule="auto"/>
      <w:ind w:firstLine="200" w:firstLineChars="200"/>
    </w:pPr>
    <w:rPr>
      <w:rFonts w:ascii="宋体"/>
      <w:b/>
      <w:kern w:val="0"/>
      <w:sz w:val="20"/>
      <w:szCs w:val="21"/>
    </w:rPr>
  </w:style>
  <w:style w:type="paragraph" w:customStyle="1" w:styleId="278">
    <w:name w:val="Char22"/>
    <w:basedOn w:val="1"/>
    <w:qFormat/>
    <w:uiPriority w:val="0"/>
    <w:rPr>
      <w:rFonts w:ascii="仿宋_GB2312" w:eastAsia="仿宋_GB2312"/>
      <w:b/>
      <w:sz w:val="32"/>
      <w:szCs w:val="32"/>
    </w:rPr>
  </w:style>
  <w:style w:type="paragraph" w:customStyle="1" w:styleId="279">
    <w:name w:val="Char13"/>
    <w:basedOn w:val="1"/>
    <w:qFormat/>
    <w:uiPriority w:val="0"/>
    <w:rPr>
      <w:szCs w:val="22"/>
    </w:rPr>
  </w:style>
  <w:style w:type="paragraph" w:customStyle="1" w:styleId="280">
    <w:name w:val="_Style 277"/>
    <w:basedOn w:val="2"/>
    <w:next w:val="1"/>
    <w:qFormat/>
    <w:uiPriority w:val="0"/>
    <w:pPr>
      <w:keepLines/>
      <w:widowControl/>
      <w:spacing w:before="480" w:line="276" w:lineRule="auto"/>
      <w:jc w:val="left"/>
      <w:outlineLvl w:val="9"/>
    </w:pPr>
    <w:rPr>
      <w:rFonts w:ascii="Cambria" w:hAnsi="Cambria"/>
      <w:bCs/>
      <w:color w:val="365F91"/>
      <w:kern w:val="0"/>
      <w:sz w:val="28"/>
      <w:szCs w:val="28"/>
    </w:rPr>
  </w:style>
  <w:style w:type="paragraph" w:customStyle="1" w:styleId="281">
    <w:name w:val="et42"/>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82">
    <w:name w:val="font0"/>
    <w:basedOn w:val="1"/>
    <w:qFormat/>
    <w:uiPriority w:val="0"/>
    <w:pPr>
      <w:widowControl/>
      <w:spacing w:before="100" w:beforeAutospacing="1" w:after="100" w:afterAutospacing="1"/>
      <w:jc w:val="left"/>
    </w:pPr>
    <w:rPr>
      <w:rFonts w:ascii="华文细黑" w:eastAsia="华文细黑" w:cs="宋体"/>
      <w:color w:val="000000"/>
      <w:kern w:val="0"/>
      <w:sz w:val="18"/>
      <w:szCs w:val="18"/>
      <w:vertAlign w:val="superscript"/>
    </w:rPr>
  </w:style>
  <w:style w:type="paragraph" w:customStyle="1" w:styleId="283">
    <w:name w:val="xl1107"/>
    <w:basedOn w:val="1"/>
    <w:qFormat/>
    <w:uiPriority w:val="0"/>
    <w:pPr>
      <w:widowControl/>
      <w:spacing w:before="100" w:beforeAutospacing="1" w:after="100" w:afterAutospacing="1"/>
      <w:jc w:val="center"/>
    </w:pPr>
    <w:rPr>
      <w:rFonts w:ascii="宋体" w:cs="宋体"/>
      <w:kern w:val="0"/>
      <w:sz w:val="20"/>
    </w:rPr>
  </w:style>
  <w:style w:type="paragraph" w:customStyle="1" w:styleId="284">
    <w:name w:val="Char Char Char Char Char Char Char11"/>
    <w:basedOn w:val="1"/>
    <w:qFormat/>
    <w:uiPriority w:val="0"/>
    <w:pPr>
      <w:tabs>
        <w:tab w:val="left" w:pos="432"/>
      </w:tabs>
      <w:ind w:left="432" w:hanging="432"/>
    </w:pPr>
    <w:rPr>
      <w:rFonts w:ascii="Tahoma" w:hAnsi="Tahoma"/>
      <w:sz w:val="24"/>
    </w:rPr>
  </w:style>
  <w:style w:type="paragraph" w:customStyle="1" w:styleId="285">
    <w:name w:val="et26"/>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86">
    <w:name w:val="标题3"/>
    <w:basedOn w:val="4"/>
    <w:qFormat/>
    <w:uiPriority w:val="0"/>
    <w:pPr>
      <w:tabs>
        <w:tab w:val="left" w:pos="113"/>
        <w:tab w:val="left" w:pos="840"/>
        <w:tab w:val="clear" w:pos="1620"/>
      </w:tabs>
      <w:spacing w:before="100" w:beforeLines="0" w:beforeAutospacing="1" w:afterLines="0" w:line="300" w:lineRule="auto"/>
      <w:ind w:left="1180" w:hanging="340"/>
    </w:pPr>
    <w:rPr>
      <w:rFonts w:ascii="Times New Roman"/>
      <w:b w:val="0"/>
      <w:bCs/>
      <w:spacing w:val="6"/>
      <w:kern w:val="44"/>
      <w:sz w:val="28"/>
      <w:szCs w:val="20"/>
      <w:lang w:val="ru-RU" w:eastAsia="ru-RU"/>
    </w:rPr>
  </w:style>
  <w:style w:type="paragraph" w:customStyle="1" w:styleId="287">
    <w:name w:val="样式4"/>
    <w:basedOn w:val="2"/>
    <w:qFormat/>
    <w:uiPriority w:val="0"/>
    <w:pPr>
      <w:keepLines/>
      <w:spacing w:line="360" w:lineRule="auto"/>
    </w:pPr>
    <w:rPr>
      <w:rFonts w:ascii="黑体" w:eastAsia="黑体"/>
      <w:b w:val="0"/>
      <w:szCs w:val="20"/>
    </w:rPr>
  </w:style>
  <w:style w:type="paragraph" w:customStyle="1" w:styleId="288">
    <w:name w:val="tabletextcharchar"/>
    <w:basedOn w:val="1"/>
    <w:qFormat/>
    <w:uiPriority w:val="0"/>
    <w:pPr>
      <w:widowControl/>
      <w:spacing w:before="100" w:beforeAutospacing="1" w:after="100" w:afterAutospacing="1"/>
      <w:jc w:val="left"/>
    </w:pPr>
    <w:rPr>
      <w:rFonts w:ascii="宋体" w:cs="宋体"/>
      <w:kern w:val="0"/>
      <w:sz w:val="24"/>
      <w:szCs w:val="24"/>
    </w:rPr>
  </w:style>
  <w:style w:type="paragraph" w:customStyle="1" w:styleId="289">
    <w:name w:val="哈哈正文"/>
    <w:basedOn w:val="1"/>
    <w:qFormat/>
    <w:uiPriority w:val="0"/>
    <w:pPr>
      <w:spacing w:line="360" w:lineRule="auto"/>
      <w:ind w:firstLine="200" w:firstLineChars="200"/>
    </w:pPr>
    <w:rPr>
      <w:rFonts w:ascii="宋体"/>
      <w:sz w:val="24"/>
    </w:rPr>
  </w:style>
  <w:style w:type="paragraph" w:customStyle="1" w:styleId="290">
    <w:name w:val="et32"/>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91">
    <w:name w:val="et13"/>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92">
    <w:name w:val="et8"/>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293">
    <w:name w:val="表内文字"/>
    <w:basedOn w:val="1"/>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294">
    <w:name w:val="Char21"/>
    <w:basedOn w:val="1"/>
    <w:qFormat/>
    <w:uiPriority w:val="0"/>
    <w:rPr>
      <w:rFonts w:ascii="仿宋_GB2312" w:eastAsia="仿宋_GB2312"/>
      <w:b/>
      <w:sz w:val="32"/>
      <w:szCs w:val="32"/>
    </w:rPr>
  </w:style>
  <w:style w:type="paragraph" w:customStyle="1" w:styleId="295">
    <w:name w:val="xl110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cs="宋体"/>
      <w:b/>
      <w:bCs/>
      <w:kern w:val="0"/>
      <w:sz w:val="20"/>
    </w:rPr>
  </w:style>
  <w:style w:type="paragraph" w:customStyle="1" w:styleId="296">
    <w:name w:val="样式 标题 3 + (中文) 黑体 小四 非加粗 段前: 7.8 磅 段后: 0 磅 行距: 固定值 20 磅"/>
    <w:basedOn w:val="4"/>
    <w:qFormat/>
    <w:uiPriority w:val="0"/>
    <w:pPr>
      <w:keepNext w:val="0"/>
      <w:keepLines w:val="0"/>
      <w:tabs>
        <w:tab w:val="clear" w:pos="1620"/>
      </w:tabs>
      <w:autoSpaceDE w:val="0"/>
      <w:autoSpaceDN w:val="0"/>
      <w:adjustRightInd w:val="0"/>
      <w:spacing w:before="260" w:beforeLines="0" w:after="260" w:afterLines="0" w:line="400" w:lineRule="exact"/>
      <w:ind w:left="0" w:firstLine="0"/>
      <w:jc w:val="left"/>
    </w:pPr>
    <w:rPr>
      <w:rFonts w:eastAsia="黑体" w:cs="宋体"/>
      <w:b w:val="0"/>
      <w:bCs/>
      <w:kern w:val="0"/>
      <w:sz w:val="24"/>
      <w:szCs w:val="20"/>
    </w:rPr>
  </w:style>
  <w:style w:type="paragraph" w:customStyle="1" w:styleId="297">
    <w:name w:val="xl1129"/>
    <w:basedOn w:val="1"/>
    <w:qFormat/>
    <w:uiPriority w:val="0"/>
    <w:pPr>
      <w:widowControl/>
      <w:pBdr>
        <w:top w:val="single" w:color="auto" w:sz="4" w:space="0"/>
        <w:bottom w:val="single" w:color="auto" w:sz="4" w:space="0"/>
        <w:right w:val="single" w:color="auto" w:sz="4" w:space="0"/>
      </w:pBdr>
      <w:shd w:val="clear" w:color="000000" w:fill="DCE6F1"/>
      <w:spacing w:before="100" w:beforeAutospacing="1" w:after="100" w:afterAutospacing="1"/>
      <w:jc w:val="left"/>
    </w:pPr>
    <w:rPr>
      <w:rFonts w:ascii="宋体" w:cs="宋体"/>
      <w:b/>
      <w:bCs/>
      <w:kern w:val="0"/>
      <w:szCs w:val="21"/>
    </w:rPr>
  </w:style>
  <w:style w:type="paragraph" w:customStyle="1" w:styleId="298">
    <w:name w:val="2"/>
    <w:basedOn w:val="1"/>
    <w:next w:val="1"/>
    <w:qFormat/>
    <w:uiPriority w:val="0"/>
    <w:rPr>
      <w:rFonts w:ascii="Calibri" w:hAnsi="Calibri" w:eastAsia="仿宋_GB2312"/>
      <w:sz w:val="18"/>
    </w:rPr>
  </w:style>
  <w:style w:type="paragraph" w:customStyle="1" w:styleId="299">
    <w:name w:val="Char4"/>
    <w:basedOn w:val="1"/>
    <w:qFormat/>
    <w:uiPriority w:val="0"/>
    <w:rPr>
      <w:rFonts w:ascii="Tahoma" w:hAnsi="Tahoma"/>
      <w:sz w:val="24"/>
    </w:rPr>
  </w:style>
  <w:style w:type="paragraph" w:customStyle="1" w:styleId="300">
    <w:name w:val="Char Char Char1 Char"/>
    <w:basedOn w:val="1"/>
    <w:qFormat/>
    <w:uiPriority w:val="0"/>
    <w:pPr>
      <w:spacing w:line="360" w:lineRule="auto"/>
      <w:ind w:firstLine="200" w:firstLineChars="200"/>
    </w:pPr>
  </w:style>
  <w:style w:type="paragraph" w:customStyle="1" w:styleId="301">
    <w:name w:val="et4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02">
    <w:name w:val="Proposals body"/>
    <w:basedOn w:val="1"/>
    <w:next w:val="1"/>
    <w:qFormat/>
    <w:uiPriority w:val="0"/>
    <w:pPr>
      <w:widowControl/>
      <w:spacing w:line="360" w:lineRule="auto"/>
      <w:jc w:val="left"/>
    </w:pPr>
    <w:rPr>
      <w:rFonts w:ascii="宋体"/>
      <w:color w:val="000000"/>
      <w:kern w:val="0"/>
      <w:sz w:val="24"/>
    </w:rPr>
  </w:style>
  <w:style w:type="paragraph" w:customStyle="1" w:styleId="303">
    <w:name w:val="xl111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304">
    <w:name w:val="xl25"/>
    <w:basedOn w:val="1"/>
    <w:qFormat/>
    <w:uiPriority w:val="0"/>
    <w:pPr>
      <w:widowControl/>
      <w:spacing w:before="100" w:beforeAutospacing="1" w:after="100" w:afterAutospacing="1"/>
      <w:jc w:val="center"/>
      <w:textAlignment w:val="center"/>
    </w:pPr>
    <w:rPr>
      <w:rFonts w:ascii="宋体"/>
      <w:kern w:val="0"/>
      <w:sz w:val="20"/>
    </w:rPr>
  </w:style>
  <w:style w:type="paragraph" w:customStyle="1" w:styleId="305">
    <w:name w:val="xl1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kern w:val="0"/>
      <w:sz w:val="20"/>
    </w:rPr>
  </w:style>
  <w:style w:type="paragraph" w:customStyle="1" w:styleId="306">
    <w:name w:val="et30"/>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07">
    <w:name w:val="et2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08">
    <w:name w:val="xl1124"/>
    <w:basedOn w:val="1"/>
    <w:qFormat/>
    <w:uiPriority w:val="0"/>
    <w:pPr>
      <w:widowControl/>
      <w:spacing w:before="100" w:beforeAutospacing="1" w:after="100" w:afterAutospacing="1"/>
      <w:jc w:val="left"/>
    </w:pPr>
    <w:rPr>
      <w:rFonts w:ascii="宋体" w:cs="宋体"/>
      <w:kern w:val="0"/>
      <w:sz w:val="24"/>
      <w:szCs w:val="24"/>
    </w:rPr>
  </w:style>
  <w:style w:type="paragraph" w:customStyle="1" w:styleId="309">
    <w:name w:val="tabletext"/>
    <w:basedOn w:val="1"/>
    <w:qFormat/>
    <w:uiPriority w:val="0"/>
    <w:pPr>
      <w:widowControl/>
      <w:spacing w:before="100" w:beforeAutospacing="1" w:after="100" w:afterAutospacing="1"/>
      <w:jc w:val="left"/>
    </w:pPr>
    <w:rPr>
      <w:rFonts w:ascii="宋体" w:cs="宋体"/>
      <w:kern w:val="0"/>
      <w:sz w:val="24"/>
      <w:szCs w:val="24"/>
    </w:rPr>
  </w:style>
  <w:style w:type="paragraph" w:customStyle="1" w:styleId="310">
    <w:name w:val="列出段落11"/>
    <w:basedOn w:val="1"/>
    <w:qFormat/>
    <w:uiPriority w:val="0"/>
    <w:pPr>
      <w:ind w:firstLine="200" w:firstLineChars="200"/>
    </w:pPr>
    <w:rPr>
      <w:szCs w:val="24"/>
    </w:rPr>
  </w:style>
  <w:style w:type="paragraph" w:customStyle="1" w:styleId="311">
    <w:name w:val="xl1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312">
    <w:name w:val="xl108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cs="宋体"/>
      <w:b/>
      <w:bCs/>
      <w:kern w:val="0"/>
      <w:sz w:val="20"/>
    </w:rPr>
  </w:style>
  <w:style w:type="paragraph" w:customStyle="1" w:styleId="313">
    <w:name w:val="金保标题3"/>
    <w:basedOn w:val="4"/>
    <w:next w:val="1"/>
    <w:qFormat/>
    <w:uiPriority w:val="0"/>
    <w:pPr>
      <w:tabs>
        <w:tab w:val="left" w:pos="0"/>
        <w:tab w:val="clear" w:pos="1620"/>
      </w:tabs>
      <w:spacing w:beforeLines="0" w:afterLines="0" w:line="240" w:lineRule="auto"/>
      <w:ind w:left="0" w:firstLine="0"/>
      <w:jc w:val="left"/>
    </w:pPr>
    <w:rPr>
      <w:rFonts w:ascii="楷体" w:eastAsia="楷体"/>
      <w:kern w:val="0"/>
      <w:sz w:val="28"/>
      <w:szCs w:val="20"/>
    </w:rPr>
  </w:style>
  <w:style w:type="paragraph" w:customStyle="1" w:styleId="314">
    <w:name w:val="font6"/>
    <w:basedOn w:val="1"/>
    <w:qFormat/>
    <w:uiPriority w:val="0"/>
    <w:pPr>
      <w:widowControl/>
      <w:spacing w:before="100" w:beforeAutospacing="1" w:after="100" w:afterAutospacing="1"/>
      <w:jc w:val="left"/>
    </w:pPr>
    <w:rPr>
      <w:rFonts w:ascii="宋体" w:cs="宋体"/>
      <w:kern w:val="0"/>
      <w:sz w:val="18"/>
      <w:szCs w:val="18"/>
    </w:rPr>
  </w:style>
  <w:style w:type="paragraph" w:customStyle="1" w:styleId="315">
    <w:name w:val="xl1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cs="宋体"/>
      <w:kern w:val="0"/>
      <w:sz w:val="20"/>
    </w:rPr>
  </w:style>
  <w:style w:type="paragraph" w:customStyle="1" w:styleId="316">
    <w:name w:val="et3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17">
    <w:name w:val="Char Char Char Char Char Char2 Char Char Char Char"/>
    <w:basedOn w:val="1"/>
    <w:qFormat/>
    <w:uiPriority w:val="0"/>
    <w:rPr>
      <w:szCs w:val="24"/>
    </w:rPr>
  </w:style>
  <w:style w:type="paragraph" w:customStyle="1" w:styleId="318">
    <w:name w:val="xl1096"/>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cs="宋体"/>
      <w:b/>
      <w:bCs/>
      <w:kern w:val="0"/>
      <w:sz w:val="20"/>
    </w:rPr>
  </w:style>
  <w:style w:type="paragraph" w:customStyle="1" w:styleId="319">
    <w:name w:val="et10"/>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20">
    <w:name w:val="et33"/>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21">
    <w:name w:val="标准小四"/>
    <w:basedOn w:val="1"/>
    <w:qFormat/>
    <w:uiPriority w:val="0"/>
    <w:pPr>
      <w:spacing w:line="360" w:lineRule="auto"/>
      <w:ind w:firstLine="200" w:firstLineChars="200"/>
    </w:pPr>
    <w:rPr>
      <w:rFonts w:ascii="Arial" w:hAnsi="Arial"/>
      <w:sz w:val="24"/>
      <w:szCs w:val="21"/>
    </w:rPr>
  </w:style>
  <w:style w:type="paragraph" w:customStyle="1" w:styleId="322">
    <w:name w:val="Char12"/>
    <w:basedOn w:val="1"/>
    <w:qFormat/>
    <w:uiPriority w:val="0"/>
    <w:rPr>
      <w:szCs w:val="22"/>
    </w:rPr>
  </w:style>
  <w:style w:type="paragraph" w:customStyle="1" w:styleId="323">
    <w:name w:val="et9"/>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324">
    <w:name w:val="et2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25">
    <w:name w:val="xl1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cs="宋体"/>
      <w:kern w:val="0"/>
      <w:sz w:val="20"/>
    </w:rPr>
  </w:style>
  <w:style w:type="paragraph" w:customStyle="1" w:styleId="326">
    <w:name w:val="xl1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Cs w:val="21"/>
    </w:rPr>
  </w:style>
  <w:style w:type="paragraph" w:customStyle="1" w:styleId="327">
    <w:name w:val="et48"/>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28">
    <w:name w:val="xl1116"/>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pPr>
    <w:rPr>
      <w:rFonts w:ascii="宋体" w:cs="宋体"/>
      <w:b/>
      <w:bCs/>
      <w:kern w:val="0"/>
      <w:sz w:val="24"/>
      <w:szCs w:val="24"/>
    </w:rPr>
  </w:style>
  <w:style w:type="paragraph" w:customStyle="1" w:styleId="329">
    <w:name w:val="标准正文"/>
    <w:basedOn w:val="1"/>
    <w:qFormat/>
    <w:uiPriority w:val="0"/>
    <w:pPr>
      <w:adjustRightInd w:val="0"/>
      <w:spacing w:line="360" w:lineRule="auto"/>
      <w:ind w:firstLine="200" w:firstLineChars="200"/>
    </w:pPr>
    <w:rPr>
      <w:kern w:val="0"/>
      <w:sz w:val="24"/>
    </w:rPr>
  </w:style>
  <w:style w:type="paragraph" w:customStyle="1" w:styleId="330">
    <w:name w:val="et44"/>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31">
    <w:name w:val="正文无缩进"/>
    <w:basedOn w:val="1"/>
    <w:qFormat/>
    <w:uiPriority w:val="0"/>
    <w:pPr>
      <w:widowControl/>
      <w:autoSpaceDE w:val="0"/>
      <w:autoSpaceDN w:val="0"/>
      <w:spacing w:line="300" w:lineRule="auto"/>
      <w:textAlignment w:val="bottom"/>
    </w:pPr>
    <w:rPr>
      <w:rFonts w:eastAsia="楷体_GB2312"/>
    </w:rPr>
  </w:style>
  <w:style w:type="paragraph" w:customStyle="1" w:styleId="332">
    <w:name w:val="xl1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eastAsia="黑体" w:cs="宋体"/>
      <w:b/>
      <w:bCs/>
      <w:kern w:val="0"/>
      <w:sz w:val="40"/>
      <w:szCs w:val="40"/>
    </w:rPr>
  </w:style>
  <w:style w:type="paragraph" w:customStyle="1" w:styleId="333">
    <w:name w:val="xl1123"/>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pPr>
    <w:rPr>
      <w:rFonts w:ascii="宋体" w:cs="宋体"/>
      <w:b/>
      <w:bCs/>
      <w:kern w:val="0"/>
      <w:sz w:val="24"/>
      <w:szCs w:val="24"/>
    </w:rPr>
  </w:style>
  <w:style w:type="paragraph" w:customStyle="1" w:styleId="334">
    <w:name w:val="部分1"/>
    <w:basedOn w:val="1"/>
    <w:qFormat/>
    <w:uiPriority w:val="0"/>
    <w:pPr>
      <w:keepNext/>
      <w:pageBreakBefore/>
      <w:tabs>
        <w:tab w:val="left" w:pos="720"/>
      </w:tabs>
      <w:spacing w:line="360" w:lineRule="auto"/>
      <w:jc w:val="center"/>
      <w:outlineLvl w:val="0"/>
    </w:pPr>
    <w:rPr>
      <w:rFonts w:eastAsia="黑体"/>
      <w:b/>
      <w:kern w:val="44"/>
      <w:sz w:val="36"/>
    </w:rPr>
  </w:style>
  <w:style w:type="paragraph" w:customStyle="1" w:styleId="335">
    <w:name w:val="Char Char Char Char Char Char Char1"/>
    <w:basedOn w:val="1"/>
    <w:qFormat/>
    <w:uiPriority w:val="0"/>
    <w:rPr>
      <w:rFonts w:ascii="仿宋_GB2312" w:eastAsia="仿宋_GB2312"/>
      <w:b/>
      <w:sz w:val="32"/>
      <w:szCs w:val="32"/>
    </w:rPr>
  </w:style>
  <w:style w:type="paragraph" w:customStyle="1" w:styleId="336">
    <w:name w:val="et20"/>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37">
    <w:name w:val="样式3"/>
    <w:basedOn w:val="27"/>
    <w:next w:val="1"/>
    <w:qFormat/>
    <w:uiPriority w:val="0"/>
    <w:pPr>
      <w:tabs>
        <w:tab w:val="left" w:pos="709"/>
      </w:tabs>
      <w:spacing w:before="0" w:after="0"/>
      <w:ind w:left="709" w:hanging="709"/>
    </w:pPr>
    <w:rPr>
      <w:rFonts w:ascii="Tahoma" w:hAnsi="Tahoma"/>
      <w:sz w:val="28"/>
    </w:rPr>
  </w:style>
  <w:style w:type="paragraph" w:customStyle="1" w:styleId="338">
    <w:name w:val="xl10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339">
    <w:name w:val="List Paragraph1"/>
    <w:basedOn w:val="1"/>
    <w:qFormat/>
    <w:uiPriority w:val="0"/>
    <w:pPr>
      <w:widowControl/>
      <w:spacing w:before="15" w:after="15" w:line="460" w:lineRule="exact"/>
      <w:ind w:firstLine="200" w:firstLineChars="200"/>
      <w:jc w:val="left"/>
    </w:pPr>
    <w:rPr>
      <w:rFonts w:ascii="Calibri" w:hAnsi="Calibri"/>
      <w:sz w:val="24"/>
      <w:szCs w:val="22"/>
    </w:rPr>
  </w:style>
  <w:style w:type="paragraph" w:customStyle="1" w:styleId="340">
    <w:name w:val="中等深浅网格 1 - 强调文字颜色 21"/>
    <w:basedOn w:val="1"/>
    <w:qFormat/>
    <w:uiPriority w:val="0"/>
    <w:pPr>
      <w:ind w:firstLine="200" w:firstLineChars="200"/>
    </w:pPr>
    <w:rPr>
      <w:rFonts w:ascii="Calibri" w:hAnsi="Calibri"/>
      <w:sz w:val="22"/>
    </w:rPr>
  </w:style>
  <w:style w:type="paragraph" w:customStyle="1" w:styleId="341">
    <w:name w:val="xl1125"/>
    <w:basedOn w:val="1"/>
    <w:qFormat/>
    <w:uiPriority w:val="0"/>
    <w:pPr>
      <w:widowControl/>
      <w:pBdr>
        <w:top w:val="single" w:color="auto" w:sz="4" w:space="0"/>
        <w:bottom w:val="single" w:color="auto" w:sz="4" w:space="0"/>
      </w:pBdr>
      <w:shd w:val="clear" w:color="000000" w:fill="DCE6F1"/>
      <w:spacing w:before="100" w:beforeAutospacing="1" w:after="100" w:afterAutospacing="1"/>
      <w:jc w:val="left"/>
    </w:pPr>
    <w:rPr>
      <w:rFonts w:ascii="宋体" w:cs="宋体"/>
      <w:b/>
      <w:bCs/>
      <w:kern w:val="0"/>
      <w:sz w:val="24"/>
      <w:szCs w:val="24"/>
    </w:rPr>
  </w:style>
  <w:style w:type="paragraph" w:customStyle="1" w:styleId="342">
    <w:name w:val="招标_表格2"/>
    <w:basedOn w:val="1"/>
    <w:next w:val="1"/>
    <w:qFormat/>
    <w:uiPriority w:val="0"/>
    <w:rPr>
      <w:rFonts w:ascii="宋体" w:hAnsi="宋体"/>
      <w:sz w:val="20"/>
    </w:rPr>
  </w:style>
  <w:style w:type="paragraph" w:customStyle="1" w:styleId="343">
    <w:name w:val="xl1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cs="宋体"/>
      <w:kern w:val="0"/>
      <w:sz w:val="20"/>
    </w:rPr>
  </w:style>
  <w:style w:type="paragraph" w:customStyle="1" w:styleId="344">
    <w:name w:val="Char"/>
    <w:basedOn w:val="1"/>
    <w:qFormat/>
    <w:uiPriority w:val="0"/>
    <w:pPr>
      <w:widowControl/>
      <w:spacing w:after="160" w:line="240" w:lineRule="exact"/>
      <w:ind w:left="-62" w:right="15" w:rightChars="15"/>
      <w:jc w:val="left"/>
    </w:pPr>
    <w:rPr>
      <w:rFonts w:ascii="Arial" w:hAnsi="Arial"/>
      <w:kern w:val="0"/>
      <w:sz w:val="20"/>
    </w:rPr>
  </w:style>
  <w:style w:type="paragraph" w:customStyle="1" w:styleId="345">
    <w:name w:val="et51"/>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46">
    <w:name w:val="样式5"/>
    <w:basedOn w:val="1"/>
    <w:qFormat/>
    <w:uiPriority w:val="0"/>
    <w:pPr>
      <w:keepNext/>
      <w:keepLines/>
      <w:spacing w:before="280" w:after="290" w:line="376" w:lineRule="auto"/>
      <w:ind w:left="100" w:leftChars="100" w:right="100" w:rightChars="100"/>
      <w:outlineLvl w:val="4"/>
    </w:pPr>
    <w:rPr>
      <w:b/>
      <w:sz w:val="28"/>
    </w:rPr>
  </w:style>
  <w:style w:type="paragraph" w:customStyle="1" w:styleId="347">
    <w:name w:val="纯文本1"/>
    <w:basedOn w:val="1"/>
    <w:qFormat/>
    <w:uiPriority w:val="0"/>
    <w:rPr>
      <w:rFonts w:ascii="宋体"/>
    </w:rPr>
  </w:style>
  <w:style w:type="paragraph" w:customStyle="1" w:styleId="348">
    <w:name w:val="[正文行首缩进]"/>
    <w:qFormat/>
    <w:uiPriority w:val="0"/>
    <w:pPr>
      <w:widowControl w:val="0"/>
      <w:spacing w:line="360" w:lineRule="auto"/>
      <w:ind w:firstLine="200" w:firstLineChars="200"/>
      <w:jc w:val="both"/>
    </w:pPr>
    <w:rPr>
      <w:rFonts w:ascii="Times New Roman" w:hAnsi="Times New Roman" w:eastAsia="宋体" w:cs="Times New Roman"/>
      <w:color w:val="000000"/>
      <w:sz w:val="24"/>
      <w:szCs w:val="24"/>
      <w:lang w:val="en-US" w:eastAsia="zh-CN" w:bidi="ar-SA"/>
    </w:rPr>
  </w:style>
  <w:style w:type="paragraph" w:customStyle="1" w:styleId="349">
    <w:name w:val="xl1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350">
    <w:name w:val="font7"/>
    <w:basedOn w:val="1"/>
    <w:qFormat/>
    <w:uiPriority w:val="0"/>
    <w:pPr>
      <w:widowControl/>
      <w:spacing w:before="100" w:beforeAutospacing="1" w:after="100" w:afterAutospacing="1"/>
      <w:jc w:val="left"/>
    </w:pPr>
    <w:rPr>
      <w:kern w:val="0"/>
      <w:sz w:val="20"/>
    </w:rPr>
  </w:style>
  <w:style w:type="paragraph" w:customStyle="1" w:styleId="351">
    <w:name w:val="2册标题2"/>
    <w:basedOn w:val="1"/>
    <w:next w:val="1"/>
    <w:qFormat/>
    <w:uiPriority w:val="0"/>
    <w:pPr>
      <w:spacing w:before="50" w:beforeLines="50" w:after="50" w:afterLines="50" w:line="300" w:lineRule="auto"/>
      <w:outlineLvl w:val="1"/>
    </w:pPr>
    <w:rPr>
      <w:rFonts w:ascii="Arial" w:hAnsi="Arial" w:eastAsia="黑体"/>
      <w:sz w:val="30"/>
      <w:szCs w:val="30"/>
    </w:rPr>
  </w:style>
  <w:style w:type="paragraph" w:customStyle="1" w:styleId="352">
    <w:name w:val="et24"/>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53">
    <w:name w:val="et5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5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5">
    <w:name w:val="font5"/>
    <w:basedOn w:val="1"/>
    <w:qFormat/>
    <w:uiPriority w:val="0"/>
    <w:pPr>
      <w:widowControl/>
      <w:spacing w:before="100" w:beforeAutospacing="1" w:after="100" w:afterAutospacing="1"/>
      <w:jc w:val="left"/>
    </w:pPr>
    <w:rPr>
      <w:rFonts w:ascii="宋体" w:cs="宋体"/>
      <w:kern w:val="0"/>
      <w:sz w:val="18"/>
      <w:szCs w:val="18"/>
    </w:rPr>
  </w:style>
  <w:style w:type="paragraph" w:customStyle="1" w:styleId="356">
    <w:name w:val="Table Paragraph"/>
    <w:basedOn w:val="1"/>
    <w:qFormat/>
    <w:uiPriority w:val="0"/>
    <w:pPr>
      <w:spacing w:before="100" w:beforeAutospacing="1" w:after="100" w:afterAutospacing="1" w:line="360" w:lineRule="auto"/>
    </w:pPr>
    <w:rPr>
      <w:sz w:val="24"/>
      <w:szCs w:val="24"/>
    </w:rPr>
  </w:style>
  <w:style w:type="paragraph" w:customStyle="1" w:styleId="357">
    <w:name w:val="xl10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kern w:val="0"/>
      <w:sz w:val="20"/>
    </w:rPr>
  </w:style>
  <w:style w:type="paragraph" w:customStyle="1" w:styleId="358">
    <w:name w:val="et41"/>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59">
    <w:name w:val="彩色列表 - 强调文字颜色 11"/>
    <w:basedOn w:val="1"/>
    <w:qFormat/>
    <w:uiPriority w:val="0"/>
    <w:pPr>
      <w:ind w:firstLine="200" w:firstLineChars="200"/>
    </w:pPr>
    <w:rPr>
      <w:rFonts w:ascii="Calibri" w:hAnsi="Calibri"/>
      <w:szCs w:val="22"/>
    </w:rPr>
  </w:style>
  <w:style w:type="paragraph" w:customStyle="1" w:styleId="360">
    <w:name w:val="et31"/>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61">
    <w:name w:val="font3"/>
    <w:basedOn w:val="1"/>
    <w:qFormat/>
    <w:uiPriority w:val="0"/>
    <w:pPr>
      <w:widowControl/>
      <w:spacing w:before="100" w:beforeAutospacing="1" w:after="100" w:afterAutospacing="1"/>
      <w:jc w:val="left"/>
    </w:pPr>
    <w:rPr>
      <w:rFonts w:ascii="宋体" w:cs="宋体"/>
      <w:color w:val="000000"/>
      <w:kern w:val="0"/>
      <w:sz w:val="24"/>
      <w:szCs w:val="24"/>
    </w:rPr>
  </w:style>
  <w:style w:type="paragraph" w:customStyle="1" w:styleId="362">
    <w:name w:val="Char Char Char Char"/>
    <w:basedOn w:val="1"/>
    <w:qFormat/>
    <w:uiPriority w:val="0"/>
    <w:pPr>
      <w:widowControl/>
      <w:spacing w:line="400" w:lineRule="exact"/>
      <w:jc w:val="center"/>
    </w:pPr>
    <w:rPr>
      <w:rFonts w:ascii="Verdana" w:hAnsi="Verdana"/>
      <w:kern w:val="0"/>
    </w:rPr>
  </w:style>
  <w:style w:type="paragraph" w:customStyle="1" w:styleId="363">
    <w:name w:val="Char Char Char Char Char Char Char2"/>
    <w:basedOn w:val="1"/>
    <w:qFormat/>
    <w:uiPriority w:val="0"/>
    <w:rPr>
      <w:rFonts w:ascii="仿宋_GB2312" w:eastAsia="仿宋_GB2312"/>
      <w:b/>
      <w:sz w:val="32"/>
      <w:szCs w:val="32"/>
    </w:rPr>
  </w:style>
  <w:style w:type="paragraph" w:customStyle="1" w:styleId="364">
    <w:name w:val="et12"/>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65">
    <w:name w:val="表格正文"/>
    <w:basedOn w:val="1"/>
    <w:qFormat/>
    <w:uiPriority w:val="0"/>
    <w:rPr>
      <w:rFonts w:eastAsia="黑体"/>
    </w:rPr>
  </w:style>
  <w:style w:type="paragraph" w:customStyle="1" w:styleId="366">
    <w:name w:val="_Style 363"/>
    <w:basedOn w:val="1"/>
    <w:next w:val="1"/>
    <w:qFormat/>
    <w:uiPriority w:val="0"/>
    <w:pPr>
      <w:pBdr>
        <w:bottom w:val="single" w:color="auto" w:sz="6" w:space="1"/>
      </w:pBdr>
      <w:jc w:val="center"/>
    </w:pPr>
    <w:rPr>
      <w:rFonts w:ascii="Arial" w:hAnsi="Arial"/>
      <w:vanish/>
      <w:kern w:val="0"/>
      <w:sz w:val="16"/>
      <w:szCs w:val="24"/>
    </w:rPr>
  </w:style>
  <w:style w:type="paragraph" w:customStyle="1" w:styleId="367">
    <w:name w:val="et40"/>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68">
    <w:name w:val="默认段落字体 Para Char Char Char Char Char Char Char Char Char1 Char Char Char Char"/>
    <w:basedOn w:val="1"/>
    <w:qFormat/>
    <w:uiPriority w:val="0"/>
    <w:rPr>
      <w:rFonts w:ascii="Tahoma" w:hAnsi="Tahoma"/>
      <w:sz w:val="24"/>
    </w:rPr>
  </w:style>
  <w:style w:type="paragraph" w:customStyle="1" w:styleId="369">
    <w:name w:val="Char Char Char Char2"/>
    <w:basedOn w:val="1"/>
    <w:qFormat/>
    <w:uiPriority w:val="0"/>
    <w:rPr>
      <w:rFonts w:ascii="Tahoma" w:hAnsi="Tahoma"/>
      <w:sz w:val="24"/>
    </w:rPr>
  </w:style>
  <w:style w:type="paragraph" w:customStyle="1" w:styleId="370">
    <w:name w:val="xl1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cs="宋体"/>
      <w:kern w:val="0"/>
      <w:sz w:val="20"/>
    </w:rPr>
  </w:style>
  <w:style w:type="paragraph" w:customStyle="1" w:styleId="371">
    <w:name w:val="xl28"/>
    <w:basedOn w:val="1"/>
    <w:qFormat/>
    <w:uiPriority w:val="0"/>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eastAsia="Arial Unicode MS"/>
      <w:kern w:val="0"/>
      <w:sz w:val="24"/>
    </w:rPr>
  </w:style>
  <w:style w:type="paragraph" w:customStyle="1" w:styleId="372">
    <w:name w:val="Char Char Char Char1"/>
    <w:basedOn w:val="1"/>
    <w:qFormat/>
    <w:uiPriority w:val="0"/>
    <w:rPr>
      <w:rFonts w:ascii="Tahoma" w:hAnsi="Tahoma"/>
      <w:sz w:val="24"/>
    </w:rPr>
  </w:style>
  <w:style w:type="paragraph" w:customStyle="1" w:styleId="373">
    <w:name w:val="大标题"/>
    <w:basedOn w:val="1"/>
    <w:qFormat/>
    <w:uiPriority w:val="0"/>
    <w:pPr>
      <w:autoSpaceDE w:val="0"/>
      <w:autoSpaceDN w:val="0"/>
      <w:adjustRightInd w:val="0"/>
      <w:spacing w:after="560"/>
      <w:jc w:val="center"/>
    </w:pPr>
    <w:rPr>
      <w:rFonts w:ascii="Arial Black" w:hAnsi="Arial Black"/>
      <w:b/>
      <w:kern w:val="0"/>
      <w:sz w:val="56"/>
    </w:rPr>
  </w:style>
  <w:style w:type="paragraph" w:customStyle="1" w:styleId="374">
    <w:name w:val="xl10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375">
    <w:name w:val="xl1090"/>
    <w:basedOn w:val="1"/>
    <w:qFormat/>
    <w:uiPriority w:val="0"/>
    <w:pPr>
      <w:widowControl/>
      <w:spacing w:before="100" w:beforeAutospacing="1" w:after="100" w:afterAutospacing="1"/>
      <w:jc w:val="center"/>
    </w:pPr>
    <w:rPr>
      <w:rFonts w:ascii="宋体" w:cs="宋体"/>
      <w:kern w:val="0"/>
      <w:sz w:val="20"/>
    </w:rPr>
  </w:style>
  <w:style w:type="paragraph" w:customStyle="1" w:styleId="376">
    <w:name w:val="Char Char Char Char Char Char2 Char Char Char Char1"/>
    <w:basedOn w:val="1"/>
    <w:qFormat/>
    <w:uiPriority w:val="0"/>
    <w:rPr>
      <w:szCs w:val="24"/>
    </w:rPr>
  </w:style>
  <w:style w:type="paragraph" w:customStyle="1" w:styleId="377">
    <w:name w:val="标题1"/>
    <w:basedOn w:val="2"/>
    <w:qFormat/>
    <w:uiPriority w:val="0"/>
    <w:pPr>
      <w:keepLines/>
      <w:tabs>
        <w:tab w:val="left" w:pos="397"/>
      </w:tabs>
      <w:spacing w:before="120" w:after="120" w:line="300" w:lineRule="auto"/>
      <w:ind w:firstLine="340"/>
    </w:pPr>
    <w:rPr>
      <w:rFonts w:ascii="黑体" w:eastAsia="黑体"/>
      <w:b w:val="0"/>
      <w:bCs/>
      <w:spacing w:val="6"/>
      <w:sz w:val="36"/>
    </w:rPr>
  </w:style>
  <w:style w:type="paragraph" w:customStyle="1" w:styleId="378">
    <w:name w:val="Char1 Char Char Char"/>
    <w:basedOn w:val="1"/>
    <w:qFormat/>
    <w:uiPriority w:val="0"/>
    <w:rPr>
      <w:rFonts w:ascii="Tahoma" w:hAnsi="Tahoma"/>
      <w:sz w:val="24"/>
    </w:rPr>
  </w:style>
  <w:style w:type="paragraph" w:customStyle="1" w:styleId="379">
    <w:name w:val="et45"/>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80">
    <w:name w:val="列出段落2"/>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381">
    <w:name w:val="et11"/>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82">
    <w:name w:val="xl1117"/>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pPr>
    <w:rPr>
      <w:rFonts w:ascii="宋体" w:cs="宋体"/>
      <w:kern w:val="0"/>
      <w:sz w:val="24"/>
      <w:szCs w:val="24"/>
    </w:rPr>
  </w:style>
  <w:style w:type="paragraph" w:customStyle="1" w:styleId="383">
    <w:name w:val="xl1108"/>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cs="宋体"/>
      <w:b/>
      <w:bCs/>
      <w:kern w:val="0"/>
      <w:sz w:val="20"/>
    </w:rPr>
  </w:style>
  <w:style w:type="paragraph" w:customStyle="1" w:styleId="384">
    <w:name w:val="tabletextchar"/>
    <w:basedOn w:val="1"/>
    <w:qFormat/>
    <w:uiPriority w:val="0"/>
    <w:pPr>
      <w:widowControl/>
      <w:spacing w:before="100" w:beforeAutospacing="1" w:after="100" w:afterAutospacing="1"/>
      <w:jc w:val="left"/>
    </w:pPr>
    <w:rPr>
      <w:rFonts w:ascii="宋体" w:cs="宋体"/>
      <w:kern w:val="0"/>
      <w:sz w:val="24"/>
      <w:szCs w:val="24"/>
    </w:rPr>
  </w:style>
  <w:style w:type="paragraph" w:styleId="385">
    <w:name w:val="No Spacing"/>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86">
    <w:name w:val="et6"/>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387">
    <w:name w:val="正文段"/>
    <w:basedOn w:val="1"/>
    <w:qFormat/>
    <w:uiPriority w:val="0"/>
    <w:pPr>
      <w:widowControl/>
      <w:snapToGrid w:val="0"/>
      <w:spacing w:after="50" w:afterLines="50"/>
      <w:ind w:firstLine="200" w:firstLineChars="200"/>
    </w:pPr>
    <w:rPr>
      <w:kern w:val="0"/>
      <w:sz w:val="24"/>
    </w:rPr>
  </w:style>
  <w:style w:type="paragraph" w:customStyle="1" w:styleId="388">
    <w:name w:val="et22"/>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89">
    <w:name w:val="font10"/>
    <w:basedOn w:val="1"/>
    <w:qFormat/>
    <w:uiPriority w:val="0"/>
    <w:pPr>
      <w:widowControl/>
      <w:spacing w:before="100" w:beforeAutospacing="1" w:after="100" w:afterAutospacing="1"/>
      <w:jc w:val="left"/>
    </w:pPr>
    <w:rPr>
      <w:rFonts w:ascii="宋体" w:cs="宋体"/>
      <w:kern w:val="0"/>
      <w:sz w:val="18"/>
      <w:szCs w:val="18"/>
    </w:rPr>
  </w:style>
  <w:style w:type="paragraph" w:customStyle="1" w:styleId="390">
    <w:name w:val="正文2"/>
    <w:basedOn w:val="1"/>
    <w:qFormat/>
    <w:uiPriority w:val="0"/>
    <w:pPr>
      <w:spacing w:before="50" w:beforeLines="50" w:after="50" w:afterLines="50" w:line="360" w:lineRule="auto"/>
      <w:ind w:firstLine="200" w:firstLineChars="200"/>
    </w:pPr>
    <w:rPr>
      <w:rFonts w:ascii="宋体"/>
      <w:sz w:val="24"/>
      <w:szCs w:val="24"/>
    </w:rPr>
  </w:style>
  <w:style w:type="paragraph" w:customStyle="1" w:styleId="391">
    <w:name w:val="1册标题1"/>
    <w:basedOn w:val="1"/>
    <w:next w:val="1"/>
    <w:qFormat/>
    <w:uiPriority w:val="0"/>
    <w:pPr>
      <w:spacing w:before="50" w:beforeLines="50" w:after="50" w:afterLines="50" w:line="300" w:lineRule="auto"/>
      <w:jc w:val="center"/>
      <w:outlineLvl w:val="0"/>
    </w:pPr>
    <w:rPr>
      <w:rFonts w:ascii="Arial" w:hAnsi="Arial" w:eastAsia="黑体"/>
      <w:b/>
      <w:bCs/>
      <w:sz w:val="48"/>
    </w:rPr>
  </w:style>
  <w:style w:type="paragraph" w:customStyle="1" w:styleId="392">
    <w:name w:val="_Style 5"/>
    <w:basedOn w:val="1"/>
    <w:qFormat/>
    <w:uiPriority w:val="0"/>
    <w:pPr>
      <w:widowControl/>
      <w:spacing w:after="160" w:line="360" w:lineRule="auto"/>
      <w:ind w:firstLine="200" w:firstLineChars="200"/>
      <w:jc w:val="left"/>
    </w:pPr>
    <w:rPr>
      <w:rFonts w:ascii="宋体"/>
      <w:sz w:val="24"/>
    </w:rPr>
  </w:style>
  <w:style w:type="paragraph" w:customStyle="1" w:styleId="393">
    <w:name w:val="et36"/>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94">
    <w:name w:val="et23"/>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95">
    <w:name w:val="xl1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396">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397">
    <w:name w:val="*正文"/>
    <w:basedOn w:val="1"/>
    <w:qFormat/>
    <w:uiPriority w:val="0"/>
    <w:pPr>
      <w:spacing w:line="360" w:lineRule="auto"/>
      <w:ind w:firstLine="200" w:firstLineChars="200"/>
    </w:pPr>
    <w:rPr>
      <w:sz w:val="24"/>
      <w:szCs w:val="24"/>
      <w:lang w:val="zh-CN"/>
    </w:rPr>
  </w:style>
  <w:style w:type="paragraph" w:customStyle="1" w:styleId="398">
    <w:name w:val="全文"/>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399">
    <w:name w:val="Revision"/>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102</Pages>
  <Words>52370</Words>
  <Characters>58201</Characters>
  <Lines>4701</Lines>
  <Paragraphs>5106</Paragraphs>
  <TotalTime>20</TotalTime>
  <ScaleCrop>false</ScaleCrop>
  <LinksUpToDate>false</LinksUpToDate>
  <CharactersWithSpaces>64088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2022-08-11T12:43:00Z</dcterms:created>
  <dc:creator>dyp</dc:creator>
  <cp:lastModifiedBy>Administrator</cp:lastModifiedBy>
  <cp:lastPrinted>2025-06-26T01:14:00Z</cp:lastPrinted>
  <dcterms:modified xsi:type="dcterms:W3CDTF">2025-07-04T08:39:41Z</dcterms:modified>
  <dc:title>第一部分  投标方须知</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vt:lpwstr>web</vt:lpwstr>
  </property>
  <property fmtid="{D5CDD505-2E9C-101B-9397-08002B2CF9AE}" pid="4" name="woTemplate">
    <vt:r8>1</vt:r8>
  </property>
  <property fmtid="{D5CDD505-2E9C-101B-9397-08002B2CF9AE}" pid="5" name="commondata">
    <vt:lpwstr>eyJoZGlkIjoiOGU2NmQ0OTI3ODRmMWE2MzA0ZGU1ZTdlMmNiMGZkZjkifQ==</vt:lpwstr>
  </property>
  <property fmtid="{D5CDD505-2E9C-101B-9397-08002B2CF9AE}" pid="6" name="ICV">
    <vt:lpwstr>59ABB522C1F7466587262783D631DC46_13</vt:lpwstr>
  </property>
  <property fmtid="{D5CDD505-2E9C-101B-9397-08002B2CF9AE}" pid="7" name="KSOTemplateDocerSaveRecord">
    <vt:lpwstr>eyJoZGlkIjoiOGU2NmQ0OTI3ODRmMWE2MzA0ZGU1ZTdlMmNiMGZkZjkiLCJ1c2VySWQiOiIyOTgwNjkzOTEifQ==</vt:lpwstr>
  </property>
</Properties>
</file>