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2652B6">
      <w:pPr>
        <w:jc w:val="center"/>
        <w:rPr>
          <w:rFonts w:hint="eastAsia" w:ascii="仿宋" w:hAnsi="仿宋" w:eastAsia="仿宋" w:cs="仿宋"/>
          <w:b/>
          <w:bCs w:val="0"/>
          <w:color w:val="000000" w:themeColor="text1"/>
          <w:spacing w:val="0"/>
          <w:sz w:val="52"/>
          <w:szCs w:val="52"/>
          <w:highlight w:val="none"/>
          <w:lang w:eastAsia="zh-CN"/>
          <w14:textFill>
            <w14:solidFill>
              <w14:schemeClr w14:val="tx1"/>
            </w14:solidFill>
          </w14:textFill>
        </w:rPr>
      </w:pPr>
    </w:p>
    <w:p w14:paraId="183327C1">
      <w:pPr>
        <w:adjustRightInd/>
        <w:spacing w:line="360" w:lineRule="auto"/>
        <w:jc w:val="center"/>
        <w:rPr>
          <w:rFonts w:hint="default" w:ascii="仿宋" w:hAnsi="仿宋" w:eastAsia="仿宋" w:cs="仿宋_GB2312"/>
          <w:b/>
          <w:color w:val="000000" w:themeColor="text1"/>
          <w:sz w:val="48"/>
          <w:szCs w:val="48"/>
          <w:highlight w:val="none"/>
          <w:lang w:val="en-US" w:eastAsia="zh-CN"/>
          <w14:textFill>
            <w14:solidFill>
              <w14:schemeClr w14:val="tx1"/>
            </w14:solidFill>
          </w14:textFill>
        </w:rPr>
      </w:pPr>
      <w:r>
        <w:rPr>
          <w:rFonts w:hint="eastAsia" w:ascii="仿宋" w:hAnsi="仿宋" w:eastAsia="仿宋" w:cs="仿宋_GB2312"/>
          <w:b/>
          <w:color w:val="000000" w:themeColor="text1"/>
          <w:sz w:val="48"/>
          <w:szCs w:val="48"/>
          <w:highlight w:val="none"/>
          <w:lang w:val="en-US" w:eastAsia="zh-CN"/>
          <w14:textFill>
            <w14:solidFill>
              <w14:schemeClr w14:val="tx1"/>
            </w14:solidFill>
          </w14:textFill>
        </w:rPr>
        <w:t>现代新农人培育中心智能化设备采购项目（二次）</w:t>
      </w:r>
    </w:p>
    <w:p w14:paraId="77FA0B8E">
      <w:pPr>
        <w:spacing w:line="240" w:lineRule="auto"/>
        <w:rPr>
          <w:rFonts w:hint="eastAsia" w:ascii="宋体" w:hAnsi="宋体" w:eastAsia="宋体" w:cs="宋体"/>
          <w:b/>
          <w:bCs/>
          <w:color w:val="000000" w:themeColor="text1"/>
          <w:sz w:val="72"/>
          <w:szCs w:val="72"/>
          <w:highlight w:val="none"/>
          <w14:textFill>
            <w14:solidFill>
              <w14:schemeClr w14:val="tx1"/>
            </w14:solidFill>
          </w14:textFill>
        </w:rPr>
      </w:pPr>
      <w:r>
        <w:rPr>
          <w:rFonts w:hint="default" w:ascii="宋体" w:hAnsi="宋体" w:cs="宋体"/>
          <w:color w:val="000000" w:themeColor="text1"/>
          <w:highlight w:val="none"/>
          <w:lang w:val="en-US"/>
          <w14:textFill>
            <w14:solidFill>
              <w14:schemeClr w14:val="tx1"/>
            </w14:solidFill>
          </w14:textFill>
        </w:rPr>
        <w:t xml:space="preserve">             </w:t>
      </w:r>
    </w:p>
    <w:p w14:paraId="58A852DE">
      <w:pPr>
        <w:pStyle w:val="17"/>
        <w:rPr>
          <w:rFonts w:hint="eastAsia"/>
        </w:rPr>
      </w:pPr>
    </w:p>
    <w:p w14:paraId="38E5E5BE">
      <w:pPr>
        <w:ind w:firstLine="2610" w:firstLineChars="500"/>
        <w:rPr>
          <w:rFonts w:hint="eastAsia" w:ascii="仿宋" w:hAnsi="仿宋" w:eastAsia="仿宋" w:cs="仿宋"/>
          <w:b/>
          <w:bCs/>
          <w:snapToGrid w:val="0"/>
          <w:color w:val="000000" w:themeColor="text1"/>
          <w:kern w:val="2"/>
          <w:sz w:val="52"/>
          <w:szCs w:val="52"/>
          <w:highlight w:val="none"/>
          <w:lang w:val="en-US" w:eastAsia="zh-CN" w:bidi="ar-SA"/>
          <w14:textFill>
            <w14:solidFill>
              <w14:schemeClr w14:val="tx1"/>
            </w14:solidFill>
          </w14:textFill>
        </w:rPr>
      </w:pPr>
      <w:r>
        <w:rPr>
          <w:rFonts w:hint="eastAsia" w:ascii="仿宋" w:hAnsi="仿宋" w:eastAsia="仿宋" w:cs="仿宋"/>
          <w:b/>
          <w:bCs/>
          <w:snapToGrid w:val="0"/>
          <w:color w:val="000000" w:themeColor="text1"/>
          <w:kern w:val="2"/>
          <w:sz w:val="52"/>
          <w:szCs w:val="52"/>
          <w:highlight w:val="none"/>
          <w:lang w:val="en-US" w:eastAsia="zh-CN" w:bidi="ar-SA"/>
          <w14:textFill>
            <w14:solidFill>
              <w14:schemeClr w14:val="tx1"/>
            </w14:solidFill>
          </w14:textFill>
        </w:rPr>
        <w:t>公开招标采购文件</w:t>
      </w:r>
    </w:p>
    <w:p w14:paraId="5A4D1898">
      <w:pPr>
        <w:pStyle w:val="27"/>
        <w:rPr>
          <w:rFonts w:hint="eastAsia" w:ascii="宋体" w:hAnsi="宋体" w:eastAsia="宋体" w:cs="宋体"/>
          <w:color w:val="000000" w:themeColor="text1"/>
          <w:highlight w:val="none"/>
          <w14:textFill>
            <w14:solidFill>
              <w14:schemeClr w14:val="tx1"/>
            </w14:solidFill>
          </w14:textFill>
        </w:rPr>
      </w:pPr>
    </w:p>
    <w:p w14:paraId="53D4BDD0">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58"/>
        <w:jc w:val="center"/>
        <w:rPr>
          <w:rFonts w:hint="eastAsia" w:ascii="宋体" w:hAnsi="宋体" w:eastAsia="宋体" w:cs="宋体"/>
          <w:b/>
          <w:color w:val="000000" w:themeColor="text1"/>
          <w:sz w:val="36"/>
          <w:highlight w:val="none"/>
          <w14:textFill>
            <w14:solidFill>
              <w14:schemeClr w14:val="tx1"/>
            </w14:solidFill>
          </w14:textFill>
        </w:rPr>
      </w:pPr>
      <w:r>
        <w:rPr>
          <w:rFonts w:hint="eastAsia" w:ascii="宋体" w:hAnsi="宋体" w:eastAsia="宋体" w:cs="宋体"/>
          <w:b/>
          <w:color w:val="000000" w:themeColor="text1"/>
          <w:sz w:val="36"/>
          <w:highlight w:val="none"/>
          <w14:textFill>
            <w14:solidFill>
              <w14:schemeClr w14:val="tx1"/>
            </w14:solidFill>
          </w14:textFill>
        </w:rPr>
        <w:t>（</w:t>
      </w:r>
      <w:r>
        <w:rPr>
          <w:rFonts w:hint="eastAsia" w:ascii="仿宋" w:hAnsi="仿宋" w:eastAsia="仿宋" w:cs="仿宋_GB2312"/>
          <w:b/>
          <w:color w:val="000000" w:themeColor="text1"/>
          <w:sz w:val="44"/>
          <w:szCs w:val="44"/>
          <w:highlight w:val="none"/>
          <w:lang w:val="en-US" w:eastAsia="zh-CN"/>
          <w14:textFill>
            <w14:solidFill>
              <w14:schemeClr w14:val="tx1"/>
            </w14:solidFill>
          </w14:textFill>
        </w:rPr>
        <w:t>采购</w:t>
      </w:r>
      <w:r>
        <w:rPr>
          <w:rFonts w:ascii="仿宋" w:hAnsi="仿宋" w:eastAsia="仿宋" w:cs="仿宋_GB2312"/>
          <w:b/>
          <w:color w:val="000000" w:themeColor="text1"/>
          <w:sz w:val="44"/>
          <w:szCs w:val="44"/>
          <w:highlight w:val="none"/>
          <w14:textFill>
            <w14:solidFill>
              <w14:schemeClr w14:val="tx1"/>
            </w14:solidFill>
          </w14:textFill>
        </w:rPr>
        <w:t>电子招投标</w:t>
      </w:r>
      <w:r>
        <w:rPr>
          <w:rFonts w:hint="eastAsia" w:ascii="宋体" w:hAnsi="宋体" w:eastAsia="宋体" w:cs="宋体"/>
          <w:b/>
          <w:color w:val="000000" w:themeColor="text1"/>
          <w:sz w:val="36"/>
          <w:highlight w:val="none"/>
          <w14:textFill>
            <w14:solidFill>
              <w14:schemeClr w14:val="tx1"/>
            </w14:solidFill>
          </w14:textFill>
        </w:rPr>
        <w:t>）</w:t>
      </w:r>
    </w:p>
    <w:p w14:paraId="6EA57E88">
      <w:pPr>
        <w:adjustRightInd w:val="0"/>
        <w:snapToGrid w:val="0"/>
        <w:spacing w:line="360" w:lineRule="auto"/>
        <w:jc w:val="center"/>
        <w:rPr>
          <w:rFonts w:hint="eastAsia" w:ascii="仿宋" w:hAnsi="仿宋" w:eastAsia="仿宋" w:cs="仿宋_GB2312"/>
          <w:color w:val="000000" w:themeColor="text1"/>
          <w:sz w:val="30"/>
          <w:szCs w:val="30"/>
          <w:highlight w:val="none"/>
          <w14:textFill>
            <w14:solidFill>
              <w14:schemeClr w14:val="tx1"/>
            </w14:solidFill>
          </w14:textFill>
        </w:rPr>
      </w:pPr>
    </w:p>
    <w:p w14:paraId="5EC14DE5">
      <w:pPr>
        <w:adjustRightInd w:val="0"/>
        <w:snapToGrid w:val="0"/>
        <w:spacing w:line="360" w:lineRule="auto"/>
        <w:ind w:firstLine="3000" w:firstLineChars="1000"/>
        <w:jc w:val="both"/>
        <w:rPr>
          <w:rFonts w:hint="eastAsia" w:ascii="仿宋" w:hAnsi="仿宋" w:eastAsia="仿宋" w:cs="仿宋_GB2312"/>
          <w:color w:val="000000" w:themeColor="text1"/>
          <w:sz w:val="30"/>
          <w:szCs w:val="30"/>
          <w:highlight w:val="none"/>
          <w:lang w:val="en-US" w:eastAsia="zh-CN"/>
          <w14:textFill>
            <w14:solidFill>
              <w14:schemeClr w14:val="tx1"/>
            </w14:solidFill>
          </w14:textFill>
        </w:rPr>
      </w:pPr>
      <w:r>
        <w:rPr>
          <w:rFonts w:hint="eastAsia" w:ascii="仿宋" w:hAnsi="仿宋" w:eastAsia="仿宋" w:cs="仿宋_GB2312"/>
          <w:color w:val="000000" w:themeColor="text1"/>
          <w:sz w:val="30"/>
          <w:szCs w:val="30"/>
          <w:highlight w:val="none"/>
          <w14:textFill>
            <w14:solidFill>
              <w14:schemeClr w14:val="tx1"/>
            </w14:solidFill>
          </w14:textFill>
        </w:rPr>
        <w:t>编号：</w:t>
      </w:r>
      <w:r>
        <w:rPr>
          <w:rFonts w:hint="eastAsia" w:ascii="仿宋" w:hAnsi="仿宋" w:eastAsia="仿宋" w:cs="仿宋_GB2312"/>
          <w:color w:val="000000" w:themeColor="text1"/>
          <w:sz w:val="30"/>
          <w:szCs w:val="30"/>
          <w:highlight w:val="none"/>
          <w:lang w:val="en-US" w:eastAsia="zh-CN"/>
          <w14:textFill>
            <w14:solidFill>
              <w14:schemeClr w14:val="tx1"/>
            </w14:solidFill>
          </w14:textFill>
        </w:rPr>
        <w:t>kxqz2025015-1</w:t>
      </w:r>
    </w:p>
    <w:p w14:paraId="0E283624">
      <w:pPr>
        <w:spacing w:line="460" w:lineRule="exact"/>
        <w:ind w:left="2909" w:leftChars="406" w:hanging="1772" w:hangingChars="592"/>
        <w:jc w:val="left"/>
        <w:rPr>
          <w:rFonts w:hint="eastAsia" w:ascii="宋体" w:hAnsi="宋体" w:eastAsia="宋体" w:cs="宋体"/>
          <w:b/>
          <w:color w:val="000000" w:themeColor="text1"/>
          <w:spacing w:val="-11"/>
          <w:sz w:val="32"/>
          <w:szCs w:val="32"/>
          <w:highlight w:val="none"/>
          <w14:textFill>
            <w14:solidFill>
              <w14:schemeClr w14:val="tx1"/>
            </w14:solidFill>
          </w14:textFill>
        </w:rPr>
      </w:pPr>
    </w:p>
    <w:p w14:paraId="5856F0AF">
      <w:pPr>
        <w:spacing w:line="240" w:lineRule="auto"/>
        <w:jc w:val="both"/>
        <w:rPr>
          <w:rFonts w:hint="eastAsia" w:ascii="宋体" w:hAnsi="宋体" w:eastAsia="宋体" w:cs="宋体"/>
          <w:color w:val="000000" w:themeColor="text1"/>
          <w:highlight w:val="none"/>
          <w14:textFill>
            <w14:solidFill>
              <w14:schemeClr w14:val="tx1"/>
            </w14:solidFill>
          </w14:textFill>
        </w:rPr>
      </w:pPr>
    </w:p>
    <w:p w14:paraId="62161497">
      <w:pPr>
        <w:pStyle w:val="17"/>
        <w:rPr>
          <w:rFonts w:hint="eastAsia" w:ascii="宋体" w:hAnsi="宋体" w:eastAsia="宋体" w:cs="宋体"/>
          <w:color w:val="000000" w:themeColor="text1"/>
          <w:highlight w:val="none"/>
          <w14:textFill>
            <w14:solidFill>
              <w14:schemeClr w14:val="tx1"/>
            </w14:solidFill>
          </w14:textFill>
        </w:rPr>
      </w:pPr>
    </w:p>
    <w:p w14:paraId="75159027">
      <w:pPr>
        <w:spacing w:line="460" w:lineRule="exact"/>
        <w:ind w:left="0" w:leftChars="0" w:firstLine="0" w:firstLineChars="0"/>
        <w:jc w:val="left"/>
        <w:rPr>
          <w:rFonts w:hint="eastAsia" w:ascii="宋体" w:hAnsi="宋体" w:eastAsia="宋体" w:cs="宋体"/>
          <w:b/>
          <w:color w:val="000000" w:themeColor="text1"/>
          <w:spacing w:val="-23"/>
          <w:sz w:val="32"/>
          <w:szCs w:val="32"/>
          <w:highlight w:val="none"/>
          <w:lang w:eastAsia="zh-CN"/>
          <w14:textFill>
            <w14:solidFill>
              <w14:schemeClr w14:val="tx1"/>
            </w14:solidFill>
          </w14:textFill>
        </w:rPr>
      </w:pPr>
    </w:p>
    <w:p w14:paraId="1222EBA7">
      <w:pPr>
        <w:pStyle w:val="12"/>
        <w:ind w:left="0"/>
        <w:rPr>
          <w:rFonts w:hint="eastAsia" w:ascii="宋体" w:hAnsi="宋体" w:eastAsia="宋体" w:cs="宋体"/>
          <w:color w:val="000000" w:themeColor="text1"/>
          <w:highlight w:val="none"/>
          <w14:textFill>
            <w14:solidFill>
              <w14:schemeClr w14:val="tx1"/>
            </w14:solidFill>
          </w14:textFill>
        </w:rPr>
      </w:pPr>
    </w:p>
    <w:p w14:paraId="44CD6BC6">
      <w:pPr>
        <w:rPr>
          <w:rFonts w:hint="eastAsia" w:ascii="宋体" w:hAnsi="宋体" w:eastAsia="宋体" w:cs="宋体"/>
          <w:color w:val="000000" w:themeColor="text1"/>
          <w:highlight w:val="none"/>
          <w14:textFill>
            <w14:solidFill>
              <w14:schemeClr w14:val="tx1"/>
            </w14:solidFill>
          </w14:textFill>
        </w:rPr>
      </w:pPr>
    </w:p>
    <w:p w14:paraId="41B8A3A3">
      <w:pPr>
        <w:pStyle w:val="17"/>
        <w:rPr>
          <w:rFonts w:hint="eastAsia"/>
        </w:rPr>
      </w:pPr>
    </w:p>
    <w:p w14:paraId="3156296D">
      <w:pPr>
        <w:rPr>
          <w:rFonts w:hint="eastAsia" w:ascii="宋体" w:hAnsi="宋体" w:eastAsia="宋体" w:cs="宋体"/>
          <w:color w:val="000000" w:themeColor="text1"/>
          <w:highlight w:val="none"/>
          <w14:textFill>
            <w14:solidFill>
              <w14:schemeClr w14:val="tx1"/>
            </w14:solidFill>
          </w14:textFill>
        </w:rPr>
      </w:pPr>
    </w:p>
    <w:p w14:paraId="07810786">
      <w:pPr>
        <w:adjustRightInd w:val="0"/>
        <w:spacing w:line="360" w:lineRule="auto"/>
        <w:ind w:firstLine="640" w:firstLineChars="200"/>
        <w:jc w:val="both"/>
        <w:rPr>
          <w:rFonts w:hint="eastAsia" w:ascii="仿宋" w:hAnsi="仿宋" w:eastAsia="仿宋" w:cs="仿宋_GB2312"/>
          <w:bCs/>
          <w:color w:val="000000" w:themeColor="text1"/>
          <w:sz w:val="32"/>
          <w:szCs w:val="32"/>
          <w:highlight w:val="none"/>
          <w14:textFill>
            <w14:solidFill>
              <w14:schemeClr w14:val="tx1"/>
            </w14:solidFill>
          </w14:textFill>
        </w:rPr>
      </w:pPr>
      <w:r>
        <w:rPr>
          <w:rFonts w:hint="eastAsia" w:ascii="仿宋" w:hAnsi="仿宋" w:eastAsia="仿宋" w:cs="仿宋_GB2312"/>
          <w:bCs/>
          <w:color w:val="000000" w:themeColor="text1"/>
          <w:sz w:val="32"/>
          <w:szCs w:val="32"/>
          <w:highlight w:val="none"/>
          <w14:textFill>
            <w14:solidFill>
              <w14:schemeClr w14:val="tx1"/>
            </w14:solidFill>
          </w14:textFill>
        </w:rPr>
        <w:t>采   购   人：</w:t>
      </w:r>
      <w:r>
        <w:rPr>
          <w:rFonts w:hint="eastAsia" w:ascii="仿宋" w:hAnsi="仿宋" w:eastAsia="仿宋" w:cs="仿宋_GB2312"/>
          <w:bCs/>
          <w:color w:val="000000" w:themeColor="text1"/>
          <w:sz w:val="32"/>
          <w:szCs w:val="32"/>
          <w:highlight w:val="none"/>
          <w:lang w:eastAsia="zh-CN"/>
          <w14:textFill>
            <w14:solidFill>
              <w14:schemeClr w14:val="tx1"/>
            </w14:solidFill>
          </w14:textFill>
        </w:rPr>
        <w:t>衢州市柯城区农业农村局（盖章）</w:t>
      </w:r>
    </w:p>
    <w:p w14:paraId="693686A6">
      <w:pPr>
        <w:adjustRightInd w:val="0"/>
        <w:spacing w:line="360" w:lineRule="auto"/>
        <w:ind w:firstLine="640" w:firstLineChars="200"/>
        <w:jc w:val="both"/>
        <w:rPr>
          <w:rFonts w:hint="eastAsia" w:ascii="仿宋" w:hAnsi="仿宋" w:eastAsia="仿宋" w:cs="仿宋_GB2312"/>
          <w:bCs/>
          <w:color w:val="000000" w:themeColor="text1"/>
          <w:sz w:val="32"/>
          <w:szCs w:val="32"/>
          <w:highlight w:val="none"/>
          <w:lang w:eastAsia="zh-CN"/>
          <w14:textFill>
            <w14:solidFill>
              <w14:schemeClr w14:val="tx1"/>
            </w14:solidFill>
          </w14:textFill>
        </w:rPr>
      </w:pPr>
      <w:r>
        <w:rPr>
          <w:rFonts w:hint="eastAsia" w:ascii="仿宋" w:hAnsi="仿宋" w:eastAsia="仿宋" w:cs="仿宋_GB2312"/>
          <w:bCs/>
          <w:color w:val="000000" w:themeColor="text1"/>
          <w:sz w:val="32"/>
          <w:szCs w:val="32"/>
          <w:highlight w:val="none"/>
          <w14:textFill>
            <w14:solidFill>
              <w14:schemeClr w14:val="tx1"/>
            </w14:solidFill>
          </w14:textFill>
        </w:rPr>
        <w:t>采购代理单位：</w:t>
      </w:r>
      <w:r>
        <w:rPr>
          <w:rFonts w:hint="eastAsia" w:ascii="仿宋" w:hAnsi="仿宋" w:eastAsia="仿宋" w:cs="仿宋_GB2312"/>
          <w:bCs/>
          <w:color w:val="000000" w:themeColor="text1"/>
          <w:sz w:val="32"/>
          <w:szCs w:val="32"/>
          <w:highlight w:val="none"/>
          <w:lang w:eastAsia="zh-CN"/>
          <w14:textFill>
            <w14:solidFill>
              <w14:schemeClr w14:val="tx1"/>
            </w14:solidFill>
          </w14:textFill>
        </w:rPr>
        <w:t>科信联合工程咨询有限公司（盖章）</w:t>
      </w:r>
    </w:p>
    <w:p w14:paraId="5F1265B6">
      <w:pPr>
        <w:spacing w:line="700" w:lineRule="exact"/>
        <w:rPr>
          <w:rFonts w:hint="eastAsia" w:ascii="宋体" w:hAnsi="宋体" w:eastAsia="宋体" w:cs="宋体"/>
          <w:b/>
          <w:color w:val="000000" w:themeColor="text1"/>
          <w:sz w:val="30"/>
          <w:highlight w:val="none"/>
          <w14:textFill>
            <w14:solidFill>
              <w14:schemeClr w14:val="tx1"/>
            </w14:solidFill>
          </w14:textFill>
        </w:rPr>
      </w:pPr>
      <w:r>
        <w:rPr>
          <w:rFonts w:hint="eastAsia" w:ascii="宋体" w:hAnsi="宋体" w:eastAsia="宋体" w:cs="宋体"/>
          <w:b/>
          <w:color w:val="000000" w:themeColor="text1"/>
          <w:sz w:val="30"/>
          <w:highlight w:val="none"/>
          <w14:textFill>
            <w14:solidFill>
              <w14:schemeClr w14:val="tx1"/>
            </w14:solidFill>
          </w14:textFill>
        </w:rPr>
        <w:t xml:space="preserve"> </w:t>
      </w:r>
    </w:p>
    <w:p w14:paraId="27A25C56">
      <w:pPr>
        <w:rPr>
          <w:rFonts w:hint="eastAsia"/>
        </w:rPr>
      </w:pPr>
    </w:p>
    <w:p w14:paraId="19703257">
      <w:pPr>
        <w:jc w:val="center"/>
        <w:rPr>
          <w:rFonts w:hint="eastAsia" w:ascii="宋体" w:hAnsi="宋体" w:eastAsia="宋体" w:cs="宋体"/>
          <w:b/>
          <w:color w:val="000000" w:themeColor="text1"/>
          <w:sz w:val="30"/>
          <w:highlight w:val="none"/>
          <w14:textFill>
            <w14:solidFill>
              <w14:schemeClr w14:val="tx1"/>
            </w14:solidFill>
          </w14:textFill>
        </w:rPr>
      </w:pPr>
    </w:p>
    <w:p w14:paraId="733EC4F3">
      <w:pPr>
        <w:jc w:val="center"/>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 xml:space="preserve"> 二○二</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五</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年</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六</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月</w:t>
      </w:r>
    </w:p>
    <w:p w14:paraId="08C824D2">
      <w:pPr>
        <w:pStyle w:val="13"/>
        <w:spacing w:before="24" w:beforeLines="10" w:line="360" w:lineRule="auto"/>
        <w:ind w:firstLine="281" w:firstLineChars="100"/>
        <w:jc w:val="center"/>
        <w:rPr>
          <w:rFonts w:hint="eastAsia" w:ascii="仿宋" w:hAnsi="仿宋" w:eastAsia="仿宋" w:cs="仿宋"/>
          <w:b/>
          <w:bCs/>
          <w:color w:val="000000" w:themeColor="text1"/>
          <w:sz w:val="28"/>
          <w:szCs w:val="28"/>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1440" w:right="1440" w:bottom="1440" w:left="1440" w:header="851" w:footer="851" w:gutter="0"/>
          <w:pgBorders>
            <w:top w:val="none" w:sz="0" w:space="0"/>
            <w:left w:val="none" w:sz="0" w:space="0"/>
            <w:bottom w:val="none" w:sz="0" w:space="0"/>
            <w:right w:val="none" w:sz="0" w:space="0"/>
          </w:pgBorders>
          <w:pgNumType w:fmt="decimal" w:start="1"/>
          <w:cols w:space="720" w:num="1"/>
          <w:titlePg/>
          <w:docGrid w:linePitch="381" w:charSpace="0"/>
        </w:sectPr>
      </w:pPr>
    </w:p>
    <w:p w14:paraId="2A2932A1">
      <w:pPr>
        <w:pStyle w:val="13"/>
        <w:spacing w:before="24" w:beforeLines="10" w:line="360" w:lineRule="auto"/>
        <w:jc w:val="center"/>
        <w:rPr>
          <w:rFonts w:hint="eastAsia" w:ascii="仿宋" w:hAnsi="仿宋" w:eastAsia="仿宋" w:cs="仿宋"/>
          <w:b w:val="0"/>
          <w:bCs w:val="0"/>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t>目  录</w:t>
      </w:r>
    </w:p>
    <w:p w14:paraId="65C61BA8">
      <w:pPr>
        <w:rPr>
          <w:rFonts w:hint="eastAsia" w:ascii="仿宋" w:hAnsi="仿宋" w:eastAsia="仿宋" w:cs="仿宋"/>
          <w:b w:val="0"/>
          <w:bCs w:val="0"/>
          <w:color w:val="000000" w:themeColor="text1"/>
          <w:sz w:val="28"/>
          <w:szCs w:val="28"/>
          <w:highlight w:val="none"/>
          <w14:textFill>
            <w14:solidFill>
              <w14:schemeClr w14:val="tx1"/>
            </w14:solidFill>
          </w14:textFill>
        </w:rPr>
      </w:pPr>
    </w:p>
    <w:p w14:paraId="4729A33E">
      <w:pPr>
        <w:pStyle w:val="17"/>
        <w:tabs>
          <w:tab w:val="right" w:leader="dot" w:pos="9026"/>
          <w:tab w:val="clear" w:pos="8364"/>
        </w:tabs>
        <w:rPr>
          <w:rFonts w:hint="eastAsia" w:ascii="仿宋" w:hAnsi="仿宋" w:eastAsia="仿宋" w:cs="仿宋"/>
          <w:b w:val="0"/>
          <w:bCs w:val="0"/>
          <w:color w:val="000000" w:themeColor="text1"/>
          <w:sz w:val="28"/>
          <w:szCs w:val="28"/>
          <w:highlight w:val="none"/>
          <w14:textFill>
            <w14:solidFill>
              <w14:schemeClr w14:val="tx1"/>
            </w14:solidFill>
          </w14:textFill>
        </w:rPr>
      </w:pPr>
      <w:r>
        <w:rPr>
          <w:rFonts w:hint="eastAsia" w:ascii="仿宋" w:hAnsi="仿宋" w:eastAsia="仿宋" w:cs="仿宋"/>
          <w:b w:val="0"/>
          <w:bCs w:val="0"/>
          <w:color w:val="000000" w:themeColor="text1"/>
          <w:sz w:val="28"/>
          <w:szCs w:val="28"/>
          <w:highlight w:val="none"/>
          <w14:textFill>
            <w14:solidFill>
              <w14:schemeClr w14:val="tx1"/>
            </w14:solidFill>
          </w14:textFill>
        </w:rPr>
        <w:fldChar w:fldCharType="begin"/>
      </w:r>
      <w:r>
        <w:rPr>
          <w:rFonts w:hint="eastAsia" w:ascii="仿宋" w:hAnsi="仿宋" w:eastAsia="仿宋" w:cs="仿宋"/>
          <w:b w:val="0"/>
          <w:bCs w:val="0"/>
          <w:color w:val="000000" w:themeColor="text1"/>
          <w:sz w:val="28"/>
          <w:szCs w:val="28"/>
          <w:highlight w:val="none"/>
          <w14:textFill>
            <w14:solidFill>
              <w14:schemeClr w14:val="tx1"/>
            </w14:solidFill>
          </w14:textFill>
        </w:rPr>
        <w:instrText xml:space="preserve">TOC \o "1-2" \h \z \u</w:instrText>
      </w:r>
      <w:r>
        <w:rPr>
          <w:rFonts w:hint="eastAsia" w:ascii="仿宋" w:hAnsi="仿宋" w:eastAsia="仿宋" w:cs="仿宋"/>
          <w:b w:val="0"/>
          <w:bCs w:val="0"/>
          <w:color w:val="000000" w:themeColor="text1"/>
          <w:sz w:val="28"/>
          <w:szCs w:val="28"/>
          <w:highlight w:val="none"/>
          <w14:textFill>
            <w14:solidFill>
              <w14:schemeClr w14:val="tx1"/>
            </w14:solidFill>
          </w14:textFill>
        </w:rPr>
        <w:fldChar w:fldCharType="separate"/>
      </w:r>
      <w:r>
        <w:rPr>
          <w:rFonts w:hint="eastAsia" w:ascii="仿宋" w:hAnsi="仿宋" w:eastAsia="仿宋" w:cs="仿宋"/>
          <w:b w:val="0"/>
          <w:bCs w:val="0"/>
          <w:color w:val="000000" w:themeColor="text1"/>
          <w:sz w:val="28"/>
          <w:szCs w:val="28"/>
          <w:highlight w:val="none"/>
          <w14:textFill>
            <w14:solidFill>
              <w14:schemeClr w14:val="tx1"/>
            </w14:solidFill>
          </w14:textFill>
        </w:rPr>
        <w:fldChar w:fldCharType="begin"/>
      </w:r>
      <w:r>
        <w:rPr>
          <w:rFonts w:hint="eastAsia" w:ascii="仿宋" w:hAnsi="仿宋" w:eastAsia="仿宋" w:cs="仿宋"/>
          <w:b w:val="0"/>
          <w:bCs w:val="0"/>
          <w:color w:val="000000" w:themeColor="text1"/>
          <w:sz w:val="28"/>
          <w:szCs w:val="28"/>
          <w:highlight w:val="none"/>
          <w14:textFill>
            <w14:solidFill>
              <w14:schemeClr w14:val="tx1"/>
            </w14:solidFill>
          </w14:textFill>
        </w:rPr>
        <w:instrText xml:space="preserve"> HYPERLINK \l "_Toc32624" </w:instrText>
      </w:r>
      <w:r>
        <w:rPr>
          <w:rFonts w:hint="eastAsia" w:ascii="仿宋" w:hAnsi="仿宋" w:eastAsia="仿宋" w:cs="仿宋"/>
          <w:b w:val="0"/>
          <w:bCs w:val="0"/>
          <w:color w:val="000000" w:themeColor="text1"/>
          <w:sz w:val="28"/>
          <w:szCs w:val="28"/>
          <w:highlight w:val="none"/>
          <w14:textFill>
            <w14:solidFill>
              <w14:schemeClr w14:val="tx1"/>
            </w14:solidFill>
          </w14:textFill>
        </w:rPr>
        <w:fldChar w:fldCharType="separate"/>
      </w:r>
      <w:r>
        <w:rPr>
          <w:rFonts w:hint="eastAsia" w:ascii="仿宋" w:hAnsi="仿宋" w:eastAsia="仿宋" w:cs="仿宋"/>
          <w:b w:val="0"/>
          <w:bCs w:val="0"/>
          <w:color w:val="000000" w:themeColor="text1"/>
          <w:sz w:val="28"/>
          <w:szCs w:val="28"/>
          <w:highlight w:val="none"/>
          <w14:textFill>
            <w14:solidFill>
              <w14:schemeClr w14:val="tx1"/>
            </w14:solidFill>
          </w14:textFill>
        </w:rPr>
        <w:t>第一</w:t>
      </w:r>
      <w:r>
        <w:rPr>
          <w:rFonts w:hint="eastAsia" w:ascii="仿宋" w:hAnsi="仿宋" w:eastAsia="仿宋" w:cs="仿宋"/>
          <w:b w:val="0"/>
          <w:bCs w:val="0"/>
          <w:color w:val="000000" w:themeColor="text1"/>
          <w:sz w:val="28"/>
          <w:szCs w:val="28"/>
          <w:highlight w:val="none"/>
          <w:lang w:eastAsia="zh-CN"/>
          <w14:textFill>
            <w14:solidFill>
              <w14:schemeClr w14:val="tx1"/>
            </w14:solidFill>
          </w14:textFill>
        </w:rPr>
        <w:t>章</w:t>
      </w:r>
      <w:r>
        <w:rPr>
          <w:rFonts w:hint="eastAsia" w:ascii="仿宋" w:hAnsi="仿宋" w:eastAsia="仿宋" w:cs="仿宋"/>
          <w:b w:val="0"/>
          <w:bCs w:val="0"/>
          <w:color w:val="000000" w:themeColor="text1"/>
          <w:sz w:val="28"/>
          <w:szCs w:val="28"/>
          <w:highlight w:val="none"/>
          <w14:textFill>
            <w14:solidFill>
              <w14:schemeClr w14:val="tx1"/>
            </w14:solidFill>
          </w14:textFill>
        </w:rPr>
        <w:t xml:space="preserve">  招标公告</w:t>
      </w:r>
      <w:r>
        <w:rPr>
          <w:rFonts w:hint="eastAsia" w:ascii="仿宋" w:hAnsi="仿宋" w:eastAsia="仿宋" w:cs="仿宋"/>
          <w:b w:val="0"/>
          <w:bCs w:val="0"/>
          <w:color w:val="000000" w:themeColor="text1"/>
          <w:sz w:val="28"/>
          <w:szCs w:val="28"/>
          <w:highlight w:val="none"/>
          <w14:textFill>
            <w14:solidFill>
              <w14:schemeClr w14:val="tx1"/>
            </w14:solidFill>
          </w14:textFill>
        </w:rPr>
        <w:tab/>
      </w: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3</w:t>
      </w:r>
      <w:r>
        <w:rPr>
          <w:rFonts w:hint="eastAsia" w:ascii="仿宋" w:hAnsi="仿宋" w:eastAsia="仿宋" w:cs="仿宋"/>
          <w:b w:val="0"/>
          <w:bCs w:val="0"/>
          <w:color w:val="000000" w:themeColor="text1"/>
          <w:sz w:val="28"/>
          <w:szCs w:val="28"/>
          <w:highlight w:val="none"/>
          <w14:textFill>
            <w14:solidFill>
              <w14:schemeClr w14:val="tx1"/>
            </w14:solidFill>
          </w14:textFill>
        </w:rPr>
        <w:fldChar w:fldCharType="end"/>
      </w:r>
    </w:p>
    <w:p w14:paraId="328822E8">
      <w:pPr>
        <w:pStyle w:val="17"/>
        <w:tabs>
          <w:tab w:val="right" w:leader="dot" w:pos="9026"/>
          <w:tab w:val="clear" w:pos="8364"/>
        </w:tabs>
        <w:rPr>
          <w:rFonts w:hint="eastAsia" w:ascii="仿宋" w:hAnsi="仿宋" w:eastAsia="仿宋" w:cs="仿宋"/>
          <w:b w:val="0"/>
          <w:bCs w:val="0"/>
          <w:color w:val="000000" w:themeColor="text1"/>
          <w:sz w:val="28"/>
          <w:szCs w:val="28"/>
          <w:highlight w:val="none"/>
          <w14:textFill>
            <w14:solidFill>
              <w14:schemeClr w14:val="tx1"/>
            </w14:solidFill>
          </w14:textFill>
        </w:rPr>
      </w:pPr>
      <w:r>
        <w:rPr>
          <w:rFonts w:hint="eastAsia" w:ascii="仿宋" w:hAnsi="仿宋" w:eastAsia="仿宋" w:cs="仿宋"/>
          <w:b w:val="0"/>
          <w:bCs w:val="0"/>
          <w:color w:val="000000" w:themeColor="text1"/>
          <w:sz w:val="28"/>
          <w:szCs w:val="28"/>
          <w:highlight w:val="none"/>
          <w14:textFill>
            <w14:solidFill>
              <w14:schemeClr w14:val="tx1"/>
            </w14:solidFill>
          </w14:textFill>
        </w:rPr>
        <w:fldChar w:fldCharType="begin"/>
      </w:r>
      <w:r>
        <w:rPr>
          <w:rFonts w:hint="eastAsia" w:ascii="仿宋" w:hAnsi="仿宋" w:eastAsia="仿宋" w:cs="仿宋"/>
          <w:b w:val="0"/>
          <w:bCs w:val="0"/>
          <w:color w:val="000000" w:themeColor="text1"/>
          <w:sz w:val="28"/>
          <w:szCs w:val="28"/>
          <w:highlight w:val="none"/>
          <w14:textFill>
            <w14:solidFill>
              <w14:schemeClr w14:val="tx1"/>
            </w14:solidFill>
          </w14:textFill>
        </w:rPr>
        <w:instrText xml:space="preserve"> HYPERLINK \l "_Toc31506" </w:instrText>
      </w:r>
      <w:r>
        <w:rPr>
          <w:rFonts w:hint="eastAsia" w:ascii="仿宋" w:hAnsi="仿宋" w:eastAsia="仿宋" w:cs="仿宋"/>
          <w:b w:val="0"/>
          <w:bCs w:val="0"/>
          <w:color w:val="000000" w:themeColor="text1"/>
          <w:sz w:val="28"/>
          <w:szCs w:val="28"/>
          <w:highlight w:val="none"/>
          <w14:textFill>
            <w14:solidFill>
              <w14:schemeClr w14:val="tx1"/>
            </w14:solidFill>
          </w14:textFill>
        </w:rPr>
        <w:fldChar w:fldCharType="separate"/>
      </w:r>
      <w:r>
        <w:rPr>
          <w:rFonts w:hint="eastAsia" w:ascii="仿宋" w:hAnsi="仿宋" w:eastAsia="仿宋" w:cs="仿宋"/>
          <w:b w:val="0"/>
          <w:bCs w:val="0"/>
          <w:color w:val="000000" w:themeColor="text1"/>
          <w:sz w:val="28"/>
          <w:szCs w:val="28"/>
          <w:highlight w:val="none"/>
          <w14:textFill>
            <w14:solidFill>
              <w14:schemeClr w14:val="tx1"/>
            </w14:solidFill>
          </w14:textFill>
        </w:rPr>
        <w:t>第二</w:t>
      </w:r>
      <w:r>
        <w:rPr>
          <w:rFonts w:hint="eastAsia" w:ascii="仿宋" w:hAnsi="仿宋" w:eastAsia="仿宋" w:cs="仿宋"/>
          <w:b w:val="0"/>
          <w:bCs w:val="0"/>
          <w:color w:val="000000" w:themeColor="text1"/>
          <w:sz w:val="28"/>
          <w:szCs w:val="28"/>
          <w:highlight w:val="none"/>
          <w:lang w:eastAsia="zh-CN"/>
          <w14:textFill>
            <w14:solidFill>
              <w14:schemeClr w14:val="tx1"/>
            </w14:solidFill>
          </w14:textFill>
        </w:rPr>
        <w:t>章</w:t>
      </w:r>
      <w:r>
        <w:rPr>
          <w:rFonts w:hint="eastAsia" w:ascii="仿宋" w:hAnsi="仿宋" w:eastAsia="仿宋" w:cs="仿宋"/>
          <w:b w:val="0"/>
          <w:bCs w:val="0"/>
          <w:color w:val="000000" w:themeColor="text1"/>
          <w:sz w:val="28"/>
          <w:szCs w:val="28"/>
          <w:highlight w:val="none"/>
          <w14:textFill>
            <w14:solidFill>
              <w14:schemeClr w14:val="tx1"/>
            </w14:solidFill>
          </w14:textFill>
        </w:rPr>
        <w:t xml:space="preserve">  </w:t>
      </w:r>
      <w:r>
        <w:rPr>
          <w:rFonts w:hint="eastAsia" w:ascii="仿宋" w:hAnsi="仿宋" w:eastAsia="仿宋" w:cs="仿宋"/>
          <w:b w:val="0"/>
          <w:bCs w:val="0"/>
          <w:color w:val="000000" w:themeColor="text1"/>
          <w:sz w:val="28"/>
          <w:szCs w:val="28"/>
          <w:highlight w:val="none"/>
          <w:lang w:eastAsia="zh-CN"/>
          <w14:textFill>
            <w14:solidFill>
              <w14:schemeClr w14:val="tx1"/>
            </w14:solidFill>
          </w14:textFill>
        </w:rPr>
        <w:t>投标须知前附表及投标须知</w:t>
      </w:r>
      <w:r>
        <w:rPr>
          <w:rFonts w:hint="eastAsia" w:ascii="仿宋" w:hAnsi="仿宋" w:eastAsia="仿宋" w:cs="仿宋"/>
          <w:b w:val="0"/>
          <w:bCs w:val="0"/>
          <w:color w:val="000000" w:themeColor="text1"/>
          <w:sz w:val="28"/>
          <w:szCs w:val="28"/>
          <w:highlight w:val="none"/>
          <w14:textFill>
            <w14:solidFill>
              <w14:schemeClr w14:val="tx1"/>
            </w14:solidFill>
          </w14:textFill>
        </w:rPr>
        <w:tab/>
      </w: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7</w:t>
      </w:r>
      <w:r>
        <w:rPr>
          <w:rFonts w:hint="eastAsia" w:ascii="仿宋" w:hAnsi="仿宋" w:eastAsia="仿宋" w:cs="仿宋"/>
          <w:b w:val="0"/>
          <w:bCs w:val="0"/>
          <w:color w:val="000000" w:themeColor="text1"/>
          <w:sz w:val="28"/>
          <w:szCs w:val="28"/>
          <w:highlight w:val="none"/>
          <w14:textFill>
            <w14:solidFill>
              <w14:schemeClr w14:val="tx1"/>
            </w14:solidFill>
          </w14:textFill>
        </w:rPr>
        <w:fldChar w:fldCharType="end"/>
      </w:r>
    </w:p>
    <w:p w14:paraId="02DB8807">
      <w:pPr>
        <w:pStyle w:val="17"/>
        <w:tabs>
          <w:tab w:val="right" w:leader="dot" w:pos="9026"/>
          <w:tab w:val="clear" w:pos="8364"/>
        </w:tabs>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14:textFill>
            <w14:solidFill>
              <w14:schemeClr w14:val="tx1"/>
            </w14:solidFill>
          </w14:textFill>
        </w:rPr>
        <w:fldChar w:fldCharType="begin"/>
      </w:r>
      <w:r>
        <w:rPr>
          <w:rFonts w:hint="eastAsia" w:ascii="仿宋" w:hAnsi="仿宋" w:eastAsia="仿宋" w:cs="仿宋"/>
          <w:b w:val="0"/>
          <w:bCs w:val="0"/>
          <w:color w:val="000000" w:themeColor="text1"/>
          <w:sz w:val="28"/>
          <w:szCs w:val="28"/>
          <w:highlight w:val="none"/>
          <w14:textFill>
            <w14:solidFill>
              <w14:schemeClr w14:val="tx1"/>
            </w14:solidFill>
          </w14:textFill>
        </w:rPr>
        <w:instrText xml:space="preserve"> HYPERLINK \l "_Toc4895" </w:instrText>
      </w:r>
      <w:r>
        <w:rPr>
          <w:rFonts w:hint="eastAsia" w:ascii="仿宋" w:hAnsi="仿宋" w:eastAsia="仿宋" w:cs="仿宋"/>
          <w:b w:val="0"/>
          <w:bCs w:val="0"/>
          <w:color w:val="000000" w:themeColor="text1"/>
          <w:sz w:val="28"/>
          <w:szCs w:val="28"/>
          <w:highlight w:val="none"/>
          <w14:textFill>
            <w14:solidFill>
              <w14:schemeClr w14:val="tx1"/>
            </w14:solidFill>
          </w14:textFill>
        </w:rPr>
        <w:fldChar w:fldCharType="separate"/>
      </w:r>
      <w:r>
        <w:rPr>
          <w:rFonts w:hint="eastAsia" w:ascii="仿宋" w:hAnsi="仿宋" w:eastAsia="仿宋" w:cs="仿宋"/>
          <w:b w:val="0"/>
          <w:bCs w:val="0"/>
          <w:color w:val="000000" w:themeColor="text1"/>
          <w:sz w:val="28"/>
          <w:szCs w:val="28"/>
          <w:highlight w:val="none"/>
          <w14:textFill>
            <w14:solidFill>
              <w14:schemeClr w14:val="tx1"/>
            </w14:solidFill>
          </w14:textFill>
        </w:rPr>
        <w:t>第三</w:t>
      </w:r>
      <w:r>
        <w:rPr>
          <w:rFonts w:hint="eastAsia" w:ascii="仿宋" w:hAnsi="仿宋" w:eastAsia="仿宋" w:cs="仿宋"/>
          <w:b w:val="0"/>
          <w:bCs w:val="0"/>
          <w:color w:val="000000" w:themeColor="text1"/>
          <w:sz w:val="28"/>
          <w:szCs w:val="28"/>
          <w:highlight w:val="none"/>
          <w:lang w:eastAsia="zh-CN"/>
          <w14:textFill>
            <w14:solidFill>
              <w14:schemeClr w14:val="tx1"/>
            </w14:solidFill>
          </w14:textFill>
        </w:rPr>
        <w:t>章</w:t>
      </w:r>
      <w:r>
        <w:rPr>
          <w:rFonts w:hint="eastAsia" w:ascii="仿宋" w:hAnsi="仿宋" w:eastAsia="仿宋" w:cs="仿宋"/>
          <w:b w:val="0"/>
          <w:bCs w:val="0"/>
          <w:color w:val="000000" w:themeColor="text1"/>
          <w:sz w:val="28"/>
          <w:szCs w:val="28"/>
          <w:highlight w:val="none"/>
          <w14:textFill>
            <w14:solidFill>
              <w14:schemeClr w14:val="tx1"/>
            </w14:solidFill>
          </w14:textFill>
        </w:rPr>
        <w:t xml:space="preserve">  </w:t>
      </w:r>
      <w:r>
        <w:rPr>
          <w:rFonts w:hint="eastAsia" w:ascii="仿宋" w:hAnsi="仿宋" w:eastAsia="仿宋" w:cs="仿宋"/>
          <w:b w:val="0"/>
          <w:bCs w:val="0"/>
          <w:color w:val="000000" w:themeColor="text1"/>
          <w:sz w:val="28"/>
          <w:szCs w:val="28"/>
          <w:highlight w:val="none"/>
          <w:lang w:eastAsia="zh-CN"/>
          <w14:textFill>
            <w14:solidFill>
              <w14:schemeClr w14:val="tx1"/>
            </w14:solidFill>
          </w14:textFill>
        </w:rPr>
        <w:t>采购内容及要求</w:t>
      </w:r>
      <w:r>
        <w:rPr>
          <w:rFonts w:hint="eastAsia" w:ascii="仿宋" w:hAnsi="仿宋" w:eastAsia="仿宋" w:cs="仿宋"/>
          <w:b w:val="0"/>
          <w:bCs w:val="0"/>
          <w:color w:val="000000" w:themeColor="text1"/>
          <w:sz w:val="28"/>
          <w:szCs w:val="28"/>
          <w:highlight w:val="none"/>
          <w14:textFill>
            <w14:solidFill>
              <w14:schemeClr w14:val="tx1"/>
            </w14:solidFill>
          </w14:textFill>
        </w:rPr>
        <w:tab/>
      </w:r>
      <w:r>
        <w:rPr>
          <w:rFonts w:hint="eastAsia" w:ascii="仿宋" w:hAnsi="仿宋" w:eastAsia="仿宋" w:cs="仿宋"/>
          <w:b w:val="0"/>
          <w:bCs w:val="0"/>
          <w:color w:val="000000" w:themeColor="text1"/>
          <w:sz w:val="28"/>
          <w:szCs w:val="28"/>
          <w:highlight w:val="none"/>
          <w14:textFill>
            <w14:solidFill>
              <w14:schemeClr w14:val="tx1"/>
            </w14:solidFill>
          </w14:textFill>
        </w:rPr>
        <w:fldChar w:fldCharType="end"/>
      </w: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31</w:t>
      </w:r>
    </w:p>
    <w:p w14:paraId="5B225F8B">
      <w:pPr>
        <w:pStyle w:val="17"/>
        <w:tabs>
          <w:tab w:val="right" w:leader="dot" w:pos="9026"/>
          <w:tab w:val="clear" w:pos="8364"/>
        </w:tabs>
        <w:rPr>
          <w:rFonts w:hint="default" w:ascii="仿宋" w:hAnsi="仿宋" w:eastAsia="仿宋" w:cs="仿宋"/>
          <w:b w:val="0"/>
          <w:b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14:textFill>
            <w14:solidFill>
              <w14:schemeClr w14:val="tx1"/>
            </w14:solidFill>
          </w14:textFill>
        </w:rPr>
        <w:fldChar w:fldCharType="begin"/>
      </w:r>
      <w:r>
        <w:rPr>
          <w:rFonts w:hint="eastAsia" w:ascii="仿宋" w:hAnsi="仿宋" w:eastAsia="仿宋" w:cs="仿宋"/>
          <w:b w:val="0"/>
          <w:bCs w:val="0"/>
          <w:color w:val="000000" w:themeColor="text1"/>
          <w:sz w:val="28"/>
          <w:szCs w:val="28"/>
          <w:highlight w:val="none"/>
          <w14:textFill>
            <w14:solidFill>
              <w14:schemeClr w14:val="tx1"/>
            </w14:solidFill>
          </w14:textFill>
        </w:rPr>
        <w:instrText xml:space="preserve"> HYPERLINK \l "_Toc1203" </w:instrText>
      </w:r>
      <w:r>
        <w:rPr>
          <w:rFonts w:hint="eastAsia" w:ascii="仿宋" w:hAnsi="仿宋" w:eastAsia="仿宋" w:cs="仿宋"/>
          <w:b w:val="0"/>
          <w:bCs w:val="0"/>
          <w:color w:val="000000" w:themeColor="text1"/>
          <w:sz w:val="28"/>
          <w:szCs w:val="28"/>
          <w:highlight w:val="none"/>
          <w14:textFill>
            <w14:solidFill>
              <w14:schemeClr w14:val="tx1"/>
            </w14:solidFill>
          </w14:textFill>
        </w:rPr>
        <w:fldChar w:fldCharType="separate"/>
      </w:r>
      <w:r>
        <w:rPr>
          <w:rFonts w:hint="eastAsia" w:ascii="仿宋" w:hAnsi="仿宋" w:eastAsia="仿宋" w:cs="仿宋"/>
          <w:b w:val="0"/>
          <w:bCs w:val="0"/>
          <w:color w:val="000000" w:themeColor="text1"/>
          <w:sz w:val="28"/>
          <w:szCs w:val="28"/>
          <w:highlight w:val="none"/>
          <w14:textFill>
            <w14:solidFill>
              <w14:schemeClr w14:val="tx1"/>
            </w14:solidFill>
          </w14:textFill>
        </w:rPr>
        <w:t>第四</w:t>
      </w:r>
      <w:r>
        <w:rPr>
          <w:rFonts w:hint="eastAsia" w:ascii="仿宋" w:hAnsi="仿宋" w:eastAsia="仿宋" w:cs="仿宋"/>
          <w:b w:val="0"/>
          <w:bCs w:val="0"/>
          <w:color w:val="000000" w:themeColor="text1"/>
          <w:sz w:val="28"/>
          <w:szCs w:val="28"/>
          <w:highlight w:val="none"/>
          <w:lang w:eastAsia="zh-CN"/>
          <w14:textFill>
            <w14:solidFill>
              <w14:schemeClr w14:val="tx1"/>
            </w14:solidFill>
          </w14:textFill>
        </w:rPr>
        <w:t>章</w:t>
      </w:r>
      <w:r>
        <w:rPr>
          <w:rFonts w:hint="eastAsia" w:ascii="仿宋" w:hAnsi="仿宋" w:eastAsia="仿宋" w:cs="仿宋"/>
          <w:b w:val="0"/>
          <w:bCs w:val="0"/>
          <w:color w:val="000000" w:themeColor="text1"/>
          <w:sz w:val="28"/>
          <w:szCs w:val="28"/>
          <w:highlight w:val="none"/>
          <w14:textFill>
            <w14:solidFill>
              <w14:schemeClr w14:val="tx1"/>
            </w14:solidFill>
          </w14:textFill>
        </w:rPr>
        <w:t xml:space="preserve">  </w:t>
      </w:r>
      <w:r>
        <w:rPr>
          <w:rFonts w:hint="eastAsia" w:ascii="仿宋" w:hAnsi="仿宋" w:eastAsia="仿宋" w:cs="仿宋"/>
          <w:b w:val="0"/>
          <w:bCs w:val="0"/>
          <w:color w:val="000000" w:themeColor="text1"/>
          <w:sz w:val="28"/>
          <w:szCs w:val="28"/>
          <w:highlight w:val="none"/>
          <w:lang w:eastAsia="zh-CN"/>
          <w14:textFill>
            <w14:solidFill>
              <w14:schemeClr w14:val="tx1"/>
            </w14:solidFill>
          </w14:textFill>
        </w:rPr>
        <w:t>合同主要条款</w:t>
      </w:r>
      <w:r>
        <w:rPr>
          <w:rFonts w:hint="eastAsia" w:ascii="仿宋" w:hAnsi="仿宋" w:eastAsia="仿宋" w:cs="仿宋"/>
          <w:b w:val="0"/>
          <w:bCs w:val="0"/>
          <w:color w:val="000000" w:themeColor="text1"/>
          <w:sz w:val="28"/>
          <w:szCs w:val="28"/>
          <w:highlight w:val="none"/>
          <w14:textFill>
            <w14:solidFill>
              <w14:schemeClr w14:val="tx1"/>
            </w14:solidFill>
          </w14:textFill>
        </w:rPr>
        <w:tab/>
      </w: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8"/>
          <w:szCs w:val="28"/>
          <w:highlight w:val="none"/>
          <w14:textFill>
            <w14:solidFill>
              <w14:schemeClr w14:val="tx1"/>
            </w14:solidFill>
          </w14:textFill>
        </w:rPr>
        <w:fldChar w:fldCharType="end"/>
      </w: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49</w:t>
      </w:r>
    </w:p>
    <w:p w14:paraId="1425C1CA">
      <w:pPr>
        <w:pStyle w:val="19"/>
        <w:tabs>
          <w:tab w:val="right" w:leader="dot" w:pos="9026"/>
          <w:tab w:val="clear" w:pos="8364"/>
        </w:tabs>
        <w:ind w:left="0"/>
        <w:rPr>
          <w:rFonts w:hint="default" w:ascii="仿宋" w:hAnsi="仿宋" w:eastAsia="仿宋" w:cs="仿宋"/>
          <w:b w:val="0"/>
          <w:b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val="0"/>
          <w:caps/>
          <w:smallCaps w:val="0"/>
          <w:color w:val="000000" w:themeColor="text1"/>
          <w:sz w:val="28"/>
          <w:szCs w:val="28"/>
          <w:highlight w:val="none"/>
          <w14:textFill>
            <w14:solidFill>
              <w14:schemeClr w14:val="tx1"/>
            </w14:solidFill>
          </w14:textFill>
        </w:rPr>
        <w:t>第五</w:t>
      </w:r>
      <w:r>
        <w:rPr>
          <w:rFonts w:hint="eastAsia" w:ascii="仿宋" w:hAnsi="仿宋" w:eastAsia="仿宋" w:cs="仿宋"/>
          <w:b w:val="0"/>
          <w:bCs w:val="0"/>
          <w:caps/>
          <w:smallCaps w:val="0"/>
          <w:color w:val="000000" w:themeColor="text1"/>
          <w:sz w:val="28"/>
          <w:szCs w:val="28"/>
          <w:highlight w:val="none"/>
          <w:lang w:eastAsia="zh-CN"/>
          <w14:textFill>
            <w14:solidFill>
              <w14:schemeClr w14:val="tx1"/>
            </w14:solidFill>
          </w14:textFill>
        </w:rPr>
        <w:t>章</w:t>
      </w:r>
      <w:r>
        <w:rPr>
          <w:rFonts w:hint="eastAsia" w:ascii="仿宋" w:hAnsi="仿宋" w:eastAsia="仿宋" w:cs="仿宋"/>
          <w:b w:val="0"/>
          <w:bCs w:val="0"/>
          <w:caps/>
          <w:smallCaps w:val="0"/>
          <w:color w:val="000000" w:themeColor="text1"/>
          <w:sz w:val="28"/>
          <w:szCs w:val="28"/>
          <w:highlight w:val="none"/>
          <w14:textFill>
            <w14:solidFill>
              <w14:schemeClr w14:val="tx1"/>
            </w14:solidFill>
          </w14:textFill>
        </w:rPr>
        <w:t xml:space="preserve">  </w:t>
      </w:r>
      <w:r>
        <w:rPr>
          <w:rFonts w:hint="eastAsia" w:ascii="仿宋" w:hAnsi="仿宋" w:eastAsia="仿宋" w:cs="仿宋"/>
          <w:b w:val="0"/>
          <w:bCs w:val="0"/>
          <w:color w:val="000000" w:themeColor="text1"/>
          <w:sz w:val="28"/>
          <w:szCs w:val="28"/>
          <w:highlight w:val="none"/>
          <w14:textFill>
            <w14:solidFill>
              <w14:schemeClr w14:val="tx1"/>
            </w14:solidFill>
          </w14:textFill>
        </w:rPr>
        <w:fldChar w:fldCharType="begin"/>
      </w:r>
      <w:r>
        <w:rPr>
          <w:rFonts w:hint="eastAsia" w:ascii="仿宋" w:hAnsi="仿宋" w:eastAsia="仿宋" w:cs="仿宋"/>
          <w:b w:val="0"/>
          <w:bCs w:val="0"/>
          <w:color w:val="000000" w:themeColor="text1"/>
          <w:sz w:val="28"/>
          <w:szCs w:val="28"/>
          <w:highlight w:val="none"/>
          <w14:textFill>
            <w14:solidFill>
              <w14:schemeClr w14:val="tx1"/>
            </w14:solidFill>
          </w14:textFill>
        </w:rPr>
        <w:instrText xml:space="preserve"> HYPERLINK \l "_Toc2553" </w:instrText>
      </w:r>
      <w:r>
        <w:rPr>
          <w:rFonts w:hint="eastAsia" w:ascii="仿宋" w:hAnsi="仿宋" w:eastAsia="仿宋" w:cs="仿宋"/>
          <w:b w:val="0"/>
          <w:bCs w:val="0"/>
          <w:color w:val="000000" w:themeColor="text1"/>
          <w:sz w:val="28"/>
          <w:szCs w:val="28"/>
          <w:highlight w:val="none"/>
          <w14:textFill>
            <w14:solidFill>
              <w14:schemeClr w14:val="tx1"/>
            </w14:solidFill>
          </w14:textFill>
        </w:rPr>
        <w:fldChar w:fldCharType="separate"/>
      </w:r>
      <w:r>
        <w:rPr>
          <w:rFonts w:hint="eastAsia" w:ascii="仿宋" w:hAnsi="仿宋" w:eastAsia="仿宋" w:cs="仿宋"/>
          <w:b w:val="0"/>
          <w:bCs w:val="0"/>
          <w:caps/>
          <w:smallCaps w:val="0"/>
          <w:color w:val="000000" w:themeColor="text1"/>
          <w:sz w:val="28"/>
          <w:szCs w:val="28"/>
          <w:highlight w:val="none"/>
          <w:lang w:eastAsia="zh-CN"/>
          <w14:textFill>
            <w14:solidFill>
              <w14:schemeClr w14:val="tx1"/>
            </w14:solidFill>
          </w14:textFill>
        </w:rPr>
        <w:t>应提交的有关格式范例</w:t>
      </w:r>
      <w:r>
        <w:rPr>
          <w:rFonts w:hint="eastAsia" w:ascii="仿宋" w:hAnsi="仿宋" w:eastAsia="仿宋" w:cs="仿宋"/>
          <w:b w:val="0"/>
          <w:bCs w:val="0"/>
          <w:caps/>
          <w:smallCaps w:val="0"/>
          <w:color w:val="000000" w:themeColor="text1"/>
          <w:sz w:val="28"/>
          <w:szCs w:val="28"/>
          <w:highlight w:val="none"/>
          <w14:textFill>
            <w14:solidFill>
              <w14:schemeClr w14:val="tx1"/>
            </w14:solidFill>
          </w14:textFill>
        </w:rPr>
        <w:tab/>
      </w:r>
      <w:r>
        <w:rPr>
          <w:rFonts w:hint="eastAsia" w:ascii="仿宋" w:hAnsi="仿宋" w:eastAsia="仿宋" w:cs="仿宋"/>
          <w:b w:val="0"/>
          <w:bCs w:val="0"/>
          <w:caps/>
          <w:smallCaps w:val="0"/>
          <w:color w:val="000000" w:themeColor="text1"/>
          <w:sz w:val="28"/>
          <w:szCs w:val="28"/>
          <w:highlight w:val="none"/>
          <w14:textFill>
            <w14:solidFill>
              <w14:schemeClr w14:val="tx1"/>
            </w14:solidFill>
          </w14:textFill>
        </w:rPr>
        <w:fldChar w:fldCharType="end"/>
      </w:r>
      <w:r>
        <w:rPr>
          <w:rFonts w:hint="eastAsia" w:cs="仿宋"/>
          <w:b w:val="0"/>
          <w:bCs w:val="0"/>
          <w:caps/>
          <w:smallCaps w:val="0"/>
          <w:color w:val="000000" w:themeColor="text1"/>
          <w:sz w:val="28"/>
          <w:szCs w:val="28"/>
          <w:highlight w:val="none"/>
          <w:lang w:val="en-US" w:eastAsia="zh-CN"/>
          <w14:textFill>
            <w14:solidFill>
              <w14:schemeClr w14:val="tx1"/>
            </w14:solidFill>
          </w14:textFill>
        </w:rPr>
        <w:t>55</w:t>
      </w:r>
    </w:p>
    <w:p w14:paraId="46799A1E">
      <w:pPr>
        <w:pStyle w:val="17"/>
        <w:tabs>
          <w:tab w:val="right" w:leader="dot" w:pos="9026"/>
          <w:tab w:val="clear" w:pos="8364"/>
        </w:tabs>
        <w:rPr>
          <w:rFonts w:hint="default" w:ascii="仿宋" w:hAnsi="仿宋" w:eastAsia="仿宋" w:cs="仿宋"/>
          <w:b w:val="0"/>
          <w:b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14:textFill>
            <w14:solidFill>
              <w14:schemeClr w14:val="tx1"/>
            </w14:solidFill>
          </w14:textFill>
        </w:rPr>
        <w:fldChar w:fldCharType="begin"/>
      </w:r>
      <w:r>
        <w:rPr>
          <w:rFonts w:hint="eastAsia" w:ascii="仿宋" w:hAnsi="仿宋" w:eastAsia="仿宋" w:cs="仿宋"/>
          <w:b w:val="0"/>
          <w:bCs w:val="0"/>
          <w:color w:val="000000" w:themeColor="text1"/>
          <w:sz w:val="28"/>
          <w:szCs w:val="28"/>
          <w:highlight w:val="none"/>
          <w14:textFill>
            <w14:solidFill>
              <w14:schemeClr w14:val="tx1"/>
            </w14:solidFill>
          </w14:textFill>
        </w:rPr>
        <w:instrText xml:space="preserve"> HYPERLINK \l "_Toc15453" </w:instrText>
      </w:r>
      <w:r>
        <w:rPr>
          <w:rFonts w:hint="eastAsia" w:ascii="仿宋" w:hAnsi="仿宋" w:eastAsia="仿宋" w:cs="仿宋"/>
          <w:b w:val="0"/>
          <w:bCs w:val="0"/>
          <w:color w:val="000000" w:themeColor="text1"/>
          <w:sz w:val="28"/>
          <w:szCs w:val="28"/>
          <w:highlight w:val="none"/>
          <w14:textFill>
            <w14:solidFill>
              <w14:schemeClr w14:val="tx1"/>
            </w14:solidFill>
          </w14:textFill>
        </w:rPr>
        <w:fldChar w:fldCharType="separate"/>
      </w:r>
      <w:r>
        <w:rPr>
          <w:rFonts w:hint="eastAsia" w:ascii="仿宋" w:hAnsi="仿宋" w:eastAsia="仿宋" w:cs="仿宋"/>
          <w:b w:val="0"/>
          <w:bCs w:val="0"/>
          <w:color w:val="000000" w:themeColor="text1"/>
          <w:sz w:val="28"/>
          <w:szCs w:val="28"/>
          <w:highlight w:val="none"/>
          <w14:textFill>
            <w14:solidFill>
              <w14:schemeClr w14:val="tx1"/>
            </w14:solidFill>
          </w14:textFill>
        </w:rPr>
        <w:t>第六</w:t>
      </w:r>
      <w:r>
        <w:rPr>
          <w:rFonts w:hint="eastAsia" w:ascii="仿宋" w:hAnsi="仿宋" w:eastAsia="仿宋" w:cs="仿宋"/>
          <w:b w:val="0"/>
          <w:bCs w:val="0"/>
          <w:color w:val="000000" w:themeColor="text1"/>
          <w:sz w:val="28"/>
          <w:szCs w:val="28"/>
          <w:highlight w:val="none"/>
          <w:lang w:eastAsia="zh-CN"/>
          <w14:textFill>
            <w14:solidFill>
              <w14:schemeClr w14:val="tx1"/>
            </w14:solidFill>
          </w14:textFill>
        </w:rPr>
        <w:t>章</w:t>
      </w:r>
      <w:r>
        <w:rPr>
          <w:rFonts w:hint="eastAsia" w:ascii="仿宋" w:hAnsi="仿宋" w:eastAsia="仿宋" w:cs="仿宋"/>
          <w:b w:val="0"/>
          <w:bCs w:val="0"/>
          <w:color w:val="000000" w:themeColor="text1"/>
          <w:sz w:val="28"/>
          <w:szCs w:val="28"/>
          <w:highlight w:val="none"/>
          <w14:textFill>
            <w14:solidFill>
              <w14:schemeClr w14:val="tx1"/>
            </w14:solidFill>
          </w14:textFill>
        </w:rPr>
        <w:t xml:space="preserve">  评分办法</w:t>
      </w:r>
      <w:r>
        <w:rPr>
          <w:rFonts w:hint="eastAsia" w:ascii="仿宋" w:hAnsi="仿宋" w:eastAsia="仿宋" w:cs="仿宋"/>
          <w:b w:val="0"/>
          <w:bCs w:val="0"/>
          <w:color w:val="000000" w:themeColor="text1"/>
          <w:sz w:val="28"/>
          <w:szCs w:val="28"/>
          <w:highlight w:val="none"/>
          <w:lang w:eastAsia="zh-CN"/>
          <w14:textFill>
            <w14:solidFill>
              <w14:schemeClr w14:val="tx1"/>
            </w14:solidFill>
          </w14:textFill>
        </w:rPr>
        <w:t>及开标程序</w:t>
      </w:r>
      <w:r>
        <w:rPr>
          <w:rFonts w:hint="eastAsia" w:ascii="仿宋" w:hAnsi="仿宋" w:eastAsia="仿宋" w:cs="仿宋"/>
          <w:b w:val="0"/>
          <w:bCs w:val="0"/>
          <w:color w:val="000000" w:themeColor="text1"/>
          <w:sz w:val="28"/>
          <w:szCs w:val="28"/>
          <w:highlight w:val="none"/>
          <w14:textFill>
            <w14:solidFill>
              <w14:schemeClr w14:val="tx1"/>
            </w14:solidFill>
          </w14:textFill>
        </w:rPr>
        <w:tab/>
      </w:r>
      <w:r>
        <w:rPr>
          <w:rFonts w:hint="eastAsia" w:ascii="仿宋" w:hAnsi="仿宋" w:eastAsia="仿宋" w:cs="仿宋"/>
          <w:b w:val="0"/>
          <w:bCs w:val="0"/>
          <w:color w:val="000000" w:themeColor="text1"/>
          <w:sz w:val="28"/>
          <w:szCs w:val="28"/>
          <w:highlight w:val="none"/>
          <w14:textFill>
            <w14:solidFill>
              <w14:schemeClr w14:val="tx1"/>
            </w14:solidFill>
          </w14:textFill>
        </w:rPr>
        <w:fldChar w:fldCharType="end"/>
      </w: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74</w:t>
      </w:r>
    </w:p>
    <w:p w14:paraId="59FE5381">
      <w:pPr>
        <w:rPr>
          <w:rFonts w:hint="eastAsia" w:ascii="仿宋" w:hAnsi="仿宋" w:eastAsia="仿宋" w:cs="仿宋"/>
          <w:b w:val="0"/>
          <w:bCs w:val="0"/>
          <w:color w:val="000000" w:themeColor="text1"/>
          <w:sz w:val="28"/>
          <w:szCs w:val="28"/>
          <w:highlight w:val="none"/>
          <w14:textFill>
            <w14:solidFill>
              <w14:schemeClr w14:val="tx1"/>
            </w14:solidFill>
          </w14:textFill>
        </w:rPr>
      </w:pPr>
    </w:p>
    <w:p w14:paraId="506EED96">
      <w:pPr>
        <w:tabs>
          <w:tab w:val="left" w:pos="1806"/>
        </w:tabs>
        <w:jc w:val="left"/>
        <w:rPr>
          <w:rFonts w:hint="eastAsia" w:ascii="仿宋" w:hAnsi="仿宋" w:eastAsia="仿宋" w:cs="仿宋"/>
          <w:b w:val="0"/>
          <w:bCs w:val="0"/>
          <w:color w:val="000000" w:themeColor="text1"/>
          <w:sz w:val="28"/>
          <w:szCs w:val="28"/>
          <w:highlight w:val="none"/>
          <w14:textFill>
            <w14:solidFill>
              <w14:schemeClr w14:val="tx1"/>
            </w14:solidFill>
          </w14:textFill>
        </w:rPr>
      </w:pPr>
    </w:p>
    <w:p w14:paraId="225B9E5B">
      <w:pPr>
        <w:pStyle w:val="11"/>
        <w:pageBreakBefore/>
        <w:adjustRightInd w:val="0"/>
        <w:snapToGrid w:val="0"/>
        <w:spacing w:line="360" w:lineRule="auto"/>
        <w:jc w:val="both"/>
        <w:outlineLvl w:val="0"/>
        <w:rPr>
          <w:rFonts w:hint="eastAsia" w:ascii="仿宋" w:hAnsi="仿宋" w:eastAsia="仿宋" w:cs="仿宋"/>
          <w:b w:val="0"/>
          <w:bCs w:val="0"/>
          <w:color w:val="000000" w:themeColor="text1"/>
          <w:sz w:val="28"/>
          <w:szCs w:val="28"/>
          <w:highlight w:val="none"/>
          <w14:textFill>
            <w14:solidFill>
              <w14:schemeClr w14:val="tx1"/>
            </w14:solidFill>
          </w14:textFill>
        </w:rPr>
        <w:sectPr>
          <w:footerReference r:id="rId9" w:type="first"/>
          <w:footerReference r:id="rId8" w:type="default"/>
          <w:pgSz w:w="11906" w:h="16838"/>
          <w:pgMar w:top="1440" w:right="1440" w:bottom="1440" w:left="1440" w:header="851" w:footer="851" w:gutter="0"/>
          <w:pgBorders>
            <w:top w:val="none" w:sz="0" w:space="0"/>
            <w:left w:val="none" w:sz="0" w:space="0"/>
            <w:bottom w:val="none" w:sz="0" w:space="0"/>
            <w:right w:val="none" w:sz="0" w:space="0"/>
          </w:pgBorders>
          <w:pgNumType w:fmt="decimal"/>
          <w:cols w:space="720" w:num="1"/>
          <w:docGrid w:linePitch="381" w:charSpace="0"/>
        </w:sectPr>
      </w:pPr>
    </w:p>
    <w:p w14:paraId="47E71E51">
      <w:pPr>
        <w:pStyle w:val="11"/>
        <w:pageBreakBefore/>
        <w:adjustRightInd w:val="0"/>
        <w:snapToGrid w:val="0"/>
        <w:spacing w:line="360" w:lineRule="auto"/>
        <w:jc w:val="both"/>
        <w:outlineLvl w:val="0"/>
        <w:rPr>
          <w:rFonts w:hint="eastAsia" w:ascii="仿宋" w:hAnsi="仿宋" w:eastAsia="仿宋" w:cs="仿宋"/>
          <w:b/>
          <w:color w:val="000000" w:themeColor="text1"/>
          <w:sz w:val="36"/>
          <w:highlight w:val="none"/>
          <w14:textFill>
            <w14:solidFill>
              <w14:schemeClr w14:val="tx1"/>
            </w14:solidFill>
          </w14:textFill>
        </w:rPr>
      </w:pPr>
      <w:r>
        <w:rPr>
          <w:rFonts w:hint="eastAsia" w:ascii="仿宋" w:hAnsi="仿宋" w:eastAsia="仿宋" w:cs="仿宋"/>
          <w:b w:val="0"/>
          <w:bCs w:val="0"/>
          <w:color w:val="000000" w:themeColor="text1"/>
          <w:sz w:val="28"/>
          <w:szCs w:val="28"/>
          <w:highlight w:val="none"/>
          <w14:textFill>
            <w14:solidFill>
              <w14:schemeClr w14:val="tx1"/>
            </w14:solidFill>
          </w14:textFill>
        </w:rPr>
        <w:fldChar w:fldCharType="end"/>
      </w:r>
      <w:bookmarkStart w:id="0" w:name="_Toc32624"/>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36"/>
          <w:highlight w:val="none"/>
          <w14:textFill>
            <w14:solidFill>
              <w14:schemeClr w14:val="tx1"/>
            </w14:solidFill>
          </w14:textFill>
        </w:rPr>
        <w:t xml:space="preserve"> 第一</w:t>
      </w:r>
      <w:r>
        <w:rPr>
          <w:rFonts w:hint="eastAsia" w:ascii="仿宋" w:hAnsi="仿宋" w:eastAsia="仿宋" w:cs="仿宋"/>
          <w:b/>
          <w:color w:val="000000" w:themeColor="text1"/>
          <w:sz w:val="36"/>
          <w:highlight w:val="none"/>
          <w:lang w:eastAsia="zh-CN"/>
          <w14:textFill>
            <w14:solidFill>
              <w14:schemeClr w14:val="tx1"/>
            </w14:solidFill>
          </w14:textFill>
        </w:rPr>
        <w:t>章</w:t>
      </w:r>
      <w:r>
        <w:rPr>
          <w:rFonts w:hint="eastAsia" w:ascii="仿宋" w:hAnsi="仿宋" w:eastAsia="仿宋" w:cs="仿宋"/>
          <w:b/>
          <w:color w:val="000000" w:themeColor="text1"/>
          <w:sz w:val="36"/>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36"/>
          <w:highlight w:val="none"/>
          <w14:textFill>
            <w14:solidFill>
              <w14:schemeClr w14:val="tx1"/>
            </w14:solidFill>
          </w14:textFill>
        </w:rPr>
        <w:t xml:space="preserve"> 招标公告</w:t>
      </w:r>
    </w:p>
    <w:p w14:paraId="024C5F5E">
      <w:pPr>
        <w:keepNext w:val="0"/>
        <w:keepLines w:val="0"/>
        <w:pageBreakBefore w:val="0"/>
        <w:widowControl w:val="0"/>
        <w:pBdr>
          <w:top w:val="single" w:color="auto" w:sz="4" w:space="1"/>
          <w:left w:val="single" w:color="auto" w:sz="4" w:space="4"/>
          <w:bottom w:val="single" w:color="auto" w:sz="4" w:space="2"/>
          <w:right w:val="single" w:color="auto" w:sz="4" w:space="4"/>
        </w:pBd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项目概况</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u w:val="single"/>
          <w:lang w:eastAsia="zh-CN"/>
          <w14:textFill>
            <w14:solidFill>
              <w14:schemeClr w14:val="tx1"/>
            </w14:solidFill>
          </w14:textFill>
        </w:rPr>
        <w:t>现代新农人培育中心智能化设备采购项目</w:t>
      </w:r>
      <w:r>
        <w:rPr>
          <w:rFonts w:hint="eastAsia" w:ascii="仿宋" w:hAnsi="仿宋" w:eastAsia="仿宋" w:cs="仿宋"/>
          <w:color w:val="000000" w:themeColor="text1"/>
          <w:sz w:val="24"/>
          <w:szCs w:val="24"/>
          <w:highlight w:val="none"/>
          <w14:textFill>
            <w14:solidFill>
              <w14:schemeClr w14:val="tx1"/>
            </w14:solidFill>
          </w14:textFill>
        </w:rPr>
        <w:t>的潜在投标人应在政采云平台（</w:t>
      </w: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"https://www.zcygov.cn/）获取（下载）招标文件，并于202%20年%20月%20日%20点%20分00秒" </w:instrText>
      </w:r>
      <w:r>
        <w:rPr>
          <w:rFonts w:hint="eastAsia" w:ascii="仿宋" w:hAnsi="仿宋" w:eastAsia="仿宋" w:cs="仿宋"/>
          <w:color w:val="000000" w:themeColor="text1"/>
          <w:highlight w:val="none"/>
          <w14:textFill>
            <w14:solidFill>
              <w14:schemeClr w14:val="tx1"/>
            </w14:solidFill>
          </w14:textFill>
        </w:rPr>
        <w:fldChar w:fldCharType="separate"/>
      </w:r>
      <w:r>
        <w:rPr>
          <w:rStyle w:val="24"/>
          <w:rFonts w:hint="eastAsia" w:ascii="仿宋" w:hAnsi="仿宋" w:eastAsia="仿宋" w:cs="仿宋"/>
          <w:color w:val="000000" w:themeColor="text1"/>
          <w:sz w:val="24"/>
          <w:szCs w:val="24"/>
          <w:highlight w:val="none"/>
          <w14:textFill>
            <w14:solidFill>
              <w14:schemeClr w14:val="tx1"/>
            </w14:solidFill>
          </w14:textFill>
        </w:rPr>
        <w:t>https://www.zcygov.cn/）获取（下载）招标文件，</w:t>
      </w:r>
      <w:r>
        <w:rPr>
          <w:rStyle w:val="24"/>
          <w:rFonts w:hint="eastAsia" w:ascii="仿宋" w:hAnsi="仿宋" w:eastAsia="仿宋" w:cs="仿宋"/>
          <w:color w:val="000000" w:themeColor="text1"/>
          <w:spacing w:val="-6"/>
          <w:sz w:val="24"/>
          <w:szCs w:val="24"/>
          <w:highlight w:val="none"/>
          <w14:textFill>
            <w14:solidFill>
              <w14:schemeClr w14:val="tx1"/>
            </w14:solidFill>
          </w14:textFill>
        </w:rPr>
        <w:t>并于</w:t>
      </w:r>
      <w:r>
        <w:rPr>
          <w:rStyle w:val="24"/>
          <w:rFonts w:hint="eastAsia" w:ascii="仿宋" w:hAnsi="仿宋" w:eastAsia="仿宋" w:cs="仿宋"/>
          <w:color w:val="000000" w:themeColor="text1"/>
          <w:spacing w:val="-6"/>
          <w:sz w:val="24"/>
          <w:szCs w:val="24"/>
          <w:highlight w:val="none"/>
          <w:lang w:eastAsia="zh-CN"/>
          <w14:textFill>
            <w14:solidFill>
              <w14:schemeClr w14:val="tx1"/>
            </w14:solidFill>
          </w14:textFill>
        </w:rPr>
        <w:t>2025年07月11日</w:t>
      </w:r>
      <w:r>
        <w:rPr>
          <w:rStyle w:val="24"/>
          <w:rFonts w:hint="eastAsia" w:ascii="仿宋" w:hAnsi="仿宋" w:eastAsia="仿宋" w:cs="仿宋"/>
          <w:color w:val="000000" w:themeColor="text1"/>
          <w:spacing w:val="-6"/>
          <w:sz w:val="24"/>
          <w:szCs w:val="24"/>
          <w:highlight w:val="none"/>
          <w:lang w:val="en-US" w:eastAsia="zh-CN"/>
          <w14:textFill>
            <w14:solidFill>
              <w14:schemeClr w14:val="tx1"/>
            </w14:solidFill>
          </w14:textFill>
        </w:rPr>
        <w:t>9</w:t>
      </w:r>
      <w:r>
        <w:rPr>
          <w:rStyle w:val="24"/>
          <w:rFonts w:hint="eastAsia" w:ascii="仿宋" w:hAnsi="仿宋" w:eastAsia="仿宋" w:cs="仿宋"/>
          <w:color w:val="000000" w:themeColor="text1"/>
          <w:spacing w:val="-6"/>
          <w:sz w:val="24"/>
          <w:szCs w:val="24"/>
          <w:highlight w:val="none"/>
          <w14:textFill>
            <w14:solidFill>
              <w14:schemeClr w14:val="tx1"/>
            </w14:solidFill>
          </w14:textFill>
        </w:rPr>
        <w:t>点</w:t>
      </w:r>
      <w:r>
        <w:rPr>
          <w:rStyle w:val="24"/>
          <w:rFonts w:hint="eastAsia" w:ascii="仿宋" w:hAnsi="仿宋" w:eastAsia="仿宋" w:cs="仿宋"/>
          <w:color w:val="000000" w:themeColor="text1"/>
          <w:spacing w:val="-6"/>
          <w:sz w:val="24"/>
          <w:szCs w:val="24"/>
          <w:highlight w:val="none"/>
          <w:lang w:val="en-US" w:eastAsia="zh-CN"/>
          <w14:textFill>
            <w14:solidFill>
              <w14:schemeClr w14:val="tx1"/>
            </w14:solidFill>
          </w14:textFill>
        </w:rPr>
        <w:t>30</w:t>
      </w:r>
      <w:r>
        <w:rPr>
          <w:rStyle w:val="24"/>
          <w:rFonts w:hint="eastAsia" w:ascii="仿宋" w:hAnsi="仿宋" w:eastAsia="仿宋" w:cs="仿宋"/>
          <w:color w:val="000000" w:themeColor="text1"/>
          <w:spacing w:val="-6"/>
          <w:sz w:val="24"/>
          <w:szCs w:val="24"/>
          <w:highlight w:val="none"/>
          <w14:textFill>
            <w14:solidFill>
              <w14:schemeClr w14:val="tx1"/>
            </w14:solidFill>
          </w14:textFill>
        </w:rPr>
        <w:t>分</w:t>
      </w:r>
      <w:r>
        <w:rPr>
          <w:rStyle w:val="24"/>
          <w:rFonts w:hint="eastAsia" w:ascii="仿宋" w:hAnsi="仿宋" w:eastAsia="仿宋" w:cs="仿宋"/>
          <w:bCs/>
          <w:color w:val="000000" w:themeColor="text1"/>
          <w:spacing w:val="-6"/>
          <w:sz w:val="24"/>
          <w:szCs w:val="24"/>
          <w:highlight w:val="none"/>
          <w14:textFill>
            <w14:solidFill>
              <w14:schemeClr w14:val="tx1"/>
            </w14:solidFill>
          </w14:textFill>
        </w:rPr>
        <w:t>00秒</w:t>
      </w:r>
      <w:r>
        <w:rPr>
          <w:rStyle w:val="24"/>
          <w:rFonts w:hint="eastAsia" w:ascii="仿宋" w:hAnsi="仿宋" w:eastAsia="仿宋" w:cs="仿宋"/>
          <w:bCs/>
          <w:color w:val="000000" w:themeColor="text1"/>
          <w:sz w:val="24"/>
          <w:szCs w:val="24"/>
          <w:highlight w:val="none"/>
          <w14:textFill>
            <w14:solidFill>
              <w14:schemeClr w14:val="tx1"/>
            </w14:solidFill>
          </w14:textFill>
        </w:rPr>
        <w:fldChar w:fldCharType="end"/>
      </w:r>
      <w:r>
        <w:rPr>
          <w:rFonts w:hint="eastAsia" w:ascii="仿宋" w:hAnsi="仿宋" w:eastAsia="仿宋" w:cs="仿宋"/>
          <w:bCs/>
          <w:color w:val="000000" w:themeColor="text1"/>
          <w:sz w:val="24"/>
          <w:szCs w:val="24"/>
          <w:highlight w:val="none"/>
          <w14:textFill>
            <w14:solidFill>
              <w14:schemeClr w14:val="tx1"/>
            </w14:solidFill>
          </w14:textFill>
        </w:rPr>
        <w:t>（北京时间）前</w:t>
      </w:r>
      <w:r>
        <w:rPr>
          <w:rFonts w:hint="eastAsia" w:ascii="仿宋" w:hAnsi="仿宋" w:eastAsia="仿宋" w:cs="仿宋"/>
          <w:color w:val="000000" w:themeColor="text1"/>
          <w:sz w:val="24"/>
          <w:szCs w:val="24"/>
          <w:highlight w:val="none"/>
          <w14:textFill>
            <w14:solidFill>
              <w14:schemeClr w14:val="tx1"/>
            </w14:solidFill>
          </w14:textFill>
        </w:rPr>
        <w:t>递交（上传）投标文件。</w:t>
      </w:r>
    </w:p>
    <w:p w14:paraId="27D88390">
      <w:pPr>
        <w:pStyle w:val="13"/>
        <w:keepNext w:val="0"/>
        <w:keepLines w:val="0"/>
        <w:pageBreakBefore w:val="0"/>
        <w:widowControl w:val="0"/>
        <w:kinsoku/>
        <w:wordWrap/>
        <w:overflowPunct/>
        <w:topLinePunct w:val="0"/>
        <w:autoSpaceDE/>
        <w:autoSpaceDN/>
        <w:bidi w:val="0"/>
        <w:rPr>
          <w:rFonts w:hint="eastAsia" w:ascii="仿宋" w:hAnsi="仿宋" w:eastAsia="仿宋" w:cs="仿宋"/>
          <w:color w:val="000000" w:themeColor="text1"/>
          <w:highlight w:val="none"/>
          <w14:textFill>
            <w14:solidFill>
              <w14:schemeClr w14:val="tx1"/>
            </w14:solidFill>
          </w14:textFill>
        </w:rPr>
      </w:pPr>
    </w:p>
    <w:p w14:paraId="11B319F9">
      <w:pPr>
        <w:keepNext w:val="0"/>
        <w:keepLines w:val="0"/>
        <w:pageBreakBefore w:val="0"/>
        <w:widowControl w:val="0"/>
        <w:kinsoku/>
        <w:wordWrap/>
        <w:overflowPunct/>
        <w:topLinePunct w:val="0"/>
        <w:autoSpaceDE/>
        <w:autoSpaceDN/>
        <w:bidi w:val="0"/>
        <w:snapToGrid w:val="0"/>
        <w:spacing w:line="440" w:lineRule="exact"/>
        <w:jc w:val="left"/>
        <w:textAlignment w:val="auto"/>
        <w:outlineLvl w:val="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一、项目基本情况</w:t>
      </w:r>
    </w:p>
    <w:p w14:paraId="1E6CC90F">
      <w:pPr>
        <w:pageBreakBefore w:val="0"/>
        <w:kinsoku/>
        <w:wordWrap/>
        <w:overflowPunct/>
        <w:topLinePunct w:val="0"/>
        <w:bidi w:val="0"/>
        <w:snapToGrid w:val="0"/>
        <w:spacing w:line="440" w:lineRule="exact"/>
        <w:ind w:firstLine="480" w:firstLineChars="200"/>
        <w:jc w:val="left"/>
        <w:textAlignment w:val="auto"/>
        <w:outlineLvl w:val="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项目编号：</w:t>
      </w:r>
      <w:r>
        <w:rPr>
          <w:rFonts w:hint="eastAsia" w:ascii="仿宋" w:hAnsi="仿宋" w:eastAsia="仿宋" w:cs="仿宋"/>
          <w:color w:val="000000" w:themeColor="text1"/>
          <w:sz w:val="24"/>
          <w:szCs w:val="24"/>
          <w:highlight w:val="none"/>
          <w:lang w:val="en-US" w:eastAsia="zh-CN"/>
          <w14:textFill>
            <w14:solidFill>
              <w14:schemeClr w14:val="tx1"/>
            </w14:solidFill>
          </w14:textFill>
        </w:rPr>
        <w:t>kxqz2025015-1</w:t>
      </w:r>
    </w:p>
    <w:p w14:paraId="19CC76AC">
      <w:pPr>
        <w:pageBreakBefore w:val="0"/>
        <w:kinsoku/>
        <w:wordWrap/>
        <w:overflowPunct/>
        <w:topLinePunct w:val="0"/>
        <w:bidi w:val="0"/>
        <w:snapToGrid w:val="0"/>
        <w:spacing w:line="440" w:lineRule="exact"/>
        <w:ind w:firstLine="480" w:firstLineChars="200"/>
        <w:jc w:val="left"/>
        <w:textAlignment w:val="auto"/>
        <w:outlineLvl w:val="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项目名称：</w:t>
      </w:r>
      <w:r>
        <w:rPr>
          <w:rFonts w:hint="eastAsia" w:ascii="仿宋" w:hAnsi="仿宋" w:eastAsia="仿宋" w:cs="仿宋"/>
          <w:color w:val="000000" w:themeColor="text1"/>
          <w:sz w:val="24"/>
          <w:szCs w:val="24"/>
          <w:highlight w:val="none"/>
          <w:lang w:eastAsia="zh-CN"/>
          <w14:textFill>
            <w14:solidFill>
              <w14:schemeClr w14:val="tx1"/>
            </w14:solidFill>
          </w14:textFill>
        </w:rPr>
        <w:t>现代新农人培育中心智能化设备采购项目</w:t>
      </w:r>
    </w:p>
    <w:p w14:paraId="62BCF0F9">
      <w:pPr>
        <w:pageBreakBefore w:val="0"/>
        <w:kinsoku/>
        <w:wordWrap/>
        <w:overflowPunct/>
        <w:topLinePunct w:val="0"/>
        <w:bidi w:val="0"/>
        <w:snapToGrid w:val="0"/>
        <w:spacing w:line="440" w:lineRule="exact"/>
        <w:ind w:firstLine="480" w:firstLineChars="200"/>
        <w:jc w:val="left"/>
        <w:textAlignment w:val="auto"/>
        <w:outlineLvl w:val="0"/>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预算金额</w:t>
      </w:r>
      <w:r>
        <w:rPr>
          <w:rFonts w:hint="eastAsia" w:ascii="仿宋" w:hAnsi="仿宋" w:eastAsia="仿宋" w:cs="仿宋"/>
          <w:b w:val="0"/>
          <w:bCs/>
          <w:color w:val="000000" w:themeColor="text1"/>
          <w:sz w:val="24"/>
          <w:szCs w:val="24"/>
          <w:highlight w:val="none"/>
          <w14:textFill>
            <w14:solidFill>
              <w14:schemeClr w14:val="tx1"/>
            </w14:solidFill>
          </w14:textFill>
        </w:rPr>
        <w:t>（元）：</w:t>
      </w:r>
      <w:r>
        <w:rPr>
          <w:rFonts w:hint="eastAsia" w:ascii="仿宋" w:hAnsi="仿宋" w:eastAsia="仿宋" w:cs="仿宋"/>
          <w:b w:val="0"/>
          <w:bCs/>
          <w:color w:val="000000" w:themeColor="text1"/>
          <w:sz w:val="24"/>
          <w:szCs w:val="24"/>
          <w:highlight w:val="none"/>
          <w:u w:val="single"/>
          <w:lang w:val="en-US" w:eastAsia="zh-CN"/>
          <w14:textFill>
            <w14:solidFill>
              <w14:schemeClr w14:val="tx1"/>
            </w14:solidFill>
          </w14:textFill>
        </w:rPr>
        <w:t>654740.73元</w:t>
      </w:r>
    </w:p>
    <w:p w14:paraId="0CE3BD52">
      <w:pPr>
        <w:pageBreakBefore w:val="0"/>
        <w:kinsoku/>
        <w:wordWrap/>
        <w:overflowPunct/>
        <w:topLinePunct w:val="0"/>
        <w:bidi w:val="0"/>
        <w:snapToGrid w:val="0"/>
        <w:spacing w:line="440" w:lineRule="exact"/>
        <w:ind w:firstLine="480" w:firstLineChars="200"/>
        <w:jc w:val="left"/>
        <w:textAlignment w:val="auto"/>
        <w:outlineLvl w:val="0"/>
        <w:rPr>
          <w:rFonts w:hint="eastAsia" w:ascii="仿宋" w:hAnsi="仿宋" w:eastAsia="仿宋" w:cs="仿宋"/>
          <w:b/>
          <w:bCs/>
          <w:color w:val="000000" w:themeColor="text1"/>
          <w:sz w:val="24"/>
          <w:szCs w:val="24"/>
          <w:highlight w:val="red"/>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采购需求（内容、用途、数量、简要技术要求等）：</w:t>
      </w:r>
    </w:p>
    <w:tbl>
      <w:tblPr>
        <w:tblStyle w:val="21"/>
        <w:tblW w:w="9256" w:type="dxa"/>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8"/>
        <w:gridCol w:w="2716"/>
        <w:gridCol w:w="895"/>
        <w:gridCol w:w="1395"/>
        <w:gridCol w:w="3542"/>
      </w:tblGrid>
      <w:tr w14:paraId="2F001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0" w:hRule="atLeast"/>
        </w:trPr>
        <w:tc>
          <w:tcPr>
            <w:tcW w:w="708" w:type="dxa"/>
            <w:tcBorders>
              <w:top w:val="single" w:color="auto" w:sz="4" w:space="0"/>
              <w:left w:val="single" w:color="auto" w:sz="4" w:space="0"/>
              <w:bottom w:val="single" w:color="auto" w:sz="4" w:space="0"/>
              <w:right w:val="single" w:color="auto" w:sz="4" w:space="0"/>
            </w:tcBorders>
            <w:vAlign w:val="center"/>
          </w:tcPr>
          <w:p w14:paraId="10C5E059">
            <w:pPr>
              <w:pageBreakBefore w:val="0"/>
              <w:kinsoku/>
              <w:wordWrap/>
              <w:overflowPunct/>
              <w:topLinePunct w:val="0"/>
              <w:bidi w:val="0"/>
              <w:snapToGrid w:val="0"/>
              <w:spacing w:line="440" w:lineRule="exact"/>
              <w:jc w:val="center"/>
              <w:textAlignment w:val="auto"/>
              <w:outlineLvl w:val="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序号</w:t>
            </w:r>
          </w:p>
        </w:tc>
        <w:tc>
          <w:tcPr>
            <w:tcW w:w="2716" w:type="dxa"/>
            <w:tcBorders>
              <w:top w:val="single" w:color="auto" w:sz="4" w:space="0"/>
              <w:left w:val="single" w:color="auto" w:sz="4" w:space="0"/>
              <w:bottom w:val="single" w:color="auto" w:sz="4" w:space="0"/>
              <w:right w:val="single" w:color="auto" w:sz="4" w:space="0"/>
            </w:tcBorders>
            <w:vAlign w:val="center"/>
          </w:tcPr>
          <w:p w14:paraId="4291BB10">
            <w:pPr>
              <w:pageBreakBefore w:val="0"/>
              <w:kinsoku/>
              <w:wordWrap/>
              <w:overflowPunct/>
              <w:topLinePunct w:val="0"/>
              <w:bidi w:val="0"/>
              <w:snapToGrid w:val="0"/>
              <w:spacing w:line="440" w:lineRule="exact"/>
              <w:jc w:val="center"/>
              <w:textAlignment w:val="auto"/>
              <w:outlineLvl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采购</w:t>
            </w:r>
            <w:r>
              <w:rPr>
                <w:rFonts w:hint="eastAsia" w:ascii="仿宋" w:hAnsi="仿宋" w:eastAsia="仿宋" w:cs="仿宋"/>
                <w:color w:val="000000" w:themeColor="text1"/>
                <w:sz w:val="24"/>
                <w:szCs w:val="24"/>
                <w:highlight w:val="none"/>
                <w14:textFill>
                  <w14:solidFill>
                    <w14:schemeClr w14:val="tx1"/>
                  </w14:solidFill>
                </w14:textFill>
              </w:rPr>
              <w:t>内容</w:t>
            </w:r>
          </w:p>
        </w:tc>
        <w:tc>
          <w:tcPr>
            <w:tcW w:w="895" w:type="dxa"/>
            <w:tcBorders>
              <w:top w:val="single" w:color="auto" w:sz="4" w:space="0"/>
              <w:left w:val="single" w:color="auto" w:sz="4" w:space="0"/>
              <w:bottom w:val="single" w:color="auto" w:sz="4" w:space="0"/>
              <w:right w:val="single" w:color="auto" w:sz="4" w:space="0"/>
            </w:tcBorders>
            <w:vAlign w:val="center"/>
          </w:tcPr>
          <w:p w14:paraId="4C2CE07E">
            <w:pPr>
              <w:pageBreakBefore w:val="0"/>
              <w:kinsoku/>
              <w:wordWrap/>
              <w:overflowPunct/>
              <w:topLinePunct w:val="0"/>
              <w:bidi w:val="0"/>
              <w:snapToGrid w:val="0"/>
              <w:spacing w:line="440" w:lineRule="exact"/>
              <w:jc w:val="center"/>
              <w:textAlignment w:val="auto"/>
              <w:outlineLvl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数量</w:t>
            </w:r>
          </w:p>
        </w:tc>
        <w:tc>
          <w:tcPr>
            <w:tcW w:w="1395" w:type="dxa"/>
            <w:tcBorders>
              <w:top w:val="single" w:color="auto" w:sz="4" w:space="0"/>
              <w:left w:val="single" w:color="auto" w:sz="4" w:space="0"/>
              <w:bottom w:val="single" w:color="auto" w:sz="4" w:space="0"/>
              <w:right w:val="single" w:color="auto" w:sz="4" w:space="0"/>
            </w:tcBorders>
            <w:vAlign w:val="center"/>
          </w:tcPr>
          <w:p w14:paraId="2CBFB1A1">
            <w:pPr>
              <w:pageBreakBefore w:val="0"/>
              <w:kinsoku/>
              <w:wordWrap/>
              <w:overflowPunct/>
              <w:topLinePunct w:val="0"/>
              <w:bidi w:val="0"/>
              <w:snapToGrid w:val="0"/>
              <w:spacing w:line="440" w:lineRule="exact"/>
              <w:jc w:val="center"/>
              <w:textAlignment w:val="auto"/>
              <w:outlineLvl w:val="0"/>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最高限价</w:t>
            </w:r>
          </w:p>
        </w:tc>
        <w:tc>
          <w:tcPr>
            <w:tcW w:w="3542" w:type="dxa"/>
            <w:tcBorders>
              <w:top w:val="single" w:color="auto" w:sz="4" w:space="0"/>
              <w:left w:val="single" w:color="auto" w:sz="4" w:space="0"/>
              <w:bottom w:val="single" w:color="auto" w:sz="4" w:space="0"/>
              <w:right w:val="single" w:color="auto" w:sz="4" w:space="0"/>
            </w:tcBorders>
            <w:vAlign w:val="center"/>
          </w:tcPr>
          <w:p w14:paraId="0743B12B">
            <w:pPr>
              <w:pageBreakBefore w:val="0"/>
              <w:kinsoku/>
              <w:wordWrap/>
              <w:overflowPunct/>
              <w:topLinePunct w:val="0"/>
              <w:bidi w:val="0"/>
              <w:snapToGrid w:val="0"/>
              <w:spacing w:line="440" w:lineRule="exact"/>
              <w:jc w:val="center"/>
              <w:textAlignment w:val="auto"/>
              <w:outlineLvl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简要技术、</w:t>
            </w:r>
            <w:r>
              <w:rPr>
                <w:rFonts w:hint="eastAsia" w:ascii="仿宋" w:hAnsi="仿宋" w:eastAsia="仿宋" w:cs="仿宋"/>
                <w:color w:val="000000" w:themeColor="text1"/>
                <w:sz w:val="24"/>
                <w:szCs w:val="24"/>
                <w:highlight w:val="none"/>
                <w:lang w:val="en-US" w:eastAsia="zh-CN"/>
                <w14:textFill>
                  <w14:solidFill>
                    <w14:schemeClr w14:val="tx1"/>
                  </w14:solidFill>
                </w14:textFill>
              </w:rPr>
              <w:t>采购</w:t>
            </w:r>
            <w:r>
              <w:rPr>
                <w:rFonts w:hint="eastAsia" w:ascii="仿宋" w:hAnsi="仿宋" w:eastAsia="仿宋" w:cs="仿宋"/>
                <w:color w:val="000000" w:themeColor="text1"/>
                <w:sz w:val="24"/>
                <w:szCs w:val="24"/>
                <w:highlight w:val="none"/>
                <w14:textFill>
                  <w14:solidFill>
                    <w14:schemeClr w14:val="tx1"/>
                  </w14:solidFill>
                </w14:textFill>
              </w:rPr>
              <w:t>要求</w:t>
            </w:r>
          </w:p>
        </w:tc>
      </w:tr>
      <w:tr w14:paraId="6FDC2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5" w:hRule="atLeast"/>
        </w:trPr>
        <w:tc>
          <w:tcPr>
            <w:tcW w:w="708" w:type="dxa"/>
            <w:tcBorders>
              <w:top w:val="single" w:color="auto" w:sz="4" w:space="0"/>
              <w:left w:val="single" w:color="auto" w:sz="4" w:space="0"/>
              <w:right w:val="single" w:color="auto" w:sz="4" w:space="0"/>
            </w:tcBorders>
            <w:vAlign w:val="center"/>
          </w:tcPr>
          <w:p w14:paraId="6B9DD2C7">
            <w:pPr>
              <w:pageBreakBefore w:val="0"/>
              <w:kinsoku/>
              <w:wordWrap/>
              <w:overflowPunct/>
              <w:topLinePunct w:val="0"/>
              <w:bidi w:val="0"/>
              <w:snapToGrid w:val="0"/>
              <w:spacing w:line="440" w:lineRule="exact"/>
              <w:jc w:val="center"/>
              <w:textAlignment w:val="auto"/>
              <w:outlineLvl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p>
        </w:tc>
        <w:tc>
          <w:tcPr>
            <w:tcW w:w="2716" w:type="dxa"/>
            <w:tcBorders>
              <w:top w:val="single" w:color="auto" w:sz="4" w:space="0"/>
              <w:left w:val="single" w:color="auto" w:sz="4" w:space="0"/>
              <w:right w:val="single" w:color="auto" w:sz="4" w:space="0"/>
            </w:tcBorders>
            <w:vAlign w:val="center"/>
          </w:tcPr>
          <w:p w14:paraId="3F706802">
            <w:pPr>
              <w:pageBreakBefore w:val="0"/>
              <w:kinsoku/>
              <w:wordWrap/>
              <w:overflowPunct/>
              <w:topLinePunct w:val="0"/>
              <w:bidi w:val="0"/>
              <w:snapToGrid w:val="0"/>
              <w:spacing w:line="440" w:lineRule="exact"/>
              <w:jc w:val="left"/>
              <w:textAlignment w:val="auto"/>
              <w:outlineLvl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现代新农人培育中心智能化设备采购</w:t>
            </w:r>
          </w:p>
        </w:tc>
        <w:tc>
          <w:tcPr>
            <w:tcW w:w="895" w:type="dxa"/>
            <w:tcBorders>
              <w:top w:val="single" w:color="auto" w:sz="4" w:space="0"/>
              <w:left w:val="single" w:color="auto" w:sz="4" w:space="0"/>
              <w:right w:val="single" w:color="auto" w:sz="4" w:space="0"/>
            </w:tcBorders>
            <w:vAlign w:val="center"/>
          </w:tcPr>
          <w:p w14:paraId="3E121EE9">
            <w:pPr>
              <w:pageBreakBefore w:val="0"/>
              <w:kinsoku/>
              <w:wordWrap/>
              <w:overflowPunct/>
              <w:topLinePunct w:val="0"/>
              <w:bidi w:val="0"/>
              <w:snapToGrid w:val="0"/>
              <w:spacing w:line="440" w:lineRule="exact"/>
              <w:jc w:val="center"/>
              <w:textAlignment w:val="auto"/>
              <w:outlineLvl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1项</w:t>
            </w:r>
          </w:p>
        </w:tc>
        <w:tc>
          <w:tcPr>
            <w:tcW w:w="1395" w:type="dxa"/>
            <w:tcBorders>
              <w:top w:val="single" w:color="auto" w:sz="4" w:space="0"/>
              <w:left w:val="single" w:color="auto" w:sz="4" w:space="0"/>
              <w:bottom w:val="single" w:color="auto" w:sz="4" w:space="0"/>
              <w:right w:val="single" w:color="auto" w:sz="4" w:space="0"/>
            </w:tcBorders>
            <w:vAlign w:val="center"/>
          </w:tcPr>
          <w:p w14:paraId="37BB3BA0">
            <w:pPr>
              <w:pageBreakBefore w:val="0"/>
              <w:kinsoku/>
              <w:wordWrap/>
              <w:overflowPunct/>
              <w:topLinePunct w:val="0"/>
              <w:bidi w:val="0"/>
              <w:spacing w:line="440" w:lineRule="exact"/>
              <w:jc w:val="center"/>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654740.73元</w:t>
            </w:r>
          </w:p>
        </w:tc>
        <w:tc>
          <w:tcPr>
            <w:tcW w:w="3542" w:type="dxa"/>
            <w:tcBorders>
              <w:left w:val="single" w:color="auto" w:sz="4" w:space="0"/>
              <w:right w:val="single" w:color="auto" w:sz="4" w:space="0"/>
            </w:tcBorders>
            <w:vAlign w:val="center"/>
          </w:tcPr>
          <w:p w14:paraId="6698AAFF">
            <w:pPr>
              <w:pageBreakBefore w:val="0"/>
              <w:kinsoku/>
              <w:wordWrap/>
              <w:overflowPunct/>
              <w:topLinePunct w:val="0"/>
              <w:bidi w:val="0"/>
              <w:spacing w:line="44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auto"/>
                <w:sz w:val="24"/>
                <w:szCs w:val="24"/>
                <w:highlight w:val="none"/>
                <w:lang w:val="en-US" w:eastAsia="zh-CN"/>
              </w:rPr>
              <w:t>主要包含智能化设备采购，具</w:t>
            </w:r>
            <w:r>
              <w:rPr>
                <w:rFonts w:hint="eastAsia" w:ascii="仿宋" w:hAnsi="仿宋" w:eastAsia="仿宋" w:cs="仿宋"/>
                <w:color w:val="000000" w:themeColor="text1"/>
                <w:sz w:val="24"/>
                <w:szCs w:val="24"/>
                <w:highlight w:val="none"/>
                <w:lang w:val="en-US" w:eastAsia="zh-CN"/>
                <w14:textFill>
                  <w14:solidFill>
                    <w14:schemeClr w14:val="tx1"/>
                  </w14:solidFill>
                </w14:textFill>
              </w:rPr>
              <w:t>体详见</w:t>
            </w:r>
            <w:r>
              <w:rPr>
                <w:rFonts w:hint="eastAsia" w:ascii="仿宋" w:hAnsi="仿宋" w:eastAsia="仿宋" w:cs="仿宋"/>
                <w:color w:val="000000" w:themeColor="text1"/>
                <w:sz w:val="24"/>
                <w:szCs w:val="24"/>
                <w:highlight w:val="none"/>
                <w14:textFill>
                  <w14:solidFill>
                    <w14:schemeClr w14:val="tx1"/>
                  </w14:solidFill>
                </w14:textFill>
              </w:rPr>
              <w:t>采购文件</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第三</w:t>
            </w:r>
            <w:r>
              <w:rPr>
                <w:rFonts w:hint="eastAsia" w:ascii="仿宋" w:hAnsi="仿宋" w:eastAsia="仿宋" w:cs="仿宋"/>
                <w:color w:val="000000" w:themeColor="text1"/>
                <w:sz w:val="24"/>
                <w:szCs w:val="24"/>
                <w:highlight w:val="none"/>
                <w:lang w:eastAsia="zh-CN"/>
                <w14:textFill>
                  <w14:solidFill>
                    <w14:schemeClr w14:val="tx1"/>
                  </w14:solidFill>
                </w14:textFill>
              </w:rPr>
              <w:t>章采购内容及要求”</w:t>
            </w:r>
          </w:p>
        </w:tc>
      </w:tr>
    </w:tbl>
    <w:p w14:paraId="3789D363">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hint="default"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交货</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期：</w:t>
      </w:r>
      <w:bookmarkStart w:id="1" w:name="OLE_LINK3"/>
      <w:r>
        <w:rPr>
          <w:rFonts w:hint="eastAsia" w:ascii="仿宋" w:hAnsi="仿宋" w:eastAsia="仿宋" w:cs="仿宋"/>
          <w:b w:val="0"/>
          <w:bCs/>
          <w:color w:val="000000" w:themeColor="text1"/>
          <w:sz w:val="24"/>
          <w:szCs w:val="24"/>
          <w:highlight w:val="none"/>
          <w:u w:val="none"/>
          <w:lang w:val="en-US" w:eastAsia="zh-CN"/>
          <w14:textFill>
            <w14:solidFill>
              <w14:schemeClr w14:val="tx1"/>
            </w14:solidFill>
          </w14:textFill>
        </w:rPr>
        <w:t>合同签订后15日内完成安装及验收合格交付使用</w:t>
      </w:r>
    </w:p>
    <w:bookmarkEnd w:id="1"/>
    <w:p w14:paraId="6E49A67A">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二、</w:t>
      </w:r>
      <w:bookmarkStart w:id="2" w:name="_Hlk101132948"/>
      <w:r>
        <w:rPr>
          <w:rFonts w:hint="eastAsia" w:ascii="仿宋" w:hAnsi="仿宋" w:eastAsia="仿宋" w:cs="仿宋"/>
          <w:b/>
          <w:color w:val="000000" w:themeColor="text1"/>
          <w:sz w:val="24"/>
          <w:szCs w:val="24"/>
          <w:highlight w:val="none"/>
          <w14:textFill>
            <w14:solidFill>
              <w14:schemeClr w14:val="tx1"/>
            </w14:solidFill>
          </w14:textFill>
        </w:rPr>
        <w:t>申请人的资格要求</w:t>
      </w:r>
      <w:bookmarkEnd w:id="2"/>
      <w:r>
        <w:rPr>
          <w:rFonts w:hint="eastAsia" w:ascii="仿宋" w:hAnsi="仿宋" w:eastAsia="仿宋" w:cs="仿宋"/>
          <w:b/>
          <w:color w:val="000000" w:themeColor="text1"/>
          <w:sz w:val="24"/>
          <w:szCs w:val="24"/>
          <w:highlight w:val="none"/>
          <w14:textFill>
            <w14:solidFill>
              <w14:schemeClr w14:val="tx1"/>
            </w14:solidFill>
          </w14:textFill>
        </w:rPr>
        <w:t>：</w:t>
      </w:r>
    </w:p>
    <w:p w14:paraId="23B1DED8">
      <w:pPr>
        <w:keepNext w:val="0"/>
        <w:keepLines w:val="0"/>
        <w:pageBreakBefore w:val="0"/>
        <w:widowControl w:val="0"/>
        <w:kinsoku/>
        <w:wordWrap/>
        <w:overflowPunct/>
        <w:topLinePunct w:val="0"/>
        <w:autoSpaceDE/>
        <w:autoSpaceDN/>
        <w:bidi w:val="0"/>
        <w:adjustRightInd/>
        <w:spacing w:line="440" w:lineRule="exact"/>
        <w:ind w:firstLine="480"/>
        <w:textAlignment w:val="auto"/>
        <w:rPr>
          <w:rFonts w:hint="eastAsia" w:ascii="仿宋" w:hAnsi="仿宋" w:eastAsia="仿宋" w:cs="仿宋"/>
          <w:snapToGrid w:val="0"/>
          <w:color w:val="000000" w:themeColor="text1"/>
          <w:kern w:val="28"/>
          <w:sz w:val="24"/>
          <w:szCs w:val="24"/>
          <w:highlight w:val="none"/>
          <w14:textFill>
            <w14:solidFill>
              <w14:schemeClr w14:val="tx1"/>
            </w14:solidFill>
          </w14:textFill>
        </w:rPr>
      </w:pPr>
      <w:bookmarkStart w:id="3" w:name="_Toc35393627"/>
      <w:bookmarkStart w:id="4" w:name="_Toc35393796"/>
      <w:bookmarkStart w:id="5" w:name="_Toc28359008"/>
      <w:bookmarkStart w:id="6" w:name="_Toc28359085"/>
      <w:r>
        <w:rPr>
          <w:rFonts w:hint="eastAsia" w:ascii="仿宋" w:hAnsi="仿宋" w:eastAsia="仿宋" w:cs="仿宋"/>
          <w:snapToGrid w:val="0"/>
          <w:color w:val="000000" w:themeColor="text1"/>
          <w:kern w:val="28"/>
          <w:sz w:val="24"/>
          <w:szCs w:val="24"/>
          <w:highlight w:val="none"/>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14:paraId="62CCB869">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default" w:ascii="仿宋" w:hAnsi="仿宋" w:eastAsia="仿宋" w:cs="仿宋"/>
          <w:snapToGrid w:val="0"/>
          <w:color w:val="FF0000"/>
          <w:kern w:val="28"/>
          <w:sz w:val="24"/>
          <w:szCs w:val="24"/>
          <w:highlight w:val="none"/>
          <w:lang w:val="en-US" w:eastAsia="zh-CN"/>
        </w:rPr>
      </w:pPr>
      <w:r>
        <w:rPr>
          <w:rFonts w:hint="eastAsia" w:ascii="仿宋" w:hAnsi="仿宋" w:eastAsia="仿宋" w:cs="仿宋"/>
          <w:snapToGrid w:val="0"/>
          <w:color w:val="auto"/>
          <w:kern w:val="28"/>
          <w:sz w:val="24"/>
          <w:szCs w:val="24"/>
          <w:highlight w:val="none"/>
        </w:rPr>
        <w:t>2.落实政府采购政策需满足的资格要求：</w:t>
      </w:r>
      <w:r>
        <w:rPr>
          <w:rFonts w:hint="eastAsia" w:ascii="仿宋" w:hAnsi="仿宋" w:eastAsia="仿宋" w:cs="仿宋"/>
          <w:snapToGrid w:val="0"/>
          <w:color w:val="000000" w:themeColor="text1"/>
          <w:kern w:val="28"/>
          <w:sz w:val="24"/>
          <w:szCs w:val="24"/>
          <w:highlight w:val="none"/>
          <w:lang w:val="en-US" w:eastAsia="zh-CN"/>
          <w14:textFill>
            <w14:solidFill>
              <w14:schemeClr w14:val="tx1"/>
            </w14:solidFill>
          </w14:textFill>
        </w:rPr>
        <w:t>无；</w:t>
      </w:r>
    </w:p>
    <w:p w14:paraId="1D4251D3">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snapToGrid w:val="0"/>
          <w:color w:val="000000" w:themeColor="text1"/>
          <w:kern w:val="28"/>
          <w:sz w:val="24"/>
          <w:szCs w:val="24"/>
          <w:highlight w:val="none"/>
          <w:lang w:val="en-US" w:eastAsia="zh-CN"/>
          <w14:textFill>
            <w14:solidFill>
              <w14:schemeClr w14:val="tx1"/>
            </w14:solidFill>
          </w14:textFill>
        </w:rPr>
      </w:pPr>
      <w:r>
        <w:rPr>
          <w:rFonts w:hint="eastAsia" w:ascii="仿宋" w:hAnsi="仿宋" w:eastAsia="仿宋" w:cs="仿宋"/>
          <w:snapToGrid w:val="0"/>
          <w:color w:val="000000" w:themeColor="text1"/>
          <w:kern w:val="28"/>
          <w:sz w:val="24"/>
          <w:szCs w:val="24"/>
          <w:highlight w:val="none"/>
          <w:lang w:val="en-US" w:eastAsia="zh-CN"/>
          <w14:textFill>
            <w14:solidFill>
              <w14:schemeClr w14:val="tx1"/>
            </w14:solidFill>
          </w14:textFill>
        </w:rPr>
        <w:t>3</w:t>
      </w:r>
      <w:r>
        <w:rPr>
          <w:rFonts w:hint="eastAsia" w:ascii="仿宋" w:hAnsi="仿宋" w:eastAsia="仿宋" w:cs="仿宋"/>
          <w:snapToGrid w:val="0"/>
          <w:color w:val="000000" w:themeColor="text1"/>
          <w:kern w:val="28"/>
          <w:sz w:val="24"/>
          <w:szCs w:val="24"/>
          <w:highlight w:val="none"/>
          <w14:textFill>
            <w14:solidFill>
              <w14:schemeClr w14:val="tx1"/>
            </w14:solidFill>
          </w14:textFill>
        </w:rPr>
        <w:t>.本项目的特定资格要求：</w:t>
      </w:r>
      <w:r>
        <w:rPr>
          <w:rFonts w:hint="eastAsia" w:ascii="仿宋" w:hAnsi="仿宋" w:eastAsia="仿宋" w:cs="仿宋"/>
          <w:snapToGrid w:val="0"/>
          <w:color w:val="000000" w:themeColor="text1"/>
          <w:kern w:val="28"/>
          <w:sz w:val="24"/>
          <w:szCs w:val="24"/>
          <w:highlight w:val="none"/>
          <w:lang w:val="en-US" w:eastAsia="zh-CN"/>
          <w14:textFill>
            <w14:solidFill>
              <w14:schemeClr w14:val="tx1"/>
            </w14:solidFill>
          </w14:textFill>
        </w:rPr>
        <w:t>无；</w:t>
      </w:r>
    </w:p>
    <w:p w14:paraId="5C73CCD3">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lang w:eastAsia="zh-CN"/>
          <w14:textFill>
            <w14:solidFill>
              <w14:schemeClr w14:val="tx1"/>
            </w14:solidFill>
          </w14:textFill>
        </w:rPr>
        <w:t>单位负责人为同一人或者存在直接控股、管理关系的不同投标人，不得参加同一合同项下的政府采购活动；</w:t>
      </w:r>
    </w:p>
    <w:p w14:paraId="2CB99FF9">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本项目（否）接受联合体投标。</w:t>
      </w:r>
    </w:p>
    <w:p w14:paraId="2CC6292F">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 xml:space="preserve">三、获取招标文件 </w:t>
      </w:r>
    </w:p>
    <w:p w14:paraId="7E272DA1">
      <w:pPr>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时间：</w:t>
      </w:r>
      <w:r>
        <w:rPr>
          <w:rFonts w:hint="eastAsia" w:ascii="仿宋" w:hAnsi="仿宋" w:eastAsia="仿宋" w:cs="仿宋"/>
          <w:color w:val="000000" w:themeColor="text1"/>
          <w:sz w:val="24"/>
          <w:szCs w:val="24"/>
          <w:highlight w:val="none"/>
          <w14:textFill>
            <w14:solidFill>
              <w14:schemeClr w14:val="tx1"/>
            </w14:solidFill>
          </w14:textFill>
        </w:rPr>
        <w:t>招标公告发布之日起至</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2025年07月11日</w:t>
      </w:r>
      <w:r>
        <w:rPr>
          <w:rFonts w:hint="eastAsia" w:ascii="仿宋" w:hAnsi="仿宋" w:eastAsia="仿宋" w:cs="仿宋"/>
          <w:color w:val="000000" w:themeColor="text1"/>
          <w:sz w:val="24"/>
          <w:szCs w:val="24"/>
          <w:highlight w:val="none"/>
          <w14:textFill>
            <w14:solidFill>
              <w14:schemeClr w14:val="tx1"/>
            </w14:solidFill>
          </w14:textFill>
        </w:rPr>
        <w:t>，每天上午00:00至12:00 ，下午12:00至23:59（北京时间，线上获取法定节假日均可，线下获取文件法定节假日除外）</w:t>
      </w:r>
    </w:p>
    <w:p w14:paraId="22C1A4EC">
      <w:pPr>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地点（网址）：</w:t>
      </w:r>
      <w:r>
        <w:rPr>
          <w:rFonts w:hint="eastAsia" w:ascii="仿宋" w:hAnsi="仿宋" w:eastAsia="仿宋" w:cs="仿宋"/>
          <w:color w:val="000000" w:themeColor="text1"/>
          <w:sz w:val="24"/>
          <w:szCs w:val="24"/>
          <w:highlight w:val="none"/>
          <w14:textFill>
            <w14:solidFill>
              <w14:schemeClr w14:val="tx1"/>
            </w14:solidFill>
          </w14:textFill>
        </w:rPr>
        <w:t xml:space="preserve">政采云平台（https://www.zcygov.cn/） </w:t>
      </w:r>
    </w:p>
    <w:p w14:paraId="499381E8">
      <w:pPr>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方式：</w:t>
      </w:r>
      <w:r>
        <w:rPr>
          <w:rFonts w:hint="eastAsia" w:ascii="仿宋" w:hAnsi="仿宋" w:eastAsia="仿宋" w:cs="仿宋"/>
          <w:color w:val="000000" w:themeColor="text1"/>
          <w:sz w:val="24"/>
          <w:szCs w:val="24"/>
          <w:highlight w:val="none"/>
          <w14:textFill>
            <w14:solidFill>
              <w14:schemeClr w14:val="tx1"/>
            </w14:solidFill>
          </w14:textFill>
        </w:rPr>
        <w:t>供应商登录政采云平台https://www.zcygov.cn/在线申请获取采购文件（进入“项目采购”应用，在获取采购文件菜单中选择项目，申请获取采购文件）</w:t>
      </w:r>
    </w:p>
    <w:p w14:paraId="3D49621D">
      <w:pPr>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售价（元）：</w:t>
      </w:r>
      <w:r>
        <w:rPr>
          <w:rFonts w:hint="eastAsia" w:ascii="仿宋" w:hAnsi="仿宋" w:eastAsia="仿宋" w:cs="仿宋"/>
          <w:color w:val="000000" w:themeColor="text1"/>
          <w:sz w:val="24"/>
          <w:szCs w:val="24"/>
          <w:highlight w:val="none"/>
          <w14:textFill>
            <w14:solidFill>
              <w14:schemeClr w14:val="tx1"/>
            </w14:solidFill>
          </w14:textFill>
        </w:rPr>
        <w:t xml:space="preserve">0 </w:t>
      </w:r>
      <w:r>
        <w:rPr>
          <w:rFonts w:hint="eastAsia" w:ascii="仿宋" w:hAnsi="仿宋" w:eastAsia="仿宋" w:cs="仿宋"/>
          <w:color w:val="000000" w:themeColor="text1"/>
          <w:sz w:val="24"/>
          <w:szCs w:val="24"/>
          <w:highlight w:val="none"/>
          <w14:textFill>
            <w14:solidFill>
              <w14:schemeClr w14:val="tx1"/>
            </w14:solidFill>
          </w14:textFill>
        </w:rPr>
        <w:tab/>
      </w:r>
    </w:p>
    <w:p w14:paraId="7B7F1D1E">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四、提交投标文件截止时间、开标时间和地点</w:t>
      </w:r>
    </w:p>
    <w:p w14:paraId="486FAA43">
      <w:pPr>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提交投标文件截止时间：</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2025年07月11日</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9</w:t>
      </w:r>
      <w:r>
        <w:rPr>
          <w:rFonts w:hint="eastAsia" w:ascii="仿宋" w:hAnsi="仿宋" w:eastAsia="仿宋" w:cs="仿宋"/>
          <w:color w:val="000000" w:themeColor="text1"/>
          <w:sz w:val="24"/>
          <w:szCs w:val="24"/>
          <w:highlight w:val="none"/>
          <w:u w:val="single"/>
          <w14:textFill>
            <w14:solidFill>
              <w14:schemeClr w14:val="tx1"/>
            </w14:solidFill>
          </w14:textFill>
        </w:rPr>
        <w:t>点</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30</w:t>
      </w:r>
      <w:r>
        <w:rPr>
          <w:rFonts w:hint="eastAsia" w:ascii="仿宋" w:hAnsi="仿宋" w:eastAsia="仿宋" w:cs="仿宋"/>
          <w:color w:val="000000" w:themeColor="text1"/>
          <w:sz w:val="24"/>
          <w:szCs w:val="24"/>
          <w:highlight w:val="none"/>
          <w:u w:val="single"/>
          <w14:textFill>
            <w14:solidFill>
              <w14:schemeClr w14:val="tx1"/>
            </w14:solidFill>
          </w14:textFill>
        </w:rPr>
        <w:t>分00秒</w:t>
      </w:r>
      <w:r>
        <w:rPr>
          <w:rFonts w:hint="eastAsia" w:ascii="仿宋" w:hAnsi="仿宋" w:eastAsia="仿宋" w:cs="仿宋"/>
          <w:color w:val="000000" w:themeColor="text1"/>
          <w:sz w:val="24"/>
          <w:szCs w:val="24"/>
          <w:highlight w:val="none"/>
          <w14:textFill>
            <w14:solidFill>
              <w14:schemeClr w14:val="tx1"/>
            </w14:solidFill>
          </w14:textFill>
        </w:rPr>
        <w:t>（北京时间）</w:t>
      </w:r>
    </w:p>
    <w:p w14:paraId="40DF91E3">
      <w:pPr>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投标地点（网址）：</w:t>
      </w:r>
      <w:r>
        <w:rPr>
          <w:rFonts w:hint="eastAsia" w:ascii="仿宋" w:hAnsi="仿宋" w:eastAsia="仿宋" w:cs="仿宋"/>
          <w:color w:val="000000" w:themeColor="text1"/>
          <w:sz w:val="24"/>
          <w:szCs w:val="24"/>
          <w:highlight w:val="none"/>
          <w14:textFill>
            <w14:solidFill>
              <w14:schemeClr w14:val="tx1"/>
            </w14:solidFill>
          </w14:textFill>
        </w:rPr>
        <w:t xml:space="preserve">政采云平台（https://www.zcygov.cn/） </w:t>
      </w:r>
    </w:p>
    <w:p w14:paraId="538A837D">
      <w:pPr>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hint="eastAsia" w:ascii="仿宋" w:hAnsi="仿宋" w:eastAsia="仿宋" w:cs="仿宋"/>
          <w:bCs/>
          <w:color w:val="000000" w:themeColor="text1"/>
          <w:sz w:val="24"/>
          <w:szCs w:val="24"/>
          <w:highlight w:val="none"/>
          <w:u w:val="singl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开标时间：</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2025年07月11日</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9</w:t>
      </w:r>
      <w:r>
        <w:rPr>
          <w:rFonts w:hint="eastAsia" w:ascii="仿宋" w:hAnsi="仿宋" w:eastAsia="仿宋" w:cs="仿宋"/>
          <w:color w:val="000000" w:themeColor="text1"/>
          <w:sz w:val="24"/>
          <w:szCs w:val="24"/>
          <w:highlight w:val="none"/>
          <w:u w:val="single"/>
          <w14:textFill>
            <w14:solidFill>
              <w14:schemeClr w14:val="tx1"/>
            </w14:solidFill>
          </w14:textFill>
        </w:rPr>
        <w:t>点</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30</w:t>
      </w:r>
      <w:r>
        <w:rPr>
          <w:rFonts w:hint="eastAsia" w:ascii="仿宋" w:hAnsi="仿宋" w:eastAsia="仿宋" w:cs="仿宋"/>
          <w:color w:val="000000" w:themeColor="text1"/>
          <w:sz w:val="24"/>
          <w:szCs w:val="24"/>
          <w:highlight w:val="none"/>
          <w:u w:val="single"/>
          <w14:textFill>
            <w14:solidFill>
              <w14:schemeClr w14:val="tx1"/>
            </w14:solidFill>
          </w14:textFill>
        </w:rPr>
        <w:t>分00秒</w:t>
      </w:r>
    </w:p>
    <w:p w14:paraId="47C3DEAC">
      <w:pPr>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开标地点（网址）：</w:t>
      </w:r>
      <w:r>
        <w:rPr>
          <w:rFonts w:hint="eastAsia" w:ascii="仿宋" w:hAnsi="仿宋" w:eastAsia="仿宋" w:cs="仿宋"/>
          <w:color w:val="000000" w:themeColor="text1"/>
          <w:sz w:val="24"/>
          <w:szCs w:val="24"/>
          <w:highlight w:val="none"/>
          <w14:textFill>
            <w14:solidFill>
              <w14:schemeClr w14:val="tx1"/>
            </w14:solidFill>
          </w14:textFill>
        </w:rPr>
        <w:t>政采云平台（https://www.zcygov.cn/）</w:t>
      </w:r>
    </w:p>
    <w:p w14:paraId="458C707F">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五、</w:t>
      </w:r>
      <w:r>
        <w:rPr>
          <w:rFonts w:hint="eastAsia" w:ascii="仿宋" w:hAnsi="仿宋" w:eastAsia="仿宋" w:cs="仿宋"/>
          <w:b/>
          <w:color w:val="000000" w:themeColor="text1"/>
          <w:sz w:val="24"/>
          <w:szCs w:val="24"/>
          <w:highlight w:val="none"/>
          <w:lang w:val="en-US"/>
          <w14:textFill>
            <w14:solidFill>
              <w14:schemeClr w14:val="tx1"/>
            </w14:solidFill>
          </w14:textFill>
        </w:rPr>
        <w:t>公告</w:t>
      </w:r>
      <w:r>
        <w:rPr>
          <w:rFonts w:hint="eastAsia" w:ascii="仿宋" w:hAnsi="仿宋" w:eastAsia="仿宋" w:cs="仿宋"/>
          <w:b/>
          <w:color w:val="000000" w:themeColor="text1"/>
          <w:sz w:val="24"/>
          <w:szCs w:val="24"/>
          <w:highlight w:val="none"/>
          <w14:textFill>
            <w14:solidFill>
              <w14:schemeClr w14:val="tx1"/>
            </w14:solidFill>
          </w14:textFill>
        </w:rPr>
        <w:t xml:space="preserve">期限 </w:t>
      </w:r>
    </w:p>
    <w:p w14:paraId="1C1C9497">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自本公告发布之日起5个工作日。</w:t>
      </w:r>
    </w:p>
    <w:p w14:paraId="7E3D29CC">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六、其他补充事宜</w:t>
      </w:r>
    </w:p>
    <w:p w14:paraId="5B30B58F">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20134081">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C8CEB6D">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441E075">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其他事项：（1）需要落实的政府采购政策：包括节约资源、保护环境、支持创新、促进中小企业发展等。（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w:t>
      </w:r>
      <w:r>
        <w:rPr>
          <w:rFonts w:hint="eastAsia" w:ascii="仿宋" w:hAnsi="仿宋" w:eastAsia="仿宋" w:cs="仿宋"/>
          <w:color w:val="000000" w:themeColor="text1"/>
          <w:sz w:val="24"/>
          <w:szCs w:val="24"/>
          <w:highlight w:val="none"/>
          <w:u w:val="none"/>
          <w14:textFill>
            <w14:solidFill>
              <w14:schemeClr w14:val="tx1"/>
            </w14:solidFill>
          </w14:textFill>
        </w:rPr>
        <w:t>还可以在投标截止时间前直接提交或者以快递方式递交备份投标文件1份。备份投标文件的制作、存储、密封详见招标文件第二部分第17</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条</w:t>
      </w:r>
      <w:r>
        <w:rPr>
          <w:rFonts w:hint="eastAsia" w:ascii="仿宋" w:hAnsi="仿宋" w:eastAsia="仿宋" w:cs="仿宋"/>
          <w:color w:val="000000" w:themeColor="text1"/>
          <w:sz w:val="24"/>
          <w:szCs w:val="24"/>
          <w:highlight w:val="none"/>
          <w:u w:val="none"/>
          <w14:textFill>
            <w14:solidFill>
              <w14:schemeClr w14:val="tx1"/>
            </w14:solidFill>
          </w14:textFill>
        </w:rPr>
        <w:t>—“备份投标文件要求”；⑨投标文件的解密</w:t>
      </w:r>
      <w:r>
        <w:rPr>
          <w:rFonts w:hint="eastAsia" w:ascii="仿宋" w:hAnsi="仿宋" w:eastAsia="仿宋" w:cs="仿宋"/>
          <w:color w:val="000000" w:themeColor="text1"/>
          <w:sz w:val="24"/>
          <w:szCs w:val="24"/>
          <w:highlight w:val="none"/>
          <w14:textFill>
            <w14:solidFill>
              <w14:schemeClr w14:val="tx1"/>
            </w14:solidFill>
          </w14:textFill>
        </w:rPr>
        <w:t>：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bookmarkEnd w:id="3"/>
    <w:bookmarkEnd w:id="4"/>
    <w:bookmarkEnd w:id="5"/>
    <w:bookmarkEnd w:id="6"/>
    <w:p w14:paraId="79CDDE62">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七、对本次采购提出询问、质疑、投诉，请按以下方式联系</w:t>
      </w:r>
    </w:p>
    <w:p w14:paraId="43EBB1FE">
      <w:pPr>
        <w:pStyle w:val="20"/>
        <w:pageBreakBefore w:val="0"/>
        <w:kinsoku/>
        <w:wordWrap/>
        <w:overflowPunct/>
        <w:topLinePunct w:val="0"/>
        <w:bidi w:val="0"/>
        <w:spacing w:before="0" w:beforeAutospacing="0" w:after="0" w:afterAutospacing="0" w:line="440" w:lineRule="exact"/>
        <w:ind w:firstLine="482"/>
        <w:textAlignment w:val="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1.采购人信息</w:t>
      </w:r>
    </w:p>
    <w:p w14:paraId="017C7BF8">
      <w:pPr>
        <w:pStyle w:val="20"/>
        <w:pageBreakBefore w:val="0"/>
        <w:kinsoku/>
        <w:wordWrap/>
        <w:overflowPunct/>
        <w:topLinePunct w:val="0"/>
        <w:bidi w:val="0"/>
        <w:spacing w:before="0" w:beforeAutospacing="0" w:after="0" w:afterAutospacing="0" w:line="440" w:lineRule="exact"/>
        <w:ind w:firstLine="482"/>
        <w:textAlignment w:val="auto"/>
        <w:rPr>
          <w:rFonts w:hint="eastAsia" w:ascii="仿宋" w:hAnsi="仿宋" w:eastAsia="仿宋" w:cs="仿宋"/>
          <w:color w:val="000000" w:themeColor="text1"/>
          <w:szCs w:val="24"/>
          <w:highlight w:val="none"/>
          <w:lang w:eastAsia="zh-CN"/>
          <w14:textFill>
            <w14:solidFill>
              <w14:schemeClr w14:val="tx1"/>
            </w14:solidFill>
          </w14:textFill>
        </w:rPr>
      </w:pPr>
      <w:r>
        <w:rPr>
          <w:rFonts w:hint="eastAsia" w:ascii="仿宋" w:hAnsi="仿宋" w:eastAsia="仿宋" w:cs="仿宋"/>
          <w:color w:val="000000" w:themeColor="text1"/>
          <w:szCs w:val="24"/>
          <w:highlight w:val="none"/>
          <w:lang w:eastAsia="zh-CN"/>
          <w14:textFill>
            <w14:solidFill>
              <w14:schemeClr w14:val="tx1"/>
            </w14:solidFill>
          </w14:textFill>
        </w:rPr>
        <w:t>名称：衢州市柯城区农业农村局</w:t>
      </w:r>
    </w:p>
    <w:p w14:paraId="50AB4641">
      <w:pPr>
        <w:pageBreakBefore w:val="0"/>
        <w:kinsoku/>
        <w:wordWrap/>
        <w:overflowPunct/>
        <w:topLinePunct w:val="0"/>
        <w:autoSpaceDE w:val="0"/>
        <w:autoSpaceDN w:val="0"/>
        <w:bidi w:val="0"/>
        <w:adjustRightInd w:val="0"/>
        <w:spacing w:line="440" w:lineRule="exact"/>
        <w:ind w:firstLine="480" w:firstLineChars="200"/>
        <w:textAlignment w:val="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地址：</w:t>
      </w:r>
      <w:r>
        <w:rPr>
          <w:rFonts w:hint="eastAsia" w:ascii="仿宋" w:hAnsi="仿宋" w:eastAsia="仿宋" w:cs="仿宋"/>
          <w:color w:val="000000" w:themeColor="text1"/>
          <w:sz w:val="24"/>
          <w:szCs w:val="24"/>
          <w:highlight w:val="none"/>
          <w:lang w:val="en-US" w:eastAsia="zh-CN"/>
          <w14:textFill>
            <w14:solidFill>
              <w14:schemeClr w14:val="tx1"/>
            </w14:solidFill>
          </w14:textFill>
        </w:rPr>
        <w:t>浙江省衢州市柯城区荷花西路109号</w:t>
      </w:r>
    </w:p>
    <w:p w14:paraId="3651454D">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传    真： /</w:t>
      </w:r>
    </w:p>
    <w:p w14:paraId="14BC756C">
      <w:pPr>
        <w:pStyle w:val="20"/>
        <w:pageBreakBefore w:val="0"/>
        <w:numPr>
          <w:ilvl w:val="0"/>
          <w:numId w:val="0"/>
        </w:numPr>
        <w:kinsoku/>
        <w:wordWrap/>
        <w:overflowPunct/>
        <w:topLinePunct w:val="0"/>
        <w:bidi w:val="0"/>
        <w:spacing w:before="0" w:beforeAutospacing="0" w:after="0" w:afterAutospacing="0" w:line="440" w:lineRule="exact"/>
        <w:ind w:firstLine="480" w:firstLineChars="200"/>
        <w:textAlignment w:val="auto"/>
        <w:rPr>
          <w:rFonts w:hint="eastAsia" w:ascii="仿宋" w:hAnsi="仿宋" w:eastAsia="仿宋" w:cs="仿宋"/>
          <w:color w:val="000000" w:themeColor="text1"/>
          <w:szCs w:val="24"/>
          <w:highlight w:val="none"/>
          <w:lang w:val="en-US" w:eastAsia="zh-CN"/>
          <w14:textFill>
            <w14:solidFill>
              <w14:schemeClr w14:val="tx1"/>
            </w14:solidFill>
          </w14:textFill>
        </w:rPr>
      </w:pPr>
      <w:r>
        <w:rPr>
          <w:rFonts w:hint="eastAsia" w:ascii="仿宋" w:hAnsi="仿宋" w:eastAsia="仿宋" w:cs="仿宋"/>
          <w:color w:val="000000" w:themeColor="text1"/>
          <w:szCs w:val="24"/>
          <w:highlight w:val="none"/>
          <w:lang w:val="en-US" w:eastAsia="zh-CN"/>
          <w14:textFill>
            <w14:solidFill>
              <w14:schemeClr w14:val="tx1"/>
            </w14:solidFill>
          </w14:textFill>
        </w:rPr>
        <w:t xml:space="preserve">项目联系人（询问）：姜先生     </w:t>
      </w:r>
    </w:p>
    <w:p w14:paraId="5F2D6F9C">
      <w:pPr>
        <w:pStyle w:val="20"/>
        <w:pageBreakBefore w:val="0"/>
        <w:numPr>
          <w:ilvl w:val="0"/>
          <w:numId w:val="0"/>
        </w:numPr>
        <w:kinsoku/>
        <w:wordWrap/>
        <w:overflowPunct/>
        <w:topLinePunct w:val="0"/>
        <w:bidi w:val="0"/>
        <w:spacing w:before="0" w:beforeAutospacing="0" w:after="0" w:afterAutospacing="0" w:line="440" w:lineRule="exact"/>
        <w:ind w:firstLine="480" w:firstLineChars="200"/>
        <w:textAlignment w:val="auto"/>
        <w:rPr>
          <w:rFonts w:hint="default" w:ascii="仿宋" w:hAnsi="仿宋" w:eastAsia="仿宋" w:cs="仿宋"/>
          <w:color w:val="000000" w:themeColor="text1"/>
          <w:szCs w:val="24"/>
          <w:highlight w:val="none"/>
          <w:lang w:val="en-US" w:eastAsia="zh-CN"/>
          <w14:textFill>
            <w14:solidFill>
              <w14:schemeClr w14:val="tx1"/>
            </w14:solidFill>
          </w14:textFill>
        </w:rPr>
      </w:pPr>
      <w:r>
        <w:rPr>
          <w:rFonts w:hint="eastAsia" w:ascii="仿宋" w:hAnsi="仿宋" w:eastAsia="仿宋" w:cs="仿宋"/>
          <w:color w:val="000000" w:themeColor="text1"/>
          <w:szCs w:val="24"/>
          <w:highlight w:val="none"/>
          <w:lang w:val="en-US" w:eastAsia="zh-CN"/>
          <w14:textFill>
            <w14:solidFill>
              <w14:schemeClr w14:val="tx1"/>
            </w14:solidFill>
          </w14:textFill>
        </w:rPr>
        <w:t>项目联系方式（询问）：19215700377</w:t>
      </w:r>
    </w:p>
    <w:p w14:paraId="46411C5D">
      <w:pPr>
        <w:pStyle w:val="20"/>
        <w:pageBreakBefore w:val="0"/>
        <w:numPr>
          <w:ilvl w:val="0"/>
          <w:numId w:val="0"/>
        </w:numPr>
        <w:kinsoku/>
        <w:wordWrap/>
        <w:overflowPunct/>
        <w:topLinePunct w:val="0"/>
        <w:bidi w:val="0"/>
        <w:spacing w:before="0" w:beforeAutospacing="0" w:after="0" w:afterAutospacing="0" w:line="440" w:lineRule="exact"/>
        <w:ind w:firstLine="480" w:firstLineChars="200"/>
        <w:textAlignment w:val="auto"/>
        <w:rPr>
          <w:rFonts w:hint="eastAsia" w:ascii="仿宋" w:hAnsi="仿宋" w:eastAsia="仿宋" w:cs="仿宋"/>
          <w:color w:val="000000" w:themeColor="text1"/>
          <w:szCs w:val="24"/>
          <w:highlight w:val="none"/>
          <w:lang w:val="en-US" w:eastAsia="zh-CN"/>
          <w14:textFill>
            <w14:solidFill>
              <w14:schemeClr w14:val="tx1"/>
            </w14:solidFill>
          </w14:textFill>
        </w:rPr>
      </w:pPr>
      <w:r>
        <w:rPr>
          <w:rFonts w:hint="eastAsia" w:ascii="仿宋" w:hAnsi="仿宋" w:eastAsia="仿宋" w:cs="仿宋"/>
          <w:color w:val="000000" w:themeColor="text1"/>
          <w:szCs w:val="24"/>
          <w:highlight w:val="none"/>
          <w:lang w:val="en-US" w:eastAsia="zh-CN"/>
          <w14:textFill>
            <w14:solidFill>
              <w14:schemeClr w14:val="tx1"/>
            </w14:solidFill>
          </w14:textFill>
        </w:rPr>
        <w:t xml:space="preserve">质疑联系人：张女士          </w:t>
      </w:r>
    </w:p>
    <w:p w14:paraId="57444DBF">
      <w:pPr>
        <w:pStyle w:val="20"/>
        <w:pageBreakBefore w:val="0"/>
        <w:numPr>
          <w:ilvl w:val="0"/>
          <w:numId w:val="0"/>
        </w:numPr>
        <w:kinsoku/>
        <w:wordWrap/>
        <w:overflowPunct/>
        <w:topLinePunct w:val="0"/>
        <w:bidi w:val="0"/>
        <w:spacing w:before="0" w:beforeAutospacing="0" w:after="0" w:afterAutospacing="0" w:line="440" w:lineRule="exact"/>
        <w:ind w:firstLine="480" w:firstLineChars="200"/>
        <w:textAlignment w:val="auto"/>
        <w:rPr>
          <w:rFonts w:hint="eastAsia" w:ascii="仿宋" w:hAnsi="仿宋" w:eastAsia="仿宋" w:cs="仿宋"/>
          <w:color w:val="000000" w:themeColor="text1"/>
          <w:szCs w:val="24"/>
          <w:highlight w:val="none"/>
          <w:lang w:val="en-US" w:eastAsia="zh-CN"/>
          <w14:textFill>
            <w14:solidFill>
              <w14:schemeClr w14:val="tx1"/>
            </w14:solidFill>
          </w14:textFill>
        </w:rPr>
      </w:pPr>
      <w:r>
        <w:rPr>
          <w:rFonts w:hint="eastAsia" w:ascii="仿宋" w:hAnsi="仿宋" w:eastAsia="仿宋" w:cs="仿宋"/>
          <w:color w:val="000000" w:themeColor="text1"/>
          <w:szCs w:val="24"/>
          <w:highlight w:val="none"/>
          <w:lang w:val="en-US" w:eastAsia="zh-CN"/>
          <w14:textFill>
            <w14:solidFill>
              <w14:schemeClr w14:val="tx1"/>
            </w14:solidFill>
          </w14:textFill>
        </w:rPr>
        <w:t xml:space="preserve">质疑联系方式：17769555206  </w:t>
      </w:r>
    </w:p>
    <w:p w14:paraId="18AAB9A7">
      <w:pPr>
        <w:pStyle w:val="20"/>
        <w:pageBreakBefore w:val="0"/>
        <w:numPr>
          <w:ilvl w:val="0"/>
          <w:numId w:val="0"/>
        </w:numPr>
        <w:kinsoku/>
        <w:wordWrap/>
        <w:overflowPunct/>
        <w:topLinePunct w:val="0"/>
        <w:bidi w:val="0"/>
        <w:spacing w:before="0" w:beforeAutospacing="0" w:after="0" w:afterAutospacing="0" w:line="440" w:lineRule="exact"/>
        <w:ind w:firstLine="480" w:firstLineChars="200"/>
        <w:textAlignment w:val="auto"/>
        <w:rPr>
          <w:rFonts w:hint="eastAsia" w:ascii="仿宋" w:hAnsi="仿宋" w:eastAsia="仿宋" w:cs="仿宋"/>
          <w:color w:val="000000" w:themeColor="text1"/>
          <w:szCs w:val="24"/>
          <w:highlight w:val="none"/>
          <w:lang w:eastAsia="zh-CN"/>
          <w14:textFill>
            <w14:solidFill>
              <w14:schemeClr w14:val="tx1"/>
            </w14:solidFill>
          </w14:textFill>
        </w:rPr>
      </w:pPr>
      <w:r>
        <w:rPr>
          <w:rFonts w:hint="eastAsia" w:ascii="仿宋" w:hAnsi="仿宋" w:eastAsia="仿宋" w:cs="仿宋"/>
          <w:color w:val="000000" w:themeColor="text1"/>
          <w:szCs w:val="24"/>
          <w:highlight w:val="none"/>
          <w:lang w:val="en-US" w:eastAsia="zh-CN"/>
          <w14:textFill>
            <w14:solidFill>
              <w14:schemeClr w14:val="tx1"/>
            </w14:solidFill>
          </w14:textFill>
        </w:rPr>
        <w:t>2.</w:t>
      </w:r>
      <w:r>
        <w:rPr>
          <w:rFonts w:hint="eastAsia" w:ascii="仿宋" w:hAnsi="仿宋" w:eastAsia="仿宋" w:cs="仿宋"/>
          <w:color w:val="000000" w:themeColor="text1"/>
          <w:szCs w:val="24"/>
          <w:highlight w:val="none"/>
          <w14:textFill>
            <w14:solidFill>
              <w14:schemeClr w14:val="tx1"/>
            </w14:solidFill>
          </w14:textFill>
        </w:rPr>
        <w:t>采购代理机构</w:t>
      </w:r>
      <w:r>
        <w:rPr>
          <w:rFonts w:hint="eastAsia" w:ascii="仿宋" w:hAnsi="仿宋" w:eastAsia="仿宋" w:cs="仿宋"/>
          <w:color w:val="000000" w:themeColor="text1"/>
          <w:szCs w:val="24"/>
          <w:highlight w:val="none"/>
          <w:lang w:eastAsia="zh-CN"/>
          <w14:textFill>
            <w14:solidFill>
              <w14:schemeClr w14:val="tx1"/>
            </w14:solidFill>
          </w14:textFill>
        </w:rPr>
        <w:t>信息</w:t>
      </w:r>
    </w:p>
    <w:p w14:paraId="27055E6C">
      <w:pPr>
        <w:pStyle w:val="20"/>
        <w:pageBreakBefore w:val="0"/>
        <w:numPr>
          <w:ilvl w:val="0"/>
          <w:numId w:val="0"/>
        </w:numPr>
        <w:kinsoku/>
        <w:wordWrap/>
        <w:overflowPunct/>
        <w:topLinePunct w:val="0"/>
        <w:bidi w:val="0"/>
        <w:spacing w:before="0" w:beforeAutospacing="0" w:after="0" w:afterAutospacing="0" w:line="440" w:lineRule="exact"/>
        <w:ind w:firstLine="480" w:firstLineChars="200"/>
        <w:textAlignment w:val="auto"/>
        <w:rPr>
          <w:rFonts w:hint="eastAsia" w:ascii="仿宋" w:hAnsi="仿宋" w:eastAsia="仿宋" w:cs="仿宋"/>
          <w:color w:val="000000" w:themeColor="text1"/>
          <w:szCs w:val="24"/>
          <w:highlight w:val="none"/>
          <w:lang w:eastAsia="zh-CN"/>
          <w14:textFill>
            <w14:solidFill>
              <w14:schemeClr w14:val="tx1"/>
            </w14:solidFill>
          </w14:textFill>
        </w:rPr>
      </w:pPr>
      <w:r>
        <w:rPr>
          <w:rFonts w:hint="eastAsia" w:ascii="仿宋" w:hAnsi="仿宋" w:eastAsia="仿宋" w:cs="仿宋"/>
          <w:color w:val="000000" w:themeColor="text1"/>
          <w:szCs w:val="24"/>
          <w:highlight w:val="none"/>
          <w:lang w:eastAsia="zh-CN"/>
          <w14:textFill>
            <w14:solidFill>
              <w14:schemeClr w14:val="tx1"/>
            </w14:solidFill>
          </w14:textFill>
        </w:rPr>
        <w:t>名称</w:t>
      </w:r>
      <w:r>
        <w:rPr>
          <w:rFonts w:hint="eastAsia" w:ascii="仿宋" w:hAnsi="仿宋" w:eastAsia="仿宋" w:cs="仿宋"/>
          <w:color w:val="000000" w:themeColor="text1"/>
          <w:szCs w:val="24"/>
          <w:highlight w:val="none"/>
          <w14:textFill>
            <w14:solidFill>
              <w14:schemeClr w14:val="tx1"/>
            </w14:solidFill>
          </w14:textFill>
        </w:rPr>
        <w:t>：</w:t>
      </w:r>
      <w:r>
        <w:rPr>
          <w:rFonts w:hint="eastAsia" w:ascii="仿宋" w:hAnsi="仿宋" w:eastAsia="仿宋" w:cs="仿宋"/>
          <w:color w:val="000000" w:themeColor="text1"/>
          <w:szCs w:val="24"/>
          <w:highlight w:val="none"/>
          <w:lang w:eastAsia="zh-CN"/>
          <w14:textFill>
            <w14:solidFill>
              <w14:schemeClr w14:val="tx1"/>
            </w14:solidFill>
          </w14:textFill>
        </w:rPr>
        <w:t>科信联合工程咨询有限公司</w:t>
      </w:r>
    </w:p>
    <w:p w14:paraId="6496EDD0">
      <w:pPr>
        <w:pStyle w:val="20"/>
        <w:pageBreakBefore w:val="0"/>
        <w:kinsoku/>
        <w:wordWrap/>
        <w:overflowPunct/>
        <w:topLinePunct w:val="0"/>
        <w:bidi w:val="0"/>
        <w:spacing w:before="0" w:beforeAutospacing="0" w:after="0" w:afterAutospacing="0" w:line="440" w:lineRule="exact"/>
        <w:ind w:firstLine="482"/>
        <w:textAlignment w:val="auto"/>
        <w:rPr>
          <w:rFonts w:hint="eastAsia" w:ascii="仿宋" w:hAnsi="仿宋" w:eastAsia="仿宋" w:cs="仿宋"/>
          <w:color w:val="000000" w:themeColor="text1"/>
          <w:szCs w:val="24"/>
          <w:highlight w:val="none"/>
          <w:lang w:eastAsia="zh-CN"/>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地点：</w:t>
      </w:r>
      <w:r>
        <w:rPr>
          <w:rFonts w:hint="eastAsia" w:ascii="仿宋" w:hAnsi="仿宋" w:eastAsia="仿宋" w:cs="仿宋"/>
          <w:color w:val="000000" w:themeColor="text1"/>
          <w:szCs w:val="24"/>
          <w:highlight w:val="none"/>
          <w:lang w:eastAsia="zh-CN"/>
          <w14:textFill>
            <w14:solidFill>
              <w14:schemeClr w14:val="tx1"/>
            </w14:solidFill>
          </w14:textFill>
        </w:rPr>
        <w:t>衢州市柯城区花园中大道91号鑫港大厦14楼1403室</w:t>
      </w:r>
    </w:p>
    <w:p w14:paraId="6D4561D1">
      <w:pPr>
        <w:pStyle w:val="20"/>
        <w:pageBreakBefore w:val="0"/>
        <w:kinsoku/>
        <w:wordWrap/>
        <w:overflowPunct/>
        <w:topLinePunct w:val="0"/>
        <w:bidi w:val="0"/>
        <w:spacing w:before="0" w:beforeAutospacing="0" w:after="0" w:afterAutospacing="0" w:line="440" w:lineRule="exact"/>
        <w:ind w:firstLine="482"/>
        <w:textAlignment w:val="auto"/>
        <w:rPr>
          <w:rFonts w:hint="eastAsia" w:ascii="仿宋" w:hAnsi="仿宋" w:eastAsia="仿宋" w:cs="仿宋"/>
          <w:color w:val="000000" w:themeColor="text1"/>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传    真：/  </w:t>
      </w:r>
    </w:p>
    <w:p w14:paraId="43511D56">
      <w:pPr>
        <w:pStyle w:val="20"/>
        <w:pageBreakBefore w:val="0"/>
        <w:kinsoku/>
        <w:wordWrap/>
        <w:overflowPunct/>
        <w:topLinePunct w:val="0"/>
        <w:bidi w:val="0"/>
        <w:spacing w:before="0" w:beforeAutospacing="0" w:after="0" w:afterAutospacing="0" w:line="440" w:lineRule="exact"/>
        <w:ind w:firstLine="482"/>
        <w:textAlignment w:val="auto"/>
        <w:rPr>
          <w:rFonts w:hint="default" w:ascii="仿宋" w:hAnsi="仿宋" w:eastAsia="仿宋" w:cs="仿宋"/>
          <w:color w:val="000000" w:themeColor="text1"/>
          <w:szCs w:val="24"/>
          <w:highlight w:val="none"/>
          <w:lang w:val="en-US" w:eastAsia="zh-CN"/>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项目联系人（询问）：</w:t>
      </w:r>
      <w:r>
        <w:rPr>
          <w:rFonts w:hint="eastAsia" w:ascii="仿宋" w:hAnsi="仿宋" w:eastAsia="仿宋" w:cs="仿宋"/>
          <w:color w:val="000000" w:themeColor="text1"/>
          <w:szCs w:val="24"/>
          <w:highlight w:val="none"/>
          <w:lang w:val="en-US" w:eastAsia="zh-CN"/>
          <w14:textFill>
            <w14:solidFill>
              <w14:schemeClr w14:val="tx1"/>
            </w14:solidFill>
          </w14:textFill>
        </w:rPr>
        <w:t>汪女士</w:t>
      </w:r>
    </w:p>
    <w:p w14:paraId="554C7D73">
      <w:pPr>
        <w:pStyle w:val="20"/>
        <w:pageBreakBefore w:val="0"/>
        <w:kinsoku/>
        <w:wordWrap/>
        <w:overflowPunct/>
        <w:topLinePunct w:val="0"/>
        <w:bidi w:val="0"/>
        <w:spacing w:before="0" w:beforeAutospacing="0" w:after="0" w:afterAutospacing="0" w:line="440" w:lineRule="exact"/>
        <w:ind w:firstLine="482"/>
        <w:textAlignment w:val="auto"/>
        <w:rPr>
          <w:rFonts w:hint="eastAsia" w:ascii="仿宋" w:hAnsi="仿宋" w:eastAsia="仿宋" w:cs="仿宋"/>
          <w:color w:val="000000" w:themeColor="text1"/>
          <w:szCs w:val="24"/>
          <w:highlight w:val="none"/>
          <w:lang w:val="en-US" w:eastAsia="zh-CN"/>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项目联系方式（询问）：0570-</w:t>
      </w:r>
      <w:r>
        <w:rPr>
          <w:rFonts w:hint="eastAsia" w:ascii="仿宋" w:hAnsi="仿宋" w:eastAsia="仿宋" w:cs="仿宋"/>
          <w:color w:val="000000" w:themeColor="text1"/>
          <w:szCs w:val="24"/>
          <w:highlight w:val="none"/>
          <w:lang w:val="en-US" w:eastAsia="zh-CN"/>
          <w14:textFill>
            <w14:solidFill>
              <w14:schemeClr w14:val="tx1"/>
            </w14:solidFill>
          </w14:textFill>
        </w:rPr>
        <w:t>3392898</w:t>
      </w:r>
    </w:p>
    <w:p w14:paraId="78204D22">
      <w:pPr>
        <w:pStyle w:val="20"/>
        <w:pageBreakBefore w:val="0"/>
        <w:kinsoku/>
        <w:wordWrap/>
        <w:overflowPunct/>
        <w:topLinePunct w:val="0"/>
        <w:bidi w:val="0"/>
        <w:spacing w:before="0" w:beforeAutospacing="0" w:after="0" w:afterAutospacing="0" w:line="440" w:lineRule="exact"/>
        <w:ind w:firstLine="482"/>
        <w:textAlignment w:val="auto"/>
        <w:rPr>
          <w:rFonts w:hint="eastAsia" w:ascii="仿宋" w:hAnsi="仿宋" w:eastAsia="仿宋" w:cs="仿宋"/>
          <w:color w:val="000000" w:themeColor="text1"/>
          <w:szCs w:val="24"/>
          <w:highlight w:val="none"/>
          <w:lang w:eastAsia="zh-CN"/>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质疑联系人：</w:t>
      </w:r>
      <w:r>
        <w:rPr>
          <w:rFonts w:hint="eastAsia" w:ascii="仿宋" w:hAnsi="仿宋" w:eastAsia="仿宋" w:cs="仿宋"/>
          <w:color w:val="000000" w:themeColor="text1"/>
          <w:szCs w:val="24"/>
          <w:highlight w:val="none"/>
          <w:lang w:val="en-US" w:eastAsia="zh-CN"/>
          <w14:textFill>
            <w14:solidFill>
              <w14:schemeClr w14:val="tx1"/>
            </w14:solidFill>
          </w14:textFill>
        </w:rPr>
        <w:t>毛</w:t>
      </w:r>
      <w:r>
        <w:rPr>
          <w:rFonts w:hint="eastAsia" w:ascii="仿宋" w:hAnsi="仿宋" w:eastAsia="仿宋" w:cs="仿宋"/>
          <w:color w:val="000000" w:themeColor="text1"/>
          <w:szCs w:val="24"/>
          <w:highlight w:val="none"/>
          <w:lang w:eastAsia="zh-CN"/>
          <w14:textFill>
            <w14:solidFill>
              <w14:schemeClr w14:val="tx1"/>
            </w14:solidFill>
          </w14:textFill>
        </w:rPr>
        <w:t>女士</w:t>
      </w:r>
    </w:p>
    <w:p w14:paraId="2CDF6E14">
      <w:pPr>
        <w:pStyle w:val="20"/>
        <w:pageBreakBefore w:val="0"/>
        <w:kinsoku/>
        <w:wordWrap/>
        <w:overflowPunct/>
        <w:topLinePunct w:val="0"/>
        <w:bidi w:val="0"/>
        <w:spacing w:before="0" w:beforeAutospacing="0" w:after="0" w:afterAutospacing="0" w:line="440" w:lineRule="exact"/>
        <w:ind w:firstLine="482"/>
        <w:textAlignment w:val="auto"/>
        <w:rPr>
          <w:rFonts w:hint="eastAsia" w:ascii="仿宋" w:hAnsi="仿宋" w:eastAsia="仿宋" w:cs="仿宋"/>
          <w:color w:val="000000" w:themeColor="text1"/>
          <w:szCs w:val="24"/>
          <w:highlight w:val="none"/>
          <w:lang w:val="en-US" w:eastAsia="zh-CN"/>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质疑联系方式：0570-</w:t>
      </w:r>
      <w:r>
        <w:rPr>
          <w:rFonts w:hint="eastAsia" w:ascii="仿宋" w:hAnsi="仿宋" w:eastAsia="仿宋" w:cs="仿宋"/>
          <w:color w:val="000000" w:themeColor="text1"/>
          <w:szCs w:val="24"/>
          <w:highlight w:val="none"/>
          <w:lang w:val="en-US" w:eastAsia="zh-CN"/>
          <w14:textFill>
            <w14:solidFill>
              <w14:schemeClr w14:val="tx1"/>
            </w14:solidFill>
          </w14:textFill>
        </w:rPr>
        <w:t>3392897</w:t>
      </w:r>
    </w:p>
    <w:p w14:paraId="09102E37">
      <w:pPr>
        <w:pageBreakBefore w:val="0"/>
        <w:kinsoku/>
        <w:wordWrap/>
        <w:overflowPunct/>
        <w:topLinePunct w:val="0"/>
        <w:bidi w:val="0"/>
        <w:adjustRightInd w:val="0"/>
        <w:snapToGrid w:val="0"/>
        <w:spacing w:line="440" w:lineRule="exact"/>
        <w:ind w:right="48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3.同级政府采购监督管理部门</w:t>
      </w:r>
    </w:p>
    <w:p w14:paraId="05F85E11">
      <w:pPr>
        <w:pageBreakBefore w:val="0"/>
        <w:kinsoku/>
        <w:wordWrap/>
        <w:overflowPunct/>
        <w:topLinePunct w:val="0"/>
        <w:bidi w:val="0"/>
        <w:adjustRightInd w:val="0"/>
        <w:snapToGrid w:val="0"/>
        <w:spacing w:line="440" w:lineRule="exact"/>
        <w:ind w:right="480" w:firstLine="480" w:firstLineChars="200"/>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名称：衢州市柯城区政府采购管理办公室</w:t>
      </w:r>
    </w:p>
    <w:p w14:paraId="1AF80125">
      <w:pPr>
        <w:pageBreakBefore w:val="0"/>
        <w:kinsoku/>
        <w:wordWrap/>
        <w:overflowPunct/>
        <w:topLinePunct w:val="0"/>
        <w:bidi w:val="0"/>
        <w:snapToGrid w:val="0"/>
        <w:spacing w:line="4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地址：荷三路行政中心9号楼308办公室</w:t>
      </w:r>
    </w:p>
    <w:p w14:paraId="0BC8B114">
      <w:pPr>
        <w:pageBreakBefore w:val="0"/>
        <w:kinsoku/>
        <w:wordWrap/>
        <w:overflowPunct/>
        <w:topLinePunct w:val="0"/>
        <w:bidi w:val="0"/>
        <w:adjustRightInd w:val="0"/>
        <w:snapToGrid w:val="0"/>
        <w:spacing w:line="440" w:lineRule="exact"/>
        <w:ind w:right="480" w:firstLine="480" w:firstLineChars="200"/>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联系人：蒋先生</w:t>
      </w:r>
    </w:p>
    <w:p w14:paraId="0182154B">
      <w:pPr>
        <w:pageBreakBefore w:val="0"/>
        <w:kinsoku/>
        <w:wordWrap/>
        <w:overflowPunct/>
        <w:topLinePunct w:val="0"/>
        <w:bidi w:val="0"/>
        <w:adjustRightInd w:val="0"/>
        <w:snapToGrid w:val="0"/>
        <w:spacing w:line="440" w:lineRule="exact"/>
        <w:ind w:right="480" w:firstLine="480" w:firstLineChars="200"/>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监督投诉电话：0570-3020829</w:t>
      </w:r>
    </w:p>
    <w:p w14:paraId="2C646125">
      <w:pPr>
        <w:pStyle w:val="20"/>
        <w:pageBreakBefore w:val="0"/>
        <w:kinsoku/>
        <w:wordWrap/>
        <w:overflowPunct/>
        <w:topLinePunct w:val="0"/>
        <w:bidi w:val="0"/>
        <w:spacing w:before="0" w:beforeAutospacing="0" w:after="0" w:afterAutospacing="0" w:line="440" w:lineRule="exact"/>
        <w:ind w:firstLine="482"/>
        <w:textAlignment w:val="auto"/>
        <w:rPr>
          <w:rFonts w:hint="eastAsia" w:ascii="仿宋" w:hAnsi="仿宋" w:eastAsia="仿宋" w:cs="仿宋"/>
          <w:color w:val="000000" w:themeColor="text1"/>
          <w:szCs w:val="24"/>
          <w:highlight w:val="none"/>
          <w14:textFill>
            <w14:solidFill>
              <w14:schemeClr w14:val="tx1"/>
            </w14:solidFill>
          </w14:textFill>
        </w:rPr>
      </w:pPr>
    </w:p>
    <w:bookmarkEnd w:id="0"/>
    <w:p w14:paraId="30A4E1EF">
      <w:pPr>
        <w:pStyle w:val="7"/>
        <w:keepNext w:val="0"/>
        <w:keepLines w:val="0"/>
        <w:pageBreakBefore w:val="0"/>
        <w:widowControl w:val="0"/>
        <w:kinsoku/>
        <w:wordWrap/>
        <w:overflowPunct/>
        <w:topLinePunct w:val="0"/>
        <w:autoSpaceDE/>
        <w:autoSpaceDN/>
        <w:bidi w:val="0"/>
        <w:adjustRightInd/>
        <w:spacing w:after="0" w:line="4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bookmarkStart w:id="7" w:name="_Toc31506"/>
      <w:bookmarkStart w:id="8" w:name="_Toc225840107"/>
      <w:r>
        <w:rPr>
          <w:rFonts w:hint="eastAsia" w:ascii="仿宋" w:hAnsi="仿宋" w:eastAsia="仿宋" w:cs="仿宋"/>
          <w:color w:val="000000" w:themeColor="text1"/>
          <w:sz w:val="21"/>
          <w:szCs w:val="21"/>
          <w:highlight w:val="none"/>
          <w14:textFill>
            <w14:solidFill>
              <w14:schemeClr w14:val="tx1"/>
            </w14:solidFill>
          </w14:textFill>
        </w:rPr>
        <w:t>若对项目采购电子交易系统操作有疑问，可登录政采云（</w:t>
      </w: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https://www.zcygov.cn/</w:t>
      </w:r>
      <w:r>
        <w:rPr>
          <w:rFonts w:hint="eastAsia" w:ascii="仿宋" w:hAnsi="仿宋" w:eastAsia="仿宋" w:cs="仿宋"/>
          <w:color w:val="000000" w:themeColor="text1"/>
          <w:sz w:val="21"/>
          <w:szCs w:val="21"/>
          <w:highlight w:val="none"/>
          <w14:textFill>
            <w14:solidFill>
              <w14:schemeClr w14:val="tx1"/>
            </w14:solidFill>
          </w14:textFill>
        </w:rPr>
        <w:t>），点击右侧咨询小采，获取采小蜜智能服务管家帮助，或拨打政采云服务热线95763获取热线服务帮助。CA问题联系电话（人工）：汇信CA 400-888-4636；天谷CA 400-087-8198。</w:t>
      </w:r>
    </w:p>
    <w:p w14:paraId="2FA8EB1D">
      <w:pPr>
        <w:pStyle w:val="11"/>
        <w:pageBreakBefore/>
        <w:adjustRightInd w:val="0"/>
        <w:snapToGrid w:val="0"/>
        <w:spacing w:line="360" w:lineRule="auto"/>
        <w:jc w:val="center"/>
        <w:outlineLvl w:val="0"/>
        <w:rPr>
          <w:rFonts w:hint="eastAsia" w:ascii="仿宋" w:hAnsi="仿宋" w:eastAsia="仿宋" w:cs="仿宋"/>
          <w:b/>
          <w:color w:val="000000" w:themeColor="text1"/>
          <w:sz w:val="36"/>
          <w:highlight w:val="none"/>
          <w:lang w:eastAsia="zh-CN"/>
          <w14:textFill>
            <w14:solidFill>
              <w14:schemeClr w14:val="tx1"/>
            </w14:solidFill>
          </w14:textFill>
        </w:rPr>
      </w:pPr>
      <w:r>
        <w:rPr>
          <w:rFonts w:hint="eastAsia" w:ascii="仿宋" w:hAnsi="仿宋" w:eastAsia="仿宋" w:cs="仿宋"/>
          <w:b/>
          <w:color w:val="000000" w:themeColor="text1"/>
          <w:sz w:val="36"/>
          <w:highlight w:val="none"/>
          <w14:textFill>
            <w14:solidFill>
              <w14:schemeClr w14:val="tx1"/>
            </w14:solidFill>
          </w14:textFill>
        </w:rPr>
        <w:t>第二</w:t>
      </w:r>
      <w:r>
        <w:rPr>
          <w:rFonts w:hint="eastAsia" w:ascii="仿宋" w:hAnsi="仿宋" w:eastAsia="仿宋" w:cs="仿宋"/>
          <w:b/>
          <w:color w:val="000000" w:themeColor="text1"/>
          <w:sz w:val="36"/>
          <w:highlight w:val="none"/>
          <w:lang w:eastAsia="zh-CN"/>
          <w14:textFill>
            <w14:solidFill>
              <w14:schemeClr w14:val="tx1"/>
            </w14:solidFill>
          </w14:textFill>
        </w:rPr>
        <w:t>章</w:t>
      </w:r>
      <w:r>
        <w:rPr>
          <w:rFonts w:hint="eastAsia" w:ascii="仿宋" w:hAnsi="仿宋" w:eastAsia="仿宋" w:cs="仿宋"/>
          <w:b/>
          <w:color w:val="000000" w:themeColor="text1"/>
          <w:sz w:val="36"/>
          <w:highlight w:val="none"/>
          <w14:textFill>
            <w14:solidFill>
              <w14:schemeClr w14:val="tx1"/>
            </w14:solidFill>
          </w14:textFill>
        </w:rPr>
        <w:t xml:space="preserve">  投标须知</w:t>
      </w:r>
      <w:bookmarkEnd w:id="7"/>
      <w:r>
        <w:rPr>
          <w:rFonts w:hint="eastAsia" w:ascii="仿宋" w:hAnsi="仿宋" w:eastAsia="仿宋" w:cs="仿宋"/>
          <w:b/>
          <w:color w:val="000000" w:themeColor="text1"/>
          <w:sz w:val="36"/>
          <w:highlight w:val="none"/>
          <w:lang w:eastAsia="zh-CN"/>
          <w14:textFill>
            <w14:solidFill>
              <w14:schemeClr w14:val="tx1"/>
            </w14:solidFill>
          </w14:textFill>
        </w:rPr>
        <w:t>前附表及投标须知</w:t>
      </w:r>
    </w:p>
    <w:p w14:paraId="2D52A3BF">
      <w:pPr>
        <w:pStyle w:val="3"/>
        <w:ind w:left="560" w:firstLine="0"/>
        <w:jc w:val="center"/>
        <w:rPr>
          <w:rFonts w:hint="eastAsia" w:ascii="仿宋" w:hAnsi="仿宋" w:eastAsia="仿宋" w:cs="仿宋"/>
          <w:color w:val="000000" w:themeColor="text1"/>
          <w:sz w:val="32"/>
          <w:highlight w:val="none"/>
          <w:lang w:eastAsia="zh-CN"/>
          <w14:textFill>
            <w14:solidFill>
              <w14:schemeClr w14:val="tx1"/>
            </w14:solidFill>
          </w14:textFill>
        </w:rPr>
      </w:pPr>
      <w:r>
        <w:rPr>
          <w:rFonts w:hint="eastAsia" w:ascii="仿宋" w:hAnsi="仿宋" w:eastAsia="仿宋" w:cs="仿宋"/>
          <w:color w:val="000000" w:themeColor="text1"/>
          <w:sz w:val="32"/>
          <w:highlight w:val="none"/>
          <w:lang w:eastAsia="zh-CN"/>
          <w14:textFill>
            <w14:solidFill>
              <w14:schemeClr w14:val="tx1"/>
            </w14:solidFill>
          </w14:textFill>
        </w:rPr>
        <w:t>第一部分、投标须知前附表</w:t>
      </w:r>
    </w:p>
    <w:tbl>
      <w:tblPr>
        <w:tblStyle w:val="21"/>
        <w:tblW w:w="9725"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899"/>
        <w:gridCol w:w="1945"/>
        <w:gridCol w:w="6881"/>
      </w:tblGrid>
      <w:tr w14:paraId="5CEB00E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2" w:hRule="atLeast"/>
          <w:tblHeader/>
          <w:jc w:val="center"/>
        </w:trPr>
        <w:tc>
          <w:tcPr>
            <w:tcW w:w="899" w:type="dxa"/>
            <w:vAlign w:val="center"/>
          </w:tcPr>
          <w:p w14:paraId="250BA9A3">
            <w:pPr>
              <w:keepNext w:val="0"/>
              <w:keepLines w:val="0"/>
              <w:pageBreakBefore w:val="0"/>
              <w:kinsoku/>
              <w:wordWrap/>
              <w:overflowPunct/>
              <w:topLinePunct w:val="0"/>
              <w:bidi w:val="0"/>
              <w:spacing w:line="380" w:lineRule="exact"/>
              <w:jc w:val="center"/>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1945" w:type="dxa"/>
            <w:vAlign w:val="center"/>
          </w:tcPr>
          <w:p w14:paraId="7466569F">
            <w:pPr>
              <w:keepNext w:val="0"/>
              <w:keepLines w:val="0"/>
              <w:pageBreakBefore w:val="0"/>
              <w:kinsoku/>
              <w:wordWrap/>
              <w:overflowPunct/>
              <w:topLinePunct w:val="0"/>
              <w:bidi w:val="0"/>
              <w:spacing w:line="380" w:lineRule="exact"/>
              <w:jc w:val="center"/>
              <w:textAlignment w:val="auto"/>
              <w:rPr>
                <w:rFonts w:hint="eastAsia" w:ascii="仿宋" w:hAnsi="仿宋" w:eastAsia="仿宋" w:cs="仿宋"/>
                <w:b/>
                <w:color w:val="000000" w:themeColor="text1"/>
                <w:sz w:val="24"/>
                <w:highlight w:val="none"/>
                <w:lang w:eastAsia="zh-CN"/>
                <w14:textFill>
                  <w14:solidFill>
                    <w14:schemeClr w14:val="tx1"/>
                  </w14:solidFill>
                </w14:textFill>
              </w:rPr>
            </w:pPr>
            <w:r>
              <w:rPr>
                <w:rFonts w:hint="eastAsia" w:ascii="仿宋" w:hAnsi="仿宋" w:eastAsia="仿宋" w:cs="仿宋"/>
                <w:b/>
                <w:color w:val="000000" w:themeColor="text1"/>
                <w:sz w:val="24"/>
                <w:highlight w:val="none"/>
                <w:lang w:eastAsia="zh-CN"/>
                <w14:textFill>
                  <w14:solidFill>
                    <w14:schemeClr w14:val="tx1"/>
                  </w14:solidFill>
                </w14:textFill>
              </w:rPr>
              <w:t>内容</w:t>
            </w:r>
          </w:p>
        </w:tc>
        <w:tc>
          <w:tcPr>
            <w:tcW w:w="6881" w:type="dxa"/>
            <w:vAlign w:val="center"/>
          </w:tcPr>
          <w:p w14:paraId="534D8926">
            <w:pPr>
              <w:keepNext w:val="0"/>
              <w:keepLines w:val="0"/>
              <w:pageBreakBefore w:val="0"/>
              <w:kinsoku/>
              <w:wordWrap/>
              <w:overflowPunct/>
              <w:topLinePunct w:val="0"/>
              <w:bidi w:val="0"/>
              <w:spacing w:line="380" w:lineRule="exact"/>
              <w:jc w:val="center"/>
              <w:textAlignment w:val="auto"/>
              <w:rPr>
                <w:rFonts w:hint="eastAsia" w:ascii="仿宋" w:hAnsi="仿宋" w:eastAsia="仿宋" w:cs="仿宋"/>
                <w:b/>
                <w:color w:val="000000" w:themeColor="text1"/>
                <w:sz w:val="24"/>
                <w:highlight w:val="none"/>
                <w:lang w:eastAsia="zh-CN"/>
                <w14:textFill>
                  <w14:solidFill>
                    <w14:schemeClr w14:val="tx1"/>
                  </w14:solidFill>
                </w14:textFill>
              </w:rPr>
            </w:pPr>
            <w:r>
              <w:rPr>
                <w:rFonts w:hint="eastAsia" w:ascii="仿宋" w:hAnsi="仿宋" w:eastAsia="仿宋" w:cs="仿宋"/>
                <w:b/>
                <w:color w:val="000000" w:themeColor="text1"/>
                <w:sz w:val="24"/>
                <w:highlight w:val="none"/>
                <w:lang w:eastAsia="zh-CN"/>
                <w14:textFill>
                  <w14:solidFill>
                    <w14:schemeClr w14:val="tx1"/>
                  </w14:solidFill>
                </w14:textFill>
              </w:rPr>
              <w:t>说明与要求</w:t>
            </w:r>
          </w:p>
        </w:tc>
      </w:tr>
      <w:tr w14:paraId="6716700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99" w:type="dxa"/>
            <w:vAlign w:val="center"/>
          </w:tcPr>
          <w:p w14:paraId="65A44DE1">
            <w:pPr>
              <w:keepNext w:val="0"/>
              <w:keepLines w:val="0"/>
              <w:pageBreakBefore w:val="0"/>
              <w:kinsoku/>
              <w:wordWrap/>
              <w:overflowPunct/>
              <w:topLinePunct w:val="0"/>
              <w:bidi w:val="0"/>
              <w:spacing w:line="38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1945" w:type="dxa"/>
            <w:vAlign w:val="center"/>
          </w:tcPr>
          <w:p w14:paraId="08EDD3DF">
            <w:pPr>
              <w:keepNext w:val="0"/>
              <w:keepLines w:val="0"/>
              <w:pageBreakBefore w:val="0"/>
              <w:kinsoku/>
              <w:wordWrap/>
              <w:overflowPunct/>
              <w:topLinePunct w:val="0"/>
              <w:bidi w:val="0"/>
              <w:spacing w:line="380" w:lineRule="exact"/>
              <w:jc w:val="center"/>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pacing w:val="-2"/>
                <w:kern w:val="0"/>
                <w:position w:val="-3"/>
                <w:sz w:val="24"/>
                <w:highlight w:val="none"/>
                <w:lang w:eastAsia="zh-CN"/>
                <w14:textFill>
                  <w14:solidFill>
                    <w14:schemeClr w14:val="tx1"/>
                  </w14:solidFill>
                </w14:textFill>
              </w:rPr>
              <w:t>项目名称</w:t>
            </w:r>
          </w:p>
        </w:tc>
        <w:tc>
          <w:tcPr>
            <w:tcW w:w="6881" w:type="dxa"/>
            <w:vAlign w:val="center"/>
          </w:tcPr>
          <w:p w14:paraId="5981EE79">
            <w:pPr>
              <w:pStyle w:val="20"/>
              <w:keepNext w:val="0"/>
              <w:keepLines w:val="0"/>
              <w:pageBreakBefore w:val="0"/>
              <w:kinsoku/>
              <w:wordWrap/>
              <w:overflowPunct/>
              <w:topLinePunct w:val="0"/>
              <w:bidi w:val="0"/>
              <w:spacing w:before="0" w:beforeAutospacing="0" w:after="0" w:afterAutospacing="0" w:line="380" w:lineRule="exac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现代新农人培育中心智能化设备采购项目</w:t>
            </w:r>
          </w:p>
        </w:tc>
      </w:tr>
      <w:tr w14:paraId="5221DF1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00" w:hRule="atLeast"/>
          <w:tblHeader/>
          <w:jc w:val="center"/>
        </w:trPr>
        <w:tc>
          <w:tcPr>
            <w:tcW w:w="899" w:type="dxa"/>
            <w:vAlign w:val="center"/>
          </w:tcPr>
          <w:p w14:paraId="15903D37">
            <w:pPr>
              <w:keepNext w:val="0"/>
              <w:keepLines w:val="0"/>
              <w:pageBreakBefore w:val="0"/>
              <w:kinsoku/>
              <w:wordWrap/>
              <w:overflowPunct/>
              <w:topLinePunct w:val="0"/>
              <w:bidi w:val="0"/>
              <w:spacing w:line="380" w:lineRule="exact"/>
              <w:jc w:val="center"/>
              <w:textAlignment w:val="auto"/>
              <w:rPr>
                <w:rFonts w:hint="eastAsia" w:ascii="仿宋" w:hAnsi="仿宋" w:eastAsia="仿宋" w:cs="仿宋"/>
                <w:color w:val="000000" w:themeColor="text1"/>
                <w:spacing w:val="-2"/>
                <w:kern w:val="0"/>
                <w:position w:val="-3"/>
                <w:sz w:val="24"/>
                <w:highlight w:val="none"/>
                <w:lang w:val="en-US" w:eastAsia="zh-CN"/>
                <w14:textFill>
                  <w14:solidFill>
                    <w14:schemeClr w14:val="tx1"/>
                  </w14:solidFill>
                </w14:textFill>
              </w:rPr>
            </w:pPr>
            <w:r>
              <w:rPr>
                <w:rFonts w:hint="eastAsia" w:ascii="仿宋" w:hAnsi="仿宋" w:eastAsia="仿宋" w:cs="仿宋"/>
                <w:color w:val="000000" w:themeColor="text1"/>
                <w:spacing w:val="-2"/>
                <w:kern w:val="0"/>
                <w:position w:val="-3"/>
                <w:sz w:val="24"/>
                <w:highlight w:val="none"/>
                <w:lang w:val="en-US" w:eastAsia="zh-CN"/>
                <w14:textFill>
                  <w14:solidFill>
                    <w14:schemeClr w14:val="tx1"/>
                  </w14:solidFill>
                </w14:textFill>
              </w:rPr>
              <w:t>2</w:t>
            </w:r>
          </w:p>
        </w:tc>
        <w:tc>
          <w:tcPr>
            <w:tcW w:w="1945" w:type="dxa"/>
            <w:vAlign w:val="center"/>
          </w:tcPr>
          <w:p w14:paraId="78C5EF22">
            <w:pPr>
              <w:keepNext w:val="0"/>
              <w:keepLines w:val="0"/>
              <w:pageBreakBefore w:val="0"/>
              <w:kinsoku/>
              <w:wordWrap/>
              <w:overflowPunct/>
              <w:topLinePunct w:val="0"/>
              <w:bidi w:val="0"/>
              <w:spacing w:line="380" w:lineRule="exact"/>
              <w:jc w:val="center"/>
              <w:textAlignment w:val="auto"/>
              <w:rPr>
                <w:rFonts w:hint="eastAsia" w:ascii="仿宋" w:hAnsi="仿宋" w:eastAsia="仿宋" w:cs="仿宋"/>
                <w:color w:val="000000" w:themeColor="text1"/>
                <w:spacing w:val="-2"/>
                <w:kern w:val="0"/>
                <w:position w:val="-3"/>
                <w:sz w:val="24"/>
                <w:highlight w:val="none"/>
                <w:lang w:eastAsia="zh-CN"/>
                <w14:textFill>
                  <w14:solidFill>
                    <w14:schemeClr w14:val="tx1"/>
                  </w14:solidFill>
                </w14:textFill>
              </w:rPr>
            </w:pPr>
            <w:r>
              <w:rPr>
                <w:rFonts w:hint="eastAsia" w:ascii="仿宋" w:hAnsi="仿宋" w:eastAsia="仿宋" w:cs="仿宋"/>
                <w:color w:val="000000" w:themeColor="text1"/>
                <w:spacing w:val="-2"/>
                <w:kern w:val="0"/>
                <w:position w:val="-3"/>
                <w:sz w:val="24"/>
                <w:highlight w:val="none"/>
                <w:lang w:eastAsia="zh-CN"/>
                <w14:textFill>
                  <w14:solidFill>
                    <w14:schemeClr w14:val="tx1"/>
                  </w14:solidFill>
                </w14:textFill>
              </w:rPr>
              <w:t>采购人</w:t>
            </w:r>
          </w:p>
        </w:tc>
        <w:tc>
          <w:tcPr>
            <w:tcW w:w="6881" w:type="dxa"/>
            <w:vAlign w:val="center"/>
          </w:tcPr>
          <w:p w14:paraId="098B43F1">
            <w:pPr>
              <w:keepNext w:val="0"/>
              <w:keepLines w:val="0"/>
              <w:pageBreakBefore w:val="0"/>
              <w:kinsoku/>
              <w:wordWrap/>
              <w:overflowPunct/>
              <w:topLinePunct w:val="0"/>
              <w:bidi w:val="0"/>
              <w:snapToGrid w:val="0"/>
              <w:spacing w:line="380" w:lineRule="exact"/>
              <w:jc w:val="left"/>
              <w:textAlignment w:val="auto"/>
              <w:outlineLvl w:val="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衢州市柯城区农业农村局</w:t>
            </w:r>
          </w:p>
        </w:tc>
      </w:tr>
      <w:tr w14:paraId="07607FB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899" w:type="dxa"/>
            <w:vAlign w:val="center"/>
          </w:tcPr>
          <w:p w14:paraId="5C6F820E">
            <w:pPr>
              <w:keepNext w:val="0"/>
              <w:keepLines w:val="0"/>
              <w:pageBreakBefore w:val="0"/>
              <w:kinsoku/>
              <w:wordWrap/>
              <w:overflowPunct/>
              <w:topLinePunct w:val="0"/>
              <w:bidi w:val="0"/>
              <w:spacing w:line="380" w:lineRule="exact"/>
              <w:jc w:val="center"/>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p>
        </w:tc>
        <w:tc>
          <w:tcPr>
            <w:tcW w:w="1945" w:type="dxa"/>
            <w:vAlign w:val="center"/>
          </w:tcPr>
          <w:p w14:paraId="4E8FAB6E">
            <w:pPr>
              <w:keepNext w:val="0"/>
              <w:keepLines w:val="0"/>
              <w:pageBreakBefore w:val="0"/>
              <w:kinsoku/>
              <w:wordWrap/>
              <w:overflowPunct/>
              <w:topLinePunct w:val="0"/>
              <w:bidi w:val="0"/>
              <w:spacing w:line="380" w:lineRule="exact"/>
              <w:jc w:val="center"/>
              <w:textAlignment w:val="auto"/>
              <w:rPr>
                <w:rFonts w:hint="eastAsia" w:ascii="仿宋" w:hAnsi="仿宋" w:eastAsia="仿宋" w:cs="仿宋"/>
                <w:color w:val="000000" w:themeColor="text1"/>
                <w:spacing w:val="-2"/>
                <w:kern w:val="0"/>
                <w:position w:val="-3"/>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采购标的及其对应的中小企业划分标准所属行业</w:t>
            </w:r>
          </w:p>
        </w:tc>
        <w:tc>
          <w:tcPr>
            <w:tcW w:w="6881" w:type="dxa"/>
            <w:vAlign w:val="center"/>
          </w:tcPr>
          <w:p w14:paraId="6C2777D9">
            <w:pPr>
              <w:pStyle w:val="29"/>
              <w:keepNext w:val="0"/>
              <w:keepLines w:val="0"/>
              <w:pageBreakBefore w:val="0"/>
              <w:tabs>
                <w:tab w:val="left" w:pos="2031"/>
              </w:tabs>
              <w:kinsoku/>
              <w:wordWrap/>
              <w:overflowPunct/>
              <w:topLinePunct w:val="0"/>
              <w:bidi w:val="0"/>
              <w:spacing w:line="380" w:lineRule="exact"/>
              <w:jc w:val="both"/>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标的：</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现代新农人培育中心智能化设备采购项目</w:t>
            </w:r>
            <w:r>
              <w:rPr>
                <w:rFonts w:hint="eastAsia" w:ascii="仿宋" w:hAnsi="仿宋" w:eastAsia="仿宋" w:cs="仿宋"/>
                <w:color w:val="000000" w:themeColor="text1"/>
                <w:sz w:val="24"/>
                <w:highlight w:val="none"/>
                <w14:textFill>
                  <w14:solidFill>
                    <w14:schemeClr w14:val="tx1"/>
                  </w14:solidFill>
                </w14:textFill>
              </w:rPr>
              <w:t>；</w:t>
            </w:r>
          </w:p>
          <w:p w14:paraId="1FBCDEA0">
            <w:pPr>
              <w:keepNext w:val="0"/>
              <w:keepLines w:val="0"/>
              <w:pageBreakBefore w:val="0"/>
              <w:kinsoku/>
              <w:wordWrap/>
              <w:overflowPunct/>
              <w:topLinePunct w:val="0"/>
              <w:bidi w:val="0"/>
              <w:spacing w:line="380" w:lineRule="exact"/>
              <w:jc w:val="both"/>
              <w:textAlignment w:val="auto"/>
              <w:rPr>
                <w:rFonts w:hint="eastAsia" w:ascii="仿宋" w:hAnsi="仿宋" w:eastAsia="仿宋" w:cs="仿宋"/>
                <w:color w:val="000000" w:themeColor="text1"/>
                <w:spacing w:val="-2"/>
                <w:kern w:val="0"/>
                <w:position w:val="-3"/>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color w:val="000000" w:themeColor="text1"/>
                <w:kern w:val="2"/>
                <w:sz w:val="24"/>
                <w:szCs w:val="24"/>
                <w:highlight w:val="none"/>
                <w:u w:val="single"/>
                <w:lang w:val="en-US" w:eastAsia="zh-CN" w:bidi="ar-SA"/>
                <w14:textFill>
                  <w14:solidFill>
                    <w14:schemeClr w14:val="tx1"/>
                  </w14:solidFill>
                </w14:textFill>
              </w:rPr>
              <w:t>【工业】；</w:t>
            </w:r>
          </w:p>
        </w:tc>
      </w:tr>
      <w:tr w14:paraId="2EDC5E4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42" w:hRule="atLeast"/>
          <w:tblHeader/>
          <w:jc w:val="center"/>
        </w:trPr>
        <w:tc>
          <w:tcPr>
            <w:tcW w:w="899" w:type="dxa"/>
            <w:vAlign w:val="center"/>
          </w:tcPr>
          <w:p w14:paraId="6E3B5B8B">
            <w:pPr>
              <w:keepNext w:val="0"/>
              <w:keepLines w:val="0"/>
              <w:pageBreakBefore w:val="0"/>
              <w:kinsoku/>
              <w:wordWrap/>
              <w:overflowPunct/>
              <w:topLinePunct w:val="0"/>
              <w:bidi w:val="0"/>
              <w:spacing w:line="380" w:lineRule="exact"/>
              <w:jc w:val="center"/>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p>
        </w:tc>
        <w:tc>
          <w:tcPr>
            <w:tcW w:w="1945" w:type="dxa"/>
            <w:vAlign w:val="center"/>
          </w:tcPr>
          <w:p w14:paraId="5EB6B5A7">
            <w:pPr>
              <w:keepNext w:val="0"/>
              <w:keepLines w:val="0"/>
              <w:pageBreakBefore w:val="0"/>
              <w:kinsoku/>
              <w:wordWrap/>
              <w:overflowPunct/>
              <w:topLinePunct w:val="0"/>
              <w:bidi w:val="0"/>
              <w:spacing w:line="380" w:lineRule="exact"/>
              <w:jc w:val="center"/>
              <w:textAlignment w:val="auto"/>
              <w:rPr>
                <w:rFonts w:hint="default" w:ascii="仿宋" w:hAnsi="仿宋" w:eastAsia="仿宋" w:cs="仿宋"/>
                <w:color w:val="000000" w:themeColor="text1"/>
                <w:spacing w:val="-2"/>
                <w:kern w:val="0"/>
                <w:position w:val="-3"/>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交货期</w:t>
            </w:r>
          </w:p>
        </w:tc>
        <w:tc>
          <w:tcPr>
            <w:tcW w:w="6881" w:type="dxa"/>
            <w:vAlign w:val="center"/>
          </w:tcPr>
          <w:p w14:paraId="52582763">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default" w:ascii="仿宋" w:hAnsi="仿宋" w:eastAsia="仿宋" w:cs="仿宋"/>
                <w:color w:val="000000" w:themeColor="text1"/>
                <w:spacing w:val="-2"/>
                <w:kern w:val="0"/>
                <w:position w:val="-3"/>
                <w:sz w:val="24"/>
                <w:highlight w:val="none"/>
                <w:lang w:val="en-US" w:eastAsia="zh-CN"/>
                <w14:textFill>
                  <w14:solidFill>
                    <w14:schemeClr w14:val="tx1"/>
                  </w14:solidFill>
                </w14:textFill>
              </w:rPr>
            </w:pPr>
            <w:r>
              <w:rPr>
                <w:rFonts w:hint="eastAsia" w:ascii="仿宋" w:hAnsi="仿宋" w:eastAsia="仿宋" w:cs="仿宋"/>
                <w:color w:val="000000" w:themeColor="text1"/>
                <w:spacing w:val="-2"/>
                <w:kern w:val="0"/>
                <w:position w:val="-3"/>
                <w:sz w:val="24"/>
                <w:highlight w:val="none"/>
                <w:lang w:val="en-US" w:eastAsia="zh-CN"/>
                <w14:textFill>
                  <w14:solidFill>
                    <w14:schemeClr w14:val="tx1"/>
                  </w14:solidFill>
                </w14:textFill>
              </w:rPr>
              <w:t>合同签订后15日内完成安装及验收合格交付使用</w:t>
            </w:r>
          </w:p>
        </w:tc>
      </w:tr>
      <w:tr w14:paraId="0083490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07" w:hRule="atLeast"/>
          <w:tblHeader/>
          <w:jc w:val="center"/>
        </w:trPr>
        <w:tc>
          <w:tcPr>
            <w:tcW w:w="899" w:type="dxa"/>
            <w:vAlign w:val="center"/>
          </w:tcPr>
          <w:p w14:paraId="6CEB6EDD">
            <w:pPr>
              <w:keepNext w:val="0"/>
              <w:keepLines w:val="0"/>
              <w:pageBreakBefore w:val="0"/>
              <w:kinsoku/>
              <w:wordWrap/>
              <w:overflowPunct/>
              <w:topLinePunct w:val="0"/>
              <w:bidi w:val="0"/>
              <w:spacing w:line="380" w:lineRule="exact"/>
              <w:jc w:val="center"/>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p>
        </w:tc>
        <w:tc>
          <w:tcPr>
            <w:tcW w:w="1945" w:type="dxa"/>
            <w:vAlign w:val="center"/>
          </w:tcPr>
          <w:p w14:paraId="516C60DA">
            <w:pPr>
              <w:keepNext w:val="0"/>
              <w:keepLines w:val="0"/>
              <w:pageBreakBefore w:val="0"/>
              <w:kinsoku/>
              <w:wordWrap/>
              <w:overflowPunct/>
              <w:topLinePunct w:val="0"/>
              <w:bidi w:val="0"/>
              <w:spacing w:line="380" w:lineRule="exact"/>
              <w:jc w:val="center"/>
              <w:textAlignment w:val="auto"/>
              <w:rPr>
                <w:rFonts w:hint="eastAsia" w:ascii="仿宋" w:hAnsi="仿宋" w:eastAsia="仿宋" w:cs="仿宋"/>
                <w:color w:val="000000" w:themeColor="text1"/>
                <w:spacing w:val="-2"/>
                <w:kern w:val="0"/>
                <w:position w:val="-3"/>
                <w:sz w:val="24"/>
                <w:highlight w:val="none"/>
                <w:lang w:eastAsia="zh-CN"/>
                <w14:textFill>
                  <w14:solidFill>
                    <w14:schemeClr w14:val="tx1"/>
                  </w14:solidFill>
                </w14:textFill>
              </w:rPr>
            </w:pPr>
            <w:r>
              <w:rPr>
                <w:rFonts w:hint="eastAsia" w:ascii="仿宋" w:hAnsi="仿宋" w:eastAsia="仿宋" w:cs="仿宋"/>
                <w:color w:val="000000" w:themeColor="text1"/>
                <w:spacing w:val="-2"/>
                <w:kern w:val="0"/>
                <w:position w:val="-3"/>
                <w:sz w:val="24"/>
                <w:highlight w:val="none"/>
                <w:lang w:eastAsia="zh-CN"/>
                <w14:textFill>
                  <w14:solidFill>
                    <w14:schemeClr w14:val="tx1"/>
                  </w14:solidFill>
                </w14:textFill>
              </w:rPr>
              <w:t>采购方式</w:t>
            </w:r>
          </w:p>
        </w:tc>
        <w:tc>
          <w:tcPr>
            <w:tcW w:w="6881" w:type="dxa"/>
            <w:vAlign w:val="center"/>
          </w:tcPr>
          <w:p w14:paraId="7C70A8EF">
            <w:pPr>
              <w:keepNext w:val="0"/>
              <w:keepLines w:val="0"/>
              <w:pageBreakBefore w:val="0"/>
              <w:kinsoku/>
              <w:wordWrap/>
              <w:overflowPunct/>
              <w:topLinePunct w:val="0"/>
              <w:bidi w:val="0"/>
              <w:spacing w:line="380" w:lineRule="exact"/>
              <w:textAlignment w:val="auto"/>
              <w:rPr>
                <w:rFonts w:hint="eastAsia" w:ascii="仿宋" w:hAnsi="仿宋" w:eastAsia="仿宋" w:cs="仿宋"/>
                <w:color w:val="000000" w:themeColor="text1"/>
                <w:spacing w:val="-2"/>
                <w:kern w:val="0"/>
                <w:position w:val="-3"/>
                <w:sz w:val="24"/>
                <w:highlight w:val="none"/>
                <w:lang w:val="en-US" w:eastAsia="zh-CN"/>
                <w14:textFill>
                  <w14:solidFill>
                    <w14:schemeClr w14:val="tx1"/>
                  </w14:solidFill>
                </w14:textFill>
              </w:rPr>
            </w:pPr>
            <w:r>
              <w:rPr>
                <w:rFonts w:hint="eastAsia" w:ascii="仿宋" w:hAnsi="仿宋" w:eastAsia="仿宋" w:cs="仿宋"/>
                <w:color w:val="000000" w:themeColor="text1"/>
                <w:spacing w:val="-2"/>
                <w:kern w:val="0"/>
                <w:position w:val="-3"/>
                <w:sz w:val="24"/>
                <w:highlight w:val="none"/>
                <w:lang w:val="en-US" w:eastAsia="zh-CN"/>
                <w14:textFill>
                  <w14:solidFill>
                    <w14:schemeClr w14:val="tx1"/>
                  </w14:solidFill>
                </w14:textFill>
              </w:rPr>
              <w:t>公开招标。</w:t>
            </w:r>
          </w:p>
        </w:tc>
      </w:tr>
      <w:tr w14:paraId="0F2D964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11" w:hRule="atLeast"/>
          <w:tblHeader/>
          <w:jc w:val="center"/>
        </w:trPr>
        <w:tc>
          <w:tcPr>
            <w:tcW w:w="899" w:type="dxa"/>
            <w:vAlign w:val="center"/>
          </w:tcPr>
          <w:p w14:paraId="44D036A5">
            <w:pPr>
              <w:keepNext w:val="0"/>
              <w:keepLines w:val="0"/>
              <w:pageBreakBefore w:val="0"/>
              <w:kinsoku/>
              <w:wordWrap/>
              <w:overflowPunct/>
              <w:topLinePunct w:val="0"/>
              <w:bidi w:val="0"/>
              <w:spacing w:line="380" w:lineRule="exact"/>
              <w:jc w:val="center"/>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w:t>
            </w:r>
          </w:p>
        </w:tc>
        <w:tc>
          <w:tcPr>
            <w:tcW w:w="1945" w:type="dxa"/>
            <w:vAlign w:val="top"/>
          </w:tcPr>
          <w:p w14:paraId="6A0ED96D">
            <w:pPr>
              <w:pStyle w:val="29"/>
              <w:keepNext w:val="0"/>
              <w:keepLines w:val="0"/>
              <w:pageBreakBefore w:val="0"/>
              <w:kinsoku/>
              <w:wordWrap/>
              <w:overflowPunct/>
              <w:topLinePunct w:val="0"/>
              <w:bidi w:val="0"/>
              <w:spacing w:line="380" w:lineRule="exact"/>
              <w:textAlignment w:val="auto"/>
              <w:rPr>
                <w:rFonts w:hint="eastAsia" w:ascii="仿宋" w:hAnsi="仿宋" w:eastAsia="仿宋" w:cs="仿宋"/>
                <w:b/>
                <w:color w:val="000000" w:themeColor="text1"/>
                <w:sz w:val="24"/>
                <w:highlight w:val="none"/>
                <w14:textFill>
                  <w14:solidFill>
                    <w14:schemeClr w14:val="tx1"/>
                  </w14:solidFill>
                </w14:textFill>
              </w:rPr>
            </w:pPr>
          </w:p>
          <w:p w14:paraId="16F95B7C">
            <w:pPr>
              <w:pStyle w:val="29"/>
              <w:keepNext w:val="0"/>
              <w:keepLines w:val="0"/>
              <w:pageBreakBefore w:val="0"/>
              <w:kinsoku/>
              <w:wordWrap/>
              <w:overflowPunct/>
              <w:topLinePunct w:val="0"/>
              <w:bidi w:val="0"/>
              <w:spacing w:line="380" w:lineRule="exact"/>
              <w:textAlignment w:val="auto"/>
              <w:rPr>
                <w:rFonts w:hint="eastAsia" w:ascii="仿宋" w:hAnsi="仿宋" w:eastAsia="仿宋" w:cs="仿宋"/>
                <w:b/>
                <w:color w:val="000000" w:themeColor="text1"/>
                <w:sz w:val="24"/>
                <w:highlight w:val="none"/>
                <w14:textFill>
                  <w14:solidFill>
                    <w14:schemeClr w14:val="tx1"/>
                  </w14:solidFill>
                </w14:textFill>
              </w:rPr>
            </w:pPr>
          </w:p>
          <w:p w14:paraId="588ACBFD">
            <w:pPr>
              <w:pStyle w:val="29"/>
              <w:keepNext w:val="0"/>
              <w:keepLines w:val="0"/>
              <w:pageBreakBefore w:val="0"/>
              <w:kinsoku/>
              <w:wordWrap/>
              <w:overflowPunct/>
              <w:topLinePunct w:val="0"/>
              <w:bidi w:val="0"/>
              <w:spacing w:line="380" w:lineRule="exact"/>
              <w:jc w:val="center"/>
              <w:textAlignment w:val="auto"/>
              <w:rPr>
                <w:rFonts w:hint="eastAsia" w:ascii="仿宋" w:hAnsi="仿宋" w:eastAsia="仿宋" w:cs="仿宋"/>
                <w:color w:val="000000" w:themeColor="text1"/>
                <w:kern w:val="2"/>
                <w:sz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评标办法</w:t>
            </w:r>
          </w:p>
        </w:tc>
        <w:tc>
          <w:tcPr>
            <w:tcW w:w="6881" w:type="dxa"/>
            <w:vAlign w:val="top"/>
          </w:tcPr>
          <w:p w14:paraId="3059993E">
            <w:pPr>
              <w:pStyle w:val="29"/>
              <w:keepNext w:val="0"/>
              <w:keepLines w:val="0"/>
              <w:pageBreakBefore w:val="0"/>
              <w:kinsoku/>
              <w:wordWrap/>
              <w:overflowPunct/>
              <w:topLinePunct w:val="0"/>
              <w:bidi w:val="0"/>
              <w:spacing w:line="380" w:lineRule="exact"/>
              <w:textAlignment w:val="auto"/>
              <w:rPr>
                <w:rFonts w:hint="eastAsia" w:ascii="仿宋" w:hAnsi="仿宋" w:eastAsia="仿宋" w:cs="仿宋"/>
                <w:color w:val="000000" w:themeColor="text1"/>
                <w:kern w:val="2"/>
                <w:sz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本次招标的评标办法采用百分制综合评分法，根据本项目招标文件的要求，按照本办法规</w:t>
            </w:r>
            <w:r>
              <w:rPr>
                <w:rFonts w:hint="eastAsia" w:ascii="仿宋" w:hAnsi="仿宋" w:eastAsia="仿宋" w:cs="仿宋"/>
                <w:color w:val="000000" w:themeColor="text1"/>
                <w:sz w:val="24"/>
                <w:szCs w:val="24"/>
                <w:highlight w:val="none"/>
                <w:u w:val="none"/>
                <w14:textFill>
                  <w14:solidFill>
                    <w14:schemeClr w14:val="tx1"/>
                  </w14:solidFill>
                </w14:textFill>
              </w:rPr>
              <w:t>定的内容和分值设置，资格审查采用合格制，商务技术得分为</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70</w:t>
            </w:r>
            <w:r>
              <w:rPr>
                <w:rFonts w:hint="eastAsia" w:ascii="仿宋" w:hAnsi="仿宋" w:eastAsia="仿宋" w:cs="仿宋"/>
                <w:color w:val="000000" w:themeColor="text1"/>
                <w:sz w:val="24"/>
                <w:szCs w:val="24"/>
                <w:highlight w:val="none"/>
                <w:u w:val="none"/>
                <w14:textFill>
                  <w14:solidFill>
                    <w14:schemeClr w14:val="tx1"/>
                  </w14:solidFill>
                </w14:textFill>
              </w:rPr>
              <w:t>分，报价文件得分为</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30</w:t>
            </w:r>
            <w:r>
              <w:rPr>
                <w:rFonts w:hint="eastAsia" w:ascii="仿宋" w:hAnsi="仿宋" w:eastAsia="仿宋" w:cs="仿宋"/>
                <w:color w:val="000000" w:themeColor="text1"/>
                <w:sz w:val="24"/>
                <w:szCs w:val="24"/>
                <w:highlight w:val="none"/>
                <w:u w:val="none"/>
                <w14:textFill>
                  <w14:solidFill>
                    <w14:schemeClr w14:val="tx1"/>
                  </w14:solidFill>
                </w14:textFill>
              </w:rPr>
              <w:t>分，对供应商的投标文件中的商务技术、报</w:t>
            </w:r>
            <w:r>
              <w:rPr>
                <w:rFonts w:hint="eastAsia" w:ascii="仿宋" w:hAnsi="仿宋" w:eastAsia="仿宋" w:cs="仿宋"/>
                <w:color w:val="000000" w:themeColor="text1"/>
                <w:sz w:val="24"/>
                <w:szCs w:val="24"/>
                <w:highlight w:val="none"/>
                <w14:textFill>
                  <w14:solidFill>
                    <w14:schemeClr w14:val="tx1"/>
                  </w14:solidFill>
                </w14:textFill>
              </w:rPr>
              <w:t>价等内容进行评分，最终得出综合得分。</w:t>
            </w:r>
          </w:p>
        </w:tc>
      </w:tr>
      <w:tr w14:paraId="06679DE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245" w:hRule="atLeast"/>
          <w:tblHeader/>
          <w:jc w:val="center"/>
        </w:trPr>
        <w:tc>
          <w:tcPr>
            <w:tcW w:w="899" w:type="dxa"/>
            <w:vAlign w:val="center"/>
          </w:tcPr>
          <w:p w14:paraId="643CD832">
            <w:pPr>
              <w:keepNext w:val="0"/>
              <w:keepLines w:val="0"/>
              <w:pageBreakBefore w:val="0"/>
              <w:kinsoku/>
              <w:wordWrap/>
              <w:overflowPunct/>
              <w:topLinePunct w:val="0"/>
              <w:bidi w:val="0"/>
              <w:spacing w:line="380" w:lineRule="exact"/>
              <w:jc w:val="center"/>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7</w:t>
            </w:r>
          </w:p>
        </w:tc>
        <w:tc>
          <w:tcPr>
            <w:tcW w:w="1945" w:type="dxa"/>
            <w:vAlign w:val="center"/>
          </w:tcPr>
          <w:p w14:paraId="023C4EB4">
            <w:pPr>
              <w:pStyle w:val="11"/>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eastAsia" w:ascii="仿宋" w:hAnsi="仿宋" w:eastAsia="仿宋" w:cs="仿宋"/>
                <w:color w:val="000000" w:themeColor="text1"/>
                <w:kern w:val="2"/>
                <w:sz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是否允许分包</w:t>
            </w:r>
          </w:p>
        </w:tc>
        <w:tc>
          <w:tcPr>
            <w:tcW w:w="6881" w:type="dxa"/>
            <w:vAlign w:val="center"/>
          </w:tcPr>
          <w:p w14:paraId="5117E512">
            <w:pPr>
              <w:pStyle w:val="11"/>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sym w:font="Wingdings 2" w:char="0052"/>
            </w:r>
            <w:r>
              <w:rPr>
                <w:rFonts w:hint="eastAsia" w:ascii="仿宋" w:hAnsi="仿宋" w:eastAsia="仿宋" w:cs="仿宋"/>
                <w:color w:val="000000" w:themeColor="text1"/>
                <w:sz w:val="24"/>
                <w:szCs w:val="24"/>
                <w:highlight w:val="none"/>
                <w14:textFill>
                  <w14:solidFill>
                    <w14:schemeClr w14:val="tx1"/>
                  </w14:solidFill>
                </w14:textFill>
              </w:rPr>
              <w:t>不允许</w:t>
            </w:r>
          </w:p>
          <w:p w14:paraId="00554F45">
            <w:pPr>
              <w:pStyle w:val="11"/>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14:textFill>
                  <w14:solidFill>
                    <w14:schemeClr w14:val="tx1"/>
                  </w14:solidFill>
                </w14:textFill>
              </w:rPr>
              <w:t>允许  分包内容要求：</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；分包金额要求：</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3AFF6E7A">
            <w:pPr>
              <w:pStyle w:val="11"/>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仿宋" w:hAnsi="仿宋" w:eastAsia="仿宋" w:cs="仿宋"/>
                <w:color w:val="000000" w:themeColor="text1"/>
                <w:kern w:val="2"/>
                <w:sz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接受分包的第三人资质要求：</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tc>
      </w:tr>
      <w:tr w14:paraId="4417169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15" w:hRule="atLeast"/>
          <w:tblHeader/>
          <w:jc w:val="center"/>
        </w:trPr>
        <w:tc>
          <w:tcPr>
            <w:tcW w:w="899" w:type="dxa"/>
            <w:vAlign w:val="center"/>
          </w:tcPr>
          <w:p w14:paraId="33C322EE">
            <w:pPr>
              <w:keepNext w:val="0"/>
              <w:keepLines w:val="0"/>
              <w:pageBreakBefore w:val="0"/>
              <w:kinsoku/>
              <w:wordWrap/>
              <w:overflowPunct/>
              <w:topLinePunct w:val="0"/>
              <w:bidi w:val="0"/>
              <w:spacing w:line="380" w:lineRule="exact"/>
              <w:jc w:val="center"/>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8</w:t>
            </w:r>
          </w:p>
        </w:tc>
        <w:tc>
          <w:tcPr>
            <w:tcW w:w="1945" w:type="dxa"/>
            <w:vAlign w:val="center"/>
          </w:tcPr>
          <w:p w14:paraId="0C3C390F">
            <w:pPr>
              <w:pStyle w:val="11"/>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eastAsia" w:ascii="仿宋" w:hAnsi="仿宋" w:eastAsia="仿宋" w:cs="仿宋"/>
                <w:color w:val="000000" w:themeColor="text1"/>
                <w:kern w:val="2"/>
                <w:sz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踏勘现场</w:t>
            </w:r>
          </w:p>
        </w:tc>
        <w:tc>
          <w:tcPr>
            <w:tcW w:w="6881" w:type="dxa"/>
            <w:vAlign w:val="center"/>
          </w:tcPr>
          <w:p w14:paraId="273B197E">
            <w:pPr>
              <w:pStyle w:val="11"/>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不组织  投标人如有需要可自行前往踏勘，联系方式见招标公告。</w:t>
            </w:r>
          </w:p>
          <w:p w14:paraId="43BB495B">
            <w:pPr>
              <w:pStyle w:val="11"/>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仿宋" w:hAnsi="仿宋" w:eastAsia="仿宋" w:cs="仿宋"/>
                <w:color w:val="000000" w:themeColor="text1"/>
                <w:kern w:val="2"/>
                <w:sz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□统一组织踏勘时间：踏勘集中地点：</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tc>
      </w:tr>
      <w:tr w14:paraId="6050331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60" w:hRule="atLeast"/>
          <w:tblHeader/>
          <w:jc w:val="center"/>
        </w:trPr>
        <w:tc>
          <w:tcPr>
            <w:tcW w:w="899" w:type="dxa"/>
            <w:vAlign w:val="center"/>
          </w:tcPr>
          <w:p w14:paraId="19702143">
            <w:pPr>
              <w:pStyle w:val="29"/>
              <w:keepNext w:val="0"/>
              <w:keepLines w:val="0"/>
              <w:pageBreakBefore w:val="0"/>
              <w:kinsoku/>
              <w:wordWrap/>
              <w:overflowPunct/>
              <w:topLinePunct w:val="0"/>
              <w:bidi w:val="0"/>
              <w:spacing w:line="380" w:lineRule="exact"/>
              <w:ind w:firstLine="0" w:firstLineChars="0"/>
              <w:jc w:val="center"/>
              <w:textAlignment w:val="auto"/>
              <w:rPr>
                <w:rFonts w:hint="eastAsia" w:ascii="仿宋" w:hAnsi="仿宋" w:eastAsia="仿宋" w:cs="仿宋"/>
                <w:color w:val="000000" w:themeColor="text1"/>
                <w:kern w:val="2"/>
                <w:sz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w:t>
            </w:r>
          </w:p>
        </w:tc>
        <w:tc>
          <w:tcPr>
            <w:tcW w:w="1945" w:type="dxa"/>
            <w:vAlign w:val="center"/>
          </w:tcPr>
          <w:p w14:paraId="09346914">
            <w:pPr>
              <w:pStyle w:val="11"/>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eastAsia" w:ascii="仿宋" w:hAnsi="仿宋" w:eastAsia="仿宋" w:cs="仿宋"/>
                <w:color w:val="000000" w:themeColor="text1"/>
                <w:kern w:val="2"/>
                <w:sz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投标预备答疑会</w:t>
            </w:r>
          </w:p>
        </w:tc>
        <w:tc>
          <w:tcPr>
            <w:tcW w:w="6881" w:type="dxa"/>
            <w:vAlign w:val="center"/>
          </w:tcPr>
          <w:p w14:paraId="58093986">
            <w:pPr>
              <w:pStyle w:val="11"/>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sym w:font="Wingdings 2" w:char="0052"/>
            </w:r>
            <w:r>
              <w:rPr>
                <w:rFonts w:hint="eastAsia" w:ascii="仿宋" w:hAnsi="仿宋" w:eastAsia="仿宋" w:cs="仿宋"/>
                <w:color w:val="000000" w:themeColor="text1"/>
                <w:sz w:val="24"/>
                <w:szCs w:val="24"/>
                <w:highlight w:val="none"/>
                <w14:textFill>
                  <w14:solidFill>
                    <w14:schemeClr w14:val="tx1"/>
                  </w14:solidFill>
                </w14:textFill>
              </w:rPr>
              <w:t>不召开</w:t>
            </w:r>
          </w:p>
          <w:p w14:paraId="510F0396">
            <w:pPr>
              <w:pStyle w:val="11"/>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仿宋" w:hAnsi="仿宋" w:eastAsia="仿宋" w:cs="仿宋"/>
                <w:color w:val="000000" w:themeColor="text1"/>
                <w:kern w:val="2"/>
                <w:sz w:val="24"/>
                <w:highlight w:val="none"/>
                <w:lang w:val="en-US" w:eastAsia="zh-CN" w:bidi="ar-SA"/>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召开时间：召开地点：</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tc>
      </w:tr>
      <w:tr w14:paraId="3B5E7D4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43" w:hRule="atLeast"/>
          <w:tblHeader/>
          <w:jc w:val="center"/>
        </w:trPr>
        <w:tc>
          <w:tcPr>
            <w:tcW w:w="899" w:type="dxa"/>
            <w:vAlign w:val="center"/>
          </w:tcPr>
          <w:p w14:paraId="74643FA8">
            <w:pPr>
              <w:pStyle w:val="29"/>
              <w:keepNext w:val="0"/>
              <w:keepLines w:val="0"/>
              <w:pageBreakBefore w:val="0"/>
              <w:kinsoku/>
              <w:wordWrap/>
              <w:overflowPunct/>
              <w:topLinePunct w:val="0"/>
              <w:bidi w:val="0"/>
              <w:spacing w:line="380" w:lineRule="exact"/>
              <w:ind w:left="0" w:leftChars="0" w:right="0" w:rightChars="0"/>
              <w:jc w:val="center"/>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w:t>
            </w:r>
          </w:p>
        </w:tc>
        <w:tc>
          <w:tcPr>
            <w:tcW w:w="1945" w:type="dxa"/>
            <w:vAlign w:val="top"/>
          </w:tcPr>
          <w:p w14:paraId="1A9875B1">
            <w:pPr>
              <w:pStyle w:val="29"/>
              <w:keepNext w:val="0"/>
              <w:keepLines w:val="0"/>
              <w:pageBreakBefore w:val="0"/>
              <w:kinsoku/>
              <w:wordWrap/>
              <w:overflowPunct/>
              <w:topLinePunct w:val="0"/>
              <w:bidi w:val="0"/>
              <w:spacing w:line="380" w:lineRule="exact"/>
              <w:jc w:val="center"/>
              <w:textAlignment w:val="auto"/>
              <w:rPr>
                <w:rFonts w:hint="eastAsia" w:ascii="仿宋" w:hAnsi="仿宋" w:eastAsia="仿宋" w:cs="仿宋"/>
                <w:b/>
                <w:color w:val="000000" w:themeColor="text1"/>
                <w:sz w:val="18"/>
                <w:highlight w:val="none"/>
                <w14:textFill>
                  <w14:solidFill>
                    <w14:schemeClr w14:val="tx1"/>
                  </w14:solidFill>
                </w14:textFill>
              </w:rPr>
            </w:pPr>
          </w:p>
          <w:p w14:paraId="558E0A41">
            <w:pPr>
              <w:pStyle w:val="29"/>
              <w:keepNext w:val="0"/>
              <w:keepLines w:val="0"/>
              <w:pageBreakBefore w:val="0"/>
              <w:kinsoku/>
              <w:wordWrap/>
              <w:overflowPunct/>
              <w:topLinePunct w:val="0"/>
              <w:bidi w:val="0"/>
              <w:spacing w:line="380" w:lineRule="exact"/>
              <w:ind w:left="29"/>
              <w:jc w:val="center"/>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是否接受联合体投标</w:t>
            </w:r>
          </w:p>
        </w:tc>
        <w:tc>
          <w:tcPr>
            <w:tcW w:w="6881" w:type="dxa"/>
            <w:vAlign w:val="top"/>
          </w:tcPr>
          <w:p w14:paraId="4A7C5103">
            <w:pPr>
              <w:pStyle w:val="29"/>
              <w:keepNext w:val="0"/>
              <w:keepLines w:val="0"/>
              <w:pageBreakBefore w:val="0"/>
              <w:kinsoku/>
              <w:wordWrap/>
              <w:overflowPunct/>
              <w:topLinePunct w:val="0"/>
              <w:bidi w:val="0"/>
              <w:spacing w:line="380" w:lineRule="exact"/>
              <w:textAlignment w:val="auto"/>
              <w:rPr>
                <w:rFonts w:hint="eastAsia" w:ascii="仿宋" w:hAnsi="仿宋" w:eastAsia="仿宋" w:cs="仿宋"/>
                <w:b/>
                <w:color w:val="000000" w:themeColor="text1"/>
                <w:sz w:val="18"/>
                <w:highlight w:val="none"/>
                <w14:textFill>
                  <w14:solidFill>
                    <w14:schemeClr w14:val="tx1"/>
                  </w14:solidFill>
                </w14:textFill>
              </w:rPr>
            </w:pPr>
          </w:p>
          <w:p w14:paraId="376B714C">
            <w:pPr>
              <w:pStyle w:val="29"/>
              <w:keepNext w:val="0"/>
              <w:keepLines w:val="0"/>
              <w:pageBreakBefore w:val="0"/>
              <w:numPr>
                <w:ilvl w:val="0"/>
                <w:numId w:val="0"/>
              </w:numPr>
              <w:tabs>
                <w:tab w:val="left" w:pos="327"/>
              </w:tabs>
              <w:kinsoku/>
              <w:wordWrap/>
              <w:overflowPunct/>
              <w:topLinePunct w:val="0"/>
              <w:bidi w:val="0"/>
              <w:spacing w:after="0" w:line="380" w:lineRule="exact"/>
              <w:ind w:left="0" w:leftChars="0" w:right="0" w:rightChars="0"/>
              <w:jc w:val="left"/>
              <w:textAlignment w:val="auto"/>
              <w:rPr>
                <w:rFonts w:hint="eastAsia" w:ascii="仿宋" w:hAnsi="仿宋" w:eastAsia="仿宋" w:cs="仿宋"/>
                <w:color w:val="000000" w:themeColor="text1"/>
                <w:sz w:val="24"/>
                <w:highlight w:val="none"/>
                <w14:textFill>
                  <w14:solidFill>
                    <w14:schemeClr w14:val="tx1"/>
                  </w14:solidFill>
                </w14:textFill>
              </w:rPr>
            </w:pPr>
            <w:bookmarkStart w:id="9" w:name="OLE_LINK2"/>
            <w:r>
              <w:rPr>
                <w:rFonts w:hint="eastAsia" w:ascii="仿宋" w:hAnsi="仿宋" w:eastAsia="仿宋" w:cs="仿宋"/>
                <w:b/>
                <w:color w:val="000000" w:themeColor="text1"/>
                <w:sz w:val="24"/>
                <w:highlight w:val="none"/>
                <w:lang w:eastAsia="zh-CN"/>
                <w14:textFill>
                  <w14:solidFill>
                    <w14:schemeClr w14:val="tx1"/>
                  </w14:solidFill>
                </w14:textFill>
              </w:rPr>
              <w:t>☑</w:t>
            </w:r>
            <w:bookmarkEnd w:id="9"/>
            <w:r>
              <w:rPr>
                <w:rFonts w:hint="eastAsia" w:ascii="仿宋" w:hAnsi="仿宋" w:eastAsia="仿宋" w:cs="仿宋"/>
                <w:color w:val="000000" w:themeColor="text1"/>
                <w:sz w:val="24"/>
                <w:highlight w:val="none"/>
                <w14:textFill>
                  <w14:solidFill>
                    <w14:schemeClr w14:val="tx1"/>
                  </w14:solidFill>
                </w14:textFill>
              </w:rPr>
              <w:t>否。</w:t>
            </w:r>
          </w:p>
          <w:p w14:paraId="152C5C0A">
            <w:pPr>
              <w:pStyle w:val="29"/>
              <w:keepNext w:val="0"/>
              <w:keepLines w:val="0"/>
              <w:pageBreakBefore w:val="0"/>
              <w:numPr>
                <w:ilvl w:val="0"/>
                <w:numId w:val="0"/>
              </w:numPr>
              <w:tabs>
                <w:tab w:val="left" w:pos="327"/>
              </w:tabs>
              <w:kinsoku/>
              <w:wordWrap/>
              <w:overflowPunct/>
              <w:topLinePunct w:val="0"/>
              <w:bidi w:val="0"/>
              <w:spacing w:after="0" w:line="380" w:lineRule="exact"/>
              <w:ind w:left="0" w:leftChars="0" w:right="0" w:rightChars="0"/>
              <w:jc w:val="left"/>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b/>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是。</w:t>
            </w:r>
          </w:p>
        </w:tc>
      </w:tr>
      <w:tr w14:paraId="062AEDE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15" w:hRule="atLeast"/>
          <w:tblHeader/>
          <w:jc w:val="center"/>
        </w:trPr>
        <w:tc>
          <w:tcPr>
            <w:tcW w:w="899" w:type="dxa"/>
            <w:vAlign w:val="center"/>
          </w:tcPr>
          <w:p w14:paraId="34F6BC23">
            <w:pPr>
              <w:pStyle w:val="29"/>
              <w:keepNext w:val="0"/>
              <w:keepLines w:val="0"/>
              <w:pageBreakBefore w:val="0"/>
              <w:kinsoku/>
              <w:wordWrap/>
              <w:overflowPunct/>
              <w:topLinePunct w:val="0"/>
              <w:bidi w:val="0"/>
              <w:spacing w:line="380" w:lineRule="exact"/>
              <w:ind w:left="0" w:leftChars="0" w:right="0" w:rightChars="0"/>
              <w:jc w:val="center"/>
              <w:textAlignment w:val="auto"/>
              <w:rPr>
                <w:rFonts w:hint="eastAsia" w:ascii="仿宋" w:hAnsi="仿宋" w:eastAsia="仿宋" w:cs="仿宋"/>
                <w:color w:val="000000" w:themeColor="text1"/>
                <w:kern w:val="2"/>
                <w:sz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w:t>
            </w:r>
          </w:p>
        </w:tc>
        <w:tc>
          <w:tcPr>
            <w:tcW w:w="1945" w:type="dxa"/>
            <w:vAlign w:val="center"/>
          </w:tcPr>
          <w:p w14:paraId="020FB377">
            <w:pPr>
              <w:pStyle w:val="29"/>
              <w:keepNext w:val="0"/>
              <w:keepLines w:val="0"/>
              <w:pageBreakBefore w:val="0"/>
              <w:kinsoku/>
              <w:wordWrap/>
              <w:overflowPunct/>
              <w:topLinePunct w:val="0"/>
              <w:bidi w:val="0"/>
              <w:spacing w:line="380" w:lineRule="exact"/>
              <w:ind w:left="29" w:leftChars="0"/>
              <w:jc w:val="center"/>
              <w:textAlignment w:val="auto"/>
              <w:rPr>
                <w:rFonts w:hint="eastAsia" w:ascii="仿宋" w:hAnsi="仿宋" w:eastAsia="仿宋" w:cs="仿宋"/>
                <w:color w:val="000000" w:themeColor="text1"/>
                <w:kern w:val="2"/>
                <w:sz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投标有效期</w:t>
            </w:r>
          </w:p>
        </w:tc>
        <w:tc>
          <w:tcPr>
            <w:tcW w:w="6881" w:type="dxa"/>
            <w:vAlign w:val="center"/>
          </w:tcPr>
          <w:p w14:paraId="5047452C">
            <w:pPr>
              <w:pStyle w:val="29"/>
              <w:keepNext w:val="0"/>
              <w:keepLines w:val="0"/>
              <w:pageBreakBefore w:val="0"/>
              <w:kinsoku/>
              <w:wordWrap/>
              <w:overflowPunct/>
              <w:topLinePunct w:val="0"/>
              <w:bidi w:val="0"/>
              <w:spacing w:line="380" w:lineRule="exact"/>
              <w:ind w:left="0" w:leftChars="0"/>
              <w:jc w:val="both"/>
              <w:textAlignment w:val="auto"/>
              <w:rPr>
                <w:rFonts w:hint="eastAsia" w:ascii="仿宋" w:hAnsi="仿宋" w:eastAsia="仿宋" w:cs="仿宋"/>
                <w:color w:val="000000" w:themeColor="text1"/>
                <w:kern w:val="2"/>
                <w:sz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投标文件递交截止之日起 90 天</w:t>
            </w:r>
          </w:p>
        </w:tc>
      </w:tr>
      <w:tr w14:paraId="1C5E692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60" w:hRule="atLeast"/>
          <w:tblHeader/>
          <w:jc w:val="center"/>
        </w:trPr>
        <w:tc>
          <w:tcPr>
            <w:tcW w:w="899" w:type="dxa"/>
            <w:vAlign w:val="center"/>
          </w:tcPr>
          <w:p w14:paraId="3A9533DC">
            <w:pPr>
              <w:pStyle w:val="29"/>
              <w:keepNext w:val="0"/>
              <w:keepLines w:val="0"/>
              <w:pageBreakBefore w:val="0"/>
              <w:kinsoku/>
              <w:wordWrap/>
              <w:overflowPunct/>
              <w:topLinePunct w:val="0"/>
              <w:bidi w:val="0"/>
              <w:spacing w:line="380" w:lineRule="exact"/>
              <w:ind w:left="0" w:leftChars="0" w:right="0" w:rightChars="0"/>
              <w:jc w:val="center"/>
              <w:textAlignment w:val="auto"/>
              <w:rPr>
                <w:rFonts w:hint="eastAsia" w:ascii="仿宋" w:hAnsi="仿宋" w:eastAsia="仿宋" w:cs="仿宋"/>
                <w:color w:val="000000" w:themeColor="text1"/>
                <w:kern w:val="2"/>
                <w:sz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w:t>
            </w:r>
          </w:p>
        </w:tc>
        <w:tc>
          <w:tcPr>
            <w:tcW w:w="1945" w:type="dxa"/>
            <w:vAlign w:val="center"/>
          </w:tcPr>
          <w:p w14:paraId="503BB8A9">
            <w:pPr>
              <w:pStyle w:val="29"/>
              <w:keepNext w:val="0"/>
              <w:keepLines w:val="0"/>
              <w:pageBreakBefore w:val="0"/>
              <w:kinsoku/>
              <w:wordWrap/>
              <w:overflowPunct/>
              <w:topLinePunct w:val="0"/>
              <w:bidi w:val="0"/>
              <w:spacing w:line="380" w:lineRule="exact"/>
              <w:ind w:left="29" w:leftChars="0"/>
              <w:jc w:val="center"/>
              <w:textAlignment w:val="auto"/>
              <w:rPr>
                <w:rFonts w:hint="eastAsia" w:ascii="仿宋" w:hAnsi="仿宋" w:eastAsia="仿宋" w:cs="仿宋"/>
                <w:color w:val="000000" w:themeColor="text1"/>
                <w:kern w:val="2"/>
                <w:sz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投标保证金</w:t>
            </w:r>
          </w:p>
        </w:tc>
        <w:tc>
          <w:tcPr>
            <w:tcW w:w="6881" w:type="dxa"/>
            <w:vAlign w:val="center"/>
          </w:tcPr>
          <w:p w14:paraId="47B16150">
            <w:pPr>
              <w:pStyle w:val="29"/>
              <w:keepNext w:val="0"/>
              <w:keepLines w:val="0"/>
              <w:pageBreakBefore w:val="0"/>
              <w:kinsoku/>
              <w:wordWrap/>
              <w:overflowPunct/>
              <w:topLinePunct w:val="0"/>
              <w:bidi w:val="0"/>
              <w:spacing w:line="380" w:lineRule="exact"/>
              <w:jc w:val="both"/>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本项目不需要缴纳投标保证金，若供应商在采购过程中存在违规行为给采购人造成损失的，须赔偿全部损失。</w:t>
            </w:r>
          </w:p>
        </w:tc>
      </w:tr>
      <w:tr w14:paraId="6D0DB33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vAlign w:val="center"/>
          </w:tcPr>
          <w:p w14:paraId="74DD652C">
            <w:pPr>
              <w:pStyle w:val="29"/>
              <w:keepNext w:val="0"/>
              <w:keepLines w:val="0"/>
              <w:pageBreakBefore w:val="0"/>
              <w:kinsoku/>
              <w:wordWrap/>
              <w:overflowPunct/>
              <w:topLinePunct w:val="0"/>
              <w:bidi w:val="0"/>
              <w:spacing w:line="380" w:lineRule="exact"/>
              <w:ind w:left="0" w:leftChars="0"/>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w:t>
            </w:r>
          </w:p>
        </w:tc>
        <w:tc>
          <w:tcPr>
            <w:tcW w:w="1945" w:type="dxa"/>
            <w:vAlign w:val="center"/>
          </w:tcPr>
          <w:p w14:paraId="65237C8A">
            <w:pPr>
              <w:pStyle w:val="11"/>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是否允许进口产品投标</w:t>
            </w:r>
          </w:p>
        </w:tc>
        <w:tc>
          <w:tcPr>
            <w:tcW w:w="6881" w:type="dxa"/>
            <w:vAlign w:val="center"/>
          </w:tcPr>
          <w:p w14:paraId="3072C14E">
            <w:pPr>
              <w:pStyle w:val="11"/>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sym w:font="Wingdings 2" w:char="0052"/>
            </w:r>
            <w:r>
              <w:rPr>
                <w:rFonts w:hint="eastAsia" w:ascii="仿宋" w:hAnsi="仿宋" w:eastAsia="仿宋" w:cs="仿宋"/>
                <w:color w:val="000000" w:themeColor="text1"/>
                <w:sz w:val="24"/>
                <w:szCs w:val="24"/>
                <w:highlight w:val="none"/>
                <w:lang w:val="zh-CN"/>
                <w14:textFill>
                  <w14:solidFill>
                    <w14:schemeClr w14:val="tx1"/>
                  </w14:solidFill>
                </w14:textFill>
              </w:rPr>
              <w:t>不允许。</w:t>
            </w:r>
          </w:p>
          <w:p w14:paraId="1B17CC06">
            <w:pPr>
              <w:pStyle w:val="11"/>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允许，详见招标文件第三部分 项目技术及服务要求。</w:t>
            </w:r>
          </w:p>
          <w:p w14:paraId="4CA46CF8">
            <w:pPr>
              <w:pStyle w:val="11"/>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部分允许，详见招标文件第三部分 项目技术及服务要求。</w:t>
            </w:r>
          </w:p>
          <w:p w14:paraId="55D2821C">
            <w:pPr>
              <w:pStyle w:val="11"/>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报价及交货方式：□CIP</w:t>
            </w:r>
            <w:r>
              <w:rPr>
                <w:rFonts w:hint="eastAsia" w:ascii="仿宋" w:hAnsi="仿宋" w:eastAsia="仿宋" w:cs="仿宋"/>
                <w:color w:val="000000" w:themeColor="text1"/>
                <w:sz w:val="24"/>
                <w:szCs w:val="24"/>
                <w:highlight w:val="none"/>
                <w:lang w:val="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□CIF。</w:t>
            </w:r>
          </w:p>
        </w:tc>
      </w:tr>
      <w:tr w14:paraId="3518B5D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145" w:hRule="atLeast"/>
          <w:jc w:val="center"/>
        </w:trPr>
        <w:tc>
          <w:tcPr>
            <w:tcW w:w="899" w:type="dxa"/>
            <w:vAlign w:val="center"/>
          </w:tcPr>
          <w:p w14:paraId="49BB44F8">
            <w:pPr>
              <w:keepNext w:val="0"/>
              <w:keepLines w:val="0"/>
              <w:pageBreakBefore w:val="0"/>
              <w:kinsoku/>
              <w:wordWrap/>
              <w:overflowPunct/>
              <w:topLinePunct w:val="0"/>
              <w:bidi w:val="0"/>
              <w:spacing w:line="380" w:lineRule="exact"/>
              <w:jc w:val="center"/>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14</w:t>
            </w:r>
          </w:p>
        </w:tc>
        <w:tc>
          <w:tcPr>
            <w:tcW w:w="1945" w:type="dxa"/>
            <w:vAlign w:val="center"/>
          </w:tcPr>
          <w:p w14:paraId="642EC6BB">
            <w:pPr>
              <w:keepNext w:val="0"/>
              <w:keepLines w:val="0"/>
              <w:pageBreakBefore w:val="0"/>
              <w:kinsoku/>
              <w:wordWrap/>
              <w:overflowPunct/>
              <w:topLinePunct w:val="0"/>
              <w:autoSpaceDE w:val="0"/>
              <w:autoSpaceDN w:val="0"/>
              <w:bidi w:val="0"/>
              <w:adjustRightInd w:val="0"/>
              <w:spacing w:line="380" w:lineRule="exact"/>
              <w:ind w:right="-20"/>
              <w:jc w:val="center"/>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position w:val="-5"/>
                <w:sz w:val="24"/>
                <w:szCs w:val="22"/>
                <w:highlight w:val="none"/>
                <w14:textFill>
                  <w14:solidFill>
                    <w14:schemeClr w14:val="tx1"/>
                  </w14:solidFill>
                </w14:textFill>
              </w:rPr>
              <w:t>投标文件的组成和编制</w:t>
            </w:r>
          </w:p>
        </w:tc>
        <w:tc>
          <w:tcPr>
            <w:tcW w:w="6881" w:type="dxa"/>
            <w:vAlign w:val="center"/>
          </w:tcPr>
          <w:p w14:paraId="65F53A20">
            <w:pPr>
              <w:pStyle w:val="29"/>
              <w:keepNext w:val="0"/>
              <w:keepLines w:val="0"/>
              <w:pageBreakBefore w:val="0"/>
              <w:widowControl w:val="0"/>
              <w:kinsoku/>
              <w:wordWrap/>
              <w:overflowPunct/>
              <w:topLinePunct w:val="0"/>
              <w:bidi w:val="0"/>
              <w:snapToGrid/>
              <w:spacing w:line="380" w:lineRule="exact"/>
              <w:ind w:left="111" w:right="16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本项目完整的《投标文件》由“资格审查文件”、“商务技术文件”和“报价文件”三个部分组成。</w:t>
            </w:r>
          </w:p>
          <w:p w14:paraId="26D82819">
            <w:pPr>
              <w:pStyle w:val="29"/>
              <w:keepNext w:val="0"/>
              <w:keepLines w:val="0"/>
              <w:pageBreakBefore w:val="0"/>
              <w:widowControl w:val="0"/>
              <w:kinsoku/>
              <w:wordWrap/>
              <w:overflowPunct/>
              <w:topLinePunct w:val="0"/>
              <w:bidi w:val="0"/>
              <w:snapToGrid/>
              <w:spacing w:line="380" w:lineRule="exact"/>
              <w:ind w:left="111" w:right="16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投标人应先安装“政采云电子交易客户端”，并按照本招标文件和“政府采购云平台”的要求，通过“政采云电子交易</w:t>
            </w:r>
          </w:p>
          <w:p w14:paraId="51846896">
            <w:pPr>
              <w:keepNext w:val="0"/>
              <w:keepLines w:val="0"/>
              <w:pageBreakBefore w:val="0"/>
              <w:widowControl w:val="0"/>
              <w:kinsoku/>
              <w:wordWrap/>
              <w:overflowPunct/>
              <w:topLinePunct w:val="0"/>
              <w:autoSpaceDE w:val="0"/>
              <w:autoSpaceDN w:val="0"/>
              <w:bidi w:val="0"/>
              <w:adjustRightInd w:val="0"/>
              <w:snapToGrid/>
              <w:spacing w:line="380" w:lineRule="exact"/>
              <w:ind w:right="-2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客户端”编制并加密投标文件。</w:t>
            </w:r>
          </w:p>
        </w:tc>
      </w:tr>
      <w:tr w14:paraId="03812C8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899" w:type="dxa"/>
            <w:vAlign w:val="center"/>
          </w:tcPr>
          <w:p w14:paraId="0FC6D2B8">
            <w:pPr>
              <w:pStyle w:val="29"/>
              <w:keepNext w:val="0"/>
              <w:keepLines w:val="0"/>
              <w:pageBreakBefore w:val="0"/>
              <w:kinsoku/>
              <w:wordWrap/>
              <w:overflowPunct/>
              <w:topLinePunct w:val="0"/>
              <w:bidi w:val="0"/>
              <w:spacing w:line="380" w:lineRule="exact"/>
              <w:ind w:left="180" w:leftChars="0" w:right="156" w:rightChars="0"/>
              <w:jc w:val="center"/>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w:t>
            </w:r>
          </w:p>
        </w:tc>
        <w:tc>
          <w:tcPr>
            <w:tcW w:w="1945" w:type="dxa"/>
            <w:vAlign w:val="center"/>
          </w:tcPr>
          <w:p w14:paraId="4D678758">
            <w:pPr>
              <w:pStyle w:val="29"/>
              <w:keepNext w:val="0"/>
              <w:keepLines w:val="0"/>
              <w:pageBreakBefore w:val="0"/>
              <w:kinsoku/>
              <w:wordWrap/>
              <w:overflowPunct/>
              <w:topLinePunct w:val="0"/>
              <w:bidi w:val="0"/>
              <w:spacing w:line="380" w:lineRule="exact"/>
              <w:ind w:left="29" w:leftChars="0"/>
              <w:jc w:val="center"/>
              <w:textAlignment w:val="auto"/>
              <w:rPr>
                <w:rFonts w:hint="eastAsia" w:ascii="仿宋" w:hAnsi="仿宋" w:eastAsia="仿宋" w:cs="仿宋"/>
                <w:color w:val="000000" w:themeColor="text1"/>
                <w:kern w:val="0"/>
                <w:position w:val="-3"/>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投标文件的签章</w:t>
            </w:r>
          </w:p>
        </w:tc>
        <w:tc>
          <w:tcPr>
            <w:tcW w:w="6881" w:type="dxa"/>
            <w:vAlign w:val="top"/>
          </w:tcPr>
          <w:p w14:paraId="0B6EEA5A">
            <w:pPr>
              <w:pStyle w:val="29"/>
              <w:keepNext w:val="0"/>
              <w:keepLines w:val="0"/>
              <w:pageBreakBefore w:val="0"/>
              <w:widowControl w:val="0"/>
              <w:kinsoku/>
              <w:wordWrap/>
              <w:overflowPunct/>
              <w:topLinePunct w:val="0"/>
              <w:bidi w:val="0"/>
              <w:adjustRightInd/>
              <w:snapToGrid/>
              <w:spacing w:line="380" w:lineRule="exact"/>
              <w:ind w:right="-44"/>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电子签章（公章），其中法定代表人和授权代表签字（或盖章</w:t>
            </w:r>
            <w:r>
              <w:rPr>
                <w:rFonts w:hint="eastAsia" w:ascii="仿宋" w:hAnsi="仿宋" w:eastAsia="仿宋" w:cs="仿宋"/>
                <w:color w:val="000000" w:themeColor="text1"/>
                <w:spacing w:val="-10"/>
                <w:sz w:val="24"/>
                <w:highlight w:val="none"/>
                <w14:textFill>
                  <w14:solidFill>
                    <w14:schemeClr w14:val="tx1"/>
                  </w14:solidFill>
                </w14:textFill>
              </w:rPr>
              <w:t>）</w:t>
            </w:r>
            <w:r>
              <w:rPr>
                <w:rFonts w:hint="eastAsia" w:ascii="仿宋" w:hAnsi="仿宋" w:eastAsia="仿宋" w:cs="仿宋"/>
                <w:color w:val="000000" w:themeColor="text1"/>
                <w:spacing w:val="-2"/>
                <w:sz w:val="24"/>
                <w:highlight w:val="none"/>
                <w14:textFill>
                  <w14:solidFill>
                    <w14:schemeClr w14:val="tx1"/>
                  </w14:solidFill>
                </w14:textFill>
              </w:rPr>
              <w:t>可书面签订</w:t>
            </w:r>
            <w:r>
              <w:rPr>
                <w:rFonts w:hint="eastAsia" w:ascii="仿宋" w:hAnsi="仿宋" w:eastAsia="仿宋" w:cs="仿宋"/>
                <w:color w:val="000000" w:themeColor="text1"/>
                <w:sz w:val="24"/>
                <w:highlight w:val="none"/>
                <w14:textFill>
                  <w14:solidFill>
                    <w14:schemeClr w14:val="tx1"/>
                  </w14:solidFill>
                </w14:textFill>
              </w:rPr>
              <w:t>（或盖章</w:t>
            </w:r>
            <w:r>
              <w:rPr>
                <w:rFonts w:hint="eastAsia" w:ascii="仿宋" w:hAnsi="仿宋" w:eastAsia="仿宋" w:cs="仿宋"/>
                <w:color w:val="000000" w:themeColor="text1"/>
                <w:spacing w:val="-10"/>
                <w:sz w:val="24"/>
                <w:highlight w:val="none"/>
                <w14:textFill>
                  <w14:solidFill>
                    <w14:schemeClr w14:val="tx1"/>
                  </w14:solidFill>
                </w14:textFill>
              </w:rPr>
              <w:t>）</w:t>
            </w:r>
            <w:r>
              <w:rPr>
                <w:rFonts w:hint="eastAsia" w:ascii="仿宋" w:hAnsi="仿宋" w:eastAsia="仿宋" w:cs="仿宋"/>
                <w:color w:val="000000" w:themeColor="text1"/>
                <w:spacing w:val="-3"/>
                <w:sz w:val="24"/>
                <w:highlight w:val="none"/>
                <w14:textFill>
                  <w14:solidFill>
                    <w14:schemeClr w14:val="tx1"/>
                  </w14:solidFill>
                </w14:textFill>
              </w:rPr>
              <w:t>后，扫描至电子投标文件中上传；</w:t>
            </w:r>
          </w:p>
          <w:p w14:paraId="47B157E2">
            <w:pPr>
              <w:pStyle w:val="29"/>
              <w:keepNext w:val="0"/>
              <w:keepLines w:val="0"/>
              <w:pageBreakBefore w:val="0"/>
              <w:widowControl w:val="0"/>
              <w:kinsoku/>
              <w:wordWrap/>
              <w:overflowPunct/>
              <w:topLinePunct w:val="0"/>
              <w:bidi w:val="0"/>
              <w:adjustRightInd/>
              <w:snapToGrid/>
              <w:spacing w:line="380" w:lineRule="exact"/>
              <w:textAlignment w:val="auto"/>
              <w:rPr>
                <w:rFonts w:hint="eastAsia" w:ascii="仿宋" w:hAnsi="仿宋" w:eastAsia="仿宋" w:cs="仿宋"/>
                <w:color w:val="000000" w:themeColor="text1"/>
                <w:kern w:val="0"/>
                <w:position w:val="-2"/>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凡投标格式文件明确有签字盖章处均应符合。</w:t>
            </w:r>
          </w:p>
        </w:tc>
      </w:tr>
      <w:tr w14:paraId="4EEF6D2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899" w:type="dxa"/>
            <w:vAlign w:val="center"/>
          </w:tcPr>
          <w:p w14:paraId="282D5028">
            <w:pPr>
              <w:pStyle w:val="29"/>
              <w:keepNext w:val="0"/>
              <w:keepLines w:val="0"/>
              <w:pageBreakBefore w:val="0"/>
              <w:kinsoku/>
              <w:wordWrap/>
              <w:overflowPunct/>
              <w:topLinePunct w:val="0"/>
              <w:bidi w:val="0"/>
              <w:spacing w:line="380" w:lineRule="exact"/>
              <w:ind w:left="180" w:leftChars="0" w:right="156" w:rightChars="0"/>
              <w:jc w:val="center"/>
              <w:textAlignment w:val="auto"/>
              <w:rPr>
                <w:rFonts w:hint="eastAsia" w:ascii="仿宋" w:hAnsi="仿宋" w:eastAsia="仿宋" w:cs="仿宋"/>
                <w:color w:val="000000" w:themeColor="text1"/>
                <w:kern w:val="2"/>
                <w:sz w:val="21"/>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w:t>
            </w:r>
          </w:p>
        </w:tc>
        <w:tc>
          <w:tcPr>
            <w:tcW w:w="1945" w:type="dxa"/>
            <w:vAlign w:val="center"/>
          </w:tcPr>
          <w:p w14:paraId="23D41CAE">
            <w:pPr>
              <w:pStyle w:val="29"/>
              <w:keepNext w:val="0"/>
              <w:keepLines w:val="0"/>
              <w:pageBreakBefore w:val="0"/>
              <w:kinsoku/>
              <w:wordWrap/>
              <w:overflowPunct/>
              <w:topLinePunct w:val="0"/>
              <w:bidi w:val="0"/>
              <w:spacing w:line="380" w:lineRule="exact"/>
              <w:ind w:left="29" w:leftChars="0"/>
              <w:jc w:val="center"/>
              <w:textAlignment w:val="auto"/>
              <w:rPr>
                <w:rFonts w:hint="eastAsia" w:ascii="仿宋" w:hAnsi="仿宋" w:eastAsia="仿宋" w:cs="仿宋"/>
                <w:color w:val="000000" w:themeColor="text1"/>
                <w:kern w:val="2"/>
                <w:sz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投标文件份数</w:t>
            </w:r>
          </w:p>
        </w:tc>
        <w:tc>
          <w:tcPr>
            <w:tcW w:w="6881" w:type="dxa"/>
            <w:vAlign w:val="top"/>
          </w:tcPr>
          <w:p w14:paraId="54CEF02B">
            <w:pPr>
              <w:pStyle w:val="29"/>
              <w:keepNext w:val="0"/>
              <w:keepLines w:val="0"/>
              <w:pageBreakBefore w:val="0"/>
              <w:widowControl w:val="0"/>
              <w:kinsoku/>
              <w:wordWrap/>
              <w:overflowPunct/>
              <w:topLinePunct w:val="0"/>
              <w:bidi w:val="0"/>
              <w:adjustRightInd/>
              <w:snapToGrid/>
              <w:spacing w:line="380" w:lineRule="exac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b/>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“电子加密投标文件”：在线上传递交、一份。</w:t>
            </w:r>
          </w:p>
          <w:p w14:paraId="433AB818">
            <w:pPr>
              <w:pStyle w:val="29"/>
              <w:keepNext w:val="0"/>
              <w:keepLines w:val="0"/>
              <w:pageBreakBefore w:val="0"/>
              <w:widowControl w:val="0"/>
              <w:kinsoku/>
              <w:wordWrap/>
              <w:overflowPunct/>
              <w:topLinePunct w:val="0"/>
              <w:bidi w:val="0"/>
              <w:adjustRightInd/>
              <w:snapToGrid/>
              <w:spacing w:line="380" w:lineRule="exact"/>
              <w:ind w:right="17" w:rightChars="0"/>
              <w:textAlignment w:val="auto"/>
              <w:rPr>
                <w:rFonts w:hint="eastAsia" w:ascii="仿宋" w:hAnsi="仿宋" w:eastAsia="仿宋" w:cs="仿宋"/>
                <w:color w:val="000000" w:themeColor="text1"/>
                <w:kern w:val="2"/>
                <w:sz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b/>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“备份投标文件”</w:t>
            </w:r>
            <w:r>
              <w:rPr>
                <w:rFonts w:hint="eastAsia" w:ascii="仿宋" w:hAnsi="仿宋" w:eastAsia="仿宋" w:cs="仿宋"/>
                <w:b/>
                <w:color w:val="000000" w:themeColor="text1"/>
                <w:sz w:val="24"/>
                <w:highlight w:val="none"/>
                <w:u w:val="single"/>
                <w14:textFill>
                  <w14:solidFill>
                    <w14:schemeClr w14:val="tx1"/>
                  </w14:solidFill>
                </w14:textFill>
              </w:rPr>
              <w:t>（非强制要求）</w:t>
            </w:r>
            <w:r>
              <w:rPr>
                <w:rFonts w:hint="eastAsia" w:ascii="仿宋" w:hAnsi="仿宋" w:eastAsia="仿宋" w:cs="仿宋"/>
                <w:color w:val="000000" w:themeColor="text1"/>
                <w:sz w:val="24"/>
                <w:highlight w:val="none"/>
                <w14:textFill>
                  <w14:solidFill>
                    <w14:schemeClr w14:val="tx1"/>
                  </w14:solidFill>
                </w14:textFill>
              </w:rPr>
              <w:t>：密封包装后投标截止时间前递交一份。</w:t>
            </w:r>
          </w:p>
        </w:tc>
      </w:tr>
      <w:tr w14:paraId="4A22228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99" w:type="dxa"/>
            <w:vAlign w:val="center"/>
          </w:tcPr>
          <w:p w14:paraId="55FBBFFB">
            <w:pPr>
              <w:keepNext w:val="0"/>
              <w:keepLines w:val="0"/>
              <w:pageBreakBefore w:val="0"/>
              <w:kinsoku/>
              <w:wordWrap/>
              <w:overflowPunct/>
              <w:topLinePunct w:val="0"/>
              <w:bidi w:val="0"/>
              <w:spacing w:line="38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2"/>
                <w:sz w:val="24"/>
                <w:highlight w:val="none"/>
                <w:lang w:val="en-US" w:eastAsia="zh-CN" w:bidi="ar-SA"/>
                <w14:textFill>
                  <w14:solidFill>
                    <w14:schemeClr w14:val="tx1"/>
                  </w14:solidFill>
                </w14:textFill>
              </w:rPr>
              <w:t>17</w:t>
            </w:r>
          </w:p>
        </w:tc>
        <w:tc>
          <w:tcPr>
            <w:tcW w:w="1945" w:type="dxa"/>
            <w:vAlign w:val="center"/>
          </w:tcPr>
          <w:p w14:paraId="5FE44424">
            <w:pPr>
              <w:keepNext w:val="0"/>
              <w:keepLines w:val="0"/>
              <w:pageBreakBefore w:val="0"/>
              <w:kinsoku/>
              <w:wordWrap/>
              <w:overflowPunct/>
              <w:topLinePunct w:val="0"/>
              <w:autoSpaceDE w:val="0"/>
              <w:autoSpaceDN w:val="0"/>
              <w:bidi w:val="0"/>
              <w:adjustRightInd w:val="0"/>
              <w:spacing w:line="380" w:lineRule="exact"/>
              <w:ind w:right="-20"/>
              <w:jc w:val="center"/>
              <w:textAlignment w:val="auto"/>
              <w:rPr>
                <w:rFonts w:hint="eastAsia" w:ascii="仿宋" w:hAnsi="仿宋" w:eastAsia="仿宋" w:cs="仿宋"/>
                <w:color w:val="000000" w:themeColor="text1"/>
                <w:kern w:val="0"/>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备份投标文件要</w:t>
            </w:r>
            <w:r>
              <w:rPr>
                <w:rFonts w:hint="eastAsia" w:ascii="仿宋" w:hAnsi="仿宋" w:eastAsia="仿宋" w:cs="仿宋"/>
                <w:color w:val="000000" w:themeColor="text1"/>
                <w:sz w:val="24"/>
                <w:highlight w:val="none"/>
                <w:lang w:eastAsia="zh-CN"/>
                <w14:textFill>
                  <w14:solidFill>
                    <w14:schemeClr w14:val="tx1"/>
                  </w14:solidFill>
                </w14:textFill>
              </w:rPr>
              <w:t>求</w:t>
            </w:r>
          </w:p>
        </w:tc>
        <w:tc>
          <w:tcPr>
            <w:tcW w:w="6881" w:type="dxa"/>
            <w:vAlign w:val="center"/>
          </w:tcPr>
          <w:p w14:paraId="2755614C">
            <w:pPr>
              <w:pStyle w:val="29"/>
              <w:keepNext w:val="0"/>
              <w:keepLines w:val="0"/>
              <w:pageBreakBefore w:val="0"/>
              <w:widowControl w:val="0"/>
              <w:kinsoku/>
              <w:wordWrap/>
              <w:overflowPunct/>
              <w:topLinePunct w:val="0"/>
              <w:bidi w:val="0"/>
              <w:adjustRightInd/>
              <w:snapToGrid/>
              <w:spacing w:line="380" w:lineRule="exact"/>
              <w:ind w:left="111" w:right="16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供应商可以（非强制性要求，推荐 EMS 或顺丰邮寄形式）递交以介质（U 盘）存储的数据电文形式的“备份投标文件”（与</w:t>
            </w:r>
          </w:p>
          <w:p w14:paraId="46A77253">
            <w:pPr>
              <w:pStyle w:val="29"/>
              <w:keepNext w:val="0"/>
              <w:keepLines w:val="0"/>
              <w:pageBreakBefore w:val="0"/>
              <w:widowControl w:val="0"/>
              <w:kinsoku/>
              <w:wordWrap/>
              <w:overflowPunct/>
              <w:topLinePunct w:val="0"/>
              <w:bidi w:val="0"/>
              <w:adjustRightInd/>
              <w:snapToGrid/>
              <w:spacing w:line="380" w:lineRule="exact"/>
              <w:ind w:right="16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“电子加密投标文件”同时生成的数据电文形式的电子文件），“备份投标文件”应当密封包装并在包装上标注投标项目名称、投标人名称并加盖公章。</w:t>
            </w:r>
          </w:p>
          <w:p w14:paraId="645D54B4">
            <w:pPr>
              <w:pStyle w:val="29"/>
              <w:keepNext w:val="0"/>
              <w:keepLines w:val="0"/>
              <w:pageBreakBefore w:val="0"/>
              <w:widowControl w:val="0"/>
              <w:tabs>
                <w:tab w:val="left" w:pos="1791"/>
              </w:tabs>
              <w:kinsoku/>
              <w:wordWrap/>
              <w:overflowPunct/>
              <w:topLinePunct w:val="0"/>
              <w:bidi w:val="0"/>
              <w:adjustRightInd/>
              <w:snapToGrid/>
              <w:spacing w:line="380" w:lineRule="exact"/>
              <w:ind w:left="111" w:right="160"/>
              <w:jc w:val="both"/>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注：“备份投标文件”接收地址为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eastAsia="zh-CN"/>
                <w14:textFill>
                  <w14:solidFill>
                    <w14:schemeClr w14:val="tx1"/>
                  </w14:solidFill>
                </w14:textFill>
              </w:rPr>
              <w:t>衢州市柯城区花园中大道91号鑫港大厦14楼1403室</w:t>
            </w: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汪女士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0570-3392898</w:t>
            </w:r>
            <w:r>
              <w:rPr>
                <w:rFonts w:hint="eastAsia" w:ascii="仿宋" w:hAnsi="仿宋" w:eastAsia="仿宋" w:cs="仿宋"/>
                <w:color w:val="000000" w:themeColor="text1"/>
                <w:sz w:val="24"/>
                <w:highlight w:val="none"/>
                <w14:textFill>
                  <w14:solidFill>
                    <w14:schemeClr w14:val="tx1"/>
                  </w14:solidFill>
                </w14:textFill>
              </w:rPr>
              <w:t>，“备份投标文件”递交截止时间为提交投标文件截止时间。供应商邮寄后可将邮件单号发送至代理机构电子邮箱（电子邮箱：</w:t>
            </w:r>
            <w:r>
              <w:rPr>
                <w:rFonts w:hint="eastAsia" w:ascii="仿宋" w:hAnsi="仿宋" w:eastAsia="仿宋" w:cs="仿宋"/>
                <w:color w:val="000000" w:themeColor="text1"/>
                <w:sz w:val="24"/>
                <w:highlight w:val="none"/>
                <w:lang w:val="en-US" w:eastAsia="zh-CN"/>
                <w14:textFill>
                  <w14:solidFill>
                    <w14:schemeClr w14:val="tx1"/>
                  </w14:solidFill>
                </w14:textFill>
              </w:rPr>
              <w:t>154409310@qq.com）</w:t>
            </w:r>
            <w:r>
              <w:rPr>
                <w:rFonts w:hint="eastAsia" w:ascii="仿宋" w:hAnsi="仿宋" w:eastAsia="仿宋" w:cs="仿宋"/>
                <w:color w:val="000000" w:themeColor="text1"/>
                <w:sz w:val="24"/>
                <w:highlight w:val="none"/>
                <w14:textFill>
                  <w14:solidFill>
                    <w14:schemeClr w14:val="tx1"/>
                  </w14:solidFill>
                </w14:textFill>
              </w:rPr>
              <w:t>，以便采购代理机构查询物流记录。各供应商应当确保“备份投标文件”的密封包装在邮寄过程保持完好，因邮寄造成“备份投标文件”密封破损而不符合采购文件对“备份投标文件”的密封要求、或邮寄过程中导致“备份投标文件”未按招标公告规定时限前送达的，代理机构将拒绝其“备份投标文件”。各供应商自行考虑邮寄在途时间，“备份投标文件”送达时间以代理机构工作人员实际签收时间为准。</w:t>
            </w:r>
          </w:p>
        </w:tc>
      </w:tr>
      <w:tr w14:paraId="08635D8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899" w:type="dxa"/>
            <w:vAlign w:val="center"/>
          </w:tcPr>
          <w:p w14:paraId="671690FF">
            <w:pPr>
              <w:keepNext w:val="0"/>
              <w:keepLines w:val="0"/>
              <w:pageBreakBefore w:val="0"/>
              <w:kinsoku/>
              <w:wordWrap/>
              <w:overflowPunct/>
              <w:topLinePunct w:val="0"/>
              <w:bidi w:val="0"/>
              <w:spacing w:line="380" w:lineRule="exact"/>
              <w:jc w:val="center"/>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highlight w:val="none"/>
                <w:lang w:val="en-US" w:eastAsia="zh-CN" w:bidi="ar-SA"/>
                <w14:textFill>
                  <w14:solidFill>
                    <w14:schemeClr w14:val="tx1"/>
                  </w14:solidFill>
                </w14:textFill>
              </w:rPr>
              <w:t>18</w:t>
            </w:r>
          </w:p>
        </w:tc>
        <w:tc>
          <w:tcPr>
            <w:tcW w:w="1945" w:type="dxa"/>
            <w:vAlign w:val="center"/>
          </w:tcPr>
          <w:p w14:paraId="06916B35">
            <w:pPr>
              <w:pStyle w:val="29"/>
              <w:keepNext w:val="0"/>
              <w:keepLines w:val="0"/>
              <w:pageBreakBefore w:val="0"/>
              <w:kinsoku/>
              <w:wordWrap/>
              <w:overflowPunct/>
              <w:topLinePunct w:val="0"/>
              <w:bidi w:val="0"/>
              <w:spacing w:line="380" w:lineRule="exact"/>
              <w:jc w:val="center"/>
              <w:textAlignment w:val="auto"/>
              <w:rPr>
                <w:rFonts w:hint="eastAsia" w:ascii="仿宋" w:hAnsi="仿宋" w:eastAsia="仿宋" w:cs="仿宋"/>
                <w:color w:val="000000" w:themeColor="text1"/>
                <w:kern w:val="2"/>
                <w:sz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highlight w:val="none"/>
                <w:lang w:val="en-US" w:eastAsia="zh-CN" w:bidi="ar-SA"/>
                <w14:textFill>
                  <w14:solidFill>
                    <w14:schemeClr w14:val="tx1"/>
                  </w14:solidFill>
                </w14:textFill>
              </w:rPr>
              <w:t>投标文件有效期</w:t>
            </w:r>
          </w:p>
        </w:tc>
        <w:tc>
          <w:tcPr>
            <w:tcW w:w="6881" w:type="dxa"/>
            <w:vAlign w:val="center"/>
          </w:tcPr>
          <w:p w14:paraId="035DD6C8">
            <w:pPr>
              <w:pStyle w:val="29"/>
              <w:keepNext w:val="0"/>
              <w:keepLines w:val="0"/>
              <w:pageBreakBefore w:val="0"/>
              <w:widowControl w:val="0"/>
              <w:kinsoku/>
              <w:wordWrap/>
              <w:overflowPunct/>
              <w:topLinePunct w:val="0"/>
              <w:bidi w:val="0"/>
              <w:adjustRightInd/>
              <w:snapToGrid/>
              <w:spacing w:line="380" w:lineRule="exact"/>
              <w:jc w:val="both"/>
              <w:textAlignment w:val="auto"/>
              <w:rPr>
                <w:rFonts w:hint="eastAsia" w:ascii="仿宋" w:hAnsi="仿宋" w:eastAsia="仿宋" w:cs="仿宋"/>
                <w:color w:val="000000" w:themeColor="text1"/>
                <w:kern w:val="2"/>
                <w:sz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highlight w:val="none"/>
                <w:lang w:val="en-US" w:eastAsia="zh-CN" w:bidi="ar-SA"/>
                <w14:textFill>
                  <w14:solidFill>
                    <w14:schemeClr w14:val="tx1"/>
                  </w14:solidFill>
                </w14:textFill>
              </w:rPr>
              <w:t>自投标截止时间起不少于 90 天。</w:t>
            </w:r>
          </w:p>
        </w:tc>
      </w:tr>
      <w:tr w14:paraId="56889B4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040" w:hRule="atLeast"/>
          <w:jc w:val="center"/>
        </w:trPr>
        <w:tc>
          <w:tcPr>
            <w:tcW w:w="899" w:type="dxa"/>
            <w:vAlign w:val="center"/>
          </w:tcPr>
          <w:p w14:paraId="65F1F9B6">
            <w:pPr>
              <w:keepNext w:val="0"/>
              <w:keepLines w:val="0"/>
              <w:pageBreakBefore w:val="0"/>
              <w:kinsoku/>
              <w:wordWrap/>
              <w:overflowPunct/>
              <w:topLinePunct w:val="0"/>
              <w:bidi w:val="0"/>
              <w:spacing w:line="38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2"/>
                <w:sz w:val="24"/>
                <w:highlight w:val="none"/>
                <w:lang w:val="en-US" w:eastAsia="zh-CN" w:bidi="ar-SA"/>
                <w14:textFill>
                  <w14:solidFill>
                    <w14:schemeClr w14:val="tx1"/>
                  </w14:solidFill>
                </w14:textFill>
              </w:rPr>
              <w:t>19</w:t>
            </w:r>
          </w:p>
        </w:tc>
        <w:tc>
          <w:tcPr>
            <w:tcW w:w="1945" w:type="dxa"/>
            <w:vAlign w:val="center"/>
          </w:tcPr>
          <w:p w14:paraId="07B8BE51">
            <w:pPr>
              <w:pStyle w:val="11"/>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投标文件的形式</w:t>
            </w:r>
          </w:p>
        </w:tc>
        <w:tc>
          <w:tcPr>
            <w:tcW w:w="6881" w:type="dxa"/>
            <w:vAlign w:val="center"/>
          </w:tcPr>
          <w:p w14:paraId="2E07EC7E">
            <w:pPr>
              <w:pStyle w:val="29"/>
              <w:keepNext w:val="0"/>
              <w:keepLines w:val="0"/>
              <w:pageBreakBefore w:val="0"/>
              <w:widowControl w:val="0"/>
              <w:kinsoku/>
              <w:wordWrap/>
              <w:overflowPunct/>
              <w:topLinePunct w:val="0"/>
              <w:autoSpaceDE/>
              <w:autoSpaceDN/>
              <w:bidi w:val="0"/>
              <w:adjustRightInd/>
              <w:spacing w:line="380" w:lineRule="exact"/>
              <w:ind w:left="111" w:right="16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电子投标文件（包括“电子加密投标文件”和“备份投标文件”，在投标文件编制完成后同时生成）；</w:t>
            </w:r>
          </w:p>
          <w:p w14:paraId="4C758131">
            <w:pPr>
              <w:pStyle w:val="29"/>
              <w:keepNext w:val="0"/>
              <w:keepLines w:val="0"/>
              <w:pageBreakBefore w:val="0"/>
              <w:widowControl w:val="0"/>
              <w:kinsoku/>
              <w:wordWrap/>
              <w:overflowPunct/>
              <w:topLinePunct w:val="0"/>
              <w:autoSpaceDE/>
              <w:autoSpaceDN/>
              <w:bidi w:val="0"/>
              <w:adjustRightInd/>
              <w:spacing w:line="380" w:lineRule="exact"/>
              <w:ind w:left="111" w:right="21"/>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（1）“电子加密投标文件”是指通过“政采云电子交易客户端”完成投标文件编制后生成并加密的数据电文形式的投标文件。</w:t>
            </w:r>
          </w:p>
          <w:p w14:paraId="1D5544BE">
            <w:pPr>
              <w:pStyle w:val="29"/>
              <w:keepNext w:val="0"/>
              <w:keepLines w:val="0"/>
              <w:pageBreakBefore w:val="0"/>
              <w:widowControl w:val="0"/>
              <w:kinsoku/>
              <w:wordWrap/>
              <w:overflowPunct/>
              <w:topLinePunct w:val="0"/>
              <w:autoSpaceDE/>
              <w:autoSpaceDN/>
              <w:bidi w:val="0"/>
              <w:adjustRightInd/>
              <w:spacing w:line="380" w:lineRule="exact"/>
              <w:ind w:left="111"/>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（2）“备份投标文件”是指与“电子加密投标文件”同时生</w:t>
            </w:r>
          </w:p>
          <w:p w14:paraId="5976514A">
            <w:pPr>
              <w:pStyle w:val="11"/>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成的数据电文形式的电子文件（备份标书），其他方式编制</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其他方式编制的备份投标文件视为无效备份投标文件。</w:t>
            </w:r>
          </w:p>
        </w:tc>
      </w:tr>
      <w:tr w14:paraId="17AC3B6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vAlign w:val="center"/>
          </w:tcPr>
          <w:p w14:paraId="55FB9F28">
            <w:pPr>
              <w:keepNext w:val="0"/>
              <w:keepLines w:val="0"/>
              <w:pageBreakBefore w:val="0"/>
              <w:kinsoku/>
              <w:wordWrap/>
              <w:overflowPunct/>
              <w:topLinePunct w:val="0"/>
              <w:bidi w:val="0"/>
              <w:spacing w:line="380" w:lineRule="exact"/>
              <w:jc w:val="center"/>
              <w:textAlignment w:val="auto"/>
              <w:rPr>
                <w:rFonts w:hint="eastAsia" w:ascii="仿宋" w:hAnsi="仿宋" w:eastAsia="仿宋" w:cs="仿宋"/>
                <w:color w:val="000000" w:themeColor="text1"/>
                <w:sz w:val="21"/>
                <w:highlight w:val="none"/>
                <w:lang w:val="en-US" w:eastAsia="zh-CN"/>
                <w14:textFill>
                  <w14:solidFill>
                    <w14:schemeClr w14:val="tx1"/>
                  </w14:solidFill>
                </w14:textFill>
              </w:rPr>
            </w:pPr>
            <w:r>
              <w:rPr>
                <w:rFonts w:hint="eastAsia" w:ascii="仿宋" w:hAnsi="仿宋" w:eastAsia="仿宋" w:cs="仿宋"/>
                <w:color w:val="000000" w:themeColor="text1"/>
                <w:sz w:val="21"/>
                <w:highlight w:val="none"/>
                <w:lang w:val="en-US" w:eastAsia="zh-CN"/>
                <w14:textFill>
                  <w14:solidFill>
                    <w14:schemeClr w14:val="tx1"/>
                  </w14:solidFill>
                </w14:textFill>
              </w:rPr>
              <w:t>20</w:t>
            </w:r>
          </w:p>
        </w:tc>
        <w:tc>
          <w:tcPr>
            <w:tcW w:w="1945" w:type="dxa"/>
            <w:vAlign w:val="center"/>
          </w:tcPr>
          <w:p w14:paraId="601EDE84">
            <w:pPr>
              <w:pStyle w:val="11"/>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投标样品</w:t>
            </w:r>
          </w:p>
        </w:tc>
        <w:tc>
          <w:tcPr>
            <w:tcW w:w="6881" w:type="dxa"/>
            <w:vAlign w:val="center"/>
          </w:tcPr>
          <w:p w14:paraId="7BCAB9CA">
            <w:pPr>
              <w:pStyle w:val="11"/>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1.本项目是否需要样品：</w:t>
            </w:r>
            <w:r>
              <w:rPr>
                <w:rFonts w:hint="eastAsia" w:ascii="仿宋" w:hAnsi="仿宋" w:eastAsia="仿宋" w:cs="仿宋"/>
                <w:color w:val="000000" w:themeColor="text1"/>
                <w:kern w:val="2"/>
                <w:sz w:val="24"/>
                <w:szCs w:val="24"/>
                <w:highlight w:val="none"/>
                <w:lang w:val="zh-CN" w:eastAsia="zh-CN"/>
                <w14:textFill>
                  <w14:solidFill>
                    <w14:schemeClr w14:val="tx1"/>
                  </w14:solidFill>
                </w14:textFill>
              </w:rPr>
              <w:t>否；</w:t>
            </w:r>
          </w:p>
        </w:tc>
      </w:tr>
      <w:tr w14:paraId="19F857C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vAlign w:val="center"/>
          </w:tcPr>
          <w:p w14:paraId="1C825B07">
            <w:pPr>
              <w:keepNext w:val="0"/>
              <w:keepLines w:val="0"/>
              <w:pageBreakBefore w:val="0"/>
              <w:kinsoku/>
              <w:wordWrap/>
              <w:overflowPunct/>
              <w:topLinePunct w:val="0"/>
              <w:bidi w:val="0"/>
              <w:spacing w:line="380" w:lineRule="exact"/>
              <w:jc w:val="center"/>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1"/>
                <w:highlight w:val="none"/>
                <w:lang w:val="en-US" w:eastAsia="zh-CN"/>
                <w14:textFill>
                  <w14:solidFill>
                    <w14:schemeClr w14:val="tx1"/>
                  </w14:solidFill>
                </w14:textFill>
              </w:rPr>
              <w:t>21</w:t>
            </w:r>
          </w:p>
        </w:tc>
        <w:tc>
          <w:tcPr>
            <w:tcW w:w="1945" w:type="dxa"/>
            <w:vAlign w:val="center"/>
          </w:tcPr>
          <w:p w14:paraId="00846437">
            <w:pPr>
              <w:pStyle w:val="29"/>
              <w:keepNext w:val="0"/>
              <w:keepLines w:val="0"/>
              <w:pageBreakBefore w:val="0"/>
              <w:widowControl w:val="0"/>
              <w:kinsoku/>
              <w:wordWrap/>
              <w:overflowPunct/>
              <w:topLinePunct w:val="0"/>
              <w:autoSpaceDE/>
              <w:autoSpaceDN/>
              <w:bidi w:val="0"/>
              <w:adjustRightInd/>
              <w:spacing w:line="380" w:lineRule="exact"/>
              <w:ind w:left="29" w:leftChars="0"/>
              <w:jc w:val="center"/>
              <w:textAlignment w:val="auto"/>
              <w:rPr>
                <w:rFonts w:hint="eastAsia" w:ascii="仿宋" w:hAnsi="仿宋" w:eastAsia="仿宋" w:cs="仿宋"/>
                <w:color w:val="000000" w:themeColor="text1"/>
                <w:kern w:val="2"/>
                <w:sz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投标文件的上传和</w:t>
            </w:r>
            <w:r>
              <w:rPr>
                <w:rFonts w:hint="eastAsia" w:ascii="仿宋" w:hAnsi="仿宋" w:eastAsia="仿宋" w:cs="仿宋"/>
                <w:color w:val="000000" w:themeColor="text1"/>
                <w:sz w:val="24"/>
                <w:highlight w:val="none"/>
                <w:lang w:eastAsia="zh-CN"/>
                <w14:textFill>
                  <w14:solidFill>
                    <w14:schemeClr w14:val="tx1"/>
                  </w14:solidFill>
                </w14:textFill>
              </w:rPr>
              <w:t>递交</w:t>
            </w:r>
          </w:p>
        </w:tc>
        <w:tc>
          <w:tcPr>
            <w:tcW w:w="6881" w:type="dxa"/>
            <w:vAlign w:val="center"/>
          </w:tcPr>
          <w:p w14:paraId="37900F0C">
            <w:pPr>
              <w:keepNext w:val="0"/>
              <w:keepLines w:val="0"/>
              <w:pageBreakBefore w:val="0"/>
              <w:widowControl w:val="0"/>
              <w:kinsoku/>
              <w:wordWrap/>
              <w:overflowPunct/>
              <w:topLinePunct w:val="0"/>
              <w:autoSpaceDE/>
              <w:autoSpaceDN/>
              <w:bidi w:val="0"/>
              <w:adjustRightInd/>
              <w:spacing w:line="38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（1）“电子加密投标文件”的上传、递交：</w:t>
            </w:r>
          </w:p>
          <w:p w14:paraId="5B1B0520">
            <w:pPr>
              <w:keepNext w:val="0"/>
              <w:keepLines w:val="0"/>
              <w:pageBreakBefore w:val="0"/>
              <w:widowControl w:val="0"/>
              <w:kinsoku/>
              <w:wordWrap/>
              <w:overflowPunct/>
              <w:topLinePunct w:val="0"/>
              <w:autoSpaceDE/>
              <w:autoSpaceDN/>
              <w:bidi w:val="0"/>
              <w:adjustRightInd/>
              <w:spacing w:line="38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a.投标供应商应在投标截止时间前将“电子加密投标文件”成功上传递交至“政采云平台”，否则投标无效。</w:t>
            </w:r>
          </w:p>
          <w:p w14:paraId="7ECF4C04">
            <w:pPr>
              <w:keepNext w:val="0"/>
              <w:keepLines w:val="0"/>
              <w:pageBreakBefore w:val="0"/>
              <w:widowControl w:val="0"/>
              <w:kinsoku/>
              <w:wordWrap/>
              <w:overflowPunct/>
              <w:topLinePunct w:val="0"/>
              <w:autoSpaceDE/>
              <w:autoSpaceDN/>
              <w:bidi w:val="0"/>
              <w:adjustRightInd/>
              <w:spacing w:line="38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b.“电子加密投标文件”成功上传递交后，供应商可自行打印投标文件接收回执。</w:t>
            </w:r>
          </w:p>
          <w:p w14:paraId="4E841BCE">
            <w:pPr>
              <w:keepNext w:val="0"/>
              <w:keepLines w:val="0"/>
              <w:pageBreakBefore w:val="0"/>
              <w:widowControl w:val="0"/>
              <w:kinsoku/>
              <w:wordWrap/>
              <w:overflowPunct/>
              <w:topLinePunct w:val="0"/>
              <w:autoSpaceDE/>
              <w:autoSpaceDN/>
              <w:bidi w:val="0"/>
              <w:adjustRightInd/>
              <w:spacing w:line="38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（2）“备份投标文件”递交：</w:t>
            </w:r>
          </w:p>
          <w:p w14:paraId="05A1426C">
            <w:pPr>
              <w:keepNext w:val="0"/>
              <w:keepLines w:val="0"/>
              <w:pageBreakBefore w:val="0"/>
              <w:widowControl w:val="0"/>
              <w:kinsoku/>
              <w:wordWrap/>
              <w:overflowPunct/>
              <w:topLinePunct w:val="0"/>
              <w:autoSpaceDE/>
              <w:autoSpaceDN/>
              <w:bidi w:val="0"/>
              <w:adjustRightInd/>
              <w:spacing w:line="38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a.“备份投标文件”的递交：供应商在系统里上传好加密标</w:t>
            </w:r>
          </w:p>
          <w:p w14:paraId="3046A5CB">
            <w:pPr>
              <w:keepNext w:val="0"/>
              <w:keepLines w:val="0"/>
              <w:pageBreakBefore w:val="0"/>
              <w:widowControl w:val="0"/>
              <w:kinsoku/>
              <w:wordWrap/>
              <w:overflowPunct/>
              <w:topLinePunct w:val="0"/>
              <w:autoSpaceDE/>
              <w:autoSpaceDN/>
              <w:bidi w:val="0"/>
              <w:adjustRightInd/>
              <w:spacing w:line="38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书后，可以（非强制要求）在投标截止时间前将系统生成的</w:t>
            </w:r>
          </w:p>
          <w:p w14:paraId="2684B229">
            <w:pPr>
              <w:keepNext w:val="0"/>
              <w:keepLines w:val="0"/>
              <w:pageBreakBefore w:val="0"/>
              <w:widowControl w:val="0"/>
              <w:kinsoku/>
              <w:wordWrap/>
              <w:overflowPunct/>
              <w:topLinePunct w:val="0"/>
              <w:autoSpaceDE/>
              <w:autoSpaceDN/>
              <w:bidi w:val="0"/>
              <w:adjustRightInd/>
              <w:spacing w:line="38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备份标书（后缀格式为.bfbs），备份投标文件要求详见投标</w:t>
            </w:r>
          </w:p>
          <w:p w14:paraId="079D6453">
            <w:pPr>
              <w:keepNext w:val="0"/>
              <w:keepLines w:val="0"/>
              <w:pageBreakBefore w:val="0"/>
              <w:widowControl w:val="0"/>
              <w:kinsoku/>
              <w:wordWrap/>
              <w:overflowPunct/>
              <w:topLinePunct w:val="0"/>
              <w:autoSpaceDE/>
              <w:autoSpaceDN/>
              <w:bidi w:val="0"/>
              <w:adjustRightInd/>
              <w:spacing w:line="38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须知前附表第 17 条。</w:t>
            </w:r>
          </w:p>
          <w:p w14:paraId="6BFEA056">
            <w:pPr>
              <w:keepNext w:val="0"/>
              <w:keepLines w:val="0"/>
              <w:pageBreakBefore w:val="0"/>
              <w:widowControl w:val="0"/>
              <w:kinsoku/>
              <w:wordWrap/>
              <w:overflowPunct/>
              <w:topLinePunct w:val="0"/>
              <w:autoSpaceDE/>
              <w:autoSpaceDN/>
              <w:bidi w:val="0"/>
              <w:adjustRightInd/>
              <w:spacing w:line="38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b.通过“政府采购云平台”上传递交的“电子加密投标文</w:t>
            </w:r>
          </w:p>
          <w:p w14:paraId="03A60133">
            <w:pPr>
              <w:keepNext w:val="0"/>
              <w:keepLines w:val="0"/>
              <w:pageBreakBefore w:val="0"/>
              <w:widowControl w:val="0"/>
              <w:kinsoku/>
              <w:wordWrap/>
              <w:overflowPunct/>
              <w:topLinePunct w:val="0"/>
              <w:autoSpaceDE/>
              <w:autoSpaceDN/>
              <w:bidi w:val="0"/>
              <w:adjustRightInd/>
              <w:spacing w:line="38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件”无法按时解密，投标供应商递交了备份投标文件的，以</w:t>
            </w:r>
          </w:p>
          <w:p w14:paraId="2C2807A5">
            <w:pPr>
              <w:keepNext w:val="0"/>
              <w:keepLines w:val="0"/>
              <w:pageBreakBefore w:val="0"/>
              <w:widowControl w:val="0"/>
              <w:kinsoku/>
              <w:wordWrap/>
              <w:overflowPunct/>
              <w:topLinePunct w:val="0"/>
              <w:autoSpaceDE/>
              <w:autoSpaceDN/>
              <w:bidi w:val="0"/>
              <w:adjustRightInd/>
              <w:spacing w:line="38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备份投标文件为依据，否则视为投标文件撤回。 通过“政府</w:t>
            </w:r>
          </w:p>
          <w:p w14:paraId="2F0540DE">
            <w:pPr>
              <w:keepNext w:val="0"/>
              <w:keepLines w:val="0"/>
              <w:pageBreakBefore w:val="0"/>
              <w:widowControl w:val="0"/>
              <w:kinsoku/>
              <w:wordWrap/>
              <w:overflowPunct/>
              <w:topLinePunct w:val="0"/>
              <w:autoSpaceDE/>
              <w:autoSpaceDN/>
              <w:bidi w:val="0"/>
              <w:adjustRightInd/>
              <w:spacing w:line="38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采购云平台”上传递交的“电子加密投标文件”已按时解密</w:t>
            </w:r>
          </w:p>
          <w:p w14:paraId="61D4D33D">
            <w:pPr>
              <w:keepNext w:val="0"/>
              <w:keepLines w:val="0"/>
              <w:pageBreakBefore w:val="0"/>
              <w:widowControl w:val="0"/>
              <w:kinsoku/>
              <w:wordWrap/>
              <w:overflowPunct/>
              <w:topLinePunct w:val="0"/>
              <w:autoSpaceDE/>
              <w:autoSpaceDN/>
              <w:bidi w:val="0"/>
              <w:adjustRightInd/>
              <w:spacing w:line="38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的，“备份投标文件”自动失效。投标供应商仅递交备份投</w:t>
            </w:r>
          </w:p>
          <w:p w14:paraId="0B8B88AA">
            <w:pPr>
              <w:keepNext w:val="0"/>
              <w:keepLines w:val="0"/>
              <w:pageBreakBefore w:val="0"/>
              <w:widowControl w:val="0"/>
              <w:kinsoku/>
              <w:wordWrap/>
              <w:overflowPunct/>
              <w:topLinePunct w:val="0"/>
              <w:autoSpaceDE/>
              <w:autoSpaceDN/>
              <w:bidi w:val="0"/>
              <w:adjustRightInd/>
              <w:spacing w:line="38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标文件的，投标无效；</w:t>
            </w:r>
          </w:p>
          <w:p w14:paraId="23C7C915">
            <w:pPr>
              <w:keepNext w:val="0"/>
              <w:keepLines w:val="0"/>
              <w:pageBreakBefore w:val="0"/>
              <w:widowControl w:val="0"/>
              <w:kinsoku/>
              <w:wordWrap/>
              <w:overflowPunct/>
              <w:topLinePunct w:val="0"/>
              <w:autoSpaceDE/>
              <w:autoSpaceDN/>
              <w:bidi w:val="0"/>
              <w:adjustRightInd/>
              <w:spacing w:line="38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供应商需保证上传的电子加密投标文件与提交的备份投标文</w:t>
            </w:r>
          </w:p>
          <w:p w14:paraId="4A37BEC1">
            <w:pPr>
              <w:keepNext w:val="0"/>
              <w:keepLines w:val="0"/>
              <w:pageBreakBefore w:val="0"/>
              <w:widowControl w:val="0"/>
              <w:kinsoku/>
              <w:wordWrap/>
              <w:overflowPunct/>
              <w:topLinePunct w:val="0"/>
              <w:autoSpaceDE/>
              <w:autoSpaceDN/>
              <w:bidi w:val="0"/>
              <w:adjustRightInd/>
              <w:spacing w:line="38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件必须同时生成且内容完全一致；</w:t>
            </w:r>
          </w:p>
        </w:tc>
      </w:tr>
      <w:tr w14:paraId="40A6A62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vAlign w:val="center"/>
          </w:tcPr>
          <w:p w14:paraId="664392E9">
            <w:pPr>
              <w:keepNext w:val="0"/>
              <w:keepLines w:val="0"/>
              <w:pageBreakBefore w:val="0"/>
              <w:kinsoku/>
              <w:wordWrap/>
              <w:overflowPunct/>
              <w:topLinePunct w:val="0"/>
              <w:bidi w:val="0"/>
              <w:spacing w:line="380" w:lineRule="exact"/>
              <w:jc w:val="center"/>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22</w:t>
            </w:r>
          </w:p>
        </w:tc>
        <w:tc>
          <w:tcPr>
            <w:tcW w:w="1945" w:type="dxa"/>
            <w:vAlign w:val="center"/>
          </w:tcPr>
          <w:p w14:paraId="78C16093">
            <w:pPr>
              <w:pStyle w:val="29"/>
              <w:keepNext w:val="0"/>
              <w:keepLines w:val="0"/>
              <w:pageBreakBefore w:val="0"/>
              <w:widowControl w:val="0"/>
              <w:kinsoku/>
              <w:wordWrap/>
              <w:overflowPunct/>
              <w:topLinePunct w:val="0"/>
              <w:autoSpaceDE/>
              <w:autoSpaceDN/>
              <w:bidi w:val="0"/>
              <w:adjustRightInd/>
              <w:spacing w:line="380" w:lineRule="exact"/>
              <w:ind w:left="29" w:leftChars="0"/>
              <w:jc w:val="center"/>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电子加密投标</w:t>
            </w:r>
          </w:p>
          <w:p w14:paraId="0F8058F9">
            <w:pPr>
              <w:pStyle w:val="29"/>
              <w:keepNext w:val="0"/>
              <w:keepLines w:val="0"/>
              <w:pageBreakBefore w:val="0"/>
              <w:widowControl w:val="0"/>
              <w:kinsoku/>
              <w:wordWrap/>
              <w:overflowPunct/>
              <w:topLinePunct w:val="0"/>
              <w:autoSpaceDE/>
              <w:autoSpaceDN/>
              <w:bidi w:val="0"/>
              <w:adjustRightInd/>
              <w:spacing w:line="380" w:lineRule="exact"/>
              <w:ind w:left="29" w:leftChars="0"/>
              <w:jc w:val="center"/>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文件的解密和</w:t>
            </w:r>
          </w:p>
          <w:p w14:paraId="0A15BC39">
            <w:pPr>
              <w:pStyle w:val="29"/>
              <w:keepNext w:val="0"/>
              <w:keepLines w:val="0"/>
              <w:pageBreakBefore w:val="0"/>
              <w:widowControl w:val="0"/>
              <w:kinsoku/>
              <w:wordWrap/>
              <w:overflowPunct/>
              <w:topLinePunct w:val="0"/>
              <w:autoSpaceDE/>
              <w:autoSpaceDN/>
              <w:bidi w:val="0"/>
              <w:adjustRightInd/>
              <w:spacing w:line="380" w:lineRule="exact"/>
              <w:ind w:left="29" w:leftChars="0"/>
              <w:jc w:val="center"/>
              <w:textAlignment w:val="auto"/>
              <w:rPr>
                <w:rFonts w:hint="eastAsia" w:ascii="仿宋" w:hAnsi="仿宋" w:eastAsia="仿宋" w:cs="仿宋"/>
                <w:color w:val="000000" w:themeColor="text1"/>
                <w:kern w:val="2"/>
                <w:sz w:val="20"/>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异常情况处理</w:t>
            </w:r>
          </w:p>
        </w:tc>
        <w:tc>
          <w:tcPr>
            <w:tcW w:w="6881" w:type="dxa"/>
            <w:vAlign w:val="center"/>
          </w:tcPr>
          <w:p w14:paraId="7950AE39">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b w:val="0"/>
                <w:bCs w:val="0"/>
                <w:color w:val="000000" w:themeColor="text1"/>
                <w:kern w:val="2"/>
                <w:sz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highlight w:val="none"/>
                <w:lang w:val="en-US" w:eastAsia="zh-CN" w:bidi="ar-SA"/>
                <w14:textFill>
                  <w14:solidFill>
                    <w14:schemeClr w14:val="tx1"/>
                  </w14:solidFill>
                </w14:textFill>
              </w:rPr>
              <w:t>（1）开标后，采购组织机构将向各投标供应商发出“电子加</w:t>
            </w:r>
          </w:p>
          <w:p w14:paraId="59E8EB0D">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b w:val="0"/>
                <w:bCs w:val="0"/>
                <w:color w:val="000000" w:themeColor="text1"/>
                <w:kern w:val="2"/>
                <w:sz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highlight w:val="none"/>
                <w:lang w:val="en-US" w:eastAsia="zh-CN" w:bidi="ar-SA"/>
                <w14:textFill>
                  <w14:solidFill>
                    <w14:schemeClr w14:val="tx1"/>
                  </w14:solidFill>
                </w14:textFill>
              </w:rPr>
              <w:t>密投标文件”的解密通知，各投标供应商代表应当在接到解</w:t>
            </w:r>
          </w:p>
          <w:p w14:paraId="62AF3E34">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b w:val="0"/>
                <w:bCs w:val="0"/>
                <w:color w:val="000000" w:themeColor="text1"/>
                <w:kern w:val="2"/>
                <w:sz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highlight w:val="none"/>
                <w:lang w:val="en-US" w:eastAsia="zh-CN" w:bidi="ar-SA"/>
                <w14:textFill>
                  <w14:solidFill>
                    <w14:schemeClr w14:val="tx1"/>
                  </w14:solidFill>
                </w14:textFill>
              </w:rPr>
              <w:t>密通知后30 分钟内自行完成“电子加密投标文件”的在线解</w:t>
            </w:r>
          </w:p>
          <w:p w14:paraId="2D52A5B5">
            <w:pPr>
              <w:pStyle w:val="29"/>
              <w:keepNext w:val="0"/>
              <w:keepLines w:val="0"/>
              <w:pageBreakBefore w:val="0"/>
              <w:widowControl w:val="0"/>
              <w:kinsoku/>
              <w:wordWrap/>
              <w:overflowPunct/>
              <w:topLinePunct w:val="0"/>
              <w:autoSpaceDE/>
              <w:autoSpaceDN/>
              <w:bidi w:val="0"/>
              <w:adjustRightInd/>
              <w:snapToGrid/>
              <w:spacing w:line="380" w:lineRule="exact"/>
              <w:ind w:right="20"/>
              <w:textAlignment w:val="auto"/>
              <w:rPr>
                <w:rFonts w:hint="eastAsia" w:ascii="仿宋" w:hAnsi="仿宋" w:eastAsia="仿宋" w:cs="仿宋"/>
                <w:b w:val="0"/>
                <w:bCs w:val="0"/>
                <w:color w:val="000000" w:themeColor="text1"/>
                <w:kern w:val="2"/>
                <w:sz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highlight w:val="none"/>
                <w:lang w:val="en-US" w:eastAsia="zh-CN" w:bidi="ar-SA"/>
                <w14:textFill>
                  <w14:solidFill>
                    <w14:schemeClr w14:val="tx1"/>
                  </w14:solidFill>
                </w14:textFill>
              </w:rPr>
              <w:t>密。</w:t>
            </w:r>
          </w:p>
          <w:p w14:paraId="256A4B29">
            <w:pPr>
              <w:pStyle w:val="29"/>
              <w:keepNext w:val="0"/>
              <w:keepLines w:val="0"/>
              <w:pageBreakBefore w:val="0"/>
              <w:widowControl w:val="0"/>
              <w:kinsoku/>
              <w:wordWrap/>
              <w:overflowPunct/>
              <w:topLinePunct w:val="0"/>
              <w:autoSpaceDE/>
              <w:autoSpaceDN/>
              <w:bidi w:val="0"/>
              <w:adjustRightInd/>
              <w:snapToGrid/>
              <w:spacing w:line="380" w:lineRule="exact"/>
              <w:ind w:right="20"/>
              <w:textAlignment w:val="auto"/>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2）通过“政采云平台”成功上传递交的“电子加密投标文件”无法按时解密，投标供应商如按规定递交了“备份投标文件”的，以“备份投标文件”为依据（由采购组织机构按“政采云平台”操作规范将“备份投标文件”上传至“政采</w:t>
            </w:r>
            <w:r>
              <w:rPr>
                <w:rFonts w:hint="eastAsia" w:ascii="仿宋" w:hAnsi="仿宋" w:eastAsia="仿宋" w:cs="仿宋"/>
                <w:b w:val="0"/>
                <w:bCs w:val="0"/>
                <w:color w:val="000000" w:themeColor="text1"/>
                <w:spacing w:val="-5"/>
                <w:sz w:val="24"/>
                <w:highlight w:val="none"/>
                <w14:textFill>
                  <w14:solidFill>
                    <w14:schemeClr w14:val="tx1"/>
                  </w14:solidFill>
                </w14:textFill>
              </w:rPr>
              <w:t>云平台”，上传成功后，“电子加密投标文件”自动失效</w:t>
            </w:r>
            <w:r>
              <w:rPr>
                <w:rFonts w:hint="eastAsia" w:ascii="仿宋" w:hAnsi="仿宋" w:eastAsia="仿宋" w:cs="仿宋"/>
                <w:b w:val="0"/>
                <w:bCs w:val="0"/>
                <w:color w:val="000000" w:themeColor="text1"/>
                <w:spacing w:val="-6"/>
                <w:sz w:val="24"/>
                <w:highlight w:val="none"/>
                <w14:textFill>
                  <w14:solidFill>
                    <w14:schemeClr w14:val="tx1"/>
                  </w14:solidFill>
                </w14:textFill>
              </w:rPr>
              <w:t xml:space="preserve">）， </w:t>
            </w:r>
            <w:r>
              <w:rPr>
                <w:rFonts w:hint="eastAsia" w:ascii="仿宋" w:hAnsi="仿宋" w:eastAsia="仿宋" w:cs="仿宋"/>
                <w:b w:val="0"/>
                <w:bCs w:val="0"/>
                <w:color w:val="000000" w:themeColor="text1"/>
                <w:sz w:val="24"/>
                <w:highlight w:val="none"/>
                <w14:textFill>
                  <w14:solidFill>
                    <w14:schemeClr w14:val="tx1"/>
                  </w14:solidFill>
                </w14:textFill>
              </w:rPr>
              <w:t>否则视为投标文件撤回。</w:t>
            </w:r>
          </w:p>
          <w:p w14:paraId="4163529A">
            <w:pPr>
              <w:pStyle w:val="29"/>
              <w:keepNext w:val="0"/>
              <w:keepLines w:val="0"/>
              <w:pageBreakBefore w:val="0"/>
              <w:widowControl w:val="0"/>
              <w:kinsoku/>
              <w:wordWrap/>
              <w:overflowPunct/>
              <w:topLinePunct w:val="0"/>
              <w:autoSpaceDE/>
              <w:autoSpaceDN/>
              <w:bidi w:val="0"/>
              <w:adjustRightInd/>
              <w:snapToGrid/>
              <w:spacing w:line="380" w:lineRule="exact"/>
              <w:ind w:right="160"/>
              <w:textAlignment w:val="auto"/>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（3）投标截止时间前，投标供应商仅递交了“备份投标文件”而未将电子加密投标文件上传至“政采云平台”的，投标无效。</w:t>
            </w:r>
          </w:p>
        </w:tc>
      </w:tr>
      <w:tr w14:paraId="5B3F78F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899" w:type="dxa"/>
            <w:vAlign w:val="top"/>
          </w:tcPr>
          <w:p w14:paraId="08C3D10C">
            <w:pPr>
              <w:pStyle w:val="29"/>
              <w:keepNext w:val="0"/>
              <w:keepLines w:val="0"/>
              <w:pageBreakBefore w:val="0"/>
              <w:kinsoku/>
              <w:wordWrap/>
              <w:overflowPunct/>
              <w:topLinePunct w:val="0"/>
              <w:bidi w:val="0"/>
              <w:spacing w:line="380" w:lineRule="exact"/>
              <w:textAlignment w:val="auto"/>
              <w:rPr>
                <w:rFonts w:hint="eastAsia" w:ascii="仿宋" w:hAnsi="仿宋" w:eastAsia="仿宋" w:cs="仿宋"/>
                <w:b/>
                <w:color w:val="000000" w:themeColor="text1"/>
                <w:sz w:val="24"/>
                <w:highlight w:val="none"/>
                <w14:textFill>
                  <w14:solidFill>
                    <w14:schemeClr w14:val="tx1"/>
                  </w14:solidFill>
                </w14:textFill>
              </w:rPr>
            </w:pPr>
          </w:p>
          <w:p w14:paraId="5D0A1D2A">
            <w:pPr>
              <w:pStyle w:val="29"/>
              <w:keepNext w:val="0"/>
              <w:keepLines w:val="0"/>
              <w:pageBreakBefore w:val="0"/>
              <w:kinsoku/>
              <w:wordWrap/>
              <w:overflowPunct/>
              <w:topLinePunct w:val="0"/>
              <w:bidi w:val="0"/>
              <w:spacing w:line="380" w:lineRule="exact"/>
              <w:ind w:right="160" w:rightChars="0"/>
              <w:jc w:val="center"/>
              <w:textAlignment w:val="auto"/>
              <w:rPr>
                <w:rFonts w:hint="eastAsia" w:ascii="仿宋" w:hAnsi="仿宋" w:eastAsia="仿宋" w:cs="仿宋"/>
                <w:color w:val="000000" w:themeColor="text1"/>
                <w:kern w:val="2"/>
                <w:sz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23</w:t>
            </w:r>
          </w:p>
        </w:tc>
        <w:tc>
          <w:tcPr>
            <w:tcW w:w="1945" w:type="dxa"/>
            <w:vAlign w:val="center"/>
          </w:tcPr>
          <w:p w14:paraId="68D1678B">
            <w:pPr>
              <w:pStyle w:val="29"/>
              <w:keepNext w:val="0"/>
              <w:keepLines w:val="0"/>
              <w:pageBreakBefore w:val="0"/>
              <w:widowControl w:val="0"/>
              <w:kinsoku/>
              <w:wordWrap/>
              <w:overflowPunct/>
              <w:topLinePunct w:val="0"/>
              <w:autoSpaceDE/>
              <w:autoSpaceDN/>
              <w:bidi w:val="0"/>
              <w:adjustRightInd/>
              <w:spacing w:line="380" w:lineRule="exact"/>
              <w:ind w:left="67" w:leftChars="0"/>
              <w:jc w:val="center"/>
              <w:textAlignment w:val="auto"/>
              <w:rPr>
                <w:rFonts w:hint="eastAsia" w:ascii="仿宋" w:hAnsi="仿宋" w:eastAsia="仿宋" w:cs="仿宋"/>
                <w:color w:val="000000" w:themeColor="text1"/>
                <w:kern w:val="2"/>
                <w:sz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开标地点</w:t>
            </w:r>
          </w:p>
        </w:tc>
        <w:tc>
          <w:tcPr>
            <w:tcW w:w="6881" w:type="dxa"/>
            <w:vAlign w:val="center"/>
          </w:tcPr>
          <w:p w14:paraId="22B45707">
            <w:pPr>
              <w:pStyle w:val="29"/>
              <w:keepNext w:val="0"/>
              <w:keepLines w:val="0"/>
              <w:pageBreakBefore w:val="0"/>
              <w:widowControl w:val="0"/>
              <w:tabs>
                <w:tab w:val="left" w:pos="1671"/>
              </w:tabs>
              <w:kinsoku/>
              <w:wordWrap/>
              <w:overflowPunct/>
              <w:topLinePunct w:val="0"/>
              <w:autoSpaceDE/>
              <w:autoSpaceDN/>
              <w:bidi w:val="0"/>
              <w:adjustRightInd/>
              <w:spacing w:line="380" w:lineRule="exact"/>
              <w:jc w:val="both"/>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衢州市柯城区花园中大道91号鑫港大厦14楼1403室;同步在“政采云远程开标大厅”在线开标。</w:t>
            </w:r>
          </w:p>
        </w:tc>
      </w:tr>
      <w:tr w14:paraId="325A683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899" w:type="dxa"/>
            <w:vAlign w:val="center"/>
          </w:tcPr>
          <w:p w14:paraId="00DD3E89">
            <w:pPr>
              <w:pStyle w:val="29"/>
              <w:keepNext w:val="0"/>
              <w:keepLines w:val="0"/>
              <w:pageBreakBefore w:val="0"/>
              <w:kinsoku/>
              <w:wordWrap/>
              <w:overflowPunct/>
              <w:topLinePunct w:val="0"/>
              <w:bidi w:val="0"/>
              <w:spacing w:line="380" w:lineRule="exact"/>
              <w:ind w:left="180" w:leftChars="0" w:right="160" w:rightChars="0"/>
              <w:jc w:val="center"/>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4</w:t>
            </w:r>
          </w:p>
        </w:tc>
        <w:tc>
          <w:tcPr>
            <w:tcW w:w="1945" w:type="dxa"/>
            <w:vAlign w:val="center"/>
          </w:tcPr>
          <w:p w14:paraId="13734C12">
            <w:pPr>
              <w:pStyle w:val="29"/>
              <w:keepNext w:val="0"/>
              <w:keepLines w:val="0"/>
              <w:pageBreakBefore w:val="0"/>
              <w:widowControl w:val="0"/>
              <w:kinsoku/>
              <w:wordWrap/>
              <w:overflowPunct/>
              <w:topLinePunct w:val="0"/>
              <w:autoSpaceDE/>
              <w:autoSpaceDN/>
              <w:bidi w:val="0"/>
              <w:adjustRightInd/>
              <w:spacing w:line="380" w:lineRule="exact"/>
              <w:ind w:left="67" w:leftChars="0"/>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开标时间</w:t>
            </w:r>
          </w:p>
        </w:tc>
        <w:tc>
          <w:tcPr>
            <w:tcW w:w="6881" w:type="dxa"/>
            <w:vAlign w:val="center"/>
          </w:tcPr>
          <w:p w14:paraId="0802F1CE">
            <w:pPr>
              <w:pStyle w:val="29"/>
              <w:keepNext w:val="0"/>
              <w:keepLines w:val="0"/>
              <w:pageBreakBefore w:val="0"/>
              <w:widowControl w:val="0"/>
              <w:kinsoku/>
              <w:wordWrap/>
              <w:overflowPunct/>
              <w:topLinePunct w:val="0"/>
              <w:autoSpaceDE/>
              <w:autoSpaceDN/>
              <w:bidi w:val="0"/>
              <w:adjustRightInd/>
              <w:spacing w:line="380" w:lineRule="exact"/>
              <w:jc w:val="both"/>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2025年07月11日9:30:00（北京时间）</w:t>
            </w:r>
          </w:p>
        </w:tc>
      </w:tr>
      <w:tr w14:paraId="5247DAE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vAlign w:val="center"/>
          </w:tcPr>
          <w:p w14:paraId="78047BE6">
            <w:pPr>
              <w:pStyle w:val="29"/>
              <w:keepNext w:val="0"/>
              <w:keepLines w:val="0"/>
              <w:pageBreakBefore w:val="0"/>
              <w:kinsoku/>
              <w:wordWrap/>
              <w:overflowPunct/>
              <w:topLinePunct w:val="0"/>
              <w:bidi w:val="0"/>
              <w:spacing w:line="380" w:lineRule="exact"/>
              <w:ind w:left="180" w:leftChars="0" w:right="160" w:rightChars="0"/>
              <w:jc w:val="center"/>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25</w:t>
            </w:r>
          </w:p>
        </w:tc>
        <w:tc>
          <w:tcPr>
            <w:tcW w:w="1945" w:type="dxa"/>
            <w:vAlign w:val="center"/>
          </w:tcPr>
          <w:p w14:paraId="25EA1B0F">
            <w:pPr>
              <w:pStyle w:val="29"/>
              <w:keepNext w:val="0"/>
              <w:keepLines w:val="0"/>
              <w:pageBreakBefore w:val="0"/>
              <w:widowControl w:val="0"/>
              <w:kinsoku/>
              <w:wordWrap/>
              <w:overflowPunct/>
              <w:topLinePunct w:val="0"/>
              <w:autoSpaceDE/>
              <w:autoSpaceDN/>
              <w:bidi w:val="0"/>
              <w:adjustRightInd/>
              <w:spacing w:line="380" w:lineRule="exact"/>
              <w:ind w:left="29"/>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评标委员会推荐中标候选人的</w:t>
            </w:r>
          </w:p>
          <w:p w14:paraId="17E1D437">
            <w:pPr>
              <w:pStyle w:val="29"/>
              <w:keepNext w:val="0"/>
              <w:keepLines w:val="0"/>
              <w:pageBreakBefore w:val="0"/>
              <w:widowControl w:val="0"/>
              <w:kinsoku/>
              <w:wordWrap/>
              <w:overflowPunct/>
              <w:topLinePunct w:val="0"/>
              <w:autoSpaceDE/>
              <w:autoSpaceDN/>
              <w:bidi w:val="0"/>
              <w:adjustRightInd/>
              <w:spacing w:line="380" w:lineRule="exact"/>
              <w:ind w:left="29"/>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数量</w:t>
            </w:r>
          </w:p>
        </w:tc>
        <w:tc>
          <w:tcPr>
            <w:tcW w:w="6881" w:type="dxa"/>
            <w:vAlign w:val="center"/>
          </w:tcPr>
          <w:p w14:paraId="1A7EFA2C">
            <w:pPr>
              <w:pStyle w:val="29"/>
              <w:keepNext w:val="0"/>
              <w:keepLines w:val="0"/>
              <w:pageBreakBefore w:val="0"/>
              <w:widowControl w:val="0"/>
              <w:kinsoku/>
              <w:wordWrap/>
              <w:overflowPunct/>
              <w:topLinePunct w:val="0"/>
              <w:autoSpaceDE/>
              <w:autoSpaceDN/>
              <w:bidi w:val="0"/>
              <w:adjustRightInd/>
              <w:spacing w:line="380" w:lineRule="exact"/>
              <w:jc w:val="both"/>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本项目由评标委员会推荐3名中标候选人 </w:t>
            </w:r>
          </w:p>
        </w:tc>
      </w:tr>
      <w:tr w14:paraId="340ED2C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99" w:type="dxa"/>
            <w:vAlign w:val="center"/>
          </w:tcPr>
          <w:p w14:paraId="4742D68B">
            <w:pPr>
              <w:keepNext w:val="0"/>
              <w:keepLines w:val="0"/>
              <w:pageBreakBefore w:val="0"/>
              <w:kinsoku/>
              <w:wordWrap/>
              <w:overflowPunct/>
              <w:topLinePunct w:val="0"/>
              <w:bidi w:val="0"/>
              <w:spacing w:line="380" w:lineRule="exact"/>
              <w:jc w:val="center"/>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26</w:t>
            </w:r>
          </w:p>
        </w:tc>
        <w:tc>
          <w:tcPr>
            <w:tcW w:w="1945" w:type="dxa"/>
            <w:vAlign w:val="top"/>
          </w:tcPr>
          <w:p w14:paraId="5E2BCB42">
            <w:pPr>
              <w:pStyle w:val="29"/>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中标结果公示</w:t>
            </w:r>
          </w:p>
          <w:p w14:paraId="024A4557">
            <w:pPr>
              <w:pStyle w:val="29"/>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ascii="仿宋" w:hAnsi="仿宋" w:eastAsia="仿宋" w:cs="仿宋"/>
                <w:color w:val="000000" w:themeColor="text1"/>
                <w:sz w:val="24"/>
                <w:szCs w:val="24"/>
                <w:highlight w:val="none"/>
                <w:lang w:val="zh-TW" w:eastAsia="zh-TW"/>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期限</w:t>
            </w:r>
          </w:p>
        </w:tc>
        <w:tc>
          <w:tcPr>
            <w:tcW w:w="6881" w:type="dxa"/>
            <w:vAlign w:val="center"/>
          </w:tcPr>
          <w:p w14:paraId="19C6E2DE">
            <w:pPr>
              <w:pStyle w:val="29"/>
              <w:keepNext w:val="0"/>
              <w:keepLines w:val="0"/>
              <w:pageBreakBefore w:val="0"/>
              <w:widowControl w:val="0"/>
              <w:kinsoku/>
              <w:wordWrap/>
              <w:overflowPunct/>
              <w:topLinePunct w:val="0"/>
              <w:autoSpaceDE/>
              <w:autoSpaceDN/>
              <w:bidi w:val="0"/>
              <w:adjustRightInd/>
              <w:spacing w:line="380" w:lineRule="exact"/>
              <w:jc w:val="both"/>
              <w:textAlignment w:val="auto"/>
              <w:rPr>
                <w:rFonts w:hint="eastAsia" w:ascii="仿宋" w:hAnsi="仿宋" w:eastAsia="仿宋" w:cs="仿宋"/>
                <w:b/>
                <w:bCs/>
                <w:color w:val="000000" w:themeColor="text1"/>
                <w:kern w:val="2"/>
                <w:sz w:val="24"/>
                <w:szCs w:val="24"/>
                <w:highlight w:val="none"/>
                <w:lang w:val="zh-TW" w:eastAsia="zh-TW" w:bidi="ar-SA"/>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公示 1 个工作日</w:t>
            </w:r>
          </w:p>
        </w:tc>
      </w:tr>
      <w:tr w14:paraId="2A4D4A4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99" w:type="dxa"/>
            <w:vAlign w:val="center"/>
          </w:tcPr>
          <w:p w14:paraId="1F6BCA74">
            <w:pPr>
              <w:pStyle w:val="29"/>
              <w:keepNext w:val="0"/>
              <w:keepLines w:val="0"/>
              <w:pageBreakBefore w:val="0"/>
              <w:kinsoku/>
              <w:wordWrap/>
              <w:overflowPunct/>
              <w:topLinePunct w:val="0"/>
              <w:bidi w:val="0"/>
              <w:spacing w:line="380" w:lineRule="exact"/>
              <w:ind w:right="156" w:rightChars="0"/>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 xml:space="preserve"> 27</w:t>
            </w:r>
          </w:p>
        </w:tc>
        <w:tc>
          <w:tcPr>
            <w:tcW w:w="1945" w:type="dxa"/>
            <w:vAlign w:val="center"/>
          </w:tcPr>
          <w:p w14:paraId="45347DE7">
            <w:pPr>
              <w:pStyle w:val="29"/>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签订合同</w:t>
            </w:r>
          </w:p>
        </w:tc>
        <w:tc>
          <w:tcPr>
            <w:tcW w:w="6881" w:type="dxa"/>
            <w:vAlign w:val="center"/>
          </w:tcPr>
          <w:p w14:paraId="73D7D502">
            <w:pPr>
              <w:pStyle w:val="29"/>
              <w:keepNext w:val="0"/>
              <w:keepLines w:val="0"/>
              <w:pageBreakBefore w:val="0"/>
              <w:widowControl w:val="0"/>
              <w:kinsoku/>
              <w:wordWrap/>
              <w:overflowPunct/>
              <w:topLinePunct w:val="0"/>
              <w:autoSpaceDE/>
              <w:autoSpaceDN/>
              <w:bidi w:val="0"/>
              <w:adjustRightInd/>
              <w:spacing w:line="380" w:lineRule="exact"/>
              <w:jc w:val="both"/>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中标通知书发出后30日内，与采购人签订合同。</w:t>
            </w:r>
          </w:p>
        </w:tc>
      </w:tr>
      <w:tr w14:paraId="1969AB7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vAlign w:val="center"/>
          </w:tcPr>
          <w:p w14:paraId="204AA7F5">
            <w:pPr>
              <w:pStyle w:val="29"/>
              <w:keepNext w:val="0"/>
              <w:keepLines w:val="0"/>
              <w:pageBreakBefore w:val="0"/>
              <w:kinsoku/>
              <w:wordWrap/>
              <w:overflowPunct/>
              <w:topLinePunct w:val="0"/>
              <w:bidi w:val="0"/>
              <w:spacing w:line="380" w:lineRule="exact"/>
              <w:ind w:right="156" w:rightChars="0"/>
              <w:jc w:val="center"/>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28</w:t>
            </w:r>
          </w:p>
        </w:tc>
        <w:tc>
          <w:tcPr>
            <w:tcW w:w="1945" w:type="dxa"/>
            <w:vAlign w:val="center"/>
          </w:tcPr>
          <w:p w14:paraId="6DA003FC">
            <w:pPr>
              <w:pStyle w:val="29"/>
              <w:keepNext w:val="0"/>
              <w:keepLines w:val="0"/>
              <w:pageBreakBefore w:val="0"/>
              <w:widowControl w:val="0"/>
              <w:kinsoku/>
              <w:wordWrap/>
              <w:overflowPunct/>
              <w:topLinePunct w:val="0"/>
              <w:autoSpaceDE/>
              <w:autoSpaceDN/>
              <w:bidi w:val="0"/>
              <w:adjustRightInd/>
              <w:spacing w:line="380" w:lineRule="exact"/>
              <w:jc w:val="center"/>
              <w:textAlignment w:val="auto"/>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履约</w:t>
            </w:r>
            <w:r>
              <w:rPr>
                <w:rFonts w:hint="eastAsia" w:ascii="仿宋" w:hAnsi="仿宋" w:eastAsia="仿宋" w:cs="仿宋"/>
                <w:color w:val="000000" w:themeColor="text1"/>
                <w:sz w:val="24"/>
                <w:highlight w:val="none"/>
                <w:lang w:val="en-US" w:eastAsia="zh-CN"/>
                <w14:textFill>
                  <w14:solidFill>
                    <w14:schemeClr w14:val="tx1"/>
                  </w14:solidFill>
                </w14:textFill>
              </w:rPr>
              <w:t>保证金</w:t>
            </w:r>
          </w:p>
        </w:tc>
        <w:tc>
          <w:tcPr>
            <w:tcW w:w="6881" w:type="dxa"/>
            <w:vAlign w:val="top"/>
          </w:tcPr>
          <w:p w14:paraId="35488EB0">
            <w:pPr>
              <w:pStyle w:val="29"/>
              <w:keepNext w:val="0"/>
              <w:keepLines w:val="0"/>
              <w:pageBreakBefore w:val="0"/>
              <w:widowControl w:val="0"/>
              <w:kinsoku/>
              <w:wordWrap/>
              <w:overflowPunct/>
              <w:topLinePunct w:val="0"/>
              <w:autoSpaceDE/>
              <w:autoSpaceDN/>
              <w:bidi w:val="0"/>
              <w:adjustRightInd/>
              <w:spacing w:line="380" w:lineRule="exac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本项目不需要缴纳履约保证金</w:t>
            </w:r>
          </w:p>
        </w:tc>
      </w:tr>
      <w:tr w14:paraId="15C9E6B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99" w:type="dxa"/>
            <w:vAlign w:val="center"/>
          </w:tcPr>
          <w:p w14:paraId="0621F771">
            <w:pPr>
              <w:pStyle w:val="29"/>
              <w:keepNext w:val="0"/>
              <w:keepLines w:val="0"/>
              <w:pageBreakBefore w:val="0"/>
              <w:kinsoku/>
              <w:wordWrap/>
              <w:overflowPunct/>
              <w:topLinePunct w:val="0"/>
              <w:bidi w:val="0"/>
              <w:spacing w:line="380" w:lineRule="exact"/>
              <w:ind w:right="156" w:rightChars="0"/>
              <w:jc w:val="center"/>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29</w:t>
            </w:r>
          </w:p>
        </w:tc>
        <w:tc>
          <w:tcPr>
            <w:tcW w:w="1945" w:type="dxa"/>
            <w:vAlign w:val="center"/>
          </w:tcPr>
          <w:p w14:paraId="3E0F291C">
            <w:pPr>
              <w:pStyle w:val="29"/>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ascii="仿宋" w:hAnsi="仿宋" w:eastAsia="仿宋" w:cs="仿宋"/>
                <w:color w:val="000000" w:themeColor="text1"/>
                <w:kern w:val="2"/>
                <w:sz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发布网址</w:t>
            </w:r>
          </w:p>
        </w:tc>
        <w:tc>
          <w:tcPr>
            <w:tcW w:w="6881" w:type="dxa"/>
            <w:vAlign w:val="center"/>
          </w:tcPr>
          <w:p w14:paraId="4A634A21">
            <w:pPr>
              <w:pStyle w:val="29"/>
              <w:keepNext w:val="0"/>
              <w:keepLines w:val="0"/>
              <w:pageBreakBefore w:val="0"/>
              <w:widowControl w:val="0"/>
              <w:kinsoku/>
              <w:wordWrap/>
              <w:overflowPunct/>
              <w:topLinePunct w:val="0"/>
              <w:autoSpaceDE/>
              <w:autoSpaceDN/>
              <w:bidi w:val="0"/>
              <w:adjustRightInd/>
              <w:spacing w:line="380" w:lineRule="exact"/>
              <w:jc w:val="both"/>
              <w:textAlignment w:val="auto"/>
              <w:rPr>
                <w:rFonts w:hint="eastAsia" w:ascii="仿宋" w:hAnsi="仿宋" w:eastAsia="仿宋" w:cs="仿宋"/>
                <w:color w:val="000000" w:themeColor="text1"/>
                <w:kern w:val="2"/>
                <w:sz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https://zfcg.czt.zj.gov.cn/</w:t>
            </w:r>
          </w:p>
        </w:tc>
      </w:tr>
      <w:tr w14:paraId="4AF948C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899" w:type="dxa"/>
            <w:vAlign w:val="center"/>
          </w:tcPr>
          <w:p w14:paraId="41CCE279">
            <w:pPr>
              <w:pStyle w:val="29"/>
              <w:keepNext w:val="0"/>
              <w:keepLines w:val="0"/>
              <w:pageBreakBefore w:val="0"/>
              <w:kinsoku/>
              <w:wordWrap/>
              <w:overflowPunct/>
              <w:topLinePunct w:val="0"/>
              <w:bidi w:val="0"/>
              <w:spacing w:line="380" w:lineRule="exact"/>
              <w:ind w:right="156" w:rightChars="0"/>
              <w:jc w:val="center"/>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30</w:t>
            </w:r>
          </w:p>
        </w:tc>
        <w:tc>
          <w:tcPr>
            <w:tcW w:w="1945" w:type="dxa"/>
            <w:vAlign w:val="center"/>
          </w:tcPr>
          <w:p w14:paraId="403D558B">
            <w:pPr>
              <w:pStyle w:val="29"/>
              <w:keepNext w:val="0"/>
              <w:keepLines w:val="0"/>
              <w:pageBreakBefore w:val="0"/>
              <w:widowControl w:val="0"/>
              <w:kinsoku/>
              <w:wordWrap/>
              <w:overflowPunct/>
              <w:topLinePunct w:val="0"/>
              <w:autoSpaceDE/>
              <w:autoSpaceDN/>
              <w:bidi w:val="0"/>
              <w:adjustRightInd/>
              <w:spacing w:line="380" w:lineRule="exact"/>
              <w:ind w:left="29" w:leftChars="0"/>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采购代理服务费</w:t>
            </w:r>
          </w:p>
        </w:tc>
        <w:tc>
          <w:tcPr>
            <w:tcW w:w="6881" w:type="dxa"/>
            <w:vAlign w:val="top"/>
          </w:tcPr>
          <w:p w14:paraId="10868652">
            <w:pPr>
              <w:pStyle w:val="29"/>
              <w:keepNext w:val="0"/>
              <w:keepLines w:val="0"/>
              <w:pageBreakBefore w:val="0"/>
              <w:widowControl w:val="0"/>
              <w:kinsoku/>
              <w:wordWrap/>
              <w:overflowPunct/>
              <w:topLinePunct w:val="0"/>
              <w:autoSpaceDE/>
              <w:autoSpaceDN/>
              <w:bidi w:val="0"/>
              <w:adjustRightInd/>
              <w:snapToGrid/>
              <w:spacing w:line="380" w:lineRule="exact"/>
              <w:ind w:left="113" w:right="-44"/>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本项目的招标代理服务费等其他相关费用由中标人支付。</w:t>
            </w:r>
            <w:r>
              <w:rPr>
                <w:rFonts w:hint="eastAsia" w:ascii="仿宋" w:hAnsi="仿宋" w:eastAsia="仿宋" w:cs="仿宋"/>
                <w:color w:val="000000" w:themeColor="text1"/>
                <w:spacing w:val="-4"/>
                <w:sz w:val="24"/>
                <w:highlight w:val="none"/>
                <w14:textFill>
                  <w14:solidFill>
                    <w14:schemeClr w14:val="tx1"/>
                  </w14:solidFill>
                </w14:textFill>
              </w:rPr>
              <w:t>参照原国家计委关于印发《招标代理服务收费管理暂行办法》</w:t>
            </w:r>
            <w:r>
              <w:rPr>
                <w:rFonts w:hint="eastAsia" w:ascii="仿宋" w:hAnsi="仿宋" w:eastAsia="仿宋" w:cs="仿宋"/>
                <w:color w:val="000000" w:themeColor="text1"/>
                <w:sz w:val="24"/>
                <w:highlight w:val="none"/>
                <w14:textFill>
                  <w14:solidFill>
                    <w14:schemeClr w14:val="tx1"/>
                  </w14:solidFill>
                </w14:textFill>
              </w:rPr>
              <w:t>的通</w:t>
            </w:r>
            <w:r>
              <w:rPr>
                <w:rFonts w:hint="eastAsia" w:ascii="仿宋" w:hAnsi="仿宋" w:eastAsia="仿宋" w:cs="仿宋"/>
                <w:color w:val="000000" w:themeColor="text1"/>
                <w:spacing w:val="-32"/>
                <w:sz w:val="24"/>
                <w:highlight w:val="none"/>
                <w14:textFill>
                  <w14:solidFill>
                    <w14:schemeClr w14:val="tx1"/>
                  </w14:solidFill>
                </w14:textFill>
              </w:rPr>
              <w:t>知</w:t>
            </w:r>
            <w:r>
              <w:rPr>
                <w:rFonts w:hint="eastAsia" w:ascii="仿宋" w:hAnsi="仿宋" w:eastAsia="仿宋" w:cs="仿宋"/>
                <w:color w:val="000000" w:themeColor="text1"/>
                <w:spacing w:val="-3"/>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计价格[2002]1980</w:t>
            </w:r>
            <w:r>
              <w:rPr>
                <w:rFonts w:hint="eastAsia" w:ascii="仿宋" w:hAnsi="仿宋" w:eastAsia="仿宋" w:cs="仿宋"/>
                <w:color w:val="000000" w:themeColor="text1"/>
                <w:spacing w:val="-6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号</w:t>
            </w:r>
            <w:r>
              <w:rPr>
                <w:rFonts w:hint="eastAsia" w:ascii="仿宋" w:hAnsi="仿宋" w:eastAsia="仿宋" w:cs="仿宋"/>
                <w:color w:val="000000" w:themeColor="text1"/>
                <w:spacing w:val="-32"/>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的收费标准的</w:t>
            </w:r>
            <w:r>
              <w:rPr>
                <w:rFonts w:hint="eastAsia" w:ascii="仿宋" w:hAnsi="仿宋" w:eastAsia="仿宋" w:cs="仿宋"/>
                <w:color w:val="000000" w:themeColor="text1"/>
                <w:sz w:val="24"/>
                <w:highlight w:val="none"/>
                <w:lang w:val="en-US" w:eastAsia="zh-CN"/>
                <w14:textFill>
                  <w14:solidFill>
                    <w14:schemeClr w14:val="tx1"/>
                  </w14:solidFill>
                </w14:textFill>
              </w:rPr>
              <w:t>80</w:t>
            </w:r>
            <w:r>
              <w:rPr>
                <w:rFonts w:hint="eastAsia" w:ascii="仿宋" w:hAnsi="仿宋" w:eastAsia="仿宋" w:cs="仿宋"/>
                <w:color w:val="000000" w:themeColor="text1"/>
                <w:sz w:val="24"/>
                <w:highlight w:val="none"/>
                <w14:textFill>
                  <w14:solidFill>
                    <w14:schemeClr w14:val="tx1"/>
                  </w14:solidFill>
                </w14:textFill>
              </w:rPr>
              <w:t>%计取向中标供应商收取招标代理服务费</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其他相关费用可咨询招标代理机构。</w:t>
            </w:r>
          </w:p>
          <w:p w14:paraId="199EB224">
            <w:pPr>
              <w:pStyle w:val="29"/>
              <w:keepNext w:val="0"/>
              <w:keepLines w:val="0"/>
              <w:pageBreakBefore w:val="0"/>
              <w:widowControl w:val="0"/>
              <w:kinsoku/>
              <w:wordWrap/>
              <w:overflowPunct/>
              <w:topLinePunct w:val="0"/>
              <w:autoSpaceDE/>
              <w:autoSpaceDN/>
              <w:bidi w:val="0"/>
              <w:adjustRightInd/>
              <w:spacing w:line="380" w:lineRule="exact"/>
              <w:ind w:left="2509" w:leftChars="39" w:hanging="2400" w:hangingChars="1000"/>
              <w:jc w:val="both"/>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1）收款单位（户名）：</w:t>
            </w:r>
            <w:bookmarkStart w:id="10" w:name="OLE_LINK25"/>
            <w:r>
              <w:rPr>
                <w:rFonts w:hint="eastAsia" w:ascii="仿宋" w:hAnsi="仿宋" w:eastAsia="仿宋" w:cs="仿宋"/>
                <w:color w:val="000000" w:themeColor="text1"/>
                <w:sz w:val="24"/>
                <w:highlight w:val="none"/>
                <w:lang w:eastAsia="zh-CN"/>
                <w14:textFill>
                  <w14:solidFill>
                    <w14:schemeClr w14:val="tx1"/>
                  </w14:solidFill>
                </w14:textFill>
              </w:rPr>
              <w:t>科信联合工程咨询有限公司</w:t>
            </w:r>
            <w:bookmarkEnd w:id="10"/>
            <w:r>
              <w:rPr>
                <w:rFonts w:hint="eastAsia" w:ascii="仿宋" w:hAnsi="仿宋" w:eastAsia="仿宋" w:cs="仿宋"/>
                <w:color w:val="000000" w:themeColor="text1"/>
                <w:sz w:val="24"/>
                <w:highlight w:val="none"/>
                <w14:textFill>
                  <w14:solidFill>
                    <w14:schemeClr w14:val="tx1"/>
                  </w14:solidFill>
                </w14:textFill>
              </w:rPr>
              <w:t>衢州分公司</w:t>
            </w:r>
          </w:p>
          <w:p w14:paraId="2CD35CF2">
            <w:pPr>
              <w:pStyle w:val="29"/>
              <w:keepNext w:val="0"/>
              <w:keepLines w:val="0"/>
              <w:pageBreakBefore w:val="0"/>
              <w:widowControl w:val="0"/>
              <w:kinsoku/>
              <w:wordWrap/>
              <w:overflowPunct/>
              <w:topLinePunct w:val="0"/>
              <w:autoSpaceDE/>
              <w:autoSpaceDN/>
              <w:bidi w:val="0"/>
              <w:adjustRightInd/>
              <w:spacing w:line="380" w:lineRule="exact"/>
              <w:ind w:left="111"/>
              <w:jc w:val="both"/>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2）开  户：</w:t>
            </w:r>
            <w:r>
              <w:rPr>
                <w:rFonts w:hint="eastAsia" w:ascii="仿宋" w:hAnsi="仿宋" w:eastAsia="仿宋" w:cs="仿宋"/>
                <w:color w:val="000000" w:themeColor="text1"/>
                <w:sz w:val="24"/>
                <w:highlight w:val="none"/>
                <w:lang w:val="en-US" w:eastAsia="zh-CN"/>
                <w14:textFill>
                  <w14:solidFill>
                    <w14:schemeClr w14:val="tx1"/>
                  </w14:solidFill>
                </w14:textFill>
              </w:rPr>
              <w:t>上海浦东发展银行股份有限公司衢州支行</w:t>
            </w:r>
          </w:p>
          <w:p w14:paraId="49E6E10C">
            <w:pPr>
              <w:pStyle w:val="29"/>
              <w:keepNext w:val="0"/>
              <w:keepLines w:val="0"/>
              <w:pageBreakBefore w:val="0"/>
              <w:widowControl w:val="0"/>
              <w:kinsoku/>
              <w:wordWrap/>
              <w:overflowPunct/>
              <w:topLinePunct w:val="0"/>
              <w:autoSpaceDE/>
              <w:autoSpaceDN/>
              <w:bidi w:val="0"/>
              <w:adjustRightInd/>
              <w:spacing w:line="380" w:lineRule="exact"/>
              <w:ind w:left="111"/>
              <w:jc w:val="both"/>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3）账  号：</w:t>
            </w:r>
            <w:r>
              <w:rPr>
                <w:rFonts w:hint="eastAsia" w:ascii="仿宋" w:hAnsi="仿宋" w:eastAsia="仿宋" w:cs="仿宋"/>
                <w:color w:val="000000" w:themeColor="text1"/>
                <w:sz w:val="24"/>
                <w:szCs w:val="24"/>
                <w:highlight w:val="none"/>
                <w:lang w:val="en-US" w:eastAsia="zh-CN"/>
                <w14:textFill>
                  <w14:solidFill>
                    <w14:schemeClr w14:val="tx1"/>
                  </w14:solidFill>
                </w14:textFill>
              </w:rPr>
              <w:t>13810078801500002396</w:t>
            </w:r>
          </w:p>
          <w:p w14:paraId="013611A8">
            <w:pPr>
              <w:pStyle w:val="29"/>
              <w:keepNext w:val="0"/>
              <w:keepLines w:val="0"/>
              <w:pageBreakBefore w:val="0"/>
              <w:widowControl w:val="0"/>
              <w:kinsoku/>
              <w:wordWrap/>
              <w:overflowPunct/>
              <w:topLinePunct w:val="0"/>
              <w:autoSpaceDE/>
              <w:autoSpaceDN/>
              <w:bidi w:val="0"/>
              <w:adjustRightInd/>
              <w:spacing w:line="380" w:lineRule="exact"/>
              <w:ind w:left="111"/>
              <w:jc w:val="both"/>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pacing w:val="-16"/>
                <w:sz w:val="24"/>
                <w:highlight w:val="none"/>
                <w:lang w:val="en-US" w:eastAsia="zh-CN"/>
                <w14:textFill>
                  <w14:solidFill>
                    <w14:schemeClr w14:val="tx1"/>
                  </w14:solidFill>
                </w14:textFill>
              </w:rPr>
              <w:t>.</w:t>
            </w:r>
            <w:r>
              <w:rPr>
                <w:rFonts w:hint="eastAsia" w:ascii="仿宋" w:hAnsi="仿宋" w:eastAsia="仿宋" w:cs="仿宋"/>
                <w:color w:val="000000" w:themeColor="text1"/>
                <w:spacing w:val="-16"/>
                <w:sz w:val="24"/>
                <w:highlight w:val="none"/>
                <w14:textFill>
                  <w14:solidFill>
                    <w14:schemeClr w14:val="tx1"/>
                  </w14:solidFill>
                </w14:textFill>
              </w:rPr>
              <w:t>以上费用均不在报价中单列，请投标人在报价中予以考虑。</w:t>
            </w:r>
          </w:p>
          <w:p w14:paraId="7534996A">
            <w:pPr>
              <w:pStyle w:val="29"/>
              <w:keepNext w:val="0"/>
              <w:keepLines w:val="0"/>
              <w:pageBreakBefore w:val="0"/>
              <w:widowControl w:val="0"/>
              <w:kinsoku/>
              <w:wordWrap/>
              <w:overflowPunct/>
              <w:topLinePunct w:val="0"/>
              <w:autoSpaceDE/>
              <w:autoSpaceDN/>
              <w:bidi w:val="0"/>
              <w:adjustRightInd/>
              <w:spacing w:line="380" w:lineRule="exact"/>
              <w:ind w:left="111" w:right="2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r>
              <w:rPr>
                <w:rFonts w:hint="eastAsia" w:ascii="仿宋" w:hAnsi="仿宋" w:eastAsia="仿宋" w:cs="仿宋"/>
                <w:color w:val="000000" w:themeColor="text1"/>
                <w:sz w:val="24"/>
                <w:highlight w:val="none"/>
                <w:lang w:val="en-US"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结算方式及时间为：在领取中标通知书时由中标供应商一次性向招标代理机构付清。</w:t>
            </w:r>
          </w:p>
          <w:p w14:paraId="70E9EDCF">
            <w:pPr>
              <w:pStyle w:val="29"/>
              <w:keepNext w:val="0"/>
              <w:keepLines w:val="0"/>
              <w:pageBreakBefore w:val="0"/>
              <w:widowControl w:val="0"/>
              <w:kinsoku/>
              <w:wordWrap/>
              <w:overflowPunct/>
              <w:topLinePunct w:val="0"/>
              <w:autoSpaceDE/>
              <w:autoSpaceDN/>
              <w:bidi w:val="0"/>
              <w:adjustRightInd/>
              <w:spacing w:line="380" w:lineRule="exact"/>
              <w:ind w:left="111"/>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《招标代理服务费管理暂行办法》的通知规定的收费标准</w:t>
            </w:r>
          </w:p>
          <w:tbl>
            <w:tblPr>
              <w:tblStyle w:val="21"/>
              <w:tblW w:w="649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2"/>
              <w:gridCol w:w="1996"/>
              <w:gridCol w:w="1834"/>
            </w:tblGrid>
            <w:tr w14:paraId="19A003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2" w:type="dxa"/>
                </w:tcPr>
                <w:p w14:paraId="091D1409">
                  <w:pPr>
                    <w:pStyle w:val="11"/>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中标金额（万元）</w:t>
                  </w:r>
                </w:p>
              </w:tc>
              <w:tc>
                <w:tcPr>
                  <w:tcW w:w="1996" w:type="dxa"/>
                </w:tcPr>
                <w:p w14:paraId="134E15DE">
                  <w:pPr>
                    <w:pStyle w:val="11"/>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货物</w:t>
                  </w:r>
                  <w:r>
                    <w:rPr>
                      <w:rFonts w:hint="eastAsia" w:ascii="仿宋" w:hAnsi="仿宋" w:eastAsia="仿宋" w:cs="仿宋"/>
                      <w:color w:val="000000" w:themeColor="text1"/>
                      <w:sz w:val="24"/>
                      <w:szCs w:val="24"/>
                      <w:highlight w:val="none"/>
                      <w14:textFill>
                        <w14:solidFill>
                          <w14:schemeClr w14:val="tx1"/>
                        </w14:solidFill>
                      </w14:textFill>
                    </w:rPr>
                    <w:t>费率</w:t>
                  </w:r>
                </w:p>
              </w:tc>
              <w:tc>
                <w:tcPr>
                  <w:tcW w:w="1834" w:type="dxa"/>
                  <w:vAlign w:val="top"/>
                </w:tcPr>
                <w:p w14:paraId="17A67235">
                  <w:pPr>
                    <w:pStyle w:val="11"/>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服务</w:t>
                  </w:r>
                  <w:r>
                    <w:rPr>
                      <w:rFonts w:hint="eastAsia" w:ascii="仿宋" w:hAnsi="仿宋" w:eastAsia="仿宋" w:cs="仿宋"/>
                      <w:color w:val="000000" w:themeColor="text1"/>
                      <w:sz w:val="24"/>
                      <w:szCs w:val="24"/>
                      <w:highlight w:val="none"/>
                      <w14:textFill>
                        <w14:solidFill>
                          <w14:schemeClr w14:val="tx1"/>
                        </w14:solidFill>
                      </w14:textFill>
                    </w:rPr>
                    <w:t>费率</w:t>
                  </w:r>
                </w:p>
              </w:tc>
            </w:tr>
            <w:tr w14:paraId="39A24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 w:hRule="atLeast"/>
              </w:trPr>
              <w:tc>
                <w:tcPr>
                  <w:tcW w:w="2662" w:type="dxa"/>
                </w:tcPr>
                <w:p w14:paraId="345A16F3">
                  <w:pPr>
                    <w:pStyle w:val="11"/>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100以下</w:t>
                  </w:r>
                </w:p>
              </w:tc>
              <w:tc>
                <w:tcPr>
                  <w:tcW w:w="1996" w:type="dxa"/>
                </w:tcPr>
                <w:p w14:paraId="3D543344">
                  <w:pPr>
                    <w:pStyle w:val="11"/>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w:t>
                  </w:r>
                </w:p>
              </w:tc>
              <w:tc>
                <w:tcPr>
                  <w:tcW w:w="1834" w:type="dxa"/>
                  <w:vAlign w:val="top"/>
                </w:tcPr>
                <w:p w14:paraId="125928A6">
                  <w:pPr>
                    <w:pStyle w:val="11"/>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w:t>
                  </w:r>
                </w:p>
              </w:tc>
            </w:tr>
            <w:tr w14:paraId="2CCBD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2" w:type="dxa"/>
                </w:tcPr>
                <w:p w14:paraId="248C8E39">
                  <w:pPr>
                    <w:pStyle w:val="11"/>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100-500</w:t>
                  </w:r>
                </w:p>
              </w:tc>
              <w:tc>
                <w:tcPr>
                  <w:tcW w:w="1996" w:type="dxa"/>
                </w:tcPr>
                <w:p w14:paraId="6EE6816F">
                  <w:pPr>
                    <w:pStyle w:val="11"/>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w:t>
                  </w:r>
                </w:p>
              </w:tc>
              <w:tc>
                <w:tcPr>
                  <w:tcW w:w="1834" w:type="dxa"/>
                  <w:vAlign w:val="top"/>
                </w:tcPr>
                <w:p w14:paraId="535AB575">
                  <w:pPr>
                    <w:pStyle w:val="11"/>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0.8%</w:t>
                  </w:r>
                </w:p>
              </w:tc>
            </w:tr>
          </w:tbl>
          <w:p w14:paraId="1BB43124">
            <w:pPr>
              <w:pStyle w:val="29"/>
              <w:keepNext w:val="0"/>
              <w:keepLines w:val="0"/>
              <w:pageBreakBefore w:val="0"/>
              <w:widowControl w:val="0"/>
              <w:kinsoku/>
              <w:wordWrap/>
              <w:overflowPunct/>
              <w:topLinePunct w:val="0"/>
              <w:autoSpaceDE/>
              <w:autoSpaceDN/>
              <w:bidi w:val="0"/>
              <w:adjustRightInd/>
              <w:spacing w:line="380" w:lineRule="exact"/>
              <w:textAlignment w:val="auto"/>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r>
              <w:rPr>
                <w:rFonts w:hint="eastAsia" w:ascii="仿宋" w:hAnsi="仿宋" w:eastAsia="仿宋" w:cs="仿宋"/>
                <w:color w:val="000000" w:themeColor="text1"/>
                <w:spacing w:val="-6"/>
                <w:sz w:val="24"/>
                <w:highlight w:val="none"/>
                <w:lang w:val="en-US" w:eastAsia="zh-CN"/>
                <w14:textFill>
                  <w14:solidFill>
                    <w14:schemeClr w14:val="tx1"/>
                  </w14:solidFill>
                </w14:textFill>
              </w:rPr>
              <w:t>.</w:t>
            </w:r>
            <w:r>
              <w:rPr>
                <w:rFonts w:hint="eastAsia" w:ascii="仿宋" w:hAnsi="仿宋" w:eastAsia="仿宋" w:cs="仿宋"/>
                <w:color w:val="000000" w:themeColor="text1"/>
                <w:spacing w:val="-6"/>
                <w:sz w:val="24"/>
                <w:highlight w:val="none"/>
                <w14:textFill>
                  <w14:solidFill>
                    <w14:schemeClr w14:val="tx1"/>
                  </w14:solidFill>
                </w14:textFill>
              </w:rPr>
              <w:t>特别说明：根据《关于印发浙江省政府采购评审专家管理</w:t>
            </w:r>
            <w:r>
              <w:rPr>
                <w:rFonts w:hint="eastAsia" w:ascii="仿宋" w:hAnsi="仿宋" w:eastAsia="仿宋" w:cs="仿宋"/>
                <w:color w:val="000000" w:themeColor="text1"/>
                <w:spacing w:val="-1"/>
                <w:sz w:val="24"/>
                <w:highlight w:val="none"/>
                <w14:textFill>
                  <w14:solidFill>
                    <w14:schemeClr w14:val="tx1"/>
                  </w14:solidFill>
                </w14:textFill>
              </w:rPr>
              <w:t>办法的通知》，评审专家费用</w:t>
            </w:r>
            <w:r>
              <w:rPr>
                <w:rFonts w:hint="eastAsia" w:ascii="仿宋" w:hAnsi="仿宋" w:eastAsia="仿宋" w:cs="仿宋"/>
                <w:color w:val="000000" w:themeColor="text1"/>
                <w:spacing w:val="-1"/>
                <w:sz w:val="24"/>
                <w:highlight w:val="none"/>
                <w:lang w:val="en-US" w:eastAsia="zh-CN"/>
                <w14:textFill>
                  <w14:solidFill>
                    <w14:schemeClr w14:val="tx1"/>
                  </w14:solidFill>
                </w14:textFill>
              </w:rPr>
              <w:t>按实支付。</w:t>
            </w:r>
          </w:p>
        </w:tc>
      </w:tr>
      <w:tr w14:paraId="167C95A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vAlign w:val="center"/>
          </w:tcPr>
          <w:p w14:paraId="7563774B">
            <w:pPr>
              <w:pStyle w:val="29"/>
              <w:keepNext w:val="0"/>
              <w:keepLines w:val="0"/>
              <w:pageBreakBefore w:val="0"/>
              <w:kinsoku/>
              <w:wordWrap/>
              <w:overflowPunct/>
              <w:topLinePunct w:val="0"/>
              <w:bidi w:val="0"/>
              <w:spacing w:line="380" w:lineRule="exact"/>
              <w:ind w:left="180" w:leftChars="0" w:right="160" w:rightChars="0"/>
              <w:jc w:val="center"/>
              <w:textAlignment w:val="auto"/>
              <w:rPr>
                <w:rFonts w:hint="default" w:ascii="仿宋" w:hAnsi="仿宋" w:eastAsia="仿宋" w:cs="仿宋"/>
                <w:color w:val="000000" w:themeColor="text1"/>
                <w:sz w:val="24"/>
                <w:highlight w:val="none"/>
                <w:lang w:val="en-US" w:eastAsia="zh-CN"/>
                <w14:textFill>
                  <w14:solidFill>
                    <w14:schemeClr w14:val="tx1"/>
                  </w14:solidFill>
                </w14:textFill>
              </w:rPr>
            </w:pPr>
            <w:bookmarkStart w:id="11" w:name="_Toc233618972"/>
            <w:bookmarkStart w:id="12" w:name="_Toc994"/>
            <w:bookmarkStart w:id="13" w:name="_Toc522530041"/>
            <w:bookmarkStart w:id="14" w:name="_Toc226521904"/>
            <w:bookmarkStart w:id="15" w:name="_Toc225840109"/>
            <w:bookmarkStart w:id="16" w:name="_Toc226106467"/>
            <w:bookmarkStart w:id="17" w:name="_Toc226106516"/>
            <w:r>
              <w:rPr>
                <w:rFonts w:hint="eastAsia" w:ascii="仿宋" w:hAnsi="仿宋" w:eastAsia="仿宋" w:cs="仿宋"/>
                <w:color w:val="000000" w:themeColor="text1"/>
                <w:sz w:val="24"/>
                <w:highlight w:val="none"/>
                <w:lang w:val="en-US" w:eastAsia="zh-CN"/>
                <w14:textFill>
                  <w14:solidFill>
                    <w14:schemeClr w14:val="tx1"/>
                  </w14:solidFill>
                </w14:textFill>
              </w:rPr>
              <w:t>31</w:t>
            </w:r>
          </w:p>
        </w:tc>
        <w:tc>
          <w:tcPr>
            <w:tcW w:w="1945" w:type="dxa"/>
            <w:vAlign w:val="top"/>
          </w:tcPr>
          <w:p w14:paraId="10F87606">
            <w:pPr>
              <w:pStyle w:val="29"/>
              <w:keepNext w:val="0"/>
              <w:keepLines w:val="0"/>
              <w:pageBreakBefore w:val="0"/>
              <w:widowControl w:val="0"/>
              <w:kinsoku/>
              <w:wordWrap/>
              <w:overflowPunct/>
              <w:topLinePunct w:val="0"/>
              <w:autoSpaceDE/>
              <w:autoSpaceDN/>
              <w:bidi w:val="0"/>
              <w:adjustRightInd/>
              <w:spacing w:line="380" w:lineRule="exact"/>
              <w:textAlignment w:val="auto"/>
              <w:rPr>
                <w:rFonts w:hint="eastAsia" w:ascii="仿宋" w:hAnsi="仿宋" w:eastAsia="仿宋" w:cs="仿宋"/>
                <w:b/>
                <w:color w:val="000000" w:themeColor="text1"/>
                <w:sz w:val="24"/>
                <w:highlight w:val="none"/>
                <w14:textFill>
                  <w14:solidFill>
                    <w14:schemeClr w14:val="tx1"/>
                  </w14:solidFill>
                </w14:textFill>
              </w:rPr>
            </w:pPr>
          </w:p>
          <w:p w14:paraId="1DFF4F68">
            <w:pPr>
              <w:pStyle w:val="29"/>
              <w:keepNext w:val="0"/>
              <w:keepLines w:val="0"/>
              <w:pageBreakBefore w:val="0"/>
              <w:widowControl w:val="0"/>
              <w:kinsoku/>
              <w:wordWrap/>
              <w:overflowPunct/>
              <w:topLinePunct w:val="0"/>
              <w:autoSpaceDE/>
              <w:autoSpaceDN/>
              <w:bidi w:val="0"/>
              <w:adjustRightInd/>
              <w:spacing w:line="380" w:lineRule="exact"/>
              <w:textAlignment w:val="auto"/>
              <w:rPr>
                <w:rFonts w:hint="eastAsia" w:ascii="仿宋" w:hAnsi="仿宋" w:eastAsia="仿宋" w:cs="仿宋"/>
                <w:b/>
                <w:color w:val="000000" w:themeColor="text1"/>
                <w:sz w:val="24"/>
                <w:highlight w:val="none"/>
                <w14:textFill>
                  <w14:solidFill>
                    <w14:schemeClr w14:val="tx1"/>
                  </w14:solidFill>
                </w14:textFill>
              </w:rPr>
            </w:pPr>
          </w:p>
          <w:p w14:paraId="66C2AC58">
            <w:pPr>
              <w:pStyle w:val="29"/>
              <w:keepNext w:val="0"/>
              <w:keepLines w:val="0"/>
              <w:pageBreakBefore w:val="0"/>
              <w:widowControl w:val="0"/>
              <w:kinsoku/>
              <w:wordWrap/>
              <w:overflowPunct/>
              <w:topLinePunct w:val="0"/>
              <w:autoSpaceDE/>
              <w:autoSpaceDN/>
              <w:bidi w:val="0"/>
              <w:adjustRightInd/>
              <w:spacing w:line="380" w:lineRule="exact"/>
              <w:ind w:right="113" w:rightChars="0"/>
              <w:textAlignment w:val="auto"/>
              <w:rPr>
                <w:rFonts w:hint="eastAsia" w:ascii="仿宋" w:hAnsi="仿宋" w:eastAsia="仿宋" w:cs="仿宋"/>
                <w:color w:val="000000" w:themeColor="text1"/>
                <w:kern w:val="2"/>
                <w:sz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在线提起询问、质疑、投诉方式</w:t>
            </w:r>
          </w:p>
        </w:tc>
        <w:tc>
          <w:tcPr>
            <w:tcW w:w="6881" w:type="dxa"/>
            <w:vAlign w:val="top"/>
          </w:tcPr>
          <w:p w14:paraId="244E22D1">
            <w:pPr>
              <w:pStyle w:val="29"/>
              <w:keepNext w:val="0"/>
              <w:keepLines w:val="0"/>
              <w:pageBreakBefore w:val="0"/>
              <w:widowControl w:val="0"/>
              <w:kinsoku/>
              <w:wordWrap/>
              <w:overflowPunct/>
              <w:topLinePunct w:val="0"/>
              <w:autoSpaceDE/>
              <w:autoSpaceDN/>
              <w:bidi w:val="0"/>
              <w:adjustRightInd/>
              <w:spacing w:line="380" w:lineRule="exact"/>
              <w:ind w:right="31"/>
              <w:jc w:val="left"/>
              <w:textAlignment w:val="auto"/>
              <w:rPr>
                <w:rFonts w:hint="eastAsia" w:ascii="仿宋" w:hAnsi="仿宋" w:eastAsia="仿宋" w:cs="仿宋"/>
                <w:color w:val="000000" w:themeColor="text1"/>
                <w:kern w:val="2"/>
                <w:sz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根据《浙江省财政厅关于进一步促进政府采购公平竞争打造最优营商环境的通知》（浙财采监（2021）22 号）文件关于“健全行政裁决机制”要求，鼓励供应商在线提起询问，路径为：政采云-项目采购-询问质疑投诉-询问列表。质疑供应商对在线质疑答复不满意的，可在线提起投诉，路径为：浙江政府服务网-政府采购投诉处理-在线办理。</w:t>
            </w:r>
          </w:p>
        </w:tc>
      </w:tr>
      <w:tr w14:paraId="370C9A3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vAlign w:val="center"/>
          </w:tcPr>
          <w:p w14:paraId="3F9C935C">
            <w:pPr>
              <w:pStyle w:val="29"/>
              <w:keepNext w:val="0"/>
              <w:keepLines w:val="0"/>
              <w:pageBreakBefore w:val="0"/>
              <w:kinsoku/>
              <w:wordWrap/>
              <w:overflowPunct/>
              <w:topLinePunct w:val="0"/>
              <w:bidi w:val="0"/>
              <w:spacing w:line="380" w:lineRule="exact"/>
              <w:ind w:left="180" w:leftChars="0" w:right="160" w:rightChars="0"/>
              <w:jc w:val="center"/>
              <w:textAlignment w:val="auto"/>
              <w:rPr>
                <w:rFonts w:hint="default" w:ascii="仿宋" w:hAnsi="仿宋" w:eastAsia="仿宋" w:cs="仿宋"/>
                <w:color w:val="000000" w:themeColor="text1"/>
                <w:kern w:val="2"/>
                <w:sz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32</w:t>
            </w:r>
          </w:p>
        </w:tc>
        <w:tc>
          <w:tcPr>
            <w:tcW w:w="1945" w:type="dxa"/>
            <w:vAlign w:val="center"/>
          </w:tcPr>
          <w:p w14:paraId="328A070B">
            <w:pPr>
              <w:pStyle w:val="29"/>
              <w:keepNext w:val="0"/>
              <w:keepLines w:val="0"/>
              <w:pageBreakBefore w:val="0"/>
              <w:widowControl w:val="0"/>
              <w:kinsoku/>
              <w:wordWrap/>
              <w:overflowPunct/>
              <w:topLinePunct w:val="0"/>
              <w:autoSpaceDE/>
              <w:autoSpaceDN/>
              <w:bidi w:val="0"/>
              <w:adjustRightInd/>
              <w:spacing w:line="380" w:lineRule="exact"/>
              <w:jc w:val="both"/>
              <w:textAlignment w:val="auto"/>
              <w:rPr>
                <w:rFonts w:hint="eastAsia" w:ascii="仿宋" w:hAnsi="仿宋" w:eastAsia="仿宋" w:cs="仿宋"/>
                <w:color w:val="000000" w:themeColor="text1"/>
                <w:kern w:val="2"/>
                <w:sz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其他注意事项</w:t>
            </w:r>
          </w:p>
        </w:tc>
        <w:tc>
          <w:tcPr>
            <w:tcW w:w="6881" w:type="dxa"/>
            <w:vAlign w:val="top"/>
          </w:tcPr>
          <w:p w14:paraId="211D4401">
            <w:pPr>
              <w:pStyle w:val="29"/>
              <w:keepNext w:val="0"/>
              <w:keepLines w:val="0"/>
              <w:pageBreakBefore w:val="0"/>
              <w:widowControl w:val="0"/>
              <w:kinsoku/>
              <w:wordWrap/>
              <w:overflowPunct/>
              <w:topLinePunct w:val="0"/>
              <w:autoSpaceDE/>
              <w:autoSpaceDN/>
              <w:bidi w:val="0"/>
              <w:adjustRightInd/>
              <w:spacing w:line="380" w:lineRule="exact"/>
              <w:ind w:right="160"/>
              <w:textAlignment w:val="auto"/>
              <w:rPr>
                <w:rFonts w:hint="eastAsia" w:ascii="仿宋" w:hAnsi="仿宋" w:eastAsia="仿宋" w:cs="仿宋"/>
                <w:color w:val="000000" w:themeColor="text1"/>
                <w:kern w:val="2"/>
                <w:sz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招标文件中部分加“▲”的条款，属于招标文件的实质性要求和条件，着重提醒各投标人注意，并认真查看招标文件中的每一个条款及要求，因误读招标文件而造成的后果，采购人概不负责。</w:t>
            </w:r>
          </w:p>
        </w:tc>
      </w:tr>
      <w:tr w14:paraId="3C22140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vAlign w:val="center"/>
          </w:tcPr>
          <w:p w14:paraId="365AA3E9">
            <w:pPr>
              <w:pStyle w:val="29"/>
              <w:keepNext w:val="0"/>
              <w:keepLines w:val="0"/>
              <w:pageBreakBefore w:val="0"/>
              <w:kinsoku/>
              <w:wordWrap/>
              <w:overflowPunct/>
              <w:topLinePunct w:val="0"/>
              <w:bidi w:val="0"/>
              <w:spacing w:line="380" w:lineRule="exact"/>
              <w:ind w:left="180" w:leftChars="0" w:right="160" w:rightChars="0"/>
              <w:jc w:val="center"/>
              <w:textAlignment w:val="auto"/>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33</w:t>
            </w:r>
          </w:p>
        </w:tc>
        <w:tc>
          <w:tcPr>
            <w:tcW w:w="1945" w:type="dxa"/>
            <w:vAlign w:val="top"/>
          </w:tcPr>
          <w:p w14:paraId="5236A067">
            <w:pPr>
              <w:pStyle w:val="29"/>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ascii="仿宋" w:hAnsi="仿宋" w:eastAsia="仿宋" w:cs="仿宋"/>
                <w:b/>
                <w:color w:val="000000" w:themeColor="text1"/>
                <w:sz w:val="24"/>
                <w:highlight w:val="none"/>
                <w14:textFill>
                  <w14:solidFill>
                    <w14:schemeClr w14:val="tx1"/>
                  </w14:solidFill>
                </w14:textFill>
              </w:rPr>
            </w:pPr>
          </w:p>
          <w:p w14:paraId="31951784">
            <w:pPr>
              <w:pStyle w:val="29"/>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ascii="仿宋" w:hAnsi="仿宋" w:eastAsia="仿宋" w:cs="仿宋"/>
                <w:b/>
                <w:color w:val="000000" w:themeColor="text1"/>
                <w:sz w:val="24"/>
                <w:highlight w:val="none"/>
                <w14:textFill>
                  <w14:solidFill>
                    <w14:schemeClr w14:val="tx1"/>
                  </w14:solidFill>
                </w14:textFill>
              </w:rPr>
            </w:pPr>
          </w:p>
          <w:p w14:paraId="41E0E1E5">
            <w:pPr>
              <w:pStyle w:val="29"/>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ascii="仿宋" w:hAnsi="仿宋" w:eastAsia="仿宋" w:cs="仿宋"/>
                <w:b/>
                <w:color w:val="000000" w:themeColor="text1"/>
                <w:sz w:val="24"/>
                <w:highlight w:val="none"/>
                <w14:textFill>
                  <w14:solidFill>
                    <w14:schemeClr w14:val="tx1"/>
                  </w14:solidFill>
                </w14:textFill>
              </w:rPr>
            </w:pPr>
          </w:p>
          <w:p w14:paraId="6B57AD72">
            <w:pPr>
              <w:pStyle w:val="29"/>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ascii="仿宋" w:hAnsi="仿宋" w:eastAsia="仿宋" w:cs="仿宋"/>
                <w:b/>
                <w:color w:val="000000" w:themeColor="text1"/>
                <w:sz w:val="24"/>
                <w:highlight w:val="none"/>
                <w14:textFill>
                  <w14:solidFill>
                    <w14:schemeClr w14:val="tx1"/>
                  </w14:solidFill>
                </w14:textFill>
              </w:rPr>
            </w:pPr>
          </w:p>
          <w:p w14:paraId="3B5DFC34">
            <w:pPr>
              <w:pStyle w:val="29"/>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ascii="仿宋" w:hAnsi="仿宋" w:eastAsia="仿宋" w:cs="仿宋"/>
                <w:b/>
                <w:color w:val="000000" w:themeColor="text1"/>
                <w:sz w:val="24"/>
                <w:highlight w:val="none"/>
                <w14:textFill>
                  <w14:solidFill>
                    <w14:schemeClr w14:val="tx1"/>
                  </w14:solidFill>
                </w14:textFill>
              </w:rPr>
            </w:pPr>
          </w:p>
          <w:p w14:paraId="3FC7C6E9">
            <w:pPr>
              <w:pStyle w:val="29"/>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ascii="仿宋" w:hAnsi="仿宋" w:eastAsia="仿宋" w:cs="仿宋"/>
                <w:b/>
                <w:color w:val="000000" w:themeColor="text1"/>
                <w:sz w:val="24"/>
                <w:highlight w:val="none"/>
                <w14:textFill>
                  <w14:solidFill>
                    <w14:schemeClr w14:val="tx1"/>
                  </w14:solidFill>
                </w14:textFill>
              </w:rPr>
            </w:pPr>
          </w:p>
          <w:p w14:paraId="4740648F">
            <w:pPr>
              <w:pStyle w:val="29"/>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ascii="仿宋" w:hAnsi="仿宋" w:eastAsia="仿宋" w:cs="仿宋"/>
                <w:b/>
                <w:color w:val="000000" w:themeColor="text1"/>
                <w:sz w:val="24"/>
                <w:highlight w:val="none"/>
                <w14:textFill>
                  <w14:solidFill>
                    <w14:schemeClr w14:val="tx1"/>
                  </w14:solidFill>
                </w14:textFill>
              </w:rPr>
            </w:pPr>
          </w:p>
          <w:p w14:paraId="0FF6FC44">
            <w:pPr>
              <w:pStyle w:val="29"/>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ascii="仿宋" w:hAnsi="仿宋" w:eastAsia="仿宋" w:cs="仿宋"/>
                <w:color w:val="000000" w:themeColor="text1"/>
                <w:kern w:val="2"/>
                <w:sz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融资政策</w:t>
            </w:r>
          </w:p>
        </w:tc>
        <w:tc>
          <w:tcPr>
            <w:tcW w:w="6881" w:type="dxa"/>
            <w:vAlign w:val="top"/>
          </w:tcPr>
          <w:p w14:paraId="35972ABB">
            <w:pPr>
              <w:pStyle w:val="29"/>
              <w:keepNext w:val="0"/>
              <w:keepLines w:val="0"/>
              <w:pageBreakBefore w:val="0"/>
              <w:widowControl w:val="0"/>
              <w:kinsoku/>
              <w:wordWrap/>
              <w:overflowPunct/>
              <w:topLinePunct w:val="0"/>
              <w:autoSpaceDE/>
              <w:autoSpaceDN/>
              <w:bidi w:val="0"/>
              <w:adjustRightInd/>
              <w:spacing w:line="380" w:lineRule="exact"/>
              <w:jc w:val="both"/>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企业信用融资：省财政厅、浙江银监局、省金融办制定了《浙江省政府采购支持中小企业信用融资试点办法》（浙财采监[2012]13</w:t>
            </w:r>
            <w:r>
              <w:rPr>
                <w:rFonts w:hint="eastAsia" w:ascii="仿宋" w:hAnsi="仿宋" w:eastAsia="仿宋" w:cs="仿宋"/>
                <w:color w:val="000000" w:themeColor="text1"/>
                <w:spacing w:val="-30"/>
                <w:sz w:val="24"/>
                <w:highlight w:val="none"/>
                <w14:textFill>
                  <w14:solidFill>
                    <w14:schemeClr w14:val="tx1"/>
                  </w14:solidFill>
                </w14:textFill>
              </w:rPr>
              <w:t xml:space="preserve"> 号</w:t>
            </w:r>
            <w:r>
              <w:rPr>
                <w:rFonts w:hint="eastAsia" w:ascii="仿宋" w:hAnsi="仿宋" w:eastAsia="仿宋" w:cs="仿宋"/>
                <w:color w:val="000000" w:themeColor="text1"/>
                <w:sz w:val="24"/>
                <w:highlight w:val="none"/>
                <w14:textFill>
                  <w14:solidFill>
                    <w14:schemeClr w14:val="tx1"/>
                  </w14:solidFill>
                </w14:textFill>
              </w:rPr>
              <w:t>），所称的政府采购信用融资，是指银行业金融机构（以下简称银行）以政府采购诚信考核和信用审查为基础，凭借政府采购合同，按优于一般中小企业的贷款利率直接向申请贷款的供应商发放贷款的一种融资方式。供应</w:t>
            </w: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"http://zfcg.czt.zj.gov.cn/" \h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4"/>
                <w:highlight w:val="none"/>
                <w14:textFill>
                  <w14:solidFill>
                    <w14:schemeClr w14:val="tx1"/>
                  </w14:solidFill>
                </w14:textFill>
              </w:rPr>
              <w:t>商可登陆浙江政府采购（http://zfcg.czt.zj.gov.cn/</w:t>
            </w:r>
            <w:r>
              <w:rPr>
                <w:rFonts w:hint="eastAsia" w:ascii="仿宋" w:hAnsi="仿宋" w:eastAsia="仿宋" w:cs="仿宋"/>
                <w:color w:val="000000" w:themeColor="text1"/>
                <w:sz w:val="24"/>
                <w:highlight w:val="none"/>
                <w14:textFill>
                  <w14:solidFill>
                    <w14:schemeClr w14:val="tx1"/>
                  </w14:solidFill>
                </w14:textFill>
              </w:rPr>
              <w:fldChar w:fldCharType="end"/>
            </w:r>
            <w:r>
              <w:rPr>
                <w:rFonts w:hint="eastAsia" w:ascii="仿宋" w:hAnsi="仿宋" w:eastAsia="仿宋" w:cs="仿宋"/>
                <w:color w:val="000000" w:themeColor="text1"/>
                <w:sz w:val="24"/>
                <w:highlight w:val="none"/>
                <w14:textFill>
                  <w14:solidFill>
                    <w14:schemeClr w14:val="tx1"/>
                  </w14:solidFill>
                </w14:textFill>
              </w:rPr>
              <w:t>）中小企业信用融资栏目了解相关信息。</w:t>
            </w:r>
          </w:p>
          <w:p w14:paraId="36E9354B">
            <w:pPr>
              <w:pStyle w:val="29"/>
              <w:keepNext w:val="0"/>
              <w:keepLines w:val="0"/>
              <w:pageBreakBefore w:val="0"/>
              <w:widowControl w:val="0"/>
              <w:kinsoku/>
              <w:wordWrap/>
              <w:overflowPunct/>
              <w:topLinePunct w:val="0"/>
              <w:autoSpaceDE/>
              <w:autoSpaceDN/>
              <w:bidi w:val="0"/>
              <w:adjustRightInd/>
              <w:spacing w:line="380" w:lineRule="exact"/>
              <w:ind w:left="111" w:right="-44"/>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pacing w:val="-7"/>
                <w:sz w:val="24"/>
                <w:highlight w:val="none"/>
                <w:lang w:val="en-US" w:eastAsia="zh-CN"/>
                <w14:textFill>
                  <w14:solidFill>
                    <w14:schemeClr w14:val="tx1"/>
                  </w14:solidFill>
                </w14:textFill>
              </w:rPr>
              <w:t>.</w:t>
            </w:r>
            <w:r>
              <w:rPr>
                <w:rFonts w:hint="eastAsia" w:ascii="仿宋" w:hAnsi="仿宋" w:eastAsia="仿宋" w:cs="仿宋"/>
                <w:color w:val="000000" w:themeColor="text1"/>
                <w:spacing w:val="-7"/>
                <w:sz w:val="24"/>
                <w:highlight w:val="none"/>
                <w14:textFill>
                  <w14:solidFill>
                    <w14:schemeClr w14:val="tx1"/>
                  </w14:solidFill>
                </w14:textFill>
              </w:rPr>
              <w:t>根据浙江省财政厅《关于坚决打赢疫情防控狙击战进一步</w:t>
            </w:r>
            <w:r>
              <w:rPr>
                <w:rFonts w:hint="eastAsia" w:ascii="仿宋" w:hAnsi="仿宋" w:eastAsia="仿宋" w:cs="仿宋"/>
                <w:color w:val="000000" w:themeColor="text1"/>
                <w:spacing w:val="-8"/>
                <w:sz w:val="24"/>
                <w:highlight w:val="none"/>
                <w14:textFill>
                  <w14:solidFill>
                    <w14:schemeClr w14:val="tx1"/>
                  </w14:solidFill>
                </w14:textFill>
              </w:rPr>
              <w:t>做好政府采购资金支持发展工作的通知》</w:t>
            </w:r>
            <w:r>
              <w:rPr>
                <w:rFonts w:hint="eastAsia" w:ascii="仿宋" w:hAnsi="仿宋" w:eastAsia="仿宋" w:cs="仿宋"/>
                <w:color w:val="000000" w:themeColor="text1"/>
                <w:spacing w:val="-3"/>
                <w:sz w:val="24"/>
                <w:highlight w:val="none"/>
                <w14:textFill>
                  <w14:solidFill>
                    <w14:schemeClr w14:val="tx1"/>
                  </w14:solidFill>
                </w14:textFill>
              </w:rPr>
              <w:t>（浙财采监【</w:t>
            </w:r>
            <w:r>
              <w:rPr>
                <w:rFonts w:hint="eastAsia" w:ascii="仿宋" w:hAnsi="仿宋" w:eastAsia="仿宋" w:cs="仿宋"/>
                <w:color w:val="000000" w:themeColor="text1"/>
                <w:sz w:val="24"/>
                <w:highlight w:val="none"/>
                <w14:textFill>
                  <w14:solidFill>
                    <w14:schemeClr w14:val="tx1"/>
                  </w14:solidFill>
                </w14:textFill>
              </w:rPr>
              <w:t>2020】3</w:t>
            </w:r>
            <w:r>
              <w:rPr>
                <w:rFonts w:hint="eastAsia" w:ascii="仿宋" w:hAnsi="仿宋" w:eastAsia="仿宋" w:cs="仿宋"/>
                <w:color w:val="000000" w:themeColor="text1"/>
                <w:spacing w:val="-30"/>
                <w:sz w:val="24"/>
                <w:highlight w:val="none"/>
                <w14:textFill>
                  <w14:solidFill>
                    <w14:schemeClr w14:val="tx1"/>
                  </w14:solidFill>
                </w14:textFill>
              </w:rPr>
              <w:t xml:space="preserve"> 号</w:t>
            </w:r>
            <w:r>
              <w:rPr>
                <w:rFonts w:hint="eastAsia" w:ascii="仿宋" w:hAnsi="仿宋" w:eastAsia="仿宋" w:cs="仿宋"/>
                <w:color w:val="000000" w:themeColor="text1"/>
                <w:spacing w:val="-34"/>
                <w:sz w:val="24"/>
                <w:highlight w:val="none"/>
                <w14:textFill>
                  <w14:solidFill>
                    <w14:schemeClr w14:val="tx1"/>
                  </w14:solidFill>
                </w14:textFill>
              </w:rPr>
              <w:t>）</w:t>
            </w:r>
            <w:r>
              <w:rPr>
                <w:rFonts w:hint="eastAsia" w:ascii="仿宋" w:hAnsi="仿宋" w:eastAsia="仿宋" w:cs="仿宋"/>
                <w:color w:val="000000" w:themeColor="text1"/>
                <w:spacing w:val="-8"/>
                <w:sz w:val="24"/>
                <w:highlight w:val="none"/>
                <w14:textFill>
                  <w14:solidFill>
                    <w14:schemeClr w14:val="tx1"/>
                  </w14:solidFill>
                </w14:textFill>
              </w:rPr>
              <w:t>和《中国人民银行衢州市中心银行、衢州市财政局关于衢州市政府采购进一步支持中小企业质押融资的实施意见》</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pacing w:val="-6"/>
                <w:sz w:val="24"/>
                <w:highlight w:val="none"/>
                <w14:textFill>
                  <w14:solidFill>
                    <w14:schemeClr w14:val="tx1"/>
                  </w14:solidFill>
                </w14:textFill>
              </w:rPr>
              <w:t>衢银发【</w:t>
            </w:r>
            <w:r>
              <w:rPr>
                <w:rFonts w:hint="eastAsia" w:ascii="仿宋" w:hAnsi="仿宋" w:eastAsia="仿宋" w:cs="仿宋"/>
                <w:color w:val="000000" w:themeColor="text1"/>
                <w:sz w:val="24"/>
                <w:highlight w:val="none"/>
                <w14:textFill>
                  <w14:solidFill>
                    <w14:schemeClr w14:val="tx1"/>
                  </w14:solidFill>
                </w14:textFill>
              </w:rPr>
              <w:t>2020</w:t>
            </w:r>
            <w:r>
              <w:rPr>
                <w:rFonts w:hint="eastAsia" w:ascii="仿宋" w:hAnsi="仿宋" w:eastAsia="仿宋" w:cs="仿宋"/>
                <w:color w:val="000000" w:themeColor="text1"/>
                <w:spacing w:val="-24"/>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4</w:t>
            </w:r>
            <w:r>
              <w:rPr>
                <w:rFonts w:hint="eastAsia" w:ascii="仿宋" w:hAnsi="仿宋" w:eastAsia="仿宋" w:cs="仿宋"/>
                <w:color w:val="000000" w:themeColor="text1"/>
                <w:spacing w:val="-20"/>
                <w:sz w:val="24"/>
                <w:highlight w:val="none"/>
                <w14:textFill>
                  <w14:solidFill>
                    <w14:schemeClr w14:val="tx1"/>
                  </w14:solidFill>
                </w14:textFill>
              </w:rPr>
              <w:t xml:space="preserve"> 号文</w:t>
            </w:r>
            <w:r>
              <w:rPr>
                <w:rFonts w:hint="eastAsia" w:ascii="仿宋" w:hAnsi="仿宋" w:eastAsia="仿宋" w:cs="仿宋"/>
                <w:color w:val="000000" w:themeColor="text1"/>
                <w:spacing w:val="-27"/>
                <w:sz w:val="24"/>
                <w:highlight w:val="none"/>
                <w14:textFill>
                  <w14:solidFill>
                    <w14:schemeClr w14:val="tx1"/>
                  </w14:solidFill>
                </w14:textFill>
              </w:rPr>
              <w:t>）</w:t>
            </w:r>
            <w:r>
              <w:rPr>
                <w:rFonts w:hint="eastAsia" w:ascii="仿宋" w:hAnsi="仿宋" w:eastAsia="仿宋" w:cs="仿宋"/>
                <w:color w:val="000000" w:themeColor="text1"/>
                <w:spacing w:val="-5"/>
                <w:sz w:val="24"/>
                <w:highlight w:val="none"/>
                <w14:textFill>
                  <w14:solidFill>
                    <w14:schemeClr w14:val="tx1"/>
                  </w14:solidFill>
                </w14:textFill>
              </w:rPr>
              <w:t>文件精神，各中标供应商可通过浙</w:t>
            </w:r>
            <w:r>
              <w:rPr>
                <w:rFonts w:hint="eastAsia" w:ascii="仿宋" w:hAnsi="仿宋" w:eastAsia="仿宋" w:cs="仿宋"/>
                <w:color w:val="000000" w:themeColor="text1"/>
                <w:spacing w:val="-3"/>
                <w:sz w:val="24"/>
                <w:highlight w:val="none"/>
                <w14:textFill>
                  <w14:solidFill>
                    <w14:schemeClr w14:val="tx1"/>
                  </w14:solidFill>
                </w14:textFill>
              </w:rPr>
              <w:t>江政府采购网</w:t>
            </w:r>
            <w:r>
              <w:rPr>
                <w:rFonts w:hint="eastAsia" w:ascii="仿宋" w:hAnsi="仿宋" w:eastAsia="仿宋" w:cs="仿宋"/>
                <w:color w:val="000000" w:themeColor="text1"/>
                <w:spacing w:val="-1"/>
                <w:sz w:val="24"/>
                <w:highlight w:val="none"/>
                <w14:textFill>
                  <w14:solidFill>
                    <w14:schemeClr w14:val="tx1"/>
                  </w14:solidFill>
                </w14:textFill>
              </w:rPr>
              <w:t>（https://zfcg.czt.zj.gov.cn/）</w:t>
            </w:r>
            <w:r>
              <w:rPr>
                <w:rFonts w:hint="eastAsia" w:ascii="仿宋" w:hAnsi="仿宋" w:eastAsia="仿宋" w:cs="仿宋"/>
                <w:color w:val="000000" w:themeColor="text1"/>
                <w:spacing w:val="-3"/>
                <w:sz w:val="24"/>
                <w:highlight w:val="none"/>
                <w14:textFill>
                  <w14:solidFill>
                    <w14:schemeClr w14:val="tx1"/>
                  </w14:solidFill>
                </w14:textFill>
              </w:rPr>
              <w:t>首页的“浙江政采贷”模块进入申请，还可以通过政府采购云平台</w:t>
            </w:r>
          </w:p>
          <w:p w14:paraId="54FF9553">
            <w:pPr>
              <w:pStyle w:val="29"/>
              <w:keepNext w:val="0"/>
              <w:keepLines w:val="0"/>
              <w:pageBreakBefore w:val="0"/>
              <w:widowControl w:val="0"/>
              <w:kinsoku/>
              <w:wordWrap/>
              <w:overflowPunct/>
              <w:topLinePunct w:val="0"/>
              <w:autoSpaceDE/>
              <w:autoSpaceDN/>
              <w:bidi w:val="0"/>
              <w:adjustRightInd/>
              <w:spacing w:line="380" w:lineRule="exact"/>
              <w:ind w:left="111" w:right="160"/>
              <w:jc w:val="both"/>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"http://www.zcygov.cn/" \h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4"/>
                <w:highlight w:val="none"/>
                <w14:textFill>
                  <w14:solidFill>
                    <w14:schemeClr w14:val="tx1"/>
                  </w14:solidFill>
                </w14:textFill>
              </w:rPr>
              <w:t>（https://www.zcygov.cn/</w:t>
            </w:r>
            <w:r>
              <w:rPr>
                <w:rFonts w:hint="eastAsia" w:ascii="仿宋" w:hAnsi="仿宋" w:eastAsia="仿宋" w:cs="仿宋"/>
                <w:color w:val="000000" w:themeColor="text1"/>
                <w:sz w:val="24"/>
                <w:highlight w:val="none"/>
                <w14:textFill>
                  <w14:solidFill>
                    <w14:schemeClr w14:val="tx1"/>
                  </w14:solidFill>
                </w14:textFill>
              </w:rPr>
              <w:fldChar w:fldCharType="end"/>
            </w:r>
            <w:r>
              <w:rPr>
                <w:rFonts w:hint="eastAsia" w:ascii="仿宋" w:hAnsi="仿宋" w:eastAsia="仿宋" w:cs="仿宋"/>
                <w:color w:val="000000" w:themeColor="text1"/>
                <w:sz w:val="24"/>
                <w:highlight w:val="none"/>
                <w14:textFill>
                  <w14:solidFill>
                    <w14:schemeClr w14:val="tx1"/>
                  </w14:solidFill>
                </w14:textFill>
              </w:rPr>
              <w:t>）首页的“金融服务”模块进入申请。</w:t>
            </w:r>
          </w:p>
          <w:p w14:paraId="08B2539B">
            <w:pPr>
              <w:pStyle w:val="29"/>
              <w:keepNext w:val="0"/>
              <w:keepLines w:val="0"/>
              <w:pageBreakBefore w:val="0"/>
              <w:widowControl w:val="0"/>
              <w:kinsoku/>
              <w:wordWrap/>
              <w:overflowPunct/>
              <w:topLinePunct w:val="0"/>
              <w:autoSpaceDE/>
              <w:autoSpaceDN/>
              <w:bidi w:val="0"/>
              <w:adjustRightInd/>
              <w:spacing w:line="380" w:lineRule="exact"/>
              <w:ind w:left="111" w:right="77"/>
              <w:jc w:val="both"/>
              <w:textAlignment w:val="auto"/>
              <w:rPr>
                <w:rFonts w:hint="eastAsia" w:ascii="仿宋" w:hAnsi="仿宋" w:eastAsia="仿宋" w:cs="仿宋"/>
                <w:color w:val="000000" w:themeColor="text1"/>
                <w:kern w:val="2"/>
                <w:sz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r>
              <w:rPr>
                <w:rFonts w:hint="eastAsia" w:ascii="仿宋" w:hAnsi="仿宋" w:eastAsia="仿宋" w:cs="仿宋"/>
                <w:color w:val="000000" w:themeColor="text1"/>
                <w:spacing w:val="-6"/>
                <w:sz w:val="24"/>
                <w:highlight w:val="none"/>
                <w:lang w:val="en-US" w:eastAsia="zh-CN"/>
                <w14:textFill>
                  <w14:solidFill>
                    <w14:schemeClr w14:val="tx1"/>
                  </w14:solidFill>
                </w14:textFill>
              </w:rPr>
              <w:t>.</w:t>
            </w:r>
            <w:r>
              <w:rPr>
                <w:rFonts w:hint="eastAsia" w:ascii="仿宋" w:hAnsi="仿宋" w:eastAsia="仿宋" w:cs="仿宋"/>
                <w:color w:val="000000" w:themeColor="text1"/>
                <w:spacing w:val="-6"/>
                <w:sz w:val="24"/>
                <w:highlight w:val="none"/>
                <w14:textFill>
                  <w14:solidFill>
                    <w14:schemeClr w14:val="tx1"/>
                  </w14:solidFill>
                </w14:textFill>
              </w:rPr>
              <w:t>取得衢州市政府采购合同的供应商，均可凭政府采购合同及应收账款收益权，向银行申请质押融资。申请质押融资在</w:t>
            </w:r>
            <w:r>
              <w:rPr>
                <w:rFonts w:hint="eastAsia" w:ascii="仿宋" w:hAnsi="仿宋" w:eastAsia="仿宋" w:cs="仿宋"/>
                <w:color w:val="000000" w:themeColor="text1"/>
                <w:sz w:val="24"/>
                <w:highlight w:val="none"/>
                <w14:textFill>
                  <w14:solidFill>
                    <w14:schemeClr w14:val="tx1"/>
                  </w14:solidFill>
                </w14:textFill>
              </w:rPr>
              <w:t>合同签订后七个工作日内将合同向同级政府采购监管部门备案。</w:t>
            </w:r>
          </w:p>
        </w:tc>
      </w:tr>
      <w:tr w14:paraId="4AF8FA8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vAlign w:val="center"/>
          </w:tcPr>
          <w:p w14:paraId="08698655">
            <w:pPr>
              <w:pStyle w:val="29"/>
              <w:keepNext w:val="0"/>
              <w:keepLines w:val="0"/>
              <w:pageBreakBefore w:val="0"/>
              <w:kinsoku/>
              <w:wordWrap/>
              <w:overflowPunct/>
              <w:topLinePunct w:val="0"/>
              <w:bidi w:val="0"/>
              <w:spacing w:line="380" w:lineRule="exact"/>
              <w:ind w:left="180" w:leftChars="0" w:right="160" w:rightChars="0"/>
              <w:jc w:val="center"/>
              <w:textAlignment w:val="auto"/>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34</w:t>
            </w:r>
          </w:p>
        </w:tc>
        <w:tc>
          <w:tcPr>
            <w:tcW w:w="1945" w:type="dxa"/>
            <w:vAlign w:val="top"/>
          </w:tcPr>
          <w:p w14:paraId="39074664">
            <w:pPr>
              <w:pStyle w:val="29"/>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ascii="仿宋" w:hAnsi="仿宋" w:eastAsia="仿宋" w:cs="仿宋"/>
                <w:b/>
                <w:color w:val="000000" w:themeColor="text1"/>
                <w:sz w:val="24"/>
                <w:highlight w:val="none"/>
                <w14:textFill>
                  <w14:solidFill>
                    <w14:schemeClr w14:val="tx1"/>
                  </w14:solidFill>
                </w14:textFill>
              </w:rPr>
            </w:pPr>
          </w:p>
          <w:p w14:paraId="07C8A73F">
            <w:pPr>
              <w:pStyle w:val="29"/>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ascii="仿宋" w:hAnsi="仿宋" w:eastAsia="仿宋" w:cs="仿宋"/>
                <w:b/>
                <w:color w:val="000000" w:themeColor="text1"/>
                <w:sz w:val="24"/>
                <w:highlight w:val="none"/>
                <w14:textFill>
                  <w14:solidFill>
                    <w14:schemeClr w14:val="tx1"/>
                  </w14:solidFill>
                </w14:textFill>
              </w:rPr>
            </w:pPr>
          </w:p>
          <w:p w14:paraId="62785905">
            <w:pPr>
              <w:pStyle w:val="29"/>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ascii="仿宋" w:hAnsi="仿宋" w:eastAsia="仿宋" w:cs="仿宋"/>
                <w:b/>
                <w:color w:val="000000" w:themeColor="text1"/>
                <w:sz w:val="24"/>
                <w:highlight w:val="none"/>
                <w14:textFill>
                  <w14:solidFill>
                    <w14:schemeClr w14:val="tx1"/>
                  </w14:solidFill>
                </w14:textFill>
              </w:rPr>
            </w:pPr>
          </w:p>
          <w:p w14:paraId="08361302">
            <w:pPr>
              <w:pStyle w:val="29"/>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ascii="仿宋" w:hAnsi="仿宋" w:eastAsia="仿宋" w:cs="仿宋"/>
                <w:b/>
                <w:color w:val="000000" w:themeColor="text1"/>
                <w:sz w:val="24"/>
                <w:highlight w:val="none"/>
                <w14:textFill>
                  <w14:solidFill>
                    <w14:schemeClr w14:val="tx1"/>
                  </w14:solidFill>
                </w14:textFill>
              </w:rPr>
            </w:pPr>
          </w:p>
          <w:p w14:paraId="65D33000">
            <w:pPr>
              <w:pStyle w:val="29"/>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ascii="仿宋" w:hAnsi="仿宋" w:eastAsia="仿宋" w:cs="仿宋"/>
                <w:b/>
                <w:color w:val="000000" w:themeColor="text1"/>
                <w:sz w:val="24"/>
                <w:highlight w:val="none"/>
                <w14:textFill>
                  <w14:solidFill>
                    <w14:schemeClr w14:val="tx1"/>
                  </w14:solidFill>
                </w14:textFill>
              </w:rPr>
            </w:pPr>
          </w:p>
          <w:p w14:paraId="3A3C5D37">
            <w:pPr>
              <w:pStyle w:val="29"/>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ascii="仿宋" w:hAnsi="仿宋" w:eastAsia="仿宋" w:cs="仿宋"/>
                <w:b/>
                <w:color w:val="000000" w:themeColor="text1"/>
                <w:sz w:val="24"/>
                <w:highlight w:val="none"/>
                <w14:textFill>
                  <w14:solidFill>
                    <w14:schemeClr w14:val="tx1"/>
                  </w14:solidFill>
                </w14:textFill>
              </w:rPr>
            </w:pPr>
          </w:p>
          <w:p w14:paraId="5F149234">
            <w:pPr>
              <w:pStyle w:val="29"/>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ascii="仿宋" w:hAnsi="仿宋" w:eastAsia="仿宋" w:cs="仿宋"/>
                <w:color w:val="000000" w:themeColor="text1"/>
                <w:kern w:val="2"/>
                <w:sz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信用查询</w:t>
            </w:r>
          </w:p>
        </w:tc>
        <w:tc>
          <w:tcPr>
            <w:tcW w:w="6881" w:type="dxa"/>
            <w:vAlign w:val="top"/>
          </w:tcPr>
          <w:p w14:paraId="796769BC">
            <w:pPr>
              <w:pStyle w:val="29"/>
              <w:keepNext w:val="0"/>
              <w:keepLines w:val="0"/>
              <w:pageBreakBefore w:val="0"/>
              <w:widowControl w:val="0"/>
              <w:kinsoku/>
              <w:wordWrap/>
              <w:overflowPunct/>
              <w:topLinePunct w:val="0"/>
              <w:autoSpaceDE/>
              <w:autoSpaceDN/>
              <w:bidi w:val="0"/>
              <w:adjustRightInd/>
              <w:spacing w:line="380" w:lineRule="exact"/>
              <w:ind w:right="16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根据《关于在政府采购活动中查询及使用信用记录有关问题的通知》财库[2016]125 号的规定：</w:t>
            </w:r>
          </w:p>
          <w:p w14:paraId="6645F421">
            <w:pPr>
              <w:pStyle w:val="29"/>
              <w:keepNext w:val="0"/>
              <w:keepLines w:val="0"/>
              <w:pageBreakBefore w:val="0"/>
              <w:widowControl w:val="0"/>
              <w:kinsoku/>
              <w:wordWrap/>
              <w:overflowPunct/>
              <w:topLinePunct w:val="0"/>
              <w:autoSpaceDE/>
              <w:autoSpaceDN/>
              <w:bidi w:val="0"/>
              <w:adjustRightInd/>
              <w:spacing w:line="380" w:lineRule="exact"/>
              <w:ind w:right="-44"/>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pacing w:val="-20"/>
                <w:sz w:val="24"/>
                <w:highlight w:val="none"/>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采购人或采购代理机构将对本项目投标人的信用记录进行</w:t>
            </w:r>
            <w:r>
              <w:rPr>
                <w:rFonts w:hint="eastAsia" w:ascii="仿宋" w:hAnsi="仿宋" w:eastAsia="仿宋" w:cs="仿宋"/>
                <w:color w:val="000000" w:themeColor="text1"/>
                <w:spacing w:val="-15"/>
                <w:sz w:val="24"/>
                <w:highlight w:val="none"/>
                <w14:textFill>
                  <w14:solidFill>
                    <w14:schemeClr w14:val="tx1"/>
                  </w14:solidFill>
                </w14:textFill>
              </w:rPr>
              <w:t>查询。查询渠道为信用中国网站</w:t>
            </w: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"http://www.creditchina.gov.cn/" \h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4"/>
                <w:highlight w:val="none"/>
                <w14:textFill>
                  <w14:solidFill>
                    <w14:schemeClr w14:val="tx1"/>
                  </w14:solidFill>
                </w14:textFill>
              </w:rPr>
              <w:t>（www.creditchina.gov.cn</w:t>
            </w:r>
            <w:r>
              <w:rPr>
                <w:rFonts w:hint="eastAsia" w:ascii="仿宋" w:hAnsi="仿宋" w:eastAsia="仿宋" w:cs="仿宋"/>
                <w:color w:val="000000" w:themeColor="text1"/>
                <w:sz w:val="24"/>
                <w:highlight w:val="none"/>
                <w14:textFill>
                  <w14:solidFill>
                    <w14:schemeClr w14:val="tx1"/>
                  </w14:solidFill>
                </w14:textFill>
              </w:rPr>
              <w:fldChar w:fldCharType="end"/>
            </w:r>
            <w:r>
              <w:rPr>
                <w:rFonts w:hint="eastAsia" w:ascii="仿宋" w:hAnsi="仿宋" w:eastAsia="仿宋" w:cs="仿宋"/>
                <w:color w:val="000000" w:themeColor="text1"/>
                <w:spacing w:val="-120"/>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、中国政府采购网（</w:t>
            </w: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"http://www.ccgp.gov.cn/" \h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4"/>
                <w:highlight w:val="none"/>
                <w14:textFill>
                  <w14:solidFill>
                    <w14:schemeClr w14:val="tx1"/>
                  </w14:solidFill>
                </w14:textFill>
              </w:rPr>
              <w:t>www.ccgp.gov.cn</w:t>
            </w:r>
            <w:r>
              <w:rPr>
                <w:rFonts w:hint="eastAsia" w:ascii="仿宋" w:hAnsi="仿宋" w:eastAsia="仿宋" w:cs="仿宋"/>
                <w:color w:val="000000" w:themeColor="text1"/>
                <w:sz w:val="24"/>
                <w:highlight w:val="none"/>
                <w14:textFill>
                  <w14:solidFill>
                    <w14:schemeClr w14:val="tx1"/>
                  </w14:solidFill>
                </w14:textFill>
              </w:rPr>
              <w:fldChar w:fldCharType="end"/>
            </w:r>
            <w:r>
              <w:rPr>
                <w:rFonts w:hint="eastAsia" w:ascii="仿宋" w:hAnsi="仿宋" w:eastAsia="仿宋" w:cs="仿宋"/>
                <w:color w:val="000000" w:themeColor="text1"/>
                <w:sz w:val="24"/>
                <w:highlight w:val="none"/>
                <w14:textFill>
                  <w14:solidFill>
                    <w14:schemeClr w14:val="tx1"/>
                  </w14:solidFill>
                </w14:textFill>
              </w:rPr>
              <w:t>）；</w:t>
            </w:r>
          </w:p>
          <w:p w14:paraId="777D7A69">
            <w:pPr>
              <w:pStyle w:val="29"/>
              <w:keepNext w:val="0"/>
              <w:keepLines w:val="0"/>
              <w:pageBreakBefore w:val="0"/>
              <w:widowControl w:val="0"/>
              <w:kinsoku/>
              <w:wordWrap/>
              <w:overflowPunct/>
              <w:topLinePunct w:val="0"/>
              <w:autoSpaceDE/>
              <w:autoSpaceDN/>
              <w:bidi w:val="0"/>
              <w:adjustRightInd/>
              <w:spacing w:line="380" w:lineRule="exact"/>
              <w:ind w:right="-44"/>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pacing w:val="-21"/>
                <w:sz w:val="24"/>
                <w:highlight w:val="none"/>
                <w14:textFill>
                  <w14:solidFill>
                    <w14:schemeClr w14:val="tx1"/>
                  </w14:solidFill>
                </w14:textFill>
              </w:rPr>
              <w:t>2）</w:t>
            </w:r>
            <w:r>
              <w:rPr>
                <w:rFonts w:hint="eastAsia" w:ascii="仿宋" w:hAnsi="仿宋" w:eastAsia="仿宋" w:cs="仿宋"/>
                <w:color w:val="000000" w:themeColor="text1"/>
                <w:spacing w:val="-9"/>
                <w:sz w:val="24"/>
                <w:highlight w:val="none"/>
                <w14:textFill>
                  <w14:solidFill>
                    <w14:schemeClr w14:val="tx1"/>
                  </w14:solidFill>
                </w14:textFill>
              </w:rPr>
              <w:t>截止时点：提交投标文件</w:t>
            </w:r>
            <w:r>
              <w:rPr>
                <w:rFonts w:hint="eastAsia" w:ascii="仿宋" w:hAnsi="仿宋" w:eastAsia="仿宋" w:cs="仿宋"/>
                <w:color w:val="000000" w:themeColor="text1"/>
                <w:sz w:val="24"/>
                <w:highlight w:val="none"/>
                <w14:textFill>
                  <w14:solidFill>
                    <w14:schemeClr w14:val="tx1"/>
                  </w14:solidFill>
                </w14:textFill>
              </w:rPr>
              <w:t>（响应文件</w:t>
            </w:r>
            <w:r>
              <w:rPr>
                <w:rFonts w:hint="eastAsia" w:ascii="仿宋" w:hAnsi="仿宋" w:eastAsia="仿宋" w:cs="仿宋"/>
                <w:color w:val="000000" w:themeColor="text1"/>
                <w:spacing w:val="-41"/>
                <w:sz w:val="24"/>
                <w:highlight w:val="none"/>
                <w14:textFill>
                  <w14:solidFill>
                    <w14:schemeClr w14:val="tx1"/>
                  </w14:solidFill>
                </w14:textFill>
              </w:rPr>
              <w:t>）</w:t>
            </w:r>
            <w:r>
              <w:rPr>
                <w:rFonts w:hint="eastAsia" w:ascii="仿宋" w:hAnsi="仿宋" w:eastAsia="仿宋" w:cs="仿宋"/>
                <w:color w:val="000000" w:themeColor="text1"/>
                <w:spacing w:val="-10"/>
                <w:sz w:val="24"/>
                <w:highlight w:val="none"/>
                <w14:textFill>
                  <w14:solidFill>
                    <w14:schemeClr w14:val="tx1"/>
                  </w14:solidFill>
                </w14:textFill>
              </w:rPr>
              <w:t xml:space="preserve">截止时间前 </w:t>
            </w:r>
            <w:r>
              <w:rPr>
                <w:rFonts w:hint="eastAsia" w:ascii="仿宋" w:hAnsi="仿宋" w:eastAsia="仿宋" w:cs="仿宋"/>
                <w:color w:val="000000" w:themeColor="text1"/>
                <w:sz w:val="24"/>
                <w:highlight w:val="none"/>
                <w14:textFill>
                  <w14:solidFill>
                    <w14:schemeClr w14:val="tx1"/>
                  </w14:solidFill>
                </w14:textFill>
              </w:rPr>
              <w:t>3</w:t>
            </w:r>
            <w:r>
              <w:rPr>
                <w:rFonts w:hint="eastAsia" w:ascii="仿宋" w:hAnsi="仿宋" w:eastAsia="仿宋" w:cs="仿宋"/>
                <w:color w:val="000000" w:themeColor="text1"/>
                <w:spacing w:val="-15"/>
                <w:sz w:val="24"/>
                <w:highlight w:val="none"/>
                <w14:textFill>
                  <w14:solidFill>
                    <w14:schemeClr w14:val="tx1"/>
                  </w14:solidFill>
                </w14:textFill>
              </w:rPr>
              <w:t xml:space="preserve"> 年内；</w:t>
            </w:r>
          </w:p>
          <w:p w14:paraId="051687A3">
            <w:pPr>
              <w:pStyle w:val="29"/>
              <w:keepNext w:val="0"/>
              <w:keepLines w:val="0"/>
              <w:pageBreakBefore w:val="0"/>
              <w:widowControl w:val="0"/>
              <w:kinsoku/>
              <w:wordWrap/>
              <w:overflowPunct/>
              <w:topLinePunct w:val="0"/>
              <w:autoSpaceDE/>
              <w:autoSpaceDN/>
              <w:bidi w:val="0"/>
              <w:adjustRightInd/>
              <w:spacing w:line="380" w:lineRule="exact"/>
              <w:ind w:right="2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3）查询记录和证据的留存：信用信息查询记录和证据以网页截图等方式留存。</w:t>
            </w:r>
          </w:p>
          <w:p w14:paraId="3F152D5F">
            <w:pPr>
              <w:pStyle w:val="29"/>
              <w:keepNext w:val="0"/>
              <w:keepLines w:val="0"/>
              <w:pageBreakBefore w:val="0"/>
              <w:widowControl w:val="0"/>
              <w:kinsoku/>
              <w:wordWrap/>
              <w:overflowPunct/>
              <w:topLinePunct w:val="0"/>
              <w:autoSpaceDE/>
              <w:autoSpaceDN/>
              <w:bidi w:val="0"/>
              <w:adjustRightInd/>
              <w:spacing w:line="380" w:lineRule="exact"/>
              <w:ind w:right="-44"/>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pacing w:val="-5"/>
                <w:sz w:val="24"/>
                <w:highlight w:val="none"/>
                <w14:textFill>
                  <w14:solidFill>
                    <w14:schemeClr w14:val="tx1"/>
                  </w14:solidFill>
                </w14:textFill>
              </w:rPr>
              <w:t>4）</w:t>
            </w:r>
            <w:r>
              <w:rPr>
                <w:rFonts w:hint="eastAsia" w:ascii="仿宋" w:hAnsi="仿宋" w:eastAsia="仿宋" w:cs="仿宋"/>
                <w:color w:val="000000" w:themeColor="text1"/>
                <w:spacing w:val="-4"/>
                <w:sz w:val="24"/>
                <w:highlight w:val="none"/>
                <w14:textFill>
                  <w14:solidFill>
                    <w14:schemeClr w14:val="tx1"/>
                  </w14:solidFill>
                </w14:textFill>
              </w:rPr>
              <w:t>使用规则：被列入失信被执行人、税收违法黑名单、政府采购严重违法失信行为记录名单及其它不符合《中华人民共</w:t>
            </w:r>
            <w:r>
              <w:rPr>
                <w:rFonts w:hint="eastAsia" w:ascii="仿宋" w:hAnsi="仿宋" w:eastAsia="仿宋" w:cs="仿宋"/>
                <w:color w:val="000000" w:themeColor="text1"/>
                <w:spacing w:val="-7"/>
                <w:sz w:val="24"/>
                <w:highlight w:val="none"/>
                <w14:textFill>
                  <w14:solidFill>
                    <w14:schemeClr w14:val="tx1"/>
                  </w14:solidFill>
                </w14:textFill>
              </w:rPr>
              <w:t>和国政府采购法》第二十二条规定条件的，其投标将被拒绝。</w:t>
            </w:r>
          </w:p>
          <w:p w14:paraId="10FCD0A3">
            <w:pPr>
              <w:pStyle w:val="29"/>
              <w:keepNext w:val="0"/>
              <w:keepLines w:val="0"/>
              <w:pageBreakBefore w:val="0"/>
              <w:widowControl w:val="0"/>
              <w:kinsoku/>
              <w:wordWrap/>
              <w:overflowPunct/>
              <w:topLinePunct w:val="0"/>
              <w:autoSpaceDE/>
              <w:autoSpaceDN/>
              <w:bidi w:val="0"/>
              <w:adjustRightInd/>
              <w:spacing w:line="380" w:lineRule="exac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5）联合体成员任意一方存在不良信用记录的，视同联合体存</w:t>
            </w:r>
          </w:p>
          <w:p w14:paraId="14495645">
            <w:pPr>
              <w:pStyle w:val="29"/>
              <w:keepNext w:val="0"/>
              <w:keepLines w:val="0"/>
              <w:pageBreakBefore w:val="0"/>
              <w:widowControl w:val="0"/>
              <w:kinsoku/>
              <w:wordWrap/>
              <w:overflowPunct/>
              <w:topLinePunct w:val="0"/>
              <w:autoSpaceDE/>
              <w:autoSpaceDN/>
              <w:bidi w:val="0"/>
              <w:adjustRightInd/>
              <w:spacing w:line="380" w:lineRule="exact"/>
              <w:textAlignment w:val="auto"/>
              <w:rPr>
                <w:rFonts w:hint="eastAsia" w:ascii="仿宋" w:hAnsi="仿宋" w:eastAsia="仿宋" w:cs="仿宋"/>
                <w:color w:val="000000" w:themeColor="text1"/>
                <w:kern w:val="2"/>
                <w:sz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在不良信用记录。</w:t>
            </w:r>
          </w:p>
        </w:tc>
      </w:tr>
      <w:tr w14:paraId="6BCFABB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vAlign w:val="center"/>
          </w:tcPr>
          <w:p w14:paraId="519899AE">
            <w:pPr>
              <w:pStyle w:val="29"/>
              <w:keepNext w:val="0"/>
              <w:keepLines w:val="0"/>
              <w:pageBreakBefore w:val="0"/>
              <w:kinsoku/>
              <w:wordWrap/>
              <w:overflowPunct/>
              <w:topLinePunct w:val="0"/>
              <w:bidi w:val="0"/>
              <w:spacing w:line="380" w:lineRule="exact"/>
              <w:ind w:left="180" w:leftChars="0" w:right="160" w:rightChars="0"/>
              <w:jc w:val="center"/>
              <w:textAlignment w:val="auto"/>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35</w:t>
            </w:r>
          </w:p>
        </w:tc>
        <w:tc>
          <w:tcPr>
            <w:tcW w:w="1945" w:type="dxa"/>
            <w:vAlign w:val="top"/>
          </w:tcPr>
          <w:p w14:paraId="5FDDB947">
            <w:pPr>
              <w:pStyle w:val="29"/>
              <w:keepNext w:val="0"/>
              <w:keepLines w:val="0"/>
              <w:pageBreakBefore w:val="0"/>
              <w:kinsoku/>
              <w:wordWrap/>
              <w:overflowPunct/>
              <w:topLinePunct w:val="0"/>
              <w:bidi w:val="0"/>
              <w:spacing w:line="380" w:lineRule="exact"/>
              <w:ind w:left="180" w:leftChars="0" w:right="160" w:rightChars="0"/>
              <w:jc w:val="center"/>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p>
          <w:p w14:paraId="60143D47">
            <w:pPr>
              <w:pStyle w:val="29"/>
              <w:keepNext w:val="0"/>
              <w:keepLines w:val="0"/>
              <w:pageBreakBefore w:val="0"/>
              <w:kinsoku/>
              <w:wordWrap/>
              <w:overflowPunct/>
              <w:topLinePunct w:val="0"/>
              <w:bidi w:val="0"/>
              <w:spacing w:line="380" w:lineRule="exact"/>
              <w:ind w:left="180" w:leftChars="0" w:right="160" w:rightChars="0"/>
              <w:jc w:val="center"/>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p>
          <w:p w14:paraId="7975EDB1">
            <w:pPr>
              <w:pStyle w:val="29"/>
              <w:keepNext w:val="0"/>
              <w:keepLines w:val="0"/>
              <w:pageBreakBefore w:val="0"/>
              <w:kinsoku/>
              <w:wordWrap/>
              <w:overflowPunct/>
              <w:topLinePunct w:val="0"/>
              <w:bidi w:val="0"/>
              <w:spacing w:line="380" w:lineRule="exact"/>
              <w:ind w:left="180" w:leftChars="0" w:right="160" w:rightChars="0"/>
              <w:jc w:val="center"/>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特别提醒</w:t>
            </w:r>
          </w:p>
        </w:tc>
        <w:tc>
          <w:tcPr>
            <w:tcW w:w="6881" w:type="dxa"/>
            <w:vAlign w:val="top"/>
          </w:tcPr>
          <w:p w14:paraId="280548B2">
            <w:pPr>
              <w:pStyle w:val="29"/>
              <w:keepNext w:val="0"/>
              <w:keepLines w:val="0"/>
              <w:pageBreakBefore w:val="0"/>
              <w:widowControl w:val="0"/>
              <w:kinsoku/>
              <w:wordWrap/>
              <w:overflowPunct/>
              <w:topLinePunct w:val="0"/>
              <w:autoSpaceDE/>
              <w:autoSpaceDN/>
              <w:bidi w:val="0"/>
              <w:adjustRightInd/>
              <w:spacing w:line="380" w:lineRule="exact"/>
              <w:ind w:right="160"/>
              <w:jc w:val="both"/>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1.所有询标流程，均在线上完成，请各投标人务必不要离开电脑太久，并留意手机短信。（请提前检查“政采云”内，关于“项目采购”的岗位权限是否已勾选上。如有问题，请致电 </w:t>
            </w:r>
            <w:r>
              <w:rPr>
                <w:rFonts w:hint="eastAsia" w:ascii="仿宋" w:hAnsi="仿宋" w:eastAsia="仿宋" w:cs="仿宋"/>
                <w:color w:val="000000" w:themeColor="text1"/>
                <w:sz w:val="24"/>
                <w:highlight w:val="none"/>
                <w:lang w:val="en-US" w:eastAsia="zh-CN"/>
                <w14:textFill>
                  <w14:solidFill>
                    <w14:schemeClr w14:val="tx1"/>
                  </w14:solidFill>
                </w14:textFill>
              </w:rPr>
              <w:t>95763</w:t>
            </w:r>
            <w:r>
              <w:rPr>
                <w:rFonts w:hint="eastAsia" w:ascii="仿宋" w:hAnsi="仿宋" w:eastAsia="仿宋" w:cs="仿宋"/>
                <w:color w:val="000000" w:themeColor="text1"/>
                <w:sz w:val="24"/>
                <w:highlight w:val="none"/>
                <w14:textFill>
                  <w14:solidFill>
                    <w14:schemeClr w14:val="tx1"/>
                  </w14:solidFill>
                </w14:textFill>
              </w:rPr>
              <w:t>）</w:t>
            </w:r>
          </w:p>
          <w:p w14:paraId="3D34CE25">
            <w:pPr>
              <w:pStyle w:val="29"/>
              <w:keepNext w:val="0"/>
              <w:keepLines w:val="0"/>
              <w:pageBreakBefore w:val="0"/>
              <w:widowControl w:val="0"/>
              <w:kinsoku/>
              <w:wordWrap/>
              <w:overflowPunct/>
              <w:topLinePunct w:val="0"/>
              <w:autoSpaceDE/>
              <w:autoSpaceDN/>
              <w:bidi w:val="0"/>
              <w:adjustRightInd/>
              <w:spacing w:line="380" w:lineRule="exact"/>
              <w:jc w:val="both"/>
              <w:textAlignment w:val="auto"/>
              <w:rPr>
                <w:rFonts w:hint="eastAsia" w:ascii="仿宋" w:hAnsi="仿宋" w:eastAsia="仿宋" w:cs="仿宋"/>
                <w:color w:val="000000" w:themeColor="text1"/>
                <w:kern w:val="2"/>
                <w:sz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2.投标人无须到开标现场，只需自备电脑在规定时间前进行在线解密文件即可。</w:t>
            </w:r>
          </w:p>
        </w:tc>
      </w:tr>
      <w:bookmarkEnd w:id="8"/>
    </w:tbl>
    <w:p w14:paraId="4C429A20">
      <w:pPr>
        <w:adjustRightInd w:val="0"/>
        <w:snapToGrid w:val="0"/>
        <w:spacing w:line="360" w:lineRule="auto"/>
        <w:jc w:val="center"/>
        <w:outlineLvl w:val="1"/>
        <w:rPr>
          <w:rFonts w:hint="eastAsia" w:ascii="仿宋" w:hAnsi="仿宋" w:eastAsia="仿宋" w:cs="仿宋"/>
          <w:b/>
          <w:color w:val="000000" w:themeColor="text1"/>
          <w:sz w:val="32"/>
          <w:highlight w:val="none"/>
          <w:lang w:eastAsia="zh-CN"/>
          <w14:textFill>
            <w14:solidFill>
              <w14:schemeClr w14:val="tx1"/>
            </w14:solidFill>
          </w14:textFill>
        </w:rPr>
      </w:pPr>
    </w:p>
    <w:p w14:paraId="614FC069">
      <w:pPr>
        <w:adjustRightInd w:val="0"/>
        <w:snapToGrid w:val="0"/>
        <w:spacing w:line="360" w:lineRule="auto"/>
        <w:jc w:val="center"/>
        <w:outlineLvl w:val="1"/>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32"/>
          <w:highlight w:val="none"/>
          <w:lang w:eastAsia="zh-CN"/>
          <w14:textFill>
            <w14:solidFill>
              <w14:schemeClr w14:val="tx1"/>
            </w14:solidFill>
          </w14:textFill>
        </w:rPr>
        <w:t>第二部分、投标须知</w:t>
      </w:r>
      <w:bookmarkEnd w:id="11"/>
      <w:bookmarkEnd w:id="12"/>
      <w:bookmarkEnd w:id="13"/>
    </w:p>
    <w:p w14:paraId="10A80FCF">
      <w:pPr>
        <w:kinsoku/>
        <w:wordWrap/>
        <w:topLinePunct w:val="0"/>
        <w:bidi w:val="0"/>
        <w:snapToGrid w:val="0"/>
        <w:spacing w:before="156" w:beforeLines="50" w:after="156" w:afterLines="50" w:line="240" w:lineRule="auto"/>
        <w:jc w:val="center"/>
        <w:textAlignment w:val="auto"/>
        <w:outlineLvl w:val="0"/>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一、总则</w:t>
      </w:r>
    </w:p>
    <w:p w14:paraId="2FBFB0D8">
      <w:pPr>
        <w:keepNext w:val="0"/>
        <w:keepLines w:val="0"/>
        <w:pageBreakBefore w:val="0"/>
        <w:kinsoku/>
        <w:wordWrap/>
        <w:topLinePunct w:val="0"/>
        <w:autoSpaceDE/>
        <w:autoSpaceDN/>
        <w:bidi w:val="0"/>
        <w:adjustRightInd w:val="0"/>
        <w:snapToGrid w:val="0"/>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本次招标工作是按照《</w:t>
      </w:r>
      <w:r>
        <w:rPr>
          <w:rFonts w:hint="eastAsia" w:ascii="仿宋" w:hAnsi="仿宋" w:eastAsia="仿宋" w:cs="仿宋"/>
          <w:snapToGrid w:val="0"/>
          <w:color w:val="000000" w:themeColor="text1"/>
          <w:kern w:val="0"/>
          <w:sz w:val="24"/>
          <w:szCs w:val="24"/>
          <w:highlight w:val="none"/>
          <w:lang w:eastAsia="zh-CN"/>
          <w14:textFill>
            <w14:solidFill>
              <w14:schemeClr w14:val="tx1"/>
            </w14:solidFill>
          </w14:textFill>
        </w:rPr>
        <w:t>中华人民共和国政府采购法》《中华人民共和国政府采购法实施条例》《政府采购货物和服务招标投标管理办法》</w:t>
      </w:r>
      <w:r>
        <w:rPr>
          <w:rFonts w:hint="eastAsia" w:ascii="仿宋" w:hAnsi="仿宋" w:eastAsia="仿宋" w:cs="仿宋"/>
          <w:snapToGrid w:val="0"/>
          <w:color w:val="000000" w:themeColor="text1"/>
          <w:kern w:val="0"/>
          <w:sz w:val="24"/>
          <w:szCs w:val="24"/>
          <w:highlight w:val="none"/>
          <w14:textFill>
            <w14:solidFill>
              <w14:schemeClr w14:val="tx1"/>
            </w14:solidFill>
          </w14:textFill>
        </w:rPr>
        <w:t>等相关法律法规组织和实施，并接受同级政府采购监督管理部门监督。</w:t>
      </w:r>
    </w:p>
    <w:p w14:paraId="0F1AA288">
      <w:pPr>
        <w:keepNext w:val="0"/>
        <w:keepLines w:val="0"/>
        <w:pageBreakBefore w:val="0"/>
        <w:kinsoku/>
        <w:wordWrap/>
        <w:topLinePunct w:val="0"/>
        <w:autoSpaceDE/>
        <w:autoSpaceDN/>
        <w:bidi w:val="0"/>
        <w:adjustRightInd w:val="0"/>
        <w:snapToGrid w:val="0"/>
        <w:spacing w:line="450" w:lineRule="exact"/>
        <w:ind w:firstLine="482" w:firstLineChars="200"/>
        <w:textAlignment w:val="auto"/>
        <w:rPr>
          <w:rFonts w:hint="eastAsia" w:ascii="仿宋" w:hAnsi="仿宋" w:eastAsia="仿宋" w:cs="仿宋"/>
          <w:b/>
          <w:snapToGrid w:val="0"/>
          <w:color w:val="000000" w:themeColor="text1"/>
          <w:kern w:val="0"/>
          <w:sz w:val="24"/>
          <w:szCs w:val="24"/>
          <w:highlight w:val="none"/>
          <w14:textFill>
            <w14:solidFill>
              <w14:schemeClr w14:val="tx1"/>
            </w14:solidFill>
          </w14:textFill>
        </w:rPr>
      </w:pPr>
      <w:r>
        <w:rPr>
          <w:rFonts w:hint="eastAsia" w:ascii="仿宋" w:hAnsi="仿宋" w:eastAsia="仿宋" w:cs="仿宋"/>
          <w:b/>
          <w:snapToGrid w:val="0"/>
          <w:color w:val="000000" w:themeColor="text1"/>
          <w:kern w:val="0"/>
          <w:sz w:val="24"/>
          <w:szCs w:val="24"/>
          <w:highlight w:val="none"/>
          <w14:textFill>
            <w14:solidFill>
              <w14:schemeClr w14:val="tx1"/>
            </w14:solidFill>
          </w14:textFill>
        </w:rPr>
        <w:t>1.适用范围</w:t>
      </w:r>
    </w:p>
    <w:p w14:paraId="2CDDA3B8">
      <w:pPr>
        <w:keepNext w:val="0"/>
        <w:keepLines w:val="0"/>
        <w:pageBreakBefore w:val="0"/>
        <w:kinsoku/>
        <w:wordWrap/>
        <w:topLinePunct w:val="0"/>
        <w:autoSpaceDE/>
        <w:autoSpaceDN/>
        <w:bidi w:val="0"/>
        <w:adjustRightInd w:val="0"/>
        <w:snapToGrid w:val="0"/>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1.1本采购文件仅适用于本次</w:t>
      </w:r>
      <w:r>
        <w:rPr>
          <w:rFonts w:hint="eastAsia" w:ascii="仿宋" w:hAnsi="仿宋" w:eastAsia="仿宋" w:cs="仿宋"/>
          <w:snapToGrid w:val="0"/>
          <w:color w:val="000000" w:themeColor="text1"/>
          <w:kern w:val="0"/>
          <w:sz w:val="24"/>
          <w:szCs w:val="24"/>
          <w:highlight w:val="none"/>
          <w:lang w:eastAsia="zh-CN"/>
          <w14:textFill>
            <w14:solidFill>
              <w14:schemeClr w14:val="tx1"/>
            </w14:solidFill>
          </w14:textFill>
        </w:rPr>
        <w:t>采购项目</w:t>
      </w:r>
      <w:r>
        <w:rPr>
          <w:rFonts w:hint="eastAsia" w:ascii="仿宋" w:hAnsi="仿宋" w:eastAsia="仿宋" w:cs="仿宋"/>
          <w:snapToGrid w:val="0"/>
          <w:color w:val="000000" w:themeColor="text1"/>
          <w:kern w:val="0"/>
          <w:sz w:val="24"/>
          <w:szCs w:val="24"/>
          <w:highlight w:val="none"/>
          <w14:textFill>
            <w14:solidFill>
              <w14:schemeClr w14:val="tx1"/>
            </w14:solidFill>
          </w14:textFill>
        </w:rPr>
        <w:t>。</w:t>
      </w:r>
    </w:p>
    <w:p w14:paraId="305F50D9">
      <w:pPr>
        <w:keepNext w:val="0"/>
        <w:keepLines w:val="0"/>
        <w:pageBreakBefore w:val="0"/>
        <w:kinsoku/>
        <w:wordWrap/>
        <w:topLinePunct w:val="0"/>
        <w:autoSpaceDE/>
        <w:autoSpaceDN/>
        <w:bidi w:val="0"/>
        <w:adjustRightInd w:val="0"/>
        <w:snapToGrid w:val="0"/>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1.2本项目采购方式为公开招标。</w:t>
      </w:r>
    </w:p>
    <w:p w14:paraId="67295A61">
      <w:pPr>
        <w:keepNext w:val="0"/>
        <w:keepLines w:val="0"/>
        <w:pageBreakBefore w:val="0"/>
        <w:kinsoku/>
        <w:wordWrap/>
        <w:topLinePunct w:val="0"/>
        <w:autoSpaceDE/>
        <w:autoSpaceDN/>
        <w:bidi w:val="0"/>
        <w:adjustRightInd w:val="0"/>
        <w:snapToGrid w:val="0"/>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1.3投标须知为招标文件的通用条款，如通用条款与前附表、采购内容及要求、合同条款等特定条款不一致的，请按特定条款执行。</w:t>
      </w:r>
    </w:p>
    <w:p w14:paraId="4B432D5F">
      <w:pPr>
        <w:keepNext w:val="0"/>
        <w:keepLines w:val="0"/>
        <w:pageBreakBefore w:val="0"/>
        <w:kinsoku/>
        <w:wordWrap/>
        <w:topLinePunct w:val="0"/>
        <w:autoSpaceDE/>
        <w:autoSpaceDN/>
        <w:bidi w:val="0"/>
        <w:adjustRightInd w:val="0"/>
        <w:snapToGrid w:val="0"/>
        <w:spacing w:line="450" w:lineRule="exact"/>
        <w:ind w:firstLine="482" w:firstLineChars="200"/>
        <w:textAlignment w:val="auto"/>
        <w:rPr>
          <w:rFonts w:hint="eastAsia" w:ascii="仿宋" w:hAnsi="仿宋" w:eastAsia="仿宋" w:cs="仿宋"/>
          <w:b/>
          <w:snapToGrid w:val="0"/>
          <w:color w:val="000000" w:themeColor="text1"/>
          <w:kern w:val="0"/>
          <w:sz w:val="24"/>
          <w:szCs w:val="24"/>
          <w:highlight w:val="none"/>
          <w14:textFill>
            <w14:solidFill>
              <w14:schemeClr w14:val="tx1"/>
            </w14:solidFill>
          </w14:textFill>
        </w:rPr>
      </w:pPr>
      <w:r>
        <w:rPr>
          <w:rFonts w:hint="eastAsia" w:ascii="仿宋" w:hAnsi="仿宋" w:eastAsia="仿宋" w:cs="仿宋"/>
          <w:b/>
          <w:snapToGrid w:val="0"/>
          <w:color w:val="000000" w:themeColor="text1"/>
          <w:kern w:val="0"/>
          <w:sz w:val="24"/>
          <w:szCs w:val="24"/>
          <w:highlight w:val="none"/>
          <w14:textFill>
            <w14:solidFill>
              <w14:schemeClr w14:val="tx1"/>
            </w14:solidFill>
          </w14:textFill>
        </w:rPr>
        <w:t>2</w:t>
      </w:r>
      <w:r>
        <w:rPr>
          <w:rFonts w:hint="eastAsia" w:ascii="仿宋" w:hAnsi="仿宋" w:eastAsia="仿宋" w:cs="仿宋"/>
          <w:b/>
          <w:snapToGrid w:val="0"/>
          <w:color w:val="000000" w:themeColor="text1"/>
          <w:kern w:val="0"/>
          <w:sz w:val="24"/>
          <w:szCs w:val="24"/>
          <w:highlight w:val="none"/>
          <w:lang w:val="en-US" w:eastAsia="zh-CN"/>
          <w14:textFill>
            <w14:solidFill>
              <w14:schemeClr w14:val="tx1"/>
            </w14:solidFill>
          </w14:textFill>
        </w:rPr>
        <w:t>.</w:t>
      </w:r>
      <w:r>
        <w:rPr>
          <w:rFonts w:hint="eastAsia" w:ascii="仿宋" w:hAnsi="仿宋" w:eastAsia="仿宋" w:cs="仿宋"/>
          <w:b/>
          <w:snapToGrid w:val="0"/>
          <w:color w:val="000000" w:themeColor="text1"/>
          <w:kern w:val="0"/>
          <w:sz w:val="24"/>
          <w:szCs w:val="24"/>
          <w:highlight w:val="none"/>
          <w14:textFill>
            <w14:solidFill>
              <w14:schemeClr w14:val="tx1"/>
            </w14:solidFill>
          </w14:textFill>
        </w:rPr>
        <w:t>定义</w:t>
      </w:r>
    </w:p>
    <w:p w14:paraId="0132BFE7">
      <w:pPr>
        <w:keepNext w:val="0"/>
        <w:keepLines w:val="0"/>
        <w:pageBreakBefore w:val="0"/>
        <w:kinsoku/>
        <w:wordWrap/>
        <w:topLinePunct w:val="0"/>
        <w:autoSpaceDE/>
        <w:autoSpaceDN/>
        <w:bidi w:val="0"/>
        <w:adjustRightInd w:val="0"/>
        <w:snapToGrid w:val="0"/>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u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2.1采购</w:t>
      </w:r>
      <w:r>
        <w:rPr>
          <w:rFonts w:hint="eastAsia" w:ascii="仿宋" w:hAnsi="仿宋" w:eastAsia="仿宋" w:cs="仿宋"/>
          <w:snapToGrid w:val="0"/>
          <w:color w:val="000000" w:themeColor="text1"/>
          <w:kern w:val="0"/>
          <w:sz w:val="24"/>
          <w:szCs w:val="24"/>
          <w:highlight w:val="none"/>
          <w:u w:val="none"/>
          <w14:textFill>
            <w14:solidFill>
              <w14:schemeClr w14:val="tx1"/>
            </w14:solidFill>
          </w14:textFill>
        </w:rPr>
        <w:t>人：</w:t>
      </w:r>
      <w:r>
        <w:rPr>
          <w:rFonts w:hint="eastAsia" w:ascii="仿宋" w:hAnsi="仿宋" w:eastAsia="仿宋" w:cs="仿宋"/>
          <w:snapToGrid w:val="0"/>
          <w:color w:val="000000" w:themeColor="text1"/>
          <w:kern w:val="0"/>
          <w:sz w:val="24"/>
          <w:szCs w:val="24"/>
          <w:highlight w:val="none"/>
          <w14:textFill>
            <w14:solidFill>
              <w14:schemeClr w14:val="tx1"/>
            </w14:solidFill>
          </w14:textFill>
        </w:rPr>
        <w:t>指</w:t>
      </w:r>
      <w:r>
        <w:rPr>
          <w:rFonts w:hint="eastAsia" w:ascii="仿宋" w:hAnsi="仿宋" w:eastAsia="仿宋" w:cs="仿宋"/>
          <w:snapToGrid w:val="0"/>
          <w:color w:val="000000" w:themeColor="text1"/>
          <w:kern w:val="0"/>
          <w:sz w:val="24"/>
          <w:szCs w:val="24"/>
          <w:highlight w:val="none"/>
          <w:u w:val="single"/>
          <w:lang w:val="en-US" w:eastAsia="zh-CN"/>
          <w14:textFill>
            <w14:solidFill>
              <w14:schemeClr w14:val="tx1"/>
            </w14:solidFill>
          </w14:textFill>
        </w:rPr>
        <w:t xml:space="preserve"> 衢州市柯城区农业农村局 </w:t>
      </w:r>
      <w:r>
        <w:rPr>
          <w:rFonts w:hint="eastAsia" w:ascii="仿宋" w:hAnsi="仿宋" w:eastAsia="仿宋" w:cs="仿宋"/>
          <w:color w:val="000000" w:themeColor="text1"/>
          <w:sz w:val="24"/>
          <w:szCs w:val="24"/>
          <w:highlight w:val="none"/>
          <w14:textFill>
            <w14:solidFill>
              <w14:schemeClr w14:val="tx1"/>
            </w14:solidFill>
          </w14:textFill>
        </w:rPr>
        <w:t>（合同中的甲方）</w:t>
      </w:r>
      <w:r>
        <w:rPr>
          <w:rFonts w:hint="eastAsia" w:ascii="仿宋" w:hAnsi="仿宋" w:eastAsia="仿宋" w:cs="仿宋"/>
          <w:snapToGrid w:val="0"/>
          <w:color w:val="000000" w:themeColor="text1"/>
          <w:kern w:val="0"/>
          <w:sz w:val="24"/>
          <w:szCs w:val="24"/>
          <w:highlight w:val="none"/>
          <w:u w:val="none"/>
          <w14:textFill>
            <w14:solidFill>
              <w14:schemeClr w14:val="tx1"/>
            </w14:solidFill>
          </w14:textFill>
        </w:rPr>
        <w:t>。</w:t>
      </w:r>
    </w:p>
    <w:p w14:paraId="4F55CBBE">
      <w:pPr>
        <w:keepNext w:val="0"/>
        <w:keepLines w:val="0"/>
        <w:pageBreakBefore w:val="0"/>
        <w:kinsoku/>
        <w:wordWrap/>
        <w:topLinePunct w:val="0"/>
        <w:autoSpaceDE/>
        <w:autoSpaceDN/>
        <w:bidi w:val="0"/>
        <w:adjustRightInd w:val="0"/>
        <w:snapToGrid w:val="0"/>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u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u w:val="none"/>
          <w14:textFill>
            <w14:solidFill>
              <w14:schemeClr w14:val="tx1"/>
            </w14:solidFill>
          </w14:textFill>
        </w:rPr>
        <w:t>2.2招标（采购）代理机构：</w:t>
      </w:r>
      <w:r>
        <w:rPr>
          <w:rFonts w:hint="eastAsia" w:ascii="仿宋" w:hAnsi="仿宋" w:eastAsia="仿宋" w:cs="仿宋"/>
          <w:color w:val="000000" w:themeColor="text1"/>
          <w:sz w:val="24"/>
          <w:highlight w:val="none"/>
          <w:u w:val="single"/>
          <w:lang w:eastAsia="zh-CN"/>
          <w14:textFill>
            <w14:solidFill>
              <w14:schemeClr w14:val="tx1"/>
            </w14:solidFill>
          </w14:textFill>
        </w:rPr>
        <w:t>科信联合工程咨询有限公司</w:t>
      </w:r>
      <w:r>
        <w:rPr>
          <w:rFonts w:hint="eastAsia" w:ascii="仿宋" w:hAnsi="仿宋" w:eastAsia="仿宋" w:cs="仿宋"/>
          <w:snapToGrid w:val="0"/>
          <w:color w:val="000000" w:themeColor="text1"/>
          <w:kern w:val="0"/>
          <w:sz w:val="24"/>
          <w:szCs w:val="24"/>
          <w:highlight w:val="none"/>
          <w:u w:val="none"/>
          <w14:textFill>
            <w14:solidFill>
              <w14:schemeClr w14:val="tx1"/>
            </w14:solidFill>
          </w14:textFill>
        </w:rPr>
        <w:t>。</w:t>
      </w:r>
    </w:p>
    <w:p w14:paraId="5BEFC7E9">
      <w:pPr>
        <w:keepNext w:val="0"/>
        <w:keepLines w:val="0"/>
        <w:pageBreakBefore w:val="0"/>
        <w:kinsoku/>
        <w:wordWrap/>
        <w:topLinePunct w:val="0"/>
        <w:autoSpaceDE/>
        <w:autoSpaceDN/>
        <w:bidi w:val="0"/>
        <w:adjustRightInd w:val="0"/>
        <w:snapToGrid w:val="0"/>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u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u w:val="none"/>
          <w14:textFill>
            <w14:solidFill>
              <w14:schemeClr w14:val="tx1"/>
            </w14:solidFill>
          </w14:textFill>
        </w:rPr>
        <w:t>2.3同级政府采购监督管理部门：</w:t>
      </w:r>
      <w:r>
        <w:rPr>
          <w:rFonts w:hint="eastAsia" w:ascii="仿宋" w:hAnsi="仿宋" w:eastAsia="仿宋" w:cs="仿宋"/>
          <w:snapToGrid w:val="0"/>
          <w:color w:val="000000" w:themeColor="text1"/>
          <w:kern w:val="0"/>
          <w:sz w:val="24"/>
          <w:szCs w:val="24"/>
          <w:highlight w:val="none"/>
          <w14:textFill>
            <w14:solidFill>
              <w14:schemeClr w14:val="tx1"/>
            </w14:solidFill>
          </w14:textFill>
        </w:rPr>
        <w:t>指</w:t>
      </w:r>
      <w:r>
        <w:rPr>
          <w:rFonts w:hint="eastAsia" w:ascii="仿宋" w:hAnsi="仿宋" w:eastAsia="仿宋" w:cs="仿宋"/>
          <w:snapToGrid w:val="0"/>
          <w:color w:val="000000" w:themeColor="text1"/>
          <w:kern w:val="0"/>
          <w:sz w:val="24"/>
          <w:szCs w:val="24"/>
          <w:highlight w:val="none"/>
          <w:u w:val="single"/>
          <w:lang w:val="en-US" w:eastAsia="zh-CN"/>
          <w14:textFill>
            <w14:solidFill>
              <w14:schemeClr w14:val="tx1"/>
            </w14:solidFill>
          </w14:textFill>
        </w:rPr>
        <w:t xml:space="preserve"> 衢州市柯城区政府采购管理办公室 </w:t>
      </w:r>
      <w:r>
        <w:rPr>
          <w:rFonts w:hint="eastAsia" w:ascii="仿宋" w:hAnsi="仿宋" w:eastAsia="仿宋" w:cs="仿宋"/>
          <w:snapToGrid w:val="0"/>
          <w:color w:val="000000" w:themeColor="text1"/>
          <w:kern w:val="0"/>
          <w:sz w:val="24"/>
          <w:szCs w:val="24"/>
          <w:highlight w:val="none"/>
          <w:u w:val="none"/>
          <w14:textFill>
            <w14:solidFill>
              <w14:schemeClr w14:val="tx1"/>
            </w14:solidFill>
          </w14:textFill>
        </w:rPr>
        <w:t>。</w:t>
      </w:r>
    </w:p>
    <w:p w14:paraId="7E8FCEF0">
      <w:pPr>
        <w:keepNext w:val="0"/>
        <w:keepLines w:val="0"/>
        <w:pageBreakBefore w:val="0"/>
        <w:kinsoku/>
        <w:wordWrap/>
        <w:topLinePunct w:val="0"/>
        <w:autoSpaceDE/>
        <w:autoSpaceDN/>
        <w:bidi w:val="0"/>
        <w:adjustRightInd w:val="0"/>
        <w:snapToGrid w:val="0"/>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u w:val="none"/>
          <w14:textFill>
            <w14:solidFill>
              <w14:schemeClr w14:val="tx1"/>
            </w14:solidFill>
          </w14:textFill>
        </w:rPr>
        <w:t>2.4供应商、投标人：系指响应本</w:t>
      </w:r>
      <w:r>
        <w:rPr>
          <w:rFonts w:hint="eastAsia" w:ascii="仿宋" w:hAnsi="仿宋" w:eastAsia="仿宋" w:cs="仿宋"/>
          <w:snapToGrid w:val="0"/>
          <w:color w:val="000000" w:themeColor="text1"/>
          <w:kern w:val="0"/>
          <w:sz w:val="24"/>
          <w:szCs w:val="24"/>
          <w:highlight w:val="none"/>
          <w14:textFill>
            <w14:solidFill>
              <w14:schemeClr w14:val="tx1"/>
            </w14:solidFill>
          </w14:textFill>
        </w:rPr>
        <w:t>次招标，参加本次投标的独立法人。</w:t>
      </w:r>
    </w:p>
    <w:p w14:paraId="7D87E0AC">
      <w:pPr>
        <w:keepNext w:val="0"/>
        <w:keepLines w:val="0"/>
        <w:pageBreakBefore w:val="0"/>
        <w:kinsoku/>
        <w:wordWrap/>
        <w:topLinePunct w:val="0"/>
        <w:autoSpaceDE/>
        <w:autoSpaceDN/>
        <w:bidi w:val="0"/>
        <w:adjustRightInd w:val="0"/>
        <w:snapToGrid w:val="0"/>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2.5服务：指采购文件或合同规定投标人须承担的服务以及其他类似的义务。</w:t>
      </w:r>
    </w:p>
    <w:p w14:paraId="3D0D9AB8">
      <w:pPr>
        <w:keepNext w:val="0"/>
        <w:keepLines w:val="0"/>
        <w:pageBreakBefore w:val="0"/>
        <w:kinsoku/>
        <w:wordWrap/>
        <w:topLinePunct w:val="0"/>
        <w:autoSpaceDE/>
        <w:autoSpaceDN/>
        <w:bidi w:val="0"/>
        <w:adjustRightInd w:val="0"/>
        <w:snapToGrid w:val="0"/>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lang w:eastAsia="zh-CN"/>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2.6中标人、中标供应商：指经评审获得本项目最终合同签订资格的投标人</w:t>
      </w:r>
      <w:r>
        <w:rPr>
          <w:rFonts w:hint="eastAsia" w:ascii="仿宋" w:hAnsi="仿宋" w:eastAsia="仿宋" w:cs="仿宋"/>
          <w:snapToGrid w:val="0"/>
          <w:color w:val="000000" w:themeColor="text1"/>
          <w:kern w:val="0"/>
          <w:sz w:val="24"/>
          <w:szCs w:val="24"/>
          <w:highlight w:val="none"/>
          <w:lang w:eastAsia="zh-CN"/>
          <w14:textFill>
            <w14:solidFill>
              <w14:schemeClr w14:val="tx1"/>
            </w14:solidFill>
          </w14:textFill>
        </w:rPr>
        <w:t>。</w:t>
      </w:r>
    </w:p>
    <w:p w14:paraId="36D5E4B3">
      <w:pPr>
        <w:keepNext w:val="0"/>
        <w:keepLines w:val="0"/>
        <w:pageBreakBefore w:val="0"/>
        <w:kinsoku/>
        <w:wordWrap/>
        <w:topLinePunct w:val="0"/>
        <w:autoSpaceDE/>
        <w:autoSpaceDN/>
        <w:bidi w:val="0"/>
        <w:adjustRightInd w:val="0"/>
        <w:snapToGrid w:val="0"/>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lang w:val="zh-CN"/>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2.7</w:t>
      </w:r>
      <w:r>
        <w:rPr>
          <w:rFonts w:hint="eastAsia" w:ascii="仿宋" w:hAnsi="仿宋" w:eastAsia="仿宋" w:cs="仿宋"/>
          <w:snapToGrid w:val="0"/>
          <w:color w:val="000000" w:themeColor="text1"/>
          <w:kern w:val="0"/>
          <w:sz w:val="24"/>
          <w:szCs w:val="24"/>
          <w:highlight w:val="none"/>
          <w:lang w:val="zh-CN"/>
          <w14:textFill>
            <w14:solidFill>
              <w14:schemeClr w14:val="tx1"/>
            </w14:solidFill>
          </w14:textFill>
        </w:rPr>
        <w:t>投标人代表：指全权代表投标人参加招标活动并签署投标文件的人。本次投标的投标人代表必须是投标人的法定代表人或其授权委托人，如投标人代表不是法定代表人，须有法定代表人出具的授权委托书。</w:t>
      </w:r>
    </w:p>
    <w:p w14:paraId="7C2894E8">
      <w:pPr>
        <w:keepNext w:val="0"/>
        <w:keepLines w:val="0"/>
        <w:pageBreakBefore w:val="0"/>
        <w:kinsoku/>
        <w:wordWrap/>
        <w:topLinePunct w:val="0"/>
        <w:autoSpaceDE/>
        <w:autoSpaceDN/>
        <w:bidi w:val="0"/>
        <w:adjustRightInd w:val="0"/>
        <w:snapToGrid w:val="0"/>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lang w:val="zh-CN"/>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2.8</w:t>
      </w:r>
      <w:r>
        <w:rPr>
          <w:rFonts w:hint="eastAsia" w:ascii="仿宋" w:hAnsi="仿宋" w:eastAsia="仿宋" w:cs="仿宋"/>
          <w:snapToGrid w:val="0"/>
          <w:color w:val="000000" w:themeColor="text1"/>
          <w:kern w:val="0"/>
          <w:sz w:val="24"/>
          <w:szCs w:val="24"/>
          <w:highlight w:val="none"/>
          <w:lang w:val="zh-CN"/>
          <w14:textFill>
            <w14:solidFill>
              <w14:schemeClr w14:val="tx1"/>
            </w14:solidFill>
          </w14:textFill>
        </w:rPr>
        <w:t>联合体：指两个以上供应商组成联合体，以一个供应商的身份参加投标。</w:t>
      </w:r>
    </w:p>
    <w:p w14:paraId="37186342">
      <w:pPr>
        <w:keepNext w:val="0"/>
        <w:keepLines w:val="0"/>
        <w:pageBreakBefore w:val="0"/>
        <w:kinsoku/>
        <w:wordWrap/>
        <w:topLinePunct w:val="0"/>
        <w:autoSpaceDE/>
        <w:autoSpaceDN/>
        <w:bidi w:val="0"/>
        <w:adjustRightInd w:val="0"/>
        <w:snapToGrid w:val="0"/>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lang w:val="zh-CN"/>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2.9</w:t>
      </w:r>
      <w:r>
        <w:rPr>
          <w:rFonts w:hint="eastAsia" w:ascii="仿宋" w:hAnsi="仿宋" w:eastAsia="仿宋" w:cs="仿宋"/>
          <w:snapToGrid w:val="0"/>
          <w:color w:val="000000" w:themeColor="text1"/>
          <w:kern w:val="0"/>
          <w:sz w:val="24"/>
          <w:szCs w:val="24"/>
          <w:highlight w:val="none"/>
          <w:lang w:val="zh-CN"/>
          <w14:textFill>
            <w14:solidFill>
              <w14:schemeClr w14:val="tx1"/>
            </w14:solidFill>
          </w14:textFill>
        </w:rPr>
        <w:t>制造商：拥有投标产品自主知识产权的单位。</w:t>
      </w:r>
    </w:p>
    <w:p w14:paraId="3795D45B">
      <w:pPr>
        <w:keepNext w:val="0"/>
        <w:keepLines w:val="0"/>
        <w:pageBreakBefore w:val="0"/>
        <w:kinsoku/>
        <w:wordWrap/>
        <w:topLinePunct w:val="0"/>
        <w:autoSpaceDE/>
        <w:autoSpaceDN/>
        <w:bidi w:val="0"/>
        <w:adjustRightInd w:val="0"/>
        <w:snapToGrid w:val="0"/>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2.10产品：指供方按采购文件规定，须向采购人提供的一切设备、保险、税金、备品备件、工具、手册及其它有关技术资料和材料。</w:t>
      </w:r>
    </w:p>
    <w:p w14:paraId="252A51D3">
      <w:pPr>
        <w:keepNext w:val="0"/>
        <w:keepLines w:val="0"/>
        <w:pageBreakBefore w:val="0"/>
        <w:kinsoku/>
        <w:wordWrap/>
        <w:topLinePunct w:val="0"/>
        <w:autoSpaceDE/>
        <w:autoSpaceDN/>
        <w:bidi w:val="0"/>
        <w:adjustRightInd w:val="0"/>
        <w:snapToGrid w:val="0"/>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2.11项目：指投标人按采购文件规定向采购人提供的产品和服务。</w:t>
      </w:r>
    </w:p>
    <w:p w14:paraId="5CF2F98B">
      <w:pPr>
        <w:keepNext w:val="0"/>
        <w:keepLines w:val="0"/>
        <w:pageBreakBefore w:val="0"/>
        <w:kinsoku/>
        <w:wordWrap/>
        <w:topLinePunct w:val="0"/>
        <w:autoSpaceDE/>
        <w:autoSpaceDN/>
        <w:bidi w:val="0"/>
        <w:adjustRightInd w:val="0"/>
        <w:snapToGrid w:val="0"/>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2.12书面形式：</w:t>
      </w:r>
      <w:r>
        <w:rPr>
          <w:rFonts w:hint="eastAsia" w:ascii="仿宋" w:hAnsi="仿宋" w:eastAsia="仿宋" w:cs="仿宋"/>
          <w:snapToGrid w:val="0"/>
          <w:color w:val="000000" w:themeColor="text1"/>
          <w:kern w:val="0"/>
          <w:sz w:val="24"/>
          <w:szCs w:val="24"/>
          <w:highlight w:val="none"/>
          <w:lang w:val="zh-CN"/>
          <w14:textFill>
            <w14:solidFill>
              <w14:schemeClr w14:val="tx1"/>
            </w14:solidFill>
          </w14:textFill>
        </w:rPr>
        <w:t>包括纸质文件、电子邮件、传真、信函、电报等</w:t>
      </w:r>
      <w:r>
        <w:rPr>
          <w:rFonts w:hint="eastAsia" w:ascii="仿宋" w:hAnsi="仿宋" w:eastAsia="仿宋" w:cs="仿宋"/>
          <w:snapToGrid w:val="0"/>
          <w:color w:val="000000" w:themeColor="text1"/>
          <w:kern w:val="0"/>
          <w:sz w:val="24"/>
          <w:szCs w:val="24"/>
          <w:highlight w:val="none"/>
          <w14:textFill>
            <w14:solidFill>
              <w14:schemeClr w14:val="tx1"/>
            </w14:solidFill>
          </w14:textFill>
        </w:rPr>
        <w:t>。</w:t>
      </w:r>
    </w:p>
    <w:p w14:paraId="01F870F8">
      <w:pPr>
        <w:keepNext w:val="0"/>
        <w:keepLines w:val="0"/>
        <w:pageBreakBefore w:val="0"/>
        <w:kinsoku/>
        <w:wordWrap/>
        <w:topLinePunct w:val="0"/>
        <w:autoSpaceDE/>
        <w:autoSpaceDN/>
        <w:bidi w:val="0"/>
        <w:adjustRightInd w:val="0"/>
        <w:snapToGrid w:val="0"/>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2.13官方指定网站公示的内容视为书面告知。</w:t>
      </w:r>
    </w:p>
    <w:p w14:paraId="4F0258BC">
      <w:pPr>
        <w:keepNext w:val="0"/>
        <w:keepLines w:val="0"/>
        <w:pageBreakBefore w:val="0"/>
        <w:kinsoku/>
        <w:wordWrap/>
        <w:topLinePunct w:val="0"/>
        <w:autoSpaceDE/>
        <w:autoSpaceDN/>
        <w:bidi w:val="0"/>
        <w:adjustRightInd w:val="0"/>
        <w:snapToGrid w:val="0"/>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2.14电子签名：指数据电文中以电子形式所含、所附用于识别签名人身份并表明签名人认可其中内容的数据；“公章”系指单位法定名称章。</w:t>
      </w:r>
    </w:p>
    <w:p w14:paraId="6DF8E8B3">
      <w:pPr>
        <w:keepNext w:val="0"/>
        <w:keepLines w:val="0"/>
        <w:pageBreakBefore w:val="0"/>
        <w:kinsoku/>
        <w:wordWrap/>
        <w:topLinePunct w:val="0"/>
        <w:autoSpaceDE/>
        <w:autoSpaceDN/>
        <w:bidi w:val="0"/>
        <w:adjustRightInd w:val="0"/>
        <w:snapToGrid w:val="0"/>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2.15“电子交易平台”系指本项目政府采购活动所依托的政府采购云平台（https://www.zcygov.cn/）。</w:t>
      </w:r>
    </w:p>
    <w:p w14:paraId="7B8DE5C0">
      <w:pPr>
        <w:keepNext w:val="0"/>
        <w:keepLines w:val="0"/>
        <w:pageBreakBefore w:val="0"/>
        <w:kinsoku/>
        <w:wordWrap/>
        <w:topLinePunct w:val="0"/>
        <w:autoSpaceDE/>
        <w:autoSpaceDN/>
        <w:bidi w:val="0"/>
        <w:adjustRightInd w:val="0"/>
        <w:snapToGrid w:val="0"/>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lang w:val="zh-CN"/>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2.16</w:t>
      </w:r>
      <w:r>
        <w:rPr>
          <w:rFonts w:hint="eastAsia" w:ascii="仿宋" w:hAnsi="仿宋" w:eastAsia="仿宋" w:cs="仿宋"/>
          <w:snapToGrid w:val="0"/>
          <w:color w:val="000000" w:themeColor="text1"/>
          <w:kern w:val="0"/>
          <w:sz w:val="24"/>
          <w:szCs w:val="24"/>
          <w:highlight w:val="none"/>
          <w:lang w:val="zh-CN"/>
          <w14:textFill>
            <w14:solidFill>
              <w14:schemeClr w14:val="tx1"/>
            </w14:solidFill>
          </w14:textFill>
        </w:rPr>
        <w:t>投标人应保证提供的产品为合法企业生产的合法产品，符合中华人民共和国有关法律、法规、规章、文件、标准、规范的规定。按国家规定应通过有关部门鉴定（批准）的产品，应保证已按国家规定通过了鉴定（批准）；实行产品许可证制度的产品须获得国家许可；实行强制性认证的产品须通过国家认可认证；产品应符合国家节能环保要求；投标人在投标文件中提供相关证明材料。</w:t>
      </w:r>
    </w:p>
    <w:p w14:paraId="1D2CDE7E">
      <w:pPr>
        <w:keepNext w:val="0"/>
        <w:keepLines w:val="0"/>
        <w:pageBreakBefore w:val="0"/>
        <w:kinsoku/>
        <w:wordWrap/>
        <w:topLinePunct w:val="0"/>
        <w:autoSpaceDE/>
        <w:autoSpaceDN/>
        <w:bidi w:val="0"/>
        <w:adjustRightInd w:val="0"/>
        <w:snapToGrid w:val="0"/>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lang w:val="zh-CN"/>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2.17</w:t>
      </w:r>
      <w:r>
        <w:rPr>
          <w:rFonts w:hint="eastAsia" w:ascii="仿宋" w:hAnsi="仿宋" w:eastAsia="仿宋" w:cs="仿宋"/>
          <w:snapToGrid w:val="0"/>
          <w:color w:val="000000" w:themeColor="text1"/>
          <w:kern w:val="0"/>
          <w:sz w:val="24"/>
          <w:szCs w:val="24"/>
          <w:highlight w:val="none"/>
          <w:lang w:val="zh-CN"/>
          <w14:textFill>
            <w14:solidFill>
              <w14:schemeClr w14:val="tx1"/>
            </w14:solidFill>
          </w14:textFill>
        </w:rPr>
        <w:t>培训：系指按招标文件规定，向采购人提供操作使用培训、系统管理培训和其他相关培训等。</w:t>
      </w:r>
    </w:p>
    <w:p w14:paraId="1E7835A1">
      <w:pPr>
        <w:keepNext w:val="0"/>
        <w:keepLines w:val="0"/>
        <w:pageBreakBefore w:val="0"/>
        <w:kinsoku/>
        <w:wordWrap/>
        <w:topLinePunct w:val="0"/>
        <w:autoSpaceDE/>
        <w:autoSpaceDN/>
        <w:bidi w:val="0"/>
        <w:adjustRightInd w:val="0"/>
        <w:snapToGrid w:val="0"/>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lang w:val="zh-CN"/>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2.18</w:t>
      </w:r>
      <w:r>
        <w:rPr>
          <w:rFonts w:hint="eastAsia" w:ascii="仿宋" w:hAnsi="仿宋" w:eastAsia="仿宋" w:cs="仿宋"/>
          <w:snapToGrid w:val="0"/>
          <w:color w:val="000000" w:themeColor="text1"/>
          <w:kern w:val="0"/>
          <w:sz w:val="24"/>
          <w:szCs w:val="24"/>
          <w:highlight w:val="none"/>
          <w:lang w:val="zh-CN"/>
          <w14:textFill>
            <w14:solidFill>
              <w14:schemeClr w14:val="tx1"/>
            </w14:solidFill>
          </w14:textFill>
        </w:rPr>
        <w:t>实质性响应：系指投标文件符合招标文件规定的实质性内容、条件和规定。</w:t>
      </w:r>
    </w:p>
    <w:p w14:paraId="7B0D2479">
      <w:pPr>
        <w:keepNext w:val="0"/>
        <w:keepLines w:val="0"/>
        <w:pageBreakBefore w:val="0"/>
        <w:kinsoku/>
        <w:wordWrap/>
        <w:topLinePunct w:val="0"/>
        <w:autoSpaceDE/>
        <w:autoSpaceDN/>
        <w:bidi w:val="0"/>
        <w:adjustRightInd w:val="0"/>
        <w:snapToGrid w:val="0"/>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lang w:val="zh-CN"/>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2.19</w:t>
      </w:r>
      <w:r>
        <w:rPr>
          <w:rFonts w:hint="eastAsia" w:ascii="仿宋" w:hAnsi="仿宋" w:eastAsia="仿宋" w:cs="仿宋"/>
          <w:snapToGrid w:val="0"/>
          <w:color w:val="000000" w:themeColor="text1"/>
          <w:kern w:val="0"/>
          <w:sz w:val="24"/>
          <w:szCs w:val="24"/>
          <w:highlight w:val="none"/>
          <w:lang w:val="zh-CN"/>
          <w14:textFill>
            <w14:solidFill>
              <w14:schemeClr w14:val="tx1"/>
            </w14:solidFill>
          </w14:textFill>
        </w:rPr>
        <w:t>重大偏离或保留：系指将会影响到招标文件规定的服务范围、质量标准，或会给合同中规定的采购人的权利和投标人的责任造成实质性限制，而纠正这些偏离或保留将对其他提交了实质性响应的投标文件的投标人产生不公平影响的。</w:t>
      </w:r>
    </w:p>
    <w:p w14:paraId="763AED98">
      <w:pPr>
        <w:keepNext w:val="0"/>
        <w:keepLines w:val="0"/>
        <w:pageBreakBefore w:val="0"/>
        <w:kinsoku/>
        <w:wordWrap/>
        <w:topLinePunct w:val="0"/>
        <w:autoSpaceDE/>
        <w:autoSpaceDN/>
        <w:bidi w:val="0"/>
        <w:adjustRightInd w:val="0"/>
        <w:snapToGrid w:val="0"/>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lang w:val="zh-CN"/>
          <w14:textFill>
            <w14:solidFill>
              <w14:schemeClr w14:val="tx1"/>
            </w14:solidFill>
          </w14:textFill>
        </w:rPr>
        <w:t>细微偏离：系指投标文件对招标文件的非实质性内容存在不完全响应或不响应。</w:t>
      </w:r>
    </w:p>
    <w:p w14:paraId="58384218">
      <w:pPr>
        <w:keepNext w:val="0"/>
        <w:keepLines w:val="0"/>
        <w:pageBreakBefore w:val="0"/>
        <w:kinsoku/>
        <w:wordWrap/>
        <w:topLinePunct w:val="0"/>
        <w:autoSpaceDE/>
        <w:autoSpaceDN/>
        <w:bidi w:val="0"/>
        <w:adjustRightInd w:val="0"/>
        <w:snapToGrid w:val="0"/>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lang w:val="zh-CN"/>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2.20“</w:t>
      </w:r>
      <w:r>
        <w:rPr>
          <w:rFonts w:hint="eastAsia" w:ascii="仿宋" w:hAnsi="仿宋" w:eastAsia="仿宋" w:cs="仿宋"/>
          <w:snapToGrid w:val="0"/>
          <w:color w:val="000000" w:themeColor="text1"/>
          <w:kern w:val="0"/>
          <w:sz w:val="24"/>
          <w:szCs w:val="24"/>
          <w:highlight w:val="none"/>
          <w:lang w:val="zh-CN"/>
          <w14:textFill>
            <w14:solidFill>
              <w14:schemeClr w14:val="tx1"/>
            </w14:solidFill>
          </w14:textFill>
        </w:rPr>
        <w:t>▲</w:t>
      </w:r>
      <w:r>
        <w:rPr>
          <w:rFonts w:hint="eastAsia" w:ascii="仿宋" w:hAnsi="仿宋" w:eastAsia="仿宋" w:cs="仿宋"/>
          <w:snapToGrid w:val="0"/>
          <w:color w:val="000000" w:themeColor="text1"/>
          <w:kern w:val="0"/>
          <w:sz w:val="24"/>
          <w:szCs w:val="24"/>
          <w:highlight w:val="none"/>
          <w14:textFill>
            <w14:solidFill>
              <w14:schemeClr w14:val="tx1"/>
            </w14:solidFill>
          </w14:textFill>
        </w:rPr>
        <w:t>”</w:t>
      </w:r>
      <w:r>
        <w:rPr>
          <w:rFonts w:hint="eastAsia" w:ascii="仿宋" w:hAnsi="仿宋" w:eastAsia="仿宋" w:cs="仿宋"/>
          <w:snapToGrid w:val="0"/>
          <w:color w:val="000000" w:themeColor="text1"/>
          <w:kern w:val="0"/>
          <w:sz w:val="24"/>
          <w:szCs w:val="24"/>
          <w:highlight w:val="none"/>
          <w:lang w:val="zh-CN"/>
          <w14:textFill>
            <w14:solidFill>
              <w14:schemeClr w14:val="tx1"/>
            </w14:solidFill>
          </w14:textFill>
        </w:rPr>
        <w:t>系指实质性的要求条款。</w:t>
      </w:r>
    </w:p>
    <w:p w14:paraId="5BC13B90">
      <w:pPr>
        <w:keepNext w:val="0"/>
        <w:keepLines w:val="0"/>
        <w:pageBreakBefore w:val="0"/>
        <w:kinsoku/>
        <w:wordWrap/>
        <w:topLinePunct w:val="0"/>
        <w:autoSpaceDE/>
        <w:autoSpaceDN/>
        <w:bidi w:val="0"/>
        <w:adjustRightInd w:val="0"/>
        <w:snapToGrid w:val="0"/>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lang w:val="zh-CN"/>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2.21“</w:t>
      </w:r>
      <w:r>
        <w:rPr>
          <w:rFonts w:hint="eastAsia" w:ascii="仿宋" w:hAnsi="仿宋" w:eastAsia="仿宋" w:cs="仿宋"/>
          <w:snapToGrid w:val="0"/>
          <w:color w:val="000000" w:themeColor="text1"/>
          <w:kern w:val="0"/>
          <w:sz w:val="24"/>
          <w:szCs w:val="24"/>
          <w:highlight w:val="none"/>
          <w:lang w:val="zh-CN"/>
          <w14:textFill>
            <w14:solidFill>
              <w14:schemeClr w14:val="tx1"/>
            </w14:solidFill>
          </w14:textFill>
        </w:rPr>
        <w:t>★</w:t>
      </w:r>
      <w:r>
        <w:rPr>
          <w:rFonts w:hint="eastAsia" w:ascii="仿宋" w:hAnsi="仿宋" w:eastAsia="仿宋" w:cs="仿宋"/>
          <w:snapToGrid w:val="0"/>
          <w:color w:val="000000" w:themeColor="text1"/>
          <w:kern w:val="0"/>
          <w:sz w:val="24"/>
          <w:szCs w:val="24"/>
          <w:highlight w:val="none"/>
          <w14:textFill>
            <w14:solidFill>
              <w14:schemeClr w14:val="tx1"/>
            </w14:solidFill>
          </w14:textFill>
        </w:rPr>
        <w:t>”</w:t>
      </w:r>
      <w:r>
        <w:rPr>
          <w:rFonts w:hint="eastAsia" w:ascii="仿宋" w:hAnsi="仿宋" w:eastAsia="仿宋" w:cs="仿宋"/>
          <w:snapToGrid w:val="0"/>
          <w:color w:val="000000" w:themeColor="text1"/>
          <w:kern w:val="0"/>
          <w:sz w:val="24"/>
          <w:szCs w:val="24"/>
          <w:highlight w:val="none"/>
          <w:lang w:val="zh-CN"/>
          <w14:textFill>
            <w14:solidFill>
              <w14:schemeClr w14:val="tx1"/>
            </w14:solidFill>
          </w14:textFill>
        </w:rPr>
        <w:t>系指投标人应特别关注的条款。</w:t>
      </w:r>
    </w:p>
    <w:p w14:paraId="4BA0A644">
      <w:pPr>
        <w:keepNext w:val="0"/>
        <w:keepLines w:val="0"/>
        <w:pageBreakBefore w:val="0"/>
        <w:kinsoku/>
        <w:wordWrap/>
        <w:topLinePunct w:val="0"/>
        <w:autoSpaceDE/>
        <w:autoSpaceDN/>
        <w:bidi w:val="0"/>
        <w:adjustRightInd w:val="0"/>
        <w:snapToGrid w:val="0"/>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2.22政府采购政府要求说明</w:t>
      </w:r>
    </w:p>
    <w:p w14:paraId="7360A321">
      <w:pPr>
        <w:keepNext w:val="0"/>
        <w:keepLines w:val="0"/>
        <w:pageBreakBefore w:val="0"/>
        <w:kinsoku/>
        <w:wordWrap/>
        <w:topLinePunct w:val="0"/>
        <w:autoSpaceDE/>
        <w:autoSpaceDN/>
        <w:bidi w:val="0"/>
        <w:adjustRightInd w:val="0"/>
        <w:snapToGrid w:val="0"/>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lang w:val="zh-CN"/>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1</w:t>
      </w:r>
      <w:r>
        <w:rPr>
          <w:rFonts w:hint="eastAsia" w:ascii="仿宋" w:hAnsi="仿宋" w:eastAsia="仿宋" w:cs="仿宋"/>
          <w:snapToGrid w:val="0"/>
          <w:color w:val="000000" w:themeColor="text1"/>
          <w:kern w:val="0"/>
          <w:sz w:val="24"/>
          <w:szCs w:val="24"/>
          <w:highlight w:val="none"/>
          <w:lang w:val="en-US" w:eastAsia="zh-CN"/>
          <w14:textFill>
            <w14:solidFill>
              <w14:schemeClr w14:val="tx1"/>
            </w14:solidFill>
          </w14:textFill>
        </w:rPr>
        <w:t>.</w:t>
      </w:r>
      <w:bookmarkStart w:id="18" w:name="OLE_LINK26"/>
      <w:r>
        <w:rPr>
          <w:rFonts w:hint="eastAsia" w:ascii="仿宋" w:hAnsi="仿宋" w:eastAsia="仿宋" w:cs="仿宋"/>
          <w:snapToGrid w:val="0"/>
          <w:color w:val="000000" w:themeColor="text1"/>
          <w:kern w:val="0"/>
          <w:sz w:val="24"/>
          <w:szCs w:val="24"/>
          <w:highlight w:val="none"/>
          <w:lang w:val="zh-CN"/>
          <w14:textFill>
            <w14:solidFill>
              <w14:schemeClr w14:val="tx1"/>
            </w14:solidFill>
          </w14:textFill>
        </w:rPr>
        <w:t>▲</w:t>
      </w:r>
      <w:bookmarkEnd w:id="18"/>
      <w:r>
        <w:rPr>
          <w:rFonts w:hint="eastAsia" w:ascii="仿宋" w:hAnsi="仿宋" w:eastAsia="仿宋" w:cs="仿宋"/>
          <w:snapToGrid w:val="0"/>
          <w:color w:val="000000" w:themeColor="text1"/>
          <w:kern w:val="0"/>
          <w:sz w:val="24"/>
          <w:szCs w:val="24"/>
          <w:highlight w:val="none"/>
          <w:lang w:val="zh-CN"/>
          <w14:textFill>
            <w14:solidFill>
              <w14:schemeClr w14:val="tx1"/>
            </w14:solidFill>
          </w14:textFill>
        </w:rPr>
        <w:t>本项目采购本国生产的货物、工程和服务，不允许采购进口产品</w:t>
      </w:r>
      <w:bookmarkStart w:id="19" w:name="OLE_LINK27"/>
      <w:r>
        <w:rPr>
          <w:rFonts w:hint="eastAsia" w:ascii="仿宋" w:hAnsi="仿宋" w:eastAsia="仿宋" w:cs="仿宋"/>
          <w:snapToGrid w:val="0"/>
          <w:color w:val="000000" w:themeColor="text1"/>
          <w:kern w:val="0"/>
          <w:sz w:val="24"/>
          <w:szCs w:val="24"/>
          <w:highlight w:val="none"/>
          <w:lang w:val="zh-CN"/>
          <w14:textFill>
            <w14:solidFill>
              <w14:schemeClr w14:val="tx1"/>
            </w14:solidFill>
          </w14:textFill>
        </w:rPr>
        <w:t>。</w:t>
      </w:r>
      <w:bookmarkEnd w:id="19"/>
    </w:p>
    <w:p w14:paraId="6AB32A2F">
      <w:pPr>
        <w:keepNext w:val="0"/>
        <w:keepLines w:val="0"/>
        <w:pageBreakBefore w:val="0"/>
        <w:kinsoku/>
        <w:wordWrap/>
        <w:topLinePunct w:val="0"/>
        <w:autoSpaceDE/>
        <w:autoSpaceDN/>
        <w:bidi w:val="0"/>
        <w:adjustRightInd w:val="0"/>
        <w:snapToGrid w:val="0"/>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lang w:val="zh-CN"/>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2</w:t>
      </w:r>
      <w:r>
        <w:rPr>
          <w:rFonts w:hint="eastAsia" w:ascii="仿宋" w:hAnsi="仿宋" w:eastAsia="仿宋" w:cs="仿宋"/>
          <w:snapToGrid w:val="0"/>
          <w:color w:val="000000" w:themeColor="text1"/>
          <w:kern w:val="0"/>
          <w:sz w:val="24"/>
          <w:szCs w:val="24"/>
          <w:highlight w:val="none"/>
          <w:lang w:val="en-US" w:eastAsia="zh-CN"/>
          <w14:textFill>
            <w14:solidFill>
              <w14:schemeClr w14:val="tx1"/>
            </w14:solidFill>
          </w14:textFill>
        </w:rPr>
        <w:t>.</w:t>
      </w:r>
      <w:r>
        <w:rPr>
          <w:rFonts w:hint="eastAsia" w:ascii="仿宋" w:hAnsi="仿宋" w:eastAsia="仿宋" w:cs="仿宋"/>
          <w:snapToGrid w:val="0"/>
          <w:color w:val="000000" w:themeColor="text1"/>
          <w:kern w:val="0"/>
          <w:sz w:val="24"/>
          <w:szCs w:val="24"/>
          <w:highlight w:val="none"/>
          <w:lang w:val="zh-CN"/>
          <w14:textFill>
            <w14:solidFill>
              <w14:schemeClr w14:val="tx1"/>
            </w14:solidFill>
          </w14:textFill>
        </w:rPr>
        <w:t>支持绿色发展</w:t>
      </w:r>
    </w:p>
    <w:p w14:paraId="04FDD857">
      <w:pPr>
        <w:keepNext w:val="0"/>
        <w:keepLines w:val="0"/>
        <w:pageBreakBefore w:val="0"/>
        <w:kinsoku/>
        <w:wordWrap/>
        <w:topLinePunct w:val="0"/>
        <w:autoSpaceDE/>
        <w:autoSpaceDN/>
        <w:bidi w:val="0"/>
        <w:adjustRightInd w:val="0"/>
        <w:snapToGrid w:val="0"/>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lang w:val="zh-CN"/>
          <w14:textFill>
            <w14:solidFill>
              <w14:schemeClr w14:val="tx1"/>
            </w14:solidFill>
          </w14:textFill>
        </w:rPr>
      </w:pPr>
      <w:r>
        <w:rPr>
          <w:rFonts w:hint="eastAsia" w:ascii="仿宋" w:hAnsi="仿宋" w:eastAsia="仿宋" w:cs="仿宋"/>
          <w:snapToGrid w:val="0"/>
          <w:color w:val="000000" w:themeColor="text1"/>
          <w:kern w:val="0"/>
          <w:sz w:val="24"/>
          <w:szCs w:val="24"/>
          <w:highlight w:val="none"/>
          <w:lang w:val="zh-CN"/>
          <w14:textFill>
            <w14:solidFill>
              <w14:schemeClr w14:val="tx1"/>
            </w14:solidFill>
          </w14:textFill>
        </w:rPr>
        <w:t>（</w:t>
      </w:r>
      <w:r>
        <w:rPr>
          <w:rFonts w:hint="eastAsia" w:ascii="仿宋" w:hAnsi="仿宋" w:eastAsia="仿宋" w:cs="仿宋"/>
          <w:snapToGrid w:val="0"/>
          <w:color w:val="000000" w:themeColor="text1"/>
          <w:kern w:val="0"/>
          <w:sz w:val="24"/>
          <w:szCs w:val="24"/>
          <w:highlight w:val="none"/>
          <w14:textFill>
            <w14:solidFill>
              <w14:schemeClr w14:val="tx1"/>
            </w14:solidFill>
          </w14:textFill>
        </w:rPr>
        <w:t>1</w:t>
      </w:r>
      <w:r>
        <w:rPr>
          <w:rFonts w:hint="eastAsia" w:ascii="仿宋" w:hAnsi="仿宋" w:eastAsia="仿宋" w:cs="仿宋"/>
          <w:snapToGrid w:val="0"/>
          <w:color w:val="000000" w:themeColor="text1"/>
          <w:kern w:val="0"/>
          <w:sz w:val="24"/>
          <w:szCs w:val="24"/>
          <w:highlight w:val="none"/>
          <w:lang w:val="zh-CN"/>
          <w14:textFill>
            <w14:solidFill>
              <w14:schemeClr w14:val="tx1"/>
            </w14:solidFill>
          </w14:textFill>
        </w:rPr>
        <w:t>）▲节能产品的强制采购政策：【本项目不涉及强制节能产品】；</w:t>
      </w:r>
    </w:p>
    <w:p w14:paraId="77E18FCC">
      <w:pPr>
        <w:keepNext w:val="0"/>
        <w:keepLines w:val="0"/>
        <w:pageBreakBefore w:val="0"/>
        <w:kinsoku/>
        <w:wordWrap/>
        <w:topLinePunct w:val="0"/>
        <w:autoSpaceDE/>
        <w:autoSpaceDN/>
        <w:bidi w:val="0"/>
        <w:adjustRightInd w:val="0"/>
        <w:snapToGrid w:val="0"/>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lang w:val="zh-CN"/>
          <w14:textFill>
            <w14:solidFill>
              <w14:schemeClr w14:val="tx1"/>
            </w14:solidFill>
          </w14:textFill>
        </w:rPr>
      </w:pPr>
      <w:r>
        <w:rPr>
          <w:rFonts w:hint="eastAsia" w:ascii="仿宋" w:hAnsi="仿宋" w:eastAsia="仿宋" w:cs="仿宋"/>
          <w:snapToGrid w:val="0"/>
          <w:color w:val="000000" w:themeColor="text1"/>
          <w:kern w:val="0"/>
          <w:sz w:val="24"/>
          <w:szCs w:val="24"/>
          <w:highlight w:val="none"/>
          <w:lang w:val="zh-CN"/>
          <w14:textFill>
            <w14:solidFill>
              <w14:schemeClr w14:val="tx1"/>
            </w14:solidFill>
          </w14:textFill>
        </w:rPr>
        <w:t>（2）节能产品、环境标志产品的优先采购政策：【本项目不涉及节能产品、环境标志产品】；</w:t>
      </w:r>
    </w:p>
    <w:p w14:paraId="41A9BFBA">
      <w:pPr>
        <w:keepNext w:val="0"/>
        <w:keepLines w:val="0"/>
        <w:pageBreakBefore w:val="0"/>
        <w:kinsoku/>
        <w:wordWrap/>
        <w:topLinePunct w:val="0"/>
        <w:autoSpaceDE/>
        <w:autoSpaceDN/>
        <w:bidi w:val="0"/>
        <w:adjustRightInd w:val="0"/>
        <w:snapToGrid w:val="0"/>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lang w:val="zh-CN"/>
          <w14:textFill>
            <w14:solidFill>
              <w14:schemeClr w14:val="tx1"/>
            </w14:solidFill>
          </w14:textFill>
        </w:rPr>
      </w:pPr>
      <w:r>
        <w:rPr>
          <w:rFonts w:hint="eastAsia" w:ascii="仿宋" w:hAnsi="仿宋" w:eastAsia="仿宋" w:cs="仿宋"/>
          <w:snapToGrid w:val="0"/>
          <w:color w:val="000000" w:themeColor="text1"/>
          <w:kern w:val="0"/>
          <w:sz w:val="24"/>
          <w:szCs w:val="24"/>
          <w:highlight w:val="none"/>
          <w:lang w:val="zh-CN"/>
          <w14:textFill>
            <w14:solidFill>
              <w14:schemeClr w14:val="tx1"/>
            </w14:solidFill>
          </w14:textFill>
        </w:rPr>
        <w:t>（3）修缮、装修类项目采购建材的，供应商应按采购文件和合同规定的绿色建筑和绿色建材性能、指标进行采购。【本项目不涉及建材】；</w:t>
      </w:r>
    </w:p>
    <w:p w14:paraId="0A857B49">
      <w:pPr>
        <w:keepNext w:val="0"/>
        <w:keepLines w:val="0"/>
        <w:pageBreakBefore w:val="0"/>
        <w:kinsoku/>
        <w:wordWrap/>
        <w:topLinePunct w:val="0"/>
        <w:autoSpaceDE/>
        <w:autoSpaceDN/>
        <w:bidi w:val="0"/>
        <w:adjustRightInd w:val="0"/>
        <w:snapToGrid w:val="0"/>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lang w:val="zh-CN" w:eastAsia="zh-CN"/>
          <w14:textFill>
            <w14:solidFill>
              <w14:schemeClr w14:val="tx1"/>
            </w14:solidFill>
          </w14:textFill>
        </w:rPr>
      </w:pPr>
      <w:r>
        <w:rPr>
          <w:rFonts w:hint="eastAsia" w:ascii="仿宋" w:hAnsi="仿宋" w:eastAsia="仿宋" w:cs="仿宋"/>
          <w:snapToGrid w:val="0"/>
          <w:color w:val="000000" w:themeColor="text1"/>
          <w:kern w:val="0"/>
          <w:sz w:val="24"/>
          <w:szCs w:val="24"/>
          <w:highlight w:val="none"/>
          <w:lang w:val="zh-CN"/>
          <w14:textFill>
            <w14:solidFill>
              <w14:schemeClr w14:val="tx1"/>
            </w14:solidFill>
          </w14:textFill>
        </w:rPr>
        <w:t>（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本项目不涉及商品包装和快递包装】。</w:t>
      </w:r>
    </w:p>
    <w:p w14:paraId="0EF4200B">
      <w:pPr>
        <w:keepNext w:val="0"/>
        <w:keepLines w:val="0"/>
        <w:pageBreakBefore w:val="0"/>
        <w:kinsoku/>
        <w:wordWrap/>
        <w:topLinePunct w:val="0"/>
        <w:autoSpaceDE/>
        <w:autoSpaceDN/>
        <w:bidi w:val="0"/>
        <w:adjustRightInd w:val="0"/>
        <w:snapToGrid w:val="0"/>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lang w:val="zh-CN"/>
          <w14:textFill>
            <w14:solidFill>
              <w14:schemeClr w14:val="tx1"/>
            </w14:solidFill>
          </w14:textFill>
        </w:rPr>
      </w:pPr>
      <w:r>
        <w:rPr>
          <w:rFonts w:hint="eastAsia" w:ascii="仿宋" w:hAnsi="仿宋" w:eastAsia="仿宋" w:cs="仿宋"/>
          <w:snapToGrid w:val="0"/>
          <w:color w:val="000000" w:themeColor="text1"/>
          <w:kern w:val="0"/>
          <w:sz w:val="24"/>
          <w:szCs w:val="24"/>
          <w:highlight w:val="none"/>
          <w:lang w:val="zh-CN"/>
          <w14:textFill>
            <w14:solidFill>
              <w14:schemeClr w14:val="tx1"/>
            </w14:solidFill>
          </w14:textFill>
        </w:rPr>
        <w:t>3</w:t>
      </w:r>
      <w:r>
        <w:rPr>
          <w:rFonts w:hint="eastAsia" w:ascii="仿宋" w:hAnsi="仿宋" w:eastAsia="仿宋" w:cs="仿宋"/>
          <w:snapToGrid w:val="0"/>
          <w:color w:val="000000" w:themeColor="text1"/>
          <w:kern w:val="0"/>
          <w:sz w:val="24"/>
          <w:szCs w:val="24"/>
          <w:highlight w:val="none"/>
          <w:lang w:val="en-US" w:eastAsia="zh-CN"/>
          <w14:textFill>
            <w14:solidFill>
              <w14:schemeClr w14:val="tx1"/>
            </w14:solidFill>
          </w14:textFill>
        </w:rPr>
        <w:t>.</w:t>
      </w:r>
      <w:r>
        <w:rPr>
          <w:rFonts w:hint="eastAsia" w:ascii="仿宋" w:hAnsi="仿宋" w:eastAsia="仿宋" w:cs="仿宋"/>
          <w:snapToGrid w:val="0"/>
          <w:color w:val="000000" w:themeColor="text1"/>
          <w:kern w:val="0"/>
          <w:sz w:val="24"/>
          <w:szCs w:val="24"/>
          <w:highlight w:val="none"/>
          <w:lang w:val="zh-CN"/>
          <w14:textFill>
            <w14:solidFill>
              <w14:schemeClr w14:val="tx1"/>
            </w14:solidFill>
          </w14:textFill>
        </w:rPr>
        <w:t>支持创新发展</w:t>
      </w:r>
    </w:p>
    <w:p w14:paraId="744623B6">
      <w:pPr>
        <w:keepNext w:val="0"/>
        <w:keepLines w:val="0"/>
        <w:pageBreakBefore w:val="0"/>
        <w:kinsoku/>
        <w:wordWrap/>
        <w:topLinePunct w:val="0"/>
        <w:autoSpaceDE/>
        <w:autoSpaceDN/>
        <w:bidi w:val="0"/>
        <w:adjustRightInd w:val="0"/>
        <w:snapToGrid w:val="0"/>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lang w:val="zh-CN"/>
          <w14:textFill>
            <w14:solidFill>
              <w14:schemeClr w14:val="tx1"/>
            </w14:solidFill>
          </w14:textFill>
        </w:rPr>
      </w:pPr>
      <w:r>
        <w:rPr>
          <w:rFonts w:hint="eastAsia" w:ascii="仿宋" w:hAnsi="仿宋" w:eastAsia="仿宋" w:cs="仿宋"/>
          <w:snapToGrid w:val="0"/>
          <w:color w:val="000000" w:themeColor="text1"/>
          <w:kern w:val="0"/>
          <w:sz w:val="24"/>
          <w:szCs w:val="24"/>
          <w:highlight w:val="none"/>
          <w:lang w:val="zh-CN"/>
          <w14:textFill>
            <w14:solidFill>
              <w14:schemeClr w14:val="tx1"/>
            </w14:solidFill>
          </w14:textFill>
        </w:rPr>
        <w:t>（1）采购人优先采购被认定为首台套产品和“制造精品”的自主创新产品。【本项目不涉及】；</w:t>
      </w:r>
    </w:p>
    <w:p w14:paraId="3F073FCE">
      <w:pPr>
        <w:keepNext w:val="0"/>
        <w:keepLines w:val="0"/>
        <w:pageBreakBefore w:val="0"/>
        <w:kinsoku/>
        <w:wordWrap/>
        <w:topLinePunct w:val="0"/>
        <w:autoSpaceDE/>
        <w:autoSpaceDN/>
        <w:bidi w:val="0"/>
        <w:adjustRightInd w:val="0"/>
        <w:snapToGrid w:val="0"/>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lang w:val="zh-CN"/>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4</w:t>
      </w:r>
      <w:r>
        <w:rPr>
          <w:rFonts w:hint="eastAsia" w:ascii="仿宋" w:hAnsi="仿宋" w:eastAsia="仿宋" w:cs="仿宋"/>
          <w:snapToGrid w:val="0"/>
          <w:color w:val="000000" w:themeColor="text1"/>
          <w:kern w:val="0"/>
          <w:sz w:val="24"/>
          <w:szCs w:val="24"/>
          <w:highlight w:val="none"/>
          <w:lang w:val="en-US" w:eastAsia="zh-CN"/>
          <w14:textFill>
            <w14:solidFill>
              <w14:schemeClr w14:val="tx1"/>
            </w14:solidFill>
          </w14:textFill>
        </w:rPr>
        <w:t>.</w:t>
      </w:r>
      <w:r>
        <w:rPr>
          <w:rFonts w:hint="eastAsia" w:ascii="仿宋" w:hAnsi="仿宋" w:eastAsia="仿宋" w:cs="仿宋"/>
          <w:snapToGrid w:val="0"/>
          <w:color w:val="000000" w:themeColor="text1"/>
          <w:kern w:val="0"/>
          <w:sz w:val="24"/>
          <w:szCs w:val="24"/>
          <w:highlight w:val="none"/>
          <w:lang w:val="zh-CN"/>
          <w14:textFill>
            <w14:solidFill>
              <w14:schemeClr w14:val="tx1"/>
            </w14:solidFill>
          </w14:textFill>
        </w:rPr>
        <w:t>支持中小企业发展</w:t>
      </w:r>
    </w:p>
    <w:p w14:paraId="5EB5C718">
      <w:pPr>
        <w:tabs>
          <w:tab w:val="left" w:pos="0"/>
        </w:tabs>
        <w:autoSpaceDE w:val="0"/>
        <w:autoSpaceDN w:val="0"/>
        <w:adjustRightInd w:val="0"/>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snapToGrid w:val="0"/>
          <w:color w:val="000000" w:themeColor="text1"/>
          <w:kern w:val="0"/>
          <w:sz w:val="24"/>
          <w:szCs w:val="24"/>
          <w:highlight w:val="none"/>
          <w:lang w:val="zh-CN"/>
          <w14:textFill>
            <w14:solidFill>
              <w14:schemeClr w14:val="tx1"/>
            </w14:solidFill>
          </w14:textFill>
        </w:rPr>
        <w:t>（1）根据财政部、工业和信息化部关于印发《政府采购促进中小企业发展管理办法》的通知（财库〔2020〕46号）的规定，</w:t>
      </w:r>
      <w:r>
        <w:rPr>
          <w:rFonts w:hint="eastAsia" w:ascii="仿宋" w:hAnsi="仿宋" w:eastAsia="仿宋" w:cs="仿宋"/>
          <w:color w:val="auto"/>
          <w:kern w:val="0"/>
          <w:sz w:val="24"/>
          <w:szCs w:val="24"/>
          <w:highlight w:val="none"/>
        </w:rPr>
        <w:t>本招标文件中可享受中小企业政策功能的评标价格扣除的投标人：是指监狱企业或符合中小企业划分标准（详见《关于印发中小企业划型标准规定的通知》工信部联企业〔2011〕300号）的小、微企业，同时该企业提供的货物、承担的工程或者服务是由本企业制造或者由其他小、微企业（监狱企业）制造（提供），本项所称货物不包括使用大型企业注册商标的货物；</w:t>
      </w:r>
    </w:p>
    <w:p w14:paraId="46304B77">
      <w:pPr>
        <w:keepNext w:val="0"/>
        <w:keepLines w:val="0"/>
        <w:pageBreakBefore w:val="0"/>
        <w:widowControl w:val="0"/>
        <w:numPr>
          <w:ilvl w:val="0"/>
          <w:numId w:val="0"/>
        </w:numPr>
        <w:kinsoku/>
        <w:wordWrap/>
        <w:overflowPunct/>
        <w:topLinePunct w:val="0"/>
        <w:autoSpaceDE/>
        <w:autoSpaceDN/>
        <w:bidi w:val="0"/>
        <w:adjustRightInd w:val="0"/>
        <w:snapToGrid w:val="0"/>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lang w:val="zh-CN"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highlight w:val="none"/>
          <w:lang w:val="zh-CN" w:eastAsia="zh-CN" w:bidi="ar-SA"/>
          <w14:textFill>
            <w14:solidFill>
              <w14:schemeClr w14:val="tx1"/>
            </w14:solidFill>
          </w14:textFill>
        </w:rPr>
        <w:t>（2）根据财政部、司法部关于政府采购支持监狱企业发展有关问题的通知（财库〔2014〕68号）的规定，监狱企业【提供《监狱企业声明函》（格式详见第五章“应提交的有关格式范例”）及由省级以上监狱管理局、戒毒管理局（含新疆生产建设兵团）出具的属于监狱企业的证明文件】视同小型、微型企业。</w:t>
      </w:r>
    </w:p>
    <w:p w14:paraId="0CA03CEB">
      <w:pPr>
        <w:keepNext w:val="0"/>
        <w:keepLines w:val="0"/>
        <w:pageBreakBefore w:val="0"/>
        <w:widowControl w:val="0"/>
        <w:numPr>
          <w:ilvl w:val="0"/>
          <w:numId w:val="0"/>
        </w:numPr>
        <w:kinsoku/>
        <w:wordWrap/>
        <w:overflowPunct/>
        <w:topLinePunct w:val="0"/>
        <w:autoSpaceDE/>
        <w:autoSpaceDN/>
        <w:bidi w:val="0"/>
        <w:adjustRightInd w:val="0"/>
        <w:snapToGrid w:val="0"/>
        <w:spacing w:line="450" w:lineRule="exact"/>
        <w:ind w:firstLine="480" w:firstLineChars="200"/>
        <w:textAlignment w:val="auto"/>
        <w:rPr>
          <w:rFonts w:hint="eastAsia" w:ascii="仿宋" w:hAnsi="仿宋" w:eastAsia="仿宋" w:cs="仿宋"/>
          <w:b/>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lang w:val="zh-CN" w:eastAsia="zh-CN" w:bidi="ar-SA"/>
          <w14:textFill>
            <w14:solidFill>
              <w14:schemeClr w14:val="tx1"/>
            </w14:solidFill>
          </w14:textFill>
        </w:rPr>
        <w:t>（3）根据财政部、民政部、中国残疾人联合会关于促进残疾人就业政府采购政策的通知（财库〔2017〕141号）的规定，残疾人福利性单位【提供《残疾人福利性单位声明函》（格式详见第五章“应提交的有关格式范例”）】视同小型、微型企业。</w:t>
      </w:r>
    </w:p>
    <w:p w14:paraId="114CAB00">
      <w:pPr>
        <w:keepNext w:val="0"/>
        <w:keepLines w:val="0"/>
        <w:pageBreakBefore w:val="0"/>
        <w:kinsoku/>
        <w:wordWrap/>
        <w:topLinePunct w:val="0"/>
        <w:autoSpaceDE/>
        <w:autoSpaceDN/>
        <w:bidi w:val="0"/>
        <w:adjustRightInd w:val="0"/>
        <w:snapToGrid w:val="0"/>
        <w:spacing w:line="450" w:lineRule="exact"/>
        <w:ind w:firstLine="482" w:firstLineChars="200"/>
        <w:textAlignment w:val="auto"/>
        <w:rPr>
          <w:rFonts w:hint="eastAsia" w:ascii="仿宋" w:hAnsi="仿宋" w:eastAsia="仿宋" w:cs="仿宋"/>
          <w:b/>
          <w:snapToGrid w:val="0"/>
          <w:color w:val="000000" w:themeColor="text1"/>
          <w:kern w:val="0"/>
          <w:sz w:val="24"/>
          <w:szCs w:val="24"/>
          <w:highlight w:val="none"/>
          <w14:textFill>
            <w14:solidFill>
              <w14:schemeClr w14:val="tx1"/>
            </w14:solidFill>
          </w14:textFill>
        </w:rPr>
      </w:pPr>
      <w:r>
        <w:rPr>
          <w:rFonts w:hint="eastAsia" w:ascii="仿宋" w:hAnsi="仿宋" w:eastAsia="仿宋" w:cs="仿宋"/>
          <w:b/>
          <w:snapToGrid w:val="0"/>
          <w:color w:val="000000" w:themeColor="text1"/>
          <w:kern w:val="0"/>
          <w:sz w:val="24"/>
          <w:szCs w:val="24"/>
          <w:highlight w:val="none"/>
          <w14:textFill>
            <w14:solidFill>
              <w14:schemeClr w14:val="tx1"/>
            </w14:solidFill>
          </w14:textFill>
        </w:rPr>
        <w:t>3.合格的投标人及合格的投标货物和服务</w:t>
      </w:r>
    </w:p>
    <w:p w14:paraId="0468C32D">
      <w:pPr>
        <w:keepNext w:val="0"/>
        <w:keepLines w:val="0"/>
        <w:pageBreakBefore w:val="0"/>
        <w:kinsoku/>
        <w:wordWrap/>
        <w:topLinePunct w:val="0"/>
        <w:autoSpaceDE/>
        <w:autoSpaceDN/>
        <w:bidi w:val="0"/>
        <w:adjustRightInd w:val="0"/>
        <w:snapToGrid w:val="0"/>
        <w:spacing w:line="450" w:lineRule="exact"/>
        <w:ind w:firstLine="482" w:firstLineChars="200"/>
        <w:textAlignment w:val="auto"/>
        <w:rPr>
          <w:rFonts w:hint="eastAsia" w:ascii="仿宋" w:hAnsi="仿宋" w:eastAsia="仿宋" w:cs="仿宋"/>
          <w:b/>
          <w:snapToGrid w:val="0"/>
          <w:color w:val="000000" w:themeColor="text1"/>
          <w:kern w:val="0"/>
          <w:sz w:val="24"/>
          <w:szCs w:val="24"/>
          <w:highlight w:val="none"/>
          <w14:textFill>
            <w14:solidFill>
              <w14:schemeClr w14:val="tx1"/>
            </w14:solidFill>
          </w14:textFill>
        </w:rPr>
      </w:pPr>
      <w:r>
        <w:rPr>
          <w:rFonts w:hint="eastAsia" w:ascii="仿宋" w:hAnsi="仿宋" w:eastAsia="仿宋" w:cs="仿宋"/>
          <w:b/>
          <w:snapToGrid w:val="0"/>
          <w:color w:val="000000" w:themeColor="text1"/>
          <w:kern w:val="0"/>
          <w:sz w:val="24"/>
          <w:szCs w:val="24"/>
          <w:highlight w:val="none"/>
          <w14:textFill>
            <w14:solidFill>
              <w14:schemeClr w14:val="tx1"/>
            </w14:solidFill>
          </w14:textFill>
        </w:rPr>
        <w:t xml:space="preserve">3.1合格的投标人 </w:t>
      </w:r>
    </w:p>
    <w:p w14:paraId="4F9FB50B">
      <w:pPr>
        <w:keepNext w:val="0"/>
        <w:keepLines w:val="0"/>
        <w:pageBreakBefore w:val="0"/>
        <w:kinsoku/>
        <w:wordWrap/>
        <w:topLinePunct w:val="0"/>
        <w:autoSpaceDE/>
        <w:autoSpaceDN/>
        <w:bidi w:val="0"/>
        <w:adjustRightInd w:val="0"/>
        <w:snapToGrid w:val="0"/>
        <w:spacing w:line="450" w:lineRule="exact"/>
        <w:ind w:firstLine="480" w:firstLineChars="200"/>
        <w:textAlignment w:val="auto"/>
        <w:rPr>
          <w:rFonts w:hint="eastAsia" w:ascii="仿宋" w:hAnsi="仿宋" w:eastAsia="仿宋" w:cs="仿宋"/>
          <w:b/>
          <w:bCs/>
          <w:color w:val="000000" w:themeColor="text1"/>
          <w:sz w:val="24"/>
          <w:szCs w:val="24"/>
          <w:highlight w:val="none"/>
          <w:u w:val="singl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详见采购公告“二、申请人的资格要求”规定的投标人必须具备的资格条件并经评标委员会审查通过的。</w:t>
      </w:r>
    </w:p>
    <w:p w14:paraId="77B2A171">
      <w:pPr>
        <w:keepNext w:val="0"/>
        <w:keepLines w:val="0"/>
        <w:pageBreakBefore w:val="0"/>
        <w:kinsoku/>
        <w:wordWrap/>
        <w:topLinePunct w:val="0"/>
        <w:autoSpaceDE/>
        <w:autoSpaceDN/>
        <w:bidi w:val="0"/>
        <w:adjustRightInd w:val="0"/>
        <w:snapToGrid w:val="0"/>
        <w:spacing w:line="450" w:lineRule="exact"/>
        <w:ind w:firstLine="482" w:firstLineChars="200"/>
        <w:textAlignment w:val="auto"/>
        <w:rPr>
          <w:rFonts w:hint="eastAsia" w:ascii="仿宋" w:hAnsi="仿宋" w:eastAsia="仿宋" w:cs="仿宋"/>
          <w:b/>
          <w:bCs/>
          <w:snapToGrid w:val="0"/>
          <w:color w:val="000000" w:themeColor="text1"/>
          <w:kern w:val="0"/>
          <w:sz w:val="24"/>
          <w:szCs w:val="24"/>
          <w:highlight w:val="none"/>
          <w14:textFill>
            <w14:solidFill>
              <w14:schemeClr w14:val="tx1"/>
            </w14:solidFill>
          </w14:textFill>
        </w:rPr>
      </w:pPr>
      <w:r>
        <w:rPr>
          <w:rFonts w:hint="eastAsia" w:ascii="仿宋" w:hAnsi="仿宋" w:eastAsia="仿宋" w:cs="仿宋"/>
          <w:b/>
          <w:bCs/>
          <w:snapToGrid w:val="0"/>
          <w:color w:val="000000" w:themeColor="text1"/>
          <w:kern w:val="0"/>
          <w:sz w:val="24"/>
          <w:szCs w:val="24"/>
          <w:highlight w:val="none"/>
          <w14:textFill>
            <w14:solidFill>
              <w14:schemeClr w14:val="tx1"/>
            </w14:solidFill>
          </w14:textFill>
        </w:rPr>
        <w:t>3.2对投标人的限制</w:t>
      </w:r>
    </w:p>
    <w:p w14:paraId="0617A223">
      <w:pPr>
        <w:keepNext w:val="0"/>
        <w:keepLines w:val="0"/>
        <w:pageBreakBefore w:val="0"/>
        <w:kinsoku/>
        <w:wordWrap/>
        <w:topLinePunct w:val="0"/>
        <w:autoSpaceDE/>
        <w:autoSpaceDN/>
        <w:bidi w:val="0"/>
        <w:adjustRightInd w:val="0"/>
        <w:snapToGrid w:val="0"/>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3.3.1单位负责人（指法定代表人或者法律、行政法规规定代表单位行使职权的主要负责人）为同一人或者存在直接控股、管理关系的不同供应商不得分别参加同一合同项下的采购活动。违反本条规定的，相关投标均无效；</w:t>
      </w:r>
    </w:p>
    <w:p w14:paraId="363C4231">
      <w:pPr>
        <w:keepNext w:val="0"/>
        <w:keepLines w:val="0"/>
        <w:pageBreakBefore w:val="0"/>
        <w:kinsoku/>
        <w:wordWrap/>
        <w:topLinePunct w:val="0"/>
        <w:autoSpaceDE/>
        <w:autoSpaceDN/>
        <w:bidi w:val="0"/>
        <w:adjustRightInd w:val="0"/>
        <w:snapToGrid w:val="0"/>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3.3.2为本项目提供过整体设计、规范编制或者项目管理、监理、检测等服务的供应商，不得再参加该采购项目的其他采购活动（不包括为该项目提供整体设计、规范编制或者项目管理、监理、检测等服务）；</w:t>
      </w:r>
    </w:p>
    <w:p w14:paraId="3CF5DFE8">
      <w:pPr>
        <w:keepNext w:val="0"/>
        <w:keepLines w:val="0"/>
        <w:pageBreakBefore w:val="0"/>
        <w:kinsoku/>
        <w:wordWrap/>
        <w:topLinePunct w:val="0"/>
        <w:autoSpaceDE/>
        <w:autoSpaceDN/>
        <w:bidi w:val="0"/>
        <w:adjustRightInd w:val="0"/>
        <w:snapToGrid w:val="0"/>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3.3.3以联合体形式参加政府采购活动的，联合体各方不得再单独参加或者与其他供应商另外组成联合体参加同一合同项下的政府采购活动；</w:t>
      </w:r>
    </w:p>
    <w:p w14:paraId="56045C12">
      <w:pPr>
        <w:keepNext w:val="0"/>
        <w:keepLines w:val="0"/>
        <w:pageBreakBefore w:val="0"/>
        <w:kinsoku/>
        <w:wordWrap/>
        <w:topLinePunct w:val="0"/>
        <w:autoSpaceDE/>
        <w:autoSpaceDN/>
        <w:bidi w:val="0"/>
        <w:adjustRightInd w:val="0"/>
        <w:snapToGrid w:val="0"/>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3.3.4为证明投标人拥有的业绩、荣誉、知识产权、项目案例等而在投标文件中提供的证明材料必须为供应商自身所有。不同法人、其他组织的资料与供应商无关。</w:t>
      </w:r>
    </w:p>
    <w:p w14:paraId="66261227">
      <w:pPr>
        <w:keepNext w:val="0"/>
        <w:keepLines w:val="0"/>
        <w:pageBreakBefore w:val="0"/>
        <w:kinsoku/>
        <w:wordWrap/>
        <w:topLinePunct w:val="0"/>
        <w:autoSpaceDE/>
        <w:autoSpaceDN/>
        <w:bidi w:val="0"/>
        <w:adjustRightInd w:val="0"/>
        <w:snapToGrid w:val="0"/>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3.3.5在政府采购活动中，采购人员及相关人员与供应商有下列利害关系之一的，应当回避：</w:t>
      </w:r>
    </w:p>
    <w:p w14:paraId="0B9CA45F">
      <w:pPr>
        <w:keepNext w:val="0"/>
        <w:keepLines w:val="0"/>
        <w:pageBreakBefore w:val="0"/>
        <w:kinsoku/>
        <w:wordWrap/>
        <w:topLinePunct w:val="0"/>
        <w:autoSpaceDE/>
        <w:autoSpaceDN/>
        <w:bidi w:val="0"/>
        <w:adjustRightInd w:val="0"/>
        <w:snapToGrid w:val="0"/>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（1）参加采购活动前3年内与供应商存在劳动关系；</w:t>
      </w:r>
    </w:p>
    <w:p w14:paraId="5DE3247A">
      <w:pPr>
        <w:keepNext w:val="0"/>
        <w:keepLines w:val="0"/>
        <w:pageBreakBefore w:val="0"/>
        <w:kinsoku/>
        <w:wordWrap/>
        <w:topLinePunct w:val="0"/>
        <w:autoSpaceDE/>
        <w:autoSpaceDN/>
        <w:bidi w:val="0"/>
        <w:adjustRightInd w:val="0"/>
        <w:snapToGrid w:val="0"/>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（2）参加采购活动前3年内担任供应商的董事、监事；</w:t>
      </w:r>
    </w:p>
    <w:p w14:paraId="4238F062">
      <w:pPr>
        <w:keepNext w:val="0"/>
        <w:keepLines w:val="0"/>
        <w:pageBreakBefore w:val="0"/>
        <w:kinsoku/>
        <w:wordWrap/>
        <w:topLinePunct w:val="0"/>
        <w:autoSpaceDE/>
        <w:autoSpaceDN/>
        <w:bidi w:val="0"/>
        <w:adjustRightInd w:val="0"/>
        <w:snapToGrid w:val="0"/>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（3）参加采购活动前3年内是供应商的控股股东或者实际控制人；</w:t>
      </w:r>
    </w:p>
    <w:p w14:paraId="4EB96D81">
      <w:pPr>
        <w:keepNext w:val="0"/>
        <w:keepLines w:val="0"/>
        <w:pageBreakBefore w:val="0"/>
        <w:kinsoku/>
        <w:wordWrap/>
        <w:topLinePunct w:val="0"/>
        <w:autoSpaceDE/>
        <w:autoSpaceDN/>
        <w:bidi w:val="0"/>
        <w:adjustRightInd w:val="0"/>
        <w:snapToGrid w:val="0"/>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（4）与供应商的法定代表人或者负责人有夫妻、直系血亲、三代以内旁系血亲或者近姻亲关系；</w:t>
      </w:r>
    </w:p>
    <w:p w14:paraId="0AF6F191">
      <w:pPr>
        <w:keepNext w:val="0"/>
        <w:keepLines w:val="0"/>
        <w:pageBreakBefore w:val="0"/>
        <w:kinsoku/>
        <w:wordWrap/>
        <w:topLinePunct w:val="0"/>
        <w:autoSpaceDE/>
        <w:autoSpaceDN/>
        <w:bidi w:val="0"/>
        <w:adjustRightInd w:val="0"/>
        <w:snapToGrid w:val="0"/>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（5）法定代表人或负责人或实际控制人存在股份控制或实际控制关系；</w:t>
      </w:r>
    </w:p>
    <w:p w14:paraId="1B09E04E">
      <w:pPr>
        <w:keepNext w:val="0"/>
        <w:keepLines w:val="0"/>
        <w:pageBreakBefore w:val="0"/>
        <w:kinsoku/>
        <w:wordWrap/>
        <w:topLinePunct w:val="0"/>
        <w:autoSpaceDE/>
        <w:autoSpaceDN/>
        <w:bidi w:val="0"/>
        <w:adjustRightInd w:val="0"/>
        <w:snapToGrid w:val="0"/>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（6）存在共同直接或间接投资设立子公司、联营企业和合营企业情况；</w:t>
      </w:r>
    </w:p>
    <w:p w14:paraId="4E431383">
      <w:pPr>
        <w:keepNext w:val="0"/>
        <w:keepLines w:val="0"/>
        <w:pageBreakBefore w:val="0"/>
        <w:kinsoku/>
        <w:wordWrap/>
        <w:topLinePunct w:val="0"/>
        <w:autoSpaceDE/>
        <w:autoSpaceDN/>
        <w:bidi w:val="0"/>
        <w:adjustRightInd w:val="0"/>
        <w:snapToGrid w:val="0"/>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（7）存在分级代理或代销关系、同一生产制造商关系、管理关系、重要业务（占主营业务收入50%以上）或重要财务往来关系（如融资）等其他实质性控制关系；</w:t>
      </w:r>
    </w:p>
    <w:p w14:paraId="10E3FFB3">
      <w:pPr>
        <w:keepNext w:val="0"/>
        <w:keepLines w:val="0"/>
        <w:pageBreakBefore w:val="0"/>
        <w:kinsoku/>
        <w:wordWrap/>
        <w:topLinePunct w:val="0"/>
        <w:autoSpaceDE/>
        <w:autoSpaceDN/>
        <w:bidi w:val="0"/>
        <w:adjustRightInd w:val="0"/>
        <w:snapToGrid w:val="0"/>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8）与供应商有其他可能影响政府采购活动公平、公正进行的关系。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12D18FFB">
      <w:pPr>
        <w:keepNext w:val="0"/>
        <w:keepLines w:val="0"/>
        <w:pageBreakBefore w:val="0"/>
        <w:kinsoku/>
        <w:wordWrap/>
        <w:topLinePunct w:val="0"/>
        <w:autoSpaceDE/>
        <w:autoSpaceDN/>
        <w:bidi w:val="0"/>
        <w:adjustRightInd w:val="0"/>
        <w:snapToGrid w:val="0"/>
        <w:spacing w:line="450" w:lineRule="exact"/>
        <w:ind w:firstLine="482" w:firstLineChars="200"/>
        <w:textAlignment w:val="auto"/>
        <w:rPr>
          <w:rFonts w:hint="eastAsia" w:ascii="仿宋" w:hAnsi="仿宋" w:eastAsia="仿宋" w:cs="仿宋"/>
          <w:b/>
          <w:snapToGrid w:val="0"/>
          <w:color w:val="000000" w:themeColor="text1"/>
          <w:kern w:val="0"/>
          <w:sz w:val="24"/>
          <w:szCs w:val="24"/>
          <w:highlight w:val="none"/>
          <w14:textFill>
            <w14:solidFill>
              <w14:schemeClr w14:val="tx1"/>
            </w14:solidFill>
          </w14:textFill>
        </w:rPr>
      </w:pPr>
      <w:r>
        <w:rPr>
          <w:rFonts w:hint="eastAsia" w:ascii="仿宋" w:hAnsi="仿宋" w:eastAsia="仿宋" w:cs="仿宋"/>
          <w:b/>
          <w:snapToGrid w:val="0"/>
          <w:color w:val="000000" w:themeColor="text1"/>
          <w:kern w:val="0"/>
          <w:sz w:val="24"/>
          <w:szCs w:val="24"/>
          <w:highlight w:val="none"/>
          <w14:textFill>
            <w14:solidFill>
              <w14:schemeClr w14:val="tx1"/>
            </w14:solidFill>
          </w14:textFill>
        </w:rPr>
        <w:t>4.相关说明</w:t>
      </w:r>
    </w:p>
    <w:p w14:paraId="77E04816">
      <w:pPr>
        <w:keepNext w:val="0"/>
        <w:keepLines w:val="0"/>
        <w:pageBreakBefore w:val="0"/>
        <w:kinsoku/>
        <w:wordWrap/>
        <w:topLinePunct w:val="0"/>
        <w:autoSpaceDE/>
        <w:autoSpaceDN/>
        <w:bidi w:val="0"/>
        <w:adjustRightInd w:val="0"/>
        <w:snapToGrid w:val="0"/>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见本须知“前附表”，同时还需注意以下事项：</w:t>
      </w:r>
    </w:p>
    <w:p w14:paraId="7C8EF8A8">
      <w:pPr>
        <w:keepNext w:val="0"/>
        <w:keepLines w:val="0"/>
        <w:pageBreakBefore w:val="0"/>
        <w:kinsoku/>
        <w:wordWrap/>
        <w:topLinePunct w:val="0"/>
        <w:autoSpaceDE/>
        <w:autoSpaceDN/>
        <w:bidi w:val="0"/>
        <w:adjustRightInd w:val="0"/>
        <w:snapToGrid w:val="0"/>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4.1投标费用</w:t>
      </w:r>
    </w:p>
    <w:p w14:paraId="55144270">
      <w:pPr>
        <w:keepNext w:val="0"/>
        <w:keepLines w:val="0"/>
        <w:pageBreakBefore w:val="0"/>
        <w:kinsoku/>
        <w:wordWrap/>
        <w:topLinePunct w:val="0"/>
        <w:autoSpaceDE/>
        <w:autoSpaceDN/>
        <w:bidi w:val="0"/>
        <w:adjustRightInd w:val="0"/>
        <w:snapToGrid w:val="0"/>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供应商应承担其参加投标所涉及的一切费用，不管投标结果如何，采购人对这些费用不负任何责任。</w:t>
      </w:r>
    </w:p>
    <w:p w14:paraId="58EB22D0">
      <w:pPr>
        <w:keepNext w:val="0"/>
        <w:keepLines w:val="0"/>
        <w:pageBreakBefore w:val="0"/>
        <w:kinsoku/>
        <w:wordWrap/>
        <w:topLinePunct w:val="0"/>
        <w:autoSpaceDE/>
        <w:autoSpaceDN/>
        <w:bidi w:val="0"/>
        <w:adjustRightInd w:val="0"/>
        <w:snapToGrid w:val="0"/>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4.2供应商应仔细阅读采购文件的所有内容，按照采购文件的要求提交投标文件。投标文件应对采购文件的要求作出实质性响应，并对所提供的全部资料的真实性承担法律责任。</w:t>
      </w:r>
    </w:p>
    <w:p w14:paraId="1FB98F37">
      <w:pPr>
        <w:keepNext w:val="0"/>
        <w:keepLines w:val="0"/>
        <w:pageBreakBefore w:val="0"/>
        <w:kinsoku/>
        <w:wordWrap/>
        <w:topLinePunct w:val="0"/>
        <w:autoSpaceDE/>
        <w:autoSpaceDN/>
        <w:bidi w:val="0"/>
        <w:adjustRightInd w:val="0"/>
        <w:snapToGrid w:val="0"/>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4.3供应商投标所使用的资格、信誉、荣誉、业绩与企业认证必须为本法人所拥有。供应商投标拟派项目实施人员必须为本法人员工。</w:t>
      </w:r>
    </w:p>
    <w:p w14:paraId="4975F438">
      <w:pPr>
        <w:keepNext w:val="0"/>
        <w:keepLines w:val="0"/>
        <w:pageBreakBefore w:val="0"/>
        <w:kinsoku/>
        <w:wordWrap/>
        <w:topLinePunct w:val="0"/>
        <w:autoSpaceDE/>
        <w:autoSpaceDN/>
        <w:bidi w:val="0"/>
        <w:adjustRightInd w:val="0"/>
        <w:snapToGrid w:val="0"/>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4.4供应商应仔细阅读采购文件的所有内容，按照采购文件的要求提交投标文件，并对所提供的全部资料的真实性承担法律责任。</w:t>
      </w:r>
    </w:p>
    <w:p w14:paraId="08806C5F">
      <w:pPr>
        <w:keepNext w:val="0"/>
        <w:keepLines w:val="0"/>
        <w:pageBreakBefore w:val="0"/>
        <w:kinsoku/>
        <w:wordWrap/>
        <w:topLinePunct w:val="0"/>
        <w:autoSpaceDE/>
        <w:autoSpaceDN/>
        <w:bidi w:val="0"/>
        <w:adjustRightInd w:val="0"/>
        <w:snapToGrid w:val="0"/>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4.5▲投标人对所投标项内的采购内容必须全部进行投标。</w:t>
      </w:r>
    </w:p>
    <w:p w14:paraId="4C31C2EB">
      <w:pPr>
        <w:keepNext w:val="0"/>
        <w:keepLines w:val="0"/>
        <w:pageBreakBefore w:val="0"/>
        <w:kinsoku/>
        <w:wordWrap/>
        <w:topLinePunct w:val="0"/>
        <w:autoSpaceDE/>
        <w:autoSpaceDN/>
        <w:bidi w:val="0"/>
        <w:adjustRightInd w:val="0"/>
        <w:snapToGrid w:val="0"/>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4.6不论采购人、招标代理机构向投标人发送的资料文件，还是投标人提出的问题，均采用书面形式，任何口头提问及答复一律无效。</w:t>
      </w:r>
    </w:p>
    <w:p w14:paraId="22EF121D">
      <w:pPr>
        <w:keepNext w:val="0"/>
        <w:keepLines w:val="0"/>
        <w:pageBreakBefore w:val="0"/>
        <w:kinsoku/>
        <w:wordWrap/>
        <w:topLinePunct w:val="0"/>
        <w:autoSpaceDE/>
        <w:autoSpaceDN/>
        <w:bidi w:val="0"/>
        <w:adjustRightInd w:val="0"/>
        <w:snapToGrid w:val="0"/>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4.7招标文件中所涉及的产品品牌或型号均为建议性要求或为档次选择要求或为代替部分技术指标描述，投标人可以选择其他品牌型号的产品参加投标，但投标产品须具有相当于或优于招标文件要求的指标、性能、档次。否则，评标委员会将可能对其作出不利的评审。</w:t>
      </w:r>
    </w:p>
    <w:p w14:paraId="0E1C71D0">
      <w:pPr>
        <w:keepNext w:val="0"/>
        <w:keepLines w:val="0"/>
        <w:pageBreakBefore w:val="0"/>
        <w:kinsoku/>
        <w:wordWrap/>
        <w:topLinePunct w:val="0"/>
        <w:autoSpaceDE/>
        <w:autoSpaceDN/>
        <w:bidi w:val="0"/>
        <w:adjustRightInd w:val="0"/>
        <w:snapToGrid w:val="0"/>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4.8▲投标人应保证所投产品整体或其任一部分，均免受第三方提出的侵犯其专利权、商标权、著作权或其他知识产权</w:t>
      </w:r>
      <w:r>
        <w:rPr>
          <w:rFonts w:hint="eastAsia" w:ascii="仿宋" w:hAnsi="仿宋" w:eastAsia="仿宋" w:cs="仿宋"/>
          <w:snapToGrid w:val="0"/>
          <w:color w:val="000000" w:themeColor="text1"/>
          <w:kern w:val="0"/>
          <w:sz w:val="24"/>
          <w:szCs w:val="24"/>
          <w:highlight w:val="none"/>
          <w:lang w:val="en-US" w:eastAsia="zh-CN"/>
          <w14:textFill>
            <w14:solidFill>
              <w14:schemeClr w14:val="tx1"/>
            </w14:solidFill>
          </w14:textFill>
        </w:rPr>
        <w:t>或合法权益</w:t>
      </w:r>
      <w:r>
        <w:rPr>
          <w:rFonts w:hint="eastAsia" w:ascii="仿宋" w:hAnsi="仿宋" w:eastAsia="仿宋" w:cs="仿宋"/>
          <w:snapToGrid w:val="0"/>
          <w:color w:val="000000" w:themeColor="text1"/>
          <w:kern w:val="0"/>
          <w:sz w:val="24"/>
          <w:szCs w:val="24"/>
          <w:highlight w:val="none"/>
          <w14:textFill>
            <w14:solidFill>
              <w14:schemeClr w14:val="tx1"/>
            </w14:solidFill>
          </w14:textFill>
        </w:rPr>
        <w:t>的起诉。投标人应承担由此可能产生的一切法律责任和费用。</w:t>
      </w:r>
    </w:p>
    <w:p w14:paraId="6A12697A">
      <w:pPr>
        <w:keepNext w:val="0"/>
        <w:keepLines w:val="0"/>
        <w:pageBreakBefore w:val="0"/>
        <w:kinsoku/>
        <w:wordWrap/>
        <w:topLinePunct w:val="0"/>
        <w:autoSpaceDE/>
        <w:autoSpaceDN/>
        <w:bidi w:val="0"/>
        <w:adjustRightInd w:val="0"/>
        <w:snapToGrid w:val="0"/>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4.9供应商在投标活动中提供任何虚假材料,其投标无效，并报监管部门查处；中标后发现的,按《政府采购货物和服务招标投标管理办法》（财政部令第87号）相关规定承担相应的法律责任。</w:t>
      </w:r>
    </w:p>
    <w:p w14:paraId="3C695C80">
      <w:pPr>
        <w:keepNext w:val="0"/>
        <w:keepLines w:val="0"/>
        <w:pageBreakBefore w:val="0"/>
        <w:kinsoku/>
        <w:wordWrap/>
        <w:topLinePunct w:val="0"/>
        <w:autoSpaceDE/>
        <w:autoSpaceDN/>
        <w:bidi w:val="0"/>
        <w:adjustRightInd w:val="0"/>
        <w:snapToGrid w:val="0"/>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5.保密</w:t>
      </w:r>
    </w:p>
    <w:p w14:paraId="14BCD3B4">
      <w:pPr>
        <w:keepNext w:val="0"/>
        <w:keepLines w:val="0"/>
        <w:pageBreakBefore w:val="0"/>
        <w:kinsoku/>
        <w:wordWrap/>
        <w:topLinePunct w:val="0"/>
        <w:autoSpaceDE/>
        <w:autoSpaceDN/>
        <w:bidi w:val="0"/>
        <w:adjustRightInd w:val="0"/>
        <w:snapToGrid w:val="0"/>
        <w:spacing w:line="45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参与招标投标活动的各方应对招标文件和投标文件中的商业和技术等秘密保密，违者应对此造成的后果承担法律责任。</w:t>
      </w:r>
    </w:p>
    <w:p w14:paraId="28465E26">
      <w:pPr>
        <w:keepNext w:val="0"/>
        <w:keepLines w:val="0"/>
        <w:pageBreakBefore w:val="0"/>
        <w:kinsoku/>
        <w:wordWrap/>
        <w:topLinePunct w:val="0"/>
        <w:autoSpaceDE/>
        <w:autoSpaceDN/>
        <w:bidi w:val="0"/>
        <w:spacing w:line="450" w:lineRule="exact"/>
        <w:jc w:val="center"/>
        <w:textAlignment w:val="auto"/>
        <w:rPr>
          <w:rFonts w:hint="eastAsia" w:ascii="仿宋" w:hAnsi="仿宋" w:eastAsia="仿宋" w:cs="仿宋"/>
          <w:b/>
          <w:bCs/>
          <w:color w:val="000000" w:themeColor="text1"/>
          <w:sz w:val="28"/>
          <w:szCs w:val="28"/>
          <w:highlight w:val="none"/>
          <w14:textFill>
            <w14:solidFill>
              <w14:schemeClr w14:val="tx1"/>
            </w14:solidFill>
          </w14:textFill>
        </w:rPr>
      </w:pPr>
      <w:bookmarkStart w:id="20" w:name="_Toc240450078"/>
      <w:bookmarkStart w:id="21" w:name="_Toc251566651"/>
      <w:bookmarkStart w:id="22" w:name="_Toc27862"/>
      <w:bookmarkStart w:id="23" w:name="_Toc4927"/>
      <w:bookmarkStart w:id="24" w:name="_Toc18941"/>
      <w:r>
        <w:rPr>
          <w:rFonts w:hint="eastAsia" w:ascii="仿宋" w:hAnsi="仿宋" w:eastAsia="仿宋" w:cs="仿宋"/>
          <w:b/>
          <w:bCs/>
          <w:color w:val="000000" w:themeColor="text1"/>
          <w:sz w:val="28"/>
          <w:szCs w:val="28"/>
          <w:highlight w:val="none"/>
          <w14:textFill>
            <w14:solidFill>
              <w14:schemeClr w14:val="tx1"/>
            </w14:solidFill>
          </w14:textFill>
        </w:rPr>
        <w:t>二、</w:t>
      </w:r>
      <w:bookmarkEnd w:id="20"/>
      <w:bookmarkEnd w:id="21"/>
      <w:r>
        <w:rPr>
          <w:rFonts w:hint="eastAsia" w:ascii="仿宋" w:hAnsi="仿宋" w:eastAsia="仿宋" w:cs="仿宋"/>
          <w:b/>
          <w:bCs/>
          <w:color w:val="000000" w:themeColor="text1"/>
          <w:sz w:val="28"/>
          <w:szCs w:val="28"/>
          <w:highlight w:val="none"/>
          <w14:textFill>
            <w14:solidFill>
              <w14:schemeClr w14:val="tx1"/>
            </w14:solidFill>
          </w14:textFill>
        </w:rPr>
        <w:t>采购文件</w:t>
      </w:r>
      <w:bookmarkEnd w:id="22"/>
      <w:bookmarkEnd w:id="23"/>
      <w:bookmarkEnd w:id="24"/>
    </w:p>
    <w:p w14:paraId="2824FD1A">
      <w:pPr>
        <w:keepNext w:val="0"/>
        <w:keepLines w:val="0"/>
        <w:pageBreakBefore w:val="0"/>
        <w:kinsoku/>
        <w:wordWrap/>
        <w:topLinePunct w:val="0"/>
        <w:autoSpaceDE/>
        <w:autoSpaceDN/>
        <w:bidi w:val="0"/>
        <w:adjustRightInd w:val="0"/>
        <w:snapToGrid w:val="0"/>
        <w:spacing w:line="450" w:lineRule="exact"/>
        <w:ind w:firstLine="482" w:firstLineChars="200"/>
        <w:textAlignment w:val="auto"/>
        <w:rPr>
          <w:rFonts w:hint="eastAsia" w:ascii="仿宋" w:hAnsi="仿宋" w:eastAsia="仿宋" w:cs="仿宋"/>
          <w:b/>
          <w:snapToGrid w:val="0"/>
          <w:color w:val="000000" w:themeColor="text1"/>
          <w:kern w:val="0"/>
          <w:sz w:val="24"/>
          <w:szCs w:val="24"/>
          <w:highlight w:val="none"/>
          <w14:textFill>
            <w14:solidFill>
              <w14:schemeClr w14:val="tx1"/>
            </w14:solidFill>
          </w14:textFill>
        </w:rPr>
      </w:pPr>
      <w:r>
        <w:rPr>
          <w:rFonts w:hint="eastAsia" w:ascii="仿宋" w:hAnsi="仿宋" w:eastAsia="仿宋" w:cs="仿宋"/>
          <w:b/>
          <w:snapToGrid w:val="0"/>
          <w:color w:val="000000" w:themeColor="text1"/>
          <w:kern w:val="0"/>
          <w:sz w:val="24"/>
          <w:szCs w:val="24"/>
          <w:highlight w:val="none"/>
          <w14:textFill>
            <w14:solidFill>
              <w14:schemeClr w14:val="tx1"/>
            </w14:solidFill>
          </w14:textFill>
        </w:rPr>
        <w:t>6.采购文件构成</w:t>
      </w:r>
    </w:p>
    <w:p w14:paraId="313B27FF">
      <w:pPr>
        <w:keepNext w:val="0"/>
        <w:keepLines w:val="0"/>
        <w:pageBreakBefore w:val="0"/>
        <w:kinsoku/>
        <w:wordWrap/>
        <w:topLinePunct w:val="0"/>
        <w:autoSpaceDE/>
        <w:autoSpaceDN/>
        <w:bidi w:val="0"/>
        <w:adjustRightInd w:val="0"/>
        <w:snapToGrid w:val="0"/>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6.1本采购文件包括目录所示内容及所有按本须知第6、7条发出的补充资料。</w:t>
      </w:r>
    </w:p>
    <w:p w14:paraId="35FF65CA">
      <w:pPr>
        <w:keepNext w:val="0"/>
        <w:keepLines w:val="0"/>
        <w:pageBreakBefore w:val="0"/>
        <w:kinsoku/>
        <w:wordWrap/>
        <w:topLinePunct w:val="0"/>
        <w:autoSpaceDE/>
        <w:autoSpaceDN/>
        <w:bidi w:val="0"/>
        <w:adjustRightInd w:val="0"/>
        <w:snapToGrid w:val="0"/>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6.2除上述所列内容外，采购人和采购代理机构的任何工作人员对供应商所作的任何口头解释、介绍、答复，只能供供应商参考，对采购人、采购代理机构和供应商无任何约束力。</w:t>
      </w:r>
    </w:p>
    <w:p w14:paraId="541AF9F9">
      <w:pPr>
        <w:keepNext w:val="0"/>
        <w:keepLines w:val="0"/>
        <w:pageBreakBefore w:val="0"/>
        <w:kinsoku/>
        <w:wordWrap/>
        <w:topLinePunct w:val="0"/>
        <w:autoSpaceDE/>
        <w:autoSpaceDN/>
        <w:bidi w:val="0"/>
        <w:adjustRightInd w:val="0"/>
        <w:snapToGrid w:val="0"/>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6.3采购文件是招标过程进行的有效依据，也是成交后签订合同的依据，对双方均具有约束力，凡不遵守采购文件规定或对采购文件的实质性内容不响应的，将可能被拒绝或以无效标处理。</w:t>
      </w:r>
    </w:p>
    <w:p w14:paraId="57A8F3D8">
      <w:pPr>
        <w:keepNext w:val="0"/>
        <w:keepLines w:val="0"/>
        <w:pageBreakBefore w:val="0"/>
        <w:kinsoku/>
        <w:wordWrap/>
        <w:topLinePunct w:val="0"/>
        <w:autoSpaceDE/>
        <w:autoSpaceDN/>
        <w:bidi w:val="0"/>
        <w:adjustRightInd w:val="0"/>
        <w:snapToGrid w:val="0"/>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6.4本采购文件由采购人或采购代理机构依据相关法律、法规、规章、省市规定及采购文件进行解释。</w:t>
      </w:r>
    </w:p>
    <w:p w14:paraId="5EF5E688">
      <w:pPr>
        <w:keepNext w:val="0"/>
        <w:keepLines w:val="0"/>
        <w:pageBreakBefore w:val="0"/>
        <w:kinsoku/>
        <w:wordWrap/>
        <w:topLinePunct w:val="0"/>
        <w:autoSpaceDE/>
        <w:autoSpaceDN/>
        <w:bidi w:val="0"/>
        <w:adjustRightInd w:val="0"/>
        <w:snapToGrid w:val="0"/>
        <w:spacing w:line="450" w:lineRule="exact"/>
        <w:ind w:firstLine="482" w:firstLineChars="200"/>
        <w:textAlignment w:val="auto"/>
        <w:rPr>
          <w:rFonts w:hint="eastAsia" w:ascii="仿宋" w:hAnsi="仿宋" w:eastAsia="仿宋" w:cs="仿宋"/>
          <w:b/>
          <w:snapToGrid w:val="0"/>
          <w:color w:val="000000" w:themeColor="text1"/>
          <w:kern w:val="0"/>
          <w:sz w:val="24"/>
          <w:szCs w:val="24"/>
          <w:highlight w:val="none"/>
          <w14:textFill>
            <w14:solidFill>
              <w14:schemeClr w14:val="tx1"/>
            </w14:solidFill>
          </w14:textFill>
        </w:rPr>
      </w:pPr>
      <w:r>
        <w:rPr>
          <w:rFonts w:hint="eastAsia" w:ascii="仿宋" w:hAnsi="仿宋" w:eastAsia="仿宋" w:cs="仿宋"/>
          <w:b/>
          <w:snapToGrid w:val="0"/>
          <w:color w:val="000000" w:themeColor="text1"/>
          <w:kern w:val="0"/>
          <w:sz w:val="24"/>
          <w:szCs w:val="24"/>
          <w:highlight w:val="none"/>
          <w14:textFill>
            <w14:solidFill>
              <w14:schemeClr w14:val="tx1"/>
            </w14:solidFill>
          </w14:textFill>
        </w:rPr>
        <w:t>7</w:t>
      </w:r>
      <w:r>
        <w:rPr>
          <w:rFonts w:hint="eastAsia" w:ascii="仿宋" w:hAnsi="仿宋" w:eastAsia="仿宋" w:cs="仿宋"/>
          <w:b/>
          <w:snapToGrid w:val="0"/>
          <w:color w:val="000000" w:themeColor="text1"/>
          <w:kern w:val="0"/>
          <w:sz w:val="24"/>
          <w:szCs w:val="24"/>
          <w:highlight w:val="none"/>
          <w:lang w:val="en-US" w:eastAsia="zh-CN"/>
          <w14:textFill>
            <w14:solidFill>
              <w14:schemeClr w14:val="tx1"/>
            </w14:solidFill>
          </w14:textFill>
        </w:rPr>
        <w:t>.</w:t>
      </w:r>
      <w:r>
        <w:rPr>
          <w:rFonts w:hint="eastAsia" w:ascii="仿宋" w:hAnsi="仿宋" w:eastAsia="仿宋" w:cs="仿宋"/>
          <w:b/>
          <w:snapToGrid w:val="0"/>
          <w:color w:val="000000" w:themeColor="text1"/>
          <w:kern w:val="0"/>
          <w:sz w:val="24"/>
          <w:szCs w:val="24"/>
          <w:highlight w:val="none"/>
          <w14:textFill>
            <w14:solidFill>
              <w14:schemeClr w14:val="tx1"/>
            </w14:solidFill>
          </w14:textFill>
        </w:rPr>
        <w:t>采购文件的澄清</w:t>
      </w:r>
    </w:p>
    <w:p w14:paraId="6EBBAEAB">
      <w:pPr>
        <w:keepNext w:val="0"/>
        <w:keepLines w:val="0"/>
        <w:pageBreakBefore w:val="0"/>
        <w:kinsoku/>
        <w:wordWrap/>
        <w:topLinePunct w:val="0"/>
        <w:autoSpaceDE/>
        <w:autoSpaceDN/>
        <w:bidi w:val="0"/>
        <w:adjustRightInd w:val="0"/>
        <w:snapToGrid w:val="0"/>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7.1供应商在获取采购文件后，若有问题需要澄清或认为有必要与采购人进行技术交流，应于投标截止时间前，将问题发电子邮件至</w:t>
      </w:r>
      <w:r>
        <w:rPr>
          <w:rFonts w:hint="eastAsia" w:ascii="仿宋" w:hAnsi="仿宋" w:eastAsia="仿宋" w:cs="仿宋"/>
          <w:snapToGrid w:val="0"/>
          <w:color w:val="000000" w:themeColor="text1"/>
          <w:kern w:val="0"/>
          <w:sz w:val="24"/>
          <w:szCs w:val="24"/>
          <w:highlight w:val="none"/>
          <w:lang w:val="en-US" w:eastAsia="zh-CN"/>
          <w14:textFill>
            <w14:solidFill>
              <w14:schemeClr w14:val="tx1"/>
            </w14:solidFill>
          </w14:textFill>
        </w:rPr>
        <w:t>154409310@qq.com</w:t>
      </w:r>
      <w:r>
        <w:rPr>
          <w:rFonts w:hint="eastAsia" w:ascii="仿宋" w:hAnsi="仿宋" w:eastAsia="仿宋" w:cs="仿宋"/>
          <w:snapToGrid w:val="0"/>
          <w:color w:val="000000" w:themeColor="text1"/>
          <w:kern w:val="0"/>
          <w:sz w:val="24"/>
          <w:szCs w:val="24"/>
          <w:highlight w:val="none"/>
          <w14:textFill>
            <w14:solidFill>
              <w14:schemeClr w14:val="tx1"/>
            </w14:solidFill>
          </w14:textFill>
        </w:rPr>
        <w:t>（电子邮件与书面文件有不一致的，以书面文件为准）。截止期后的疑问将不予受理、答复。</w:t>
      </w:r>
    </w:p>
    <w:p w14:paraId="456AC8A9">
      <w:pPr>
        <w:keepNext w:val="0"/>
        <w:keepLines w:val="0"/>
        <w:pageBreakBefore w:val="0"/>
        <w:kinsoku/>
        <w:wordWrap/>
        <w:topLinePunct w:val="0"/>
        <w:autoSpaceDE/>
        <w:autoSpaceDN/>
        <w:bidi w:val="0"/>
        <w:adjustRightInd w:val="0"/>
        <w:snapToGrid w:val="0"/>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7.2供应商要求解释或澄清的问题应以书面形式送达，并加盖公章、写明日期。</w:t>
      </w:r>
    </w:p>
    <w:p w14:paraId="5FD4957B">
      <w:pPr>
        <w:keepNext w:val="0"/>
        <w:keepLines w:val="0"/>
        <w:pageBreakBefore w:val="0"/>
        <w:kinsoku/>
        <w:wordWrap/>
        <w:topLinePunct w:val="0"/>
        <w:autoSpaceDE/>
        <w:autoSpaceDN/>
        <w:bidi w:val="0"/>
        <w:adjustRightInd w:val="0"/>
        <w:snapToGrid w:val="0"/>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7.3所有要求解释或澄清的问题都予以解答，答疑内容与补充内容以更正（澄清）公告形式告知所有获取采购文件的供应商。</w:t>
      </w:r>
    </w:p>
    <w:p w14:paraId="3785A4CE">
      <w:pPr>
        <w:keepNext w:val="0"/>
        <w:keepLines w:val="0"/>
        <w:pageBreakBefore w:val="0"/>
        <w:kinsoku/>
        <w:wordWrap/>
        <w:topLinePunct w:val="0"/>
        <w:autoSpaceDE/>
        <w:autoSpaceDN/>
        <w:bidi w:val="0"/>
        <w:adjustRightInd w:val="0"/>
        <w:snapToGrid w:val="0"/>
        <w:spacing w:line="450" w:lineRule="exact"/>
        <w:ind w:firstLine="482" w:firstLineChars="200"/>
        <w:textAlignment w:val="auto"/>
        <w:rPr>
          <w:rFonts w:hint="eastAsia" w:ascii="仿宋" w:hAnsi="仿宋" w:eastAsia="仿宋" w:cs="仿宋"/>
          <w:b/>
          <w:snapToGrid w:val="0"/>
          <w:color w:val="000000" w:themeColor="text1"/>
          <w:kern w:val="0"/>
          <w:sz w:val="24"/>
          <w:szCs w:val="24"/>
          <w:highlight w:val="none"/>
          <w14:textFill>
            <w14:solidFill>
              <w14:schemeClr w14:val="tx1"/>
            </w14:solidFill>
          </w14:textFill>
        </w:rPr>
      </w:pPr>
      <w:r>
        <w:rPr>
          <w:rFonts w:hint="eastAsia" w:ascii="仿宋" w:hAnsi="仿宋" w:eastAsia="仿宋" w:cs="仿宋"/>
          <w:b/>
          <w:snapToGrid w:val="0"/>
          <w:color w:val="000000" w:themeColor="text1"/>
          <w:kern w:val="0"/>
          <w:sz w:val="24"/>
          <w:szCs w:val="24"/>
          <w:highlight w:val="none"/>
          <w14:textFill>
            <w14:solidFill>
              <w14:schemeClr w14:val="tx1"/>
            </w14:solidFill>
          </w14:textFill>
        </w:rPr>
        <w:t>8.采购文件的修改</w:t>
      </w:r>
    </w:p>
    <w:p w14:paraId="6B6C139B">
      <w:pPr>
        <w:keepNext w:val="0"/>
        <w:keepLines w:val="0"/>
        <w:pageBreakBefore w:val="0"/>
        <w:kinsoku/>
        <w:wordWrap/>
        <w:topLinePunct w:val="0"/>
        <w:autoSpaceDE/>
        <w:autoSpaceDN/>
        <w:bidi w:val="0"/>
        <w:adjustRightInd w:val="0"/>
        <w:snapToGrid w:val="0"/>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8.1采购人或者采购代理机构可以对已发出的采购文件进行必要的澄清或者修改。澄清或者修改的内容可能影响投标文件编制的，采购人或者采购代理机构应当在投标截止时间至少15日前，以更正（澄清）公告形式通知所有获取采购文件的潜在供应商；不足15日的，采购人或者采购代理机构应当顺延提交投标文件的截止时间。</w:t>
      </w:r>
    </w:p>
    <w:p w14:paraId="605CFA7C">
      <w:pPr>
        <w:keepNext w:val="0"/>
        <w:keepLines w:val="0"/>
        <w:pageBreakBefore w:val="0"/>
        <w:kinsoku/>
        <w:wordWrap/>
        <w:topLinePunct w:val="0"/>
        <w:autoSpaceDE/>
        <w:autoSpaceDN/>
        <w:bidi w:val="0"/>
        <w:adjustRightInd w:val="0"/>
        <w:snapToGrid w:val="0"/>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8.2采购文件的修改将以更正（澄清）公告通知所有获取采购文件的供应商，并对其具有约束力。供应商</w:t>
      </w:r>
      <w:r>
        <w:rPr>
          <w:rFonts w:hint="eastAsia" w:ascii="仿宋" w:hAnsi="仿宋" w:eastAsia="仿宋" w:cs="仿宋"/>
          <w:color w:val="000000" w:themeColor="text1"/>
          <w:sz w:val="24"/>
          <w:szCs w:val="24"/>
          <w:highlight w:val="none"/>
          <w14:textFill>
            <w14:solidFill>
              <w14:schemeClr w14:val="tx1"/>
            </w14:solidFill>
          </w14:textFill>
        </w:rPr>
        <w:t>应及时关注浙江政府采购网上该项目的公告信息</w:t>
      </w:r>
      <w:r>
        <w:rPr>
          <w:rFonts w:hint="eastAsia" w:ascii="仿宋" w:hAnsi="仿宋" w:eastAsia="仿宋" w:cs="仿宋"/>
          <w:snapToGrid w:val="0"/>
          <w:color w:val="000000" w:themeColor="text1"/>
          <w:kern w:val="0"/>
          <w:sz w:val="24"/>
          <w:szCs w:val="24"/>
          <w:highlight w:val="none"/>
          <w14:textFill>
            <w14:solidFill>
              <w14:schemeClr w14:val="tx1"/>
            </w14:solidFill>
          </w14:textFill>
        </w:rPr>
        <w:t>。</w:t>
      </w:r>
    </w:p>
    <w:p w14:paraId="39166FB4">
      <w:pPr>
        <w:keepNext w:val="0"/>
        <w:keepLines w:val="0"/>
        <w:pageBreakBefore w:val="0"/>
        <w:kinsoku/>
        <w:wordWrap/>
        <w:topLinePunct w:val="0"/>
        <w:autoSpaceDE/>
        <w:autoSpaceDN/>
        <w:bidi w:val="0"/>
        <w:adjustRightInd w:val="0"/>
        <w:snapToGrid w:val="0"/>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8.3在更正（澄清）公告发布后，如果供应商认为编制投标文件的时间不充分的，必须在公告发布之日的24小时内通知采购人和采购代理机构。否则，视同供应商有充足时间编制投标文件。</w:t>
      </w:r>
    </w:p>
    <w:p w14:paraId="45C06E01">
      <w:pPr>
        <w:keepNext w:val="0"/>
        <w:keepLines w:val="0"/>
        <w:pageBreakBefore w:val="0"/>
        <w:kinsoku/>
        <w:wordWrap/>
        <w:topLinePunct w:val="0"/>
        <w:autoSpaceDE/>
        <w:autoSpaceDN/>
        <w:bidi w:val="0"/>
        <w:adjustRightInd w:val="0"/>
        <w:snapToGrid w:val="0"/>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8.4采购文件澄清、答复、修改、补充的内容为采购文件的组成部分。当采购文件与采购文件的答复、澄清、修改、补充通知就同一内容的表述不一致时，以最后发出的更正（澄清）公告为准。</w:t>
      </w:r>
    </w:p>
    <w:p w14:paraId="5AC6E661">
      <w:pPr>
        <w:keepNext w:val="0"/>
        <w:keepLines w:val="0"/>
        <w:pageBreakBefore w:val="0"/>
        <w:kinsoku/>
        <w:wordWrap/>
        <w:topLinePunct w:val="0"/>
        <w:autoSpaceDE/>
        <w:autoSpaceDN/>
        <w:bidi w:val="0"/>
        <w:adjustRightInd w:val="0"/>
        <w:snapToGrid w:val="0"/>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8.5采购文件的澄清、答复、修改或补充都应该通过本代理机构以法定形式发布，除此以外的发布不属于采购文件的组成部分。</w:t>
      </w:r>
    </w:p>
    <w:p w14:paraId="32371DAD">
      <w:pPr>
        <w:keepNext w:val="0"/>
        <w:keepLines w:val="0"/>
        <w:pageBreakBefore w:val="0"/>
        <w:kinsoku/>
        <w:wordWrap/>
        <w:topLinePunct w:val="0"/>
        <w:autoSpaceDE/>
        <w:autoSpaceDN/>
        <w:bidi w:val="0"/>
        <w:spacing w:line="450" w:lineRule="exact"/>
        <w:jc w:val="center"/>
        <w:textAlignment w:val="auto"/>
        <w:rPr>
          <w:rFonts w:hint="eastAsia" w:ascii="仿宋" w:hAnsi="仿宋" w:eastAsia="仿宋" w:cs="仿宋"/>
          <w:b/>
          <w:bCs/>
          <w:color w:val="000000" w:themeColor="text1"/>
          <w:sz w:val="28"/>
          <w:szCs w:val="28"/>
          <w:highlight w:val="none"/>
          <w14:textFill>
            <w14:solidFill>
              <w14:schemeClr w14:val="tx1"/>
            </w14:solidFill>
          </w14:textFill>
        </w:rPr>
      </w:pPr>
      <w:bookmarkStart w:id="25" w:name="_Toc31368"/>
      <w:bookmarkStart w:id="26" w:name="_Toc251566652"/>
      <w:bookmarkStart w:id="27" w:name="_Toc22768"/>
      <w:bookmarkStart w:id="28" w:name="_Toc15075"/>
      <w:bookmarkStart w:id="29" w:name="_Toc240450079"/>
      <w:r>
        <w:rPr>
          <w:rFonts w:hint="eastAsia" w:ascii="仿宋" w:hAnsi="仿宋" w:eastAsia="仿宋" w:cs="仿宋"/>
          <w:b/>
          <w:bCs/>
          <w:color w:val="000000" w:themeColor="text1"/>
          <w:sz w:val="28"/>
          <w:szCs w:val="28"/>
          <w:highlight w:val="none"/>
          <w14:textFill>
            <w14:solidFill>
              <w14:schemeClr w14:val="tx1"/>
            </w14:solidFill>
          </w14:textFill>
        </w:rPr>
        <w:t>三、投标文件的编制</w:t>
      </w:r>
      <w:bookmarkEnd w:id="25"/>
      <w:bookmarkEnd w:id="26"/>
      <w:bookmarkEnd w:id="27"/>
      <w:bookmarkEnd w:id="28"/>
      <w:bookmarkEnd w:id="29"/>
    </w:p>
    <w:p w14:paraId="299B2A76">
      <w:pPr>
        <w:keepNext w:val="0"/>
        <w:keepLines w:val="0"/>
        <w:pageBreakBefore w:val="0"/>
        <w:widowControl w:val="0"/>
        <w:kinsoku/>
        <w:wordWrap/>
        <w:overflowPunct/>
        <w:topLinePunct w:val="0"/>
        <w:autoSpaceDE/>
        <w:autoSpaceDN/>
        <w:bidi w:val="0"/>
        <w:adjustRightInd w:val="0"/>
        <w:snapToGrid w:val="0"/>
        <w:spacing w:line="450" w:lineRule="exact"/>
        <w:ind w:firstLine="482" w:firstLineChars="200"/>
        <w:textAlignment w:val="auto"/>
        <w:rPr>
          <w:rFonts w:hint="eastAsia" w:ascii="仿宋" w:hAnsi="仿宋" w:eastAsia="仿宋" w:cs="仿宋"/>
          <w:b/>
          <w:snapToGrid w:val="0"/>
          <w:color w:val="000000" w:themeColor="text1"/>
          <w:kern w:val="0"/>
          <w:sz w:val="24"/>
          <w:szCs w:val="24"/>
          <w:highlight w:val="none"/>
          <w14:textFill>
            <w14:solidFill>
              <w14:schemeClr w14:val="tx1"/>
            </w14:solidFill>
          </w14:textFill>
        </w:rPr>
      </w:pPr>
      <w:r>
        <w:rPr>
          <w:rFonts w:hint="eastAsia" w:ascii="仿宋" w:hAnsi="仿宋" w:eastAsia="仿宋" w:cs="仿宋"/>
          <w:b/>
          <w:snapToGrid w:val="0"/>
          <w:color w:val="000000" w:themeColor="text1"/>
          <w:kern w:val="0"/>
          <w:sz w:val="24"/>
          <w:szCs w:val="24"/>
          <w:highlight w:val="none"/>
          <w14:textFill>
            <w14:solidFill>
              <w14:schemeClr w14:val="tx1"/>
            </w14:solidFill>
          </w14:textFill>
        </w:rPr>
        <w:t>供应商应认真阅读采购文件中所有的事项、格式、条款和技术要求等。如果供应商没有按照采购文件要求和规定编制投标文件及提交全部资料，或者投标没有对采购文件中各方面作出实质性响应，其风险应由供应商承担。</w:t>
      </w:r>
    </w:p>
    <w:p w14:paraId="4F24C84C">
      <w:pPr>
        <w:keepNext w:val="0"/>
        <w:keepLines w:val="0"/>
        <w:pageBreakBefore w:val="0"/>
        <w:widowControl w:val="0"/>
        <w:kinsoku/>
        <w:wordWrap/>
        <w:overflowPunct/>
        <w:topLinePunct w:val="0"/>
        <w:autoSpaceDE/>
        <w:autoSpaceDN/>
        <w:bidi w:val="0"/>
        <w:adjustRightInd w:val="0"/>
        <w:snapToGrid w:val="0"/>
        <w:spacing w:line="450" w:lineRule="exact"/>
        <w:ind w:firstLine="482" w:firstLineChars="200"/>
        <w:textAlignment w:val="auto"/>
        <w:rPr>
          <w:rFonts w:hint="eastAsia" w:ascii="仿宋" w:hAnsi="仿宋" w:eastAsia="仿宋" w:cs="仿宋"/>
          <w:b/>
          <w:snapToGrid w:val="0"/>
          <w:color w:val="000000" w:themeColor="text1"/>
          <w:kern w:val="0"/>
          <w:sz w:val="24"/>
          <w:szCs w:val="24"/>
          <w:highlight w:val="none"/>
          <w14:textFill>
            <w14:solidFill>
              <w14:schemeClr w14:val="tx1"/>
            </w14:solidFill>
          </w14:textFill>
        </w:rPr>
      </w:pPr>
      <w:r>
        <w:rPr>
          <w:rFonts w:hint="eastAsia" w:ascii="仿宋" w:hAnsi="仿宋" w:eastAsia="仿宋" w:cs="仿宋"/>
          <w:b/>
          <w:snapToGrid w:val="0"/>
          <w:color w:val="000000" w:themeColor="text1"/>
          <w:kern w:val="0"/>
          <w:sz w:val="24"/>
          <w:szCs w:val="24"/>
          <w:highlight w:val="none"/>
          <w14:textFill>
            <w14:solidFill>
              <w14:schemeClr w14:val="tx1"/>
            </w14:solidFill>
          </w14:textFill>
        </w:rPr>
        <w:t>投标人应确保所提供投标文件资料的有效性和真实性，所有文件资料必须是针对本次投标的。如发现投标人在投标活动中提供虚假文件资料，其投标无效，并报监管部门查处；中标后发现的，中标人还须按照《中华人民共和国消费者权益保护法》第49条之规定双倍赔偿采购人，且民事赔偿并不免除违法投标人的行政与刑事责任。</w:t>
      </w:r>
    </w:p>
    <w:p w14:paraId="2D23E05B">
      <w:pPr>
        <w:keepNext w:val="0"/>
        <w:keepLines w:val="0"/>
        <w:pageBreakBefore w:val="0"/>
        <w:widowControl w:val="0"/>
        <w:kinsoku/>
        <w:wordWrap/>
        <w:overflowPunct/>
        <w:topLinePunct w:val="0"/>
        <w:autoSpaceDE/>
        <w:autoSpaceDN/>
        <w:bidi w:val="0"/>
        <w:adjustRightInd w:val="0"/>
        <w:snapToGrid w:val="0"/>
        <w:spacing w:line="450" w:lineRule="exact"/>
        <w:ind w:firstLine="482" w:firstLineChars="200"/>
        <w:textAlignment w:val="auto"/>
        <w:rPr>
          <w:rFonts w:hint="eastAsia" w:ascii="仿宋" w:hAnsi="仿宋" w:eastAsia="仿宋" w:cs="仿宋"/>
          <w:b/>
          <w:snapToGrid w:val="0"/>
          <w:color w:val="000000" w:themeColor="text1"/>
          <w:kern w:val="0"/>
          <w:sz w:val="24"/>
          <w:szCs w:val="24"/>
          <w:highlight w:val="none"/>
          <w14:textFill>
            <w14:solidFill>
              <w14:schemeClr w14:val="tx1"/>
            </w14:solidFill>
          </w14:textFill>
        </w:rPr>
      </w:pPr>
      <w:r>
        <w:rPr>
          <w:rFonts w:hint="eastAsia" w:ascii="仿宋" w:hAnsi="仿宋" w:eastAsia="仿宋" w:cs="仿宋"/>
          <w:b/>
          <w:snapToGrid w:val="0"/>
          <w:color w:val="000000" w:themeColor="text1"/>
          <w:kern w:val="0"/>
          <w:sz w:val="24"/>
          <w:szCs w:val="24"/>
          <w:highlight w:val="none"/>
          <w14:textFill>
            <w14:solidFill>
              <w14:schemeClr w14:val="tx1"/>
            </w14:solidFill>
          </w14:textFill>
        </w:rPr>
        <w:t>9.投标文件的语言、计量单位、形式及效力</w:t>
      </w:r>
    </w:p>
    <w:p w14:paraId="2C005F78">
      <w:pPr>
        <w:keepNext w:val="0"/>
        <w:keepLines w:val="0"/>
        <w:pageBreakBefore w:val="0"/>
        <w:widowControl w:val="0"/>
        <w:kinsoku/>
        <w:wordWrap/>
        <w:overflowPunct/>
        <w:topLinePunct w:val="0"/>
        <w:autoSpaceDE/>
        <w:autoSpaceDN/>
        <w:bidi w:val="0"/>
        <w:adjustRightInd w:val="0"/>
        <w:snapToGrid w:val="0"/>
        <w:spacing w:line="450" w:lineRule="exact"/>
        <w:ind w:firstLine="482" w:firstLineChars="200"/>
        <w:textAlignment w:val="auto"/>
        <w:rPr>
          <w:rFonts w:hint="eastAsia" w:ascii="仿宋" w:hAnsi="仿宋" w:eastAsia="仿宋" w:cs="仿宋"/>
          <w:b/>
          <w:snapToGrid w:val="0"/>
          <w:color w:val="000000" w:themeColor="text1"/>
          <w:kern w:val="0"/>
          <w:sz w:val="24"/>
          <w:szCs w:val="24"/>
          <w:highlight w:val="none"/>
          <w14:textFill>
            <w14:solidFill>
              <w14:schemeClr w14:val="tx1"/>
            </w14:solidFill>
          </w14:textFill>
        </w:rPr>
      </w:pPr>
      <w:r>
        <w:rPr>
          <w:rFonts w:hint="eastAsia" w:ascii="仿宋" w:hAnsi="仿宋" w:eastAsia="仿宋" w:cs="仿宋"/>
          <w:b/>
          <w:snapToGrid w:val="0"/>
          <w:color w:val="000000" w:themeColor="text1"/>
          <w:kern w:val="0"/>
          <w:sz w:val="24"/>
          <w:szCs w:val="24"/>
          <w:highlight w:val="none"/>
          <w14:textFill>
            <w14:solidFill>
              <w14:schemeClr w14:val="tx1"/>
            </w14:solidFill>
          </w14:textFill>
        </w:rPr>
        <w:t>9.1语言及计量单位</w:t>
      </w:r>
    </w:p>
    <w:p w14:paraId="0BE3B84D">
      <w:pPr>
        <w:keepNext w:val="0"/>
        <w:keepLines w:val="0"/>
        <w:pageBreakBefore w:val="0"/>
        <w:widowControl w:val="0"/>
        <w:kinsoku/>
        <w:wordWrap/>
        <w:overflowPunct/>
        <w:topLinePunct w:val="0"/>
        <w:autoSpaceDE/>
        <w:autoSpaceDN/>
        <w:bidi w:val="0"/>
        <w:adjustRightInd w:val="0"/>
        <w:snapToGrid w:val="0"/>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9.1.1投标文件及供应商与采购人之间与投标有关的来往通知、函件和文件均应使用简体中文。除签名、盖章、专用名称等特殊情形外，以中文汉语以外的文字表述的投标文件视同未提供。供应商提交的支持文件和印刷的文献可以用另一种语言，但相应内容应附有中文翻译文本，在解释投标文件时以中文翻译文本为准。</w:t>
      </w:r>
    </w:p>
    <w:p w14:paraId="65B09C56">
      <w:pPr>
        <w:keepNext w:val="0"/>
        <w:keepLines w:val="0"/>
        <w:pageBreakBefore w:val="0"/>
        <w:widowControl w:val="0"/>
        <w:kinsoku/>
        <w:wordWrap/>
        <w:overflowPunct/>
        <w:topLinePunct w:val="0"/>
        <w:autoSpaceDE/>
        <w:autoSpaceDN/>
        <w:bidi w:val="0"/>
        <w:adjustRightInd w:val="0"/>
        <w:snapToGrid w:val="0"/>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9.1.2除采购文件另有规定外，投标文件所使用的计量单位，均须采用中华人民共和国法定计量单位，否则视同未响应。</w:t>
      </w:r>
    </w:p>
    <w:p w14:paraId="1BD10763">
      <w:pPr>
        <w:keepNext w:val="0"/>
        <w:keepLines w:val="0"/>
        <w:pageBreakBefore w:val="0"/>
        <w:widowControl w:val="0"/>
        <w:kinsoku/>
        <w:wordWrap/>
        <w:overflowPunct/>
        <w:topLinePunct w:val="0"/>
        <w:autoSpaceDE/>
        <w:autoSpaceDN/>
        <w:bidi w:val="0"/>
        <w:adjustRightInd w:val="0"/>
        <w:snapToGrid w:val="0"/>
        <w:spacing w:line="450" w:lineRule="exact"/>
        <w:ind w:firstLine="482" w:firstLineChars="200"/>
        <w:textAlignment w:val="auto"/>
        <w:rPr>
          <w:rFonts w:hint="eastAsia" w:ascii="仿宋" w:hAnsi="仿宋" w:eastAsia="仿宋" w:cs="仿宋"/>
          <w:b/>
          <w:snapToGrid w:val="0"/>
          <w:color w:val="000000" w:themeColor="text1"/>
          <w:kern w:val="0"/>
          <w:sz w:val="24"/>
          <w:szCs w:val="24"/>
          <w:highlight w:val="none"/>
          <w14:textFill>
            <w14:solidFill>
              <w14:schemeClr w14:val="tx1"/>
            </w14:solidFill>
          </w14:textFill>
        </w:rPr>
      </w:pPr>
      <w:r>
        <w:rPr>
          <w:rFonts w:hint="eastAsia" w:ascii="仿宋" w:hAnsi="仿宋" w:eastAsia="仿宋" w:cs="仿宋"/>
          <w:b/>
          <w:snapToGrid w:val="0"/>
          <w:color w:val="000000" w:themeColor="text1"/>
          <w:kern w:val="0"/>
          <w:sz w:val="24"/>
          <w:szCs w:val="24"/>
          <w:highlight w:val="none"/>
          <w14:textFill>
            <w14:solidFill>
              <w14:schemeClr w14:val="tx1"/>
            </w14:solidFill>
          </w14:textFill>
        </w:rPr>
        <w:t>10</w:t>
      </w:r>
      <w:r>
        <w:rPr>
          <w:rFonts w:hint="eastAsia" w:ascii="仿宋" w:hAnsi="仿宋" w:eastAsia="仿宋" w:cs="仿宋"/>
          <w:b/>
          <w:snapToGrid w:val="0"/>
          <w:color w:val="000000" w:themeColor="text1"/>
          <w:kern w:val="0"/>
          <w:sz w:val="24"/>
          <w:szCs w:val="24"/>
          <w:highlight w:val="none"/>
          <w:lang w:val="en-US" w:eastAsia="zh-CN"/>
          <w14:textFill>
            <w14:solidFill>
              <w14:schemeClr w14:val="tx1"/>
            </w14:solidFill>
          </w14:textFill>
        </w:rPr>
        <w:t>.</w:t>
      </w:r>
      <w:r>
        <w:rPr>
          <w:rFonts w:hint="eastAsia" w:ascii="仿宋" w:hAnsi="仿宋" w:eastAsia="仿宋" w:cs="仿宋"/>
          <w:b/>
          <w:snapToGrid w:val="0"/>
          <w:color w:val="000000" w:themeColor="text1"/>
          <w:kern w:val="0"/>
          <w:sz w:val="24"/>
          <w:szCs w:val="24"/>
          <w:highlight w:val="none"/>
          <w14:textFill>
            <w14:solidFill>
              <w14:schemeClr w14:val="tx1"/>
            </w14:solidFill>
          </w14:textFill>
        </w:rPr>
        <w:t>投标文件构成</w:t>
      </w:r>
    </w:p>
    <w:p w14:paraId="49E5D077">
      <w:pPr>
        <w:keepNext w:val="0"/>
        <w:keepLines w:val="0"/>
        <w:pageBreakBefore w:val="0"/>
        <w:widowControl w:val="0"/>
        <w:kinsoku/>
        <w:wordWrap/>
        <w:overflowPunct/>
        <w:topLinePunct w:val="0"/>
        <w:autoSpaceDE/>
        <w:autoSpaceDN/>
        <w:bidi w:val="0"/>
        <w:adjustRightInd w:val="0"/>
        <w:snapToGrid w:val="0"/>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供应商向采购人递交的投标文件均由</w:t>
      </w:r>
      <w:r>
        <w:rPr>
          <w:rFonts w:hint="eastAsia" w:ascii="仿宋" w:hAnsi="仿宋" w:eastAsia="仿宋" w:cs="仿宋"/>
          <w:b/>
          <w:bCs/>
          <w:snapToGrid w:val="0"/>
          <w:color w:val="000000" w:themeColor="text1"/>
          <w:kern w:val="0"/>
          <w:sz w:val="24"/>
          <w:szCs w:val="24"/>
          <w:highlight w:val="none"/>
          <w14:textFill>
            <w14:solidFill>
              <w14:schemeClr w14:val="tx1"/>
            </w14:solidFill>
          </w14:textFill>
        </w:rPr>
        <w:t>资格审查文件、商务技术文件、报价文件</w:t>
      </w:r>
      <w:r>
        <w:rPr>
          <w:rFonts w:hint="eastAsia" w:ascii="仿宋" w:hAnsi="仿宋" w:eastAsia="仿宋" w:cs="仿宋"/>
          <w:snapToGrid w:val="0"/>
          <w:color w:val="000000" w:themeColor="text1"/>
          <w:kern w:val="0"/>
          <w:sz w:val="24"/>
          <w:szCs w:val="24"/>
          <w:highlight w:val="none"/>
          <w14:textFill>
            <w14:solidFill>
              <w14:schemeClr w14:val="tx1"/>
            </w14:solidFill>
          </w14:textFill>
        </w:rPr>
        <w:t>组成，具体内容如下：</w:t>
      </w:r>
    </w:p>
    <w:p w14:paraId="335A93BD">
      <w:pPr>
        <w:pStyle w:val="6"/>
        <w:keepNext w:val="0"/>
        <w:keepLines w:val="0"/>
        <w:pageBreakBefore w:val="0"/>
        <w:widowControl w:val="0"/>
        <w:kinsoku/>
        <w:wordWrap/>
        <w:overflowPunct/>
        <w:topLinePunct w:val="0"/>
        <w:autoSpaceDE/>
        <w:autoSpaceDN/>
        <w:bidi w:val="0"/>
        <w:spacing w:after="0" w:line="430" w:lineRule="exact"/>
        <w:ind w:left="0" w:leftChars="0" w:firstLine="482" w:firstLineChars="200"/>
        <w:jc w:val="both"/>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snapToGrid w:val="0"/>
          <w:color w:val="000000" w:themeColor="text1"/>
          <w:kern w:val="0"/>
          <w:sz w:val="24"/>
          <w:szCs w:val="24"/>
          <w:highlight w:val="none"/>
          <w14:textFill>
            <w14:solidFill>
              <w14:schemeClr w14:val="tx1"/>
            </w14:solidFill>
          </w14:textFill>
        </w:rPr>
        <w:t>1</w:t>
      </w:r>
      <w:r>
        <w:rPr>
          <w:rFonts w:hint="eastAsia" w:ascii="仿宋" w:hAnsi="仿宋" w:eastAsia="仿宋" w:cs="仿宋"/>
          <w:b/>
          <w:bCs/>
          <w:snapToGrid w:val="0"/>
          <w:color w:val="000000" w:themeColor="text1"/>
          <w:kern w:val="0"/>
          <w:sz w:val="24"/>
          <w:szCs w:val="24"/>
          <w:highlight w:val="none"/>
          <w:lang w:val="en-US" w:eastAsia="zh-CN"/>
          <w14:textFill>
            <w14:solidFill>
              <w14:schemeClr w14:val="tx1"/>
            </w14:solidFill>
          </w14:textFill>
        </w:rPr>
        <w:t>0</w:t>
      </w:r>
      <w:r>
        <w:rPr>
          <w:rFonts w:hint="eastAsia" w:ascii="仿宋" w:hAnsi="仿宋" w:eastAsia="仿宋" w:cs="仿宋"/>
          <w:b/>
          <w:bCs/>
          <w:snapToGrid w:val="0"/>
          <w:color w:val="000000" w:themeColor="text1"/>
          <w:kern w:val="0"/>
          <w:sz w:val="24"/>
          <w:szCs w:val="24"/>
          <w:highlight w:val="none"/>
          <w14:textFill>
            <w14:solidFill>
              <w14:schemeClr w14:val="tx1"/>
            </w14:solidFill>
          </w14:textFill>
        </w:rPr>
        <w:t>.1资格审查文件</w:t>
      </w:r>
    </w:p>
    <w:tbl>
      <w:tblPr>
        <w:tblStyle w:val="21"/>
        <w:tblW w:w="9350"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4212"/>
        <w:gridCol w:w="4438"/>
      </w:tblGrid>
      <w:tr w14:paraId="4391A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656A0F09">
            <w:pPr>
              <w:keepNext w:val="0"/>
              <w:keepLines w:val="0"/>
              <w:pageBreakBefore w:val="0"/>
              <w:widowControl w:val="0"/>
              <w:kinsoku/>
              <w:wordWrap/>
              <w:overflowPunct w:val="0"/>
              <w:topLinePunct w:val="0"/>
              <w:autoSpaceDE/>
              <w:autoSpaceDN/>
              <w:bidi w:val="0"/>
              <w:adjustRightInd/>
              <w:snapToGrid/>
              <w:spacing w:line="350" w:lineRule="exact"/>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bookmarkStart w:id="30" w:name="_Toc16764"/>
            <w:r>
              <w:rPr>
                <w:rFonts w:hint="eastAsia" w:ascii="仿宋" w:hAnsi="仿宋" w:eastAsia="仿宋" w:cs="仿宋"/>
                <w:b/>
                <w:color w:val="000000" w:themeColor="text1"/>
                <w:sz w:val="24"/>
                <w:szCs w:val="24"/>
                <w:highlight w:val="none"/>
                <w14:textFill>
                  <w14:solidFill>
                    <w14:schemeClr w14:val="tx1"/>
                  </w14:solidFill>
                </w14:textFill>
              </w:rPr>
              <w:t>序号</w:t>
            </w:r>
          </w:p>
        </w:tc>
        <w:tc>
          <w:tcPr>
            <w:tcW w:w="8650" w:type="dxa"/>
            <w:gridSpan w:val="2"/>
          </w:tcPr>
          <w:p w14:paraId="53DB2C59">
            <w:pPr>
              <w:keepNext w:val="0"/>
              <w:keepLines w:val="0"/>
              <w:pageBreakBefore w:val="0"/>
              <w:widowControl w:val="0"/>
              <w:kinsoku/>
              <w:wordWrap/>
              <w:overflowPunct w:val="0"/>
              <w:topLinePunct w:val="0"/>
              <w:autoSpaceDE/>
              <w:autoSpaceDN/>
              <w:bidi w:val="0"/>
              <w:adjustRightInd/>
              <w:snapToGrid/>
              <w:spacing w:line="350" w:lineRule="exact"/>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内容</w:t>
            </w:r>
          </w:p>
        </w:tc>
      </w:tr>
      <w:tr w14:paraId="0926B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3"/>
            <w:vAlign w:val="center"/>
          </w:tcPr>
          <w:p w14:paraId="53A19F14">
            <w:pPr>
              <w:keepNext w:val="0"/>
              <w:keepLines w:val="0"/>
              <w:pageBreakBefore w:val="0"/>
              <w:widowControl w:val="0"/>
              <w:kinsoku/>
              <w:wordWrap/>
              <w:overflowPunct w:val="0"/>
              <w:topLinePunct w:val="0"/>
              <w:autoSpaceDE/>
              <w:autoSpaceDN/>
              <w:bidi w:val="0"/>
              <w:adjustRightInd/>
              <w:snapToGrid/>
              <w:spacing w:line="350" w:lineRule="exact"/>
              <w:jc w:val="left"/>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u w:val="single"/>
                <w14:textFill>
                  <w14:solidFill>
                    <w14:schemeClr w14:val="tx1"/>
                  </w14:solidFill>
                </w14:textFill>
              </w:rPr>
              <w:t>▲资格审查文件（强制性要求，供应商</w:t>
            </w:r>
            <w:r>
              <w:rPr>
                <w:rFonts w:hint="eastAsia" w:ascii="仿宋" w:hAnsi="仿宋" w:eastAsia="仿宋" w:cs="仿宋"/>
                <w:b/>
                <w:color w:val="000000" w:themeColor="text1"/>
                <w:sz w:val="24"/>
                <w:szCs w:val="24"/>
                <w:highlight w:val="none"/>
                <w:u w:val="single"/>
                <w:lang w:val="zh-CN"/>
                <w14:textFill>
                  <w14:solidFill>
                    <w14:schemeClr w14:val="tx1"/>
                  </w14:solidFill>
                </w14:textFill>
              </w:rPr>
              <w:t>须按以下要求提供资格</w:t>
            </w:r>
            <w:r>
              <w:rPr>
                <w:rFonts w:hint="eastAsia" w:ascii="仿宋" w:hAnsi="仿宋" w:eastAsia="仿宋" w:cs="仿宋"/>
                <w:b/>
                <w:color w:val="000000" w:themeColor="text1"/>
                <w:sz w:val="24"/>
                <w:szCs w:val="24"/>
                <w:highlight w:val="none"/>
                <w:u w:val="single"/>
                <w14:textFill>
                  <w14:solidFill>
                    <w14:schemeClr w14:val="tx1"/>
                  </w14:solidFill>
                </w14:textFill>
              </w:rPr>
              <w:t>审查</w:t>
            </w:r>
            <w:r>
              <w:rPr>
                <w:rFonts w:hint="eastAsia" w:ascii="仿宋" w:hAnsi="仿宋" w:eastAsia="仿宋" w:cs="仿宋"/>
                <w:b/>
                <w:color w:val="000000" w:themeColor="text1"/>
                <w:sz w:val="24"/>
                <w:szCs w:val="24"/>
                <w:highlight w:val="none"/>
                <w:u w:val="single"/>
                <w:lang w:val="zh-CN"/>
                <w14:textFill>
                  <w14:solidFill>
                    <w14:schemeClr w14:val="tx1"/>
                  </w14:solidFill>
                </w14:textFill>
              </w:rPr>
              <w:t>文件，否则资格性审查不通过的，责任自负</w:t>
            </w:r>
            <w:r>
              <w:rPr>
                <w:rFonts w:hint="eastAsia" w:ascii="仿宋" w:hAnsi="仿宋" w:eastAsia="仿宋" w:cs="仿宋"/>
                <w:b/>
                <w:color w:val="000000" w:themeColor="text1"/>
                <w:sz w:val="24"/>
                <w:szCs w:val="24"/>
                <w:highlight w:val="none"/>
                <w:u w:val="single"/>
                <w14:textFill>
                  <w14:solidFill>
                    <w14:schemeClr w14:val="tx1"/>
                  </w14:solidFill>
                </w14:textFill>
              </w:rPr>
              <w:t>）</w:t>
            </w:r>
          </w:p>
        </w:tc>
      </w:tr>
      <w:tr w14:paraId="51188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0" w:type="dxa"/>
            <w:vAlign w:val="center"/>
          </w:tcPr>
          <w:p w14:paraId="6C67908C">
            <w:pPr>
              <w:keepNext w:val="0"/>
              <w:keepLines w:val="0"/>
              <w:pageBreakBefore w:val="0"/>
              <w:widowControl w:val="0"/>
              <w:kinsoku/>
              <w:wordWrap/>
              <w:overflowPunct w:val="0"/>
              <w:topLinePunct w:val="0"/>
              <w:autoSpaceDE/>
              <w:autoSpaceDN/>
              <w:bidi w:val="0"/>
              <w:adjustRightInd/>
              <w:snapToGrid/>
              <w:spacing w:line="35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p>
        </w:tc>
        <w:tc>
          <w:tcPr>
            <w:tcW w:w="4212" w:type="dxa"/>
            <w:vAlign w:val="center"/>
          </w:tcPr>
          <w:p w14:paraId="405694F7">
            <w:pPr>
              <w:keepNext w:val="0"/>
              <w:keepLines w:val="0"/>
              <w:pageBreakBefore w:val="0"/>
              <w:widowControl w:val="0"/>
              <w:kinsoku/>
              <w:wordWrap/>
              <w:overflowPunct/>
              <w:topLinePunct w:val="0"/>
              <w:autoSpaceDE/>
              <w:autoSpaceDN/>
              <w:bidi w:val="0"/>
              <w:adjustRightInd/>
              <w:snapToGrid/>
              <w:spacing w:line="350" w:lineRule="exact"/>
              <w:ind w:firstLine="482" w:firstLineChars="200"/>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符合参加政府采购活动应当具备的一般条件的承诺函</w:t>
            </w:r>
          </w:p>
        </w:tc>
        <w:tc>
          <w:tcPr>
            <w:tcW w:w="4438" w:type="dxa"/>
            <w:vAlign w:val="center"/>
          </w:tcPr>
          <w:p w14:paraId="335F8C77">
            <w:pPr>
              <w:keepNext w:val="0"/>
              <w:keepLines w:val="0"/>
              <w:pageBreakBefore w:val="0"/>
              <w:widowControl w:val="0"/>
              <w:kinsoku/>
              <w:wordWrap/>
              <w:topLinePunct w:val="0"/>
              <w:autoSpaceDE/>
              <w:autoSpaceDN/>
              <w:bidi w:val="0"/>
              <w:adjustRightInd/>
              <w:snapToGrid/>
              <w:spacing w:line="35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供应商须在投标文件中出具符合参加政府采购活动应当具备的一般条件的承诺函</w:t>
            </w:r>
            <w:r>
              <w:rPr>
                <w:rFonts w:hint="eastAsia" w:ascii="仿宋" w:hAnsi="仿宋" w:eastAsia="仿宋" w:cs="仿宋"/>
                <w:color w:val="000000" w:themeColor="text1"/>
                <w:sz w:val="24"/>
                <w:szCs w:val="24"/>
                <w:highlight w:val="none"/>
                <w14:textFill>
                  <w14:solidFill>
                    <w14:schemeClr w14:val="tx1"/>
                  </w14:solidFill>
                </w14:textFill>
              </w:rPr>
              <w:t>（详见第五章应提交的有关格式范例）</w:t>
            </w:r>
          </w:p>
        </w:tc>
      </w:tr>
      <w:tr w14:paraId="03B7E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2DB20A2E">
            <w:pPr>
              <w:keepNext w:val="0"/>
              <w:keepLines w:val="0"/>
              <w:pageBreakBefore w:val="0"/>
              <w:widowControl w:val="0"/>
              <w:kinsoku/>
              <w:wordWrap/>
              <w:overflowPunct w:val="0"/>
              <w:topLinePunct w:val="0"/>
              <w:autoSpaceDE/>
              <w:autoSpaceDN/>
              <w:bidi w:val="0"/>
              <w:adjustRightInd/>
              <w:snapToGrid/>
              <w:spacing w:line="35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p>
        </w:tc>
        <w:tc>
          <w:tcPr>
            <w:tcW w:w="4212" w:type="dxa"/>
            <w:vAlign w:val="center"/>
          </w:tcPr>
          <w:p w14:paraId="247111E7">
            <w:pPr>
              <w:keepNext w:val="0"/>
              <w:keepLines w:val="0"/>
              <w:pageBreakBefore w:val="0"/>
              <w:widowControl w:val="0"/>
              <w:kinsoku/>
              <w:wordWrap/>
              <w:overflowPunct/>
              <w:topLinePunct w:val="0"/>
              <w:autoSpaceDE/>
              <w:autoSpaceDN/>
              <w:bidi w:val="0"/>
              <w:adjustRightInd/>
              <w:snapToGrid/>
              <w:spacing w:line="350" w:lineRule="exact"/>
              <w:ind w:firstLine="482" w:firstLineChars="200"/>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具有独立承担民事责任的能力证明材料</w:t>
            </w:r>
          </w:p>
        </w:tc>
        <w:tc>
          <w:tcPr>
            <w:tcW w:w="4438" w:type="dxa"/>
            <w:vAlign w:val="center"/>
          </w:tcPr>
          <w:p w14:paraId="7B66CF30">
            <w:pPr>
              <w:keepNext w:val="0"/>
              <w:keepLines w:val="0"/>
              <w:pageBreakBefore w:val="0"/>
              <w:widowControl w:val="0"/>
              <w:kinsoku/>
              <w:wordWrap/>
              <w:topLinePunct w:val="0"/>
              <w:autoSpaceDE/>
              <w:autoSpaceDN/>
              <w:bidi w:val="0"/>
              <w:adjustRightInd/>
              <w:snapToGrid/>
              <w:spacing w:line="35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有效的法人或者其他组织的营业执照等证明文件，自然人的身份证明；</w:t>
            </w:r>
          </w:p>
        </w:tc>
      </w:tr>
      <w:tr w14:paraId="0639B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9" w:hRule="atLeast"/>
        </w:trPr>
        <w:tc>
          <w:tcPr>
            <w:tcW w:w="700" w:type="dxa"/>
            <w:vAlign w:val="center"/>
          </w:tcPr>
          <w:p w14:paraId="4059E24F">
            <w:pPr>
              <w:keepNext w:val="0"/>
              <w:keepLines w:val="0"/>
              <w:pageBreakBefore w:val="0"/>
              <w:widowControl w:val="0"/>
              <w:kinsoku/>
              <w:wordWrap/>
              <w:overflowPunct w:val="0"/>
              <w:topLinePunct w:val="0"/>
              <w:autoSpaceDE/>
              <w:autoSpaceDN/>
              <w:bidi w:val="0"/>
              <w:adjustRightInd/>
              <w:snapToGrid/>
              <w:spacing w:line="350" w:lineRule="exact"/>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p>
        </w:tc>
        <w:tc>
          <w:tcPr>
            <w:tcW w:w="8650" w:type="dxa"/>
            <w:gridSpan w:val="2"/>
            <w:vAlign w:val="center"/>
          </w:tcPr>
          <w:p w14:paraId="1457906E">
            <w:pPr>
              <w:keepNext w:val="0"/>
              <w:keepLines w:val="0"/>
              <w:pageBreakBefore w:val="0"/>
              <w:widowControl w:val="0"/>
              <w:kinsoku/>
              <w:wordWrap/>
              <w:topLinePunct w:val="0"/>
              <w:autoSpaceDE/>
              <w:autoSpaceDN/>
              <w:bidi w:val="0"/>
              <w:adjustRightInd/>
              <w:snapToGrid/>
              <w:spacing w:line="350" w:lineRule="exact"/>
              <w:ind w:firstLine="482" w:firstLineChars="200"/>
              <w:textAlignment w:val="auto"/>
              <w:rPr>
                <w:rFonts w:hint="eastAsia" w:ascii="仿宋" w:hAnsi="仿宋" w:eastAsia="仿宋" w:cs="仿宋"/>
                <w:b/>
                <w:bCs/>
                <w:color w:val="000000" w:themeColor="text1"/>
                <w:sz w:val="24"/>
                <w:szCs w:val="24"/>
                <w:highlight w:val="none"/>
                <w:u w:val="single"/>
                <w14:textFill>
                  <w14:solidFill>
                    <w14:schemeClr w14:val="tx1"/>
                  </w14:solidFill>
                </w14:textFill>
              </w:rPr>
            </w:pPr>
            <w:r>
              <w:rPr>
                <w:rFonts w:hint="eastAsia" w:ascii="仿宋" w:hAnsi="仿宋" w:eastAsia="仿宋" w:cs="仿宋"/>
                <w:b/>
                <w:color w:val="000000" w:themeColor="text1"/>
                <w:sz w:val="24"/>
                <w:szCs w:val="24"/>
                <w:highlight w:val="none"/>
                <w:u w:val="single"/>
                <w14:textFill>
                  <w14:solidFill>
                    <w14:schemeClr w14:val="tx1"/>
                  </w14:solidFill>
                </w14:textFill>
              </w:rPr>
              <w:t>▲</w:t>
            </w:r>
            <w:r>
              <w:rPr>
                <w:rFonts w:hint="eastAsia" w:ascii="仿宋" w:hAnsi="仿宋" w:eastAsia="仿宋" w:cs="仿宋"/>
                <w:color w:val="000000" w:themeColor="text1"/>
                <w:sz w:val="24"/>
                <w:szCs w:val="24"/>
                <w:highlight w:val="none"/>
                <w:u w:val="single"/>
                <w14:textFill>
                  <w14:solidFill>
                    <w14:schemeClr w14:val="tx1"/>
                  </w14:solidFill>
                </w14:textFill>
              </w:rPr>
              <w:t>投标函（详见第五章应提交的有关格式范例）</w:t>
            </w:r>
          </w:p>
        </w:tc>
      </w:tr>
      <w:tr w14:paraId="5B10F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700" w:type="dxa"/>
            <w:vAlign w:val="center"/>
          </w:tcPr>
          <w:p w14:paraId="1A703891">
            <w:pPr>
              <w:keepNext w:val="0"/>
              <w:keepLines w:val="0"/>
              <w:pageBreakBefore w:val="0"/>
              <w:widowControl w:val="0"/>
              <w:kinsoku/>
              <w:wordWrap/>
              <w:overflowPunct w:val="0"/>
              <w:topLinePunct w:val="0"/>
              <w:autoSpaceDE/>
              <w:autoSpaceDN/>
              <w:bidi w:val="0"/>
              <w:adjustRightInd/>
              <w:snapToGrid/>
              <w:spacing w:line="350" w:lineRule="exact"/>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p>
        </w:tc>
        <w:tc>
          <w:tcPr>
            <w:tcW w:w="8650" w:type="dxa"/>
            <w:gridSpan w:val="2"/>
            <w:vAlign w:val="center"/>
          </w:tcPr>
          <w:p w14:paraId="3443CD93">
            <w:pPr>
              <w:keepNext w:val="0"/>
              <w:keepLines w:val="0"/>
              <w:pageBreakBefore w:val="0"/>
              <w:widowControl w:val="0"/>
              <w:kinsoku/>
              <w:wordWrap/>
              <w:topLinePunct w:val="0"/>
              <w:autoSpaceDE/>
              <w:autoSpaceDN/>
              <w:bidi w:val="0"/>
              <w:adjustRightInd/>
              <w:snapToGrid/>
              <w:spacing w:line="350" w:lineRule="exact"/>
              <w:ind w:firstLine="482" w:firstLineChars="200"/>
              <w:textAlignment w:val="auto"/>
              <w:rPr>
                <w:rFonts w:hint="eastAsia" w:ascii="仿宋" w:hAnsi="仿宋" w:eastAsia="仿宋" w:cs="仿宋"/>
                <w:b/>
                <w:bCs/>
                <w:color w:val="000000" w:themeColor="text1"/>
                <w:sz w:val="24"/>
                <w:szCs w:val="24"/>
                <w:highlight w:val="none"/>
                <w:u w:val="single"/>
                <w14:textFill>
                  <w14:solidFill>
                    <w14:schemeClr w14:val="tx1"/>
                  </w14:solidFill>
                </w14:textFill>
              </w:rPr>
            </w:pPr>
            <w:r>
              <w:rPr>
                <w:rFonts w:hint="eastAsia" w:ascii="仿宋" w:hAnsi="仿宋" w:eastAsia="仿宋" w:cs="仿宋"/>
                <w:b/>
                <w:color w:val="000000" w:themeColor="text1"/>
                <w:sz w:val="24"/>
                <w:szCs w:val="24"/>
                <w:highlight w:val="none"/>
                <w:u w:val="single"/>
                <w14:textFill>
                  <w14:solidFill>
                    <w14:schemeClr w14:val="tx1"/>
                  </w14:solidFill>
                </w14:textFill>
              </w:rPr>
              <w:t>▲</w:t>
            </w:r>
            <w:r>
              <w:rPr>
                <w:rFonts w:hint="eastAsia" w:ascii="仿宋" w:hAnsi="仿宋" w:eastAsia="仿宋" w:cs="仿宋"/>
                <w:bCs/>
                <w:color w:val="000000" w:themeColor="text1"/>
                <w:sz w:val="24"/>
                <w:szCs w:val="24"/>
                <w:highlight w:val="none"/>
                <w:u w:val="single"/>
                <w14:textFill>
                  <w14:solidFill>
                    <w14:schemeClr w14:val="tx1"/>
                  </w14:solidFill>
                </w14:textFill>
              </w:rPr>
              <w:t>法定代表人资格证明书及法定代表人授权书</w:t>
            </w:r>
            <w:r>
              <w:rPr>
                <w:rFonts w:hint="eastAsia" w:ascii="仿宋" w:hAnsi="仿宋" w:eastAsia="仿宋" w:cs="仿宋"/>
                <w:b/>
                <w:color w:val="000000" w:themeColor="text1"/>
                <w:sz w:val="24"/>
                <w:szCs w:val="24"/>
                <w:highlight w:val="none"/>
                <w:u w:val="single"/>
                <w14:textFill>
                  <w14:solidFill>
                    <w14:schemeClr w14:val="tx1"/>
                  </w14:solidFill>
                </w14:textFill>
              </w:rPr>
              <w:t>（法定代表人直接参加投标并对相应文件签字的，只需提供前者）</w:t>
            </w:r>
            <w:r>
              <w:rPr>
                <w:rFonts w:hint="eastAsia" w:ascii="仿宋" w:hAnsi="仿宋" w:eastAsia="仿宋" w:cs="仿宋"/>
                <w:bCs/>
                <w:color w:val="000000" w:themeColor="text1"/>
                <w:sz w:val="24"/>
                <w:szCs w:val="24"/>
                <w:highlight w:val="none"/>
                <w:u w:val="single"/>
                <w14:textFill>
                  <w14:solidFill>
                    <w14:schemeClr w14:val="tx1"/>
                  </w14:solidFill>
                </w14:textFill>
              </w:rPr>
              <w:t>，同时须附法定代表人和授权委托代表的有效身份证复印件；</w:t>
            </w:r>
            <w:r>
              <w:rPr>
                <w:rFonts w:hint="eastAsia" w:ascii="仿宋" w:hAnsi="仿宋" w:eastAsia="仿宋" w:cs="仿宋"/>
                <w:color w:val="000000" w:themeColor="text1"/>
                <w:sz w:val="24"/>
                <w:szCs w:val="24"/>
                <w:highlight w:val="none"/>
                <w:u w:val="single"/>
                <w14:textFill>
                  <w14:solidFill>
                    <w14:schemeClr w14:val="tx1"/>
                  </w14:solidFill>
                </w14:textFill>
              </w:rPr>
              <w:t>（详见第五章应提交的有关格式范例）</w:t>
            </w:r>
          </w:p>
        </w:tc>
      </w:tr>
      <w:tr w14:paraId="63BB2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0" w:type="dxa"/>
            <w:vAlign w:val="center"/>
          </w:tcPr>
          <w:p w14:paraId="64370724">
            <w:pPr>
              <w:keepNext w:val="0"/>
              <w:keepLines w:val="0"/>
              <w:pageBreakBefore w:val="0"/>
              <w:kinsoku/>
              <w:wordWrap/>
              <w:overflowPunct w:val="0"/>
              <w:topLinePunct w:val="0"/>
              <w:autoSpaceDE/>
              <w:autoSpaceDN/>
              <w:bidi w:val="0"/>
              <w:spacing w:line="450" w:lineRule="exact"/>
              <w:jc w:val="center"/>
              <w:textAlignment w:val="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p>
        </w:tc>
        <w:tc>
          <w:tcPr>
            <w:tcW w:w="8650" w:type="dxa"/>
            <w:gridSpan w:val="2"/>
            <w:vAlign w:val="center"/>
          </w:tcPr>
          <w:p w14:paraId="797AFB4B">
            <w:pPr>
              <w:pStyle w:val="7"/>
              <w:keepNext w:val="0"/>
              <w:keepLines w:val="0"/>
              <w:pageBreakBefore w:val="0"/>
              <w:kinsoku/>
              <w:wordWrap/>
              <w:topLinePunct w:val="0"/>
              <w:autoSpaceDE/>
              <w:autoSpaceDN/>
              <w:bidi w:val="0"/>
              <w:spacing w:after="0" w:line="450" w:lineRule="exact"/>
              <w:ind w:firstLine="0" w:firstLineChars="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认为需要在资格审查文件里说明的其他材料（如有）</w:t>
            </w:r>
          </w:p>
        </w:tc>
      </w:tr>
      <w:bookmarkEnd w:id="30"/>
    </w:tbl>
    <w:p w14:paraId="7D27C9F3">
      <w:pPr>
        <w:keepNext w:val="0"/>
        <w:keepLines w:val="0"/>
        <w:pageBreakBefore w:val="0"/>
        <w:kinsoku/>
        <w:wordWrap/>
        <w:topLinePunct w:val="0"/>
        <w:autoSpaceDE/>
        <w:autoSpaceDN/>
        <w:bidi w:val="0"/>
        <w:spacing w:line="45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注：上述资格条件审查材料有一项不提供的，视为资格审查不通过,不进入后续评审。</w:t>
      </w:r>
    </w:p>
    <w:p w14:paraId="7C43281D">
      <w:pPr>
        <w:pStyle w:val="6"/>
        <w:keepNext w:val="0"/>
        <w:keepLines w:val="0"/>
        <w:pageBreakBefore w:val="0"/>
        <w:kinsoku/>
        <w:wordWrap/>
        <w:topLinePunct w:val="0"/>
        <w:autoSpaceDE/>
        <w:autoSpaceDN/>
        <w:bidi w:val="0"/>
        <w:spacing w:after="0" w:line="450" w:lineRule="exact"/>
        <w:ind w:left="0" w:leftChars="0" w:firstLine="482" w:firstLineChars="200"/>
        <w:jc w:val="both"/>
        <w:textAlignment w:val="auto"/>
        <w:outlineLvl w:val="2"/>
        <w:rPr>
          <w:rFonts w:hint="eastAsia" w:ascii="仿宋" w:hAnsi="仿宋" w:eastAsia="仿宋" w:cs="仿宋"/>
          <w:b/>
          <w:bCs/>
          <w:snapToGrid w:val="0"/>
          <w:color w:val="000000" w:themeColor="text1"/>
          <w:kern w:val="0"/>
          <w:sz w:val="24"/>
          <w:szCs w:val="24"/>
          <w:highlight w:val="none"/>
          <w14:textFill>
            <w14:solidFill>
              <w14:schemeClr w14:val="tx1"/>
            </w14:solidFill>
          </w14:textFill>
        </w:rPr>
      </w:pPr>
      <w:bookmarkStart w:id="31" w:name="_Toc11990"/>
      <w:r>
        <w:rPr>
          <w:rFonts w:hint="eastAsia" w:ascii="仿宋" w:hAnsi="仿宋" w:eastAsia="仿宋" w:cs="仿宋"/>
          <w:b/>
          <w:bCs/>
          <w:snapToGrid w:val="0"/>
          <w:color w:val="000000" w:themeColor="text1"/>
          <w:kern w:val="0"/>
          <w:sz w:val="24"/>
          <w:szCs w:val="24"/>
          <w:highlight w:val="none"/>
          <w14:textFill>
            <w14:solidFill>
              <w14:schemeClr w14:val="tx1"/>
            </w14:solidFill>
          </w14:textFill>
        </w:rPr>
        <w:t>1</w:t>
      </w:r>
      <w:r>
        <w:rPr>
          <w:rFonts w:hint="eastAsia" w:ascii="仿宋" w:hAnsi="仿宋" w:eastAsia="仿宋" w:cs="仿宋"/>
          <w:b/>
          <w:bCs/>
          <w:snapToGrid w:val="0"/>
          <w:color w:val="000000" w:themeColor="text1"/>
          <w:kern w:val="0"/>
          <w:sz w:val="24"/>
          <w:szCs w:val="24"/>
          <w:highlight w:val="none"/>
          <w:lang w:val="en-US" w:eastAsia="zh-CN"/>
          <w14:textFill>
            <w14:solidFill>
              <w14:schemeClr w14:val="tx1"/>
            </w14:solidFill>
          </w14:textFill>
        </w:rPr>
        <w:t>0</w:t>
      </w:r>
      <w:r>
        <w:rPr>
          <w:rFonts w:hint="eastAsia" w:ascii="仿宋" w:hAnsi="仿宋" w:eastAsia="仿宋" w:cs="仿宋"/>
          <w:b/>
          <w:bCs/>
          <w:snapToGrid w:val="0"/>
          <w:color w:val="000000" w:themeColor="text1"/>
          <w:kern w:val="0"/>
          <w:sz w:val="24"/>
          <w:szCs w:val="24"/>
          <w:highlight w:val="none"/>
          <w14:textFill>
            <w14:solidFill>
              <w14:schemeClr w14:val="tx1"/>
            </w14:solidFill>
          </w14:textFill>
        </w:rPr>
        <w:t>.2商务技术文件</w:t>
      </w:r>
      <w:bookmarkEnd w:id="31"/>
    </w:p>
    <w:tbl>
      <w:tblPr>
        <w:tblStyle w:val="21"/>
        <w:tblW w:w="9363" w:type="dxa"/>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8313"/>
      </w:tblGrid>
      <w:tr w14:paraId="384CC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50" w:type="dxa"/>
            <w:vAlign w:val="center"/>
          </w:tcPr>
          <w:p w14:paraId="7202ACA4">
            <w:pPr>
              <w:keepNext w:val="0"/>
              <w:keepLines w:val="0"/>
              <w:pageBreakBefore w:val="0"/>
              <w:kinsoku/>
              <w:wordWrap/>
              <w:topLinePunct w:val="0"/>
              <w:autoSpaceDE/>
              <w:autoSpaceDN/>
              <w:bidi w:val="0"/>
              <w:spacing w:line="450" w:lineRule="exact"/>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序号</w:t>
            </w:r>
          </w:p>
        </w:tc>
        <w:tc>
          <w:tcPr>
            <w:tcW w:w="8313" w:type="dxa"/>
            <w:vAlign w:val="center"/>
          </w:tcPr>
          <w:p w14:paraId="0E061EED">
            <w:pPr>
              <w:keepNext w:val="0"/>
              <w:keepLines w:val="0"/>
              <w:pageBreakBefore w:val="0"/>
              <w:kinsoku/>
              <w:wordWrap/>
              <w:topLinePunct w:val="0"/>
              <w:autoSpaceDE/>
              <w:autoSpaceDN/>
              <w:bidi w:val="0"/>
              <w:spacing w:line="450" w:lineRule="exact"/>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内容</w:t>
            </w:r>
          </w:p>
        </w:tc>
      </w:tr>
      <w:tr w14:paraId="53CD6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50" w:type="dxa"/>
            <w:vAlign w:val="center"/>
          </w:tcPr>
          <w:p w14:paraId="0C2A05DB">
            <w:pPr>
              <w:keepNext w:val="0"/>
              <w:keepLines w:val="0"/>
              <w:pageBreakBefore w:val="0"/>
              <w:kinsoku/>
              <w:wordWrap/>
              <w:topLinePunct w:val="0"/>
              <w:autoSpaceDE/>
              <w:autoSpaceDN/>
              <w:bidi w:val="0"/>
              <w:spacing w:line="45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p>
        </w:tc>
        <w:tc>
          <w:tcPr>
            <w:tcW w:w="8313" w:type="dxa"/>
            <w:vAlign w:val="center"/>
          </w:tcPr>
          <w:p w14:paraId="6F02EEB1">
            <w:pPr>
              <w:keepNext w:val="0"/>
              <w:keepLines w:val="0"/>
              <w:pageBreakBefore w:val="0"/>
              <w:kinsoku/>
              <w:wordWrap/>
              <w:topLinePunct w:val="0"/>
              <w:autoSpaceDE/>
              <w:autoSpaceDN/>
              <w:bidi w:val="0"/>
              <w:spacing w:line="450" w:lineRule="exact"/>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自评表</w:t>
            </w:r>
            <w:r>
              <w:rPr>
                <w:rFonts w:hint="eastAsia" w:ascii="仿宋" w:hAnsi="仿宋" w:eastAsia="仿宋" w:cs="仿宋"/>
                <w:color w:val="000000" w:themeColor="text1"/>
                <w:sz w:val="24"/>
                <w:szCs w:val="24"/>
                <w:highlight w:val="none"/>
                <w:u w:val="single"/>
                <w14:textFill>
                  <w14:solidFill>
                    <w14:schemeClr w14:val="tx1"/>
                  </w14:solidFill>
                </w14:textFill>
              </w:rPr>
              <w:t>（详见第五章应提交的有关格式范例）</w:t>
            </w:r>
          </w:p>
        </w:tc>
      </w:tr>
      <w:tr w14:paraId="185B0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50" w:type="dxa"/>
            <w:vAlign w:val="center"/>
          </w:tcPr>
          <w:p w14:paraId="17C04D65">
            <w:pPr>
              <w:keepNext w:val="0"/>
              <w:keepLines w:val="0"/>
              <w:pageBreakBefore w:val="0"/>
              <w:kinsoku/>
              <w:wordWrap/>
              <w:topLinePunct w:val="0"/>
              <w:autoSpaceDE/>
              <w:autoSpaceDN/>
              <w:bidi w:val="0"/>
              <w:spacing w:line="450" w:lineRule="exact"/>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p>
        </w:tc>
        <w:tc>
          <w:tcPr>
            <w:tcW w:w="8313" w:type="dxa"/>
            <w:vAlign w:val="center"/>
          </w:tcPr>
          <w:p w14:paraId="00592AB0">
            <w:pPr>
              <w:keepNext w:val="0"/>
              <w:keepLines w:val="0"/>
              <w:pageBreakBefore w:val="0"/>
              <w:kinsoku/>
              <w:wordWrap/>
              <w:topLinePunct w:val="0"/>
              <w:autoSpaceDE/>
              <w:autoSpaceDN/>
              <w:bidi w:val="0"/>
              <w:spacing w:line="450" w:lineRule="exact"/>
              <w:textAlignment w:val="auto"/>
              <w:rPr>
                <w:rFonts w:hint="eastAsia" w:ascii="仿宋" w:hAnsi="仿宋" w:eastAsia="仿宋" w:cs="仿宋"/>
                <w:b/>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偏离表</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业绩情况表、设备配置表、组成人员情况表</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（详见第五章应提交的有关格式范例）</w:t>
            </w:r>
          </w:p>
        </w:tc>
      </w:tr>
      <w:tr w14:paraId="174BE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63" w:type="dxa"/>
            <w:gridSpan w:val="2"/>
            <w:vAlign w:val="center"/>
          </w:tcPr>
          <w:p w14:paraId="422F9C95">
            <w:pPr>
              <w:keepNext w:val="0"/>
              <w:keepLines w:val="0"/>
              <w:pageBreakBefore w:val="0"/>
              <w:kinsoku/>
              <w:wordWrap/>
              <w:topLinePunct w:val="0"/>
              <w:autoSpaceDE/>
              <w:autoSpaceDN/>
              <w:bidi w:val="0"/>
              <w:spacing w:line="45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说明：以下第</w:t>
            </w:r>
            <w:r>
              <w:rPr>
                <w:rFonts w:hint="eastAsia" w:ascii="仿宋" w:hAnsi="仿宋" w:eastAsia="仿宋" w:cs="仿宋"/>
                <w:b/>
                <w:color w:val="000000" w:themeColor="text1"/>
                <w:sz w:val="24"/>
                <w:szCs w:val="24"/>
                <w:highlight w:val="none"/>
                <w:lang w:val="en-US" w:eastAsia="zh-CN"/>
                <w14:textFill>
                  <w14:solidFill>
                    <w14:schemeClr w14:val="tx1"/>
                  </w14:solidFill>
                </w14:textFill>
              </w:rPr>
              <w:t>3</w:t>
            </w:r>
            <w:r>
              <w:rPr>
                <w:rFonts w:hint="eastAsia" w:ascii="仿宋" w:hAnsi="仿宋" w:eastAsia="仿宋" w:cs="仿宋"/>
                <w:b/>
                <w:color w:val="000000" w:themeColor="text1"/>
                <w:sz w:val="24"/>
                <w:szCs w:val="24"/>
                <w:highlight w:val="none"/>
                <w14:textFill>
                  <w14:solidFill>
                    <w14:schemeClr w14:val="tx1"/>
                  </w14:solidFill>
                </w14:textFill>
              </w:rPr>
              <w:t>项附件格式仅供供应商参考使用，该部分内容为商务技术评分内容，非强质性要求，供应商应</w:t>
            </w:r>
            <w:r>
              <w:rPr>
                <w:rFonts w:hint="eastAsia" w:ascii="仿宋" w:hAnsi="仿宋" w:eastAsia="仿宋" w:cs="仿宋"/>
                <w:color w:val="000000" w:themeColor="text1"/>
                <w:sz w:val="24"/>
                <w:szCs w:val="24"/>
                <w:highlight w:val="none"/>
                <w14:textFill>
                  <w14:solidFill>
                    <w14:schemeClr w14:val="tx1"/>
                  </w14:solidFill>
                </w14:textFill>
              </w:rPr>
              <w:t>根据第六章评标办法及开标程序“评分细则”中“评分标准”的相应要求编制或提供，未按要求编制相关内容或未按要求提供相关证明材料可能对供应商产生不利影响。</w:t>
            </w:r>
          </w:p>
        </w:tc>
      </w:tr>
      <w:tr w14:paraId="03E81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50" w:type="dxa"/>
            <w:vAlign w:val="center"/>
          </w:tcPr>
          <w:p w14:paraId="364118CE">
            <w:pPr>
              <w:keepNext w:val="0"/>
              <w:keepLines w:val="0"/>
              <w:pageBreakBefore w:val="0"/>
              <w:kinsoku/>
              <w:wordWrap/>
              <w:topLinePunct w:val="0"/>
              <w:autoSpaceDE/>
              <w:autoSpaceDN/>
              <w:bidi w:val="0"/>
              <w:spacing w:line="450" w:lineRule="exact"/>
              <w:jc w:val="center"/>
              <w:textAlignment w:val="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p>
        </w:tc>
        <w:tc>
          <w:tcPr>
            <w:tcW w:w="8313" w:type="dxa"/>
            <w:vAlign w:val="center"/>
          </w:tcPr>
          <w:p w14:paraId="4219F1BF">
            <w:pPr>
              <w:keepNext w:val="0"/>
              <w:keepLines w:val="0"/>
              <w:pageBreakBefore w:val="0"/>
              <w:kinsoku/>
              <w:wordWrap/>
              <w:topLinePunct w:val="0"/>
              <w:autoSpaceDE/>
              <w:autoSpaceDN/>
              <w:bidi w:val="0"/>
              <w:adjustRightInd w:val="0"/>
              <w:snapToGrid w:val="0"/>
              <w:spacing w:line="45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w:t>
            </w:r>
            <w:r>
              <w:rPr>
                <w:rFonts w:hint="eastAsia" w:ascii="仿宋" w:hAnsi="仿宋" w:eastAsia="仿宋" w:cs="仿宋"/>
                <w:snapToGrid w:val="0"/>
                <w:color w:val="000000" w:themeColor="text1"/>
                <w:kern w:val="0"/>
                <w:sz w:val="24"/>
                <w:szCs w:val="24"/>
                <w:highlight w:val="none"/>
                <w14:textFill>
                  <w14:solidFill>
                    <w14:schemeClr w14:val="tx1"/>
                  </w14:solidFill>
                </w14:textFill>
              </w:rPr>
              <w:t>认为需要在商务技术文件里说明的其他材料（如有）</w:t>
            </w:r>
          </w:p>
        </w:tc>
      </w:tr>
    </w:tbl>
    <w:p w14:paraId="61672F9D">
      <w:pPr>
        <w:keepNext w:val="0"/>
        <w:keepLines w:val="0"/>
        <w:pageBreakBefore w:val="0"/>
        <w:kinsoku/>
        <w:wordWrap/>
        <w:topLinePunct w:val="0"/>
        <w:autoSpaceDE/>
        <w:autoSpaceDN/>
        <w:bidi w:val="0"/>
        <w:spacing w:line="450" w:lineRule="exact"/>
        <w:ind w:firstLine="482" w:firstLineChars="200"/>
        <w:textAlignment w:val="auto"/>
        <w:rPr>
          <w:rFonts w:hint="eastAsia" w:ascii="仿宋" w:hAnsi="仿宋" w:eastAsia="仿宋" w:cs="仿宋"/>
          <w:b/>
          <w:color w:val="000000" w:themeColor="text1"/>
          <w:sz w:val="24"/>
          <w:szCs w:val="24"/>
          <w:highlight w:val="none"/>
          <w14:textFill>
            <w14:solidFill>
              <w14:schemeClr w14:val="tx1"/>
            </w14:solidFill>
          </w14:textFill>
        </w:rPr>
      </w:pPr>
      <w:bookmarkStart w:id="32" w:name="_Toc221356886"/>
      <w:r>
        <w:rPr>
          <w:rFonts w:hint="eastAsia" w:ascii="仿宋" w:hAnsi="仿宋" w:eastAsia="仿宋" w:cs="仿宋"/>
          <w:b/>
          <w:color w:val="000000" w:themeColor="text1"/>
          <w:sz w:val="24"/>
          <w:szCs w:val="24"/>
          <w:highlight w:val="none"/>
          <w14:textFill>
            <w14:solidFill>
              <w14:schemeClr w14:val="tx1"/>
            </w14:solidFill>
          </w14:textFill>
        </w:rPr>
        <w:t>说明：</w:t>
      </w:r>
    </w:p>
    <w:p w14:paraId="5A55B56E">
      <w:pPr>
        <w:keepNext w:val="0"/>
        <w:keepLines w:val="0"/>
        <w:pageBreakBefore w:val="0"/>
        <w:numPr>
          <w:ilvl w:val="0"/>
          <w:numId w:val="1"/>
        </w:numPr>
        <w:kinsoku/>
        <w:wordWrap/>
        <w:topLinePunct w:val="0"/>
        <w:autoSpaceDE/>
        <w:autoSpaceDN/>
        <w:bidi w:val="0"/>
        <w:snapToGrid w:val="0"/>
        <w:spacing w:line="450" w:lineRule="exact"/>
        <w:ind w:left="0" w:firstLine="42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供应商可根据采购文件中的技术规格书以及评分细则，提供供应商认为需要提供的文件和资料。</w:t>
      </w:r>
    </w:p>
    <w:p w14:paraId="21FA8497">
      <w:pPr>
        <w:keepNext w:val="0"/>
        <w:keepLines w:val="0"/>
        <w:pageBreakBefore w:val="0"/>
        <w:numPr>
          <w:ilvl w:val="0"/>
          <w:numId w:val="1"/>
        </w:numPr>
        <w:kinsoku/>
        <w:wordWrap/>
        <w:topLinePunct w:val="0"/>
        <w:autoSpaceDE/>
        <w:autoSpaceDN/>
        <w:bidi w:val="0"/>
        <w:snapToGrid w:val="0"/>
        <w:spacing w:line="450" w:lineRule="exact"/>
        <w:ind w:left="0" w:firstLine="420"/>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供应商所提供的技术资料的所有权归供应商所有。如若发生第三方侵权事件，其侵权责任与采购人及采购代理机构无关，由供应商承担全部责任。侵权造成的所有相关费用，均由供应商支付，保证不伤害采购人的利益。</w:t>
      </w:r>
    </w:p>
    <w:bookmarkEnd w:id="32"/>
    <w:p w14:paraId="5EA3573F">
      <w:pPr>
        <w:pStyle w:val="6"/>
        <w:keepNext w:val="0"/>
        <w:keepLines w:val="0"/>
        <w:pageBreakBefore w:val="0"/>
        <w:kinsoku/>
        <w:wordWrap/>
        <w:topLinePunct w:val="0"/>
        <w:autoSpaceDE/>
        <w:autoSpaceDN/>
        <w:bidi w:val="0"/>
        <w:spacing w:after="0" w:line="450" w:lineRule="exact"/>
        <w:ind w:left="0" w:leftChars="0" w:firstLine="482" w:firstLineChars="200"/>
        <w:jc w:val="both"/>
        <w:textAlignment w:val="auto"/>
        <w:outlineLvl w:val="2"/>
        <w:rPr>
          <w:rFonts w:hint="eastAsia" w:ascii="仿宋" w:hAnsi="仿宋" w:eastAsia="仿宋" w:cs="仿宋"/>
          <w:b/>
          <w:bCs/>
          <w:snapToGrid w:val="0"/>
          <w:color w:val="000000" w:themeColor="text1"/>
          <w:kern w:val="0"/>
          <w:sz w:val="24"/>
          <w:szCs w:val="24"/>
          <w:highlight w:val="none"/>
          <w14:textFill>
            <w14:solidFill>
              <w14:schemeClr w14:val="tx1"/>
            </w14:solidFill>
          </w14:textFill>
        </w:rPr>
      </w:pPr>
      <w:bookmarkStart w:id="33" w:name="_Toc7255"/>
      <w:r>
        <w:rPr>
          <w:rFonts w:hint="eastAsia" w:ascii="仿宋" w:hAnsi="仿宋" w:eastAsia="仿宋" w:cs="仿宋"/>
          <w:b/>
          <w:bCs/>
          <w:snapToGrid w:val="0"/>
          <w:color w:val="000000" w:themeColor="text1"/>
          <w:kern w:val="0"/>
          <w:sz w:val="24"/>
          <w:szCs w:val="24"/>
          <w:highlight w:val="none"/>
          <w14:textFill>
            <w14:solidFill>
              <w14:schemeClr w14:val="tx1"/>
            </w14:solidFill>
          </w14:textFill>
        </w:rPr>
        <w:t>1</w:t>
      </w:r>
      <w:r>
        <w:rPr>
          <w:rFonts w:hint="eastAsia" w:ascii="仿宋" w:hAnsi="仿宋" w:eastAsia="仿宋" w:cs="仿宋"/>
          <w:b/>
          <w:bCs/>
          <w:snapToGrid w:val="0"/>
          <w:color w:val="000000" w:themeColor="text1"/>
          <w:kern w:val="0"/>
          <w:sz w:val="24"/>
          <w:szCs w:val="24"/>
          <w:highlight w:val="none"/>
          <w:lang w:val="en-US" w:eastAsia="zh-CN"/>
          <w14:textFill>
            <w14:solidFill>
              <w14:schemeClr w14:val="tx1"/>
            </w14:solidFill>
          </w14:textFill>
        </w:rPr>
        <w:t>0</w:t>
      </w:r>
      <w:r>
        <w:rPr>
          <w:rFonts w:hint="eastAsia" w:ascii="仿宋" w:hAnsi="仿宋" w:eastAsia="仿宋" w:cs="仿宋"/>
          <w:b/>
          <w:bCs/>
          <w:snapToGrid w:val="0"/>
          <w:color w:val="000000" w:themeColor="text1"/>
          <w:kern w:val="0"/>
          <w:sz w:val="24"/>
          <w:szCs w:val="24"/>
          <w:highlight w:val="none"/>
          <w14:textFill>
            <w14:solidFill>
              <w14:schemeClr w14:val="tx1"/>
            </w14:solidFill>
          </w14:textFill>
        </w:rPr>
        <w:t>.3报价文件</w:t>
      </w:r>
      <w:bookmarkEnd w:id="33"/>
    </w:p>
    <w:tbl>
      <w:tblPr>
        <w:tblStyle w:val="21"/>
        <w:tblW w:w="9325" w:type="dxa"/>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8208"/>
      </w:tblGrid>
      <w:tr w14:paraId="2CC0D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7" w:type="dxa"/>
            <w:vAlign w:val="center"/>
          </w:tcPr>
          <w:p w14:paraId="424D2BF6">
            <w:pPr>
              <w:keepNext w:val="0"/>
              <w:keepLines w:val="0"/>
              <w:pageBreakBefore w:val="0"/>
              <w:kinsoku/>
              <w:wordWrap/>
              <w:topLinePunct w:val="0"/>
              <w:autoSpaceDE/>
              <w:autoSpaceDN/>
              <w:bidi w:val="0"/>
              <w:spacing w:line="450" w:lineRule="exact"/>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序号</w:t>
            </w:r>
          </w:p>
        </w:tc>
        <w:tc>
          <w:tcPr>
            <w:tcW w:w="8208" w:type="dxa"/>
            <w:vAlign w:val="center"/>
          </w:tcPr>
          <w:p w14:paraId="3017AC22">
            <w:pPr>
              <w:keepNext w:val="0"/>
              <w:keepLines w:val="0"/>
              <w:pageBreakBefore w:val="0"/>
              <w:kinsoku/>
              <w:wordWrap/>
              <w:topLinePunct w:val="0"/>
              <w:autoSpaceDE/>
              <w:autoSpaceDN/>
              <w:bidi w:val="0"/>
              <w:spacing w:line="450" w:lineRule="exact"/>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内容</w:t>
            </w:r>
          </w:p>
        </w:tc>
      </w:tr>
      <w:tr w14:paraId="14102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7" w:type="dxa"/>
            <w:vAlign w:val="center"/>
          </w:tcPr>
          <w:p w14:paraId="0375C6CC">
            <w:pPr>
              <w:keepNext w:val="0"/>
              <w:keepLines w:val="0"/>
              <w:pageBreakBefore w:val="0"/>
              <w:kinsoku/>
              <w:wordWrap/>
              <w:topLinePunct w:val="0"/>
              <w:autoSpaceDE/>
              <w:autoSpaceDN/>
              <w:bidi w:val="0"/>
              <w:spacing w:line="45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p>
        </w:tc>
        <w:tc>
          <w:tcPr>
            <w:tcW w:w="8208" w:type="dxa"/>
            <w:vAlign w:val="center"/>
          </w:tcPr>
          <w:p w14:paraId="364B2A85">
            <w:pPr>
              <w:keepNext w:val="0"/>
              <w:keepLines w:val="0"/>
              <w:pageBreakBefore w:val="0"/>
              <w:kinsoku/>
              <w:wordWrap/>
              <w:topLinePunct w:val="0"/>
              <w:autoSpaceDE/>
              <w:autoSpaceDN/>
              <w:bidi w:val="0"/>
              <w:spacing w:line="45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u w:val="single"/>
                <w14:textFill>
                  <w14:solidFill>
                    <w14:schemeClr w14:val="tx1"/>
                  </w14:solidFill>
                </w14:textFill>
              </w:rPr>
              <w:t>▲</w:t>
            </w:r>
            <w:r>
              <w:rPr>
                <w:rFonts w:hint="eastAsia" w:ascii="仿宋" w:hAnsi="仿宋" w:eastAsia="仿宋" w:cs="仿宋"/>
                <w:b w:val="0"/>
                <w:bCs/>
                <w:color w:val="000000" w:themeColor="text1"/>
                <w:sz w:val="24"/>
                <w:szCs w:val="24"/>
                <w:highlight w:val="none"/>
                <w:u w:val="single"/>
                <w:lang w:val="en-US" w:eastAsia="zh-CN"/>
                <w14:textFill>
                  <w14:solidFill>
                    <w14:schemeClr w14:val="tx1"/>
                  </w14:solidFill>
                </w14:textFill>
              </w:rPr>
              <w:t>开标</w:t>
            </w:r>
            <w:r>
              <w:rPr>
                <w:rFonts w:hint="eastAsia" w:ascii="仿宋" w:hAnsi="仿宋" w:eastAsia="仿宋" w:cs="仿宋"/>
                <w:color w:val="000000" w:themeColor="text1"/>
                <w:sz w:val="24"/>
                <w:szCs w:val="24"/>
                <w:highlight w:val="none"/>
                <w:u w:val="single"/>
                <w14:textFill>
                  <w14:solidFill>
                    <w14:schemeClr w14:val="tx1"/>
                  </w14:solidFill>
                </w14:textFill>
              </w:rPr>
              <w:t>一览表（详见第五章应提交的有关格式范例）</w:t>
            </w:r>
          </w:p>
        </w:tc>
      </w:tr>
      <w:tr w14:paraId="02FDC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7" w:type="dxa"/>
            <w:vAlign w:val="center"/>
          </w:tcPr>
          <w:p w14:paraId="54EA1ADB">
            <w:pPr>
              <w:keepNext w:val="0"/>
              <w:keepLines w:val="0"/>
              <w:pageBreakBefore w:val="0"/>
              <w:kinsoku/>
              <w:wordWrap/>
              <w:topLinePunct w:val="0"/>
              <w:autoSpaceDE/>
              <w:autoSpaceDN/>
              <w:bidi w:val="0"/>
              <w:spacing w:line="45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p>
        </w:tc>
        <w:tc>
          <w:tcPr>
            <w:tcW w:w="8208" w:type="dxa"/>
            <w:vAlign w:val="center"/>
          </w:tcPr>
          <w:p w14:paraId="1F83A49E">
            <w:pPr>
              <w:keepNext w:val="0"/>
              <w:keepLines w:val="0"/>
              <w:pageBreakBefore w:val="0"/>
              <w:kinsoku/>
              <w:wordWrap/>
              <w:topLinePunct w:val="0"/>
              <w:autoSpaceDE/>
              <w:autoSpaceDN/>
              <w:bidi w:val="0"/>
              <w:spacing w:line="450" w:lineRule="exact"/>
              <w:jc w:val="left"/>
              <w:textAlignment w:val="auto"/>
              <w:rPr>
                <w:rFonts w:hint="eastAsia" w:ascii="仿宋" w:hAnsi="仿宋" w:eastAsia="仿宋" w:cs="仿宋"/>
                <w:b/>
                <w:color w:val="000000" w:themeColor="text1"/>
                <w:sz w:val="24"/>
                <w:szCs w:val="24"/>
                <w:highlight w:val="none"/>
                <w:u w:val="single"/>
                <w14:textFill>
                  <w14:solidFill>
                    <w14:schemeClr w14:val="tx1"/>
                  </w14:solidFill>
                </w14:textFill>
              </w:rPr>
            </w:pPr>
            <w:r>
              <w:rPr>
                <w:rFonts w:hint="eastAsia" w:ascii="仿宋" w:hAnsi="仿宋" w:eastAsia="仿宋" w:cs="仿宋"/>
                <w:b w:val="0"/>
                <w:bCs/>
                <w:color w:val="000000" w:themeColor="text1"/>
                <w:sz w:val="24"/>
                <w:szCs w:val="24"/>
                <w:highlight w:val="none"/>
                <w:u w:val="single"/>
                <w14:textFill>
                  <w14:solidFill>
                    <w14:schemeClr w14:val="tx1"/>
                  </w14:solidFill>
                </w14:textFill>
              </w:rPr>
              <w:t>▲报价明细表（详见第五章应</w:t>
            </w:r>
            <w:r>
              <w:rPr>
                <w:rFonts w:hint="eastAsia" w:ascii="仿宋" w:hAnsi="仿宋" w:eastAsia="仿宋" w:cs="仿宋"/>
                <w:bCs/>
                <w:color w:val="000000" w:themeColor="text1"/>
                <w:sz w:val="24"/>
                <w:szCs w:val="24"/>
                <w:highlight w:val="none"/>
                <w:u w:val="single"/>
                <w14:textFill>
                  <w14:solidFill>
                    <w14:schemeClr w14:val="tx1"/>
                  </w14:solidFill>
                </w14:textFill>
              </w:rPr>
              <w:t>提交的有关格式范例）</w:t>
            </w:r>
          </w:p>
        </w:tc>
      </w:tr>
      <w:tr w14:paraId="2DA15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7" w:type="dxa"/>
            <w:vAlign w:val="center"/>
          </w:tcPr>
          <w:p w14:paraId="5BEE29D2">
            <w:pPr>
              <w:keepNext w:val="0"/>
              <w:keepLines w:val="0"/>
              <w:pageBreakBefore w:val="0"/>
              <w:kinsoku/>
              <w:wordWrap/>
              <w:topLinePunct w:val="0"/>
              <w:autoSpaceDE/>
              <w:autoSpaceDN/>
              <w:bidi w:val="0"/>
              <w:spacing w:line="450" w:lineRule="exact"/>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p>
        </w:tc>
        <w:tc>
          <w:tcPr>
            <w:tcW w:w="8208" w:type="dxa"/>
            <w:vAlign w:val="center"/>
          </w:tcPr>
          <w:p w14:paraId="3A3B4858">
            <w:pPr>
              <w:keepNext w:val="0"/>
              <w:keepLines w:val="0"/>
              <w:pageBreakBefore w:val="0"/>
              <w:kinsoku/>
              <w:wordWrap/>
              <w:topLinePunct w:val="0"/>
              <w:autoSpaceDE/>
              <w:autoSpaceDN/>
              <w:bidi w:val="0"/>
              <w:spacing w:line="450" w:lineRule="exact"/>
              <w:jc w:val="left"/>
              <w:textAlignment w:val="auto"/>
              <w:rPr>
                <w:rFonts w:hint="eastAsia" w:ascii="仿宋" w:hAnsi="仿宋" w:eastAsia="仿宋" w:cs="仿宋"/>
                <w:b w:val="0"/>
                <w:bCs/>
                <w:color w:val="000000" w:themeColor="text1"/>
                <w:sz w:val="24"/>
                <w:szCs w:val="24"/>
                <w:highlight w:val="none"/>
                <w:u w:val="single"/>
                <w:lang w:val="en-US" w:eastAsia="zh-CN"/>
                <w14:textFill>
                  <w14:solidFill>
                    <w14:schemeClr w14:val="tx1"/>
                  </w14:solidFill>
                </w14:textFill>
              </w:rPr>
            </w:pPr>
            <w:r>
              <w:rPr>
                <w:rFonts w:hint="eastAsia" w:ascii="仿宋" w:hAnsi="仿宋" w:eastAsia="仿宋" w:cs="仿宋"/>
                <w:color w:val="auto"/>
                <w:sz w:val="24"/>
                <w:szCs w:val="24"/>
                <w:highlight w:val="none"/>
                <w:u w:val="single"/>
              </w:rPr>
              <w:t>中小企业声明函</w:t>
            </w:r>
            <w:r>
              <w:rPr>
                <w:rFonts w:hint="eastAsia" w:ascii="仿宋" w:hAnsi="仿宋" w:eastAsia="仿宋" w:cs="仿宋"/>
                <w:color w:val="auto"/>
                <w:sz w:val="24"/>
                <w:szCs w:val="24"/>
                <w:highlight w:val="none"/>
                <w:u w:val="single"/>
                <w:lang w:val="en-US" w:eastAsia="zh-CN"/>
              </w:rPr>
              <w:t>或</w:t>
            </w:r>
            <w:r>
              <w:rPr>
                <w:rFonts w:hint="eastAsia" w:ascii="仿宋" w:hAnsi="仿宋" w:eastAsia="仿宋" w:cs="仿宋"/>
                <w:color w:val="auto"/>
                <w:sz w:val="24"/>
                <w:szCs w:val="24"/>
                <w:highlight w:val="none"/>
                <w:u w:val="single"/>
                <w:lang w:eastAsia="zh-CN"/>
              </w:rPr>
              <w:t>监狱企业声明函</w:t>
            </w:r>
            <w:r>
              <w:rPr>
                <w:rFonts w:hint="eastAsia" w:ascii="仿宋" w:hAnsi="仿宋" w:eastAsia="仿宋" w:cs="仿宋"/>
                <w:color w:val="auto"/>
                <w:sz w:val="24"/>
                <w:szCs w:val="24"/>
                <w:highlight w:val="none"/>
                <w:u w:val="single"/>
                <w:lang w:val="en-US" w:eastAsia="zh-CN"/>
              </w:rPr>
              <w:t>或</w:t>
            </w:r>
            <w:r>
              <w:rPr>
                <w:rFonts w:hint="eastAsia" w:ascii="仿宋" w:hAnsi="仿宋" w:eastAsia="仿宋" w:cs="仿宋"/>
                <w:color w:val="auto"/>
                <w:sz w:val="24"/>
                <w:szCs w:val="24"/>
                <w:highlight w:val="none"/>
                <w:u w:val="single"/>
              </w:rPr>
              <w:t>残疾人福利性单位声明函（如为小微（监狱）企业且提供的是本企业或其他小微（监狱）</w:t>
            </w:r>
            <w:r>
              <w:rPr>
                <w:rFonts w:hint="eastAsia" w:ascii="仿宋" w:hAnsi="仿宋" w:eastAsia="仿宋" w:cs="仿宋"/>
                <w:color w:val="auto"/>
                <w:sz w:val="24"/>
                <w:szCs w:val="24"/>
                <w:highlight w:val="none"/>
                <w:u w:val="single"/>
                <w:lang w:val="en-US" w:eastAsia="zh-CN"/>
              </w:rPr>
              <w:t>提供</w:t>
            </w:r>
            <w:r>
              <w:rPr>
                <w:rFonts w:hint="eastAsia" w:ascii="仿宋" w:hAnsi="仿宋" w:eastAsia="仿宋" w:cs="仿宋"/>
                <w:color w:val="auto"/>
                <w:kern w:val="0"/>
                <w:sz w:val="24"/>
                <w:szCs w:val="24"/>
                <w:highlight w:val="none"/>
                <w:u w:val="single"/>
              </w:rPr>
              <w:t>服务</w:t>
            </w:r>
            <w:r>
              <w:rPr>
                <w:rFonts w:hint="eastAsia" w:ascii="仿宋" w:hAnsi="仿宋" w:eastAsia="仿宋" w:cs="仿宋"/>
                <w:color w:val="auto"/>
                <w:sz w:val="24"/>
                <w:szCs w:val="24"/>
                <w:highlight w:val="none"/>
                <w:u w:val="single"/>
              </w:rPr>
              <w:t>的投标人填写</w:t>
            </w:r>
            <w:r>
              <w:rPr>
                <w:rFonts w:hint="eastAsia" w:ascii="仿宋" w:hAnsi="仿宋" w:eastAsia="仿宋" w:cs="仿宋"/>
                <w:color w:val="000000" w:themeColor="text1"/>
                <w:sz w:val="24"/>
                <w:szCs w:val="24"/>
                <w:highlight w:val="none"/>
                <w:u w:val="single"/>
                <w14:textFill>
                  <w14:solidFill>
                    <w14:schemeClr w14:val="tx1"/>
                  </w14:solidFill>
                </w14:textFill>
              </w:rPr>
              <w:t>（详见第五章应提交的有关格式范例）</w:t>
            </w:r>
          </w:p>
        </w:tc>
      </w:tr>
      <w:tr w14:paraId="5775D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7" w:type="dxa"/>
            <w:vAlign w:val="center"/>
          </w:tcPr>
          <w:p w14:paraId="704CCBAE">
            <w:pPr>
              <w:keepNext w:val="0"/>
              <w:keepLines w:val="0"/>
              <w:pageBreakBefore w:val="0"/>
              <w:kinsoku/>
              <w:wordWrap/>
              <w:topLinePunct w:val="0"/>
              <w:autoSpaceDE/>
              <w:autoSpaceDN/>
              <w:bidi w:val="0"/>
              <w:spacing w:line="450" w:lineRule="exact"/>
              <w:jc w:val="center"/>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p>
        </w:tc>
        <w:tc>
          <w:tcPr>
            <w:tcW w:w="8208" w:type="dxa"/>
            <w:vAlign w:val="center"/>
          </w:tcPr>
          <w:p w14:paraId="144A6C32">
            <w:pPr>
              <w:keepNext w:val="0"/>
              <w:keepLines w:val="0"/>
              <w:pageBreakBefore w:val="0"/>
              <w:kinsoku/>
              <w:wordWrap/>
              <w:topLinePunct w:val="0"/>
              <w:autoSpaceDE/>
              <w:autoSpaceDN/>
              <w:bidi w:val="0"/>
              <w:spacing w:line="45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供应商认为需要在报价文件说明的其他材料（如有）</w:t>
            </w:r>
          </w:p>
        </w:tc>
      </w:tr>
    </w:tbl>
    <w:p w14:paraId="2F94FAF8">
      <w:pPr>
        <w:keepNext w:val="0"/>
        <w:keepLines w:val="0"/>
        <w:pageBreakBefore w:val="0"/>
        <w:kinsoku/>
        <w:wordWrap/>
        <w:topLinePunct w:val="0"/>
        <w:autoSpaceDE/>
        <w:autoSpaceDN/>
        <w:bidi w:val="0"/>
        <w:adjustRightInd w:val="0"/>
        <w:snapToGrid w:val="0"/>
        <w:spacing w:line="450" w:lineRule="exact"/>
        <w:ind w:firstLine="482" w:firstLineChars="200"/>
        <w:jc w:val="left"/>
        <w:textAlignment w:val="auto"/>
        <w:rPr>
          <w:rFonts w:hint="eastAsia" w:ascii="仿宋" w:hAnsi="仿宋" w:eastAsia="仿宋" w:cs="仿宋"/>
          <w:b/>
          <w:snapToGrid w:val="0"/>
          <w:color w:val="000000" w:themeColor="text1"/>
          <w:kern w:val="0"/>
          <w:sz w:val="24"/>
          <w:szCs w:val="24"/>
          <w:highlight w:val="none"/>
          <w14:textFill>
            <w14:solidFill>
              <w14:schemeClr w14:val="tx1"/>
            </w14:solidFill>
          </w14:textFill>
        </w:rPr>
      </w:pPr>
      <w:r>
        <w:rPr>
          <w:rFonts w:hint="eastAsia" w:ascii="仿宋" w:hAnsi="仿宋" w:eastAsia="仿宋" w:cs="仿宋"/>
          <w:b/>
          <w:snapToGrid w:val="0"/>
          <w:color w:val="000000" w:themeColor="text1"/>
          <w:kern w:val="0"/>
          <w:sz w:val="24"/>
          <w:szCs w:val="24"/>
          <w:highlight w:val="none"/>
          <w14:textFill>
            <w14:solidFill>
              <w14:schemeClr w14:val="tx1"/>
            </w14:solidFill>
          </w14:textFill>
        </w:rPr>
        <w:t>11.陈述和答辩</w:t>
      </w:r>
    </w:p>
    <w:p w14:paraId="2B6DAF7E">
      <w:pPr>
        <w:keepNext w:val="0"/>
        <w:keepLines w:val="0"/>
        <w:pageBreakBefore w:val="0"/>
        <w:kinsoku/>
        <w:wordWrap/>
        <w:topLinePunct w:val="0"/>
        <w:autoSpaceDE/>
        <w:autoSpaceDN/>
        <w:bidi w:val="0"/>
        <w:adjustRightInd w:val="0"/>
        <w:snapToGrid w:val="0"/>
        <w:spacing w:line="450" w:lineRule="exact"/>
        <w:ind w:firstLine="480" w:firstLineChars="200"/>
        <w:jc w:val="left"/>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本项目无设陈述和答辩环节。</w:t>
      </w:r>
    </w:p>
    <w:p w14:paraId="2AD4AF66">
      <w:pPr>
        <w:keepNext w:val="0"/>
        <w:keepLines w:val="0"/>
        <w:pageBreakBefore w:val="0"/>
        <w:kinsoku/>
        <w:wordWrap/>
        <w:topLinePunct w:val="0"/>
        <w:autoSpaceDE/>
        <w:autoSpaceDN/>
        <w:bidi w:val="0"/>
        <w:adjustRightInd w:val="0"/>
        <w:snapToGrid w:val="0"/>
        <w:spacing w:line="450" w:lineRule="exact"/>
        <w:ind w:firstLine="482" w:firstLineChars="200"/>
        <w:jc w:val="left"/>
        <w:textAlignment w:val="auto"/>
        <w:rPr>
          <w:rFonts w:hint="eastAsia" w:ascii="仿宋" w:hAnsi="仿宋" w:eastAsia="仿宋" w:cs="仿宋"/>
          <w:b/>
          <w:snapToGrid w:val="0"/>
          <w:color w:val="000000" w:themeColor="text1"/>
          <w:kern w:val="0"/>
          <w:sz w:val="24"/>
          <w:szCs w:val="24"/>
          <w:highlight w:val="none"/>
          <w14:textFill>
            <w14:solidFill>
              <w14:schemeClr w14:val="tx1"/>
            </w14:solidFill>
          </w14:textFill>
        </w:rPr>
      </w:pPr>
      <w:r>
        <w:rPr>
          <w:rFonts w:hint="eastAsia" w:ascii="仿宋" w:hAnsi="仿宋" w:eastAsia="仿宋" w:cs="仿宋"/>
          <w:b/>
          <w:snapToGrid w:val="0"/>
          <w:color w:val="000000" w:themeColor="text1"/>
          <w:kern w:val="0"/>
          <w:sz w:val="24"/>
          <w:szCs w:val="24"/>
          <w:highlight w:val="none"/>
          <w14:textFill>
            <w14:solidFill>
              <w14:schemeClr w14:val="tx1"/>
            </w14:solidFill>
          </w14:textFill>
        </w:rPr>
        <w:t>12.投标函</w:t>
      </w:r>
    </w:p>
    <w:p w14:paraId="5847171B">
      <w:pPr>
        <w:keepNext w:val="0"/>
        <w:keepLines w:val="0"/>
        <w:pageBreakBefore w:val="0"/>
        <w:kinsoku/>
        <w:wordWrap/>
        <w:topLinePunct w:val="0"/>
        <w:autoSpaceDE/>
        <w:autoSpaceDN/>
        <w:bidi w:val="0"/>
        <w:adjustRightInd w:val="0"/>
        <w:snapToGrid w:val="0"/>
        <w:spacing w:line="450" w:lineRule="exact"/>
        <w:ind w:firstLine="480" w:firstLineChars="200"/>
        <w:jc w:val="left"/>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12.1</w:t>
      </w:r>
      <w:r>
        <w:rPr>
          <w:rFonts w:hint="eastAsia" w:ascii="仿宋" w:hAnsi="仿宋" w:eastAsia="仿宋" w:cs="仿宋"/>
          <w:color w:val="000000" w:themeColor="text1"/>
          <w:sz w:val="24"/>
          <w:szCs w:val="24"/>
          <w:highlight w:val="none"/>
          <w14:textFill>
            <w14:solidFill>
              <w14:schemeClr w14:val="tx1"/>
            </w14:solidFill>
          </w14:textFill>
        </w:rPr>
        <w:t>供应商</w:t>
      </w:r>
      <w:r>
        <w:rPr>
          <w:rFonts w:hint="eastAsia" w:ascii="仿宋" w:hAnsi="仿宋" w:eastAsia="仿宋" w:cs="仿宋"/>
          <w:snapToGrid w:val="0"/>
          <w:color w:val="000000" w:themeColor="text1"/>
          <w:kern w:val="0"/>
          <w:sz w:val="24"/>
          <w:szCs w:val="24"/>
          <w:highlight w:val="none"/>
          <w14:textFill>
            <w14:solidFill>
              <w14:schemeClr w14:val="tx1"/>
            </w14:solidFill>
          </w14:textFill>
        </w:rPr>
        <w:t>应完整地填写采购文件中提供的投标函和投标相关附件。</w:t>
      </w:r>
    </w:p>
    <w:p w14:paraId="6BCFFD73">
      <w:pPr>
        <w:keepNext w:val="0"/>
        <w:keepLines w:val="0"/>
        <w:pageBreakBefore w:val="0"/>
        <w:kinsoku/>
        <w:wordWrap/>
        <w:topLinePunct w:val="0"/>
        <w:autoSpaceDE/>
        <w:autoSpaceDN/>
        <w:bidi w:val="0"/>
        <w:adjustRightInd w:val="0"/>
        <w:snapToGrid w:val="0"/>
        <w:spacing w:line="450" w:lineRule="exact"/>
        <w:ind w:firstLine="480" w:firstLineChars="200"/>
        <w:jc w:val="left"/>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12.2投标文件应当对采购文件中有关投标有效期、采购需求等实质性内容作出响应。</w:t>
      </w:r>
      <w:r>
        <w:rPr>
          <w:rFonts w:hint="eastAsia" w:ascii="仿宋" w:hAnsi="仿宋" w:eastAsia="仿宋" w:cs="仿宋"/>
          <w:color w:val="000000" w:themeColor="text1"/>
          <w:sz w:val="24"/>
          <w:szCs w:val="24"/>
          <w:highlight w:val="none"/>
          <w14:textFill>
            <w14:solidFill>
              <w14:schemeClr w14:val="tx1"/>
            </w14:solidFill>
          </w14:textFill>
        </w:rPr>
        <w:t>供应商</w:t>
      </w:r>
      <w:r>
        <w:rPr>
          <w:rFonts w:hint="eastAsia" w:ascii="仿宋" w:hAnsi="仿宋" w:eastAsia="仿宋" w:cs="仿宋"/>
          <w:snapToGrid w:val="0"/>
          <w:color w:val="000000" w:themeColor="text1"/>
          <w:kern w:val="0"/>
          <w:sz w:val="24"/>
          <w:szCs w:val="24"/>
          <w:highlight w:val="none"/>
          <w14:textFill>
            <w14:solidFill>
              <w14:schemeClr w14:val="tx1"/>
            </w14:solidFill>
          </w14:textFill>
        </w:rPr>
        <w:t>在满足采购文件实质性要求的基础上，可以提出比采购文件要求更有利于采购人的承诺。</w:t>
      </w:r>
    </w:p>
    <w:p w14:paraId="2DB7FBC8">
      <w:pPr>
        <w:keepNext w:val="0"/>
        <w:keepLines w:val="0"/>
        <w:pageBreakBefore w:val="0"/>
        <w:kinsoku/>
        <w:wordWrap/>
        <w:topLinePunct w:val="0"/>
        <w:autoSpaceDE/>
        <w:autoSpaceDN/>
        <w:bidi w:val="0"/>
        <w:adjustRightInd w:val="0"/>
        <w:snapToGrid w:val="0"/>
        <w:spacing w:line="450" w:lineRule="exact"/>
        <w:ind w:firstLine="482" w:firstLineChars="200"/>
        <w:jc w:val="left"/>
        <w:textAlignment w:val="auto"/>
        <w:rPr>
          <w:rFonts w:hint="eastAsia" w:ascii="仿宋" w:hAnsi="仿宋" w:eastAsia="仿宋" w:cs="仿宋"/>
          <w:b/>
          <w:bCs/>
          <w:snapToGrid w:val="0"/>
          <w:color w:val="000000" w:themeColor="text1"/>
          <w:kern w:val="0"/>
          <w:sz w:val="24"/>
          <w:szCs w:val="24"/>
          <w:highlight w:val="none"/>
          <w14:textFill>
            <w14:solidFill>
              <w14:schemeClr w14:val="tx1"/>
            </w14:solidFill>
          </w14:textFill>
        </w:rPr>
      </w:pPr>
      <w:r>
        <w:rPr>
          <w:rFonts w:hint="eastAsia" w:ascii="仿宋" w:hAnsi="仿宋" w:eastAsia="仿宋" w:cs="仿宋"/>
          <w:b/>
          <w:bCs/>
          <w:snapToGrid w:val="0"/>
          <w:color w:val="000000" w:themeColor="text1"/>
          <w:kern w:val="0"/>
          <w:sz w:val="24"/>
          <w:szCs w:val="24"/>
          <w:highlight w:val="none"/>
          <w14:textFill>
            <w14:solidFill>
              <w14:schemeClr w14:val="tx1"/>
            </w14:solidFill>
          </w14:textFill>
        </w:rPr>
        <w:t>13</w:t>
      </w:r>
      <w:r>
        <w:rPr>
          <w:rFonts w:hint="eastAsia" w:ascii="仿宋" w:hAnsi="仿宋" w:eastAsia="仿宋" w:cs="仿宋"/>
          <w:b/>
          <w:bCs/>
          <w:snapToGrid w:val="0"/>
          <w:color w:val="000000" w:themeColor="text1"/>
          <w:kern w:val="0"/>
          <w:sz w:val="24"/>
          <w:szCs w:val="24"/>
          <w:highlight w:val="none"/>
          <w:lang w:val="en-US" w:eastAsia="zh-CN"/>
          <w14:textFill>
            <w14:solidFill>
              <w14:schemeClr w14:val="tx1"/>
            </w14:solidFill>
          </w14:textFill>
        </w:rPr>
        <w:t>.</w:t>
      </w:r>
      <w:r>
        <w:rPr>
          <w:rFonts w:hint="eastAsia" w:ascii="仿宋" w:hAnsi="仿宋" w:eastAsia="仿宋" w:cs="仿宋"/>
          <w:b/>
          <w:bCs/>
          <w:snapToGrid w:val="0"/>
          <w:color w:val="000000" w:themeColor="text1"/>
          <w:kern w:val="0"/>
          <w:sz w:val="24"/>
          <w:szCs w:val="24"/>
          <w:highlight w:val="none"/>
          <w14:textFill>
            <w14:solidFill>
              <w14:schemeClr w14:val="tx1"/>
            </w14:solidFill>
          </w14:textFill>
        </w:rPr>
        <w:t>投标报价</w:t>
      </w:r>
    </w:p>
    <w:p w14:paraId="35B45802">
      <w:pPr>
        <w:keepNext w:val="0"/>
        <w:keepLines w:val="0"/>
        <w:pageBreakBefore w:val="0"/>
        <w:kinsoku/>
        <w:wordWrap/>
        <w:topLinePunct w:val="0"/>
        <w:autoSpaceDE/>
        <w:autoSpaceDN/>
        <w:bidi w:val="0"/>
        <w:adjustRightInd w:val="0"/>
        <w:snapToGrid w:val="0"/>
        <w:spacing w:line="450" w:lineRule="exact"/>
        <w:ind w:firstLine="480" w:firstLineChars="200"/>
        <w:jc w:val="left"/>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13.1供应商应按采购文件中规定填写报价相关表单；</w:t>
      </w:r>
    </w:p>
    <w:p w14:paraId="60012314">
      <w:pPr>
        <w:keepNext w:val="0"/>
        <w:keepLines w:val="0"/>
        <w:pageBreakBefore w:val="0"/>
        <w:kinsoku/>
        <w:wordWrap/>
        <w:topLinePunct w:val="0"/>
        <w:autoSpaceDE/>
        <w:autoSpaceDN/>
        <w:bidi w:val="0"/>
        <w:adjustRightInd w:val="0"/>
        <w:snapToGrid w:val="0"/>
        <w:spacing w:line="450" w:lineRule="exact"/>
        <w:ind w:firstLine="482" w:firstLineChars="200"/>
        <w:jc w:val="left"/>
        <w:textAlignment w:val="auto"/>
        <w:rPr>
          <w:rFonts w:hint="eastAsia" w:ascii="仿宋" w:hAnsi="仿宋" w:eastAsia="仿宋" w:cs="仿宋"/>
          <w:b/>
          <w:bCs/>
          <w:snapToGrid w:val="0"/>
          <w:color w:val="000000" w:themeColor="text1"/>
          <w:kern w:val="0"/>
          <w:sz w:val="24"/>
          <w:szCs w:val="24"/>
          <w:highlight w:val="none"/>
          <w14:textFill>
            <w14:solidFill>
              <w14:schemeClr w14:val="tx1"/>
            </w14:solidFill>
          </w14:textFill>
        </w:rPr>
      </w:pPr>
      <w:r>
        <w:rPr>
          <w:rFonts w:hint="eastAsia" w:ascii="仿宋" w:hAnsi="仿宋" w:eastAsia="仿宋" w:cs="仿宋"/>
          <w:b/>
          <w:bCs/>
          <w:snapToGrid w:val="0"/>
          <w:color w:val="000000" w:themeColor="text1"/>
          <w:kern w:val="0"/>
          <w:sz w:val="24"/>
          <w:szCs w:val="24"/>
          <w:highlight w:val="none"/>
          <w14:textFill>
            <w14:solidFill>
              <w14:schemeClr w14:val="tx1"/>
            </w14:solidFill>
          </w14:textFill>
        </w:rPr>
        <w:t>13.2本项目</w:t>
      </w:r>
      <w:r>
        <w:rPr>
          <w:rFonts w:hint="eastAsia" w:ascii="仿宋" w:hAnsi="仿宋" w:eastAsia="仿宋" w:cs="仿宋"/>
          <w:b/>
          <w:bCs/>
          <w:snapToGrid w:val="0"/>
          <w:color w:val="000000" w:themeColor="text1"/>
          <w:kern w:val="0"/>
          <w:sz w:val="24"/>
          <w:szCs w:val="24"/>
          <w:highlight w:val="none"/>
          <w:lang w:val="en-US" w:eastAsia="zh-CN"/>
          <w14:textFill>
            <w14:solidFill>
              <w14:schemeClr w14:val="tx1"/>
            </w14:solidFill>
          </w14:textFill>
        </w:rPr>
        <w:t>报价</w:t>
      </w:r>
      <w:r>
        <w:rPr>
          <w:rFonts w:hint="eastAsia" w:ascii="仿宋" w:hAnsi="仿宋" w:eastAsia="仿宋" w:cs="仿宋"/>
          <w:b/>
          <w:bCs/>
          <w:snapToGrid w:val="0"/>
          <w:color w:val="000000" w:themeColor="text1"/>
          <w:kern w:val="0"/>
          <w:sz w:val="24"/>
          <w:szCs w:val="24"/>
          <w:highlight w:val="none"/>
          <w14:textFill>
            <w14:solidFill>
              <w14:schemeClr w14:val="tx1"/>
            </w14:solidFill>
          </w14:textFill>
        </w:rPr>
        <w:t>采用固定总价进行报价，本项目投标报价为</w:t>
      </w:r>
      <w:r>
        <w:rPr>
          <w:rFonts w:hint="eastAsia" w:ascii="仿宋" w:hAnsi="仿宋" w:eastAsia="仿宋" w:cs="仿宋"/>
          <w:b/>
          <w:bCs/>
          <w:snapToGrid w:val="0"/>
          <w:color w:val="000000" w:themeColor="text1"/>
          <w:kern w:val="0"/>
          <w:sz w:val="24"/>
          <w:szCs w:val="24"/>
          <w:highlight w:val="none"/>
          <w:lang w:eastAsia="zh-CN"/>
          <w14:textFill>
            <w14:solidFill>
              <w14:schemeClr w14:val="tx1"/>
            </w14:solidFill>
          </w14:textFill>
        </w:rPr>
        <w:t>现代新农人培育中心智能化设备采购项目</w:t>
      </w:r>
      <w:r>
        <w:rPr>
          <w:rFonts w:hint="eastAsia" w:ascii="仿宋" w:hAnsi="仿宋" w:eastAsia="仿宋" w:cs="仿宋"/>
          <w:b/>
          <w:bCs/>
          <w:snapToGrid w:val="0"/>
          <w:color w:val="000000" w:themeColor="text1"/>
          <w:kern w:val="0"/>
          <w:sz w:val="24"/>
          <w:szCs w:val="24"/>
          <w:highlight w:val="none"/>
          <w14:textFill>
            <w14:solidFill>
              <w14:schemeClr w14:val="tx1"/>
            </w14:solidFill>
          </w14:textFill>
        </w:rPr>
        <w:t>含税总价，包括但不限于货物、标准附件、备品备件、专用工具、包装、运输、装卸、保险、税金、货到检查以及安装、调试、培训、保修等一切税金和费用。</w:t>
      </w:r>
    </w:p>
    <w:p w14:paraId="6BD8E1E4">
      <w:pPr>
        <w:keepNext w:val="0"/>
        <w:keepLines w:val="0"/>
        <w:pageBreakBefore w:val="0"/>
        <w:kinsoku/>
        <w:wordWrap/>
        <w:topLinePunct w:val="0"/>
        <w:autoSpaceDE/>
        <w:autoSpaceDN/>
        <w:bidi w:val="0"/>
        <w:adjustRightInd w:val="0"/>
        <w:snapToGrid w:val="0"/>
        <w:spacing w:line="450" w:lineRule="exact"/>
        <w:ind w:firstLine="482" w:firstLineChars="200"/>
        <w:jc w:val="left"/>
        <w:textAlignment w:val="auto"/>
        <w:rPr>
          <w:rFonts w:hint="eastAsia" w:ascii="仿宋" w:hAnsi="仿宋" w:eastAsia="仿宋" w:cs="仿宋"/>
          <w:b/>
          <w:bCs/>
          <w:snapToGrid w:val="0"/>
          <w:color w:val="000000" w:themeColor="text1"/>
          <w:kern w:val="0"/>
          <w:sz w:val="24"/>
          <w:szCs w:val="24"/>
          <w:highlight w:val="none"/>
          <w14:textFill>
            <w14:solidFill>
              <w14:schemeClr w14:val="tx1"/>
            </w14:solidFill>
          </w14:textFill>
        </w:rPr>
      </w:pPr>
      <w:r>
        <w:rPr>
          <w:rFonts w:hint="eastAsia" w:ascii="仿宋" w:hAnsi="仿宋" w:eastAsia="仿宋" w:cs="仿宋"/>
          <w:b/>
          <w:bCs/>
          <w:snapToGrid w:val="0"/>
          <w:color w:val="000000" w:themeColor="text1"/>
          <w:kern w:val="0"/>
          <w:sz w:val="24"/>
          <w:szCs w:val="24"/>
          <w:highlight w:val="none"/>
          <w14:textFill>
            <w14:solidFill>
              <w14:schemeClr w14:val="tx1"/>
            </w14:solidFill>
          </w14:textFill>
        </w:rPr>
        <w:t>在合同服务期间内不得违反国家相关政策规定</w:t>
      </w:r>
      <w:r>
        <w:rPr>
          <w:rFonts w:hint="eastAsia" w:ascii="仿宋" w:hAnsi="仿宋" w:eastAsia="仿宋" w:cs="仿宋"/>
          <w:b/>
          <w:bCs/>
          <w:color w:val="000000" w:themeColor="text1"/>
          <w:sz w:val="24"/>
          <w:szCs w:val="24"/>
          <w:highlight w:val="none"/>
          <w14:textFill>
            <w14:solidFill>
              <w14:schemeClr w14:val="tx1"/>
            </w14:solidFill>
          </w14:textFill>
        </w:rPr>
        <w:t>。</w:t>
      </w:r>
    </w:p>
    <w:p w14:paraId="699D9FF2">
      <w:pPr>
        <w:keepNext w:val="0"/>
        <w:keepLines w:val="0"/>
        <w:pageBreakBefore w:val="0"/>
        <w:kinsoku/>
        <w:wordWrap/>
        <w:topLinePunct w:val="0"/>
        <w:autoSpaceDE/>
        <w:autoSpaceDN/>
        <w:bidi w:val="0"/>
        <w:adjustRightInd w:val="0"/>
        <w:snapToGrid w:val="0"/>
        <w:spacing w:line="450" w:lineRule="exact"/>
        <w:ind w:firstLine="482" w:firstLineChars="200"/>
        <w:jc w:val="left"/>
        <w:textAlignment w:val="auto"/>
        <w:rPr>
          <w:rFonts w:hint="eastAsia" w:ascii="仿宋" w:hAnsi="仿宋" w:eastAsia="仿宋" w:cs="仿宋"/>
          <w:b/>
          <w:bCs/>
          <w:snapToGrid w:val="0"/>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snapToGrid w:val="0"/>
          <w:color w:val="000000" w:themeColor="text1"/>
          <w:kern w:val="0"/>
          <w:sz w:val="24"/>
          <w:szCs w:val="24"/>
          <w:highlight w:val="none"/>
          <w:lang w:val="en-US" w:eastAsia="zh-CN"/>
          <w14:textFill>
            <w14:solidFill>
              <w14:schemeClr w14:val="tx1"/>
            </w14:solidFill>
          </w14:textFill>
        </w:rPr>
        <w:t>供应商应认真计算可能发生的各相关费用并计入报价内，在项目实施过程中不得藉此要求增加任何费用，并不得出现选择性的报价。</w:t>
      </w:r>
    </w:p>
    <w:p w14:paraId="2521B688">
      <w:pPr>
        <w:keepNext w:val="0"/>
        <w:keepLines w:val="0"/>
        <w:pageBreakBefore w:val="0"/>
        <w:kinsoku/>
        <w:wordWrap/>
        <w:topLinePunct w:val="0"/>
        <w:autoSpaceDE/>
        <w:autoSpaceDN/>
        <w:bidi w:val="0"/>
        <w:adjustRightInd w:val="0"/>
        <w:snapToGrid w:val="0"/>
        <w:spacing w:line="450" w:lineRule="exact"/>
        <w:ind w:firstLine="480" w:firstLineChars="200"/>
        <w:jc w:val="left"/>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13.3本项目只允许一次报价，不允许以开标后调整的报价作为评标的依据（但按本采购文件投标须知投标文件错误的修正并经评标委员会认定或经供应商确认同意的除外）。</w:t>
      </w:r>
    </w:p>
    <w:p w14:paraId="1DC17B2A">
      <w:pPr>
        <w:keepNext w:val="0"/>
        <w:keepLines w:val="0"/>
        <w:pageBreakBefore w:val="0"/>
        <w:kinsoku/>
        <w:wordWrap/>
        <w:overflowPunct/>
        <w:topLinePunct w:val="0"/>
        <w:autoSpaceDE/>
        <w:autoSpaceDN/>
        <w:bidi w:val="0"/>
        <w:adjustRightInd w:val="0"/>
        <w:snapToGrid w:val="0"/>
        <w:spacing w:line="450" w:lineRule="exact"/>
        <w:ind w:firstLine="480" w:firstLineChars="200"/>
        <w:jc w:val="left"/>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lang w:val="en-US" w:eastAsia="zh-CN"/>
          <w14:textFill>
            <w14:solidFill>
              <w14:schemeClr w14:val="tx1"/>
            </w14:solidFill>
          </w14:textFill>
        </w:rPr>
        <w:t>13</w:t>
      </w:r>
      <w:r>
        <w:rPr>
          <w:rFonts w:hint="eastAsia" w:ascii="仿宋" w:hAnsi="仿宋" w:eastAsia="仿宋" w:cs="仿宋"/>
          <w:snapToGrid w:val="0"/>
          <w:color w:val="000000" w:themeColor="text1"/>
          <w:kern w:val="0"/>
          <w:sz w:val="24"/>
          <w:szCs w:val="24"/>
          <w:highlight w:val="none"/>
          <w14:textFill>
            <w14:solidFill>
              <w14:schemeClr w14:val="tx1"/>
            </w14:solidFill>
          </w14:textFill>
        </w:rPr>
        <w:t>.</w:t>
      </w:r>
      <w:r>
        <w:rPr>
          <w:rFonts w:hint="eastAsia" w:ascii="仿宋" w:hAnsi="仿宋" w:eastAsia="仿宋" w:cs="仿宋"/>
          <w:snapToGrid w:val="0"/>
          <w:color w:val="000000" w:themeColor="text1"/>
          <w:kern w:val="0"/>
          <w:sz w:val="24"/>
          <w:szCs w:val="24"/>
          <w:highlight w:val="none"/>
          <w:lang w:val="en-US" w:eastAsia="zh-CN"/>
          <w14:textFill>
            <w14:solidFill>
              <w14:schemeClr w14:val="tx1"/>
            </w14:solidFill>
          </w14:textFill>
        </w:rPr>
        <w:t>4</w:t>
      </w:r>
      <w:r>
        <w:rPr>
          <w:rFonts w:hint="eastAsia" w:ascii="仿宋" w:hAnsi="仿宋" w:eastAsia="仿宋" w:cs="仿宋"/>
          <w:snapToGrid w:val="0"/>
          <w:color w:val="000000" w:themeColor="text1"/>
          <w:kern w:val="0"/>
          <w:sz w:val="24"/>
          <w:szCs w:val="24"/>
          <w:highlight w:val="none"/>
          <w14:textFill>
            <w14:solidFill>
              <w14:schemeClr w14:val="tx1"/>
            </w14:solidFill>
          </w14:textFill>
        </w:rPr>
        <w:t>其它需在报价中考虑的因素：</w:t>
      </w:r>
    </w:p>
    <w:p w14:paraId="49809389">
      <w:pPr>
        <w:keepNext w:val="0"/>
        <w:keepLines w:val="0"/>
        <w:pageBreakBefore w:val="0"/>
        <w:kinsoku/>
        <w:wordWrap/>
        <w:overflowPunct/>
        <w:topLinePunct w:val="0"/>
        <w:autoSpaceDE/>
        <w:autoSpaceDN/>
        <w:bidi w:val="0"/>
        <w:adjustRightInd w:val="0"/>
        <w:snapToGrid w:val="0"/>
        <w:spacing w:line="450" w:lineRule="exact"/>
        <w:ind w:firstLine="482" w:firstLineChars="200"/>
        <w:jc w:val="left"/>
        <w:textAlignment w:val="auto"/>
        <w:rPr>
          <w:rFonts w:hint="eastAsia" w:ascii="仿宋" w:hAnsi="仿宋" w:eastAsia="仿宋" w:cs="仿宋"/>
          <w:b/>
          <w:snapToGrid w:val="0"/>
          <w:color w:val="000000" w:themeColor="text1"/>
          <w:kern w:val="0"/>
          <w:sz w:val="24"/>
          <w:szCs w:val="24"/>
          <w:highlight w:val="none"/>
          <w14:textFill>
            <w14:solidFill>
              <w14:schemeClr w14:val="tx1"/>
            </w14:solidFill>
          </w14:textFill>
        </w:rPr>
      </w:pPr>
      <w:r>
        <w:rPr>
          <w:rFonts w:hint="eastAsia" w:ascii="仿宋" w:hAnsi="仿宋" w:eastAsia="仿宋" w:cs="仿宋"/>
          <w:b/>
          <w:bCs/>
          <w:snapToGrid w:val="0"/>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b/>
          <w:bCs/>
          <w:snapToGrid w:val="0"/>
          <w:color w:val="000000" w:themeColor="text1"/>
          <w:kern w:val="0"/>
          <w:sz w:val="24"/>
          <w:szCs w:val="24"/>
          <w:highlight w:val="none"/>
          <w:lang w:val="en-US" w:eastAsia="zh-CN"/>
          <w14:textFill>
            <w14:solidFill>
              <w14:schemeClr w14:val="tx1"/>
            </w14:solidFill>
          </w14:textFill>
        </w:rPr>
        <w:t>1</w:t>
      </w:r>
      <w:r>
        <w:rPr>
          <w:rFonts w:hint="eastAsia" w:ascii="仿宋" w:hAnsi="仿宋" w:eastAsia="仿宋" w:cs="仿宋"/>
          <w:b/>
          <w:bCs/>
          <w:snapToGrid w:val="0"/>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b/>
          <w:snapToGrid w:val="0"/>
          <w:color w:val="000000" w:themeColor="text1"/>
          <w:kern w:val="0"/>
          <w:sz w:val="24"/>
          <w:szCs w:val="24"/>
          <w:highlight w:val="none"/>
          <w14:textFill>
            <w14:solidFill>
              <w14:schemeClr w14:val="tx1"/>
            </w14:solidFill>
          </w14:textFill>
        </w:rPr>
        <w:t>采购内容及要求中明确的需供应商承担的费用均应含在总价报价中；</w:t>
      </w:r>
    </w:p>
    <w:p w14:paraId="15FEF027">
      <w:pPr>
        <w:keepNext w:val="0"/>
        <w:keepLines w:val="0"/>
        <w:pageBreakBefore w:val="0"/>
        <w:numPr>
          <w:ilvl w:val="0"/>
          <w:numId w:val="0"/>
        </w:numPr>
        <w:tabs>
          <w:tab w:val="left" w:pos="993"/>
        </w:tabs>
        <w:kinsoku/>
        <w:wordWrap/>
        <w:overflowPunct/>
        <w:topLinePunct w:val="0"/>
        <w:autoSpaceDE/>
        <w:autoSpaceDN/>
        <w:bidi w:val="0"/>
        <w:adjustRightInd w:val="0"/>
        <w:snapToGrid w:val="0"/>
        <w:spacing w:line="450" w:lineRule="exact"/>
        <w:ind w:firstLine="482" w:firstLineChars="200"/>
        <w:jc w:val="left"/>
        <w:textAlignment w:val="auto"/>
        <w:rPr>
          <w:rFonts w:hint="eastAsia" w:ascii="仿宋" w:hAnsi="仿宋" w:eastAsia="仿宋" w:cs="仿宋"/>
          <w:b/>
          <w:snapToGrid w:val="0"/>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eastAsia="zh-CN"/>
          <w14:textFill>
            <w14:solidFill>
              <w14:schemeClr w14:val="tx1"/>
            </w14:solidFill>
          </w14:textFill>
        </w:rPr>
        <w:t>（</w:t>
      </w:r>
      <w:r>
        <w:rPr>
          <w:rFonts w:hint="eastAsia" w:ascii="仿宋" w:hAnsi="仿宋" w:eastAsia="仿宋" w:cs="仿宋"/>
          <w:b/>
          <w:color w:val="000000" w:themeColor="text1"/>
          <w:sz w:val="24"/>
          <w:szCs w:val="24"/>
          <w:highlight w:val="none"/>
          <w:lang w:val="en-US" w:eastAsia="zh-CN"/>
          <w14:textFill>
            <w14:solidFill>
              <w14:schemeClr w14:val="tx1"/>
            </w14:solidFill>
          </w14:textFill>
        </w:rPr>
        <w:t>2</w:t>
      </w:r>
      <w:r>
        <w:rPr>
          <w:rFonts w:hint="eastAsia" w:ascii="仿宋" w:hAnsi="仿宋" w:eastAsia="仿宋" w:cs="仿宋"/>
          <w:b/>
          <w:color w:val="000000" w:themeColor="text1"/>
          <w:sz w:val="24"/>
          <w:szCs w:val="24"/>
          <w:highlight w:val="none"/>
          <w:lang w:eastAsia="zh-CN"/>
          <w14:textFill>
            <w14:solidFill>
              <w14:schemeClr w14:val="tx1"/>
            </w14:solidFill>
          </w14:textFill>
        </w:rPr>
        <w:t>）</w:t>
      </w:r>
      <w:r>
        <w:rPr>
          <w:rFonts w:hint="eastAsia" w:ascii="仿宋" w:hAnsi="仿宋" w:eastAsia="仿宋" w:cs="仿宋"/>
          <w:b/>
          <w:color w:val="000000" w:themeColor="text1"/>
          <w:sz w:val="24"/>
          <w:szCs w:val="24"/>
          <w:highlight w:val="none"/>
          <w14:textFill>
            <w14:solidFill>
              <w14:schemeClr w14:val="tx1"/>
            </w14:solidFill>
          </w14:textFill>
        </w:rPr>
        <w:t>采购文件未明示但供应商认为可能产生的潜在费用支出均需自行考虑并计入报价中；</w:t>
      </w:r>
    </w:p>
    <w:p w14:paraId="66201E5F">
      <w:pPr>
        <w:keepNext w:val="0"/>
        <w:keepLines w:val="0"/>
        <w:pageBreakBefore w:val="0"/>
        <w:numPr>
          <w:ilvl w:val="0"/>
          <w:numId w:val="0"/>
        </w:numPr>
        <w:tabs>
          <w:tab w:val="left" w:pos="431"/>
        </w:tabs>
        <w:kinsoku/>
        <w:wordWrap/>
        <w:overflowPunct/>
        <w:topLinePunct w:val="0"/>
        <w:autoSpaceDE/>
        <w:autoSpaceDN/>
        <w:bidi w:val="0"/>
        <w:adjustRightInd w:val="0"/>
        <w:snapToGrid w:val="0"/>
        <w:spacing w:line="450" w:lineRule="exact"/>
        <w:ind w:firstLine="482" w:firstLineChars="200"/>
        <w:jc w:val="left"/>
        <w:textAlignment w:val="auto"/>
        <w:rPr>
          <w:rFonts w:hint="eastAsia" w:ascii="仿宋" w:hAnsi="仿宋" w:eastAsia="仿宋" w:cs="仿宋"/>
          <w:b/>
          <w:snapToGrid w:val="0"/>
          <w:color w:val="000000" w:themeColor="text1"/>
          <w:kern w:val="0"/>
          <w:sz w:val="24"/>
          <w:szCs w:val="24"/>
          <w:highlight w:val="none"/>
          <w14:textFill>
            <w14:solidFill>
              <w14:schemeClr w14:val="tx1"/>
            </w14:solidFill>
          </w14:textFill>
        </w:rPr>
      </w:pPr>
      <w:r>
        <w:rPr>
          <w:rFonts w:hint="eastAsia" w:ascii="仿宋" w:hAnsi="仿宋" w:eastAsia="仿宋" w:cs="仿宋"/>
          <w:b/>
          <w:snapToGrid w:val="0"/>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b/>
          <w:snapToGrid w:val="0"/>
          <w:color w:val="000000" w:themeColor="text1"/>
          <w:kern w:val="0"/>
          <w:sz w:val="24"/>
          <w:szCs w:val="24"/>
          <w:highlight w:val="none"/>
          <w:lang w:val="en-US" w:eastAsia="zh-CN"/>
          <w14:textFill>
            <w14:solidFill>
              <w14:schemeClr w14:val="tx1"/>
            </w14:solidFill>
          </w14:textFill>
        </w:rPr>
        <w:t>3</w:t>
      </w:r>
      <w:r>
        <w:rPr>
          <w:rFonts w:hint="eastAsia" w:ascii="仿宋" w:hAnsi="仿宋" w:eastAsia="仿宋" w:cs="仿宋"/>
          <w:b/>
          <w:snapToGrid w:val="0"/>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b/>
          <w:snapToGrid w:val="0"/>
          <w:color w:val="000000" w:themeColor="text1"/>
          <w:kern w:val="0"/>
          <w:sz w:val="24"/>
          <w:szCs w:val="24"/>
          <w:highlight w:val="none"/>
          <w14:textFill>
            <w14:solidFill>
              <w14:schemeClr w14:val="tx1"/>
            </w14:solidFill>
          </w14:textFill>
        </w:rPr>
        <w:t>对于没有填报的项目，采购人将不再支付，并均认为已包含在报价内。</w:t>
      </w:r>
    </w:p>
    <w:p w14:paraId="19C82161">
      <w:pPr>
        <w:keepNext w:val="0"/>
        <w:keepLines w:val="0"/>
        <w:pageBreakBefore w:val="0"/>
        <w:kinsoku/>
        <w:wordWrap/>
        <w:topLinePunct w:val="0"/>
        <w:autoSpaceDE/>
        <w:autoSpaceDN/>
        <w:bidi w:val="0"/>
        <w:adjustRightInd w:val="0"/>
        <w:snapToGrid w:val="0"/>
        <w:spacing w:line="450" w:lineRule="exact"/>
        <w:ind w:firstLine="482" w:firstLineChars="200"/>
        <w:jc w:val="left"/>
        <w:textAlignment w:val="auto"/>
        <w:rPr>
          <w:rFonts w:hint="eastAsia" w:ascii="仿宋" w:hAnsi="仿宋" w:eastAsia="仿宋" w:cs="仿宋"/>
          <w:b/>
          <w:bCs/>
          <w:snapToGrid w:val="0"/>
          <w:color w:val="000000" w:themeColor="text1"/>
          <w:kern w:val="0"/>
          <w:sz w:val="24"/>
          <w:szCs w:val="24"/>
          <w:highlight w:val="none"/>
          <w14:textFill>
            <w14:solidFill>
              <w14:schemeClr w14:val="tx1"/>
            </w14:solidFill>
          </w14:textFill>
        </w:rPr>
      </w:pPr>
      <w:r>
        <w:rPr>
          <w:rFonts w:hint="eastAsia" w:ascii="仿宋" w:hAnsi="仿宋" w:eastAsia="仿宋" w:cs="仿宋"/>
          <w:b/>
          <w:bCs/>
          <w:snapToGrid w:val="0"/>
          <w:color w:val="000000" w:themeColor="text1"/>
          <w:kern w:val="0"/>
          <w:sz w:val="24"/>
          <w:szCs w:val="24"/>
          <w:highlight w:val="none"/>
          <w14:textFill>
            <w14:solidFill>
              <w14:schemeClr w14:val="tx1"/>
            </w14:solidFill>
          </w14:textFill>
        </w:rPr>
        <w:t>13.</w:t>
      </w:r>
      <w:r>
        <w:rPr>
          <w:rFonts w:hint="eastAsia" w:ascii="仿宋" w:hAnsi="仿宋" w:eastAsia="仿宋" w:cs="仿宋"/>
          <w:b/>
          <w:bCs/>
          <w:snapToGrid w:val="0"/>
          <w:color w:val="000000" w:themeColor="text1"/>
          <w:kern w:val="0"/>
          <w:sz w:val="24"/>
          <w:szCs w:val="24"/>
          <w:highlight w:val="none"/>
          <w:lang w:val="en-US" w:eastAsia="zh-CN"/>
          <w14:textFill>
            <w14:solidFill>
              <w14:schemeClr w14:val="tx1"/>
            </w14:solidFill>
          </w14:textFill>
        </w:rPr>
        <w:t>5</w:t>
      </w:r>
      <w:r>
        <w:rPr>
          <w:rFonts w:hint="eastAsia" w:ascii="仿宋" w:hAnsi="仿宋" w:eastAsia="仿宋" w:cs="仿宋"/>
          <w:b/>
          <w:bCs/>
          <w:snapToGrid w:val="0"/>
          <w:color w:val="000000" w:themeColor="text1"/>
          <w:kern w:val="0"/>
          <w:sz w:val="24"/>
          <w:szCs w:val="24"/>
          <w:highlight w:val="none"/>
          <w14:textFill>
            <w14:solidFill>
              <w14:schemeClr w14:val="tx1"/>
            </w14:solidFill>
          </w14:textFill>
        </w:rPr>
        <w:t>投标人不得进行影响产品质量或者诚信履约的恶意报价。投标人在项目评审前准备好报价核算、报价明细、报价说明等材料，以备评审专家核查。供应商报价低于50%的，应当在报价文件中详细阐述</w:t>
      </w:r>
      <w:bookmarkStart w:id="34" w:name="OLE_LINK19"/>
      <w:r>
        <w:rPr>
          <w:rFonts w:hint="eastAsia" w:ascii="仿宋" w:hAnsi="仿宋" w:eastAsia="仿宋" w:cs="仿宋"/>
          <w:b/>
          <w:bCs/>
          <w:snapToGrid w:val="0"/>
          <w:color w:val="000000" w:themeColor="text1"/>
          <w:kern w:val="0"/>
          <w:sz w:val="24"/>
          <w:szCs w:val="24"/>
          <w:highlight w:val="none"/>
          <w14:textFill>
            <w14:solidFill>
              <w14:schemeClr w14:val="tx1"/>
            </w14:solidFill>
          </w14:textFill>
        </w:rPr>
        <w:t>不影响产品质量或者</w:t>
      </w:r>
      <w:bookmarkEnd w:id="34"/>
      <w:r>
        <w:rPr>
          <w:rFonts w:hint="eastAsia" w:ascii="仿宋" w:hAnsi="仿宋" w:eastAsia="仿宋" w:cs="仿宋"/>
          <w:b/>
          <w:bCs/>
          <w:snapToGrid w:val="0"/>
          <w:color w:val="000000" w:themeColor="text1"/>
          <w:kern w:val="0"/>
          <w:sz w:val="24"/>
          <w:szCs w:val="24"/>
          <w:highlight w:val="none"/>
          <w14:textFill>
            <w14:solidFill>
              <w14:schemeClr w14:val="tx1"/>
            </w14:solidFill>
          </w14:textFill>
        </w:rPr>
        <w:t>诚信履约的具体原因。</w:t>
      </w:r>
    </w:p>
    <w:p w14:paraId="7CF57707">
      <w:pPr>
        <w:keepNext w:val="0"/>
        <w:keepLines w:val="0"/>
        <w:pageBreakBefore w:val="0"/>
        <w:tabs>
          <w:tab w:val="left" w:pos="431"/>
        </w:tabs>
        <w:kinsoku/>
        <w:wordWrap/>
        <w:topLinePunct w:val="0"/>
        <w:autoSpaceDE/>
        <w:autoSpaceDN/>
        <w:bidi w:val="0"/>
        <w:adjustRightInd w:val="0"/>
        <w:snapToGrid w:val="0"/>
        <w:spacing w:line="450" w:lineRule="exact"/>
        <w:ind w:firstLine="482" w:firstLineChars="200"/>
        <w:jc w:val="left"/>
        <w:textAlignment w:val="auto"/>
        <w:rPr>
          <w:rFonts w:hint="eastAsia" w:ascii="仿宋" w:hAnsi="仿宋" w:eastAsia="仿宋" w:cs="仿宋"/>
          <w:b/>
          <w:bCs/>
          <w:snapToGrid w:val="0"/>
          <w:color w:val="000000" w:themeColor="text1"/>
          <w:kern w:val="0"/>
          <w:sz w:val="24"/>
          <w:szCs w:val="24"/>
          <w:highlight w:val="none"/>
          <w14:textFill>
            <w14:solidFill>
              <w14:schemeClr w14:val="tx1"/>
            </w14:solidFill>
          </w14:textFill>
        </w:rPr>
      </w:pPr>
      <w:r>
        <w:rPr>
          <w:rFonts w:hint="eastAsia" w:ascii="仿宋" w:hAnsi="仿宋" w:eastAsia="仿宋" w:cs="仿宋"/>
          <w:b/>
          <w:bCs/>
          <w:snapToGrid w:val="0"/>
          <w:color w:val="000000" w:themeColor="text1"/>
          <w:kern w:val="0"/>
          <w:sz w:val="24"/>
          <w:szCs w:val="24"/>
          <w:highlight w:val="none"/>
          <w14:textFill>
            <w14:solidFill>
              <w14:schemeClr w14:val="tx1"/>
            </w14:solidFill>
          </w14:textFill>
        </w:rPr>
        <w:t>14</w:t>
      </w:r>
      <w:r>
        <w:rPr>
          <w:rFonts w:hint="eastAsia" w:ascii="仿宋" w:hAnsi="仿宋" w:eastAsia="仿宋" w:cs="仿宋"/>
          <w:b/>
          <w:bCs/>
          <w:snapToGrid w:val="0"/>
          <w:color w:val="000000" w:themeColor="text1"/>
          <w:kern w:val="0"/>
          <w:sz w:val="24"/>
          <w:szCs w:val="24"/>
          <w:highlight w:val="none"/>
          <w:lang w:val="en-US" w:eastAsia="zh-CN"/>
          <w14:textFill>
            <w14:solidFill>
              <w14:schemeClr w14:val="tx1"/>
            </w14:solidFill>
          </w14:textFill>
        </w:rPr>
        <w:t>.</w:t>
      </w:r>
      <w:r>
        <w:rPr>
          <w:rFonts w:hint="eastAsia" w:ascii="仿宋" w:hAnsi="仿宋" w:eastAsia="仿宋" w:cs="仿宋"/>
          <w:b/>
          <w:color w:val="000000" w:themeColor="text1"/>
          <w:sz w:val="24"/>
          <w:szCs w:val="24"/>
          <w:highlight w:val="none"/>
          <w14:textFill>
            <w14:solidFill>
              <w14:schemeClr w14:val="tx1"/>
            </w14:solidFill>
          </w14:textFill>
        </w:rPr>
        <w:t>投标文件的编制</w:t>
      </w:r>
    </w:p>
    <w:p w14:paraId="4284FE47">
      <w:pPr>
        <w:keepNext w:val="0"/>
        <w:keepLines w:val="0"/>
        <w:pageBreakBefore w:val="0"/>
        <w:kinsoku/>
        <w:wordWrap/>
        <w:topLinePunct w:val="0"/>
        <w:autoSpaceDE/>
        <w:autoSpaceDN/>
        <w:bidi w:val="0"/>
        <w:adjustRightInd w:val="0"/>
        <w:snapToGrid w:val="0"/>
        <w:spacing w:line="450" w:lineRule="exact"/>
        <w:ind w:firstLine="480" w:firstLineChars="200"/>
        <w:jc w:val="left"/>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lang w:val="zh-CN"/>
          <w14:textFill>
            <w14:solidFill>
              <w14:schemeClr w14:val="tx1"/>
            </w14:solidFill>
          </w14:textFill>
        </w:rPr>
        <w:t>1</w:t>
      </w:r>
      <w:r>
        <w:rPr>
          <w:rFonts w:hint="eastAsia" w:ascii="仿宋" w:hAnsi="仿宋" w:eastAsia="仿宋" w:cs="仿宋"/>
          <w:snapToGrid w:val="0"/>
          <w:color w:val="000000" w:themeColor="text1"/>
          <w:kern w:val="0"/>
          <w:sz w:val="24"/>
          <w:szCs w:val="24"/>
          <w:highlight w:val="none"/>
          <w14:textFill>
            <w14:solidFill>
              <w14:schemeClr w14:val="tx1"/>
            </w14:solidFill>
          </w14:textFill>
        </w:rPr>
        <w:t>4</w:t>
      </w:r>
      <w:r>
        <w:rPr>
          <w:rFonts w:hint="eastAsia" w:ascii="仿宋" w:hAnsi="仿宋" w:eastAsia="仿宋" w:cs="仿宋"/>
          <w:snapToGrid w:val="0"/>
          <w:color w:val="000000" w:themeColor="text1"/>
          <w:kern w:val="0"/>
          <w:sz w:val="24"/>
          <w:szCs w:val="24"/>
          <w:highlight w:val="none"/>
          <w:lang w:val="zh-CN"/>
          <w14:textFill>
            <w14:solidFill>
              <w14:schemeClr w14:val="tx1"/>
            </w14:solidFill>
          </w14:textFill>
        </w:rPr>
        <w:t>.1投标文件分为资格审查文件、商务技术文件、报价文件三部分。各供应商在编制投标文件时请按照采购文件第五</w:t>
      </w:r>
      <w:r>
        <w:rPr>
          <w:rFonts w:hint="eastAsia" w:ascii="仿宋" w:hAnsi="仿宋" w:eastAsia="仿宋" w:cs="仿宋"/>
          <w:snapToGrid w:val="0"/>
          <w:color w:val="000000" w:themeColor="text1"/>
          <w:kern w:val="0"/>
          <w:sz w:val="24"/>
          <w:szCs w:val="24"/>
          <w:highlight w:val="none"/>
          <w14:textFill>
            <w14:solidFill>
              <w14:schemeClr w14:val="tx1"/>
            </w14:solidFill>
          </w14:textFill>
        </w:rPr>
        <w:t>章</w:t>
      </w:r>
      <w:r>
        <w:rPr>
          <w:rFonts w:hint="eastAsia" w:ascii="仿宋" w:hAnsi="仿宋" w:eastAsia="仿宋" w:cs="仿宋"/>
          <w:snapToGrid w:val="0"/>
          <w:color w:val="000000" w:themeColor="text1"/>
          <w:kern w:val="0"/>
          <w:sz w:val="24"/>
          <w:szCs w:val="24"/>
          <w:highlight w:val="none"/>
          <w:lang w:val="zh-CN"/>
          <w14:textFill>
            <w14:solidFill>
              <w14:schemeClr w14:val="tx1"/>
            </w14:solidFill>
          </w14:textFill>
        </w:rPr>
        <w:t>规定的格式进行，混乱的编排导致投标文件被误读或评标委员会查找不到有效文件是</w:t>
      </w:r>
      <w:r>
        <w:rPr>
          <w:rFonts w:hint="eastAsia" w:ascii="仿宋" w:hAnsi="仿宋" w:eastAsia="仿宋" w:cs="仿宋"/>
          <w:color w:val="000000" w:themeColor="text1"/>
          <w:sz w:val="24"/>
          <w:szCs w:val="24"/>
          <w:highlight w:val="none"/>
          <w14:textFill>
            <w14:solidFill>
              <w14:schemeClr w14:val="tx1"/>
            </w14:solidFill>
          </w14:textFill>
        </w:rPr>
        <w:t>供应商</w:t>
      </w:r>
      <w:r>
        <w:rPr>
          <w:rFonts w:hint="eastAsia" w:ascii="仿宋" w:hAnsi="仿宋" w:eastAsia="仿宋" w:cs="仿宋"/>
          <w:snapToGrid w:val="0"/>
          <w:color w:val="000000" w:themeColor="text1"/>
          <w:kern w:val="0"/>
          <w:sz w:val="24"/>
          <w:szCs w:val="24"/>
          <w:highlight w:val="none"/>
          <w:lang w:val="zh-CN"/>
          <w14:textFill>
            <w14:solidFill>
              <w14:schemeClr w14:val="tx1"/>
            </w14:solidFill>
          </w14:textFill>
        </w:rPr>
        <w:t>的风险。</w:t>
      </w:r>
      <w:r>
        <w:rPr>
          <w:rFonts w:hint="eastAsia" w:ascii="仿宋" w:hAnsi="仿宋" w:eastAsia="仿宋" w:cs="仿宋"/>
          <w:snapToGrid w:val="0"/>
          <w:color w:val="000000" w:themeColor="text1"/>
          <w:kern w:val="0"/>
          <w:sz w:val="24"/>
          <w:szCs w:val="24"/>
          <w:highlight w:val="none"/>
          <w14:textFill>
            <w14:solidFill>
              <w14:schemeClr w14:val="tx1"/>
            </w14:solidFill>
          </w14:textFill>
        </w:rPr>
        <w:t>▲投标文件未按规定的格式编制的，投标无效；</w:t>
      </w:r>
    </w:p>
    <w:p w14:paraId="201B7811">
      <w:pPr>
        <w:keepNext w:val="0"/>
        <w:keepLines w:val="0"/>
        <w:pageBreakBefore w:val="0"/>
        <w:kinsoku/>
        <w:wordWrap/>
        <w:topLinePunct w:val="0"/>
        <w:autoSpaceDE/>
        <w:autoSpaceDN/>
        <w:bidi w:val="0"/>
        <w:adjustRightInd w:val="0"/>
        <w:snapToGrid w:val="0"/>
        <w:spacing w:line="450" w:lineRule="exact"/>
        <w:ind w:firstLine="480" w:firstLineChars="200"/>
        <w:jc w:val="left"/>
        <w:textAlignment w:val="auto"/>
        <w:rPr>
          <w:rFonts w:hint="eastAsia" w:ascii="仿宋" w:hAnsi="仿宋" w:eastAsia="仿宋" w:cs="仿宋"/>
          <w:snapToGrid w:val="0"/>
          <w:color w:val="000000" w:themeColor="text1"/>
          <w:kern w:val="0"/>
          <w:sz w:val="24"/>
          <w:szCs w:val="24"/>
          <w:highlight w:val="none"/>
          <w:lang w:val="zh-CN"/>
          <w14:textFill>
            <w14:solidFill>
              <w14:schemeClr w14:val="tx1"/>
            </w14:solidFill>
          </w14:textFill>
        </w:rPr>
      </w:pPr>
      <w:r>
        <w:rPr>
          <w:rFonts w:hint="eastAsia" w:ascii="仿宋" w:hAnsi="仿宋" w:eastAsia="仿宋" w:cs="仿宋"/>
          <w:snapToGrid w:val="0"/>
          <w:color w:val="000000" w:themeColor="text1"/>
          <w:kern w:val="0"/>
          <w:sz w:val="24"/>
          <w:szCs w:val="24"/>
          <w:highlight w:val="none"/>
          <w:lang w:val="zh-CN"/>
          <w14:textFill>
            <w14:solidFill>
              <w14:schemeClr w14:val="tx1"/>
            </w14:solidFill>
          </w14:textFill>
        </w:rPr>
        <w:t>1</w:t>
      </w:r>
      <w:r>
        <w:rPr>
          <w:rFonts w:hint="eastAsia" w:ascii="仿宋" w:hAnsi="仿宋" w:eastAsia="仿宋" w:cs="仿宋"/>
          <w:snapToGrid w:val="0"/>
          <w:color w:val="000000" w:themeColor="text1"/>
          <w:kern w:val="0"/>
          <w:sz w:val="24"/>
          <w:szCs w:val="24"/>
          <w:highlight w:val="none"/>
          <w14:textFill>
            <w14:solidFill>
              <w14:schemeClr w14:val="tx1"/>
            </w14:solidFill>
          </w14:textFill>
        </w:rPr>
        <w:t>4</w:t>
      </w:r>
      <w:r>
        <w:rPr>
          <w:rFonts w:hint="eastAsia" w:ascii="仿宋" w:hAnsi="仿宋" w:eastAsia="仿宋" w:cs="仿宋"/>
          <w:snapToGrid w:val="0"/>
          <w:color w:val="000000" w:themeColor="text1"/>
          <w:kern w:val="0"/>
          <w:sz w:val="24"/>
          <w:szCs w:val="24"/>
          <w:highlight w:val="none"/>
          <w:lang w:val="zh-CN"/>
          <w14:textFill>
            <w14:solidFill>
              <w14:schemeClr w14:val="tx1"/>
            </w14:solidFill>
          </w14:textFill>
        </w:rPr>
        <w:t>.</w:t>
      </w:r>
      <w:r>
        <w:rPr>
          <w:rFonts w:hint="eastAsia" w:ascii="仿宋" w:hAnsi="仿宋" w:eastAsia="仿宋" w:cs="仿宋"/>
          <w:snapToGrid w:val="0"/>
          <w:color w:val="000000" w:themeColor="text1"/>
          <w:kern w:val="0"/>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供应商</w:t>
      </w:r>
      <w:r>
        <w:rPr>
          <w:rFonts w:hint="eastAsia" w:ascii="仿宋" w:hAnsi="仿宋" w:eastAsia="仿宋" w:cs="仿宋"/>
          <w:snapToGrid w:val="0"/>
          <w:color w:val="000000" w:themeColor="text1"/>
          <w:kern w:val="0"/>
          <w:sz w:val="24"/>
          <w:szCs w:val="24"/>
          <w:highlight w:val="none"/>
          <w:lang w:val="zh-CN"/>
          <w14:textFill>
            <w14:solidFill>
              <w14:schemeClr w14:val="tx1"/>
            </w14:solidFill>
          </w14:textFill>
        </w:rPr>
        <w:t>进行电子投标应安装客户端软件—“政采云电子交易客户端”，并按照招标文件和电子交易平台的要求编制并加密投标文件。</w:t>
      </w:r>
      <w:r>
        <w:rPr>
          <w:rFonts w:hint="eastAsia" w:ascii="仿宋" w:hAnsi="仿宋" w:eastAsia="仿宋" w:cs="仿宋"/>
          <w:color w:val="000000" w:themeColor="text1"/>
          <w:sz w:val="24"/>
          <w:szCs w:val="24"/>
          <w:highlight w:val="none"/>
          <w14:textFill>
            <w14:solidFill>
              <w14:schemeClr w14:val="tx1"/>
            </w14:solidFill>
          </w14:textFill>
        </w:rPr>
        <w:t>供应商</w:t>
      </w:r>
      <w:r>
        <w:rPr>
          <w:rFonts w:hint="eastAsia" w:ascii="仿宋" w:hAnsi="仿宋" w:eastAsia="仿宋" w:cs="仿宋"/>
          <w:snapToGrid w:val="0"/>
          <w:color w:val="000000" w:themeColor="text1"/>
          <w:kern w:val="0"/>
          <w:sz w:val="24"/>
          <w:szCs w:val="24"/>
          <w:highlight w:val="none"/>
          <w:lang w:val="zh-CN"/>
          <w14:textFill>
            <w14:solidFill>
              <w14:schemeClr w14:val="tx1"/>
            </w14:solidFill>
          </w14:textFill>
        </w:rPr>
        <w:t>未按规定加密的投标文件，电子交易平台将拒收并提示。</w:t>
      </w:r>
    </w:p>
    <w:p w14:paraId="077594F9">
      <w:pPr>
        <w:keepNext w:val="0"/>
        <w:keepLines w:val="0"/>
        <w:pageBreakBefore w:val="0"/>
        <w:kinsoku/>
        <w:wordWrap/>
        <w:topLinePunct w:val="0"/>
        <w:autoSpaceDE/>
        <w:autoSpaceDN/>
        <w:bidi w:val="0"/>
        <w:adjustRightInd w:val="0"/>
        <w:snapToGrid w:val="0"/>
        <w:spacing w:line="450" w:lineRule="exact"/>
        <w:ind w:firstLine="480" w:firstLineChars="200"/>
        <w:jc w:val="left"/>
        <w:textAlignment w:val="auto"/>
        <w:rPr>
          <w:rFonts w:hint="eastAsia" w:ascii="仿宋" w:hAnsi="仿宋" w:eastAsia="仿宋" w:cs="仿宋"/>
          <w:snapToGrid w:val="0"/>
          <w:color w:val="000000" w:themeColor="text1"/>
          <w:kern w:val="0"/>
          <w:sz w:val="24"/>
          <w:szCs w:val="24"/>
          <w:highlight w:val="none"/>
          <w:lang w:val="zh-CN"/>
          <w14:textFill>
            <w14:solidFill>
              <w14:schemeClr w14:val="tx1"/>
            </w14:solidFill>
          </w14:textFill>
        </w:rPr>
      </w:pPr>
      <w:r>
        <w:rPr>
          <w:rFonts w:hint="eastAsia" w:ascii="仿宋" w:hAnsi="仿宋" w:eastAsia="仿宋" w:cs="仿宋"/>
          <w:snapToGrid w:val="0"/>
          <w:color w:val="000000" w:themeColor="text1"/>
          <w:kern w:val="0"/>
          <w:sz w:val="24"/>
          <w:szCs w:val="24"/>
          <w:highlight w:val="none"/>
          <w:lang w:val="zh-CN"/>
          <w14:textFill>
            <w14:solidFill>
              <w14:schemeClr w14:val="tx1"/>
            </w14:solidFill>
          </w14:textFill>
        </w:rPr>
        <w:t>1</w:t>
      </w:r>
      <w:r>
        <w:rPr>
          <w:rFonts w:hint="eastAsia" w:ascii="仿宋" w:hAnsi="仿宋" w:eastAsia="仿宋" w:cs="仿宋"/>
          <w:snapToGrid w:val="0"/>
          <w:color w:val="000000" w:themeColor="text1"/>
          <w:kern w:val="0"/>
          <w:sz w:val="24"/>
          <w:szCs w:val="24"/>
          <w:highlight w:val="none"/>
          <w14:textFill>
            <w14:solidFill>
              <w14:schemeClr w14:val="tx1"/>
            </w14:solidFill>
          </w14:textFill>
        </w:rPr>
        <w:t>4</w:t>
      </w:r>
      <w:r>
        <w:rPr>
          <w:rFonts w:hint="eastAsia" w:ascii="仿宋" w:hAnsi="仿宋" w:eastAsia="仿宋" w:cs="仿宋"/>
          <w:snapToGrid w:val="0"/>
          <w:color w:val="000000" w:themeColor="text1"/>
          <w:kern w:val="0"/>
          <w:sz w:val="24"/>
          <w:szCs w:val="24"/>
          <w:highlight w:val="none"/>
          <w:lang w:val="zh-CN"/>
          <w14:textFill>
            <w14:solidFill>
              <w14:schemeClr w14:val="tx1"/>
            </w14:solidFill>
          </w14:textFill>
        </w:rPr>
        <w:t>.3使用“政采云电子交易客户端”需要提前申领CA数字证书，申领流程请自行前往“浙江政府采购网-下载专区-电子交易客户端-CA驱动和申领流程”进行查阅。</w:t>
      </w:r>
    </w:p>
    <w:p w14:paraId="43F951CE">
      <w:pPr>
        <w:keepNext w:val="0"/>
        <w:keepLines w:val="0"/>
        <w:pageBreakBefore w:val="0"/>
        <w:kinsoku/>
        <w:wordWrap/>
        <w:topLinePunct w:val="0"/>
        <w:autoSpaceDE/>
        <w:autoSpaceDN/>
        <w:bidi w:val="0"/>
        <w:adjustRightInd w:val="0"/>
        <w:snapToGrid w:val="0"/>
        <w:spacing w:line="450" w:lineRule="exact"/>
        <w:ind w:firstLine="482" w:firstLineChars="200"/>
        <w:jc w:val="left"/>
        <w:textAlignment w:val="auto"/>
        <w:rPr>
          <w:rFonts w:hint="eastAsia" w:ascii="仿宋" w:hAnsi="仿宋" w:eastAsia="仿宋" w:cs="仿宋"/>
          <w:b/>
          <w:bCs/>
          <w:snapToGrid w:val="0"/>
          <w:color w:val="000000" w:themeColor="text1"/>
          <w:kern w:val="0"/>
          <w:sz w:val="24"/>
          <w:szCs w:val="24"/>
          <w:highlight w:val="none"/>
          <w14:textFill>
            <w14:solidFill>
              <w14:schemeClr w14:val="tx1"/>
            </w14:solidFill>
          </w14:textFill>
        </w:rPr>
      </w:pPr>
      <w:r>
        <w:rPr>
          <w:rFonts w:hint="eastAsia" w:ascii="仿宋" w:hAnsi="仿宋" w:eastAsia="仿宋" w:cs="仿宋"/>
          <w:b/>
          <w:bCs/>
          <w:snapToGrid w:val="0"/>
          <w:color w:val="000000" w:themeColor="text1"/>
          <w:kern w:val="0"/>
          <w:sz w:val="24"/>
          <w:szCs w:val="24"/>
          <w:highlight w:val="none"/>
          <w14:textFill>
            <w14:solidFill>
              <w14:schemeClr w14:val="tx1"/>
            </w14:solidFill>
          </w14:textFill>
        </w:rPr>
        <w:t>15.投标保证金</w:t>
      </w:r>
    </w:p>
    <w:p w14:paraId="07F1DA7A">
      <w:pPr>
        <w:keepNext w:val="0"/>
        <w:keepLines w:val="0"/>
        <w:pageBreakBefore w:val="0"/>
        <w:kinsoku/>
        <w:wordWrap/>
        <w:topLinePunct w:val="0"/>
        <w:autoSpaceDE/>
        <w:autoSpaceDN/>
        <w:bidi w:val="0"/>
        <w:adjustRightInd w:val="0"/>
        <w:snapToGrid w:val="0"/>
        <w:spacing w:line="450" w:lineRule="exact"/>
        <w:ind w:firstLine="480" w:firstLineChars="200"/>
        <w:jc w:val="left"/>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15.1本项目不收取投标保证金。但违反政府采购相关规定给采购人造成损失的，</w:t>
      </w:r>
      <w:r>
        <w:rPr>
          <w:rFonts w:hint="eastAsia" w:ascii="仿宋" w:hAnsi="仿宋" w:eastAsia="仿宋" w:cs="仿宋"/>
          <w:color w:val="000000" w:themeColor="text1"/>
          <w:sz w:val="24"/>
          <w:szCs w:val="24"/>
          <w:highlight w:val="none"/>
          <w14:textFill>
            <w14:solidFill>
              <w14:schemeClr w14:val="tx1"/>
            </w14:solidFill>
          </w14:textFill>
        </w:rPr>
        <w:t>供应商</w:t>
      </w:r>
      <w:r>
        <w:rPr>
          <w:rFonts w:hint="eastAsia" w:ascii="仿宋" w:hAnsi="仿宋" w:eastAsia="仿宋" w:cs="仿宋"/>
          <w:snapToGrid w:val="0"/>
          <w:color w:val="000000" w:themeColor="text1"/>
          <w:kern w:val="0"/>
          <w:sz w:val="24"/>
          <w:szCs w:val="24"/>
          <w:highlight w:val="none"/>
          <w14:textFill>
            <w14:solidFill>
              <w14:schemeClr w14:val="tx1"/>
            </w14:solidFill>
          </w14:textFill>
        </w:rPr>
        <w:t>应当承担赔偿责任。</w:t>
      </w:r>
    </w:p>
    <w:p w14:paraId="40C3C898">
      <w:pPr>
        <w:keepNext w:val="0"/>
        <w:keepLines w:val="0"/>
        <w:pageBreakBefore w:val="0"/>
        <w:kinsoku/>
        <w:wordWrap/>
        <w:topLinePunct w:val="0"/>
        <w:autoSpaceDE/>
        <w:autoSpaceDN/>
        <w:bidi w:val="0"/>
        <w:adjustRightInd w:val="0"/>
        <w:snapToGrid w:val="0"/>
        <w:spacing w:line="450" w:lineRule="exact"/>
        <w:ind w:firstLine="482" w:firstLineChars="200"/>
        <w:jc w:val="left"/>
        <w:textAlignment w:val="auto"/>
        <w:rPr>
          <w:rFonts w:hint="eastAsia" w:ascii="仿宋" w:hAnsi="仿宋" w:eastAsia="仿宋" w:cs="仿宋"/>
          <w:b/>
          <w:bCs/>
          <w:snapToGrid w:val="0"/>
          <w:color w:val="000000" w:themeColor="text1"/>
          <w:kern w:val="0"/>
          <w:sz w:val="24"/>
          <w:szCs w:val="24"/>
          <w:highlight w:val="none"/>
          <w14:textFill>
            <w14:solidFill>
              <w14:schemeClr w14:val="tx1"/>
            </w14:solidFill>
          </w14:textFill>
        </w:rPr>
      </w:pPr>
      <w:r>
        <w:rPr>
          <w:rFonts w:hint="eastAsia" w:ascii="仿宋" w:hAnsi="仿宋" w:eastAsia="仿宋" w:cs="仿宋"/>
          <w:b/>
          <w:bCs/>
          <w:snapToGrid w:val="0"/>
          <w:color w:val="000000" w:themeColor="text1"/>
          <w:kern w:val="0"/>
          <w:sz w:val="24"/>
          <w:szCs w:val="24"/>
          <w:highlight w:val="none"/>
          <w14:textFill>
            <w14:solidFill>
              <w14:schemeClr w14:val="tx1"/>
            </w14:solidFill>
          </w14:textFill>
        </w:rPr>
        <w:t>16.投标有效期</w:t>
      </w:r>
    </w:p>
    <w:p w14:paraId="55BF9A4E">
      <w:pPr>
        <w:keepNext w:val="0"/>
        <w:keepLines w:val="0"/>
        <w:pageBreakBefore w:val="0"/>
        <w:kinsoku/>
        <w:wordWrap/>
        <w:topLinePunct w:val="0"/>
        <w:autoSpaceDE/>
        <w:autoSpaceDN/>
        <w:bidi w:val="0"/>
        <w:adjustRightInd w:val="0"/>
        <w:snapToGrid w:val="0"/>
        <w:spacing w:line="450" w:lineRule="exact"/>
        <w:ind w:firstLine="480" w:firstLineChars="200"/>
        <w:jc w:val="left"/>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16.1投标文件在开标之日起90个日历天内有效。</w:t>
      </w:r>
    </w:p>
    <w:p w14:paraId="385BB8FB">
      <w:pPr>
        <w:keepNext w:val="0"/>
        <w:keepLines w:val="0"/>
        <w:pageBreakBefore w:val="0"/>
        <w:kinsoku/>
        <w:wordWrap/>
        <w:topLinePunct w:val="0"/>
        <w:autoSpaceDE/>
        <w:autoSpaceDN/>
        <w:bidi w:val="0"/>
        <w:adjustRightInd w:val="0"/>
        <w:snapToGrid w:val="0"/>
        <w:spacing w:line="450" w:lineRule="exact"/>
        <w:ind w:firstLine="480" w:firstLineChars="200"/>
        <w:jc w:val="left"/>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16.2在原定投标有效期满之前，如果出现特殊情况，采购人可以以书面形式向</w:t>
      </w:r>
      <w:r>
        <w:rPr>
          <w:rFonts w:hint="eastAsia" w:ascii="仿宋" w:hAnsi="仿宋" w:eastAsia="仿宋" w:cs="仿宋"/>
          <w:color w:val="000000" w:themeColor="text1"/>
          <w:sz w:val="24"/>
          <w:szCs w:val="24"/>
          <w:highlight w:val="none"/>
          <w14:textFill>
            <w14:solidFill>
              <w14:schemeClr w14:val="tx1"/>
            </w14:solidFill>
          </w14:textFill>
        </w:rPr>
        <w:t>供应商</w:t>
      </w:r>
      <w:r>
        <w:rPr>
          <w:rFonts w:hint="eastAsia" w:ascii="仿宋" w:hAnsi="仿宋" w:eastAsia="仿宋" w:cs="仿宋"/>
          <w:snapToGrid w:val="0"/>
          <w:color w:val="000000" w:themeColor="text1"/>
          <w:kern w:val="0"/>
          <w:sz w:val="24"/>
          <w:szCs w:val="24"/>
          <w:highlight w:val="none"/>
          <w14:textFill>
            <w14:solidFill>
              <w14:schemeClr w14:val="tx1"/>
            </w14:solidFill>
          </w14:textFill>
        </w:rPr>
        <w:t>提出延长投标有效期的要求。这种要求与答复均应采用书面形式如传真或信件等。</w:t>
      </w:r>
      <w:r>
        <w:rPr>
          <w:rFonts w:hint="eastAsia" w:ascii="仿宋" w:hAnsi="仿宋" w:eastAsia="仿宋" w:cs="仿宋"/>
          <w:color w:val="000000" w:themeColor="text1"/>
          <w:sz w:val="24"/>
          <w:szCs w:val="24"/>
          <w:highlight w:val="none"/>
          <w14:textFill>
            <w14:solidFill>
              <w14:schemeClr w14:val="tx1"/>
            </w14:solidFill>
          </w14:textFill>
        </w:rPr>
        <w:t>供应商</w:t>
      </w:r>
      <w:r>
        <w:rPr>
          <w:rFonts w:hint="eastAsia" w:ascii="仿宋" w:hAnsi="仿宋" w:eastAsia="仿宋" w:cs="仿宋"/>
          <w:snapToGrid w:val="0"/>
          <w:color w:val="000000" w:themeColor="text1"/>
          <w:kern w:val="0"/>
          <w:sz w:val="24"/>
          <w:szCs w:val="24"/>
          <w:highlight w:val="none"/>
          <w14:textFill>
            <w14:solidFill>
              <w14:schemeClr w14:val="tx1"/>
            </w14:solidFill>
          </w14:textFill>
        </w:rPr>
        <w:t>可以拒绝接受采购人的这种要求而放弃投标。接受延长投标有效期的投标人将不会被要求和允许修正其投标。</w:t>
      </w:r>
    </w:p>
    <w:p w14:paraId="71A0B1C1">
      <w:pPr>
        <w:keepNext w:val="0"/>
        <w:keepLines w:val="0"/>
        <w:pageBreakBefore w:val="0"/>
        <w:kinsoku/>
        <w:wordWrap/>
        <w:topLinePunct w:val="0"/>
        <w:autoSpaceDE/>
        <w:autoSpaceDN/>
        <w:bidi w:val="0"/>
        <w:adjustRightInd w:val="0"/>
        <w:snapToGrid w:val="0"/>
        <w:spacing w:line="450" w:lineRule="exact"/>
        <w:ind w:firstLine="480" w:firstLineChars="200"/>
        <w:jc w:val="left"/>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16.3中标</w:t>
      </w:r>
      <w:r>
        <w:rPr>
          <w:rFonts w:hint="eastAsia" w:ascii="仿宋" w:hAnsi="仿宋" w:eastAsia="仿宋" w:cs="仿宋"/>
          <w:color w:val="000000" w:themeColor="text1"/>
          <w:sz w:val="24"/>
          <w:szCs w:val="24"/>
          <w:highlight w:val="none"/>
          <w14:textFill>
            <w14:solidFill>
              <w14:schemeClr w14:val="tx1"/>
            </w14:solidFill>
          </w14:textFill>
        </w:rPr>
        <w:t>供应商</w:t>
      </w:r>
      <w:r>
        <w:rPr>
          <w:rFonts w:hint="eastAsia" w:ascii="仿宋" w:hAnsi="仿宋" w:eastAsia="仿宋" w:cs="仿宋"/>
          <w:snapToGrid w:val="0"/>
          <w:color w:val="000000" w:themeColor="text1"/>
          <w:kern w:val="0"/>
          <w:sz w:val="24"/>
          <w:szCs w:val="24"/>
          <w:highlight w:val="none"/>
          <w14:textFill>
            <w14:solidFill>
              <w14:schemeClr w14:val="tx1"/>
            </w14:solidFill>
          </w14:textFill>
        </w:rPr>
        <w:t>的投标文件自开标之日起至合同履行完毕止均应保持有效。</w:t>
      </w:r>
    </w:p>
    <w:p w14:paraId="1FB0727D">
      <w:pPr>
        <w:keepNext w:val="0"/>
        <w:keepLines w:val="0"/>
        <w:pageBreakBefore w:val="0"/>
        <w:kinsoku/>
        <w:wordWrap/>
        <w:topLinePunct w:val="0"/>
        <w:autoSpaceDE/>
        <w:autoSpaceDN/>
        <w:bidi w:val="0"/>
        <w:adjustRightInd w:val="0"/>
        <w:snapToGrid w:val="0"/>
        <w:spacing w:line="450" w:lineRule="exact"/>
        <w:ind w:firstLine="482" w:firstLineChars="200"/>
        <w:jc w:val="left"/>
        <w:textAlignment w:val="auto"/>
        <w:rPr>
          <w:rFonts w:hint="eastAsia" w:ascii="仿宋" w:hAnsi="仿宋" w:eastAsia="仿宋" w:cs="仿宋"/>
          <w:b/>
          <w:bCs/>
          <w:snapToGrid w:val="0"/>
          <w:color w:val="000000" w:themeColor="text1"/>
          <w:kern w:val="0"/>
          <w:sz w:val="24"/>
          <w:szCs w:val="24"/>
          <w:highlight w:val="none"/>
          <w14:textFill>
            <w14:solidFill>
              <w14:schemeClr w14:val="tx1"/>
            </w14:solidFill>
          </w14:textFill>
        </w:rPr>
      </w:pPr>
      <w:r>
        <w:rPr>
          <w:rFonts w:hint="eastAsia" w:ascii="仿宋" w:hAnsi="仿宋" w:eastAsia="仿宋" w:cs="仿宋"/>
          <w:b/>
          <w:bCs/>
          <w:snapToGrid w:val="0"/>
          <w:color w:val="000000" w:themeColor="text1"/>
          <w:kern w:val="0"/>
          <w:sz w:val="24"/>
          <w:szCs w:val="24"/>
          <w:highlight w:val="none"/>
          <w14:textFill>
            <w14:solidFill>
              <w14:schemeClr w14:val="tx1"/>
            </w14:solidFill>
          </w14:textFill>
        </w:rPr>
        <w:t>17投标文件的签署、盖章</w:t>
      </w:r>
    </w:p>
    <w:p w14:paraId="755CFC61">
      <w:pPr>
        <w:keepNext w:val="0"/>
        <w:keepLines w:val="0"/>
        <w:pageBreakBefore w:val="0"/>
        <w:kinsoku/>
        <w:wordWrap/>
        <w:topLinePunct w:val="0"/>
        <w:autoSpaceDE/>
        <w:autoSpaceDN/>
        <w:bidi w:val="0"/>
        <w:adjustRightInd w:val="0"/>
        <w:snapToGrid w:val="0"/>
        <w:spacing w:line="450" w:lineRule="exact"/>
        <w:ind w:firstLine="480" w:firstLineChars="200"/>
        <w:jc w:val="left"/>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17.1投标文件按照采购文件第五章格式要求进行签署、盖章。</w:t>
      </w:r>
      <w:r>
        <w:rPr>
          <w:rFonts w:hint="eastAsia" w:ascii="仿宋" w:hAnsi="仿宋" w:eastAsia="仿宋" w:cs="仿宋"/>
          <w:color w:val="000000" w:themeColor="text1"/>
          <w:sz w:val="24"/>
          <w:szCs w:val="24"/>
          <w:highlight w:val="none"/>
          <w14:textFill>
            <w14:solidFill>
              <w14:schemeClr w14:val="tx1"/>
            </w14:solidFill>
          </w14:textFill>
        </w:rPr>
        <w:t>供应商</w:t>
      </w:r>
      <w:r>
        <w:rPr>
          <w:rFonts w:hint="eastAsia" w:ascii="仿宋" w:hAnsi="仿宋" w:eastAsia="仿宋" w:cs="仿宋"/>
          <w:snapToGrid w:val="0"/>
          <w:color w:val="000000" w:themeColor="text1"/>
          <w:kern w:val="0"/>
          <w:sz w:val="24"/>
          <w:szCs w:val="24"/>
          <w:highlight w:val="none"/>
          <w14:textFill>
            <w14:solidFill>
              <w14:schemeClr w14:val="tx1"/>
            </w14:solidFill>
          </w14:textFill>
        </w:rPr>
        <w:t>的投标文件未按照招标文件要求签署、盖章的，其投标无效。</w:t>
      </w:r>
    </w:p>
    <w:p w14:paraId="04997B12">
      <w:pPr>
        <w:keepNext w:val="0"/>
        <w:keepLines w:val="0"/>
        <w:pageBreakBefore w:val="0"/>
        <w:kinsoku/>
        <w:wordWrap/>
        <w:topLinePunct w:val="0"/>
        <w:autoSpaceDE/>
        <w:autoSpaceDN/>
        <w:bidi w:val="0"/>
        <w:adjustRightInd w:val="0"/>
        <w:snapToGrid w:val="0"/>
        <w:spacing w:line="450" w:lineRule="exact"/>
        <w:ind w:firstLine="480" w:firstLineChars="200"/>
        <w:jc w:val="left"/>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17.2为确保网上操作合法、有效和安全，</w:t>
      </w:r>
      <w:r>
        <w:rPr>
          <w:rFonts w:hint="eastAsia" w:ascii="仿宋" w:hAnsi="仿宋" w:eastAsia="仿宋" w:cs="仿宋"/>
          <w:color w:val="000000" w:themeColor="text1"/>
          <w:sz w:val="24"/>
          <w:szCs w:val="24"/>
          <w:highlight w:val="none"/>
          <w14:textFill>
            <w14:solidFill>
              <w14:schemeClr w14:val="tx1"/>
            </w14:solidFill>
          </w14:textFill>
        </w:rPr>
        <w:t>供应商</w:t>
      </w:r>
      <w:r>
        <w:rPr>
          <w:rFonts w:hint="eastAsia" w:ascii="仿宋" w:hAnsi="仿宋" w:eastAsia="仿宋" w:cs="仿宋"/>
          <w:snapToGrid w:val="0"/>
          <w:color w:val="000000" w:themeColor="text1"/>
          <w:kern w:val="0"/>
          <w:sz w:val="24"/>
          <w:szCs w:val="24"/>
          <w:highlight w:val="none"/>
          <w14:textFill>
            <w14:solidFill>
              <w14:schemeClr w14:val="tx1"/>
            </w14:solidFill>
          </w14:textFill>
        </w:rPr>
        <w:t>应当在投标截止时间前完成在“政府采购云平台”的身份认证，确保在电子投标过程中能够对相关数据电文进行加密和使用电子签名。</w:t>
      </w:r>
    </w:p>
    <w:p w14:paraId="4ACD6479">
      <w:pPr>
        <w:keepNext w:val="0"/>
        <w:keepLines w:val="0"/>
        <w:pageBreakBefore w:val="0"/>
        <w:kinsoku/>
        <w:wordWrap/>
        <w:topLinePunct w:val="0"/>
        <w:autoSpaceDE/>
        <w:autoSpaceDN/>
        <w:bidi w:val="0"/>
        <w:adjustRightInd w:val="0"/>
        <w:snapToGrid w:val="0"/>
        <w:spacing w:line="450" w:lineRule="exact"/>
        <w:ind w:firstLine="480" w:firstLineChars="200"/>
        <w:jc w:val="left"/>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17.3投标人应按本招标文件规定的格式和顺序编制、装订投标文件并标注页码，投标文件内容不完整、编排混乱导致投标文件被误读、漏读或者查找不到相关内容的，是投标人的责任。</w:t>
      </w:r>
    </w:p>
    <w:p w14:paraId="399476E6">
      <w:pPr>
        <w:keepNext w:val="0"/>
        <w:keepLines w:val="0"/>
        <w:pageBreakBefore w:val="0"/>
        <w:kinsoku/>
        <w:wordWrap/>
        <w:topLinePunct w:val="0"/>
        <w:autoSpaceDE/>
        <w:autoSpaceDN/>
        <w:bidi w:val="0"/>
        <w:adjustRightInd w:val="0"/>
        <w:snapToGrid w:val="0"/>
        <w:spacing w:line="450" w:lineRule="exact"/>
        <w:ind w:firstLine="480" w:firstLineChars="200"/>
        <w:jc w:val="left"/>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17.4本项目通过“政采云平台（www.zcygov.cn）”实行在线投标响应（电子投标）。供应商应通过“政采云电子交易客户端”，并按照本招标文件和“政采云平台”的要求编制并加密投标文件。</w:t>
      </w:r>
    </w:p>
    <w:p w14:paraId="2186E36F">
      <w:pPr>
        <w:keepNext w:val="0"/>
        <w:keepLines w:val="0"/>
        <w:pageBreakBefore w:val="0"/>
        <w:kinsoku/>
        <w:wordWrap/>
        <w:topLinePunct w:val="0"/>
        <w:autoSpaceDE/>
        <w:autoSpaceDN/>
        <w:bidi w:val="0"/>
        <w:adjustRightInd w:val="0"/>
        <w:snapToGrid w:val="0"/>
        <w:spacing w:line="450" w:lineRule="exact"/>
        <w:ind w:firstLine="480" w:firstLineChars="200"/>
        <w:jc w:val="left"/>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17.5投标人应当按照“投标文件组成”规定的内容及顺序在“政采云电子交易客户端”编制投标文件。其中《资格审查文件》和《商务技术文件》中不得出现本项目投标报价，如因投标人原因提前泄露投标报价，是投标人的责任。</w:t>
      </w:r>
    </w:p>
    <w:p w14:paraId="30C51C17">
      <w:pPr>
        <w:keepNext w:val="0"/>
        <w:keepLines w:val="0"/>
        <w:pageBreakBefore w:val="0"/>
        <w:kinsoku/>
        <w:wordWrap/>
        <w:topLinePunct w:val="0"/>
        <w:autoSpaceDE/>
        <w:autoSpaceDN/>
        <w:bidi w:val="0"/>
        <w:adjustRightInd w:val="0"/>
        <w:snapToGrid w:val="0"/>
        <w:spacing w:line="450" w:lineRule="exact"/>
        <w:ind w:firstLine="480" w:firstLineChars="200"/>
        <w:jc w:val="left"/>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17.6投标文件需做好“标书关联”（即设置关联点），未设置关联点而导致失分或无效投标处理的风险由投标人承担。</w:t>
      </w:r>
    </w:p>
    <w:p w14:paraId="348A4B0E">
      <w:pPr>
        <w:keepNext w:val="0"/>
        <w:keepLines w:val="0"/>
        <w:pageBreakBefore w:val="0"/>
        <w:kinsoku/>
        <w:wordWrap/>
        <w:topLinePunct w:val="0"/>
        <w:autoSpaceDE/>
        <w:autoSpaceDN/>
        <w:bidi w:val="0"/>
        <w:adjustRightInd w:val="0"/>
        <w:snapToGrid w:val="0"/>
        <w:spacing w:line="450" w:lineRule="exact"/>
        <w:ind w:firstLine="480" w:firstLineChars="200"/>
        <w:jc w:val="left"/>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17.7投标文件应按招标文件中投标格式文件所示列要求由投标人的法定代表人或其授权的代理人签字、盖单位公章。投标人的法定代表人授权代理人签字的，投标文件应附由法定代表人签署的授权委托书。</w:t>
      </w:r>
    </w:p>
    <w:p w14:paraId="040F71D6">
      <w:pPr>
        <w:keepNext w:val="0"/>
        <w:keepLines w:val="0"/>
        <w:pageBreakBefore w:val="0"/>
        <w:kinsoku/>
        <w:wordWrap/>
        <w:topLinePunct w:val="0"/>
        <w:autoSpaceDE/>
        <w:autoSpaceDN/>
        <w:bidi w:val="0"/>
        <w:adjustRightInd w:val="0"/>
        <w:snapToGrid w:val="0"/>
        <w:spacing w:line="450" w:lineRule="exact"/>
        <w:ind w:firstLine="480" w:firstLineChars="200"/>
        <w:jc w:val="left"/>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17.8投标文件不得涂改，若有修改和增删处，必须加盖单位公章或法定代表人或授权委托人签字或盖章。投标文件字迹模糊、潦草或在关键的技术、商务条款上表述不清所引起的后果由投标人负责。</w:t>
      </w:r>
    </w:p>
    <w:p w14:paraId="4AD6EC57">
      <w:pPr>
        <w:keepNext w:val="0"/>
        <w:keepLines w:val="0"/>
        <w:pageBreakBefore w:val="0"/>
        <w:kinsoku/>
        <w:wordWrap/>
        <w:topLinePunct w:val="0"/>
        <w:autoSpaceDE/>
        <w:autoSpaceDN/>
        <w:bidi w:val="0"/>
        <w:spacing w:line="450" w:lineRule="exact"/>
        <w:jc w:val="center"/>
        <w:textAlignment w:val="auto"/>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四、投标文件的递交</w:t>
      </w:r>
    </w:p>
    <w:p w14:paraId="617785A5">
      <w:pPr>
        <w:pStyle w:val="11"/>
        <w:keepNext w:val="0"/>
        <w:keepLines w:val="0"/>
        <w:pageBreakBefore w:val="0"/>
        <w:kinsoku/>
        <w:wordWrap/>
        <w:topLinePunct w:val="0"/>
        <w:autoSpaceDE/>
        <w:autoSpaceDN/>
        <w:bidi w:val="0"/>
        <w:spacing w:line="450" w:lineRule="exact"/>
        <w:ind w:firstLine="482" w:firstLineChars="200"/>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18.投标文件的递交</w:t>
      </w:r>
    </w:p>
    <w:p w14:paraId="548D2819">
      <w:pPr>
        <w:pStyle w:val="11"/>
        <w:keepNext w:val="0"/>
        <w:keepLines w:val="0"/>
        <w:pageBreakBefore w:val="0"/>
        <w:kinsoku/>
        <w:wordWrap/>
        <w:topLinePunct w:val="0"/>
        <w:autoSpaceDE/>
        <w:autoSpaceDN/>
        <w:bidi w:val="0"/>
        <w:spacing w:line="450" w:lineRule="exact"/>
        <w:ind w:firstLine="482" w:firstLineChars="200"/>
        <w:textAlignment w:val="auto"/>
        <w:rPr>
          <w:rFonts w:hint="eastAsia" w:ascii="仿宋" w:hAnsi="仿宋" w:eastAsia="仿宋" w:cs="仿宋"/>
          <w:b/>
          <w:bCs/>
          <w:snapToGrid w:val="0"/>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18.</w:t>
      </w:r>
      <w:r>
        <w:rPr>
          <w:rFonts w:hint="eastAsia" w:ascii="仿宋" w:hAnsi="仿宋" w:eastAsia="仿宋" w:cs="仿宋"/>
          <w:b/>
          <w:bCs/>
          <w:snapToGrid w:val="0"/>
          <w:color w:val="000000" w:themeColor="text1"/>
          <w:kern w:val="0"/>
          <w:sz w:val="24"/>
          <w:szCs w:val="24"/>
          <w:highlight w:val="none"/>
          <w14:textFill>
            <w14:solidFill>
              <w14:schemeClr w14:val="tx1"/>
            </w14:solidFill>
          </w14:textFill>
        </w:rPr>
        <w:t>1供应商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响应文件，将被拒收。</w:t>
      </w:r>
    </w:p>
    <w:p w14:paraId="355C513F">
      <w:pPr>
        <w:keepNext w:val="0"/>
        <w:keepLines w:val="0"/>
        <w:pageBreakBefore w:val="0"/>
        <w:kinsoku/>
        <w:wordWrap/>
        <w:topLinePunct w:val="0"/>
        <w:autoSpaceDE/>
        <w:autoSpaceDN/>
        <w:bidi w:val="0"/>
        <w:adjustRightInd w:val="0"/>
        <w:snapToGrid w:val="0"/>
        <w:spacing w:line="450" w:lineRule="exact"/>
        <w:ind w:firstLine="482" w:firstLineChars="200"/>
        <w:jc w:val="left"/>
        <w:textAlignment w:val="auto"/>
        <w:rPr>
          <w:rFonts w:hint="eastAsia" w:ascii="仿宋" w:hAnsi="仿宋" w:eastAsia="仿宋" w:cs="仿宋"/>
          <w:b/>
          <w:bCs/>
          <w:snapToGrid w:val="0"/>
          <w:color w:val="000000" w:themeColor="text1"/>
          <w:kern w:val="0"/>
          <w:sz w:val="24"/>
          <w:szCs w:val="24"/>
          <w:highlight w:val="none"/>
          <w14:textFill>
            <w14:solidFill>
              <w14:schemeClr w14:val="tx1"/>
            </w14:solidFill>
          </w14:textFill>
        </w:rPr>
      </w:pPr>
      <w:r>
        <w:rPr>
          <w:rFonts w:hint="eastAsia" w:ascii="仿宋" w:hAnsi="仿宋" w:eastAsia="仿宋" w:cs="仿宋"/>
          <w:b/>
          <w:bCs/>
          <w:snapToGrid w:val="0"/>
          <w:color w:val="000000" w:themeColor="text1"/>
          <w:kern w:val="0"/>
          <w:sz w:val="24"/>
          <w:szCs w:val="24"/>
          <w:highlight w:val="none"/>
          <w14:textFill>
            <w14:solidFill>
              <w14:schemeClr w14:val="tx1"/>
            </w14:solidFill>
          </w14:textFill>
        </w:rPr>
        <w:t>18.2投标截止时间后，供应商登录政采云平台，用“项目采购-开标评标”功能对电子投标文件进行在线解密。在线解密电子投标文件时间为开标时间起30分钟内。</w:t>
      </w:r>
    </w:p>
    <w:p w14:paraId="51637C50">
      <w:pPr>
        <w:keepNext w:val="0"/>
        <w:keepLines w:val="0"/>
        <w:pageBreakBefore w:val="0"/>
        <w:kinsoku/>
        <w:wordWrap/>
        <w:topLinePunct w:val="0"/>
        <w:autoSpaceDE/>
        <w:autoSpaceDN/>
        <w:bidi w:val="0"/>
        <w:adjustRightInd w:val="0"/>
        <w:snapToGrid w:val="0"/>
        <w:spacing w:line="450" w:lineRule="exact"/>
        <w:ind w:firstLine="482" w:firstLineChars="200"/>
        <w:jc w:val="left"/>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19.备份投标文件</w:t>
      </w:r>
    </w:p>
    <w:p w14:paraId="4B6CADD1">
      <w:pPr>
        <w:pStyle w:val="11"/>
        <w:keepNext w:val="0"/>
        <w:keepLines w:val="0"/>
        <w:pageBreakBefore w:val="0"/>
        <w:kinsoku/>
        <w:wordWrap/>
        <w:topLinePunct w:val="0"/>
        <w:autoSpaceDE/>
        <w:autoSpaceDN/>
        <w:bidi w:val="0"/>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19.1供应商在电子交易平台传输递交投标文件后，还可以按投标须知前附表规定（</w:t>
      </w:r>
      <w:r>
        <w:rPr>
          <w:rFonts w:hint="eastAsia" w:ascii="仿宋" w:hAnsi="仿宋" w:eastAsia="仿宋" w:cs="仿宋"/>
          <w:color w:val="000000" w:themeColor="text1"/>
          <w:sz w:val="24"/>
          <w:szCs w:val="24"/>
          <w:highlight w:val="none"/>
          <w14:textFill>
            <w14:solidFill>
              <w14:schemeClr w14:val="tx1"/>
            </w14:solidFill>
          </w14:textFill>
        </w:rPr>
        <w:t>非强制性要求，推荐EMS或顺丰邮寄形式</w:t>
      </w:r>
      <w:r>
        <w:rPr>
          <w:rFonts w:hint="eastAsia" w:ascii="仿宋" w:hAnsi="仿宋" w:eastAsia="仿宋" w:cs="仿宋"/>
          <w:snapToGrid w:val="0"/>
          <w:color w:val="000000" w:themeColor="text1"/>
          <w:kern w:val="0"/>
          <w:sz w:val="24"/>
          <w:szCs w:val="24"/>
          <w:highlight w:val="none"/>
          <w14:textFill>
            <w14:solidFill>
              <w14:schemeClr w14:val="tx1"/>
            </w14:solidFill>
          </w14:textFill>
        </w:rPr>
        <w:t>）递交“备份投标文件”1份，但采购人、代理机构不强制或变相强制</w:t>
      </w:r>
      <w:r>
        <w:rPr>
          <w:rFonts w:hint="eastAsia" w:ascii="仿宋" w:hAnsi="仿宋" w:eastAsia="仿宋" w:cs="仿宋"/>
          <w:color w:val="000000" w:themeColor="text1"/>
          <w:sz w:val="24"/>
          <w:szCs w:val="24"/>
          <w:highlight w:val="none"/>
          <w14:textFill>
            <w14:solidFill>
              <w14:schemeClr w14:val="tx1"/>
            </w14:solidFill>
          </w14:textFill>
        </w:rPr>
        <w:t>供应商</w:t>
      </w:r>
      <w:r>
        <w:rPr>
          <w:rFonts w:hint="eastAsia" w:ascii="仿宋" w:hAnsi="仿宋" w:eastAsia="仿宋" w:cs="仿宋"/>
          <w:snapToGrid w:val="0"/>
          <w:color w:val="000000" w:themeColor="text1"/>
          <w:kern w:val="0"/>
          <w:sz w:val="24"/>
          <w:szCs w:val="24"/>
          <w:highlight w:val="none"/>
          <w14:textFill>
            <w14:solidFill>
              <w14:schemeClr w14:val="tx1"/>
            </w14:solidFill>
          </w14:textFill>
        </w:rPr>
        <w:t>提交“备份投标文件”。</w:t>
      </w:r>
    </w:p>
    <w:p w14:paraId="75C05B8D">
      <w:pPr>
        <w:pStyle w:val="11"/>
        <w:keepNext w:val="0"/>
        <w:keepLines w:val="0"/>
        <w:pageBreakBefore w:val="0"/>
        <w:kinsoku/>
        <w:wordWrap/>
        <w:topLinePunct w:val="0"/>
        <w:autoSpaceDE/>
        <w:autoSpaceDN/>
        <w:bidi w:val="0"/>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19.2“备份投标文件”须在“政采云投标客户端”制作生成，并储存在U盘中。“备份投标文件”应当密封包装并在包装上加盖公章并注明投标项目名称，</w:t>
      </w:r>
      <w:r>
        <w:rPr>
          <w:rFonts w:hint="eastAsia" w:ascii="仿宋" w:hAnsi="仿宋" w:eastAsia="仿宋" w:cs="仿宋"/>
          <w:color w:val="000000" w:themeColor="text1"/>
          <w:sz w:val="24"/>
          <w:szCs w:val="24"/>
          <w:highlight w:val="none"/>
          <w:lang w:eastAsia="zh-CN"/>
          <w14:textFill>
            <w14:solidFill>
              <w14:schemeClr w14:val="tx1"/>
            </w14:solidFill>
          </w14:textFill>
        </w:rPr>
        <w:t>投标人全称</w:t>
      </w:r>
      <w:r>
        <w:rPr>
          <w:rFonts w:hint="eastAsia" w:ascii="仿宋" w:hAnsi="仿宋" w:eastAsia="仿宋" w:cs="仿宋"/>
          <w:snapToGrid w:val="0"/>
          <w:color w:val="000000" w:themeColor="text1"/>
          <w:kern w:val="0"/>
          <w:sz w:val="24"/>
          <w:szCs w:val="24"/>
          <w:highlight w:val="none"/>
          <w14:textFill>
            <w14:solidFill>
              <w14:schemeClr w14:val="tx1"/>
            </w14:solidFill>
          </w14:textFill>
        </w:rPr>
        <w:t>。▲不符合上述制作、存储、密封规定的“备份投标文件”将被视为无效或者被拒绝接收。</w:t>
      </w:r>
    </w:p>
    <w:p w14:paraId="5A06EFAF">
      <w:pPr>
        <w:pStyle w:val="11"/>
        <w:keepNext w:val="0"/>
        <w:keepLines w:val="0"/>
        <w:pageBreakBefore w:val="0"/>
        <w:kinsoku/>
        <w:wordWrap/>
        <w:topLinePunct w:val="0"/>
        <w:autoSpaceDE/>
        <w:autoSpaceDN/>
        <w:bidi w:val="0"/>
        <w:spacing w:line="450" w:lineRule="exact"/>
        <w:ind w:firstLine="482" w:firstLineChars="200"/>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20.投标截止期</w:t>
      </w:r>
    </w:p>
    <w:p w14:paraId="16C98255">
      <w:pPr>
        <w:pStyle w:val="11"/>
        <w:keepNext w:val="0"/>
        <w:keepLines w:val="0"/>
        <w:pageBreakBefore w:val="0"/>
        <w:kinsoku/>
        <w:wordWrap/>
        <w:topLinePunct w:val="0"/>
        <w:autoSpaceDE/>
        <w:autoSpaceDN/>
        <w:bidi w:val="0"/>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20.1</w:t>
      </w:r>
      <w:r>
        <w:rPr>
          <w:rFonts w:hint="eastAsia" w:ascii="仿宋" w:hAnsi="仿宋" w:eastAsia="仿宋" w:cs="仿宋"/>
          <w:color w:val="000000" w:themeColor="text1"/>
          <w:sz w:val="24"/>
          <w:szCs w:val="24"/>
          <w:highlight w:val="none"/>
          <w14:textFill>
            <w14:solidFill>
              <w14:schemeClr w14:val="tx1"/>
            </w14:solidFill>
          </w14:textFill>
        </w:rPr>
        <w:t>供应商</w:t>
      </w:r>
      <w:r>
        <w:rPr>
          <w:rFonts w:hint="eastAsia" w:ascii="仿宋" w:hAnsi="仿宋" w:eastAsia="仿宋" w:cs="仿宋"/>
          <w:snapToGrid w:val="0"/>
          <w:color w:val="000000" w:themeColor="text1"/>
          <w:kern w:val="0"/>
          <w:sz w:val="24"/>
          <w:szCs w:val="24"/>
          <w:highlight w:val="none"/>
          <w14:textFill>
            <w14:solidFill>
              <w14:schemeClr w14:val="tx1"/>
            </w14:solidFill>
          </w14:textFill>
        </w:rPr>
        <w:t>应按前附表规定的日期、时间和方式递交投标文件。</w:t>
      </w:r>
    </w:p>
    <w:p w14:paraId="2D0D9E18">
      <w:pPr>
        <w:pStyle w:val="11"/>
        <w:keepNext w:val="0"/>
        <w:keepLines w:val="0"/>
        <w:pageBreakBefore w:val="0"/>
        <w:kinsoku/>
        <w:wordWrap/>
        <w:topLinePunct w:val="0"/>
        <w:autoSpaceDE/>
        <w:autoSpaceDN/>
        <w:bidi w:val="0"/>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20.2采购人可以按本须知第7条规定，通过修改采购文件适当延长投标截止日期。在此情况下，采购人与</w:t>
      </w:r>
      <w:r>
        <w:rPr>
          <w:rFonts w:hint="eastAsia" w:ascii="仿宋" w:hAnsi="仿宋" w:eastAsia="仿宋" w:cs="仿宋"/>
          <w:color w:val="000000" w:themeColor="text1"/>
          <w:sz w:val="24"/>
          <w:szCs w:val="24"/>
          <w:highlight w:val="none"/>
          <w14:textFill>
            <w14:solidFill>
              <w14:schemeClr w14:val="tx1"/>
            </w14:solidFill>
          </w14:textFill>
        </w:rPr>
        <w:t>供应商</w:t>
      </w:r>
      <w:r>
        <w:rPr>
          <w:rFonts w:hint="eastAsia" w:ascii="仿宋" w:hAnsi="仿宋" w:eastAsia="仿宋" w:cs="仿宋"/>
          <w:snapToGrid w:val="0"/>
          <w:color w:val="000000" w:themeColor="text1"/>
          <w:kern w:val="0"/>
          <w:sz w:val="24"/>
          <w:szCs w:val="24"/>
          <w:highlight w:val="none"/>
          <w14:textFill>
            <w14:solidFill>
              <w14:schemeClr w14:val="tx1"/>
            </w14:solidFill>
          </w14:textFill>
        </w:rPr>
        <w:t>受投标截止期制约的所有权利和义务均应延长至新的截止期。</w:t>
      </w:r>
    </w:p>
    <w:p w14:paraId="15654408">
      <w:pPr>
        <w:pStyle w:val="11"/>
        <w:keepNext w:val="0"/>
        <w:keepLines w:val="0"/>
        <w:pageBreakBefore w:val="0"/>
        <w:kinsoku/>
        <w:wordWrap/>
        <w:topLinePunct w:val="0"/>
        <w:autoSpaceDE/>
        <w:autoSpaceDN/>
        <w:bidi w:val="0"/>
        <w:spacing w:line="450" w:lineRule="exact"/>
        <w:ind w:firstLine="482" w:firstLineChars="200"/>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21.迟交的投标文件</w:t>
      </w:r>
    </w:p>
    <w:p w14:paraId="061A8BB1">
      <w:pPr>
        <w:pStyle w:val="11"/>
        <w:keepNext w:val="0"/>
        <w:keepLines w:val="0"/>
        <w:pageBreakBefore w:val="0"/>
        <w:kinsoku/>
        <w:wordWrap/>
        <w:topLinePunct w:val="0"/>
        <w:autoSpaceDE/>
        <w:autoSpaceDN/>
        <w:bidi w:val="0"/>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在本须知第18条规定的截止期后收到的任何投标文件，采购人将不予接收。</w:t>
      </w:r>
    </w:p>
    <w:p w14:paraId="40A87A48">
      <w:pPr>
        <w:pStyle w:val="11"/>
        <w:keepNext w:val="0"/>
        <w:keepLines w:val="0"/>
        <w:pageBreakBefore w:val="0"/>
        <w:kinsoku/>
        <w:wordWrap/>
        <w:topLinePunct w:val="0"/>
        <w:autoSpaceDE/>
        <w:autoSpaceDN/>
        <w:bidi w:val="0"/>
        <w:spacing w:line="450" w:lineRule="exact"/>
        <w:ind w:firstLine="422" w:firstLineChars="150"/>
        <w:jc w:val="center"/>
        <w:textAlignment w:val="auto"/>
        <w:rPr>
          <w:rFonts w:hint="eastAsia" w:ascii="仿宋" w:hAnsi="仿宋" w:eastAsia="仿宋" w:cs="仿宋"/>
          <w:b/>
          <w:bCs/>
          <w:color w:val="000000" w:themeColor="text1"/>
          <w:sz w:val="28"/>
          <w:szCs w:val="28"/>
          <w:highlight w:val="none"/>
          <w14:textFill>
            <w14:solidFill>
              <w14:schemeClr w14:val="tx1"/>
            </w14:solidFill>
          </w14:textFill>
        </w:rPr>
      </w:pPr>
      <w:bookmarkStart w:id="35" w:name="_Toc15503"/>
      <w:bookmarkStart w:id="36" w:name="_Toc14566"/>
      <w:bookmarkStart w:id="37" w:name="_Toc13578"/>
      <w:bookmarkStart w:id="38" w:name="_Toc251566654"/>
      <w:bookmarkStart w:id="39" w:name="_Toc22131"/>
      <w:bookmarkStart w:id="40" w:name="_Toc240450081"/>
      <w:r>
        <w:rPr>
          <w:rFonts w:hint="eastAsia" w:ascii="仿宋" w:hAnsi="仿宋" w:eastAsia="仿宋" w:cs="仿宋"/>
          <w:b/>
          <w:bCs/>
          <w:color w:val="000000" w:themeColor="text1"/>
          <w:sz w:val="28"/>
          <w:szCs w:val="28"/>
          <w:highlight w:val="none"/>
          <w14:textFill>
            <w14:solidFill>
              <w14:schemeClr w14:val="tx1"/>
            </w14:solidFill>
          </w14:textFill>
        </w:rPr>
        <w:t>五、开标与评标</w:t>
      </w:r>
      <w:bookmarkEnd w:id="35"/>
      <w:bookmarkEnd w:id="36"/>
      <w:bookmarkEnd w:id="37"/>
      <w:bookmarkEnd w:id="38"/>
      <w:bookmarkEnd w:id="39"/>
      <w:bookmarkEnd w:id="40"/>
    </w:p>
    <w:p w14:paraId="390F7610">
      <w:pPr>
        <w:pStyle w:val="11"/>
        <w:keepNext w:val="0"/>
        <w:keepLines w:val="0"/>
        <w:pageBreakBefore w:val="0"/>
        <w:kinsoku/>
        <w:wordWrap/>
        <w:topLinePunct w:val="0"/>
        <w:autoSpaceDE/>
        <w:autoSpaceDN/>
        <w:bidi w:val="0"/>
        <w:spacing w:line="450" w:lineRule="exact"/>
        <w:ind w:firstLine="482" w:firstLineChars="200"/>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22.开标</w:t>
      </w:r>
    </w:p>
    <w:p w14:paraId="7E6216FF">
      <w:pPr>
        <w:pStyle w:val="11"/>
        <w:keepNext w:val="0"/>
        <w:keepLines w:val="0"/>
        <w:pageBreakBefore w:val="0"/>
        <w:kinsoku/>
        <w:wordWrap/>
        <w:topLinePunct w:val="0"/>
        <w:autoSpaceDE/>
        <w:autoSpaceDN/>
        <w:bidi w:val="0"/>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22.1采购人将于前附表规定的时间和地点公开开标。若采购人按本须知第7条规定，通过修改采购文件更改了开标时间和地点的，以后者为准，供应商不足3家的，不得开标。</w:t>
      </w:r>
    </w:p>
    <w:p w14:paraId="141C04FA">
      <w:pPr>
        <w:pStyle w:val="11"/>
        <w:keepNext w:val="0"/>
        <w:keepLines w:val="0"/>
        <w:pageBreakBefore w:val="0"/>
        <w:kinsoku/>
        <w:wordWrap/>
        <w:topLinePunct w:val="0"/>
        <w:autoSpaceDE/>
        <w:autoSpaceDN/>
        <w:bidi w:val="0"/>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22.2开标时，电子交易平台按开标时间自动提取所有投标文件。代理机构依托电子交易平台发起开始解密指令，供应商按照平台提示和招标文件的规定在半小时内完成在线解密。</w:t>
      </w:r>
    </w:p>
    <w:p w14:paraId="476F97CF">
      <w:pPr>
        <w:pStyle w:val="11"/>
        <w:keepNext w:val="0"/>
        <w:keepLines w:val="0"/>
        <w:pageBreakBefore w:val="0"/>
        <w:kinsoku/>
        <w:wordWrap/>
        <w:topLinePunct w:val="0"/>
        <w:autoSpaceDE/>
        <w:autoSpaceDN/>
        <w:bidi w:val="0"/>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22.3投标文件未按时解密，供应商提供了“备份投标文件”的，以“备份投标文件”作为依据，否则视为投标文件撤回。投标文件已按时解密的，“备份投标文件”自动失效。</w:t>
      </w:r>
    </w:p>
    <w:p w14:paraId="113F26C0">
      <w:pPr>
        <w:pStyle w:val="11"/>
        <w:keepNext w:val="0"/>
        <w:keepLines w:val="0"/>
        <w:pageBreakBefore w:val="0"/>
        <w:kinsoku/>
        <w:wordWrap/>
        <w:topLinePunct w:val="0"/>
        <w:autoSpaceDE/>
        <w:autoSpaceDN/>
        <w:bidi w:val="0"/>
        <w:spacing w:line="450" w:lineRule="exact"/>
        <w:ind w:firstLine="482" w:firstLineChars="200"/>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23.资格审查</w:t>
      </w:r>
    </w:p>
    <w:p w14:paraId="219A60BE">
      <w:pPr>
        <w:pStyle w:val="11"/>
        <w:keepNext w:val="0"/>
        <w:keepLines w:val="0"/>
        <w:pageBreakBefore w:val="0"/>
        <w:kinsoku/>
        <w:wordWrap/>
        <w:topLinePunct w:val="0"/>
        <w:autoSpaceDE/>
        <w:autoSpaceDN/>
        <w:bidi w:val="0"/>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23.1开标后，采购人或代理机构将依法对供应商的资格进行审查。</w:t>
      </w:r>
    </w:p>
    <w:p w14:paraId="68A3E26E">
      <w:pPr>
        <w:pStyle w:val="11"/>
        <w:keepNext w:val="0"/>
        <w:keepLines w:val="0"/>
        <w:pageBreakBefore w:val="0"/>
        <w:kinsoku/>
        <w:wordWrap/>
        <w:topLinePunct w:val="0"/>
        <w:autoSpaceDE/>
        <w:autoSpaceDN/>
        <w:bidi w:val="0"/>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23.2采购人或代理机构依据法律法规和采购文件的规定，对供应商的基本资格条件、特定资格条件进行审查。</w:t>
      </w:r>
    </w:p>
    <w:p w14:paraId="060C689B">
      <w:pPr>
        <w:pStyle w:val="11"/>
        <w:keepNext w:val="0"/>
        <w:keepLines w:val="0"/>
        <w:pageBreakBefore w:val="0"/>
        <w:kinsoku/>
        <w:wordWrap/>
        <w:topLinePunct w:val="0"/>
        <w:autoSpaceDE/>
        <w:autoSpaceDN/>
        <w:bidi w:val="0"/>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23.3供应商未按照采购文件要求提供与资格条件相应的有效资格证明材料的，视为供应商不具备采购文件中规定的资格要求，其投标无效。</w:t>
      </w:r>
    </w:p>
    <w:p w14:paraId="3DDFAAA2">
      <w:pPr>
        <w:pStyle w:val="11"/>
        <w:keepNext w:val="0"/>
        <w:keepLines w:val="0"/>
        <w:pageBreakBefore w:val="0"/>
        <w:kinsoku/>
        <w:wordWrap/>
        <w:topLinePunct w:val="0"/>
        <w:autoSpaceDE/>
        <w:autoSpaceDN/>
        <w:bidi w:val="0"/>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23.4对未通过资格审查的供应商，采购人或代理机构告知其未通过的原因。</w:t>
      </w:r>
    </w:p>
    <w:p w14:paraId="0B9B546E">
      <w:pPr>
        <w:pStyle w:val="11"/>
        <w:keepNext w:val="0"/>
        <w:keepLines w:val="0"/>
        <w:pageBreakBefore w:val="0"/>
        <w:kinsoku/>
        <w:wordWrap/>
        <w:topLinePunct w:val="0"/>
        <w:autoSpaceDE/>
        <w:autoSpaceDN/>
        <w:bidi w:val="0"/>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23.5合格供应商不足3家的，不再评标。</w:t>
      </w:r>
    </w:p>
    <w:p w14:paraId="5DAD6332">
      <w:pPr>
        <w:pStyle w:val="30"/>
        <w:keepNext w:val="0"/>
        <w:keepLines w:val="0"/>
        <w:pageBreakBefore w:val="0"/>
        <w:kinsoku/>
        <w:wordWrap/>
        <w:topLinePunct w:val="0"/>
        <w:autoSpaceDE/>
        <w:autoSpaceDN/>
        <w:bidi w:val="0"/>
        <w:spacing w:before="0" w:line="450" w:lineRule="exact"/>
        <w:ind w:firstLine="549" w:firstLineChars="228"/>
        <w:textAlignment w:val="auto"/>
        <w:rPr>
          <w:rFonts w:hint="eastAsia" w:ascii="仿宋" w:hAnsi="仿宋" w:eastAsia="仿宋" w:cs="仿宋"/>
          <w:b/>
          <w:bCs/>
          <w:snapToGrid w:val="0"/>
          <w:color w:val="000000" w:themeColor="text1"/>
          <w:kern w:val="0"/>
          <w:sz w:val="24"/>
          <w:szCs w:val="24"/>
          <w:highlight w:val="none"/>
          <w14:textFill>
            <w14:solidFill>
              <w14:schemeClr w14:val="tx1"/>
            </w14:solidFill>
          </w14:textFill>
        </w:rPr>
      </w:pPr>
      <w:r>
        <w:rPr>
          <w:rFonts w:hint="eastAsia" w:ascii="仿宋" w:hAnsi="仿宋" w:eastAsia="仿宋" w:cs="仿宋"/>
          <w:b/>
          <w:bCs/>
          <w:snapToGrid w:val="0"/>
          <w:color w:val="000000" w:themeColor="text1"/>
          <w:kern w:val="0"/>
          <w:sz w:val="24"/>
          <w:szCs w:val="24"/>
          <w:highlight w:val="none"/>
          <w:lang w:val="en-US" w:eastAsia="zh-CN"/>
          <w14:textFill>
            <w14:solidFill>
              <w14:schemeClr w14:val="tx1"/>
            </w14:solidFill>
          </w14:textFill>
        </w:rPr>
        <w:t>24.</w:t>
      </w:r>
      <w:r>
        <w:rPr>
          <w:rFonts w:hint="eastAsia" w:ascii="仿宋" w:hAnsi="仿宋" w:eastAsia="仿宋" w:cs="仿宋"/>
          <w:b/>
          <w:bCs/>
          <w:snapToGrid w:val="0"/>
          <w:color w:val="000000" w:themeColor="text1"/>
          <w:kern w:val="0"/>
          <w:sz w:val="24"/>
          <w:szCs w:val="24"/>
          <w:highlight w:val="none"/>
          <w14:textFill>
            <w14:solidFill>
              <w14:schemeClr w14:val="tx1"/>
            </w14:solidFill>
          </w14:textFill>
        </w:rPr>
        <w:t>评标程序</w:t>
      </w:r>
    </w:p>
    <w:p w14:paraId="50282F51">
      <w:pPr>
        <w:pStyle w:val="30"/>
        <w:keepNext w:val="0"/>
        <w:keepLines w:val="0"/>
        <w:pageBreakBefore w:val="0"/>
        <w:kinsoku/>
        <w:wordWrap/>
        <w:topLinePunct w:val="0"/>
        <w:autoSpaceDE/>
        <w:autoSpaceDN/>
        <w:bidi w:val="0"/>
        <w:spacing w:before="0" w:line="450" w:lineRule="exact"/>
        <w:ind w:firstLine="547" w:firstLineChars="228"/>
        <w:textAlignment w:val="auto"/>
        <w:rPr>
          <w:rFonts w:hint="eastAsia" w:ascii="仿宋" w:hAnsi="仿宋" w:eastAsia="仿宋" w:cs="仿宋"/>
          <w:b w:val="0"/>
          <w:bCs w:val="0"/>
          <w:snapToGrid w:val="0"/>
          <w:color w:val="000000" w:themeColor="text1"/>
          <w:kern w:val="0"/>
          <w:sz w:val="24"/>
          <w:szCs w:val="24"/>
          <w:highlight w:val="none"/>
          <w14:textFill>
            <w14:solidFill>
              <w14:schemeClr w14:val="tx1"/>
            </w14:solidFill>
          </w14:textFill>
        </w:rPr>
      </w:pPr>
      <w:r>
        <w:rPr>
          <w:rFonts w:hint="eastAsia" w:ascii="仿宋" w:hAnsi="仿宋" w:eastAsia="仿宋" w:cs="仿宋"/>
          <w:b w:val="0"/>
          <w:bCs w:val="0"/>
          <w:snapToGrid w:val="0"/>
          <w:color w:val="000000" w:themeColor="text1"/>
          <w:kern w:val="0"/>
          <w:sz w:val="24"/>
          <w:szCs w:val="24"/>
          <w:highlight w:val="none"/>
          <w:lang w:val="en-US" w:eastAsia="zh-CN"/>
          <w14:textFill>
            <w14:solidFill>
              <w14:schemeClr w14:val="tx1"/>
            </w14:solidFill>
          </w14:textFill>
        </w:rPr>
        <w:t>24</w:t>
      </w:r>
      <w:r>
        <w:rPr>
          <w:rFonts w:hint="eastAsia" w:ascii="仿宋" w:hAnsi="仿宋" w:eastAsia="仿宋" w:cs="仿宋"/>
          <w:b w:val="0"/>
          <w:bCs w:val="0"/>
          <w:snapToGrid w:val="0"/>
          <w:color w:val="000000" w:themeColor="text1"/>
          <w:kern w:val="0"/>
          <w:sz w:val="24"/>
          <w:szCs w:val="24"/>
          <w:highlight w:val="none"/>
          <w14:textFill>
            <w14:solidFill>
              <w14:schemeClr w14:val="tx1"/>
            </w14:solidFill>
          </w14:textFill>
        </w:rPr>
        <w:t>.1符合性审查：评标时，评标委员会将首先评定每份投标文件是否在实质上响应了招标文件要求。所谓实质上的响应，是指投标文件与招标文件的所有实质性条款、条件和要求相符，无显著差异或保留，或者对合同中约定的采购人的权利和</w:t>
      </w:r>
      <w:r>
        <w:rPr>
          <w:rFonts w:hint="eastAsia" w:ascii="仿宋" w:hAnsi="仿宋" w:eastAsia="仿宋" w:cs="仿宋"/>
          <w:b w:val="0"/>
          <w:bCs w:val="0"/>
          <w:snapToGrid w:val="0"/>
          <w:color w:val="000000" w:themeColor="text1"/>
          <w:kern w:val="0"/>
          <w:sz w:val="24"/>
          <w:szCs w:val="24"/>
          <w:highlight w:val="none"/>
          <w:lang w:val="en-US" w:eastAsia="zh-CN"/>
          <w14:textFill>
            <w14:solidFill>
              <w14:schemeClr w14:val="tx1"/>
            </w14:solidFill>
          </w14:textFill>
        </w:rPr>
        <w:t>投标人</w:t>
      </w:r>
      <w:r>
        <w:rPr>
          <w:rFonts w:hint="eastAsia" w:ascii="仿宋" w:hAnsi="仿宋" w:eastAsia="仿宋" w:cs="仿宋"/>
          <w:b w:val="0"/>
          <w:bCs w:val="0"/>
          <w:snapToGrid w:val="0"/>
          <w:color w:val="000000" w:themeColor="text1"/>
          <w:kern w:val="0"/>
          <w:sz w:val="24"/>
          <w:szCs w:val="24"/>
          <w:highlight w:val="none"/>
          <w14:textFill>
            <w14:solidFill>
              <w14:schemeClr w14:val="tx1"/>
            </w14:solidFill>
          </w14:textFill>
        </w:rPr>
        <w:t>的义务方面造成重大的限制，纠正这些显著差异或保留将会对其他实质上响应招标文件要求的投标文件的供应商的竞争地位产生不公正的影响。评标委员会决定投标文件的响应性只根据投标文件本身的内容，而不寻求外部证据。如果投标文件实质不响应招标文件的各项要求，评标委员会将予以拒绝，并且不允许供应商通过修改或撤销其不符合要求的差异或保留，使之成为具有实质性响应的投标。符合投标无效情形的，投标无效。</w:t>
      </w:r>
    </w:p>
    <w:p w14:paraId="636A5F7B">
      <w:pPr>
        <w:pStyle w:val="30"/>
        <w:keepNext w:val="0"/>
        <w:keepLines w:val="0"/>
        <w:pageBreakBefore w:val="0"/>
        <w:kinsoku/>
        <w:wordWrap/>
        <w:topLinePunct w:val="0"/>
        <w:autoSpaceDE/>
        <w:autoSpaceDN/>
        <w:bidi w:val="0"/>
        <w:spacing w:before="0" w:line="450" w:lineRule="exact"/>
        <w:textAlignment w:val="auto"/>
        <w:rPr>
          <w:rFonts w:hint="eastAsia" w:ascii="仿宋" w:hAnsi="仿宋" w:eastAsia="仿宋" w:cs="仿宋"/>
          <w:b w:val="0"/>
          <w:bCs w:val="0"/>
          <w:snapToGrid w:val="0"/>
          <w:color w:val="000000" w:themeColor="text1"/>
          <w:kern w:val="0"/>
          <w:sz w:val="24"/>
          <w:szCs w:val="24"/>
          <w:highlight w:val="none"/>
          <w:lang w:val="zh-CN"/>
          <w14:textFill>
            <w14:solidFill>
              <w14:schemeClr w14:val="tx1"/>
            </w14:solidFill>
          </w14:textFill>
        </w:rPr>
      </w:pPr>
      <w:r>
        <w:rPr>
          <w:rFonts w:hint="eastAsia" w:ascii="仿宋" w:hAnsi="仿宋" w:eastAsia="仿宋" w:cs="仿宋"/>
          <w:b w:val="0"/>
          <w:bCs w:val="0"/>
          <w:snapToGrid w:val="0"/>
          <w:color w:val="000000" w:themeColor="text1"/>
          <w:kern w:val="0"/>
          <w:sz w:val="24"/>
          <w:szCs w:val="24"/>
          <w:highlight w:val="none"/>
          <w:lang w:val="zh-CN"/>
          <w14:textFill>
            <w14:solidFill>
              <w14:schemeClr w14:val="tx1"/>
            </w14:solidFill>
          </w14:textFill>
        </w:rPr>
        <w:t>在符合性审查时，如发现下列情形之一的，投标文件将被视为无效投标：</w:t>
      </w:r>
    </w:p>
    <w:p w14:paraId="4720D796">
      <w:pPr>
        <w:pStyle w:val="30"/>
        <w:keepNext w:val="0"/>
        <w:keepLines w:val="0"/>
        <w:pageBreakBefore w:val="0"/>
        <w:kinsoku/>
        <w:wordWrap/>
        <w:topLinePunct w:val="0"/>
        <w:autoSpaceDE/>
        <w:autoSpaceDN/>
        <w:bidi w:val="0"/>
        <w:spacing w:before="0" w:line="450" w:lineRule="exact"/>
        <w:ind w:left="0" w:leftChars="0" w:firstLine="480" w:firstLineChars="200"/>
        <w:textAlignment w:val="auto"/>
        <w:rPr>
          <w:rFonts w:hint="eastAsia" w:ascii="仿宋" w:hAnsi="仿宋" w:eastAsia="仿宋" w:cs="仿宋"/>
          <w:b w:val="0"/>
          <w:bCs w:val="0"/>
          <w:snapToGrid w:val="0"/>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val="0"/>
          <w:bCs w:val="0"/>
          <w:snapToGrid w:val="0"/>
          <w:color w:val="000000" w:themeColor="text1"/>
          <w:kern w:val="0"/>
          <w:sz w:val="24"/>
          <w:szCs w:val="24"/>
          <w:highlight w:val="none"/>
          <w:lang w:val="en-US" w:eastAsia="zh-CN"/>
          <w14:textFill>
            <w14:solidFill>
              <w14:schemeClr w14:val="tx1"/>
            </w14:solidFill>
          </w14:textFill>
        </w:rPr>
        <w:t>（1）单位负责人为同一人或者存在直接控股、管理关系的不同供应商参加同一合同项下的政府采购活动的（均无效）；</w:t>
      </w:r>
    </w:p>
    <w:p w14:paraId="645AC6FF">
      <w:pPr>
        <w:pStyle w:val="30"/>
        <w:keepNext w:val="0"/>
        <w:keepLines w:val="0"/>
        <w:pageBreakBefore w:val="0"/>
        <w:kinsoku/>
        <w:wordWrap/>
        <w:topLinePunct w:val="0"/>
        <w:autoSpaceDE/>
        <w:autoSpaceDN/>
        <w:bidi w:val="0"/>
        <w:spacing w:before="0" w:line="450" w:lineRule="exact"/>
        <w:ind w:left="0" w:leftChars="0" w:firstLine="480" w:firstLineChars="200"/>
        <w:textAlignment w:val="auto"/>
        <w:rPr>
          <w:rFonts w:hint="eastAsia" w:ascii="仿宋" w:hAnsi="仿宋" w:eastAsia="仿宋" w:cs="仿宋"/>
          <w:b w:val="0"/>
          <w:bCs w:val="0"/>
          <w:snapToGrid w:val="0"/>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val="0"/>
          <w:bCs w:val="0"/>
          <w:snapToGrid w:val="0"/>
          <w:color w:val="000000" w:themeColor="text1"/>
          <w:kern w:val="0"/>
          <w:sz w:val="24"/>
          <w:szCs w:val="24"/>
          <w:highlight w:val="none"/>
          <w:lang w:val="en-US" w:eastAsia="zh-CN"/>
          <w14:textFill>
            <w14:solidFill>
              <w14:schemeClr w14:val="tx1"/>
            </w14:solidFill>
          </w14:textFill>
        </w:rPr>
        <w:t>（2）</w:t>
      </w:r>
      <w:r>
        <w:rPr>
          <w:rFonts w:hint="eastAsia" w:ascii="仿宋" w:hAnsi="仿宋" w:eastAsia="仿宋" w:cs="仿宋"/>
          <w:b w:val="0"/>
          <w:bCs w:val="0"/>
          <w:snapToGrid w:val="0"/>
          <w:color w:val="000000" w:themeColor="text1"/>
          <w:kern w:val="0"/>
          <w:sz w:val="24"/>
          <w:szCs w:val="24"/>
          <w:highlight w:val="none"/>
          <w14:textFill>
            <w14:solidFill>
              <w14:schemeClr w14:val="tx1"/>
            </w14:solidFill>
          </w14:textFill>
        </w:rPr>
        <w:t>为采购项目提供整体设计、规范编制或者项目管理、监理、检测等服务的供应商再参加该采购项目的其他采购活动的；</w:t>
      </w:r>
    </w:p>
    <w:p w14:paraId="6C1D009B">
      <w:pPr>
        <w:pStyle w:val="30"/>
        <w:keepNext w:val="0"/>
        <w:keepLines w:val="0"/>
        <w:pageBreakBefore w:val="0"/>
        <w:kinsoku/>
        <w:wordWrap/>
        <w:topLinePunct w:val="0"/>
        <w:autoSpaceDE/>
        <w:autoSpaceDN/>
        <w:bidi w:val="0"/>
        <w:spacing w:before="0" w:line="450" w:lineRule="exact"/>
        <w:textAlignment w:val="auto"/>
        <w:rPr>
          <w:rFonts w:hint="eastAsia" w:ascii="仿宋" w:hAnsi="仿宋" w:eastAsia="仿宋" w:cs="仿宋"/>
          <w:b w:val="0"/>
          <w:bCs w:val="0"/>
          <w:snapToGrid w:val="0"/>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val="0"/>
          <w:bCs w:val="0"/>
          <w:snapToGrid w:val="0"/>
          <w:color w:val="000000" w:themeColor="text1"/>
          <w:kern w:val="0"/>
          <w:sz w:val="24"/>
          <w:szCs w:val="24"/>
          <w:highlight w:val="none"/>
          <w:lang w:val="en-US" w:eastAsia="zh-CN"/>
          <w14:textFill>
            <w14:solidFill>
              <w14:schemeClr w14:val="tx1"/>
            </w14:solidFill>
          </w14:textFill>
        </w:rPr>
        <w:t>（3）</w:t>
      </w:r>
      <w:r>
        <w:rPr>
          <w:rFonts w:hint="eastAsia" w:ascii="仿宋" w:hAnsi="仿宋" w:eastAsia="仿宋" w:cs="仿宋"/>
          <w:b w:val="0"/>
          <w:bCs w:val="0"/>
          <w:snapToGrid w:val="0"/>
          <w:color w:val="000000" w:themeColor="text1"/>
          <w:kern w:val="0"/>
          <w:sz w:val="24"/>
          <w:szCs w:val="24"/>
          <w:highlight w:val="none"/>
          <w14:textFill>
            <w14:solidFill>
              <w14:schemeClr w14:val="tx1"/>
            </w14:solidFill>
          </w14:textFill>
        </w:rPr>
        <w:t>如以联合体形式参加政府采购活动的，联合体协议不符合采购文件规定的联合体协议要求的；</w:t>
      </w:r>
    </w:p>
    <w:p w14:paraId="758AF790">
      <w:pPr>
        <w:pStyle w:val="30"/>
        <w:keepNext w:val="0"/>
        <w:keepLines w:val="0"/>
        <w:pageBreakBefore w:val="0"/>
        <w:kinsoku/>
        <w:wordWrap/>
        <w:topLinePunct w:val="0"/>
        <w:autoSpaceDE/>
        <w:autoSpaceDN/>
        <w:bidi w:val="0"/>
        <w:spacing w:before="0" w:line="450" w:lineRule="exact"/>
        <w:textAlignment w:val="auto"/>
        <w:rPr>
          <w:rFonts w:hint="eastAsia" w:ascii="仿宋" w:hAnsi="仿宋" w:eastAsia="仿宋" w:cs="仿宋"/>
          <w:b w:val="0"/>
          <w:bCs w:val="0"/>
          <w:snapToGrid w:val="0"/>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val="0"/>
          <w:bCs w:val="0"/>
          <w:snapToGrid w:val="0"/>
          <w:color w:val="000000" w:themeColor="text1"/>
          <w:kern w:val="0"/>
          <w:sz w:val="24"/>
          <w:szCs w:val="24"/>
          <w:highlight w:val="none"/>
          <w:lang w:val="en-US" w:eastAsia="zh-CN"/>
          <w14:textFill>
            <w14:solidFill>
              <w14:schemeClr w14:val="tx1"/>
            </w14:solidFill>
          </w14:textFill>
        </w:rPr>
        <w:t>（4）</w:t>
      </w:r>
      <w:r>
        <w:rPr>
          <w:rFonts w:hint="eastAsia" w:ascii="仿宋" w:hAnsi="仿宋" w:eastAsia="仿宋" w:cs="仿宋"/>
          <w:b w:val="0"/>
          <w:bCs w:val="0"/>
          <w:snapToGrid w:val="0"/>
          <w:color w:val="000000" w:themeColor="text1"/>
          <w:kern w:val="0"/>
          <w:sz w:val="24"/>
          <w:szCs w:val="24"/>
          <w:highlight w:val="none"/>
          <w14:textFill>
            <w14:solidFill>
              <w14:schemeClr w14:val="tx1"/>
            </w14:solidFill>
          </w14:textFill>
        </w:rPr>
        <w:t>投标文件未按规定的格式编制的；</w:t>
      </w:r>
    </w:p>
    <w:p w14:paraId="45AAC67D">
      <w:pPr>
        <w:pStyle w:val="30"/>
        <w:keepNext w:val="0"/>
        <w:keepLines w:val="0"/>
        <w:pageBreakBefore w:val="0"/>
        <w:kinsoku/>
        <w:wordWrap/>
        <w:topLinePunct w:val="0"/>
        <w:autoSpaceDE/>
        <w:autoSpaceDN/>
        <w:bidi w:val="0"/>
        <w:spacing w:before="0" w:line="450" w:lineRule="exact"/>
        <w:textAlignment w:val="auto"/>
        <w:rPr>
          <w:rFonts w:hint="eastAsia" w:ascii="仿宋" w:hAnsi="仿宋" w:eastAsia="仿宋" w:cs="仿宋"/>
          <w:b w:val="0"/>
          <w:bCs w:val="0"/>
          <w:snapToGrid w:val="0"/>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val="0"/>
          <w:bCs w:val="0"/>
          <w:snapToGrid w:val="0"/>
          <w:color w:val="000000" w:themeColor="text1"/>
          <w:kern w:val="0"/>
          <w:sz w:val="24"/>
          <w:szCs w:val="24"/>
          <w:highlight w:val="none"/>
          <w:lang w:val="en-US" w:eastAsia="zh-CN"/>
          <w14:textFill>
            <w14:solidFill>
              <w14:schemeClr w14:val="tx1"/>
            </w14:solidFill>
          </w14:textFill>
        </w:rPr>
        <w:t>（5）</w:t>
      </w:r>
      <w:r>
        <w:rPr>
          <w:rFonts w:hint="eastAsia" w:ascii="仿宋" w:hAnsi="仿宋" w:eastAsia="仿宋" w:cs="仿宋"/>
          <w:b w:val="0"/>
          <w:bCs w:val="0"/>
          <w:snapToGrid w:val="0"/>
          <w:color w:val="000000" w:themeColor="text1"/>
          <w:kern w:val="0"/>
          <w:sz w:val="24"/>
          <w:szCs w:val="24"/>
          <w:highlight w:val="none"/>
          <w14:textFill>
            <w14:solidFill>
              <w14:schemeClr w14:val="tx1"/>
            </w14:solidFill>
          </w14:textFill>
        </w:rPr>
        <w:t>投标文件未按采购文件的澄清、修改的内容编制，又不符合实质性要求的</w:t>
      </w:r>
      <w:r>
        <w:rPr>
          <w:rFonts w:hint="eastAsia" w:ascii="仿宋" w:hAnsi="仿宋" w:eastAsia="仿宋" w:cs="仿宋"/>
          <w:b w:val="0"/>
          <w:bCs w:val="0"/>
          <w:snapToGrid w:val="0"/>
          <w:color w:val="000000" w:themeColor="text1"/>
          <w:kern w:val="0"/>
          <w:sz w:val="24"/>
          <w:szCs w:val="24"/>
          <w:highlight w:val="none"/>
          <w:lang w:eastAsia="zh-CN"/>
          <w14:textFill>
            <w14:solidFill>
              <w14:schemeClr w14:val="tx1"/>
            </w14:solidFill>
          </w14:textFill>
        </w:rPr>
        <w:t>；</w:t>
      </w:r>
    </w:p>
    <w:p w14:paraId="7373D172">
      <w:pPr>
        <w:pStyle w:val="30"/>
        <w:keepNext w:val="0"/>
        <w:keepLines w:val="0"/>
        <w:pageBreakBefore w:val="0"/>
        <w:kinsoku/>
        <w:wordWrap/>
        <w:topLinePunct w:val="0"/>
        <w:autoSpaceDE/>
        <w:autoSpaceDN/>
        <w:bidi w:val="0"/>
        <w:spacing w:before="0" w:line="450" w:lineRule="exact"/>
        <w:textAlignment w:val="auto"/>
        <w:rPr>
          <w:rFonts w:hint="eastAsia" w:ascii="仿宋" w:hAnsi="仿宋" w:eastAsia="仿宋" w:cs="仿宋"/>
          <w:b w:val="0"/>
          <w:bCs w:val="0"/>
          <w:snapToGrid w:val="0"/>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val="0"/>
          <w:bCs w:val="0"/>
          <w:snapToGrid w:val="0"/>
          <w:color w:val="000000" w:themeColor="text1"/>
          <w:kern w:val="0"/>
          <w:sz w:val="24"/>
          <w:szCs w:val="24"/>
          <w:highlight w:val="none"/>
          <w:lang w:val="en-US" w:eastAsia="zh-CN"/>
          <w14:textFill>
            <w14:solidFill>
              <w14:schemeClr w14:val="tx1"/>
            </w14:solidFill>
          </w14:textFill>
        </w:rPr>
        <w:t>（6）</w:t>
      </w:r>
      <w:r>
        <w:rPr>
          <w:rFonts w:hint="eastAsia" w:ascii="仿宋" w:hAnsi="仿宋" w:eastAsia="仿宋" w:cs="仿宋"/>
          <w:b w:val="0"/>
          <w:bCs w:val="0"/>
          <w:snapToGrid w:val="0"/>
          <w:color w:val="000000" w:themeColor="text1"/>
          <w:kern w:val="0"/>
          <w:sz w:val="24"/>
          <w:szCs w:val="24"/>
          <w:highlight w:val="none"/>
          <w14:textFill>
            <w14:solidFill>
              <w14:schemeClr w14:val="tx1"/>
            </w14:solidFill>
          </w14:textFill>
        </w:rPr>
        <w:t>投标文件组成漏项，内容不全或内容字迹模糊辨认不清的</w:t>
      </w:r>
      <w:r>
        <w:rPr>
          <w:rFonts w:hint="eastAsia" w:ascii="仿宋" w:hAnsi="仿宋" w:eastAsia="仿宋" w:cs="仿宋"/>
          <w:b w:val="0"/>
          <w:bCs w:val="0"/>
          <w:snapToGrid w:val="0"/>
          <w:color w:val="000000" w:themeColor="text1"/>
          <w:kern w:val="0"/>
          <w:sz w:val="24"/>
          <w:szCs w:val="24"/>
          <w:highlight w:val="none"/>
          <w:lang w:eastAsia="zh-CN"/>
          <w14:textFill>
            <w14:solidFill>
              <w14:schemeClr w14:val="tx1"/>
            </w14:solidFill>
          </w14:textFill>
        </w:rPr>
        <w:t>；</w:t>
      </w:r>
    </w:p>
    <w:p w14:paraId="1D9584B8">
      <w:pPr>
        <w:pStyle w:val="30"/>
        <w:keepNext w:val="0"/>
        <w:keepLines w:val="0"/>
        <w:pageBreakBefore w:val="0"/>
        <w:kinsoku/>
        <w:wordWrap/>
        <w:topLinePunct w:val="0"/>
        <w:autoSpaceDE/>
        <w:autoSpaceDN/>
        <w:bidi w:val="0"/>
        <w:spacing w:before="0" w:line="450" w:lineRule="exact"/>
        <w:textAlignment w:val="auto"/>
        <w:rPr>
          <w:rFonts w:hint="eastAsia" w:ascii="仿宋" w:hAnsi="仿宋" w:eastAsia="仿宋" w:cs="仿宋"/>
          <w:b w:val="0"/>
          <w:bCs w:val="0"/>
          <w:snapToGrid w:val="0"/>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val="0"/>
          <w:bCs w:val="0"/>
          <w:snapToGrid w:val="0"/>
          <w:color w:val="000000" w:themeColor="text1"/>
          <w:kern w:val="0"/>
          <w:sz w:val="24"/>
          <w:szCs w:val="24"/>
          <w:highlight w:val="none"/>
          <w:lang w:val="en-US" w:eastAsia="zh-CN"/>
          <w14:textFill>
            <w14:solidFill>
              <w14:schemeClr w14:val="tx1"/>
            </w14:solidFill>
          </w14:textFill>
        </w:rPr>
        <w:t>（7）</w:t>
      </w:r>
      <w:r>
        <w:rPr>
          <w:rFonts w:hint="eastAsia" w:ascii="仿宋" w:hAnsi="仿宋" w:eastAsia="仿宋" w:cs="仿宋"/>
          <w:b w:val="0"/>
          <w:bCs w:val="0"/>
          <w:snapToGrid w:val="0"/>
          <w:color w:val="000000" w:themeColor="text1"/>
          <w:kern w:val="0"/>
          <w:sz w:val="24"/>
          <w:szCs w:val="24"/>
          <w:highlight w:val="none"/>
          <w14:textFill>
            <w14:solidFill>
              <w14:schemeClr w14:val="tx1"/>
            </w14:solidFill>
          </w14:textFill>
        </w:rPr>
        <w:t>《</w:t>
      </w:r>
      <w:r>
        <w:rPr>
          <w:rFonts w:hint="eastAsia" w:ascii="仿宋" w:hAnsi="仿宋" w:eastAsia="仿宋" w:cs="仿宋"/>
          <w:b w:val="0"/>
          <w:bCs w:val="0"/>
          <w:snapToGrid w:val="0"/>
          <w:color w:val="000000" w:themeColor="text1"/>
          <w:kern w:val="0"/>
          <w:sz w:val="24"/>
          <w:szCs w:val="24"/>
          <w:highlight w:val="none"/>
          <w:lang w:val="en-US" w:eastAsia="zh-CN"/>
          <w14:textFill>
            <w14:solidFill>
              <w14:schemeClr w14:val="tx1"/>
            </w14:solidFill>
          </w14:textFill>
        </w:rPr>
        <w:t>报价</w:t>
      </w:r>
      <w:r>
        <w:rPr>
          <w:rFonts w:hint="eastAsia" w:ascii="仿宋" w:hAnsi="仿宋" w:eastAsia="仿宋" w:cs="仿宋"/>
          <w:b w:val="0"/>
          <w:bCs w:val="0"/>
          <w:snapToGrid w:val="0"/>
          <w:color w:val="000000" w:themeColor="text1"/>
          <w:kern w:val="0"/>
          <w:sz w:val="24"/>
          <w:szCs w:val="24"/>
          <w:highlight w:val="none"/>
          <w14:textFill>
            <w14:solidFill>
              <w14:schemeClr w14:val="tx1"/>
            </w14:solidFill>
          </w14:textFill>
        </w:rPr>
        <w:t>一览表》填写不完整或字迹不能辨认或有漏项的</w:t>
      </w:r>
      <w:r>
        <w:rPr>
          <w:rFonts w:hint="eastAsia" w:ascii="仿宋" w:hAnsi="仿宋" w:eastAsia="仿宋" w:cs="仿宋"/>
          <w:b w:val="0"/>
          <w:bCs w:val="0"/>
          <w:snapToGrid w:val="0"/>
          <w:color w:val="000000" w:themeColor="text1"/>
          <w:kern w:val="0"/>
          <w:sz w:val="24"/>
          <w:szCs w:val="24"/>
          <w:highlight w:val="none"/>
          <w:lang w:eastAsia="zh-CN"/>
          <w14:textFill>
            <w14:solidFill>
              <w14:schemeClr w14:val="tx1"/>
            </w14:solidFill>
          </w14:textFill>
        </w:rPr>
        <w:t>；</w:t>
      </w:r>
    </w:p>
    <w:p w14:paraId="7EC52DE6">
      <w:pPr>
        <w:pStyle w:val="30"/>
        <w:keepNext w:val="0"/>
        <w:keepLines w:val="0"/>
        <w:pageBreakBefore w:val="0"/>
        <w:kinsoku/>
        <w:wordWrap/>
        <w:topLinePunct w:val="0"/>
        <w:autoSpaceDE/>
        <w:autoSpaceDN/>
        <w:bidi w:val="0"/>
        <w:spacing w:before="0" w:line="450" w:lineRule="exact"/>
        <w:textAlignment w:val="auto"/>
        <w:rPr>
          <w:rFonts w:hint="eastAsia" w:ascii="仿宋" w:hAnsi="仿宋" w:eastAsia="仿宋" w:cs="仿宋"/>
          <w:b w:val="0"/>
          <w:bCs w:val="0"/>
          <w:snapToGrid w:val="0"/>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val="0"/>
          <w:bCs w:val="0"/>
          <w:snapToGrid w:val="0"/>
          <w:color w:val="000000" w:themeColor="text1"/>
          <w:kern w:val="0"/>
          <w:sz w:val="24"/>
          <w:szCs w:val="24"/>
          <w:highlight w:val="none"/>
          <w:lang w:val="en-US" w:eastAsia="zh-CN"/>
          <w14:textFill>
            <w14:solidFill>
              <w14:schemeClr w14:val="tx1"/>
            </w14:solidFill>
          </w14:textFill>
        </w:rPr>
        <w:t>（8）投标文件未按照招标文件要求签署、盖章的；</w:t>
      </w:r>
    </w:p>
    <w:p w14:paraId="0720A3A3">
      <w:pPr>
        <w:pStyle w:val="30"/>
        <w:keepNext w:val="0"/>
        <w:keepLines w:val="0"/>
        <w:pageBreakBefore w:val="0"/>
        <w:kinsoku/>
        <w:wordWrap/>
        <w:topLinePunct w:val="0"/>
        <w:autoSpaceDE/>
        <w:autoSpaceDN/>
        <w:bidi w:val="0"/>
        <w:spacing w:before="0" w:line="450" w:lineRule="exact"/>
        <w:textAlignment w:val="auto"/>
        <w:rPr>
          <w:rFonts w:hint="eastAsia" w:ascii="仿宋" w:hAnsi="仿宋" w:eastAsia="仿宋" w:cs="仿宋"/>
          <w:b w:val="0"/>
          <w:bCs w:val="0"/>
          <w:snapToGrid w:val="0"/>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val="0"/>
          <w:bCs w:val="0"/>
          <w:snapToGrid w:val="0"/>
          <w:color w:val="000000" w:themeColor="text1"/>
          <w:kern w:val="0"/>
          <w:sz w:val="24"/>
          <w:szCs w:val="24"/>
          <w:highlight w:val="none"/>
          <w:lang w:val="en-US" w:eastAsia="zh-CN"/>
          <w14:textFill>
            <w14:solidFill>
              <w14:schemeClr w14:val="tx1"/>
            </w14:solidFill>
          </w14:textFill>
        </w:rPr>
        <w:t>（9）采购人拟采购的产品属于政府强制采购的节能产品品目清单范围的，投标人相应的投标产品未获得国家确定的认证机构出具的、处于有效期之内的节能产品认证证书的；</w:t>
      </w:r>
    </w:p>
    <w:p w14:paraId="281B9EB0">
      <w:pPr>
        <w:pStyle w:val="30"/>
        <w:keepNext w:val="0"/>
        <w:keepLines w:val="0"/>
        <w:pageBreakBefore w:val="0"/>
        <w:kinsoku/>
        <w:wordWrap/>
        <w:topLinePunct w:val="0"/>
        <w:autoSpaceDE/>
        <w:autoSpaceDN/>
        <w:bidi w:val="0"/>
        <w:spacing w:before="0" w:line="450" w:lineRule="exact"/>
        <w:ind w:firstLine="547" w:firstLineChars="228"/>
        <w:textAlignment w:val="auto"/>
        <w:rPr>
          <w:rFonts w:hint="eastAsia" w:ascii="仿宋" w:hAnsi="仿宋" w:eastAsia="仿宋" w:cs="仿宋"/>
          <w:b w:val="0"/>
          <w:bCs w:val="0"/>
          <w:snapToGrid w:val="0"/>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val="0"/>
          <w:bCs w:val="0"/>
          <w:snapToGrid w:val="0"/>
          <w:color w:val="000000" w:themeColor="text1"/>
          <w:kern w:val="0"/>
          <w:sz w:val="24"/>
          <w:szCs w:val="24"/>
          <w:highlight w:val="none"/>
          <w:lang w:val="en-US" w:eastAsia="zh-CN"/>
          <w14:textFill>
            <w14:solidFill>
              <w14:schemeClr w14:val="tx1"/>
            </w14:solidFill>
          </w14:textFill>
        </w:rPr>
        <w:t>（10）投标文件含有采购人不能接受的附加条件的；</w:t>
      </w:r>
    </w:p>
    <w:p w14:paraId="2DFD7D98">
      <w:pPr>
        <w:pStyle w:val="30"/>
        <w:keepNext w:val="0"/>
        <w:keepLines w:val="0"/>
        <w:pageBreakBefore w:val="0"/>
        <w:kinsoku/>
        <w:wordWrap/>
        <w:topLinePunct w:val="0"/>
        <w:autoSpaceDE/>
        <w:autoSpaceDN/>
        <w:bidi w:val="0"/>
        <w:spacing w:before="0" w:line="450" w:lineRule="exact"/>
        <w:ind w:firstLine="547" w:firstLineChars="228"/>
        <w:textAlignment w:val="auto"/>
        <w:rPr>
          <w:rFonts w:hint="eastAsia" w:ascii="仿宋" w:hAnsi="仿宋" w:eastAsia="仿宋" w:cs="仿宋"/>
          <w:b w:val="0"/>
          <w:bCs w:val="0"/>
          <w:snapToGrid w:val="0"/>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val="0"/>
          <w:bCs w:val="0"/>
          <w:snapToGrid w:val="0"/>
          <w:color w:val="000000" w:themeColor="text1"/>
          <w:kern w:val="0"/>
          <w:sz w:val="24"/>
          <w:szCs w:val="24"/>
          <w:highlight w:val="none"/>
          <w:lang w:val="en-US" w:eastAsia="zh-CN"/>
          <w14:textFill>
            <w14:solidFill>
              <w14:schemeClr w14:val="tx1"/>
            </w14:solidFill>
          </w14:textFill>
        </w:rPr>
        <w:t>（11）投标文件中承诺的投标有效期少于招标文件中载明的投标有效期的；</w:t>
      </w:r>
    </w:p>
    <w:p w14:paraId="43391355">
      <w:pPr>
        <w:pStyle w:val="30"/>
        <w:keepNext w:val="0"/>
        <w:keepLines w:val="0"/>
        <w:pageBreakBefore w:val="0"/>
        <w:kinsoku/>
        <w:wordWrap/>
        <w:topLinePunct w:val="0"/>
        <w:autoSpaceDE/>
        <w:autoSpaceDN/>
        <w:bidi w:val="0"/>
        <w:spacing w:before="0" w:line="450" w:lineRule="exact"/>
        <w:ind w:firstLine="547" w:firstLineChars="228"/>
        <w:textAlignment w:val="auto"/>
        <w:rPr>
          <w:rFonts w:hint="eastAsia" w:ascii="仿宋" w:hAnsi="仿宋" w:eastAsia="仿宋" w:cs="仿宋"/>
          <w:b w:val="0"/>
          <w:bCs w:val="0"/>
          <w:snapToGrid w:val="0"/>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val="0"/>
          <w:bCs w:val="0"/>
          <w:snapToGrid w:val="0"/>
          <w:color w:val="000000" w:themeColor="text1"/>
          <w:kern w:val="0"/>
          <w:sz w:val="24"/>
          <w:szCs w:val="24"/>
          <w:highlight w:val="none"/>
          <w:lang w:val="en-US" w:eastAsia="zh-CN"/>
          <w14:textFill>
            <w14:solidFill>
              <w14:schemeClr w14:val="tx1"/>
            </w14:solidFill>
          </w14:textFill>
        </w:rPr>
        <w:t>（12）投标文件出现不是唯一的、有选择性投标报价的；</w:t>
      </w:r>
    </w:p>
    <w:p w14:paraId="6CF5AC9C">
      <w:pPr>
        <w:pStyle w:val="30"/>
        <w:keepNext w:val="0"/>
        <w:keepLines w:val="0"/>
        <w:pageBreakBefore w:val="0"/>
        <w:kinsoku/>
        <w:wordWrap/>
        <w:topLinePunct w:val="0"/>
        <w:autoSpaceDE/>
        <w:autoSpaceDN/>
        <w:bidi w:val="0"/>
        <w:spacing w:before="0" w:line="450" w:lineRule="exact"/>
        <w:ind w:firstLine="547" w:firstLineChars="228"/>
        <w:textAlignment w:val="auto"/>
        <w:rPr>
          <w:rFonts w:hint="eastAsia" w:ascii="仿宋" w:hAnsi="仿宋" w:eastAsia="仿宋" w:cs="仿宋"/>
          <w:b w:val="0"/>
          <w:bCs w:val="0"/>
          <w:snapToGrid w:val="0"/>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val="0"/>
          <w:bCs w:val="0"/>
          <w:snapToGrid w:val="0"/>
          <w:color w:val="000000" w:themeColor="text1"/>
          <w:kern w:val="0"/>
          <w:sz w:val="24"/>
          <w:szCs w:val="24"/>
          <w:highlight w:val="none"/>
          <w:lang w:val="en-US" w:eastAsia="zh-CN"/>
          <w14:textFill>
            <w14:solidFill>
              <w14:schemeClr w14:val="tx1"/>
            </w14:solidFill>
          </w14:textFill>
        </w:rPr>
        <w:t>（13）投标报价超过招标文件中规定的预算金额或者最高限价的；</w:t>
      </w:r>
    </w:p>
    <w:p w14:paraId="4AFACF71">
      <w:pPr>
        <w:pStyle w:val="30"/>
        <w:keepNext w:val="0"/>
        <w:keepLines w:val="0"/>
        <w:pageBreakBefore w:val="0"/>
        <w:kinsoku/>
        <w:wordWrap/>
        <w:topLinePunct w:val="0"/>
        <w:autoSpaceDE/>
        <w:autoSpaceDN/>
        <w:bidi w:val="0"/>
        <w:spacing w:before="0" w:line="450" w:lineRule="exact"/>
        <w:ind w:firstLine="547" w:firstLineChars="228"/>
        <w:textAlignment w:val="auto"/>
        <w:rPr>
          <w:rFonts w:hint="eastAsia" w:ascii="仿宋" w:hAnsi="仿宋" w:eastAsia="仿宋" w:cs="仿宋"/>
          <w:b w:val="0"/>
          <w:bCs w:val="0"/>
          <w:snapToGrid w:val="0"/>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val="0"/>
          <w:bCs w:val="0"/>
          <w:snapToGrid w:val="0"/>
          <w:color w:val="000000" w:themeColor="text1"/>
          <w:kern w:val="0"/>
          <w:sz w:val="24"/>
          <w:szCs w:val="24"/>
          <w:highlight w:val="none"/>
          <w:lang w:val="en-US" w:eastAsia="zh-CN"/>
          <w14:textFill>
            <w14:solidFill>
              <w14:schemeClr w14:val="tx1"/>
            </w14:solidFill>
          </w14:textFill>
        </w:rPr>
        <w:t>（14）报价明显低于其他通过符合性审查投标人的报价，有可能影响产品质量或者不能诚信履约的，未能按要求提供书面说明或者提交相关证明材料，不能证明其报价合理性的；</w:t>
      </w:r>
    </w:p>
    <w:p w14:paraId="2079D7D0">
      <w:pPr>
        <w:pStyle w:val="30"/>
        <w:keepNext w:val="0"/>
        <w:keepLines w:val="0"/>
        <w:pageBreakBefore w:val="0"/>
        <w:kinsoku/>
        <w:wordWrap/>
        <w:topLinePunct w:val="0"/>
        <w:autoSpaceDE/>
        <w:autoSpaceDN/>
        <w:bidi w:val="0"/>
        <w:spacing w:before="0" w:line="450" w:lineRule="exact"/>
        <w:ind w:firstLine="547" w:firstLineChars="228"/>
        <w:textAlignment w:val="auto"/>
        <w:rPr>
          <w:rFonts w:hint="eastAsia" w:ascii="仿宋" w:hAnsi="仿宋" w:eastAsia="仿宋" w:cs="仿宋"/>
          <w:b w:val="0"/>
          <w:bCs w:val="0"/>
          <w:snapToGrid w:val="0"/>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val="0"/>
          <w:bCs w:val="0"/>
          <w:snapToGrid w:val="0"/>
          <w:color w:val="000000" w:themeColor="text1"/>
          <w:kern w:val="0"/>
          <w:sz w:val="24"/>
          <w:szCs w:val="24"/>
          <w:highlight w:val="none"/>
          <w:lang w:val="en-US" w:eastAsia="zh-CN"/>
          <w14:textFill>
            <w14:solidFill>
              <w14:schemeClr w14:val="tx1"/>
            </w14:solidFill>
          </w14:textFill>
        </w:rPr>
        <w:t>（15）投标人对根据修正原则修正后的报价不确认的；</w:t>
      </w:r>
    </w:p>
    <w:p w14:paraId="78451958">
      <w:pPr>
        <w:pStyle w:val="30"/>
        <w:keepNext w:val="0"/>
        <w:keepLines w:val="0"/>
        <w:pageBreakBefore w:val="0"/>
        <w:kinsoku/>
        <w:wordWrap/>
        <w:topLinePunct w:val="0"/>
        <w:autoSpaceDE/>
        <w:autoSpaceDN/>
        <w:bidi w:val="0"/>
        <w:spacing w:before="0" w:line="450" w:lineRule="exact"/>
        <w:ind w:firstLine="547" w:firstLineChars="228"/>
        <w:textAlignment w:val="auto"/>
        <w:rPr>
          <w:rFonts w:hint="eastAsia" w:ascii="仿宋" w:hAnsi="仿宋" w:eastAsia="仿宋" w:cs="仿宋"/>
          <w:b w:val="0"/>
          <w:bCs w:val="0"/>
          <w:snapToGrid w:val="0"/>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val="0"/>
          <w:bCs w:val="0"/>
          <w:snapToGrid w:val="0"/>
          <w:color w:val="000000" w:themeColor="text1"/>
          <w:kern w:val="0"/>
          <w:sz w:val="24"/>
          <w:szCs w:val="24"/>
          <w:highlight w:val="none"/>
          <w:lang w:val="en-US" w:eastAsia="zh-CN"/>
          <w14:textFill>
            <w14:solidFill>
              <w14:schemeClr w14:val="tx1"/>
            </w14:solidFill>
          </w14:textFill>
        </w:rPr>
        <w:t>（16）投标人仅提交备份投标文件，未在电子交易平台传输递交投标文件的，投标无效；</w:t>
      </w:r>
    </w:p>
    <w:p w14:paraId="2FCE55BD">
      <w:pPr>
        <w:pStyle w:val="30"/>
        <w:keepNext w:val="0"/>
        <w:keepLines w:val="0"/>
        <w:pageBreakBefore w:val="0"/>
        <w:kinsoku/>
        <w:wordWrap/>
        <w:topLinePunct w:val="0"/>
        <w:autoSpaceDE/>
        <w:autoSpaceDN/>
        <w:bidi w:val="0"/>
        <w:spacing w:before="0" w:line="450" w:lineRule="exact"/>
        <w:ind w:firstLine="547" w:firstLineChars="228"/>
        <w:textAlignment w:val="auto"/>
        <w:rPr>
          <w:rFonts w:hint="eastAsia" w:ascii="仿宋" w:hAnsi="仿宋" w:eastAsia="仿宋" w:cs="仿宋"/>
          <w:b w:val="0"/>
          <w:bCs w:val="0"/>
          <w:snapToGrid w:val="0"/>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val="0"/>
          <w:bCs w:val="0"/>
          <w:snapToGrid w:val="0"/>
          <w:color w:val="000000" w:themeColor="text1"/>
          <w:kern w:val="0"/>
          <w:sz w:val="24"/>
          <w:szCs w:val="24"/>
          <w:highlight w:val="none"/>
          <w:lang w:val="en-US" w:eastAsia="zh-CN"/>
          <w14:textFill>
            <w14:solidFill>
              <w14:schemeClr w14:val="tx1"/>
            </w14:solidFill>
          </w14:textFill>
        </w:rPr>
        <w:t>（17）对一个标项存在一个或一个以上备选（替代）投标方案的；</w:t>
      </w:r>
    </w:p>
    <w:p w14:paraId="53A4F970">
      <w:pPr>
        <w:pStyle w:val="30"/>
        <w:keepNext w:val="0"/>
        <w:keepLines w:val="0"/>
        <w:pageBreakBefore w:val="0"/>
        <w:kinsoku/>
        <w:wordWrap/>
        <w:topLinePunct w:val="0"/>
        <w:autoSpaceDE/>
        <w:autoSpaceDN/>
        <w:bidi w:val="0"/>
        <w:spacing w:before="0" w:line="450" w:lineRule="exact"/>
        <w:ind w:firstLine="547" w:firstLineChars="228"/>
        <w:textAlignment w:val="auto"/>
        <w:rPr>
          <w:rFonts w:hint="eastAsia" w:ascii="仿宋" w:hAnsi="仿宋" w:eastAsia="仿宋" w:cs="仿宋"/>
          <w:b w:val="0"/>
          <w:bCs w:val="0"/>
          <w:snapToGrid w:val="0"/>
          <w:color w:val="000000" w:themeColor="text1"/>
          <w:kern w:val="0"/>
          <w:sz w:val="24"/>
          <w:szCs w:val="24"/>
          <w:highlight w:val="none"/>
          <w:lang w:eastAsia="zh-CN"/>
          <w14:textFill>
            <w14:solidFill>
              <w14:schemeClr w14:val="tx1"/>
            </w14:solidFill>
          </w14:textFill>
        </w:rPr>
      </w:pPr>
      <w:r>
        <w:rPr>
          <w:rFonts w:hint="eastAsia" w:ascii="仿宋" w:hAnsi="仿宋" w:eastAsia="仿宋" w:cs="仿宋"/>
          <w:b w:val="0"/>
          <w:bCs w:val="0"/>
          <w:snapToGrid w:val="0"/>
          <w:color w:val="000000" w:themeColor="text1"/>
          <w:kern w:val="0"/>
          <w:sz w:val="24"/>
          <w:szCs w:val="24"/>
          <w:highlight w:val="none"/>
          <w:lang w:val="en-US" w:eastAsia="zh-CN"/>
          <w14:textFill>
            <w14:solidFill>
              <w14:schemeClr w14:val="tx1"/>
            </w14:solidFill>
          </w14:textFill>
        </w:rPr>
        <w:t>（18）未采用人民币报价或者未按照招标文件标明的币种报价的；</w:t>
      </w:r>
    </w:p>
    <w:p w14:paraId="6C81A64C">
      <w:pPr>
        <w:pStyle w:val="30"/>
        <w:keepNext w:val="0"/>
        <w:keepLines w:val="0"/>
        <w:pageBreakBefore w:val="0"/>
        <w:kinsoku/>
        <w:wordWrap/>
        <w:topLinePunct w:val="0"/>
        <w:autoSpaceDE/>
        <w:autoSpaceDN/>
        <w:bidi w:val="0"/>
        <w:spacing w:before="0" w:line="450" w:lineRule="exact"/>
        <w:ind w:firstLine="547" w:firstLineChars="228"/>
        <w:textAlignment w:val="auto"/>
        <w:rPr>
          <w:rFonts w:hint="eastAsia" w:ascii="仿宋" w:hAnsi="仿宋" w:eastAsia="仿宋" w:cs="仿宋"/>
          <w:b w:val="0"/>
          <w:bCs w:val="0"/>
          <w:snapToGrid w:val="0"/>
          <w:color w:val="000000" w:themeColor="text1"/>
          <w:kern w:val="0"/>
          <w:sz w:val="24"/>
          <w:szCs w:val="24"/>
          <w:highlight w:val="none"/>
          <w:lang w:eastAsia="zh-CN"/>
          <w14:textFill>
            <w14:solidFill>
              <w14:schemeClr w14:val="tx1"/>
            </w14:solidFill>
          </w14:textFill>
        </w:rPr>
      </w:pPr>
      <w:r>
        <w:rPr>
          <w:rFonts w:hint="eastAsia" w:ascii="仿宋" w:hAnsi="仿宋" w:eastAsia="仿宋" w:cs="仿宋"/>
          <w:b w:val="0"/>
          <w:bCs w:val="0"/>
          <w:snapToGrid w:val="0"/>
          <w:color w:val="000000" w:themeColor="text1"/>
          <w:kern w:val="0"/>
          <w:sz w:val="24"/>
          <w:szCs w:val="24"/>
          <w:highlight w:val="none"/>
          <w:lang w:val="en-US" w:eastAsia="zh-CN"/>
          <w14:textFill>
            <w14:solidFill>
              <w14:schemeClr w14:val="tx1"/>
            </w14:solidFill>
          </w14:textFill>
        </w:rPr>
        <w:t>（19）投标</w:t>
      </w:r>
      <w:r>
        <w:rPr>
          <w:rFonts w:hint="eastAsia" w:ascii="仿宋" w:hAnsi="仿宋" w:eastAsia="仿宋" w:cs="仿宋"/>
          <w:b w:val="0"/>
          <w:bCs w:val="0"/>
          <w:snapToGrid w:val="0"/>
          <w:color w:val="000000" w:themeColor="text1"/>
          <w:kern w:val="0"/>
          <w:sz w:val="24"/>
          <w:szCs w:val="24"/>
          <w:highlight w:val="none"/>
          <w14:textFill>
            <w14:solidFill>
              <w14:schemeClr w14:val="tx1"/>
            </w14:solidFill>
          </w14:textFill>
        </w:rPr>
        <w:t>文件没有对本采购文件作出实质性响应的，或不满足（不响应）本采购文件中标注“▲”的实质性要求条款的，或存在采购文件中明确规定的其他无效响应文件情形的</w:t>
      </w:r>
      <w:r>
        <w:rPr>
          <w:rFonts w:hint="eastAsia" w:ascii="仿宋" w:hAnsi="仿宋" w:eastAsia="仿宋" w:cs="仿宋"/>
          <w:b w:val="0"/>
          <w:bCs w:val="0"/>
          <w:snapToGrid w:val="0"/>
          <w:color w:val="000000" w:themeColor="text1"/>
          <w:kern w:val="0"/>
          <w:sz w:val="24"/>
          <w:szCs w:val="24"/>
          <w:highlight w:val="none"/>
          <w:lang w:eastAsia="zh-CN"/>
          <w14:textFill>
            <w14:solidFill>
              <w14:schemeClr w14:val="tx1"/>
            </w14:solidFill>
          </w14:textFill>
        </w:rPr>
        <w:t>；</w:t>
      </w:r>
    </w:p>
    <w:p w14:paraId="03568981">
      <w:pPr>
        <w:pStyle w:val="30"/>
        <w:keepNext w:val="0"/>
        <w:keepLines w:val="0"/>
        <w:pageBreakBefore w:val="0"/>
        <w:kinsoku/>
        <w:wordWrap/>
        <w:topLinePunct w:val="0"/>
        <w:autoSpaceDE/>
        <w:autoSpaceDN/>
        <w:bidi w:val="0"/>
        <w:spacing w:before="0" w:line="450" w:lineRule="exact"/>
        <w:ind w:firstLine="547" w:firstLineChars="228"/>
        <w:textAlignment w:val="auto"/>
        <w:rPr>
          <w:rFonts w:hint="eastAsia" w:ascii="仿宋" w:hAnsi="仿宋" w:eastAsia="仿宋" w:cs="仿宋"/>
          <w:b w:val="0"/>
          <w:bCs w:val="0"/>
          <w:snapToGrid w:val="0"/>
          <w:color w:val="000000" w:themeColor="text1"/>
          <w:kern w:val="0"/>
          <w:sz w:val="24"/>
          <w:szCs w:val="24"/>
          <w:highlight w:val="none"/>
          <w:lang w:eastAsia="zh-CN"/>
          <w14:textFill>
            <w14:solidFill>
              <w14:schemeClr w14:val="tx1"/>
            </w14:solidFill>
          </w14:textFill>
        </w:rPr>
      </w:pPr>
      <w:r>
        <w:rPr>
          <w:rFonts w:hint="eastAsia" w:ascii="仿宋" w:hAnsi="仿宋" w:eastAsia="仿宋" w:cs="仿宋"/>
          <w:b w:val="0"/>
          <w:bCs w:val="0"/>
          <w:snapToGrid w:val="0"/>
          <w:color w:val="000000" w:themeColor="text1"/>
          <w:kern w:val="0"/>
          <w:sz w:val="24"/>
          <w:szCs w:val="24"/>
          <w:highlight w:val="none"/>
          <w:lang w:val="en-US" w:eastAsia="zh-CN"/>
          <w14:textFill>
            <w14:solidFill>
              <w14:schemeClr w14:val="tx1"/>
            </w14:solidFill>
          </w14:textFill>
        </w:rPr>
        <w:t>（20）</w:t>
      </w:r>
      <w:r>
        <w:rPr>
          <w:rFonts w:hint="eastAsia" w:ascii="仿宋" w:hAnsi="仿宋" w:eastAsia="仿宋" w:cs="仿宋"/>
          <w:b w:val="0"/>
          <w:bCs w:val="0"/>
          <w:snapToGrid w:val="0"/>
          <w:color w:val="000000" w:themeColor="text1"/>
          <w:kern w:val="0"/>
          <w:sz w:val="24"/>
          <w:szCs w:val="24"/>
          <w:highlight w:val="none"/>
          <w:lang w:eastAsia="zh-CN"/>
          <w14:textFill>
            <w14:solidFill>
              <w14:schemeClr w14:val="tx1"/>
            </w14:solidFill>
          </w14:textFill>
        </w:rPr>
        <w:t>供应商提供虚假材料响应的（包括但不限于以下情节）；</w:t>
      </w:r>
    </w:p>
    <w:p w14:paraId="599DAD6A">
      <w:pPr>
        <w:pStyle w:val="30"/>
        <w:keepNext w:val="0"/>
        <w:keepLines w:val="0"/>
        <w:pageBreakBefore w:val="0"/>
        <w:kinsoku/>
        <w:wordWrap/>
        <w:topLinePunct w:val="0"/>
        <w:autoSpaceDE/>
        <w:autoSpaceDN/>
        <w:bidi w:val="0"/>
        <w:spacing w:before="0" w:line="450" w:lineRule="exact"/>
        <w:ind w:firstLine="547" w:firstLineChars="228"/>
        <w:textAlignment w:val="auto"/>
        <w:rPr>
          <w:rFonts w:hint="eastAsia" w:ascii="仿宋" w:hAnsi="仿宋" w:eastAsia="仿宋" w:cs="仿宋"/>
          <w:b w:val="0"/>
          <w:bCs w:val="0"/>
          <w:snapToGrid w:val="0"/>
          <w:color w:val="000000" w:themeColor="text1"/>
          <w:kern w:val="0"/>
          <w:sz w:val="24"/>
          <w:szCs w:val="24"/>
          <w:highlight w:val="none"/>
          <w14:textFill>
            <w14:solidFill>
              <w14:schemeClr w14:val="tx1"/>
            </w14:solidFill>
          </w14:textFill>
        </w:rPr>
      </w:pPr>
      <w:r>
        <w:rPr>
          <w:rFonts w:hint="eastAsia" w:ascii="仿宋" w:hAnsi="仿宋" w:eastAsia="仿宋" w:cs="仿宋"/>
          <w:b w:val="0"/>
          <w:bCs w:val="0"/>
          <w:snapToGrid w:val="0"/>
          <w:color w:val="000000" w:themeColor="text1"/>
          <w:kern w:val="0"/>
          <w:sz w:val="24"/>
          <w:szCs w:val="24"/>
          <w:highlight w:val="none"/>
          <w:lang w:val="en-US" w:eastAsia="zh-CN"/>
          <w14:textFill>
            <w14:solidFill>
              <w14:schemeClr w14:val="tx1"/>
            </w14:solidFill>
          </w14:textFill>
        </w:rPr>
        <w:t>1）</w:t>
      </w:r>
      <w:r>
        <w:rPr>
          <w:rFonts w:hint="eastAsia" w:ascii="仿宋" w:hAnsi="仿宋" w:eastAsia="仿宋" w:cs="仿宋"/>
          <w:b w:val="0"/>
          <w:bCs w:val="0"/>
          <w:snapToGrid w:val="0"/>
          <w:color w:val="000000" w:themeColor="text1"/>
          <w:kern w:val="0"/>
          <w:sz w:val="24"/>
          <w:szCs w:val="24"/>
          <w:highlight w:val="none"/>
          <w14:textFill>
            <w14:solidFill>
              <w14:schemeClr w14:val="tx1"/>
            </w14:solidFill>
          </w14:textFill>
        </w:rPr>
        <w:t>使用伪造、变造的许可证件；</w:t>
      </w:r>
    </w:p>
    <w:p w14:paraId="69B53814">
      <w:pPr>
        <w:pStyle w:val="30"/>
        <w:keepNext w:val="0"/>
        <w:keepLines w:val="0"/>
        <w:pageBreakBefore w:val="0"/>
        <w:kinsoku/>
        <w:wordWrap/>
        <w:topLinePunct w:val="0"/>
        <w:autoSpaceDE/>
        <w:autoSpaceDN/>
        <w:bidi w:val="0"/>
        <w:spacing w:before="0" w:line="450" w:lineRule="exact"/>
        <w:ind w:firstLine="547" w:firstLineChars="228"/>
        <w:textAlignment w:val="auto"/>
        <w:rPr>
          <w:rFonts w:hint="eastAsia" w:ascii="仿宋" w:hAnsi="仿宋" w:eastAsia="仿宋" w:cs="仿宋"/>
          <w:b w:val="0"/>
          <w:bCs w:val="0"/>
          <w:snapToGrid w:val="0"/>
          <w:color w:val="000000" w:themeColor="text1"/>
          <w:kern w:val="0"/>
          <w:sz w:val="24"/>
          <w:szCs w:val="24"/>
          <w:highlight w:val="none"/>
          <w14:textFill>
            <w14:solidFill>
              <w14:schemeClr w14:val="tx1"/>
            </w14:solidFill>
          </w14:textFill>
        </w:rPr>
      </w:pPr>
      <w:r>
        <w:rPr>
          <w:rFonts w:hint="eastAsia" w:ascii="仿宋" w:hAnsi="仿宋" w:eastAsia="仿宋" w:cs="仿宋"/>
          <w:b w:val="0"/>
          <w:bCs w:val="0"/>
          <w:snapToGrid w:val="0"/>
          <w:color w:val="000000" w:themeColor="text1"/>
          <w:kern w:val="0"/>
          <w:sz w:val="24"/>
          <w:szCs w:val="24"/>
          <w:highlight w:val="none"/>
          <w:lang w:val="en-US" w:eastAsia="zh-CN"/>
          <w14:textFill>
            <w14:solidFill>
              <w14:schemeClr w14:val="tx1"/>
            </w14:solidFill>
          </w14:textFill>
        </w:rPr>
        <w:t>2）</w:t>
      </w:r>
      <w:r>
        <w:rPr>
          <w:rFonts w:hint="eastAsia" w:ascii="仿宋" w:hAnsi="仿宋" w:eastAsia="仿宋" w:cs="仿宋"/>
          <w:b w:val="0"/>
          <w:bCs w:val="0"/>
          <w:snapToGrid w:val="0"/>
          <w:color w:val="000000" w:themeColor="text1"/>
          <w:kern w:val="0"/>
          <w:sz w:val="24"/>
          <w:szCs w:val="24"/>
          <w:highlight w:val="none"/>
          <w14:textFill>
            <w14:solidFill>
              <w14:schemeClr w14:val="tx1"/>
            </w14:solidFill>
          </w14:textFill>
        </w:rPr>
        <w:t>提供虚假的财务状况或者业绩；</w:t>
      </w:r>
    </w:p>
    <w:p w14:paraId="46ED0E7E">
      <w:pPr>
        <w:pStyle w:val="30"/>
        <w:keepNext w:val="0"/>
        <w:keepLines w:val="0"/>
        <w:pageBreakBefore w:val="0"/>
        <w:kinsoku/>
        <w:wordWrap/>
        <w:topLinePunct w:val="0"/>
        <w:autoSpaceDE/>
        <w:autoSpaceDN/>
        <w:bidi w:val="0"/>
        <w:spacing w:before="0" w:line="450" w:lineRule="exact"/>
        <w:ind w:firstLine="547" w:firstLineChars="228"/>
        <w:textAlignment w:val="auto"/>
        <w:rPr>
          <w:rFonts w:hint="eastAsia" w:ascii="仿宋" w:hAnsi="仿宋" w:eastAsia="仿宋" w:cs="仿宋"/>
          <w:b w:val="0"/>
          <w:bCs w:val="0"/>
          <w:snapToGrid w:val="0"/>
          <w:color w:val="000000" w:themeColor="text1"/>
          <w:kern w:val="0"/>
          <w:sz w:val="24"/>
          <w:szCs w:val="24"/>
          <w:highlight w:val="none"/>
          <w14:textFill>
            <w14:solidFill>
              <w14:schemeClr w14:val="tx1"/>
            </w14:solidFill>
          </w14:textFill>
        </w:rPr>
      </w:pPr>
      <w:r>
        <w:rPr>
          <w:rFonts w:hint="eastAsia" w:ascii="仿宋" w:hAnsi="仿宋" w:eastAsia="仿宋" w:cs="仿宋"/>
          <w:b w:val="0"/>
          <w:bCs w:val="0"/>
          <w:snapToGrid w:val="0"/>
          <w:color w:val="000000" w:themeColor="text1"/>
          <w:kern w:val="0"/>
          <w:sz w:val="24"/>
          <w:szCs w:val="24"/>
          <w:highlight w:val="none"/>
          <w:lang w:val="en-US" w:eastAsia="zh-CN"/>
          <w14:textFill>
            <w14:solidFill>
              <w14:schemeClr w14:val="tx1"/>
            </w14:solidFill>
          </w14:textFill>
        </w:rPr>
        <w:t>3）</w:t>
      </w:r>
      <w:r>
        <w:rPr>
          <w:rFonts w:hint="eastAsia" w:ascii="仿宋" w:hAnsi="仿宋" w:eastAsia="仿宋" w:cs="仿宋"/>
          <w:b w:val="0"/>
          <w:bCs w:val="0"/>
          <w:snapToGrid w:val="0"/>
          <w:color w:val="000000" w:themeColor="text1"/>
          <w:kern w:val="0"/>
          <w:sz w:val="24"/>
          <w:szCs w:val="24"/>
          <w:highlight w:val="none"/>
          <w14:textFill>
            <w14:solidFill>
              <w14:schemeClr w14:val="tx1"/>
            </w14:solidFill>
          </w14:textFill>
        </w:rPr>
        <w:t>提供虚假的项目负责人或者主要技术人员简历、劳动关系证明；</w:t>
      </w:r>
    </w:p>
    <w:p w14:paraId="41E1D195">
      <w:pPr>
        <w:pStyle w:val="30"/>
        <w:keepNext w:val="0"/>
        <w:keepLines w:val="0"/>
        <w:pageBreakBefore w:val="0"/>
        <w:kinsoku/>
        <w:wordWrap/>
        <w:topLinePunct w:val="0"/>
        <w:autoSpaceDE/>
        <w:autoSpaceDN/>
        <w:bidi w:val="0"/>
        <w:spacing w:before="0" w:line="450" w:lineRule="exact"/>
        <w:ind w:firstLine="547" w:firstLineChars="228"/>
        <w:textAlignment w:val="auto"/>
        <w:rPr>
          <w:rFonts w:hint="eastAsia" w:ascii="仿宋" w:hAnsi="仿宋" w:eastAsia="仿宋" w:cs="仿宋"/>
          <w:b w:val="0"/>
          <w:bCs w:val="0"/>
          <w:snapToGrid w:val="0"/>
          <w:color w:val="000000" w:themeColor="text1"/>
          <w:kern w:val="0"/>
          <w:sz w:val="24"/>
          <w:szCs w:val="24"/>
          <w:highlight w:val="none"/>
          <w14:textFill>
            <w14:solidFill>
              <w14:schemeClr w14:val="tx1"/>
            </w14:solidFill>
          </w14:textFill>
        </w:rPr>
      </w:pPr>
      <w:r>
        <w:rPr>
          <w:rFonts w:hint="eastAsia" w:ascii="仿宋" w:hAnsi="仿宋" w:eastAsia="仿宋" w:cs="仿宋"/>
          <w:b w:val="0"/>
          <w:bCs w:val="0"/>
          <w:snapToGrid w:val="0"/>
          <w:color w:val="000000" w:themeColor="text1"/>
          <w:kern w:val="0"/>
          <w:sz w:val="24"/>
          <w:szCs w:val="24"/>
          <w:highlight w:val="none"/>
          <w:lang w:val="en-US" w:eastAsia="zh-CN"/>
          <w14:textFill>
            <w14:solidFill>
              <w14:schemeClr w14:val="tx1"/>
            </w14:solidFill>
          </w14:textFill>
        </w:rPr>
        <w:t>4）</w:t>
      </w:r>
      <w:r>
        <w:rPr>
          <w:rFonts w:hint="eastAsia" w:ascii="仿宋" w:hAnsi="仿宋" w:eastAsia="仿宋" w:cs="仿宋"/>
          <w:b w:val="0"/>
          <w:bCs w:val="0"/>
          <w:snapToGrid w:val="0"/>
          <w:color w:val="000000" w:themeColor="text1"/>
          <w:kern w:val="0"/>
          <w:sz w:val="24"/>
          <w:szCs w:val="24"/>
          <w:highlight w:val="none"/>
          <w14:textFill>
            <w14:solidFill>
              <w14:schemeClr w14:val="tx1"/>
            </w14:solidFill>
          </w14:textFill>
        </w:rPr>
        <w:t>提供虚假的信用状况；</w:t>
      </w:r>
    </w:p>
    <w:p w14:paraId="52E3B224">
      <w:pPr>
        <w:pStyle w:val="30"/>
        <w:keepNext w:val="0"/>
        <w:keepLines w:val="0"/>
        <w:pageBreakBefore w:val="0"/>
        <w:kinsoku/>
        <w:wordWrap/>
        <w:topLinePunct w:val="0"/>
        <w:autoSpaceDE/>
        <w:autoSpaceDN/>
        <w:bidi w:val="0"/>
        <w:spacing w:before="0" w:line="450" w:lineRule="exact"/>
        <w:ind w:firstLine="547" w:firstLineChars="228"/>
        <w:textAlignment w:val="auto"/>
        <w:rPr>
          <w:rFonts w:hint="eastAsia" w:ascii="仿宋" w:hAnsi="仿宋" w:eastAsia="仿宋" w:cs="仿宋"/>
          <w:b w:val="0"/>
          <w:bCs w:val="0"/>
          <w:snapToGrid w:val="0"/>
          <w:color w:val="000000" w:themeColor="text1"/>
          <w:kern w:val="0"/>
          <w:sz w:val="24"/>
          <w:szCs w:val="24"/>
          <w:highlight w:val="none"/>
          <w14:textFill>
            <w14:solidFill>
              <w14:schemeClr w14:val="tx1"/>
            </w14:solidFill>
          </w14:textFill>
        </w:rPr>
      </w:pPr>
      <w:r>
        <w:rPr>
          <w:rFonts w:hint="eastAsia" w:ascii="仿宋" w:hAnsi="仿宋" w:eastAsia="仿宋" w:cs="仿宋"/>
          <w:b w:val="0"/>
          <w:bCs w:val="0"/>
          <w:snapToGrid w:val="0"/>
          <w:color w:val="000000" w:themeColor="text1"/>
          <w:kern w:val="0"/>
          <w:sz w:val="24"/>
          <w:szCs w:val="24"/>
          <w:highlight w:val="none"/>
          <w:lang w:val="en-US" w:eastAsia="zh-CN"/>
          <w14:textFill>
            <w14:solidFill>
              <w14:schemeClr w14:val="tx1"/>
            </w14:solidFill>
          </w14:textFill>
        </w:rPr>
        <w:t>5）</w:t>
      </w:r>
      <w:r>
        <w:rPr>
          <w:rFonts w:hint="eastAsia" w:ascii="仿宋" w:hAnsi="仿宋" w:eastAsia="仿宋" w:cs="仿宋"/>
          <w:b w:val="0"/>
          <w:bCs w:val="0"/>
          <w:snapToGrid w:val="0"/>
          <w:color w:val="000000" w:themeColor="text1"/>
          <w:kern w:val="0"/>
          <w:sz w:val="24"/>
          <w:szCs w:val="24"/>
          <w:highlight w:val="none"/>
          <w14:textFill>
            <w14:solidFill>
              <w14:schemeClr w14:val="tx1"/>
            </w14:solidFill>
          </w14:textFill>
        </w:rPr>
        <w:t>其他弄虚作假的行为。</w:t>
      </w:r>
    </w:p>
    <w:p w14:paraId="6A310F49">
      <w:pPr>
        <w:pStyle w:val="30"/>
        <w:keepNext w:val="0"/>
        <w:keepLines w:val="0"/>
        <w:pageBreakBefore w:val="0"/>
        <w:kinsoku/>
        <w:wordWrap/>
        <w:topLinePunct w:val="0"/>
        <w:autoSpaceDE/>
        <w:autoSpaceDN/>
        <w:bidi w:val="0"/>
        <w:spacing w:before="0" w:line="450" w:lineRule="exact"/>
        <w:ind w:firstLine="547" w:firstLineChars="228"/>
        <w:textAlignment w:val="auto"/>
        <w:rPr>
          <w:rFonts w:hint="eastAsia" w:ascii="仿宋" w:hAnsi="仿宋" w:eastAsia="仿宋" w:cs="仿宋"/>
          <w:b w:val="0"/>
          <w:bCs w:val="0"/>
          <w:snapToGrid w:val="0"/>
          <w:color w:val="000000" w:themeColor="text1"/>
          <w:kern w:val="0"/>
          <w:sz w:val="24"/>
          <w:szCs w:val="24"/>
          <w:highlight w:val="none"/>
          <w:lang w:eastAsia="zh-CN"/>
          <w14:textFill>
            <w14:solidFill>
              <w14:schemeClr w14:val="tx1"/>
            </w14:solidFill>
          </w14:textFill>
        </w:rPr>
      </w:pPr>
      <w:r>
        <w:rPr>
          <w:rFonts w:hint="eastAsia" w:ascii="仿宋" w:hAnsi="仿宋" w:eastAsia="仿宋" w:cs="仿宋"/>
          <w:b w:val="0"/>
          <w:bCs w:val="0"/>
          <w:snapToGrid w:val="0"/>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b w:val="0"/>
          <w:bCs w:val="0"/>
          <w:snapToGrid w:val="0"/>
          <w:color w:val="000000" w:themeColor="text1"/>
          <w:kern w:val="0"/>
          <w:sz w:val="24"/>
          <w:szCs w:val="24"/>
          <w:highlight w:val="none"/>
          <w:lang w:val="en-US" w:eastAsia="zh-CN"/>
          <w14:textFill>
            <w14:solidFill>
              <w14:schemeClr w14:val="tx1"/>
            </w14:solidFill>
          </w14:textFill>
        </w:rPr>
        <w:t>21）</w:t>
      </w:r>
      <w:r>
        <w:rPr>
          <w:rFonts w:hint="eastAsia" w:ascii="仿宋" w:hAnsi="仿宋" w:eastAsia="仿宋" w:cs="仿宋"/>
          <w:b w:val="0"/>
          <w:bCs w:val="0"/>
          <w:snapToGrid w:val="0"/>
          <w:color w:val="000000" w:themeColor="text1"/>
          <w:kern w:val="0"/>
          <w:sz w:val="24"/>
          <w:szCs w:val="24"/>
          <w:highlight w:val="none"/>
          <w:lang w:eastAsia="zh-CN"/>
          <w14:textFill>
            <w14:solidFill>
              <w14:schemeClr w14:val="tx1"/>
            </w14:solidFill>
          </w14:textFill>
        </w:rPr>
        <w:t>供应商有恶意串通、妨碍其他供应商的竞争行为、损害采购人或者其他供应商的合法权益情形的，有下列情形之一的，属于或视为恶意串通，其响应无效：</w:t>
      </w:r>
    </w:p>
    <w:p w14:paraId="67220E3D">
      <w:pPr>
        <w:pStyle w:val="30"/>
        <w:keepNext w:val="0"/>
        <w:keepLines w:val="0"/>
        <w:pageBreakBefore w:val="0"/>
        <w:kinsoku/>
        <w:wordWrap/>
        <w:topLinePunct w:val="0"/>
        <w:autoSpaceDE/>
        <w:autoSpaceDN/>
        <w:bidi w:val="0"/>
        <w:spacing w:before="0" w:line="450" w:lineRule="exact"/>
        <w:ind w:firstLine="547" w:firstLineChars="228"/>
        <w:textAlignment w:val="auto"/>
        <w:rPr>
          <w:rFonts w:hint="eastAsia" w:ascii="仿宋" w:hAnsi="仿宋" w:eastAsia="仿宋" w:cs="仿宋"/>
          <w:b w:val="0"/>
          <w:bCs w:val="0"/>
          <w:snapToGrid w:val="0"/>
          <w:color w:val="000000" w:themeColor="text1"/>
          <w:kern w:val="0"/>
          <w:sz w:val="24"/>
          <w:szCs w:val="24"/>
          <w:highlight w:val="none"/>
          <w14:textFill>
            <w14:solidFill>
              <w14:schemeClr w14:val="tx1"/>
            </w14:solidFill>
          </w14:textFill>
        </w:rPr>
      </w:pPr>
      <w:r>
        <w:rPr>
          <w:rFonts w:hint="eastAsia" w:ascii="仿宋" w:hAnsi="仿宋" w:eastAsia="仿宋" w:cs="仿宋"/>
          <w:b w:val="0"/>
          <w:bCs w:val="0"/>
          <w:snapToGrid w:val="0"/>
          <w:color w:val="000000" w:themeColor="text1"/>
          <w:kern w:val="0"/>
          <w:sz w:val="24"/>
          <w:szCs w:val="24"/>
          <w:highlight w:val="none"/>
          <w:lang w:val="en-US" w:eastAsia="zh-CN"/>
          <w14:textFill>
            <w14:solidFill>
              <w14:schemeClr w14:val="tx1"/>
            </w14:solidFill>
          </w14:textFill>
        </w:rPr>
        <w:t>1）</w:t>
      </w:r>
      <w:r>
        <w:rPr>
          <w:rFonts w:hint="eastAsia" w:ascii="仿宋" w:hAnsi="仿宋" w:eastAsia="仿宋" w:cs="仿宋"/>
          <w:b w:val="0"/>
          <w:bCs w:val="0"/>
          <w:snapToGrid w:val="0"/>
          <w:color w:val="000000" w:themeColor="text1"/>
          <w:kern w:val="0"/>
          <w:sz w:val="24"/>
          <w:szCs w:val="24"/>
          <w:highlight w:val="none"/>
          <w14:textFill>
            <w14:solidFill>
              <w14:schemeClr w14:val="tx1"/>
            </w14:solidFill>
          </w14:textFill>
        </w:rPr>
        <w:t>供应商直接或者间接从采购人或者采购代理机构处获得其他供应商的相关情况并修改其投标文件；</w:t>
      </w:r>
    </w:p>
    <w:p w14:paraId="7507E1C0">
      <w:pPr>
        <w:pStyle w:val="30"/>
        <w:keepNext w:val="0"/>
        <w:keepLines w:val="0"/>
        <w:pageBreakBefore w:val="0"/>
        <w:kinsoku/>
        <w:wordWrap/>
        <w:topLinePunct w:val="0"/>
        <w:autoSpaceDE/>
        <w:autoSpaceDN/>
        <w:bidi w:val="0"/>
        <w:spacing w:before="0" w:line="450" w:lineRule="exact"/>
        <w:ind w:firstLine="547" w:firstLineChars="228"/>
        <w:textAlignment w:val="auto"/>
        <w:rPr>
          <w:rFonts w:hint="eastAsia" w:ascii="仿宋" w:hAnsi="仿宋" w:eastAsia="仿宋" w:cs="仿宋"/>
          <w:b w:val="0"/>
          <w:bCs w:val="0"/>
          <w:snapToGrid w:val="0"/>
          <w:color w:val="000000" w:themeColor="text1"/>
          <w:kern w:val="0"/>
          <w:sz w:val="24"/>
          <w:szCs w:val="24"/>
          <w:highlight w:val="none"/>
          <w14:textFill>
            <w14:solidFill>
              <w14:schemeClr w14:val="tx1"/>
            </w14:solidFill>
          </w14:textFill>
        </w:rPr>
      </w:pPr>
      <w:r>
        <w:rPr>
          <w:rFonts w:hint="eastAsia" w:ascii="仿宋" w:hAnsi="仿宋" w:eastAsia="仿宋" w:cs="仿宋"/>
          <w:b w:val="0"/>
          <w:bCs w:val="0"/>
          <w:snapToGrid w:val="0"/>
          <w:color w:val="000000" w:themeColor="text1"/>
          <w:kern w:val="0"/>
          <w:sz w:val="24"/>
          <w:szCs w:val="24"/>
          <w:highlight w:val="none"/>
          <w:lang w:val="en-US" w:eastAsia="zh-CN"/>
          <w14:textFill>
            <w14:solidFill>
              <w14:schemeClr w14:val="tx1"/>
            </w14:solidFill>
          </w14:textFill>
        </w:rPr>
        <w:t>2）</w:t>
      </w:r>
      <w:r>
        <w:rPr>
          <w:rFonts w:hint="eastAsia" w:ascii="仿宋" w:hAnsi="仿宋" w:eastAsia="仿宋" w:cs="仿宋"/>
          <w:b w:val="0"/>
          <w:bCs w:val="0"/>
          <w:snapToGrid w:val="0"/>
          <w:color w:val="000000" w:themeColor="text1"/>
          <w:kern w:val="0"/>
          <w:sz w:val="24"/>
          <w:szCs w:val="24"/>
          <w:highlight w:val="none"/>
          <w14:textFill>
            <w14:solidFill>
              <w14:schemeClr w14:val="tx1"/>
            </w14:solidFill>
          </w14:textFill>
        </w:rPr>
        <w:t>供应商按照采购人或者采购代理机构的授意撤换、修改投标文件或者响应文件；</w:t>
      </w:r>
    </w:p>
    <w:p w14:paraId="1FC1EBD7">
      <w:pPr>
        <w:pStyle w:val="30"/>
        <w:keepNext w:val="0"/>
        <w:keepLines w:val="0"/>
        <w:pageBreakBefore w:val="0"/>
        <w:kinsoku/>
        <w:wordWrap/>
        <w:topLinePunct w:val="0"/>
        <w:autoSpaceDE/>
        <w:autoSpaceDN/>
        <w:bidi w:val="0"/>
        <w:spacing w:before="0" w:line="450" w:lineRule="exact"/>
        <w:ind w:firstLine="547" w:firstLineChars="228"/>
        <w:textAlignment w:val="auto"/>
        <w:rPr>
          <w:rFonts w:hint="eastAsia" w:ascii="仿宋" w:hAnsi="仿宋" w:eastAsia="仿宋" w:cs="仿宋"/>
          <w:b w:val="0"/>
          <w:bCs w:val="0"/>
          <w:snapToGrid w:val="0"/>
          <w:color w:val="000000" w:themeColor="text1"/>
          <w:kern w:val="0"/>
          <w:sz w:val="24"/>
          <w:szCs w:val="24"/>
          <w:highlight w:val="none"/>
          <w14:textFill>
            <w14:solidFill>
              <w14:schemeClr w14:val="tx1"/>
            </w14:solidFill>
          </w14:textFill>
        </w:rPr>
      </w:pPr>
      <w:r>
        <w:rPr>
          <w:rFonts w:hint="eastAsia" w:ascii="仿宋" w:hAnsi="仿宋" w:eastAsia="仿宋" w:cs="仿宋"/>
          <w:b w:val="0"/>
          <w:bCs w:val="0"/>
          <w:snapToGrid w:val="0"/>
          <w:color w:val="000000" w:themeColor="text1"/>
          <w:kern w:val="0"/>
          <w:sz w:val="24"/>
          <w:szCs w:val="24"/>
          <w:highlight w:val="none"/>
          <w:lang w:val="en-US" w:eastAsia="zh-CN"/>
          <w14:textFill>
            <w14:solidFill>
              <w14:schemeClr w14:val="tx1"/>
            </w14:solidFill>
          </w14:textFill>
        </w:rPr>
        <w:t>3）</w:t>
      </w:r>
      <w:r>
        <w:rPr>
          <w:rFonts w:hint="eastAsia" w:ascii="仿宋" w:hAnsi="仿宋" w:eastAsia="仿宋" w:cs="仿宋"/>
          <w:b w:val="0"/>
          <w:bCs w:val="0"/>
          <w:snapToGrid w:val="0"/>
          <w:color w:val="000000" w:themeColor="text1"/>
          <w:kern w:val="0"/>
          <w:sz w:val="24"/>
          <w:szCs w:val="24"/>
          <w:highlight w:val="none"/>
          <w14:textFill>
            <w14:solidFill>
              <w14:schemeClr w14:val="tx1"/>
            </w14:solidFill>
          </w14:textFill>
        </w:rPr>
        <w:t>供应商之间协商报价、技术方案等投标文件或者响应文件的实质性内容；</w:t>
      </w:r>
    </w:p>
    <w:p w14:paraId="6931BBC9">
      <w:pPr>
        <w:pStyle w:val="30"/>
        <w:keepNext w:val="0"/>
        <w:keepLines w:val="0"/>
        <w:pageBreakBefore w:val="0"/>
        <w:kinsoku/>
        <w:wordWrap/>
        <w:topLinePunct w:val="0"/>
        <w:autoSpaceDE/>
        <w:autoSpaceDN/>
        <w:bidi w:val="0"/>
        <w:spacing w:before="0" w:line="450" w:lineRule="exact"/>
        <w:ind w:firstLine="547" w:firstLineChars="228"/>
        <w:textAlignment w:val="auto"/>
        <w:rPr>
          <w:rFonts w:hint="eastAsia" w:ascii="仿宋" w:hAnsi="仿宋" w:eastAsia="仿宋" w:cs="仿宋"/>
          <w:b w:val="0"/>
          <w:bCs w:val="0"/>
          <w:snapToGrid w:val="0"/>
          <w:color w:val="000000" w:themeColor="text1"/>
          <w:kern w:val="0"/>
          <w:sz w:val="24"/>
          <w:szCs w:val="24"/>
          <w:highlight w:val="none"/>
          <w14:textFill>
            <w14:solidFill>
              <w14:schemeClr w14:val="tx1"/>
            </w14:solidFill>
          </w14:textFill>
        </w:rPr>
      </w:pPr>
      <w:r>
        <w:rPr>
          <w:rFonts w:hint="eastAsia" w:ascii="仿宋" w:hAnsi="仿宋" w:eastAsia="仿宋" w:cs="仿宋"/>
          <w:b w:val="0"/>
          <w:bCs w:val="0"/>
          <w:snapToGrid w:val="0"/>
          <w:color w:val="000000" w:themeColor="text1"/>
          <w:kern w:val="0"/>
          <w:sz w:val="24"/>
          <w:szCs w:val="24"/>
          <w:highlight w:val="none"/>
          <w:lang w:val="en-US" w:eastAsia="zh-CN"/>
          <w14:textFill>
            <w14:solidFill>
              <w14:schemeClr w14:val="tx1"/>
            </w14:solidFill>
          </w14:textFill>
        </w:rPr>
        <w:t>4）</w:t>
      </w:r>
      <w:r>
        <w:rPr>
          <w:rFonts w:hint="eastAsia" w:ascii="仿宋" w:hAnsi="仿宋" w:eastAsia="仿宋" w:cs="仿宋"/>
          <w:b w:val="0"/>
          <w:bCs w:val="0"/>
          <w:snapToGrid w:val="0"/>
          <w:color w:val="000000" w:themeColor="text1"/>
          <w:kern w:val="0"/>
          <w:sz w:val="24"/>
          <w:szCs w:val="24"/>
          <w:highlight w:val="none"/>
          <w14:textFill>
            <w14:solidFill>
              <w14:schemeClr w14:val="tx1"/>
            </w14:solidFill>
          </w14:textFill>
        </w:rPr>
        <w:t>属于同一集团、协会、商会等组织成员的供应商按照该组织要求协同参加政府采购活动；</w:t>
      </w:r>
    </w:p>
    <w:p w14:paraId="54EEA070">
      <w:pPr>
        <w:pStyle w:val="30"/>
        <w:keepNext w:val="0"/>
        <w:keepLines w:val="0"/>
        <w:pageBreakBefore w:val="0"/>
        <w:kinsoku/>
        <w:wordWrap/>
        <w:topLinePunct w:val="0"/>
        <w:autoSpaceDE/>
        <w:autoSpaceDN/>
        <w:bidi w:val="0"/>
        <w:spacing w:before="0" w:line="450" w:lineRule="exact"/>
        <w:ind w:firstLine="547" w:firstLineChars="228"/>
        <w:textAlignment w:val="auto"/>
        <w:rPr>
          <w:rFonts w:hint="eastAsia" w:ascii="仿宋" w:hAnsi="仿宋" w:eastAsia="仿宋" w:cs="仿宋"/>
          <w:b w:val="0"/>
          <w:bCs w:val="0"/>
          <w:snapToGrid w:val="0"/>
          <w:color w:val="000000" w:themeColor="text1"/>
          <w:kern w:val="0"/>
          <w:sz w:val="24"/>
          <w:szCs w:val="24"/>
          <w:highlight w:val="none"/>
          <w14:textFill>
            <w14:solidFill>
              <w14:schemeClr w14:val="tx1"/>
            </w14:solidFill>
          </w14:textFill>
        </w:rPr>
      </w:pPr>
      <w:r>
        <w:rPr>
          <w:rFonts w:hint="eastAsia" w:ascii="仿宋" w:hAnsi="仿宋" w:eastAsia="仿宋" w:cs="仿宋"/>
          <w:b w:val="0"/>
          <w:bCs w:val="0"/>
          <w:snapToGrid w:val="0"/>
          <w:color w:val="000000" w:themeColor="text1"/>
          <w:kern w:val="0"/>
          <w:sz w:val="24"/>
          <w:szCs w:val="24"/>
          <w:highlight w:val="none"/>
          <w:lang w:val="en-US" w:eastAsia="zh-CN"/>
          <w14:textFill>
            <w14:solidFill>
              <w14:schemeClr w14:val="tx1"/>
            </w14:solidFill>
          </w14:textFill>
        </w:rPr>
        <w:t>5）</w:t>
      </w:r>
      <w:r>
        <w:rPr>
          <w:rFonts w:hint="eastAsia" w:ascii="仿宋" w:hAnsi="仿宋" w:eastAsia="仿宋" w:cs="仿宋"/>
          <w:b w:val="0"/>
          <w:bCs w:val="0"/>
          <w:snapToGrid w:val="0"/>
          <w:color w:val="000000" w:themeColor="text1"/>
          <w:kern w:val="0"/>
          <w:sz w:val="24"/>
          <w:szCs w:val="24"/>
          <w:highlight w:val="none"/>
          <w14:textFill>
            <w14:solidFill>
              <w14:schemeClr w14:val="tx1"/>
            </w14:solidFill>
          </w14:textFill>
        </w:rPr>
        <w:t>供应商之间事先约定由某一特定供应商中标、成交；</w:t>
      </w:r>
    </w:p>
    <w:p w14:paraId="7C319DDB">
      <w:pPr>
        <w:pStyle w:val="30"/>
        <w:keepNext w:val="0"/>
        <w:keepLines w:val="0"/>
        <w:pageBreakBefore w:val="0"/>
        <w:kinsoku/>
        <w:wordWrap/>
        <w:topLinePunct w:val="0"/>
        <w:autoSpaceDE/>
        <w:autoSpaceDN/>
        <w:bidi w:val="0"/>
        <w:spacing w:before="0" w:line="450" w:lineRule="exact"/>
        <w:ind w:firstLine="547" w:firstLineChars="228"/>
        <w:textAlignment w:val="auto"/>
        <w:rPr>
          <w:rFonts w:hint="eastAsia" w:ascii="仿宋" w:hAnsi="仿宋" w:eastAsia="仿宋" w:cs="仿宋"/>
          <w:b w:val="0"/>
          <w:bCs w:val="0"/>
          <w:snapToGrid w:val="0"/>
          <w:color w:val="000000" w:themeColor="text1"/>
          <w:kern w:val="0"/>
          <w:sz w:val="24"/>
          <w:szCs w:val="24"/>
          <w:highlight w:val="none"/>
          <w14:textFill>
            <w14:solidFill>
              <w14:schemeClr w14:val="tx1"/>
            </w14:solidFill>
          </w14:textFill>
        </w:rPr>
      </w:pPr>
      <w:r>
        <w:rPr>
          <w:rFonts w:hint="eastAsia" w:ascii="仿宋" w:hAnsi="仿宋" w:eastAsia="仿宋" w:cs="仿宋"/>
          <w:b w:val="0"/>
          <w:bCs w:val="0"/>
          <w:snapToGrid w:val="0"/>
          <w:color w:val="000000" w:themeColor="text1"/>
          <w:kern w:val="0"/>
          <w:sz w:val="24"/>
          <w:szCs w:val="24"/>
          <w:highlight w:val="none"/>
          <w:lang w:val="en-US" w:eastAsia="zh-CN"/>
          <w14:textFill>
            <w14:solidFill>
              <w14:schemeClr w14:val="tx1"/>
            </w14:solidFill>
          </w14:textFill>
        </w:rPr>
        <w:t>6）</w:t>
      </w:r>
      <w:r>
        <w:rPr>
          <w:rFonts w:hint="eastAsia" w:ascii="仿宋" w:hAnsi="仿宋" w:eastAsia="仿宋" w:cs="仿宋"/>
          <w:b w:val="0"/>
          <w:bCs w:val="0"/>
          <w:snapToGrid w:val="0"/>
          <w:color w:val="000000" w:themeColor="text1"/>
          <w:kern w:val="0"/>
          <w:sz w:val="24"/>
          <w:szCs w:val="24"/>
          <w:highlight w:val="none"/>
          <w14:textFill>
            <w14:solidFill>
              <w14:schemeClr w14:val="tx1"/>
            </w14:solidFill>
          </w14:textFill>
        </w:rPr>
        <w:t>供应商之间商定部分供应商放弃参加政府采购活动或者放弃中标、成交；</w:t>
      </w:r>
    </w:p>
    <w:p w14:paraId="27CA312D">
      <w:pPr>
        <w:pStyle w:val="30"/>
        <w:keepNext w:val="0"/>
        <w:keepLines w:val="0"/>
        <w:pageBreakBefore w:val="0"/>
        <w:kinsoku/>
        <w:wordWrap/>
        <w:topLinePunct w:val="0"/>
        <w:autoSpaceDE/>
        <w:autoSpaceDN/>
        <w:bidi w:val="0"/>
        <w:spacing w:before="0" w:line="450" w:lineRule="exact"/>
        <w:ind w:firstLine="547" w:firstLineChars="228"/>
        <w:textAlignment w:val="auto"/>
        <w:rPr>
          <w:rFonts w:hint="eastAsia" w:ascii="仿宋" w:hAnsi="仿宋" w:eastAsia="仿宋" w:cs="仿宋"/>
          <w:b w:val="0"/>
          <w:bCs w:val="0"/>
          <w:snapToGrid w:val="0"/>
          <w:color w:val="000000" w:themeColor="text1"/>
          <w:kern w:val="0"/>
          <w:sz w:val="24"/>
          <w:szCs w:val="24"/>
          <w:highlight w:val="none"/>
          <w14:textFill>
            <w14:solidFill>
              <w14:schemeClr w14:val="tx1"/>
            </w14:solidFill>
          </w14:textFill>
        </w:rPr>
      </w:pPr>
      <w:r>
        <w:rPr>
          <w:rFonts w:hint="eastAsia" w:ascii="仿宋" w:hAnsi="仿宋" w:eastAsia="仿宋" w:cs="仿宋"/>
          <w:b w:val="0"/>
          <w:bCs w:val="0"/>
          <w:snapToGrid w:val="0"/>
          <w:color w:val="000000" w:themeColor="text1"/>
          <w:kern w:val="0"/>
          <w:sz w:val="24"/>
          <w:szCs w:val="24"/>
          <w:highlight w:val="none"/>
          <w:lang w:val="en-US" w:eastAsia="zh-CN"/>
          <w14:textFill>
            <w14:solidFill>
              <w14:schemeClr w14:val="tx1"/>
            </w14:solidFill>
          </w14:textFill>
        </w:rPr>
        <w:t>7）</w:t>
      </w:r>
      <w:r>
        <w:rPr>
          <w:rFonts w:hint="eastAsia" w:ascii="仿宋" w:hAnsi="仿宋" w:eastAsia="仿宋" w:cs="仿宋"/>
          <w:b w:val="0"/>
          <w:bCs w:val="0"/>
          <w:snapToGrid w:val="0"/>
          <w:color w:val="000000" w:themeColor="text1"/>
          <w:kern w:val="0"/>
          <w:sz w:val="24"/>
          <w:szCs w:val="24"/>
          <w:highlight w:val="none"/>
          <w14:textFill>
            <w14:solidFill>
              <w14:schemeClr w14:val="tx1"/>
            </w14:solidFill>
          </w14:textFill>
        </w:rPr>
        <w:t>供应商与采购人或者采购代理机构之间、供应商相互之间，为谋求特定供应商中标、成交或者排斥其他供应商的其他串通行为。</w:t>
      </w:r>
    </w:p>
    <w:p w14:paraId="3A635FA6">
      <w:pPr>
        <w:pStyle w:val="30"/>
        <w:keepNext w:val="0"/>
        <w:keepLines w:val="0"/>
        <w:pageBreakBefore w:val="0"/>
        <w:kinsoku/>
        <w:wordWrap/>
        <w:topLinePunct w:val="0"/>
        <w:autoSpaceDE/>
        <w:autoSpaceDN/>
        <w:bidi w:val="0"/>
        <w:spacing w:before="0" w:line="450" w:lineRule="exact"/>
        <w:ind w:firstLine="547" w:firstLineChars="228"/>
        <w:textAlignment w:val="auto"/>
        <w:rPr>
          <w:rFonts w:hint="eastAsia" w:ascii="仿宋" w:hAnsi="仿宋" w:eastAsia="仿宋" w:cs="仿宋"/>
          <w:b w:val="0"/>
          <w:bCs w:val="0"/>
          <w:snapToGrid w:val="0"/>
          <w:color w:val="000000" w:themeColor="text1"/>
          <w:kern w:val="0"/>
          <w:sz w:val="24"/>
          <w:szCs w:val="24"/>
          <w:highlight w:val="none"/>
          <w14:textFill>
            <w14:solidFill>
              <w14:schemeClr w14:val="tx1"/>
            </w14:solidFill>
          </w14:textFill>
        </w:rPr>
      </w:pPr>
      <w:r>
        <w:rPr>
          <w:rFonts w:hint="eastAsia" w:ascii="仿宋" w:hAnsi="仿宋" w:eastAsia="仿宋" w:cs="仿宋"/>
          <w:b w:val="0"/>
          <w:bCs w:val="0"/>
          <w:snapToGrid w:val="0"/>
          <w:color w:val="000000" w:themeColor="text1"/>
          <w:kern w:val="0"/>
          <w:sz w:val="24"/>
          <w:szCs w:val="24"/>
          <w:highlight w:val="none"/>
          <w:lang w:val="en-US" w:eastAsia="zh-CN"/>
          <w14:textFill>
            <w14:solidFill>
              <w14:schemeClr w14:val="tx1"/>
            </w14:solidFill>
          </w14:textFill>
        </w:rPr>
        <w:t>8）</w:t>
      </w:r>
      <w:r>
        <w:rPr>
          <w:rFonts w:hint="eastAsia" w:ascii="仿宋" w:hAnsi="仿宋" w:eastAsia="仿宋" w:cs="仿宋"/>
          <w:b w:val="0"/>
          <w:bCs w:val="0"/>
          <w:snapToGrid w:val="0"/>
          <w:color w:val="000000" w:themeColor="text1"/>
          <w:kern w:val="0"/>
          <w:sz w:val="24"/>
          <w:szCs w:val="24"/>
          <w:highlight w:val="none"/>
          <w14:textFill>
            <w14:solidFill>
              <w14:schemeClr w14:val="tx1"/>
            </w14:solidFill>
          </w14:textFill>
        </w:rPr>
        <w:t>不同供应商的响应文件由同一单位或者个人编制；</w:t>
      </w:r>
    </w:p>
    <w:p w14:paraId="44BB0ED0">
      <w:pPr>
        <w:pStyle w:val="30"/>
        <w:keepNext w:val="0"/>
        <w:keepLines w:val="0"/>
        <w:pageBreakBefore w:val="0"/>
        <w:kinsoku/>
        <w:wordWrap/>
        <w:topLinePunct w:val="0"/>
        <w:autoSpaceDE/>
        <w:autoSpaceDN/>
        <w:bidi w:val="0"/>
        <w:spacing w:before="0" w:line="450" w:lineRule="exact"/>
        <w:ind w:firstLine="547" w:firstLineChars="228"/>
        <w:textAlignment w:val="auto"/>
        <w:rPr>
          <w:rFonts w:hint="eastAsia" w:ascii="仿宋" w:hAnsi="仿宋" w:eastAsia="仿宋" w:cs="仿宋"/>
          <w:b w:val="0"/>
          <w:bCs w:val="0"/>
          <w:snapToGrid w:val="0"/>
          <w:color w:val="000000" w:themeColor="text1"/>
          <w:kern w:val="0"/>
          <w:sz w:val="24"/>
          <w:szCs w:val="24"/>
          <w:highlight w:val="none"/>
          <w14:textFill>
            <w14:solidFill>
              <w14:schemeClr w14:val="tx1"/>
            </w14:solidFill>
          </w14:textFill>
        </w:rPr>
      </w:pPr>
      <w:r>
        <w:rPr>
          <w:rFonts w:hint="eastAsia" w:ascii="仿宋" w:hAnsi="仿宋" w:eastAsia="仿宋" w:cs="仿宋"/>
          <w:b w:val="0"/>
          <w:bCs w:val="0"/>
          <w:snapToGrid w:val="0"/>
          <w:color w:val="000000" w:themeColor="text1"/>
          <w:kern w:val="0"/>
          <w:sz w:val="24"/>
          <w:szCs w:val="24"/>
          <w:highlight w:val="none"/>
          <w:lang w:val="en-US" w:eastAsia="zh-CN"/>
          <w14:textFill>
            <w14:solidFill>
              <w14:schemeClr w14:val="tx1"/>
            </w14:solidFill>
          </w14:textFill>
        </w:rPr>
        <w:t>9）</w:t>
      </w:r>
      <w:r>
        <w:rPr>
          <w:rFonts w:hint="eastAsia" w:ascii="仿宋" w:hAnsi="仿宋" w:eastAsia="仿宋" w:cs="仿宋"/>
          <w:b w:val="0"/>
          <w:bCs w:val="0"/>
          <w:snapToGrid w:val="0"/>
          <w:color w:val="000000" w:themeColor="text1"/>
          <w:kern w:val="0"/>
          <w:sz w:val="24"/>
          <w:szCs w:val="24"/>
          <w:highlight w:val="none"/>
          <w14:textFill>
            <w14:solidFill>
              <w14:schemeClr w14:val="tx1"/>
            </w14:solidFill>
          </w14:textFill>
        </w:rPr>
        <w:t>不同供应商委托同一单位或者个人办理响应事宜；</w:t>
      </w:r>
    </w:p>
    <w:p w14:paraId="0C072D73">
      <w:pPr>
        <w:pStyle w:val="30"/>
        <w:keepNext w:val="0"/>
        <w:keepLines w:val="0"/>
        <w:pageBreakBefore w:val="0"/>
        <w:kinsoku/>
        <w:wordWrap/>
        <w:topLinePunct w:val="0"/>
        <w:autoSpaceDE/>
        <w:autoSpaceDN/>
        <w:bidi w:val="0"/>
        <w:spacing w:before="0" w:line="450" w:lineRule="exact"/>
        <w:ind w:firstLine="547" w:firstLineChars="228"/>
        <w:textAlignment w:val="auto"/>
        <w:rPr>
          <w:rFonts w:hint="eastAsia" w:ascii="仿宋" w:hAnsi="仿宋" w:eastAsia="仿宋" w:cs="仿宋"/>
          <w:b w:val="0"/>
          <w:bCs w:val="0"/>
          <w:snapToGrid w:val="0"/>
          <w:color w:val="000000" w:themeColor="text1"/>
          <w:kern w:val="0"/>
          <w:sz w:val="24"/>
          <w:szCs w:val="24"/>
          <w:highlight w:val="none"/>
          <w14:textFill>
            <w14:solidFill>
              <w14:schemeClr w14:val="tx1"/>
            </w14:solidFill>
          </w14:textFill>
        </w:rPr>
      </w:pPr>
      <w:r>
        <w:rPr>
          <w:rFonts w:hint="eastAsia" w:ascii="仿宋" w:hAnsi="仿宋" w:eastAsia="仿宋" w:cs="仿宋"/>
          <w:b w:val="0"/>
          <w:bCs w:val="0"/>
          <w:snapToGrid w:val="0"/>
          <w:color w:val="000000" w:themeColor="text1"/>
          <w:kern w:val="0"/>
          <w:sz w:val="24"/>
          <w:szCs w:val="24"/>
          <w:highlight w:val="none"/>
          <w:lang w:val="en-US" w:eastAsia="zh-CN"/>
          <w14:textFill>
            <w14:solidFill>
              <w14:schemeClr w14:val="tx1"/>
            </w14:solidFill>
          </w14:textFill>
        </w:rPr>
        <w:t>10）</w:t>
      </w:r>
      <w:r>
        <w:rPr>
          <w:rFonts w:hint="eastAsia" w:ascii="仿宋" w:hAnsi="仿宋" w:eastAsia="仿宋" w:cs="仿宋"/>
          <w:b w:val="0"/>
          <w:bCs w:val="0"/>
          <w:snapToGrid w:val="0"/>
          <w:color w:val="000000" w:themeColor="text1"/>
          <w:kern w:val="0"/>
          <w:sz w:val="24"/>
          <w:szCs w:val="24"/>
          <w:highlight w:val="none"/>
          <w14:textFill>
            <w14:solidFill>
              <w14:schemeClr w14:val="tx1"/>
            </w14:solidFill>
          </w14:textFill>
        </w:rPr>
        <w:t>不同供应商的响应文件载明的项目管理成员或者联系人员为同一人；</w:t>
      </w:r>
    </w:p>
    <w:p w14:paraId="3B4CB32B">
      <w:pPr>
        <w:pStyle w:val="30"/>
        <w:keepNext w:val="0"/>
        <w:keepLines w:val="0"/>
        <w:pageBreakBefore w:val="0"/>
        <w:kinsoku/>
        <w:wordWrap/>
        <w:topLinePunct w:val="0"/>
        <w:autoSpaceDE/>
        <w:autoSpaceDN/>
        <w:bidi w:val="0"/>
        <w:spacing w:before="0" w:line="450" w:lineRule="exact"/>
        <w:ind w:firstLine="547" w:firstLineChars="228"/>
        <w:textAlignment w:val="auto"/>
        <w:rPr>
          <w:rFonts w:hint="eastAsia" w:ascii="仿宋" w:hAnsi="仿宋" w:eastAsia="仿宋" w:cs="仿宋"/>
          <w:b w:val="0"/>
          <w:bCs w:val="0"/>
          <w:snapToGrid w:val="0"/>
          <w:color w:val="000000" w:themeColor="text1"/>
          <w:kern w:val="0"/>
          <w:sz w:val="24"/>
          <w:szCs w:val="24"/>
          <w:highlight w:val="none"/>
          <w14:textFill>
            <w14:solidFill>
              <w14:schemeClr w14:val="tx1"/>
            </w14:solidFill>
          </w14:textFill>
        </w:rPr>
      </w:pPr>
      <w:r>
        <w:rPr>
          <w:rFonts w:hint="eastAsia" w:ascii="仿宋" w:hAnsi="仿宋" w:eastAsia="仿宋" w:cs="仿宋"/>
          <w:b w:val="0"/>
          <w:bCs w:val="0"/>
          <w:snapToGrid w:val="0"/>
          <w:color w:val="000000" w:themeColor="text1"/>
          <w:kern w:val="0"/>
          <w:sz w:val="24"/>
          <w:szCs w:val="24"/>
          <w:highlight w:val="none"/>
          <w:lang w:val="en-US" w:eastAsia="zh-CN"/>
          <w14:textFill>
            <w14:solidFill>
              <w14:schemeClr w14:val="tx1"/>
            </w14:solidFill>
          </w14:textFill>
        </w:rPr>
        <w:t>11）</w:t>
      </w:r>
      <w:r>
        <w:rPr>
          <w:rFonts w:hint="eastAsia" w:ascii="仿宋" w:hAnsi="仿宋" w:eastAsia="仿宋" w:cs="仿宋"/>
          <w:b w:val="0"/>
          <w:bCs w:val="0"/>
          <w:snapToGrid w:val="0"/>
          <w:color w:val="000000" w:themeColor="text1"/>
          <w:kern w:val="0"/>
          <w:sz w:val="24"/>
          <w:szCs w:val="24"/>
          <w:highlight w:val="none"/>
          <w14:textFill>
            <w14:solidFill>
              <w14:schemeClr w14:val="tx1"/>
            </w14:solidFill>
          </w14:textFill>
        </w:rPr>
        <w:t>不同供应商的响应文件异常一致或者最后报价呈规律性差异；</w:t>
      </w:r>
    </w:p>
    <w:p w14:paraId="6181D3B8">
      <w:pPr>
        <w:pStyle w:val="30"/>
        <w:keepNext w:val="0"/>
        <w:keepLines w:val="0"/>
        <w:pageBreakBefore w:val="0"/>
        <w:kinsoku/>
        <w:wordWrap/>
        <w:topLinePunct w:val="0"/>
        <w:autoSpaceDE/>
        <w:autoSpaceDN/>
        <w:bidi w:val="0"/>
        <w:spacing w:before="0" w:line="450" w:lineRule="exact"/>
        <w:ind w:firstLine="547" w:firstLineChars="228"/>
        <w:textAlignment w:val="auto"/>
        <w:rPr>
          <w:rFonts w:hint="eastAsia" w:ascii="仿宋" w:hAnsi="仿宋" w:eastAsia="仿宋" w:cs="仿宋"/>
          <w:b w:val="0"/>
          <w:bCs w:val="0"/>
          <w:snapToGrid w:val="0"/>
          <w:color w:val="000000" w:themeColor="text1"/>
          <w:kern w:val="0"/>
          <w:sz w:val="24"/>
          <w:szCs w:val="24"/>
          <w:highlight w:val="none"/>
          <w:lang w:eastAsia="zh-CN"/>
          <w14:textFill>
            <w14:solidFill>
              <w14:schemeClr w14:val="tx1"/>
            </w14:solidFill>
          </w14:textFill>
        </w:rPr>
      </w:pPr>
      <w:r>
        <w:rPr>
          <w:rFonts w:hint="eastAsia" w:ascii="仿宋" w:hAnsi="仿宋" w:eastAsia="仿宋" w:cs="仿宋"/>
          <w:b w:val="0"/>
          <w:bCs w:val="0"/>
          <w:snapToGrid w:val="0"/>
          <w:color w:val="000000" w:themeColor="text1"/>
          <w:kern w:val="0"/>
          <w:sz w:val="24"/>
          <w:szCs w:val="24"/>
          <w:highlight w:val="none"/>
          <w:lang w:val="en-US" w:eastAsia="zh-CN"/>
          <w14:textFill>
            <w14:solidFill>
              <w14:schemeClr w14:val="tx1"/>
            </w14:solidFill>
          </w14:textFill>
        </w:rPr>
        <w:t>12）不同供应商的MAC地址相同或计算机硬盘序列号相同或投标文件细节错误一致且无合理解释等情形</w:t>
      </w:r>
      <w:r>
        <w:rPr>
          <w:rFonts w:hint="eastAsia" w:ascii="仿宋" w:hAnsi="仿宋" w:eastAsia="仿宋" w:cs="仿宋"/>
          <w:b w:val="0"/>
          <w:bCs w:val="0"/>
          <w:snapToGrid w:val="0"/>
          <w:color w:val="000000" w:themeColor="text1"/>
          <w:kern w:val="0"/>
          <w:sz w:val="24"/>
          <w:szCs w:val="24"/>
          <w:highlight w:val="none"/>
          <w:lang w:eastAsia="zh-CN"/>
          <w14:textFill>
            <w14:solidFill>
              <w14:schemeClr w14:val="tx1"/>
            </w14:solidFill>
          </w14:textFill>
        </w:rPr>
        <w:t>。</w:t>
      </w:r>
    </w:p>
    <w:p w14:paraId="7D590CD8">
      <w:pPr>
        <w:pStyle w:val="30"/>
        <w:keepNext w:val="0"/>
        <w:keepLines w:val="0"/>
        <w:pageBreakBefore w:val="0"/>
        <w:widowControl w:val="0"/>
        <w:kinsoku/>
        <w:wordWrap/>
        <w:overflowPunct/>
        <w:topLinePunct w:val="0"/>
        <w:autoSpaceDE/>
        <w:autoSpaceDN/>
        <w:bidi w:val="0"/>
        <w:adjustRightInd/>
        <w:spacing w:before="0" w:line="450" w:lineRule="exact"/>
        <w:textAlignment w:val="auto"/>
        <w:rPr>
          <w:rFonts w:hint="eastAsia" w:ascii="仿宋" w:hAnsi="仿宋" w:eastAsia="仿宋" w:cs="仿宋"/>
          <w:b w:val="0"/>
          <w:bCs w:val="0"/>
          <w:snapToGrid w:val="0"/>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val="0"/>
          <w:bCs w:val="0"/>
          <w:snapToGrid w:val="0"/>
          <w:color w:val="000000" w:themeColor="text1"/>
          <w:kern w:val="0"/>
          <w:sz w:val="24"/>
          <w:szCs w:val="24"/>
          <w:highlight w:val="none"/>
          <w:lang w:val="en-US" w:eastAsia="zh-CN"/>
          <w14:textFill>
            <w14:solidFill>
              <w14:schemeClr w14:val="tx1"/>
            </w14:solidFill>
          </w14:textFill>
        </w:rPr>
        <w:t>（22）</w:t>
      </w:r>
      <w:r>
        <w:rPr>
          <w:rFonts w:hint="eastAsia" w:ascii="仿宋" w:hAnsi="仿宋" w:eastAsia="仿宋" w:cs="仿宋"/>
          <w:snapToGrid w:val="0"/>
          <w:color w:val="000000" w:themeColor="text1"/>
          <w:kern w:val="0"/>
          <w:sz w:val="24"/>
          <w:szCs w:val="24"/>
          <w:highlight w:val="none"/>
          <w:lang w:val="en-US" w:eastAsia="zh-CN" w:bidi="ar-SA"/>
          <w14:textFill>
            <w14:solidFill>
              <w14:schemeClr w14:val="tx1"/>
            </w14:solidFill>
          </w14:textFill>
        </w:rPr>
        <w:t>技术商务评分汇总得分低于商务技术总分60%</w:t>
      </w:r>
      <w:r>
        <w:rPr>
          <w:rFonts w:hint="eastAsia" w:ascii="仿宋" w:hAnsi="仿宋" w:eastAsia="仿宋" w:cs="仿宋"/>
          <w:b w:val="0"/>
          <w:bCs w:val="0"/>
          <w:snapToGrid w:val="0"/>
          <w:color w:val="000000" w:themeColor="text1"/>
          <w:kern w:val="0"/>
          <w:sz w:val="24"/>
          <w:szCs w:val="24"/>
          <w:highlight w:val="none"/>
          <w:lang w:val="en-US" w:eastAsia="zh-CN"/>
          <w14:textFill>
            <w14:solidFill>
              <w14:schemeClr w14:val="tx1"/>
            </w14:solidFill>
          </w14:textFill>
        </w:rPr>
        <w:t>；</w:t>
      </w:r>
    </w:p>
    <w:p w14:paraId="45E02251">
      <w:pPr>
        <w:pStyle w:val="30"/>
        <w:keepNext w:val="0"/>
        <w:keepLines w:val="0"/>
        <w:pageBreakBefore w:val="0"/>
        <w:widowControl w:val="0"/>
        <w:kinsoku/>
        <w:wordWrap/>
        <w:overflowPunct/>
        <w:topLinePunct w:val="0"/>
        <w:autoSpaceDE/>
        <w:autoSpaceDN/>
        <w:bidi w:val="0"/>
        <w:adjustRightInd/>
        <w:spacing w:before="0" w:line="450" w:lineRule="exact"/>
        <w:textAlignment w:val="auto"/>
        <w:rPr>
          <w:rFonts w:hint="eastAsia" w:ascii="仿宋" w:hAnsi="仿宋" w:eastAsia="仿宋" w:cs="仿宋"/>
          <w:b w:val="0"/>
          <w:bCs w:val="0"/>
          <w:snapToGrid w:val="0"/>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val="0"/>
          <w:bCs w:val="0"/>
          <w:snapToGrid w:val="0"/>
          <w:color w:val="000000" w:themeColor="text1"/>
          <w:kern w:val="0"/>
          <w:sz w:val="24"/>
          <w:szCs w:val="24"/>
          <w:highlight w:val="none"/>
          <w:lang w:val="en-US" w:eastAsia="zh-CN"/>
          <w14:textFill>
            <w14:solidFill>
              <w14:schemeClr w14:val="tx1"/>
            </w14:solidFill>
          </w14:textFill>
        </w:rPr>
        <w:t>（23）法律、法规、规章（适用本市的）及省级以上规范性文件（适用本市的）规定的其他无效情形；</w:t>
      </w:r>
    </w:p>
    <w:p w14:paraId="4F5FE7D6">
      <w:pPr>
        <w:pStyle w:val="30"/>
        <w:keepNext w:val="0"/>
        <w:keepLines w:val="0"/>
        <w:pageBreakBefore w:val="0"/>
        <w:widowControl w:val="0"/>
        <w:kinsoku/>
        <w:wordWrap/>
        <w:overflowPunct/>
        <w:topLinePunct w:val="0"/>
        <w:autoSpaceDE/>
        <w:autoSpaceDN/>
        <w:bidi w:val="0"/>
        <w:adjustRightInd/>
        <w:spacing w:before="0" w:line="450" w:lineRule="exact"/>
        <w:ind w:firstLine="549" w:firstLineChars="228"/>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bookmarkStart w:id="41" w:name="_Toc26186"/>
      <w:bookmarkStart w:id="42" w:name="_Toc240450082"/>
      <w:bookmarkStart w:id="43" w:name="_Toc25029"/>
      <w:bookmarkStart w:id="44" w:name="_Toc16847"/>
      <w:bookmarkStart w:id="45" w:name="_Toc251566655"/>
      <w:bookmarkStart w:id="46" w:name="OLE_LINK28"/>
      <w:r>
        <w:rPr>
          <w:rFonts w:hint="eastAsia" w:ascii="仿宋" w:hAnsi="仿宋" w:eastAsia="仿宋" w:cs="仿宋"/>
          <w:b/>
          <w:bCs/>
          <w:snapToGrid w:val="0"/>
          <w:color w:val="000000" w:themeColor="text1"/>
          <w:kern w:val="0"/>
          <w:sz w:val="24"/>
          <w:szCs w:val="24"/>
          <w:highlight w:val="none"/>
          <w:lang w:val="en-US" w:eastAsia="zh-CN"/>
          <w14:textFill>
            <w14:solidFill>
              <w14:schemeClr w14:val="tx1"/>
            </w14:solidFill>
          </w14:textFill>
        </w:rPr>
        <w:t>24</w:t>
      </w:r>
      <w:r>
        <w:rPr>
          <w:rFonts w:hint="eastAsia" w:ascii="仿宋" w:hAnsi="仿宋" w:eastAsia="仿宋" w:cs="仿宋"/>
          <w:b/>
          <w:bCs/>
          <w:snapToGrid w:val="0"/>
          <w:color w:val="000000" w:themeColor="text1"/>
          <w:kern w:val="0"/>
          <w:sz w:val="24"/>
          <w:szCs w:val="24"/>
          <w:highlight w:val="none"/>
          <w14:textFill>
            <w14:solidFill>
              <w14:schemeClr w14:val="tx1"/>
            </w14:solidFill>
          </w14:textFill>
        </w:rPr>
        <w:t>.2投标人澄清、说明或者补正：</w:t>
      </w:r>
      <w:r>
        <w:rPr>
          <w:rFonts w:hint="eastAsia" w:ascii="仿宋" w:hAnsi="仿宋" w:eastAsia="仿宋" w:cs="仿宋"/>
          <w:snapToGrid w:val="0"/>
          <w:color w:val="000000" w:themeColor="text1"/>
          <w:kern w:val="0"/>
          <w:sz w:val="24"/>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w:t>
      </w:r>
      <w:r>
        <w:rPr>
          <w:rFonts w:hint="eastAsia" w:ascii="仿宋" w:hAnsi="仿宋" w:eastAsia="仿宋" w:cs="仿宋"/>
          <w:color w:val="000000" w:themeColor="text1"/>
          <w:sz w:val="24"/>
          <w:szCs w:val="24"/>
          <w:highlight w:val="none"/>
          <w14:textFill>
            <w14:solidFill>
              <w14:schemeClr w14:val="tx1"/>
            </w14:solidFill>
          </w14:textFill>
        </w:rPr>
        <w:t>供应商</w:t>
      </w:r>
      <w:r>
        <w:rPr>
          <w:rFonts w:hint="eastAsia" w:ascii="仿宋" w:hAnsi="仿宋" w:eastAsia="仿宋" w:cs="仿宋"/>
          <w:snapToGrid w:val="0"/>
          <w:color w:val="000000" w:themeColor="text1"/>
          <w:kern w:val="0"/>
          <w:sz w:val="24"/>
          <w:szCs w:val="24"/>
          <w:highlight w:val="none"/>
          <w14:textFill>
            <w14:solidFill>
              <w14:schemeClr w14:val="tx1"/>
            </w14:solidFill>
          </w14:textFill>
        </w:rPr>
        <w:t>通过电子交易平台交换数据电文，</w:t>
      </w:r>
      <w:r>
        <w:rPr>
          <w:rFonts w:hint="eastAsia" w:ascii="仿宋" w:hAnsi="仿宋" w:eastAsia="仿宋" w:cs="仿宋"/>
          <w:color w:val="000000" w:themeColor="text1"/>
          <w:sz w:val="24"/>
          <w:szCs w:val="24"/>
          <w:highlight w:val="none"/>
          <w14:textFill>
            <w14:solidFill>
              <w14:schemeClr w14:val="tx1"/>
            </w14:solidFill>
          </w14:textFill>
        </w:rPr>
        <w:t>供应商</w:t>
      </w:r>
      <w:r>
        <w:rPr>
          <w:rFonts w:hint="eastAsia" w:ascii="仿宋" w:hAnsi="仿宋" w:eastAsia="仿宋" w:cs="仿宋"/>
          <w:snapToGrid w:val="0"/>
          <w:color w:val="000000" w:themeColor="text1"/>
          <w:kern w:val="0"/>
          <w:sz w:val="24"/>
          <w:szCs w:val="24"/>
          <w:highlight w:val="none"/>
          <w14:textFill>
            <w14:solidFill>
              <w14:schemeClr w14:val="tx1"/>
            </w14:solidFill>
          </w14:textFill>
        </w:rPr>
        <w:t>提交使用电子签名的相关数据电文或通过平台上传加盖公章的扫描件。给予</w:t>
      </w:r>
      <w:r>
        <w:rPr>
          <w:rFonts w:hint="eastAsia" w:ascii="仿宋" w:hAnsi="仿宋" w:eastAsia="仿宋" w:cs="仿宋"/>
          <w:color w:val="000000" w:themeColor="text1"/>
          <w:sz w:val="24"/>
          <w:szCs w:val="24"/>
          <w:highlight w:val="none"/>
          <w14:textFill>
            <w14:solidFill>
              <w14:schemeClr w14:val="tx1"/>
            </w14:solidFill>
          </w14:textFill>
        </w:rPr>
        <w:t>供应商</w:t>
      </w:r>
      <w:r>
        <w:rPr>
          <w:rFonts w:hint="eastAsia" w:ascii="仿宋" w:hAnsi="仿宋" w:eastAsia="仿宋" w:cs="仿宋"/>
          <w:snapToGrid w:val="0"/>
          <w:color w:val="000000" w:themeColor="text1"/>
          <w:kern w:val="0"/>
          <w:sz w:val="24"/>
          <w:szCs w:val="24"/>
          <w:highlight w:val="none"/>
          <w14:textFill>
            <w14:solidFill>
              <w14:schemeClr w14:val="tx1"/>
            </w14:solidFill>
          </w14:textFill>
        </w:rPr>
        <w:t>提交澄清、说明或补正的时间不得少于半小时，</w:t>
      </w:r>
      <w:r>
        <w:rPr>
          <w:rFonts w:hint="eastAsia" w:ascii="仿宋" w:hAnsi="仿宋" w:eastAsia="仿宋" w:cs="仿宋"/>
          <w:color w:val="000000" w:themeColor="text1"/>
          <w:sz w:val="24"/>
          <w:szCs w:val="24"/>
          <w:highlight w:val="none"/>
          <w14:textFill>
            <w14:solidFill>
              <w14:schemeClr w14:val="tx1"/>
            </w14:solidFill>
          </w14:textFill>
        </w:rPr>
        <w:t>供应商</w:t>
      </w:r>
      <w:r>
        <w:rPr>
          <w:rFonts w:hint="eastAsia" w:ascii="仿宋" w:hAnsi="仿宋" w:eastAsia="仿宋" w:cs="仿宋"/>
          <w:snapToGrid w:val="0"/>
          <w:color w:val="000000" w:themeColor="text1"/>
          <w:kern w:val="0"/>
          <w:sz w:val="24"/>
          <w:szCs w:val="24"/>
          <w:highlight w:val="none"/>
          <w14:textFill>
            <w14:solidFill>
              <w14:schemeClr w14:val="tx1"/>
            </w14:solidFill>
          </w14:textFill>
        </w:rPr>
        <w:t>已经明确表示澄清说明或补正完毕的除外。</w:t>
      </w:r>
      <w:r>
        <w:rPr>
          <w:rFonts w:hint="eastAsia" w:ascii="仿宋" w:hAnsi="仿宋" w:eastAsia="仿宋" w:cs="仿宋"/>
          <w:color w:val="000000" w:themeColor="text1"/>
          <w:sz w:val="24"/>
          <w:szCs w:val="24"/>
          <w:highlight w:val="none"/>
          <w14:textFill>
            <w14:solidFill>
              <w14:schemeClr w14:val="tx1"/>
            </w14:solidFill>
          </w14:textFill>
        </w:rPr>
        <w:t>供应商</w:t>
      </w:r>
      <w:r>
        <w:rPr>
          <w:rFonts w:hint="eastAsia" w:ascii="仿宋" w:hAnsi="仿宋" w:eastAsia="仿宋" w:cs="仿宋"/>
          <w:snapToGrid w:val="0"/>
          <w:color w:val="000000" w:themeColor="text1"/>
          <w:kern w:val="0"/>
          <w:sz w:val="24"/>
          <w:szCs w:val="24"/>
          <w:highlight w:val="none"/>
          <w14:textFill>
            <w14:solidFill>
              <w14:schemeClr w14:val="tx1"/>
            </w14:solidFill>
          </w14:textFill>
        </w:rPr>
        <w:t>的澄清、说明或者补正不得超出投标文件的范围或者改变投标文件的实质性内容。</w:t>
      </w:r>
    </w:p>
    <w:p w14:paraId="653058BA">
      <w:pPr>
        <w:pStyle w:val="30"/>
        <w:keepNext w:val="0"/>
        <w:keepLines w:val="0"/>
        <w:pageBreakBefore w:val="0"/>
        <w:widowControl w:val="0"/>
        <w:kinsoku/>
        <w:wordWrap/>
        <w:overflowPunct/>
        <w:topLinePunct w:val="0"/>
        <w:autoSpaceDE/>
        <w:autoSpaceDN/>
        <w:bidi w:val="0"/>
        <w:adjustRightInd/>
        <w:spacing w:before="0" w:line="450" w:lineRule="exact"/>
        <w:ind w:firstLine="602" w:firstLineChars="250"/>
        <w:textAlignment w:val="auto"/>
        <w:rPr>
          <w:rFonts w:hint="eastAsia" w:ascii="仿宋" w:hAnsi="仿宋" w:eastAsia="仿宋" w:cs="仿宋"/>
          <w:color w:val="000000" w:themeColor="text1"/>
          <w:kern w:val="0"/>
          <w:sz w:val="22"/>
          <w:szCs w:val="22"/>
          <w:highlight w:val="none"/>
          <w14:textFill>
            <w14:solidFill>
              <w14:schemeClr w14:val="tx1"/>
            </w14:solidFill>
          </w14:textFill>
        </w:rPr>
      </w:pPr>
      <w:r>
        <w:rPr>
          <w:rFonts w:hint="eastAsia" w:ascii="仿宋" w:hAnsi="仿宋" w:eastAsia="仿宋" w:cs="仿宋"/>
          <w:b/>
          <w:bCs/>
          <w:snapToGrid w:val="0"/>
          <w:color w:val="000000" w:themeColor="text1"/>
          <w:kern w:val="0"/>
          <w:sz w:val="24"/>
          <w:szCs w:val="24"/>
          <w:highlight w:val="none"/>
          <w:lang w:val="en-US" w:eastAsia="zh-CN"/>
          <w14:textFill>
            <w14:solidFill>
              <w14:schemeClr w14:val="tx1"/>
            </w14:solidFill>
          </w14:textFill>
        </w:rPr>
        <w:t>24</w:t>
      </w:r>
      <w:r>
        <w:rPr>
          <w:rFonts w:hint="eastAsia" w:ascii="仿宋" w:hAnsi="仿宋" w:eastAsia="仿宋" w:cs="仿宋"/>
          <w:b/>
          <w:bCs/>
          <w:snapToGrid w:val="0"/>
          <w:color w:val="000000" w:themeColor="text1"/>
          <w:kern w:val="0"/>
          <w:sz w:val="24"/>
          <w:szCs w:val="24"/>
          <w:highlight w:val="none"/>
          <w14:textFill>
            <w14:solidFill>
              <w14:schemeClr w14:val="tx1"/>
            </w14:solidFill>
          </w14:textFill>
        </w:rPr>
        <w:t>.3比较与评价：</w:t>
      </w:r>
      <w:r>
        <w:rPr>
          <w:rFonts w:hint="eastAsia" w:ascii="仿宋" w:hAnsi="仿宋" w:eastAsia="仿宋" w:cs="仿宋"/>
          <w:snapToGrid w:val="0"/>
          <w:color w:val="000000" w:themeColor="text1"/>
          <w:kern w:val="0"/>
          <w:sz w:val="24"/>
          <w:szCs w:val="24"/>
          <w:highlight w:val="none"/>
          <w14:textFill>
            <w14:solidFill>
              <w14:schemeClr w14:val="tx1"/>
            </w14:solidFill>
          </w14:textFill>
        </w:rPr>
        <w:t>评标委员会应当按照评标标准，对符合性审查合格的投标文件进行商务和技术评估，综合比较与评价。</w:t>
      </w:r>
    </w:p>
    <w:p w14:paraId="4A033C1C">
      <w:pPr>
        <w:pStyle w:val="30"/>
        <w:keepNext w:val="0"/>
        <w:keepLines w:val="0"/>
        <w:pageBreakBefore w:val="0"/>
        <w:widowControl w:val="0"/>
        <w:kinsoku/>
        <w:wordWrap/>
        <w:overflowPunct/>
        <w:topLinePunct w:val="0"/>
        <w:autoSpaceDE/>
        <w:autoSpaceDN/>
        <w:bidi w:val="0"/>
        <w:adjustRightInd/>
        <w:spacing w:before="0" w:line="450" w:lineRule="exact"/>
        <w:ind w:firstLine="602" w:firstLineChars="250"/>
        <w:textAlignment w:val="auto"/>
        <w:rPr>
          <w:rFonts w:hint="eastAsia" w:ascii="仿宋" w:hAnsi="仿宋" w:eastAsia="仿宋" w:cs="仿宋"/>
          <w:color w:val="000000" w:themeColor="text1"/>
          <w:kern w:val="0"/>
          <w:sz w:val="22"/>
          <w:szCs w:val="22"/>
          <w:highlight w:val="none"/>
          <w14:textFill>
            <w14:solidFill>
              <w14:schemeClr w14:val="tx1"/>
            </w14:solidFill>
          </w14:textFill>
        </w:rPr>
      </w:pPr>
      <w:r>
        <w:rPr>
          <w:rFonts w:hint="eastAsia" w:ascii="仿宋" w:hAnsi="仿宋" w:eastAsia="仿宋" w:cs="仿宋"/>
          <w:b/>
          <w:bCs/>
          <w:snapToGrid w:val="0"/>
          <w:color w:val="000000" w:themeColor="text1"/>
          <w:kern w:val="0"/>
          <w:sz w:val="24"/>
          <w:szCs w:val="24"/>
          <w:highlight w:val="none"/>
          <w:lang w:val="en-US" w:eastAsia="zh-CN"/>
          <w14:textFill>
            <w14:solidFill>
              <w14:schemeClr w14:val="tx1"/>
            </w14:solidFill>
          </w14:textFill>
        </w:rPr>
        <w:t>24</w:t>
      </w:r>
      <w:r>
        <w:rPr>
          <w:rFonts w:hint="eastAsia" w:ascii="仿宋" w:hAnsi="仿宋" w:eastAsia="仿宋" w:cs="仿宋"/>
          <w:b/>
          <w:bCs/>
          <w:snapToGrid w:val="0"/>
          <w:color w:val="000000" w:themeColor="text1"/>
          <w:kern w:val="0"/>
          <w:sz w:val="24"/>
          <w:szCs w:val="24"/>
          <w:highlight w:val="none"/>
          <w14:textFill>
            <w14:solidFill>
              <w14:schemeClr w14:val="tx1"/>
            </w14:solidFill>
          </w14:textFill>
        </w:rPr>
        <w:t>.4汇总（商务技术得分情况）：</w:t>
      </w:r>
      <w:r>
        <w:rPr>
          <w:rFonts w:hint="eastAsia" w:ascii="仿宋" w:hAnsi="仿宋" w:eastAsia="仿宋" w:cs="仿宋"/>
          <w:snapToGrid w:val="0"/>
          <w:color w:val="000000" w:themeColor="text1"/>
          <w:kern w:val="0"/>
          <w:sz w:val="24"/>
          <w:szCs w:val="24"/>
          <w:highlight w:val="none"/>
          <w14:textFill>
            <w14:solidFill>
              <w14:schemeClr w14:val="tx1"/>
            </w14:solidFill>
          </w14:textFill>
        </w:rPr>
        <w:t>评标委员会各成员应当独立对每个</w:t>
      </w:r>
      <w:r>
        <w:rPr>
          <w:rFonts w:hint="eastAsia" w:ascii="仿宋" w:hAnsi="仿宋" w:eastAsia="仿宋" w:cs="仿宋"/>
          <w:color w:val="000000" w:themeColor="text1"/>
          <w:sz w:val="24"/>
          <w:szCs w:val="24"/>
          <w:highlight w:val="none"/>
          <w14:textFill>
            <w14:solidFill>
              <w14:schemeClr w14:val="tx1"/>
            </w14:solidFill>
          </w14:textFill>
        </w:rPr>
        <w:t>供应商</w:t>
      </w:r>
      <w:r>
        <w:rPr>
          <w:rFonts w:hint="eastAsia" w:ascii="仿宋" w:hAnsi="仿宋" w:eastAsia="仿宋" w:cs="仿宋"/>
          <w:snapToGrid w:val="0"/>
          <w:color w:val="000000" w:themeColor="text1"/>
          <w:kern w:val="0"/>
          <w:sz w:val="24"/>
          <w:szCs w:val="24"/>
          <w:highlight w:val="none"/>
          <w14:textFill>
            <w14:solidFill>
              <w14:schemeClr w14:val="tx1"/>
            </w14:solidFill>
          </w14:textFill>
        </w:rPr>
        <w:t>的商务和技术文件进行评价，并汇总商务技术得分情况。</w:t>
      </w:r>
    </w:p>
    <w:p w14:paraId="06132477">
      <w:pPr>
        <w:pStyle w:val="30"/>
        <w:keepNext w:val="0"/>
        <w:keepLines w:val="0"/>
        <w:pageBreakBefore w:val="0"/>
        <w:widowControl w:val="0"/>
        <w:kinsoku/>
        <w:wordWrap/>
        <w:overflowPunct/>
        <w:topLinePunct w:val="0"/>
        <w:autoSpaceDE/>
        <w:autoSpaceDN/>
        <w:bidi w:val="0"/>
        <w:adjustRightInd/>
        <w:spacing w:before="0" w:line="450" w:lineRule="exact"/>
        <w:ind w:firstLine="602" w:firstLineChars="250"/>
        <w:textAlignment w:val="auto"/>
        <w:rPr>
          <w:rFonts w:hint="eastAsia" w:ascii="仿宋" w:hAnsi="仿宋" w:eastAsia="仿宋" w:cs="仿宋"/>
          <w:b/>
          <w:bCs/>
          <w:snapToGrid w:val="0"/>
          <w:color w:val="000000" w:themeColor="text1"/>
          <w:kern w:val="0"/>
          <w:sz w:val="24"/>
          <w:szCs w:val="24"/>
          <w:highlight w:val="none"/>
          <w14:textFill>
            <w14:solidFill>
              <w14:schemeClr w14:val="tx1"/>
            </w14:solidFill>
          </w14:textFill>
        </w:rPr>
      </w:pPr>
      <w:r>
        <w:rPr>
          <w:rFonts w:hint="eastAsia" w:ascii="仿宋" w:hAnsi="仿宋" w:eastAsia="仿宋" w:cs="仿宋"/>
          <w:b/>
          <w:bCs/>
          <w:snapToGrid w:val="0"/>
          <w:color w:val="000000" w:themeColor="text1"/>
          <w:kern w:val="0"/>
          <w:sz w:val="24"/>
          <w:szCs w:val="24"/>
          <w:highlight w:val="none"/>
          <w:lang w:val="en-US" w:eastAsia="zh-CN"/>
          <w14:textFill>
            <w14:solidFill>
              <w14:schemeClr w14:val="tx1"/>
            </w14:solidFill>
          </w14:textFill>
        </w:rPr>
        <w:t>24</w:t>
      </w:r>
      <w:r>
        <w:rPr>
          <w:rFonts w:hint="eastAsia" w:ascii="仿宋" w:hAnsi="仿宋" w:eastAsia="仿宋" w:cs="仿宋"/>
          <w:b/>
          <w:bCs/>
          <w:snapToGrid w:val="0"/>
          <w:color w:val="000000" w:themeColor="text1"/>
          <w:kern w:val="0"/>
          <w:sz w:val="24"/>
          <w:szCs w:val="24"/>
          <w:highlight w:val="none"/>
          <w14:textFill>
            <w14:solidFill>
              <w14:schemeClr w14:val="tx1"/>
            </w14:solidFill>
          </w14:textFill>
        </w:rPr>
        <w:t>.5报价审核：</w:t>
      </w:r>
      <w:r>
        <w:rPr>
          <w:rFonts w:hint="eastAsia" w:ascii="仿宋" w:hAnsi="仿宋" w:eastAsia="仿宋" w:cs="仿宋"/>
          <w:snapToGrid w:val="0"/>
          <w:color w:val="000000" w:themeColor="text1"/>
          <w:kern w:val="0"/>
          <w:sz w:val="24"/>
          <w:szCs w:val="24"/>
          <w:highlight w:val="none"/>
          <w14:textFill>
            <w14:solidFill>
              <w14:schemeClr w14:val="tx1"/>
            </w14:solidFill>
          </w14:textFill>
        </w:rPr>
        <w:t>对经商务和技术评审符合采购需求的</w:t>
      </w:r>
      <w:r>
        <w:rPr>
          <w:rFonts w:hint="eastAsia" w:ascii="仿宋" w:hAnsi="仿宋" w:eastAsia="仿宋" w:cs="仿宋"/>
          <w:color w:val="000000" w:themeColor="text1"/>
          <w:sz w:val="24"/>
          <w:szCs w:val="24"/>
          <w:highlight w:val="none"/>
          <w14:textFill>
            <w14:solidFill>
              <w14:schemeClr w14:val="tx1"/>
            </w14:solidFill>
          </w14:textFill>
        </w:rPr>
        <w:t>供应商</w:t>
      </w:r>
      <w:r>
        <w:rPr>
          <w:rFonts w:hint="eastAsia" w:ascii="仿宋" w:hAnsi="仿宋" w:eastAsia="仿宋" w:cs="仿宋"/>
          <w:snapToGrid w:val="0"/>
          <w:color w:val="000000" w:themeColor="text1"/>
          <w:kern w:val="0"/>
          <w:sz w:val="24"/>
          <w:szCs w:val="24"/>
          <w:highlight w:val="none"/>
          <w14:textFill>
            <w14:solidFill>
              <w14:schemeClr w14:val="tx1"/>
            </w14:solidFill>
          </w14:textFill>
        </w:rPr>
        <w:t>的报价的合理性、准确性等进行审查核实。</w:t>
      </w:r>
    </w:p>
    <w:p w14:paraId="0943B1E4">
      <w:pPr>
        <w:pStyle w:val="30"/>
        <w:keepNext w:val="0"/>
        <w:keepLines w:val="0"/>
        <w:pageBreakBefore w:val="0"/>
        <w:widowControl w:val="0"/>
        <w:kinsoku/>
        <w:wordWrap/>
        <w:overflowPunct/>
        <w:topLinePunct w:val="0"/>
        <w:autoSpaceDE/>
        <w:autoSpaceDN/>
        <w:bidi w:val="0"/>
        <w:adjustRightInd/>
        <w:spacing w:before="0" w:line="450" w:lineRule="exact"/>
        <w:ind w:firstLine="547" w:firstLineChars="228"/>
        <w:textAlignment w:val="auto"/>
        <w:rPr>
          <w:rFonts w:hint="eastAsia" w:ascii="仿宋" w:hAnsi="仿宋" w:eastAsia="仿宋" w:cs="仿宋"/>
          <w:snapToGrid w:val="0"/>
          <w:color w:val="000000" w:themeColor="text1"/>
          <w:kern w:val="0"/>
          <w:sz w:val="24"/>
          <w:szCs w:val="24"/>
          <w:highlight w:val="none"/>
          <w:lang w:eastAsia="zh-CN"/>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2</w:t>
      </w:r>
      <w:r>
        <w:rPr>
          <w:rFonts w:hint="eastAsia" w:ascii="仿宋" w:hAnsi="仿宋" w:eastAsia="仿宋" w:cs="仿宋"/>
          <w:snapToGrid w:val="0"/>
          <w:color w:val="000000" w:themeColor="text1"/>
          <w:kern w:val="0"/>
          <w:sz w:val="24"/>
          <w:szCs w:val="24"/>
          <w:highlight w:val="none"/>
          <w:lang w:val="en-US" w:eastAsia="zh-CN"/>
          <w14:textFill>
            <w14:solidFill>
              <w14:schemeClr w14:val="tx1"/>
            </w14:solidFill>
          </w14:textFill>
        </w:rPr>
        <w:t>4</w:t>
      </w:r>
      <w:r>
        <w:rPr>
          <w:rFonts w:hint="eastAsia" w:ascii="仿宋" w:hAnsi="仿宋" w:eastAsia="仿宋" w:cs="仿宋"/>
          <w:snapToGrid w:val="0"/>
          <w:color w:val="000000" w:themeColor="text1"/>
          <w:kern w:val="0"/>
          <w:sz w:val="24"/>
          <w:szCs w:val="24"/>
          <w:highlight w:val="none"/>
          <w14:textFill>
            <w14:solidFill>
              <w14:schemeClr w14:val="tx1"/>
            </w14:solidFill>
          </w14:textFill>
        </w:rPr>
        <w:t>.5.1评标委员会认为</w:t>
      </w:r>
      <w:r>
        <w:rPr>
          <w:rFonts w:hint="eastAsia" w:ascii="仿宋" w:hAnsi="仿宋" w:eastAsia="仿宋" w:cs="仿宋"/>
          <w:color w:val="000000" w:themeColor="text1"/>
          <w:sz w:val="24"/>
          <w:szCs w:val="24"/>
          <w:highlight w:val="none"/>
          <w14:textFill>
            <w14:solidFill>
              <w14:schemeClr w14:val="tx1"/>
            </w14:solidFill>
          </w14:textFill>
        </w:rPr>
        <w:t>供应商</w:t>
      </w:r>
      <w:r>
        <w:rPr>
          <w:rFonts w:hint="eastAsia" w:ascii="仿宋" w:hAnsi="仿宋" w:eastAsia="仿宋" w:cs="仿宋"/>
          <w:snapToGrid w:val="0"/>
          <w:color w:val="000000" w:themeColor="text1"/>
          <w:kern w:val="0"/>
          <w:sz w:val="24"/>
          <w:szCs w:val="24"/>
          <w:highlight w:val="none"/>
          <w14:textFill>
            <w14:solidFill>
              <w14:schemeClr w14:val="tx1"/>
            </w14:solidFill>
          </w14:textFill>
        </w:rPr>
        <w:t>的报价明显低于其他通过符合性审查</w:t>
      </w:r>
      <w:r>
        <w:rPr>
          <w:rFonts w:hint="eastAsia" w:ascii="仿宋" w:hAnsi="仿宋" w:eastAsia="仿宋" w:cs="仿宋"/>
          <w:color w:val="000000" w:themeColor="text1"/>
          <w:sz w:val="24"/>
          <w:szCs w:val="24"/>
          <w:highlight w:val="none"/>
          <w14:textFill>
            <w14:solidFill>
              <w14:schemeClr w14:val="tx1"/>
            </w14:solidFill>
          </w14:textFill>
        </w:rPr>
        <w:t>供应商</w:t>
      </w:r>
      <w:r>
        <w:rPr>
          <w:rFonts w:hint="eastAsia" w:ascii="仿宋" w:hAnsi="仿宋" w:eastAsia="仿宋" w:cs="仿宋"/>
          <w:snapToGrid w:val="0"/>
          <w:color w:val="000000" w:themeColor="text1"/>
          <w:kern w:val="0"/>
          <w:sz w:val="24"/>
          <w:szCs w:val="24"/>
          <w:highlight w:val="none"/>
          <w14:textFill>
            <w14:solidFill>
              <w14:schemeClr w14:val="tx1"/>
            </w14:solidFill>
          </w14:textFill>
        </w:rPr>
        <w:t>的报价，有可能影响产品质量或者不能诚信履约的，应当要求其在合理的时间内提供书面说明，必要时提交相关证明材料。</w:t>
      </w:r>
    </w:p>
    <w:p w14:paraId="455C190E">
      <w:pPr>
        <w:pStyle w:val="30"/>
        <w:keepNext w:val="0"/>
        <w:keepLines w:val="0"/>
        <w:pageBreakBefore w:val="0"/>
        <w:widowControl w:val="0"/>
        <w:kinsoku/>
        <w:wordWrap/>
        <w:overflowPunct/>
        <w:topLinePunct w:val="0"/>
        <w:autoSpaceDE/>
        <w:autoSpaceDN/>
        <w:bidi w:val="0"/>
        <w:adjustRightInd/>
        <w:spacing w:before="0" w:line="450" w:lineRule="exact"/>
        <w:ind w:firstLine="547" w:firstLineChars="228"/>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2</w:t>
      </w:r>
      <w:r>
        <w:rPr>
          <w:rFonts w:hint="eastAsia" w:ascii="仿宋" w:hAnsi="仿宋" w:eastAsia="仿宋" w:cs="仿宋"/>
          <w:snapToGrid w:val="0"/>
          <w:color w:val="000000" w:themeColor="text1"/>
          <w:kern w:val="0"/>
          <w:sz w:val="24"/>
          <w:szCs w:val="24"/>
          <w:highlight w:val="none"/>
          <w:lang w:val="en-US" w:eastAsia="zh-CN"/>
          <w14:textFill>
            <w14:solidFill>
              <w14:schemeClr w14:val="tx1"/>
            </w14:solidFill>
          </w14:textFill>
        </w:rPr>
        <w:t>4</w:t>
      </w:r>
      <w:r>
        <w:rPr>
          <w:rFonts w:hint="eastAsia" w:ascii="仿宋" w:hAnsi="仿宋" w:eastAsia="仿宋" w:cs="仿宋"/>
          <w:snapToGrid w:val="0"/>
          <w:color w:val="000000" w:themeColor="text1"/>
          <w:kern w:val="0"/>
          <w:sz w:val="24"/>
          <w:szCs w:val="24"/>
          <w:highlight w:val="none"/>
          <w14:textFill>
            <w14:solidFill>
              <w14:schemeClr w14:val="tx1"/>
            </w14:solidFill>
          </w14:textFill>
        </w:rPr>
        <w:t>.5.</w:t>
      </w:r>
      <w:r>
        <w:rPr>
          <w:rFonts w:hint="eastAsia" w:ascii="仿宋" w:hAnsi="仿宋" w:eastAsia="仿宋" w:cs="仿宋"/>
          <w:snapToGrid w:val="0"/>
          <w:color w:val="000000" w:themeColor="text1"/>
          <w:kern w:val="0"/>
          <w:sz w:val="24"/>
          <w:szCs w:val="24"/>
          <w:highlight w:val="none"/>
          <w:lang w:val="en-US" w:eastAsia="zh-CN"/>
          <w14:textFill>
            <w14:solidFill>
              <w14:schemeClr w14:val="tx1"/>
            </w14:solidFill>
          </w14:textFill>
        </w:rPr>
        <w:t>2</w:t>
      </w:r>
      <w:r>
        <w:rPr>
          <w:rFonts w:hint="eastAsia" w:ascii="仿宋" w:hAnsi="仿宋" w:eastAsia="仿宋" w:cs="仿宋"/>
          <w:snapToGrid w:val="0"/>
          <w:color w:val="000000" w:themeColor="text1"/>
          <w:kern w:val="0"/>
          <w:sz w:val="24"/>
          <w:szCs w:val="24"/>
          <w:highlight w:val="none"/>
          <w14:textFill>
            <w14:solidFill>
              <w14:schemeClr w14:val="tx1"/>
            </w14:solidFill>
          </w14:textFill>
        </w:rPr>
        <w:t>投标价格的修正原则。投标文件报价出现前后不一致的，按照下列规定修正：</w:t>
      </w:r>
    </w:p>
    <w:p w14:paraId="646D0A97">
      <w:pPr>
        <w:pStyle w:val="30"/>
        <w:keepNext w:val="0"/>
        <w:keepLines w:val="0"/>
        <w:pageBreakBefore w:val="0"/>
        <w:widowControl w:val="0"/>
        <w:kinsoku/>
        <w:wordWrap/>
        <w:overflowPunct/>
        <w:topLinePunct w:val="0"/>
        <w:autoSpaceDE/>
        <w:autoSpaceDN/>
        <w:bidi w:val="0"/>
        <w:adjustRightInd/>
        <w:spacing w:before="0" w:line="450" w:lineRule="exact"/>
        <w:ind w:firstLine="547" w:firstLineChars="228"/>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2</w:t>
      </w:r>
      <w:r>
        <w:rPr>
          <w:rFonts w:hint="eastAsia" w:ascii="仿宋" w:hAnsi="仿宋" w:eastAsia="仿宋" w:cs="仿宋"/>
          <w:snapToGrid w:val="0"/>
          <w:color w:val="000000" w:themeColor="text1"/>
          <w:kern w:val="0"/>
          <w:sz w:val="24"/>
          <w:szCs w:val="24"/>
          <w:highlight w:val="none"/>
          <w:lang w:val="en-US" w:eastAsia="zh-CN"/>
          <w14:textFill>
            <w14:solidFill>
              <w14:schemeClr w14:val="tx1"/>
            </w14:solidFill>
          </w14:textFill>
        </w:rPr>
        <w:t>4</w:t>
      </w:r>
      <w:r>
        <w:rPr>
          <w:rFonts w:hint="eastAsia" w:ascii="仿宋" w:hAnsi="仿宋" w:eastAsia="仿宋" w:cs="仿宋"/>
          <w:snapToGrid w:val="0"/>
          <w:color w:val="000000" w:themeColor="text1"/>
          <w:kern w:val="0"/>
          <w:sz w:val="24"/>
          <w:szCs w:val="24"/>
          <w:highlight w:val="none"/>
          <w14:textFill>
            <w14:solidFill>
              <w14:schemeClr w14:val="tx1"/>
            </w14:solidFill>
          </w14:textFill>
        </w:rPr>
        <w:t>.5.</w:t>
      </w:r>
      <w:r>
        <w:rPr>
          <w:rFonts w:hint="eastAsia" w:ascii="仿宋" w:hAnsi="仿宋" w:eastAsia="仿宋" w:cs="仿宋"/>
          <w:snapToGrid w:val="0"/>
          <w:color w:val="000000" w:themeColor="text1"/>
          <w:kern w:val="0"/>
          <w:sz w:val="24"/>
          <w:szCs w:val="24"/>
          <w:highlight w:val="none"/>
          <w:lang w:val="en-US" w:eastAsia="zh-CN"/>
          <w14:textFill>
            <w14:solidFill>
              <w14:schemeClr w14:val="tx1"/>
            </w14:solidFill>
          </w14:textFill>
        </w:rPr>
        <w:t>2</w:t>
      </w:r>
      <w:r>
        <w:rPr>
          <w:rFonts w:hint="eastAsia" w:ascii="仿宋" w:hAnsi="仿宋" w:eastAsia="仿宋" w:cs="仿宋"/>
          <w:snapToGrid w:val="0"/>
          <w:color w:val="000000" w:themeColor="text1"/>
          <w:kern w:val="0"/>
          <w:sz w:val="24"/>
          <w:szCs w:val="24"/>
          <w:highlight w:val="none"/>
          <w14:textFill>
            <w14:solidFill>
              <w14:schemeClr w14:val="tx1"/>
            </w14:solidFill>
          </w14:textFill>
        </w:rPr>
        <w:t>.1投标文件中</w:t>
      </w:r>
      <w:r>
        <w:rPr>
          <w:rFonts w:hint="eastAsia" w:ascii="仿宋" w:hAnsi="仿宋" w:eastAsia="仿宋" w:cs="仿宋"/>
          <w:snapToGrid w:val="0"/>
          <w:color w:val="000000" w:themeColor="text1"/>
          <w:kern w:val="0"/>
          <w:sz w:val="24"/>
          <w:szCs w:val="24"/>
          <w:highlight w:val="none"/>
          <w:lang w:val="en-US" w:eastAsia="zh-CN"/>
          <w14:textFill>
            <w14:solidFill>
              <w14:schemeClr w14:val="tx1"/>
            </w14:solidFill>
          </w14:textFill>
        </w:rPr>
        <w:t>报价</w:t>
      </w:r>
      <w:r>
        <w:rPr>
          <w:rFonts w:hint="eastAsia" w:ascii="仿宋" w:hAnsi="仿宋" w:eastAsia="仿宋" w:cs="仿宋"/>
          <w:snapToGrid w:val="0"/>
          <w:color w:val="000000" w:themeColor="text1"/>
          <w:kern w:val="0"/>
          <w:sz w:val="24"/>
          <w:szCs w:val="24"/>
          <w:highlight w:val="none"/>
          <w14:textFill>
            <w14:solidFill>
              <w14:schemeClr w14:val="tx1"/>
            </w14:solidFill>
          </w14:textFill>
        </w:rPr>
        <w:t>一览表内容与投标文件中相应内容不一致的，以</w:t>
      </w:r>
      <w:r>
        <w:rPr>
          <w:rFonts w:hint="eastAsia" w:ascii="仿宋" w:hAnsi="仿宋" w:eastAsia="仿宋" w:cs="仿宋"/>
          <w:snapToGrid w:val="0"/>
          <w:color w:val="000000" w:themeColor="text1"/>
          <w:kern w:val="0"/>
          <w:sz w:val="24"/>
          <w:szCs w:val="24"/>
          <w:highlight w:val="none"/>
          <w:lang w:val="en-US" w:eastAsia="zh-CN"/>
          <w14:textFill>
            <w14:solidFill>
              <w14:schemeClr w14:val="tx1"/>
            </w14:solidFill>
          </w14:textFill>
        </w:rPr>
        <w:t>报价</w:t>
      </w:r>
      <w:r>
        <w:rPr>
          <w:rFonts w:hint="eastAsia" w:ascii="仿宋" w:hAnsi="仿宋" w:eastAsia="仿宋" w:cs="仿宋"/>
          <w:snapToGrid w:val="0"/>
          <w:color w:val="000000" w:themeColor="text1"/>
          <w:kern w:val="0"/>
          <w:sz w:val="24"/>
          <w:szCs w:val="24"/>
          <w:highlight w:val="none"/>
          <w14:textFill>
            <w14:solidFill>
              <w14:schemeClr w14:val="tx1"/>
            </w14:solidFill>
          </w14:textFill>
        </w:rPr>
        <w:t>一览表为准;</w:t>
      </w:r>
    </w:p>
    <w:p w14:paraId="366665F1">
      <w:pPr>
        <w:pStyle w:val="30"/>
        <w:keepNext w:val="0"/>
        <w:keepLines w:val="0"/>
        <w:pageBreakBefore w:val="0"/>
        <w:widowControl w:val="0"/>
        <w:kinsoku/>
        <w:wordWrap/>
        <w:overflowPunct/>
        <w:topLinePunct w:val="0"/>
        <w:autoSpaceDE/>
        <w:autoSpaceDN/>
        <w:bidi w:val="0"/>
        <w:adjustRightInd/>
        <w:spacing w:before="0" w:line="450" w:lineRule="exact"/>
        <w:ind w:firstLine="547" w:firstLineChars="228"/>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2</w:t>
      </w:r>
      <w:r>
        <w:rPr>
          <w:rFonts w:hint="eastAsia" w:ascii="仿宋" w:hAnsi="仿宋" w:eastAsia="仿宋" w:cs="仿宋"/>
          <w:snapToGrid w:val="0"/>
          <w:color w:val="000000" w:themeColor="text1"/>
          <w:kern w:val="0"/>
          <w:sz w:val="24"/>
          <w:szCs w:val="24"/>
          <w:highlight w:val="none"/>
          <w:lang w:val="en-US" w:eastAsia="zh-CN"/>
          <w14:textFill>
            <w14:solidFill>
              <w14:schemeClr w14:val="tx1"/>
            </w14:solidFill>
          </w14:textFill>
        </w:rPr>
        <w:t>4</w:t>
      </w:r>
      <w:r>
        <w:rPr>
          <w:rFonts w:hint="eastAsia" w:ascii="仿宋" w:hAnsi="仿宋" w:eastAsia="仿宋" w:cs="仿宋"/>
          <w:snapToGrid w:val="0"/>
          <w:color w:val="000000" w:themeColor="text1"/>
          <w:kern w:val="0"/>
          <w:sz w:val="24"/>
          <w:szCs w:val="24"/>
          <w:highlight w:val="none"/>
          <w14:textFill>
            <w14:solidFill>
              <w14:schemeClr w14:val="tx1"/>
            </w14:solidFill>
          </w14:textFill>
        </w:rPr>
        <w:t>.5.</w:t>
      </w:r>
      <w:r>
        <w:rPr>
          <w:rFonts w:hint="eastAsia" w:ascii="仿宋" w:hAnsi="仿宋" w:eastAsia="仿宋" w:cs="仿宋"/>
          <w:snapToGrid w:val="0"/>
          <w:color w:val="000000" w:themeColor="text1"/>
          <w:kern w:val="0"/>
          <w:sz w:val="24"/>
          <w:szCs w:val="24"/>
          <w:highlight w:val="none"/>
          <w:lang w:val="en-US" w:eastAsia="zh-CN"/>
          <w14:textFill>
            <w14:solidFill>
              <w14:schemeClr w14:val="tx1"/>
            </w14:solidFill>
          </w14:textFill>
        </w:rPr>
        <w:t>2</w:t>
      </w:r>
      <w:r>
        <w:rPr>
          <w:rFonts w:hint="eastAsia" w:ascii="仿宋" w:hAnsi="仿宋" w:eastAsia="仿宋" w:cs="仿宋"/>
          <w:snapToGrid w:val="0"/>
          <w:color w:val="000000" w:themeColor="text1"/>
          <w:kern w:val="0"/>
          <w:sz w:val="24"/>
          <w:szCs w:val="24"/>
          <w:highlight w:val="none"/>
          <w14:textFill>
            <w14:solidFill>
              <w14:schemeClr w14:val="tx1"/>
            </w14:solidFill>
          </w14:textFill>
        </w:rPr>
        <w:t>.2大写金额和小写金额不一致的，以大写金额为准;</w:t>
      </w:r>
    </w:p>
    <w:p w14:paraId="7AC46562">
      <w:pPr>
        <w:pStyle w:val="30"/>
        <w:keepNext w:val="0"/>
        <w:keepLines w:val="0"/>
        <w:pageBreakBefore w:val="0"/>
        <w:widowControl w:val="0"/>
        <w:kinsoku/>
        <w:wordWrap/>
        <w:overflowPunct/>
        <w:topLinePunct w:val="0"/>
        <w:autoSpaceDE/>
        <w:autoSpaceDN/>
        <w:bidi w:val="0"/>
        <w:adjustRightInd/>
        <w:spacing w:before="0" w:line="450" w:lineRule="exact"/>
        <w:ind w:firstLine="547" w:firstLineChars="228"/>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2</w:t>
      </w:r>
      <w:r>
        <w:rPr>
          <w:rFonts w:hint="eastAsia" w:ascii="仿宋" w:hAnsi="仿宋" w:eastAsia="仿宋" w:cs="仿宋"/>
          <w:snapToGrid w:val="0"/>
          <w:color w:val="000000" w:themeColor="text1"/>
          <w:kern w:val="0"/>
          <w:sz w:val="24"/>
          <w:szCs w:val="24"/>
          <w:highlight w:val="none"/>
          <w:lang w:val="en-US" w:eastAsia="zh-CN"/>
          <w14:textFill>
            <w14:solidFill>
              <w14:schemeClr w14:val="tx1"/>
            </w14:solidFill>
          </w14:textFill>
        </w:rPr>
        <w:t>4</w:t>
      </w:r>
      <w:r>
        <w:rPr>
          <w:rFonts w:hint="eastAsia" w:ascii="仿宋" w:hAnsi="仿宋" w:eastAsia="仿宋" w:cs="仿宋"/>
          <w:snapToGrid w:val="0"/>
          <w:color w:val="000000" w:themeColor="text1"/>
          <w:kern w:val="0"/>
          <w:sz w:val="24"/>
          <w:szCs w:val="24"/>
          <w:highlight w:val="none"/>
          <w14:textFill>
            <w14:solidFill>
              <w14:schemeClr w14:val="tx1"/>
            </w14:solidFill>
          </w14:textFill>
        </w:rPr>
        <w:t>.5.</w:t>
      </w:r>
      <w:r>
        <w:rPr>
          <w:rFonts w:hint="eastAsia" w:ascii="仿宋" w:hAnsi="仿宋" w:eastAsia="仿宋" w:cs="仿宋"/>
          <w:snapToGrid w:val="0"/>
          <w:color w:val="000000" w:themeColor="text1"/>
          <w:kern w:val="0"/>
          <w:sz w:val="24"/>
          <w:szCs w:val="24"/>
          <w:highlight w:val="none"/>
          <w:lang w:val="en-US" w:eastAsia="zh-CN"/>
          <w14:textFill>
            <w14:solidFill>
              <w14:schemeClr w14:val="tx1"/>
            </w14:solidFill>
          </w14:textFill>
        </w:rPr>
        <w:t>2</w:t>
      </w:r>
      <w:r>
        <w:rPr>
          <w:rFonts w:hint="eastAsia" w:ascii="仿宋" w:hAnsi="仿宋" w:eastAsia="仿宋" w:cs="仿宋"/>
          <w:snapToGrid w:val="0"/>
          <w:color w:val="000000" w:themeColor="text1"/>
          <w:kern w:val="0"/>
          <w:sz w:val="24"/>
          <w:szCs w:val="24"/>
          <w:highlight w:val="none"/>
          <w14:textFill>
            <w14:solidFill>
              <w14:schemeClr w14:val="tx1"/>
            </w14:solidFill>
          </w14:textFill>
        </w:rPr>
        <w:t>.3单价金额小数点或者百分比有明显错位的，以</w:t>
      </w:r>
      <w:r>
        <w:rPr>
          <w:rFonts w:hint="eastAsia" w:ascii="仿宋" w:hAnsi="仿宋" w:eastAsia="仿宋" w:cs="仿宋"/>
          <w:snapToGrid w:val="0"/>
          <w:color w:val="000000" w:themeColor="text1"/>
          <w:kern w:val="0"/>
          <w:sz w:val="24"/>
          <w:szCs w:val="24"/>
          <w:highlight w:val="none"/>
          <w:lang w:val="en-US" w:eastAsia="zh-CN"/>
          <w14:textFill>
            <w14:solidFill>
              <w14:schemeClr w14:val="tx1"/>
            </w14:solidFill>
          </w14:textFill>
        </w:rPr>
        <w:t>报价</w:t>
      </w:r>
      <w:r>
        <w:rPr>
          <w:rFonts w:hint="eastAsia" w:ascii="仿宋" w:hAnsi="仿宋" w:eastAsia="仿宋" w:cs="仿宋"/>
          <w:snapToGrid w:val="0"/>
          <w:color w:val="000000" w:themeColor="text1"/>
          <w:kern w:val="0"/>
          <w:sz w:val="24"/>
          <w:szCs w:val="24"/>
          <w:highlight w:val="none"/>
          <w14:textFill>
            <w14:solidFill>
              <w14:schemeClr w14:val="tx1"/>
            </w14:solidFill>
          </w14:textFill>
        </w:rPr>
        <w:t>一览表的总价为准，并修改单价;</w:t>
      </w:r>
    </w:p>
    <w:p w14:paraId="4706FA74">
      <w:pPr>
        <w:pStyle w:val="30"/>
        <w:keepNext w:val="0"/>
        <w:keepLines w:val="0"/>
        <w:pageBreakBefore w:val="0"/>
        <w:widowControl w:val="0"/>
        <w:kinsoku/>
        <w:wordWrap/>
        <w:overflowPunct/>
        <w:topLinePunct w:val="0"/>
        <w:autoSpaceDE/>
        <w:autoSpaceDN/>
        <w:bidi w:val="0"/>
        <w:adjustRightInd/>
        <w:spacing w:before="0" w:line="450" w:lineRule="exact"/>
        <w:ind w:firstLine="547" w:firstLineChars="228"/>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lang w:val="en-US" w:eastAsia="zh-CN"/>
          <w14:textFill>
            <w14:solidFill>
              <w14:schemeClr w14:val="tx1"/>
            </w14:solidFill>
          </w14:textFill>
        </w:rPr>
        <w:t>24</w:t>
      </w:r>
      <w:r>
        <w:rPr>
          <w:rFonts w:hint="eastAsia" w:ascii="仿宋" w:hAnsi="仿宋" w:eastAsia="仿宋" w:cs="仿宋"/>
          <w:snapToGrid w:val="0"/>
          <w:color w:val="000000" w:themeColor="text1"/>
          <w:kern w:val="0"/>
          <w:sz w:val="24"/>
          <w:szCs w:val="24"/>
          <w:highlight w:val="none"/>
          <w14:textFill>
            <w14:solidFill>
              <w14:schemeClr w14:val="tx1"/>
            </w14:solidFill>
          </w14:textFill>
        </w:rPr>
        <w:t>.5.</w:t>
      </w:r>
      <w:r>
        <w:rPr>
          <w:rFonts w:hint="eastAsia" w:ascii="仿宋" w:hAnsi="仿宋" w:eastAsia="仿宋" w:cs="仿宋"/>
          <w:snapToGrid w:val="0"/>
          <w:color w:val="000000" w:themeColor="text1"/>
          <w:kern w:val="0"/>
          <w:sz w:val="24"/>
          <w:szCs w:val="24"/>
          <w:highlight w:val="none"/>
          <w:lang w:val="en-US" w:eastAsia="zh-CN"/>
          <w14:textFill>
            <w14:solidFill>
              <w14:schemeClr w14:val="tx1"/>
            </w14:solidFill>
          </w14:textFill>
        </w:rPr>
        <w:t>2</w:t>
      </w:r>
      <w:r>
        <w:rPr>
          <w:rFonts w:hint="eastAsia" w:ascii="仿宋" w:hAnsi="仿宋" w:eastAsia="仿宋" w:cs="仿宋"/>
          <w:snapToGrid w:val="0"/>
          <w:color w:val="000000" w:themeColor="text1"/>
          <w:kern w:val="0"/>
          <w:sz w:val="24"/>
          <w:szCs w:val="24"/>
          <w:highlight w:val="none"/>
          <w14:textFill>
            <w14:solidFill>
              <w14:schemeClr w14:val="tx1"/>
            </w14:solidFill>
          </w14:textFill>
        </w:rPr>
        <w:t>.4总价金额与按单价汇总金额不一致的，以单价金额计算结果为准。</w:t>
      </w:r>
    </w:p>
    <w:p w14:paraId="2E4AAA6D">
      <w:pPr>
        <w:pStyle w:val="30"/>
        <w:keepNext w:val="0"/>
        <w:keepLines w:val="0"/>
        <w:pageBreakBefore w:val="0"/>
        <w:widowControl w:val="0"/>
        <w:kinsoku/>
        <w:wordWrap/>
        <w:overflowPunct/>
        <w:topLinePunct w:val="0"/>
        <w:autoSpaceDE/>
        <w:autoSpaceDN/>
        <w:bidi w:val="0"/>
        <w:adjustRightInd/>
        <w:spacing w:before="0" w:line="450" w:lineRule="exact"/>
        <w:ind w:firstLine="547" w:firstLineChars="228"/>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lang w:val="en-US" w:eastAsia="zh-CN"/>
          <w14:textFill>
            <w14:solidFill>
              <w14:schemeClr w14:val="tx1"/>
            </w14:solidFill>
          </w14:textFill>
        </w:rPr>
        <w:t>24</w:t>
      </w:r>
      <w:r>
        <w:rPr>
          <w:rFonts w:hint="eastAsia" w:ascii="仿宋" w:hAnsi="仿宋" w:eastAsia="仿宋" w:cs="仿宋"/>
          <w:snapToGrid w:val="0"/>
          <w:color w:val="000000" w:themeColor="text1"/>
          <w:kern w:val="0"/>
          <w:sz w:val="24"/>
          <w:szCs w:val="24"/>
          <w:highlight w:val="none"/>
          <w14:textFill>
            <w14:solidFill>
              <w14:schemeClr w14:val="tx1"/>
            </w14:solidFill>
          </w14:textFill>
        </w:rPr>
        <w:t>.5.</w:t>
      </w:r>
      <w:r>
        <w:rPr>
          <w:rFonts w:hint="eastAsia" w:ascii="仿宋" w:hAnsi="仿宋" w:eastAsia="仿宋" w:cs="仿宋"/>
          <w:snapToGrid w:val="0"/>
          <w:color w:val="000000" w:themeColor="text1"/>
          <w:kern w:val="0"/>
          <w:sz w:val="24"/>
          <w:szCs w:val="24"/>
          <w:highlight w:val="none"/>
          <w:lang w:val="en-US" w:eastAsia="zh-CN"/>
          <w14:textFill>
            <w14:solidFill>
              <w14:schemeClr w14:val="tx1"/>
            </w14:solidFill>
          </w14:textFill>
        </w:rPr>
        <w:t>3</w:t>
      </w:r>
      <w:r>
        <w:rPr>
          <w:rFonts w:hint="eastAsia" w:ascii="仿宋" w:hAnsi="仿宋" w:eastAsia="仿宋" w:cs="仿宋"/>
          <w:snapToGrid w:val="0"/>
          <w:color w:val="000000" w:themeColor="text1"/>
          <w:kern w:val="0"/>
          <w:sz w:val="24"/>
          <w:szCs w:val="24"/>
          <w:highlight w:val="none"/>
          <w14:textFill>
            <w14:solidFill>
              <w14:schemeClr w14:val="tx1"/>
            </w14:solidFill>
          </w14:textFill>
        </w:rPr>
        <w:t>同时出现两种以上不一致的，按照前款规定的顺序修正。修正后的报价按照财政部第87号令《政府采购货物和服务招标投标管理办法》第五十一条第二款的规定经</w:t>
      </w:r>
      <w:r>
        <w:rPr>
          <w:rFonts w:hint="eastAsia" w:ascii="仿宋" w:hAnsi="仿宋" w:eastAsia="仿宋" w:cs="仿宋"/>
          <w:color w:val="000000" w:themeColor="text1"/>
          <w:sz w:val="24"/>
          <w:szCs w:val="24"/>
          <w:highlight w:val="none"/>
          <w14:textFill>
            <w14:solidFill>
              <w14:schemeClr w14:val="tx1"/>
            </w14:solidFill>
          </w14:textFill>
        </w:rPr>
        <w:t>供应商</w:t>
      </w:r>
      <w:r>
        <w:rPr>
          <w:rFonts w:hint="eastAsia" w:ascii="仿宋" w:hAnsi="仿宋" w:eastAsia="仿宋" w:cs="仿宋"/>
          <w:snapToGrid w:val="0"/>
          <w:color w:val="000000" w:themeColor="text1"/>
          <w:kern w:val="0"/>
          <w:sz w:val="24"/>
          <w:szCs w:val="24"/>
          <w:highlight w:val="none"/>
          <w14:textFill>
            <w14:solidFill>
              <w14:schemeClr w14:val="tx1"/>
            </w14:solidFill>
          </w14:textFill>
        </w:rPr>
        <w:t>确认后产生约束力。</w:t>
      </w:r>
    </w:p>
    <w:p w14:paraId="092C35FB">
      <w:pPr>
        <w:keepNext w:val="0"/>
        <w:keepLines w:val="0"/>
        <w:pageBreakBefore w:val="0"/>
        <w:widowControl w:val="0"/>
        <w:kinsoku/>
        <w:wordWrap/>
        <w:overflowPunct/>
        <w:topLinePunct w:val="0"/>
        <w:autoSpaceDE/>
        <w:autoSpaceDN/>
        <w:bidi w:val="0"/>
        <w:adjustRightInd/>
        <w:spacing w:line="450" w:lineRule="exact"/>
        <w:ind w:firstLine="480" w:firstLineChars="200"/>
        <w:textAlignment w:val="auto"/>
        <w:rPr>
          <w:rFonts w:hint="eastAsia" w:ascii="仿宋" w:hAnsi="仿宋" w:eastAsia="仿宋" w:cs="仿宋"/>
          <w:b/>
          <w:bCs/>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w:t>
      </w:r>
      <w:r>
        <w:rPr>
          <w:rFonts w:hint="eastAsia" w:ascii="仿宋" w:hAnsi="仿宋" w:eastAsia="仿宋" w:cs="仿宋"/>
          <w:b/>
          <w:bCs/>
          <w:snapToGrid w:val="0"/>
          <w:color w:val="000000" w:themeColor="text1"/>
          <w:kern w:val="0"/>
          <w:sz w:val="24"/>
          <w:szCs w:val="24"/>
          <w:highlight w:val="none"/>
          <w14:textFill>
            <w14:solidFill>
              <w14:schemeClr w14:val="tx1"/>
            </w14:solidFill>
          </w14:textFill>
        </w:rPr>
        <w:t>供应商对根据修正原则修正后的报价不确认的，投标无效。采购人将以合同形式有偿取得货物或服务，不接受供应商给予的赠品、回扣或者与采购无关的其他商品、服务。</w:t>
      </w:r>
    </w:p>
    <w:p w14:paraId="1318260A">
      <w:pPr>
        <w:keepNext w:val="0"/>
        <w:keepLines w:val="0"/>
        <w:pageBreakBefore w:val="0"/>
        <w:widowControl w:val="0"/>
        <w:kinsoku/>
        <w:wordWrap/>
        <w:overflowPunct/>
        <w:topLinePunct w:val="0"/>
        <w:autoSpaceDE/>
        <w:autoSpaceDN/>
        <w:bidi w:val="0"/>
        <w:adjustRightInd/>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highlight w:val="none"/>
          <w:lang w:val="en-US" w:eastAsia="zh-CN" w:bidi="ar-SA"/>
          <w14:textFill>
            <w14:solidFill>
              <w14:schemeClr w14:val="tx1"/>
            </w14:solidFill>
          </w14:textFill>
        </w:rPr>
        <w:t>24.6汇总得分：评标委员会各成员应当独立对每个</w:t>
      </w:r>
      <w:r>
        <w:rPr>
          <w:rFonts w:hint="eastAsia" w:ascii="仿宋" w:hAnsi="仿宋" w:eastAsia="仿宋" w:cs="仿宋"/>
          <w:color w:val="000000" w:themeColor="text1"/>
          <w:sz w:val="24"/>
          <w:szCs w:val="24"/>
          <w:highlight w:val="none"/>
          <w14:textFill>
            <w14:solidFill>
              <w14:schemeClr w14:val="tx1"/>
            </w14:solidFill>
          </w14:textFill>
        </w:rPr>
        <w:t>供应商</w:t>
      </w:r>
      <w:r>
        <w:rPr>
          <w:rFonts w:hint="eastAsia" w:ascii="仿宋" w:hAnsi="仿宋" w:eastAsia="仿宋" w:cs="仿宋"/>
          <w:snapToGrid w:val="0"/>
          <w:color w:val="000000" w:themeColor="text1"/>
          <w:kern w:val="0"/>
          <w:sz w:val="24"/>
          <w:szCs w:val="24"/>
          <w:highlight w:val="none"/>
          <w:lang w:val="en-US" w:eastAsia="zh-CN" w:bidi="ar-SA"/>
          <w14:textFill>
            <w14:solidFill>
              <w14:schemeClr w14:val="tx1"/>
            </w14:solidFill>
          </w14:textFill>
        </w:rPr>
        <w:t>的投标文件进行评价，并汇总每个</w:t>
      </w:r>
      <w:r>
        <w:rPr>
          <w:rFonts w:hint="eastAsia" w:ascii="仿宋" w:hAnsi="仿宋" w:eastAsia="仿宋" w:cs="仿宋"/>
          <w:color w:val="000000" w:themeColor="text1"/>
          <w:sz w:val="24"/>
          <w:szCs w:val="24"/>
          <w:highlight w:val="none"/>
          <w14:textFill>
            <w14:solidFill>
              <w14:schemeClr w14:val="tx1"/>
            </w14:solidFill>
          </w14:textFill>
        </w:rPr>
        <w:t>供应商</w:t>
      </w:r>
      <w:r>
        <w:rPr>
          <w:rFonts w:hint="eastAsia" w:ascii="仿宋" w:hAnsi="仿宋" w:eastAsia="仿宋" w:cs="仿宋"/>
          <w:snapToGrid w:val="0"/>
          <w:color w:val="000000" w:themeColor="text1"/>
          <w:kern w:val="0"/>
          <w:sz w:val="24"/>
          <w:szCs w:val="24"/>
          <w:highlight w:val="none"/>
          <w:lang w:val="en-US" w:eastAsia="zh-CN" w:bidi="ar-SA"/>
          <w14:textFill>
            <w14:solidFill>
              <w14:schemeClr w14:val="tx1"/>
            </w14:solidFill>
          </w14:textFill>
        </w:rPr>
        <w:t>的得分。</w:t>
      </w:r>
    </w:p>
    <w:p w14:paraId="37D66D02">
      <w:pPr>
        <w:keepNext w:val="0"/>
        <w:keepLines w:val="0"/>
        <w:pageBreakBefore w:val="0"/>
        <w:widowControl w:val="0"/>
        <w:kinsoku/>
        <w:wordWrap/>
        <w:overflowPunct/>
        <w:topLinePunct w:val="0"/>
        <w:autoSpaceDE/>
        <w:autoSpaceDN/>
        <w:bidi w:val="0"/>
        <w:adjustRightInd/>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highlight w:val="none"/>
          <w:lang w:val="en-US" w:eastAsia="zh-CN" w:bidi="ar-SA"/>
          <w14:textFill>
            <w14:solidFill>
              <w14:schemeClr w14:val="tx1"/>
            </w14:solidFill>
          </w14:textFill>
        </w:rPr>
        <w:t>24.7技术商务评分汇总得分低于商务技术总分60%的供应商的报价将被拒绝。</w:t>
      </w:r>
    </w:p>
    <w:p w14:paraId="7972077D">
      <w:pPr>
        <w:keepNext w:val="0"/>
        <w:keepLines w:val="0"/>
        <w:pageBreakBefore w:val="0"/>
        <w:widowControl w:val="0"/>
        <w:kinsoku/>
        <w:wordWrap/>
        <w:overflowPunct/>
        <w:topLinePunct w:val="0"/>
        <w:autoSpaceDE/>
        <w:autoSpaceDN/>
        <w:bidi w:val="0"/>
        <w:adjustRightInd/>
        <w:spacing w:line="450" w:lineRule="exact"/>
        <w:ind w:firstLine="482" w:firstLineChars="200"/>
        <w:textAlignment w:val="auto"/>
        <w:rPr>
          <w:rFonts w:hint="eastAsia" w:ascii="仿宋" w:hAnsi="仿宋" w:eastAsia="仿宋" w:cs="仿宋"/>
          <w:b/>
          <w:bCs/>
          <w:snapToGrid w:val="0"/>
          <w:color w:val="000000" w:themeColor="text1"/>
          <w:kern w:val="0"/>
          <w:sz w:val="24"/>
          <w:szCs w:val="24"/>
          <w:highlight w:val="none"/>
          <w14:textFill>
            <w14:solidFill>
              <w14:schemeClr w14:val="tx1"/>
            </w14:solidFill>
          </w14:textFill>
        </w:rPr>
      </w:pPr>
      <w:r>
        <w:rPr>
          <w:rFonts w:hint="eastAsia" w:ascii="仿宋" w:hAnsi="仿宋" w:eastAsia="仿宋" w:cs="仿宋"/>
          <w:b/>
          <w:bCs/>
          <w:snapToGrid w:val="0"/>
          <w:color w:val="000000" w:themeColor="text1"/>
          <w:kern w:val="0"/>
          <w:sz w:val="24"/>
          <w:szCs w:val="24"/>
          <w:highlight w:val="none"/>
          <w:lang w:val="en-US" w:eastAsia="zh-CN"/>
          <w14:textFill>
            <w14:solidFill>
              <w14:schemeClr w14:val="tx1"/>
            </w14:solidFill>
          </w14:textFill>
        </w:rPr>
        <w:t>25.</w:t>
      </w:r>
      <w:r>
        <w:rPr>
          <w:rFonts w:hint="eastAsia" w:ascii="仿宋" w:hAnsi="仿宋" w:eastAsia="仿宋" w:cs="仿宋"/>
          <w:b/>
          <w:bCs/>
          <w:snapToGrid w:val="0"/>
          <w:color w:val="000000" w:themeColor="text1"/>
          <w:kern w:val="0"/>
          <w:sz w:val="24"/>
          <w:szCs w:val="24"/>
          <w:highlight w:val="none"/>
          <w14:textFill>
            <w14:solidFill>
              <w14:schemeClr w14:val="tx1"/>
            </w14:solidFill>
          </w14:textFill>
        </w:rPr>
        <w:t>顺序排列与中标候选推荐</w:t>
      </w:r>
    </w:p>
    <w:p w14:paraId="3A41F998">
      <w:pPr>
        <w:keepNext w:val="0"/>
        <w:keepLines w:val="0"/>
        <w:pageBreakBefore w:val="0"/>
        <w:widowControl w:val="0"/>
        <w:kinsoku/>
        <w:wordWrap/>
        <w:overflowPunct/>
        <w:topLinePunct w:val="0"/>
        <w:autoSpaceDE/>
        <w:autoSpaceDN/>
        <w:bidi w:val="0"/>
        <w:adjustRightInd/>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lang w:eastAsia="zh-CN"/>
          <w14:textFill>
            <w14:solidFill>
              <w14:schemeClr w14:val="tx1"/>
            </w14:solidFill>
          </w14:textFill>
        </w:rPr>
      </w:pPr>
      <w:r>
        <w:rPr>
          <w:rFonts w:hint="eastAsia" w:ascii="仿宋" w:hAnsi="仿宋" w:eastAsia="仿宋" w:cs="仿宋"/>
          <w:snapToGrid w:val="0"/>
          <w:color w:val="000000" w:themeColor="text1"/>
          <w:kern w:val="0"/>
          <w:sz w:val="24"/>
          <w:szCs w:val="24"/>
          <w:highlight w:val="none"/>
          <w:lang w:val="en-US" w:eastAsia="zh-CN"/>
          <w14:textFill>
            <w14:solidFill>
              <w14:schemeClr w14:val="tx1"/>
            </w14:solidFill>
          </w14:textFill>
        </w:rPr>
        <w:t>25</w:t>
      </w:r>
      <w:r>
        <w:rPr>
          <w:rFonts w:hint="eastAsia" w:ascii="仿宋" w:hAnsi="仿宋" w:eastAsia="仿宋" w:cs="仿宋"/>
          <w:snapToGrid w:val="0"/>
          <w:color w:val="000000" w:themeColor="text1"/>
          <w:kern w:val="0"/>
          <w:sz w:val="24"/>
          <w:szCs w:val="24"/>
          <w:highlight w:val="none"/>
          <w14:textFill>
            <w14:solidFill>
              <w14:schemeClr w14:val="tx1"/>
            </w14:solidFill>
          </w14:textFill>
        </w:rPr>
        <w:t>.1评标结果按评审后得分由高到低顺序排列，确定综合得分最高的供应商为第一中标人，得分第二高者为第二中标候选人，得分第三高者为第三中标候选人。如出现综合得分相同时，投标报价低的优先；如综合得分和投标报价均相同，则现场抽签确定</w:t>
      </w:r>
      <w:r>
        <w:rPr>
          <w:rFonts w:hint="eastAsia" w:ascii="仿宋" w:hAnsi="仿宋" w:eastAsia="仿宋" w:cs="仿宋"/>
          <w:snapToGrid w:val="0"/>
          <w:color w:val="000000" w:themeColor="text1"/>
          <w:kern w:val="0"/>
          <w:sz w:val="24"/>
          <w:szCs w:val="24"/>
          <w:highlight w:val="none"/>
          <w:lang w:eastAsia="zh-CN"/>
          <w14:textFill>
            <w14:solidFill>
              <w14:schemeClr w14:val="tx1"/>
            </w14:solidFill>
          </w14:textFill>
        </w:rPr>
        <w:t>。</w:t>
      </w:r>
    </w:p>
    <w:p w14:paraId="6A53D8A2">
      <w:pPr>
        <w:keepNext w:val="0"/>
        <w:keepLines w:val="0"/>
        <w:pageBreakBefore w:val="0"/>
        <w:widowControl w:val="0"/>
        <w:kinsoku/>
        <w:wordWrap/>
        <w:overflowPunct/>
        <w:topLinePunct w:val="0"/>
        <w:autoSpaceDE/>
        <w:autoSpaceDN/>
        <w:bidi w:val="0"/>
        <w:adjustRightInd/>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lang w:eastAsia="zh-CN"/>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2</w:t>
      </w:r>
      <w:r>
        <w:rPr>
          <w:rFonts w:hint="eastAsia" w:ascii="仿宋" w:hAnsi="仿宋" w:eastAsia="仿宋" w:cs="仿宋"/>
          <w:snapToGrid w:val="0"/>
          <w:color w:val="000000" w:themeColor="text1"/>
          <w:kern w:val="0"/>
          <w:sz w:val="24"/>
          <w:szCs w:val="24"/>
          <w:highlight w:val="none"/>
          <w:lang w:val="en-US" w:eastAsia="zh-CN"/>
          <w14:textFill>
            <w14:solidFill>
              <w14:schemeClr w14:val="tx1"/>
            </w14:solidFill>
          </w14:textFill>
        </w:rPr>
        <w:t>5</w:t>
      </w:r>
      <w:r>
        <w:rPr>
          <w:rFonts w:hint="eastAsia" w:ascii="仿宋" w:hAnsi="仿宋" w:eastAsia="仿宋" w:cs="仿宋"/>
          <w:snapToGrid w:val="0"/>
          <w:color w:val="000000" w:themeColor="text1"/>
          <w:kern w:val="0"/>
          <w:sz w:val="24"/>
          <w:szCs w:val="24"/>
          <w:highlight w:val="none"/>
          <w14:textFill>
            <w14:solidFill>
              <w14:schemeClr w14:val="tx1"/>
            </w14:solidFill>
          </w14:textFill>
        </w:rPr>
        <w:t>.2使用综合评分法的采购项目，提供相同品牌产品</w:t>
      </w:r>
      <w:r>
        <w:rPr>
          <w:rFonts w:hint="eastAsia" w:ascii="仿宋" w:hAnsi="仿宋" w:eastAsia="仿宋" w:cs="仿宋"/>
          <w:snapToGrid w:val="0"/>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snapToGrid w:val="0"/>
          <w:color w:val="000000" w:themeColor="text1"/>
          <w:kern w:val="0"/>
          <w:sz w:val="24"/>
          <w:szCs w:val="24"/>
          <w:highlight w:val="none"/>
          <w14:textFill>
            <w14:solidFill>
              <w14:schemeClr w14:val="tx1"/>
            </w14:solidFill>
          </w14:textFill>
        </w:rPr>
        <w:t>单一产品采购项目中的该产品或者非单一产品采购项目的核心产品</w:t>
      </w:r>
      <w:r>
        <w:rPr>
          <w:rFonts w:hint="eastAsia" w:ascii="仿宋" w:hAnsi="仿宋" w:eastAsia="仿宋" w:cs="仿宋"/>
          <w:snapToGrid w:val="0"/>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snapToGrid w:val="0"/>
          <w:color w:val="000000" w:themeColor="text1"/>
          <w:kern w:val="0"/>
          <w:sz w:val="24"/>
          <w:szCs w:val="24"/>
          <w:highlight w:val="none"/>
          <w14:textFill>
            <w14:solidFill>
              <w14:schemeClr w14:val="tx1"/>
            </w14:solidFill>
          </w14:textFill>
        </w:rPr>
        <w:t>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r>
        <w:rPr>
          <w:rFonts w:hint="eastAsia" w:ascii="仿宋" w:hAnsi="仿宋" w:eastAsia="仿宋" w:cs="仿宋"/>
          <w:snapToGrid w:val="0"/>
          <w:color w:val="000000" w:themeColor="text1"/>
          <w:kern w:val="0"/>
          <w:sz w:val="24"/>
          <w:szCs w:val="24"/>
          <w:highlight w:val="none"/>
          <w:lang w:eastAsia="zh-CN"/>
          <w14:textFill>
            <w14:solidFill>
              <w14:schemeClr w14:val="tx1"/>
            </w14:solidFill>
          </w14:textFill>
        </w:rPr>
        <w:t>。</w:t>
      </w:r>
    </w:p>
    <w:p w14:paraId="385EF55F">
      <w:pPr>
        <w:pStyle w:val="11"/>
        <w:keepNext w:val="0"/>
        <w:keepLines w:val="0"/>
        <w:pageBreakBefore w:val="0"/>
        <w:widowControl w:val="0"/>
        <w:kinsoku/>
        <w:wordWrap/>
        <w:overflowPunct/>
        <w:topLinePunct w:val="0"/>
        <w:autoSpaceDE/>
        <w:autoSpaceDN/>
        <w:bidi w:val="0"/>
        <w:adjustRightInd/>
        <w:spacing w:line="450" w:lineRule="exact"/>
        <w:ind w:firstLine="482" w:firstLineChars="200"/>
        <w:textAlignment w:val="auto"/>
        <w:rPr>
          <w:rFonts w:hint="eastAsia" w:ascii="仿宋" w:hAnsi="仿宋" w:eastAsia="仿宋" w:cs="仿宋"/>
          <w:b/>
          <w:bCs/>
          <w:snapToGrid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bCs/>
          <w:snapToGrid w:val="0"/>
          <w:color w:val="000000" w:themeColor="text1"/>
          <w:kern w:val="0"/>
          <w:sz w:val="24"/>
          <w:szCs w:val="24"/>
          <w:highlight w:val="none"/>
          <w:lang w:val="en-US" w:eastAsia="zh-CN" w:bidi="ar-SA"/>
          <w14:textFill>
            <w14:solidFill>
              <w14:schemeClr w14:val="tx1"/>
            </w14:solidFill>
          </w14:textFill>
        </w:rPr>
        <w:t>26.在招标采购中，出现下列情形之一的，应予废标：</w:t>
      </w:r>
    </w:p>
    <w:p w14:paraId="36DC1F34">
      <w:pPr>
        <w:pStyle w:val="11"/>
        <w:keepNext w:val="0"/>
        <w:keepLines w:val="0"/>
        <w:pageBreakBefore w:val="0"/>
        <w:widowControl w:val="0"/>
        <w:kinsoku/>
        <w:wordWrap/>
        <w:overflowPunct/>
        <w:topLinePunct w:val="0"/>
        <w:autoSpaceDE/>
        <w:autoSpaceDN/>
        <w:bidi w:val="0"/>
        <w:adjustRightInd/>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lang w:eastAsia="zh-CN"/>
          <w14:textFill>
            <w14:solidFill>
              <w14:schemeClr w14:val="tx1"/>
            </w14:solidFill>
          </w14:textFill>
        </w:rPr>
      </w:pPr>
      <w:r>
        <w:rPr>
          <w:rFonts w:hint="eastAsia" w:ascii="仿宋" w:hAnsi="仿宋" w:eastAsia="仿宋" w:cs="仿宋"/>
          <w:snapToGrid w:val="0"/>
          <w:color w:val="000000" w:themeColor="text1"/>
          <w:kern w:val="0"/>
          <w:sz w:val="24"/>
          <w:szCs w:val="24"/>
          <w:highlight w:val="none"/>
          <w:lang w:eastAsia="zh-CN"/>
          <w14:textFill>
            <w14:solidFill>
              <w14:schemeClr w14:val="tx1"/>
            </w14:solidFill>
          </w14:textFill>
        </w:rPr>
        <w:t>根据《中华人民共和国政府采购法》第三十六条之规定，在采购中，出现下列情形之一的，应予废标：</w:t>
      </w:r>
    </w:p>
    <w:p w14:paraId="2F79930D">
      <w:pPr>
        <w:pStyle w:val="11"/>
        <w:keepNext w:val="0"/>
        <w:keepLines w:val="0"/>
        <w:pageBreakBefore w:val="0"/>
        <w:widowControl w:val="0"/>
        <w:kinsoku/>
        <w:wordWrap/>
        <w:overflowPunct/>
        <w:topLinePunct w:val="0"/>
        <w:autoSpaceDE/>
        <w:autoSpaceDN/>
        <w:bidi w:val="0"/>
        <w:adjustRightInd/>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lang w:eastAsia="zh-CN"/>
          <w14:textFill>
            <w14:solidFill>
              <w14:schemeClr w14:val="tx1"/>
            </w14:solidFill>
          </w14:textFill>
        </w:rPr>
      </w:pPr>
      <w:r>
        <w:rPr>
          <w:rFonts w:hint="eastAsia" w:ascii="仿宋" w:hAnsi="仿宋" w:eastAsia="仿宋" w:cs="仿宋"/>
          <w:snapToGrid w:val="0"/>
          <w:color w:val="000000" w:themeColor="text1"/>
          <w:kern w:val="0"/>
          <w:sz w:val="24"/>
          <w:szCs w:val="24"/>
          <w:highlight w:val="none"/>
          <w:lang w:val="en-US" w:eastAsia="zh-CN"/>
          <w14:textFill>
            <w14:solidFill>
              <w14:schemeClr w14:val="tx1"/>
            </w14:solidFill>
          </w14:textFill>
        </w:rPr>
        <w:t>26</w:t>
      </w:r>
      <w:r>
        <w:rPr>
          <w:rFonts w:hint="eastAsia" w:ascii="仿宋" w:hAnsi="仿宋" w:eastAsia="仿宋" w:cs="仿宋"/>
          <w:snapToGrid w:val="0"/>
          <w:color w:val="000000" w:themeColor="text1"/>
          <w:kern w:val="0"/>
          <w:sz w:val="24"/>
          <w:szCs w:val="24"/>
          <w:highlight w:val="none"/>
          <w:lang w:eastAsia="zh-CN"/>
          <w14:textFill>
            <w14:solidFill>
              <w14:schemeClr w14:val="tx1"/>
            </w14:solidFill>
          </w14:textFill>
        </w:rPr>
        <w:t>.1符合专业条件的供应商或者对招标文件作实质响应的供应商不足3家的；</w:t>
      </w:r>
    </w:p>
    <w:p w14:paraId="6E83406F">
      <w:pPr>
        <w:pStyle w:val="11"/>
        <w:keepNext w:val="0"/>
        <w:keepLines w:val="0"/>
        <w:pageBreakBefore w:val="0"/>
        <w:widowControl w:val="0"/>
        <w:kinsoku/>
        <w:wordWrap/>
        <w:overflowPunct/>
        <w:topLinePunct w:val="0"/>
        <w:autoSpaceDE/>
        <w:autoSpaceDN/>
        <w:bidi w:val="0"/>
        <w:adjustRightInd/>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lang w:eastAsia="zh-CN"/>
          <w14:textFill>
            <w14:solidFill>
              <w14:schemeClr w14:val="tx1"/>
            </w14:solidFill>
          </w14:textFill>
        </w:rPr>
      </w:pPr>
      <w:r>
        <w:rPr>
          <w:rFonts w:hint="eastAsia" w:ascii="仿宋" w:hAnsi="仿宋" w:eastAsia="仿宋" w:cs="仿宋"/>
          <w:snapToGrid w:val="0"/>
          <w:color w:val="000000" w:themeColor="text1"/>
          <w:kern w:val="0"/>
          <w:sz w:val="24"/>
          <w:szCs w:val="24"/>
          <w:highlight w:val="none"/>
          <w:lang w:val="en-US" w:eastAsia="zh-CN"/>
          <w14:textFill>
            <w14:solidFill>
              <w14:schemeClr w14:val="tx1"/>
            </w14:solidFill>
          </w14:textFill>
        </w:rPr>
        <w:t>26</w:t>
      </w:r>
      <w:r>
        <w:rPr>
          <w:rFonts w:hint="eastAsia" w:ascii="仿宋" w:hAnsi="仿宋" w:eastAsia="仿宋" w:cs="仿宋"/>
          <w:snapToGrid w:val="0"/>
          <w:color w:val="000000" w:themeColor="text1"/>
          <w:kern w:val="0"/>
          <w:sz w:val="24"/>
          <w:szCs w:val="24"/>
          <w:highlight w:val="none"/>
          <w:lang w:eastAsia="zh-CN"/>
          <w14:textFill>
            <w14:solidFill>
              <w14:schemeClr w14:val="tx1"/>
            </w14:solidFill>
          </w14:textFill>
        </w:rPr>
        <w:t>.2出现影响采购公正的违法、违规行为的；</w:t>
      </w:r>
    </w:p>
    <w:p w14:paraId="32D9B32F">
      <w:pPr>
        <w:pStyle w:val="11"/>
        <w:keepNext w:val="0"/>
        <w:keepLines w:val="0"/>
        <w:pageBreakBefore w:val="0"/>
        <w:widowControl w:val="0"/>
        <w:kinsoku/>
        <w:wordWrap/>
        <w:overflowPunct/>
        <w:topLinePunct w:val="0"/>
        <w:autoSpaceDE/>
        <w:autoSpaceDN/>
        <w:bidi w:val="0"/>
        <w:adjustRightInd/>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lang w:eastAsia="zh-CN"/>
          <w14:textFill>
            <w14:solidFill>
              <w14:schemeClr w14:val="tx1"/>
            </w14:solidFill>
          </w14:textFill>
        </w:rPr>
      </w:pPr>
      <w:r>
        <w:rPr>
          <w:rFonts w:hint="eastAsia" w:ascii="仿宋" w:hAnsi="仿宋" w:eastAsia="仿宋" w:cs="仿宋"/>
          <w:snapToGrid w:val="0"/>
          <w:color w:val="000000" w:themeColor="text1"/>
          <w:kern w:val="0"/>
          <w:sz w:val="24"/>
          <w:szCs w:val="24"/>
          <w:highlight w:val="none"/>
          <w:lang w:val="en-US" w:eastAsia="zh-CN"/>
          <w14:textFill>
            <w14:solidFill>
              <w14:schemeClr w14:val="tx1"/>
            </w14:solidFill>
          </w14:textFill>
        </w:rPr>
        <w:t>26</w:t>
      </w:r>
      <w:r>
        <w:rPr>
          <w:rFonts w:hint="eastAsia" w:ascii="仿宋" w:hAnsi="仿宋" w:eastAsia="仿宋" w:cs="仿宋"/>
          <w:snapToGrid w:val="0"/>
          <w:color w:val="000000" w:themeColor="text1"/>
          <w:kern w:val="0"/>
          <w:sz w:val="24"/>
          <w:szCs w:val="24"/>
          <w:highlight w:val="none"/>
          <w:lang w:eastAsia="zh-CN"/>
          <w14:textFill>
            <w14:solidFill>
              <w14:schemeClr w14:val="tx1"/>
            </w14:solidFill>
          </w14:textFill>
        </w:rPr>
        <w:t>.3供应商的报价均超过了采购预算，采购人不能支付的；</w:t>
      </w:r>
    </w:p>
    <w:p w14:paraId="6EB9C240">
      <w:pPr>
        <w:pStyle w:val="11"/>
        <w:keepNext w:val="0"/>
        <w:keepLines w:val="0"/>
        <w:pageBreakBefore w:val="0"/>
        <w:widowControl w:val="0"/>
        <w:kinsoku/>
        <w:wordWrap/>
        <w:overflowPunct/>
        <w:topLinePunct w:val="0"/>
        <w:autoSpaceDE/>
        <w:autoSpaceDN/>
        <w:bidi w:val="0"/>
        <w:adjustRightInd/>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lang w:eastAsia="zh-CN"/>
          <w14:textFill>
            <w14:solidFill>
              <w14:schemeClr w14:val="tx1"/>
            </w14:solidFill>
          </w14:textFill>
        </w:rPr>
      </w:pPr>
      <w:r>
        <w:rPr>
          <w:rFonts w:hint="eastAsia" w:ascii="仿宋" w:hAnsi="仿宋" w:eastAsia="仿宋" w:cs="仿宋"/>
          <w:snapToGrid w:val="0"/>
          <w:color w:val="000000" w:themeColor="text1"/>
          <w:kern w:val="0"/>
          <w:sz w:val="24"/>
          <w:szCs w:val="24"/>
          <w:highlight w:val="none"/>
          <w:lang w:val="en-US" w:eastAsia="zh-CN"/>
          <w14:textFill>
            <w14:solidFill>
              <w14:schemeClr w14:val="tx1"/>
            </w14:solidFill>
          </w14:textFill>
        </w:rPr>
        <w:t>26</w:t>
      </w:r>
      <w:r>
        <w:rPr>
          <w:rFonts w:hint="eastAsia" w:ascii="仿宋" w:hAnsi="仿宋" w:eastAsia="仿宋" w:cs="仿宋"/>
          <w:snapToGrid w:val="0"/>
          <w:color w:val="000000" w:themeColor="text1"/>
          <w:kern w:val="0"/>
          <w:sz w:val="24"/>
          <w:szCs w:val="24"/>
          <w:highlight w:val="none"/>
          <w:lang w:eastAsia="zh-CN"/>
          <w14:textFill>
            <w14:solidFill>
              <w14:schemeClr w14:val="tx1"/>
            </w14:solidFill>
          </w14:textFill>
        </w:rPr>
        <w:t>.4因重大变故，采购任务取消的。</w:t>
      </w:r>
    </w:p>
    <w:p w14:paraId="25A2592E">
      <w:pPr>
        <w:pStyle w:val="11"/>
        <w:keepNext w:val="0"/>
        <w:keepLines w:val="0"/>
        <w:pageBreakBefore w:val="0"/>
        <w:widowControl w:val="0"/>
        <w:kinsoku/>
        <w:wordWrap/>
        <w:overflowPunct/>
        <w:topLinePunct w:val="0"/>
        <w:autoSpaceDE/>
        <w:autoSpaceDN/>
        <w:bidi w:val="0"/>
        <w:adjustRightInd/>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lang w:eastAsia="zh-CN"/>
          <w14:textFill>
            <w14:solidFill>
              <w14:schemeClr w14:val="tx1"/>
            </w14:solidFill>
          </w14:textFill>
        </w:rPr>
      </w:pPr>
      <w:r>
        <w:rPr>
          <w:rFonts w:hint="eastAsia" w:ascii="仿宋" w:hAnsi="仿宋" w:eastAsia="仿宋" w:cs="仿宋"/>
          <w:snapToGrid w:val="0"/>
          <w:color w:val="000000" w:themeColor="text1"/>
          <w:kern w:val="0"/>
          <w:sz w:val="24"/>
          <w:szCs w:val="24"/>
          <w:highlight w:val="none"/>
          <w:lang w:eastAsia="zh-CN"/>
          <w14:textFill>
            <w14:solidFill>
              <w14:schemeClr w14:val="tx1"/>
            </w14:solidFill>
          </w14:textFill>
        </w:rPr>
        <w:t>废标后，代理机构应当将废标理由通知所有供应商。</w:t>
      </w:r>
    </w:p>
    <w:p w14:paraId="3CE82AB3">
      <w:pPr>
        <w:keepNext w:val="0"/>
        <w:keepLines w:val="0"/>
        <w:pageBreakBefore w:val="0"/>
        <w:widowControl w:val="0"/>
        <w:kinsoku/>
        <w:wordWrap/>
        <w:overflowPunct/>
        <w:topLinePunct w:val="0"/>
        <w:autoSpaceDE/>
        <w:autoSpaceDN/>
        <w:bidi w:val="0"/>
        <w:adjustRightInd/>
        <w:snapToGrid w:val="0"/>
        <w:spacing w:line="450" w:lineRule="exact"/>
        <w:ind w:firstLine="482" w:firstLineChars="200"/>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27.</w:t>
      </w: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重新组织采购</w:t>
      </w:r>
    </w:p>
    <w:p w14:paraId="4721762A">
      <w:pPr>
        <w:pStyle w:val="5"/>
        <w:keepNext w:val="0"/>
        <w:keepLines w:val="0"/>
        <w:pageBreakBefore w:val="0"/>
        <w:widowControl w:val="0"/>
        <w:kinsoku/>
        <w:wordWrap/>
        <w:overflowPunct/>
        <w:topLinePunct w:val="0"/>
        <w:autoSpaceDE/>
        <w:autoSpaceDN/>
        <w:bidi w:val="0"/>
        <w:adjustRightInd/>
        <w:snapToGrid w:val="0"/>
        <w:spacing w:after="0" w:line="450" w:lineRule="exact"/>
        <w:ind w:left="0" w:leftChars="0" w:firstLine="482" w:firstLineChars="200"/>
        <w:textAlignment w:val="auto"/>
        <w:rPr>
          <w:rFonts w:hint="eastAsia" w:ascii="仿宋" w:hAnsi="仿宋" w:eastAsia="仿宋" w:cs="仿宋"/>
          <w:color w:val="000000" w:themeColor="text1"/>
          <w:sz w:val="24"/>
          <w:szCs w:val="22"/>
          <w:highlight w:val="none"/>
          <w14:textFill>
            <w14:solidFill>
              <w14:schemeClr w14:val="tx1"/>
            </w14:solidFill>
          </w14:textFill>
        </w:rPr>
      </w:pPr>
      <w:r>
        <w:rPr>
          <w:rFonts w:hint="eastAsia" w:ascii="仿宋" w:hAnsi="仿宋" w:eastAsia="仿宋" w:cs="仿宋"/>
          <w:b/>
          <w:color w:val="000000" w:themeColor="text1"/>
          <w:sz w:val="24"/>
          <w:szCs w:val="22"/>
          <w:highlight w:val="none"/>
          <w:lang w:val="en-US" w:eastAsia="zh-CN"/>
          <w14:textFill>
            <w14:solidFill>
              <w14:schemeClr w14:val="tx1"/>
            </w14:solidFill>
          </w14:textFill>
        </w:rPr>
        <w:t>27</w:t>
      </w:r>
      <w:r>
        <w:rPr>
          <w:rFonts w:hint="eastAsia" w:ascii="仿宋" w:hAnsi="仿宋" w:eastAsia="仿宋" w:cs="仿宋"/>
          <w:b/>
          <w:color w:val="000000" w:themeColor="text1"/>
          <w:sz w:val="24"/>
          <w:szCs w:val="22"/>
          <w:highlight w:val="none"/>
          <w14:textFill>
            <w14:solidFill>
              <w14:schemeClr w14:val="tx1"/>
            </w14:solidFill>
          </w14:textFill>
        </w:rPr>
        <w:t>.1修改招标文件，重新组织采购活动。</w:t>
      </w:r>
      <w:r>
        <w:rPr>
          <w:rFonts w:hint="eastAsia" w:ascii="仿宋" w:hAnsi="仿宋" w:eastAsia="仿宋" w:cs="仿宋"/>
          <w:color w:val="000000" w:themeColor="text1"/>
          <w:sz w:val="24"/>
          <w:szCs w:val="22"/>
          <w:highlight w:val="none"/>
          <w14:textFill>
            <w14:solidFill>
              <w14:schemeClr w14:val="tx1"/>
            </w14:solidFill>
          </w14:textFill>
        </w:rPr>
        <w:t>评标委员会发现采购文件存在歧义、重大缺陷导致评标工作无法进行，或者采购文件内容违反国家有关强制性规定的，将停止评标工作，并与采购人、代理机构沟通并作书面记录。采购人、代理机构确认后，将修改采购文件，重新组织采购活动。</w:t>
      </w:r>
    </w:p>
    <w:p w14:paraId="5F35452A">
      <w:pPr>
        <w:pStyle w:val="5"/>
        <w:keepNext w:val="0"/>
        <w:keepLines w:val="0"/>
        <w:pageBreakBefore w:val="0"/>
        <w:widowControl w:val="0"/>
        <w:kinsoku/>
        <w:wordWrap/>
        <w:overflowPunct/>
        <w:topLinePunct w:val="0"/>
        <w:autoSpaceDE/>
        <w:autoSpaceDN/>
        <w:bidi w:val="0"/>
        <w:adjustRightInd/>
        <w:snapToGrid w:val="0"/>
        <w:spacing w:after="0" w:line="450" w:lineRule="exact"/>
        <w:ind w:left="0" w:leftChars="0" w:firstLine="482" w:firstLineChars="200"/>
        <w:textAlignment w:val="auto"/>
        <w:rPr>
          <w:rFonts w:hint="eastAsia" w:ascii="仿宋" w:hAnsi="仿宋" w:eastAsia="仿宋" w:cs="仿宋"/>
          <w:color w:val="000000" w:themeColor="text1"/>
          <w:sz w:val="24"/>
          <w:szCs w:val="22"/>
          <w:highlight w:val="none"/>
          <w14:textFill>
            <w14:solidFill>
              <w14:schemeClr w14:val="tx1"/>
            </w14:solidFill>
          </w14:textFill>
        </w:rPr>
      </w:pPr>
      <w:r>
        <w:rPr>
          <w:rFonts w:hint="eastAsia" w:ascii="仿宋" w:hAnsi="仿宋" w:eastAsia="仿宋" w:cs="仿宋"/>
          <w:b/>
          <w:color w:val="000000" w:themeColor="text1"/>
          <w:kern w:val="0"/>
          <w:sz w:val="24"/>
          <w:szCs w:val="22"/>
          <w:highlight w:val="none"/>
          <w:lang w:val="en-US" w:eastAsia="zh-CN"/>
          <w14:textFill>
            <w14:solidFill>
              <w14:schemeClr w14:val="tx1"/>
            </w14:solidFill>
          </w14:textFill>
        </w:rPr>
        <w:t>27</w:t>
      </w:r>
      <w:r>
        <w:rPr>
          <w:rFonts w:hint="eastAsia" w:ascii="仿宋" w:hAnsi="仿宋" w:eastAsia="仿宋" w:cs="仿宋"/>
          <w:b/>
          <w:color w:val="000000" w:themeColor="text1"/>
          <w:kern w:val="0"/>
          <w:sz w:val="24"/>
          <w:szCs w:val="22"/>
          <w:highlight w:val="none"/>
          <w14:textFill>
            <w14:solidFill>
              <w14:schemeClr w14:val="tx1"/>
            </w14:solidFill>
          </w14:textFill>
        </w:rPr>
        <w:t>.2重新开展采购。</w:t>
      </w:r>
      <w:r>
        <w:rPr>
          <w:rFonts w:hint="eastAsia" w:ascii="仿宋" w:hAnsi="仿宋" w:eastAsia="仿宋" w:cs="仿宋"/>
          <w:color w:val="000000" w:themeColor="text1"/>
          <w:sz w:val="24"/>
          <w:szCs w:val="22"/>
          <w:highlight w:val="none"/>
          <w14:textFill>
            <w14:solidFill>
              <w14:schemeClr w14:val="tx1"/>
            </w14:solidFill>
          </w14:textFill>
        </w:rPr>
        <w:t>有政府采购法第七十一条、第七十二条规定的违法行为之一，影响或者可能影响中标、成交结果的，依照下列规定处理：</w:t>
      </w:r>
    </w:p>
    <w:p w14:paraId="760B43E5">
      <w:pPr>
        <w:pStyle w:val="5"/>
        <w:keepNext w:val="0"/>
        <w:keepLines w:val="0"/>
        <w:pageBreakBefore w:val="0"/>
        <w:widowControl w:val="0"/>
        <w:kinsoku/>
        <w:wordWrap/>
        <w:overflowPunct/>
        <w:topLinePunct w:val="0"/>
        <w:autoSpaceDE/>
        <w:autoSpaceDN/>
        <w:bidi w:val="0"/>
        <w:adjustRightInd/>
        <w:snapToGrid w:val="0"/>
        <w:spacing w:after="0" w:line="450" w:lineRule="exact"/>
        <w:ind w:left="0" w:leftChars="0" w:firstLine="480" w:firstLineChars="200"/>
        <w:textAlignment w:val="auto"/>
        <w:rPr>
          <w:rFonts w:hint="eastAsia" w:ascii="仿宋" w:hAnsi="仿宋" w:eastAsia="仿宋" w:cs="仿宋"/>
          <w:color w:val="000000" w:themeColor="text1"/>
          <w:sz w:val="24"/>
          <w:szCs w:val="22"/>
          <w:highlight w:val="none"/>
          <w14:textFill>
            <w14:solidFill>
              <w14:schemeClr w14:val="tx1"/>
            </w14:solidFill>
          </w14:textFill>
        </w:rPr>
      </w:pPr>
      <w:r>
        <w:rPr>
          <w:rFonts w:hint="eastAsia" w:ascii="仿宋" w:hAnsi="仿宋" w:eastAsia="仿宋" w:cs="仿宋"/>
          <w:color w:val="000000" w:themeColor="text1"/>
          <w:sz w:val="24"/>
          <w:szCs w:val="22"/>
          <w:highlight w:val="none"/>
          <w:lang w:val="en-US" w:eastAsia="zh-CN"/>
          <w14:textFill>
            <w14:solidFill>
              <w14:schemeClr w14:val="tx1"/>
            </w14:solidFill>
          </w14:textFill>
        </w:rPr>
        <w:t>27</w:t>
      </w:r>
      <w:r>
        <w:rPr>
          <w:rFonts w:hint="eastAsia" w:ascii="仿宋" w:hAnsi="仿宋" w:eastAsia="仿宋" w:cs="仿宋"/>
          <w:color w:val="000000" w:themeColor="text1"/>
          <w:sz w:val="24"/>
          <w:szCs w:val="22"/>
          <w:highlight w:val="none"/>
          <w14:textFill>
            <w14:solidFill>
              <w14:schemeClr w14:val="tx1"/>
            </w14:solidFill>
          </w14:textFill>
        </w:rPr>
        <w:t>.2.1未确定中标或者</w:t>
      </w:r>
      <w:r>
        <w:rPr>
          <w:rFonts w:hint="eastAsia" w:ascii="仿宋" w:hAnsi="仿宋" w:eastAsia="仿宋" w:cs="仿宋"/>
          <w:color w:val="000000" w:themeColor="text1"/>
          <w:sz w:val="24"/>
          <w:szCs w:val="22"/>
          <w:highlight w:val="none"/>
          <w:lang w:eastAsia="zh-CN"/>
          <w14:textFill>
            <w14:solidFill>
              <w14:schemeClr w14:val="tx1"/>
            </w14:solidFill>
          </w14:textFill>
        </w:rPr>
        <w:t>中标供应商</w:t>
      </w:r>
      <w:r>
        <w:rPr>
          <w:rFonts w:hint="eastAsia" w:ascii="仿宋" w:hAnsi="仿宋" w:eastAsia="仿宋" w:cs="仿宋"/>
          <w:color w:val="000000" w:themeColor="text1"/>
          <w:sz w:val="24"/>
          <w:szCs w:val="22"/>
          <w:highlight w:val="none"/>
          <w14:textFill>
            <w14:solidFill>
              <w14:schemeClr w14:val="tx1"/>
            </w14:solidFill>
          </w14:textFill>
        </w:rPr>
        <w:t>的，终止本次政府采购活动，重新开展政府采购活动。</w:t>
      </w:r>
    </w:p>
    <w:p w14:paraId="53A8D7D3">
      <w:pPr>
        <w:pStyle w:val="5"/>
        <w:keepNext w:val="0"/>
        <w:keepLines w:val="0"/>
        <w:pageBreakBefore w:val="0"/>
        <w:widowControl w:val="0"/>
        <w:kinsoku/>
        <w:wordWrap/>
        <w:overflowPunct/>
        <w:topLinePunct w:val="0"/>
        <w:autoSpaceDE/>
        <w:autoSpaceDN/>
        <w:bidi w:val="0"/>
        <w:adjustRightInd/>
        <w:snapToGrid w:val="0"/>
        <w:spacing w:after="0" w:line="450" w:lineRule="exact"/>
        <w:ind w:left="0" w:leftChars="0" w:firstLine="480" w:firstLineChars="200"/>
        <w:textAlignment w:val="auto"/>
        <w:rPr>
          <w:rFonts w:hint="eastAsia" w:ascii="仿宋" w:hAnsi="仿宋" w:eastAsia="仿宋" w:cs="仿宋"/>
          <w:color w:val="000000" w:themeColor="text1"/>
          <w:sz w:val="24"/>
          <w:szCs w:val="22"/>
          <w:highlight w:val="none"/>
          <w14:textFill>
            <w14:solidFill>
              <w14:schemeClr w14:val="tx1"/>
            </w14:solidFill>
          </w14:textFill>
        </w:rPr>
      </w:pPr>
      <w:r>
        <w:rPr>
          <w:rFonts w:hint="eastAsia" w:ascii="仿宋" w:hAnsi="仿宋" w:eastAsia="仿宋" w:cs="仿宋"/>
          <w:color w:val="000000" w:themeColor="text1"/>
          <w:sz w:val="24"/>
          <w:szCs w:val="22"/>
          <w:highlight w:val="none"/>
          <w:lang w:val="en-US" w:eastAsia="zh-CN"/>
          <w14:textFill>
            <w14:solidFill>
              <w14:schemeClr w14:val="tx1"/>
            </w14:solidFill>
          </w14:textFill>
        </w:rPr>
        <w:t>27</w:t>
      </w:r>
      <w:r>
        <w:rPr>
          <w:rFonts w:hint="eastAsia" w:ascii="仿宋" w:hAnsi="仿宋" w:eastAsia="仿宋" w:cs="仿宋"/>
          <w:color w:val="000000" w:themeColor="text1"/>
          <w:sz w:val="24"/>
          <w:szCs w:val="22"/>
          <w:highlight w:val="none"/>
          <w14:textFill>
            <w14:solidFill>
              <w14:schemeClr w14:val="tx1"/>
            </w14:solidFill>
          </w14:textFill>
        </w:rPr>
        <w:t>.2.2已确定中标或者</w:t>
      </w:r>
      <w:r>
        <w:rPr>
          <w:rFonts w:hint="eastAsia" w:ascii="仿宋" w:hAnsi="仿宋" w:eastAsia="仿宋" w:cs="仿宋"/>
          <w:color w:val="000000" w:themeColor="text1"/>
          <w:sz w:val="24"/>
          <w:szCs w:val="22"/>
          <w:highlight w:val="none"/>
          <w:lang w:eastAsia="zh-CN"/>
          <w14:textFill>
            <w14:solidFill>
              <w14:schemeClr w14:val="tx1"/>
            </w14:solidFill>
          </w14:textFill>
        </w:rPr>
        <w:t>中标供应商</w:t>
      </w:r>
      <w:r>
        <w:rPr>
          <w:rFonts w:hint="eastAsia" w:ascii="仿宋" w:hAnsi="仿宋" w:eastAsia="仿宋" w:cs="仿宋"/>
          <w:color w:val="000000" w:themeColor="text1"/>
          <w:sz w:val="24"/>
          <w:szCs w:val="22"/>
          <w:highlight w:val="none"/>
          <w14:textFill>
            <w14:solidFill>
              <w14:schemeClr w14:val="tx1"/>
            </w14:solidFill>
          </w14:textFill>
        </w:rPr>
        <w:t>但尚未签订政府采购合同的，中标或者成交结果无效，从合格的中标或者成交候选人中另行确定中标或者</w:t>
      </w:r>
      <w:r>
        <w:rPr>
          <w:rFonts w:hint="eastAsia" w:ascii="仿宋" w:hAnsi="仿宋" w:eastAsia="仿宋" w:cs="仿宋"/>
          <w:color w:val="000000" w:themeColor="text1"/>
          <w:sz w:val="24"/>
          <w:szCs w:val="22"/>
          <w:highlight w:val="none"/>
          <w:lang w:eastAsia="zh-CN"/>
          <w14:textFill>
            <w14:solidFill>
              <w14:schemeClr w14:val="tx1"/>
            </w14:solidFill>
          </w14:textFill>
        </w:rPr>
        <w:t>中标供应商</w:t>
      </w:r>
      <w:r>
        <w:rPr>
          <w:rFonts w:hint="eastAsia" w:ascii="仿宋" w:hAnsi="仿宋" w:eastAsia="仿宋" w:cs="仿宋"/>
          <w:color w:val="000000" w:themeColor="text1"/>
          <w:sz w:val="24"/>
          <w:szCs w:val="22"/>
          <w:highlight w:val="none"/>
          <w14:textFill>
            <w14:solidFill>
              <w14:schemeClr w14:val="tx1"/>
            </w14:solidFill>
          </w14:textFill>
        </w:rPr>
        <w:t>；没有合格的中标或者成交候选人的，重新开展政府采购活动。</w:t>
      </w:r>
    </w:p>
    <w:p w14:paraId="620B42A2">
      <w:pPr>
        <w:pStyle w:val="5"/>
        <w:keepNext w:val="0"/>
        <w:keepLines w:val="0"/>
        <w:pageBreakBefore w:val="0"/>
        <w:widowControl w:val="0"/>
        <w:kinsoku/>
        <w:wordWrap/>
        <w:overflowPunct/>
        <w:topLinePunct w:val="0"/>
        <w:autoSpaceDE/>
        <w:autoSpaceDN/>
        <w:bidi w:val="0"/>
        <w:adjustRightInd/>
        <w:snapToGrid w:val="0"/>
        <w:spacing w:after="0" w:line="450" w:lineRule="exact"/>
        <w:ind w:left="0" w:leftChars="0" w:firstLine="480" w:firstLineChars="200"/>
        <w:textAlignment w:val="auto"/>
        <w:rPr>
          <w:rFonts w:hint="eastAsia" w:ascii="仿宋" w:hAnsi="仿宋" w:eastAsia="仿宋" w:cs="仿宋"/>
          <w:color w:val="000000" w:themeColor="text1"/>
          <w:sz w:val="24"/>
          <w:szCs w:val="22"/>
          <w:highlight w:val="none"/>
          <w14:textFill>
            <w14:solidFill>
              <w14:schemeClr w14:val="tx1"/>
            </w14:solidFill>
          </w14:textFill>
        </w:rPr>
      </w:pPr>
      <w:r>
        <w:rPr>
          <w:rFonts w:hint="eastAsia" w:ascii="仿宋" w:hAnsi="仿宋" w:eastAsia="仿宋" w:cs="仿宋"/>
          <w:color w:val="000000" w:themeColor="text1"/>
          <w:sz w:val="24"/>
          <w:szCs w:val="22"/>
          <w:highlight w:val="none"/>
          <w:lang w:val="en-US" w:eastAsia="zh-CN"/>
          <w14:textFill>
            <w14:solidFill>
              <w14:schemeClr w14:val="tx1"/>
            </w14:solidFill>
          </w14:textFill>
        </w:rPr>
        <w:t>27</w:t>
      </w:r>
      <w:r>
        <w:rPr>
          <w:rFonts w:hint="eastAsia" w:ascii="仿宋" w:hAnsi="仿宋" w:eastAsia="仿宋" w:cs="仿宋"/>
          <w:color w:val="000000" w:themeColor="text1"/>
          <w:sz w:val="24"/>
          <w:szCs w:val="22"/>
          <w:highlight w:val="none"/>
          <w14:textFill>
            <w14:solidFill>
              <w14:schemeClr w14:val="tx1"/>
            </w14:solidFill>
          </w14:textFill>
        </w:rPr>
        <w:t>.2.3政府采购合同已签订但尚未履行的，撤销合同，从合格的中标或者成交候选人中另行确定中标或者</w:t>
      </w:r>
      <w:r>
        <w:rPr>
          <w:rFonts w:hint="eastAsia" w:ascii="仿宋" w:hAnsi="仿宋" w:eastAsia="仿宋" w:cs="仿宋"/>
          <w:color w:val="000000" w:themeColor="text1"/>
          <w:sz w:val="24"/>
          <w:szCs w:val="22"/>
          <w:highlight w:val="none"/>
          <w:lang w:eastAsia="zh-CN"/>
          <w14:textFill>
            <w14:solidFill>
              <w14:schemeClr w14:val="tx1"/>
            </w14:solidFill>
          </w14:textFill>
        </w:rPr>
        <w:t>中标供应商</w:t>
      </w:r>
      <w:r>
        <w:rPr>
          <w:rFonts w:hint="eastAsia" w:ascii="仿宋" w:hAnsi="仿宋" w:eastAsia="仿宋" w:cs="仿宋"/>
          <w:color w:val="000000" w:themeColor="text1"/>
          <w:sz w:val="24"/>
          <w:szCs w:val="22"/>
          <w:highlight w:val="none"/>
          <w14:textFill>
            <w14:solidFill>
              <w14:schemeClr w14:val="tx1"/>
            </w14:solidFill>
          </w14:textFill>
        </w:rPr>
        <w:t>；没有合格的中标或者成交候选人的，重新开展政府采购活动。</w:t>
      </w:r>
    </w:p>
    <w:p w14:paraId="0F95EF3C">
      <w:pPr>
        <w:pStyle w:val="5"/>
        <w:keepNext w:val="0"/>
        <w:keepLines w:val="0"/>
        <w:pageBreakBefore w:val="0"/>
        <w:widowControl w:val="0"/>
        <w:kinsoku/>
        <w:wordWrap/>
        <w:overflowPunct/>
        <w:topLinePunct w:val="0"/>
        <w:autoSpaceDE/>
        <w:autoSpaceDN/>
        <w:bidi w:val="0"/>
        <w:adjustRightInd/>
        <w:snapToGrid w:val="0"/>
        <w:spacing w:after="0" w:line="450" w:lineRule="exact"/>
        <w:ind w:left="0" w:leftChars="0" w:firstLine="480" w:firstLineChars="200"/>
        <w:textAlignment w:val="auto"/>
        <w:rPr>
          <w:rFonts w:hint="eastAsia" w:ascii="仿宋" w:hAnsi="仿宋" w:eastAsia="仿宋" w:cs="仿宋"/>
          <w:color w:val="000000" w:themeColor="text1"/>
          <w:sz w:val="24"/>
          <w:szCs w:val="22"/>
          <w:highlight w:val="none"/>
          <w14:textFill>
            <w14:solidFill>
              <w14:schemeClr w14:val="tx1"/>
            </w14:solidFill>
          </w14:textFill>
        </w:rPr>
      </w:pPr>
      <w:r>
        <w:rPr>
          <w:rFonts w:hint="eastAsia" w:ascii="仿宋" w:hAnsi="仿宋" w:eastAsia="仿宋" w:cs="仿宋"/>
          <w:color w:val="000000" w:themeColor="text1"/>
          <w:sz w:val="24"/>
          <w:szCs w:val="22"/>
          <w:highlight w:val="none"/>
          <w:lang w:val="en-US" w:eastAsia="zh-CN"/>
          <w14:textFill>
            <w14:solidFill>
              <w14:schemeClr w14:val="tx1"/>
            </w14:solidFill>
          </w14:textFill>
        </w:rPr>
        <w:t>27</w:t>
      </w:r>
      <w:r>
        <w:rPr>
          <w:rFonts w:hint="eastAsia" w:ascii="仿宋" w:hAnsi="仿宋" w:eastAsia="仿宋" w:cs="仿宋"/>
          <w:color w:val="000000" w:themeColor="text1"/>
          <w:sz w:val="24"/>
          <w:szCs w:val="22"/>
          <w:highlight w:val="none"/>
          <w14:textFill>
            <w14:solidFill>
              <w14:schemeClr w14:val="tx1"/>
            </w14:solidFill>
          </w14:textFill>
        </w:rPr>
        <w:t>.2.4政府采购合同已经履行，给采购人、供应商造成损失的，由责任人承担赔偿责任。</w:t>
      </w:r>
    </w:p>
    <w:p w14:paraId="15820B61">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仿宋" w:hAnsi="仿宋" w:eastAsia="仿宋" w:cs="仿宋"/>
          <w:color w:val="000000" w:themeColor="text1"/>
          <w:sz w:val="24"/>
          <w:szCs w:val="22"/>
          <w:highlight w:val="none"/>
          <w14:textFill>
            <w14:solidFill>
              <w14:schemeClr w14:val="tx1"/>
            </w14:solidFill>
          </w14:textFill>
        </w:rPr>
      </w:pPr>
      <w:r>
        <w:rPr>
          <w:rFonts w:hint="eastAsia" w:ascii="仿宋" w:hAnsi="仿宋" w:eastAsia="仿宋" w:cs="仿宋"/>
          <w:color w:val="000000" w:themeColor="text1"/>
          <w:sz w:val="24"/>
          <w:szCs w:val="22"/>
          <w:highlight w:val="none"/>
          <w:lang w:val="en-US" w:eastAsia="zh-CN"/>
          <w14:textFill>
            <w14:solidFill>
              <w14:schemeClr w14:val="tx1"/>
            </w14:solidFill>
          </w14:textFill>
        </w:rPr>
        <w:t>27</w:t>
      </w:r>
      <w:r>
        <w:rPr>
          <w:rFonts w:hint="eastAsia" w:ascii="仿宋" w:hAnsi="仿宋" w:eastAsia="仿宋" w:cs="仿宋"/>
          <w:color w:val="000000" w:themeColor="text1"/>
          <w:sz w:val="24"/>
          <w:szCs w:val="22"/>
          <w:highlight w:val="none"/>
          <w14:textFill>
            <w14:solidFill>
              <w14:schemeClr w14:val="tx1"/>
            </w14:solidFill>
          </w14:textFill>
        </w:rPr>
        <w:t>.2.5政府采购当事人有其他违反政府采购法或者本条例规定的行为，经改正后仍然影响或者可能影响中标、成交结果或者依法被认定为中标、成交无效的，依照2</w:t>
      </w:r>
      <w:r>
        <w:rPr>
          <w:rFonts w:hint="eastAsia" w:ascii="仿宋" w:hAnsi="仿宋" w:eastAsia="仿宋" w:cs="仿宋"/>
          <w:color w:val="000000" w:themeColor="text1"/>
          <w:sz w:val="24"/>
          <w:szCs w:val="22"/>
          <w:highlight w:val="none"/>
          <w:lang w:val="en-US" w:eastAsia="zh-CN"/>
          <w14:textFill>
            <w14:solidFill>
              <w14:schemeClr w14:val="tx1"/>
            </w14:solidFill>
          </w14:textFill>
        </w:rPr>
        <w:t>7</w:t>
      </w:r>
      <w:r>
        <w:rPr>
          <w:rFonts w:hint="eastAsia" w:ascii="仿宋" w:hAnsi="仿宋" w:eastAsia="仿宋" w:cs="仿宋"/>
          <w:color w:val="000000" w:themeColor="text1"/>
          <w:sz w:val="24"/>
          <w:szCs w:val="22"/>
          <w:highlight w:val="none"/>
          <w14:textFill>
            <w14:solidFill>
              <w14:schemeClr w14:val="tx1"/>
            </w14:solidFill>
          </w14:textFill>
        </w:rPr>
        <w:t>.2.1-2</w:t>
      </w:r>
      <w:r>
        <w:rPr>
          <w:rFonts w:hint="eastAsia" w:ascii="仿宋" w:hAnsi="仿宋" w:eastAsia="仿宋" w:cs="仿宋"/>
          <w:color w:val="000000" w:themeColor="text1"/>
          <w:sz w:val="24"/>
          <w:szCs w:val="22"/>
          <w:highlight w:val="none"/>
          <w:lang w:val="en-US" w:eastAsia="zh-CN"/>
          <w14:textFill>
            <w14:solidFill>
              <w14:schemeClr w14:val="tx1"/>
            </w14:solidFill>
          </w14:textFill>
        </w:rPr>
        <w:t>7</w:t>
      </w:r>
      <w:r>
        <w:rPr>
          <w:rFonts w:hint="eastAsia" w:ascii="仿宋" w:hAnsi="仿宋" w:eastAsia="仿宋" w:cs="仿宋"/>
          <w:color w:val="000000" w:themeColor="text1"/>
          <w:sz w:val="24"/>
          <w:szCs w:val="22"/>
          <w:highlight w:val="none"/>
          <w14:textFill>
            <w14:solidFill>
              <w14:schemeClr w14:val="tx1"/>
            </w14:solidFill>
          </w14:textFill>
        </w:rPr>
        <w:t>.2.4规定处理。</w:t>
      </w:r>
    </w:p>
    <w:p w14:paraId="270F5ED9">
      <w:pPr>
        <w:keepNext w:val="0"/>
        <w:keepLines w:val="0"/>
        <w:pageBreakBefore w:val="0"/>
        <w:kinsoku/>
        <w:wordWrap/>
        <w:topLinePunct w:val="0"/>
        <w:autoSpaceDE/>
        <w:autoSpaceDN/>
        <w:bidi w:val="0"/>
        <w:spacing w:line="450" w:lineRule="exact"/>
        <w:jc w:val="center"/>
        <w:textAlignment w:val="auto"/>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六、确定中标供应商及授予合同</w:t>
      </w:r>
      <w:bookmarkEnd w:id="41"/>
      <w:bookmarkEnd w:id="42"/>
      <w:bookmarkEnd w:id="43"/>
      <w:bookmarkEnd w:id="44"/>
      <w:bookmarkEnd w:id="45"/>
    </w:p>
    <w:p w14:paraId="42EB96C7">
      <w:pPr>
        <w:pStyle w:val="11"/>
        <w:keepNext w:val="0"/>
        <w:keepLines w:val="0"/>
        <w:pageBreakBefore w:val="0"/>
        <w:kinsoku/>
        <w:wordWrap/>
        <w:topLinePunct w:val="0"/>
        <w:autoSpaceDE/>
        <w:autoSpaceDN/>
        <w:bidi w:val="0"/>
        <w:spacing w:line="450" w:lineRule="exact"/>
        <w:ind w:firstLine="482" w:firstLineChars="200"/>
        <w:textAlignment w:val="auto"/>
        <w:rPr>
          <w:rFonts w:hint="eastAsia" w:ascii="仿宋" w:hAnsi="仿宋" w:eastAsia="仿宋" w:cs="仿宋"/>
          <w:b/>
          <w:bCs/>
          <w:snapToGrid w:val="0"/>
          <w:color w:val="000000" w:themeColor="text1"/>
          <w:kern w:val="0"/>
          <w:sz w:val="24"/>
          <w:szCs w:val="24"/>
          <w:highlight w:val="none"/>
          <w14:textFill>
            <w14:solidFill>
              <w14:schemeClr w14:val="tx1"/>
            </w14:solidFill>
          </w14:textFill>
        </w:rPr>
      </w:pPr>
      <w:r>
        <w:rPr>
          <w:rFonts w:hint="eastAsia" w:ascii="仿宋" w:hAnsi="仿宋" w:eastAsia="仿宋" w:cs="仿宋"/>
          <w:b/>
          <w:bCs/>
          <w:snapToGrid w:val="0"/>
          <w:color w:val="000000" w:themeColor="text1"/>
          <w:kern w:val="0"/>
          <w:sz w:val="24"/>
          <w:szCs w:val="24"/>
          <w:highlight w:val="none"/>
          <w14:textFill>
            <w14:solidFill>
              <w14:schemeClr w14:val="tx1"/>
            </w14:solidFill>
          </w14:textFill>
        </w:rPr>
        <w:t>2</w:t>
      </w:r>
      <w:r>
        <w:rPr>
          <w:rFonts w:hint="eastAsia" w:ascii="仿宋" w:hAnsi="仿宋" w:eastAsia="仿宋" w:cs="仿宋"/>
          <w:b/>
          <w:bCs/>
          <w:snapToGrid w:val="0"/>
          <w:color w:val="000000" w:themeColor="text1"/>
          <w:kern w:val="0"/>
          <w:sz w:val="24"/>
          <w:szCs w:val="24"/>
          <w:highlight w:val="none"/>
          <w:lang w:val="en-US" w:eastAsia="zh-CN"/>
          <w14:textFill>
            <w14:solidFill>
              <w14:schemeClr w14:val="tx1"/>
            </w14:solidFill>
          </w14:textFill>
        </w:rPr>
        <w:t>8</w:t>
      </w:r>
      <w:r>
        <w:rPr>
          <w:rFonts w:hint="eastAsia" w:ascii="仿宋" w:hAnsi="仿宋" w:eastAsia="仿宋" w:cs="仿宋"/>
          <w:b/>
          <w:bCs/>
          <w:snapToGrid w:val="0"/>
          <w:color w:val="000000" w:themeColor="text1"/>
          <w:kern w:val="0"/>
          <w:sz w:val="24"/>
          <w:szCs w:val="24"/>
          <w:highlight w:val="none"/>
          <w14:textFill>
            <w14:solidFill>
              <w14:schemeClr w14:val="tx1"/>
            </w14:solidFill>
          </w14:textFill>
        </w:rPr>
        <w:t>.中标供应商的确定</w:t>
      </w:r>
    </w:p>
    <w:p w14:paraId="71C28722">
      <w:pPr>
        <w:pStyle w:val="11"/>
        <w:keepNext w:val="0"/>
        <w:keepLines w:val="0"/>
        <w:pageBreakBefore w:val="0"/>
        <w:kinsoku/>
        <w:wordWrap/>
        <w:topLinePunct w:val="0"/>
        <w:autoSpaceDE/>
        <w:autoSpaceDN/>
        <w:bidi w:val="0"/>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2</w:t>
      </w:r>
      <w:r>
        <w:rPr>
          <w:rFonts w:hint="eastAsia" w:ascii="仿宋" w:hAnsi="仿宋" w:eastAsia="仿宋" w:cs="仿宋"/>
          <w:snapToGrid w:val="0"/>
          <w:color w:val="000000" w:themeColor="text1"/>
          <w:kern w:val="0"/>
          <w:sz w:val="24"/>
          <w:szCs w:val="24"/>
          <w:highlight w:val="none"/>
          <w:lang w:val="en-US" w:eastAsia="zh-CN"/>
          <w14:textFill>
            <w14:solidFill>
              <w14:schemeClr w14:val="tx1"/>
            </w14:solidFill>
          </w14:textFill>
        </w:rPr>
        <w:t>8</w:t>
      </w:r>
      <w:r>
        <w:rPr>
          <w:rFonts w:hint="eastAsia" w:ascii="仿宋" w:hAnsi="仿宋" w:eastAsia="仿宋" w:cs="仿宋"/>
          <w:snapToGrid w:val="0"/>
          <w:color w:val="000000" w:themeColor="text1"/>
          <w:kern w:val="0"/>
          <w:sz w:val="24"/>
          <w:szCs w:val="24"/>
          <w:highlight w:val="none"/>
          <w14:textFill>
            <w14:solidFill>
              <w14:schemeClr w14:val="tx1"/>
            </w14:solidFill>
          </w14:textFill>
        </w:rPr>
        <w:t>.1采购代理机构应当自评审结束之日起2个工作日内将评审报告送交采购人。</w:t>
      </w:r>
    </w:p>
    <w:p w14:paraId="729E7BAA">
      <w:pPr>
        <w:pStyle w:val="11"/>
        <w:keepNext w:val="0"/>
        <w:keepLines w:val="0"/>
        <w:pageBreakBefore w:val="0"/>
        <w:kinsoku/>
        <w:wordWrap/>
        <w:topLinePunct w:val="0"/>
        <w:autoSpaceDE/>
        <w:autoSpaceDN/>
        <w:bidi w:val="0"/>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采购人应当自收到评标报告之日起５个工作日内，在评标报告确定的中标候选人名单中按顺序确定中标供应商。中标候选人并列的，由采购人或者采购人委托评标委员会按照采购文件规定的方式确定中标供应商；采购文件未规定的，采取随机抽取的方式确定。</w:t>
      </w:r>
    </w:p>
    <w:p w14:paraId="145E6894">
      <w:pPr>
        <w:pStyle w:val="11"/>
        <w:keepNext w:val="0"/>
        <w:keepLines w:val="0"/>
        <w:pageBreakBefore w:val="0"/>
        <w:kinsoku/>
        <w:wordWrap/>
        <w:topLinePunct w:val="0"/>
        <w:autoSpaceDE/>
        <w:autoSpaceDN/>
        <w:bidi w:val="0"/>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采购人在收到评标报告5个工作日内未按评标报告推荐的中标候选人顺序确定中标供应商，又不能说明合法理由的，视同按评标报告推荐的顺序确定排名第一的中标候选人为中标供应商。</w:t>
      </w:r>
    </w:p>
    <w:p w14:paraId="3F9FEA2C">
      <w:pPr>
        <w:pStyle w:val="11"/>
        <w:keepNext w:val="0"/>
        <w:keepLines w:val="0"/>
        <w:pageBreakBefore w:val="0"/>
        <w:kinsoku/>
        <w:wordWrap/>
        <w:topLinePunct w:val="0"/>
        <w:autoSpaceDE/>
        <w:autoSpaceDN/>
        <w:bidi w:val="0"/>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采购人或者采购代理机构应当自中标候选人确定之日起2个工作日内，在原招标公告发布媒体上公告中标结果，采购文件应当随中标结果同时公告。</w:t>
      </w:r>
    </w:p>
    <w:p w14:paraId="2EE06355">
      <w:pPr>
        <w:pStyle w:val="11"/>
        <w:keepNext w:val="0"/>
        <w:keepLines w:val="0"/>
        <w:pageBreakBefore w:val="0"/>
        <w:kinsoku/>
        <w:wordWrap/>
        <w:topLinePunct w:val="0"/>
        <w:autoSpaceDE/>
        <w:autoSpaceDN/>
        <w:bidi w:val="0"/>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公告期限为1个工作日。</w:t>
      </w:r>
    </w:p>
    <w:p w14:paraId="54165E76">
      <w:pPr>
        <w:pStyle w:val="11"/>
        <w:keepNext w:val="0"/>
        <w:keepLines w:val="0"/>
        <w:pageBreakBefore w:val="0"/>
        <w:kinsoku/>
        <w:wordWrap/>
        <w:topLinePunct w:val="0"/>
        <w:autoSpaceDE/>
        <w:autoSpaceDN/>
        <w:bidi w:val="0"/>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2</w:t>
      </w:r>
      <w:r>
        <w:rPr>
          <w:rFonts w:hint="eastAsia" w:ascii="仿宋" w:hAnsi="仿宋" w:eastAsia="仿宋" w:cs="仿宋"/>
          <w:snapToGrid w:val="0"/>
          <w:color w:val="000000" w:themeColor="text1"/>
          <w:kern w:val="0"/>
          <w:sz w:val="24"/>
          <w:szCs w:val="24"/>
          <w:highlight w:val="none"/>
          <w:lang w:val="en-US" w:eastAsia="zh-CN"/>
          <w14:textFill>
            <w14:solidFill>
              <w14:schemeClr w14:val="tx1"/>
            </w14:solidFill>
          </w14:textFill>
        </w:rPr>
        <w:t>8</w:t>
      </w:r>
      <w:r>
        <w:rPr>
          <w:rFonts w:hint="eastAsia" w:ascii="仿宋" w:hAnsi="仿宋" w:eastAsia="仿宋" w:cs="仿宋"/>
          <w:snapToGrid w:val="0"/>
          <w:color w:val="000000" w:themeColor="text1"/>
          <w:kern w:val="0"/>
          <w:sz w:val="24"/>
          <w:szCs w:val="24"/>
          <w:highlight w:val="none"/>
          <w14:textFill>
            <w14:solidFill>
              <w14:schemeClr w14:val="tx1"/>
            </w14:solidFill>
          </w14:textFill>
        </w:rPr>
        <w:t>.2除国务院财政部门规定的情形外，采购人、采购代理机构不得以任何理由组织重新评审。采购人、采购代理机构按照国务院财政部门的规定组织重新评审的，应当书面报告本级人民政府财政部门。</w:t>
      </w:r>
    </w:p>
    <w:p w14:paraId="57A8E4FA">
      <w:pPr>
        <w:keepNext w:val="0"/>
        <w:keepLines w:val="0"/>
        <w:pageBreakBefore w:val="0"/>
        <w:kinsoku/>
        <w:wordWrap/>
        <w:topLinePunct w:val="0"/>
        <w:autoSpaceDE/>
        <w:autoSpaceDN/>
        <w:bidi w:val="0"/>
        <w:adjustRightInd w:val="0"/>
        <w:snapToGrid w:val="0"/>
        <w:spacing w:line="450" w:lineRule="exact"/>
        <w:ind w:firstLine="480" w:firstLineChars="200"/>
        <w:jc w:val="left"/>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2</w:t>
      </w:r>
      <w:r>
        <w:rPr>
          <w:rFonts w:hint="eastAsia" w:ascii="仿宋" w:hAnsi="仿宋" w:eastAsia="仿宋" w:cs="仿宋"/>
          <w:snapToGrid w:val="0"/>
          <w:color w:val="000000" w:themeColor="text1"/>
          <w:kern w:val="0"/>
          <w:sz w:val="24"/>
          <w:szCs w:val="24"/>
          <w:highlight w:val="none"/>
          <w:lang w:val="en-US" w:eastAsia="zh-CN"/>
          <w14:textFill>
            <w14:solidFill>
              <w14:schemeClr w14:val="tx1"/>
            </w14:solidFill>
          </w14:textFill>
        </w:rPr>
        <w:t>8</w:t>
      </w:r>
      <w:r>
        <w:rPr>
          <w:rFonts w:hint="eastAsia" w:ascii="仿宋" w:hAnsi="仿宋" w:eastAsia="仿宋" w:cs="仿宋"/>
          <w:snapToGrid w:val="0"/>
          <w:color w:val="000000" w:themeColor="text1"/>
          <w:kern w:val="0"/>
          <w:sz w:val="24"/>
          <w:szCs w:val="24"/>
          <w:highlight w:val="none"/>
          <w14:textFill>
            <w14:solidFill>
              <w14:schemeClr w14:val="tx1"/>
            </w14:solidFill>
          </w14:textFill>
        </w:rPr>
        <w:t>.3中标通知书发出后，采购人不得违法改变中标结果，中标</w:t>
      </w:r>
      <w:r>
        <w:rPr>
          <w:rFonts w:hint="eastAsia" w:ascii="仿宋" w:hAnsi="仿宋" w:eastAsia="仿宋" w:cs="仿宋"/>
          <w:color w:val="000000" w:themeColor="text1"/>
          <w:sz w:val="24"/>
          <w:szCs w:val="24"/>
          <w:highlight w:val="none"/>
          <w14:textFill>
            <w14:solidFill>
              <w14:schemeClr w14:val="tx1"/>
            </w14:solidFill>
          </w14:textFill>
        </w:rPr>
        <w:t>供应商</w:t>
      </w:r>
      <w:r>
        <w:rPr>
          <w:rFonts w:hint="eastAsia" w:ascii="仿宋" w:hAnsi="仿宋" w:eastAsia="仿宋" w:cs="仿宋"/>
          <w:snapToGrid w:val="0"/>
          <w:color w:val="000000" w:themeColor="text1"/>
          <w:kern w:val="0"/>
          <w:sz w:val="24"/>
          <w:szCs w:val="24"/>
          <w:highlight w:val="none"/>
          <w14:textFill>
            <w14:solidFill>
              <w14:schemeClr w14:val="tx1"/>
            </w14:solidFill>
          </w14:textFill>
        </w:rPr>
        <w:t>无正当理由不得放弃中标。</w:t>
      </w:r>
    </w:p>
    <w:p w14:paraId="468AB67F">
      <w:pPr>
        <w:keepNext w:val="0"/>
        <w:keepLines w:val="0"/>
        <w:pageBreakBefore w:val="0"/>
        <w:kinsoku/>
        <w:wordWrap/>
        <w:topLinePunct w:val="0"/>
        <w:autoSpaceDE/>
        <w:autoSpaceDN/>
        <w:bidi w:val="0"/>
        <w:adjustRightInd w:val="0"/>
        <w:snapToGrid w:val="0"/>
        <w:spacing w:line="450" w:lineRule="exact"/>
        <w:ind w:firstLine="482" w:firstLineChars="200"/>
        <w:jc w:val="left"/>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29</w:t>
      </w:r>
      <w:r>
        <w:rPr>
          <w:rFonts w:hint="eastAsia" w:ascii="仿宋" w:hAnsi="仿宋" w:eastAsia="仿宋" w:cs="仿宋"/>
          <w:b/>
          <w:color w:val="000000" w:themeColor="text1"/>
          <w:sz w:val="24"/>
          <w:szCs w:val="24"/>
          <w:highlight w:val="none"/>
          <w14:textFill>
            <w14:solidFill>
              <w14:schemeClr w14:val="tx1"/>
            </w14:solidFill>
          </w14:textFill>
        </w:rPr>
        <w:t>.合同授予</w:t>
      </w:r>
    </w:p>
    <w:p w14:paraId="309ECC86">
      <w:pPr>
        <w:keepNext w:val="0"/>
        <w:keepLines w:val="0"/>
        <w:pageBreakBefore w:val="0"/>
        <w:kinsoku/>
        <w:wordWrap/>
        <w:topLinePunct w:val="0"/>
        <w:autoSpaceDE/>
        <w:autoSpaceDN/>
        <w:bidi w:val="0"/>
        <w:adjustRightInd w:val="0"/>
        <w:snapToGrid w:val="0"/>
        <w:spacing w:line="450" w:lineRule="exact"/>
        <w:ind w:firstLine="480" w:firstLineChars="200"/>
        <w:jc w:val="left"/>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lang w:val="en-US" w:eastAsia="zh-CN"/>
          <w14:textFill>
            <w14:solidFill>
              <w14:schemeClr w14:val="tx1"/>
            </w14:solidFill>
          </w14:textFill>
        </w:rPr>
        <w:t>29</w:t>
      </w:r>
      <w:r>
        <w:rPr>
          <w:rFonts w:hint="eastAsia" w:ascii="仿宋" w:hAnsi="仿宋" w:eastAsia="仿宋" w:cs="仿宋"/>
          <w:snapToGrid w:val="0"/>
          <w:color w:val="000000" w:themeColor="text1"/>
          <w:kern w:val="0"/>
          <w:sz w:val="24"/>
          <w:szCs w:val="24"/>
          <w:highlight w:val="none"/>
          <w14:textFill>
            <w14:solidFill>
              <w14:schemeClr w14:val="tx1"/>
            </w14:solidFill>
          </w14:textFill>
        </w:rPr>
        <w:t>.1本项目的合同将授予按本须知第</w:t>
      </w:r>
      <w:r>
        <w:rPr>
          <w:rFonts w:hint="eastAsia" w:ascii="仿宋" w:hAnsi="仿宋" w:eastAsia="仿宋" w:cs="仿宋"/>
          <w:snapToGrid w:val="0"/>
          <w:color w:val="000000" w:themeColor="text1"/>
          <w:kern w:val="0"/>
          <w:sz w:val="24"/>
          <w:szCs w:val="24"/>
          <w:highlight w:val="none"/>
          <w:lang w:val="en-US" w:eastAsia="zh-CN"/>
          <w14:textFill>
            <w14:solidFill>
              <w14:schemeClr w14:val="tx1"/>
            </w14:solidFill>
          </w14:textFill>
        </w:rPr>
        <w:t>29</w:t>
      </w:r>
      <w:r>
        <w:rPr>
          <w:rFonts w:hint="eastAsia" w:ascii="仿宋" w:hAnsi="仿宋" w:eastAsia="仿宋" w:cs="仿宋"/>
          <w:snapToGrid w:val="0"/>
          <w:color w:val="000000" w:themeColor="text1"/>
          <w:kern w:val="0"/>
          <w:sz w:val="24"/>
          <w:szCs w:val="24"/>
          <w:highlight w:val="none"/>
          <w14:textFill>
            <w14:solidFill>
              <w14:schemeClr w14:val="tx1"/>
            </w14:solidFill>
          </w14:textFill>
        </w:rPr>
        <w:t>款所确定的中标</w:t>
      </w:r>
      <w:r>
        <w:rPr>
          <w:rFonts w:hint="eastAsia" w:ascii="仿宋" w:hAnsi="仿宋" w:eastAsia="仿宋" w:cs="仿宋"/>
          <w:color w:val="000000" w:themeColor="text1"/>
          <w:sz w:val="24"/>
          <w:szCs w:val="24"/>
          <w:highlight w:val="none"/>
          <w14:textFill>
            <w14:solidFill>
              <w14:schemeClr w14:val="tx1"/>
            </w14:solidFill>
          </w14:textFill>
        </w:rPr>
        <w:t>供应商</w:t>
      </w:r>
      <w:r>
        <w:rPr>
          <w:rFonts w:hint="eastAsia" w:ascii="仿宋" w:hAnsi="仿宋" w:eastAsia="仿宋" w:cs="仿宋"/>
          <w:snapToGrid w:val="0"/>
          <w:color w:val="000000" w:themeColor="text1"/>
          <w:kern w:val="0"/>
          <w:sz w:val="24"/>
          <w:szCs w:val="24"/>
          <w:highlight w:val="none"/>
          <w14:textFill>
            <w14:solidFill>
              <w14:schemeClr w14:val="tx1"/>
            </w14:solidFill>
          </w14:textFill>
        </w:rPr>
        <w:t>。</w:t>
      </w:r>
    </w:p>
    <w:p w14:paraId="2FCC15D0">
      <w:pPr>
        <w:keepNext w:val="0"/>
        <w:keepLines w:val="0"/>
        <w:pageBreakBefore w:val="0"/>
        <w:kinsoku/>
        <w:wordWrap/>
        <w:topLinePunct w:val="0"/>
        <w:autoSpaceDE/>
        <w:autoSpaceDN/>
        <w:bidi w:val="0"/>
        <w:adjustRightInd w:val="0"/>
        <w:snapToGrid w:val="0"/>
        <w:spacing w:line="450" w:lineRule="exact"/>
        <w:ind w:firstLine="480" w:firstLineChars="200"/>
        <w:jc w:val="left"/>
        <w:textAlignment w:val="auto"/>
        <w:rPr>
          <w:rFonts w:hint="eastAsia" w:ascii="仿宋" w:hAnsi="仿宋" w:eastAsia="仿宋" w:cs="仿宋"/>
          <w:snapToGrid w:val="0"/>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snapToGrid w:val="0"/>
          <w:color w:val="000000" w:themeColor="text1"/>
          <w:kern w:val="0"/>
          <w:sz w:val="24"/>
          <w:szCs w:val="24"/>
          <w:highlight w:val="none"/>
          <w:lang w:val="en-US" w:eastAsia="zh-CN"/>
          <w14:textFill>
            <w14:solidFill>
              <w14:schemeClr w14:val="tx1"/>
            </w14:solidFill>
          </w14:textFill>
        </w:rPr>
        <w:t>29</w:t>
      </w:r>
      <w:r>
        <w:rPr>
          <w:rFonts w:hint="eastAsia" w:ascii="仿宋" w:hAnsi="仿宋" w:eastAsia="仿宋" w:cs="仿宋"/>
          <w:snapToGrid w:val="0"/>
          <w:color w:val="000000" w:themeColor="text1"/>
          <w:kern w:val="0"/>
          <w:sz w:val="24"/>
          <w:szCs w:val="24"/>
          <w:highlight w:val="none"/>
          <w14:textFill>
            <w14:solidFill>
              <w14:schemeClr w14:val="tx1"/>
            </w14:solidFill>
          </w14:textFill>
        </w:rPr>
        <w:t>.2中标或者中标供应商拒绝与采购人签订合同的，</w:t>
      </w:r>
      <w:bookmarkEnd w:id="46"/>
      <w:r>
        <w:rPr>
          <w:rFonts w:hint="eastAsia" w:ascii="仿宋" w:hAnsi="仿宋" w:eastAsia="仿宋" w:cs="仿宋"/>
          <w:snapToGrid w:val="0"/>
          <w:color w:val="000000" w:themeColor="text1"/>
          <w:kern w:val="0"/>
          <w:sz w:val="24"/>
          <w:szCs w:val="24"/>
          <w:highlight w:val="none"/>
          <w:lang w:val="en-US" w:eastAsia="zh-CN"/>
          <w14:textFill>
            <w14:solidFill>
              <w14:schemeClr w14:val="tx1"/>
            </w14:solidFill>
          </w14:textFill>
        </w:rPr>
        <w:t>采购人可以按照评审报告推荐的中标候选人名单排序,确定下一候选人为中标供应商，也可以重新开展政府采购活动。</w:t>
      </w:r>
    </w:p>
    <w:p w14:paraId="44D7784B">
      <w:pPr>
        <w:keepNext w:val="0"/>
        <w:keepLines w:val="0"/>
        <w:pageBreakBefore w:val="0"/>
        <w:kinsoku/>
        <w:wordWrap/>
        <w:topLinePunct w:val="0"/>
        <w:autoSpaceDE/>
        <w:autoSpaceDN/>
        <w:bidi w:val="0"/>
        <w:adjustRightInd w:val="0"/>
        <w:snapToGrid w:val="0"/>
        <w:spacing w:line="450" w:lineRule="exact"/>
        <w:ind w:firstLine="482" w:firstLineChars="200"/>
        <w:jc w:val="left"/>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3</w:t>
      </w:r>
      <w:r>
        <w:rPr>
          <w:rFonts w:hint="eastAsia" w:ascii="仿宋" w:hAnsi="仿宋" w:eastAsia="仿宋" w:cs="仿宋"/>
          <w:b/>
          <w:color w:val="000000" w:themeColor="text1"/>
          <w:sz w:val="24"/>
          <w:szCs w:val="24"/>
          <w:highlight w:val="none"/>
          <w:lang w:val="en-US" w:eastAsia="zh-CN"/>
          <w14:textFill>
            <w14:solidFill>
              <w14:schemeClr w14:val="tx1"/>
            </w14:solidFill>
          </w14:textFill>
        </w:rPr>
        <w:t>0</w:t>
      </w:r>
      <w:r>
        <w:rPr>
          <w:rFonts w:hint="eastAsia" w:ascii="仿宋" w:hAnsi="仿宋" w:eastAsia="仿宋" w:cs="仿宋"/>
          <w:b/>
          <w:color w:val="000000" w:themeColor="text1"/>
          <w:sz w:val="24"/>
          <w:szCs w:val="24"/>
          <w:highlight w:val="none"/>
          <w14:textFill>
            <w14:solidFill>
              <w14:schemeClr w14:val="tx1"/>
            </w14:solidFill>
          </w14:textFill>
        </w:rPr>
        <w:t>.签订合同</w:t>
      </w:r>
    </w:p>
    <w:p w14:paraId="192EB203">
      <w:pPr>
        <w:keepNext w:val="0"/>
        <w:keepLines w:val="0"/>
        <w:pageBreakBefore w:val="0"/>
        <w:kinsoku/>
        <w:wordWrap/>
        <w:topLinePunct w:val="0"/>
        <w:autoSpaceDE/>
        <w:autoSpaceDN/>
        <w:bidi w:val="0"/>
        <w:adjustRightInd w:val="0"/>
        <w:snapToGrid w:val="0"/>
        <w:spacing w:line="450" w:lineRule="exact"/>
        <w:ind w:firstLine="480" w:firstLineChars="200"/>
        <w:jc w:val="left"/>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3</w:t>
      </w:r>
      <w:r>
        <w:rPr>
          <w:rFonts w:hint="eastAsia" w:ascii="仿宋" w:hAnsi="仿宋" w:eastAsia="仿宋" w:cs="仿宋"/>
          <w:snapToGrid w:val="0"/>
          <w:color w:val="000000" w:themeColor="text1"/>
          <w:kern w:val="0"/>
          <w:sz w:val="24"/>
          <w:szCs w:val="24"/>
          <w:highlight w:val="none"/>
          <w:lang w:val="en-US" w:eastAsia="zh-CN"/>
          <w14:textFill>
            <w14:solidFill>
              <w14:schemeClr w14:val="tx1"/>
            </w14:solidFill>
          </w14:textFill>
        </w:rPr>
        <w:t>0</w:t>
      </w:r>
      <w:r>
        <w:rPr>
          <w:rFonts w:hint="eastAsia" w:ascii="仿宋" w:hAnsi="仿宋" w:eastAsia="仿宋" w:cs="仿宋"/>
          <w:snapToGrid w:val="0"/>
          <w:color w:val="000000" w:themeColor="text1"/>
          <w:kern w:val="0"/>
          <w:sz w:val="24"/>
          <w:szCs w:val="24"/>
          <w:highlight w:val="none"/>
          <w14:textFill>
            <w14:solidFill>
              <w14:schemeClr w14:val="tx1"/>
            </w14:solidFill>
          </w14:textFill>
        </w:rPr>
        <w:t>.1中标</w:t>
      </w:r>
      <w:r>
        <w:rPr>
          <w:rFonts w:hint="eastAsia" w:ascii="仿宋" w:hAnsi="仿宋" w:eastAsia="仿宋" w:cs="仿宋"/>
          <w:color w:val="000000" w:themeColor="text1"/>
          <w:sz w:val="24"/>
          <w:szCs w:val="24"/>
          <w:highlight w:val="none"/>
          <w14:textFill>
            <w14:solidFill>
              <w14:schemeClr w14:val="tx1"/>
            </w14:solidFill>
          </w14:textFill>
        </w:rPr>
        <w:t>供应商</w:t>
      </w:r>
      <w:r>
        <w:rPr>
          <w:rFonts w:hint="eastAsia" w:ascii="仿宋" w:hAnsi="仿宋" w:eastAsia="仿宋" w:cs="仿宋"/>
          <w:snapToGrid w:val="0"/>
          <w:color w:val="000000" w:themeColor="text1"/>
          <w:kern w:val="0"/>
          <w:sz w:val="24"/>
          <w:szCs w:val="24"/>
          <w:highlight w:val="none"/>
          <w14:textFill>
            <w14:solidFill>
              <w14:schemeClr w14:val="tx1"/>
            </w14:solidFill>
          </w14:textFill>
        </w:rPr>
        <w:t>应按中标通知书规定的时间与采购人签订合同。中标</w:t>
      </w:r>
      <w:r>
        <w:rPr>
          <w:rFonts w:hint="eastAsia" w:ascii="仿宋" w:hAnsi="仿宋" w:eastAsia="仿宋" w:cs="仿宋"/>
          <w:color w:val="000000" w:themeColor="text1"/>
          <w:sz w:val="24"/>
          <w:szCs w:val="24"/>
          <w:highlight w:val="none"/>
          <w14:textFill>
            <w14:solidFill>
              <w14:schemeClr w14:val="tx1"/>
            </w14:solidFill>
          </w14:textFill>
        </w:rPr>
        <w:t>供应商</w:t>
      </w:r>
      <w:r>
        <w:rPr>
          <w:rFonts w:hint="eastAsia" w:ascii="仿宋" w:hAnsi="仿宋" w:eastAsia="仿宋" w:cs="仿宋"/>
          <w:snapToGrid w:val="0"/>
          <w:color w:val="000000" w:themeColor="text1"/>
          <w:kern w:val="0"/>
          <w:sz w:val="24"/>
          <w:szCs w:val="24"/>
          <w:highlight w:val="none"/>
          <w14:textFill>
            <w14:solidFill>
              <w14:schemeClr w14:val="tx1"/>
            </w14:solidFill>
          </w14:textFill>
        </w:rPr>
        <w:t>在领取中标通知书时须向采购人提供一份关于本项目在实施过程中的相关人员的通讯录作为合同附件。</w:t>
      </w:r>
    </w:p>
    <w:p w14:paraId="4A059970">
      <w:pPr>
        <w:keepNext w:val="0"/>
        <w:keepLines w:val="0"/>
        <w:pageBreakBefore w:val="0"/>
        <w:kinsoku/>
        <w:wordWrap/>
        <w:topLinePunct w:val="0"/>
        <w:autoSpaceDE/>
        <w:autoSpaceDN/>
        <w:bidi w:val="0"/>
        <w:adjustRightInd w:val="0"/>
        <w:snapToGrid w:val="0"/>
        <w:spacing w:line="450" w:lineRule="exact"/>
        <w:ind w:firstLine="480" w:firstLineChars="200"/>
        <w:jc w:val="left"/>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3</w:t>
      </w:r>
      <w:r>
        <w:rPr>
          <w:rFonts w:hint="eastAsia" w:ascii="仿宋" w:hAnsi="仿宋" w:eastAsia="仿宋" w:cs="仿宋"/>
          <w:snapToGrid w:val="0"/>
          <w:color w:val="000000" w:themeColor="text1"/>
          <w:kern w:val="0"/>
          <w:sz w:val="24"/>
          <w:szCs w:val="24"/>
          <w:highlight w:val="none"/>
          <w:lang w:val="en-US" w:eastAsia="zh-CN"/>
          <w14:textFill>
            <w14:solidFill>
              <w14:schemeClr w14:val="tx1"/>
            </w14:solidFill>
          </w14:textFill>
        </w:rPr>
        <w:t>0</w:t>
      </w:r>
      <w:r>
        <w:rPr>
          <w:rFonts w:hint="eastAsia" w:ascii="仿宋" w:hAnsi="仿宋" w:eastAsia="仿宋" w:cs="仿宋"/>
          <w:snapToGrid w:val="0"/>
          <w:color w:val="000000" w:themeColor="text1"/>
          <w:kern w:val="0"/>
          <w:sz w:val="24"/>
          <w:szCs w:val="24"/>
          <w:highlight w:val="none"/>
          <w14:textFill>
            <w14:solidFill>
              <w14:schemeClr w14:val="tx1"/>
            </w14:solidFill>
          </w14:textFill>
        </w:rPr>
        <w:t>.2中标</w:t>
      </w:r>
      <w:r>
        <w:rPr>
          <w:rFonts w:hint="eastAsia" w:ascii="仿宋" w:hAnsi="仿宋" w:eastAsia="仿宋" w:cs="仿宋"/>
          <w:color w:val="000000" w:themeColor="text1"/>
          <w:sz w:val="24"/>
          <w:szCs w:val="24"/>
          <w:highlight w:val="none"/>
          <w14:textFill>
            <w14:solidFill>
              <w14:schemeClr w14:val="tx1"/>
            </w14:solidFill>
          </w14:textFill>
        </w:rPr>
        <w:t>供应商</w:t>
      </w:r>
      <w:r>
        <w:rPr>
          <w:rFonts w:hint="eastAsia" w:ascii="仿宋" w:hAnsi="仿宋" w:eastAsia="仿宋" w:cs="仿宋"/>
          <w:snapToGrid w:val="0"/>
          <w:color w:val="000000" w:themeColor="text1"/>
          <w:kern w:val="0"/>
          <w:sz w:val="24"/>
          <w:szCs w:val="24"/>
          <w:highlight w:val="none"/>
          <w14:textFill>
            <w14:solidFill>
              <w14:schemeClr w14:val="tx1"/>
            </w14:solidFill>
          </w14:textFill>
        </w:rPr>
        <w:t>如不遵守采购文件或投标文件各项条款的邀约与要约，或在接到中标通知书后借故拖延，拒签合同的，采购人将依据国家和采购文件有关规定要求中标</w:t>
      </w:r>
      <w:r>
        <w:rPr>
          <w:rFonts w:hint="eastAsia" w:ascii="仿宋" w:hAnsi="仿宋" w:eastAsia="仿宋" w:cs="仿宋"/>
          <w:color w:val="000000" w:themeColor="text1"/>
          <w:sz w:val="24"/>
          <w:szCs w:val="24"/>
          <w:highlight w:val="none"/>
          <w14:textFill>
            <w14:solidFill>
              <w14:schemeClr w14:val="tx1"/>
            </w14:solidFill>
          </w14:textFill>
        </w:rPr>
        <w:t>供应商</w:t>
      </w:r>
      <w:r>
        <w:rPr>
          <w:rFonts w:hint="eastAsia" w:ascii="仿宋" w:hAnsi="仿宋" w:eastAsia="仿宋" w:cs="仿宋"/>
          <w:snapToGrid w:val="0"/>
          <w:color w:val="000000" w:themeColor="text1"/>
          <w:kern w:val="0"/>
          <w:sz w:val="24"/>
          <w:szCs w:val="24"/>
          <w:highlight w:val="none"/>
          <w14:textFill>
            <w14:solidFill>
              <w14:schemeClr w14:val="tx1"/>
            </w14:solidFill>
          </w14:textFill>
        </w:rPr>
        <w:t>予以赔偿，同时采购人可根据</w:t>
      </w:r>
      <w:r>
        <w:rPr>
          <w:rFonts w:hint="eastAsia" w:ascii="仿宋" w:hAnsi="仿宋" w:eastAsia="仿宋" w:cs="仿宋"/>
          <w:snapToGrid w:val="0"/>
          <w:color w:val="000000" w:themeColor="text1"/>
          <w:kern w:val="0"/>
          <w:sz w:val="24"/>
          <w:szCs w:val="24"/>
          <w:highlight w:val="none"/>
          <w:lang w:val="en-US" w:eastAsia="zh-CN"/>
          <w14:textFill>
            <w14:solidFill>
              <w14:schemeClr w14:val="tx1"/>
            </w14:solidFill>
          </w14:textFill>
        </w:rPr>
        <w:t>30.2</w:t>
      </w:r>
      <w:r>
        <w:rPr>
          <w:rFonts w:hint="eastAsia" w:ascii="仿宋" w:hAnsi="仿宋" w:eastAsia="仿宋" w:cs="仿宋"/>
          <w:snapToGrid w:val="0"/>
          <w:color w:val="000000" w:themeColor="text1"/>
          <w:kern w:val="0"/>
          <w:sz w:val="24"/>
          <w:szCs w:val="24"/>
          <w:highlight w:val="none"/>
          <w14:textFill>
            <w14:solidFill>
              <w14:schemeClr w14:val="tx1"/>
            </w14:solidFill>
          </w14:textFill>
        </w:rPr>
        <w:t>的原则重新开展政府采购活动；</w:t>
      </w:r>
    </w:p>
    <w:p w14:paraId="0F20542D">
      <w:pPr>
        <w:keepNext w:val="0"/>
        <w:keepLines w:val="0"/>
        <w:pageBreakBefore w:val="0"/>
        <w:kinsoku/>
        <w:wordWrap/>
        <w:topLinePunct w:val="0"/>
        <w:autoSpaceDE/>
        <w:autoSpaceDN/>
        <w:bidi w:val="0"/>
        <w:adjustRightInd w:val="0"/>
        <w:snapToGrid w:val="0"/>
        <w:spacing w:line="450" w:lineRule="exact"/>
        <w:ind w:firstLine="480" w:firstLineChars="200"/>
        <w:jc w:val="left"/>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3</w:t>
      </w:r>
      <w:r>
        <w:rPr>
          <w:rFonts w:hint="eastAsia" w:ascii="仿宋" w:hAnsi="仿宋" w:eastAsia="仿宋" w:cs="仿宋"/>
          <w:snapToGrid w:val="0"/>
          <w:color w:val="000000" w:themeColor="text1"/>
          <w:kern w:val="0"/>
          <w:sz w:val="24"/>
          <w:szCs w:val="24"/>
          <w:highlight w:val="none"/>
          <w:lang w:val="en-US" w:eastAsia="zh-CN"/>
          <w14:textFill>
            <w14:solidFill>
              <w14:schemeClr w14:val="tx1"/>
            </w14:solidFill>
          </w14:textFill>
        </w:rPr>
        <w:t>0</w:t>
      </w:r>
      <w:r>
        <w:rPr>
          <w:rFonts w:hint="eastAsia" w:ascii="仿宋" w:hAnsi="仿宋" w:eastAsia="仿宋" w:cs="仿宋"/>
          <w:snapToGrid w:val="0"/>
          <w:color w:val="000000" w:themeColor="text1"/>
          <w:kern w:val="0"/>
          <w:sz w:val="24"/>
          <w:szCs w:val="24"/>
          <w:highlight w:val="none"/>
          <w14:textFill>
            <w14:solidFill>
              <w14:schemeClr w14:val="tx1"/>
            </w14:solidFill>
          </w14:textFill>
        </w:rPr>
        <w:t>.3采购文件、中标</w:t>
      </w:r>
      <w:r>
        <w:rPr>
          <w:rFonts w:hint="eastAsia" w:ascii="仿宋" w:hAnsi="仿宋" w:eastAsia="仿宋" w:cs="仿宋"/>
          <w:color w:val="000000" w:themeColor="text1"/>
          <w:sz w:val="24"/>
          <w:szCs w:val="24"/>
          <w:highlight w:val="none"/>
          <w14:textFill>
            <w14:solidFill>
              <w14:schemeClr w14:val="tx1"/>
            </w14:solidFill>
          </w14:textFill>
        </w:rPr>
        <w:t>供应商</w:t>
      </w:r>
      <w:r>
        <w:rPr>
          <w:rFonts w:hint="eastAsia" w:ascii="仿宋" w:hAnsi="仿宋" w:eastAsia="仿宋" w:cs="仿宋"/>
          <w:snapToGrid w:val="0"/>
          <w:color w:val="000000" w:themeColor="text1"/>
          <w:kern w:val="0"/>
          <w:sz w:val="24"/>
          <w:szCs w:val="24"/>
          <w:highlight w:val="none"/>
          <w14:textFill>
            <w14:solidFill>
              <w14:schemeClr w14:val="tx1"/>
            </w14:solidFill>
          </w14:textFill>
        </w:rPr>
        <w:t>的投标文件及投标修改文件、评标过程中有关澄清文件及经投标人法定代表人或授权代表签字确认的询标回复和承诺及中标通知书均作为合同组成部分。</w:t>
      </w:r>
    </w:p>
    <w:p w14:paraId="566A0CA7">
      <w:pPr>
        <w:keepNext w:val="0"/>
        <w:keepLines w:val="0"/>
        <w:pageBreakBefore w:val="0"/>
        <w:kinsoku/>
        <w:wordWrap/>
        <w:topLinePunct w:val="0"/>
        <w:autoSpaceDE/>
        <w:autoSpaceDN/>
        <w:bidi w:val="0"/>
        <w:adjustRightInd w:val="0"/>
        <w:snapToGrid w:val="0"/>
        <w:spacing w:line="450" w:lineRule="exact"/>
        <w:ind w:firstLine="482" w:firstLineChars="200"/>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3</w:t>
      </w:r>
      <w:r>
        <w:rPr>
          <w:rFonts w:hint="eastAsia" w:ascii="仿宋" w:hAnsi="仿宋" w:eastAsia="仿宋" w:cs="仿宋"/>
          <w:b/>
          <w:color w:val="000000" w:themeColor="text1"/>
          <w:sz w:val="24"/>
          <w:szCs w:val="24"/>
          <w:highlight w:val="none"/>
          <w:lang w:val="en-US" w:eastAsia="zh-CN"/>
          <w14:textFill>
            <w14:solidFill>
              <w14:schemeClr w14:val="tx1"/>
            </w14:solidFill>
          </w14:textFill>
        </w:rPr>
        <w:t>1</w:t>
      </w:r>
      <w:r>
        <w:rPr>
          <w:rFonts w:hint="eastAsia" w:ascii="仿宋" w:hAnsi="仿宋" w:eastAsia="仿宋" w:cs="仿宋"/>
          <w:b/>
          <w:color w:val="000000" w:themeColor="text1"/>
          <w:sz w:val="24"/>
          <w:szCs w:val="24"/>
          <w:highlight w:val="none"/>
          <w14:textFill>
            <w14:solidFill>
              <w14:schemeClr w14:val="tx1"/>
            </w14:solidFill>
          </w14:textFill>
        </w:rPr>
        <w:t>.履约保证金</w:t>
      </w:r>
    </w:p>
    <w:p w14:paraId="53EBD069">
      <w:pPr>
        <w:keepNext w:val="0"/>
        <w:keepLines w:val="0"/>
        <w:pageBreakBefore w:val="0"/>
        <w:kinsoku/>
        <w:wordWrap/>
        <w:overflowPunct/>
        <w:topLinePunct w:val="0"/>
        <w:autoSpaceDE/>
        <w:autoSpaceDN/>
        <w:bidi w:val="0"/>
        <w:adjustRightInd w:val="0"/>
        <w:snapToGrid w:val="0"/>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本项目不需要缴纳履约保证金</w:t>
      </w:r>
    </w:p>
    <w:p w14:paraId="3D24A951">
      <w:pPr>
        <w:keepNext w:val="0"/>
        <w:keepLines w:val="0"/>
        <w:pageBreakBefore w:val="0"/>
        <w:kinsoku/>
        <w:wordWrap/>
        <w:topLinePunct w:val="0"/>
        <w:autoSpaceDE/>
        <w:autoSpaceDN/>
        <w:bidi w:val="0"/>
        <w:adjustRightInd w:val="0"/>
        <w:snapToGrid w:val="0"/>
        <w:spacing w:line="450" w:lineRule="exact"/>
        <w:ind w:firstLine="482" w:firstLineChars="200"/>
        <w:jc w:val="left"/>
        <w:textAlignment w:val="auto"/>
        <w:rPr>
          <w:rFonts w:hint="eastAsia" w:ascii="仿宋" w:hAnsi="仿宋" w:eastAsia="仿宋" w:cs="仿宋"/>
          <w:b/>
          <w:bCs/>
          <w:snapToGrid w:val="0"/>
          <w:color w:val="000000" w:themeColor="text1"/>
          <w:kern w:val="0"/>
          <w:sz w:val="24"/>
          <w:szCs w:val="24"/>
          <w:highlight w:val="none"/>
          <w14:textFill>
            <w14:solidFill>
              <w14:schemeClr w14:val="tx1"/>
            </w14:solidFill>
          </w14:textFill>
        </w:rPr>
      </w:pPr>
      <w:r>
        <w:rPr>
          <w:rFonts w:hint="eastAsia" w:ascii="仿宋" w:hAnsi="仿宋" w:eastAsia="仿宋" w:cs="仿宋"/>
          <w:b/>
          <w:bCs/>
          <w:snapToGrid w:val="0"/>
          <w:color w:val="000000" w:themeColor="text1"/>
          <w:kern w:val="0"/>
          <w:sz w:val="24"/>
          <w:szCs w:val="24"/>
          <w:highlight w:val="none"/>
          <w14:textFill>
            <w14:solidFill>
              <w14:schemeClr w14:val="tx1"/>
            </w14:solidFill>
          </w14:textFill>
        </w:rPr>
        <w:t>3</w:t>
      </w:r>
      <w:r>
        <w:rPr>
          <w:rFonts w:hint="eastAsia" w:ascii="仿宋" w:hAnsi="仿宋" w:eastAsia="仿宋" w:cs="仿宋"/>
          <w:b/>
          <w:bCs/>
          <w:snapToGrid w:val="0"/>
          <w:color w:val="000000" w:themeColor="text1"/>
          <w:kern w:val="0"/>
          <w:sz w:val="24"/>
          <w:szCs w:val="24"/>
          <w:highlight w:val="none"/>
          <w:lang w:val="en-US" w:eastAsia="zh-CN"/>
          <w14:textFill>
            <w14:solidFill>
              <w14:schemeClr w14:val="tx1"/>
            </w14:solidFill>
          </w14:textFill>
        </w:rPr>
        <w:t>2</w:t>
      </w:r>
      <w:r>
        <w:rPr>
          <w:rFonts w:hint="eastAsia" w:ascii="仿宋" w:hAnsi="仿宋" w:eastAsia="仿宋" w:cs="仿宋"/>
          <w:b/>
          <w:bCs/>
          <w:snapToGrid w:val="0"/>
          <w:color w:val="000000" w:themeColor="text1"/>
          <w:kern w:val="0"/>
          <w:sz w:val="24"/>
          <w:szCs w:val="24"/>
          <w:highlight w:val="none"/>
          <w14:textFill>
            <w14:solidFill>
              <w14:schemeClr w14:val="tx1"/>
            </w14:solidFill>
          </w14:textFill>
        </w:rPr>
        <w:t>.采购代理服务费</w:t>
      </w:r>
    </w:p>
    <w:p w14:paraId="3347F984">
      <w:pPr>
        <w:keepNext w:val="0"/>
        <w:keepLines w:val="0"/>
        <w:pageBreakBefore w:val="0"/>
        <w:kinsoku/>
        <w:wordWrap/>
        <w:topLinePunct w:val="0"/>
        <w:autoSpaceDE/>
        <w:autoSpaceDN/>
        <w:bidi w:val="0"/>
        <w:snapToGrid w:val="0"/>
        <w:spacing w:line="450" w:lineRule="exact"/>
        <w:ind w:firstLine="482"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详见投标须知前附表。</w:t>
      </w:r>
    </w:p>
    <w:p w14:paraId="362071B2">
      <w:pPr>
        <w:keepNext w:val="0"/>
        <w:keepLines w:val="0"/>
        <w:pageBreakBefore w:val="0"/>
        <w:kinsoku/>
        <w:wordWrap/>
        <w:topLinePunct w:val="0"/>
        <w:autoSpaceDE/>
        <w:autoSpaceDN/>
        <w:bidi w:val="0"/>
        <w:adjustRightInd w:val="0"/>
        <w:snapToGrid w:val="0"/>
        <w:spacing w:line="450" w:lineRule="exact"/>
        <w:ind w:firstLine="482" w:firstLineChars="200"/>
        <w:textAlignment w:val="auto"/>
        <w:rPr>
          <w:rFonts w:hint="eastAsia" w:ascii="仿宋" w:hAnsi="仿宋" w:eastAsia="仿宋" w:cs="仿宋"/>
          <w:b/>
          <w:snapToGrid w:val="0"/>
          <w:color w:val="000000" w:themeColor="text1"/>
          <w:kern w:val="0"/>
          <w:sz w:val="24"/>
          <w:szCs w:val="24"/>
          <w:highlight w:val="none"/>
          <w14:textFill>
            <w14:solidFill>
              <w14:schemeClr w14:val="tx1"/>
            </w14:solidFill>
          </w14:textFill>
        </w:rPr>
      </w:pPr>
      <w:r>
        <w:rPr>
          <w:rFonts w:hint="eastAsia" w:ascii="仿宋" w:hAnsi="仿宋" w:eastAsia="仿宋" w:cs="仿宋"/>
          <w:b/>
          <w:snapToGrid w:val="0"/>
          <w:color w:val="000000" w:themeColor="text1"/>
          <w:kern w:val="0"/>
          <w:sz w:val="24"/>
          <w:szCs w:val="24"/>
          <w:highlight w:val="none"/>
          <w14:textFill>
            <w14:solidFill>
              <w14:schemeClr w14:val="tx1"/>
            </w14:solidFill>
          </w14:textFill>
        </w:rPr>
        <w:t>3</w:t>
      </w:r>
      <w:r>
        <w:rPr>
          <w:rFonts w:hint="eastAsia" w:ascii="仿宋" w:hAnsi="仿宋" w:eastAsia="仿宋" w:cs="仿宋"/>
          <w:b/>
          <w:snapToGrid w:val="0"/>
          <w:color w:val="000000" w:themeColor="text1"/>
          <w:kern w:val="0"/>
          <w:sz w:val="24"/>
          <w:szCs w:val="24"/>
          <w:highlight w:val="none"/>
          <w:lang w:val="en-US" w:eastAsia="zh-CN"/>
          <w14:textFill>
            <w14:solidFill>
              <w14:schemeClr w14:val="tx1"/>
            </w14:solidFill>
          </w14:textFill>
        </w:rPr>
        <w:t>3</w:t>
      </w:r>
      <w:r>
        <w:rPr>
          <w:rFonts w:hint="eastAsia" w:ascii="仿宋" w:hAnsi="仿宋" w:eastAsia="仿宋" w:cs="仿宋"/>
          <w:b/>
          <w:snapToGrid w:val="0"/>
          <w:color w:val="000000" w:themeColor="text1"/>
          <w:kern w:val="0"/>
          <w:sz w:val="24"/>
          <w:szCs w:val="24"/>
          <w:highlight w:val="none"/>
          <w14:textFill>
            <w14:solidFill>
              <w14:schemeClr w14:val="tx1"/>
            </w14:solidFill>
          </w14:textFill>
        </w:rPr>
        <w:t>.质疑与投诉</w:t>
      </w:r>
    </w:p>
    <w:p w14:paraId="5DFB6204">
      <w:pPr>
        <w:keepNext w:val="0"/>
        <w:keepLines w:val="0"/>
        <w:pageBreakBefore w:val="0"/>
        <w:kinsoku/>
        <w:wordWrap/>
        <w:topLinePunct w:val="0"/>
        <w:autoSpaceDE/>
        <w:autoSpaceDN/>
        <w:bidi w:val="0"/>
        <w:adjustRightInd w:val="0"/>
        <w:snapToGrid w:val="0"/>
        <w:spacing w:line="450" w:lineRule="exact"/>
        <w:ind w:firstLine="480" w:firstLineChars="200"/>
        <w:jc w:val="left"/>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根据《中华人民共和国政府采购法》《财政部关于加强政府采购供应商投诉受理审查工作的通知》(财库〔2007〕1号)和《政府采购质疑和投诉办法》（财政部令第94号）的规定，政府采购供应商（投标人，下同）可以依法提起质疑和投诉。</w:t>
      </w:r>
    </w:p>
    <w:p w14:paraId="71FBB148">
      <w:pPr>
        <w:keepNext w:val="0"/>
        <w:keepLines w:val="0"/>
        <w:pageBreakBefore w:val="0"/>
        <w:kinsoku/>
        <w:wordWrap/>
        <w:topLinePunct w:val="0"/>
        <w:autoSpaceDE/>
        <w:autoSpaceDN/>
        <w:bidi w:val="0"/>
        <w:adjustRightInd w:val="0"/>
        <w:snapToGrid w:val="0"/>
        <w:spacing w:line="450" w:lineRule="exact"/>
        <w:ind w:firstLine="480" w:firstLineChars="200"/>
        <w:jc w:val="left"/>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质疑函范本、投诉书范本请到浙江政府采购网下载专区下载。</w:t>
      </w:r>
    </w:p>
    <w:p w14:paraId="1CFEE0B0">
      <w:pPr>
        <w:keepNext w:val="0"/>
        <w:keepLines w:val="0"/>
        <w:pageBreakBefore w:val="0"/>
        <w:kinsoku/>
        <w:wordWrap/>
        <w:topLinePunct w:val="0"/>
        <w:autoSpaceDE/>
        <w:autoSpaceDN/>
        <w:bidi w:val="0"/>
        <w:adjustRightInd w:val="0"/>
        <w:snapToGrid w:val="0"/>
        <w:spacing w:line="450" w:lineRule="exact"/>
        <w:ind w:firstLine="482" w:firstLineChars="200"/>
        <w:textAlignment w:val="auto"/>
        <w:rPr>
          <w:rFonts w:hint="eastAsia" w:ascii="仿宋" w:hAnsi="仿宋" w:eastAsia="仿宋" w:cs="仿宋"/>
          <w:b/>
          <w:snapToGrid w:val="0"/>
          <w:color w:val="000000" w:themeColor="text1"/>
          <w:kern w:val="0"/>
          <w:sz w:val="24"/>
          <w:szCs w:val="24"/>
          <w:highlight w:val="none"/>
          <w14:textFill>
            <w14:solidFill>
              <w14:schemeClr w14:val="tx1"/>
            </w14:solidFill>
          </w14:textFill>
        </w:rPr>
      </w:pPr>
      <w:r>
        <w:rPr>
          <w:rFonts w:hint="eastAsia" w:ascii="仿宋" w:hAnsi="仿宋" w:eastAsia="仿宋" w:cs="仿宋"/>
          <w:b/>
          <w:snapToGrid w:val="0"/>
          <w:color w:val="000000" w:themeColor="text1"/>
          <w:kern w:val="0"/>
          <w:sz w:val="24"/>
          <w:szCs w:val="24"/>
          <w:highlight w:val="none"/>
          <w14:textFill>
            <w14:solidFill>
              <w14:schemeClr w14:val="tx1"/>
            </w14:solidFill>
          </w14:textFill>
        </w:rPr>
        <w:t>3</w:t>
      </w:r>
      <w:r>
        <w:rPr>
          <w:rFonts w:hint="eastAsia" w:ascii="仿宋" w:hAnsi="仿宋" w:eastAsia="仿宋" w:cs="仿宋"/>
          <w:b/>
          <w:snapToGrid w:val="0"/>
          <w:color w:val="000000" w:themeColor="text1"/>
          <w:kern w:val="0"/>
          <w:sz w:val="24"/>
          <w:szCs w:val="24"/>
          <w:highlight w:val="none"/>
          <w:lang w:val="en-US" w:eastAsia="zh-CN"/>
          <w14:textFill>
            <w14:solidFill>
              <w14:schemeClr w14:val="tx1"/>
            </w14:solidFill>
          </w14:textFill>
        </w:rPr>
        <w:t>3</w:t>
      </w:r>
      <w:r>
        <w:rPr>
          <w:rFonts w:hint="eastAsia" w:ascii="仿宋" w:hAnsi="仿宋" w:eastAsia="仿宋" w:cs="仿宋"/>
          <w:b/>
          <w:snapToGrid w:val="0"/>
          <w:color w:val="000000" w:themeColor="text1"/>
          <w:kern w:val="0"/>
          <w:sz w:val="24"/>
          <w:szCs w:val="24"/>
          <w:highlight w:val="none"/>
          <w14:textFill>
            <w14:solidFill>
              <w14:schemeClr w14:val="tx1"/>
            </w14:solidFill>
          </w14:textFill>
        </w:rPr>
        <w:t>.1投标人询问</w:t>
      </w:r>
    </w:p>
    <w:p w14:paraId="30ED9562">
      <w:pPr>
        <w:keepNext w:val="0"/>
        <w:keepLines w:val="0"/>
        <w:pageBreakBefore w:val="0"/>
        <w:kinsoku/>
        <w:wordWrap/>
        <w:topLinePunct w:val="0"/>
        <w:autoSpaceDE/>
        <w:autoSpaceDN/>
        <w:bidi w:val="0"/>
        <w:adjustRightInd w:val="0"/>
        <w:snapToGrid w:val="0"/>
        <w:spacing w:line="450" w:lineRule="exact"/>
        <w:ind w:firstLine="480" w:firstLineChars="200"/>
        <w:jc w:val="left"/>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w:t>
      </w:r>
      <w:r>
        <w:rPr>
          <w:rFonts w:hint="eastAsia" w:ascii="仿宋" w:hAnsi="仿宋" w:eastAsia="仿宋" w:cs="仿宋"/>
          <w:snapToGrid w:val="0"/>
          <w:color w:val="000000" w:themeColor="text1"/>
          <w:kern w:val="0"/>
          <w:sz w:val="24"/>
          <w:szCs w:val="24"/>
          <w:highlight w:val="none"/>
          <w14:textFill>
            <w14:solidFill>
              <w14:schemeClr w14:val="tx1"/>
            </w14:solidFill>
          </w14:textFill>
        </w:rPr>
        <w:t>对政府采购活动事项有疑问的，可以向采购机构提出询问，采购人或者采购代理机构应当在3个工作日内对</w:t>
      </w:r>
      <w:r>
        <w:rPr>
          <w:rFonts w:hint="eastAsia" w:ascii="仿宋" w:hAnsi="仿宋" w:eastAsia="仿宋" w:cs="仿宋"/>
          <w:color w:val="000000" w:themeColor="text1"/>
          <w:sz w:val="24"/>
          <w:szCs w:val="24"/>
          <w:highlight w:val="none"/>
          <w14:textFill>
            <w14:solidFill>
              <w14:schemeClr w14:val="tx1"/>
            </w14:solidFill>
          </w14:textFill>
        </w:rPr>
        <w:t>供应商</w:t>
      </w:r>
      <w:r>
        <w:rPr>
          <w:rFonts w:hint="eastAsia" w:ascii="仿宋" w:hAnsi="仿宋" w:eastAsia="仿宋" w:cs="仿宋"/>
          <w:snapToGrid w:val="0"/>
          <w:color w:val="000000" w:themeColor="text1"/>
          <w:kern w:val="0"/>
          <w:sz w:val="24"/>
          <w:szCs w:val="24"/>
          <w:highlight w:val="none"/>
          <w14:textFill>
            <w14:solidFill>
              <w14:schemeClr w14:val="tx1"/>
            </w14:solidFill>
          </w14:textFill>
        </w:rPr>
        <w:t>依法提出的询问作出答复，但答复的内容不得涉及商业秘密。</w:t>
      </w:r>
    </w:p>
    <w:p w14:paraId="1E66C704">
      <w:pPr>
        <w:keepNext w:val="0"/>
        <w:keepLines w:val="0"/>
        <w:pageBreakBefore w:val="0"/>
        <w:kinsoku/>
        <w:wordWrap/>
        <w:topLinePunct w:val="0"/>
        <w:autoSpaceDE/>
        <w:autoSpaceDN/>
        <w:bidi w:val="0"/>
        <w:adjustRightInd w:val="0"/>
        <w:snapToGrid w:val="0"/>
        <w:spacing w:line="450" w:lineRule="exact"/>
        <w:ind w:firstLine="482" w:firstLineChars="200"/>
        <w:textAlignment w:val="auto"/>
        <w:rPr>
          <w:rFonts w:hint="eastAsia" w:ascii="仿宋" w:hAnsi="仿宋" w:eastAsia="仿宋" w:cs="仿宋"/>
          <w:b/>
          <w:snapToGrid w:val="0"/>
          <w:color w:val="000000" w:themeColor="text1"/>
          <w:kern w:val="0"/>
          <w:sz w:val="24"/>
          <w:szCs w:val="24"/>
          <w:highlight w:val="none"/>
          <w14:textFill>
            <w14:solidFill>
              <w14:schemeClr w14:val="tx1"/>
            </w14:solidFill>
          </w14:textFill>
        </w:rPr>
      </w:pPr>
      <w:r>
        <w:rPr>
          <w:rFonts w:hint="eastAsia" w:ascii="仿宋" w:hAnsi="仿宋" w:eastAsia="仿宋" w:cs="仿宋"/>
          <w:b/>
          <w:snapToGrid w:val="0"/>
          <w:color w:val="000000" w:themeColor="text1"/>
          <w:kern w:val="0"/>
          <w:sz w:val="24"/>
          <w:szCs w:val="24"/>
          <w:highlight w:val="none"/>
          <w14:textFill>
            <w14:solidFill>
              <w14:schemeClr w14:val="tx1"/>
            </w14:solidFill>
          </w14:textFill>
        </w:rPr>
        <w:t>3</w:t>
      </w:r>
      <w:r>
        <w:rPr>
          <w:rFonts w:hint="eastAsia" w:ascii="仿宋" w:hAnsi="仿宋" w:eastAsia="仿宋" w:cs="仿宋"/>
          <w:b/>
          <w:snapToGrid w:val="0"/>
          <w:color w:val="000000" w:themeColor="text1"/>
          <w:kern w:val="0"/>
          <w:sz w:val="24"/>
          <w:szCs w:val="24"/>
          <w:highlight w:val="none"/>
          <w:lang w:val="en-US" w:eastAsia="zh-CN"/>
          <w14:textFill>
            <w14:solidFill>
              <w14:schemeClr w14:val="tx1"/>
            </w14:solidFill>
          </w14:textFill>
        </w:rPr>
        <w:t>3</w:t>
      </w:r>
      <w:r>
        <w:rPr>
          <w:rFonts w:hint="eastAsia" w:ascii="仿宋" w:hAnsi="仿宋" w:eastAsia="仿宋" w:cs="仿宋"/>
          <w:b/>
          <w:snapToGrid w:val="0"/>
          <w:color w:val="000000" w:themeColor="text1"/>
          <w:kern w:val="0"/>
          <w:sz w:val="24"/>
          <w:szCs w:val="24"/>
          <w:highlight w:val="none"/>
          <w14:textFill>
            <w14:solidFill>
              <w14:schemeClr w14:val="tx1"/>
            </w14:solidFill>
          </w14:textFill>
        </w:rPr>
        <w:t>.2投标人质疑</w:t>
      </w:r>
    </w:p>
    <w:p w14:paraId="7F8E9D03">
      <w:pPr>
        <w:keepNext w:val="0"/>
        <w:keepLines w:val="0"/>
        <w:pageBreakBefore w:val="0"/>
        <w:kinsoku/>
        <w:wordWrap/>
        <w:topLinePunct w:val="0"/>
        <w:autoSpaceDE/>
        <w:autoSpaceDN/>
        <w:bidi w:val="0"/>
        <w:adjustRightInd w:val="0"/>
        <w:snapToGrid w:val="0"/>
        <w:spacing w:line="450" w:lineRule="exact"/>
        <w:ind w:firstLine="480" w:firstLineChars="200"/>
        <w:jc w:val="left"/>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3</w:t>
      </w:r>
      <w:r>
        <w:rPr>
          <w:rFonts w:hint="eastAsia" w:ascii="仿宋" w:hAnsi="仿宋" w:eastAsia="仿宋" w:cs="仿宋"/>
          <w:snapToGrid w:val="0"/>
          <w:color w:val="000000" w:themeColor="text1"/>
          <w:kern w:val="0"/>
          <w:sz w:val="24"/>
          <w:szCs w:val="24"/>
          <w:highlight w:val="none"/>
          <w:lang w:val="en-US" w:eastAsia="zh-CN"/>
          <w14:textFill>
            <w14:solidFill>
              <w14:schemeClr w14:val="tx1"/>
            </w14:solidFill>
          </w14:textFill>
        </w:rPr>
        <w:t>3</w:t>
      </w:r>
      <w:r>
        <w:rPr>
          <w:rFonts w:hint="eastAsia" w:ascii="仿宋" w:hAnsi="仿宋" w:eastAsia="仿宋" w:cs="仿宋"/>
          <w:snapToGrid w:val="0"/>
          <w:color w:val="000000" w:themeColor="text1"/>
          <w:kern w:val="0"/>
          <w:sz w:val="24"/>
          <w:szCs w:val="24"/>
          <w:highlight w:val="none"/>
          <w14:textFill>
            <w14:solidFill>
              <w14:schemeClr w14:val="tx1"/>
            </w14:solidFill>
          </w14:textFill>
        </w:rPr>
        <w:t>.2.1</w:t>
      </w:r>
      <w:r>
        <w:rPr>
          <w:rFonts w:hint="eastAsia" w:ascii="仿宋" w:hAnsi="仿宋" w:eastAsia="仿宋" w:cs="仿宋"/>
          <w:color w:val="000000" w:themeColor="text1"/>
          <w:sz w:val="24"/>
          <w:szCs w:val="24"/>
          <w:highlight w:val="none"/>
          <w14:textFill>
            <w14:solidFill>
              <w14:schemeClr w14:val="tx1"/>
            </w14:solidFill>
          </w14:textFill>
        </w:rPr>
        <w:t>供应商</w:t>
      </w:r>
      <w:r>
        <w:rPr>
          <w:rFonts w:hint="eastAsia" w:ascii="仿宋" w:hAnsi="仿宋" w:eastAsia="仿宋" w:cs="仿宋"/>
          <w:snapToGrid w:val="0"/>
          <w:color w:val="000000" w:themeColor="text1"/>
          <w:kern w:val="0"/>
          <w:sz w:val="24"/>
          <w:szCs w:val="24"/>
          <w:highlight w:val="none"/>
          <w14:textFill>
            <w14:solidFill>
              <w14:schemeClr w14:val="tx1"/>
            </w14:solidFill>
          </w14:textFill>
        </w:rPr>
        <w:t>认为采购文件、采购过程、中标或者成交结果使自己的权益受到损害的，可以在知道或者应知其权益受到损害之日起7个工作日内，以书面形式向采购人、采购代理机构提出质疑。</w:t>
      </w:r>
    </w:p>
    <w:p w14:paraId="17F44CE3">
      <w:pPr>
        <w:keepNext w:val="0"/>
        <w:keepLines w:val="0"/>
        <w:pageBreakBefore w:val="0"/>
        <w:kinsoku/>
        <w:wordWrap/>
        <w:topLinePunct w:val="0"/>
        <w:autoSpaceDE/>
        <w:autoSpaceDN/>
        <w:bidi w:val="0"/>
        <w:adjustRightInd w:val="0"/>
        <w:snapToGrid w:val="0"/>
        <w:spacing w:line="450" w:lineRule="exact"/>
        <w:ind w:firstLine="480" w:firstLineChars="200"/>
        <w:jc w:val="left"/>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本项目要求</w:t>
      </w:r>
      <w:r>
        <w:rPr>
          <w:rFonts w:hint="eastAsia" w:ascii="仿宋" w:hAnsi="仿宋" w:eastAsia="仿宋" w:cs="仿宋"/>
          <w:color w:val="000000" w:themeColor="text1"/>
          <w:sz w:val="24"/>
          <w:szCs w:val="24"/>
          <w:highlight w:val="none"/>
          <w14:textFill>
            <w14:solidFill>
              <w14:schemeClr w14:val="tx1"/>
            </w14:solidFill>
          </w14:textFill>
        </w:rPr>
        <w:t>供应商</w:t>
      </w:r>
      <w:r>
        <w:rPr>
          <w:rFonts w:hint="eastAsia" w:ascii="仿宋" w:hAnsi="仿宋" w:eastAsia="仿宋" w:cs="仿宋"/>
          <w:snapToGrid w:val="0"/>
          <w:color w:val="000000" w:themeColor="text1"/>
          <w:kern w:val="0"/>
          <w:sz w:val="24"/>
          <w:szCs w:val="24"/>
          <w:highlight w:val="none"/>
          <w14:textFill>
            <w14:solidFill>
              <w14:schemeClr w14:val="tx1"/>
            </w14:solidFill>
          </w14:textFill>
        </w:rPr>
        <w:t>在法定质疑期内一次性提出针对同一采购程序环节的质疑。</w:t>
      </w:r>
    </w:p>
    <w:p w14:paraId="2DD0437A">
      <w:pPr>
        <w:keepNext w:val="0"/>
        <w:keepLines w:val="0"/>
        <w:pageBreakBefore w:val="0"/>
        <w:kinsoku/>
        <w:wordWrap/>
        <w:topLinePunct w:val="0"/>
        <w:autoSpaceDE/>
        <w:autoSpaceDN/>
        <w:bidi w:val="0"/>
        <w:adjustRightInd w:val="0"/>
        <w:snapToGrid w:val="0"/>
        <w:spacing w:line="450" w:lineRule="exact"/>
        <w:ind w:firstLine="480" w:firstLineChars="200"/>
        <w:jc w:val="left"/>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3</w:t>
      </w:r>
      <w:r>
        <w:rPr>
          <w:rFonts w:hint="eastAsia" w:ascii="仿宋" w:hAnsi="仿宋" w:eastAsia="仿宋" w:cs="仿宋"/>
          <w:snapToGrid w:val="0"/>
          <w:color w:val="000000" w:themeColor="text1"/>
          <w:kern w:val="0"/>
          <w:sz w:val="24"/>
          <w:szCs w:val="24"/>
          <w:highlight w:val="none"/>
          <w:lang w:val="en-US" w:eastAsia="zh-CN"/>
          <w14:textFill>
            <w14:solidFill>
              <w14:schemeClr w14:val="tx1"/>
            </w14:solidFill>
          </w14:textFill>
        </w:rPr>
        <w:t>3</w:t>
      </w:r>
      <w:r>
        <w:rPr>
          <w:rFonts w:hint="eastAsia" w:ascii="仿宋" w:hAnsi="仿宋" w:eastAsia="仿宋" w:cs="仿宋"/>
          <w:snapToGrid w:val="0"/>
          <w:color w:val="000000" w:themeColor="text1"/>
          <w:kern w:val="0"/>
          <w:sz w:val="24"/>
          <w:szCs w:val="24"/>
          <w:highlight w:val="none"/>
          <w14:textFill>
            <w14:solidFill>
              <w14:schemeClr w14:val="tx1"/>
            </w14:solidFill>
          </w14:textFill>
        </w:rPr>
        <w:t>.2.2提出质疑的</w:t>
      </w:r>
      <w:r>
        <w:rPr>
          <w:rFonts w:hint="eastAsia" w:ascii="仿宋" w:hAnsi="仿宋" w:eastAsia="仿宋" w:cs="仿宋"/>
          <w:color w:val="000000" w:themeColor="text1"/>
          <w:sz w:val="24"/>
          <w:szCs w:val="24"/>
          <w:highlight w:val="none"/>
          <w14:textFill>
            <w14:solidFill>
              <w14:schemeClr w14:val="tx1"/>
            </w14:solidFill>
          </w14:textFill>
        </w:rPr>
        <w:t>供应商</w:t>
      </w:r>
      <w:r>
        <w:rPr>
          <w:rFonts w:hint="eastAsia" w:ascii="仿宋" w:hAnsi="仿宋" w:eastAsia="仿宋" w:cs="仿宋"/>
          <w:snapToGrid w:val="0"/>
          <w:color w:val="000000" w:themeColor="text1"/>
          <w:kern w:val="0"/>
          <w:sz w:val="24"/>
          <w:szCs w:val="24"/>
          <w:highlight w:val="none"/>
          <w14:textFill>
            <w14:solidFill>
              <w14:schemeClr w14:val="tx1"/>
            </w14:solidFill>
          </w14:textFill>
        </w:rPr>
        <w:t>（以下简称质疑人）应当是参与所质疑项目采购活动的</w:t>
      </w:r>
      <w:r>
        <w:rPr>
          <w:rFonts w:hint="eastAsia" w:ascii="仿宋" w:hAnsi="仿宋" w:eastAsia="仿宋" w:cs="仿宋"/>
          <w:color w:val="000000" w:themeColor="text1"/>
          <w:sz w:val="24"/>
          <w:szCs w:val="24"/>
          <w:highlight w:val="none"/>
          <w14:textFill>
            <w14:solidFill>
              <w14:schemeClr w14:val="tx1"/>
            </w14:solidFill>
          </w14:textFill>
        </w:rPr>
        <w:t>供应商</w:t>
      </w:r>
      <w:r>
        <w:rPr>
          <w:rFonts w:hint="eastAsia" w:ascii="仿宋" w:hAnsi="仿宋" w:eastAsia="仿宋" w:cs="仿宋"/>
          <w:snapToGrid w:val="0"/>
          <w:color w:val="000000" w:themeColor="text1"/>
          <w:kern w:val="0"/>
          <w:sz w:val="24"/>
          <w:szCs w:val="24"/>
          <w:highlight w:val="none"/>
          <w14:textFill>
            <w14:solidFill>
              <w14:schemeClr w14:val="tx1"/>
            </w14:solidFill>
          </w14:textFill>
        </w:rPr>
        <w:t>。</w:t>
      </w:r>
    </w:p>
    <w:p w14:paraId="4D022D73">
      <w:pPr>
        <w:keepNext w:val="0"/>
        <w:keepLines w:val="0"/>
        <w:pageBreakBefore w:val="0"/>
        <w:kinsoku/>
        <w:wordWrap/>
        <w:topLinePunct w:val="0"/>
        <w:autoSpaceDE/>
        <w:autoSpaceDN/>
        <w:bidi w:val="0"/>
        <w:adjustRightInd w:val="0"/>
        <w:snapToGrid w:val="0"/>
        <w:spacing w:line="450" w:lineRule="exact"/>
        <w:ind w:firstLine="480" w:firstLineChars="200"/>
        <w:jc w:val="left"/>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潜</w:t>
      </w:r>
      <w:r>
        <w:rPr>
          <w:rFonts w:hint="eastAsia" w:ascii="仿宋" w:hAnsi="仿宋" w:eastAsia="仿宋" w:cs="仿宋"/>
          <w:snapToGrid w:val="0"/>
          <w:color w:val="000000" w:themeColor="text1"/>
          <w:spacing w:val="-6"/>
          <w:kern w:val="0"/>
          <w:sz w:val="24"/>
          <w:szCs w:val="24"/>
          <w:highlight w:val="none"/>
          <w14:textFill>
            <w14:solidFill>
              <w14:schemeClr w14:val="tx1"/>
            </w14:solidFill>
          </w14:textFill>
        </w:rPr>
        <w:t>在</w:t>
      </w:r>
      <w:r>
        <w:rPr>
          <w:rFonts w:hint="eastAsia" w:ascii="仿宋" w:hAnsi="仿宋" w:eastAsia="仿宋" w:cs="仿宋"/>
          <w:color w:val="000000" w:themeColor="text1"/>
          <w:spacing w:val="-6"/>
          <w:sz w:val="24"/>
          <w:szCs w:val="24"/>
          <w:highlight w:val="none"/>
          <w14:textFill>
            <w14:solidFill>
              <w14:schemeClr w14:val="tx1"/>
            </w14:solidFill>
          </w14:textFill>
        </w:rPr>
        <w:t>供应商</w:t>
      </w:r>
      <w:r>
        <w:rPr>
          <w:rFonts w:hint="eastAsia" w:ascii="仿宋" w:hAnsi="仿宋" w:eastAsia="仿宋" w:cs="仿宋"/>
          <w:snapToGrid w:val="0"/>
          <w:color w:val="000000" w:themeColor="text1"/>
          <w:spacing w:val="-6"/>
          <w:kern w:val="0"/>
          <w:sz w:val="24"/>
          <w:szCs w:val="24"/>
          <w:highlight w:val="none"/>
          <w14:textFill>
            <w14:solidFill>
              <w14:schemeClr w14:val="tx1"/>
            </w14:solidFill>
          </w14:textFill>
        </w:rPr>
        <w:t>已依法获取其可质疑的采购文件的，可以对该文件提出质疑。对采购文件提出质疑的，应当在获取采购文件或者采购文件公告期限届满之日起7个工作日内提出</w:t>
      </w:r>
      <w:r>
        <w:rPr>
          <w:rFonts w:hint="eastAsia" w:ascii="仿宋" w:hAnsi="仿宋" w:eastAsia="仿宋" w:cs="仿宋"/>
          <w:snapToGrid w:val="0"/>
          <w:color w:val="000000" w:themeColor="text1"/>
          <w:kern w:val="0"/>
          <w:sz w:val="24"/>
          <w:szCs w:val="24"/>
          <w:highlight w:val="none"/>
          <w14:textFill>
            <w14:solidFill>
              <w14:schemeClr w14:val="tx1"/>
            </w14:solidFill>
          </w14:textFill>
        </w:rPr>
        <w:t>。</w:t>
      </w:r>
    </w:p>
    <w:p w14:paraId="61DC1CEA">
      <w:pPr>
        <w:keepNext w:val="0"/>
        <w:keepLines w:val="0"/>
        <w:pageBreakBefore w:val="0"/>
        <w:kinsoku/>
        <w:wordWrap/>
        <w:topLinePunct w:val="0"/>
        <w:autoSpaceDE/>
        <w:autoSpaceDN/>
        <w:bidi w:val="0"/>
        <w:adjustRightInd w:val="0"/>
        <w:snapToGrid w:val="0"/>
        <w:spacing w:line="450" w:lineRule="exact"/>
        <w:ind w:firstLine="480" w:firstLineChars="200"/>
        <w:jc w:val="left"/>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3</w:t>
      </w:r>
      <w:r>
        <w:rPr>
          <w:rFonts w:hint="eastAsia" w:ascii="仿宋" w:hAnsi="仿宋" w:eastAsia="仿宋" w:cs="仿宋"/>
          <w:snapToGrid w:val="0"/>
          <w:color w:val="000000" w:themeColor="text1"/>
          <w:kern w:val="0"/>
          <w:sz w:val="24"/>
          <w:szCs w:val="24"/>
          <w:highlight w:val="none"/>
          <w:lang w:val="en-US" w:eastAsia="zh-CN"/>
          <w14:textFill>
            <w14:solidFill>
              <w14:schemeClr w14:val="tx1"/>
            </w14:solidFill>
          </w14:textFill>
        </w:rPr>
        <w:t>3</w:t>
      </w:r>
      <w:r>
        <w:rPr>
          <w:rFonts w:hint="eastAsia" w:ascii="仿宋" w:hAnsi="仿宋" w:eastAsia="仿宋" w:cs="仿宋"/>
          <w:snapToGrid w:val="0"/>
          <w:color w:val="000000" w:themeColor="text1"/>
          <w:kern w:val="0"/>
          <w:sz w:val="24"/>
          <w:szCs w:val="24"/>
          <w:highlight w:val="none"/>
          <w14:textFill>
            <w14:solidFill>
              <w14:schemeClr w14:val="tx1"/>
            </w14:solidFill>
          </w14:textFill>
        </w:rPr>
        <w:t>.2.3</w:t>
      </w:r>
      <w:r>
        <w:rPr>
          <w:rFonts w:hint="eastAsia" w:ascii="仿宋" w:hAnsi="仿宋" w:eastAsia="仿宋" w:cs="仿宋"/>
          <w:color w:val="000000" w:themeColor="text1"/>
          <w:sz w:val="24"/>
          <w:szCs w:val="24"/>
          <w:highlight w:val="none"/>
          <w14:textFill>
            <w14:solidFill>
              <w14:schemeClr w14:val="tx1"/>
            </w14:solidFill>
          </w14:textFill>
        </w:rPr>
        <w:t>供应商</w:t>
      </w:r>
      <w:r>
        <w:rPr>
          <w:rFonts w:hint="eastAsia" w:ascii="仿宋" w:hAnsi="仿宋" w:eastAsia="仿宋" w:cs="仿宋"/>
          <w:snapToGrid w:val="0"/>
          <w:color w:val="000000" w:themeColor="text1"/>
          <w:kern w:val="0"/>
          <w:sz w:val="24"/>
          <w:szCs w:val="24"/>
          <w:highlight w:val="none"/>
          <w14:textFill>
            <w14:solidFill>
              <w14:schemeClr w14:val="tx1"/>
            </w14:solidFill>
          </w14:textFill>
        </w:rPr>
        <w:t>提出质疑应当提交质疑函和必要的证明材料。质疑函应当包括下列内容：</w:t>
      </w:r>
    </w:p>
    <w:p w14:paraId="15DA13F8">
      <w:pPr>
        <w:keepNext w:val="0"/>
        <w:keepLines w:val="0"/>
        <w:pageBreakBefore w:val="0"/>
        <w:kinsoku/>
        <w:wordWrap/>
        <w:topLinePunct w:val="0"/>
        <w:autoSpaceDE/>
        <w:autoSpaceDN/>
        <w:bidi w:val="0"/>
        <w:adjustRightInd w:val="0"/>
        <w:snapToGrid w:val="0"/>
        <w:spacing w:line="450" w:lineRule="exact"/>
        <w:ind w:firstLine="480" w:firstLineChars="200"/>
        <w:jc w:val="left"/>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（一）</w:t>
      </w:r>
      <w:r>
        <w:rPr>
          <w:rFonts w:hint="eastAsia" w:ascii="仿宋" w:hAnsi="仿宋" w:eastAsia="仿宋" w:cs="仿宋"/>
          <w:color w:val="000000" w:themeColor="text1"/>
          <w:sz w:val="24"/>
          <w:szCs w:val="24"/>
          <w:highlight w:val="none"/>
          <w14:textFill>
            <w14:solidFill>
              <w14:schemeClr w14:val="tx1"/>
            </w14:solidFill>
          </w14:textFill>
        </w:rPr>
        <w:t>供应商</w:t>
      </w:r>
      <w:r>
        <w:rPr>
          <w:rFonts w:hint="eastAsia" w:ascii="仿宋" w:hAnsi="仿宋" w:eastAsia="仿宋" w:cs="仿宋"/>
          <w:snapToGrid w:val="0"/>
          <w:color w:val="000000" w:themeColor="text1"/>
          <w:kern w:val="0"/>
          <w:sz w:val="24"/>
          <w:szCs w:val="24"/>
          <w:highlight w:val="none"/>
          <w14:textFill>
            <w14:solidFill>
              <w14:schemeClr w14:val="tx1"/>
            </w14:solidFill>
          </w14:textFill>
        </w:rPr>
        <w:t>的姓名或者名称、地址、邮编、联系人及联系电话；</w:t>
      </w:r>
    </w:p>
    <w:p w14:paraId="1B841573">
      <w:pPr>
        <w:keepNext w:val="0"/>
        <w:keepLines w:val="0"/>
        <w:pageBreakBefore w:val="0"/>
        <w:kinsoku/>
        <w:wordWrap/>
        <w:topLinePunct w:val="0"/>
        <w:autoSpaceDE/>
        <w:autoSpaceDN/>
        <w:bidi w:val="0"/>
        <w:adjustRightInd w:val="0"/>
        <w:snapToGrid w:val="0"/>
        <w:spacing w:line="450" w:lineRule="exact"/>
        <w:ind w:firstLine="480" w:firstLineChars="200"/>
        <w:jc w:val="left"/>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（二）质疑项目的名称、编号；</w:t>
      </w:r>
    </w:p>
    <w:p w14:paraId="1757D288">
      <w:pPr>
        <w:keepNext w:val="0"/>
        <w:keepLines w:val="0"/>
        <w:pageBreakBefore w:val="0"/>
        <w:kinsoku/>
        <w:wordWrap/>
        <w:topLinePunct w:val="0"/>
        <w:autoSpaceDE/>
        <w:autoSpaceDN/>
        <w:bidi w:val="0"/>
        <w:adjustRightInd w:val="0"/>
        <w:snapToGrid w:val="0"/>
        <w:spacing w:line="450" w:lineRule="exact"/>
        <w:ind w:firstLine="480" w:firstLineChars="200"/>
        <w:jc w:val="left"/>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（三）具体、明确的质疑事项和与质疑事项相关的请求；</w:t>
      </w:r>
    </w:p>
    <w:p w14:paraId="4B482E5C">
      <w:pPr>
        <w:keepNext w:val="0"/>
        <w:keepLines w:val="0"/>
        <w:pageBreakBefore w:val="0"/>
        <w:kinsoku/>
        <w:wordWrap/>
        <w:topLinePunct w:val="0"/>
        <w:autoSpaceDE/>
        <w:autoSpaceDN/>
        <w:bidi w:val="0"/>
        <w:adjustRightInd w:val="0"/>
        <w:snapToGrid w:val="0"/>
        <w:spacing w:line="450" w:lineRule="exact"/>
        <w:ind w:firstLine="480" w:firstLineChars="200"/>
        <w:jc w:val="left"/>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（四）事实依据；</w:t>
      </w:r>
    </w:p>
    <w:p w14:paraId="12AD132F">
      <w:pPr>
        <w:keepNext w:val="0"/>
        <w:keepLines w:val="0"/>
        <w:pageBreakBefore w:val="0"/>
        <w:kinsoku/>
        <w:wordWrap/>
        <w:topLinePunct w:val="0"/>
        <w:autoSpaceDE/>
        <w:autoSpaceDN/>
        <w:bidi w:val="0"/>
        <w:adjustRightInd w:val="0"/>
        <w:snapToGrid w:val="0"/>
        <w:spacing w:line="450" w:lineRule="exact"/>
        <w:ind w:firstLine="480" w:firstLineChars="200"/>
        <w:jc w:val="left"/>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（五）必要的法律依据；</w:t>
      </w:r>
    </w:p>
    <w:p w14:paraId="0FA375A5">
      <w:pPr>
        <w:keepNext w:val="0"/>
        <w:keepLines w:val="0"/>
        <w:pageBreakBefore w:val="0"/>
        <w:kinsoku/>
        <w:wordWrap/>
        <w:topLinePunct w:val="0"/>
        <w:autoSpaceDE/>
        <w:autoSpaceDN/>
        <w:bidi w:val="0"/>
        <w:adjustRightInd w:val="0"/>
        <w:snapToGrid w:val="0"/>
        <w:spacing w:line="450" w:lineRule="exact"/>
        <w:ind w:firstLine="480" w:firstLineChars="200"/>
        <w:jc w:val="left"/>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（六）提出质疑的日期。</w:t>
      </w:r>
    </w:p>
    <w:p w14:paraId="6595C43C">
      <w:pPr>
        <w:keepNext w:val="0"/>
        <w:keepLines w:val="0"/>
        <w:pageBreakBefore w:val="0"/>
        <w:kinsoku/>
        <w:wordWrap/>
        <w:topLinePunct w:val="0"/>
        <w:autoSpaceDE/>
        <w:autoSpaceDN/>
        <w:bidi w:val="0"/>
        <w:adjustRightInd w:val="0"/>
        <w:snapToGrid w:val="0"/>
        <w:spacing w:line="450" w:lineRule="exact"/>
        <w:ind w:firstLine="480" w:firstLineChars="200"/>
        <w:jc w:val="left"/>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w:t>
      </w:r>
      <w:r>
        <w:rPr>
          <w:rFonts w:hint="eastAsia" w:ascii="仿宋" w:hAnsi="仿宋" w:eastAsia="仿宋" w:cs="仿宋"/>
          <w:snapToGrid w:val="0"/>
          <w:color w:val="000000" w:themeColor="text1"/>
          <w:kern w:val="0"/>
          <w:sz w:val="24"/>
          <w:szCs w:val="24"/>
          <w:highlight w:val="none"/>
          <w14:textFill>
            <w14:solidFill>
              <w14:schemeClr w14:val="tx1"/>
            </w14:solidFill>
          </w14:textFill>
        </w:rPr>
        <w:t>为自然人的，应当由本人签字；</w:t>
      </w:r>
      <w:r>
        <w:rPr>
          <w:rFonts w:hint="eastAsia" w:ascii="仿宋" w:hAnsi="仿宋" w:eastAsia="仿宋" w:cs="仿宋"/>
          <w:color w:val="000000" w:themeColor="text1"/>
          <w:sz w:val="24"/>
          <w:szCs w:val="24"/>
          <w:highlight w:val="none"/>
          <w14:textFill>
            <w14:solidFill>
              <w14:schemeClr w14:val="tx1"/>
            </w14:solidFill>
          </w14:textFill>
        </w:rPr>
        <w:t>供应商</w:t>
      </w:r>
      <w:r>
        <w:rPr>
          <w:rFonts w:hint="eastAsia" w:ascii="仿宋" w:hAnsi="仿宋" w:eastAsia="仿宋" w:cs="仿宋"/>
          <w:snapToGrid w:val="0"/>
          <w:color w:val="000000" w:themeColor="text1"/>
          <w:kern w:val="0"/>
          <w:sz w:val="24"/>
          <w:szCs w:val="24"/>
          <w:highlight w:val="none"/>
          <w14:textFill>
            <w14:solidFill>
              <w14:schemeClr w14:val="tx1"/>
            </w14:solidFill>
          </w14:textFill>
        </w:rPr>
        <w:t>为法人或者其他组织的，应当由法定代表人、主要负责人，或者其授权代表签字或者盖章，并加盖公章。</w:t>
      </w:r>
    </w:p>
    <w:p w14:paraId="603036C9">
      <w:pPr>
        <w:keepNext w:val="0"/>
        <w:keepLines w:val="0"/>
        <w:pageBreakBefore w:val="0"/>
        <w:kinsoku/>
        <w:wordWrap/>
        <w:topLinePunct w:val="0"/>
        <w:autoSpaceDE/>
        <w:autoSpaceDN/>
        <w:bidi w:val="0"/>
        <w:adjustRightInd w:val="0"/>
        <w:snapToGrid w:val="0"/>
        <w:spacing w:line="450" w:lineRule="exact"/>
        <w:ind w:firstLine="480" w:firstLineChars="200"/>
        <w:jc w:val="left"/>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3</w:t>
      </w:r>
      <w:r>
        <w:rPr>
          <w:rFonts w:hint="eastAsia" w:ascii="仿宋" w:hAnsi="仿宋" w:eastAsia="仿宋" w:cs="仿宋"/>
          <w:snapToGrid w:val="0"/>
          <w:color w:val="000000" w:themeColor="text1"/>
          <w:kern w:val="0"/>
          <w:sz w:val="24"/>
          <w:szCs w:val="24"/>
          <w:highlight w:val="none"/>
          <w:lang w:val="en-US" w:eastAsia="zh-CN"/>
          <w14:textFill>
            <w14:solidFill>
              <w14:schemeClr w14:val="tx1"/>
            </w14:solidFill>
          </w14:textFill>
        </w:rPr>
        <w:t>3</w:t>
      </w:r>
      <w:r>
        <w:rPr>
          <w:rFonts w:hint="eastAsia" w:ascii="仿宋" w:hAnsi="仿宋" w:eastAsia="仿宋" w:cs="仿宋"/>
          <w:snapToGrid w:val="0"/>
          <w:color w:val="000000" w:themeColor="text1"/>
          <w:kern w:val="0"/>
          <w:sz w:val="24"/>
          <w:szCs w:val="24"/>
          <w:highlight w:val="none"/>
          <w14:textFill>
            <w14:solidFill>
              <w14:schemeClr w14:val="tx1"/>
            </w14:solidFill>
          </w14:textFill>
        </w:rPr>
        <w:t>.2.4采购人、采购代理机构在收到法定质疑期内发出的质疑函后7个工作日内作出答复，并以书面形式通知质疑人和其他有关</w:t>
      </w:r>
      <w:r>
        <w:rPr>
          <w:rFonts w:hint="eastAsia" w:ascii="仿宋" w:hAnsi="仿宋" w:eastAsia="仿宋" w:cs="仿宋"/>
          <w:color w:val="000000" w:themeColor="text1"/>
          <w:sz w:val="24"/>
          <w:szCs w:val="24"/>
          <w:highlight w:val="none"/>
          <w14:textFill>
            <w14:solidFill>
              <w14:schemeClr w14:val="tx1"/>
            </w14:solidFill>
          </w14:textFill>
        </w:rPr>
        <w:t>供应商</w:t>
      </w:r>
      <w:r>
        <w:rPr>
          <w:rFonts w:hint="eastAsia" w:ascii="仿宋" w:hAnsi="仿宋" w:eastAsia="仿宋" w:cs="仿宋"/>
          <w:snapToGrid w:val="0"/>
          <w:color w:val="000000" w:themeColor="text1"/>
          <w:kern w:val="0"/>
          <w:sz w:val="24"/>
          <w:szCs w:val="24"/>
          <w:highlight w:val="none"/>
          <w14:textFill>
            <w14:solidFill>
              <w14:schemeClr w14:val="tx1"/>
            </w14:solidFill>
          </w14:textFill>
        </w:rPr>
        <w:t>。质疑答复的内容不得涉及商业秘密。</w:t>
      </w:r>
    </w:p>
    <w:p w14:paraId="53363827">
      <w:pPr>
        <w:keepNext w:val="0"/>
        <w:keepLines w:val="0"/>
        <w:pageBreakBefore w:val="0"/>
        <w:kinsoku/>
        <w:wordWrap/>
        <w:topLinePunct w:val="0"/>
        <w:autoSpaceDE/>
        <w:autoSpaceDN/>
        <w:bidi w:val="0"/>
        <w:adjustRightInd w:val="0"/>
        <w:snapToGrid w:val="0"/>
        <w:spacing w:line="450" w:lineRule="exact"/>
        <w:ind w:firstLine="482" w:firstLineChars="200"/>
        <w:textAlignment w:val="auto"/>
        <w:rPr>
          <w:rFonts w:hint="eastAsia" w:ascii="仿宋" w:hAnsi="仿宋" w:eastAsia="仿宋" w:cs="仿宋"/>
          <w:b/>
          <w:snapToGrid w:val="0"/>
          <w:color w:val="000000" w:themeColor="text1"/>
          <w:kern w:val="0"/>
          <w:sz w:val="24"/>
          <w:szCs w:val="24"/>
          <w:highlight w:val="none"/>
          <w14:textFill>
            <w14:solidFill>
              <w14:schemeClr w14:val="tx1"/>
            </w14:solidFill>
          </w14:textFill>
        </w:rPr>
      </w:pPr>
      <w:r>
        <w:rPr>
          <w:rFonts w:hint="eastAsia" w:ascii="仿宋" w:hAnsi="仿宋" w:eastAsia="仿宋" w:cs="仿宋"/>
          <w:b/>
          <w:snapToGrid w:val="0"/>
          <w:color w:val="000000" w:themeColor="text1"/>
          <w:kern w:val="0"/>
          <w:sz w:val="24"/>
          <w:szCs w:val="24"/>
          <w:highlight w:val="none"/>
          <w14:textFill>
            <w14:solidFill>
              <w14:schemeClr w14:val="tx1"/>
            </w14:solidFill>
          </w14:textFill>
        </w:rPr>
        <w:t>3</w:t>
      </w:r>
      <w:r>
        <w:rPr>
          <w:rFonts w:hint="eastAsia" w:ascii="仿宋" w:hAnsi="仿宋" w:eastAsia="仿宋" w:cs="仿宋"/>
          <w:b/>
          <w:snapToGrid w:val="0"/>
          <w:color w:val="000000" w:themeColor="text1"/>
          <w:kern w:val="0"/>
          <w:sz w:val="24"/>
          <w:szCs w:val="24"/>
          <w:highlight w:val="none"/>
          <w:lang w:val="en-US" w:eastAsia="zh-CN"/>
          <w14:textFill>
            <w14:solidFill>
              <w14:schemeClr w14:val="tx1"/>
            </w14:solidFill>
          </w14:textFill>
        </w:rPr>
        <w:t>3</w:t>
      </w:r>
      <w:r>
        <w:rPr>
          <w:rFonts w:hint="eastAsia" w:ascii="仿宋" w:hAnsi="仿宋" w:eastAsia="仿宋" w:cs="仿宋"/>
          <w:b/>
          <w:snapToGrid w:val="0"/>
          <w:color w:val="000000" w:themeColor="text1"/>
          <w:kern w:val="0"/>
          <w:sz w:val="24"/>
          <w:szCs w:val="24"/>
          <w:highlight w:val="none"/>
          <w14:textFill>
            <w14:solidFill>
              <w14:schemeClr w14:val="tx1"/>
            </w14:solidFill>
          </w14:textFill>
        </w:rPr>
        <w:t>.3投标人投诉</w:t>
      </w:r>
    </w:p>
    <w:p w14:paraId="66ED42CA">
      <w:pPr>
        <w:keepNext w:val="0"/>
        <w:keepLines w:val="0"/>
        <w:pageBreakBefore w:val="0"/>
        <w:kinsoku/>
        <w:wordWrap/>
        <w:topLinePunct w:val="0"/>
        <w:autoSpaceDE/>
        <w:autoSpaceDN/>
        <w:bidi w:val="0"/>
        <w:adjustRightInd w:val="0"/>
        <w:snapToGrid w:val="0"/>
        <w:spacing w:line="450" w:lineRule="exact"/>
        <w:ind w:firstLine="480" w:firstLineChars="200"/>
        <w:jc w:val="left"/>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质疑人对采购机构的答复不满意或者采购机构未在规定的时间内作出答复的，可以在答复期满后十五个工作日内向同级政府采购监督管理部门提出投诉。</w:t>
      </w:r>
    </w:p>
    <w:p w14:paraId="67CFE9C8">
      <w:pPr>
        <w:keepNext w:val="0"/>
        <w:keepLines w:val="0"/>
        <w:pageBreakBefore w:val="0"/>
        <w:kinsoku/>
        <w:wordWrap/>
        <w:topLinePunct w:val="0"/>
        <w:autoSpaceDE/>
        <w:autoSpaceDN/>
        <w:bidi w:val="0"/>
        <w:adjustRightInd w:val="0"/>
        <w:snapToGrid w:val="0"/>
        <w:spacing w:line="450" w:lineRule="exact"/>
        <w:ind w:firstLine="482" w:firstLineChars="200"/>
        <w:textAlignment w:val="auto"/>
        <w:rPr>
          <w:rFonts w:hint="eastAsia" w:ascii="仿宋" w:hAnsi="仿宋" w:eastAsia="仿宋" w:cs="仿宋"/>
          <w:b/>
          <w:snapToGrid w:val="0"/>
          <w:color w:val="000000" w:themeColor="text1"/>
          <w:kern w:val="0"/>
          <w:sz w:val="24"/>
          <w:szCs w:val="24"/>
          <w:highlight w:val="none"/>
          <w14:textFill>
            <w14:solidFill>
              <w14:schemeClr w14:val="tx1"/>
            </w14:solidFill>
          </w14:textFill>
        </w:rPr>
      </w:pPr>
      <w:r>
        <w:rPr>
          <w:rFonts w:hint="eastAsia" w:ascii="仿宋" w:hAnsi="仿宋" w:eastAsia="仿宋" w:cs="仿宋"/>
          <w:b/>
          <w:snapToGrid w:val="0"/>
          <w:color w:val="000000" w:themeColor="text1"/>
          <w:kern w:val="0"/>
          <w:sz w:val="24"/>
          <w:szCs w:val="24"/>
          <w:highlight w:val="none"/>
          <w14:textFill>
            <w14:solidFill>
              <w14:schemeClr w14:val="tx1"/>
            </w14:solidFill>
          </w14:textFill>
        </w:rPr>
        <w:t>3</w:t>
      </w:r>
      <w:r>
        <w:rPr>
          <w:rFonts w:hint="eastAsia" w:ascii="仿宋" w:hAnsi="仿宋" w:eastAsia="仿宋" w:cs="仿宋"/>
          <w:b/>
          <w:snapToGrid w:val="0"/>
          <w:color w:val="000000" w:themeColor="text1"/>
          <w:kern w:val="0"/>
          <w:sz w:val="24"/>
          <w:szCs w:val="24"/>
          <w:highlight w:val="none"/>
          <w:lang w:val="en-US" w:eastAsia="zh-CN"/>
          <w14:textFill>
            <w14:solidFill>
              <w14:schemeClr w14:val="tx1"/>
            </w14:solidFill>
          </w14:textFill>
        </w:rPr>
        <w:t>4</w:t>
      </w:r>
      <w:r>
        <w:rPr>
          <w:rFonts w:hint="eastAsia" w:ascii="仿宋" w:hAnsi="仿宋" w:eastAsia="仿宋" w:cs="仿宋"/>
          <w:b/>
          <w:snapToGrid w:val="0"/>
          <w:color w:val="000000" w:themeColor="text1"/>
          <w:kern w:val="0"/>
          <w:sz w:val="24"/>
          <w:szCs w:val="24"/>
          <w:highlight w:val="none"/>
          <w14:textFill>
            <w14:solidFill>
              <w14:schemeClr w14:val="tx1"/>
            </w14:solidFill>
          </w14:textFill>
        </w:rPr>
        <w:t>.采购结束</w:t>
      </w:r>
    </w:p>
    <w:p w14:paraId="47BCEEE4">
      <w:pPr>
        <w:keepNext w:val="0"/>
        <w:keepLines w:val="0"/>
        <w:pageBreakBefore w:val="0"/>
        <w:kinsoku/>
        <w:wordWrap/>
        <w:topLinePunct w:val="0"/>
        <w:autoSpaceDE/>
        <w:autoSpaceDN/>
        <w:bidi w:val="0"/>
        <w:adjustRightInd w:val="0"/>
        <w:snapToGrid w:val="0"/>
        <w:spacing w:line="450" w:lineRule="exact"/>
        <w:ind w:firstLine="480" w:firstLineChars="200"/>
        <w:jc w:val="left"/>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3</w:t>
      </w:r>
      <w:r>
        <w:rPr>
          <w:rFonts w:hint="eastAsia" w:ascii="仿宋" w:hAnsi="仿宋" w:eastAsia="仿宋" w:cs="仿宋"/>
          <w:snapToGrid w:val="0"/>
          <w:color w:val="000000" w:themeColor="text1"/>
          <w:kern w:val="0"/>
          <w:sz w:val="24"/>
          <w:szCs w:val="24"/>
          <w:highlight w:val="none"/>
          <w:lang w:val="en-US" w:eastAsia="zh-CN"/>
          <w14:textFill>
            <w14:solidFill>
              <w14:schemeClr w14:val="tx1"/>
            </w14:solidFill>
          </w14:textFill>
        </w:rPr>
        <w:t>4</w:t>
      </w:r>
      <w:r>
        <w:rPr>
          <w:rFonts w:hint="eastAsia" w:ascii="仿宋" w:hAnsi="仿宋" w:eastAsia="仿宋" w:cs="仿宋"/>
          <w:snapToGrid w:val="0"/>
          <w:color w:val="000000" w:themeColor="text1"/>
          <w:kern w:val="0"/>
          <w:sz w:val="24"/>
          <w:szCs w:val="24"/>
          <w:highlight w:val="none"/>
          <w14:textFill>
            <w14:solidFill>
              <w14:schemeClr w14:val="tx1"/>
            </w14:solidFill>
          </w14:textFill>
        </w:rPr>
        <w:t>.1中标</w:t>
      </w:r>
      <w:r>
        <w:rPr>
          <w:rFonts w:hint="eastAsia" w:ascii="仿宋" w:hAnsi="仿宋" w:eastAsia="仿宋" w:cs="仿宋"/>
          <w:color w:val="000000" w:themeColor="text1"/>
          <w:sz w:val="24"/>
          <w:szCs w:val="24"/>
          <w:highlight w:val="none"/>
          <w14:textFill>
            <w14:solidFill>
              <w14:schemeClr w14:val="tx1"/>
            </w14:solidFill>
          </w14:textFill>
        </w:rPr>
        <w:t>供应商</w:t>
      </w:r>
      <w:r>
        <w:rPr>
          <w:rFonts w:hint="eastAsia" w:ascii="仿宋" w:hAnsi="仿宋" w:eastAsia="仿宋" w:cs="仿宋"/>
          <w:snapToGrid w:val="0"/>
          <w:color w:val="000000" w:themeColor="text1"/>
          <w:kern w:val="0"/>
          <w:sz w:val="24"/>
          <w:szCs w:val="24"/>
          <w:highlight w:val="none"/>
          <w14:textFill>
            <w14:solidFill>
              <w14:schemeClr w14:val="tx1"/>
            </w14:solidFill>
          </w14:textFill>
        </w:rPr>
        <w:t>与采购人签订合同生效后即为采购结束。</w:t>
      </w:r>
    </w:p>
    <w:p w14:paraId="095A8F4D">
      <w:pPr>
        <w:keepNext w:val="0"/>
        <w:keepLines w:val="0"/>
        <w:pageBreakBefore w:val="0"/>
        <w:kinsoku/>
        <w:wordWrap/>
        <w:topLinePunct w:val="0"/>
        <w:autoSpaceDE/>
        <w:autoSpaceDN/>
        <w:bidi w:val="0"/>
        <w:adjustRightInd w:val="0"/>
        <w:snapToGrid w:val="0"/>
        <w:spacing w:line="450" w:lineRule="exact"/>
        <w:ind w:firstLine="480" w:firstLineChars="200"/>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3</w:t>
      </w:r>
      <w:r>
        <w:rPr>
          <w:rFonts w:hint="eastAsia" w:ascii="仿宋" w:hAnsi="仿宋" w:eastAsia="仿宋" w:cs="仿宋"/>
          <w:snapToGrid w:val="0"/>
          <w:color w:val="000000" w:themeColor="text1"/>
          <w:kern w:val="0"/>
          <w:sz w:val="24"/>
          <w:szCs w:val="24"/>
          <w:highlight w:val="none"/>
          <w:lang w:val="en-US" w:eastAsia="zh-CN"/>
          <w14:textFill>
            <w14:solidFill>
              <w14:schemeClr w14:val="tx1"/>
            </w14:solidFill>
          </w14:textFill>
        </w:rPr>
        <w:t>4</w:t>
      </w:r>
      <w:r>
        <w:rPr>
          <w:rFonts w:hint="eastAsia" w:ascii="仿宋" w:hAnsi="仿宋" w:eastAsia="仿宋" w:cs="仿宋"/>
          <w:snapToGrid w:val="0"/>
          <w:color w:val="000000" w:themeColor="text1"/>
          <w:kern w:val="0"/>
          <w:sz w:val="24"/>
          <w:szCs w:val="24"/>
          <w:highlight w:val="none"/>
          <w14:textFill>
            <w14:solidFill>
              <w14:schemeClr w14:val="tx1"/>
            </w14:solidFill>
          </w14:textFill>
        </w:rPr>
        <w:t>.2本项目的投标文件（包括“备份投标文件”）不予退回。</w:t>
      </w:r>
    </w:p>
    <w:p w14:paraId="5C0A0FD1">
      <w:pPr>
        <w:keepNext w:val="0"/>
        <w:keepLines w:val="0"/>
        <w:pageBreakBefore w:val="0"/>
        <w:kinsoku/>
        <w:wordWrap/>
        <w:topLinePunct w:val="0"/>
        <w:autoSpaceDE/>
        <w:autoSpaceDN/>
        <w:bidi w:val="0"/>
        <w:spacing w:line="450" w:lineRule="exact"/>
        <w:jc w:val="center"/>
        <w:textAlignment w:val="auto"/>
        <w:rPr>
          <w:rFonts w:hint="eastAsia" w:ascii="仿宋" w:hAnsi="仿宋" w:eastAsia="仿宋" w:cs="仿宋"/>
          <w:b/>
          <w:bCs/>
          <w:color w:val="000000" w:themeColor="text1"/>
          <w:sz w:val="28"/>
          <w:szCs w:val="28"/>
          <w:highlight w:val="none"/>
          <w14:textFill>
            <w14:solidFill>
              <w14:schemeClr w14:val="tx1"/>
            </w14:solidFill>
          </w14:textFill>
        </w:rPr>
      </w:pPr>
      <w:bookmarkStart w:id="47" w:name="_Toc21366"/>
      <w:r>
        <w:rPr>
          <w:rFonts w:hint="eastAsia" w:ascii="仿宋" w:hAnsi="仿宋" w:eastAsia="仿宋" w:cs="仿宋"/>
          <w:b/>
          <w:bCs/>
          <w:color w:val="000000" w:themeColor="text1"/>
          <w:sz w:val="28"/>
          <w:szCs w:val="28"/>
          <w:highlight w:val="none"/>
          <w14:textFill>
            <w14:solidFill>
              <w14:schemeClr w14:val="tx1"/>
            </w14:solidFill>
          </w14:textFill>
        </w:rPr>
        <w:t>七、其他</w:t>
      </w:r>
      <w:bookmarkEnd w:id="47"/>
    </w:p>
    <w:p w14:paraId="63FACE1C">
      <w:pPr>
        <w:pStyle w:val="4"/>
        <w:keepNext w:val="0"/>
        <w:keepLines w:val="0"/>
        <w:pageBreakBefore w:val="0"/>
        <w:kinsoku/>
        <w:wordWrap/>
        <w:topLinePunct w:val="0"/>
        <w:autoSpaceDE/>
        <w:autoSpaceDN/>
        <w:bidi w:val="0"/>
        <w:spacing w:line="450" w:lineRule="exact"/>
        <w:ind w:firstLine="482"/>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3</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5</w:t>
      </w:r>
      <w:r>
        <w:rPr>
          <w:rFonts w:hint="eastAsia" w:ascii="仿宋" w:hAnsi="仿宋" w:eastAsia="仿宋" w:cs="仿宋"/>
          <w:b/>
          <w:bCs/>
          <w:color w:val="000000" w:themeColor="text1"/>
          <w:sz w:val="24"/>
          <w:szCs w:val="24"/>
          <w:highlight w:val="none"/>
          <w14:textFill>
            <w14:solidFill>
              <w14:schemeClr w14:val="tx1"/>
            </w14:solidFill>
          </w14:textFill>
        </w:rPr>
        <w:t>.解释权：</w:t>
      </w:r>
      <w:r>
        <w:rPr>
          <w:rFonts w:hint="eastAsia" w:ascii="仿宋" w:hAnsi="仿宋" w:eastAsia="仿宋" w:cs="仿宋"/>
          <w:color w:val="000000" w:themeColor="text1"/>
          <w:sz w:val="24"/>
          <w:szCs w:val="24"/>
          <w:highlight w:val="none"/>
          <w14:textFill>
            <w14:solidFill>
              <w14:schemeClr w14:val="tx1"/>
            </w14:solidFill>
          </w14:textFill>
        </w:rPr>
        <w:t>本招标文件是参照《中华人民共和国政府采购法》《中华人民共和国政府采购法实施条例》（中华人民共和国国务院令第658号）、《政府采购货物和服务招标投标管理办法》（中华人民共和国财政部令第87号）及有关规定编制的，解释权属采购人。</w:t>
      </w:r>
    </w:p>
    <w:p w14:paraId="74A9F9EC">
      <w:pPr>
        <w:pStyle w:val="4"/>
        <w:keepNext w:val="0"/>
        <w:keepLines w:val="0"/>
        <w:pageBreakBefore w:val="0"/>
        <w:kinsoku/>
        <w:wordWrap/>
        <w:topLinePunct w:val="0"/>
        <w:autoSpaceDE/>
        <w:autoSpaceDN/>
        <w:bidi w:val="0"/>
        <w:spacing w:line="450" w:lineRule="exact"/>
        <w:ind w:firstLine="482"/>
        <w:textAlignment w:val="auto"/>
        <w:rPr>
          <w:rFonts w:hint="eastAsia" w:ascii="仿宋" w:hAnsi="仿宋" w:eastAsia="仿宋" w:cs="仿宋"/>
          <w:snapToGrid w:val="0"/>
          <w:color w:val="000000" w:themeColor="text1"/>
          <w:kern w:val="28"/>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3</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6</w:t>
      </w:r>
      <w:r>
        <w:rPr>
          <w:rFonts w:hint="eastAsia" w:ascii="仿宋" w:hAnsi="仿宋" w:eastAsia="仿宋" w:cs="仿宋"/>
          <w:b/>
          <w:bCs/>
          <w:color w:val="000000" w:themeColor="text1"/>
          <w:sz w:val="24"/>
          <w:szCs w:val="24"/>
          <w:highlight w:val="none"/>
          <w14:textFill>
            <w14:solidFill>
              <w14:schemeClr w14:val="tx1"/>
            </w14:solidFill>
          </w14:textFill>
        </w:rPr>
        <w:t>.可中止电子交易活动的情形：</w:t>
      </w:r>
      <w:r>
        <w:rPr>
          <w:rFonts w:hint="eastAsia" w:ascii="仿宋" w:hAnsi="仿宋" w:eastAsia="仿宋" w:cs="仿宋"/>
          <w:snapToGrid w:val="0"/>
          <w:color w:val="000000" w:themeColor="text1"/>
          <w:kern w:val="28"/>
          <w:sz w:val="24"/>
          <w:szCs w:val="24"/>
          <w:highlight w:val="none"/>
          <w14:textFill>
            <w14:solidFill>
              <w14:schemeClr w14:val="tx1"/>
            </w14:solidFill>
          </w14:textFill>
        </w:rPr>
        <w:t>采购过程中出现以下情形，导致电子交易平台无法正常运行，或者无法保证电子交易的公平、公正和安全时，采购代理机构可中止电子交易活动：</w:t>
      </w:r>
    </w:p>
    <w:p w14:paraId="7AD1BABC">
      <w:pPr>
        <w:keepNext w:val="0"/>
        <w:keepLines w:val="0"/>
        <w:pageBreakBefore w:val="0"/>
        <w:kinsoku/>
        <w:wordWrap/>
        <w:topLinePunct w:val="0"/>
        <w:autoSpaceDE/>
        <w:autoSpaceDN/>
        <w:bidi w:val="0"/>
        <w:adjustRightInd w:val="0"/>
        <w:snapToGrid w:val="0"/>
        <w:spacing w:line="450" w:lineRule="exact"/>
        <w:ind w:firstLine="480" w:firstLineChars="200"/>
        <w:jc w:val="left"/>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3</w:t>
      </w:r>
      <w:r>
        <w:rPr>
          <w:rFonts w:hint="eastAsia" w:ascii="仿宋" w:hAnsi="仿宋" w:eastAsia="仿宋" w:cs="仿宋"/>
          <w:snapToGrid w:val="0"/>
          <w:color w:val="000000" w:themeColor="text1"/>
          <w:kern w:val="0"/>
          <w:sz w:val="24"/>
          <w:szCs w:val="24"/>
          <w:highlight w:val="none"/>
          <w:lang w:val="en-US" w:eastAsia="zh-CN"/>
          <w14:textFill>
            <w14:solidFill>
              <w14:schemeClr w14:val="tx1"/>
            </w14:solidFill>
          </w14:textFill>
        </w:rPr>
        <w:t>6</w:t>
      </w:r>
      <w:r>
        <w:rPr>
          <w:rFonts w:hint="eastAsia" w:ascii="仿宋" w:hAnsi="仿宋" w:eastAsia="仿宋" w:cs="仿宋"/>
          <w:snapToGrid w:val="0"/>
          <w:color w:val="000000" w:themeColor="text1"/>
          <w:kern w:val="0"/>
          <w:sz w:val="24"/>
          <w:szCs w:val="24"/>
          <w:highlight w:val="none"/>
          <w14:textFill>
            <w14:solidFill>
              <w14:schemeClr w14:val="tx1"/>
            </w14:solidFill>
          </w14:textFill>
        </w:rPr>
        <w:t>.1电子交易平台发生故障而无法登录访问的；</w:t>
      </w:r>
    </w:p>
    <w:p w14:paraId="082B0B57">
      <w:pPr>
        <w:keepNext w:val="0"/>
        <w:keepLines w:val="0"/>
        <w:pageBreakBefore w:val="0"/>
        <w:kinsoku/>
        <w:wordWrap/>
        <w:topLinePunct w:val="0"/>
        <w:autoSpaceDE/>
        <w:autoSpaceDN/>
        <w:bidi w:val="0"/>
        <w:adjustRightInd w:val="0"/>
        <w:snapToGrid w:val="0"/>
        <w:spacing w:line="450" w:lineRule="exact"/>
        <w:ind w:firstLine="480" w:firstLineChars="200"/>
        <w:jc w:val="left"/>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3</w:t>
      </w:r>
      <w:r>
        <w:rPr>
          <w:rFonts w:hint="eastAsia" w:ascii="仿宋" w:hAnsi="仿宋" w:eastAsia="仿宋" w:cs="仿宋"/>
          <w:snapToGrid w:val="0"/>
          <w:color w:val="000000" w:themeColor="text1"/>
          <w:kern w:val="0"/>
          <w:sz w:val="24"/>
          <w:szCs w:val="24"/>
          <w:highlight w:val="none"/>
          <w:lang w:val="en-US" w:eastAsia="zh-CN"/>
          <w14:textFill>
            <w14:solidFill>
              <w14:schemeClr w14:val="tx1"/>
            </w14:solidFill>
          </w14:textFill>
        </w:rPr>
        <w:t>6</w:t>
      </w:r>
      <w:r>
        <w:rPr>
          <w:rFonts w:hint="eastAsia" w:ascii="仿宋" w:hAnsi="仿宋" w:eastAsia="仿宋" w:cs="仿宋"/>
          <w:snapToGrid w:val="0"/>
          <w:color w:val="000000" w:themeColor="text1"/>
          <w:kern w:val="0"/>
          <w:sz w:val="24"/>
          <w:szCs w:val="24"/>
          <w:highlight w:val="none"/>
          <w14:textFill>
            <w14:solidFill>
              <w14:schemeClr w14:val="tx1"/>
            </w14:solidFill>
          </w14:textFill>
        </w:rPr>
        <w:t>.2电子交易平台应用或数据库出现错误，不能进行正常操作的；</w:t>
      </w:r>
    </w:p>
    <w:p w14:paraId="14B78AF1">
      <w:pPr>
        <w:keepNext w:val="0"/>
        <w:keepLines w:val="0"/>
        <w:pageBreakBefore w:val="0"/>
        <w:kinsoku/>
        <w:wordWrap/>
        <w:topLinePunct w:val="0"/>
        <w:autoSpaceDE/>
        <w:autoSpaceDN/>
        <w:bidi w:val="0"/>
        <w:adjustRightInd w:val="0"/>
        <w:snapToGrid w:val="0"/>
        <w:spacing w:line="450" w:lineRule="exact"/>
        <w:ind w:firstLine="480" w:firstLineChars="200"/>
        <w:jc w:val="left"/>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3</w:t>
      </w:r>
      <w:r>
        <w:rPr>
          <w:rFonts w:hint="eastAsia" w:ascii="仿宋" w:hAnsi="仿宋" w:eastAsia="仿宋" w:cs="仿宋"/>
          <w:snapToGrid w:val="0"/>
          <w:color w:val="000000" w:themeColor="text1"/>
          <w:kern w:val="0"/>
          <w:sz w:val="24"/>
          <w:szCs w:val="24"/>
          <w:highlight w:val="none"/>
          <w:lang w:val="en-US" w:eastAsia="zh-CN"/>
          <w14:textFill>
            <w14:solidFill>
              <w14:schemeClr w14:val="tx1"/>
            </w14:solidFill>
          </w14:textFill>
        </w:rPr>
        <w:t>6</w:t>
      </w:r>
      <w:r>
        <w:rPr>
          <w:rFonts w:hint="eastAsia" w:ascii="仿宋" w:hAnsi="仿宋" w:eastAsia="仿宋" w:cs="仿宋"/>
          <w:snapToGrid w:val="0"/>
          <w:color w:val="000000" w:themeColor="text1"/>
          <w:kern w:val="0"/>
          <w:sz w:val="24"/>
          <w:szCs w:val="24"/>
          <w:highlight w:val="none"/>
          <w14:textFill>
            <w14:solidFill>
              <w14:schemeClr w14:val="tx1"/>
            </w14:solidFill>
          </w14:textFill>
        </w:rPr>
        <w:t>.3电子交易平台发现严重安全漏洞，有潜在泄密危险的；</w:t>
      </w:r>
    </w:p>
    <w:p w14:paraId="2D311889">
      <w:pPr>
        <w:keepNext w:val="0"/>
        <w:keepLines w:val="0"/>
        <w:pageBreakBefore w:val="0"/>
        <w:kinsoku/>
        <w:wordWrap/>
        <w:topLinePunct w:val="0"/>
        <w:autoSpaceDE/>
        <w:autoSpaceDN/>
        <w:bidi w:val="0"/>
        <w:adjustRightInd w:val="0"/>
        <w:snapToGrid w:val="0"/>
        <w:spacing w:line="450" w:lineRule="exact"/>
        <w:ind w:firstLine="480" w:firstLineChars="200"/>
        <w:jc w:val="left"/>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3</w:t>
      </w:r>
      <w:r>
        <w:rPr>
          <w:rFonts w:hint="eastAsia" w:ascii="仿宋" w:hAnsi="仿宋" w:eastAsia="仿宋" w:cs="仿宋"/>
          <w:snapToGrid w:val="0"/>
          <w:color w:val="000000" w:themeColor="text1"/>
          <w:kern w:val="0"/>
          <w:sz w:val="24"/>
          <w:szCs w:val="24"/>
          <w:highlight w:val="none"/>
          <w:lang w:val="en-US" w:eastAsia="zh-CN"/>
          <w14:textFill>
            <w14:solidFill>
              <w14:schemeClr w14:val="tx1"/>
            </w14:solidFill>
          </w14:textFill>
        </w:rPr>
        <w:t>6</w:t>
      </w:r>
      <w:r>
        <w:rPr>
          <w:rFonts w:hint="eastAsia" w:ascii="仿宋" w:hAnsi="仿宋" w:eastAsia="仿宋" w:cs="仿宋"/>
          <w:snapToGrid w:val="0"/>
          <w:color w:val="000000" w:themeColor="text1"/>
          <w:kern w:val="0"/>
          <w:sz w:val="24"/>
          <w:szCs w:val="24"/>
          <w:highlight w:val="none"/>
          <w14:textFill>
            <w14:solidFill>
              <w14:schemeClr w14:val="tx1"/>
            </w14:solidFill>
          </w14:textFill>
        </w:rPr>
        <w:t>.4病毒发作导致不能进行正常操作的；</w:t>
      </w:r>
    </w:p>
    <w:p w14:paraId="48596E88">
      <w:pPr>
        <w:keepNext w:val="0"/>
        <w:keepLines w:val="0"/>
        <w:pageBreakBefore w:val="0"/>
        <w:kinsoku/>
        <w:wordWrap/>
        <w:topLinePunct w:val="0"/>
        <w:autoSpaceDE/>
        <w:autoSpaceDN/>
        <w:bidi w:val="0"/>
        <w:adjustRightInd w:val="0"/>
        <w:snapToGrid w:val="0"/>
        <w:spacing w:line="450" w:lineRule="exact"/>
        <w:ind w:firstLine="480" w:firstLineChars="200"/>
        <w:jc w:val="left"/>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3</w:t>
      </w:r>
      <w:r>
        <w:rPr>
          <w:rFonts w:hint="eastAsia" w:ascii="仿宋" w:hAnsi="仿宋" w:eastAsia="仿宋" w:cs="仿宋"/>
          <w:snapToGrid w:val="0"/>
          <w:color w:val="000000" w:themeColor="text1"/>
          <w:kern w:val="0"/>
          <w:sz w:val="24"/>
          <w:szCs w:val="24"/>
          <w:highlight w:val="none"/>
          <w:lang w:val="en-US" w:eastAsia="zh-CN"/>
          <w14:textFill>
            <w14:solidFill>
              <w14:schemeClr w14:val="tx1"/>
            </w14:solidFill>
          </w14:textFill>
        </w:rPr>
        <w:t>6</w:t>
      </w:r>
      <w:r>
        <w:rPr>
          <w:rFonts w:hint="eastAsia" w:ascii="仿宋" w:hAnsi="仿宋" w:eastAsia="仿宋" w:cs="仿宋"/>
          <w:snapToGrid w:val="0"/>
          <w:color w:val="000000" w:themeColor="text1"/>
          <w:kern w:val="0"/>
          <w:sz w:val="24"/>
          <w:szCs w:val="24"/>
          <w:highlight w:val="none"/>
          <w14:textFill>
            <w14:solidFill>
              <w14:schemeClr w14:val="tx1"/>
            </w14:solidFill>
          </w14:textFill>
        </w:rPr>
        <w:t>.5其他无法保证电子交易的公平、公正和安全的情况。</w:t>
      </w:r>
    </w:p>
    <w:p w14:paraId="333782CF">
      <w:pPr>
        <w:keepNext w:val="0"/>
        <w:keepLines w:val="0"/>
        <w:pageBreakBefore w:val="0"/>
        <w:kinsoku/>
        <w:wordWrap/>
        <w:topLinePunct w:val="0"/>
        <w:autoSpaceDE/>
        <w:autoSpaceDN/>
        <w:bidi w:val="0"/>
        <w:adjustRightInd w:val="0"/>
        <w:snapToGrid w:val="0"/>
        <w:spacing w:line="450" w:lineRule="exact"/>
        <w:ind w:firstLine="480" w:firstLineChars="200"/>
        <w:jc w:val="left"/>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出现前款规定情形，不影响采购公平、公正性的，采购代理机构可以待上述情形消除后继续组织电子交易活动；影响或可能影响采购公平、公正性的，应当重新采购。</w:t>
      </w:r>
    </w:p>
    <w:p w14:paraId="42462BA4">
      <w:pPr>
        <w:pStyle w:val="30"/>
        <w:numPr>
          <w:ilvl w:val="0"/>
          <w:numId w:val="0"/>
        </w:numPr>
        <w:spacing w:before="0" w:line="276" w:lineRule="auto"/>
        <w:jc w:val="center"/>
        <w:outlineLvl w:val="0"/>
        <w:rPr>
          <w:rFonts w:hint="eastAsia" w:ascii="仿宋" w:hAnsi="仿宋" w:eastAsia="仿宋" w:cs="仿宋"/>
          <w:b/>
          <w:color w:val="000000" w:themeColor="text1"/>
          <w:sz w:val="36"/>
          <w:highlight w:val="none"/>
          <w:lang w:eastAsia="zh-CN"/>
          <w14:textFill>
            <w14:solidFill>
              <w14:schemeClr w14:val="tx1"/>
            </w14:solidFill>
          </w14:textFill>
        </w:rPr>
      </w:pPr>
      <w:bookmarkStart w:id="48" w:name="_Toc4895"/>
    </w:p>
    <w:p w14:paraId="41F2FDB8">
      <w:pPr>
        <w:pStyle w:val="30"/>
        <w:numPr>
          <w:ilvl w:val="0"/>
          <w:numId w:val="0"/>
        </w:numPr>
        <w:spacing w:before="0" w:line="276" w:lineRule="auto"/>
        <w:jc w:val="center"/>
        <w:outlineLvl w:val="0"/>
        <w:rPr>
          <w:rFonts w:hint="eastAsia" w:ascii="仿宋" w:hAnsi="仿宋" w:eastAsia="仿宋" w:cs="仿宋"/>
          <w:b/>
          <w:color w:val="000000" w:themeColor="text1"/>
          <w:sz w:val="36"/>
          <w:highlight w:val="none"/>
          <w:lang w:eastAsia="zh-CN"/>
          <w14:textFill>
            <w14:solidFill>
              <w14:schemeClr w14:val="tx1"/>
            </w14:solidFill>
          </w14:textFill>
        </w:rPr>
      </w:pPr>
    </w:p>
    <w:p w14:paraId="1F20219A">
      <w:pPr>
        <w:pStyle w:val="30"/>
        <w:numPr>
          <w:ilvl w:val="0"/>
          <w:numId w:val="0"/>
        </w:numPr>
        <w:spacing w:before="0" w:line="276" w:lineRule="auto"/>
        <w:jc w:val="center"/>
        <w:outlineLvl w:val="0"/>
        <w:rPr>
          <w:rFonts w:hint="eastAsia" w:ascii="仿宋" w:hAnsi="仿宋" w:eastAsia="仿宋" w:cs="仿宋"/>
          <w:b/>
          <w:color w:val="000000" w:themeColor="text1"/>
          <w:sz w:val="36"/>
          <w:highlight w:val="none"/>
          <w:lang w:eastAsia="zh-CN"/>
          <w14:textFill>
            <w14:solidFill>
              <w14:schemeClr w14:val="tx1"/>
            </w14:solidFill>
          </w14:textFill>
        </w:rPr>
      </w:pPr>
    </w:p>
    <w:p w14:paraId="2A0F6A02">
      <w:pPr>
        <w:pStyle w:val="30"/>
        <w:numPr>
          <w:ilvl w:val="0"/>
          <w:numId w:val="0"/>
        </w:numPr>
        <w:spacing w:before="0" w:line="276" w:lineRule="auto"/>
        <w:jc w:val="center"/>
        <w:outlineLvl w:val="0"/>
        <w:rPr>
          <w:rFonts w:hint="eastAsia" w:ascii="仿宋" w:hAnsi="仿宋" w:eastAsia="仿宋" w:cs="仿宋"/>
          <w:b/>
          <w:color w:val="000000" w:themeColor="text1"/>
          <w:sz w:val="36"/>
          <w:highlight w:val="none"/>
          <w:lang w:eastAsia="zh-CN"/>
          <w14:textFill>
            <w14:solidFill>
              <w14:schemeClr w14:val="tx1"/>
            </w14:solidFill>
          </w14:textFill>
        </w:rPr>
      </w:pPr>
    </w:p>
    <w:p w14:paraId="4F873B3D">
      <w:pPr>
        <w:pStyle w:val="30"/>
        <w:numPr>
          <w:ilvl w:val="0"/>
          <w:numId w:val="0"/>
        </w:numPr>
        <w:spacing w:before="0" w:line="276" w:lineRule="auto"/>
        <w:jc w:val="center"/>
        <w:outlineLvl w:val="0"/>
        <w:rPr>
          <w:rFonts w:hint="eastAsia" w:ascii="仿宋" w:hAnsi="仿宋" w:eastAsia="仿宋" w:cs="仿宋"/>
          <w:b/>
          <w:color w:val="000000" w:themeColor="text1"/>
          <w:sz w:val="36"/>
          <w:highlight w:val="none"/>
          <w:lang w:eastAsia="zh-CN"/>
          <w14:textFill>
            <w14:solidFill>
              <w14:schemeClr w14:val="tx1"/>
            </w14:solidFill>
          </w14:textFill>
        </w:rPr>
      </w:pPr>
    </w:p>
    <w:p w14:paraId="2C54845B">
      <w:pPr>
        <w:pStyle w:val="30"/>
        <w:numPr>
          <w:ilvl w:val="0"/>
          <w:numId w:val="0"/>
        </w:numPr>
        <w:spacing w:before="0" w:line="276" w:lineRule="auto"/>
        <w:jc w:val="center"/>
        <w:outlineLvl w:val="0"/>
        <w:rPr>
          <w:rFonts w:hint="eastAsia" w:ascii="仿宋" w:hAnsi="仿宋" w:eastAsia="仿宋" w:cs="仿宋"/>
          <w:b/>
          <w:color w:val="000000" w:themeColor="text1"/>
          <w:sz w:val="36"/>
          <w:highlight w:val="none"/>
          <w:lang w:eastAsia="zh-CN"/>
          <w14:textFill>
            <w14:solidFill>
              <w14:schemeClr w14:val="tx1"/>
            </w14:solidFill>
          </w14:textFill>
        </w:rPr>
      </w:pPr>
    </w:p>
    <w:p w14:paraId="61F633FC">
      <w:pPr>
        <w:pStyle w:val="30"/>
        <w:numPr>
          <w:ilvl w:val="0"/>
          <w:numId w:val="0"/>
        </w:numPr>
        <w:spacing w:before="0" w:line="276" w:lineRule="auto"/>
        <w:jc w:val="center"/>
        <w:outlineLvl w:val="0"/>
        <w:rPr>
          <w:rFonts w:hint="eastAsia" w:ascii="仿宋" w:hAnsi="仿宋" w:eastAsia="仿宋" w:cs="仿宋"/>
          <w:b/>
          <w:color w:val="000000" w:themeColor="text1"/>
          <w:sz w:val="36"/>
          <w:highlight w:val="none"/>
          <w:lang w:eastAsia="zh-CN"/>
          <w14:textFill>
            <w14:solidFill>
              <w14:schemeClr w14:val="tx1"/>
            </w14:solidFill>
          </w14:textFill>
        </w:rPr>
      </w:pPr>
    </w:p>
    <w:p w14:paraId="7AE789E0">
      <w:pPr>
        <w:pStyle w:val="30"/>
        <w:numPr>
          <w:ilvl w:val="0"/>
          <w:numId w:val="0"/>
        </w:numPr>
        <w:spacing w:before="0" w:line="276" w:lineRule="auto"/>
        <w:jc w:val="center"/>
        <w:outlineLvl w:val="0"/>
        <w:rPr>
          <w:rFonts w:hint="eastAsia" w:ascii="仿宋" w:hAnsi="仿宋" w:eastAsia="仿宋" w:cs="仿宋"/>
          <w:b/>
          <w:color w:val="000000" w:themeColor="text1"/>
          <w:sz w:val="36"/>
          <w:highlight w:val="none"/>
          <w:lang w:eastAsia="zh-CN"/>
          <w14:textFill>
            <w14:solidFill>
              <w14:schemeClr w14:val="tx1"/>
            </w14:solidFill>
          </w14:textFill>
        </w:rPr>
      </w:pPr>
    </w:p>
    <w:p w14:paraId="5654D2A6">
      <w:pPr>
        <w:pStyle w:val="30"/>
        <w:numPr>
          <w:ilvl w:val="0"/>
          <w:numId w:val="0"/>
        </w:numPr>
        <w:spacing w:before="0" w:line="276" w:lineRule="auto"/>
        <w:jc w:val="center"/>
        <w:outlineLvl w:val="0"/>
        <w:rPr>
          <w:rFonts w:hint="eastAsia" w:ascii="仿宋" w:hAnsi="仿宋" w:eastAsia="仿宋" w:cs="仿宋"/>
          <w:b/>
          <w:color w:val="000000" w:themeColor="text1"/>
          <w:sz w:val="36"/>
          <w:highlight w:val="none"/>
          <w:lang w:eastAsia="zh-CN"/>
          <w14:textFill>
            <w14:solidFill>
              <w14:schemeClr w14:val="tx1"/>
            </w14:solidFill>
          </w14:textFill>
        </w:rPr>
      </w:pPr>
    </w:p>
    <w:p w14:paraId="6D348EC0">
      <w:pPr>
        <w:pStyle w:val="30"/>
        <w:numPr>
          <w:ilvl w:val="0"/>
          <w:numId w:val="0"/>
        </w:numPr>
        <w:spacing w:before="0" w:line="276" w:lineRule="auto"/>
        <w:jc w:val="center"/>
        <w:outlineLvl w:val="0"/>
        <w:rPr>
          <w:rFonts w:hint="eastAsia" w:ascii="仿宋" w:hAnsi="仿宋" w:eastAsia="仿宋" w:cs="仿宋"/>
          <w:b/>
          <w:color w:val="000000" w:themeColor="text1"/>
          <w:sz w:val="36"/>
          <w:highlight w:val="none"/>
          <w:lang w:eastAsia="zh-CN"/>
          <w14:textFill>
            <w14:solidFill>
              <w14:schemeClr w14:val="tx1"/>
            </w14:solidFill>
          </w14:textFill>
        </w:rPr>
      </w:pPr>
    </w:p>
    <w:p w14:paraId="69EB912D">
      <w:pPr>
        <w:pStyle w:val="30"/>
        <w:numPr>
          <w:ilvl w:val="0"/>
          <w:numId w:val="0"/>
        </w:numPr>
        <w:spacing w:before="0" w:line="276" w:lineRule="auto"/>
        <w:jc w:val="center"/>
        <w:outlineLvl w:val="0"/>
        <w:rPr>
          <w:rFonts w:hint="eastAsia" w:ascii="仿宋" w:hAnsi="仿宋" w:eastAsia="仿宋" w:cs="仿宋"/>
          <w:b/>
          <w:color w:val="000000" w:themeColor="text1"/>
          <w:sz w:val="36"/>
          <w:highlight w:val="none"/>
          <w:lang w:eastAsia="zh-CN"/>
          <w14:textFill>
            <w14:solidFill>
              <w14:schemeClr w14:val="tx1"/>
            </w14:solidFill>
          </w14:textFill>
        </w:rPr>
      </w:pPr>
    </w:p>
    <w:p w14:paraId="072597E9">
      <w:pPr>
        <w:pStyle w:val="30"/>
        <w:numPr>
          <w:ilvl w:val="0"/>
          <w:numId w:val="0"/>
        </w:numPr>
        <w:spacing w:before="0" w:line="276" w:lineRule="auto"/>
        <w:jc w:val="center"/>
        <w:outlineLvl w:val="0"/>
        <w:rPr>
          <w:rFonts w:hint="eastAsia" w:ascii="仿宋" w:hAnsi="仿宋" w:eastAsia="仿宋" w:cs="仿宋"/>
          <w:b/>
          <w:color w:val="000000" w:themeColor="text1"/>
          <w:sz w:val="36"/>
          <w:szCs w:val="36"/>
          <w:highlight w:val="none"/>
          <w:lang w:eastAsia="zh-CN"/>
          <w14:textFill>
            <w14:solidFill>
              <w14:schemeClr w14:val="tx1"/>
            </w14:solidFill>
          </w14:textFill>
        </w:rPr>
      </w:pPr>
      <w:r>
        <w:rPr>
          <w:rFonts w:hint="eastAsia" w:ascii="仿宋" w:hAnsi="仿宋" w:eastAsia="仿宋" w:cs="仿宋"/>
          <w:b/>
          <w:color w:val="000000" w:themeColor="text1"/>
          <w:sz w:val="36"/>
          <w:highlight w:val="none"/>
          <w:lang w:eastAsia="zh-CN"/>
          <w14:textFill>
            <w14:solidFill>
              <w14:schemeClr w14:val="tx1"/>
            </w14:solidFill>
          </w14:textFill>
        </w:rPr>
        <w:t>第三章</w:t>
      </w:r>
      <w:r>
        <w:rPr>
          <w:rFonts w:hint="eastAsia" w:ascii="仿宋" w:hAnsi="仿宋" w:eastAsia="仿宋" w:cs="仿宋"/>
          <w:b/>
          <w:color w:val="000000" w:themeColor="text1"/>
          <w:sz w:val="36"/>
          <w:highlight w:val="none"/>
          <w:lang w:val="en-US" w:eastAsia="zh-CN"/>
          <w14:textFill>
            <w14:solidFill>
              <w14:schemeClr w14:val="tx1"/>
            </w14:solidFill>
          </w14:textFill>
        </w:rPr>
        <w:t xml:space="preserve">  </w:t>
      </w:r>
      <w:bookmarkEnd w:id="48"/>
      <w:r>
        <w:rPr>
          <w:rFonts w:hint="eastAsia" w:ascii="仿宋" w:hAnsi="仿宋" w:eastAsia="仿宋" w:cs="仿宋"/>
          <w:b/>
          <w:color w:val="000000" w:themeColor="text1"/>
          <w:sz w:val="36"/>
          <w:highlight w:val="none"/>
          <w:lang w:eastAsia="zh-CN"/>
          <w14:textFill>
            <w14:solidFill>
              <w14:schemeClr w14:val="tx1"/>
            </w14:solidFill>
          </w14:textFill>
        </w:rPr>
        <w:t>采购内容及要求</w:t>
      </w:r>
    </w:p>
    <w:p w14:paraId="4CA098BB">
      <w:pPr>
        <w:pStyle w:val="4"/>
        <w:keepNext w:val="0"/>
        <w:keepLines w:val="0"/>
        <w:pageBreakBefore w:val="0"/>
        <w:kinsoku/>
        <w:wordWrap/>
        <w:topLinePunct w:val="0"/>
        <w:autoSpaceDE/>
        <w:autoSpaceDN/>
        <w:bidi w:val="0"/>
        <w:spacing w:line="450" w:lineRule="exact"/>
        <w:ind w:left="0" w:leftChars="0" w:firstLine="0" w:firstLineChars="0"/>
        <w:textAlignment w:val="auto"/>
        <w:rPr>
          <w:rFonts w:hint="eastAsia" w:ascii="仿宋" w:hAnsi="仿宋" w:eastAsia="仿宋" w:cs="仿宋"/>
          <w:snapToGrid w:val="0"/>
          <w:color w:val="000000" w:themeColor="text1"/>
          <w:kern w:val="28"/>
          <w:sz w:val="24"/>
          <w:szCs w:val="24"/>
          <w:highlight w:val="none"/>
          <w:lang w:val="en-US" w:eastAsia="zh-CN"/>
          <w14:textFill>
            <w14:solidFill>
              <w14:schemeClr w14:val="tx1"/>
            </w14:solidFill>
          </w14:textFill>
        </w:rPr>
      </w:pPr>
      <w:bookmarkStart w:id="49" w:name="_Toc492733886"/>
      <w:bookmarkStart w:id="50" w:name="_Toc1203"/>
      <w:bookmarkStart w:id="51" w:name="_Toc233618986"/>
      <w:bookmarkStart w:id="52" w:name="_Toc86217003"/>
      <w:r>
        <w:rPr>
          <w:rFonts w:hint="eastAsia" w:ascii="仿宋" w:hAnsi="仿宋" w:eastAsia="仿宋" w:cs="仿宋"/>
          <w:snapToGrid w:val="0"/>
          <w:color w:val="000000" w:themeColor="text1"/>
          <w:kern w:val="28"/>
          <w:sz w:val="24"/>
          <w:szCs w:val="24"/>
          <w:highlight w:val="none"/>
          <w:lang w:val="en-US" w:eastAsia="zh-CN"/>
          <w14:textFill>
            <w14:solidFill>
              <w14:schemeClr w14:val="tx1"/>
            </w14:solidFill>
          </w14:textFill>
        </w:rPr>
        <w:t>一、智能化设备采购清单</w:t>
      </w:r>
    </w:p>
    <w:tbl>
      <w:tblPr>
        <w:tblStyle w:val="21"/>
        <w:tblW w:w="9428" w:type="dxa"/>
        <w:tblInd w:w="-8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9"/>
        <w:gridCol w:w="1572"/>
        <w:gridCol w:w="5694"/>
        <w:gridCol w:w="764"/>
        <w:gridCol w:w="709"/>
      </w:tblGrid>
      <w:tr w14:paraId="07A6C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BF27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序号</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FE3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设备名称</w:t>
            </w:r>
          </w:p>
        </w:tc>
        <w:tc>
          <w:tcPr>
            <w:tcW w:w="5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CC8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参数</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2C66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数量</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1BC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单位</w:t>
            </w:r>
          </w:p>
        </w:tc>
      </w:tr>
      <w:tr w14:paraId="4FB4C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1"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020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7F2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人行道闸  </w:t>
            </w:r>
          </w:p>
        </w:tc>
        <w:tc>
          <w:tcPr>
            <w:tcW w:w="5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C175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使用环境：室内外</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电机类型：无刷直流伺服电机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设备容量：选配权限板后支持50万人员，50万卡，50万事件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认证方式：选配读卡器;明眸;内嵌式二维码;权限板</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红外对数：6对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通道宽度：550-950mm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箱体材质：SUS304拉丝不锈钢；</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门翼材质：亚克力;不锈钢;</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通行速率：20-60人/分钟，受人员情况和通行模式影响</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电源电压：AC 200-240 V，50/60 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通行模式：设备支持进出方向通行状态（受控、常开、常闭、感应、无障碍）的灵活配置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交叉通行：一方通行后在未关门前对向认证通过，门翼保持不动，由对向人员通行结束门翼再关闭；</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红外防夹：设备具备红外防夹功能，在门翼复位的过程中检测到红外触发时电机自动停止工作,防止人员受伤；</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设备应采用嵌入式linux系统。主机应具有大容量存储能力，应最多支持30万卡片管理和30万事件记录存储。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设备支持自定义开、关门位置，当人员触发指定区域的红外对射立即执行开关门动作，提高任意通行效率。设备支持两种触发条件的配置： 指定区域的上方与下方红外同时触发； 指定区域的上方与下方任意红外触发。</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166D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7C4C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4EE08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CA43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A3A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人脸识别终端 </w:t>
            </w:r>
          </w:p>
        </w:tc>
        <w:tc>
          <w:tcPr>
            <w:tcW w:w="5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F9B4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人脸识别组件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操作系统：嵌入式Linux操作系统；</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屏幕参数： 7英寸LCD触摸显示屏，屏幕比例9:16，屏幕分辨率600*1024；</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摄像头参数：采用宽动态200万双目摄像头；</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认证方式：支持人脸、密码、二维码（通过摄像头识别）认证方式，可通过 485 接口外接读卡器，也通过 USB 接口外接身份证，实现人证比对功能；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人脸识别：采用深度学习算法，支持照片、视频防假；1:N人脸识别速度≤0.2s，人脸验证准确率≥99%；</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存储容量：本地支持50000张人脸、50000张卡（外接读卡器），100000条事件记录；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硬件接口：LAN*1、RS485*1、韦根*1（双向 26/34）、USB*1、电锁*1、门磁*1、报警输入*2、报警输出*1、开门按钮*1；</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通信方式：有线网络、WiFi；</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使用环境：IP65，室内外环境（室外使用必须搭配遮阳罩）；</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安装方式：配合人员通道安装；</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工作电压： DC 12V/2A；</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0934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7A7E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31A50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72B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3E0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金属线槽</w:t>
            </w:r>
          </w:p>
        </w:tc>
        <w:tc>
          <w:tcPr>
            <w:tcW w:w="5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2D64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综合布线专用金属明线槽安装，6公分线槽</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D98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602D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w:t>
            </w:r>
          </w:p>
        </w:tc>
      </w:tr>
      <w:tr w14:paraId="406C1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1"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C0B4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7989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网线</w:t>
            </w:r>
          </w:p>
        </w:tc>
        <w:tc>
          <w:tcPr>
            <w:tcW w:w="5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B8EB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1.六类非屏蔽双绞线；标准：产品符合国家规范ISO/IEC，要求所用材料满足环保要求，性能指标优于现行六类线缆250MHz标准，达到350MHz；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2.芯线规格：24AWG实芯裸铜导体；芯线对数：4对，每芯带有色条区别；护套：印有电缆编码，有撕裂绳，PVC护套，符合UL防火标准；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3.电气性能：阻抗为100±15Ω，静电电容≤17.1nF/千英尺，直流电阻≤28.6Ω/千英尺，线对不平衡直流电阻≤5%，额定传输速率为65%；</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4.外皮直径5.0mm，最大张力为10KG，工作温度为-20~60℃。</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35C2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8E8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w:t>
            </w:r>
          </w:p>
        </w:tc>
      </w:tr>
      <w:tr w14:paraId="4447F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5D4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22B4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电源线</w:t>
            </w:r>
          </w:p>
        </w:tc>
        <w:tc>
          <w:tcPr>
            <w:tcW w:w="5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5CF2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电源线 WDZ-RYY-2x1.0</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D29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9C2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w:t>
            </w:r>
          </w:p>
        </w:tc>
      </w:tr>
      <w:tr w14:paraId="00B5F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E98E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E864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8口poe交换机</w:t>
            </w:r>
          </w:p>
        </w:tc>
        <w:tc>
          <w:tcPr>
            <w:tcW w:w="5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0263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1.8个10/100/1000Mbps自适应电口+2个10/100/1000Mbps自适应上联电口，其中8个口支持PoE/PoE+供电，最大PoE功率80W；</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2.交换机容量20Gbps，包转发率14.88Mpps，非网管型交换机，桌面式</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C5D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064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3FC20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8"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07D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4120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不锈钢亚克力围栏</w:t>
            </w:r>
          </w:p>
        </w:tc>
        <w:tc>
          <w:tcPr>
            <w:tcW w:w="5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F5ED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1.材质:不锈钢护栏；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2.特点：防锈防腐；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3.尺寸：1.2（m）*1.4（h）*2;</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045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210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米</w:t>
            </w:r>
          </w:p>
        </w:tc>
      </w:tr>
      <w:tr w14:paraId="023E3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8327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2BBA4">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培训电脑终端</w:t>
            </w:r>
          </w:p>
        </w:tc>
        <w:tc>
          <w:tcPr>
            <w:tcW w:w="5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7DDC6">
            <w:pPr>
              <w:keepNext w:val="0"/>
              <w:keepLines w:val="0"/>
              <w:widowControl/>
              <w:numPr>
                <w:ilvl w:val="0"/>
                <w:numId w:val="2"/>
              </w:numPr>
              <w:suppressLineNumbers w:val="0"/>
              <w:jc w:val="left"/>
              <w:textAlignment w:val="cente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 xml:space="preserve">【CPU】 ：国产化  6核12线程     </w:t>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 xml:space="preserve">2.【主板】：国产化         </w:t>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 xml:space="preserve">3.【内存】：16G及以上               </w:t>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 xml:space="preserve">4.【固态】：256G高速读写550M   </w:t>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 xml:space="preserve">5.【硬盘】：2T  机械硬盘                   </w:t>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 xml:space="preserve">6.【显卡】：730 2G D3                      </w:t>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 xml:space="preserve">7.【机箱】：标准                  </w:t>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 xml:space="preserve">8.【电源】：300W电源           </w:t>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 xml:space="preserve">9.【显示】：21.5                   </w:t>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10.【键鼠】：国产</w:t>
            </w:r>
          </w:p>
          <w:p w14:paraId="6DC7F886">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11.核心部件（操作系统、CPU、数据库等）须经过安全可靠测评</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F879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5FD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5FD70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BAFC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9B877">
            <w:pPr>
              <w:keepNext w:val="0"/>
              <w:keepLines w:val="0"/>
              <w:widowControl/>
              <w:suppressLineNumbers w:val="0"/>
              <w:jc w:val="center"/>
              <w:textAlignment w:val="center"/>
              <w:rPr>
                <w:rFonts w:hint="eastAsia" w:ascii="仿宋" w:hAnsi="仿宋" w:eastAsia="仿宋" w:cs="仿宋"/>
                <w:color w:val="FF0000"/>
                <w:sz w:val="24"/>
                <w:szCs w:val="24"/>
                <w:highlight w:val="none"/>
              </w:rPr>
            </w:pPr>
            <w:r>
              <w:rPr>
                <w:rFonts w:hint="eastAsia" w:ascii="仿宋" w:hAnsi="仿宋" w:eastAsia="仿宋" w:cs="仿宋"/>
                <w:i w:val="0"/>
                <w:iCs w:val="0"/>
                <w:color w:val="000000"/>
                <w:kern w:val="0"/>
                <w:sz w:val="21"/>
                <w:szCs w:val="21"/>
                <w:u w:val="none"/>
                <w:lang w:val="en-US" w:eastAsia="zh-CN" w:bidi="ar"/>
              </w:rPr>
              <w:t>43寸显示器</w:t>
            </w:r>
          </w:p>
        </w:tc>
        <w:tc>
          <w:tcPr>
            <w:tcW w:w="5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62883">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43英寸触摸壁挂信息发布屏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显示尺寸：43 inch</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物理分辨率：1920 × 1080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背光源类型：E-LED</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显示比例：16: 9</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屏前亮度：350nits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对比度：1200:1</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刷新率：60 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色域：68% NTSC</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色深度：8 Bit (16.7million)</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可视角：178°(H)/178°(V)</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连续使用时间：7 × 16 h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CPU：Cortex-A17 4核 主频最高达 1.8GHz</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4797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9C58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r>
      <w:tr w14:paraId="1047B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1"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73A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2CB3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5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095F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内存：2 GB</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内置存储：16 GB EMMC</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操作系统：Android 7.1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触控点：红外触摸10点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音视频输入接口：HDMI IN × 1最大支持1080P数据传输</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音视频输出接口：LINE OUT支持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网络接口：支持 10/100M 自适应以太网 ,内置 WiFi，支持热点分享,支持蓝牙 4.0,内置 PCI-E 接口 选配 3G/4G模块上网</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数据传输接口：USB 2.0 × 2, TF Card × 1 ,SIM × 1</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输入电压：AC100V ~240V,50/60HZ</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C082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B3CE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14:paraId="0F40A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5"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FCFE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B8D2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网线</w:t>
            </w:r>
          </w:p>
        </w:tc>
        <w:tc>
          <w:tcPr>
            <w:tcW w:w="5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B3B2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1.六类非屏蔽双绞线；标准：产品符合国家规范ISO/IEC，要求所用材料满足环保要求，性能指标优于现行六类线缆250MHz标准，达到350MHz；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2.芯线规格：24AWG实芯裸铜导体；芯线对数：4对，每芯带有色条区别；护套：印有电缆编码，有撕裂绳，PVC护套，符合UL防火标准；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3.电气性能：阻抗为100±15Ω，静电电容≤17.1nF/千英尺，直流电阻≤28.6Ω/千英尺，线对不平衡直流电阻≤5%，额定传输速率为65%；</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4.外皮直径5.0mm，最大张力为10KG，工作温度为-20~60℃。</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88A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94B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w:t>
            </w:r>
          </w:p>
        </w:tc>
      </w:tr>
      <w:tr w14:paraId="5060B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862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1FF6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电源线</w:t>
            </w:r>
          </w:p>
        </w:tc>
        <w:tc>
          <w:tcPr>
            <w:tcW w:w="5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BD5B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电源线 WDZ-RYY-2x1.0</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EF54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AC6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w:t>
            </w:r>
          </w:p>
        </w:tc>
      </w:tr>
      <w:tr w14:paraId="1442A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89A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B1B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壁挂支架</w:t>
            </w:r>
          </w:p>
        </w:tc>
        <w:tc>
          <w:tcPr>
            <w:tcW w:w="5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EAD1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不锈钢壁挂支架，重量5KG</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D1C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9923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41E55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5"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D1B0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29D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防油污摄像机（含支架）</w:t>
            </w:r>
          </w:p>
        </w:tc>
        <w:tc>
          <w:tcPr>
            <w:tcW w:w="5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F77C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400W明厨亮灶智能防油污摄像机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1.支持镜头前盖防油污可拆卸设计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2.支持后厨三白检测算法，支持未戴白帽子，白口罩，白衣服的检测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3.传感器类型：1/2.7" Progressive Scan CMOS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4.最低照度：彩色：0.005 Lux @（F1.2，AGC ON）；黑白：0.001 Lux @（F1.2，AGC ON），0 Lux with IR</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5.焦距&amp;视场角：4 mm，水平视场角：83.7°，垂直视场角：43°，对角视场角：100.3°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6.补光灯类型：红外灯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7.补光距离：最远可达30 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8.报警：1路输入，1路输出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9.网络：1个RJ45 10 M/100 M自适应以太网口复位：支持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10.启动和工作温湿度：-30 °C~60 °C，湿度小于95%（无凝结）</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11.供电方式：DC: 12 V ± 25%，支持防反接保护；PoE：802.3af，Class 3</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支持用户自定义不低于 4个算法模型，可设置当前生效的算法模型和显示当前算法模型的运行状态，并支持修改、删除算法模型及自定义算法模型名称。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支持厨师检测，可在设定时间和检测区域内实时分析厨师是否戴口罩、是否戴帽子、是否穿工作服，对符合设定条件的目标进行筛选抓拍、统计、上报等处理。</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C63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C61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067DE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33F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0AC2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PVC管</w:t>
            </w:r>
          </w:p>
        </w:tc>
        <w:tc>
          <w:tcPr>
            <w:tcW w:w="5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0FDF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PVCΦ20：砖.混凝土结构暗配</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11E9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E023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米</w:t>
            </w:r>
          </w:p>
        </w:tc>
      </w:tr>
      <w:tr w14:paraId="58BD2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F2E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2D1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55寸LCD显示器</w:t>
            </w:r>
          </w:p>
        </w:tc>
        <w:tc>
          <w:tcPr>
            <w:tcW w:w="5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96A3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面板尺寸（inches）:55，拼缝（mm）:3.5，分辨率:1920*1080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色彩数:16.7M，亮度（cd/m²）:450，对比度:4000：1</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响应时间（ms）:8，视角（H/V）:178°/178°</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视频输入:1个DVI.2个HDMI.1个VGA，视频环出:1个HDMI</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其它接口:1个USB.1个输入RS-232.1个输出RS-232.1个红外接口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 面板尺寸（inches）:55寸。</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液晶拼接显示单元电源可环通连接，可减少接线复杂性，提高系统运行稳定性。</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为有效提升画面过渡均匀.更加平滑，液晶拼接显示单元支持单独分段调整图像参数（亮度.背光.对比度.色度.清晰度等）。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 液晶拼接显示单元亮度一致性≥99%，色彩均匀性≥99% ，色温一致性≥97%，整屏画面显示稳定无闪烁。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 液晶拼接显示单元具备四级色温模式自动调整功能，同时支持色温无级调节，可在 2000K 至 12000K 之间调节。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 支持自定义设置亮度模式，可以根据使用需要选择不同的亮度运行。</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 液晶拼接显示单元具备5级数字降噪功能，能够过滤掉图像中的高频部分，提高图像清晰度。</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8.液晶拼接显示单元具备唯一ID设置，内置拼接处理引擎，配合环通接口，无需外设可实现自动拼接功能，系统最高可支持220块屏拼接显示。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9.液晶拼接显示单元具备去蓝光护眼功能，开启护眼模式后，蓝光量可下降40%，减弱蓝光对观看人员的眼睛进行有效保护。</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10.液晶显示单元支持通过遥控器自动调节水平.重直方向光学拼缝，且调节区间不低于30级。</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11.自动化实现不同规模拼接墙的拼缝补偿，从而提高拼缝补偿效率。</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12. 液晶拼接显示单元具备可定义按键，按键可选择设置为测试图.开关机.老化等功能。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13. 液晶拼接显示单元具备选屏功能，能够在大屏级联的情况下单独控制某一块屏，操作方便。</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14. 液晶拼接显示单元具备图像处理器和拼接大屏一体化控制软件，可以实现对外置处理器的所有功能的控制，也可实现对拼接屏的菜单.信源.拼接模式.矩阵控制等所有功能的控制，解决了两套系统软件切换使用的操作不便性。</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15. 具有节能功能，可以实现液晶拼接显示单元自动变频节能，打开节能模式液晶拼接屏正常运行时的平均功耗最高可以降低60%。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16. 液晶拼接显示单元的图像重显率应为100%，几何失真≤3%，白平衡误差≤±0.01，色彩还原能力≥16.7M，色彩还原准确性指标ΔE≤0.5，像素缺陷无残影。</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17. 液晶拼接显示单元连续运行3600 小时，背光LED光衰≤0.1%。</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18. 液晶拼接显示单元无信号输入时，可自定义设置蓝屏.黑屏.光背光多种模式。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19.支持1080P LVDS输出和v-by-one4K输出，信号自动检测功能，当检测到有信号输入时，会自动切换到该信号源。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20.液晶拼接显示单元支持VGA.DVI.HDMI和DP四种信号中的任意一种信号输入，均能通过HDMI或者DP环出，且信号环通级别达到35级，最后一级显示无噪点，分辨率最高支持3840x2160@60HZ ，支持环出20路无信号延时和衰减。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21. 支持设置保存预案.调用预案，预案包括拼接位置.图像参数.信号源类型等信息，最大支持保存16个预案设置。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22. 液晶拼接显示单元支持开机延时功能，具备随机延时和顺序延时双模式，防止同时开机造成大电流冲击；</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23. 液晶拼接显示单元支持开机.无信号LOGO导入功能，可自定义添加并设置开机LOGO.无信号LOGO；</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24. 拼接显示单元内置图像处理芯片，能够实时分析显示内容资料，实现在标准.会议.光照.护眼.节能.黑白精显.影片.汇报和监控等多种场景模式下智能切换。</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25.液晶拼接显示单元具备防止长时间运行造成的极化现象。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26.多个液晶拼接显示单元具备一键色彩调整功能， 配合独有的色彩调校传感器和核心算法可实现快速调整屏幕色差。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27.液晶拼接显示单元支持边框消隐功能，可上.下.左.右四向独立智能调节显示边框数据，有效避免屏与屏之间的边框带来的图像不连贯视觉问题，提升拼接墙屏与屏之间的图像连贯性；</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28.液晶拼接显示单元支持自动调校功能；</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420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628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27686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5"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6087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1C4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65寸液晶电视</w:t>
            </w:r>
          </w:p>
        </w:tc>
        <w:tc>
          <w:tcPr>
            <w:tcW w:w="5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408A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1.HDMI接口数量：2个；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2.屏幕比例：16:9；</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3.语音遥控类型；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4.远场语音遥控；</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5.分辨率：3840*2160；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6.屏幕尺寸:65英寸；</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7.存储容量:3GB+32GB；</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5B1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405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0CF90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B9D0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51A3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液压支架</w:t>
            </w:r>
          </w:p>
        </w:tc>
        <w:tc>
          <w:tcPr>
            <w:tcW w:w="5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171E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冷轧钢材质，含液压伸缩臂，重量13KG</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D83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549C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33489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A43F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18</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0AD3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98寸智能触控一体机（含无线鼠标键盘）</w:t>
            </w:r>
          </w:p>
        </w:tc>
        <w:tc>
          <w:tcPr>
            <w:tcW w:w="5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FE561">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98寸智能触控一体机(面板尺寸（inches）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 98 分辨率:3840*2160 亮度（cd/m²）:350 对比度:1200:1 响应时间（ms）:8 色彩数:8bit+FRC 视角（H/V）:178°/178°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像素间距:0.56*0.56 色域（% NTSC）:72% 寿命:50000H 雾度值:25% 表面硬度:9H(莫氏7级硬度) 刷新率（Hz）:60HZ；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CPU架构:Amlogic T982：4核A55 CPU工作主频:主频最高1.9GHz 内存（RAM）:DDR4: 4GB 存储（ROM）:eMMC: 32GB 系统版本:Android 13.0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 触控规格:非接触式红外感应技术，支持40点触控，20点书写 触摸精度（mm）:±1 玻璃:防眩光钢化玻璃 响应速度（ms）:≤5 触摸工艺:红外触摸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5. 摄像头分辨率:Windows：4800W Android：1300W 摄像头视场角:121° /103.2° /69.7°（D/H/V） 模组阵列数:线性阵列麦克风8个 模组拾音距离:10m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44386">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43A61">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台</w:t>
            </w:r>
          </w:p>
        </w:tc>
      </w:tr>
      <w:tr w14:paraId="2DDF2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3"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25B1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8670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5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B745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 视场角:对角线121° 扬声器:2.0声道 左声道:1*8欧 15W 右声道:1*8欧 15W WiFi配置:内置双频单WIFI5模块 WiFi性能:正面不穿墙0~20m 蓝牙版本:5.0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7. 支持语言:23种（中文简体.中文繁体.日语.德语.英语.西班牙语.法语.意大利语.葡萄牙语.俄语.韩语.越南语.乌克兰语.匈牙利语.波兰语.泰语.阿拉伯语.哈萨克斯坦语.保加利亚语.加利西亚语.加泰罗尼亚语.乌兹别克斯坦语.印尼语）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 视频输入:2个HDMI IN（4K@60） 2个AV模拟视频输入 视频输出:1个AV模拟视频输出 音频输出:1个EARPHONE，3.5mm接口 其它接口:1个SPDIF.1个RS232.4个USB 3.0.1个USB 2.0.1个USB Type C.1个USB Type B.1个TOUCH OUT 网络接口:1个RJ45，支持10M/100M Base-T自适应 工作电压:100V～240V AC；</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3BE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D6F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14:paraId="4A5D9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3018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0B3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ops模块</w:t>
            </w:r>
          </w:p>
        </w:tc>
        <w:tc>
          <w:tcPr>
            <w:tcW w:w="5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B6CB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1.高性能OPS，具备丰富的接口，产品全金属机身。搭配会议平板非常适合会议场景使用，可广泛应用于于企业.商业.教育等多种领域 小巧简约，节省空间</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2.符合OPS标准，可搭配会议平板使用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3.DP/HDMI接口支持同步.异步双显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4.SSD：256G</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5.支持4K超高清显示.无线网络支持热点功能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6.支持智能风扇控制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7.USB接口:3个USB 3.0.3个USB 2.0.1个USB 3.0 USB Type-C</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8.音频接口:1个MIC.1个Line Out</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9.HDMI接口:1个HDMI（最大支持分辨率3840*2160@60Hz）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10.DP接口:1个DP（最大支持分辨率3840*2160@60Hz）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11.网络接口:1个RJ45（RTL8111H-VB 10/100/1000M 网卡）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12.天线接口:2个2.4G/5G 双频天线</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13.开机按键:1个开机按键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14.电源指示灯:1个电源指示灯.1个硬盘指示灯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15.WLAN:1个M.2 2230（802.11a/b/g/n/ac+BT 5.0）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16.供电方式:DC 12V～19V，OPS接口供电</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17.整机功耗（W）:≤100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18.OPS专业版进行正版激活的激活码</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F66F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46C0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176B2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2"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D5F7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A557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无线投屏器</w:t>
            </w:r>
          </w:p>
        </w:tc>
        <w:tc>
          <w:tcPr>
            <w:tcW w:w="5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FCA8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1.连接方式:USB Device；</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2.支持分辨率:720P～1080P；</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3.帧率:音视频18～25帧；</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4.整体延迟（ms）:100～150；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5.显示模式:支持桌面扩展（Windows7/8/10）；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6.触摸反控:支持10点触摸回传（Windows7/8/10）.支持鼠标模式回传（Windows7/8/10.Mac）；</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7.同时连接智能交互平板设备数:1～8；</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8.最大同时显示路数:1～4；</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9.无线速率:发射端300Mbps；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10.无线传输协议:IEEE 802.11 a/g/n/ac；</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11.频段:2.4G.5G；</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12.加密:AES；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13.验证协议:WPA2 PSK；</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D5E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DC0A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2D07B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D9F7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5A8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触控一体机落地移动支架</w:t>
            </w:r>
          </w:p>
        </w:tc>
        <w:tc>
          <w:tcPr>
            <w:tcW w:w="5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C6A1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1.最低档位屏幕下边缘距地高度（mm）:86"：770；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2.最低档位屏幕上边缘距地高度（mm）:86"：1937；</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3.最高档位屏幕下边缘距地高度（mm）:86"：1297；</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4.最高档位屏幕上边缘距地高度（mm）:86"：2464；</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5.材质:钣金；</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6.支架重量40KG</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CD4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BCC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759BA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6"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BF8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DD003">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培训电脑终端</w:t>
            </w:r>
          </w:p>
        </w:tc>
        <w:tc>
          <w:tcPr>
            <w:tcW w:w="5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C4DB2">
            <w:pPr>
              <w:keepNext w:val="0"/>
              <w:keepLines w:val="0"/>
              <w:widowControl/>
              <w:numPr>
                <w:ilvl w:val="0"/>
                <w:numId w:val="3"/>
              </w:numPr>
              <w:suppressLineNumbers w:val="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 xml:space="preserve">【CPU】 ：国产化  6核12线程     </w:t>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 xml:space="preserve">2.【主板】：国产化         </w:t>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 xml:space="preserve">3.【内存】：16G及以上               </w:t>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 xml:space="preserve">4.【固态】：256G高速读写550M   </w:t>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 xml:space="preserve">5.【硬盘】：2T  机械硬盘                   </w:t>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 xml:space="preserve">6.【显卡】：730 2G D3                      </w:t>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 xml:space="preserve">7.【机箱】：标准                  </w:t>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 xml:space="preserve">8.【电源】：300W电源           </w:t>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 xml:space="preserve">9.【显示】：21.5                   </w:t>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 xml:space="preserve">10.【键鼠】：国产   </w:t>
            </w:r>
          </w:p>
          <w:p w14:paraId="708E8B5C">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 xml:space="preserve">11.核心部件（操作系统、CPU、数据库等）须经过安全可靠测评  </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8DA3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1272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212AD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665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3CB8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98寸智能触控一体机（含无线鼠标键盘）</w:t>
            </w:r>
          </w:p>
        </w:tc>
        <w:tc>
          <w:tcPr>
            <w:tcW w:w="5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5426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98寸智能触控一体机(面板尺寸（inches）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 98 分辨率:3840*2160 亮度（cd/m²）:350 对比度:1200:1 响应时间（ms）:8 色彩数:8bit+FRC 视角（H/V）:178°/178°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像素间距:0.56*0.56 色域（% NTSC）:72% 寿命:50000H 雾度值:25% 表面硬度:9H(莫氏7级硬度) 刷新率（Hz）:60HZ；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CPU架构:Amlogic T982：4核A55 CPU工作主频:主频最高1.9GHz 内存（RAM）:DDR4: 4GB 存储（ROM）:eMMC: 32GB 系统版本:Android 13.0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 触控规格:非接触式红外感应技术，支持40点触控，20点书写 触摸精度（mm）:±1 玻璃:防眩光钢化玻璃 响应速度（ms）:≤5 触摸工艺:红外触摸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5. 摄像头分辨率:Windows：4800W Android：1300W 摄像头视场角:121° /103.2° /69.7°（D/H/V） 模组阵列数:线性阵列麦克风8个 模组拾音距离:10m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6. 视场角:对角线121° 扬声器:2.0声道 左声道:1*8欧 15W 右声道:1*8欧 15W WiFi配置:内置双频单WIFI5模块 WiFi性能:正面不穿墙0~20m 蓝牙版本:5.0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7. 支持语言:23种（中文简体.中文繁体.日语.德语.英语.西班牙语.法语.意大利语.葡萄牙语.俄语.韩语.越南语.乌克兰语.匈牙利语.波兰语.泰语.阿拉伯语.哈萨克斯坦语.保加利亚语.加利西亚语.加泰罗尼亚语.乌兹别克斯坦语.印尼语）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 视频输入:2个HDMI IN（4K@60） 2个AV模拟视频输入 视频输出:1个AV模拟视频输出 音频输出:1个EARPHONE，3.5mm接口 其它接口:1个SPDIF.1个RS232.4个USB 3.0.1个USB 2.0.1个USB Type C.1个USB Type B.1个TOUCH OUT 网络接口:1个RJ45，支持10M/100M Base-T自适应 工作电压:100V～240V AC；</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E22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04E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7668D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8"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0ED0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CF4D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ops模块</w:t>
            </w:r>
          </w:p>
        </w:tc>
        <w:tc>
          <w:tcPr>
            <w:tcW w:w="5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8115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1.高性能OPS，具备丰富的接口，产品全金属机身。搭配会议平板非常适合会议场景使用，可广泛应用于于企业.商业.教育等多种领域 小巧简约，节省空间</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2.符合OPS标准，可搭配会议平板使用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3.DP/HDMI接口支持同步.异步双显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4.SSD：256G</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5.支持4K超高清显示.无线网络支持热点功能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6.支持智能风扇控制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7.USB接口:3个USB 3.0.3个USB 2.0.1个USB 3.0 USB Type-C</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8.音频接口:1个MIC.1个Line Out</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9.HDMI接口:1个HDMI（最大支持分辨率3840*2160@60Hz）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10.DP接口:1个DP（最大支持分辨率3840*2160@60Hz）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11.网络接口:1个RJ45（RTL8111H-VB 10/100/1000M 网卡）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12.天线接口:2个2.4G/5G 双频天线</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13.开机按键:1个开机按键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14.电源指示灯:1个电源指示灯.1个硬盘指示灯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15.WLAN:1个M.2 2230（802.11a/b/g/n/ac+BT 5.0）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16.供电方式:DC 12V～19V，OPS接口供电</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17.整机功耗（W）:≤100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18.OPS专业版进行正版激活的激活码</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95C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777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0F41E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1"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9D4F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97D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无线投屏器</w:t>
            </w:r>
          </w:p>
        </w:tc>
        <w:tc>
          <w:tcPr>
            <w:tcW w:w="5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C4C4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1.连接方式:USB Device；</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2.支持分辨率:720P～1080P；</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3.帧率:音视频18～25帧；</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4.整体延迟（ms）:100～150；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5.显示模式:支持桌面扩展（Windows7/8/10）；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6.触摸反控:支持10点触摸回传（Windows7/8/10）.支持鼠标模式回传（Windows7/8/10.Mac）；</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7.同时连接智能交互平板设备数:1～8；</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8.最大同时显示路数:1～4；</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9.无线速率:发射端300Mbps；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10.无线传输协议:IEEE 802.11 a/g/n/ac；</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11.频段:2.4G.5G；</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12.加密:AES；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13.验证协议:WPA2 PSK；</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4001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464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2DB56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2"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198E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D39B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触控一体机落地移动支架</w:t>
            </w:r>
          </w:p>
        </w:tc>
        <w:tc>
          <w:tcPr>
            <w:tcW w:w="5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A54F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1.最低档位屏幕下边缘距地高度（mm）:86"：770；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2.最低档位屏幕上边缘距地高度（mm）:86"：1937；</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3.最高档位屏幕下边缘距地高度（mm）:86"：1297；</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4.最高档位屏幕上边缘距地高度（mm）:86"：2464；</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5.材质:钣金；</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6.支架重量40KG</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F10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816A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42A3F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9"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CAB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C77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音频线</w:t>
            </w:r>
          </w:p>
        </w:tc>
        <w:tc>
          <w:tcPr>
            <w:tcW w:w="5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6717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RVPE2*0.5</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DCE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3B4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米</w:t>
            </w:r>
          </w:p>
        </w:tc>
      </w:tr>
      <w:tr w14:paraId="383B7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23"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8CC2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780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鹰眼境界摄像机</w:t>
            </w:r>
          </w:p>
        </w:tc>
        <w:tc>
          <w:tcPr>
            <w:tcW w:w="5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6477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1600万180° 无盲区AR鹰眼</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全景采用4个F1.0大光圈全彩镜头拼接而成，可输180°大场景拼接画面</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基于行业平台实现AR立体防控，可添加500个标签，结合前端多维感知设备和业务系统数据，将高点范围内的人、车、地、事、物叠加到实时视频画面中进行展示和联动，通过多维联动、全景回溯、移动标签、标记标绘等应用，为用户掌握重点区域的实时动向、及时响应指挥调度提供新方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全景画面可支持关注区域畸变矫正，细节内置40倍变焦镜头</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全景智能：Smart事件、人员密度、车辆拥堵；细节智能：全结构化、Smart事件、普通监控（高帧率）；</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全景摄像机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4个1/1.8＂ 4MP Progressive Scan CMOS，最高分辨率及帧率可达 6096x2640@30fps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视场角：水平180°，垂直110°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星光级超低照度，0.0005Lux/F1.0（彩色），0.0001Lux/F1.0（黑白）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细节摄像机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1/1.8＂ 4MP Progressive Scan CMOS，最高分辨率及帧率可达2688x1520@30fps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星光级超低照度，0.0005Lux/F1.2（彩色），0.0001Lux/F1.2（黑白），0 Lux with IR</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40倍光学变倍，16倍数字变倍</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报警：7路报警输入，2路报警输出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音频：1路音频输入，1路音频输出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供电方式：DC36V； 整机平均功耗75w,最大功耗90w</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设备支持画中画功能，可通过IE浏览器在细节图像中叠加全景视频图像进行预览。</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设备可对全景通道、细节通道监控画面中的移动标签进行跟踪且跟踪时间、跟踪倍率可设，在跟踪过程中，移动标签始终位于画面中心位置。在细节通道上添加或删除指定标签时，全景通道的相同位置应自动添加或删除该标签。</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65A6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4461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3BB3B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8"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BE2D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1BF4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400万双光定焦筒型网络摄像机（含支架）</w:t>
            </w:r>
          </w:p>
        </w:tc>
        <w:tc>
          <w:tcPr>
            <w:tcW w:w="5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B9B3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400万定焦筒型网络摄像机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传感器类型：1/3" Progressive Scan CMOS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最低照度：彩色：0.005 Lux @（F1.2，AGC ON），0 Lux with IR</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宽动态：120 dB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补光距离：最远可达30 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防补光过曝：支持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红外波长范围：850 nm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补光灯类型：红外灯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最大图像尺寸：2688 × 1520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视频压缩标准：主码流：H.265/H.264</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子码流：H.265/H.264/MJPEG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音频：1个内置麦克风</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网络：1个RJ45 10 M/100 M自适应以太网口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供电方式：DC：12 V ± 25%；PoE：802.3af，Class 3</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支架重量0.5KG</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E2A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C5A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r>
      <w:tr w14:paraId="7E824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15"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7FE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4F9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400万警戒球机</w:t>
            </w:r>
          </w:p>
        </w:tc>
        <w:tc>
          <w:tcPr>
            <w:tcW w:w="5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7112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枪球一体警戒球机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传感器类型：【全景】1/1.8＂ progressive scan CMOS,【细节】1/2.8" progressive scan CMOS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最低照度：【全景】彩色：0.0005 Lux @（F1.0，AGC ON ），0 Lux with Light；【细节】彩色：0.005 Lux @（F1.5，AGC ON），黑白：0.001 Lux @（F1.5，AGC ON），0 Lux with IR</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宽动态：120dB超宽动态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焦距：【全景】4 mm；【细节】5.9 mm~135.7 mm，23倍光学变倍</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视场角：【全景】水平视场角：88.7°，垂直视场角：44.7°</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【细节】60.2°~3.4°（广角~望远）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白光照射距离：【细节】30 m；【全景】30 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红外照射距离：【细节】150 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报警灯：白光150 m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报警输入：2路报警输入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报警输出：1路报警输出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音频输入：1路音频输入，音频峰值：2-2.4V[p-p]，输入阻抗：1 kΩ±10%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音频输出：1路音频输出，线性电平，阻抗:600Ω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供电方式：DC36V±25%</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支持对150米以外人员进行报警提示，在夜晚无光照环境下，正向人员能明显感觉到报警灯闪烁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内置两个扬声器，并可随细节视频图像以及补光灯、白光报警灯360°同步旋转。</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57A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8A5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r>
      <w:tr w14:paraId="6A075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6"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AC1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0D559">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国产化服务器</w:t>
            </w:r>
          </w:p>
        </w:tc>
        <w:tc>
          <w:tcPr>
            <w:tcW w:w="5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A9313">
            <w:pPr>
              <w:keepNext w:val="0"/>
              <w:keepLines w:val="0"/>
              <w:widowControl/>
              <w:suppressLineNumbers w:val="0"/>
              <w:jc w:val="left"/>
              <w:textAlignment w:val="cente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2U标准国产化服务器</w:t>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CPU：配置1颗 C86架构HYGON 7363处理器，单处理器物理核心数≥16核</w:t>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内存：配置64G DDR4，16根内存插槽，最大支持扩展至1TB内存</w:t>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硬盘：配置2块960G SSD硬盘；</w:t>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阵列卡：配置SAS+HBA卡（支持RAID 0/1/10） ;</w:t>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PCIE扩展：最大可选支持6个PCIe扩展插槽；</w:t>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网口：板载2个千兆电口，另加配2个千兆电口；支持选配10GbE、25GbE SFP+等多种网络接口；</w:t>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电源：配置550W（1+1）电源</w:t>
            </w:r>
          </w:p>
          <w:p w14:paraId="762CB779">
            <w:pPr>
              <w:keepNext w:val="0"/>
              <w:keepLines w:val="0"/>
              <w:widowControl/>
              <w:suppressLineNumbers w:val="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 xml:space="preserve">核心部件（操作系统、CPU、数据库等）须经过安全可靠测评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F0A6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6170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03D15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2"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D23B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CED9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综合安防管理平台</w:t>
            </w:r>
          </w:p>
        </w:tc>
        <w:tc>
          <w:tcPr>
            <w:tcW w:w="5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CF5F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通过接入视频监控、入侵报警、一卡通、停车场、动环等系统的设备，获取边缘节点数据，实现安防信息化集成与联动。以电子地图为载体，融合各系统能力实现丰富的智能应用。该平台适用于全行业通用综合安防业务，对各系统资源进行了整合和集中管理，实现统一部署、统一配置、统一管理和统一调度。</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按现场环境需求需提供配套授权</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834A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716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7F7A1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8"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0B4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63E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48盘位网络存储设备</w:t>
            </w:r>
          </w:p>
        </w:tc>
        <w:tc>
          <w:tcPr>
            <w:tcW w:w="5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3EDB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48盘位网络存储设备</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处理器：1颗64位多核处理器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系统内存：8GB（可扩展至64GB）</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系统盘：1×240GB SSD（后置）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存储接口：48个SATA接口，支持硬盘热插拔，可满配4TB/6TB/8TB/10TB/16TB硬盘</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网络接口：4个2.5G数据网口，1个千兆管理口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整机电源：1200W</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视频性能：最大支持接入768路（最大接入带宽1536Mbps）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图片性能：最大支持100张/S（单张图片300KB）</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回放性能：最大支持76路2Mbps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事件录像：最大支持200路2Mbps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每个控制单元支持双系统应用，外置系统盘支持RAID1模式，系统盘支持热插拔，当主系统出现故障时，备用系统可接管工作；支持系统盘为独立的2块HDD（SATA、SAS）或SSD盘，组成RAID1</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可接入2T/3T/4T/6T/8T/10T/12T/14T/16T/18T/20T/25T/26T/30T SATA/SAS硬盘；支持NL-SAS 硬盘、HDD硬盘、SSD硬盘、氦气硬盘、空气硬盘；支持 CMR或SMR硬盘；支持硬盘交错/分时启动。</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98E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ABE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77612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5"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F5C1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4E4E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8TB企业级硬盘</w:t>
            </w:r>
          </w:p>
        </w:tc>
        <w:tc>
          <w:tcPr>
            <w:tcW w:w="5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5E55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1.容量:8TB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2.接口类型:SATA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3.硬盘类型:企业级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4.转速:7200RPM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5.缓存:256MB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F04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0F1B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r>
      <w:tr w14:paraId="66C22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5"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F18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34E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7寸人脸门禁</w:t>
            </w:r>
          </w:p>
        </w:tc>
        <w:tc>
          <w:tcPr>
            <w:tcW w:w="5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C3F2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操作系统：嵌入式Linux操作系统；</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屏幕参数： 7英寸触摸显示屏，屏幕比例9:16，屏幕分辨率600*1024；</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摄像头参数：采用宽动态200万双目摄像头；</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认证方式：支持人脸、刷卡（IC卡、手机NFC卡、CPU卡序列号/内容、身份证卡序列号）、密码认证方式，可外接身份证、指纹、蓝牙、二维码功能模块；</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人脸验证：采用深度学习算法，支持单人或多人识别（最多5人同时认证）功能；支持照片、视频防假；1:N人脸验证速度≤0.2s，人脸验证准确率≥99%；</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存储容量：本地支持10000人脸库、50000张卡，15万条事件记录；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硬件接口：LAN*1、RS485*1、Wiegand * 1(支持双向)、typeC类型USB接口*1、电锁*1、门磁*1、报警输入*2、报警输出*1、开门按钮*1、SD卡槽*1（最大支持512GB）、3.5mm音频输出接口*1；</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通信方式及网络协议：有线网络；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使用环境：IP65，室内外环境（室外使用必须搭配遮阳罩）；</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工作电压： DC12V~24V/2A（电源需另配）；</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52E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54D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4CC7B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B39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4293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快速无簧一体化道闸</w:t>
            </w:r>
          </w:p>
        </w:tc>
        <w:tc>
          <w:tcPr>
            <w:tcW w:w="5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5B5B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一体化道闸/直杆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高度集成：快速道闸、智能抓拍机、补光灯、LED屏/LCD屏、防砸雷达、语音播报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支持400万像素高清摄像机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支持LCD或者LED显示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智能补光技术，支持时控和光控</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支持电动变焦镜头</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传感器类型：1/3" Progressive Scan CMOS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最低照度：彩色0.022lx (F2.0,AGC ON)</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黑白0.011lx(F2.0,AGC ON)</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快门：1/30秒至1/100,000秒</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镜头：3.1~6mm电动变焦镜头</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自动光圈：DC驱动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ICR切换：支持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日夜转换模式：ICR红外滤片式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图像设置：饱和度,亮度,对比度,白平衡,增益,3D降噪通过软件可调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智能识别：车牌识别、车型识别、车标识别、车辆子品牌，车身颜色识别</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通讯接口：1 个RJ45 10M/100M 自适应以太网口，1个RS-232接口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补光灯：内置9颗LED补光灯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杆子长度：6米;5米</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杆件类型：直杆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显示分辨率：分辨率64*64</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显示亮度：最大1000cd/m²</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屏幕类型：LED</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显示屏尺寸：192mm*192mm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放行计数控制功能检查:具有放行计数功能，当收到的开闸指令计数，与过车计数不一致时，控制道闸处于放行状态，当计数相等且防砸线圈无车时，控制道闸落杆。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车辆身份信息确认功能：车辆身份信息确认放行到挡车器开启的响应时间≤1s。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大角度车牌识别功能检查：支持相机法线与行车方向角度小于70度以内的大角度畸变成像的车牌识别功能。</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7A5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0E1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34311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CAD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37</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2C2F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水泥岛</w:t>
            </w:r>
          </w:p>
        </w:tc>
        <w:tc>
          <w:tcPr>
            <w:tcW w:w="5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4756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1500*650*400mm，道闸水泥岛，含配套管线</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957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B9A0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736B4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21EE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38</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92F8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岗亭户外保安亭治安亭</w:t>
            </w:r>
          </w:p>
        </w:tc>
        <w:tc>
          <w:tcPr>
            <w:tcW w:w="5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43406">
            <w:pPr>
              <w:keepNext w:val="0"/>
              <w:keepLines w:val="0"/>
              <w:widowControl/>
              <w:numPr>
                <w:ilvl w:val="0"/>
                <w:numId w:val="4"/>
              </w:numPr>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规格型号 尺寸1.5米*2米*2.8米（长*宽*高）</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2、主体材料 外墙 钢结构喷塑</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骨架 镀锌钢管80mm*80mm *1.8</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80mm*40mm*1.8</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40mm*40mm 40mm*20mm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厚度1.8</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3、 房顶 顶部隔热层，镀锌钢管骨架、保温隔热层、特殊防水处理 房屋形骨架 防水卷铺顶  镀锡板折板造型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 室内吊顶 豪华扣板天花吊顶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 底座 底层用镀锌管按网状焊接 80*40*2.0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40*40*2.0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 室内地板 15mm木工板  1.2mm防滑铝板 底面焊接固定</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 门 镀锌板喷塑</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8、 窗 钢化玻璃（6mm）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9、锁 不锈钢执手锁</w:t>
            </w:r>
          </w:p>
          <w:p w14:paraId="524B3A76">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10、墙体材料 钢结构喷塑</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11、照明 室内照明灯*1</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12、附件  漏保 漏保盒 空调架 空调孔</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五孔插座 2个/亭 三孔插座1个/亭</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开关1组/亭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电线2.5平方,走220伏</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312E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B059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r>
      <w:tr w14:paraId="56D83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9"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074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93D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车辆管理终端</w:t>
            </w:r>
          </w:p>
        </w:tc>
        <w:tc>
          <w:tcPr>
            <w:tcW w:w="5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5F70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【4车道】车辆管理终端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双千兆网卡，支持网络容错以及双网络IP设定、双网隔离等应用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多个内网网口具备交换机功能，可接入多路网络设备</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标准全功能RS232接口，可直接接入标准RS232接口设备</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标配128G SSD，应对恶略运行环境，适应性更强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支持大容量图片存储，可选配一块3.5寸机械硬盘</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存储功能：128G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音频输入：3.5MM标准输入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音频输出：3.5MM标准输出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报警输入：2路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报警输出：2路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RS232接口：2路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RS485接口：1路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USB接口：4个USB接口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VGA接口：1路VGA</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网络接口：1个外网千兆网口，8个内网百兆网口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CPU：J6412</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内存：4G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HDMI：1路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443D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6C30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047AA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A9A0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CECC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电源适配器</w:t>
            </w:r>
          </w:p>
        </w:tc>
        <w:tc>
          <w:tcPr>
            <w:tcW w:w="5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AA28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桌面式电适配器-AC180V~264V-24W-12V2A-V级-DH-PFM301-国标-安防电源v1.0-Φ5.5×Φ2.1×10</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CC4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CB4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716DF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108B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41</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4E7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网络箱</w:t>
            </w:r>
          </w:p>
        </w:tc>
        <w:tc>
          <w:tcPr>
            <w:tcW w:w="5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E5A4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1.箱体材质：冷轧钢板</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2.材质厚度：0.88mm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3.箱体尺寸：400*300*180mm （含导轨.空开.插排）</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4.适用电流：260A</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5.适用电缆：660A</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6.额定频率：50-60HZ</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3A0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A49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63FCC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907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42</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37B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机柜</w:t>
            </w:r>
          </w:p>
        </w:tc>
        <w:tc>
          <w:tcPr>
            <w:tcW w:w="5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FC67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1.材质：优质冷轧钢板，静电喷塑</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2.规格尺寸：1600*600*600mm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3.标配：四个轮子、四个地脚、风扇、电源、托盘、安装螺丝</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3A6B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9F11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副</w:t>
            </w:r>
          </w:p>
        </w:tc>
      </w:tr>
      <w:tr w14:paraId="22FB1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3"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3DE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43</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25E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室外立杆</w:t>
            </w:r>
          </w:p>
        </w:tc>
        <w:tc>
          <w:tcPr>
            <w:tcW w:w="5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2909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4米室外监控立杆 优质镀锌管 上体直径76mm 下体直径114mm 壁厚2.0mm  防静电处理 高温喷塑 标配地笼  避雷针及安装所需螺丝配件等</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0510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67F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r>
      <w:tr w14:paraId="7962A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E6D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44</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B0B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挑臂</w:t>
            </w:r>
          </w:p>
        </w:tc>
        <w:tc>
          <w:tcPr>
            <w:tcW w:w="5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9730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室外挑臂 优质镀锌管 管径60mm 壁厚2.0mm  防静电处理 高温喷塑</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241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009F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r>
      <w:tr w14:paraId="65A2D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5"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9A7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78C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汇聚交换机</w:t>
            </w:r>
          </w:p>
        </w:tc>
        <w:tc>
          <w:tcPr>
            <w:tcW w:w="5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A62C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1.以太网交换机主机(交换容量:598Gbps 包转发率:252Mpps 接口类型:24千兆光(4个COMBO口)+4万兆光 MAC地址功能:支持MAC地址自动学习和老化;</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2.支持静态.动态和黑洞MAC地址表项 IP路由:支持静态路由.RIP.OSPF.BGP.IS-IS VLAN:支持4K个VLAN，符合IEEE 802.1Q标准;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3.支持Guest VLAN和Voice VLAN;</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4.支持1:1和N:1 VLAN Mapping;</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5.支持灵活QinQ</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AFCF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90C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51DCE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58F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46</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F0E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8口POE交换机（含光口）</w:t>
            </w:r>
          </w:p>
        </w:tc>
        <w:tc>
          <w:tcPr>
            <w:tcW w:w="5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0125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1.8个千兆电口+2个千兆上联光口，其中8个口支持PoE/PoE+供电，最大PoE功率120W；</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2.交换机容量20Gbps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3.包转发率14.88Mpps，非网管型交换机；</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DB5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403F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53F68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66A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47</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54E1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8口POE交换机</w:t>
            </w:r>
          </w:p>
        </w:tc>
        <w:tc>
          <w:tcPr>
            <w:tcW w:w="5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B29E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1.标准19英寸1U高机架设备，固化千兆电接口数≥8个，千兆光口≥2个，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2.交换容量≥36Gbps,包转发率≥26.78Mpps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3.为了保证交换机使用寿命，要求所投产品的防雷等级≥6KV</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4.为了保证设备在流量突发时不卡顿，要求所投设备至少支持4M（含4M）以上的端口缓存</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063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61B3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06F84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AF6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48</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EBD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光模块</w:t>
            </w:r>
          </w:p>
        </w:tc>
        <w:tc>
          <w:tcPr>
            <w:tcW w:w="5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E30F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SFP千兆单模光模块(波长:1310nm 传输速率:1.25Gb/s 传输距离:10km 接口类型:LC，单模/双纤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20A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548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6556C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48D4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49</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7BB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室外无线网桥</w:t>
            </w:r>
          </w:p>
        </w:tc>
        <w:tc>
          <w:tcPr>
            <w:tcW w:w="5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7619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1.室外双频3Km无线网桥,3公里支持8个摄像头接入（200W），包含录像机端和摄像头端两个设备,出厂默认配对,无需配置即可使用,支持TDMA，支持一对多拓展，最大支持1对16，支持一对多一键配对；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2.5 GHz最大桥接速率867Mbps,独立2.4 GHz管理频段，内置定向天线,支持在3KM内无遮拦环境使用；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3.支持Web/睿易APP/MACC云平台管理；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4.支持24V DC和24V非标PoE两种供电方式,支持壁挂/抱杆安装，内置对准工具，支持干扰扫描；</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C3D6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2BE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w:t>
            </w:r>
          </w:p>
        </w:tc>
      </w:tr>
      <w:tr w14:paraId="433E2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2"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AFC4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BBA4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硬盘录像机</w:t>
            </w:r>
          </w:p>
        </w:tc>
        <w:tc>
          <w:tcPr>
            <w:tcW w:w="5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3914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8盘位嵌入式网络硬盘录像机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存储接口：8个SATA接口，可满配12TB硬盘</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视频接口：2×HDMI，2×VGA</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网络接口：2×RJ45 10/100/1000Mbps自适应以太网口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报警接口：16路报警输入，9路报警输出（其中第9路支持CTRL 12V）</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反向供电：1路DC12V 1A</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串行接口：1路RS-232接口，1路半双工RS-485接口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USB接口：2×USB 2.0，2×USB 3.0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输入带宽：320Mbps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输出带宽：256Mbps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接入能力：64路H.264、H.265格式高清码流接入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解码能力：最大支持12×1080P</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显示能力：最大支持4K+1080P异源输出</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70E8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455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09C4A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E27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51</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9C0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机械硬盘</w:t>
            </w:r>
          </w:p>
        </w:tc>
        <w:tc>
          <w:tcPr>
            <w:tcW w:w="5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1447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1.单盘容量：6TB；</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2.硬盘接口：SATA；</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3.转速：5400RPM；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4.缓存：256MB</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8DD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330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0EDAE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5"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9F2F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52</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DC168">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电脑</w:t>
            </w:r>
          </w:p>
        </w:tc>
        <w:tc>
          <w:tcPr>
            <w:tcW w:w="5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B7EE7">
            <w:pPr>
              <w:keepNext w:val="0"/>
              <w:keepLines w:val="0"/>
              <w:widowControl/>
              <w:numPr>
                <w:ilvl w:val="0"/>
                <w:numId w:val="5"/>
              </w:numPr>
              <w:suppressLineNumbers w:val="0"/>
              <w:jc w:val="left"/>
              <w:textAlignment w:val="cente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 xml:space="preserve">【CPU】 ：国产化  6核12线程     </w:t>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 xml:space="preserve">2.【主板】：国产化         </w:t>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 xml:space="preserve">3.【内存】：8G及以上               </w:t>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 xml:space="preserve">4.【固态】：256G高速读写550M   </w:t>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 xml:space="preserve">5.【硬盘】：2T  机械硬盘                   </w:t>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 xml:space="preserve">6.【显卡】：集显                     </w:t>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 xml:space="preserve">7.【机箱】：标准                  </w:t>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 xml:space="preserve">8.【电源】：300W电源           </w:t>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 xml:space="preserve">9.【显示】：23.8英寸，分辨率1920x1080，刷新率60HZ </w:t>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整机品牌：支持硬盘拆卸安装;支持存储硬盘与主机同一品牌。</w:t>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视频功能：支持超高清4K解码实景播放;支持多显卡调度，可在相同应用里使用双显卡，双显卡同时工作。</w:t>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安防配套：支持应用软件向导式启动，支持更新升级;支持windows应用虚拟化;支持双系统同时开机同时使用;支持对操作系统进行镜像备份和恢复。</w:t>
            </w:r>
          </w:p>
          <w:p w14:paraId="6BE6129E">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 xml:space="preserve">10.核心部件（操作系统、CPU、数据库等）须经过安全可靠测评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5254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F4BA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49494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A14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53</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D166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电源线</w:t>
            </w:r>
          </w:p>
        </w:tc>
        <w:tc>
          <w:tcPr>
            <w:tcW w:w="5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E4A1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RVV3*2.5；</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3053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620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w:t>
            </w:r>
          </w:p>
        </w:tc>
      </w:tr>
      <w:tr w14:paraId="3C0DF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751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54</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3BD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电源线</w:t>
            </w:r>
          </w:p>
        </w:tc>
        <w:tc>
          <w:tcPr>
            <w:tcW w:w="5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1CFB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1.RVV-2*1.0；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2.符合GB/T5023.3-2008标准；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3.外皮材质：PVC符合阻燃C级标准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4.导体：无氧铜；</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B2A4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1800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9394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w:t>
            </w:r>
          </w:p>
        </w:tc>
      </w:tr>
      <w:tr w14:paraId="112B4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0CD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E6C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光纤</w:t>
            </w:r>
          </w:p>
        </w:tc>
        <w:tc>
          <w:tcPr>
            <w:tcW w:w="5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0635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8芯单模光缆；</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B18B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560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7E9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米</w:t>
            </w:r>
          </w:p>
        </w:tc>
      </w:tr>
      <w:tr w14:paraId="7B0A0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0848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56</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FE2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光纤</w:t>
            </w:r>
          </w:p>
        </w:tc>
        <w:tc>
          <w:tcPr>
            <w:tcW w:w="5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EB41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4芯单模光缆；</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3C7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1300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28F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米</w:t>
            </w:r>
          </w:p>
        </w:tc>
      </w:tr>
      <w:tr w14:paraId="7038E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7F7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57</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6A5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光纤熔接盒</w:t>
            </w:r>
          </w:p>
        </w:tc>
        <w:tc>
          <w:tcPr>
            <w:tcW w:w="5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8FC4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8芯光纤熔接盒（满配尾纤.耦合器）；</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CE9B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11F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r>
      <w:tr w14:paraId="745A8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CA9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58</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FB73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光纤跳线</w:t>
            </w:r>
          </w:p>
        </w:tc>
        <w:tc>
          <w:tcPr>
            <w:tcW w:w="5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8F32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单模光纤跳线；</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E7C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FB1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r>
      <w:tr w14:paraId="36E48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C4A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59</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16F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光纤熔接</w:t>
            </w:r>
          </w:p>
        </w:tc>
        <w:tc>
          <w:tcPr>
            <w:tcW w:w="5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3886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光纤熔接（热熔）；</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B5E9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D9D0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芯</w:t>
            </w:r>
          </w:p>
        </w:tc>
      </w:tr>
      <w:tr w14:paraId="3D92A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5"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976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334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网线</w:t>
            </w:r>
          </w:p>
        </w:tc>
        <w:tc>
          <w:tcPr>
            <w:tcW w:w="5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766A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1.六类非屏蔽双绞线；标准：产品符合国家规范ISO/IEC，要求所用材料满足环保要求，性能指标优于现行六类线缆250MHz标准，达到350MHz；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2.芯线规格：24AWG实芯裸铜导体；芯线对数：4对，每芯带有色条区别；护套：印有电缆编码，有撕裂绳，PVC护套，符合UL防火标准；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3.电气性能：阻抗为100±15Ω，静电电容≤17.1nF/千英尺，直流电阻≤28.6Ω/千英尺，线对不平衡直流电阻≤5%，额定传输速率为65%；</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4.外皮直径5.0mm，最大张力为10KG，工作温度为-20~60℃。</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2FFA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1400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578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w:t>
            </w:r>
          </w:p>
        </w:tc>
      </w:tr>
      <w:tr w14:paraId="36014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8D9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61</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672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PE管</w:t>
            </w:r>
          </w:p>
        </w:tc>
        <w:tc>
          <w:tcPr>
            <w:tcW w:w="5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70DB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PE32管，含管道开挖；</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9DC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029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米</w:t>
            </w:r>
          </w:p>
        </w:tc>
      </w:tr>
      <w:tr w14:paraId="74FCC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359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62</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5EB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玻璃幕墙门</w:t>
            </w:r>
          </w:p>
        </w:tc>
        <w:tc>
          <w:tcPr>
            <w:tcW w:w="5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1E6D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玻璃幕墙门尺寸：6000*2260=13.56平方，优质钢材边框加厚钢化玻璃12mm，含搬运、安装及必要辅材</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951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13.56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B41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m2</w:t>
            </w:r>
          </w:p>
        </w:tc>
      </w:tr>
      <w:tr w14:paraId="2DDEC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CB0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63</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ECF6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智能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驱 动装置（无</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轨）</w:t>
            </w:r>
          </w:p>
        </w:tc>
        <w:tc>
          <w:tcPr>
            <w:tcW w:w="5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8989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DC24V 50W无电刷马达，开启14~40mm/s（秒）可调，关闭9~30mm/s（秒）可调；</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6F79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1E7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1EB6F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B0F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64</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ED0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原玻璃幕墙门拆安装项</w:t>
            </w:r>
          </w:p>
        </w:tc>
        <w:tc>
          <w:tcPr>
            <w:tcW w:w="5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6429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原有玻璃门拆除，含拆除，处理，清除，搬运；6000*2260=13.56平方</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11E9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13.56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2E2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m2</w:t>
            </w:r>
          </w:p>
        </w:tc>
      </w:tr>
      <w:tr w14:paraId="10547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48D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63AB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4楼消防柱木工基础</w:t>
            </w:r>
          </w:p>
        </w:tc>
        <w:tc>
          <w:tcPr>
            <w:tcW w:w="5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348B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30*40木龙骨，15mm木工板基层</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4EC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98C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m2</w:t>
            </w:r>
          </w:p>
        </w:tc>
      </w:tr>
      <w:tr w14:paraId="351A9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805F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66</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2E60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4楼消防柱木工合页小门</w:t>
            </w:r>
          </w:p>
        </w:tc>
        <w:tc>
          <w:tcPr>
            <w:tcW w:w="5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8A14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18mm木工板基层，共含8个合页</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932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9974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m2</w:t>
            </w:r>
          </w:p>
        </w:tc>
      </w:tr>
      <w:tr w14:paraId="5F4F0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BA0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67</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50F1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4楼消防柱外包贴木饰面</w:t>
            </w:r>
          </w:p>
        </w:tc>
        <w:tc>
          <w:tcPr>
            <w:tcW w:w="5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9599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9mm竹木纤维木饰面，含铝型材线条</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F6E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41.5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CCD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m2</w:t>
            </w:r>
          </w:p>
        </w:tc>
      </w:tr>
      <w:tr w14:paraId="16864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4A5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68</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4615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98寸智能触控一体机（含无线鼠标键盘）</w:t>
            </w:r>
          </w:p>
        </w:tc>
        <w:tc>
          <w:tcPr>
            <w:tcW w:w="5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24C7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98寸智能触控一体机(面板尺寸（inches）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 98 分辨率:3840*2160 亮度（cd/m²）:350 对比度:1200:1 响应时间（ms）:8 色彩数:8bit+FRC 视角（H/V）:178°/178°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像素间距:0.56*0.56 色域（% NTSC）:72% 寿命:50000H 雾度值:25% 表面硬度:9H(莫氏7级硬度) 刷新率（Hz）:60HZ；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CPU架构:Amlogic T982：4核A55 CPU工作主频:主频最高1.9GHz 内存（RAM）:DDR4: 4GB 存储（ROM）:eMMC: 32GB 系统版本:Android 13.0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 触控规格:非接触式红外感应技术，支持40点触控，20点书写 触摸精度（mm）:±1 玻璃:防眩光钢化玻璃 响应速度（ms）:≤5 触摸工艺:红外触摸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5. 摄像头分辨率:Windows：4800W Android：1300W 摄像头视场角:121° /103.2° /69.7°（D/H/V） 模组阵列数:线性阵列麦克风8个 模组拾音距离:10m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6. 视场角:对角线121° 扬声器:2.0声道 左声道:1*8欧 15W 右声道:1*8欧 15W WiFi配置:内置双频单WIFI5模块 WiFi性能:正面不穿墙0~20m 蓝牙版本:5.0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7. 支持语言:23种（中文简体.中文繁体.日语.德语.英语.西班牙语.法语.意大利语.葡萄牙语.俄语.韩语.越南语.乌克兰语.匈牙利语.波兰语.泰语.阿拉伯语.哈萨克斯坦语.保加利亚语.加利西亚语.加泰罗尼亚语.乌兹别克斯坦语.印尼语）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 视频输入:2个HDMI IN（4K@60） 2个AV模拟视频输入 视频输出:1个AV模拟视频输出 音频输出:1个EARPHONE，3.5mm接口 其它接口:1个SPDIF.1个RS232.4个USB 3.0.1个USB 2.0.1个USB Type C.1个USB Type B.1个TOUCH OUT 网络接口:1个RJ45，支持10M/100M Base-T自适应 工作电压:100V～240V AC；</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7851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D70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7B9C3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CFE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69</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982B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ops模块</w:t>
            </w:r>
          </w:p>
        </w:tc>
        <w:tc>
          <w:tcPr>
            <w:tcW w:w="5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76B0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1.高性能OPS，具备丰富的接口，产品全金属机身。搭配会议平板非常适合会议场景使用，可广泛应用于于企业.商业.教育等多种领域 小巧简约，节省空间</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2.符合OPS标准，可搭配会议平板使用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3.DP/HDMI接口支持同步.异步双显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4.SSD：256G</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5.支持4K超高清显示.无线网络支持热点功能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6.支持智能风扇控制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7.USB接口:3个USB 3.0.3个USB 2.0.1个USB 3.0 USB Type-C</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8.音频接口:1个MIC.1个Line Out</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9.HDMI接口:1个HDMI（最大支持分辨率3840*2160@60Hz）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10.DP接口:1个DP（最大支持分辨率3840*2160@60Hz）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11.网络接口:1个RJ45（RTL8111H-VB 10/100/1000M 网卡）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12.天线接口:2个2.4G/5G 双频天线</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13.开机按键:1个开机按键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14.电源指示灯:1个电源指示灯.1个硬盘指示灯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15.WLAN:1个M.2 2230（802.11a/b/g/n/ac+BT 5.0）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16.供电方式:DC 12V～19V，OPS接口供电</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17.整机功耗（W）:≤100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18.OPS专业版进行正版激活的激活码</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DB39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F18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364B5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99F1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FDAC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无线投屏器</w:t>
            </w:r>
          </w:p>
        </w:tc>
        <w:tc>
          <w:tcPr>
            <w:tcW w:w="5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88F58">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1.连接方式:USB Device；</w:t>
            </w:r>
          </w:p>
          <w:p w14:paraId="75BDA285">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2.支持分辨率:720P～1080P；</w:t>
            </w:r>
          </w:p>
          <w:p w14:paraId="0B3D9C9F">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3.帧率:音视频18～25帧；</w:t>
            </w:r>
          </w:p>
          <w:p w14:paraId="3E73621A">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4.整体延迟（ms）:100～150；</w:t>
            </w:r>
          </w:p>
          <w:p w14:paraId="0F4FA8AC">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5.显示模式:支持桌面扩展（Windows7/8/10）；</w:t>
            </w:r>
          </w:p>
          <w:p w14:paraId="77CAA82E">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6.触摸反控:支持10点触摸回传（Windows7/8/10）.支持鼠标模式回传（Windows7/8/10.Mac）；</w:t>
            </w:r>
          </w:p>
          <w:p w14:paraId="50A9406F">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7.同时连接智能交互平板设备数:1～8；</w:t>
            </w:r>
          </w:p>
          <w:p w14:paraId="3246CAAC">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8.最大同时显示路数:1～4；</w:t>
            </w:r>
          </w:p>
          <w:p w14:paraId="597DCF31">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9.无线速率:发射端300Mbps；</w:t>
            </w:r>
          </w:p>
          <w:p w14:paraId="0D052032">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10.无线传输协议:IEEE 802.11 a/g/n/ac；</w:t>
            </w:r>
          </w:p>
          <w:p w14:paraId="5DB6D6A6">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11.频段:2.4G.5G；</w:t>
            </w:r>
          </w:p>
          <w:p w14:paraId="54F3E542">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12.加密:AES；</w:t>
            </w:r>
          </w:p>
          <w:p w14:paraId="7E1FCEF6">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13.验证协议:WPA2 PSK；</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2CAF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CEE0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r>
      <w:tr w14:paraId="15C2D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6"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91D4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71</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115E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触控一体机落地移动支架</w:t>
            </w:r>
          </w:p>
        </w:tc>
        <w:tc>
          <w:tcPr>
            <w:tcW w:w="5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FC019">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1.最低档位屏幕下边缘距地高度（mm）:86"：770；</w:t>
            </w:r>
          </w:p>
          <w:p w14:paraId="1A127D08">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2.最低档位屏幕上边缘距地高度（mm）:86"：1937；</w:t>
            </w:r>
          </w:p>
          <w:p w14:paraId="1DAEC17C">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3.最高档位屏幕下边缘距地高度（mm）:86"：1297；</w:t>
            </w:r>
          </w:p>
          <w:p w14:paraId="5DC857F4">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4.最高档位屏幕上边缘距地高度（mm）:86"：2464；</w:t>
            </w:r>
          </w:p>
          <w:p w14:paraId="2FB51985">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5.材质:钣金；</w:t>
            </w:r>
          </w:p>
          <w:p w14:paraId="246B4CA9">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6.支架重量40KG</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98B9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6A17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r>
      <w:tr w14:paraId="7587C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3"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BDE82">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72</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7B313">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电脑</w:t>
            </w:r>
          </w:p>
        </w:tc>
        <w:tc>
          <w:tcPr>
            <w:tcW w:w="5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7351B">
            <w:pPr>
              <w:keepNext w:val="0"/>
              <w:keepLines w:val="0"/>
              <w:widowControl/>
              <w:suppressLineNumbers w:val="0"/>
              <w:jc w:val="left"/>
              <w:textAlignment w:val="cente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 xml:space="preserve">1.【CPU】 ：国产化  6核12线程     </w:t>
            </w:r>
          </w:p>
          <w:p w14:paraId="68C495A9">
            <w:pPr>
              <w:keepNext w:val="0"/>
              <w:keepLines w:val="0"/>
              <w:widowControl/>
              <w:suppressLineNumbers w:val="0"/>
              <w:jc w:val="left"/>
              <w:textAlignment w:val="cente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 xml:space="preserve">2.【主板】：国产化         </w:t>
            </w:r>
          </w:p>
          <w:p w14:paraId="091200F9">
            <w:pPr>
              <w:keepNext w:val="0"/>
              <w:keepLines w:val="0"/>
              <w:widowControl/>
              <w:suppressLineNumbers w:val="0"/>
              <w:jc w:val="left"/>
              <w:textAlignment w:val="cente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 xml:space="preserve">3.【内存】：8G及以上               </w:t>
            </w:r>
          </w:p>
          <w:p w14:paraId="0CAFC2E7">
            <w:pPr>
              <w:keepNext w:val="0"/>
              <w:keepLines w:val="0"/>
              <w:widowControl/>
              <w:suppressLineNumbers w:val="0"/>
              <w:jc w:val="left"/>
              <w:textAlignment w:val="cente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 xml:space="preserve">4.【固态】：256G高速读写550M   </w:t>
            </w:r>
          </w:p>
          <w:p w14:paraId="0568BB32">
            <w:pPr>
              <w:keepNext w:val="0"/>
              <w:keepLines w:val="0"/>
              <w:widowControl/>
              <w:suppressLineNumbers w:val="0"/>
              <w:jc w:val="left"/>
              <w:textAlignment w:val="cente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 xml:space="preserve">5.【硬盘】：2T  机械硬盘                   </w:t>
            </w:r>
          </w:p>
          <w:p w14:paraId="1830F3E0">
            <w:pPr>
              <w:keepNext w:val="0"/>
              <w:keepLines w:val="0"/>
              <w:widowControl/>
              <w:suppressLineNumbers w:val="0"/>
              <w:jc w:val="left"/>
              <w:textAlignment w:val="cente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 xml:space="preserve">6.【显卡】：集显                     </w:t>
            </w:r>
          </w:p>
          <w:p w14:paraId="5EA2A938">
            <w:pPr>
              <w:keepNext w:val="0"/>
              <w:keepLines w:val="0"/>
              <w:widowControl/>
              <w:suppressLineNumbers w:val="0"/>
              <w:jc w:val="left"/>
              <w:textAlignment w:val="cente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 xml:space="preserve">7.【机箱】：标准                  </w:t>
            </w:r>
          </w:p>
          <w:p w14:paraId="4FE3226C">
            <w:pPr>
              <w:keepNext w:val="0"/>
              <w:keepLines w:val="0"/>
              <w:widowControl/>
              <w:suppressLineNumbers w:val="0"/>
              <w:jc w:val="left"/>
              <w:textAlignment w:val="cente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 xml:space="preserve">8.【电源】：300W电源           </w:t>
            </w:r>
          </w:p>
          <w:p w14:paraId="1376484B">
            <w:pPr>
              <w:keepNext w:val="0"/>
              <w:keepLines w:val="0"/>
              <w:widowControl/>
              <w:suppressLineNumbers w:val="0"/>
              <w:jc w:val="left"/>
              <w:textAlignment w:val="cente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 xml:space="preserve">9.【显示】：23.8英寸，分辨率1920x1080，刷新率60HZ </w:t>
            </w:r>
          </w:p>
          <w:p w14:paraId="17F89F2E">
            <w:pPr>
              <w:keepNext w:val="0"/>
              <w:keepLines w:val="0"/>
              <w:widowControl/>
              <w:suppressLineNumbers w:val="0"/>
              <w:jc w:val="left"/>
              <w:textAlignment w:val="cente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整机品牌：支持硬盘拆卸安装;支持存储硬盘与主机同一品牌。</w:t>
            </w:r>
          </w:p>
          <w:p w14:paraId="409C64B1">
            <w:pPr>
              <w:keepNext w:val="0"/>
              <w:keepLines w:val="0"/>
              <w:widowControl/>
              <w:suppressLineNumbers w:val="0"/>
              <w:jc w:val="left"/>
              <w:textAlignment w:val="cente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视频功能：支持超高清4K解码实景播放;支持多显卡调度，可在相同应用里使用双显卡，双显卡同时工作。</w:t>
            </w:r>
          </w:p>
          <w:p w14:paraId="0E6AD550">
            <w:pPr>
              <w:keepNext w:val="0"/>
              <w:keepLines w:val="0"/>
              <w:widowControl/>
              <w:suppressLineNumbers w:val="0"/>
              <w:jc w:val="left"/>
              <w:textAlignment w:val="cente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安防配套：支持应用软件向导式启动，支持更新升级;支持windows应用虚拟化;支持双系统同时开机同时使用;支持对操作系统进行镜像备份和恢复。</w:t>
            </w:r>
          </w:p>
          <w:p w14:paraId="0AFC8A72">
            <w:pPr>
              <w:keepNext w:val="0"/>
              <w:keepLines w:val="0"/>
              <w:widowControl/>
              <w:suppressLineNumbers w:val="0"/>
              <w:jc w:val="left"/>
              <w:textAlignment w:val="cente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 xml:space="preserve">10.核心部件（操作系统、CPU、数据库等）须经过安全可靠测评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B949C">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8</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9917F">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套</w:t>
            </w:r>
          </w:p>
        </w:tc>
      </w:tr>
    </w:tbl>
    <w:p w14:paraId="2DB47FB6">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二、交货期：合同签订后15日内完成安装及验收合格交付使用</w:t>
      </w:r>
    </w:p>
    <w:p w14:paraId="369CF277">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三、质保期：一年（自交货验收合格之日起）</w:t>
      </w:r>
    </w:p>
    <w:p w14:paraId="35A36422">
      <w:pPr>
        <w:keepNext w:val="0"/>
        <w:keepLines w:val="0"/>
        <w:widowControl/>
        <w:suppressLineNumbers w:val="0"/>
        <w:jc w:val="left"/>
        <w:textAlignment w:val="cente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四、付款方式：全部货物安装结束、调试完成、验收合格后7天内支付至合同总价的100%，所有款项在收到中标人提供相应金额的发票后支付费用。</w:t>
      </w:r>
    </w:p>
    <w:p w14:paraId="51B5CF2F">
      <w:pPr>
        <w:pStyle w:val="11"/>
        <w:keepNext w:val="0"/>
        <w:keepLines w:val="0"/>
        <w:pageBreakBefore w:val="0"/>
        <w:widowControl w:val="0"/>
        <w:kinsoku/>
        <w:wordWrap/>
        <w:overflowPunct/>
        <w:topLinePunct w:val="0"/>
        <w:autoSpaceDE/>
        <w:autoSpaceDN/>
        <w:bidi w:val="0"/>
        <w:adjustRightInd/>
        <w:snapToGrid w:val="0"/>
        <w:spacing w:before="192" w:beforeLines="50" w:line="380" w:lineRule="exact"/>
        <w:jc w:val="center"/>
        <w:textAlignment w:val="auto"/>
        <w:rPr>
          <w:rFonts w:hint="eastAsia" w:ascii="仿宋" w:hAnsi="仿宋" w:eastAsia="仿宋" w:cs="仿宋"/>
          <w:b/>
          <w:color w:val="000000" w:themeColor="text1"/>
          <w:sz w:val="36"/>
          <w:highlight w:val="none"/>
          <w14:textFill>
            <w14:solidFill>
              <w14:schemeClr w14:val="tx1"/>
            </w14:solidFill>
          </w14:textFill>
        </w:rPr>
      </w:pPr>
    </w:p>
    <w:p w14:paraId="498E4D61">
      <w:pPr>
        <w:rPr>
          <w:rFonts w:hint="eastAsia" w:ascii="仿宋" w:hAnsi="仿宋" w:eastAsia="仿宋" w:cs="仿宋"/>
          <w:b/>
          <w:color w:val="000000" w:themeColor="text1"/>
          <w:sz w:val="36"/>
          <w:highlight w:val="none"/>
          <w14:textFill>
            <w14:solidFill>
              <w14:schemeClr w14:val="tx1"/>
            </w14:solidFill>
          </w14:textFill>
        </w:rPr>
      </w:pPr>
    </w:p>
    <w:p w14:paraId="257C4E72">
      <w:pPr>
        <w:pStyle w:val="25"/>
        <w:rPr>
          <w:rFonts w:hint="eastAsia"/>
        </w:rPr>
      </w:pPr>
    </w:p>
    <w:p w14:paraId="259588A2">
      <w:pPr>
        <w:pStyle w:val="13"/>
        <w:rPr>
          <w:rFonts w:hint="eastAsia" w:ascii="仿宋" w:hAnsi="仿宋" w:eastAsia="仿宋" w:cs="仿宋"/>
          <w:b/>
          <w:color w:val="000000" w:themeColor="text1"/>
          <w:sz w:val="36"/>
          <w:highlight w:val="none"/>
          <w14:textFill>
            <w14:solidFill>
              <w14:schemeClr w14:val="tx1"/>
            </w14:solidFill>
          </w14:textFill>
        </w:rPr>
      </w:pPr>
    </w:p>
    <w:p w14:paraId="6304CAB7">
      <w:pPr>
        <w:rPr>
          <w:rFonts w:hint="eastAsia" w:ascii="仿宋" w:hAnsi="仿宋" w:eastAsia="仿宋" w:cs="仿宋"/>
          <w:b/>
          <w:color w:val="000000" w:themeColor="text1"/>
          <w:sz w:val="36"/>
          <w:highlight w:val="none"/>
          <w14:textFill>
            <w14:solidFill>
              <w14:schemeClr w14:val="tx1"/>
            </w14:solidFill>
          </w14:textFill>
        </w:rPr>
      </w:pPr>
    </w:p>
    <w:p w14:paraId="4C4B1228">
      <w:pPr>
        <w:pStyle w:val="8"/>
        <w:rPr>
          <w:rFonts w:hint="eastAsia"/>
        </w:rPr>
      </w:pPr>
    </w:p>
    <w:p w14:paraId="3DFF8EB5">
      <w:pPr>
        <w:rPr>
          <w:rFonts w:hint="eastAsia"/>
        </w:rPr>
      </w:pPr>
    </w:p>
    <w:p w14:paraId="157E5783">
      <w:pPr>
        <w:rPr>
          <w:rFonts w:hint="eastAsia"/>
        </w:rPr>
      </w:pPr>
    </w:p>
    <w:p w14:paraId="4623FA48">
      <w:pPr>
        <w:rPr>
          <w:rFonts w:hint="eastAsia"/>
        </w:rPr>
      </w:pPr>
    </w:p>
    <w:p w14:paraId="61BDAFFF">
      <w:pPr>
        <w:rPr>
          <w:rFonts w:hint="eastAsia"/>
        </w:rPr>
      </w:pPr>
    </w:p>
    <w:p w14:paraId="4D5F2C11">
      <w:pPr>
        <w:rPr>
          <w:rFonts w:hint="eastAsia"/>
        </w:rPr>
      </w:pPr>
    </w:p>
    <w:p w14:paraId="1EEFA439">
      <w:pPr>
        <w:rPr>
          <w:rFonts w:hint="eastAsia"/>
        </w:rPr>
      </w:pPr>
    </w:p>
    <w:p w14:paraId="32B9B56C">
      <w:pPr>
        <w:rPr>
          <w:rFonts w:hint="eastAsia"/>
        </w:rPr>
      </w:pPr>
    </w:p>
    <w:p w14:paraId="004CACE8">
      <w:pPr>
        <w:rPr>
          <w:rFonts w:hint="eastAsia"/>
        </w:rPr>
      </w:pPr>
    </w:p>
    <w:p w14:paraId="7381BE52">
      <w:pPr>
        <w:rPr>
          <w:rFonts w:hint="eastAsia"/>
        </w:rPr>
      </w:pPr>
    </w:p>
    <w:p w14:paraId="13482121">
      <w:pPr>
        <w:rPr>
          <w:rFonts w:hint="eastAsia"/>
        </w:rPr>
      </w:pPr>
    </w:p>
    <w:p w14:paraId="08D2D96F">
      <w:pPr>
        <w:rPr>
          <w:rFonts w:hint="eastAsia"/>
        </w:rPr>
      </w:pPr>
    </w:p>
    <w:p w14:paraId="1B482381">
      <w:pPr>
        <w:rPr>
          <w:rFonts w:hint="eastAsia"/>
        </w:rPr>
      </w:pPr>
    </w:p>
    <w:p w14:paraId="29A772E6">
      <w:pPr>
        <w:pStyle w:val="8"/>
        <w:rPr>
          <w:rFonts w:hint="eastAsia"/>
        </w:rPr>
      </w:pPr>
    </w:p>
    <w:p w14:paraId="4FFE6E34">
      <w:pPr>
        <w:pStyle w:val="11"/>
        <w:keepNext w:val="0"/>
        <w:keepLines w:val="0"/>
        <w:pageBreakBefore w:val="0"/>
        <w:widowControl w:val="0"/>
        <w:kinsoku/>
        <w:wordWrap/>
        <w:overflowPunct/>
        <w:topLinePunct w:val="0"/>
        <w:autoSpaceDE/>
        <w:autoSpaceDN/>
        <w:bidi w:val="0"/>
        <w:adjustRightInd/>
        <w:snapToGrid w:val="0"/>
        <w:spacing w:before="192" w:beforeLines="50" w:line="380" w:lineRule="exact"/>
        <w:jc w:val="center"/>
        <w:textAlignment w:val="auto"/>
        <w:rPr>
          <w:rFonts w:hint="eastAsia" w:ascii="仿宋" w:hAnsi="仿宋" w:eastAsia="仿宋" w:cs="仿宋"/>
          <w:b/>
          <w:color w:val="000000" w:themeColor="text1"/>
          <w:sz w:val="36"/>
          <w:highlight w:val="none"/>
          <w14:textFill>
            <w14:solidFill>
              <w14:schemeClr w14:val="tx1"/>
            </w14:solidFill>
          </w14:textFill>
        </w:rPr>
      </w:pPr>
    </w:p>
    <w:p w14:paraId="58E60B1C">
      <w:pPr>
        <w:pStyle w:val="11"/>
        <w:keepNext w:val="0"/>
        <w:keepLines w:val="0"/>
        <w:pageBreakBefore w:val="0"/>
        <w:widowControl w:val="0"/>
        <w:kinsoku/>
        <w:wordWrap/>
        <w:overflowPunct/>
        <w:topLinePunct w:val="0"/>
        <w:autoSpaceDE/>
        <w:autoSpaceDN/>
        <w:bidi w:val="0"/>
        <w:adjustRightInd/>
        <w:snapToGrid w:val="0"/>
        <w:spacing w:before="192" w:beforeLines="50" w:line="380" w:lineRule="exact"/>
        <w:jc w:val="center"/>
        <w:textAlignment w:val="auto"/>
        <w:rPr>
          <w:rFonts w:hint="eastAsia" w:ascii="仿宋" w:hAnsi="仿宋" w:eastAsia="仿宋" w:cs="仿宋"/>
          <w:b/>
          <w:color w:val="000000" w:themeColor="text1"/>
          <w:sz w:val="28"/>
          <w:szCs w:val="28"/>
          <w:highlight w:val="none"/>
          <w:lang w:eastAsia="zh-CN"/>
          <w14:textFill>
            <w14:solidFill>
              <w14:schemeClr w14:val="tx1"/>
            </w14:solidFill>
          </w14:textFill>
        </w:rPr>
      </w:pPr>
      <w:r>
        <w:rPr>
          <w:rFonts w:hint="eastAsia" w:ascii="仿宋" w:hAnsi="仿宋" w:eastAsia="仿宋" w:cs="仿宋"/>
          <w:b/>
          <w:color w:val="000000" w:themeColor="text1"/>
          <w:sz w:val="36"/>
          <w:highlight w:val="none"/>
          <w14:textFill>
            <w14:solidFill>
              <w14:schemeClr w14:val="tx1"/>
            </w14:solidFill>
          </w14:textFill>
        </w:rPr>
        <w:t>第四</w:t>
      </w:r>
      <w:r>
        <w:rPr>
          <w:rFonts w:hint="eastAsia" w:ascii="仿宋" w:hAnsi="仿宋" w:eastAsia="仿宋" w:cs="仿宋"/>
          <w:b/>
          <w:color w:val="000000" w:themeColor="text1"/>
          <w:sz w:val="36"/>
          <w:highlight w:val="none"/>
          <w:lang w:eastAsia="zh-CN"/>
          <w14:textFill>
            <w14:solidFill>
              <w14:schemeClr w14:val="tx1"/>
            </w14:solidFill>
          </w14:textFill>
        </w:rPr>
        <w:t>章</w:t>
      </w:r>
      <w:r>
        <w:rPr>
          <w:rFonts w:hint="eastAsia" w:ascii="仿宋" w:hAnsi="仿宋" w:eastAsia="仿宋" w:cs="仿宋"/>
          <w:b/>
          <w:color w:val="000000" w:themeColor="text1"/>
          <w:sz w:val="36"/>
          <w:highlight w:val="none"/>
          <w14:textFill>
            <w14:solidFill>
              <w14:schemeClr w14:val="tx1"/>
            </w14:solidFill>
          </w14:textFill>
        </w:rPr>
        <w:t xml:space="preserve">  </w:t>
      </w:r>
      <w:bookmarkEnd w:id="49"/>
      <w:bookmarkEnd w:id="50"/>
      <w:r>
        <w:rPr>
          <w:rFonts w:hint="eastAsia" w:ascii="仿宋" w:hAnsi="仿宋" w:eastAsia="仿宋" w:cs="仿宋"/>
          <w:b/>
          <w:color w:val="000000" w:themeColor="text1"/>
          <w:sz w:val="36"/>
          <w:highlight w:val="none"/>
          <w:lang w:eastAsia="zh-CN"/>
          <w14:textFill>
            <w14:solidFill>
              <w14:schemeClr w14:val="tx1"/>
            </w14:solidFill>
          </w14:textFill>
        </w:rPr>
        <w:t>合同主要条款</w:t>
      </w:r>
    </w:p>
    <w:p w14:paraId="2FE9B6CA">
      <w:pPr>
        <w:adjustRightInd w:val="0"/>
        <w:snapToGrid w:val="0"/>
        <w:spacing w:line="240" w:lineRule="auto"/>
        <w:jc w:val="center"/>
        <w:rPr>
          <w:rFonts w:hint="eastAsia" w:ascii="仿宋" w:hAnsi="仿宋" w:eastAsia="仿宋" w:cs="仿宋"/>
          <w:b/>
          <w:color w:val="000000" w:themeColor="text1"/>
          <w:sz w:val="28"/>
          <w:szCs w:val="28"/>
          <w:highlight w:val="none"/>
          <w:lang w:eastAsia="zh-CN"/>
          <w14:textFill>
            <w14:solidFill>
              <w14:schemeClr w14:val="tx1"/>
            </w14:solidFill>
          </w14:textFill>
        </w:rPr>
      </w:pPr>
    </w:p>
    <w:p w14:paraId="3FD361C7">
      <w:pPr>
        <w:adjustRightInd w:val="0"/>
        <w:snapToGrid w:val="0"/>
        <w:spacing w:line="360" w:lineRule="auto"/>
        <w:jc w:val="center"/>
        <w:rPr>
          <w:rFonts w:hint="eastAsia" w:ascii="仿宋" w:hAnsi="仿宋" w:eastAsia="仿宋" w:cs="仿宋"/>
          <w:b/>
          <w:color w:val="000000" w:themeColor="text1"/>
          <w:sz w:val="36"/>
          <w:szCs w:val="36"/>
          <w:highlight w:val="none"/>
          <w:lang w:eastAsia="zh-CN"/>
          <w14:textFill>
            <w14:solidFill>
              <w14:schemeClr w14:val="tx1"/>
            </w14:solidFill>
          </w14:textFill>
        </w:rPr>
      </w:pPr>
    </w:p>
    <w:p w14:paraId="7F1C672B">
      <w:pPr>
        <w:adjustRightInd w:val="0"/>
        <w:snapToGrid w:val="0"/>
        <w:spacing w:line="360" w:lineRule="auto"/>
        <w:jc w:val="center"/>
        <w:rPr>
          <w:rFonts w:hint="eastAsia" w:ascii="仿宋" w:hAnsi="仿宋" w:eastAsia="仿宋" w:cs="仿宋"/>
          <w:b/>
          <w:color w:val="000000" w:themeColor="text1"/>
          <w:sz w:val="36"/>
          <w:szCs w:val="36"/>
          <w:highlight w:val="none"/>
          <w:lang w:eastAsia="zh-CN"/>
          <w14:textFill>
            <w14:solidFill>
              <w14:schemeClr w14:val="tx1"/>
            </w14:solidFill>
          </w14:textFill>
        </w:rPr>
      </w:pPr>
      <w:r>
        <w:rPr>
          <w:rFonts w:hint="eastAsia" w:ascii="仿宋" w:hAnsi="仿宋" w:eastAsia="仿宋" w:cs="仿宋"/>
          <w:b/>
          <w:color w:val="000000" w:themeColor="text1"/>
          <w:sz w:val="36"/>
          <w:szCs w:val="36"/>
          <w:highlight w:val="none"/>
          <w:lang w:eastAsia="zh-CN"/>
          <w14:textFill>
            <w14:solidFill>
              <w14:schemeClr w14:val="tx1"/>
            </w14:solidFill>
          </w14:textFill>
        </w:rPr>
        <w:t>现代新农人培育中心智能化设备采购项目</w:t>
      </w:r>
    </w:p>
    <w:p w14:paraId="1F07E4AB">
      <w:pPr>
        <w:jc w:val="center"/>
        <w:rPr>
          <w:rFonts w:hint="eastAsia" w:ascii="仿宋" w:hAnsi="仿宋" w:eastAsia="仿宋" w:cs="仿宋"/>
          <w:b/>
          <w:bCs/>
          <w:color w:val="000000" w:themeColor="text1"/>
          <w:sz w:val="32"/>
          <w:szCs w:val="32"/>
          <w:highlight w:val="none"/>
          <w14:textFill>
            <w14:solidFill>
              <w14:schemeClr w14:val="tx1"/>
            </w14:solidFill>
          </w14:textFill>
        </w:rPr>
      </w:pPr>
    </w:p>
    <w:p w14:paraId="2FF44331">
      <w:pPr>
        <w:jc w:val="center"/>
        <w:rPr>
          <w:rFonts w:hint="eastAsia" w:ascii="仿宋" w:hAnsi="仿宋" w:eastAsia="仿宋" w:cs="仿宋"/>
          <w:b/>
          <w:bCs/>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t>（样本）</w:t>
      </w:r>
    </w:p>
    <w:p w14:paraId="1E64A105">
      <w:pPr>
        <w:jc w:val="center"/>
        <w:rPr>
          <w:rFonts w:hint="eastAsia" w:ascii="仿宋" w:hAnsi="仿宋" w:eastAsia="仿宋" w:cs="仿宋"/>
          <w:b/>
          <w:bCs/>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t>（最终以双方实际签订合同条款为准）</w:t>
      </w:r>
    </w:p>
    <w:p w14:paraId="5F83AAA8">
      <w:pPr>
        <w:pStyle w:val="7"/>
        <w:rPr>
          <w:rFonts w:hint="eastAsia" w:ascii="仿宋" w:hAnsi="仿宋" w:eastAsia="仿宋" w:cs="仿宋"/>
          <w:color w:val="000000" w:themeColor="text1"/>
          <w:highlight w:val="none"/>
          <w14:textFill>
            <w14:solidFill>
              <w14:schemeClr w14:val="tx1"/>
            </w14:solidFill>
          </w14:textFill>
        </w:rPr>
      </w:pPr>
    </w:p>
    <w:p w14:paraId="2D2C4807">
      <w:pPr>
        <w:pStyle w:val="8"/>
        <w:rPr>
          <w:rFonts w:hint="eastAsia" w:ascii="仿宋" w:hAnsi="仿宋" w:eastAsia="仿宋" w:cs="仿宋"/>
          <w:color w:val="000000" w:themeColor="text1"/>
          <w:highlight w:val="none"/>
          <w14:textFill>
            <w14:solidFill>
              <w14:schemeClr w14:val="tx1"/>
            </w14:solidFill>
          </w14:textFill>
        </w:rPr>
      </w:pPr>
    </w:p>
    <w:p w14:paraId="128DD164">
      <w:pPr>
        <w:pStyle w:val="8"/>
        <w:rPr>
          <w:rFonts w:hint="eastAsia" w:ascii="仿宋" w:hAnsi="仿宋" w:eastAsia="仿宋" w:cs="仿宋"/>
          <w:color w:val="000000" w:themeColor="text1"/>
          <w:highlight w:val="none"/>
          <w14:textFill>
            <w14:solidFill>
              <w14:schemeClr w14:val="tx1"/>
            </w14:solidFill>
          </w14:textFill>
        </w:rPr>
      </w:pPr>
    </w:p>
    <w:p w14:paraId="3BF7F33D">
      <w:pPr>
        <w:pStyle w:val="8"/>
        <w:rPr>
          <w:rFonts w:hint="eastAsia" w:ascii="仿宋" w:hAnsi="仿宋" w:eastAsia="仿宋" w:cs="仿宋"/>
          <w:color w:val="000000" w:themeColor="text1"/>
          <w:highlight w:val="none"/>
          <w14:textFill>
            <w14:solidFill>
              <w14:schemeClr w14:val="tx1"/>
            </w14:solidFill>
          </w14:textFill>
        </w:rPr>
      </w:pPr>
    </w:p>
    <w:p w14:paraId="089FAEC9">
      <w:pPr>
        <w:pStyle w:val="8"/>
        <w:rPr>
          <w:rFonts w:hint="eastAsia" w:ascii="仿宋" w:hAnsi="仿宋" w:eastAsia="仿宋" w:cs="仿宋"/>
          <w:color w:val="000000" w:themeColor="text1"/>
          <w:highlight w:val="none"/>
          <w14:textFill>
            <w14:solidFill>
              <w14:schemeClr w14:val="tx1"/>
            </w14:solidFill>
          </w14:textFill>
        </w:rPr>
      </w:pPr>
    </w:p>
    <w:p w14:paraId="10AF3ED4">
      <w:pPr>
        <w:pStyle w:val="8"/>
        <w:rPr>
          <w:rFonts w:hint="eastAsia" w:ascii="仿宋" w:hAnsi="仿宋" w:eastAsia="仿宋" w:cs="仿宋"/>
          <w:color w:val="000000" w:themeColor="text1"/>
          <w:highlight w:val="none"/>
          <w14:textFill>
            <w14:solidFill>
              <w14:schemeClr w14:val="tx1"/>
            </w14:solidFill>
          </w14:textFill>
        </w:rPr>
      </w:pPr>
    </w:p>
    <w:p w14:paraId="3649A125">
      <w:pPr>
        <w:ind w:firstLine="1260"/>
        <w:rPr>
          <w:rFonts w:hint="eastAsia" w:ascii="仿宋" w:hAnsi="仿宋" w:eastAsia="仿宋" w:cs="仿宋"/>
          <w:b/>
          <w:bCs/>
          <w:color w:val="000000" w:themeColor="text1"/>
          <w:spacing w:val="10"/>
          <w:sz w:val="36"/>
          <w:szCs w:val="36"/>
          <w:highlight w:val="none"/>
          <w:u w:val="single"/>
          <w:lang w:eastAsia="zh-CN"/>
          <w14:textFill>
            <w14:solidFill>
              <w14:schemeClr w14:val="tx1"/>
            </w14:solidFill>
          </w14:textFill>
        </w:rPr>
      </w:pPr>
      <w:r>
        <w:rPr>
          <w:rFonts w:hint="eastAsia" w:ascii="仿宋" w:hAnsi="仿宋" w:eastAsia="仿宋" w:cs="仿宋"/>
          <w:b/>
          <w:color w:val="000000" w:themeColor="text1"/>
          <w:spacing w:val="10"/>
          <w:sz w:val="36"/>
          <w:szCs w:val="36"/>
          <w:highlight w:val="none"/>
          <w14:textFill>
            <w14:solidFill>
              <w14:schemeClr w14:val="tx1"/>
            </w14:solidFill>
          </w14:textFill>
        </w:rPr>
        <w:t>甲方</w:t>
      </w:r>
      <w:r>
        <w:rPr>
          <w:rFonts w:hint="eastAsia" w:ascii="仿宋" w:hAnsi="仿宋" w:eastAsia="仿宋" w:cs="仿宋"/>
          <w:color w:val="000000" w:themeColor="text1"/>
          <w:spacing w:val="10"/>
          <w:sz w:val="36"/>
          <w:szCs w:val="36"/>
          <w:highlight w:val="none"/>
          <w14:textFill>
            <w14:solidFill>
              <w14:schemeClr w14:val="tx1"/>
            </w14:solidFill>
          </w14:textFill>
        </w:rPr>
        <w:t>：</w:t>
      </w:r>
      <w:r>
        <w:rPr>
          <w:rFonts w:hint="eastAsia" w:ascii="仿宋" w:hAnsi="仿宋" w:eastAsia="仿宋" w:cs="仿宋"/>
          <w:b/>
          <w:bCs/>
          <w:color w:val="000000" w:themeColor="text1"/>
          <w:spacing w:val="10"/>
          <w:sz w:val="36"/>
          <w:szCs w:val="36"/>
          <w:highlight w:val="none"/>
          <w:u w:val="single"/>
          <w:lang w:eastAsia="zh-CN"/>
          <w14:textFill>
            <w14:solidFill>
              <w14:schemeClr w14:val="tx1"/>
            </w14:solidFill>
          </w14:textFill>
        </w:rPr>
        <w:t>衢州市柯城区农业农村局</w:t>
      </w:r>
    </w:p>
    <w:p w14:paraId="5111D5FE">
      <w:pPr>
        <w:jc w:val="center"/>
        <w:rPr>
          <w:rFonts w:hint="eastAsia" w:ascii="仿宋" w:hAnsi="仿宋" w:eastAsia="仿宋" w:cs="仿宋"/>
          <w:color w:val="000000" w:themeColor="text1"/>
          <w:spacing w:val="10"/>
          <w:sz w:val="36"/>
          <w:szCs w:val="24"/>
          <w:highlight w:val="none"/>
          <w14:textFill>
            <w14:solidFill>
              <w14:schemeClr w14:val="tx1"/>
            </w14:solidFill>
          </w14:textFill>
        </w:rPr>
      </w:pPr>
    </w:p>
    <w:p w14:paraId="1ACF5C06">
      <w:pPr>
        <w:pStyle w:val="7"/>
        <w:rPr>
          <w:rFonts w:hint="eastAsia" w:ascii="仿宋" w:hAnsi="仿宋" w:eastAsia="仿宋" w:cs="仿宋"/>
          <w:color w:val="000000" w:themeColor="text1"/>
          <w:highlight w:val="none"/>
          <w14:textFill>
            <w14:solidFill>
              <w14:schemeClr w14:val="tx1"/>
            </w14:solidFill>
          </w14:textFill>
        </w:rPr>
      </w:pPr>
    </w:p>
    <w:p w14:paraId="3831FC0C">
      <w:pPr>
        <w:tabs>
          <w:tab w:val="left" w:pos="1800"/>
        </w:tabs>
        <w:rPr>
          <w:rFonts w:hint="eastAsia" w:ascii="仿宋" w:hAnsi="仿宋" w:eastAsia="仿宋" w:cs="仿宋"/>
          <w:color w:val="000000" w:themeColor="text1"/>
          <w:spacing w:val="10"/>
          <w:sz w:val="36"/>
          <w:szCs w:val="24"/>
          <w:highlight w:val="none"/>
          <w:u w:val="single"/>
          <w14:textFill>
            <w14:solidFill>
              <w14:schemeClr w14:val="tx1"/>
            </w14:solidFill>
          </w14:textFill>
        </w:rPr>
      </w:pPr>
    </w:p>
    <w:p w14:paraId="27C9C012">
      <w:pPr>
        <w:ind w:firstLine="1260"/>
        <w:rPr>
          <w:rFonts w:hint="eastAsia" w:ascii="仿宋" w:hAnsi="仿宋" w:eastAsia="仿宋" w:cs="仿宋"/>
          <w:b/>
          <w:color w:val="000000" w:themeColor="text1"/>
          <w:spacing w:val="10"/>
          <w:sz w:val="36"/>
          <w:szCs w:val="36"/>
          <w:highlight w:val="none"/>
          <w14:textFill>
            <w14:solidFill>
              <w14:schemeClr w14:val="tx1"/>
            </w14:solidFill>
          </w14:textFill>
        </w:rPr>
      </w:pPr>
      <w:r>
        <w:rPr>
          <w:rFonts w:hint="eastAsia" w:ascii="仿宋" w:hAnsi="仿宋" w:eastAsia="仿宋" w:cs="仿宋"/>
          <w:b/>
          <w:color w:val="000000" w:themeColor="text1"/>
          <w:spacing w:val="10"/>
          <w:sz w:val="36"/>
          <w:szCs w:val="36"/>
          <w:highlight w:val="none"/>
          <w14:textFill>
            <w14:solidFill>
              <w14:schemeClr w14:val="tx1"/>
            </w14:solidFill>
          </w14:textFill>
        </w:rPr>
        <w:t>乙方：</w:t>
      </w:r>
      <w:r>
        <w:rPr>
          <w:rFonts w:hint="eastAsia" w:ascii="仿宋" w:hAnsi="仿宋" w:eastAsia="仿宋" w:cs="仿宋"/>
          <w:b/>
          <w:color w:val="000000" w:themeColor="text1"/>
          <w:spacing w:val="10"/>
          <w:sz w:val="36"/>
          <w:szCs w:val="36"/>
          <w:highlight w:val="none"/>
          <w:u w:val="single"/>
          <w14:textFill>
            <w14:solidFill>
              <w14:schemeClr w14:val="tx1"/>
            </w14:solidFill>
          </w14:textFill>
        </w:rPr>
        <w:t xml:space="preserve">                      </w:t>
      </w:r>
    </w:p>
    <w:p w14:paraId="316ED049">
      <w:pPr>
        <w:jc w:val="center"/>
        <w:rPr>
          <w:rFonts w:hint="eastAsia" w:ascii="仿宋" w:hAnsi="仿宋" w:eastAsia="仿宋" w:cs="仿宋"/>
          <w:color w:val="000000" w:themeColor="text1"/>
          <w:spacing w:val="10"/>
          <w:sz w:val="36"/>
          <w:szCs w:val="24"/>
          <w:highlight w:val="none"/>
          <w14:textFill>
            <w14:solidFill>
              <w14:schemeClr w14:val="tx1"/>
            </w14:solidFill>
          </w14:textFill>
        </w:rPr>
      </w:pPr>
    </w:p>
    <w:p w14:paraId="603B9129">
      <w:pPr>
        <w:jc w:val="center"/>
        <w:rPr>
          <w:rFonts w:hint="eastAsia" w:ascii="仿宋" w:hAnsi="仿宋" w:eastAsia="仿宋" w:cs="仿宋"/>
          <w:color w:val="000000" w:themeColor="text1"/>
          <w:spacing w:val="10"/>
          <w:sz w:val="36"/>
          <w:szCs w:val="24"/>
          <w:highlight w:val="none"/>
          <w14:textFill>
            <w14:solidFill>
              <w14:schemeClr w14:val="tx1"/>
            </w14:solidFill>
          </w14:textFill>
        </w:rPr>
      </w:pPr>
    </w:p>
    <w:p w14:paraId="3CAD8D66">
      <w:pPr>
        <w:jc w:val="center"/>
        <w:rPr>
          <w:rFonts w:hint="eastAsia" w:ascii="仿宋" w:hAnsi="仿宋" w:eastAsia="仿宋" w:cs="仿宋"/>
          <w:color w:val="000000" w:themeColor="text1"/>
          <w:spacing w:val="10"/>
          <w:sz w:val="36"/>
          <w:szCs w:val="24"/>
          <w:highlight w:val="none"/>
          <w14:textFill>
            <w14:solidFill>
              <w14:schemeClr w14:val="tx1"/>
            </w14:solidFill>
          </w14:textFill>
        </w:rPr>
      </w:pPr>
    </w:p>
    <w:p w14:paraId="0CC62EA3">
      <w:pPr>
        <w:jc w:val="center"/>
        <w:rPr>
          <w:rFonts w:hint="eastAsia" w:ascii="仿宋" w:hAnsi="仿宋" w:eastAsia="仿宋" w:cs="仿宋"/>
          <w:color w:val="000000" w:themeColor="text1"/>
          <w:spacing w:val="10"/>
          <w:sz w:val="36"/>
          <w:szCs w:val="24"/>
          <w:highlight w:val="none"/>
          <w14:textFill>
            <w14:solidFill>
              <w14:schemeClr w14:val="tx1"/>
            </w14:solidFill>
          </w14:textFill>
        </w:rPr>
      </w:pPr>
    </w:p>
    <w:p w14:paraId="13B501A8">
      <w:pPr>
        <w:pStyle w:val="7"/>
        <w:rPr>
          <w:rFonts w:hint="eastAsia" w:ascii="仿宋" w:hAnsi="仿宋" w:eastAsia="仿宋" w:cs="仿宋"/>
          <w:color w:val="000000" w:themeColor="text1"/>
          <w:highlight w:val="none"/>
          <w14:textFill>
            <w14:solidFill>
              <w14:schemeClr w14:val="tx1"/>
            </w14:solidFill>
          </w14:textFill>
        </w:rPr>
      </w:pPr>
    </w:p>
    <w:p w14:paraId="6425757A">
      <w:pPr>
        <w:jc w:val="center"/>
        <w:rPr>
          <w:rFonts w:hint="eastAsia" w:ascii="仿宋" w:hAnsi="仿宋" w:eastAsia="仿宋" w:cs="仿宋"/>
          <w:color w:val="000000" w:themeColor="text1"/>
          <w:spacing w:val="10"/>
          <w:sz w:val="36"/>
          <w:szCs w:val="24"/>
          <w:highlight w:val="none"/>
          <w14:textFill>
            <w14:solidFill>
              <w14:schemeClr w14:val="tx1"/>
            </w14:solidFill>
          </w14:textFill>
        </w:rPr>
      </w:pPr>
    </w:p>
    <w:p w14:paraId="2830B80F">
      <w:pPr>
        <w:jc w:val="center"/>
        <w:rPr>
          <w:rFonts w:hint="eastAsia" w:ascii="仿宋" w:hAnsi="仿宋" w:eastAsia="仿宋" w:cs="仿宋"/>
          <w:color w:val="000000" w:themeColor="text1"/>
          <w:spacing w:val="10"/>
          <w:sz w:val="36"/>
          <w:szCs w:val="24"/>
          <w:highlight w:val="none"/>
          <w14:textFill>
            <w14:solidFill>
              <w14:schemeClr w14:val="tx1"/>
            </w14:solidFill>
          </w14:textFill>
        </w:rPr>
      </w:pPr>
      <w:r>
        <w:rPr>
          <w:rFonts w:hint="eastAsia" w:ascii="仿宋" w:hAnsi="仿宋" w:eastAsia="仿宋" w:cs="仿宋"/>
          <w:color w:val="000000" w:themeColor="text1"/>
          <w:spacing w:val="10"/>
          <w:sz w:val="36"/>
          <w:szCs w:val="24"/>
          <w:highlight w:val="none"/>
          <w14:textFill>
            <w14:solidFill>
              <w14:schemeClr w14:val="tx1"/>
            </w14:solidFill>
          </w14:textFill>
        </w:rPr>
        <w:t>签订日期</w:t>
      </w:r>
      <w:r>
        <w:rPr>
          <w:rFonts w:hint="eastAsia" w:ascii="仿宋" w:hAnsi="仿宋" w:eastAsia="仿宋" w:cs="仿宋"/>
          <w:color w:val="000000" w:themeColor="text1"/>
          <w:spacing w:val="10"/>
          <w:sz w:val="36"/>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pacing w:val="10"/>
          <w:sz w:val="36"/>
          <w:szCs w:val="24"/>
          <w:highlight w:val="none"/>
          <w:u w:val="single"/>
          <w14:textFill>
            <w14:solidFill>
              <w14:schemeClr w14:val="tx1"/>
            </w14:solidFill>
          </w14:textFill>
        </w:rPr>
        <w:t xml:space="preserve"> </w:t>
      </w:r>
      <w:r>
        <w:rPr>
          <w:rFonts w:hint="eastAsia" w:ascii="仿宋" w:hAnsi="仿宋" w:eastAsia="仿宋" w:cs="仿宋"/>
          <w:color w:val="000000" w:themeColor="text1"/>
          <w:spacing w:val="10"/>
          <w:sz w:val="36"/>
          <w:szCs w:val="24"/>
          <w:highlight w:val="none"/>
          <w14:textFill>
            <w14:solidFill>
              <w14:schemeClr w14:val="tx1"/>
            </w14:solidFill>
          </w14:textFill>
        </w:rPr>
        <w:t>年</w:t>
      </w:r>
      <w:r>
        <w:rPr>
          <w:rFonts w:hint="eastAsia" w:ascii="仿宋" w:hAnsi="仿宋" w:eastAsia="仿宋" w:cs="仿宋"/>
          <w:color w:val="000000" w:themeColor="text1"/>
          <w:spacing w:val="10"/>
          <w:sz w:val="36"/>
          <w:szCs w:val="24"/>
          <w:highlight w:val="none"/>
          <w:u w:val="single"/>
          <w14:textFill>
            <w14:solidFill>
              <w14:schemeClr w14:val="tx1"/>
            </w14:solidFill>
          </w14:textFill>
        </w:rPr>
        <w:t xml:space="preserve">    </w:t>
      </w:r>
      <w:r>
        <w:rPr>
          <w:rFonts w:hint="eastAsia" w:ascii="仿宋" w:hAnsi="仿宋" w:eastAsia="仿宋" w:cs="仿宋"/>
          <w:color w:val="000000" w:themeColor="text1"/>
          <w:spacing w:val="10"/>
          <w:sz w:val="36"/>
          <w:szCs w:val="24"/>
          <w:highlight w:val="none"/>
          <w14:textFill>
            <w14:solidFill>
              <w14:schemeClr w14:val="tx1"/>
            </w14:solidFill>
          </w14:textFill>
        </w:rPr>
        <w:t>月</w:t>
      </w:r>
      <w:r>
        <w:rPr>
          <w:rFonts w:hint="eastAsia" w:ascii="仿宋" w:hAnsi="仿宋" w:eastAsia="仿宋" w:cs="仿宋"/>
          <w:color w:val="000000" w:themeColor="text1"/>
          <w:spacing w:val="10"/>
          <w:sz w:val="36"/>
          <w:szCs w:val="24"/>
          <w:highlight w:val="none"/>
          <w:u w:val="single"/>
          <w14:textFill>
            <w14:solidFill>
              <w14:schemeClr w14:val="tx1"/>
            </w14:solidFill>
          </w14:textFill>
        </w:rPr>
        <w:t xml:space="preserve">    </w:t>
      </w:r>
      <w:r>
        <w:rPr>
          <w:rFonts w:hint="eastAsia" w:ascii="仿宋" w:hAnsi="仿宋" w:eastAsia="仿宋" w:cs="仿宋"/>
          <w:color w:val="000000" w:themeColor="text1"/>
          <w:spacing w:val="10"/>
          <w:sz w:val="36"/>
          <w:szCs w:val="24"/>
          <w:highlight w:val="none"/>
          <w14:textFill>
            <w14:solidFill>
              <w14:schemeClr w14:val="tx1"/>
            </w14:solidFill>
          </w14:textFill>
        </w:rPr>
        <w:t>日</w:t>
      </w:r>
    </w:p>
    <w:p w14:paraId="4D97DB60">
      <w:pPr>
        <w:jc w:val="center"/>
        <w:rPr>
          <w:rFonts w:hint="eastAsia" w:ascii="仿宋" w:hAnsi="仿宋" w:eastAsia="仿宋" w:cs="仿宋"/>
          <w:color w:val="000000" w:themeColor="text1"/>
          <w:spacing w:val="10"/>
          <w:sz w:val="36"/>
          <w:szCs w:val="24"/>
          <w:highlight w:val="none"/>
          <w14:textFill>
            <w14:solidFill>
              <w14:schemeClr w14:val="tx1"/>
            </w14:solidFill>
          </w14:textFill>
        </w:rPr>
      </w:pPr>
    </w:p>
    <w:p w14:paraId="2F4C5729">
      <w:pPr>
        <w:rPr>
          <w:rFonts w:hint="eastAsia" w:ascii="仿宋" w:hAnsi="仿宋" w:eastAsia="仿宋" w:cs="仿宋"/>
          <w:color w:val="000000" w:themeColor="text1"/>
          <w:spacing w:val="10"/>
          <w:sz w:val="36"/>
          <w:szCs w:val="24"/>
          <w:highlight w:val="none"/>
          <w14:textFill>
            <w14:solidFill>
              <w14:schemeClr w14:val="tx1"/>
            </w14:solidFill>
          </w14:textFill>
        </w:rPr>
      </w:pPr>
    </w:p>
    <w:p w14:paraId="1B50DEA4">
      <w:pPr>
        <w:jc w:val="center"/>
        <w:rPr>
          <w:rFonts w:hint="eastAsia" w:ascii="仿宋" w:hAnsi="仿宋" w:eastAsia="仿宋" w:cs="仿宋"/>
          <w:color w:val="000000" w:themeColor="text1"/>
          <w:spacing w:val="10"/>
          <w:sz w:val="36"/>
          <w:szCs w:val="24"/>
          <w:highlight w:val="none"/>
          <w14:textFill>
            <w14:solidFill>
              <w14:schemeClr w14:val="tx1"/>
            </w14:solidFill>
          </w14:textFill>
        </w:rPr>
      </w:pPr>
      <w:r>
        <w:rPr>
          <w:rFonts w:hint="eastAsia" w:ascii="仿宋" w:hAnsi="仿宋" w:eastAsia="仿宋" w:cs="仿宋"/>
          <w:color w:val="000000" w:themeColor="text1"/>
          <w:spacing w:val="10"/>
          <w:sz w:val="36"/>
          <w:szCs w:val="24"/>
          <w:highlight w:val="none"/>
          <w14:textFill>
            <w14:solidFill>
              <w14:schemeClr w14:val="tx1"/>
            </w14:solidFill>
          </w14:textFill>
        </w:rPr>
        <w:t>签订地点：[</w:t>
      </w:r>
      <w:r>
        <w:rPr>
          <w:rFonts w:hint="eastAsia" w:ascii="仿宋" w:hAnsi="仿宋" w:eastAsia="仿宋" w:cs="仿宋"/>
          <w:color w:val="000000" w:themeColor="text1"/>
          <w:spacing w:val="10"/>
          <w:sz w:val="36"/>
          <w:szCs w:val="24"/>
          <w:highlight w:val="none"/>
          <w:u w:val="single"/>
          <w14:textFill>
            <w14:solidFill>
              <w14:schemeClr w14:val="tx1"/>
            </w14:solidFill>
          </w14:textFill>
        </w:rPr>
        <w:t>衢州</w:t>
      </w:r>
      <w:r>
        <w:rPr>
          <w:rFonts w:hint="eastAsia" w:ascii="仿宋" w:hAnsi="仿宋" w:eastAsia="仿宋" w:cs="仿宋"/>
          <w:color w:val="000000" w:themeColor="text1"/>
          <w:spacing w:val="10"/>
          <w:sz w:val="36"/>
          <w:szCs w:val="24"/>
          <w:highlight w:val="none"/>
          <w14:textFill>
            <w14:solidFill>
              <w14:schemeClr w14:val="tx1"/>
            </w14:solidFill>
          </w14:textFill>
        </w:rPr>
        <w:t>]</w:t>
      </w:r>
    </w:p>
    <w:p w14:paraId="1DF54225">
      <w:pPr>
        <w:pStyle w:val="8"/>
        <w:rPr>
          <w:rFonts w:hint="eastAsia"/>
          <w:color w:val="000000" w:themeColor="text1"/>
          <w:highlight w:val="none"/>
          <w14:textFill>
            <w14:solidFill>
              <w14:schemeClr w14:val="tx1"/>
            </w14:solidFill>
          </w14:textFill>
        </w:rPr>
      </w:pPr>
    </w:p>
    <w:p w14:paraId="30162C61">
      <w:pPr>
        <w:keepNext w:val="0"/>
        <w:keepLines w:val="0"/>
        <w:pageBreakBefore w:val="0"/>
        <w:widowControl w:val="0"/>
        <w:kinsoku/>
        <w:wordWrap/>
        <w:overflowPunct/>
        <w:topLinePunct w:val="0"/>
        <w:autoSpaceDE/>
        <w:autoSpaceDN/>
        <w:bidi w:val="0"/>
        <w:adjustRightInd/>
        <w:snapToGrid/>
        <w:spacing w:line="450" w:lineRule="exact"/>
        <w:textAlignment w:val="auto"/>
        <w:rPr>
          <w:rFonts w:hint="eastAsia" w:ascii="仿宋" w:hAnsi="仿宋" w:eastAsia="仿宋" w:cs="仿宋"/>
          <w:b/>
          <w:bCs/>
          <w:color w:val="000000" w:themeColor="text1"/>
          <w:sz w:val="24"/>
          <w:szCs w:val="24"/>
          <w:highlight w:val="none"/>
          <w14:textFill>
            <w14:solidFill>
              <w14:schemeClr w14:val="tx1"/>
            </w14:solidFill>
          </w14:textFill>
        </w:rPr>
      </w:pPr>
    </w:p>
    <w:p w14:paraId="130348FF">
      <w:pPr>
        <w:spacing w:line="400" w:lineRule="exact"/>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甲方</w:t>
      </w:r>
      <w:r>
        <w:rPr>
          <w:rFonts w:hint="eastAsia" w:ascii="仿宋" w:hAnsi="仿宋" w:eastAsia="仿宋" w:cs="仿宋"/>
          <w:b/>
          <w:color w:val="auto"/>
          <w:sz w:val="24"/>
          <w:szCs w:val="24"/>
          <w:highlight w:val="none"/>
        </w:rPr>
        <w:t>：</w:t>
      </w:r>
      <w:r>
        <w:rPr>
          <w:rFonts w:hint="eastAsia" w:ascii="仿宋" w:hAnsi="仿宋" w:eastAsia="仿宋" w:cs="仿宋"/>
          <w:color w:val="auto"/>
          <w:sz w:val="24"/>
          <w:szCs w:val="24"/>
          <w:highlight w:val="none"/>
          <w:u w:val="single"/>
          <w:lang w:eastAsia="zh-CN"/>
        </w:rPr>
        <w:t>衢州市柯城区农业农村局</w:t>
      </w:r>
      <w:r>
        <w:rPr>
          <w:rFonts w:hint="eastAsia" w:ascii="仿宋" w:hAnsi="仿宋" w:eastAsia="仿宋" w:cs="仿宋"/>
          <w:color w:val="auto"/>
          <w:sz w:val="24"/>
          <w:szCs w:val="24"/>
          <w:highlight w:val="none"/>
        </w:rPr>
        <w:t>（以下简称“甲方”）</w:t>
      </w:r>
    </w:p>
    <w:p w14:paraId="3E33A90E">
      <w:pPr>
        <w:spacing w:line="400" w:lineRule="exact"/>
        <w:rPr>
          <w:rFonts w:hint="eastAsia"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rPr>
        <w:t>乙方：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（以下简称“乙方”）</w:t>
      </w:r>
    </w:p>
    <w:p w14:paraId="19EA77FD">
      <w:pPr>
        <w:spacing w:line="400" w:lineRule="exact"/>
        <w:rPr>
          <w:rFonts w:hint="eastAsia" w:ascii="仿宋" w:hAnsi="仿宋" w:eastAsia="仿宋" w:cs="仿宋"/>
          <w:color w:val="auto"/>
          <w:sz w:val="24"/>
          <w:szCs w:val="24"/>
          <w:highlight w:val="none"/>
        </w:rPr>
      </w:pPr>
    </w:p>
    <w:p w14:paraId="4B78F36A">
      <w:pPr>
        <w:spacing w:line="400" w:lineRule="exact"/>
        <w:ind w:firstLine="480" w:firstLineChars="200"/>
        <w:rPr>
          <w:rFonts w:hint="eastAsia" w:ascii="仿宋" w:hAnsi="仿宋" w:eastAsia="仿宋" w:cs="仿宋"/>
          <w:b/>
          <w:color w:val="auto"/>
          <w:sz w:val="24"/>
          <w:szCs w:val="24"/>
          <w:highlight w:val="none"/>
          <w:u w:val="single"/>
        </w:rPr>
      </w:pPr>
      <w:r>
        <w:rPr>
          <w:rFonts w:hint="eastAsia" w:ascii="仿宋" w:hAnsi="仿宋" w:eastAsia="仿宋" w:cs="仿宋"/>
          <w:color w:val="auto"/>
          <w:sz w:val="24"/>
          <w:szCs w:val="24"/>
          <w:highlight w:val="none"/>
        </w:rPr>
        <w:t>甲、乙双方根据</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日经</w:t>
      </w:r>
      <w:r>
        <w:rPr>
          <w:rFonts w:hint="eastAsia" w:ascii="仿宋" w:hAnsi="仿宋" w:eastAsia="仿宋" w:cs="仿宋"/>
          <w:color w:val="auto"/>
          <w:sz w:val="24"/>
          <w:szCs w:val="24"/>
          <w:highlight w:val="none"/>
          <w:lang w:eastAsia="zh-CN"/>
        </w:rPr>
        <w:t>科信联合工程咨询有限公司</w:t>
      </w:r>
      <w:r>
        <w:rPr>
          <w:rFonts w:hint="eastAsia" w:ascii="仿宋" w:hAnsi="仿宋" w:eastAsia="仿宋" w:cs="仿宋"/>
          <w:color w:val="auto"/>
          <w:sz w:val="24"/>
          <w:szCs w:val="24"/>
          <w:highlight w:val="none"/>
        </w:rPr>
        <w:t>代理的</w:t>
      </w:r>
      <w:r>
        <w:rPr>
          <w:rFonts w:hint="eastAsia" w:ascii="仿宋" w:hAnsi="仿宋" w:eastAsia="仿宋" w:cs="仿宋"/>
          <w:color w:val="auto"/>
          <w:sz w:val="24"/>
          <w:szCs w:val="24"/>
          <w:highlight w:val="none"/>
          <w:lang w:eastAsia="zh-CN"/>
        </w:rPr>
        <w:t>衢州市柯城区农业农村局</w:t>
      </w:r>
      <w:r>
        <w:rPr>
          <w:rFonts w:hint="eastAsia" w:ascii="仿宋" w:hAnsi="仿宋" w:eastAsia="仿宋" w:cs="仿宋"/>
          <w:color w:val="auto"/>
          <w:sz w:val="24"/>
          <w:szCs w:val="24"/>
          <w:highlight w:val="none"/>
          <w:u w:val="single"/>
          <w:lang w:eastAsia="zh-CN"/>
        </w:rPr>
        <w:t>现代新农人培育中心智能化设备采购</w:t>
      </w:r>
      <w:r>
        <w:rPr>
          <w:rFonts w:hint="eastAsia" w:ascii="仿宋" w:hAnsi="仿宋" w:eastAsia="仿宋" w:cs="仿宋"/>
          <w:color w:val="auto"/>
          <w:sz w:val="24"/>
          <w:szCs w:val="24"/>
          <w:highlight w:val="none"/>
        </w:rPr>
        <w:t>项目（代理项目编号：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）的招标结果和有关招投标文件的要求，经双方友好协商，订立本合同。</w:t>
      </w:r>
    </w:p>
    <w:p w14:paraId="2F98AD66">
      <w:pPr>
        <w:spacing w:line="400" w:lineRule="exact"/>
        <w:ind w:firstLine="482" w:firstLineChars="200"/>
        <w:rPr>
          <w:rFonts w:hint="eastAsia" w:ascii="仿宋" w:hAnsi="仿宋" w:eastAsia="仿宋" w:cs="仿宋"/>
          <w:b/>
          <w:color w:val="auto"/>
          <w:sz w:val="24"/>
          <w:szCs w:val="24"/>
          <w:highlight w:val="none"/>
          <w:u w:val="single"/>
        </w:rPr>
      </w:pPr>
      <w:r>
        <w:rPr>
          <w:rFonts w:hint="eastAsia" w:ascii="仿宋" w:hAnsi="仿宋" w:eastAsia="仿宋" w:cs="仿宋"/>
          <w:b/>
          <w:bCs/>
          <w:color w:val="auto"/>
          <w:sz w:val="24"/>
          <w:szCs w:val="24"/>
          <w:highlight w:val="none"/>
        </w:rPr>
        <w:t>第一条</w:t>
      </w:r>
      <w:r>
        <w:rPr>
          <w:rFonts w:hint="eastAsia" w:ascii="仿宋" w:hAnsi="仿宋" w:eastAsia="仿宋" w:cs="仿宋"/>
          <w:color w:val="auto"/>
          <w:sz w:val="24"/>
          <w:szCs w:val="24"/>
          <w:highlight w:val="none"/>
        </w:rPr>
        <w:t xml:space="preserve">  根据招标结果，确定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为</w:t>
      </w:r>
      <w:r>
        <w:rPr>
          <w:rFonts w:hint="eastAsia" w:ascii="仿宋" w:hAnsi="仿宋" w:eastAsia="仿宋" w:cs="仿宋"/>
          <w:color w:val="auto"/>
          <w:sz w:val="24"/>
          <w:szCs w:val="24"/>
          <w:highlight w:val="none"/>
          <w:lang w:eastAsia="zh-CN"/>
        </w:rPr>
        <w:t>衢州市柯城区农业农村局</w:t>
      </w:r>
      <w:r>
        <w:rPr>
          <w:rFonts w:hint="eastAsia" w:ascii="仿宋" w:hAnsi="仿宋" w:eastAsia="仿宋" w:cs="仿宋"/>
          <w:color w:val="auto"/>
          <w:sz w:val="24"/>
          <w:szCs w:val="24"/>
          <w:highlight w:val="none"/>
          <w:u w:val="single"/>
          <w:lang w:eastAsia="zh-CN"/>
        </w:rPr>
        <w:t>现代新农人培育中心智能化设备采购</w:t>
      </w:r>
      <w:r>
        <w:rPr>
          <w:rFonts w:hint="eastAsia" w:ascii="仿宋" w:hAnsi="仿宋" w:eastAsia="仿宋" w:cs="仿宋"/>
          <w:color w:val="auto"/>
          <w:sz w:val="24"/>
          <w:szCs w:val="24"/>
          <w:highlight w:val="none"/>
        </w:rPr>
        <w:t>项目的供货单位。</w:t>
      </w:r>
    </w:p>
    <w:p w14:paraId="391F0F68">
      <w:pPr>
        <w:spacing w:beforeLines="10" w:line="40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第二条</w:t>
      </w:r>
      <w:r>
        <w:rPr>
          <w:rFonts w:hint="eastAsia" w:ascii="仿宋" w:hAnsi="仿宋" w:eastAsia="仿宋" w:cs="仿宋"/>
          <w:color w:val="auto"/>
          <w:sz w:val="24"/>
          <w:szCs w:val="24"/>
          <w:highlight w:val="none"/>
        </w:rPr>
        <w:t xml:space="preserve">  乙方承接甲方的供货业务时，应按乙方投标文件的投标价收取费用（如乙方有优惠承诺，则按承诺的优惠价收取费用）。</w:t>
      </w:r>
    </w:p>
    <w:p w14:paraId="75D83225">
      <w:pPr>
        <w:spacing w:beforeLines="10"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合同总价：￥</w:t>
      </w:r>
      <w:r>
        <w:rPr>
          <w:rFonts w:hint="eastAsia" w:ascii="仿宋" w:hAnsi="仿宋" w:eastAsia="仿宋" w:cs="仿宋"/>
          <w:color w:val="auto"/>
          <w:kern w:val="0"/>
          <w:sz w:val="24"/>
          <w:szCs w:val="24"/>
          <w:highlight w:val="none"/>
          <w:u w:val="single"/>
        </w:rPr>
        <w:t xml:space="preserve">      .00</w:t>
      </w:r>
      <w:r>
        <w:rPr>
          <w:rFonts w:hint="eastAsia" w:ascii="仿宋" w:hAnsi="仿宋" w:eastAsia="仿宋" w:cs="仿宋"/>
          <w:color w:val="auto"/>
          <w:sz w:val="24"/>
          <w:szCs w:val="24"/>
          <w:highlight w:val="none"/>
        </w:rPr>
        <w:t>（大写：人民币</w:t>
      </w:r>
      <w:r>
        <w:rPr>
          <w:rFonts w:hint="eastAsia" w:ascii="仿宋" w:hAnsi="仿宋" w:eastAsia="仿宋" w:cs="仿宋"/>
          <w:color w:val="auto"/>
          <w:sz w:val="24"/>
          <w:szCs w:val="24"/>
          <w:highlight w:val="none"/>
          <w:u w:val="single"/>
        </w:rPr>
        <w:t xml:space="preserve">           元整</w:t>
      </w:r>
      <w:r>
        <w:rPr>
          <w:rFonts w:hint="eastAsia" w:ascii="仿宋" w:hAnsi="仿宋" w:eastAsia="仿宋" w:cs="仿宋"/>
          <w:color w:val="auto"/>
          <w:sz w:val="24"/>
          <w:szCs w:val="24"/>
          <w:highlight w:val="none"/>
        </w:rPr>
        <w:t>），包括包括但不限于货物、标准附件、备品备件、专用工具、包装、运输、装卸、保险、税金、货到检查以及安装、调试、培训、保修</w:t>
      </w:r>
      <w:r>
        <w:rPr>
          <w:rFonts w:hint="eastAsia" w:ascii="仿宋" w:hAnsi="仿宋" w:eastAsia="仿宋" w:cs="仿宋"/>
          <w:color w:val="auto"/>
          <w:kern w:val="0"/>
          <w:sz w:val="24"/>
          <w:szCs w:val="24"/>
          <w:highlight w:val="none"/>
        </w:rPr>
        <w:t>等</w:t>
      </w:r>
      <w:r>
        <w:rPr>
          <w:rFonts w:hint="eastAsia" w:ascii="仿宋" w:hAnsi="仿宋" w:eastAsia="仿宋" w:cs="仿宋"/>
          <w:color w:val="auto"/>
          <w:sz w:val="24"/>
          <w:szCs w:val="24"/>
          <w:highlight w:val="none"/>
        </w:rPr>
        <w:t>所有费用，</w:t>
      </w:r>
      <w:r>
        <w:rPr>
          <w:rFonts w:hint="eastAsia" w:ascii="仿宋" w:hAnsi="仿宋" w:eastAsia="仿宋" w:cs="仿宋"/>
          <w:color w:val="auto"/>
          <w:kern w:val="0"/>
          <w:sz w:val="24"/>
          <w:szCs w:val="24"/>
          <w:highlight w:val="none"/>
        </w:rPr>
        <w:t>具体供货明细及单价见</w:t>
      </w:r>
      <w:r>
        <w:rPr>
          <w:rFonts w:hint="eastAsia" w:ascii="仿宋" w:hAnsi="仿宋" w:eastAsia="仿宋" w:cs="仿宋"/>
          <w:color w:val="auto"/>
          <w:kern w:val="0"/>
          <w:sz w:val="24"/>
          <w:szCs w:val="24"/>
          <w:highlight w:val="none"/>
          <w:lang w:val="en-US" w:eastAsia="zh-CN"/>
        </w:rPr>
        <w:t>附件</w:t>
      </w:r>
      <w:r>
        <w:rPr>
          <w:rFonts w:hint="eastAsia" w:ascii="仿宋" w:hAnsi="仿宋" w:eastAsia="仿宋" w:cs="仿宋"/>
          <w:color w:val="auto"/>
          <w:kern w:val="0"/>
          <w:sz w:val="24"/>
          <w:szCs w:val="24"/>
          <w:highlight w:val="none"/>
          <w:lang w:eastAsia="zh-CN"/>
        </w:rPr>
        <w:t>。</w:t>
      </w:r>
    </w:p>
    <w:p w14:paraId="32788C76">
      <w:pPr>
        <w:spacing w:beforeLines="1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（注：技术参数以投标文件为准）</w:t>
      </w:r>
    </w:p>
    <w:p w14:paraId="510E06FD">
      <w:pPr>
        <w:spacing w:beforeLines="10" w:line="400" w:lineRule="exact"/>
        <w:ind w:firstLine="482"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第三条</w:t>
      </w:r>
      <w:r>
        <w:rPr>
          <w:rFonts w:hint="eastAsia" w:ascii="仿宋" w:hAnsi="仿宋" w:eastAsia="仿宋" w:cs="仿宋"/>
          <w:color w:val="000000" w:themeColor="text1"/>
          <w:sz w:val="24"/>
          <w:szCs w:val="24"/>
          <w:highlight w:val="none"/>
          <w14:textFill>
            <w14:solidFill>
              <w14:schemeClr w14:val="tx1"/>
            </w14:solidFill>
          </w14:textFill>
        </w:rPr>
        <w:t xml:space="preserve">  费用结算方式</w:t>
      </w:r>
    </w:p>
    <w:p w14:paraId="36A40C12">
      <w:pPr>
        <w:spacing w:beforeLines="10" w:line="400" w:lineRule="exact"/>
        <w:ind w:firstLine="480" w:firstLineChars="200"/>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全部货物安装结束、调试完成、验收合格后7天内支付至合同总价的100%，所有款项在收到乙方提供相应金额的发票后支付费用。</w:t>
      </w:r>
    </w:p>
    <w:p w14:paraId="70133C43">
      <w:pPr>
        <w:spacing w:beforeLines="10" w:line="400" w:lineRule="exact"/>
        <w:ind w:firstLine="480" w:firstLineChars="200"/>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本项目采用固定单价合同形式，价款按实际供货数量结算。</w:t>
      </w:r>
    </w:p>
    <w:p w14:paraId="3F1E5C8B">
      <w:pPr>
        <w:spacing w:beforeLines="10" w:line="400" w:lineRule="exact"/>
        <w:ind w:firstLine="482"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 xml:space="preserve">第四条  </w:t>
      </w:r>
      <w:r>
        <w:rPr>
          <w:rFonts w:hint="eastAsia" w:ascii="仿宋" w:hAnsi="仿宋" w:eastAsia="仿宋" w:cs="仿宋"/>
          <w:color w:val="000000" w:themeColor="text1"/>
          <w:sz w:val="24"/>
          <w:szCs w:val="24"/>
          <w:highlight w:val="none"/>
          <w:lang w:val="en-US" w:eastAsia="zh-CN"/>
          <w14:textFill>
            <w14:solidFill>
              <w14:schemeClr w14:val="tx1"/>
            </w14:solidFill>
          </w14:textFill>
        </w:rPr>
        <w:t>交货</w:t>
      </w:r>
      <w:r>
        <w:rPr>
          <w:rFonts w:hint="eastAsia" w:ascii="仿宋" w:hAnsi="仿宋" w:eastAsia="仿宋" w:cs="仿宋"/>
          <w:color w:val="000000" w:themeColor="text1"/>
          <w:sz w:val="24"/>
          <w:szCs w:val="24"/>
          <w:highlight w:val="none"/>
          <w14:textFill>
            <w14:solidFill>
              <w14:schemeClr w14:val="tx1"/>
            </w14:solidFill>
          </w14:textFill>
        </w:rPr>
        <w:t>时间及地点</w:t>
      </w:r>
    </w:p>
    <w:p w14:paraId="6AA1D393">
      <w:pPr>
        <w:keepNext w:val="0"/>
        <w:keepLines w:val="0"/>
        <w:widowControl w:val="0"/>
        <w:suppressLineNumbers w:val="0"/>
        <w:spacing w:before="24" w:beforeLines="10" w:beforeAutospacing="0" w:after="0" w:afterAutospacing="0" w:line="400" w:lineRule="exact"/>
        <w:ind w:right="0" w:firstLine="480" w:firstLineChars="200"/>
        <w:jc w:val="both"/>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交货时间：</w:t>
      </w:r>
      <w:r>
        <w:rPr>
          <w:rFonts w:hint="eastAsia" w:ascii="仿宋" w:hAnsi="仿宋" w:eastAsia="仿宋" w:cs="仿宋"/>
          <w:b w:val="0"/>
          <w:bCs/>
          <w:color w:val="000000" w:themeColor="text1"/>
          <w:sz w:val="24"/>
          <w:szCs w:val="24"/>
          <w:highlight w:val="none"/>
          <w:u w:val="none"/>
          <w:lang w:val="en-US" w:eastAsia="zh-CN"/>
          <w14:textFill>
            <w14:solidFill>
              <w14:schemeClr w14:val="tx1"/>
            </w14:solidFill>
          </w14:textFill>
        </w:rPr>
        <w:t>合同签订后15日内完成安装及验收合格交付使用</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w:t>
      </w:r>
    </w:p>
    <w:p w14:paraId="01DB7D57">
      <w:pPr>
        <w:keepNext w:val="0"/>
        <w:keepLines w:val="0"/>
        <w:widowControl w:val="0"/>
        <w:suppressLineNumbers w:val="0"/>
        <w:spacing w:before="24" w:beforeLines="10" w:beforeAutospacing="0" w:after="0" w:afterAutospacing="0" w:line="400" w:lineRule="exact"/>
        <w:ind w:right="0" w:firstLine="480" w:firstLineChars="200"/>
        <w:jc w:val="both"/>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交货地点：</w:t>
      </w:r>
      <w:r>
        <w:rPr>
          <w:rFonts w:hint="eastAsia" w:ascii="仿宋" w:hAnsi="仿宋" w:eastAsia="仿宋" w:cs="仿宋"/>
          <w:color w:val="000000" w:themeColor="text1"/>
          <w:kern w:val="0"/>
          <w:sz w:val="24"/>
          <w:szCs w:val="24"/>
          <w:highlight w:val="none"/>
          <w14:textFill>
            <w14:solidFill>
              <w14:schemeClr w14:val="tx1"/>
            </w14:solidFill>
          </w14:textFill>
        </w:rPr>
        <w:t>按照</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甲方</w:t>
      </w:r>
      <w:r>
        <w:rPr>
          <w:rFonts w:hint="eastAsia" w:ascii="仿宋" w:hAnsi="仿宋" w:eastAsia="仿宋" w:cs="仿宋"/>
          <w:color w:val="000000" w:themeColor="text1"/>
          <w:kern w:val="0"/>
          <w:sz w:val="24"/>
          <w:szCs w:val="24"/>
          <w:highlight w:val="none"/>
          <w14:textFill>
            <w14:solidFill>
              <w14:schemeClr w14:val="tx1"/>
            </w14:solidFill>
          </w14:textFill>
        </w:rPr>
        <w:t>指定点位供货。</w:t>
      </w:r>
    </w:p>
    <w:p w14:paraId="0DB42ACF">
      <w:pPr>
        <w:spacing w:beforeLines="10" w:line="40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第五条</w:t>
      </w:r>
      <w:r>
        <w:rPr>
          <w:rFonts w:hint="eastAsia" w:ascii="仿宋" w:hAnsi="仿宋" w:eastAsia="仿宋" w:cs="仿宋"/>
          <w:color w:val="auto"/>
          <w:sz w:val="24"/>
          <w:szCs w:val="24"/>
          <w:highlight w:val="none"/>
        </w:rPr>
        <w:t xml:space="preserve">  验收标准</w:t>
      </w:r>
    </w:p>
    <w:p w14:paraId="2BDC8549">
      <w:pPr>
        <w:spacing w:beforeLines="1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1.乙方供应产品的技术标准和质量，须符合国家标准或行业规范。</w:t>
      </w:r>
    </w:p>
    <w:p w14:paraId="5733317A">
      <w:pPr>
        <w:spacing w:beforeLines="1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2.具体验收参数以乙方投标文件的产品参数、本合同的明细清单、产品要求及封存样品为依据。</w:t>
      </w:r>
    </w:p>
    <w:p w14:paraId="46B11BC4">
      <w:pPr>
        <w:spacing w:beforeLines="1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3.甲方收到产品后及时验收，若有异议在</w:t>
      </w:r>
      <w:r>
        <w:rPr>
          <w:rFonts w:hint="eastAsia" w:ascii="仿宋" w:hAnsi="仿宋" w:eastAsia="仿宋" w:cs="仿宋"/>
          <w:color w:val="auto"/>
          <w:sz w:val="24"/>
          <w:szCs w:val="24"/>
          <w:highlight w:val="none"/>
          <w:u w:val="single"/>
        </w:rPr>
        <w:t>10</w:t>
      </w:r>
      <w:r>
        <w:rPr>
          <w:rFonts w:hint="eastAsia" w:ascii="仿宋" w:hAnsi="仿宋" w:eastAsia="仿宋" w:cs="仿宋"/>
          <w:color w:val="auto"/>
          <w:sz w:val="24"/>
          <w:szCs w:val="24"/>
          <w:highlight w:val="none"/>
        </w:rPr>
        <w:t>个工作日内向乙方提出，协助解决。</w:t>
      </w:r>
    </w:p>
    <w:p w14:paraId="002F7851">
      <w:pPr>
        <w:spacing w:beforeLines="10" w:line="40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第六条</w:t>
      </w:r>
      <w:r>
        <w:rPr>
          <w:rFonts w:hint="eastAsia" w:ascii="仿宋" w:hAnsi="仿宋" w:eastAsia="仿宋" w:cs="仿宋"/>
          <w:color w:val="auto"/>
          <w:sz w:val="24"/>
          <w:szCs w:val="24"/>
          <w:highlight w:val="none"/>
        </w:rPr>
        <w:t xml:space="preserve">  甲方的权利和义务</w:t>
      </w:r>
    </w:p>
    <w:p w14:paraId="6E6AC41B">
      <w:pPr>
        <w:spacing w:beforeLines="1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一、甲方的权利：</w:t>
      </w:r>
    </w:p>
    <w:p w14:paraId="072F01F2">
      <w:pPr>
        <w:spacing w:beforeLines="1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1.根据乙方投标文件中有关内容，有权对乙方供货情况进行检查。</w:t>
      </w:r>
    </w:p>
    <w:p w14:paraId="582B9232">
      <w:pPr>
        <w:spacing w:beforeLines="1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2.有权对产品质量进行监督和检查，对发现的问题进行调查和处理。</w:t>
      </w:r>
    </w:p>
    <w:p w14:paraId="2EE567E9">
      <w:pPr>
        <w:spacing w:beforeLines="1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3.如甲方发现乙方在投标资料中内容不真实、供货产品质量不合格或因乙方违反合同规定给甲方或用户造成损失时，甲方有权要求乙方调换、退货或赔偿，情节严重的将取消合同并追究法律责任。</w:t>
      </w:r>
    </w:p>
    <w:p w14:paraId="33A3EB9D">
      <w:pPr>
        <w:spacing w:beforeLines="1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二、甲方的义务：</w:t>
      </w:r>
    </w:p>
    <w:p w14:paraId="66198159">
      <w:pPr>
        <w:spacing w:beforeLines="1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1.乙方送货数量与送货时间由甲方通知乙方业务人员或其指定负责人。</w:t>
      </w:r>
    </w:p>
    <w:p w14:paraId="2EE9EC0F">
      <w:pPr>
        <w:spacing w:beforeLines="1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2.指定专人负责产品收货和验收事宜。</w:t>
      </w:r>
    </w:p>
    <w:p w14:paraId="42EC35DE">
      <w:pPr>
        <w:spacing w:beforeLines="10" w:line="40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第七条</w:t>
      </w:r>
      <w:r>
        <w:rPr>
          <w:rFonts w:hint="eastAsia" w:ascii="仿宋" w:hAnsi="仿宋" w:eastAsia="仿宋" w:cs="仿宋"/>
          <w:color w:val="auto"/>
          <w:sz w:val="24"/>
          <w:szCs w:val="24"/>
          <w:highlight w:val="none"/>
        </w:rPr>
        <w:t xml:space="preserve">  乙方的权利和义务</w:t>
      </w:r>
    </w:p>
    <w:p w14:paraId="0D6F8F64">
      <w:pPr>
        <w:spacing w:beforeLines="1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一、乙方的权利：乙方有权拒绝甲方提出的除</w:t>
      </w:r>
      <w:r>
        <w:rPr>
          <w:rFonts w:hint="eastAsia" w:ascii="仿宋" w:hAnsi="仿宋" w:eastAsia="仿宋" w:cs="仿宋"/>
          <w:color w:val="auto"/>
          <w:sz w:val="24"/>
          <w:szCs w:val="24"/>
          <w:highlight w:val="none"/>
          <w:u w:val="single"/>
          <w:lang w:eastAsia="zh-CN"/>
        </w:rPr>
        <w:t>现代新农人培育中心智能化设备</w:t>
      </w:r>
      <w:r>
        <w:rPr>
          <w:rFonts w:hint="eastAsia" w:ascii="仿宋" w:hAnsi="仿宋" w:eastAsia="仿宋" w:cs="仿宋"/>
          <w:color w:val="auto"/>
          <w:sz w:val="24"/>
          <w:szCs w:val="24"/>
          <w:highlight w:val="none"/>
        </w:rPr>
        <w:t>供货服务和乙方承诺以外的其它不合理要求。</w:t>
      </w:r>
    </w:p>
    <w:p w14:paraId="5C0E6F18">
      <w:pPr>
        <w:spacing w:beforeLines="1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二、乙方的义务：</w:t>
      </w:r>
    </w:p>
    <w:p w14:paraId="2AB9CEAA">
      <w:pPr>
        <w:spacing w:beforeLines="1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1.严格执行国家的法律、法规和相关标准，守法经营，按章办事，自觉维护甲方及用户的利益。</w:t>
      </w:r>
    </w:p>
    <w:p w14:paraId="4CB37573">
      <w:pPr>
        <w:spacing w:beforeLines="1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2.接受甲方的检查、监督，及时、准确地向甲方提供产品相关资料和证件，严格履行服务承诺，做到诚实、守信。</w:t>
      </w:r>
    </w:p>
    <w:p w14:paraId="2C6499F3">
      <w:pPr>
        <w:spacing w:beforeLines="1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3.向甲方提供质量合格产品。</w:t>
      </w:r>
    </w:p>
    <w:p w14:paraId="01C99A0B">
      <w:pPr>
        <w:spacing w:beforeLines="1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4.必须在甲方规定的期限内将货送达。</w:t>
      </w:r>
    </w:p>
    <w:p w14:paraId="17A00E96">
      <w:pPr>
        <w:spacing w:beforeLines="1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5.负责产品运送及安装过程中的一切安全防护和安全责任。</w:t>
      </w:r>
    </w:p>
    <w:p w14:paraId="3BF635CB">
      <w:pPr>
        <w:spacing w:beforeLines="1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6.妥善保管采购合同及相关资料，以备查验。</w:t>
      </w:r>
    </w:p>
    <w:p w14:paraId="57B65687">
      <w:pPr>
        <w:spacing w:beforeLines="10" w:line="400" w:lineRule="exact"/>
        <w:ind w:firstLine="482" w:firstLineChars="200"/>
        <w:rPr>
          <w:rFonts w:hint="eastAsia" w:ascii="仿宋" w:hAnsi="仿宋" w:eastAsia="仿宋" w:cs="仿宋"/>
          <w:bCs/>
          <w:color w:val="auto"/>
          <w:sz w:val="24"/>
          <w:szCs w:val="24"/>
          <w:highlight w:val="none"/>
        </w:rPr>
      </w:pPr>
      <w:r>
        <w:rPr>
          <w:rFonts w:hint="eastAsia" w:ascii="仿宋" w:hAnsi="仿宋" w:eastAsia="仿宋" w:cs="仿宋"/>
          <w:b/>
          <w:bCs/>
          <w:color w:val="auto"/>
          <w:sz w:val="24"/>
          <w:szCs w:val="24"/>
          <w:highlight w:val="none"/>
        </w:rPr>
        <w:t>第八条</w:t>
      </w:r>
      <w:r>
        <w:rPr>
          <w:rFonts w:hint="eastAsia" w:ascii="仿宋" w:hAnsi="仿宋" w:eastAsia="仿宋" w:cs="仿宋"/>
          <w:bCs/>
          <w:color w:val="auto"/>
          <w:sz w:val="24"/>
          <w:szCs w:val="24"/>
          <w:highlight w:val="none"/>
        </w:rPr>
        <w:t xml:space="preserve">  质保期</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年（自交货验收合格之日起），质保期内如出现任何质量问题，乙方须为甲方无条件提供免费维修或退换服务。</w:t>
      </w:r>
    </w:p>
    <w:p w14:paraId="2074C324">
      <w:pPr>
        <w:spacing w:beforeLines="10" w:line="400" w:lineRule="exact"/>
        <w:ind w:firstLine="482" w:firstLineChars="200"/>
        <w:rPr>
          <w:rFonts w:hint="eastAsia" w:ascii="仿宋" w:hAnsi="仿宋" w:eastAsia="仿宋" w:cs="仿宋"/>
          <w:bCs/>
          <w:color w:val="auto"/>
          <w:sz w:val="24"/>
          <w:szCs w:val="24"/>
          <w:highlight w:val="none"/>
        </w:rPr>
      </w:pPr>
      <w:r>
        <w:rPr>
          <w:rFonts w:hint="eastAsia" w:ascii="仿宋" w:hAnsi="仿宋" w:eastAsia="仿宋" w:cs="仿宋"/>
          <w:b/>
          <w:bCs/>
          <w:color w:val="auto"/>
          <w:sz w:val="24"/>
          <w:szCs w:val="24"/>
          <w:highlight w:val="none"/>
        </w:rPr>
        <w:t>第九条</w:t>
      </w:r>
      <w:r>
        <w:rPr>
          <w:rFonts w:hint="eastAsia" w:ascii="仿宋" w:hAnsi="仿宋" w:eastAsia="仿宋" w:cs="仿宋"/>
          <w:bCs/>
          <w:color w:val="auto"/>
          <w:sz w:val="24"/>
          <w:szCs w:val="24"/>
          <w:highlight w:val="none"/>
        </w:rPr>
        <w:t xml:space="preserve">  其他承诺及相关服务</w:t>
      </w:r>
    </w:p>
    <w:p w14:paraId="2E58B62F">
      <w:pPr>
        <w:keepNext w:val="0"/>
        <w:keepLines w:val="0"/>
        <w:widowControl w:val="0"/>
        <w:suppressLineNumbers w:val="0"/>
        <w:spacing w:before="31" w:beforeLines="10" w:beforeAutospacing="0" w:after="0" w:afterAutospacing="0" w:line="400" w:lineRule="exact"/>
        <w:ind w:left="0" w:right="0" w:firstLine="480" w:firstLineChars="20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一、特别约定或要求</w:t>
      </w:r>
    </w:p>
    <w:p w14:paraId="102889E5">
      <w:pPr>
        <w:widowControl/>
        <w:shd w:val="clear" w:color="auto" w:fill="FFFFFF"/>
        <w:spacing w:line="400" w:lineRule="exact"/>
        <w:ind w:firstLine="480" w:firstLineChars="200"/>
        <w:jc w:val="left"/>
        <w:outlineLvl w:val="2"/>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乙方</w:t>
      </w:r>
      <w:r>
        <w:rPr>
          <w:rFonts w:hint="eastAsia" w:ascii="仿宋" w:hAnsi="仿宋" w:eastAsia="仿宋" w:cs="仿宋"/>
          <w:color w:val="auto"/>
          <w:kern w:val="0"/>
          <w:sz w:val="24"/>
          <w:szCs w:val="24"/>
          <w:highlight w:val="none"/>
        </w:rPr>
        <w:t>需要提供的用品，并提供产品合格证书及相关参数支撑材料，因产品质量问题导致</w:t>
      </w:r>
      <w:r>
        <w:rPr>
          <w:rFonts w:hint="eastAsia" w:ascii="仿宋" w:hAnsi="仿宋" w:eastAsia="仿宋" w:cs="仿宋"/>
          <w:color w:val="auto"/>
          <w:kern w:val="0"/>
          <w:sz w:val="24"/>
          <w:szCs w:val="24"/>
          <w:highlight w:val="none"/>
          <w:lang w:val="en-US" w:eastAsia="zh-CN"/>
        </w:rPr>
        <w:t>甲方</w:t>
      </w:r>
      <w:r>
        <w:rPr>
          <w:rFonts w:hint="eastAsia" w:ascii="仿宋" w:hAnsi="仿宋" w:eastAsia="仿宋" w:cs="仿宋"/>
          <w:color w:val="auto"/>
          <w:kern w:val="0"/>
          <w:sz w:val="24"/>
          <w:szCs w:val="24"/>
          <w:highlight w:val="none"/>
        </w:rPr>
        <w:t>人员或者财产损害的，</w:t>
      </w:r>
      <w:r>
        <w:rPr>
          <w:rFonts w:hint="eastAsia" w:ascii="仿宋" w:hAnsi="仿宋" w:eastAsia="仿宋" w:cs="仿宋"/>
          <w:color w:val="auto"/>
          <w:kern w:val="0"/>
          <w:sz w:val="24"/>
          <w:szCs w:val="24"/>
          <w:highlight w:val="none"/>
          <w:lang w:val="en-US" w:eastAsia="zh-CN"/>
        </w:rPr>
        <w:t>乙方</w:t>
      </w:r>
      <w:r>
        <w:rPr>
          <w:rFonts w:hint="eastAsia" w:ascii="仿宋" w:hAnsi="仿宋" w:eastAsia="仿宋" w:cs="仿宋"/>
          <w:color w:val="auto"/>
          <w:kern w:val="0"/>
          <w:sz w:val="24"/>
          <w:szCs w:val="24"/>
          <w:highlight w:val="none"/>
        </w:rPr>
        <w:t>应承担全部责任。</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业务主管部门新增</w:t>
      </w:r>
      <w:r>
        <w:rPr>
          <w:rFonts w:hint="eastAsia" w:ascii="仿宋" w:hAnsi="仿宋" w:eastAsia="仿宋" w:cs="仿宋"/>
          <w:color w:val="auto"/>
          <w:kern w:val="0"/>
          <w:sz w:val="24"/>
          <w:szCs w:val="24"/>
          <w:highlight w:val="none"/>
          <w:lang w:eastAsia="zh-CN"/>
        </w:rPr>
        <w:t>）</w:t>
      </w:r>
    </w:p>
    <w:p w14:paraId="07BD80CC">
      <w:pPr>
        <w:keepNext w:val="0"/>
        <w:keepLines w:val="0"/>
        <w:widowControl w:val="0"/>
        <w:suppressLineNumbers w:val="0"/>
        <w:spacing w:before="31" w:beforeLines="10" w:beforeAutospacing="0" w:after="0" w:afterAutospacing="0" w:line="400" w:lineRule="exact"/>
        <w:ind w:right="0" w:firstLine="480" w:firstLineChars="20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二、乙方增值或承诺</w:t>
      </w:r>
    </w:p>
    <w:p w14:paraId="65E91B2F">
      <w:pPr>
        <w:spacing w:beforeLines="1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（按中标单位承诺填写）</w:t>
      </w:r>
    </w:p>
    <w:p w14:paraId="4D853C24">
      <w:pPr>
        <w:spacing w:beforeLines="10" w:line="4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第十条</w:t>
      </w:r>
      <w:r>
        <w:rPr>
          <w:rFonts w:hint="eastAsia" w:ascii="仿宋" w:hAnsi="仿宋" w:eastAsia="仿宋" w:cs="仿宋"/>
          <w:color w:val="auto"/>
          <w:sz w:val="24"/>
          <w:szCs w:val="24"/>
          <w:highlight w:val="none"/>
        </w:rPr>
        <w:t xml:space="preserve">  违约责任</w:t>
      </w:r>
    </w:p>
    <w:p w14:paraId="71E36A4D">
      <w:pPr>
        <w:spacing w:beforeLines="1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一、乙方应在甲方规定的期限内完成供货服务。如有逾期，乙方须按</w:t>
      </w:r>
      <w:r>
        <w:rPr>
          <w:rFonts w:hint="eastAsia" w:ascii="仿宋" w:hAnsi="仿宋" w:eastAsia="仿宋" w:cs="仿宋"/>
          <w:color w:val="auto"/>
          <w:kern w:val="0"/>
          <w:sz w:val="24"/>
          <w:szCs w:val="24"/>
          <w:highlight w:val="none"/>
          <w:u w:val="single"/>
        </w:rPr>
        <w:t>合同总价5‰/天</w:t>
      </w:r>
      <w:r>
        <w:rPr>
          <w:rFonts w:hint="eastAsia" w:ascii="仿宋" w:hAnsi="仿宋" w:eastAsia="仿宋" w:cs="仿宋"/>
          <w:color w:val="auto"/>
          <w:kern w:val="0"/>
          <w:sz w:val="24"/>
          <w:szCs w:val="24"/>
          <w:highlight w:val="none"/>
        </w:rPr>
        <w:t>的标准给予甲方经济</w:t>
      </w:r>
      <w:r>
        <w:rPr>
          <w:rFonts w:hint="eastAsia" w:ascii="仿宋" w:hAnsi="仿宋" w:eastAsia="仿宋" w:cs="仿宋"/>
          <w:color w:val="auto"/>
          <w:sz w:val="24"/>
          <w:szCs w:val="24"/>
          <w:highlight w:val="none"/>
        </w:rPr>
        <w:t>赔偿。</w:t>
      </w:r>
    </w:p>
    <w:p w14:paraId="0C3CD487">
      <w:pPr>
        <w:spacing w:beforeLines="1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二、因产品质量给甲方造成的损失，乙方应承担相应的赔偿责任及相关法律责任，并无条件接受退货。</w:t>
      </w:r>
    </w:p>
    <w:p w14:paraId="0C065860">
      <w:pPr>
        <w:spacing w:beforeLines="1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三、乙方出现下列情形之一的，甲方有权终止合同并要求乙方给予</w:t>
      </w:r>
      <w:r>
        <w:rPr>
          <w:rFonts w:hint="eastAsia" w:ascii="仿宋" w:hAnsi="仿宋" w:eastAsia="仿宋" w:cs="仿宋"/>
          <w:color w:val="auto"/>
          <w:kern w:val="0"/>
          <w:sz w:val="24"/>
          <w:szCs w:val="24"/>
          <w:highlight w:val="none"/>
          <w:u w:val="single"/>
        </w:rPr>
        <w:t>合同总价10%</w:t>
      </w:r>
      <w:r>
        <w:rPr>
          <w:rFonts w:hint="eastAsia" w:ascii="仿宋" w:hAnsi="仿宋" w:eastAsia="仿宋" w:cs="仿宋"/>
          <w:color w:val="auto"/>
          <w:kern w:val="0"/>
          <w:sz w:val="24"/>
          <w:szCs w:val="24"/>
          <w:highlight w:val="none"/>
        </w:rPr>
        <w:t>的违约赔偿</w:t>
      </w:r>
      <w:r>
        <w:rPr>
          <w:rFonts w:hint="eastAsia" w:ascii="仿宋" w:hAnsi="仿宋" w:eastAsia="仿宋" w:cs="仿宋"/>
          <w:color w:val="auto"/>
          <w:sz w:val="24"/>
          <w:szCs w:val="24"/>
          <w:highlight w:val="none"/>
        </w:rPr>
        <w:t>：</w:t>
      </w:r>
    </w:p>
    <w:p w14:paraId="3119E60A">
      <w:pPr>
        <w:spacing w:beforeLines="1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1.拒绝接受监督、检查的；</w:t>
      </w:r>
    </w:p>
    <w:p w14:paraId="18CE615A">
      <w:pPr>
        <w:spacing w:beforeLines="1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2.未如实反映情况，提供虚假材料的；</w:t>
      </w:r>
    </w:p>
    <w:p w14:paraId="341DB8BF">
      <w:pPr>
        <w:spacing w:beforeLines="1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3.未经甲方书面同意，擅自分包、转包业务的；</w:t>
      </w:r>
    </w:p>
    <w:p w14:paraId="37340AE1">
      <w:pPr>
        <w:spacing w:beforeLines="1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4.在本合同有效期内，被行业主管部门取消相关经营资质的；</w:t>
      </w:r>
    </w:p>
    <w:p w14:paraId="348BD9E5">
      <w:pPr>
        <w:spacing w:beforeLines="1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5.在本合同有效期内，乙方擅自变更、转让、租借供货企业资质的；</w:t>
      </w:r>
    </w:p>
    <w:p w14:paraId="5A8DCB6C">
      <w:pPr>
        <w:spacing w:beforeLines="1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6.供货逾期10日以上的；</w:t>
      </w:r>
    </w:p>
    <w:p w14:paraId="6644B8D4">
      <w:pPr>
        <w:spacing w:beforeLines="1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7.未按照相关法律法规、行业标准、工作规范及双方约定要求开展供货工作的。</w:t>
      </w:r>
    </w:p>
    <w:p w14:paraId="4D637BEA">
      <w:pPr>
        <w:spacing w:beforeLines="10" w:line="40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第十一条</w:t>
      </w:r>
      <w:r>
        <w:rPr>
          <w:rFonts w:hint="eastAsia" w:ascii="仿宋" w:hAnsi="仿宋" w:eastAsia="仿宋" w:cs="仿宋"/>
          <w:color w:val="auto"/>
          <w:sz w:val="24"/>
          <w:szCs w:val="24"/>
          <w:highlight w:val="none"/>
        </w:rPr>
        <w:t xml:space="preserve">  合同的变更和终止</w:t>
      </w:r>
    </w:p>
    <w:p w14:paraId="196DAEDB">
      <w:pPr>
        <w:spacing w:beforeLines="1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l.任何一方无正当理由不得擅自解除合同，否则擅自解除合同的一方应向对方支付违约金，金额为</w:t>
      </w:r>
      <w:r>
        <w:rPr>
          <w:rFonts w:hint="eastAsia" w:ascii="仿宋" w:hAnsi="仿宋" w:eastAsia="仿宋" w:cs="仿宋"/>
          <w:color w:val="auto"/>
          <w:sz w:val="24"/>
          <w:szCs w:val="24"/>
          <w:highlight w:val="none"/>
          <w:u w:val="single"/>
        </w:rPr>
        <w:t>合同总价的10%</w:t>
      </w:r>
      <w:r>
        <w:rPr>
          <w:rFonts w:hint="eastAsia" w:ascii="仿宋" w:hAnsi="仿宋" w:eastAsia="仿宋" w:cs="仿宋"/>
          <w:color w:val="auto"/>
          <w:sz w:val="24"/>
          <w:szCs w:val="24"/>
          <w:highlight w:val="none"/>
        </w:rPr>
        <w:t>。</w:t>
      </w:r>
    </w:p>
    <w:p w14:paraId="3905C59E">
      <w:pPr>
        <w:spacing w:beforeLines="1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2.经甲乙双方一致同意，可以变更或终止本合同。</w:t>
      </w:r>
    </w:p>
    <w:p w14:paraId="77216DC3">
      <w:pPr>
        <w:spacing w:beforeLines="1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因不可抗力导致合同不能履行或不能完全履行，发生不可抗力的一方应在不可抗力发生后十日内将情况通知对方，并采取措施减少或消除不可抗力对履行合同的影响。合同双方应根据不可抗力对合同影响的程度，协调确定是否终止或继续履行合同。</w:t>
      </w:r>
    </w:p>
    <w:p w14:paraId="09F12EFF">
      <w:pPr>
        <w:spacing w:beforeLines="1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4.乙方发生下列情况，甲方有权单方面终止合同：</w:t>
      </w:r>
    </w:p>
    <w:p w14:paraId="5A4EE60C">
      <w:pPr>
        <w:spacing w:beforeLines="10" w:line="400" w:lineRule="exact"/>
        <w:ind w:left="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（1）乙方破产、解散、清算、停业以及其他原因无法为甲方提供供货服务的；</w:t>
      </w:r>
    </w:p>
    <w:p w14:paraId="40450939">
      <w:pPr>
        <w:spacing w:beforeLines="10" w:line="400" w:lineRule="exact"/>
        <w:ind w:left="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（2）乙方设施、设备发生重大变化，无法满足供货需求的。</w:t>
      </w:r>
    </w:p>
    <w:p w14:paraId="4CAC170B">
      <w:pPr>
        <w:spacing w:beforeLines="1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5.甲方发生下列情况，乙方有权单方面终止合同： </w:t>
      </w:r>
    </w:p>
    <w:p w14:paraId="6ADB2EEA">
      <w:pPr>
        <w:spacing w:beforeLines="1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甲方未按合同规定支付货款，并在接到乙方通知</w:t>
      </w:r>
      <w:r>
        <w:rPr>
          <w:rFonts w:hint="eastAsia" w:ascii="仿宋" w:hAnsi="仿宋" w:eastAsia="仿宋" w:cs="仿宋"/>
          <w:color w:val="auto"/>
          <w:sz w:val="24"/>
          <w:szCs w:val="24"/>
          <w:highlight w:val="none"/>
          <w:u w:val="single"/>
        </w:rPr>
        <w:t>10</w:t>
      </w:r>
      <w:r>
        <w:rPr>
          <w:rFonts w:hint="eastAsia" w:ascii="仿宋" w:hAnsi="仿宋" w:eastAsia="仿宋" w:cs="仿宋"/>
          <w:color w:val="auto"/>
          <w:sz w:val="24"/>
          <w:szCs w:val="24"/>
          <w:highlight w:val="none"/>
        </w:rPr>
        <w:t>日后仍未履行的。</w:t>
      </w:r>
    </w:p>
    <w:p w14:paraId="713419E6">
      <w:pPr>
        <w:spacing w:beforeLines="10" w:line="40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第十二条</w:t>
      </w:r>
      <w:r>
        <w:rPr>
          <w:rFonts w:hint="eastAsia" w:ascii="仿宋" w:hAnsi="仿宋" w:eastAsia="仿宋" w:cs="仿宋"/>
          <w:color w:val="auto"/>
          <w:sz w:val="24"/>
          <w:szCs w:val="24"/>
          <w:highlight w:val="none"/>
        </w:rPr>
        <w:t xml:space="preserve">  本次招标活动中的招标文件、中标人的投标文件、有关澄清文件和中标通知书，为本合同不可分割的组成部分，具有同等法律效力。</w:t>
      </w:r>
    </w:p>
    <w:p w14:paraId="317D894F">
      <w:pPr>
        <w:spacing w:beforeLines="10" w:line="40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 xml:space="preserve">第十三条  </w:t>
      </w:r>
      <w:r>
        <w:rPr>
          <w:rFonts w:hint="eastAsia" w:ascii="仿宋" w:hAnsi="仿宋" w:eastAsia="仿宋" w:cs="仿宋"/>
          <w:color w:val="auto"/>
          <w:sz w:val="24"/>
          <w:szCs w:val="24"/>
          <w:highlight w:val="none"/>
        </w:rPr>
        <w:t>本合同如有未尽事宜，甲乙双方应本着平等互利、友好协商的原则解决。如需变更或补充本合同内容，双方经协商后可签订补充合同，补充合同将作为本合同的一个组成部分。</w:t>
      </w:r>
    </w:p>
    <w:p w14:paraId="1AA52C9E">
      <w:pPr>
        <w:spacing w:beforeLines="10" w:line="40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第十四条</w:t>
      </w:r>
      <w:r>
        <w:rPr>
          <w:rFonts w:hint="eastAsia" w:ascii="仿宋" w:hAnsi="仿宋" w:eastAsia="仿宋" w:cs="仿宋"/>
          <w:color w:val="auto"/>
          <w:sz w:val="24"/>
          <w:szCs w:val="24"/>
          <w:highlight w:val="none"/>
        </w:rPr>
        <w:t xml:space="preserve">  争议的解决</w:t>
      </w:r>
    </w:p>
    <w:p w14:paraId="62E7ED14">
      <w:pPr>
        <w:spacing w:beforeLines="1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本合同在履行过程中发生的争议，由双方当事人协商解决，协商不成的，任何一方可向合同履行所在地</w:t>
      </w:r>
      <w:r>
        <w:rPr>
          <w:rFonts w:hint="eastAsia" w:ascii="仿宋" w:hAnsi="仿宋" w:eastAsia="仿宋" w:cs="仿宋"/>
          <w:color w:val="auto"/>
          <w:sz w:val="24"/>
          <w:szCs w:val="24"/>
          <w:highlight w:val="none"/>
          <w:u w:val="single"/>
        </w:rPr>
        <w:t>浙江省衢州市柯城区人民法院</w:t>
      </w:r>
      <w:r>
        <w:rPr>
          <w:rFonts w:hint="eastAsia" w:ascii="仿宋" w:hAnsi="仿宋" w:eastAsia="仿宋" w:cs="仿宋"/>
          <w:color w:val="auto"/>
          <w:sz w:val="24"/>
          <w:szCs w:val="24"/>
          <w:highlight w:val="none"/>
        </w:rPr>
        <w:t>提起诉讼。</w:t>
      </w:r>
    </w:p>
    <w:p w14:paraId="25F99A33">
      <w:pPr>
        <w:spacing w:line="40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第十五条</w:t>
      </w:r>
      <w:r>
        <w:rPr>
          <w:rFonts w:hint="eastAsia" w:ascii="仿宋" w:hAnsi="仿宋" w:eastAsia="仿宋" w:cs="仿宋"/>
          <w:color w:val="auto"/>
          <w:sz w:val="24"/>
          <w:szCs w:val="24"/>
          <w:highlight w:val="none"/>
        </w:rPr>
        <w:t xml:space="preserve">  本合同组成部分及解释顺序</w:t>
      </w:r>
    </w:p>
    <w:p w14:paraId="3AEC8B5C">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w:t>
      </w:r>
    </w:p>
    <w:p w14:paraId="76057D52">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2.中标通知书</w:t>
      </w:r>
    </w:p>
    <w:p w14:paraId="6D8F2236">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3.报价书及附件</w:t>
      </w:r>
    </w:p>
    <w:p w14:paraId="60B302CC">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4.招标文件、书面答疑及询价文件的其它补充、更正文件</w:t>
      </w:r>
    </w:p>
    <w:p w14:paraId="1C8ACE9F">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双方有关的洽商、变更等书面协议或文件为合同的组成部分。</w:t>
      </w:r>
    </w:p>
    <w:p w14:paraId="2B0210EE">
      <w:pPr>
        <w:spacing w:beforeLines="10" w:line="40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 xml:space="preserve">第十六条  </w:t>
      </w:r>
      <w:r>
        <w:rPr>
          <w:rFonts w:hint="eastAsia" w:ascii="仿宋" w:hAnsi="仿宋" w:eastAsia="仿宋" w:cs="仿宋"/>
          <w:color w:val="auto"/>
          <w:sz w:val="24"/>
          <w:szCs w:val="24"/>
          <w:highlight w:val="none"/>
        </w:rPr>
        <w:t>本合同正本一式</w:t>
      </w:r>
      <w:r>
        <w:rPr>
          <w:rFonts w:hint="eastAsia" w:ascii="仿宋" w:hAnsi="仿宋" w:eastAsia="仿宋" w:cs="仿宋"/>
          <w:color w:val="auto"/>
          <w:sz w:val="24"/>
          <w:szCs w:val="24"/>
          <w:highlight w:val="none"/>
          <w:u w:val="single"/>
        </w:rPr>
        <w:t>六</w:t>
      </w:r>
      <w:r>
        <w:rPr>
          <w:rFonts w:hint="eastAsia" w:ascii="仿宋" w:hAnsi="仿宋" w:eastAsia="仿宋" w:cs="仿宋"/>
          <w:color w:val="auto"/>
          <w:sz w:val="24"/>
          <w:szCs w:val="24"/>
          <w:highlight w:val="none"/>
        </w:rPr>
        <w:t>份，具有同等法律效力，甲方执</w:t>
      </w:r>
      <w:r>
        <w:rPr>
          <w:rFonts w:hint="eastAsia" w:ascii="仿宋" w:hAnsi="仿宋" w:eastAsia="仿宋" w:cs="仿宋"/>
          <w:color w:val="auto"/>
          <w:sz w:val="24"/>
          <w:szCs w:val="24"/>
          <w:highlight w:val="none"/>
          <w:u w:val="single"/>
        </w:rPr>
        <w:t>四</w:t>
      </w:r>
      <w:r>
        <w:rPr>
          <w:rFonts w:hint="eastAsia" w:ascii="仿宋" w:hAnsi="仿宋" w:eastAsia="仿宋" w:cs="仿宋"/>
          <w:color w:val="auto"/>
          <w:sz w:val="24"/>
          <w:szCs w:val="24"/>
          <w:highlight w:val="none"/>
        </w:rPr>
        <w:t>份，乙方执</w:t>
      </w:r>
      <w:r>
        <w:rPr>
          <w:rFonts w:hint="eastAsia" w:ascii="仿宋" w:hAnsi="仿宋" w:eastAsia="仿宋" w:cs="仿宋"/>
          <w:color w:val="auto"/>
          <w:sz w:val="24"/>
          <w:szCs w:val="24"/>
          <w:highlight w:val="none"/>
          <w:u w:val="single"/>
        </w:rPr>
        <w:t>二</w:t>
      </w:r>
      <w:r>
        <w:rPr>
          <w:rFonts w:hint="eastAsia" w:ascii="仿宋" w:hAnsi="仿宋" w:eastAsia="仿宋" w:cs="仿宋"/>
          <w:color w:val="auto"/>
          <w:sz w:val="24"/>
          <w:szCs w:val="24"/>
          <w:highlight w:val="none"/>
        </w:rPr>
        <w:t>份，经双方签字并盖章后生效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自合同约定的供货起始之日起</w:t>
      </w:r>
      <w:r>
        <w:rPr>
          <w:rFonts w:hint="eastAsia" w:ascii="仿宋" w:hAnsi="仿宋" w:eastAsia="仿宋" w:cs="仿宋"/>
          <w:color w:val="auto"/>
          <w:sz w:val="24"/>
          <w:szCs w:val="24"/>
          <w:highlight w:val="none"/>
        </w:rPr>
        <w:t>生效。</w:t>
      </w:r>
    </w:p>
    <w:p w14:paraId="59A63248">
      <w:pPr>
        <w:spacing w:beforeLines="10" w:line="400" w:lineRule="exact"/>
        <w:ind w:firstLine="480" w:firstLineChars="200"/>
        <w:rPr>
          <w:rFonts w:hint="eastAsia" w:ascii="仿宋" w:hAnsi="仿宋" w:eastAsia="仿宋" w:cs="仿宋"/>
          <w:color w:val="auto"/>
          <w:sz w:val="24"/>
          <w:szCs w:val="24"/>
          <w:highlight w:val="none"/>
        </w:rPr>
      </w:pPr>
    </w:p>
    <w:p w14:paraId="69E861C0">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甲方（盖章）：</w:t>
      </w:r>
      <w:r>
        <w:rPr>
          <w:rFonts w:hint="eastAsia" w:ascii="仿宋" w:hAnsi="仿宋" w:eastAsia="仿宋" w:cs="仿宋"/>
          <w:color w:val="auto"/>
          <w:sz w:val="24"/>
          <w:szCs w:val="24"/>
          <w:highlight w:val="none"/>
          <w:lang w:eastAsia="zh-CN"/>
        </w:rPr>
        <w:t>衢州市柯城区农业农村局</w:t>
      </w:r>
      <w:r>
        <w:rPr>
          <w:rFonts w:hint="eastAsia" w:ascii="仿宋" w:hAnsi="仿宋" w:eastAsia="仿宋" w:cs="仿宋"/>
          <w:color w:val="auto"/>
          <w:sz w:val="24"/>
          <w:szCs w:val="24"/>
          <w:highlight w:val="none"/>
        </w:rPr>
        <w:t xml:space="preserve">    乙方（盖章）：</w:t>
      </w:r>
    </w:p>
    <w:p w14:paraId="721D0408">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法定（授权）代表人（签字）：                 法定（授权）代表人（签字）：</w:t>
      </w:r>
    </w:p>
    <w:p w14:paraId="7A3C9FC2">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                                      电话：</w:t>
      </w:r>
    </w:p>
    <w:p w14:paraId="7C32C4C0">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                                      传真：</w:t>
      </w:r>
    </w:p>
    <w:p w14:paraId="6583ED19">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邮政编码：324000                            邮政编码：</w:t>
      </w:r>
    </w:p>
    <w:p w14:paraId="2BF74E38">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地址：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地址：</w:t>
      </w:r>
    </w:p>
    <w:p w14:paraId="023D85D7">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开户银行：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开户银行：</w:t>
      </w:r>
    </w:p>
    <w:p w14:paraId="32E87F45">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账号：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账号：</w:t>
      </w:r>
    </w:p>
    <w:p w14:paraId="242AEA92">
      <w:pPr>
        <w:spacing w:line="400" w:lineRule="exact"/>
        <w:rPr>
          <w:rFonts w:hint="eastAsia" w:ascii="仿宋" w:hAnsi="仿宋" w:eastAsia="仿宋" w:cs="仿宋"/>
          <w:color w:val="auto"/>
          <w:sz w:val="24"/>
          <w:szCs w:val="24"/>
          <w:highlight w:val="none"/>
        </w:rPr>
      </w:pPr>
    </w:p>
    <w:p w14:paraId="377ECC57">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签订日期：        年    月    日</w:t>
      </w:r>
    </w:p>
    <w:p w14:paraId="31D3387E">
      <w:pPr>
        <w:rPr>
          <w:rFonts w:hint="eastAsia" w:ascii="仿宋" w:hAnsi="仿宋" w:eastAsia="仿宋" w:cs="仿宋"/>
        </w:rPr>
      </w:pPr>
    </w:p>
    <w:p w14:paraId="6BCAA33A">
      <w:pPr>
        <w:pStyle w:val="11"/>
        <w:adjustRightInd w:val="0"/>
        <w:snapToGrid w:val="0"/>
        <w:spacing w:line="360" w:lineRule="auto"/>
        <w:jc w:val="center"/>
        <w:outlineLvl w:val="1"/>
        <w:rPr>
          <w:rFonts w:hint="eastAsia" w:ascii="仿宋" w:hAnsi="仿宋" w:eastAsia="仿宋" w:cs="仿宋"/>
          <w:b/>
          <w:color w:val="000000" w:themeColor="text1"/>
          <w:sz w:val="36"/>
          <w:highlight w:val="none"/>
          <w14:textFill>
            <w14:solidFill>
              <w14:schemeClr w14:val="tx1"/>
            </w14:solidFill>
          </w14:textFill>
        </w:rPr>
      </w:pPr>
    </w:p>
    <w:p w14:paraId="13294028">
      <w:pPr>
        <w:pStyle w:val="11"/>
        <w:adjustRightInd w:val="0"/>
        <w:snapToGrid w:val="0"/>
        <w:spacing w:line="360" w:lineRule="auto"/>
        <w:jc w:val="center"/>
        <w:outlineLvl w:val="1"/>
        <w:rPr>
          <w:rFonts w:hint="eastAsia" w:ascii="仿宋" w:hAnsi="仿宋" w:eastAsia="仿宋" w:cs="仿宋"/>
          <w:b/>
          <w:color w:val="000000" w:themeColor="text1"/>
          <w:sz w:val="36"/>
          <w:highlight w:val="none"/>
          <w14:textFill>
            <w14:solidFill>
              <w14:schemeClr w14:val="tx1"/>
            </w14:solidFill>
          </w14:textFill>
        </w:rPr>
      </w:pPr>
    </w:p>
    <w:p w14:paraId="726A3D6D">
      <w:pPr>
        <w:pStyle w:val="11"/>
        <w:adjustRightInd w:val="0"/>
        <w:snapToGrid w:val="0"/>
        <w:spacing w:line="360" w:lineRule="auto"/>
        <w:jc w:val="center"/>
        <w:outlineLvl w:val="1"/>
        <w:rPr>
          <w:rFonts w:hint="eastAsia" w:ascii="仿宋" w:hAnsi="仿宋" w:eastAsia="仿宋" w:cs="仿宋"/>
          <w:b/>
          <w:color w:val="000000" w:themeColor="text1"/>
          <w:sz w:val="36"/>
          <w:highlight w:val="none"/>
          <w14:textFill>
            <w14:solidFill>
              <w14:schemeClr w14:val="tx1"/>
            </w14:solidFill>
          </w14:textFill>
        </w:rPr>
      </w:pPr>
    </w:p>
    <w:p w14:paraId="1D2DB839">
      <w:pPr>
        <w:pStyle w:val="11"/>
        <w:adjustRightInd w:val="0"/>
        <w:snapToGrid w:val="0"/>
        <w:spacing w:line="360" w:lineRule="auto"/>
        <w:jc w:val="center"/>
        <w:outlineLvl w:val="1"/>
        <w:rPr>
          <w:rFonts w:hint="eastAsia" w:ascii="仿宋" w:hAnsi="仿宋" w:eastAsia="仿宋" w:cs="仿宋"/>
          <w:b/>
          <w:color w:val="000000" w:themeColor="text1"/>
          <w:sz w:val="36"/>
          <w:highlight w:val="none"/>
          <w14:textFill>
            <w14:solidFill>
              <w14:schemeClr w14:val="tx1"/>
            </w14:solidFill>
          </w14:textFill>
        </w:rPr>
      </w:pPr>
    </w:p>
    <w:p w14:paraId="50D70849">
      <w:pPr>
        <w:pStyle w:val="11"/>
        <w:adjustRightInd w:val="0"/>
        <w:snapToGrid w:val="0"/>
        <w:spacing w:line="360" w:lineRule="auto"/>
        <w:jc w:val="center"/>
        <w:outlineLvl w:val="1"/>
        <w:rPr>
          <w:rFonts w:hint="eastAsia" w:ascii="仿宋" w:hAnsi="仿宋" w:eastAsia="仿宋" w:cs="仿宋"/>
          <w:b/>
          <w:color w:val="000000" w:themeColor="text1"/>
          <w:sz w:val="36"/>
          <w:highlight w:val="none"/>
          <w14:textFill>
            <w14:solidFill>
              <w14:schemeClr w14:val="tx1"/>
            </w14:solidFill>
          </w14:textFill>
        </w:rPr>
      </w:pPr>
    </w:p>
    <w:p w14:paraId="770F6824">
      <w:pPr>
        <w:pStyle w:val="11"/>
        <w:adjustRightInd w:val="0"/>
        <w:snapToGrid w:val="0"/>
        <w:spacing w:line="360" w:lineRule="auto"/>
        <w:jc w:val="center"/>
        <w:outlineLvl w:val="1"/>
        <w:rPr>
          <w:rFonts w:hint="eastAsia" w:ascii="仿宋" w:hAnsi="仿宋" w:eastAsia="仿宋" w:cs="仿宋"/>
          <w:b/>
          <w:color w:val="000000" w:themeColor="text1"/>
          <w:sz w:val="36"/>
          <w:highlight w:val="none"/>
          <w14:textFill>
            <w14:solidFill>
              <w14:schemeClr w14:val="tx1"/>
            </w14:solidFill>
          </w14:textFill>
        </w:rPr>
      </w:pPr>
    </w:p>
    <w:p w14:paraId="7474BCED">
      <w:pPr>
        <w:pStyle w:val="11"/>
        <w:adjustRightInd w:val="0"/>
        <w:snapToGrid w:val="0"/>
        <w:spacing w:line="360" w:lineRule="auto"/>
        <w:jc w:val="center"/>
        <w:outlineLvl w:val="1"/>
        <w:rPr>
          <w:rFonts w:hint="eastAsia" w:ascii="仿宋" w:hAnsi="仿宋" w:eastAsia="仿宋" w:cs="仿宋"/>
          <w:b/>
          <w:color w:val="000000" w:themeColor="text1"/>
          <w:sz w:val="36"/>
          <w:highlight w:val="none"/>
          <w14:textFill>
            <w14:solidFill>
              <w14:schemeClr w14:val="tx1"/>
            </w14:solidFill>
          </w14:textFill>
        </w:rPr>
      </w:pPr>
    </w:p>
    <w:p w14:paraId="4010DD3C">
      <w:pPr>
        <w:pStyle w:val="11"/>
        <w:adjustRightInd w:val="0"/>
        <w:snapToGrid w:val="0"/>
        <w:spacing w:line="360" w:lineRule="auto"/>
        <w:jc w:val="center"/>
        <w:outlineLvl w:val="1"/>
        <w:rPr>
          <w:rFonts w:hint="eastAsia" w:ascii="仿宋" w:hAnsi="仿宋" w:eastAsia="仿宋" w:cs="仿宋"/>
          <w:b/>
          <w:color w:val="000000" w:themeColor="text1"/>
          <w:sz w:val="36"/>
          <w:highlight w:val="none"/>
          <w14:textFill>
            <w14:solidFill>
              <w14:schemeClr w14:val="tx1"/>
            </w14:solidFill>
          </w14:textFill>
        </w:rPr>
      </w:pPr>
    </w:p>
    <w:p w14:paraId="7DCB0B97">
      <w:pPr>
        <w:pStyle w:val="11"/>
        <w:adjustRightInd w:val="0"/>
        <w:snapToGrid w:val="0"/>
        <w:spacing w:line="360" w:lineRule="auto"/>
        <w:jc w:val="center"/>
        <w:outlineLvl w:val="1"/>
        <w:rPr>
          <w:rFonts w:hint="eastAsia" w:ascii="仿宋" w:hAnsi="仿宋" w:eastAsia="仿宋" w:cs="仿宋"/>
          <w:b/>
          <w:color w:val="000000" w:themeColor="text1"/>
          <w:sz w:val="36"/>
          <w:highlight w:val="none"/>
          <w14:textFill>
            <w14:solidFill>
              <w14:schemeClr w14:val="tx1"/>
            </w14:solidFill>
          </w14:textFill>
        </w:rPr>
      </w:pPr>
    </w:p>
    <w:p w14:paraId="327689CA">
      <w:pPr>
        <w:rPr>
          <w:rFonts w:hint="eastAsia"/>
        </w:rPr>
      </w:pPr>
    </w:p>
    <w:p w14:paraId="74BFAE24">
      <w:pPr>
        <w:pStyle w:val="11"/>
        <w:adjustRightInd w:val="0"/>
        <w:snapToGrid w:val="0"/>
        <w:spacing w:line="360" w:lineRule="auto"/>
        <w:jc w:val="center"/>
        <w:outlineLvl w:val="1"/>
        <w:rPr>
          <w:rFonts w:hint="eastAsia" w:ascii="仿宋" w:hAnsi="仿宋" w:eastAsia="仿宋" w:cs="仿宋"/>
          <w:b/>
          <w:color w:val="000000" w:themeColor="text1"/>
          <w:sz w:val="36"/>
          <w:highlight w:val="none"/>
          <w14:textFill>
            <w14:solidFill>
              <w14:schemeClr w14:val="tx1"/>
            </w14:solidFill>
          </w14:textFill>
        </w:rPr>
      </w:pPr>
    </w:p>
    <w:p w14:paraId="064353BB">
      <w:pPr>
        <w:pStyle w:val="11"/>
        <w:adjustRightInd w:val="0"/>
        <w:snapToGrid w:val="0"/>
        <w:spacing w:line="360" w:lineRule="auto"/>
        <w:jc w:val="center"/>
        <w:outlineLvl w:val="1"/>
        <w:rPr>
          <w:rFonts w:hint="eastAsia" w:ascii="仿宋" w:hAnsi="仿宋" w:eastAsia="仿宋" w:cs="仿宋"/>
          <w:b/>
          <w:color w:val="000000" w:themeColor="text1"/>
          <w:sz w:val="36"/>
          <w:highlight w:val="none"/>
          <w14:textFill>
            <w14:solidFill>
              <w14:schemeClr w14:val="tx1"/>
            </w14:solidFill>
          </w14:textFill>
        </w:rPr>
      </w:pPr>
    </w:p>
    <w:p w14:paraId="4B05310F">
      <w:pPr>
        <w:pStyle w:val="13"/>
        <w:rPr>
          <w:rFonts w:hint="eastAsia"/>
        </w:rPr>
      </w:pPr>
    </w:p>
    <w:p w14:paraId="1F5398B3">
      <w:pPr>
        <w:pStyle w:val="11"/>
        <w:adjustRightInd w:val="0"/>
        <w:snapToGrid w:val="0"/>
        <w:spacing w:line="360" w:lineRule="auto"/>
        <w:jc w:val="center"/>
        <w:outlineLvl w:val="1"/>
        <w:rPr>
          <w:rFonts w:hint="eastAsia" w:ascii="仿宋" w:hAnsi="仿宋" w:eastAsia="仿宋" w:cs="仿宋"/>
          <w:b/>
          <w:color w:val="000000" w:themeColor="text1"/>
          <w:sz w:val="36"/>
          <w:highlight w:val="none"/>
          <w14:textFill>
            <w14:solidFill>
              <w14:schemeClr w14:val="tx1"/>
            </w14:solidFill>
          </w14:textFill>
        </w:rPr>
      </w:pPr>
    </w:p>
    <w:p w14:paraId="7111C5BB">
      <w:pPr>
        <w:pStyle w:val="11"/>
        <w:adjustRightInd w:val="0"/>
        <w:snapToGrid w:val="0"/>
        <w:spacing w:line="360" w:lineRule="auto"/>
        <w:jc w:val="left"/>
        <w:outlineLvl w:val="1"/>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附件：</w:t>
      </w:r>
    </w:p>
    <w:tbl>
      <w:tblPr>
        <w:tblStyle w:val="21"/>
        <w:tblW w:w="9765" w:type="dxa"/>
        <w:tblInd w:w="-4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7"/>
        <w:gridCol w:w="3393"/>
        <w:gridCol w:w="2128"/>
        <w:gridCol w:w="846"/>
        <w:gridCol w:w="1063"/>
        <w:gridCol w:w="750"/>
        <w:gridCol w:w="778"/>
      </w:tblGrid>
      <w:tr w14:paraId="0F30D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74201">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序号</w:t>
            </w:r>
          </w:p>
        </w:tc>
        <w:tc>
          <w:tcPr>
            <w:tcW w:w="3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41633">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设备名称</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23326">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品牌型号</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F2B39">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单位</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5EA07">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数量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0682E">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单价</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1A1BC">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合计</w:t>
            </w:r>
          </w:p>
        </w:tc>
      </w:tr>
      <w:tr w14:paraId="60451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80EE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3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5C79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2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788D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EBB9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6456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DCAA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43C7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14AF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C0DD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3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7F9D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2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0CCC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4F0E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FEFA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743B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DF96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8E17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7F08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3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A3F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2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8ED9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3FB0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49D4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9071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CD65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E88C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3612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3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027C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5D5D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AC0A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34C7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3AB4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FCE9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0216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7A74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3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2756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D9DB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A71C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1846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50D9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55BE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6DFC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CEF4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3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518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6039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CF1A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F3D4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9B19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1D2C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6E30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1FDB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3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B0DB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F196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5CC8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38BF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B288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C825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D891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301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3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5ADA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274B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4FC9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5ADB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32E6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FD85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1DA5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4BCE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3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10DA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7200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80C8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122F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BBCD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CF50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41E0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2C51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3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1199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7F01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772C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1ED6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82DD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1789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8115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E6A5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3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CF06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7357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82E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1BAD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0322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15E7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3851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C7EB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3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E078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C848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7FDF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C11D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3C71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D6AA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BEA9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87F8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w:t>
            </w:r>
          </w:p>
        </w:tc>
        <w:tc>
          <w:tcPr>
            <w:tcW w:w="3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633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3835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649C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489F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932A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29E1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25C9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A5F0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w:t>
            </w:r>
          </w:p>
        </w:tc>
        <w:tc>
          <w:tcPr>
            <w:tcW w:w="3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56FB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0E06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05D4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3D07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5B7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5E45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66DF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AF86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3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9086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0F3D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9F00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D2B8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C113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4F83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DAF5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D7E7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3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C6BE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DD87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D4EA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C062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7A4F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D3F1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12D6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8075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w:t>
            </w:r>
          </w:p>
        </w:tc>
        <w:tc>
          <w:tcPr>
            <w:tcW w:w="3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52D0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772C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7388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D10E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1298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7D6E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455D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C88D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3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165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AC03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3E71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A8B7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EAA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5DF5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7279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DC90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w:t>
            </w:r>
          </w:p>
        </w:tc>
        <w:tc>
          <w:tcPr>
            <w:tcW w:w="3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7801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C863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990C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817F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3A5A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EA75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679E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F017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3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A15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1AAB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572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A5C9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F9E3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0B6E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47F6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0E91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w:t>
            </w:r>
          </w:p>
        </w:tc>
        <w:tc>
          <w:tcPr>
            <w:tcW w:w="3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2F1D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B451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CDBB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F4028">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22E3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4E21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4A59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2F8D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w:t>
            </w:r>
          </w:p>
        </w:tc>
        <w:tc>
          <w:tcPr>
            <w:tcW w:w="3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0015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C020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D098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701D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CAA7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6EFD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80FC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D238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w:t>
            </w:r>
          </w:p>
        </w:tc>
        <w:tc>
          <w:tcPr>
            <w:tcW w:w="3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3749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8B17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DFB8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95F0B">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329D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CCD0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78FA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4F47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w:t>
            </w:r>
          </w:p>
        </w:tc>
        <w:tc>
          <w:tcPr>
            <w:tcW w:w="3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F79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C96C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FFE8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9519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58B0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44D3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1655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D01D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w:t>
            </w:r>
          </w:p>
        </w:tc>
        <w:tc>
          <w:tcPr>
            <w:tcW w:w="3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E177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37B0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DC66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495D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2908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EAB8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041F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4D3E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w:t>
            </w:r>
          </w:p>
        </w:tc>
        <w:tc>
          <w:tcPr>
            <w:tcW w:w="3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D827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C89E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6EF8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97B1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954E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190F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967E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02E9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w:t>
            </w:r>
          </w:p>
        </w:tc>
        <w:tc>
          <w:tcPr>
            <w:tcW w:w="3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D117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54D6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5E42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81B1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37C3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F5D0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6555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E7FA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w:t>
            </w:r>
          </w:p>
        </w:tc>
        <w:tc>
          <w:tcPr>
            <w:tcW w:w="3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F8A3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DE16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9C6C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4520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8C69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B6A0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629B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94AB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w:t>
            </w:r>
          </w:p>
        </w:tc>
        <w:tc>
          <w:tcPr>
            <w:tcW w:w="3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1153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0B50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1AE9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F54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148D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5379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AEA3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D715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3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32ED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316D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8FDE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744D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2D20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E27F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F349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969C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w:t>
            </w:r>
          </w:p>
        </w:tc>
        <w:tc>
          <w:tcPr>
            <w:tcW w:w="3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AA6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5435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F3C7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826A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A961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4E27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bl>
    <w:p w14:paraId="48DB1ACA">
      <w:pPr>
        <w:pStyle w:val="11"/>
        <w:adjustRightInd w:val="0"/>
        <w:snapToGrid w:val="0"/>
        <w:spacing w:line="360" w:lineRule="auto"/>
        <w:jc w:val="left"/>
        <w:outlineLvl w:val="1"/>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p>
    <w:p w14:paraId="1CC5C909">
      <w:pPr>
        <w:pStyle w:val="11"/>
        <w:adjustRightInd w:val="0"/>
        <w:snapToGrid w:val="0"/>
        <w:spacing w:line="360" w:lineRule="auto"/>
        <w:jc w:val="center"/>
        <w:outlineLvl w:val="1"/>
        <w:rPr>
          <w:rFonts w:hint="eastAsia" w:ascii="仿宋" w:hAnsi="仿宋" w:eastAsia="仿宋" w:cs="仿宋"/>
          <w:b/>
          <w:color w:val="000000" w:themeColor="text1"/>
          <w:sz w:val="28"/>
          <w:highlight w:val="none"/>
          <w:lang w:val="zh-CN" w:eastAsia="zh-CN"/>
          <w14:textFill>
            <w14:solidFill>
              <w14:schemeClr w14:val="tx1"/>
            </w14:solidFill>
          </w14:textFill>
        </w:rPr>
      </w:pPr>
      <w:r>
        <w:rPr>
          <w:rFonts w:hint="eastAsia" w:ascii="仿宋" w:hAnsi="仿宋" w:eastAsia="仿宋" w:cs="仿宋"/>
          <w:b/>
          <w:color w:val="000000" w:themeColor="text1"/>
          <w:sz w:val="36"/>
          <w:highlight w:val="none"/>
          <w14:textFill>
            <w14:solidFill>
              <w14:schemeClr w14:val="tx1"/>
            </w14:solidFill>
          </w14:textFill>
        </w:rPr>
        <w:t>第五</w:t>
      </w:r>
      <w:r>
        <w:rPr>
          <w:rFonts w:hint="eastAsia" w:ascii="仿宋" w:hAnsi="仿宋" w:eastAsia="仿宋" w:cs="仿宋"/>
          <w:b/>
          <w:color w:val="000000" w:themeColor="text1"/>
          <w:sz w:val="36"/>
          <w:highlight w:val="none"/>
          <w:lang w:eastAsia="zh-CN"/>
          <w14:textFill>
            <w14:solidFill>
              <w14:schemeClr w14:val="tx1"/>
            </w14:solidFill>
          </w14:textFill>
        </w:rPr>
        <w:t>章</w:t>
      </w:r>
      <w:r>
        <w:rPr>
          <w:rFonts w:hint="eastAsia" w:ascii="仿宋" w:hAnsi="仿宋" w:eastAsia="仿宋" w:cs="仿宋"/>
          <w:b/>
          <w:color w:val="000000" w:themeColor="text1"/>
          <w:sz w:val="36"/>
          <w:highlight w:val="none"/>
          <w:lang w:val="en-US" w:eastAsia="zh-CN"/>
          <w14:textFill>
            <w14:solidFill>
              <w14:schemeClr w14:val="tx1"/>
            </w14:solidFill>
          </w14:textFill>
        </w:rPr>
        <w:t xml:space="preserve">  </w:t>
      </w:r>
      <w:bookmarkEnd w:id="51"/>
      <w:bookmarkEnd w:id="52"/>
      <w:bookmarkStart w:id="53" w:name="_Toc522530052"/>
      <w:bookmarkStart w:id="54" w:name="_Toc519670202"/>
      <w:bookmarkStart w:id="55" w:name="_Toc233618990"/>
      <w:bookmarkStart w:id="56" w:name="_Toc233618989"/>
      <w:bookmarkStart w:id="57" w:name="_Toc2553"/>
      <w:r>
        <w:rPr>
          <w:rFonts w:hint="eastAsia" w:ascii="仿宋" w:hAnsi="仿宋" w:eastAsia="仿宋" w:cs="仿宋"/>
          <w:b/>
          <w:color w:val="000000" w:themeColor="text1"/>
          <w:sz w:val="36"/>
          <w:highlight w:val="none"/>
          <w:lang w:eastAsia="zh-CN"/>
          <w14:textFill>
            <w14:solidFill>
              <w14:schemeClr w14:val="tx1"/>
            </w14:solidFill>
          </w14:textFill>
        </w:rPr>
        <w:t>应提交的有关格式范例</w:t>
      </w:r>
    </w:p>
    <w:bookmarkEnd w:id="14"/>
    <w:bookmarkEnd w:id="15"/>
    <w:bookmarkEnd w:id="16"/>
    <w:bookmarkEnd w:id="17"/>
    <w:bookmarkEnd w:id="53"/>
    <w:bookmarkEnd w:id="54"/>
    <w:bookmarkEnd w:id="55"/>
    <w:bookmarkEnd w:id="56"/>
    <w:bookmarkEnd w:id="57"/>
    <w:p w14:paraId="42185D37">
      <w:pPr>
        <w:autoSpaceDE w:val="0"/>
        <w:autoSpaceDN w:val="0"/>
        <w:adjustRightInd w:val="0"/>
        <w:spacing w:line="400" w:lineRule="exact"/>
        <w:rPr>
          <w:rFonts w:hint="eastAsia" w:ascii="仿宋" w:hAnsi="仿宋" w:eastAsia="仿宋" w:cs="仿宋"/>
          <w:color w:val="000000" w:themeColor="text1"/>
          <w:highlight w:val="none"/>
          <w14:textFill>
            <w14:solidFill>
              <w14:schemeClr w14:val="tx1"/>
            </w14:solidFill>
          </w14:textFill>
        </w:rPr>
      </w:pPr>
      <w:bookmarkStart w:id="58" w:name="_Toc15453"/>
    </w:p>
    <w:p w14:paraId="2A41F3AD">
      <w:pPr>
        <w:spacing w:line="500" w:lineRule="exact"/>
        <w:jc w:val="center"/>
        <w:rPr>
          <w:rFonts w:hint="eastAsia" w:ascii="仿宋" w:hAnsi="仿宋" w:eastAsia="仿宋" w:cs="仿宋"/>
          <w:b/>
          <w:bCs/>
          <w:color w:val="000000" w:themeColor="text1"/>
          <w:sz w:val="28"/>
          <w:szCs w:val="24"/>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一、</w:t>
      </w:r>
      <w:r>
        <w:rPr>
          <w:rFonts w:hint="eastAsia" w:ascii="仿宋" w:hAnsi="仿宋" w:eastAsia="仿宋" w:cs="仿宋"/>
          <w:b/>
          <w:bCs/>
          <w:color w:val="000000" w:themeColor="text1"/>
          <w:sz w:val="28"/>
          <w:szCs w:val="24"/>
          <w:highlight w:val="none"/>
          <w14:textFill>
            <w14:solidFill>
              <w14:schemeClr w14:val="tx1"/>
            </w14:solidFill>
          </w14:textFill>
        </w:rPr>
        <w:t>资格审查文件</w:t>
      </w:r>
    </w:p>
    <w:p w14:paraId="337ACF65">
      <w:pPr>
        <w:autoSpaceDE w:val="0"/>
        <w:autoSpaceDN w:val="0"/>
        <w:adjustRightInd w:val="0"/>
        <w:spacing w:line="600" w:lineRule="exact"/>
        <w:rPr>
          <w:rFonts w:hint="eastAsia" w:ascii="仿宋" w:hAnsi="仿宋" w:eastAsia="仿宋" w:cs="仿宋"/>
          <w:bCs/>
          <w:color w:val="000000" w:themeColor="text1"/>
          <w:sz w:val="30"/>
          <w:szCs w:val="30"/>
          <w:highlight w:val="none"/>
          <w:lang w:val="zh-CN"/>
          <w14:textFill>
            <w14:solidFill>
              <w14:schemeClr w14:val="tx1"/>
            </w14:solidFill>
          </w14:textFill>
        </w:rPr>
      </w:pPr>
    </w:p>
    <w:p w14:paraId="66EC627E">
      <w:pPr>
        <w:autoSpaceDE w:val="0"/>
        <w:autoSpaceDN w:val="0"/>
        <w:adjustRightInd w:val="0"/>
        <w:spacing w:line="600" w:lineRule="exact"/>
        <w:rPr>
          <w:rFonts w:hint="eastAsia" w:ascii="仿宋" w:hAnsi="仿宋" w:eastAsia="仿宋" w:cs="仿宋"/>
          <w:bCs/>
          <w:color w:val="000000" w:themeColor="text1"/>
          <w:sz w:val="30"/>
          <w:szCs w:val="30"/>
          <w:highlight w:val="none"/>
          <w:lang w:val="zh-CN"/>
          <w14:textFill>
            <w14:solidFill>
              <w14:schemeClr w14:val="tx1"/>
            </w14:solidFill>
          </w14:textFill>
        </w:rPr>
      </w:pPr>
    </w:p>
    <w:p w14:paraId="43ABDA8B">
      <w:pPr>
        <w:autoSpaceDE w:val="0"/>
        <w:autoSpaceDN w:val="0"/>
        <w:adjustRightInd w:val="0"/>
        <w:spacing w:line="600" w:lineRule="exact"/>
        <w:rPr>
          <w:rFonts w:hint="eastAsia" w:ascii="仿宋" w:hAnsi="仿宋" w:eastAsia="仿宋" w:cs="仿宋"/>
          <w:bCs/>
          <w:color w:val="000000" w:themeColor="text1"/>
          <w:sz w:val="30"/>
          <w:szCs w:val="30"/>
          <w:highlight w:val="none"/>
          <w:lang w:val="zh-CN"/>
          <w14:textFill>
            <w14:solidFill>
              <w14:schemeClr w14:val="tx1"/>
            </w14:solidFill>
          </w14:textFill>
        </w:rPr>
      </w:pPr>
    </w:p>
    <w:p w14:paraId="299220AF">
      <w:pPr>
        <w:pStyle w:val="32"/>
        <w:rPr>
          <w:rFonts w:hint="eastAsia" w:ascii="仿宋" w:hAnsi="仿宋" w:eastAsia="仿宋" w:cs="仿宋"/>
          <w:color w:val="000000" w:themeColor="text1"/>
          <w:highlight w:val="none"/>
          <w:lang w:val="zh-CN"/>
          <w14:textFill>
            <w14:solidFill>
              <w14:schemeClr w14:val="tx1"/>
            </w14:solidFill>
          </w14:textFill>
        </w:rPr>
      </w:pPr>
    </w:p>
    <w:p w14:paraId="3F81A711">
      <w:pPr>
        <w:autoSpaceDE w:val="0"/>
        <w:autoSpaceDN w:val="0"/>
        <w:adjustRightInd w:val="0"/>
        <w:spacing w:line="600" w:lineRule="exact"/>
        <w:jc w:val="center"/>
        <w:rPr>
          <w:rFonts w:hint="eastAsia" w:ascii="仿宋" w:hAnsi="仿宋" w:eastAsia="仿宋" w:cs="仿宋"/>
          <w:bCs/>
          <w:color w:val="000000" w:themeColor="text1"/>
          <w:sz w:val="52"/>
          <w:szCs w:val="52"/>
          <w:highlight w:val="none"/>
          <w:lang w:val="zh-CN"/>
          <w14:textFill>
            <w14:solidFill>
              <w14:schemeClr w14:val="tx1"/>
            </w14:solidFill>
          </w14:textFill>
        </w:rPr>
      </w:pPr>
      <w:r>
        <w:rPr>
          <w:rFonts w:hint="eastAsia" w:ascii="仿宋" w:hAnsi="仿宋" w:eastAsia="仿宋" w:cs="仿宋"/>
          <w:bCs/>
          <w:color w:val="000000" w:themeColor="text1"/>
          <w:sz w:val="52"/>
          <w:szCs w:val="52"/>
          <w:highlight w:val="none"/>
          <w:lang w:val="zh-CN"/>
          <w14:textFill>
            <w14:solidFill>
              <w14:schemeClr w14:val="tx1"/>
            </w14:solidFill>
          </w14:textFill>
        </w:rPr>
        <w:t>投标文件</w:t>
      </w:r>
    </w:p>
    <w:p w14:paraId="67205F51">
      <w:pPr>
        <w:autoSpaceDE w:val="0"/>
        <w:autoSpaceDN w:val="0"/>
        <w:adjustRightInd w:val="0"/>
        <w:spacing w:line="600" w:lineRule="exact"/>
        <w:rPr>
          <w:rFonts w:hint="eastAsia" w:ascii="仿宋" w:hAnsi="仿宋" w:eastAsia="仿宋" w:cs="仿宋"/>
          <w:bCs/>
          <w:color w:val="000000" w:themeColor="text1"/>
          <w:sz w:val="24"/>
          <w:szCs w:val="24"/>
          <w:highlight w:val="none"/>
          <w:lang w:val="zh-CN"/>
          <w14:textFill>
            <w14:solidFill>
              <w14:schemeClr w14:val="tx1"/>
            </w14:solidFill>
          </w14:textFill>
        </w:rPr>
      </w:pPr>
    </w:p>
    <w:p w14:paraId="5070ACD0">
      <w:pPr>
        <w:autoSpaceDE w:val="0"/>
        <w:autoSpaceDN w:val="0"/>
        <w:adjustRightInd w:val="0"/>
        <w:spacing w:line="600" w:lineRule="exact"/>
        <w:rPr>
          <w:rFonts w:hint="eastAsia" w:ascii="仿宋" w:hAnsi="仿宋" w:eastAsia="仿宋" w:cs="仿宋"/>
          <w:bCs/>
          <w:color w:val="000000" w:themeColor="text1"/>
          <w:sz w:val="24"/>
          <w:szCs w:val="24"/>
          <w:highlight w:val="none"/>
          <w:lang w:val="zh-CN"/>
          <w14:textFill>
            <w14:solidFill>
              <w14:schemeClr w14:val="tx1"/>
            </w14:solidFill>
          </w14:textFill>
        </w:rPr>
      </w:pPr>
    </w:p>
    <w:p w14:paraId="2F8A2AD5">
      <w:pPr>
        <w:keepNext w:val="0"/>
        <w:keepLines w:val="0"/>
        <w:pageBreakBefore w:val="0"/>
        <w:widowControl w:val="0"/>
        <w:kinsoku/>
        <w:wordWrap/>
        <w:overflowPunct/>
        <w:topLinePunct w:val="0"/>
        <w:autoSpaceDE/>
        <w:autoSpaceDN/>
        <w:bidi w:val="0"/>
        <w:snapToGrid w:val="0"/>
        <w:spacing w:line="800" w:lineRule="exact"/>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项目编号：</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 xml:space="preserve">                                                 </w:t>
      </w:r>
    </w:p>
    <w:p w14:paraId="0C45FE86">
      <w:pPr>
        <w:keepNext w:val="0"/>
        <w:keepLines w:val="0"/>
        <w:pageBreakBefore w:val="0"/>
        <w:widowControl w:val="0"/>
        <w:kinsoku/>
        <w:wordWrap/>
        <w:overflowPunct/>
        <w:topLinePunct w:val="0"/>
        <w:autoSpaceDE/>
        <w:autoSpaceDN/>
        <w:bidi w:val="0"/>
        <w:snapToGrid w:val="0"/>
        <w:spacing w:line="8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项目名称：</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 xml:space="preserve">                                                 </w:t>
      </w:r>
    </w:p>
    <w:p w14:paraId="1BF2D363">
      <w:pPr>
        <w:keepNext w:val="0"/>
        <w:keepLines w:val="0"/>
        <w:pageBreakBefore w:val="0"/>
        <w:widowControl w:val="0"/>
        <w:kinsoku/>
        <w:wordWrap/>
        <w:overflowPunct/>
        <w:topLinePunct w:val="0"/>
        <w:autoSpaceDE/>
        <w:autoSpaceDN/>
        <w:bidi w:val="0"/>
        <w:snapToGrid w:val="0"/>
        <w:spacing w:line="800" w:lineRule="exact"/>
        <w:rPr>
          <w:rFonts w:hint="eastAsia" w:ascii="仿宋" w:hAnsi="仿宋" w:eastAsia="仿宋" w:cs="仿宋"/>
          <w:color w:val="000000" w:themeColor="text1"/>
          <w:sz w:val="28"/>
          <w:szCs w:val="28"/>
          <w:highlight w:val="none"/>
          <w:u w:val="single"/>
          <w:lang w:val="en-US"/>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投标文件名称：</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u w:val="single"/>
          <w14:textFill>
            <w14:solidFill>
              <w14:schemeClr w14:val="tx1"/>
            </w14:solidFill>
          </w14:textFill>
        </w:rPr>
        <w:t>（</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资格审查</w:t>
      </w:r>
      <w:r>
        <w:rPr>
          <w:rFonts w:hint="eastAsia" w:ascii="仿宋" w:hAnsi="仿宋" w:eastAsia="仿宋" w:cs="仿宋"/>
          <w:color w:val="000000" w:themeColor="text1"/>
          <w:sz w:val="28"/>
          <w:szCs w:val="28"/>
          <w:highlight w:val="none"/>
          <w:u w:val="single"/>
          <w14:textFill>
            <w14:solidFill>
              <w14:schemeClr w14:val="tx1"/>
            </w14:solidFill>
          </w14:textFill>
        </w:rPr>
        <w:t>文件）</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 xml:space="preserve">               </w:t>
      </w:r>
    </w:p>
    <w:p w14:paraId="2F4D6045">
      <w:pPr>
        <w:keepNext w:val="0"/>
        <w:keepLines w:val="0"/>
        <w:pageBreakBefore w:val="0"/>
        <w:widowControl w:val="0"/>
        <w:kinsoku/>
        <w:wordWrap/>
        <w:overflowPunct/>
        <w:topLinePunct w:val="0"/>
        <w:autoSpaceDE/>
        <w:autoSpaceDN/>
        <w:bidi w:val="0"/>
        <w:snapToGrid w:val="0"/>
        <w:spacing w:line="8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投标人全称（盖章或电子签章）</w:t>
      </w:r>
      <w:r>
        <w:rPr>
          <w:rFonts w:hint="eastAsia" w:ascii="仿宋" w:hAnsi="仿宋" w:eastAsia="仿宋" w:cs="仿宋"/>
          <w:color w:val="000000" w:themeColor="text1"/>
          <w:sz w:val="28"/>
          <w:szCs w:val="28"/>
          <w:highlight w:val="none"/>
          <w14:textFill>
            <w14:solidFill>
              <w14:schemeClr w14:val="tx1"/>
            </w14:solidFill>
          </w14:textFill>
        </w:rPr>
        <w:t>：</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 xml:space="preserve">                             </w:t>
      </w:r>
    </w:p>
    <w:p w14:paraId="4EEA6067">
      <w:pPr>
        <w:keepNext w:val="0"/>
        <w:keepLines w:val="0"/>
        <w:pageBreakBefore w:val="0"/>
        <w:widowControl w:val="0"/>
        <w:kinsoku/>
        <w:wordWrap/>
        <w:overflowPunct/>
        <w:topLinePunct w:val="0"/>
        <w:autoSpaceDE/>
        <w:autoSpaceDN/>
        <w:bidi w:val="0"/>
        <w:snapToGrid w:val="0"/>
        <w:spacing w:line="8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法定代表人或其授权代表（签字或盖章或电子签章）：</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 xml:space="preserve">           </w:t>
      </w:r>
    </w:p>
    <w:p w14:paraId="5BD0E26A">
      <w:pPr>
        <w:keepNext w:val="0"/>
        <w:keepLines w:val="0"/>
        <w:pageBreakBefore w:val="0"/>
        <w:widowControl w:val="0"/>
        <w:kinsoku/>
        <w:wordWrap/>
        <w:overflowPunct/>
        <w:topLinePunct w:val="0"/>
        <w:autoSpaceDE/>
        <w:autoSpaceDN/>
        <w:bidi w:val="0"/>
        <w:snapToGrid w:val="0"/>
        <w:spacing w:line="8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投标人地址：</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 xml:space="preserve">                                               </w:t>
      </w:r>
    </w:p>
    <w:p w14:paraId="31CC5277">
      <w:pPr>
        <w:keepNext w:val="0"/>
        <w:keepLines w:val="0"/>
        <w:pageBreakBefore w:val="0"/>
        <w:widowControl w:val="0"/>
        <w:kinsoku/>
        <w:wordWrap/>
        <w:overflowPunct/>
        <w:topLinePunct w:val="0"/>
        <w:autoSpaceDE/>
        <w:autoSpaceDN/>
        <w:bidi w:val="0"/>
        <w:adjustRightInd w:val="0"/>
        <w:spacing w:line="800" w:lineRule="exact"/>
        <w:jc w:val="center"/>
        <w:textAlignment w:val="baseline"/>
        <w:rPr>
          <w:rFonts w:hint="eastAsia" w:ascii="仿宋" w:hAnsi="仿宋" w:eastAsia="仿宋" w:cs="仿宋"/>
          <w:color w:val="000000" w:themeColor="text1"/>
          <w:kern w:val="0"/>
          <w:sz w:val="28"/>
          <w:szCs w:val="28"/>
          <w:highlight w:val="none"/>
          <w14:textFill>
            <w14:solidFill>
              <w14:schemeClr w14:val="tx1"/>
            </w14:solidFill>
          </w14:textFill>
        </w:rPr>
      </w:pPr>
    </w:p>
    <w:p w14:paraId="1D3932B6">
      <w:pPr>
        <w:keepNext w:val="0"/>
        <w:keepLines w:val="0"/>
        <w:pageBreakBefore w:val="0"/>
        <w:widowControl w:val="0"/>
        <w:kinsoku/>
        <w:wordWrap/>
        <w:overflowPunct/>
        <w:topLinePunct w:val="0"/>
        <w:autoSpaceDE/>
        <w:autoSpaceDN/>
        <w:bidi w:val="0"/>
        <w:adjustRightInd w:val="0"/>
        <w:spacing w:line="800" w:lineRule="exact"/>
        <w:jc w:val="center"/>
        <w:textAlignment w:val="baseline"/>
        <w:rPr>
          <w:rFonts w:hint="eastAsia" w:ascii="仿宋" w:hAnsi="仿宋" w:eastAsia="仿宋" w:cs="仿宋"/>
          <w:color w:val="000000" w:themeColor="text1"/>
          <w:kern w:val="0"/>
          <w:sz w:val="28"/>
          <w:szCs w:val="28"/>
          <w:highlight w:val="none"/>
          <w14:textFill>
            <w14:solidFill>
              <w14:schemeClr w14:val="tx1"/>
            </w14:solidFill>
          </w14:textFill>
        </w:rPr>
      </w:pPr>
    </w:p>
    <w:p w14:paraId="70D265C8">
      <w:pPr>
        <w:keepNext w:val="0"/>
        <w:keepLines w:val="0"/>
        <w:pageBreakBefore w:val="0"/>
        <w:widowControl w:val="0"/>
        <w:kinsoku/>
        <w:wordWrap/>
        <w:overflowPunct/>
        <w:topLinePunct w:val="0"/>
        <w:autoSpaceDE/>
        <w:autoSpaceDN/>
        <w:bidi w:val="0"/>
        <w:adjustRightInd w:val="0"/>
        <w:spacing w:line="800" w:lineRule="exact"/>
        <w:jc w:val="center"/>
        <w:textAlignment w:val="baseline"/>
        <w:rPr>
          <w:rFonts w:hint="eastAsia" w:ascii="仿宋" w:hAnsi="仿宋" w:eastAsia="仿宋" w:cs="仿宋"/>
          <w:color w:val="000000" w:themeColor="text1"/>
          <w:sz w:val="28"/>
          <w:szCs w:val="21"/>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日期：     年  </w:t>
      </w:r>
      <w:r>
        <w:rPr>
          <w:rFonts w:hint="eastAsia" w:ascii="仿宋" w:hAnsi="仿宋" w:eastAsia="仿宋" w:cs="仿宋"/>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 xml:space="preserve">月 </w:t>
      </w:r>
      <w:r>
        <w:rPr>
          <w:rFonts w:hint="eastAsia" w:ascii="仿宋" w:hAnsi="仿宋" w:eastAsia="仿宋" w:cs="仿宋"/>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 xml:space="preserve"> 日</w:t>
      </w:r>
    </w:p>
    <w:p w14:paraId="7106AF39">
      <w:pPr>
        <w:autoSpaceDE w:val="0"/>
        <w:autoSpaceDN w:val="0"/>
        <w:adjustRightInd w:val="0"/>
        <w:spacing w:line="400" w:lineRule="exact"/>
        <w:jc w:val="center"/>
        <w:rPr>
          <w:rFonts w:hint="eastAsia" w:ascii="仿宋" w:hAnsi="仿宋" w:eastAsia="仿宋" w:cs="仿宋"/>
          <w:bCs/>
          <w:color w:val="000000" w:themeColor="text1"/>
          <w:sz w:val="30"/>
          <w:szCs w:val="30"/>
          <w:highlight w:val="none"/>
          <w:lang w:val="zh-CN"/>
          <w14:textFill>
            <w14:solidFill>
              <w14:schemeClr w14:val="tx1"/>
            </w14:solidFill>
          </w14:textFill>
        </w:rPr>
      </w:pPr>
    </w:p>
    <w:p w14:paraId="5AC6279A">
      <w:pPr>
        <w:pStyle w:val="32"/>
        <w:rPr>
          <w:rFonts w:hint="eastAsia" w:ascii="仿宋" w:hAnsi="仿宋" w:eastAsia="仿宋" w:cs="仿宋"/>
          <w:color w:val="000000" w:themeColor="text1"/>
          <w:highlight w:val="none"/>
          <w14:textFill>
            <w14:solidFill>
              <w14:schemeClr w14:val="tx1"/>
            </w14:solidFill>
          </w14:textFill>
        </w:rPr>
      </w:pPr>
    </w:p>
    <w:p w14:paraId="1BE9C8C2">
      <w:pPr>
        <w:pStyle w:val="32"/>
        <w:rPr>
          <w:rFonts w:hint="eastAsia" w:ascii="仿宋" w:hAnsi="仿宋" w:eastAsia="仿宋" w:cs="仿宋"/>
          <w:color w:val="000000" w:themeColor="text1"/>
          <w:highlight w:val="none"/>
          <w14:textFill>
            <w14:solidFill>
              <w14:schemeClr w14:val="tx1"/>
            </w14:solidFill>
          </w14:textFill>
        </w:rPr>
      </w:pPr>
    </w:p>
    <w:p w14:paraId="0444B01E">
      <w:pPr>
        <w:pStyle w:val="32"/>
        <w:rPr>
          <w:rFonts w:hint="eastAsia" w:ascii="仿宋" w:hAnsi="仿宋" w:eastAsia="仿宋" w:cs="仿宋"/>
          <w:color w:val="000000" w:themeColor="text1"/>
          <w:highlight w:val="none"/>
          <w14:textFill>
            <w14:solidFill>
              <w14:schemeClr w14:val="tx1"/>
            </w14:solidFill>
          </w14:textFill>
        </w:rPr>
      </w:pPr>
    </w:p>
    <w:p w14:paraId="3B14DD90">
      <w:pPr>
        <w:keepNext w:val="0"/>
        <w:keepLines w:val="0"/>
        <w:pageBreakBefore w:val="0"/>
        <w:widowControl w:val="0"/>
        <w:kinsoku/>
        <w:wordWrap/>
        <w:overflowPunct/>
        <w:topLinePunct w:val="0"/>
        <w:autoSpaceDE/>
        <w:autoSpaceDN/>
        <w:bidi w:val="0"/>
        <w:adjustRightInd/>
        <w:spacing w:line="288" w:lineRule="auto"/>
        <w:jc w:val="both"/>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1</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w:t>
      </w:r>
      <w:r>
        <w:rPr>
          <w:rFonts w:hint="eastAsia" w:ascii="仿宋" w:hAnsi="仿宋" w:eastAsia="仿宋" w:cs="仿宋"/>
          <w:b/>
          <w:bCs/>
          <w:color w:val="000000" w:themeColor="text1"/>
          <w:sz w:val="24"/>
          <w:szCs w:val="24"/>
          <w:highlight w:val="none"/>
          <w14:textFill>
            <w14:solidFill>
              <w14:schemeClr w14:val="tx1"/>
            </w14:solidFill>
          </w14:textFill>
        </w:rPr>
        <w:t>符合参加政府采购活动应当具备的一般条件的承诺函</w:t>
      </w:r>
    </w:p>
    <w:p w14:paraId="70290091">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仿宋" w:hAnsi="仿宋" w:eastAsia="仿宋" w:cs="仿宋"/>
          <w:b/>
          <w:bCs/>
          <w:color w:val="000000" w:themeColor="text1"/>
          <w:sz w:val="24"/>
          <w:szCs w:val="24"/>
          <w:highlight w:val="none"/>
          <w14:textFill>
            <w14:solidFill>
              <w14:schemeClr w14:val="tx1"/>
            </w14:solidFill>
          </w14:textFill>
        </w:rPr>
      </w:pPr>
    </w:p>
    <w:p w14:paraId="309A5655">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符合参加政府采购活动应当具备的一般条件的承诺函</w:t>
      </w:r>
    </w:p>
    <w:p w14:paraId="7685F672">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仿宋" w:hAnsi="仿宋" w:eastAsia="仿宋" w:cs="仿宋"/>
          <w:bCs/>
          <w:color w:val="000000" w:themeColor="text1"/>
          <w:spacing w:val="-6"/>
          <w:sz w:val="24"/>
          <w:szCs w:val="24"/>
          <w:highlight w:val="none"/>
          <w:lang w:eastAsia="zh-CN"/>
          <w14:textFill>
            <w14:solidFill>
              <w14:schemeClr w14:val="tx1"/>
            </w14:solidFill>
          </w14:textFill>
        </w:rPr>
      </w:pPr>
    </w:p>
    <w:p w14:paraId="094B4845">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仿宋" w:hAnsi="仿宋" w:eastAsia="仿宋" w:cs="仿宋"/>
          <w:bCs/>
          <w:color w:val="000000" w:themeColor="text1"/>
          <w:spacing w:val="-6"/>
          <w:sz w:val="24"/>
          <w:szCs w:val="24"/>
          <w:highlight w:val="none"/>
          <w14:textFill>
            <w14:solidFill>
              <w14:schemeClr w14:val="tx1"/>
            </w14:solidFill>
          </w14:textFill>
        </w:rPr>
      </w:pPr>
      <w:r>
        <w:rPr>
          <w:rFonts w:hint="eastAsia" w:ascii="仿宋" w:hAnsi="仿宋" w:eastAsia="仿宋" w:cs="仿宋"/>
          <w:bCs/>
          <w:color w:val="000000" w:themeColor="text1"/>
          <w:spacing w:val="-6"/>
          <w:sz w:val="24"/>
          <w:szCs w:val="24"/>
          <w:highlight w:val="none"/>
          <w:lang w:eastAsia="zh-CN"/>
          <w14:textFill>
            <w14:solidFill>
              <w14:schemeClr w14:val="tx1"/>
            </w14:solidFill>
          </w14:textFill>
        </w:rPr>
        <w:t>衢州市柯城区农业农村局</w:t>
      </w:r>
      <w:r>
        <w:rPr>
          <w:rFonts w:hint="eastAsia" w:ascii="仿宋" w:hAnsi="仿宋" w:eastAsia="仿宋" w:cs="仿宋"/>
          <w:bCs/>
          <w:color w:val="000000" w:themeColor="text1"/>
          <w:spacing w:val="-6"/>
          <w:sz w:val="24"/>
          <w:szCs w:val="24"/>
          <w:highlight w:val="none"/>
          <w14:textFill>
            <w14:solidFill>
              <w14:schemeClr w14:val="tx1"/>
            </w14:solidFill>
          </w14:textFill>
        </w:rPr>
        <w:t>：</w:t>
      </w:r>
    </w:p>
    <w:p w14:paraId="07B3F238">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仿宋" w:hAnsi="仿宋" w:eastAsia="仿宋" w:cs="仿宋"/>
          <w:bCs/>
          <w:color w:val="000000" w:themeColor="text1"/>
          <w:spacing w:val="-6"/>
          <w:sz w:val="24"/>
          <w:szCs w:val="24"/>
          <w:highlight w:val="none"/>
          <w14:textFill>
            <w14:solidFill>
              <w14:schemeClr w14:val="tx1"/>
            </w14:solidFill>
          </w14:textFill>
        </w:rPr>
      </w:pPr>
      <w:r>
        <w:rPr>
          <w:rFonts w:hint="eastAsia" w:ascii="仿宋" w:hAnsi="仿宋" w:eastAsia="仿宋" w:cs="仿宋"/>
          <w:bCs/>
          <w:color w:val="000000" w:themeColor="text1"/>
          <w:spacing w:val="-6"/>
          <w:sz w:val="24"/>
          <w:szCs w:val="24"/>
          <w:highlight w:val="none"/>
          <w:lang w:eastAsia="zh-CN"/>
          <w14:textFill>
            <w14:solidFill>
              <w14:schemeClr w14:val="tx1"/>
            </w14:solidFill>
          </w14:textFill>
        </w:rPr>
        <w:t>科信联合工程咨询有限公司</w:t>
      </w:r>
      <w:r>
        <w:rPr>
          <w:rFonts w:hint="eastAsia" w:ascii="仿宋" w:hAnsi="仿宋" w:eastAsia="仿宋" w:cs="仿宋"/>
          <w:bCs/>
          <w:color w:val="000000" w:themeColor="text1"/>
          <w:spacing w:val="-6"/>
          <w:sz w:val="24"/>
          <w:szCs w:val="24"/>
          <w:highlight w:val="none"/>
          <w14:textFill>
            <w14:solidFill>
              <w14:schemeClr w14:val="tx1"/>
            </w14:solidFill>
          </w14:textFill>
        </w:rPr>
        <w:t>：</w:t>
      </w:r>
    </w:p>
    <w:p w14:paraId="7BEAB07A">
      <w:pPr>
        <w:keepNext w:val="0"/>
        <w:keepLines w:val="0"/>
        <w:pageBreakBefore w:val="0"/>
        <w:widowControl w:val="0"/>
        <w:kinsoku/>
        <w:wordWrap/>
        <w:overflowPunct/>
        <w:topLinePunct w:val="0"/>
        <w:autoSpaceDE/>
        <w:autoSpaceDN/>
        <w:bidi w:val="0"/>
        <w:adjustRightInd/>
        <w:snapToGrid w:val="0"/>
        <w:spacing w:line="288" w:lineRule="auto"/>
        <w:ind w:firstLine="456" w:firstLineChars="200"/>
        <w:textAlignment w:val="auto"/>
        <w:rPr>
          <w:rFonts w:hint="eastAsia" w:ascii="仿宋" w:hAnsi="仿宋" w:eastAsia="仿宋" w:cs="仿宋"/>
          <w:bCs/>
          <w:color w:val="000000" w:themeColor="text1"/>
          <w:spacing w:val="-6"/>
          <w:sz w:val="24"/>
          <w:szCs w:val="24"/>
          <w:highlight w:val="none"/>
          <w14:textFill>
            <w14:solidFill>
              <w14:schemeClr w14:val="tx1"/>
            </w14:solidFill>
          </w14:textFill>
        </w:rPr>
      </w:pPr>
      <w:r>
        <w:rPr>
          <w:rFonts w:hint="eastAsia" w:ascii="仿宋" w:hAnsi="仿宋" w:eastAsia="仿宋" w:cs="仿宋"/>
          <w:bCs/>
          <w:color w:val="000000" w:themeColor="text1"/>
          <w:spacing w:val="-6"/>
          <w:sz w:val="24"/>
          <w:szCs w:val="24"/>
          <w:highlight w:val="none"/>
          <w14:textFill>
            <w14:solidFill>
              <w14:schemeClr w14:val="tx1"/>
            </w14:solidFill>
          </w14:textFill>
        </w:rPr>
        <w:t>我方参与</w:t>
      </w:r>
      <w:r>
        <w:rPr>
          <w:rFonts w:hint="eastAsia" w:ascii="仿宋" w:hAnsi="仿宋" w:eastAsia="仿宋" w:cs="仿宋"/>
          <w:bCs/>
          <w:color w:val="000000" w:themeColor="text1"/>
          <w:spacing w:val="-6"/>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lang w:eastAsia="zh-CN"/>
          <w14:textFill>
            <w14:solidFill>
              <w14:schemeClr w14:val="tx1"/>
            </w14:solidFill>
          </w14:textFill>
        </w:rPr>
        <w:t>现代新农人培育中心智能化设备采购项目</w:t>
      </w:r>
      <w:r>
        <w:rPr>
          <w:rFonts w:hint="eastAsia" w:ascii="仿宋" w:hAnsi="仿宋" w:eastAsia="仿宋" w:cs="仿宋"/>
          <w:color w:val="000000" w:themeColor="text1"/>
          <w:kern w:val="0"/>
          <w:sz w:val="24"/>
          <w:szCs w:val="24"/>
          <w:highlight w:val="none"/>
          <w:u w:val="single"/>
          <w14:textFill>
            <w14:solidFill>
              <w14:schemeClr w14:val="tx1"/>
            </w14:solidFill>
          </w14:textFill>
        </w:rPr>
        <w:t>（项目编号:</w:t>
      </w:r>
      <w:r>
        <w:rPr>
          <w:rFonts w:hint="eastAsia" w:ascii="仿宋" w:hAnsi="仿宋" w:eastAsia="仿宋" w:cs="仿宋"/>
          <w:color w:val="000000" w:themeColor="text1"/>
          <w:kern w:val="0"/>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w:t>
      </w:r>
      <w:r>
        <w:rPr>
          <w:rFonts w:hint="eastAsia" w:ascii="仿宋" w:hAnsi="仿宋" w:eastAsia="仿宋" w:cs="仿宋"/>
          <w:bCs/>
          <w:color w:val="000000" w:themeColor="text1"/>
          <w:spacing w:val="-6"/>
          <w:sz w:val="24"/>
          <w:szCs w:val="24"/>
          <w:highlight w:val="none"/>
          <w14:textFill>
            <w14:solidFill>
              <w14:schemeClr w14:val="tx1"/>
            </w14:solidFill>
          </w14:textFill>
        </w:rPr>
        <w:t>政府采购活动，郑重承诺：</w:t>
      </w:r>
    </w:p>
    <w:p w14:paraId="0C8F9FC0">
      <w:pPr>
        <w:keepNext w:val="0"/>
        <w:keepLines w:val="0"/>
        <w:pageBreakBefore w:val="0"/>
        <w:widowControl w:val="0"/>
        <w:kinsoku/>
        <w:wordWrap/>
        <w:overflowPunct/>
        <w:topLinePunct w:val="0"/>
        <w:autoSpaceDE/>
        <w:autoSpaceDN/>
        <w:bidi w:val="0"/>
        <w:adjustRightInd/>
        <w:snapToGrid w:val="0"/>
        <w:spacing w:line="288" w:lineRule="auto"/>
        <w:ind w:firstLine="342" w:firstLineChars="150"/>
        <w:textAlignment w:val="auto"/>
        <w:rPr>
          <w:rFonts w:hint="eastAsia" w:ascii="仿宋" w:hAnsi="仿宋" w:eastAsia="仿宋" w:cs="仿宋"/>
          <w:bCs/>
          <w:color w:val="000000" w:themeColor="text1"/>
          <w:spacing w:val="-6"/>
          <w:sz w:val="24"/>
          <w:szCs w:val="24"/>
          <w:highlight w:val="none"/>
          <w14:textFill>
            <w14:solidFill>
              <w14:schemeClr w14:val="tx1"/>
            </w14:solidFill>
          </w14:textFill>
        </w:rPr>
      </w:pPr>
      <w:r>
        <w:rPr>
          <w:rFonts w:hint="eastAsia" w:ascii="仿宋" w:hAnsi="仿宋" w:eastAsia="仿宋" w:cs="仿宋"/>
          <w:bCs/>
          <w:color w:val="000000" w:themeColor="text1"/>
          <w:spacing w:val="-6"/>
          <w:sz w:val="24"/>
          <w:szCs w:val="24"/>
          <w:highlight w:val="none"/>
          <w14:textFill>
            <w14:solidFill>
              <w14:schemeClr w14:val="tx1"/>
            </w14:solidFill>
          </w14:textFill>
        </w:rPr>
        <w:t>（一）具备《中华人民共和国政府采购法》第二十二条第一款规定的条件：</w:t>
      </w:r>
    </w:p>
    <w:p w14:paraId="398071CF">
      <w:pPr>
        <w:keepNext w:val="0"/>
        <w:keepLines w:val="0"/>
        <w:pageBreakBefore w:val="0"/>
        <w:widowControl w:val="0"/>
        <w:kinsoku/>
        <w:wordWrap/>
        <w:overflowPunct/>
        <w:topLinePunct w:val="0"/>
        <w:autoSpaceDE/>
        <w:autoSpaceDN/>
        <w:bidi w:val="0"/>
        <w:adjustRightInd/>
        <w:snapToGrid w:val="0"/>
        <w:spacing w:line="288" w:lineRule="auto"/>
        <w:ind w:firstLine="456" w:firstLineChars="200"/>
        <w:textAlignment w:val="auto"/>
        <w:rPr>
          <w:rFonts w:hint="eastAsia" w:ascii="仿宋" w:hAnsi="仿宋" w:eastAsia="仿宋" w:cs="仿宋"/>
          <w:bCs/>
          <w:color w:val="000000" w:themeColor="text1"/>
          <w:spacing w:val="-6"/>
          <w:sz w:val="24"/>
          <w:szCs w:val="24"/>
          <w:highlight w:val="none"/>
          <w14:textFill>
            <w14:solidFill>
              <w14:schemeClr w14:val="tx1"/>
            </w14:solidFill>
          </w14:textFill>
        </w:rPr>
      </w:pPr>
      <w:r>
        <w:rPr>
          <w:rFonts w:hint="eastAsia" w:ascii="仿宋" w:hAnsi="仿宋" w:eastAsia="仿宋" w:cs="仿宋"/>
          <w:bCs/>
          <w:color w:val="000000" w:themeColor="text1"/>
          <w:spacing w:val="-6"/>
          <w:sz w:val="24"/>
          <w:szCs w:val="24"/>
          <w:highlight w:val="none"/>
          <w14:textFill>
            <w14:solidFill>
              <w14:schemeClr w14:val="tx1"/>
            </w14:solidFill>
          </w14:textFill>
        </w:rPr>
        <w:t>1</w:t>
      </w:r>
      <w:r>
        <w:rPr>
          <w:rFonts w:hint="eastAsia" w:ascii="仿宋" w:hAnsi="仿宋" w:eastAsia="仿宋" w:cs="仿宋"/>
          <w:bCs/>
          <w:color w:val="000000" w:themeColor="text1"/>
          <w:spacing w:val="-6"/>
          <w:sz w:val="24"/>
          <w:szCs w:val="24"/>
          <w:highlight w:val="none"/>
          <w:lang w:val="en-US" w:eastAsia="zh-CN"/>
          <w14:textFill>
            <w14:solidFill>
              <w14:schemeClr w14:val="tx1"/>
            </w14:solidFill>
          </w14:textFill>
        </w:rPr>
        <w:t>.</w:t>
      </w:r>
      <w:r>
        <w:rPr>
          <w:rFonts w:hint="eastAsia" w:ascii="仿宋" w:hAnsi="仿宋" w:eastAsia="仿宋" w:cs="仿宋"/>
          <w:bCs/>
          <w:color w:val="000000" w:themeColor="text1"/>
          <w:spacing w:val="-6"/>
          <w:sz w:val="24"/>
          <w:szCs w:val="24"/>
          <w:highlight w:val="none"/>
          <w14:textFill>
            <w14:solidFill>
              <w14:schemeClr w14:val="tx1"/>
            </w14:solidFill>
          </w14:textFill>
        </w:rPr>
        <w:t>具有独立承担民事责任的能力；</w:t>
      </w:r>
    </w:p>
    <w:p w14:paraId="12A8D3C1">
      <w:pPr>
        <w:keepNext w:val="0"/>
        <w:keepLines w:val="0"/>
        <w:pageBreakBefore w:val="0"/>
        <w:widowControl w:val="0"/>
        <w:kinsoku/>
        <w:wordWrap/>
        <w:overflowPunct/>
        <w:topLinePunct w:val="0"/>
        <w:autoSpaceDE/>
        <w:autoSpaceDN/>
        <w:bidi w:val="0"/>
        <w:adjustRightInd/>
        <w:snapToGrid w:val="0"/>
        <w:spacing w:line="288" w:lineRule="auto"/>
        <w:ind w:firstLine="456" w:firstLineChars="200"/>
        <w:textAlignment w:val="auto"/>
        <w:rPr>
          <w:rFonts w:hint="eastAsia" w:ascii="仿宋" w:hAnsi="仿宋" w:eastAsia="仿宋" w:cs="仿宋"/>
          <w:bCs/>
          <w:color w:val="000000" w:themeColor="text1"/>
          <w:spacing w:val="-6"/>
          <w:sz w:val="24"/>
          <w:szCs w:val="24"/>
          <w:highlight w:val="none"/>
          <w14:textFill>
            <w14:solidFill>
              <w14:schemeClr w14:val="tx1"/>
            </w14:solidFill>
          </w14:textFill>
        </w:rPr>
      </w:pPr>
      <w:r>
        <w:rPr>
          <w:rFonts w:hint="eastAsia" w:ascii="仿宋" w:hAnsi="仿宋" w:eastAsia="仿宋" w:cs="仿宋"/>
          <w:bCs/>
          <w:color w:val="000000" w:themeColor="text1"/>
          <w:spacing w:val="-6"/>
          <w:sz w:val="24"/>
          <w:szCs w:val="24"/>
          <w:highlight w:val="none"/>
          <w14:textFill>
            <w14:solidFill>
              <w14:schemeClr w14:val="tx1"/>
            </w14:solidFill>
          </w14:textFill>
        </w:rPr>
        <w:t>2</w:t>
      </w:r>
      <w:r>
        <w:rPr>
          <w:rFonts w:hint="eastAsia" w:ascii="仿宋" w:hAnsi="仿宋" w:eastAsia="仿宋" w:cs="仿宋"/>
          <w:bCs/>
          <w:color w:val="000000" w:themeColor="text1"/>
          <w:spacing w:val="-6"/>
          <w:sz w:val="24"/>
          <w:szCs w:val="24"/>
          <w:highlight w:val="none"/>
          <w:lang w:val="en-US" w:eastAsia="zh-CN"/>
          <w14:textFill>
            <w14:solidFill>
              <w14:schemeClr w14:val="tx1"/>
            </w14:solidFill>
          </w14:textFill>
        </w:rPr>
        <w:t>.</w:t>
      </w:r>
      <w:r>
        <w:rPr>
          <w:rFonts w:hint="eastAsia" w:ascii="仿宋" w:hAnsi="仿宋" w:eastAsia="仿宋" w:cs="仿宋"/>
          <w:bCs/>
          <w:color w:val="000000" w:themeColor="text1"/>
          <w:spacing w:val="-6"/>
          <w:sz w:val="24"/>
          <w:szCs w:val="24"/>
          <w:highlight w:val="none"/>
          <w14:textFill>
            <w14:solidFill>
              <w14:schemeClr w14:val="tx1"/>
            </w14:solidFill>
          </w14:textFill>
        </w:rPr>
        <w:t xml:space="preserve">具有良好的商业信誉和健全的财务会计制度； </w:t>
      </w:r>
    </w:p>
    <w:p w14:paraId="3C67C177">
      <w:pPr>
        <w:keepNext w:val="0"/>
        <w:keepLines w:val="0"/>
        <w:pageBreakBefore w:val="0"/>
        <w:widowControl w:val="0"/>
        <w:kinsoku/>
        <w:wordWrap/>
        <w:overflowPunct/>
        <w:topLinePunct w:val="0"/>
        <w:autoSpaceDE/>
        <w:autoSpaceDN/>
        <w:bidi w:val="0"/>
        <w:adjustRightInd/>
        <w:snapToGrid w:val="0"/>
        <w:spacing w:line="288" w:lineRule="auto"/>
        <w:ind w:firstLine="456" w:firstLineChars="200"/>
        <w:textAlignment w:val="auto"/>
        <w:rPr>
          <w:rFonts w:hint="eastAsia" w:ascii="仿宋" w:hAnsi="仿宋" w:eastAsia="仿宋" w:cs="仿宋"/>
          <w:bCs/>
          <w:color w:val="000000" w:themeColor="text1"/>
          <w:spacing w:val="-6"/>
          <w:sz w:val="24"/>
          <w:szCs w:val="24"/>
          <w:highlight w:val="none"/>
          <w14:textFill>
            <w14:solidFill>
              <w14:schemeClr w14:val="tx1"/>
            </w14:solidFill>
          </w14:textFill>
        </w:rPr>
      </w:pPr>
      <w:r>
        <w:rPr>
          <w:rFonts w:hint="eastAsia" w:ascii="仿宋" w:hAnsi="仿宋" w:eastAsia="仿宋" w:cs="仿宋"/>
          <w:bCs/>
          <w:color w:val="000000" w:themeColor="text1"/>
          <w:spacing w:val="-6"/>
          <w:sz w:val="24"/>
          <w:szCs w:val="24"/>
          <w:highlight w:val="none"/>
          <w14:textFill>
            <w14:solidFill>
              <w14:schemeClr w14:val="tx1"/>
            </w14:solidFill>
          </w14:textFill>
        </w:rPr>
        <w:t>3</w:t>
      </w:r>
      <w:r>
        <w:rPr>
          <w:rFonts w:hint="eastAsia" w:ascii="仿宋" w:hAnsi="仿宋" w:eastAsia="仿宋" w:cs="仿宋"/>
          <w:bCs/>
          <w:color w:val="000000" w:themeColor="text1"/>
          <w:spacing w:val="-6"/>
          <w:sz w:val="24"/>
          <w:szCs w:val="24"/>
          <w:highlight w:val="none"/>
          <w:lang w:val="en-US" w:eastAsia="zh-CN"/>
          <w14:textFill>
            <w14:solidFill>
              <w14:schemeClr w14:val="tx1"/>
            </w14:solidFill>
          </w14:textFill>
        </w:rPr>
        <w:t>.</w:t>
      </w:r>
      <w:r>
        <w:rPr>
          <w:rFonts w:hint="eastAsia" w:ascii="仿宋" w:hAnsi="仿宋" w:eastAsia="仿宋" w:cs="仿宋"/>
          <w:bCs/>
          <w:color w:val="000000" w:themeColor="text1"/>
          <w:spacing w:val="-6"/>
          <w:sz w:val="24"/>
          <w:szCs w:val="24"/>
          <w:highlight w:val="none"/>
          <w14:textFill>
            <w14:solidFill>
              <w14:schemeClr w14:val="tx1"/>
            </w14:solidFill>
          </w14:textFill>
        </w:rPr>
        <w:t>具有履行合同所必需的设备和专业技术能力；</w:t>
      </w:r>
    </w:p>
    <w:p w14:paraId="6C462280">
      <w:pPr>
        <w:keepNext w:val="0"/>
        <w:keepLines w:val="0"/>
        <w:pageBreakBefore w:val="0"/>
        <w:widowControl w:val="0"/>
        <w:kinsoku/>
        <w:wordWrap/>
        <w:overflowPunct/>
        <w:topLinePunct w:val="0"/>
        <w:autoSpaceDE/>
        <w:autoSpaceDN/>
        <w:bidi w:val="0"/>
        <w:adjustRightInd/>
        <w:snapToGrid w:val="0"/>
        <w:spacing w:line="288" w:lineRule="auto"/>
        <w:ind w:firstLine="456" w:firstLineChars="200"/>
        <w:textAlignment w:val="auto"/>
        <w:rPr>
          <w:rFonts w:hint="eastAsia" w:ascii="仿宋" w:hAnsi="仿宋" w:eastAsia="仿宋" w:cs="仿宋"/>
          <w:bCs/>
          <w:color w:val="000000" w:themeColor="text1"/>
          <w:spacing w:val="-6"/>
          <w:sz w:val="24"/>
          <w:szCs w:val="24"/>
          <w:highlight w:val="none"/>
          <w14:textFill>
            <w14:solidFill>
              <w14:schemeClr w14:val="tx1"/>
            </w14:solidFill>
          </w14:textFill>
        </w:rPr>
      </w:pPr>
      <w:r>
        <w:rPr>
          <w:rFonts w:hint="eastAsia" w:ascii="仿宋" w:hAnsi="仿宋" w:eastAsia="仿宋" w:cs="仿宋"/>
          <w:bCs/>
          <w:color w:val="000000" w:themeColor="text1"/>
          <w:spacing w:val="-6"/>
          <w:sz w:val="24"/>
          <w:szCs w:val="24"/>
          <w:highlight w:val="none"/>
          <w14:textFill>
            <w14:solidFill>
              <w14:schemeClr w14:val="tx1"/>
            </w14:solidFill>
          </w14:textFill>
        </w:rPr>
        <w:t>4</w:t>
      </w:r>
      <w:r>
        <w:rPr>
          <w:rFonts w:hint="eastAsia" w:ascii="仿宋" w:hAnsi="仿宋" w:eastAsia="仿宋" w:cs="仿宋"/>
          <w:bCs/>
          <w:color w:val="000000" w:themeColor="text1"/>
          <w:spacing w:val="-6"/>
          <w:sz w:val="24"/>
          <w:szCs w:val="24"/>
          <w:highlight w:val="none"/>
          <w:lang w:val="en-US" w:eastAsia="zh-CN"/>
          <w14:textFill>
            <w14:solidFill>
              <w14:schemeClr w14:val="tx1"/>
            </w14:solidFill>
          </w14:textFill>
        </w:rPr>
        <w:t>.</w:t>
      </w:r>
      <w:r>
        <w:rPr>
          <w:rFonts w:hint="eastAsia" w:ascii="仿宋" w:hAnsi="仿宋" w:eastAsia="仿宋" w:cs="仿宋"/>
          <w:bCs/>
          <w:color w:val="000000" w:themeColor="text1"/>
          <w:spacing w:val="-6"/>
          <w:sz w:val="24"/>
          <w:szCs w:val="24"/>
          <w:highlight w:val="none"/>
          <w14:textFill>
            <w14:solidFill>
              <w14:schemeClr w14:val="tx1"/>
            </w14:solidFill>
          </w14:textFill>
        </w:rPr>
        <w:t>有依法缴纳税收和社会保障资金的良好记录；</w:t>
      </w:r>
    </w:p>
    <w:p w14:paraId="170EB8AE">
      <w:pPr>
        <w:keepNext w:val="0"/>
        <w:keepLines w:val="0"/>
        <w:pageBreakBefore w:val="0"/>
        <w:widowControl w:val="0"/>
        <w:kinsoku/>
        <w:wordWrap/>
        <w:overflowPunct/>
        <w:topLinePunct w:val="0"/>
        <w:autoSpaceDE/>
        <w:autoSpaceDN/>
        <w:bidi w:val="0"/>
        <w:adjustRightInd/>
        <w:snapToGrid w:val="0"/>
        <w:spacing w:line="288" w:lineRule="auto"/>
        <w:ind w:firstLine="456" w:firstLineChars="200"/>
        <w:textAlignment w:val="auto"/>
        <w:rPr>
          <w:rFonts w:hint="eastAsia" w:ascii="仿宋" w:hAnsi="仿宋" w:eastAsia="仿宋" w:cs="仿宋"/>
          <w:bCs/>
          <w:color w:val="000000" w:themeColor="text1"/>
          <w:spacing w:val="-6"/>
          <w:sz w:val="24"/>
          <w:szCs w:val="24"/>
          <w:highlight w:val="none"/>
          <w14:textFill>
            <w14:solidFill>
              <w14:schemeClr w14:val="tx1"/>
            </w14:solidFill>
          </w14:textFill>
        </w:rPr>
      </w:pPr>
      <w:r>
        <w:rPr>
          <w:rFonts w:hint="eastAsia" w:ascii="仿宋" w:hAnsi="仿宋" w:eastAsia="仿宋" w:cs="仿宋"/>
          <w:bCs/>
          <w:color w:val="000000" w:themeColor="text1"/>
          <w:spacing w:val="-6"/>
          <w:sz w:val="24"/>
          <w:szCs w:val="24"/>
          <w:highlight w:val="none"/>
          <w14:textFill>
            <w14:solidFill>
              <w14:schemeClr w14:val="tx1"/>
            </w14:solidFill>
          </w14:textFill>
        </w:rPr>
        <w:t>5</w:t>
      </w:r>
      <w:r>
        <w:rPr>
          <w:rFonts w:hint="eastAsia" w:ascii="仿宋" w:hAnsi="仿宋" w:eastAsia="仿宋" w:cs="仿宋"/>
          <w:bCs/>
          <w:color w:val="000000" w:themeColor="text1"/>
          <w:spacing w:val="-6"/>
          <w:sz w:val="24"/>
          <w:szCs w:val="24"/>
          <w:highlight w:val="none"/>
          <w:lang w:val="en-US" w:eastAsia="zh-CN"/>
          <w14:textFill>
            <w14:solidFill>
              <w14:schemeClr w14:val="tx1"/>
            </w14:solidFill>
          </w14:textFill>
        </w:rPr>
        <w:t>.</w:t>
      </w:r>
      <w:r>
        <w:rPr>
          <w:rFonts w:hint="eastAsia" w:ascii="仿宋" w:hAnsi="仿宋" w:eastAsia="仿宋" w:cs="仿宋"/>
          <w:bCs/>
          <w:color w:val="000000" w:themeColor="text1"/>
          <w:spacing w:val="-6"/>
          <w:sz w:val="24"/>
          <w:szCs w:val="24"/>
          <w:highlight w:val="none"/>
          <w14:textFill>
            <w14:solidFill>
              <w14:schemeClr w14:val="tx1"/>
            </w14:solidFill>
          </w14:textFill>
        </w:rPr>
        <w:t>参加政府采购活动前三年内，在经营活动中没有重大违法记录；</w:t>
      </w:r>
    </w:p>
    <w:p w14:paraId="06C29D50">
      <w:pPr>
        <w:keepNext w:val="0"/>
        <w:keepLines w:val="0"/>
        <w:pageBreakBefore w:val="0"/>
        <w:widowControl w:val="0"/>
        <w:kinsoku/>
        <w:wordWrap/>
        <w:overflowPunct/>
        <w:topLinePunct w:val="0"/>
        <w:autoSpaceDE/>
        <w:autoSpaceDN/>
        <w:bidi w:val="0"/>
        <w:adjustRightInd/>
        <w:snapToGrid w:val="0"/>
        <w:spacing w:line="288" w:lineRule="auto"/>
        <w:ind w:firstLine="456" w:firstLineChars="200"/>
        <w:textAlignment w:val="auto"/>
        <w:rPr>
          <w:rFonts w:hint="eastAsia" w:ascii="仿宋" w:hAnsi="仿宋" w:eastAsia="仿宋" w:cs="仿宋"/>
          <w:bCs/>
          <w:color w:val="000000" w:themeColor="text1"/>
          <w:spacing w:val="-6"/>
          <w:sz w:val="24"/>
          <w:szCs w:val="24"/>
          <w:highlight w:val="none"/>
          <w14:textFill>
            <w14:solidFill>
              <w14:schemeClr w14:val="tx1"/>
            </w14:solidFill>
          </w14:textFill>
        </w:rPr>
      </w:pPr>
      <w:r>
        <w:rPr>
          <w:rFonts w:hint="eastAsia" w:ascii="仿宋" w:hAnsi="仿宋" w:eastAsia="仿宋" w:cs="仿宋"/>
          <w:bCs/>
          <w:color w:val="000000" w:themeColor="text1"/>
          <w:spacing w:val="-6"/>
          <w:sz w:val="24"/>
          <w:szCs w:val="24"/>
          <w:highlight w:val="none"/>
          <w14:textFill>
            <w14:solidFill>
              <w14:schemeClr w14:val="tx1"/>
            </w14:solidFill>
          </w14:textFill>
        </w:rPr>
        <w:t>6</w:t>
      </w:r>
      <w:r>
        <w:rPr>
          <w:rFonts w:hint="eastAsia" w:ascii="仿宋" w:hAnsi="仿宋" w:eastAsia="仿宋" w:cs="仿宋"/>
          <w:bCs/>
          <w:color w:val="000000" w:themeColor="text1"/>
          <w:spacing w:val="-6"/>
          <w:sz w:val="24"/>
          <w:szCs w:val="24"/>
          <w:highlight w:val="none"/>
          <w:lang w:val="en-US" w:eastAsia="zh-CN"/>
          <w14:textFill>
            <w14:solidFill>
              <w14:schemeClr w14:val="tx1"/>
            </w14:solidFill>
          </w14:textFill>
        </w:rPr>
        <w:t>.</w:t>
      </w:r>
      <w:r>
        <w:rPr>
          <w:rFonts w:hint="eastAsia" w:ascii="仿宋" w:hAnsi="仿宋" w:eastAsia="仿宋" w:cs="仿宋"/>
          <w:bCs/>
          <w:color w:val="000000" w:themeColor="text1"/>
          <w:spacing w:val="-6"/>
          <w:sz w:val="24"/>
          <w:szCs w:val="24"/>
          <w:highlight w:val="none"/>
          <w14:textFill>
            <w14:solidFill>
              <w14:schemeClr w14:val="tx1"/>
            </w14:solidFill>
          </w14:textFill>
        </w:rPr>
        <w:t>具有法律、行政法规规定的其他条件。</w:t>
      </w:r>
    </w:p>
    <w:p w14:paraId="70D42921">
      <w:pPr>
        <w:keepNext w:val="0"/>
        <w:keepLines w:val="0"/>
        <w:pageBreakBefore w:val="0"/>
        <w:widowControl w:val="0"/>
        <w:kinsoku/>
        <w:wordWrap/>
        <w:overflowPunct/>
        <w:topLinePunct w:val="0"/>
        <w:autoSpaceDE/>
        <w:autoSpaceDN/>
        <w:bidi w:val="0"/>
        <w:adjustRightInd/>
        <w:snapToGrid w:val="0"/>
        <w:spacing w:line="288" w:lineRule="auto"/>
        <w:ind w:firstLine="456" w:firstLineChars="200"/>
        <w:textAlignment w:val="auto"/>
        <w:rPr>
          <w:rFonts w:hint="eastAsia" w:ascii="仿宋" w:hAnsi="仿宋" w:eastAsia="仿宋" w:cs="仿宋"/>
          <w:bCs/>
          <w:color w:val="000000" w:themeColor="text1"/>
          <w:spacing w:val="-6"/>
          <w:sz w:val="24"/>
          <w:szCs w:val="24"/>
          <w:highlight w:val="none"/>
          <w14:textFill>
            <w14:solidFill>
              <w14:schemeClr w14:val="tx1"/>
            </w14:solidFill>
          </w14:textFill>
        </w:rPr>
      </w:pPr>
      <w:r>
        <w:rPr>
          <w:rFonts w:hint="eastAsia" w:ascii="仿宋" w:hAnsi="仿宋" w:eastAsia="仿宋" w:cs="仿宋"/>
          <w:bCs/>
          <w:color w:val="000000" w:themeColor="text1"/>
          <w:spacing w:val="-6"/>
          <w:sz w:val="24"/>
          <w:szCs w:val="24"/>
          <w:highlight w:val="none"/>
          <w14:textFill>
            <w14:solidFill>
              <w14:schemeClr w14:val="tx1"/>
            </w14:solidFill>
          </w14:textFill>
        </w:rPr>
        <w:t>（二）</w:t>
      </w:r>
      <w:r>
        <w:rPr>
          <w:rFonts w:hint="eastAsia" w:ascii="仿宋" w:hAnsi="仿宋" w:eastAsia="仿宋" w:cs="仿宋"/>
          <w:color w:val="000000" w:themeColor="text1"/>
          <w:sz w:val="24"/>
          <w:szCs w:val="24"/>
          <w:highlight w:val="none"/>
          <w14:textFill>
            <w14:solidFill>
              <w14:schemeClr w14:val="tx1"/>
            </w14:solidFill>
          </w14:textFill>
        </w:rPr>
        <w:t>未被“信用中国”（www.creditchina.gov.cn)、中国政府采购网（www.ccgp.gov.cn）列入失信被执行人、重大税收违法案件当事人名单、政府采购严重违法失信行为记录名单</w:t>
      </w:r>
      <w:r>
        <w:rPr>
          <w:rFonts w:hint="eastAsia" w:ascii="仿宋" w:hAnsi="仿宋" w:eastAsia="仿宋" w:cs="仿宋"/>
          <w:bCs/>
          <w:color w:val="000000" w:themeColor="text1"/>
          <w:spacing w:val="-6"/>
          <w:sz w:val="24"/>
          <w:szCs w:val="24"/>
          <w:highlight w:val="none"/>
          <w14:textFill>
            <w14:solidFill>
              <w14:schemeClr w14:val="tx1"/>
            </w14:solidFill>
          </w14:textFill>
        </w:rPr>
        <w:t>。</w:t>
      </w:r>
    </w:p>
    <w:p w14:paraId="1125E672">
      <w:pPr>
        <w:keepNext w:val="0"/>
        <w:keepLines w:val="0"/>
        <w:pageBreakBefore w:val="0"/>
        <w:widowControl w:val="0"/>
        <w:kinsoku/>
        <w:wordWrap/>
        <w:overflowPunct/>
        <w:topLinePunct w:val="0"/>
        <w:autoSpaceDE/>
        <w:autoSpaceDN/>
        <w:bidi w:val="0"/>
        <w:adjustRightInd/>
        <w:snapToGrid w:val="0"/>
        <w:spacing w:line="288" w:lineRule="auto"/>
        <w:ind w:firstLine="456" w:firstLineChars="200"/>
        <w:textAlignment w:val="auto"/>
        <w:rPr>
          <w:rFonts w:hint="eastAsia" w:ascii="仿宋" w:hAnsi="仿宋" w:eastAsia="仿宋" w:cs="仿宋"/>
          <w:bCs/>
          <w:color w:val="000000" w:themeColor="text1"/>
          <w:spacing w:val="-6"/>
          <w:sz w:val="24"/>
          <w:szCs w:val="24"/>
          <w:highlight w:val="none"/>
          <w14:textFill>
            <w14:solidFill>
              <w14:schemeClr w14:val="tx1"/>
            </w14:solidFill>
          </w14:textFill>
        </w:rPr>
      </w:pPr>
      <w:r>
        <w:rPr>
          <w:rFonts w:hint="eastAsia" w:ascii="仿宋" w:hAnsi="仿宋" w:eastAsia="仿宋" w:cs="仿宋"/>
          <w:bCs/>
          <w:color w:val="000000" w:themeColor="text1"/>
          <w:spacing w:val="-6"/>
          <w:sz w:val="24"/>
          <w:szCs w:val="24"/>
          <w:highlight w:val="none"/>
          <w14:textFill>
            <w14:solidFill>
              <w14:schemeClr w14:val="tx1"/>
            </w14:solidFill>
          </w14:textFill>
        </w:rPr>
        <w:t>（三）不存在以下情况：</w:t>
      </w:r>
    </w:p>
    <w:p w14:paraId="0D23FA95">
      <w:pPr>
        <w:keepNext w:val="0"/>
        <w:keepLines w:val="0"/>
        <w:pageBreakBefore w:val="0"/>
        <w:widowControl w:val="0"/>
        <w:kinsoku/>
        <w:wordWrap/>
        <w:overflowPunct/>
        <w:topLinePunct w:val="0"/>
        <w:autoSpaceDE/>
        <w:autoSpaceDN/>
        <w:bidi w:val="0"/>
        <w:adjustRightInd/>
        <w:snapToGrid w:val="0"/>
        <w:spacing w:line="288" w:lineRule="auto"/>
        <w:ind w:firstLine="456" w:firstLineChars="200"/>
        <w:textAlignment w:val="auto"/>
        <w:rPr>
          <w:rFonts w:hint="eastAsia" w:ascii="仿宋" w:hAnsi="仿宋" w:eastAsia="仿宋" w:cs="仿宋"/>
          <w:bCs/>
          <w:color w:val="000000" w:themeColor="text1"/>
          <w:spacing w:val="-6"/>
          <w:sz w:val="24"/>
          <w:szCs w:val="24"/>
          <w:highlight w:val="none"/>
          <w14:textFill>
            <w14:solidFill>
              <w14:schemeClr w14:val="tx1"/>
            </w14:solidFill>
          </w14:textFill>
        </w:rPr>
      </w:pPr>
      <w:r>
        <w:rPr>
          <w:rFonts w:hint="eastAsia" w:ascii="仿宋" w:hAnsi="仿宋" w:eastAsia="仿宋" w:cs="仿宋"/>
          <w:bCs/>
          <w:color w:val="000000" w:themeColor="text1"/>
          <w:spacing w:val="-6"/>
          <w:sz w:val="24"/>
          <w:szCs w:val="24"/>
          <w:highlight w:val="none"/>
          <w14:textFill>
            <w14:solidFill>
              <w14:schemeClr w14:val="tx1"/>
            </w14:solidFill>
          </w14:textFill>
        </w:rPr>
        <w:t>1</w:t>
      </w:r>
      <w:r>
        <w:rPr>
          <w:rFonts w:hint="eastAsia" w:ascii="仿宋" w:hAnsi="仿宋" w:eastAsia="仿宋" w:cs="仿宋"/>
          <w:bCs/>
          <w:color w:val="000000" w:themeColor="text1"/>
          <w:spacing w:val="-6"/>
          <w:sz w:val="24"/>
          <w:szCs w:val="24"/>
          <w:highlight w:val="none"/>
          <w:lang w:val="en-US" w:eastAsia="zh-CN"/>
          <w14:textFill>
            <w14:solidFill>
              <w14:schemeClr w14:val="tx1"/>
            </w14:solidFill>
          </w14:textFill>
        </w:rPr>
        <w:t>.</w:t>
      </w:r>
      <w:r>
        <w:rPr>
          <w:rFonts w:hint="eastAsia" w:ascii="仿宋" w:hAnsi="仿宋" w:eastAsia="仿宋" w:cs="仿宋"/>
          <w:bCs/>
          <w:color w:val="000000" w:themeColor="text1"/>
          <w:spacing w:val="-6"/>
          <w:sz w:val="24"/>
          <w:szCs w:val="24"/>
          <w:highlight w:val="none"/>
          <w14:textFill>
            <w14:solidFill>
              <w14:schemeClr w14:val="tx1"/>
            </w14:solidFill>
          </w14:textFill>
        </w:rPr>
        <w:t>单位负责人为同一人或者存在直接控股、管理关系的不同供应商参加同一合同项下的政府采购活动的；</w:t>
      </w:r>
    </w:p>
    <w:p w14:paraId="07254FFF">
      <w:pPr>
        <w:keepNext w:val="0"/>
        <w:keepLines w:val="0"/>
        <w:pageBreakBefore w:val="0"/>
        <w:widowControl w:val="0"/>
        <w:kinsoku/>
        <w:wordWrap/>
        <w:overflowPunct/>
        <w:topLinePunct w:val="0"/>
        <w:autoSpaceDE/>
        <w:autoSpaceDN/>
        <w:bidi w:val="0"/>
        <w:adjustRightInd/>
        <w:snapToGrid w:val="0"/>
        <w:spacing w:line="288" w:lineRule="auto"/>
        <w:ind w:firstLine="456" w:firstLineChars="200"/>
        <w:textAlignment w:val="auto"/>
        <w:rPr>
          <w:rFonts w:hint="eastAsia" w:ascii="仿宋" w:hAnsi="仿宋" w:eastAsia="仿宋" w:cs="仿宋"/>
          <w:bCs/>
          <w:color w:val="000000" w:themeColor="text1"/>
          <w:spacing w:val="-6"/>
          <w:sz w:val="24"/>
          <w:szCs w:val="24"/>
          <w:highlight w:val="none"/>
          <w14:textFill>
            <w14:solidFill>
              <w14:schemeClr w14:val="tx1"/>
            </w14:solidFill>
          </w14:textFill>
        </w:rPr>
      </w:pPr>
      <w:r>
        <w:rPr>
          <w:rFonts w:hint="eastAsia" w:ascii="仿宋" w:hAnsi="仿宋" w:eastAsia="仿宋" w:cs="仿宋"/>
          <w:bCs/>
          <w:color w:val="000000" w:themeColor="text1"/>
          <w:spacing w:val="-6"/>
          <w:sz w:val="24"/>
          <w:szCs w:val="24"/>
          <w:highlight w:val="none"/>
          <w14:textFill>
            <w14:solidFill>
              <w14:schemeClr w14:val="tx1"/>
            </w14:solidFill>
          </w14:textFill>
        </w:rPr>
        <w:t>2</w:t>
      </w:r>
      <w:r>
        <w:rPr>
          <w:rFonts w:hint="eastAsia" w:ascii="仿宋" w:hAnsi="仿宋" w:eastAsia="仿宋" w:cs="仿宋"/>
          <w:bCs/>
          <w:color w:val="000000" w:themeColor="text1"/>
          <w:spacing w:val="-6"/>
          <w:sz w:val="24"/>
          <w:szCs w:val="24"/>
          <w:highlight w:val="none"/>
          <w:lang w:val="en-US" w:eastAsia="zh-CN"/>
          <w14:textFill>
            <w14:solidFill>
              <w14:schemeClr w14:val="tx1"/>
            </w14:solidFill>
          </w14:textFill>
        </w:rPr>
        <w:t>.</w:t>
      </w:r>
      <w:r>
        <w:rPr>
          <w:rFonts w:hint="eastAsia" w:ascii="仿宋" w:hAnsi="仿宋" w:eastAsia="仿宋" w:cs="仿宋"/>
          <w:bCs/>
          <w:color w:val="000000" w:themeColor="text1"/>
          <w:spacing w:val="-6"/>
          <w:sz w:val="24"/>
          <w:szCs w:val="24"/>
          <w:highlight w:val="none"/>
          <w14:textFill>
            <w14:solidFill>
              <w14:schemeClr w14:val="tx1"/>
            </w14:solidFill>
          </w14:textFill>
        </w:rPr>
        <w:t>为采购项目提供整体设计、规范编制或者项目管理、监理、检测等服务后再参加该采购项目的其他采购活动的。</w:t>
      </w:r>
    </w:p>
    <w:p w14:paraId="759BF8DC">
      <w:pPr>
        <w:keepNext w:val="0"/>
        <w:keepLines w:val="0"/>
        <w:pageBreakBefore w:val="0"/>
        <w:widowControl w:val="0"/>
        <w:kinsoku/>
        <w:wordWrap/>
        <w:overflowPunct/>
        <w:topLinePunct w:val="0"/>
        <w:autoSpaceDE/>
        <w:autoSpaceDN/>
        <w:bidi w:val="0"/>
        <w:adjustRightInd/>
        <w:snapToGrid w:val="0"/>
        <w:spacing w:line="288" w:lineRule="auto"/>
        <w:ind w:firstLine="456" w:firstLineChars="200"/>
        <w:textAlignment w:val="auto"/>
        <w:rPr>
          <w:rFonts w:hint="eastAsia" w:ascii="仿宋" w:hAnsi="仿宋" w:eastAsia="仿宋" w:cs="仿宋"/>
          <w:bCs/>
          <w:color w:val="000000" w:themeColor="text1"/>
          <w:spacing w:val="-6"/>
          <w:sz w:val="24"/>
          <w:szCs w:val="24"/>
          <w:highlight w:val="none"/>
          <w14:textFill>
            <w14:solidFill>
              <w14:schemeClr w14:val="tx1"/>
            </w14:solidFill>
          </w14:textFill>
        </w:rPr>
      </w:pPr>
      <w:r>
        <w:rPr>
          <w:rFonts w:hint="eastAsia" w:ascii="仿宋" w:hAnsi="仿宋" w:eastAsia="仿宋" w:cs="仿宋"/>
          <w:bCs/>
          <w:color w:val="000000" w:themeColor="text1"/>
          <w:spacing w:val="-6"/>
          <w:sz w:val="24"/>
          <w:szCs w:val="24"/>
          <w:highlight w:val="none"/>
          <w14:textFill>
            <w14:solidFill>
              <w14:schemeClr w14:val="tx1"/>
            </w14:solidFill>
          </w14:textFill>
        </w:rPr>
        <w:t>（四）如有虚假，采购人可取消我方任何资格（投标/中标/签订合同），我方愿意承担相应责任，对此无任何异议。</w:t>
      </w:r>
    </w:p>
    <w:p w14:paraId="41D86D03">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仿宋" w:hAnsi="仿宋" w:eastAsia="仿宋" w:cs="仿宋"/>
          <w:bCs/>
          <w:color w:val="000000" w:themeColor="text1"/>
          <w:spacing w:val="-6"/>
          <w:sz w:val="24"/>
          <w:szCs w:val="24"/>
          <w:highlight w:val="none"/>
          <w:lang w:val="zh-CN"/>
          <w14:textFill>
            <w14:solidFill>
              <w14:schemeClr w14:val="tx1"/>
            </w14:solidFill>
          </w14:textFill>
        </w:rPr>
      </w:pPr>
    </w:p>
    <w:p w14:paraId="3494B7FD">
      <w:pPr>
        <w:keepNext w:val="0"/>
        <w:keepLines w:val="0"/>
        <w:pageBreakBefore w:val="0"/>
        <w:widowControl w:val="0"/>
        <w:kinsoku/>
        <w:wordWrap/>
        <w:overflowPunct/>
        <w:topLinePunct w:val="0"/>
        <w:autoSpaceDE/>
        <w:autoSpaceDN/>
        <w:bidi w:val="0"/>
        <w:adjustRightInd/>
        <w:snapToGrid w:val="0"/>
        <w:spacing w:line="288" w:lineRule="auto"/>
        <w:ind w:firstLine="5244" w:firstLineChars="2300"/>
        <w:textAlignment w:val="auto"/>
        <w:rPr>
          <w:rFonts w:hint="eastAsia" w:ascii="仿宋" w:hAnsi="仿宋" w:eastAsia="仿宋" w:cs="仿宋"/>
          <w:bCs/>
          <w:color w:val="000000" w:themeColor="text1"/>
          <w:spacing w:val="-6"/>
          <w:sz w:val="24"/>
          <w:szCs w:val="24"/>
          <w:highlight w:val="none"/>
          <w:lang w:val="zh-CN"/>
          <w14:textFill>
            <w14:solidFill>
              <w14:schemeClr w14:val="tx1"/>
            </w14:solidFill>
          </w14:textFill>
        </w:rPr>
      </w:pPr>
      <w:r>
        <w:rPr>
          <w:rFonts w:hint="eastAsia" w:ascii="仿宋" w:hAnsi="仿宋" w:eastAsia="仿宋" w:cs="仿宋"/>
          <w:bCs/>
          <w:color w:val="000000" w:themeColor="text1"/>
          <w:spacing w:val="-6"/>
          <w:sz w:val="24"/>
          <w:szCs w:val="24"/>
          <w:highlight w:val="none"/>
          <w:lang w:val="zh-CN"/>
          <w14:textFill>
            <w14:solidFill>
              <w14:schemeClr w14:val="tx1"/>
            </w14:solidFill>
          </w14:textFill>
        </w:rPr>
        <w:t>投标人全称（盖章或电子签章）：</w:t>
      </w:r>
    </w:p>
    <w:p w14:paraId="582F40EB">
      <w:pPr>
        <w:keepNext w:val="0"/>
        <w:keepLines w:val="0"/>
        <w:pageBreakBefore w:val="0"/>
        <w:widowControl w:val="0"/>
        <w:kinsoku/>
        <w:wordWrap/>
        <w:overflowPunct/>
        <w:topLinePunct w:val="0"/>
        <w:autoSpaceDE/>
        <w:autoSpaceDN/>
        <w:bidi w:val="0"/>
        <w:adjustRightInd/>
        <w:snapToGrid w:val="0"/>
        <w:spacing w:line="288" w:lineRule="auto"/>
        <w:ind w:firstLine="5244" w:firstLineChars="23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pacing w:val="-6"/>
          <w:sz w:val="24"/>
          <w:szCs w:val="24"/>
          <w:highlight w:val="none"/>
          <w:lang w:val="zh-CN"/>
          <w14:textFill>
            <w14:solidFill>
              <w14:schemeClr w14:val="tx1"/>
            </w14:solidFill>
          </w14:textFill>
        </w:rPr>
        <w:t>日期</w:t>
      </w:r>
      <w:r>
        <w:rPr>
          <w:rFonts w:hint="eastAsia" w:ascii="仿宋" w:hAnsi="仿宋" w:eastAsia="仿宋" w:cs="仿宋"/>
          <w:bCs/>
          <w:color w:val="000000" w:themeColor="text1"/>
          <w:spacing w:val="-6"/>
          <w:sz w:val="24"/>
          <w:szCs w:val="24"/>
          <w:highlight w:val="none"/>
          <w14:textFill>
            <w14:solidFill>
              <w14:schemeClr w14:val="tx1"/>
            </w14:solidFill>
          </w14:textFill>
        </w:rPr>
        <w:t>：</w:t>
      </w:r>
      <w:r>
        <w:rPr>
          <w:rFonts w:hint="eastAsia" w:ascii="仿宋" w:hAnsi="仿宋" w:eastAsia="仿宋" w:cs="仿宋"/>
          <w:bCs/>
          <w:color w:val="000000" w:themeColor="text1"/>
          <w:spacing w:val="-6"/>
          <w:sz w:val="24"/>
          <w:szCs w:val="24"/>
          <w:highlight w:val="none"/>
          <w:lang w:val="en-US" w:eastAsia="zh-CN"/>
          <w14:textFill>
            <w14:solidFill>
              <w14:schemeClr w14:val="tx1"/>
            </w14:solidFill>
          </w14:textFill>
        </w:rPr>
        <w:t xml:space="preserve"> </w:t>
      </w:r>
      <w:r>
        <w:rPr>
          <w:rFonts w:hint="eastAsia" w:ascii="仿宋" w:hAnsi="仿宋" w:eastAsia="仿宋" w:cs="仿宋"/>
          <w:bCs/>
          <w:color w:val="000000" w:themeColor="text1"/>
          <w:spacing w:val="-6"/>
          <w:sz w:val="24"/>
          <w:szCs w:val="24"/>
          <w:highlight w:val="none"/>
          <w14:textFill>
            <w14:solidFill>
              <w14:schemeClr w14:val="tx1"/>
            </w14:solidFill>
          </w14:textFill>
        </w:rPr>
        <w:t xml:space="preserve">  年</w:t>
      </w:r>
      <w:r>
        <w:rPr>
          <w:rFonts w:hint="eastAsia" w:ascii="仿宋" w:hAnsi="仿宋" w:eastAsia="仿宋" w:cs="仿宋"/>
          <w:bCs/>
          <w:color w:val="000000" w:themeColor="text1"/>
          <w:spacing w:val="-6"/>
          <w:sz w:val="24"/>
          <w:szCs w:val="24"/>
          <w:highlight w:val="none"/>
          <w:lang w:val="en-US" w:eastAsia="zh-CN"/>
          <w14:textFill>
            <w14:solidFill>
              <w14:schemeClr w14:val="tx1"/>
            </w14:solidFill>
          </w14:textFill>
        </w:rPr>
        <w:t xml:space="preserve"> </w:t>
      </w:r>
      <w:r>
        <w:rPr>
          <w:rFonts w:hint="eastAsia" w:ascii="仿宋" w:hAnsi="仿宋" w:eastAsia="仿宋" w:cs="仿宋"/>
          <w:bCs/>
          <w:color w:val="000000" w:themeColor="text1"/>
          <w:spacing w:val="-6"/>
          <w:sz w:val="24"/>
          <w:szCs w:val="24"/>
          <w:highlight w:val="none"/>
          <w14:textFill>
            <w14:solidFill>
              <w14:schemeClr w14:val="tx1"/>
            </w14:solidFill>
          </w14:textFill>
        </w:rPr>
        <w:t xml:space="preserve">  </w:t>
      </w:r>
      <w:r>
        <w:rPr>
          <w:rFonts w:hint="eastAsia" w:ascii="仿宋" w:hAnsi="仿宋" w:eastAsia="仿宋" w:cs="仿宋"/>
          <w:bCs/>
          <w:color w:val="000000" w:themeColor="text1"/>
          <w:spacing w:val="-6"/>
          <w:sz w:val="24"/>
          <w:szCs w:val="24"/>
          <w:highlight w:val="none"/>
          <w:lang w:val="zh-CN"/>
          <w14:textFill>
            <w14:solidFill>
              <w14:schemeClr w14:val="tx1"/>
            </w14:solidFill>
          </w14:textFill>
        </w:rPr>
        <w:t>月</w:t>
      </w:r>
      <w:r>
        <w:rPr>
          <w:rFonts w:hint="eastAsia" w:ascii="仿宋" w:hAnsi="仿宋" w:eastAsia="仿宋" w:cs="仿宋"/>
          <w:bCs/>
          <w:color w:val="000000" w:themeColor="text1"/>
          <w:spacing w:val="-6"/>
          <w:sz w:val="24"/>
          <w:szCs w:val="24"/>
          <w:highlight w:val="none"/>
          <w14:textFill>
            <w14:solidFill>
              <w14:schemeClr w14:val="tx1"/>
            </w14:solidFill>
          </w14:textFill>
        </w:rPr>
        <w:t xml:space="preserve">   </w:t>
      </w:r>
      <w:r>
        <w:rPr>
          <w:rFonts w:hint="eastAsia" w:ascii="仿宋" w:hAnsi="仿宋" w:eastAsia="仿宋" w:cs="仿宋"/>
          <w:bCs/>
          <w:color w:val="000000" w:themeColor="text1"/>
          <w:spacing w:val="-6"/>
          <w:sz w:val="24"/>
          <w:szCs w:val="24"/>
          <w:highlight w:val="none"/>
          <w:lang w:val="zh-CN"/>
          <w14:textFill>
            <w14:solidFill>
              <w14:schemeClr w14:val="tx1"/>
            </w14:solidFill>
          </w14:textFill>
        </w:rPr>
        <w:t>日</w:t>
      </w:r>
    </w:p>
    <w:p w14:paraId="4A60A0EA">
      <w:pPr>
        <w:pStyle w:val="7"/>
        <w:ind w:firstLine="210"/>
        <w:rPr>
          <w:rFonts w:hint="eastAsia" w:ascii="仿宋" w:hAnsi="仿宋" w:eastAsia="仿宋" w:cs="仿宋"/>
          <w:color w:val="000000" w:themeColor="text1"/>
          <w:highlight w:val="none"/>
          <w14:textFill>
            <w14:solidFill>
              <w14:schemeClr w14:val="tx1"/>
            </w14:solidFill>
          </w14:textFill>
        </w:rPr>
      </w:pPr>
    </w:p>
    <w:p w14:paraId="7F1C9849">
      <w:pPr>
        <w:rPr>
          <w:rFonts w:hint="eastAsia" w:ascii="仿宋" w:hAnsi="仿宋" w:eastAsia="仿宋" w:cs="仿宋"/>
          <w:color w:val="000000" w:themeColor="text1"/>
          <w:highlight w:val="none"/>
          <w14:textFill>
            <w14:solidFill>
              <w14:schemeClr w14:val="tx1"/>
            </w14:solidFill>
          </w14:textFill>
        </w:rPr>
      </w:pPr>
    </w:p>
    <w:p w14:paraId="77A7D77D">
      <w:pPr>
        <w:rPr>
          <w:rFonts w:hint="eastAsia" w:ascii="仿宋" w:hAnsi="仿宋" w:eastAsia="仿宋" w:cs="仿宋"/>
          <w:color w:val="000000" w:themeColor="text1"/>
          <w:highlight w:val="none"/>
          <w14:textFill>
            <w14:solidFill>
              <w14:schemeClr w14:val="tx1"/>
            </w14:solidFill>
          </w14:textFill>
        </w:rPr>
      </w:pPr>
    </w:p>
    <w:p w14:paraId="13599D70">
      <w:pPr>
        <w:pStyle w:val="32"/>
        <w:rPr>
          <w:rFonts w:hint="eastAsia" w:ascii="仿宋" w:hAnsi="仿宋" w:eastAsia="仿宋" w:cs="仿宋"/>
          <w:color w:val="000000" w:themeColor="text1"/>
          <w:highlight w:val="none"/>
          <w14:textFill>
            <w14:solidFill>
              <w14:schemeClr w14:val="tx1"/>
            </w14:solidFill>
          </w14:textFill>
        </w:rPr>
      </w:pPr>
    </w:p>
    <w:p w14:paraId="2C5E338C">
      <w:pPr>
        <w:pStyle w:val="32"/>
        <w:rPr>
          <w:rFonts w:hint="eastAsia" w:ascii="仿宋" w:hAnsi="仿宋" w:eastAsia="仿宋" w:cs="仿宋"/>
          <w:color w:val="000000" w:themeColor="text1"/>
          <w:highlight w:val="none"/>
          <w14:textFill>
            <w14:solidFill>
              <w14:schemeClr w14:val="tx1"/>
            </w14:solidFill>
          </w14:textFill>
        </w:rPr>
      </w:pPr>
    </w:p>
    <w:p w14:paraId="0D435F04">
      <w:pPr>
        <w:pStyle w:val="32"/>
        <w:rPr>
          <w:rFonts w:hint="eastAsia" w:ascii="仿宋" w:hAnsi="仿宋" w:eastAsia="仿宋" w:cs="仿宋"/>
          <w:color w:val="000000" w:themeColor="text1"/>
          <w:highlight w:val="none"/>
          <w14:textFill>
            <w14:solidFill>
              <w14:schemeClr w14:val="tx1"/>
            </w14:solidFill>
          </w14:textFill>
        </w:rPr>
      </w:pPr>
    </w:p>
    <w:p w14:paraId="458B2B43">
      <w:pPr>
        <w:pStyle w:val="32"/>
        <w:rPr>
          <w:rFonts w:hint="eastAsia" w:ascii="仿宋" w:hAnsi="仿宋" w:eastAsia="仿宋" w:cs="仿宋"/>
          <w:color w:val="000000" w:themeColor="text1"/>
          <w:highlight w:val="none"/>
          <w14:textFill>
            <w14:solidFill>
              <w14:schemeClr w14:val="tx1"/>
            </w14:solidFill>
          </w14:textFill>
        </w:rPr>
      </w:pPr>
    </w:p>
    <w:p w14:paraId="4546C148">
      <w:pPr>
        <w:pStyle w:val="32"/>
        <w:rPr>
          <w:rFonts w:hint="eastAsia" w:ascii="仿宋" w:hAnsi="仿宋" w:eastAsia="仿宋" w:cs="仿宋"/>
          <w:color w:val="000000" w:themeColor="text1"/>
          <w:highlight w:val="none"/>
          <w14:textFill>
            <w14:solidFill>
              <w14:schemeClr w14:val="tx1"/>
            </w14:solidFill>
          </w14:textFill>
        </w:rPr>
      </w:pPr>
    </w:p>
    <w:p w14:paraId="4A5912F7">
      <w:pPr>
        <w:pStyle w:val="32"/>
        <w:rPr>
          <w:rFonts w:hint="eastAsia" w:ascii="仿宋" w:hAnsi="仿宋" w:eastAsia="仿宋" w:cs="仿宋"/>
          <w:color w:val="000000" w:themeColor="text1"/>
          <w:highlight w:val="none"/>
          <w14:textFill>
            <w14:solidFill>
              <w14:schemeClr w14:val="tx1"/>
            </w14:solidFill>
          </w14:textFill>
        </w:rPr>
      </w:pPr>
    </w:p>
    <w:p w14:paraId="7A4B594B">
      <w:pPr>
        <w:pStyle w:val="32"/>
        <w:rPr>
          <w:rFonts w:hint="eastAsia" w:ascii="仿宋" w:hAnsi="仿宋" w:eastAsia="仿宋" w:cs="仿宋"/>
          <w:color w:val="000000" w:themeColor="text1"/>
          <w:highlight w:val="none"/>
          <w14:textFill>
            <w14:solidFill>
              <w14:schemeClr w14:val="tx1"/>
            </w14:solidFill>
          </w14:textFill>
        </w:rPr>
      </w:pPr>
    </w:p>
    <w:p w14:paraId="0532CD9D">
      <w:pPr>
        <w:pStyle w:val="32"/>
        <w:rPr>
          <w:rFonts w:hint="eastAsia" w:ascii="仿宋" w:hAnsi="仿宋" w:eastAsia="仿宋" w:cs="仿宋"/>
          <w:color w:val="000000" w:themeColor="text1"/>
          <w:highlight w:val="none"/>
          <w14:textFill>
            <w14:solidFill>
              <w14:schemeClr w14:val="tx1"/>
            </w14:solidFill>
          </w14:textFill>
        </w:rPr>
      </w:pPr>
    </w:p>
    <w:p w14:paraId="7F1FA1CC">
      <w:pPr>
        <w:pStyle w:val="6"/>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w:t>
      </w:r>
      <w:r>
        <w:rPr>
          <w:rFonts w:hint="eastAsia" w:ascii="仿宋" w:hAnsi="仿宋" w:eastAsia="仿宋" w:cs="仿宋"/>
          <w:b/>
          <w:bCs/>
          <w:color w:val="000000" w:themeColor="text1"/>
          <w:sz w:val="24"/>
          <w:szCs w:val="24"/>
          <w:highlight w:val="none"/>
          <w14:textFill>
            <w14:solidFill>
              <w14:schemeClr w14:val="tx1"/>
            </w14:solidFill>
          </w14:textFill>
        </w:rPr>
        <w:t>具有独立承担民事责任的能力证明材料：</w:t>
      </w:r>
    </w:p>
    <w:p w14:paraId="68E83ADC">
      <w:pPr>
        <w:pStyle w:val="6"/>
        <w:keepNext w:val="0"/>
        <w:keepLines w:val="0"/>
        <w:pageBreakBefore w:val="0"/>
        <w:widowControl w:val="0"/>
        <w:numPr>
          <w:ilvl w:val="0"/>
          <w:numId w:val="0"/>
        </w:numPr>
        <w:kinsoku/>
        <w:wordWrap/>
        <w:overflowPunct/>
        <w:topLinePunct w:val="0"/>
        <w:autoSpaceDE/>
        <w:autoSpaceDN/>
        <w:bidi w:val="0"/>
        <w:adjustRightInd/>
        <w:snapToGrid/>
        <w:spacing w:line="288" w:lineRule="auto"/>
        <w:ind w:left="560" w:leftChars="200" w:firstLine="0" w:firstLineChars="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如供应商是企业（包括合伙企业），提供在工商部门注册的有效“企业法人营业执照”或“营业执照”；</w:t>
      </w:r>
    </w:p>
    <w:p w14:paraId="58F286E1">
      <w:pPr>
        <w:pStyle w:val="6"/>
        <w:keepNext w:val="0"/>
        <w:keepLines w:val="0"/>
        <w:pageBreakBefore w:val="0"/>
        <w:widowControl w:val="0"/>
        <w:numPr>
          <w:ilvl w:val="0"/>
          <w:numId w:val="0"/>
        </w:numPr>
        <w:kinsoku/>
        <w:wordWrap/>
        <w:overflowPunct/>
        <w:topLinePunct w:val="0"/>
        <w:autoSpaceDE/>
        <w:autoSpaceDN/>
        <w:bidi w:val="0"/>
        <w:adjustRightInd/>
        <w:snapToGrid/>
        <w:spacing w:line="288" w:lineRule="auto"/>
        <w:ind w:left="560" w:leftChars="200" w:firstLine="0" w:firstLineChars="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如供应商是事业单位，提供有效的“事业单位法人证书”；</w:t>
      </w:r>
    </w:p>
    <w:p w14:paraId="26C6CB4A">
      <w:pPr>
        <w:pStyle w:val="6"/>
        <w:keepNext w:val="0"/>
        <w:keepLines w:val="0"/>
        <w:pageBreakBefore w:val="0"/>
        <w:widowControl w:val="0"/>
        <w:numPr>
          <w:ilvl w:val="0"/>
          <w:numId w:val="0"/>
        </w:numPr>
        <w:kinsoku/>
        <w:wordWrap/>
        <w:overflowPunct/>
        <w:topLinePunct w:val="0"/>
        <w:autoSpaceDE/>
        <w:autoSpaceDN/>
        <w:bidi w:val="0"/>
        <w:adjustRightInd/>
        <w:snapToGrid/>
        <w:spacing w:line="288" w:lineRule="auto"/>
        <w:ind w:left="560" w:leftChars="200" w:firstLine="0" w:firstLineChars="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如供应商是非企业专业服务机构的，提供执业许可证等证明文件；</w:t>
      </w:r>
    </w:p>
    <w:p w14:paraId="05519803">
      <w:pPr>
        <w:pStyle w:val="6"/>
        <w:keepNext w:val="0"/>
        <w:keepLines w:val="0"/>
        <w:pageBreakBefore w:val="0"/>
        <w:widowControl w:val="0"/>
        <w:numPr>
          <w:ilvl w:val="0"/>
          <w:numId w:val="0"/>
        </w:numPr>
        <w:kinsoku/>
        <w:wordWrap/>
        <w:overflowPunct/>
        <w:topLinePunct w:val="0"/>
        <w:autoSpaceDE/>
        <w:autoSpaceDN/>
        <w:bidi w:val="0"/>
        <w:adjustRightInd/>
        <w:snapToGrid/>
        <w:spacing w:line="288" w:lineRule="auto"/>
        <w:ind w:left="560" w:leftChars="200" w:firstLine="0" w:firstLineChars="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如供应商是个体工商户，提供有效的“个体工商户营业执照”；</w:t>
      </w:r>
    </w:p>
    <w:p w14:paraId="6FBE770C">
      <w:pPr>
        <w:pStyle w:val="6"/>
        <w:keepNext w:val="0"/>
        <w:keepLines w:val="0"/>
        <w:pageBreakBefore w:val="0"/>
        <w:widowControl w:val="0"/>
        <w:numPr>
          <w:ilvl w:val="0"/>
          <w:numId w:val="0"/>
        </w:numPr>
        <w:kinsoku/>
        <w:wordWrap/>
        <w:overflowPunct/>
        <w:topLinePunct w:val="0"/>
        <w:autoSpaceDE/>
        <w:autoSpaceDN/>
        <w:bidi w:val="0"/>
        <w:adjustRightInd/>
        <w:snapToGrid/>
        <w:spacing w:line="288" w:lineRule="auto"/>
        <w:ind w:left="560" w:leftChars="200" w:firstLine="0" w:firstLineChars="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如供应商是自然人，提供有效的自然人身份证明（居民身份证正反面或公安机关出具的临时居民身份证正反面或港澳台胞证或护照）。</w:t>
      </w:r>
    </w:p>
    <w:p w14:paraId="234B9505">
      <w:pPr>
        <w:pStyle w:val="6"/>
        <w:keepNext w:val="0"/>
        <w:keepLines w:val="0"/>
        <w:pageBreakBefore w:val="0"/>
        <w:widowControl w:val="0"/>
        <w:kinsoku/>
        <w:wordWrap/>
        <w:overflowPunct/>
        <w:topLinePunct w:val="0"/>
        <w:autoSpaceDE/>
        <w:autoSpaceDN/>
        <w:bidi w:val="0"/>
        <w:adjustRightInd/>
        <w:snapToGrid/>
        <w:spacing w:line="288" w:lineRule="auto"/>
        <w:ind w:firstLine="480"/>
        <w:textAlignment w:val="auto"/>
        <w:rPr>
          <w:rFonts w:hint="eastAsia" w:ascii="仿宋" w:hAnsi="仿宋" w:eastAsia="仿宋" w:cs="仿宋"/>
          <w:color w:val="000000" w:themeColor="text1"/>
          <w:sz w:val="24"/>
          <w:szCs w:val="24"/>
          <w:highlight w:val="none"/>
          <w14:textFill>
            <w14:solidFill>
              <w14:schemeClr w14:val="tx1"/>
            </w14:solidFill>
          </w14:textFill>
        </w:rPr>
      </w:pPr>
    </w:p>
    <w:p w14:paraId="6E064109">
      <w:pPr>
        <w:pStyle w:val="6"/>
        <w:keepNext w:val="0"/>
        <w:keepLines w:val="0"/>
        <w:pageBreakBefore w:val="0"/>
        <w:widowControl w:val="0"/>
        <w:kinsoku/>
        <w:wordWrap/>
        <w:overflowPunct/>
        <w:topLinePunct w:val="0"/>
        <w:autoSpaceDE/>
        <w:autoSpaceDN/>
        <w:bidi w:val="0"/>
        <w:adjustRightInd/>
        <w:snapToGrid/>
        <w:spacing w:line="288" w:lineRule="auto"/>
        <w:ind w:firstLine="480"/>
        <w:textAlignment w:val="auto"/>
        <w:rPr>
          <w:rFonts w:hint="eastAsia" w:ascii="仿宋" w:hAnsi="仿宋" w:eastAsia="仿宋" w:cs="仿宋"/>
          <w:color w:val="000000" w:themeColor="text1"/>
          <w:sz w:val="24"/>
          <w:szCs w:val="24"/>
          <w:highlight w:val="none"/>
          <w14:textFill>
            <w14:solidFill>
              <w14:schemeClr w14:val="tx1"/>
            </w14:solidFill>
          </w14:textFill>
        </w:rPr>
      </w:pPr>
    </w:p>
    <w:p w14:paraId="1AA3526E">
      <w:pPr>
        <w:pStyle w:val="6"/>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仿宋" w:hAnsi="仿宋" w:eastAsia="仿宋" w:cs="仿宋"/>
          <w:color w:val="000000" w:themeColor="text1"/>
          <w:sz w:val="24"/>
          <w:szCs w:val="24"/>
          <w:highlight w:val="none"/>
          <w14:textFill>
            <w14:solidFill>
              <w14:schemeClr w14:val="tx1"/>
            </w14:solidFill>
          </w14:textFill>
        </w:rPr>
      </w:pPr>
    </w:p>
    <w:p w14:paraId="69EA0FB2">
      <w:pPr>
        <w:pStyle w:val="6"/>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仿宋" w:hAnsi="仿宋" w:eastAsia="仿宋" w:cs="仿宋"/>
          <w:color w:val="000000" w:themeColor="text1"/>
          <w:sz w:val="24"/>
          <w:szCs w:val="24"/>
          <w:highlight w:val="none"/>
          <w14:textFill>
            <w14:solidFill>
              <w14:schemeClr w14:val="tx1"/>
            </w14:solidFill>
          </w14:textFill>
        </w:rPr>
      </w:pPr>
    </w:p>
    <w:p w14:paraId="544D5BA4">
      <w:pPr>
        <w:pStyle w:val="7"/>
        <w:keepNext w:val="0"/>
        <w:keepLines w:val="0"/>
        <w:pageBreakBefore w:val="0"/>
        <w:widowControl w:val="0"/>
        <w:kinsoku/>
        <w:wordWrap/>
        <w:overflowPunct/>
        <w:topLinePunct w:val="0"/>
        <w:autoSpaceDE/>
        <w:autoSpaceDN/>
        <w:bidi w:val="0"/>
        <w:adjustRightInd/>
        <w:snapToGrid/>
        <w:spacing w:line="288" w:lineRule="auto"/>
        <w:ind w:firstLine="240"/>
        <w:textAlignment w:val="auto"/>
        <w:rPr>
          <w:rFonts w:hint="eastAsia" w:ascii="仿宋" w:hAnsi="仿宋" w:eastAsia="仿宋" w:cs="仿宋"/>
          <w:color w:val="000000" w:themeColor="text1"/>
          <w:sz w:val="24"/>
          <w:szCs w:val="24"/>
          <w:highlight w:val="none"/>
          <w14:textFill>
            <w14:solidFill>
              <w14:schemeClr w14:val="tx1"/>
            </w14:solidFill>
          </w14:textFill>
        </w:rPr>
      </w:pPr>
    </w:p>
    <w:p w14:paraId="09D9C6CB">
      <w:pPr>
        <w:rPr>
          <w:rFonts w:hint="eastAsia" w:ascii="仿宋" w:hAnsi="仿宋" w:eastAsia="仿宋" w:cs="仿宋"/>
          <w:color w:val="000000" w:themeColor="text1"/>
          <w:sz w:val="24"/>
          <w:szCs w:val="24"/>
          <w:highlight w:val="none"/>
          <w14:textFill>
            <w14:solidFill>
              <w14:schemeClr w14:val="tx1"/>
            </w14:solidFill>
          </w14:textFill>
        </w:rPr>
      </w:pPr>
    </w:p>
    <w:p w14:paraId="4D446C65">
      <w:pPr>
        <w:pStyle w:val="25"/>
        <w:rPr>
          <w:rFonts w:hint="eastAsia" w:ascii="仿宋" w:hAnsi="仿宋" w:eastAsia="仿宋" w:cs="仿宋"/>
          <w:color w:val="000000" w:themeColor="text1"/>
          <w:sz w:val="24"/>
          <w:szCs w:val="24"/>
          <w:highlight w:val="none"/>
          <w14:textFill>
            <w14:solidFill>
              <w14:schemeClr w14:val="tx1"/>
            </w14:solidFill>
          </w14:textFill>
        </w:rPr>
      </w:pPr>
    </w:p>
    <w:p w14:paraId="5B88D28D">
      <w:pPr>
        <w:pStyle w:val="8"/>
        <w:rPr>
          <w:rFonts w:hint="eastAsia"/>
        </w:rPr>
      </w:pPr>
    </w:p>
    <w:p w14:paraId="4600F008">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color w:val="000000" w:themeColor="text1"/>
          <w:sz w:val="24"/>
          <w:szCs w:val="24"/>
          <w:highlight w:val="none"/>
          <w14:textFill>
            <w14:solidFill>
              <w14:schemeClr w14:val="tx1"/>
            </w14:solidFill>
          </w14:textFill>
        </w:rPr>
      </w:pPr>
    </w:p>
    <w:p w14:paraId="27CCAE75">
      <w:pPr>
        <w:pStyle w:val="7"/>
        <w:ind w:firstLine="240"/>
        <w:rPr>
          <w:rFonts w:hint="eastAsia" w:ascii="仿宋" w:hAnsi="仿宋" w:eastAsia="仿宋" w:cs="仿宋"/>
          <w:color w:val="000000" w:themeColor="text1"/>
          <w:sz w:val="24"/>
          <w:highlight w:val="none"/>
          <w14:textFill>
            <w14:solidFill>
              <w14:schemeClr w14:val="tx1"/>
            </w14:solidFill>
          </w14:textFill>
        </w:rPr>
      </w:pPr>
    </w:p>
    <w:p w14:paraId="2CE0C562">
      <w:pPr>
        <w:rPr>
          <w:rFonts w:hint="eastAsia" w:ascii="仿宋" w:hAnsi="仿宋" w:eastAsia="仿宋" w:cs="仿宋"/>
          <w:color w:val="000000" w:themeColor="text1"/>
          <w:sz w:val="24"/>
          <w:highlight w:val="none"/>
          <w14:textFill>
            <w14:solidFill>
              <w14:schemeClr w14:val="tx1"/>
            </w14:solidFill>
          </w14:textFill>
        </w:rPr>
      </w:pPr>
    </w:p>
    <w:p w14:paraId="254D5E29">
      <w:pPr>
        <w:pStyle w:val="7"/>
        <w:ind w:firstLine="240"/>
        <w:rPr>
          <w:rFonts w:hint="eastAsia" w:ascii="仿宋" w:hAnsi="仿宋" w:eastAsia="仿宋" w:cs="仿宋"/>
          <w:color w:val="000000" w:themeColor="text1"/>
          <w:sz w:val="24"/>
          <w:highlight w:val="none"/>
          <w14:textFill>
            <w14:solidFill>
              <w14:schemeClr w14:val="tx1"/>
            </w14:solidFill>
          </w14:textFill>
        </w:rPr>
      </w:pPr>
    </w:p>
    <w:p w14:paraId="02ABF666">
      <w:pPr>
        <w:rPr>
          <w:rFonts w:hint="eastAsia" w:ascii="仿宋" w:hAnsi="仿宋" w:eastAsia="仿宋" w:cs="仿宋"/>
          <w:color w:val="000000" w:themeColor="text1"/>
          <w:sz w:val="24"/>
          <w:highlight w:val="none"/>
          <w14:textFill>
            <w14:solidFill>
              <w14:schemeClr w14:val="tx1"/>
            </w14:solidFill>
          </w14:textFill>
        </w:rPr>
      </w:pPr>
    </w:p>
    <w:p w14:paraId="4BE09D43">
      <w:pPr>
        <w:pStyle w:val="7"/>
        <w:ind w:firstLine="240"/>
        <w:rPr>
          <w:rFonts w:hint="eastAsia" w:ascii="仿宋" w:hAnsi="仿宋" w:eastAsia="仿宋" w:cs="仿宋"/>
          <w:color w:val="000000" w:themeColor="text1"/>
          <w:sz w:val="24"/>
          <w:highlight w:val="none"/>
          <w14:textFill>
            <w14:solidFill>
              <w14:schemeClr w14:val="tx1"/>
            </w14:solidFill>
          </w14:textFill>
        </w:rPr>
      </w:pPr>
    </w:p>
    <w:p w14:paraId="74552933">
      <w:pPr>
        <w:rPr>
          <w:rFonts w:hint="eastAsia" w:ascii="仿宋" w:hAnsi="仿宋" w:eastAsia="仿宋" w:cs="仿宋"/>
          <w:color w:val="000000" w:themeColor="text1"/>
          <w:sz w:val="24"/>
          <w:highlight w:val="none"/>
          <w14:textFill>
            <w14:solidFill>
              <w14:schemeClr w14:val="tx1"/>
            </w14:solidFill>
          </w14:textFill>
        </w:rPr>
      </w:pPr>
    </w:p>
    <w:p w14:paraId="29206116">
      <w:pPr>
        <w:pStyle w:val="7"/>
        <w:ind w:firstLine="240"/>
        <w:rPr>
          <w:rFonts w:hint="eastAsia" w:ascii="仿宋" w:hAnsi="仿宋" w:eastAsia="仿宋" w:cs="仿宋"/>
          <w:color w:val="000000" w:themeColor="text1"/>
          <w:sz w:val="24"/>
          <w:highlight w:val="none"/>
          <w14:textFill>
            <w14:solidFill>
              <w14:schemeClr w14:val="tx1"/>
            </w14:solidFill>
          </w14:textFill>
        </w:rPr>
      </w:pPr>
    </w:p>
    <w:p w14:paraId="075DD691">
      <w:pPr>
        <w:rPr>
          <w:rFonts w:hint="eastAsia" w:ascii="仿宋" w:hAnsi="仿宋" w:eastAsia="仿宋" w:cs="仿宋"/>
          <w:color w:val="000000" w:themeColor="text1"/>
          <w:sz w:val="24"/>
          <w:highlight w:val="none"/>
          <w14:textFill>
            <w14:solidFill>
              <w14:schemeClr w14:val="tx1"/>
            </w14:solidFill>
          </w14:textFill>
        </w:rPr>
      </w:pPr>
    </w:p>
    <w:p w14:paraId="58B8E1E1">
      <w:pPr>
        <w:pStyle w:val="7"/>
        <w:ind w:firstLine="240"/>
        <w:rPr>
          <w:rFonts w:hint="eastAsia" w:ascii="仿宋" w:hAnsi="仿宋" w:eastAsia="仿宋" w:cs="仿宋"/>
          <w:color w:val="000000" w:themeColor="text1"/>
          <w:sz w:val="24"/>
          <w:highlight w:val="none"/>
          <w14:textFill>
            <w14:solidFill>
              <w14:schemeClr w14:val="tx1"/>
            </w14:solidFill>
          </w14:textFill>
        </w:rPr>
      </w:pPr>
    </w:p>
    <w:p w14:paraId="4A17708D">
      <w:pPr>
        <w:rPr>
          <w:rFonts w:hint="eastAsia" w:ascii="仿宋" w:hAnsi="仿宋" w:eastAsia="仿宋" w:cs="仿宋"/>
          <w:color w:val="000000" w:themeColor="text1"/>
          <w:sz w:val="24"/>
          <w:highlight w:val="none"/>
          <w14:textFill>
            <w14:solidFill>
              <w14:schemeClr w14:val="tx1"/>
            </w14:solidFill>
          </w14:textFill>
        </w:rPr>
      </w:pPr>
    </w:p>
    <w:p w14:paraId="58EFB72C">
      <w:pPr>
        <w:pStyle w:val="7"/>
        <w:ind w:firstLine="240"/>
        <w:rPr>
          <w:rFonts w:hint="eastAsia" w:ascii="仿宋" w:hAnsi="仿宋" w:eastAsia="仿宋" w:cs="仿宋"/>
          <w:color w:val="000000" w:themeColor="text1"/>
          <w:sz w:val="24"/>
          <w:highlight w:val="none"/>
          <w14:textFill>
            <w14:solidFill>
              <w14:schemeClr w14:val="tx1"/>
            </w14:solidFill>
          </w14:textFill>
        </w:rPr>
      </w:pPr>
    </w:p>
    <w:p w14:paraId="08E4B256">
      <w:pPr>
        <w:rPr>
          <w:rFonts w:hint="eastAsia" w:ascii="仿宋" w:hAnsi="仿宋" w:eastAsia="仿宋" w:cs="仿宋"/>
          <w:color w:val="000000" w:themeColor="text1"/>
          <w:sz w:val="24"/>
          <w:highlight w:val="none"/>
          <w14:textFill>
            <w14:solidFill>
              <w14:schemeClr w14:val="tx1"/>
            </w14:solidFill>
          </w14:textFill>
        </w:rPr>
      </w:pPr>
    </w:p>
    <w:p w14:paraId="612F6AC1">
      <w:pPr>
        <w:pStyle w:val="7"/>
        <w:ind w:firstLine="240"/>
        <w:rPr>
          <w:rFonts w:hint="eastAsia" w:ascii="仿宋" w:hAnsi="仿宋" w:eastAsia="仿宋" w:cs="仿宋"/>
          <w:color w:val="000000" w:themeColor="text1"/>
          <w:sz w:val="24"/>
          <w:highlight w:val="none"/>
          <w14:textFill>
            <w14:solidFill>
              <w14:schemeClr w14:val="tx1"/>
            </w14:solidFill>
          </w14:textFill>
        </w:rPr>
      </w:pPr>
    </w:p>
    <w:p w14:paraId="4AECAEB4">
      <w:pPr>
        <w:rPr>
          <w:rFonts w:hint="eastAsia" w:ascii="仿宋" w:hAnsi="仿宋" w:eastAsia="仿宋" w:cs="仿宋"/>
          <w:color w:val="000000" w:themeColor="text1"/>
          <w:sz w:val="24"/>
          <w:highlight w:val="none"/>
          <w14:textFill>
            <w14:solidFill>
              <w14:schemeClr w14:val="tx1"/>
            </w14:solidFill>
          </w14:textFill>
        </w:rPr>
      </w:pPr>
    </w:p>
    <w:p w14:paraId="6D13F812">
      <w:pPr>
        <w:rPr>
          <w:rFonts w:hint="eastAsia" w:ascii="仿宋" w:hAnsi="仿宋" w:eastAsia="仿宋" w:cs="仿宋"/>
          <w:color w:val="000000" w:themeColor="text1"/>
          <w:highlight w:val="none"/>
          <w14:textFill>
            <w14:solidFill>
              <w14:schemeClr w14:val="tx1"/>
            </w14:solidFill>
          </w14:textFill>
        </w:rPr>
      </w:pPr>
    </w:p>
    <w:p w14:paraId="372554B9">
      <w:pPr>
        <w:pStyle w:val="8"/>
        <w:rPr>
          <w:rFonts w:hint="eastAsia"/>
        </w:rPr>
      </w:pPr>
    </w:p>
    <w:p w14:paraId="100270F2">
      <w:pPr>
        <w:spacing w:line="600" w:lineRule="exact"/>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投 标 函</w:t>
      </w:r>
    </w:p>
    <w:p w14:paraId="0DA351C7">
      <w:pPr>
        <w:pStyle w:val="6"/>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textAlignment w:val="auto"/>
        <w:rPr>
          <w:rFonts w:hint="eastAsia" w:ascii="仿宋" w:hAnsi="仿宋" w:eastAsia="仿宋" w:cs="仿宋"/>
          <w:color w:val="000000" w:themeColor="text1"/>
          <w:kern w:val="0"/>
          <w:sz w:val="24"/>
          <w:szCs w:val="24"/>
          <w:highlight w:val="none"/>
          <w:u w:val="single"/>
          <w:lang w:bidi="ar"/>
          <w14:textFill>
            <w14:solidFill>
              <w14:schemeClr w14:val="tx1"/>
            </w14:solidFill>
          </w14:textFill>
        </w:rPr>
      </w:pPr>
      <w:r>
        <w:rPr>
          <w:rFonts w:hint="eastAsia" w:ascii="仿宋" w:hAnsi="仿宋" w:eastAsia="仿宋" w:cs="仿宋"/>
          <w:color w:val="000000" w:themeColor="text1"/>
          <w:kern w:val="0"/>
          <w:sz w:val="24"/>
          <w:szCs w:val="24"/>
          <w:highlight w:val="none"/>
          <w:u w:val="single"/>
          <w:lang w:eastAsia="zh-CN" w:bidi="ar"/>
          <w14:textFill>
            <w14:solidFill>
              <w14:schemeClr w14:val="tx1"/>
            </w14:solidFill>
          </w14:textFill>
        </w:rPr>
        <w:t>衢州市柯城区农业农村局</w:t>
      </w:r>
      <w:r>
        <w:rPr>
          <w:rFonts w:hint="eastAsia" w:ascii="仿宋" w:hAnsi="仿宋" w:eastAsia="仿宋" w:cs="仿宋"/>
          <w:color w:val="000000" w:themeColor="text1"/>
          <w:kern w:val="0"/>
          <w:sz w:val="24"/>
          <w:szCs w:val="24"/>
          <w:highlight w:val="none"/>
          <w:u w:val="single"/>
          <w:lang w:bidi="ar"/>
          <w14:textFill>
            <w14:solidFill>
              <w14:schemeClr w14:val="tx1"/>
            </w14:solidFill>
          </w14:textFill>
        </w:rPr>
        <w:t>：</w:t>
      </w:r>
    </w:p>
    <w:p w14:paraId="4744A0E4">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color w:val="000000" w:themeColor="text1"/>
          <w:kern w:val="0"/>
          <w:sz w:val="24"/>
          <w:szCs w:val="24"/>
          <w:highlight w:val="none"/>
          <w:u w:val="single"/>
          <w:lang w:bidi="ar"/>
          <w14:textFill>
            <w14:solidFill>
              <w14:schemeClr w14:val="tx1"/>
            </w14:solidFill>
          </w14:textFill>
        </w:rPr>
      </w:pPr>
      <w:r>
        <w:rPr>
          <w:rFonts w:hint="eastAsia" w:ascii="仿宋" w:hAnsi="仿宋" w:eastAsia="仿宋" w:cs="仿宋"/>
          <w:color w:val="000000" w:themeColor="text1"/>
          <w:kern w:val="0"/>
          <w:sz w:val="24"/>
          <w:szCs w:val="24"/>
          <w:highlight w:val="none"/>
          <w:u w:val="single"/>
          <w:lang w:eastAsia="zh-CN" w:bidi="ar"/>
          <w14:textFill>
            <w14:solidFill>
              <w14:schemeClr w14:val="tx1"/>
            </w14:solidFill>
          </w14:textFill>
        </w:rPr>
        <w:t>科信联合工程咨询有限公司</w:t>
      </w:r>
      <w:r>
        <w:rPr>
          <w:rFonts w:hint="eastAsia" w:ascii="仿宋" w:hAnsi="仿宋" w:eastAsia="仿宋" w:cs="仿宋"/>
          <w:color w:val="000000" w:themeColor="text1"/>
          <w:kern w:val="0"/>
          <w:sz w:val="24"/>
          <w:szCs w:val="24"/>
          <w:highlight w:val="none"/>
          <w:u w:val="single"/>
          <w:lang w:bidi="ar"/>
          <w14:textFill>
            <w14:solidFill>
              <w14:schemeClr w14:val="tx1"/>
            </w14:solidFill>
          </w14:textFill>
        </w:rPr>
        <w:t>：</w:t>
      </w:r>
    </w:p>
    <w:p w14:paraId="6C484AA1">
      <w:pPr>
        <w:keepNext w:val="0"/>
        <w:keepLines w:val="0"/>
        <w:pageBreakBefore w:val="0"/>
        <w:widowControl w:val="0"/>
        <w:kinsoku/>
        <w:wordWrap/>
        <w:overflowPunct/>
        <w:topLinePunct w:val="0"/>
        <w:autoSpaceDE/>
        <w:autoSpaceDN/>
        <w:bidi w:val="0"/>
        <w:adjustRightInd/>
        <w:snapToGrid/>
        <w:spacing w:line="288" w:lineRule="auto"/>
        <w:ind w:firstLine="456" w:firstLineChars="19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根据贵方为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现代新农人培育中心智能化设备采购项目</w:t>
      </w:r>
      <w:r>
        <w:rPr>
          <w:rFonts w:hint="eastAsia" w:ascii="仿宋" w:hAnsi="仿宋" w:eastAsia="仿宋" w:cs="仿宋"/>
          <w:color w:val="000000" w:themeColor="text1"/>
          <w:sz w:val="24"/>
          <w:szCs w:val="24"/>
          <w:highlight w:val="none"/>
          <w:u w:val="single"/>
          <w14:textFill>
            <w14:solidFill>
              <w14:schemeClr w14:val="tx1"/>
            </w14:solidFill>
          </w14:textFill>
        </w:rPr>
        <w:t>（项目编号:</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的采购文件，我方作为供应商正式授权</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（授权代表全名，职务）代表我方处理有关本项目公开招标的一切事宜。为此：</w:t>
      </w:r>
    </w:p>
    <w:p w14:paraId="3D57E20A">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56" w:firstLineChars="19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我方承诺投标有效期从提交投标文件的截止之日起</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天（不少于90天），本投标文件在投标有效期满之前均具有约束力。</w:t>
      </w:r>
    </w:p>
    <w:p w14:paraId="788E8DEB">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56" w:firstLineChars="19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提供采购文件中规定的全部投标文件。</w:t>
      </w:r>
    </w:p>
    <w:p w14:paraId="648F9BD4">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56" w:firstLineChars="19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我方承诺除投标文件列出的偏离外，我方响应采购文件的全部要求。</w:t>
      </w:r>
    </w:p>
    <w:p w14:paraId="055D1948">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56" w:firstLineChars="19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保证遵守采购文件中的其他有关规定。</w:t>
      </w:r>
    </w:p>
    <w:p w14:paraId="3D666C9F">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56" w:firstLineChars="19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我方愿意向贵方提供任何与该项目响应有关的数据、情况和技术资料。若贵方需要，我方愿意提供我方作出的一切承诺的证明材料。</w:t>
      </w:r>
    </w:p>
    <w:p w14:paraId="70A35891">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56" w:firstLineChars="19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我方已详细阅读全部采购文件，包括采购文件“更正（延期）公告”（如果有）、参考资料及有关附件，确认无误。</w:t>
      </w:r>
    </w:p>
    <w:p w14:paraId="2EB3C9F4">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56" w:firstLineChars="19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如我方中标，我方承诺：</w:t>
      </w:r>
    </w:p>
    <w:p w14:paraId="7778324E">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7.1在收到中标通知书后，在中标通知书规定的期限内与你方签订合同；</w:t>
      </w:r>
    </w:p>
    <w:p w14:paraId="679060C6">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7.2在签订合同时不向你方提出附加条件；</w:t>
      </w:r>
    </w:p>
    <w:p w14:paraId="3A5A5953">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7.3按照采购文件要求提交履约保证金；</w:t>
      </w:r>
    </w:p>
    <w:p w14:paraId="7DE836A8">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7.4在合同约定的期限内完成合同规定的全部义务。</w:t>
      </w:r>
    </w:p>
    <w:p w14:paraId="60F99107">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 xml:space="preserve">其他补充说明: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4BB866A1">
      <w:pPr>
        <w:keepNext w:val="0"/>
        <w:keepLines w:val="0"/>
        <w:pageBreakBefore w:val="0"/>
        <w:widowControl w:val="0"/>
        <w:kinsoku/>
        <w:wordWrap/>
        <w:overflowPunct/>
        <w:topLinePunct w:val="0"/>
        <w:autoSpaceDE/>
        <w:autoSpaceDN/>
        <w:bidi w:val="0"/>
        <w:adjustRightInd/>
        <w:snapToGrid/>
        <w:spacing w:line="288" w:lineRule="auto"/>
        <w:ind w:firstLine="435"/>
        <w:textAlignment w:val="auto"/>
        <w:rPr>
          <w:rFonts w:hint="eastAsia" w:ascii="仿宋" w:hAnsi="仿宋" w:eastAsia="仿宋" w:cs="仿宋"/>
          <w:color w:val="000000" w:themeColor="text1"/>
          <w:sz w:val="24"/>
          <w:szCs w:val="24"/>
          <w:highlight w:val="none"/>
          <w:u w:val="single"/>
          <w14:textFill>
            <w14:solidFill>
              <w14:schemeClr w14:val="tx1"/>
            </w14:solidFill>
          </w14:textFill>
        </w:rPr>
      </w:pPr>
    </w:p>
    <w:p w14:paraId="078DCD43">
      <w:pPr>
        <w:keepNext w:val="0"/>
        <w:keepLines w:val="0"/>
        <w:pageBreakBefore w:val="0"/>
        <w:widowControl w:val="0"/>
        <w:kinsoku/>
        <w:wordWrap/>
        <w:overflowPunct/>
        <w:topLinePunct w:val="0"/>
        <w:autoSpaceDE/>
        <w:autoSpaceDN/>
        <w:bidi w:val="0"/>
        <w:adjustRightInd/>
        <w:snapToGrid/>
        <w:spacing w:line="288" w:lineRule="auto"/>
        <w:ind w:firstLine="435"/>
        <w:textAlignment w:val="auto"/>
        <w:rPr>
          <w:rFonts w:hint="eastAsia" w:ascii="仿宋" w:hAnsi="仿宋" w:eastAsia="仿宋" w:cs="仿宋"/>
          <w:color w:val="000000" w:themeColor="text1"/>
          <w:sz w:val="24"/>
          <w:szCs w:val="24"/>
          <w:highlight w:val="none"/>
          <w14:textFill>
            <w14:solidFill>
              <w14:schemeClr w14:val="tx1"/>
            </w14:solidFill>
          </w14:textFill>
        </w:rPr>
      </w:pPr>
    </w:p>
    <w:p w14:paraId="11227CAA">
      <w:pPr>
        <w:keepNext w:val="0"/>
        <w:keepLines w:val="0"/>
        <w:pageBreakBefore w:val="0"/>
        <w:widowControl w:val="0"/>
        <w:kinsoku/>
        <w:wordWrap/>
        <w:overflowPunct/>
        <w:topLinePunct w:val="0"/>
        <w:autoSpaceDE/>
        <w:autoSpaceDN/>
        <w:bidi w:val="0"/>
        <w:adjustRightInd/>
        <w:snapToGrid/>
        <w:spacing w:line="288" w:lineRule="auto"/>
        <w:ind w:firstLine="435"/>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49536B3D">
      <w:pPr>
        <w:keepNext w:val="0"/>
        <w:keepLines w:val="0"/>
        <w:pageBreakBefore w:val="0"/>
        <w:widowControl w:val="0"/>
        <w:kinsoku/>
        <w:wordWrap/>
        <w:overflowPunct/>
        <w:topLinePunct w:val="0"/>
        <w:autoSpaceDE/>
        <w:autoSpaceDN/>
        <w:bidi w:val="0"/>
        <w:adjustRightInd/>
        <w:snapToGrid/>
        <w:spacing w:line="288" w:lineRule="auto"/>
        <w:ind w:firstLine="435"/>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p w14:paraId="61F084CA">
      <w:pPr>
        <w:keepNext w:val="0"/>
        <w:keepLines w:val="0"/>
        <w:pageBreakBefore w:val="0"/>
        <w:widowControl/>
        <w:kinsoku/>
        <w:wordWrap/>
        <w:overflowPunct/>
        <w:topLinePunct w:val="0"/>
        <w:autoSpaceDE/>
        <w:autoSpaceDN/>
        <w:bidi w:val="0"/>
        <w:adjustRightInd w:val="0"/>
        <w:snapToGrid w:val="0"/>
        <w:spacing w:line="288" w:lineRule="auto"/>
        <w:ind w:firstLine="240" w:firstLineChars="10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投标人全称（盖章或电子签章）</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407479BE">
      <w:pPr>
        <w:keepNext w:val="0"/>
        <w:keepLines w:val="0"/>
        <w:pageBreakBefore w:val="0"/>
        <w:widowControl/>
        <w:kinsoku/>
        <w:wordWrap/>
        <w:overflowPunct/>
        <w:topLinePunct w:val="0"/>
        <w:autoSpaceDE/>
        <w:autoSpaceDN/>
        <w:bidi w:val="0"/>
        <w:adjustRightInd w:val="0"/>
        <w:snapToGrid w:val="0"/>
        <w:spacing w:line="288" w:lineRule="auto"/>
        <w:ind w:firstLine="240" w:firstLineChars="10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法定代表人或其授权代表（签字或盖章或电子签章）：</w:t>
      </w:r>
    </w:p>
    <w:p w14:paraId="5168E79A">
      <w:pPr>
        <w:keepNext w:val="0"/>
        <w:keepLines w:val="0"/>
        <w:pageBreakBefore w:val="0"/>
        <w:widowControl w:val="0"/>
        <w:kinsoku/>
        <w:wordWrap/>
        <w:overflowPunct/>
        <w:topLinePunct w:val="0"/>
        <w:autoSpaceDE/>
        <w:autoSpaceDN/>
        <w:bidi w:val="0"/>
        <w:adjustRightInd/>
        <w:snapToGrid/>
        <w:spacing w:line="288" w:lineRule="auto"/>
        <w:ind w:firstLine="240" w:firstLineChars="100"/>
        <w:jc w:val="left"/>
        <w:textAlignment w:val="auto"/>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日期：     年  </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 xml:space="preserve">月 </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 xml:space="preserve"> 日</w:t>
      </w:r>
    </w:p>
    <w:p w14:paraId="0887E917">
      <w:pPr>
        <w:pStyle w:val="6"/>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仿宋" w:hAnsi="仿宋" w:eastAsia="仿宋" w:cs="仿宋"/>
          <w:b/>
          <w:bCs/>
          <w:color w:val="000000" w:themeColor="text1"/>
          <w:sz w:val="24"/>
          <w:szCs w:val="24"/>
          <w:highlight w:val="none"/>
          <w14:textFill>
            <w14:solidFill>
              <w14:schemeClr w14:val="tx1"/>
            </w14:solidFill>
          </w14:textFill>
        </w:rPr>
      </w:pPr>
    </w:p>
    <w:p w14:paraId="37D29562">
      <w:pPr>
        <w:pStyle w:val="7"/>
        <w:keepNext w:val="0"/>
        <w:keepLines w:val="0"/>
        <w:pageBreakBefore w:val="0"/>
        <w:widowControl w:val="0"/>
        <w:kinsoku/>
        <w:wordWrap/>
        <w:overflowPunct/>
        <w:topLinePunct w:val="0"/>
        <w:autoSpaceDE/>
        <w:autoSpaceDN/>
        <w:bidi w:val="0"/>
        <w:adjustRightInd/>
        <w:snapToGrid/>
        <w:spacing w:line="288" w:lineRule="auto"/>
        <w:ind w:firstLine="210"/>
        <w:textAlignment w:val="auto"/>
        <w:rPr>
          <w:rFonts w:hint="eastAsia" w:ascii="仿宋" w:hAnsi="仿宋" w:eastAsia="仿宋" w:cs="仿宋"/>
          <w:color w:val="000000" w:themeColor="text1"/>
          <w:sz w:val="24"/>
          <w:szCs w:val="24"/>
          <w:highlight w:val="none"/>
          <w14:textFill>
            <w14:solidFill>
              <w14:schemeClr w14:val="tx1"/>
            </w14:solidFill>
          </w14:textFill>
        </w:rPr>
      </w:pPr>
    </w:p>
    <w:p w14:paraId="6FBB94BC">
      <w:pPr>
        <w:pStyle w:val="6"/>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仿宋" w:hAnsi="仿宋" w:eastAsia="仿宋" w:cs="仿宋"/>
          <w:b/>
          <w:bCs/>
          <w:color w:val="000000" w:themeColor="text1"/>
          <w:sz w:val="24"/>
          <w:szCs w:val="24"/>
          <w:highlight w:val="none"/>
          <w14:textFill>
            <w14:solidFill>
              <w14:schemeClr w14:val="tx1"/>
            </w14:solidFill>
          </w14:textFill>
        </w:rPr>
      </w:pPr>
    </w:p>
    <w:p w14:paraId="7A272F64">
      <w:pPr>
        <w:pStyle w:val="8"/>
        <w:rPr>
          <w:rFonts w:hint="eastAsia" w:ascii="仿宋" w:hAnsi="仿宋" w:eastAsia="仿宋" w:cs="仿宋"/>
          <w:b/>
          <w:bCs/>
          <w:color w:val="000000" w:themeColor="text1"/>
          <w:sz w:val="24"/>
          <w:szCs w:val="24"/>
          <w:highlight w:val="none"/>
          <w14:textFill>
            <w14:solidFill>
              <w14:schemeClr w14:val="tx1"/>
            </w14:solidFill>
          </w14:textFill>
        </w:rPr>
      </w:pPr>
    </w:p>
    <w:p w14:paraId="30567340">
      <w:pPr>
        <w:rPr>
          <w:rFonts w:hint="eastAsia" w:ascii="仿宋" w:hAnsi="仿宋" w:eastAsia="仿宋" w:cs="仿宋"/>
          <w:b/>
          <w:bCs/>
          <w:color w:val="000000" w:themeColor="text1"/>
          <w:sz w:val="24"/>
          <w:szCs w:val="24"/>
          <w:highlight w:val="none"/>
          <w14:textFill>
            <w14:solidFill>
              <w14:schemeClr w14:val="tx1"/>
            </w14:solidFill>
          </w14:textFill>
        </w:rPr>
      </w:pPr>
    </w:p>
    <w:p w14:paraId="40501C7C">
      <w:pPr>
        <w:pStyle w:val="32"/>
        <w:rPr>
          <w:rFonts w:hint="eastAsia" w:ascii="仿宋" w:hAnsi="仿宋" w:eastAsia="仿宋" w:cs="仿宋"/>
          <w:b/>
          <w:bCs/>
          <w:color w:val="000000" w:themeColor="text1"/>
          <w:sz w:val="24"/>
          <w:szCs w:val="24"/>
          <w:highlight w:val="none"/>
          <w14:textFill>
            <w14:solidFill>
              <w14:schemeClr w14:val="tx1"/>
            </w14:solidFill>
          </w14:textFill>
        </w:rPr>
      </w:pPr>
    </w:p>
    <w:p w14:paraId="4C78194F">
      <w:pPr>
        <w:pStyle w:val="32"/>
        <w:rPr>
          <w:rFonts w:hint="eastAsia" w:ascii="仿宋" w:hAnsi="仿宋" w:eastAsia="仿宋" w:cs="仿宋"/>
          <w:b/>
          <w:bCs/>
          <w:color w:val="000000" w:themeColor="text1"/>
          <w:sz w:val="24"/>
          <w:szCs w:val="24"/>
          <w:highlight w:val="none"/>
          <w14:textFill>
            <w14:solidFill>
              <w14:schemeClr w14:val="tx1"/>
            </w14:solidFill>
          </w14:textFill>
        </w:rPr>
      </w:pPr>
    </w:p>
    <w:p w14:paraId="6EC686FA">
      <w:pPr>
        <w:pStyle w:val="6"/>
        <w:ind w:firstLine="0" w:firstLineChars="0"/>
        <w:rPr>
          <w:rFonts w:hint="eastAsia" w:ascii="仿宋" w:hAnsi="仿宋" w:eastAsia="仿宋" w:cs="仿宋"/>
          <w:b/>
          <w:bCs/>
          <w:color w:val="000000" w:themeColor="text1"/>
          <w:sz w:val="28"/>
          <w:szCs w:val="28"/>
          <w:highlight w:val="none"/>
          <w14:textFill>
            <w14:solidFill>
              <w14:schemeClr w14:val="tx1"/>
            </w14:solidFill>
          </w14:textFill>
        </w:rPr>
      </w:pPr>
    </w:p>
    <w:p w14:paraId="5F66CBF2">
      <w:pPr>
        <w:autoSpaceDE w:val="0"/>
        <w:autoSpaceDN w:val="0"/>
        <w:adjustRightInd w:val="0"/>
        <w:spacing w:line="500" w:lineRule="exact"/>
        <w:jc w:val="center"/>
        <w:rPr>
          <w:rFonts w:hint="eastAsia" w:ascii="仿宋" w:hAnsi="仿宋" w:eastAsia="仿宋" w:cs="仿宋"/>
          <w:b/>
          <w:bCs/>
          <w:color w:val="000000" w:themeColor="text1"/>
          <w:sz w:val="28"/>
          <w:szCs w:val="28"/>
          <w:highlight w:val="none"/>
          <w:lang w:val="zh-CN"/>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法定代表人资格证明书</w:t>
      </w:r>
    </w:p>
    <w:p w14:paraId="554B3A2A">
      <w:pPr>
        <w:keepNext w:val="0"/>
        <w:keepLines w:val="0"/>
        <w:pageBreakBefore w:val="0"/>
        <w:kinsoku/>
        <w:wordWrap/>
        <w:overflowPunct/>
        <w:topLinePunct w:val="0"/>
        <w:autoSpaceDE/>
        <w:autoSpaceDN/>
        <w:bidi w:val="0"/>
        <w:spacing w:line="288" w:lineRule="auto"/>
        <w:ind w:firstLine="424" w:firstLineChars="177"/>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 标 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7658FD6F">
      <w:pPr>
        <w:keepNext w:val="0"/>
        <w:keepLines w:val="0"/>
        <w:pageBreakBefore w:val="0"/>
        <w:kinsoku/>
        <w:wordWrap/>
        <w:overflowPunct/>
        <w:topLinePunct w:val="0"/>
        <w:autoSpaceDE/>
        <w:autoSpaceDN/>
        <w:bidi w:val="0"/>
        <w:spacing w:line="288" w:lineRule="auto"/>
        <w:ind w:firstLine="424" w:firstLineChars="177"/>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单位性质：</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690BBAEC">
      <w:pPr>
        <w:keepNext w:val="0"/>
        <w:keepLines w:val="0"/>
        <w:pageBreakBefore w:val="0"/>
        <w:kinsoku/>
        <w:wordWrap/>
        <w:overflowPunct/>
        <w:topLinePunct w:val="0"/>
        <w:autoSpaceDE/>
        <w:autoSpaceDN/>
        <w:bidi w:val="0"/>
        <w:spacing w:line="288" w:lineRule="auto"/>
        <w:ind w:firstLine="424" w:firstLineChars="177"/>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    址：</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2F765D6D">
      <w:pPr>
        <w:keepNext w:val="0"/>
        <w:keepLines w:val="0"/>
        <w:pageBreakBefore w:val="0"/>
        <w:kinsoku/>
        <w:wordWrap/>
        <w:overflowPunct/>
        <w:topLinePunct w:val="0"/>
        <w:autoSpaceDE/>
        <w:autoSpaceDN/>
        <w:bidi w:val="0"/>
        <w:spacing w:line="288" w:lineRule="auto"/>
        <w:ind w:firstLine="424" w:firstLineChars="177"/>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成立时间：</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日</w:t>
      </w:r>
    </w:p>
    <w:p w14:paraId="6F30DBC9">
      <w:pPr>
        <w:keepNext w:val="0"/>
        <w:keepLines w:val="0"/>
        <w:pageBreakBefore w:val="0"/>
        <w:kinsoku/>
        <w:wordWrap/>
        <w:overflowPunct/>
        <w:topLinePunct w:val="0"/>
        <w:autoSpaceDE/>
        <w:autoSpaceDN/>
        <w:bidi w:val="0"/>
        <w:spacing w:line="288" w:lineRule="auto"/>
        <w:ind w:firstLine="424" w:firstLineChars="177"/>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经营期限：</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5D645C9D">
      <w:pPr>
        <w:keepNext w:val="0"/>
        <w:keepLines w:val="0"/>
        <w:pageBreakBefore w:val="0"/>
        <w:kinsoku/>
        <w:wordWrap/>
        <w:overflowPunct/>
        <w:topLinePunct w:val="0"/>
        <w:autoSpaceDE/>
        <w:autoSpaceDN/>
        <w:bidi w:val="0"/>
        <w:spacing w:line="288" w:lineRule="auto"/>
        <w:ind w:firstLine="424" w:firstLineChars="177"/>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姓    名：</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性        别：</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343724E9">
      <w:pPr>
        <w:keepNext w:val="0"/>
        <w:keepLines w:val="0"/>
        <w:pageBreakBefore w:val="0"/>
        <w:kinsoku/>
        <w:wordWrap/>
        <w:overflowPunct/>
        <w:topLinePunct w:val="0"/>
        <w:autoSpaceDE/>
        <w:autoSpaceDN/>
        <w:bidi w:val="0"/>
        <w:spacing w:line="288" w:lineRule="auto"/>
        <w:ind w:firstLine="424" w:firstLineChars="177"/>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职    务：</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系</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（投标人名称）的法定代表人。</w:t>
      </w:r>
    </w:p>
    <w:p w14:paraId="7DA34507">
      <w:pPr>
        <w:keepNext w:val="0"/>
        <w:keepLines w:val="0"/>
        <w:pageBreakBefore w:val="0"/>
        <w:kinsoku/>
        <w:wordWrap/>
        <w:overflowPunct/>
        <w:topLinePunct w:val="0"/>
        <w:autoSpaceDE/>
        <w:autoSpaceDN/>
        <w:bidi w:val="0"/>
        <w:spacing w:line="288" w:lineRule="auto"/>
        <w:ind w:firstLine="424" w:firstLineChars="177"/>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特此证明。</w:t>
      </w:r>
    </w:p>
    <w:p w14:paraId="7DA6E732">
      <w:pPr>
        <w:keepNext w:val="0"/>
        <w:keepLines w:val="0"/>
        <w:pageBreakBefore w:val="0"/>
        <w:kinsoku/>
        <w:wordWrap/>
        <w:overflowPunct/>
        <w:topLinePunct w:val="0"/>
        <w:autoSpaceDE/>
        <w:autoSpaceDN/>
        <w:bidi w:val="0"/>
        <w:spacing w:line="288" w:lineRule="auto"/>
        <w:ind w:firstLine="424" w:firstLineChars="177"/>
        <w:rPr>
          <w:rFonts w:hint="eastAsia" w:ascii="仿宋" w:hAnsi="仿宋" w:eastAsia="仿宋" w:cs="仿宋"/>
          <w:color w:val="000000" w:themeColor="text1"/>
          <w:sz w:val="24"/>
          <w:szCs w:val="24"/>
          <w:highlight w:val="none"/>
          <w14:textFill>
            <w14:solidFill>
              <w14:schemeClr w14:val="tx1"/>
            </w14:solidFill>
          </w14:textFill>
        </w:rPr>
      </w:pPr>
    </w:p>
    <w:p w14:paraId="046667A7">
      <w:pPr>
        <w:keepNext w:val="0"/>
        <w:keepLines w:val="0"/>
        <w:pageBreakBefore w:val="0"/>
        <w:kinsoku/>
        <w:wordWrap/>
        <w:overflowPunct/>
        <w:topLinePunct w:val="0"/>
        <w:autoSpaceDE/>
        <w:autoSpaceDN/>
        <w:bidi w:val="0"/>
        <w:spacing w:line="288" w:lineRule="auto"/>
        <w:jc w:val="right"/>
        <w:rPr>
          <w:rFonts w:hint="eastAsia" w:ascii="仿宋" w:hAnsi="仿宋" w:eastAsia="仿宋" w:cs="仿宋"/>
          <w:color w:val="000000" w:themeColor="text1"/>
          <w:sz w:val="24"/>
          <w:szCs w:val="24"/>
          <w:highlight w:val="none"/>
          <w14:textFill>
            <w14:solidFill>
              <w14:schemeClr w14:val="tx1"/>
            </w14:solidFill>
          </w14:textFill>
        </w:rPr>
      </w:pPr>
    </w:p>
    <w:p w14:paraId="764BBDB5">
      <w:pPr>
        <w:keepNext w:val="0"/>
        <w:keepLines w:val="0"/>
        <w:pageBreakBefore w:val="0"/>
        <w:kinsoku/>
        <w:wordWrap/>
        <w:overflowPunct/>
        <w:topLinePunct w:val="0"/>
        <w:autoSpaceDE/>
        <w:autoSpaceDN/>
        <w:bidi w:val="0"/>
        <w:spacing w:line="288" w:lineRule="auto"/>
        <w:jc w:val="righ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投标人全称：</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（盖章或电子签章）</w:t>
      </w:r>
    </w:p>
    <w:p w14:paraId="78E3E8C0">
      <w:pPr>
        <w:keepNext w:val="0"/>
        <w:keepLines w:val="0"/>
        <w:pageBreakBefore w:val="0"/>
        <w:kinsoku/>
        <w:wordWrap/>
        <w:overflowPunct/>
        <w:topLinePunct w:val="0"/>
        <w:autoSpaceDE/>
        <w:autoSpaceDN/>
        <w:bidi w:val="0"/>
        <w:spacing w:line="288" w:lineRule="auto"/>
        <w:jc w:val="righ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日 </w:t>
      </w:r>
    </w:p>
    <w:p w14:paraId="2EA6BE3E">
      <w:pPr>
        <w:pStyle w:val="34"/>
        <w:keepNext w:val="0"/>
        <w:keepLines w:val="0"/>
        <w:pageBreakBefore w:val="0"/>
        <w:kinsoku/>
        <w:wordWrap/>
        <w:overflowPunct/>
        <w:topLinePunct w:val="0"/>
        <w:autoSpaceDE/>
        <w:autoSpaceDN/>
        <w:bidi w:val="0"/>
        <w:spacing w:line="288" w:lineRule="auto"/>
        <w:rPr>
          <w:rFonts w:hint="eastAsia" w:ascii="仿宋" w:hAnsi="仿宋" w:eastAsia="仿宋" w:cs="仿宋"/>
          <w:color w:val="000000" w:themeColor="text1"/>
          <w:sz w:val="24"/>
          <w:szCs w:val="24"/>
          <w:highlight w:val="none"/>
          <w14:textFill>
            <w14:solidFill>
              <w14:schemeClr w14:val="tx1"/>
            </w14:solidFill>
          </w14:textFill>
        </w:rPr>
      </w:pPr>
    </w:p>
    <w:p w14:paraId="64D4799A">
      <w:pPr>
        <w:pStyle w:val="34"/>
        <w:keepNext w:val="0"/>
        <w:keepLines w:val="0"/>
        <w:pageBreakBefore w:val="0"/>
        <w:kinsoku/>
        <w:wordWrap/>
        <w:overflowPunct/>
        <w:topLinePunct w:val="0"/>
        <w:autoSpaceDE/>
        <w:autoSpaceDN/>
        <w:bidi w:val="0"/>
        <w:spacing w:line="288"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附：法定代表人身份证扫描件</w:t>
      </w:r>
    </w:p>
    <w:tbl>
      <w:tblPr>
        <w:tblStyle w:val="21"/>
        <w:tblW w:w="8980" w:type="dxa"/>
        <w:tblInd w:w="0" w:type="dxa"/>
        <w:tblLayout w:type="fixed"/>
        <w:tblCellMar>
          <w:top w:w="0" w:type="dxa"/>
          <w:left w:w="108" w:type="dxa"/>
          <w:bottom w:w="0" w:type="dxa"/>
          <w:right w:w="108" w:type="dxa"/>
        </w:tblCellMar>
      </w:tblPr>
      <w:tblGrid>
        <w:gridCol w:w="4210"/>
        <w:gridCol w:w="4770"/>
      </w:tblGrid>
      <w:tr w14:paraId="74899ED1">
        <w:tblPrEx>
          <w:tblCellMar>
            <w:top w:w="0" w:type="dxa"/>
            <w:left w:w="108" w:type="dxa"/>
            <w:bottom w:w="0" w:type="dxa"/>
            <w:right w:w="108" w:type="dxa"/>
          </w:tblCellMar>
        </w:tblPrEx>
        <w:trPr>
          <w:trHeight w:val="2423" w:hRule="atLeast"/>
        </w:trPr>
        <w:tc>
          <w:tcPr>
            <w:tcW w:w="4210" w:type="dxa"/>
            <w:tcBorders>
              <w:top w:val="single" w:color="auto" w:sz="4" w:space="0"/>
              <w:left w:val="single" w:color="auto" w:sz="4" w:space="0"/>
              <w:bottom w:val="single" w:color="auto" w:sz="4" w:space="0"/>
              <w:right w:val="single" w:color="auto" w:sz="4" w:space="0"/>
            </w:tcBorders>
          </w:tcPr>
          <w:p w14:paraId="5C814340">
            <w:pPr>
              <w:keepNext w:val="0"/>
              <w:keepLines w:val="0"/>
              <w:pageBreakBefore w:val="0"/>
              <w:widowControl/>
              <w:tabs>
                <w:tab w:val="right" w:leader="dot" w:pos="8295"/>
              </w:tabs>
              <w:kinsoku/>
              <w:wordWrap/>
              <w:overflowPunct/>
              <w:topLinePunct w:val="0"/>
              <w:autoSpaceDE/>
              <w:autoSpaceDN/>
              <w:bidi w:val="0"/>
              <w:snapToGrid w:val="0"/>
              <w:spacing w:line="288" w:lineRule="auto"/>
              <w:ind w:left="5250" w:firstLine="480"/>
              <w:jc w:val="center"/>
              <w:rPr>
                <w:rFonts w:hint="eastAsia" w:ascii="仿宋" w:hAnsi="仿宋" w:eastAsia="仿宋" w:cs="仿宋"/>
                <w:color w:val="000000" w:themeColor="text1"/>
                <w:kern w:val="0"/>
                <w:sz w:val="24"/>
                <w:szCs w:val="24"/>
                <w:highlight w:val="none"/>
                <w14:textFill>
                  <w14:solidFill>
                    <w14:schemeClr w14:val="tx1"/>
                  </w14:solidFill>
                </w14:textFill>
              </w:rPr>
            </w:pPr>
          </w:p>
          <w:p w14:paraId="5CBFCFCC">
            <w:pPr>
              <w:keepNext w:val="0"/>
              <w:keepLines w:val="0"/>
              <w:pageBreakBefore w:val="0"/>
              <w:widowControl/>
              <w:tabs>
                <w:tab w:val="right" w:leader="dot" w:pos="8295"/>
              </w:tabs>
              <w:kinsoku/>
              <w:wordWrap/>
              <w:overflowPunct/>
              <w:topLinePunct w:val="0"/>
              <w:autoSpaceDE/>
              <w:autoSpaceDN/>
              <w:bidi w:val="0"/>
              <w:snapToGrid w:val="0"/>
              <w:spacing w:line="288"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法定代表人身份证扫描件</w:t>
            </w:r>
          </w:p>
          <w:p w14:paraId="60C01B0C">
            <w:pPr>
              <w:pStyle w:val="34"/>
              <w:keepNext w:val="0"/>
              <w:keepLines w:val="0"/>
              <w:pageBreakBefore w:val="0"/>
              <w:kinsoku/>
              <w:wordWrap/>
              <w:overflowPunct/>
              <w:topLinePunct w:val="0"/>
              <w:autoSpaceDE/>
              <w:autoSpaceDN/>
              <w:bidi w:val="0"/>
              <w:spacing w:line="288" w:lineRule="auto"/>
              <w:ind w:firstLine="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（国徽面）</w:t>
            </w:r>
          </w:p>
          <w:p w14:paraId="047C87AD">
            <w:pPr>
              <w:keepNext w:val="0"/>
              <w:keepLines w:val="0"/>
              <w:pageBreakBefore w:val="0"/>
              <w:widowControl/>
              <w:tabs>
                <w:tab w:val="right" w:leader="dot" w:pos="8295"/>
              </w:tabs>
              <w:kinsoku/>
              <w:wordWrap/>
              <w:overflowPunct/>
              <w:topLinePunct w:val="0"/>
              <w:autoSpaceDE/>
              <w:autoSpaceDN/>
              <w:bidi w:val="0"/>
              <w:snapToGrid w:val="0"/>
              <w:spacing w:line="288" w:lineRule="auto"/>
              <w:ind w:left="5250" w:firstLine="480"/>
              <w:jc w:val="center"/>
              <w:rPr>
                <w:rFonts w:hint="eastAsia" w:ascii="仿宋" w:hAnsi="仿宋" w:eastAsia="仿宋" w:cs="仿宋"/>
                <w:color w:val="000000" w:themeColor="text1"/>
                <w:kern w:val="0"/>
                <w:sz w:val="24"/>
                <w:szCs w:val="24"/>
                <w:highlight w:val="none"/>
                <w14:textFill>
                  <w14:solidFill>
                    <w14:schemeClr w14:val="tx1"/>
                  </w14:solidFill>
                </w14:textFill>
              </w:rPr>
            </w:pPr>
          </w:p>
        </w:tc>
        <w:tc>
          <w:tcPr>
            <w:tcW w:w="4770" w:type="dxa"/>
            <w:tcBorders>
              <w:top w:val="single" w:color="auto" w:sz="4" w:space="0"/>
              <w:left w:val="single" w:color="auto" w:sz="4" w:space="0"/>
              <w:bottom w:val="single" w:color="auto" w:sz="4" w:space="0"/>
              <w:right w:val="single" w:color="auto" w:sz="4" w:space="0"/>
            </w:tcBorders>
          </w:tcPr>
          <w:p w14:paraId="01A95535">
            <w:pPr>
              <w:keepNext w:val="0"/>
              <w:keepLines w:val="0"/>
              <w:pageBreakBefore w:val="0"/>
              <w:widowControl/>
              <w:tabs>
                <w:tab w:val="right" w:leader="dot" w:pos="8295"/>
              </w:tabs>
              <w:kinsoku/>
              <w:wordWrap/>
              <w:overflowPunct/>
              <w:topLinePunct w:val="0"/>
              <w:autoSpaceDE/>
              <w:autoSpaceDN/>
              <w:bidi w:val="0"/>
              <w:snapToGrid w:val="0"/>
              <w:spacing w:line="288" w:lineRule="auto"/>
              <w:ind w:left="5250" w:firstLine="480"/>
              <w:jc w:val="center"/>
              <w:rPr>
                <w:rFonts w:hint="eastAsia" w:ascii="仿宋" w:hAnsi="仿宋" w:eastAsia="仿宋" w:cs="仿宋"/>
                <w:color w:val="000000" w:themeColor="text1"/>
                <w:kern w:val="0"/>
                <w:sz w:val="24"/>
                <w:szCs w:val="24"/>
                <w:highlight w:val="none"/>
                <w14:textFill>
                  <w14:solidFill>
                    <w14:schemeClr w14:val="tx1"/>
                  </w14:solidFill>
                </w14:textFill>
              </w:rPr>
            </w:pPr>
          </w:p>
          <w:p w14:paraId="2D5AD933">
            <w:pPr>
              <w:keepNext w:val="0"/>
              <w:keepLines w:val="0"/>
              <w:pageBreakBefore w:val="0"/>
              <w:widowControl/>
              <w:tabs>
                <w:tab w:val="right" w:leader="dot" w:pos="8295"/>
              </w:tabs>
              <w:kinsoku/>
              <w:wordWrap/>
              <w:overflowPunct/>
              <w:topLinePunct w:val="0"/>
              <w:autoSpaceDE/>
              <w:autoSpaceDN/>
              <w:bidi w:val="0"/>
              <w:snapToGrid w:val="0"/>
              <w:spacing w:line="288"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法定代表人身份证扫描件</w:t>
            </w:r>
          </w:p>
          <w:p w14:paraId="7EEA9A87">
            <w:pPr>
              <w:pStyle w:val="34"/>
              <w:keepNext w:val="0"/>
              <w:keepLines w:val="0"/>
              <w:pageBreakBefore w:val="0"/>
              <w:kinsoku/>
              <w:wordWrap/>
              <w:overflowPunct/>
              <w:topLinePunct w:val="0"/>
              <w:autoSpaceDE/>
              <w:autoSpaceDN/>
              <w:bidi w:val="0"/>
              <w:spacing w:line="288" w:lineRule="auto"/>
              <w:ind w:firstLine="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（头像面）</w:t>
            </w:r>
          </w:p>
          <w:p w14:paraId="77A79A52">
            <w:pPr>
              <w:keepNext w:val="0"/>
              <w:keepLines w:val="0"/>
              <w:pageBreakBefore w:val="0"/>
              <w:widowControl/>
              <w:tabs>
                <w:tab w:val="right" w:leader="dot" w:pos="8295"/>
              </w:tabs>
              <w:kinsoku/>
              <w:wordWrap/>
              <w:overflowPunct/>
              <w:topLinePunct w:val="0"/>
              <w:autoSpaceDE/>
              <w:autoSpaceDN/>
              <w:bidi w:val="0"/>
              <w:snapToGrid w:val="0"/>
              <w:spacing w:line="288" w:lineRule="auto"/>
              <w:ind w:left="5250" w:firstLine="480"/>
              <w:rPr>
                <w:rFonts w:hint="eastAsia" w:ascii="仿宋" w:hAnsi="仿宋" w:eastAsia="仿宋" w:cs="仿宋"/>
                <w:color w:val="000000" w:themeColor="text1"/>
                <w:kern w:val="0"/>
                <w:sz w:val="24"/>
                <w:szCs w:val="24"/>
                <w:highlight w:val="none"/>
                <w14:textFill>
                  <w14:solidFill>
                    <w14:schemeClr w14:val="tx1"/>
                  </w14:solidFill>
                </w14:textFill>
              </w:rPr>
            </w:pPr>
          </w:p>
        </w:tc>
      </w:tr>
    </w:tbl>
    <w:p w14:paraId="1007DF00">
      <w:pPr>
        <w:keepNext w:val="0"/>
        <w:keepLines w:val="0"/>
        <w:pageBreakBefore w:val="0"/>
        <w:kinsoku/>
        <w:wordWrap/>
        <w:overflowPunct/>
        <w:topLinePunct w:val="0"/>
        <w:autoSpaceDE/>
        <w:autoSpaceDN/>
        <w:bidi w:val="0"/>
        <w:spacing w:line="288" w:lineRule="auto"/>
        <w:rPr>
          <w:rFonts w:hint="eastAsia" w:ascii="仿宋" w:hAnsi="仿宋" w:eastAsia="仿宋" w:cs="仿宋"/>
          <w:color w:val="000000" w:themeColor="text1"/>
          <w:sz w:val="24"/>
          <w:szCs w:val="24"/>
          <w:highlight w:val="none"/>
          <w14:textFill>
            <w14:solidFill>
              <w14:schemeClr w14:val="tx1"/>
            </w14:solidFill>
          </w14:textFill>
        </w:rPr>
      </w:pPr>
    </w:p>
    <w:p w14:paraId="68C4F3F8">
      <w:pPr>
        <w:pStyle w:val="34"/>
        <w:rPr>
          <w:rFonts w:hint="eastAsia" w:ascii="仿宋" w:hAnsi="仿宋" w:eastAsia="仿宋" w:cs="仿宋"/>
          <w:color w:val="000000" w:themeColor="text1"/>
          <w:highlight w:val="none"/>
          <w14:textFill>
            <w14:solidFill>
              <w14:schemeClr w14:val="tx1"/>
            </w14:solidFill>
          </w14:textFill>
        </w:rPr>
      </w:pPr>
    </w:p>
    <w:p w14:paraId="48864EB0">
      <w:pPr>
        <w:pageBreakBefore/>
        <w:adjustRightInd w:val="0"/>
        <w:spacing w:line="500" w:lineRule="exact"/>
        <w:jc w:val="center"/>
        <w:textAlignment w:val="baseline"/>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法定代表人授权书</w:t>
      </w:r>
    </w:p>
    <w:p w14:paraId="15D68FDA">
      <w:pPr>
        <w:keepNext w:val="0"/>
        <w:keepLines w:val="0"/>
        <w:pageBreakBefore w:val="0"/>
        <w:kinsoku/>
        <w:wordWrap/>
        <w:overflowPunct/>
        <w:topLinePunct w:val="0"/>
        <w:autoSpaceDE w:val="0"/>
        <w:autoSpaceDN w:val="0"/>
        <w:bidi w:val="0"/>
        <w:adjustRightInd w:val="0"/>
        <w:spacing w:line="288" w:lineRule="auto"/>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u w:val="single"/>
          <w:lang w:eastAsia="zh-CN"/>
          <w14:textFill>
            <w14:solidFill>
              <w14:schemeClr w14:val="tx1"/>
            </w14:solidFill>
          </w14:textFill>
        </w:rPr>
        <w:t>衢州市柯城区农业农村局</w:t>
      </w:r>
      <w:r>
        <w:rPr>
          <w:rFonts w:hint="eastAsia" w:ascii="仿宋" w:hAnsi="仿宋" w:eastAsia="仿宋" w:cs="仿宋"/>
          <w:color w:val="000000" w:themeColor="text1"/>
          <w:sz w:val="24"/>
          <w:szCs w:val="24"/>
          <w:highlight w:val="none"/>
          <w:u w:val="single"/>
          <w14:textFill>
            <w14:solidFill>
              <w14:schemeClr w14:val="tx1"/>
            </w14:solidFill>
          </w14:textFill>
        </w:rPr>
        <w:t>：</w:t>
      </w:r>
    </w:p>
    <w:p w14:paraId="18637DBF">
      <w:pPr>
        <w:keepNext w:val="0"/>
        <w:keepLines w:val="0"/>
        <w:pageBreakBefore w:val="0"/>
        <w:kinsoku/>
        <w:wordWrap/>
        <w:overflowPunct/>
        <w:topLinePunct w:val="0"/>
        <w:autoSpaceDE w:val="0"/>
        <w:autoSpaceDN w:val="0"/>
        <w:bidi w:val="0"/>
        <w:adjustRightInd w:val="0"/>
        <w:spacing w:line="288" w:lineRule="auto"/>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u w:val="single"/>
          <w:lang w:eastAsia="zh-CN"/>
          <w14:textFill>
            <w14:solidFill>
              <w14:schemeClr w14:val="tx1"/>
            </w14:solidFill>
          </w14:textFill>
        </w:rPr>
        <w:t>科信联合工程咨询有限公司</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7B12145A">
      <w:pPr>
        <w:keepNext w:val="0"/>
        <w:keepLines w:val="0"/>
        <w:pageBreakBefore w:val="0"/>
        <w:kinsoku/>
        <w:wordWrap/>
        <w:overflowPunct/>
        <w:topLinePunct w:val="0"/>
        <w:autoSpaceDE w:val="0"/>
        <w:autoSpaceDN w:val="0"/>
        <w:bidi w:val="0"/>
        <w:adjustRightInd w:val="0"/>
        <w:spacing w:line="288" w:lineRule="auto"/>
        <w:ind w:firstLine="480" w:firstLineChars="200"/>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本授权委托书声明：我</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zh-CN"/>
          <w14:textFill>
            <w14:solidFill>
              <w14:schemeClr w14:val="tx1"/>
            </w14:solidFill>
          </w14:textFill>
        </w:rPr>
        <w:t>（法定代表人姓名）</w:t>
      </w:r>
      <w:r>
        <w:rPr>
          <w:rFonts w:hint="eastAsia" w:ascii="仿宋" w:hAnsi="仿宋" w:eastAsia="仿宋" w:cs="仿宋"/>
          <w:color w:val="000000" w:themeColor="text1"/>
          <w:sz w:val="24"/>
          <w:szCs w:val="24"/>
          <w:highlight w:val="none"/>
          <w:lang w:val="zh-CN"/>
          <w14:textFill>
            <w14:solidFill>
              <w14:schemeClr w14:val="tx1"/>
            </w14:solidFill>
          </w14:textFill>
        </w:rPr>
        <w:t>系</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zh-CN"/>
          <w14:textFill>
            <w14:solidFill>
              <w14:schemeClr w14:val="tx1"/>
            </w14:solidFill>
          </w14:textFill>
        </w:rPr>
        <w:t>（投标人名称）</w:t>
      </w:r>
      <w:r>
        <w:rPr>
          <w:rFonts w:hint="eastAsia" w:ascii="仿宋" w:hAnsi="仿宋" w:eastAsia="仿宋" w:cs="仿宋"/>
          <w:color w:val="000000" w:themeColor="text1"/>
          <w:sz w:val="24"/>
          <w:szCs w:val="24"/>
          <w:highlight w:val="none"/>
          <w:lang w:val="zh-CN"/>
          <w14:textFill>
            <w14:solidFill>
              <w14:schemeClr w14:val="tx1"/>
            </w14:solidFill>
          </w14:textFill>
        </w:rPr>
        <w:t>的法定代表人，现授权委托</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zh-CN"/>
          <w14:textFill>
            <w14:solidFill>
              <w14:schemeClr w14:val="tx1"/>
            </w14:solidFill>
          </w14:textFill>
        </w:rPr>
        <w:t>（单位名称）</w:t>
      </w:r>
      <w:r>
        <w:rPr>
          <w:rFonts w:hint="eastAsia" w:ascii="仿宋" w:hAnsi="仿宋" w:eastAsia="仿宋" w:cs="仿宋"/>
          <w:color w:val="000000" w:themeColor="text1"/>
          <w:sz w:val="24"/>
          <w:szCs w:val="24"/>
          <w:highlight w:val="none"/>
          <w:lang w:val="zh-CN"/>
          <w14:textFill>
            <w14:solidFill>
              <w14:schemeClr w14:val="tx1"/>
            </w14:solidFill>
          </w14:textFill>
        </w:rPr>
        <w:t>的</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zh-CN"/>
          <w14:textFill>
            <w14:solidFill>
              <w14:schemeClr w14:val="tx1"/>
            </w14:solidFill>
          </w14:textFill>
        </w:rPr>
        <w:t>（授权代表姓名）</w:t>
      </w:r>
      <w:r>
        <w:rPr>
          <w:rFonts w:hint="eastAsia" w:ascii="仿宋" w:hAnsi="仿宋" w:eastAsia="仿宋" w:cs="仿宋"/>
          <w:color w:val="000000" w:themeColor="text1"/>
          <w:sz w:val="24"/>
          <w:szCs w:val="24"/>
          <w:highlight w:val="none"/>
          <w:lang w:val="zh-CN"/>
          <w14:textFill>
            <w14:solidFill>
              <w14:schemeClr w14:val="tx1"/>
            </w14:solidFill>
          </w14:textFill>
        </w:rPr>
        <w:t>为我公司法定代表人授权代表，参加贵单位组织的</w:t>
      </w:r>
      <w:r>
        <w:rPr>
          <w:rFonts w:hint="eastAsia" w:ascii="仿宋" w:hAnsi="仿宋" w:eastAsia="仿宋" w:cs="仿宋"/>
          <w:color w:val="000000" w:themeColor="text1"/>
          <w:sz w:val="24"/>
          <w:szCs w:val="24"/>
          <w:highlight w:val="none"/>
          <w:u w:val="single"/>
          <w:lang w:val="zh-CN"/>
          <w14:textFill>
            <w14:solidFill>
              <w14:schemeClr w14:val="tx1"/>
            </w14:solidFill>
          </w14:textFill>
        </w:rPr>
        <w:t xml:space="preserve"> 现代新农人培育中心智能化设备采购项目（项目编号:             ）</w:t>
      </w:r>
      <w:r>
        <w:rPr>
          <w:rFonts w:hint="eastAsia" w:ascii="仿宋" w:hAnsi="仿宋" w:eastAsia="仿宋" w:cs="仿宋"/>
          <w:color w:val="000000" w:themeColor="text1"/>
          <w:sz w:val="24"/>
          <w:szCs w:val="24"/>
          <w:highlight w:val="none"/>
          <w:lang w:val="zh-CN"/>
          <w14:textFill>
            <w14:solidFill>
              <w14:schemeClr w14:val="tx1"/>
            </w14:solidFill>
          </w14:textFill>
        </w:rPr>
        <w:t>项目采购，并代表我方全权处理本次采购活动中的一切事宜，并签署相关文件，我方对被授权人的签名事项负全部责任。</w:t>
      </w:r>
    </w:p>
    <w:p w14:paraId="724764F9">
      <w:pPr>
        <w:keepNext w:val="0"/>
        <w:keepLines w:val="0"/>
        <w:pageBreakBefore w:val="0"/>
        <w:kinsoku/>
        <w:wordWrap/>
        <w:overflowPunct/>
        <w:topLinePunct w:val="0"/>
        <w:autoSpaceDE w:val="0"/>
        <w:autoSpaceDN w:val="0"/>
        <w:bidi w:val="0"/>
        <w:adjustRightInd w:val="0"/>
        <w:spacing w:line="288" w:lineRule="auto"/>
        <w:ind w:firstLine="480" w:firstLineChars="200"/>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在撤销授权的书面通知以前，本授权书一直有效。被授权人在授权书有效期内签署的所有文件不因授权的撤销而失效。</w:t>
      </w:r>
    </w:p>
    <w:p w14:paraId="256F36F4">
      <w:pPr>
        <w:keepNext w:val="0"/>
        <w:keepLines w:val="0"/>
        <w:pageBreakBefore w:val="0"/>
        <w:kinsoku/>
        <w:wordWrap/>
        <w:overflowPunct/>
        <w:topLinePunct w:val="0"/>
        <w:autoSpaceDE w:val="0"/>
        <w:autoSpaceDN w:val="0"/>
        <w:bidi w:val="0"/>
        <w:adjustRightInd w:val="0"/>
        <w:spacing w:line="288" w:lineRule="auto"/>
        <w:ind w:firstLine="480" w:firstLineChars="200"/>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授权代表无转授权，特此授权。</w:t>
      </w:r>
    </w:p>
    <w:p w14:paraId="436F3C4A">
      <w:pPr>
        <w:keepNext w:val="0"/>
        <w:keepLines w:val="0"/>
        <w:pageBreakBefore w:val="0"/>
        <w:kinsoku/>
        <w:wordWrap/>
        <w:overflowPunct/>
        <w:topLinePunct w:val="0"/>
        <w:autoSpaceDE w:val="0"/>
        <w:autoSpaceDN w:val="0"/>
        <w:bidi w:val="0"/>
        <w:adjustRightInd w:val="0"/>
        <w:spacing w:line="288" w:lineRule="auto"/>
        <w:ind w:firstLine="480" w:firstLineChars="200"/>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附：</w:t>
      </w:r>
    </w:p>
    <w:p w14:paraId="0D7DE611">
      <w:pPr>
        <w:keepNext w:val="0"/>
        <w:keepLines w:val="0"/>
        <w:pageBreakBefore w:val="0"/>
        <w:kinsoku/>
        <w:wordWrap/>
        <w:overflowPunct/>
        <w:topLinePunct w:val="0"/>
        <w:autoSpaceDE w:val="0"/>
        <w:autoSpaceDN w:val="0"/>
        <w:bidi w:val="0"/>
        <w:adjustRightInd w:val="0"/>
        <w:spacing w:line="288"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法定代表人</w:t>
      </w:r>
      <w:r>
        <w:rPr>
          <w:rFonts w:hint="eastAsia" w:ascii="仿宋" w:hAnsi="仿宋" w:eastAsia="仿宋" w:cs="仿宋"/>
          <w:color w:val="000000" w:themeColor="text1"/>
          <w:sz w:val="24"/>
          <w:szCs w:val="24"/>
          <w:highlight w:val="none"/>
          <w:lang w:eastAsia="zh-CN"/>
          <w14:textFill>
            <w14:solidFill>
              <w14:schemeClr w14:val="tx1"/>
            </w14:solidFill>
          </w14:textFill>
        </w:rPr>
        <w:t>及</w:t>
      </w:r>
      <w:r>
        <w:rPr>
          <w:rFonts w:hint="eastAsia" w:ascii="仿宋" w:hAnsi="仿宋" w:eastAsia="仿宋" w:cs="仿宋"/>
          <w:color w:val="000000" w:themeColor="text1"/>
          <w:sz w:val="24"/>
          <w:szCs w:val="24"/>
          <w:highlight w:val="none"/>
          <w14:textFill>
            <w14:solidFill>
              <w14:schemeClr w14:val="tx1"/>
            </w14:solidFill>
          </w14:textFill>
        </w:rPr>
        <w:t>授权代表人身份证扫描件</w:t>
      </w:r>
    </w:p>
    <w:p w14:paraId="6150CB50">
      <w:pPr>
        <w:keepNext w:val="0"/>
        <w:keepLines w:val="0"/>
        <w:pageBreakBefore w:val="0"/>
        <w:kinsoku/>
        <w:wordWrap/>
        <w:overflowPunct/>
        <w:topLinePunct w:val="0"/>
        <w:autoSpaceDE w:val="0"/>
        <w:autoSpaceDN w:val="0"/>
        <w:bidi w:val="0"/>
        <w:adjustRightInd w:val="0"/>
        <w:spacing w:line="288" w:lineRule="auto"/>
        <w:ind w:firstLine="436" w:firstLineChars="200"/>
        <w:rPr>
          <w:rFonts w:hint="eastAsia" w:ascii="仿宋" w:hAnsi="仿宋" w:eastAsia="仿宋" w:cs="仿宋"/>
          <w:color w:val="000000" w:themeColor="text1"/>
          <w:spacing w:val="-11"/>
          <w:sz w:val="24"/>
          <w:szCs w:val="24"/>
          <w:highlight w:val="none"/>
          <w:lang w:val="zh-CN"/>
          <w14:textFill>
            <w14:solidFill>
              <w14:schemeClr w14:val="tx1"/>
            </w14:solidFill>
          </w14:textFill>
        </w:rPr>
      </w:pPr>
      <w:r>
        <w:rPr>
          <w:rFonts w:hint="eastAsia" w:ascii="仿宋" w:hAnsi="仿宋" w:eastAsia="仿宋" w:cs="仿宋"/>
          <w:color w:val="000000" w:themeColor="text1"/>
          <w:spacing w:val="-11"/>
          <w:sz w:val="24"/>
          <w:szCs w:val="24"/>
          <w:highlight w:val="none"/>
          <w:lang w:val="zh-CN"/>
          <w14:textFill>
            <w14:solidFill>
              <w14:schemeClr w14:val="tx1"/>
            </w14:solidFill>
          </w14:textFill>
        </w:rPr>
        <w:t>2.授权代表为投标人在职员工的证明文件（投标人为其缴纳的社保记录或劳务合同等）。</w:t>
      </w:r>
    </w:p>
    <w:p w14:paraId="74A5D970">
      <w:pPr>
        <w:keepNext w:val="0"/>
        <w:keepLines w:val="0"/>
        <w:pageBreakBefore w:val="0"/>
        <w:kinsoku/>
        <w:wordWrap/>
        <w:overflowPunct/>
        <w:topLinePunct w:val="0"/>
        <w:autoSpaceDE w:val="0"/>
        <w:autoSpaceDN w:val="0"/>
        <w:bidi w:val="0"/>
        <w:adjustRightInd w:val="0"/>
        <w:spacing w:line="288" w:lineRule="auto"/>
        <w:ind w:firstLine="480" w:firstLineChars="200"/>
        <w:rPr>
          <w:rFonts w:hint="eastAsia" w:ascii="仿宋" w:hAnsi="仿宋" w:eastAsia="仿宋" w:cs="仿宋"/>
          <w:color w:val="000000" w:themeColor="text1"/>
          <w:sz w:val="24"/>
          <w:szCs w:val="24"/>
          <w:highlight w:val="none"/>
          <w:lang w:val="zh-CN"/>
          <w14:textFill>
            <w14:solidFill>
              <w14:schemeClr w14:val="tx1"/>
            </w14:solidFill>
          </w14:textFill>
        </w:rPr>
      </w:pPr>
      <w:bookmarkStart w:id="105" w:name="_GoBack"/>
      <w:bookmarkEnd w:id="105"/>
    </w:p>
    <w:p w14:paraId="7207365D">
      <w:pPr>
        <w:keepNext w:val="0"/>
        <w:keepLines w:val="0"/>
        <w:pageBreakBefore w:val="0"/>
        <w:kinsoku/>
        <w:wordWrap/>
        <w:overflowPunct/>
        <w:topLinePunct w:val="0"/>
        <w:autoSpaceDE w:val="0"/>
        <w:autoSpaceDN w:val="0"/>
        <w:bidi w:val="0"/>
        <w:adjustRightInd w:val="0"/>
        <w:spacing w:line="288" w:lineRule="auto"/>
        <w:ind w:firstLine="480" w:firstLineChars="200"/>
        <w:rPr>
          <w:rFonts w:hint="eastAsia" w:ascii="仿宋" w:hAnsi="仿宋" w:eastAsia="仿宋" w:cs="仿宋"/>
          <w:color w:val="000000" w:themeColor="text1"/>
          <w:sz w:val="24"/>
          <w:szCs w:val="24"/>
          <w:highlight w:val="none"/>
          <w:u w:val="singl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授权代表（签字或盖章）：</w:t>
      </w:r>
      <w:r>
        <w:rPr>
          <w:rFonts w:hint="eastAsia" w:ascii="仿宋" w:hAnsi="仿宋" w:eastAsia="仿宋" w:cs="仿宋"/>
          <w:color w:val="000000" w:themeColor="text1"/>
          <w:sz w:val="24"/>
          <w:szCs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szCs w:val="24"/>
          <w:highlight w:val="none"/>
          <w:lang w:val="zh-CN"/>
          <w14:textFill>
            <w14:solidFill>
              <w14:schemeClr w14:val="tx1"/>
            </w14:solidFill>
          </w14:textFill>
        </w:rPr>
        <w:t xml:space="preserve">  性别：</w:t>
      </w:r>
      <w:r>
        <w:rPr>
          <w:rFonts w:hint="eastAsia" w:ascii="仿宋" w:hAnsi="仿宋" w:eastAsia="仿宋" w:cs="仿宋"/>
          <w:color w:val="000000" w:themeColor="text1"/>
          <w:sz w:val="24"/>
          <w:szCs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szCs w:val="24"/>
          <w:highlight w:val="none"/>
          <w:lang w:val="zh-CN"/>
          <w14:textFill>
            <w14:solidFill>
              <w14:schemeClr w14:val="tx1"/>
            </w14:solidFill>
          </w14:textFill>
        </w:rPr>
        <w:t>年龄：</w:t>
      </w:r>
      <w:r>
        <w:rPr>
          <w:rFonts w:hint="eastAsia" w:ascii="仿宋" w:hAnsi="仿宋" w:eastAsia="仿宋" w:cs="仿宋"/>
          <w:color w:val="000000" w:themeColor="text1"/>
          <w:sz w:val="24"/>
          <w:szCs w:val="24"/>
          <w:highlight w:val="none"/>
          <w:u w:val="single"/>
          <w:lang w:val="zh-CN"/>
          <w14:textFill>
            <w14:solidFill>
              <w14:schemeClr w14:val="tx1"/>
            </w14:solidFill>
          </w14:textFill>
        </w:rPr>
        <w:t xml:space="preserve">            </w:t>
      </w:r>
    </w:p>
    <w:p w14:paraId="161215FF">
      <w:pPr>
        <w:keepNext w:val="0"/>
        <w:keepLines w:val="0"/>
        <w:pageBreakBefore w:val="0"/>
        <w:kinsoku/>
        <w:wordWrap/>
        <w:overflowPunct/>
        <w:topLinePunct w:val="0"/>
        <w:autoSpaceDE w:val="0"/>
        <w:autoSpaceDN w:val="0"/>
        <w:bidi w:val="0"/>
        <w:adjustRightInd w:val="0"/>
        <w:spacing w:line="288" w:lineRule="auto"/>
        <w:ind w:firstLine="480" w:firstLineChars="200"/>
        <w:rPr>
          <w:rFonts w:hint="eastAsia" w:ascii="仿宋" w:hAnsi="仿宋" w:eastAsia="仿宋" w:cs="仿宋"/>
          <w:color w:val="000000" w:themeColor="text1"/>
          <w:sz w:val="24"/>
          <w:szCs w:val="24"/>
          <w:highlight w:val="none"/>
          <w:u w:val="singl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身份证号码：</w:t>
      </w:r>
      <w:r>
        <w:rPr>
          <w:rFonts w:hint="eastAsia" w:ascii="仿宋" w:hAnsi="仿宋" w:eastAsia="仿宋" w:cs="仿宋"/>
          <w:color w:val="000000" w:themeColor="text1"/>
          <w:sz w:val="24"/>
          <w:szCs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szCs w:val="24"/>
          <w:highlight w:val="none"/>
          <w:lang w:val="zh-CN"/>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val="zh-CN"/>
          <w14:textFill>
            <w14:solidFill>
              <w14:schemeClr w14:val="tx1"/>
            </w14:solidFill>
          </w14:textFill>
        </w:rPr>
        <w:t>职务：</w:t>
      </w:r>
      <w:r>
        <w:rPr>
          <w:rFonts w:hint="eastAsia" w:ascii="仿宋" w:hAnsi="仿宋" w:eastAsia="仿宋" w:cs="仿宋"/>
          <w:color w:val="000000" w:themeColor="text1"/>
          <w:sz w:val="24"/>
          <w:szCs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zh-CN"/>
          <w14:textFill>
            <w14:solidFill>
              <w14:schemeClr w14:val="tx1"/>
            </w14:solidFill>
          </w14:textFill>
        </w:rPr>
        <w:t xml:space="preserve">      </w:t>
      </w:r>
    </w:p>
    <w:p w14:paraId="54AF4330">
      <w:pPr>
        <w:keepNext w:val="0"/>
        <w:keepLines w:val="0"/>
        <w:pageBreakBefore w:val="0"/>
        <w:kinsoku/>
        <w:wordWrap/>
        <w:overflowPunct/>
        <w:topLinePunct w:val="0"/>
        <w:autoSpaceDE w:val="0"/>
        <w:autoSpaceDN w:val="0"/>
        <w:bidi w:val="0"/>
        <w:adjustRightInd w:val="0"/>
        <w:spacing w:line="288" w:lineRule="auto"/>
        <w:ind w:firstLine="480" w:firstLineChars="200"/>
        <w:rPr>
          <w:rFonts w:hint="eastAsia" w:ascii="仿宋" w:hAnsi="仿宋" w:eastAsia="仿宋" w:cs="仿宋"/>
          <w:color w:val="000000" w:themeColor="text1"/>
          <w:sz w:val="24"/>
          <w:szCs w:val="24"/>
          <w:highlight w:val="none"/>
          <w:u w:val="singl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详细通讯地址：</w:t>
      </w:r>
      <w:r>
        <w:rPr>
          <w:rFonts w:hint="eastAsia" w:ascii="仿宋" w:hAnsi="仿宋" w:eastAsia="仿宋" w:cs="仿宋"/>
          <w:color w:val="000000" w:themeColor="text1"/>
          <w:sz w:val="24"/>
          <w:szCs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szCs w:val="24"/>
          <w:highlight w:val="none"/>
          <w:lang w:val="zh-CN"/>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val="zh-CN"/>
          <w14:textFill>
            <w14:solidFill>
              <w14:schemeClr w14:val="tx1"/>
            </w14:solidFill>
          </w14:textFill>
        </w:rPr>
        <w:t xml:space="preserve"> 邮政编码：</w:t>
      </w:r>
      <w:r>
        <w:rPr>
          <w:rFonts w:hint="eastAsia" w:ascii="仿宋" w:hAnsi="仿宋" w:eastAsia="仿宋" w:cs="仿宋"/>
          <w:color w:val="000000" w:themeColor="text1"/>
          <w:sz w:val="24"/>
          <w:szCs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zh-CN"/>
          <w14:textFill>
            <w14:solidFill>
              <w14:schemeClr w14:val="tx1"/>
            </w14:solidFill>
          </w14:textFill>
        </w:rPr>
        <w:t xml:space="preserve">        </w:t>
      </w:r>
    </w:p>
    <w:p w14:paraId="3B4CED08">
      <w:pPr>
        <w:keepNext w:val="0"/>
        <w:keepLines w:val="0"/>
        <w:pageBreakBefore w:val="0"/>
        <w:kinsoku/>
        <w:wordWrap/>
        <w:overflowPunct/>
        <w:topLinePunct w:val="0"/>
        <w:autoSpaceDE w:val="0"/>
        <w:autoSpaceDN w:val="0"/>
        <w:bidi w:val="0"/>
        <w:adjustRightInd w:val="0"/>
        <w:spacing w:line="288" w:lineRule="auto"/>
        <w:ind w:firstLine="480" w:firstLineChars="200"/>
        <w:rPr>
          <w:rFonts w:hint="eastAsia" w:ascii="仿宋" w:hAnsi="仿宋" w:eastAsia="仿宋" w:cs="仿宋"/>
          <w:color w:val="000000" w:themeColor="text1"/>
          <w:sz w:val="24"/>
          <w:szCs w:val="24"/>
          <w:highlight w:val="none"/>
          <w:u w:val="singl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联系电话：</w:t>
      </w:r>
      <w:r>
        <w:rPr>
          <w:rFonts w:hint="eastAsia" w:ascii="仿宋" w:hAnsi="仿宋" w:eastAsia="仿宋" w:cs="仿宋"/>
          <w:color w:val="000000" w:themeColor="text1"/>
          <w:sz w:val="24"/>
          <w:szCs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szCs w:val="24"/>
          <w:highlight w:val="none"/>
          <w:lang w:val="zh-CN"/>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val="zh-CN"/>
          <w14:textFill>
            <w14:solidFill>
              <w14:schemeClr w14:val="tx1"/>
            </w14:solidFill>
          </w14:textFill>
        </w:rPr>
        <w:t xml:space="preserve">传真： </w:t>
      </w:r>
      <w:r>
        <w:rPr>
          <w:rFonts w:hint="eastAsia" w:ascii="仿宋" w:hAnsi="仿宋" w:eastAsia="仿宋" w:cs="仿宋"/>
          <w:color w:val="000000" w:themeColor="text1"/>
          <w:sz w:val="24"/>
          <w:szCs w:val="24"/>
          <w:highlight w:val="none"/>
          <w:u w:val="single"/>
          <w:lang w:val="zh-CN"/>
          <w14:textFill>
            <w14:solidFill>
              <w14:schemeClr w14:val="tx1"/>
            </w14:solidFill>
          </w14:textFill>
        </w:rPr>
        <w:t xml:space="preserve">                          </w:t>
      </w:r>
    </w:p>
    <w:p w14:paraId="0A67598C">
      <w:pPr>
        <w:keepNext w:val="0"/>
        <w:keepLines w:val="0"/>
        <w:pageBreakBefore w:val="0"/>
        <w:kinsoku/>
        <w:wordWrap/>
        <w:overflowPunct/>
        <w:topLinePunct w:val="0"/>
        <w:bidi w:val="0"/>
        <w:spacing w:line="240" w:lineRule="auto"/>
        <w:ind w:firstLine="4800" w:firstLineChars="2000"/>
        <w:textAlignment w:val="baseline"/>
        <w:rPr>
          <w:rFonts w:hint="eastAsia" w:ascii="仿宋" w:hAnsi="仿宋" w:eastAsia="仿宋" w:cs="仿宋"/>
          <w:color w:val="000000" w:themeColor="text1"/>
          <w:sz w:val="24"/>
          <w:szCs w:val="24"/>
          <w:highlight w:val="none"/>
          <w14:textFill>
            <w14:solidFill>
              <w14:schemeClr w14:val="tx1"/>
            </w14:solidFill>
          </w14:textFill>
        </w:rPr>
      </w:pPr>
    </w:p>
    <w:p w14:paraId="75644BAD">
      <w:pPr>
        <w:keepNext w:val="0"/>
        <w:keepLines w:val="0"/>
        <w:pageBreakBefore w:val="0"/>
        <w:kinsoku/>
        <w:wordWrap/>
        <w:overflowPunct/>
        <w:topLinePunct w:val="0"/>
        <w:bidi w:val="0"/>
        <w:spacing w:line="288" w:lineRule="auto"/>
        <w:ind w:firstLine="3600" w:firstLineChars="1500"/>
        <w:textAlignment w:val="baseline"/>
        <w:rPr>
          <w:rFonts w:hint="default" w:ascii="仿宋" w:hAnsi="仿宋" w:eastAsia="仿宋" w:cs="仿宋"/>
          <w:color w:val="000000" w:themeColor="text1"/>
          <w:sz w:val="24"/>
          <w:szCs w:val="24"/>
          <w:highlight w:val="none"/>
          <w:u w:val="singl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投标人全称（盖章或电子签章）：</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p>
    <w:p w14:paraId="07D76244">
      <w:pPr>
        <w:keepNext w:val="0"/>
        <w:keepLines w:val="0"/>
        <w:pageBreakBefore w:val="0"/>
        <w:kinsoku/>
        <w:wordWrap/>
        <w:overflowPunct/>
        <w:topLinePunct w:val="0"/>
        <w:bidi w:val="0"/>
        <w:spacing w:line="288" w:lineRule="auto"/>
        <w:ind w:firstLine="3600" w:firstLineChars="1500"/>
        <w:textAlignment w:val="baseline"/>
        <w:rPr>
          <w:rFonts w:hint="default" w:ascii="仿宋" w:hAnsi="仿宋" w:eastAsia="仿宋" w:cs="仿宋"/>
          <w:color w:val="000000" w:themeColor="text1"/>
          <w:sz w:val="24"/>
          <w:szCs w:val="24"/>
          <w:highlight w:val="none"/>
          <w:u w:val="singl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法定代表人（盖章或签字）：</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p>
    <w:p w14:paraId="277A7815">
      <w:pPr>
        <w:keepNext w:val="0"/>
        <w:keepLines w:val="0"/>
        <w:pageBreakBefore w:val="0"/>
        <w:kinsoku/>
        <w:wordWrap/>
        <w:overflowPunct/>
        <w:topLinePunct w:val="0"/>
        <w:bidi w:val="0"/>
        <w:spacing w:line="288" w:lineRule="auto"/>
        <w:ind w:firstLine="3600" w:firstLineChars="1500"/>
        <w:textAlignment w:val="baseline"/>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日    期：</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年   月  日   </w:t>
      </w:r>
    </w:p>
    <w:p w14:paraId="7FA2E4EC">
      <w:pPr>
        <w:pStyle w:val="34"/>
        <w:keepNext w:val="0"/>
        <w:keepLines w:val="0"/>
        <w:pageBreakBefore w:val="0"/>
        <w:kinsoku/>
        <w:wordWrap/>
        <w:overflowPunct/>
        <w:topLinePunct w:val="0"/>
        <w:bidi w:val="0"/>
        <w:spacing w:line="288"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附：法定代表人身份证扫描件</w:t>
      </w:r>
    </w:p>
    <w:tbl>
      <w:tblPr>
        <w:tblStyle w:val="21"/>
        <w:tblW w:w="8330" w:type="dxa"/>
        <w:tblInd w:w="0" w:type="dxa"/>
        <w:tblLayout w:type="fixed"/>
        <w:tblCellMar>
          <w:top w:w="0" w:type="dxa"/>
          <w:left w:w="108" w:type="dxa"/>
          <w:bottom w:w="0" w:type="dxa"/>
          <w:right w:w="108" w:type="dxa"/>
        </w:tblCellMar>
      </w:tblPr>
      <w:tblGrid>
        <w:gridCol w:w="4077"/>
        <w:gridCol w:w="4253"/>
      </w:tblGrid>
      <w:tr w14:paraId="692B0296">
        <w:tblPrEx>
          <w:tblCellMar>
            <w:top w:w="0" w:type="dxa"/>
            <w:left w:w="108" w:type="dxa"/>
            <w:bottom w:w="0" w:type="dxa"/>
            <w:right w:w="108" w:type="dxa"/>
          </w:tblCellMar>
        </w:tblPrEx>
        <w:trPr>
          <w:trHeight w:val="1749" w:hRule="atLeast"/>
        </w:trPr>
        <w:tc>
          <w:tcPr>
            <w:tcW w:w="4077" w:type="dxa"/>
            <w:tcBorders>
              <w:top w:val="single" w:color="auto" w:sz="4" w:space="0"/>
              <w:left w:val="single" w:color="auto" w:sz="4" w:space="0"/>
              <w:bottom w:val="single" w:color="auto" w:sz="4" w:space="0"/>
              <w:right w:val="single" w:color="auto" w:sz="4" w:space="0"/>
            </w:tcBorders>
          </w:tcPr>
          <w:p w14:paraId="1ED2FF59">
            <w:pPr>
              <w:keepNext w:val="0"/>
              <w:keepLines w:val="0"/>
              <w:pageBreakBefore w:val="0"/>
              <w:widowControl/>
              <w:tabs>
                <w:tab w:val="right" w:leader="dot" w:pos="8295"/>
              </w:tabs>
              <w:kinsoku/>
              <w:wordWrap/>
              <w:overflowPunct/>
              <w:topLinePunct w:val="0"/>
              <w:bidi w:val="0"/>
              <w:snapToGrid w:val="0"/>
              <w:spacing w:line="288" w:lineRule="auto"/>
              <w:ind w:left="5250" w:firstLine="480"/>
              <w:jc w:val="center"/>
              <w:rPr>
                <w:rFonts w:hint="eastAsia" w:ascii="仿宋" w:hAnsi="仿宋" w:eastAsia="仿宋" w:cs="仿宋"/>
                <w:color w:val="000000" w:themeColor="text1"/>
                <w:kern w:val="0"/>
                <w:sz w:val="24"/>
                <w:szCs w:val="24"/>
                <w:highlight w:val="none"/>
                <w14:textFill>
                  <w14:solidFill>
                    <w14:schemeClr w14:val="tx1"/>
                  </w14:solidFill>
                </w14:textFill>
              </w:rPr>
            </w:pPr>
          </w:p>
          <w:p w14:paraId="7B8DC4A6">
            <w:pPr>
              <w:keepNext w:val="0"/>
              <w:keepLines w:val="0"/>
              <w:pageBreakBefore w:val="0"/>
              <w:widowControl/>
              <w:tabs>
                <w:tab w:val="right" w:leader="dot" w:pos="8295"/>
              </w:tabs>
              <w:kinsoku/>
              <w:wordWrap/>
              <w:overflowPunct/>
              <w:topLinePunct w:val="0"/>
              <w:bidi w:val="0"/>
              <w:snapToGrid w:val="0"/>
              <w:spacing w:line="288"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法定代表人身份证扫描件</w:t>
            </w:r>
          </w:p>
          <w:p w14:paraId="4CEAB57B">
            <w:pPr>
              <w:pStyle w:val="34"/>
              <w:keepNext w:val="0"/>
              <w:keepLines w:val="0"/>
              <w:pageBreakBefore w:val="0"/>
              <w:kinsoku/>
              <w:wordWrap/>
              <w:overflowPunct/>
              <w:topLinePunct w:val="0"/>
              <w:bidi w:val="0"/>
              <w:spacing w:line="288" w:lineRule="auto"/>
              <w:ind w:firstLine="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（国徽面）</w:t>
            </w:r>
          </w:p>
          <w:p w14:paraId="20CA8319">
            <w:pPr>
              <w:keepNext w:val="0"/>
              <w:keepLines w:val="0"/>
              <w:pageBreakBefore w:val="0"/>
              <w:widowControl/>
              <w:tabs>
                <w:tab w:val="right" w:leader="dot" w:pos="8295"/>
              </w:tabs>
              <w:kinsoku/>
              <w:wordWrap/>
              <w:overflowPunct/>
              <w:topLinePunct w:val="0"/>
              <w:bidi w:val="0"/>
              <w:snapToGrid w:val="0"/>
              <w:spacing w:line="288" w:lineRule="auto"/>
              <w:ind w:left="5250" w:firstLine="480"/>
              <w:jc w:val="center"/>
              <w:rPr>
                <w:rFonts w:hint="eastAsia" w:ascii="仿宋" w:hAnsi="仿宋" w:eastAsia="仿宋" w:cs="仿宋"/>
                <w:color w:val="000000" w:themeColor="text1"/>
                <w:kern w:val="0"/>
                <w:sz w:val="24"/>
                <w:szCs w:val="24"/>
                <w:highlight w:val="none"/>
                <w14:textFill>
                  <w14:solidFill>
                    <w14:schemeClr w14:val="tx1"/>
                  </w14:solidFill>
                </w14:textFill>
              </w:rPr>
            </w:pPr>
          </w:p>
        </w:tc>
        <w:tc>
          <w:tcPr>
            <w:tcW w:w="4253" w:type="dxa"/>
            <w:tcBorders>
              <w:top w:val="single" w:color="auto" w:sz="4" w:space="0"/>
              <w:left w:val="single" w:color="auto" w:sz="4" w:space="0"/>
              <w:bottom w:val="single" w:color="auto" w:sz="4" w:space="0"/>
              <w:right w:val="single" w:color="auto" w:sz="4" w:space="0"/>
            </w:tcBorders>
          </w:tcPr>
          <w:p w14:paraId="5AE519C5">
            <w:pPr>
              <w:keepNext w:val="0"/>
              <w:keepLines w:val="0"/>
              <w:pageBreakBefore w:val="0"/>
              <w:widowControl/>
              <w:tabs>
                <w:tab w:val="right" w:leader="dot" w:pos="8295"/>
              </w:tabs>
              <w:kinsoku/>
              <w:wordWrap/>
              <w:overflowPunct/>
              <w:topLinePunct w:val="0"/>
              <w:bidi w:val="0"/>
              <w:snapToGrid w:val="0"/>
              <w:spacing w:line="288" w:lineRule="auto"/>
              <w:ind w:left="5250" w:firstLine="480"/>
              <w:jc w:val="center"/>
              <w:rPr>
                <w:rFonts w:hint="eastAsia" w:ascii="仿宋" w:hAnsi="仿宋" w:eastAsia="仿宋" w:cs="仿宋"/>
                <w:color w:val="000000" w:themeColor="text1"/>
                <w:kern w:val="0"/>
                <w:sz w:val="24"/>
                <w:szCs w:val="24"/>
                <w:highlight w:val="none"/>
                <w14:textFill>
                  <w14:solidFill>
                    <w14:schemeClr w14:val="tx1"/>
                  </w14:solidFill>
                </w14:textFill>
              </w:rPr>
            </w:pPr>
          </w:p>
          <w:p w14:paraId="3606090F">
            <w:pPr>
              <w:keepNext w:val="0"/>
              <w:keepLines w:val="0"/>
              <w:pageBreakBefore w:val="0"/>
              <w:widowControl/>
              <w:tabs>
                <w:tab w:val="right" w:leader="dot" w:pos="8295"/>
              </w:tabs>
              <w:kinsoku/>
              <w:wordWrap/>
              <w:overflowPunct/>
              <w:topLinePunct w:val="0"/>
              <w:bidi w:val="0"/>
              <w:snapToGrid w:val="0"/>
              <w:spacing w:line="288"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法定代表人身份证扫描件</w:t>
            </w:r>
          </w:p>
          <w:p w14:paraId="4B6E8225">
            <w:pPr>
              <w:pStyle w:val="34"/>
              <w:keepNext w:val="0"/>
              <w:keepLines w:val="0"/>
              <w:pageBreakBefore w:val="0"/>
              <w:kinsoku/>
              <w:wordWrap/>
              <w:overflowPunct/>
              <w:topLinePunct w:val="0"/>
              <w:bidi w:val="0"/>
              <w:spacing w:line="288" w:lineRule="auto"/>
              <w:ind w:firstLine="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（头像面）</w:t>
            </w:r>
          </w:p>
          <w:p w14:paraId="63DDC4E3">
            <w:pPr>
              <w:keepNext w:val="0"/>
              <w:keepLines w:val="0"/>
              <w:pageBreakBefore w:val="0"/>
              <w:widowControl/>
              <w:tabs>
                <w:tab w:val="right" w:leader="dot" w:pos="8295"/>
              </w:tabs>
              <w:kinsoku/>
              <w:wordWrap/>
              <w:overflowPunct/>
              <w:topLinePunct w:val="0"/>
              <w:bidi w:val="0"/>
              <w:snapToGrid w:val="0"/>
              <w:spacing w:line="288" w:lineRule="auto"/>
              <w:ind w:left="5250" w:firstLine="480"/>
              <w:rPr>
                <w:rFonts w:hint="eastAsia" w:ascii="仿宋" w:hAnsi="仿宋" w:eastAsia="仿宋" w:cs="仿宋"/>
                <w:color w:val="000000" w:themeColor="text1"/>
                <w:kern w:val="0"/>
                <w:sz w:val="24"/>
                <w:szCs w:val="24"/>
                <w:highlight w:val="none"/>
                <w14:textFill>
                  <w14:solidFill>
                    <w14:schemeClr w14:val="tx1"/>
                  </w14:solidFill>
                </w14:textFill>
              </w:rPr>
            </w:pPr>
          </w:p>
        </w:tc>
      </w:tr>
    </w:tbl>
    <w:p w14:paraId="4CE16903">
      <w:pPr>
        <w:pStyle w:val="34"/>
        <w:keepNext w:val="0"/>
        <w:keepLines w:val="0"/>
        <w:pageBreakBefore w:val="0"/>
        <w:kinsoku/>
        <w:wordWrap/>
        <w:overflowPunct/>
        <w:topLinePunct w:val="0"/>
        <w:bidi w:val="0"/>
        <w:spacing w:line="288"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附：授权代表人身份证扫描件</w:t>
      </w:r>
    </w:p>
    <w:tbl>
      <w:tblPr>
        <w:tblStyle w:val="21"/>
        <w:tblW w:w="8330" w:type="dxa"/>
        <w:tblInd w:w="0" w:type="dxa"/>
        <w:tblLayout w:type="fixed"/>
        <w:tblCellMar>
          <w:top w:w="0" w:type="dxa"/>
          <w:left w:w="108" w:type="dxa"/>
          <w:bottom w:w="0" w:type="dxa"/>
          <w:right w:w="108" w:type="dxa"/>
        </w:tblCellMar>
      </w:tblPr>
      <w:tblGrid>
        <w:gridCol w:w="4077"/>
        <w:gridCol w:w="4253"/>
      </w:tblGrid>
      <w:tr w14:paraId="75C20F9B">
        <w:tblPrEx>
          <w:tblCellMar>
            <w:top w:w="0" w:type="dxa"/>
            <w:left w:w="108" w:type="dxa"/>
            <w:bottom w:w="0" w:type="dxa"/>
            <w:right w:w="108" w:type="dxa"/>
          </w:tblCellMar>
        </w:tblPrEx>
        <w:trPr>
          <w:trHeight w:val="2317" w:hRule="atLeast"/>
        </w:trPr>
        <w:tc>
          <w:tcPr>
            <w:tcW w:w="4077" w:type="dxa"/>
            <w:tcBorders>
              <w:top w:val="single" w:color="auto" w:sz="4" w:space="0"/>
              <w:left w:val="single" w:color="auto" w:sz="4" w:space="0"/>
              <w:bottom w:val="single" w:color="auto" w:sz="4" w:space="0"/>
              <w:right w:val="single" w:color="auto" w:sz="4" w:space="0"/>
            </w:tcBorders>
          </w:tcPr>
          <w:p w14:paraId="04FB596E">
            <w:pPr>
              <w:keepNext w:val="0"/>
              <w:keepLines w:val="0"/>
              <w:pageBreakBefore w:val="0"/>
              <w:widowControl/>
              <w:tabs>
                <w:tab w:val="right" w:leader="dot" w:pos="8295"/>
              </w:tabs>
              <w:kinsoku/>
              <w:wordWrap/>
              <w:overflowPunct/>
              <w:topLinePunct w:val="0"/>
              <w:bidi w:val="0"/>
              <w:snapToGrid w:val="0"/>
              <w:spacing w:line="288" w:lineRule="auto"/>
              <w:ind w:left="5250" w:firstLine="480"/>
              <w:jc w:val="center"/>
              <w:rPr>
                <w:rFonts w:hint="eastAsia" w:ascii="仿宋" w:hAnsi="仿宋" w:eastAsia="仿宋" w:cs="仿宋"/>
                <w:color w:val="000000" w:themeColor="text1"/>
                <w:kern w:val="0"/>
                <w:sz w:val="24"/>
                <w:szCs w:val="24"/>
                <w:highlight w:val="none"/>
                <w14:textFill>
                  <w14:solidFill>
                    <w14:schemeClr w14:val="tx1"/>
                  </w14:solidFill>
                </w14:textFill>
              </w:rPr>
            </w:pPr>
          </w:p>
          <w:p w14:paraId="4DC2D0C7">
            <w:pPr>
              <w:keepNext w:val="0"/>
              <w:keepLines w:val="0"/>
              <w:pageBreakBefore w:val="0"/>
              <w:widowControl/>
              <w:tabs>
                <w:tab w:val="right" w:leader="dot" w:pos="8295"/>
              </w:tabs>
              <w:kinsoku/>
              <w:wordWrap/>
              <w:overflowPunct/>
              <w:topLinePunct w:val="0"/>
              <w:bidi w:val="0"/>
              <w:snapToGrid w:val="0"/>
              <w:spacing w:line="288"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授权代表人身份证扫描件</w:t>
            </w:r>
          </w:p>
          <w:p w14:paraId="3A8E0F0A">
            <w:pPr>
              <w:pStyle w:val="34"/>
              <w:keepNext w:val="0"/>
              <w:keepLines w:val="0"/>
              <w:pageBreakBefore w:val="0"/>
              <w:kinsoku/>
              <w:wordWrap/>
              <w:overflowPunct/>
              <w:topLinePunct w:val="0"/>
              <w:bidi w:val="0"/>
              <w:spacing w:line="288" w:lineRule="auto"/>
              <w:ind w:firstLine="0"/>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（国徽面）</w:t>
            </w:r>
          </w:p>
          <w:p w14:paraId="78ED8EE6">
            <w:pPr>
              <w:keepNext w:val="0"/>
              <w:keepLines w:val="0"/>
              <w:pageBreakBefore w:val="0"/>
              <w:widowControl/>
              <w:tabs>
                <w:tab w:val="right" w:leader="dot" w:pos="8295"/>
              </w:tabs>
              <w:kinsoku/>
              <w:wordWrap/>
              <w:overflowPunct/>
              <w:topLinePunct w:val="0"/>
              <w:bidi w:val="0"/>
              <w:snapToGrid w:val="0"/>
              <w:spacing w:line="288" w:lineRule="auto"/>
              <w:ind w:left="5250" w:firstLine="480"/>
              <w:jc w:val="center"/>
              <w:rPr>
                <w:rFonts w:hint="eastAsia" w:ascii="仿宋" w:hAnsi="仿宋" w:eastAsia="仿宋" w:cs="仿宋"/>
                <w:color w:val="000000" w:themeColor="text1"/>
                <w:kern w:val="0"/>
                <w:sz w:val="24"/>
                <w:szCs w:val="24"/>
                <w:highlight w:val="none"/>
                <w14:textFill>
                  <w14:solidFill>
                    <w14:schemeClr w14:val="tx1"/>
                  </w14:solidFill>
                </w14:textFill>
              </w:rPr>
            </w:pPr>
          </w:p>
        </w:tc>
        <w:tc>
          <w:tcPr>
            <w:tcW w:w="4253" w:type="dxa"/>
            <w:tcBorders>
              <w:top w:val="single" w:color="auto" w:sz="4" w:space="0"/>
              <w:left w:val="single" w:color="auto" w:sz="4" w:space="0"/>
              <w:bottom w:val="single" w:color="auto" w:sz="4" w:space="0"/>
              <w:right w:val="single" w:color="auto" w:sz="4" w:space="0"/>
            </w:tcBorders>
          </w:tcPr>
          <w:p w14:paraId="7E8A5A7E">
            <w:pPr>
              <w:keepNext w:val="0"/>
              <w:keepLines w:val="0"/>
              <w:pageBreakBefore w:val="0"/>
              <w:widowControl/>
              <w:tabs>
                <w:tab w:val="right" w:leader="dot" w:pos="8295"/>
              </w:tabs>
              <w:kinsoku/>
              <w:wordWrap/>
              <w:overflowPunct/>
              <w:topLinePunct w:val="0"/>
              <w:bidi w:val="0"/>
              <w:snapToGrid w:val="0"/>
              <w:spacing w:line="288" w:lineRule="auto"/>
              <w:ind w:left="5250" w:firstLine="480"/>
              <w:jc w:val="center"/>
              <w:rPr>
                <w:rFonts w:hint="eastAsia" w:ascii="仿宋" w:hAnsi="仿宋" w:eastAsia="仿宋" w:cs="仿宋"/>
                <w:color w:val="000000" w:themeColor="text1"/>
                <w:kern w:val="0"/>
                <w:sz w:val="24"/>
                <w:szCs w:val="24"/>
                <w:highlight w:val="none"/>
                <w14:textFill>
                  <w14:solidFill>
                    <w14:schemeClr w14:val="tx1"/>
                  </w14:solidFill>
                </w14:textFill>
              </w:rPr>
            </w:pPr>
          </w:p>
          <w:p w14:paraId="4192BF09">
            <w:pPr>
              <w:keepNext w:val="0"/>
              <w:keepLines w:val="0"/>
              <w:pageBreakBefore w:val="0"/>
              <w:widowControl/>
              <w:tabs>
                <w:tab w:val="right" w:leader="dot" w:pos="8295"/>
              </w:tabs>
              <w:kinsoku/>
              <w:wordWrap/>
              <w:overflowPunct/>
              <w:topLinePunct w:val="0"/>
              <w:bidi w:val="0"/>
              <w:snapToGrid w:val="0"/>
              <w:spacing w:line="288"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授权代表人身份证扫描件</w:t>
            </w:r>
          </w:p>
          <w:p w14:paraId="14998BB0">
            <w:pPr>
              <w:pStyle w:val="34"/>
              <w:keepNext w:val="0"/>
              <w:keepLines w:val="0"/>
              <w:pageBreakBefore w:val="0"/>
              <w:kinsoku/>
              <w:wordWrap/>
              <w:overflowPunct/>
              <w:topLinePunct w:val="0"/>
              <w:bidi w:val="0"/>
              <w:spacing w:line="288" w:lineRule="auto"/>
              <w:ind w:firstLine="0"/>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（头像面）</w:t>
            </w:r>
          </w:p>
          <w:p w14:paraId="3CBE5E5F">
            <w:pPr>
              <w:keepNext w:val="0"/>
              <w:keepLines w:val="0"/>
              <w:pageBreakBefore w:val="0"/>
              <w:widowControl/>
              <w:tabs>
                <w:tab w:val="right" w:leader="dot" w:pos="8295"/>
              </w:tabs>
              <w:kinsoku/>
              <w:wordWrap/>
              <w:overflowPunct/>
              <w:topLinePunct w:val="0"/>
              <w:bidi w:val="0"/>
              <w:snapToGrid w:val="0"/>
              <w:spacing w:line="288" w:lineRule="auto"/>
              <w:ind w:left="5250" w:firstLine="480"/>
              <w:rPr>
                <w:rFonts w:hint="eastAsia" w:ascii="仿宋" w:hAnsi="仿宋" w:eastAsia="仿宋" w:cs="仿宋"/>
                <w:color w:val="000000" w:themeColor="text1"/>
                <w:kern w:val="0"/>
                <w:sz w:val="24"/>
                <w:szCs w:val="24"/>
                <w:highlight w:val="none"/>
                <w14:textFill>
                  <w14:solidFill>
                    <w14:schemeClr w14:val="tx1"/>
                  </w14:solidFill>
                </w14:textFill>
              </w:rPr>
            </w:pPr>
          </w:p>
        </w:tc>
      </w:tr>
    </w:tbl>
    <w:p w14:paraId="31365E94">
      <w:pPr>
        <w:pStyle w:val="6"/>
        <w:pageBreakBefore/>
        <w:numPr>
          <w:ilvl w:val="0"/>
          <w:numId w:val="0"/>
        </w:numPr>
        <w:spacing w:line="600" w:lineRule="exact"/>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二、</w:t>
      </w:r>
      <w:r>
        <w:rPr>
          <w:rFonts w:hint="eastAsia" w:ascii="仿宋" w:hAnsi="仿宋" w:eastAsia="仿宋" w:cs="仿宋"/>
          <w:b/>
          <w:bCs/>
          <w:color w:val="000000" w:themeColor="text1"/>
          <w:sz w:val="28"/>
          <w:szCs w:val="28"/>
          <w:highlight w:val="none"/>
          <w14:textFill>
            <w14:solidFill>
              <w14:schemeClr w14:val="tx1"/>
            </w14:solidFill>
          </w14:textFill>
        </w:rPr>
        <w:t>商务技术文件</w:t>
      </w:r>
    </w:p>
    <w:p w14:paraId="738B4FE3">
      <w:pPr>
        <w:autoSpaceDE w:val="0"/>
        <w:autoSpaceDN w:val="0"/>
        <w:adjustRightInd w:val="0"/>
        <w:spacing w:line="400" w:lineRule="exact"/>
        <w:jc w:val="center"/>
        <w:rPr>
          <w:rFonts w:hint="eastAsia" w:ascii="仿宋" w:hAnsi="仿宋" w:eastAsia="仿宋" w:cs="仿宋"/>
          <w:bCs/>
          <w:color w:val="000000" w:themeColor="text1"/>
          <w:sz w:val="30"/>
          <w:szCs w:val="30"/>
          <w:highlight w:val="none"/>
          <w:lang w:val="zh-CN"/>
          <w14:textFill>
            <w14:solidFill>
              <w14:schemeClr w14:val="tx1"/>
            </w14:solidFill>
          </w14:textFill>
        </w:rPr>
      </w:pPr>
    </w:p>
    <w:p w14:paraId="78979E02">
      <w:pPr>
        <w:autoSpaceDE w:val="0"/>
        <w:autoSpaceDN w:val="0"/>
        <w:adjustRightInd w:val="0"/>
        <w:spacing w:line="400" w:lineRule="exact"/>
        <w:jc w:val="center"/>
        <w:rPr>
          <w:rFonts w:hint="eastAsia" w:ascii="仿宋" w:hAnsi="仿宋" w:eastAsia="仿宋" w:cs="仿宋"/>
          <w:bCs/>
          <w:color w:val="000000" w:themeColor="text1"/>
          <w:sz w:val="30"/>
          <w:szCs w:val="30"/>
          <w:highlight w:val="none"/>
          <w:lang w:val="zh-CN"/>
          <w14:textFill>
            <w14:solidFill>
              <w14:schemeClr w14:val="tx1"/>
            </w14:solidFill>
          </w14:textFill>
        </w:rPr>
      </w:pPr>
    </w:p>
    <w:p w14:paraId="3BC83C97">
      <w:pPr>
        <w:autoSpaceDE w:val="0"/>
        <w:autoSpaceDN w:val="0"/>
        <w:adjustRightInd w:val="0"/>
        <w:spacing w:line="600" w:lineRule="exact"/>
        <w:rPr>
          <w:rFonts w:hint="eastAsia" w:ascii="仿宋" w:hAnsi="仿宋" w:eastAsia="仿宋" w:cs="仿宋"/>
          <w:bCs/>
          <w:color w:val="000000" w:themeColor="text1"/>
          <w:sz w:val="30"/>
          <w:szCs w:val="30"/>
          <w:highlight w:val="none"/>
          <w:lang w:val="zh-CN"/>
          <w14:textFill>
            <w14:solidFill>
              <w14:schemeClr w14:val="tx1"/>
            </w14:solidFill>
          </w14:textFill>
        </w:rPr>
      </w:pPr>
    </w:p>
    <w:p w14:paraId="23462E47">
      <w:pPr>
        <w:autoSpaceDE w:val="0"/>
        <w:autoSpaceDN w:val="0"/>
        <w:adjustRightInd w:val="0"/>
        <w:spacing w:line="600" w:lineRule="exact"/>
        <w:rPr>
          <w:rFonts w:hint="eastAsia" w:ascii="仿宋" w:hAnsi="仿宋" w:eastAsia="仿宋" w:cs="仿宋"/>
          <w:bCs/>
          <w:color w:val="000000" w:themeColor="text1"/>
          <w:sz w:val="30"/>
          <w:szCs w:val="30"/>
          <w:highlight w:val="none"/>
          <w:lang w:val="zh-CN"/>
          <w14:textFill>
            <w14:solidFill>
              <w14:schemeClr w14:val="tx1"/>
            </w14:solidFill>
          </w14:textFill>
        </w:rPr>
      </w:pPr>
    </w:p>
    <w:p w14:paraId="0CE48D9C">
      <w:pPr>
        <w:autoSpaceDE w:val="0"/>
        <w:autoSpaceDN w:val="0"/>
        <w:adjustRightInd w:val="0"/>
        <w:spacing w:line="600" w:lineRule="exact"/>
        <w:jc w:val="center"/>
        <w:rPr>
          <w:rFonts w:hint="eastAsia" w:ascii="仿宋" w:hAnsi="仿宋" w:eastAsia="仿宋" w:cs="仿宋"/>
          <w:bCs/>
          <w:color w:val="000000" w:themeColor="text1"/>
          <w:sz w:val="52"/>
          <w:szCs w:val="52"/>
          <w:highlight w:val="none"/>
          <w:lang w:val="zh-CN"/>
          <w14:textFill>
            <w14:solidFill>
              <w14:schemeClr w14:val="tx1"/>
            </w14:solidFill>
          </w14:textFill>
        </w:rPr>
      </w:pPr>
      <w:r>
        <w:rPr>
          <w:rFonts w:hint="eastAsia" w:ascii="仿宋" w:hAnsi="仿宋" w:eastAsia="仿宋" w:cs="仿宋"/>
          <w:bCs/>
          <w:color w:val="000000" w:themeColor="text1"/>
          <w:sz w:val="52"/>
          <w:szCs w:val="52"/>
          <w:highlight w:val="none"/>
          <w:lang w:val="zh-CN"/>
          <w14:textFill>
            <w14:solidFill>
              <w14:schemeClr w14:val="tx1"/>
            </w14:solidFill>
          </w14:textFill>
        </w:rPr>
        <w:t>投标文件</w:t>
      </w:r>
    </w:p>
    <w:p w14:paraId="766FDADD">
      <w:pPr>
        <w:autoSpaceDE w:val="0"/>
        <w:autoSpaceDN w:val="0"/>
        <w:adjustRightInd w:val="0"/>
        <w:spacing w:line="600" w:lineRule="exact"/>
        <w:rPr>
          <w:rFonts w:hint="eastAsia" w:ascii="仿宋" w:hAnsi="仿宋" w:eastAsia="仿宋" w:cs="仿宋"/>
          <w:bCs/>
          <w:color w:val="000000" w:themeColor="text1"/>
          <w:sz w:val="24"/>
          <w:szCs w:val="24"/>
          <w:highlight w:val="none"/>
          <w:lang w:val="zh-CN"/>
          <w14:textFill>
            <w14:solidFill>
              <w14:schemeClr w14:val="tx1"/>
            </w14:solidFill>
          </w14:textFill>
        </w:rPr>
      </w:pPr>
    </w:p>
    <w:p w14:paraId="4388B87A">
      <w:pPr>
        <w:autoSpaceDE w:val="0"/>
        <w:autoSpaceDN w:val="0"/>
        <w:adjustRightInd w:val="0"/>
        <w:spacing w:line="600" w:lineRule="exact"/>
        <w:rPr>
          <w:rFonts w:hint="eastAsia" w:ascii="仿宋" w:hAnsi="仿宋" w:eastAsia="仿宋" w:cs="仿宋"/>
          <w:bCs/>
          <w:color w:val="000000" w:themeColor="text1"/>
          <w:sz w:val="24"/>
          <w:szCs w:val="24"/>
          <w:highlight w:val="none"/>
          <w:lang w:val="zh-CN"/>
          <w14:textFill>
            <w14:solidFill>
              <w14:schemeClr w14:val="tx1"/>
            </w14:solidFill>
          </w14:textFill>
        </w:rPr>
      </w:pPr>
    </w:p>
    <w:p w14:paraId="56FC7E85">
      <w:pPr>
        <w:snapToGrid w:val="0"/>
        <w:spacing w:line="600" w:lineRule="exact"/>
        <w:rPr>
          <w:rFonts w:hint="eastAsia" w:ascii="仿宋" w:hAnsi="仿宋" w:eastAsia="仿宋" w:cs="仿宋"/>
          <w:color w:val="000000" w:themeColor="text1"/>
          <w:sz w:val="24"/>
          <w:szCs w:val="24"/>
          <w:highlight w:val="none"/>
          <w14:textFill>
            <w14:solidFill>
              <w14:schemeClr w14:val="tx1"/>
            </w14:solidFill>
          </w14:textFill>
        </w:rPr>
      </w:pPr>
    </w:p>
    <w:p w14:paraId="0A45F92E">
      <w:pPr>
        <w:keepNext w:val="0"/>
        <w:keepLines w:val="0"/>
        <w:pageBreakBefore w:val="0"/>
        <w:widowControl w:val="0"/>
        <w:kinsoku/>
        <w:wordWrap/>
        <w:overflowPunct/>
        <w:topLinePunct w:val="0"/>
        <w:autoSpaceDE/>
        <w:autoSpaceDN/>
        <w:bidi w:val="0"/>
        <w:snapToGrid w:val="0"/>
        <w:spacing w:line="800" w:lineRule="exact"/>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pPr>
      <w:bookmarkStart w:id="59" w:name="OLE_LINK7"/>
      <w:r>
        <w:rPr>
          <w:rFonts w:hint="eastAsia" w:ascii="仿宋" w:hAnsi="仿宋" w:eastAsia="仿宋" w:cs="仿宋"/>
          <w:color w:val="000000" w:themeColor="text1"/>
          <w:sz w:val="28"/>
          <w:szCs w:val="28"/>
          <w:highlight w:val="none"/>
          <w14:textFill>
            <w14:solidFill>
              <w14:schemeClr w14:val="tx1"/>
            </w14:solidFill>
          </w14:textFill>
        </w:rPr>
        <w:t>项目编号：</w:t>
      </w:r>
      <w:bookmarkStart w:id="60" w:name="OLE_LINK5"/>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 xml:space="preserve">                                                 </w:t>
      </w:r>
      <w:bookmarkEnd w:id="60"/>
    </w:p>
    <w:p w14:paraId="0E85A2F8">
      <w:pPr>
        <w:keepNext w:val="0"/>
        <w:keepLines w:val="0"/>
        <w:pageBreakBefore w:val="0"/>
        <w:widowControl w:val="0"/>
        <w:kinsoku/>
        <w:wordWrap/>
        <w:overflowPunct/>
        <w:topLinePunct w:val="0"/>
        <w:autoSpaceDE/>
        <w:autoSpaceDN/>
        <w:bidi w:val="0"/>
        <w:snapToGrid w:val="0"/>
        <w:spacing w:line="8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项目名称：</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 xml:space="preserve">                                                 </w:t>
      </w:r>
    </w:p>
    <w:p w14:paraId="038BDE69">
      <w:pPr>
        <w:keepNext w:val="0"/>
        <w:keepLines w:val="0"/>
        <w:pageBreakBefore w:val="0"/>
        <w:widowControl w:val="0"/>
        <w:kinsoku/>
        <w:wordWrap/>
        <w:overflowPunct/>
        <w:topLinePunct w:val="0"/>
        <w:autoSpaceDE/>
        <w:autoSpaceDN/>
        <w:bidi w:val="0"/>
        <w:snapToGrid w:val="0"/>
        <w:spacing w:line="800" w:lineRule="exact"/>
        <w:rPr>
          <w:rFonts w:hint="eastAsia" w:ascii="仿宋" w:hAnsi="仿宋" w:eastAsia="仿宋" w:cs="仿宋"/>
          <w:color w:val="000000" w:themeColor="text1"/>
          <w:sz w:val="28"/>
          <w:szCs w:val="28"/>
          <w:highlight w:val="none"/>
          <w:u w:val="single"/>
          <w:lang w:val="en-US"/>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投标文件名称：</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u w:val="single"/>
          <w14:textFill>
            <w14:solidFill>
              <w14:schemeClr w14:val="tx1"/>
            </w14:solidFill>
          </w14:textFill>
        </w:rPr>
        <w:t>（商务技术文件）</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 xml:space="preserve">               </w:t>
      </w:r>
    </w:p>
    <w:p w14:paraId="75A73107">
      <w:pPr>
        <w:keepNext w:val="0"/>
        <w:keepLines w:val="0"/>
        <w:pageBreakBefore w:val="0"/>
        <w:widowControl w:val="0"/>
        <w:kinsoku/>
        <w:wordWrap/>
        <w:overflowPunct/>
        <w:topLinePunct w:val="0"/>
        <w:autoSpaceDE/>
        <w:autoSpaceDN/>
        <w:bidi w:val="0"/>
        <w:snapToGrid w:val="0"/>
        <w:spacing w:line="8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投标人全称（盖章或电子签章）：</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 xml:space="preserve">                             </w:t>
      </w:r>
    </w:p>
    <w:p w14:paraId="54A8A6B6">
      <w:pPr>
        <w:keepNext w:val="0"/>
        <w:keepLines w:val="0"/>
        <w:pageBreakBefore w:val="0"/>
        <w:widowControl w:val="0"/>
        <w:kinsoku/>
        <w:wordWrap/>
        <w:overflowPunct/>
        <w:topLinePunct w:val="0"/>
        <w:autoSpaceDE/>
        <w:autoSpaceDN/>
        <w:bidi w:val="0"/>
        <w:snapToGrid w:val="0"/>
        <w:spacing w:line="8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法定代表人或其授权代表（签字或盖章或电子签章）：</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 xml:space="preserve">           </w:t>
      </w:r>
    </w:p>
    <w:p w14:paraId="47576F24">
      <w:pPr>
        <w:keepNext w:val="0"/>
        <w:keepLines w:val="0"/>
        <w:pageBreakBefore w:val="0"/>
        <w:widowControl w:val="0"/>
        <w:kinsoku/>
        <w:wordWrap/>
        <w:overflowPunct/>
        <w:topLinePunct w:val="0"/>
        <w:autoSpaceDE/>
        <w:autoSpaceDN/>
        <w:bidi w:val="0"/>
        <w:snapToGrid w:val="0"/>
        <w:spacing w:line="8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投标人地址：</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 xml:space="preserve">                                               </w:t>
      </w:r>
    </w:p>
    <w:p w14:paraId="05BB0255">
      <w:pPr>
        <w:keepNext w:val="0"/>
        <w:keepLines w:val="0"/>
        <w:pageBreakBefore w:val="0"/>
        <w:widowControl w:val="0"/>
        <w:kinsoku/>
        <w:wordWrap/>
        <w:overflowPunct/>
        <w:topLinePunct w:val="0"/>
        <w:autoSpaceDE/>
        <w:autoSpaceDN/>
        <w:bidi w:val="0"/>
        <w:adjustRightInd w:val="0"/>
        <w:spacing w:line="800" w:lineRule="exact"/>
        <w:textAlignment w:val="baseline"/>
        <w:rPr>
          <w:rFonts w:hint="eastAsia" w:ascii="仿宋" w:hAnsi="仿宋" w:eastAsia="仿宋" w:cs="仿宋"/>
          <w:color w:val="000000" w:themeColor="text1"/>
          <w:sz w:val="28"/>
          <w:szCs w:val="21"/>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 xml:space="preserve">日期：     年  </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8"/>
          <w:szCs w:val="28"/>
          <w:highlight w:val="none"/>
          <w14:textFill>
            <w14:solidFill>
              <w14:schemeClr w14:val="tx1"/>
            </w14:solidFill>
          </w14:textFill>
        </w:rPr>
        <w:t xml:space="preserve">月 </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8"/>
          <w:szCs w:val="28"/>
          <w:highlight w:val="none"/>
          <w14:textFill>
            <w14:solidFill>
              <w14:schemeClr w14:val="tx1"/>
            </w14:solidFill>
          </w14:textFill>
        </w:rPr>
        <w:t xml:space="preserve"> 日</w:t>
      </w:r>
      <w:r>
        <w:rPr>
          <w:rFonts w:hint="eastAsia" w:ascii="仿宋" w:hAnsi="仿宋" w:eastAsia="仿宋" w:cs="仿宋"/>
          <w:color w:val="000000" w:themeColor="text1"/>
          <w:sz w:val="28"/>
          <w:szCs w:val="21"/>
          <w:highlight w:val="none"/>
          <w14:textFill>
            <w14:solidFill>
              <w14:schemeClr w14:val="tx1"/>
            </w14:solidFill>
          </w14:textFill>
        </w:rPr>
        <w:t xml:space="preserve">    </w:t>
      </w:r>
    </w:p>
    <w:bookmarkEnd w:id="59"/>
    <w:p w14:paraId="67983DFB">
      <w:pPr>
        <w:snapToGrid w:val="0"/>
        <w:spacing w:line="600" w:lineRule="exact"/>
        <w:rPr>
          <w:rFonts w:hint="eastAsia" w:ascii="仿宋" w:hAnsi="仿宋" w:eastAsia="仿宋" w:cs="仿宋"/>
          <w:color w:val="000000" w:themeColor="text1"/>
          <w:sz w:val="24"/>
          <w:szCs w:val="24"/>
          <w:highlight w:val="none"/>
          <w14:textFill>
            <w14:solidFill>
              <w14:schemeClr w14:val="tx1"/>
            </w14:solidFill>
          </w14:textFill>
        </w:rPr>
      </w:pPr>
    </w:p>
    <w:p w14:paraId="15A6A6D9">
      <w:pPr>
        <w:autoSpaceDE w:val="0"/>
        <w:autoSpaceDN w:val="0"/>
        <w:adjustRightInd w:val="0"/>
        <w:spacing w:line="400" w:lineRule="exact"/>
        <w:jc w:val="center"/>
        <w:rPr>
          <w:rFonts w:hint="eastAsia" w:ascii="仿宋" w:hAnsi="仿宋" w:eastAsia="仿宋" w:cs="仿宋"/>
          <w:bCs/>
          <w:color w:val="000000" w:themeColor="text1"/>
          <w:sz w:val="30"/>
          <w:szCs w:val="30"/>
          <w:highlight w:val="none"/>
          <w:lang w:val="zh-CN"/>
          <w14:textFill>
            <w14:solidFill>
              <w14:schemeClr w14:val="tx1"/>
            </w14:solidFill>
          </w14:textFill>
        </w:rPr>
      </w:pPr>
    </w:p>
    <w:p w14:paraId="748CF1CF">
      <w:pPr>
        <w:pStyle w:val="8"/>
        <w:rPr>
          <w:rFonts w:hint="eastAsia" w:ascii="仿宋" w:hAnsi="仿宋" w:eastAsia="仿宋" w:cs="仿宋"/>
          <w:color w:val="000000" w:themeColor="text1"/>
          <w:highlight w:val="none"/>
          <w14:textFill>
            <w14:solidFill>
              <w14:schemeClr w14:val="tx1"/>
            </w14:solidFill>
          </w14:textFill>
        </w:rPr>
      </w:pPr>
    </w:p>
    <w:p w14:paraId="47158FBC">
      <w:pPr>
        <w:rPr>
          <w:rFonts w:hint="eastAsia" w:ascii="仿宋" w:hAnsi="仿宋" w:eastAsia="仿宋" w:cs="仿宋"/>
          <w:color w:val="000000" w:themeColor="text1"/>
          <w:highlight w:val="none"/>
          <w14:textFill>
            <w14:solidFill>
              <w14:schemeClr w14:val="tx1"/>
            </w14:solidFill>
          </w14:textFill>
        </w:rPr>
      </w:pPr>
    </w:p>
    <w:p w14:paraId="780D0868">
      <w:pPr>
        <w:rPr>
          <w:rFonts w:hint="eastAsia" w:ascii="仿宋" w:hAnsi="仿宋" w:eastAsia="仿宋" w:cs="仿宋"/>
          <w:color w:val="000000" w:themeColor="text1"/>
          <w:highlight w:val="none"/>
          <w14:textFill>
            <w14:solidFill>
              <w14:schemeClr w14:val="tx1"/>
            </w14:solidFill>
          </w14:textFill>
        </w:rPr>
      </w:pPr>
    </w:p>
    <w:p w14:paraId="663DE645">
      <w:pPr>
        <w:rPr>
          <w:rFonts w:hint="eastAsia" w:ascii="仿宋" w:hAnsi="仿宋" w:eastAsia="仿宋" w:cs="仿宋"/>
          <w:color w:val="000000" w:themeColor="text1"/>
          <w:highlight w:val="none"/>
          <w14:textFill>
            <w14:solidFill>
              <w14:schemeClr w14:val="tx1"/>
            </w14:solidFill>
          </w14:textFill>
        </w:rPr>
      </w:pPr>
    </w:p>
    <w:p w14:paraId="4F640827">
      <w:pPr>
        <w:rPr>
          <w:rFonts w:hint="eastAsia" w:ascii="仿宋" w:hAnsi="仿宋" w:eastAsia="仿宋" w:cs="仿宋"/>
          <w:color w:val="000000" w:themeColor="text1"/>
          <w:highlight w:val="none"/>
          <w14:textFill>
            <w14:solidFill>
              <w14:schemeClr w14:val="tx1"/>
            </w14:solidFill>
          </w14:textFill>
        </w:rPr>
      </w:pPr>
    </w:p>
    <w:p w14:paraId="617BAA86">
      <w:pPr>
        <w:autoSpaceDE w:val="0"/>
        <w:autoSpaceDN w:val="0"/>
        <w:adjustRightInd w:val="0"/>
        <w:spacing w:line="380" w:lineRule="exact"/>
        <w:jc w:val="center"/>
        <w:rPr>
          <w:rFonts w:hint="eastAsia" w:ascii="仿宋" w:hAnsi="仿宋" w:eastAsia="仿宋" w:cs="仿宋"/>
          <w:b/>
          <w:bCs/>
          <w:color w:val="000000" w:themeColor="text1"/>
          <w:sz w:val="32"/>
          <w:szCs w:val="32"/>
          <w:highlight w:val="none"/>
          <w:lang w:val="zh-CN"/>
          <w14:textFill>
            <w14:solidFill>
              <w14:schemeClr w14:val="tx1"/>
            </w14:solidFill>
          </w14:textFill>
        </w:rPr>
      </w:pPr>
    </w:p>
    <w:p w14:paraId="24F63128">
      <w:pPr>
        <w:autoSpaceDE w:val="0"/>
        <w:autoSpaceDN w:val="0"/>
        <w:adjustRightInd w:val="0"/>
        <w:spacing w:line="380" w:lineRule="exact"/>
        <w:jc w:val="center"/>
        <w:rPr>
          <w:rFonts w:hint="eastAsia" w:ascii="仿宋" w:hAnsi="仿宋" w:eastAsia="仿宋" w:cs="仿宋"/>
          <w:b/>
          <w:bCs/>
          <w:color w:val="000000" w:themeColor="text1"/>
          <w:sz w:val="28"/>
          <w:szCs w:val="28"/>
          <w:highlight w:val="none"/>
          <w:lang w:val="zh-CN"/>
          <w14:textFill>
            <w14:solidFill>
              <w14:schemeClr w14:val="tx1"/>
            </w14:solidFill>
          </w14:textFill>
        </w:rPr>
      </w:pPr>
      <w:r>
        <w:rPr>
          <w:rFonts w:hint="eastAsia" w:ascii="仿宋" w:hAnsi="仿宋" w:eastAsia="仿宋" w:cs="仿宋"/>
          <w:b/>
          <w:bCs/>
          <w:color w:val="000000" w:themeColor="text1"/>
          <w:sz w:val="28"/>
          <w:szCs w:val="28"/>
          <w:highlight w:val="none"/>
          <w:lang w:val="zh-CN"/>
          <w14:textFill>
            <w14:solidFill>
              <w14:schemeClr w14:val="tx1"/>
            </w14:solidFill>
          </w14:textFill>
        </w:rPr>
        <w:t>自</w:t>
      </w: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28"/>
          <w:szCs w:val="28"/>
          <w:highlight w:val="none"/>
          <w:lang w:val="zh-CN"/>
          <w14:textFill>
            <w14:solidFill>
              <w14:schemeClr w14:val="tx1"/>
            </w14:solidFill>
          </w14:textFill>
        </w:rPr>
        <w:t>评</w:t>
      </w: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28"/>
          <w:szCs w:val="28"/>
          <w:highlight w:val="none"/>
          <w:lang w:val="zh-CN"/>
          <w14:textFill>
            <w14:solidFill>
              <w14:schemeClr w14:val="tx1"/>
            </w14:solidFill>
          </w14:textFill>
        </w:rPr>
        <w:t>表</w:t>
      </w:r>
    </w:p>
    <w:p w14:paraId="11D2C205">
      <w:pPr>
        <w:autoSpaceDE w:val="0"/>
        <w:autoSpaceDN w:val="0"/>
        <w:adjustRightInd w:val="0"/>
        <w:spacing w:line="240" w:lineRule="auto"/>
        <w:jc w:val="center"/>
        <w:rPr>
          <w:rFonts w:hint="eastAsia" w:ascii="仿宋" w:hAnsi="仿宋" w:eastAsia="仿宋" w:cs="仿宋"/>
          <w:b/>
          <w:bCs/>
          <w:color w:val="000000" w:themeColor="text1"/>
          <w:sz w:val="21"/>
          <w:szCs w:val="21"/>
          <w:highlight w:val="none"/>
          <w:lang w:val="zh-CN"/>
          <w14:textFill>
            <w14:solidFill>
              <w14:schemeClr w14:val="tx1"/>
            </w14:solidFill>
          </w14:textFill>
        </w:rPr>
      </w:pPr>
    </w:p>
    <w:p w14:paraId="7D053776">
      <w:pPr>
        <w:autoSpaceDE w:val="0"/>
        <w:autoSpaceDN w:val="0"/>
        <w:adjustRightInd w:val="0"/>
        <w:spacing w:line="240" w:lineRule="auto"/>
        <w:jc w:val="left"/>
        <w:rPr>
          <w:rFonts w:hint="eastAsia" w:ascii="仿宋" w:hAnsi="仿宋" w:eastAsia="仿宋" w:cs="仿宋"/>
          <w:bCs/>
          <w:color w:val="000000" w:themeColor="text1"/>
          <w:sz w:val="21"/>
          <w:szCs w:val="21"/>
          <w:highlight w:val="none"/>
          <w14:textFill>
            <w14:solidFill>
              <w14:schemeClr w14:val="tx1"/>
            </w14:solidFill>
          </w14:textFill>
        </w:rPr>
      </w:pPr>
    </w:p>
    <w:p w14:paraId="76BDF13A">
      <w:pPr>
        <w:autoSpaceDE w:val="0"/>
        <w:autoSpaceDN w:val="0"/>
        <w:adjustRightInd w:val="0"/>
        <w:spacing w:line="380" w:lineRule="exact"/>
        <w:jc w:val="left"/>
        <w:rPr>
          <w:rFonts w:hint="eastAsia" w:ascii="仿宋" w:hAnsi="仿宋" w:eastAsia="仿宋" w:cs="仿宋"/>
          <w:bCs/>
          <w:color w:val="000000" w:themeColor="text1"/>
          <w:szCs w:val="21"/>
          <w:highlight w:val="none"/>
          <w:lang w:eastAsia="zh-CN"/>
          <w14:textFill>
            <w14:solidFill>
              <w14:schemeClr w14:val="tx1"/>
            </w14:solidFill>
          </w14:textFill>
        </w:rPr>
      </w:pPr>
      <w:bookmarkStart w:id="61" w:name="OLE_LINK29"/>
      <w:r>
        <w:rPr>
          <w:rFonts w:hint="eastAsia" w:ascii="仿宋" w:hAnsi="仿宋" w:eastAsia="仿宋" w:cs="仿宋"/>
          <w:bCs/>
          <w:color w:val="000000" w:themeColor="text1"/>
          <w:szCs w:val="21"/>
          <w:highlight w:val="none"/>
          <w14:textFill>
            <w14:solidFill>
              <w14:schemeClr w14:val="tx1"/>
            </w14:solidFill>
          </w14:textFill>
        </w:rPr>
        <w:t>项目名称：</w:t>
      </w:r>
      <w:r>
        <w:rPr>
          <w:rFonts w:hint="eastAsia" w:ascii="仿宋" w:hAnsi="仿宋" w:eastAsia="仿宋" w:cs="仿宋"/>
          <w:bCs/>
          <w:color w:val="000000" w:themeColor="text1"/>
          <w:szCs w:val="21"/>
          <w:highlight w:val="none"/>
          <w:lang w:eastAsia="zh-CN"/>
          <w14:textFill>
            <w14:solidFill>
              <w14:schemeClr w14:val="tx1"/>
            </w14:solidFill>
          </w14:textFill>
        </w:rPr>
        <w:t>现代新农人培育中心智能化设备采购项目</w:t>
      </w:r>
    </w:p>
    <w:bookmarkEnd w:id="61"/>
    <w:p w14:paraId="0E00CF03">
      <w:pPr>
        <w:autoSpaceDE w:val="0"/>
        <w:autoSpaceDN w:val="0"/>
        <w:adjustRightInd w:val="0"/>
        <w:spacing w:line="380" w:lineRule="exact"/>
        <w:jc w:val="center"/>
        <w:rPr>
          <w:rFonts w:hint="eastAsia" w:ascii="仿宋" w:hAnsi="仿宋" w:eastAsia="仿宋" w:cs="仿宋"/>
          <w:b/>
          <w:bCs/>
          <w:color w:val="000000" w:themeColor="text1"/>
          <w:sz w:val="32"/>
          <w:szCs w:val="32"/>
          <w:highlight w:val="none"/>
          <w:lang w:val="zh-CN"/>
          <w14:textFill>
            <w14:solidFill>
              <w14:schemeClr w14:val="tx1"/>
            </w14:solidFill>
          </w14:textFill>
        </w:rPr>
      </w:pPr>
    </w:p>
    <w:tbl>
      <w:tblPr>
        <w:tblStyle w:val="21"/>
        <w:tblW w:w="9030" w:type="dxa"/>
        <w:tblInd w:w="12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972"/>
        <w:gridCol w:w="4394"/>
        <w:gridCol w:w="1547"/>
        <w:gridCol w:w="1117"/>
      </w:tblGrid>
      <w:tr w14:paraId="4C6B08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21" w:hRule="atLeast"/>
        </w:trPr>
        <w:tc>
          <w:tcPr>
            <w:tcW w:w="1972" w:type="dxa"/>
            <w:vAlign w:val="center"/>
          </w:tcPr>
          <w:p w14:paraId="393E74F0">
            <w:pPr>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评分项目</w:t>
            </w:r>
          </w:p>
        </w:tc>
        <w:tc>
          <w:tcPr>
            <w:tcW w:w="4394" w:type="dxa"/>
            <w:vAlign w:val="center"/>
          </w:tcPr>
          <w:p w14:paraId="1ED75E62">
            <w:pPr>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评标要求</w:t>
            </w:r>
          </w:p>
        </w:tc>
        <w:tc>
          <w:tcPr>
            <w:tcW w:w="1547" w:type="dxa"/>
            <w:vAlign w:val="center"/>
          </w:tcPr>
          <w:p w14:paraId="093D725F">
            <w:pPr>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分值</w:t>
            </w:r>
          </w:p>
        </w:tc>
        <w:tc>
          <w:tcPr>
            <w:tcW w:w="1117" w:type="dxa"/>
            <w:vAlign w:val="center"/>
          </w:tcPr>
          <w:p w14:paraId="38B9F575">
            <w:pPr>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得分</w:t>
            </w:r>
          </w:p>
        </w:tc>
      </w:tr>
      <w:tr w14:paraId="12FB2F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4" w:hRule="atLeast"/>
        </w:trPr>
        <w:tc>
          <w:tcPr>
            <w:tcW w:w="1972" w:type="dxa"/>
            <w:vAlign w:val="center"/>
          </w:tcPr>
          <w:p w14:paraId="09DFE9BA">
            <w:pPr>
              <w:spacing w:line="360" w:lineRule="exact"/>
              <w:jc w:val="center"/>
              <w:rPr>
                <w:rFonts w:hint="eastAsia" w:ascii="仿宋" w:hAnsi="仿宋" w:eastAsia="仿宋" w:cs="仿宋"/>
                <w:color w:val="000000" w:themeColor="text1"/>
                <w:szCs w:val="21"/>
                <w:highlight w:val="none"/>
                <w14:textFill>
                  <w14:solidFill>
                    <w14:schemeClr w14:val="tx1"/>
                  </w14:solidFill>
                </w14:textFill>
              </w:rPr>
            </w:pPr>
          </w:p>
        </w:tc>
        <w:tc>
          <w:tcPr>
            <w:tcW w:w="4394" w:type="dxa"/>
            <w:vAlign w:val="center"/>
          </w:tcPr>
          <w:p w14:paraId="4D4615AE">
            <w:pPr>
              <w:adjustRightInd w:val="0"/>
              <w:snapToGrid w:val="0"/>
              <w:spacing w:line="360" w:lineRule="exact"/>
              <w:ind w:left="210" w:hanging="280" w:hangingChars="100"/>
              <w:rPr>
                <w:rFonts w:hint="eastAsia" w:ascii="仿宋" w:hAnsi="仿宋" w:eastAsia="仿宋" w:cs="仿宋"/>
                <w:bCs/>
                <w:color w:val="000000" w:themeColor="text1"/>
                <w:szCs w:val="21"/>
                <w:highlight w:val="none"/>
                <w14:textFill>
                  <w14:solidFill>
                    <w14:schemeClr w14:val="tx1"/>
                  </w14:solidFill>
                </w14:textFill>
              </w:rPr>
            </w:pPr>
          </w:p>
        </w:tc>
        <w:tc>
          <w:tcPr>
            <w:tcW w:w="1547" w:type="dxa"/>
            <w:vAlign w:val="center"/>
          </w:tcPr>
          <w:p w14:paraId="7FCB8112">
            <w:pPr>
              <w:adjustRightInd w:val="0"/>
              <w:snapToGrid w:val="0"/>
              <w:jc w:val="center"/>
              <w:rPr>
                <w:rFonts w:hint="eastAsia" w:ascii="仿宋" w:hAnsi="仿宋" w:eastAsia="仿宋" w:cs="仿宋"/>
                <w:bCs/>
                <w:color w:val="000000" w:themeColor="text1"/>
                <w:szCs w:val="21"/>
                <w:highlight w:val="none"/>
                <w14:textFill>
                  <w14:solidFill>
                    <w14:schemeClr w14:val="tx1"/>
                  </w14:solidFill>
                </w14:textFill>
              </w:rPr>
            </w:pPr>
          </w:p>
        </w:tc>
        <w:tc>
          <w:tcPr>
            <w:tcW w:w="1117" w:type="dxa"/>
            <w:vAlign w:val="center"/>
          </w:tcPr>
          <w:p w14:paraId="14F161AB">
            <w:pPr>
              <w:spacing w:line="360" w:lineRule="exact"/>
              <w:jc w:val="left"/>
              <w:rPr>
                <w:rFonts w:hint="eastAsia" w:ascii="仿宋" w:hAnsi="仿宋" w:eastAsia="仿宋" w:cs="仿宋"/>
                <w:color w:val="000000" w:themeColor="text1"/>
                <w:szCs w:val="21"/>
                <w:highlight w:val="none"/>
                <w:u w:val="double"/>
                <w14:textFill>
                  <w14:solidFill>
                    <w14:schemeClr w14:val="tx1"/>
                  </w14:solidFill>
                </w14:textFill>
              </w:rPr>
            </w:pPr>
          </w:p>
        </w:tc>
      </w:tr>
      <w:tr w14:paraId="1ADD122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5" w:hRule="atLeast"/>
        </w:trPr>
        <w:tc>
          <w:tcPr>
            <w:tcW w:w="1972" w:type="dxa"/>
            <w:vAlign w:val="center"/>
          </w:tcPr>
          <w:p w14:paraId="12579066">
            <w:pPr>
              <w:spacing w:line="360" w:lineRule="exact"/>
              <w:jc w:val="center"/>
              <w:rPr>
                <w:rFonts w:hint="eastAsia" w:ascii="仿宋" w:hAnsi="仿宋" w:eastAsia="仿宋" w:cs="仿宋"/>
                <w:color w:val="000000" w:themeColor="text1"/>
                <w:szCs w:val="21"/>
                <w:highlight w:val="none"/>
                <w14:textFill>
                  <w14:solidFill>
                    <w14:schemeClr w14:val="tx1"/>
                  </w14:solidFill>
                </w14:textFill>
              </w:rPr>
            </w:pPr>
          </w:p>
        </w:tc>
        <w:tc>
          <w:tcPr>
            <w:tcW w:w="4394" w:type="dxa"/>
            <w:vAlign w:val="center"/>
          </w:tcPr>
          <w:p w14:paraId="6085EBD7">
            <w:pPr>
              <w:adjustRightInd w:val="0"/>
              <w:snapToGrid w:val="0"/>
              <w:spacing w:line="360" w:lineRule="exact"/>
              <w:rPr>
                <w:rFonts w:hint="eastAsia" w:ascii="仿宋" w:hAnsi="仿宋" w:eastAsia="仿宋" w:cs="仿宋"/>
                <w:bCs/>
                <w:color w:val="000000" w:themeColor="text1"/>
                <w:szCs w:val="21"/>
                <w:highlight w:val="none"/>
                <w14:textFill>
                  <w14:solidFill>
                    <w14:schemeClr w14:val="tx1"/>
                  </w14:solidFill>
                </w14:textFill>
              </w:rPr>
            </w:pPr>
          </w:p>
        </w:tc>
        <w:tc>
          <w:tcPr>
            <w:tcW w:w="1547" w:type="dxa"/>
            <w:vAlign w:val="center"/>
          </w:tcPr>
          <w:p w14:paraId="5014C0A4">
            <w:pPr>
              <w:adjustRightInd w:val="0"/>
              <w:snapToGrid w:val="0"/>
              <w:jc w:val="center"/>
              <w:rPr>
                <w:rFonts w:hint="eastAsia" w:ascii="仿宋" w:hAnsi="仿宋" w:eastAsia="仿宋" w:cs="仿宋"/>
                <w:bCs/>
                <w:color w:val="000000" w:themeColor="text1"/>
                <w:szCs w:val="21"/>
                <w:highlight w:val="none"/>
                <w14:textFill>
                  <w14:solidFill>
                    <w14:schemeClr w14:val="tx1"/>
                  </w14:solidFill>
                </w14:textFill>
              </w:rPr>
            </w:pPr>
          </w:p>
        </w:tc>
        <w:tc>
          <w:tcPr>
            <w:tcW w:w="1117" w:type="dxa"/>
            <w:vAlign w:val="center"/>
          </w:tcPr>
          <w:p w14:paraId="23CC2D96">
            <w:pPr>
              <w:spacing w:line="360" w:lineRule="exact"/>
              <w:jc w:val="left"/>
              <w:rPr>
                <w:rFonts w:hint="eastAsia" w:ascii="仿宋" w:hAnsi="仿宋" w:eastAsia="仿宋" w:cs="仿宋"/>
                <w:color w:val="000000" w:themeColor="text1"/>
                <w:szCs w:val="21"/>
                <w:highlight w:val="none"/>
                <w:u w:val="double"/>
                <w14:textFill>
                  <w14:solidFill>
                    <w14:schemeClr w14:val="tx1"/>
                  </w14:solidFill>
                </w14:textFill>
              </w:rPr>
            </w:pPr>
          </w:p>
        </w:tc>
      </w:tr>
      <w:tr w14:paraId="1F7F1D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6" w:hRule="atLeast"/>
        </w:trPr>
        <w:tc>
          <w:tcPr>
            <w:tcW w:w="1972" w:type="dxa"/>
            <w:vAlign w:val="center"/>
          </w:tcPr>
          <w:p w14:paraId="17FFAE22">
            <w:pPr>
              <w:spacing w:line="360" w:lineRule="exact"/>
              <w:rPr>
                <w:rFonts w:hint="eastAsia" w:ascii="仿宋" w:hAnsi="仿宋" w:eastAsia="仿宋" w:cs="仿宋"/>
                <w:color w:val="000000" w:themeColor="text1"/>
                <w:szCs w:val="21"/>
                <w:highlight w:val="none"/>
                <w:shd w:val="clear" w:color="auto" w:fill="D9D9D9"/>
                <w14:textFill>
                  <w14:solidFill>
                    <w14:schemeClr w14:val="tx1"/>
                  </w14:solidFill>
                </w14:textFill>
              </w:rPr>
            </w:pPr>
          </w:p>
        </w:tc>
        <w:tc>
          <w:tcPr>
            <w:tcW w:w="4394" w:type="dxa"/>
            <w:vAlign w:val="center"/>
          </w:tcPr>
          <w:p w14:paraId="5B968EE3">
            <w:pPr>
              <w:adjustRightInd w:val="0"/>
              <w:snapToGrid w:val="0"/>
              <w:spacing w:line="360" w:lineRule="exact"/>
              <w:textAlignment w:val="baseline"/>
              <w:rPr>
                <w:rFonts w:hint="eastAsia" w:ascii="仿宋" w:hAnsi="仿宋" w:eastAsia="仿宋" w:cs="仿宋"/>
                <w:bCs/>
                <w:color w:val="000000" w:themeColor="text1"/>
                <w:szCs w:val="21"/>
                <w:highlight w:val="none"/>
                <w14:textFill>
                  <w14:solidFill>
                    <w14:schemeClr w14:val="tx1"/>
                  </w14:solidFill>
                </w14:textFill>
              </w:rPr>
            </w:pPr>
          </w:p>
        </w:tc>
        <w:tc>
          <w:tcPr>
            <w:tcW w:w="1547" w:type="dxa"/>
            <w:vAlign w:val="center"/>
          </w:tcPr>
          <w:p w14:paraId="357F5DF7">
            <w:pPr>
              <w:adjustRightInd w:val="0"/>
              <w:snapToGrid w:val="0"/>
              <w:jc w:val="center"/>
              <w:textAlignment w:val="baseline"/>
              <w:rPr>
                <w:rFonts w:hint="eastAsia" w:ascii="仿宋" w:hAnsi="仿宋" w:eastAsia="仿宋" w:cs="仿宋"/>
                <w:bCs/>
                <w:color w:val="000000" w:themeColor="text1"/>
                <w:szCs w:val="21"/>
                <w:highlight w:val="none"/>
                <w14:textFill>
                  <w14:solidFill>
                    <w14:schemeClr w14:val="tx1"/>
                  </w14:solidFill>
                </w14:textFill>
              </w:rPr>
            </w:pPr>
          </w:p>
        </w:tc>
        <w:tc>
          <w:tcPr>
            <w:tcW w:w="1117" w:type="dxa"/>
            <w:vAlign w:val="center"/>
          </w:tcPr>
          <w:p w14:paraId="6DE4F995">
            <w:pPr>
              <w:spacing w:line="360" w:lineRule="exact"/>
              <w:jc w:val="left"/>
              <w:rPr>
                <w:rFonts w:hint="eastAsia" w:ascii="仿宋" w:hAnsi="仿宋" w:eastAsia="仿宋" w:cs="仿宋"/>
                <w:color w:val="000000" w:themeColor="text1"/>
                <w:szCs w:val="21"/>
                <w:highlight w:val="none"/>
                <w14:textFill>
                  <w14:solidFill>
                    <w14:schemeClr w14:val="tx1"/>
                  </w14:solidFill>
                </w14:textFill>
              </w:rPr>
            </w:pPr>
          </w:p>
        </w:tc>
      </w:tr>
    </w:tbl>
    <w:p w14:paraId="68ED9ADE">
      <w:pPr>
        <w:keepNext w:val="0"/>
        <w:keepLines w:val="0"/>
        <w:pageBreakBefore w:val="0"/>
        <w:widowControl w:val="0"/>
        <w:kinsoku/>
        <w:wordWrap/>
        <w:overflowPunct/>
        <w:topLinePunct w:val="0"/>
        <w:autoSpaceDE w:val="0"/>
        <w:autoSpaceDN w:val="0"/>
        <w:bidi w:val="0"/>
        <w:adjustRightInd w:val="0"/>
        <w:spacing w:line="288" w:lineRule="auto"/>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注：按招标文件评标办法（客观分）评分项列入。</w:t>
      </w:r>
    </w:p>
    <w:p w14:paraId="4021338B">
      <w:pPr>
        <w:keepNext w:val="0"/>
        <w:keepLines w:val="0"/>
        <w:pageBreakBefore w:val="0"/>
        <w:widowControl w:val="0"/>
        <w:kinsoku/>
        <w:wordWrap/>
        <w:overflowPunct/>
        <w:topLinePunct w:val="0"/>
        <w:autoSpaceDE w:val="0"/>
        <w:autoSpaceDN w:val="0"/>
        <w:bidi w:val="0"/>
        <w:adjustRightInd w:val="0"/>
        <w:spacing w:line="288" w:lineRule="auto"/>
        <w:rPr>
          <w:rFonts w:hint="eastAsia" w:ascii="仿宋" w:hAnsi="仿宋" w:eastAsia="仿宋" w:cs="仿宋"/>
          <w:b w:val="0"/>
          <w:bCs/>
          <w:color w:val="000000" w:themeColor="text1"/>
          <w:sz w:val="32"/>
          <w:szCs w:val="32"/>
          <w:highlight w:val="none"/>
          <w14:textFill>
            <w14:solidFill>
              <w14:schemeClr w14:val="tx1"/>
            </w14:solidFill>
          </w14:textFill>
        </w:rPr>
      </w:pPr>
    </w:p>
    <w:p w14:paraId="4D41CF79">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eastAsia" w:ascii="仿宋" w:hAnsi="仿宋" w:eastAsia="仿宋" w:cs="仿宋"/>
          <w:color w:val="000000" w:themeColor="text1"/>
          <w:kern w:val="0"/>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投标人全称（盖章或电子签章）</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1DBC5E26">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法定代表人或其授权代表（签字或盖章或电子签章）：</w:t>
      </w:r>
    </w:p>
    <w:p w14:paraId="7FEC54C0">
      <w:pPr>
        <w:keepNext w:val="0"/>
        <w:keepLines w:val="0"/>
        <w:pageBreakBefore w:val="0"/>
        <w:widowControl w:val="0"/>
        <w:kinsoku/>
        <w:wordWrap/>
        <w:overflowPunct/>
        <w:topLinePunct w:val="0"/>
        <w:bidi w:val="0"/>
        <w:adjustRightInd w:val="0"/>
        <w:spacing w:line="288" w:lineRule="auto"/>
        <w:textAlignment w:val="baseline"/>
        <w:rPr>
          <w:rFonts w:hint="eastAsia" w:ascii="仿宋" w:hAnsi="仿宋" w:eastAsia="仿宋" w:cs="仿宋"/>
          <w:color w:val="000000" w:themeColor="text1"/>
          <w:sz w:val="24"/>
          <w:highlight w:val="none"/>
          <w14:textFill>
            <w14:solidFill>
              <w14:schemeClr w14:val="tx1"/>
            </w14:solidFill>
          </w14:textFill>
        </w:rPr>
      </w:pPr>
      <w:bookmarkStart w:id="62" w:name="OLE_LINK4"/>
      <w:r>
        <w:rPr>
          <w:rFonts w:hint="eastAsia" w:ascii="仿宋" w:hAnsi="仿宋" w:eastAsia="仿宋" w:cs="仿宋"/>
          <w:color w:val="000000" w:themeColor="text1"/>
          <w:kern w:val="0"/>
          <w:sz w:val="24"/>
          <w:szCs w:val="24"/>
          <w:highlight w:val="none"/>
          <w14:textFill>
            <w14:solidFill>
              <w14:schemeClr w14:val="tx1"/>
            </w14:solidFill>
          </w14:textFill>
        </w:rPr>
        <w:t>日期：     年  月  日</w:t>
      </w:r>
      <w:r>
        <w:rPr>
          <w:rFonts w:hint="eastAsia" w:ascii="仿宋" w:hAnsi="仿宋" w:eastAsia="仿宋" w:cs="仿宋"/>
          <w:color w:val="000000" w:themeColor="text1"/>
          <w:sz w:val="24"/>
          <w:highlight w:val="none"/>
          <w14:textFill>
            <w14:solidFill>
              <w14:schemeClr w14:val="tx1"/>
            </w14:solidFill>
          </w14:textFill>
        </w:rPr>
        <w:t xml:space="preserve">    </w:t>
      </w:r>
    </w:p>
    <w:bookmarkEnd w:id="62"/>
    <w:p w14:paraId="5D906CC9">
      <w:pPr>
        <w:keepNext w:val="0"/>
        <w:keepLines w:val="0"/>
        <w:pageBreakBefore w:val="0"/>
        <w:widowControl w:val="0"/>
        <w:kinsoku/>
        <w:wordWrap/>
        <w:overflowPunct/>
        <w:topLinePunct w:val="0"/>
        <w:autoSpaceDE w:val="0"/>
        <w:autoSpaceDN w:val="0"/>
        <w:bidi w:val="0"/>
        <w:adjustRightInd w:val="0"/>
        <w:spacing w:line="288" w:lineRule="auto"/>
        <w:rPr>
          <w:rFonts w:hint="eastAsia" w:ascii="仿宋" w:hAnsi="仿宋" w:eastAsia="仿宋" w:cs="仿宋"/>
          <w:b/>
          <w:bCs/>
          <w:color w:val="000000" w:themeColor="text1"/>
          <w:sz w:val="32"/>
          <w:szCs w:val="32"/>
          <w:highlight w:val="none"/>
          <w14:textFill>
            <w14:solidFill>
              <w14:schemeClr w14:val="tx1"/>
            </w14:solidFill>
          </w14:textFill>
        </w:rPr>
      </w:pPr>
    </w:p>
    <w:p w14:paraId="7DC407A4">
      <w:pPr>
        <w:spacing w:line="600" w:lineRule="exact"/>
        <w:jc w:val="center"/>
        <w:rPr>
          <w:rFonts w:hint="eastAsia" w:ascii="仿宋" w:hAnsi="仿宋" w:eastAsia="仿宋" w:cs="仿宋"/>
          <w:b/>
          <w:bCs/>
          <w:color w:val="000000" w:themeColor="text1"/>
          <w:sz w:val="28"/>
          <w:szCs w:val="28"/>
          <w:highlight w:val="none"/>
          <w14:textFill>
            <w14:solidFill>
              <w14:schemeClr w14:val="tx1"/>
            </w14:solidFill>
          </w14:textFill>
        </w:rPr>
      </w:pPr>
    </w:p>
    <w:p w14:paraId="664D8317">
      <w:pPr>
        <w:spacing w:line="600" w:lineRule="exact"/>
        <w:jc w:val="center"/>
        <w:rPr>
          <w:rFonts w:hint="eastAsia" w:ascii="仿宋" w:hAnsi="仿宋" w:eastAsia="仿宋" w:cs="仿宋"/>
          <w:b/>
          <w:bCs/>
          <w:color w:val="000000" w:themeColor="text1"/>
          <w:sz w:val="28"/>
          <w:szCs w:val="28"/>
          <w:highlight w:val="none"/>
          <w14:textFill>
            <w14:solidFill>
              <w14:schemeClr w14:val="tx1"/>
            </w14:solidFill>
          </w14:textFill>
        </w:rPr>
      </w:pPr>
    </w:p>
    <w:p w14:paraId="1FED6CFC">
      <w:pPr>
        <w:spacing w:line="600" w:lineRule="exact"/>
        <w:jc w:val="center"/>
        <w:rPr>
          <w:rFonts w:hint="eastAsia" w:ascii="仿宋" w:hAnsi="仿宋" w:eastAsia="仿宋" w:cs="仿宋"/>
          <w:b/>
          <w:bCs/>
          <w:color w:val="000000" w:themeColor="text1"/>
          <w:sz w:val="28"/>
          <w:szCs w:val="28"/>
          <w:highlight w:val="none"/>
          <w14:textFill>
            <w14:solidFill>
              <w14:schemeClr w14:val="tx1"/>
            </w14:solidFill>
          </w14:textFill>
        </w:rPr>
      </w:pPr>
    </w:p>
    <w:p w14:paraId="4DA83B29">
      <w:pPr>
        <w:spacing w:line="600" w:lineRule="exact"/>
        <w:jc w:val="center"/>
        <w:rPr>
          <w:rFonts w:hint="eastAsia" w:ascii="仿宋" w:hAnsi="仿宋" w:eastAsia="仿宋" w:cs="仿宋"/>
          <w:b/>
          <w:bCs/>
          <w:color w:val="000000" w:themeColor="text1"/>
          <w:sz w:val="28"/>
          <w:szCs w:val="28"/>
          <w:highlight w:val="none"/>
          <w14:textFill>
            <w14:solidFill>
              <w14:schemeClr w14:val="tx1"/>
            </w14:solidFill>
          </w14:textFill>
        </w:rPr>
      </w:pPr>
    </w:p>
    <w:p w14:paraId="40949BFC">
      <w:pPr>
        <w:spacing w:line="600" w:lineRule="exact"/>
        <w:jc w:val="center"/>
        <w:rPr>
          <w:rFonts w:hint="eastAsia" w:ascii="仿宋" w:hAnsi="仿宋" w:eastAsia="仿宋" w:cs="仿宋"/>
          <w:b/>
          <w:bCs/>
          <w:color w:val="000000" w:themeColor="text1"/>
          <w:sz w:val="28"/>
          <w:szCs w:val="28"/>
          <w:highlight w:val="none"/>
          <w14:textFill>
            <w14:solidFill>
              <w14:schemeClr w14:val="tx1"/>
            </w14:solidFill>
          </w14:textFill>
        </w:rPr>
      </w:pPr>
    </w:p>
    <w:p w14:paraId="5FFED120">
      <w:pPr>
        <w:rPr>
          <w:rFonts w:hint="eastAsia" w:ascii="仿宋" w:hAnsi="仿宋" w:eastAsia="仿宋" w:cs="仿宋"/>
          <w:color w:val="000000" w:themeColor="text1"/>
          <w:highlight w:val="none"/>
          <w14:textFill>
            <w14:solidFill>
              <w14:schemeClr w14:val="tx1"/>
            </w14:solidFill>
          </w14:textFill>
        </w:rPr>
      </w:pPr>
    </w:p>
    <w:p w14:paraId="0A123832">
      <w:pPr>
        <w:rPr>
          <w:rFonts w:hint="eastAsia" w:ascii="仿宋" w:hAnsi="仿宋" w:eastAsia="仿宋" w:cs="仿宋"/>
          <w:color w:val="000000" w:themeColor="text1"/>
          <w:highlight w:val="none"/>
          <w14:textFill>
            <w14:solidFill>
              <w14:schemeClr w14:val="tx1"/>
            </w14:solidFill>
          </w14:textFill>
        </w:rPr>
      </w:pPr>
    </w:p>
    <w:p w14:paraId="4FC7B5F0">
      <w:pPr>
        <w:rPr>
          <w:rFonts w:hint="eastAsia" w:ascii="仿宋" w:hAnsi="仿宋" w:eastAsia="仿宋" w:cs="仿宋"/>
          <w:color w:val="000000" w:themeColor="text1"/>
          <w:highlight w:val="none"/>
          <w14:textFill>
            <w14:solidFill>
              <w14:schemeClr w14:val="tx1"/>
            </w14:solidFill>
          </w14:textFill>
        </w:rPr>
      </w:pPr>
    </w:p>
    <w:p w14:paraId="30743551">
      <w:pPr>
        <w:rPr>
          <w:rFonts w:hint="eastAsia" w:ascii="仿宋" w:hAnsi="仿宋" w:eastAsia="仿宋" w:cs="仿宋"/>
          <w:color w:val="000000" w:themeColor="text1"/>
          <w:highlight w:val="none"/>
          <w14:textFill>
            <w14:solidFill>
              <w14:schemeClr w14:val="tx1"/>
            </w14:solidFill>
          </w14:textFill>
        </w:rPr>
      </w:pPr>
    </w:p>
    <w:p w14:paraId="2DFA836B">
      <w:pPr>
        <w:rPr>
          <w:rFonts w:hint="eastAsia" w:ascii="仿宋" w:hAnsi="仿宋" w:eastAsia="仿宋" w:cs="仿宋"/>
          <w:color w:val="000000" w:themeColor="text1"/>
          <w:highlight w:val="none"/>
          <w14:textFill>
            <w14:solidFill>
              <w14:schemeClr w14:val="tx1"/>
            </w14:solidFill>
          </w14:textFill>
        </w:rPr>
      </w:pPr>
    </w:p>
    <w:p w14:paraId="29B9619B">
      <w:pPr>
        <w:rPr>
          <w:rFonts w:hint="eastAsia" w:ascii="仿宋" w:hAnsi="仿宋" w:eastAsia="仿宋" w:cs="仿宋"/>
          <w:color w:val="000000" w:themeColor="text1"/>
          <w:highlight w:val="none"/>
          <w14:textFill>
            <w14:solidFill>
              <w14:schemeClr w14:val="tx1"/>
            </w14:solidFill>
          </w14:textFill>
        </w:rPr>
      </w:pPr>
    </w:p>
    <w:p w14:paraId="5F44ECD5">
      <w:pPr>
        <w:rPr>
          <w:rFonts w:hint="eastAsia" w:ascii="仿宋" w:hAnsi="仿宋" w:eastAsia="仿宋" w:cs="仿宋"/>
          <w:color w:val="000000" w:themeColor="text1"/>
          <w:highlight w:val="none"/>
          <w14:textFill>
            <w14:solidFill>
              <w14:schemeClr w14:val="tx1"/>
            </w14:solidFill>
          </w14:textFill>
        </w:rPr>
      </w:pPr>
    </w:p>
    <w:p w14:paraId="75D110CB">
      <w:pPr>
        <w:rPr>
          <w:rFonts w:hint="eastAsia" w:ascii="仿宋" w:hAnsi="仿宋" w:eastAsia="仿宋" w:cs="仿宋"/>
          <w:color w:val="000000" w:themeColor="text1"/>
          <w:highlight w:val="none"/>
          <w14:textFill>
            <w14:solidFill>
              <w14:schemeClr w14:val="tx1"/>
            </w14:solidFill>
          </w14:textFill>
        </w:rPr>
      </w:pPr>
    </w:p>
    <w:p w14:paraId="06300D1E">
      <w:pPr>
        <w:keepNext w:val="0"/>
        <w:keepLines w:val="0"/>
        <w:pageBreakBefore w:val="0"/>
        <w:widowControl w:val="0"/>
        <w:kinsoku/>
        <w:wordWrap/>
        <w:overflowPunct/>
        <w:topLinePunct w:val="0"/>
        <w:bidi w:val="0"/>
        <w:snapToGrid/>
        <w:spacing w:line="600" w:lineRule="exact"/>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商务/技术偏离表</w:t>
      </w:r>
    </w:p>
    <w:p w14:paraId="7EE14148">
      <w:pPr>
        <w:keepNext w:val="0"/>
        <w:keepLines w:val="0"/>
        <w:pageBreakBefore w:val="0"/>
        <w:widowControl w:val="0"/>
        <w:kinsoku/>
        <w:wordWrap/>
        <w:overflowPunct/>
        <w:topLinePunct w:val="0"/>
        <w:bidi w:val="0"/>
        <w:snapToGrid/>
        <w:spacing w:line="600" w:lineRule="exact"/>
        <w:jc w:val="both"/>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项目名称：</w:t>
      </w:r>
      <w:r>
        <w:rPr>
          <w:rFonts w:hint="eastAsia" w:ascii="仿宋" w:hAnsi="仿宋" w:eastAsia="仿宋" w:cs="仿宋"/>
          <w:color w:val="000000" w:themeColor="text1"/>
          <w:sz w:val="24"/>
          <w:szCs w:val="24"/>
          <w:highlight w:val="none"/>
          <w:lang w:eastAsia="zh-CN"/>
          <w14:textFill>
            <w14:solidFill>
              <w14:schemeClr w14:val="tx1"/>
            </w14:solidFill>
          </w14:textFill>
        </w:rPr>
        <w:t>现代新农人培育中心智能化设备采购项目</w:t>
      </w:r>
    </w:p>
    <w:tbl>
      <w:tblPr>
        <w:tblStyle w:val="21"/>
        <w:tblW w:w="9083" w:type="dxa"/>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03"/>
        <w:gridCol w:w="1914"/>
        <w:gridCol w:w="1491"/>
        <w:gridCol w:w="1491"/>
        <w:gridCol w:w="1492"/>
        <w:gridCol w:w="1492"/>
      </w:tblGrid>
      <w:tr w14:paraId="73549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trPr>
        <w:tc>
          <w:tcPr>
            <w:tcW w:w="1203" w:type="dxa"/>
            <w:tcBorders>
              <w:top w:val="single" w:color="auto" w:sz="4" w:space="0"/>
              <w:left w:val="single" w:color="auto" w:sz="4" w:space="0"/>
              <w:bottom w:val="single" w:color="auto" w:sz="4" w:space="0"/>
              <w:right w:val="single" w:color="auto" w:sz="4" w:space="0"/>
            </w:tcBorders>
            <w:noWrap w:val="0"/>
            <w:vAlign w:val="center"/>
          </w:tcPr>
          <w:p w14:paraId="22E5AA41">
            <w:pPr>
              <w:keepNext w:val="0"/>
              <w:keepLines w:val="0"/>
              <w:pageBreakBefore w:val="0"/>
              <w:widowControl w:val="0"/>
              <w:kinsoku/>
              <w:wordWrap/>
              <w:overflowPunct/>
              <w:topLinePunct w:val="0"/>
              <w:bidi w:val="0"/>
              <w:snapToGrid/>
              <w:spacing w:before="156" w:line="600" w:lineRule="exact"/>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序号</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0010A38D">
            <w:pPr>
              <w:keepNext w:val="0"/>
              <w:keepLines w:val="0"/>
              <w:pageBreakBefore w:val="0"/>
              <w:widowControl w:val="0"/>
              <w:kinsoku/>
              <w:wordWrap/>
              <w:overflowPunct/>
              <w:topLinePunct w:val="0"/>
              <w:bidi w:val="0"/>
              <w:snapToGrid/>
              <w:spacing w:before="156" w:line="600" w:lineRule="exact"/>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类别</w:t>
            </w:r>
          </w:p>
        </w:tc>
        <w:tc>
          <w:tcPr>
            <w:tcW w:w="1491" w:type="dxa"/>
            <w:tcBorders>
              <w:top w:val="single" w:color="auto" w:sz="4" w:space="0"/>
              <w:left w:val="single" w:color="auto" w:sz="4" w:space="0"/>
              <w:bottom w:val="single" w:color="auto" w:sz="4" w:space="0"/>
              <w:right w:val="single" w:color="auto" w:sz="4" w:space="0"/>
            </w:tcBorders>
            <w:noWrap w:val="0"/>
            <w:vAlign w:val="center"/>
          </w:tcPr>
          <w:p w14:paraId="21B1D146">
            <w:pPr>
              <w:keepNext w:val="0"/>
              <w:keepLines w:val="0"/>
              <w:pageBreakBefore w:val="0"/>
              <w:widowControl w:val="0"/>
              <w:kinsoku/>
              <w:wordWrap/>
              <w:overflowPunct/>
              <w:topLinePunct w:val="0"/>
              <w:bidi w:val="0"/>
              <w:snapToGrid/>
              <w:spacing w:before="156" w:line="600" w:lineRule="exact"/>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招标要求</w:t>
            </w:r>
          </w:p>
        </w:tc>
        <w:tc>
          <w:tcPr>
            <w:tcW w:w="1491" w:type="dxa"/>
            <w:tcBorders>
              <w:top w:val="single" w:color="auto" w:sz="4" w:space="0"/>
              <w:left w:val="single" w:color="auto" w:sz="4" w:space="0"/>
              <w:bottom w:val="single" w:color="auto" w:sz="4" w:space="0"/>
              <w:right w:val="single" w:color="auto" w:sz="4" w:space="0"/>
            </w:tcBorders>
            <w:noWrap w:val="0"/>
            <w:vAlign w:val="center"/>
          </w:tcPr>
          <w:p w14:paraId="3ABB6F38">
            <w:pPr>
              <w:keepNext w:val="0"/>
              <w:keepLines w:val="0"/>
              <w:pageBreakBefore w:val="0"/>
              <w:widowControl w:val="0"/>
              <w:kinsoku/>
              <w:wordWrap/>
              <w:overflowPunct/>
              <w:topLinePunct w:val="0"/>
              <w:bidi w:val="0"/>
              <w:snapToGrid/>
              <w:spacing w:before="156" w:line="600" w:lineRule="exact"/>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投标响应</w:t>
            </w:r>
          </w:p>
        </w:tc>
        <w:tc>
          <w:tcPr>
            <w:tcW w:w="1492" w:type="dxa"/>
            <w:tcBorders>
              <w:top w:val="single" w:color="auto" w:sz="4" w:space="0"/>
              <w:left w:val="single" w:color="auto" w:sz="4" w:space="0"/>
              <w:bottom w:val="single" w:color="auto" w:sz="4" w:space="0"/>
              <w:right w:val="single" w:color="auto" w:sz="4" w:space="0"/>
            </w:tcBorders>
            <w:noWrap w:val="0"/>
            <w:vAlign w:val="center"/>
          </w:tcPr>
          <w:p w14:paraId="7274DB8C">
            <w:pPr>
              <w:keepNext w:val="0"/>
              <w:keepLines w:val="0"/>
              <w:pageBreakBefore w:val="0"/>
              <w:widowControl w:val="0"/>
              <w:kinsoku/>
              <w:wordWrap/>
              <w:overflowPunct/>
              <w:topLinePunct w:val="0"/>
              <w:bidi w:val="0"/>
              <w:snapToGrid/>
              <w:spacing w:before="156" w:line="600" w:lineRule="exact"/>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是否偏离</w:t>
            </w:r>
          </w:p>
        </w:tc>
        <w:tc>
          <w:tcPr>
            <w:tcW w:w="1492" w:type="dxa"/>
            <w:tcBorders>
              <w:top w:val="single" w:color="auto" w:sz="4" w:space="0"/>
              <w:left w:val="single" w:color="auto" w:sz="4" w:space="0"/>
              <w:bottom w:val="single" w:color="auto" w:sz="4" w:space="0"/>
              <w:right w:val="single" w:color="auto" w:sz="4" w:space="0"/>
            </w:tcBorders>
            <w:noWrap w:val="0"/>
            <w:vAlign w:val="center"/>
          </w:tcPr>
          <w:p w14:paraId="5303503B">
            <w:pPr>
              <w:keepNext w:val="0"/>
              <w:keepLines w:val="0"/>
              <w:pageBreakBefore w:val="0"/>
              <w:widowControl w:val="0"/>
              <w:kinsoku/>
              <w:wordWrap/>
              <w:overflowPunct/>
              <w:topLinePunct w:val="0"/>
              <w:bidi w:val="0"/>
              <w:snapToGrid/>
              <w:spacing w:before="156" w:line="600" w:lineRule="exact"/>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说明</w:t>
            </w:r>
          </w:p>
        </w:tc>
      </w:tr>
      <w:tr w14:paraId="1CF6A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1203" w:type="dxa"/>
            <w:tcBorders>
              <w:top w:val="single" w:color="auto" w:sz="4" w:space="0"/>
              <w:left w:val="single" w:color="auto" w:sz="4" w:space="0"/>
              <w:bottom w:val="single" w:color="auto" w:sz="4" w:space="0"/>
              <w:right w:val="single" w:color="auto" w:sz="4" w:space="0"/>
            </w:tcBorders>
            <w:noWrap w:val="0"/>
            <w:vAlign w:val="center"/>
          </w:tcPr>
          <w:p w14:paraId="2EF89F06">
            <w:pPr>
              <w:keepNext w:val="0"/>
              <w:keepLines w:val="0"/>
              <w:pageBreakBefore w:val="0"/>
              <w:widowControl w:val="0"/>
              <w:kinsoku/>
              <w:wordWrap/>
              <w:overflowPunct/>
              <w:topLinePunct w:val="0"/>
              <w:bidi w:val="0"/>
              <w:snapToGrid/>
              <w:spacing w:before="156" w:line="60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914" w:type="dxa"/>
            <w:vMerge w:val="restart"/>
            <w:tcBorders>
              <w:top w:val="single" w:color="auto" w:sz="4" w:space="0"/>
              <w:left w:val="single" w:color="auto" w:sz="4" w:space="0"/>
              <w:right w:val="single" w:color="auto" w:sz="4" w:space="0"/>
            </w:tcBorders>
            <w:noWrap w:val="0"/>
            <w:vAlign w:val="center"/>
          </w:tcPr>
          <w:p w14:paraId="07BBEA6B">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商务偏离</w:t>
            </w:r>
          </w:p>
        </w:tc>
        <w:tc>
          <w:tcPr>
            <w:tcW w:w="1491" w:type="dxa"/>
            <w:tcBorders>
              <w:top w:val="single" w:color="auto" w:sz="4" w:space="0"/>
              <w:left w:val="single" w:color="auto" w:sz="4" w:space="0"/>
              <w:bottom w:val="single" w:color="auto" w:sz="4" w:space="0"/>
              <w:right w:val="single" w:color="auto" w:sz="4" w:space="0"/>
            </w:tcBorders>
            <w:noWrap w:val="0"/>
            <w:vAlign w:val="top"/>
          </w:tcPr>
          <w:p w14:paraId="6EF4DEFF">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491" w:type="dxa"/>
            <w:tcBorders>
              <w:top w:val="single" w:color="auto" w:sz="4" w:space="0"/>
              <w:left w:val="single" w:color="auto" w:sz="4" w:space="0"/>
              <w:bottom w:val="single" w:color="auto" w:sz="4" w:space="0"/>
              <w:right w:val="single" w:color="auto" w:sz="4" w:space="0"/>
            </w:tcBorders>
            <w:noWrap w:val="0"/>
            <w:vAlign w:val="top"/>
          </w:tcPr>
          <w:p w14:paraId="78F23738">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492" w:type="dxa"/>
            <w:tcBorders>
              <w:top w:val="single" w:color="auto" w:sz="4" w:space="0"/>
              <w:left w:val="single" w:color="auto" w:sz="4" w:space="0"/>
              <w:bottom w:val="single" w:color="auto" w:sz="4" w:space="0"/>
              <w:right w:val="single" w:color="auto" w:sz="4" w:space="0"/>
            </w:tcBorders>
            <w:noWrap w:val="0"/>
            <w:vAlign w:val="top"/>
          </w:tcPr>
          <w:p w14:paraId="0D5ADC23">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492" w:type="dxa"/>
            <w:tcBorders>
              <w:top w:val="single" w:color="auto" w:sz="4" w:space="0"/>
              <w:left w:val="single" w:color="auto" w:sz="4" w:space="0"/>
              <w:bottom w:val="single" w:color="auto" w:sz="4" w:space="0"/>
              <w:right w:val="single" w:color="auto" w:sz="4" w:space="0"/>
            </w:tcBorders>
            <w:noWrap w:val="0"/>
            <w:vAlign w:val="top"/>
          </w:tcPr>
          <w:p w14:paraId="784923F5">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14:paraId="6483A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1203" w:type="dxa"/>
            <w:tcBorders>
              <w:top w:val="single" w:color="auto" w:sz="4" w:space="0"/>
              <w:left w:val="single" w:color="auto" w:sz="4" w:space="0"/>
              <w:bottom w:val="single" w:color="auto" w:sz="4" w:space="0"/>
              <w:right w:val="single" w:color="auto" w:sz="4" w:space="0"/>
            </w:tcBorders>
            <w:noWrap w:val="0"/>
            <w:vAlign w:val="center"/>
          </w:tcPr>
          <w:p w14:paraId="109B0410">
            <w:pPr>
              <w:keepNext w:val="0"/>
              <w:keepLines w:val="0"/>
              <w:pageBreakBefore w:val="0"/>
              <w:widowControl w:val="0"/>
              <w:kinsoku/>
              <w:wordWrap/>
              <w:overflowPunct/>
              <w:topLinePunct w:val="0"/>
              <w:bidi w:val="0"/>
              <w:snapToGrid/>
              <w:spacing w:before="156" w:line="60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914" w:type="dxa"/>
            <w:vMerge w:val="continue"/>
            <w:tcBorders>
              <w:left w:val="single" w:color="auto" w:sz="4" w:space="0"/>
              <w:right w:val="single" w:color="auto" w:sz="4" w:space="0"/>
            </w:tcBorders>
            <w:noWrap w:val="0"/>
            <w:vAlign w:val="center"/>
          </w:tcPr>
          <w:p w14:paraId="70411E98">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491" w:type="dxa"/>
            <w:tcBorders>
              <w:top w:val="single" w:color="auto" w:sz="4" w:space="0"/>
              <w:left w:val="single" w:color="auto" w:sz="4" w:space="0"/>
              <w:bottom w:val="single" w:color="auto" w:sz="4" w:space="0"/>
              <w:right w:val="single" w:color="auto" w:sz="4" w:space="0"/>
            </w:tcBorders>
            <w:noWrap w:val="0"/>
            <w:vAlign w:val="top"/>
          </w:tcPr>
          <w:p w14:paraId="7C9EACEB">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491" w:type="dxa"/>
            <w:tcBorders>
              <w:top w:val="single" w:color="auto" w:sz="4" w:space="0"/>
              <w:left w:val="single" w:color="auto" w:sz="4" w:space="0"/>
              <w:bottom w:val="single" w:color="auto" w:sz="4" w:space="0"/>
              <w:right w:val="single" w:color="auto" w:sz="4" w:space="0"/>
            </w:tcBorders>
            <w:noWrap w:val="0"/>
            <w:vAlign w:val="top"/>
          </w:tcPr>
          <w:p w14:paraId="70B5A9DF">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492" w:type="dxa"/>
            <w:tcBorders>
              <w:top w:val="single" w:color="auto" w:sz="4" w:space="0"/>
              <w:left w:val="single" w:color="auto" w:sz="4" w:space="0"/>
              <w:bottom w:val="single" w:color="auto" w:sz="4" w:space="0"/>
              <w:right w:val="single" w:color="auto" w:sz="4" w:space="0"/>
            </w:tcBorders>
            <w:noWrap w:val="0"/>
            <w:vAlign w:val="top"/>
          </w:tcPr>
          <w:p w14:paraId="6EBAD6D4">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492" w:type="dxa"/>
            <w:tcBorders>
              <w:top w:val="single" w:color="auto" w:sz="4" w:space="0"/>
              <w:left w:val="single" w:color="auto" w:sz="4" w:space="0"/>
              <w:bottom w:val="single" w:color="auto" w:sz="4" w:space="0"/>
              <w:right w:val="single" w:color="auto" w:sz="4" w:space="0"/>
            </w:tcBorders>
            <w:noWrap w:val="0"/>
            <w:vAlign w:val="top"/>
          </w:tcPr>
          <w:p w14:paraId="2088BF26">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14:paraId="1541B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1203" w:type="dxa"/>
            <w:tcBorders>
              <w:top w:val="single" w:color="auto" w:sz="4" w:space="0"/>
              <w:left w:val="single" w:color="auto" w:sz="4" w:space="0"/>
              <w:bottom w:val="single" w:color="auto" w:sz="4" w:space="0"/>
              <w:right w:val="single" w:color="auto" w:sz="4" w:space="0"/>
            </w:tcBorders>
            <w:noWrap w:val="0"/>
            <w:vAlign w:val="center"/>
          </w:tcPr>
          <w:p w14:paraId="54A7BBFD">
            <w:pPr>
              <w:keepNext w:val="0"/>
              <w:keepLines w:val="0"/>
              <w:pageBreakBefore w:val="0"/>
              <w:widowControl w:val="0"/>
              <w:kinsoku/>
              <w:wordWrap/>
              <w:overflowPunct/>
              <w:topLinePunct w:val="0"/>
              <w:bidi w:val="0"/>
              <w:snapToGrid/>
              <w:spacing w:before="156" w:line="60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914" w:type="dxa"/>
            <w:vMerge w:val="continue"/>
            <w:tcBorders>
              <w:left w:val="single" w:color="auto" w:sz="4" w:space="0"/>
              <w:bottom w:val="single" w:color="auto" w:sz="4" w:space="0"/>
              <w:right w:val="single" w:color="auto" w:sz="4" w:space="0"/>
            </w:tcBorders>
            <w:noWrap w:val="0"/>
            <w:vAlign w:val="center"/>
          </w:tcPr>
          <w:p w14:paraId="66BE780C">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491" w:type="dxa"/>
            <w:tcBorders>
              <w:top w:val="single" w:color="auto" w:sz="4" w:space="0"/>
              <w:left w:val="single" w:color="auto" w:sz="4" w:space="0"/>
              <w:bottom w:val="single" w:color="auto" w:sz="4" w:space="0"/>
              <w:right w:val="single" w:color="auto" w:sz="4" w:space="0"/>
            </w:tcBorders>
            <w:noWrap w:val="0"/>
            <w:vAlign w:val="top"/>
          </w:tcPr>
          <w:p w14:paraId="3E7DBF0A">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491" w:type="dxa"/>
            <w:tcBorders>
              <w:top w:val="single" w:color="auto" w:sz="4" w:space="0"/>
              <w:left w:val="single" w:color="auto" w:sz="4" w:space="0"/>
              <w:bottom w:val="single" w:color="auto" w:sz="4" w:space="0"/>
              <w:right w:val="single" w:color="auto" w:sz="4" w:space="0"/>
            </w:tcBorders>
            <w:noWrap w:val="0"/>
            <w:vAlign w:val="top"/>
          </w:tcPr>
          <w:p w14:paraId="282C93D3">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492" w:type="dxa"/>
            <w:tcBorders>
              <w:top w:val="single" w:color="auto" w:sz="4" w:space="0"/>
              <w:left w:val="single" w:color="auto" w:sz="4" w:space="0"/>
              <w:bottom w:val="single" w:color="auto" w:sz="4" w:space="0"/>
              <w:right w:val="single" w:color="auto" w:sz="4" w:space="0"/>
            </w:tcBorders>
            <w:noWrap w:val="0"/>
            <w:vAlign w:val="top"/>
          </w:tcPr>
          <w:p w14:paraId="12F355B9">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492" w:type="dxa"/>
            <w:tcBorders>
              <w:top w:val="single" w:color="auto" w:sz="4" w:space="0"/>
              <w:left w:val="single" w:color="auto" w:sz="4" w:space="0"/>
              <w:bottom w:val="single" w:color="auto" w:sz="4" w:space="0"/>
              <w:right w:val="single" w:color="auto" w:sz="4" w:space="0"/>
            </w:tcBorders>
            <w:noWrap w:val="0"/>
            <w:vAlign w:val="top"/>
          </w:tcPr>
          <w:p w14:paraId="748F7D45">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14:paraId="76615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1203" w:type="dxa"/>
            <w:tcBorders>
              <w:top w:val="single" w:color="auto" w:sz="4" w:space="0"/>
              <w:left w:val="single" w:color="auto" w:sz="4" w:space="0"/>
              <w:bottom w:val="single" w:color="auto" w:sz="4" w:space="0"/>
              <w:right w:val="single" w:color="auto" w:sz="4" w:space="0"/>
            </w:tcBorders>
            <w:noWrap w:val="0"/>
            <w:vAlign w:val="center"/>
          </w:tcPr>
          <w:p w14:paraId="32ACDBE4">
            <w:pPr>
              <w:keepNext w:val="0"/>
              <w:keepLines w:val="0"/>
              <w:pageBreakBefore w:val="0"/>
              <w:widowControl w:val="0"/>
              <w:kinsoku/>
              <w:wordWrap/>
              <w:overflowPunct/>
              <w:topLinePunct w:val="0"/>
              <w:bidi w:val="0"/>
              <w:snapToGrid/>
              <w:spacing w:before="156" w:line="60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914" w:type="dxa"/>
            <w:vMerge w:val="restart"/>
            <w:tcBorders>
              <w:top w:val="single" w:color="auto" w:sz="4" w:space="0"/>
              <w:left w:val="single" w:color="auto" w:sz="4" w:space="0"/>
              <w:right w:val="single" w:color="auto" w:sz="4" w:space="0"/>
            </w:tcBorders>
            <w:noWrap w:val="0"/>
            <w:vAlign w:val="center"/>
          </w:tcPr>
          <w:p w14:paraId="2541C5BF">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技术偏离</w:t>
            </w:r>
          </w:p>
        </w:tc>
        <w:tc>
          <w:tcPr>
            <w:tcW w:w="1491" w:type="dxa"/>
            <w:tcBorders>
              <w:top w:val="single" w:color="auto" w:sz="4" w:space="0"/>
              <w:left w:val="single" w:color="auto" w:sz="4" w:space="0"/>
              <w:bottom w:val="single" w:color="auto" w:sz="4" w:space="0"/>
              <w:right w:val="single" w:color="auto" w:sz="4" w:space="0"/>
            </w:tcBorders>
            <w:noWrap w:val="0"/>
            <w:vAlign w:val="top"/>
          </w:tcPr>
          <w:p w14:paraId="3ED89231">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491" w:type="dxa"/>
            <w:tcBorders>
              <w:top w:val="single" w:color="auto" w:sz="4" w:space="0"/>
              <w:left w:val="single" w:color="auto" w:sz="4" w:space="0"/>
              <w:bottom w:val="single" w:color="auto" w:sz="4" w:space="0"/>
              <w:right w:val="single" w:color="auto" w:sz="4" w:space="0"/>
            </w:tcBorders>
            <w:noWrap w:val="0"/>
            <w:vAlign w:val="top"/>
          </w:tcPr>
          <w:p w14:paraId="452B1E4D">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492" w:type="dxa"/>
            <w:tcBorders>
              <w:top w:val="single" w:color="auto" w:sz="4" w:space="0"/>
              <w:left w:val="single" w:color="auto" w:sz="4" w:space="0"/>
              <w:bottom w:val="single" w:color="auto" w:sz="4" w:space="0"/>
              <w:right w:val="single" w:color="auto" w:sz="4" w:space="0"/>
            </w:tcBorders>
            <w:noWrap w:val="0"/>
            <w:vAlign w:val="top"/>
          </w:tcPr>
          <w:p w14:paraId="17FF6525">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492" w:type="dxa"/>
            <w:tcBorders>
              <w:top w:val="single" w:color="auto" w:sz="4" w:space="0"/>
              <w:left w:val="single" w:color="auto" w:sz="4" w:space="0"/>
              <w:bottom w:val="single" w:color="auto" w:sz="4" w:space="0"/>
              <w:right w:val="single" w:color="auto" w:sz="4" w:space="0"/>
            </w:tcBorders>
            <w:noWrap w:val="0"/>
            <w:vAlign w:val="top"/>
          </w:tcPr>
          <w:p w14:paraId="1C80B61D">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14:paraId="5979E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1203" w:type="dxa"/>
            <w:tcBorders>
              <w:top w:val="single" w:color="auto" w:sz="4" w:space="0"/>
              <w:left w:val="single" w:color="auto" w:sz="4" w:space="0"/>
              <w:bottom w:val="single" w:color="auto" w:sz="4" w:space="0"/>
              <w:right w:val="single" w:color="auto" w:sz="4" w:space="0"/>
            </w:tcBorders>
            <w:noWrap w:val="0"/>
            <w:vAlign w:val="center"/>
          </w:tcPr>
          <w:p w14:paraId="58755FEC">
            <w:pPr>
              <w:keepNext w:val="0"/>
              <w:keepLines w:val="0"/>
              <w:pageBreakBefore w:val="0"/>
              <w:widowControl w:val="0"/>
              <w:kinsoku/>
              <w:wordWrap/>
              <w:overflowPunct/>
              <w:topLinePunct w:val="0"/>
              <w:bidi w:val="0"/>
              <w:snapToGrid/>
              <w:spacing w:before="156" w:line="60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914" w:type="dxa"/>
            <w:vMerge w:val="continue"/>
            <w:tcBorders>
              <w:left w:val="single" w:color="auto" w:sz="4" w:space="0"/>
              <w:right w:val="single" w:color="auto" w:sz="4" w:space="0"/>
            </w:tcBorders>
            <w:noWrap w:val="0"/>
            <w:vAlign w:val="top"/>
          </w:tcPr>
          <w:p w14:paraId="5F9A4C8D">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491" w:type="dxa"/>
            <w:tcBorders>
              <w:top w:val="single" w:color="auto" w:sz="4" w:space="0"/>
              <w:left w:val="single" w:color="auto" w:sz="4" w:space="0"/>
              <w:bottom w:val="single" w:color="auto" w:sz="4" w:space="0"/>
              <w:right w:val="single" w:color="auto" w:sz="4" w:space="0"/>
            </w:tcBorders>
            <w:noWrap w:val="0"/>
            <w:vAlign w:val="top"/>
          </w:tcPr>
          <w:p w14:paraId="5EE869E8">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491" w:type="dxa"/>
            <w:tcBorders>
              <w:top w:val="single" w:color="auto" w:sz="4" w:space="0"/>
              <w:left w:val="single" w:color="auto" w:sz="4" w:space="0"/>
              <w:bottom w:val="single" w:color="auto" w:sz="4" w:space="0"/>
              <w:right w:val="single" w:color="auto" w:sz="4" w:space="0"/>
            </w:tcBorders>
            <w:noWrap w:val="0"/>
            <w:vAlign w:val="top"/>
          </w:tcPr>
          <w:p w14:paraId="6AEE29FE">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492" w:type="dxa"/>
            <w:tcBorders>
              <w:top w:val="single" w:color="auto" w:sz="4" w:space="0"/>
              <w:left w:val="single" w:color="auto" w:sz="4" w:space="0"/>
              <w:bottom w:val="single" w:color="auto" w:sz="4" w:space="0"/>
              <w:right w:val="single" w:color="auto" w:sz="4" w:space="0"/>
            </w:tcBorders>
            <w:noWrap w:val="0"/>
            <w:vAlign w:val="top"/>
          </w:tcPr>
          <w:p w14:paraId="60106AAC">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492" w:type="dxa"/>
            <w:tcBorders>
              <w:top w:val="single" w:color="auto" w:sz="4" w:space="0"/>
              <w:left w:val="single" w:color="auto" w:sz="4" w:space="0"/>
              <w:bottom w:val="single" w:color="auto" w:sz="4" w:space="0"/>
              <w:right w:val="single" w:color="auto" w:sz="4" w:space="0"/>
            </w:tcBorders>
            <w:noWrap w:val="0"/>
            <w:vAlign w:val="top"/>
          </w:tcPr>
          <w:p w14:paraId="6BDFC831">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14:paraId="516E3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1203" w:type="dxa"/>
            <w:tcBorders>
              <w:top w:val="single" w:color="auto" w:sz="4" w:space="0"/>
              <w:left w:val="single" w:color="auto" w:sz="4" w:space="0"/>
              <w:bottom w:val="single" w:color="auto" w:sz="4" w:space="0"/>
              <w:right w:val="single" w:color="auto" w:sz="4" w:space="0"/>
            </w:tcBorders>
            <w:noWrap w:val="0"/>
            <w:vAlign w:val="center"/>
          </w:tcPr>
          <w:p w14:paraId="715CA308">
            <w:pPr>
              <w:keepNext w:val="0"/>
              <w:keepLines w:val="0"/>
              <w:pageBreakBefore w:val="0"/>
              <w:widowControl w:val="0"/>
              <w:kinsoku/>
              <w:wordWrap/>
              <w:overflowPunct/>
              <w:topLinePunct w:val="0"/>
              <w:bidi w:val="0"/>
              <w:snapToGrid/>
              <w:spacing w:before="156" w:line="60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914" w:type="dxa"/>
            <w:vMerge w:val="continue"/>
            <w:tcBorders>
              <w:left w:val="single" w:color="auto" w:sz="4" w:space="0"/>
              <w:bottom w:val="single" w:color="auto" w:sz="4" w:space="0"/>
              <w:right w:val="single" w:color="auto" w:sz="4" w:space="0"/>
            </w:tcBorders>
            <w:noWrap w:val="0"/>
            <w:vAlign w:val="top"/>
          </w:tcPr>
          <w:p w14:paraId="57285C87">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491" w:type="dxa"/>
            <w:tcBorders>
              <w:top w:val="single" w:color="auto" w:sz="4" w:space="0"/>
              <w:left w:val="single" w:color="auto" w:sz="4" w:space="0"/>
              <w:bottom w:val="single" w:color="auto" w:sz="4" w:space="0"/>
              <w:right w:val="single" w:color="auto" w:sz="4" w:space="0"/>
            </w:tcBorders>
            <w:noWrap w:val="0"/>
            <w:vAlign w:val="top"/>
          </w:tcPr>
          <w:p w14:paraId="4D525333">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491" w:type="dxa"/>
            <w:tcBorders>
              <w:top w:val="single" w:color="auto" w:sz="4" w:space="0"/>
              <w:left w:val="single" w:color="auto" w:sz="4" w:space="0"/>
              <w:bottom w:val="single" w:color="auto" w:sz="4" w:space="0"/>
              <w:right w:val="single" w:color="auto" w:sz="4" w:space="0"/>
            </w:tcBorders>
            <w:noWrap w:val="0"/>
            <w:vAlign w:val="top"/>
          </w:tcPr>
          <w:p w14:paraId="5584CCE8">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492" w:type="dxa"/>
            <w:tcBorders>
              <w:top w:val="single" w:color="auto" w:sz="4" w:space="0"/>
              <w:left w:val="single" w:color="auto" w:sz="4" w:space="0"/>
              <w:bottom w:val="single" w:color="auto" w:sz="4" w:space="0"/>
              <w:right w:val="single" w:color="auto" w:sz="4" w:space="0"/>
            </w:tcBorders>
            <w:noWrap w:val="0"/>
            <w:vAlign w:val="top"/>
          </w:tcPr>
          <w:p w14:paraId="46DD2AAD">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492" w:type="dxa"/>
            <w:tcBorders>
              <w:top w:val="single" w:color="auto" w:sz="4" w:space="0"/>
              <w:left w:val="single" w:color="auto" w:sz="4" w:space="0"/>
              <w:bottom w:val="single" w:color="auto" w:sz="4" w:space="0"/>
              <w:right w:val="single" w:color="auto" w:sz="4" w:space="0"/>
            </w:tcBorders>
            <w:noWrap w:val="0"/>
            <w:vAlign w:val="top"/>
          </w:tcPr>
          <w:p w14:paraId="49F2A0E8">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p>
        </w:tc>
      </w:tr>
    </w:tbl>
    <w:p w14:paraId="6D2FEBCE">
      <w:pPr>
        <w:keepNext w:val="0"/>
        <w:keepLines w:val="0"/>
        <w:pageBreakBefore w:val="0"/>
        <w:widowControl w:val="0"/>
        <w:kinsoku/>
        <w:wordWrap/>
        <w:overflowPunct/>
        <w:topLinePunct w:val="0"/>
        <w:bidi w:val="0"/>
        <w:snapToGrid/>
        <w:spacing w:line="60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注：</w:t>
      </w:r>
    </w:p>
    <w:p w14:paraId="7901AC44">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对采购文件有任何偏离（包括正偏离及负偏离）均应汇总并填写在此表中</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若不填写或只填写“无”视作完全响应采购文件的要求。</w:t>
      </w:r>
    </w:p>
    <w:p w14:paraId="3AD71AC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若中标人以未在偏离表中列出的负偏离为由，不按招标要求签约，采购人有权取消该中标人的中标资格，并按有关规定重新确定中标人或另行采购。</w:t>
      </w:r>
    </w:p>
    <w:p w14:paraId="7EAB403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此表可在不改变格式的情况下自行制作。</w:t>
      </w:r>
    </w:p>
    <w:p w14:paraId="06013426">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p>
    <w:p w14:paraId="1A18BB73">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投标人全称（盖章或电子签章）</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0709076C">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法定代表人或其授权代表（签字或盖章或电子签章）：</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4091A7A9">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日期</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u w:val="single"/>
          <w:lang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年</w:t>
      </w:r>
      <w:r>
        <w:rPr>
          <w:rFonts w:hint="eastAsia" w:ascii="仿宋" w:hAnsi="仿宋" w:eastAsia="仿宋" w:cs="仿宋"/>
          <w:color w:val="000000" w:themeColor="text1"/>
          <w:kern w:val="0"/>
          <w:sz w:val="24"/>
          <w:szCs w:val="24"/>
          <w:highlight w:val="none"/>
          <w:u w:val="single"/>
          <w14:textFill>
            <w14:solidFill>
              <w14:schemeClr w14:val="tx1"/>
            </w14:solidFill>
          </w14:textFill>
        </w:rPr>
        <w:tab/>
      </w:r>
      <w:r>
        <w:rPr>
          <w:rFonts w:hint="eastAsia" w:ascii="仿宋" w:hAnsi="仿宋" w:eastAsia="仿宋" w:cs="仿宋"/>
          <w:color w:val="000000" w:themeColor="text1"/>
          <w:kern w:val="0"/>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val="zh-CN"/>
          <w14:textFill>
            <w14:solidFill>
              <w14:schemeClr w14:val="tx1"/>
            </w14:solidFill>
          </w14:textFill>
        </w:rPr>
        <w:t>月</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val="zh-CN"/>
          <w14:textFill>
            <w14:solidFill>
              <w14:schemeClr w14:val="tx1"/>
            </w14:solidFill>
          </w14:textFill>
        </w:rPr>
        <w:t>日</w:t>
      </w:r>
    </w:p>
    <w:p w14:paraId="6303350F">
      <w:pPr>
        <w:spacing w:line="460" w:lineRule="exact"/>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p>
    <w:p w14:paraId="50B47ECA">
      <w:pPr>
        <w:bidi w:val="0"/>
        <w:rPr>
          <w:rFonts w:hint="eastAsia" w:ascii="仿宋" w:hAnsi="仿宋" w:eastAsia="仿宋" w:cs="仿宋"/>
          <w:color w:val="000000" w:themeColor="text1"/>
          <w:highlight w:val="none"/>
          <w:lang w:val="en-US" w:eastAsia="zh-CN"/>
          <w14:textFill>
            <w14:solidFill>
              <w14:schemeClr w14:val="tx1"/>
            </w14:solidFill>
          </w14:textFill>
        </w:rPr>
      </w:pPr>
    </w:p>
    <w:p w14:paraId="67F4BDD7">
      <w:pPr>
        <w:pStyle w:val="7"/>
        <w:ind w:left="0" w:leftChars="0" w:firstLine="0" w:firstLineChars="0"/>
        <w:rPr>
          <w:rFonts w:hint="eastAsia" w:ascii="仿宋" w:hAnsi="仿宋" w:eastAsia="仿宋" w:cs="仿宋"/>
          <w:b/>
          <w:bCs/>
          <w:color w:val="000000" w:themeColor="text1"/>
          <w:sz w:val="24"/>
          <w:szCs w:val="24"/>
          <w:highlight w:val="none"/>
          <w14:textFill>
            <w14:solidFill>
              <w14:schemeClr w14:val="tx1"/>
            </w14:solidFill>
          </w14:textFill>
        </w:rPr>
      </w:pPr>
    </w:p>
    <w:p w14:paraId="5A5B1BF8">
      <w:pPr>
        <w:pStyle w:val="10"/>
        <w:tabs>
          <w:tab w:val="right" w:leader="dot" w:pos="9061"/>
        </w:tabs>
        <w:spacing w:line="360" w:lineRule="auto"/>
        <w:ind w:left="0" w:leftChars="0"/>
        <w:jc w:val="center"/>
        <w:outlineLvl w:val="0"/>
        <w:rPr>
          <w:rFonts w:hint="eastAsia" w:ascii="仿宋" w:hAnsi="仿宋" w:eastAsia="仿宋" w:cs="仿宋"/>
          <w:b/>
          <w:bCs/>
          <w:i w:val="0"/>
          <w:iCs/>
          <w:color w:val="000000" w:themeColor="text1"/>
          <w:kern w:val="0"/>
          <w:sz w:val="28"/>
          <w:szCs w:val="28"/>
          <w:highlight w:val="none"/>
          <w14:textFill>
            <w14:solidFill>
              <w14:schemeClr w14:val="tx1"/>
            </w14:solidFill>
          </w14:textFill>
        </w:rPr>
      </w:pPr>
      <w:r>
        <w:rPr>
          <w:rFonts w:hint="eastAsia" w:ascii="仿宋" w:hAnsi="仿宋" w:eastAsia="仿宋" w:cs="仿宋"/>
          <w:b/>
          <w:bCs/>
          <w:i w:val="0"/>
          <w:iCs/>
          <w:color w:val="000000" w:themeColor="text1"/>
          <w:kern w:val="0"/>
          <w:sz w:val="28"/>
          <w:szCs w:val="28"/>
          <w:highlight w:val="none"/>
          <w:lang w:eastAsia="zh-CN"/>
          <w14:textFill>
            <w14:solidFill>
              <w14:schemeClr w14:val="tx1"/>
            </w14:solidFill>
          </w14:textFill>
        </w:rPr>
        <w:t>业绩情况表</w:t>
      </w:r>
    </w:p>
    <w:p w14:paraId="2FE8B0D3">
      <w:pPr>
        <w:keepNext w:val="0"/>
        <w:keepLines w:val="0"/>
        <w:pageBreakBefore w:val="0"/>
        <w:widowControl w:val="0"/>
        <w:kinsoku/>
        <w:wordWrap/>
        <w:overflowPunct/>
        <w:topLinePunct w:val="0"/>
        <w:bidi w:val="0"/>
        <w:snapToGrid/>
        <w:spacing w:line="288" w:lineRule="auto"/>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 xml:space="preserve">项目名称:现代新农人培育中心智能化设备采购项目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p>
    <w:p w14:paraId="7FA87030">
      <w:pPr>
        <w:keepNext w:val="0"/>
        <w:keepLines w:val="0"/>
        <w:pageBreakBefore w:val="0"/>
        <w:widowControl w:val="0"/>
        <w:kinsoku/>
        <w:wordWrap/>
        <w:overflowPunct/>
        <w:topLinePunct w:val="0"/>
        <w:bidi w:val="0"/>
        <w:snapToGrid/>
        <w:spacing w:line="288" w:lineRule="auto"/>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 xml:space="preserve">项目编号：                               </w:t>
      </w:r>
    </w:p>
    <w:tbl>
      <w:tblPr>
        <w:tblStyle w:val="21"/>
        <w:tblW w:w="9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2757"/>
        <w:gridCol w:w="1970"/>
        <w:gridCol w:w="1292"/>
        <w:gridCol w:w="1194"/>
        <w:gridCol w:w="2046"/>
      </w:tblGrid>
      <w:tr w14:paraId="6E6D8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726" w:type="dxa"/>
            <w:noWrap w:val="0"/>
            <w:vAlign w:val="center"/>
          </w:tcPr>
          <w:p w14:paraId="012E7AED">
            <w:pPr>
              <w:keepNext w:val="0"/>
              <w:keepLines w:val="0"/>
              <w:pageBreakBefore w:val="0"/>
              <w:widowControl w:val="0"/>
              <w:kinsoku/>
              <w:wordWrap/>
              <w:overflowPunct/>
              <w:topLinePunct w:val="0"/>
              <w:bidi w:val="0"/>
              <w:snapToGrid/>
              <w:spacing w:line="288" w:lineRule="auto"/>
              <w:jc w:val="center"/>
              <w:textAlignment w:val="auto"/>
              <w:outlineLvl w:val="2"/>
              <w:rPr>
                <w:rFonts w:hint="eastAsia" w:ascii="仿宋" w:hAnsi="仿宋" w:eastAsia="仿宋" w:cs="仿宋"/>
                <w:color w:val="000000" w:themeColor="text1"/>
                <w:sz w:val="24"/>
                <w:szCs w:val="24"/>
                <w:highlight w:val="none"/>
                <w:lang w:eastAsia="zh-CN"/>
                <w14:textFill>
                  <w14:solidFill>
                    <w14:schemeClr w14:val="tx1"/>
                  </w14:solidFill>
                </w14:textFill>
              </w:rPr>
            </w:pPr>
            <w:bookmarkStart w:id="63" w:name="_Toc8079"/>
            <w:r>
              <w:rPr>
                <w:rFonts w:hint="eastAsia" w:ascii="仿宋" w:hAnsi="仿宋" w:eastAsia="仿宋" w:cs="仿宋"/>
                <w:color w:val="000000" w:themeColor="text1"/>
                <w:sz w:val="24"/>
                <w:szCs w:val="24"/>
                <w:highlight w:val="none"/>
                <w:lang w:eastAsia="zh-CN"/>
                <w14:textFill>
                  <w14:solidFill>
                    <w14:schemeClr w14:val="tx1"/>
                  </w14:solidFill>
                </w14:textFill>
              </w:rPr>
              <w:t>序号</w:t>
            </w:r>
            <w:bookmarkEnd w:id="63"/>
          </w:p>
        </w:tc>
        <w:tc>
          <w:tcPr>
            <w:tcW w:w="2757" w:type="dxa"/>
            <w:noWrap w:val="0"/>
            <w:vAlign w:val="center"/>
          </w:tcPr>
          <w:p w14:paraId="6F42DC1B">
            <w:pPr>
              <w:keepNext w:val="0"/>
              <w:keepLines w:val="0"/>
              <w:pageBreakBefore w:val="0"/>
              <w:widowControl w:val="0"/>
              <w:kinsoku/>
              <w:wordWrap/>
              <w:overflowPunct/>
              <w:topLinePunct w:val="0"/>
              <w:bidi w:val="0"/>
              <w:snapToGrid/>
              <w:spacing w:line="288" w:lineRule="auto"/>
              <w:jc w:val="center"/>
              <w:textAlignment w:val="auto"/>
              <w:outlineLvl w:val="2"/>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项目名称</w:t>
            </w:r>
          </w:p>
        </w:tc>
        <w:tc>
          <w:tcPr>
            <w:tcW w:w="1970" w:type="dxa"/>
            <w:noWrap w:val="0"/>
            <w:vAlign w:val="center"/>
          </w:tcPr>
          <w:p w14:paraId="372B8973">
            <w:pPr>
              <w:keepNext w:val="0"/>
              <w:keepLines w:val="0"/>
              <w:pageBreakBefore w:val="0"/>
              <w:widowControl w:val="0"/>
              <w:kinsoku/>
              <w:wordWrap/>
              <w:overflowPunct/>
              <w:topLinePunct w:val="0"/>
              <w:bidi w:val="0"/>
              <w:snapToGrid/>
              <w:spacing w:line="288" w:lineRule="auto"/>
              <w:jc w:val="center"/>
              <w:textAlignment w:val="auto"/>
              <w:outlineLvl w:val="2"/>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合同内容</w:t>
            </w:r>
          </w:p>
        </w:tc>
        <w:tc>
          <w:tcPr>
            <w:tcW w:w="1292" w:type="dxa"/>
            <w:noWrap w:val="0"/>
            <w:vAlign w:val="center"/>
          </w:tcPr>
          <w:p w14:paraId="2BFD5C63">
            <w:pPr>
              <w:keepNext w:val="0"/>
              <w:keepLines w:val="0"/>
              <w:pageBreakBefore w:val="0"/>
              <w:widowControl w:val="0"/>
              <w:kinsoku/>
              <w:wordWrap/>
              <w:overflowPunct/>
              <w:topLinePunct w:val="0"/>
              <w:bidi w:val="0"/>
              <w:snapToGrid/>
              <w:spacing w:line="288" w:lineRule="auto"/>
              <w:jc w:val="center"/>
              <w:textAlignment w:val="auto"/>
              <w:outlineLvl w:val="2"/>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合同签订时间</w:t>
            </w:r>
          </w:p>
        </w:tc>
        <w:tc>
          <w:tcPr>
            <w:tcW w:w="1194" w:type="dxa"/>
            <w:noWrap w:val="0"/>
            <w:vAlign w:val="center"/>
          </w:tcPr>
          <w:p w14:paraId="3E1C5EE5">
            <w:pPr>
              <w:keepNext w:val="0"/>
              <w:keepLines w:val="0"/>
              <w:pageBreakBefore w:val="0"/>
              <w:widowControl w:val="0"/>
              <w:kinsoku/>
              <w:wordWrap/>
              <w:overflowPunct/>
              <w:topLinePunct w:val="0"/>
              <w:bidi w:val="0"/>
              <w:snapToGrid/>
              <w:spacing w:line="288" w:lineRule="auto"/>
              <w:jc w:val="center"/>
              <w:textAlignment w:val="auto"/>
              <w:outlineLvl w:val="2"/>
              <w:rPr>
                <w:rFonts w:hint="eastAsia" w:ascii="仿宋" w:hAnsi="仿宋" w:eastAsia="仿宋" w:cs="仿宋"/>
                <w:color w:val="000000" w:themeColor="text1"/>
                <w:sz w:val="24"/>
                <w:szCs w:val="24"/>
                <w:highlight w:val="none"/>
                <w:lang w:eastAsia="zh-CN"/>
                <w14:textFill>
                  <w14:solidFill>
                    <w14:schemeClr w14:val="tx1"/>
                  </w14:solidFill>
                </w14:textFill>
              </w:rPr>
            </w:pPr>
            <w:bookmarkStart w:id="64" w:name="_Toc28957"/>
            <w:r>
              <w:rPr>
                <w:rFonts w:hint="eastAsia" w:ascii="仿宋" w:hAnsi="仿宋" w:eastAsia="仿宋" w:cs="仿宋"/>
                <w:color w:val="000000" w:themeColor="text1"/>
                <w:sz w:val="24"/>
                <w:szCs w:val="24"/>
                <w:highlight w:val="none"/>
                <w:lang w:eastAsia="zh-CN"/>
                <w14:textFill>
                  <w14:solidFill>
                    <w14:schemeClr w14:val="tx1"/>
                  </w14:solidFill>
                </w14:textFill>
              </w:rPr>
              <w:t>合同金额（万元）</w:t>
            </w:r>
            <w:bookmarkEnd w:id="64"/>
          </w:p>
        </w:tc>
        <w:tc>
          <w:tcPr>
            <w:tcW w:w="2046" w:type="dxa"/>
            <w:noWrap w:val="0"/>
            <w:vAlign w:val="center"/>
          </w:tcPr>
          <w:p w14:paraId="36B6C18F">
            <w:pPr>
              <w:keepNext w:val="0"/>
              <w:keepLines w:val="0"/>
              <w:pageBreakBefore w:val="0"/>
              <w:widowControl w:val="0"/>
              <w:kinsoku/>
              <w:wordWrap/>
              <w:overflowPunct/>
              <w:topLinePunct w:val="0"/>
              <w:bidi w:val="0"/>
              <w:snapToGrid/>
              <w:spacing w:line="288" w:lineRule="auto"/>
              <w:jc w:val="center"/>
              <w:textAlignment w:val="auto"/>
              <w:outlineLvl w:val="2"/>
              <w:rPr>
                <w:rFonts w:hint="eastAsia" w:ascii="仿宋" w:hAnsi="仿宋" w:eastAsia="仿宋" w:cs="仿宋"/>
                <w:color w:val="000000" w:themeColor="text1"/>
                <w:sz w:val="24"/>
                <w:szCs w:val="24"/>
                <w:highlight w:val="none"/>
                <w:lang w:eastAsia="zh-CN"/>
                <w14:textFill>
                  <w14:solidFill>
                    <w14:schemeClr w14:val="tx1"/>
                  </w14:solidFill>
                </w14:textFill>
              </w:rPr>
            </w:pPr>
            <w:bookmarkStart w:id="65" w:name="_Toc24083"/>
            <w:r>
              <w:rPr>
                <w:rFonts w:hint="eastAsia" w:ascii="仿宋" w:hAnsi="仿宋" w:eastAsia="仿宋" w:cs="仿宋"/>
                <w:color w:val="000000" w:themeColor="text1"/>
                <w:sz w:val="24"/>
                <w:szCs w:val="24"/>
                <w:highlight w:val="none"/>
                <w:lang w:eastAsia="zh-CN"/>
                <w14:textFill>
                  <w14:solidFill>
                    <w14:schemeClr w14:val="tx1"/>
                  </w14:solidFill>
                </w14:textFill>
              </w:rPr>
              <w:t>采购单位</w:t>
            </w:r>
            <w:r>
              <w:rPr>
                <w:rFonts w:hint="eastAsia" w:ascii="仿宋" w:hAnsi="仿宋" w:eastAsia="仿宋" w:cs="仿宋"/>
                <w:color w:val="000000" w:themeColor="text1"/>
                <w:sz w:val="24"/>
                <w:szCs w:val="24"/>
                <w:highlight w:val="none"/>
                <w:lang w:val="en-US" w:eastAsia="zh-CN"/>
                <w14:textFill>
                  <w14:solidFill>
                    <w14:schemeClr w14:val="tx1"/>
                  </w14:solidFill>
                </w14:textFill>
              </w:rPr>
              <w:t>名称、</w:t>
            </w:r>
            <w:r>
              <w:rPr>
                <w:rFonts w:hint="eastAsia" w:ascii="仿宋" w:hAnsi="仿宋" w:eastAsia="仿宋" w:cs="仿宋"/>
                <w:color w:val="000000" w:themeColor="text1"/>
                <w:sz w:val="24"/>
                <w:szCs w:val="24"/>
                <w:highlight w:val="none"/>
                <w:lang w:eastAsia="zh-CN"/>
                <w14:textFill>
                  <w14:solidFill>
                    <w14:schemeClr w14:val="tx1"/>
                  </w14:solidFill>
                </w14:textFill>
              </w:rPr>
              <w:t>联系人及联系电话</w:t>
            </w:r>
            <w:bookmarkEnd w:id="65"/>
          </w:p>
        </w:tc>
      </w:tr>
      <w:tr w14:paraId="5A659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26" w:type="dxa"/>
            <w:noWrap w:val="0"/>
            <w:vAlign w:val="center"/>
          </w:tcPr>
          <w:p w14:paraId="5A936CCA">
            <w:pPr>
              <w:keepNext w:val="0"/>
              <w:keepLines w:val="0"/>
              <w:pageBreakBefore w:val="0"/>
              <w:widowControl w:val="0"/>
              <w:kinsoku/>
              <w:wordWrap/>
              <w:overflowPunct/>
              <w:topLinePunct w:val="0"/>
              <w:bidi w:val="0"/>
              <w:snapToGrid/>
              <w:spacing w:line="288" w:lineRule="auto"/>
              <w:jc w:val="center"/>
              <w:textAlignment w:val="auto"/>
              <w:outlineLvl w:val="2"/>
              <w:rPr>
                <w:rFonts w:hint="eastAsia" w:ascii="仿宋" w:hAnsi="仿宋" w:eastAsia="仿宋" w:cs="仿宋"/>
                <w:color w:val="000000" w:themeColor="text1"/>
                <w:sz w:val="24"/>
                <w:szCs w:val="24"/>
                <w:highlight w:val="none"/>
                <w:lang w:eastAsia="zh-CN"/>
                <w14:textFill>
                  <w14:solidFill>
                    <w14:schemeClr w14:val="tx1"/>
                  </w14:solidFill>
                </w14:textFill>
              </w:rPr>
            </w:pPr>
            <w:bookmarkStart w:id="66" w:name="_Toc28243"/>
            <w:r>
              <w:rPr>
                <w:rFonts w:hint="eastAsia" w:ascii="仿宋" w:hAnsi="仿宋" w:eastAsia="仿宋" w:cs="仿宋"/>
                <w:color w:val="000000" w:themeColor="text1"/>
                <w:sz w:val="24"/>
                <w:szCs w:val="24"/>
                <w:highlight w:val="none"/>
                <w:lang w:eastAsia="zh-CN"/>
                <w14:textFill>
                  <w14:solidFill>
                    <w14:schemeClr w14:val="tx1"/>
                  </w14:solidFill>
                </w14:textFill>
              </w:rPr>
              <w:t>1</w:t>
            </w:r>
            <w:bookmarkEnd w:id="66"/>
          </w:p>
        </w:tc>
        <w:tc>
          <w:tcPr>
            <w:tcW w:w="2757" w:type="dxa"/>
            <w:noWrap w:val="0"/>
            <w:vAlign w:val="center"/>
          </w:tcPr>
          <w:p w14:paraId="290A13D9">
            <w:pPr>
              <w:keepNext w:val="0"/>
              <w:keepLines w:val="0"/>
              <w:pageBreakBefore w:val="0"/>
              <w:widowControl w:val="0"/>
              <w:kinsoku/>
              <w:wordWrap/>
              <w:overflowPunct/>
              <w:topLinePunct w:val="0"/>
              <w:bidi w:val="0"/>
              <w:snapToGrid/>
              <w:spacing w:line="288" w:lineRule="auto"/>
              <w:jc w:val="center"/>
              <w:textAlignment w:val="auto"/>
              <w:outlineLvl w:val="9"/>
              <w:rPr>
                <w:rFonts w:hint="eastAsia" w:ascii="仿宋" w:hAnsi="仿宋" w:eastAsia="仿宋" w:cs="仿宋"/>
                <w:color w:val="000000" w:themeColor="text1"/>
                <w:sz w:val="24"/>
                <w:szCs w:val="24"/>
                <w:highlight w:val="none"/>
                <w:lang w:eastAsia="zh-CN"/>
                <w14:textFill>
                  <w14:solidFill>
                    <w14:schemeClr w14:val="tx1"/>
                  </w14:solidFill>
                </w14:textFill>
              </w:rPr>
            </w:pPr>
          </w:p>
        </w:tc>
        <w:tc>
          <w:tcPr>
            <w:tcW w:w="1970" w:type="dxa"/>
            <w:noWrap w:val="0"/>
            <w:vAlign w:val="center"/>
          </w:tcPr>
          <w:p w14:paraId="211851E7">
            <w:pPr>
              <w:keepNext w:val="0"/>
              <w:keepLines w:val="0"/>
              <w:pageBreakBefore w:val="0"/>
              <w:widowControl w:val="0"/>
              <w:kinsoku/>
              <w:wordWrap/>
              <w:overflowPunct/>
              <w:topLinePunct w:val="0"/>
              <w:bidi w:val="0"/>
              <w:snapToGrid/>
              <w:spacing w:line="288" w:lineRule="auto"/>
              <w:jc w:val="center"/>
              <w:textAlignment w:val="auto"/>
              <w:outlineLvl w:val="9"/>
              <w:rPr>
                <w:rFonts w:hint="eastAsia" w:ascii="仿宋" w:hAnsi="仿宋" w:eastAsia="仿宋" w:cs="仿宋"/>
                <w:color w:val="000000" w:themeColor="text1"/>
                <w:sz w:val="24"/>
                <w:szCs w:val="24"/>
                <w:highlight w:val="none"/>
                <w:lang w:eastAsia="zh-CN"/>
                <w14:textFill>
                  <w14:solidFill>
                    <w14:schemeClr w14:val="tx1"/>
                  </w14:solidFill>
                </w14:textFill>
              </w:rPr>
            </w:pPr>
          </w:p>
        </w:tc>
        <w:tc>
          <w:tcPr>
            <w:tcW w:w="1292" w:type="dxa"/>
            <w:noWrap w:val="0"/>
            <w:vAlign w:val="center"/>
          </w:tcPr>
          <w:p w14:paraId="2922B53A">
            <w:pPr>
              <w:keepNext w:val="0"/>
              <w:keepLines w:val="0"/>
              <w:pageBreakBefore w:val="0"/>
              <w:widowControl w:val="0"/>
              <w:kinsoku/>
              <w:wordWrap/>
              <w:overflowPunct/>
              <w:topLinePunct w:val="0"/>
              <w:bidi w:val="0"/>
              <w:snapToGrid/>
              <w:spacing w:line="288" w:lineRule="auto"/>
              <w:jc w:val="center"/>
              <w:textAlignment w:val="auto"/>
              <w:outlineLvl w:val="9"/>
              <w:rPr>
                <w:rFonts w:hint="eastAsia" w:ascii="仿宋" w:hAnsi="仿宋" w:eastAsia="仿宋" w:cs="仿宋"/>
                <w:color w:val="000000" w:themeColor="text1"/>
                <w:sz w:val="24"/>
                <w:szCs w:val="24"/>
                <w:highlight w:val="none"/>
                <w:lang w:eastAsia="zh-CN"/>
                <w14:textFill>
                  <w14:solidFill>
                    <w14:schemeClr w14:val="tx1"/>
                  </w14:solidFill>
                </w14:textFill>
              </w:rPr>
            </w:pPr>
          </w:p>
        </w:tc>
        <w:tc>
          <w:tcPr>
            <w:tcW w:w="1194" w:type="dxa"/>
            <w:noWrap w:val="0"/>
            <w:vAlign w:val="center"/>
          </w:tcPr>
          <w:p w14:paraId="31DA8AB6">
            <w:pPr>
              <w:keepNext w:val="0"/>
              <w:keepLines w:val="0"/>
              <w:pageBreakBefore w:val="0"/>
              <w:widowControl w:val="0"/>
              <w:kinsoku/>
              <w:wordWrap/>
              <w:overflowPunct/>
              <w:topLinePunct w:val="0"/>
              <w:bidi w:val="0"/>
              <w:snapToGrid/>
              <w:spacing w:line="288" w:lineRule="auto"/>
              <w:jc w:val="center"/>
              <w:textAlignment w:val="auto"/>
              <w:outlineLvl w:val="9"/>
              <w:rPr>
                <w:rFonts w:hint="eastAsia" w:ascii="仿宋" w:hAnsi="仿宋" w:eastAsia="仿宋" w:cs="仿宋"/>
                <w:color w:val="000000" w:themeColor="text1"/>
                <w:sz w:val="24"/>
                <w:szCs w:val="24"/>
                <w:highlight w:val="none"/>
                <w:lang w:eastAsia="zh-CN"/>
                <w14:textFill>
                  <w14:solidFill>
                    <w14:schemeClr w14:val="tx1"/>
                  </w14:solidFill>
                </w14:textFill>
              </w:rPr>
            </w:pPr>
          </w:p>
        </w:tc>
        <w:tc>
          <w:tcPr>
            <w:tcW w:w="2046" w:type="dxa"/>
            <w:noWrap w:val="0"/>
            <w:vAlign w:val="center"/>
          </w:tcPr>
          <w:p w14:paraId="28DCFB74">
            <w:pPr>
              <w:keepNext w:val="0"/>
              <w:keepLines w:val="0"/>
              <w:pageBreakBefore w:val="0"/>
              <w:widowControl w:val="0"/>
              <w:kinsoku/>
              <w:wordWrap/>
              <w:overflowPunct/>
              <w:topLinePunct w:val="0"/>
              <w:bidi w:val="0"/>
              <w:snapToGrid/>
              <w:spacing w:line="288" w:lineRule="auto"/>
              <w:jc w:val="center"/>
              <w:textAlignment w:val="auto"/>
              <w:outlineLvl w:val="9"/>
              <w:rPr>
                <w:rFonts w:hint="eastAsia" w:ascii="仿宋" w:hAnsi="仿宋" w:eastAsia="仿宋" w:cs="仿宋"/>
                <w:color w:val="000000" w:themeColor="text1"/>
                <w:sz w:val="24"/>
                <w:szCs w:val="24"/>
                <w:highlight w:val="none"/>
                <w:lang w:eastAsia="zh-CN"/>
                <w14:textFill>
                  <w14:solidFill>
                    <w14:schemeClr w14:val="tx1"/>
                  </w14:solidFill>
                </w14:textFill>
              </w:rPr>
            </w:pPr>
          </w:p>
        </w:tc>
      </w:tr>
      <w:tr w14:paraId="16354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26" w:type="dxa"/>
            <w:noWrap w:val="0"/>
            <w:vAlign w:val="center"/>
          </w:tcPr>
          <w:p w14:paraId="5DC74135">
            <w:pPr>
              <w:keepNext w:val="0"/>
              <w:keepLines w:val="0"/>
              <w:pageBreakBefore w:val="0"/>
              <w:widowControl w:val="0"/>
              <w:kinsoku/>
              <w:wordWrap/>
              <w:overflowPunct/>
              <w:topLinePunct w:val="0"/>
              <w:bidi w:val="0"/>
              <w:snapToGrid/>
              <w:spacing w:line="288" w:lineRule="auto"/>
              <w:jc w:val="center"/>
              <w:textAlignment w:val="auto"/>
              <w:outlineLvl w:val="2"/>
              <w:rPr>
                <w:rFonts w:hint="eastAsia" w:ascii="仿宋" w:hAnsi="仿宋" w:eastAsia="仿宋" w:cs="仿宋"/>
                <w:color w:val="000000" w:themeColor="text1"/>
                <w:sz w:val="24"/>
                <w:szCs w:val="24"/>
                <w:highlight w:val="none"/>
                <w:lang w:eastAsia="zh-CN"/>
                <w14:textFill>
                  <w14:solidFill>
                    <w14:schemeClr w14:val="tx1"/>
                  </w14:solidFill>
                </w14:textFill>
              </w:rPr>
            </w:pPr>
            <w:bookmarkStart w:id="67" w:name="_Toc11099"/>
            <w:r>
              <w:rPr>
                <w:rFonts w:hint="eastAsia" w:ascii="仿宋" w:hAnsi="仿宋" w:eastAsia="仿宋" w:cs="仿宋"/>
                <w:color w:val="000000" w:themeColor="text1"/>
                <w:sz w:val="24"/>
                <w:szCs w:val="24"/>
                <w:highlight w:val="none"/>
                <w:lang w:eastAsia="zh-CN"/>
                <w14:textFill>
                  <w14:solidFill>
                    <w14:schemeClr w14:val="tx1"/>
                  </w14:solidFill>
                </w14:textFill>
              </w:rPr>
              <w:t>2</w:t>
            </w:r>
            <w:bookmarkEnd w:id="67"/>
          </w:p>
        </w:tc>
        <w:tc>
          <w:tcPr>
            <w:tcW w:w="2757" w:type="dxa"/>
            <w:noWrap w:val="0"/>
            <w:vAlign w:val="center"/>
          </w:tcPr>
          <w:p w14:paraId="0044BA57">
            <w:pPr>
              <w:keepNext w:val="0"/>
              <w:keepLines w:val="0"/>
              <w:pageBreakBefore w:val="0"/>
              <w:widowControl w:val="0"/>
              <w:kinsoku/>
              <w:wordWrap/>
              <w:overflowPunct/>
              <w:topLinePunct w:val="0"/>
              <w:bidi w:val="0"/>
              <w:snapToGrid/>
              <w:spacing w:line="288" w:lineRule="auto"/>
              <w:jc w:val="center"/>
              <w:textAlignment w:val="auto"/>
              <w:outlineLvl w:val="9"/>
              <w:rPr>
                <w:rFonts w:hint="eastAsia" w:ascii="仿宋" w:hAnsi="仿宋" w:eastAsia="仿宋" w:cs="仿宋"/>
                <w:color w:val="000000" w:themeColor="text1"/>
                <w:sz w:val="24"/>
                <w:szCs w:val="24"/>
                <w:highlight w:val="none"/>
                <w:lang w:eastAsia="zh-CN"/>
                <w14:textFill>
                  <w14:solidFill>
                    <w14:schemeClr w14:val="tx1"/>
                  </w14:solidFill>
                </w14:textFill>
              </w:rPr>
            </w:pPr>
          </w:p>
        </w:tc>
        <w:tc>
          <w:tcPr>
            <w:tcW w:w="1970" w:type="dxa"/>
            <w:noWrap w:val="0"/>
            <w:vAlign w:val="center"/>
          </w:tcPr>
          <w:p w14:paraId="6D1090C5">
            <w:pPr>
              <w:keepNext w:val="0"/>
              <w:keepLines w:val="0"/>
              <w:pageBreakBefore w:val="0"/>
              <w:widowControl w:val="0"/>
              <w:kinsoku/>
              <w:wordWrap/>
              <w:overflowPunct/>
              <w:topLinePunct w:val="0"/>
              <w:bidi w:val="0"/>
              <w:snapToGrid/>
              <w:spacing w:line="288" w:lineRule="auto"/>
              <w:jc w:val="center"/>
              <w:textAlignment w:val="auto"/>
              <w:outlineLvl w:val="9"/>
              <w:rPr>
                <w:rFonts w:hint="eastAsia" w:ascii="仿宋" w:hAnsi="仿宋" w:eastAsia="仿宋" w:cs="仿宋"/>
                <w:color w:val="000000" w:themeColor="text1"/>
                <w:sz w:val="24"/>
                <w:szCs w:val="24"/>
                <w:highlight w:val="none"/>
                <w:lang w:eastAsia="zh-CN"/>
                <w14:textFill>
                  <w14:solidFill>
                    <w14:schemeClr w14:val="tx1"/>
                  </w14:solidFill>
                </w14:textFill>
              </w:rPr>
            </w:pPr>
          </w:p>
        </w:tc>
        <w:tc>
          <w:tcPr>
            <w:tcW w:w="1292" w:type="dxa"/>
            <w:noWrap w:val="0"/>
            <w:vAlign w:val="center"/>
          </w:tcPr>
          <w:p w14:paraId="47DFAAD9">
            <w:pPr>
              <w:keepNext w:val="0"/>
              <w:keepLines w:val="0"/>
              <w:pageBreakBefore w:val="0"/>
              <w:widowControl w:val="0"/>
              <w:kinsoku/>
              <w:wordWrap/>
              <w:overflowPunct/>
              <w:topLinePunct w:val="0"/>
              <w:bidi w:val="0"/>
              <w:snapToGrid/>
              <w:spacing w:line="288" w:lineRule="auto"/>
              <w:jc w:val="center"/>
              <w:textAlignment w:val="auto"/>
              <w:outlineLvl w:val="9"/>
              <w:rPr>
                <w:rFonts w:hint="eastAsia" w:ascii="仿宋" w:hAnsi="仿宋" w:eastAsia="仿宋" w:cs="仿宋"/>
                <w:color w:val="000000" w:themeColor="text1"/>
                <w:sz w:val="24"/>
                <w:szCs w:val="24"/>
                <w:highlight w:val="none"/>
                <w:lang w:eastAsia="zh-CN"/>
                <w14:textFill>
                  <w14:solidFill>
                    <w14:schemeClr w14:val="tx1"/>
                  </w14:solidFill>
                </w14:textFill>
              </w:rPr>
            </w:pPr>
          </w:p>
        </w:tc>
        <w:tc>
          <w:tcPr>
            <w:tcW w:w="1194" w:type="dxa"/>
            <w:noWrap w:val="0"/>
            <w:vAlign w:val="center"/>
          </w:tcPr>
          <w:p w14:paraId="28591616">
            <w:pPr>
              <w:keepNext w:val="0"/>
              <w:keepLines w:val="0"/>
              <w:pageBreakBefore w:val="0"/>
              <w:widowControl w:val="0"/>
              <w:kinsoku/>
              <w:wordWrap/>
              <w:overflowPunct/>
              <w:topLinePunct w:val="0"/>
              <w:bidi w:val="0"/>
              <w:snapToGrid/>
              <w:spacing w:line="288" w:lineRule="auto"/>
              <w:jc w:val="center"/>
              <w:textAlignment w:val="auto"/>
              <w:outlineLvl w:val="9"/>
              <w:rPr>
                <w:rFonts w:hint="eastAsia" w:ascii="仿宋" w:hAnsi="仿宋" w:eastAsia="仿宋" w:cs="仿宋"/>
                <w:color w:val="000000" w:themeColor="text1"/>
                <w:sz w:val="24"/>
                <w:szCs w:val="24"/>
                <w:highlight w:val="none"/>
                <w:lang w:eastAsia="zh-CN"/>
                <w14:textFill>
                  <w14:solidFill>
                    <w14:schemeClr w14:val="tx1"/>
                  </w14:solidFill>
                </w14:textFill>
              </w:rPr>
            </w:pPr>
          </w:p>
        </w:tc>
        <w:tc>
          <w:tcPr>
            <w:tcW w:w="2046" w:type="dxa"/>
            <w:noWrap w:val="0"/>
            <w:vAlign w:val="center"/>
          </w:tcPr>
          <w:p w14:paraId="018EA74A">
            <w:pPr>
              <w:keepNext w:val="0"/>
              <w:keepLines w:val="0"/>
              <w:pageBreakBefore w:val="0"/>
              <w:widowControl w:val="0"/>
              <w:kinsoku/>
              <w:wordWrap/>
              <w:overflowPunct/>
              <w:topLinePunct w:val="0"/>
              <w:bidi w:val="0"/>
              <w:snapToGrid/>
              <w:spacing w:line="288" w:lineRule="auto"/>
              <w:jc w:val="center"/>
              <w:textAlignment w:val="auto"/>
              <w:outlineLvl w:val="9"/>
              <w:rPr>
                <w:rFonts w:hint="eastAsia" w:ascii="仿宋" w:hAnsi="仿宋" w:eastAsia="仿宋" w:cs="仿宋"/>
                <w:color w:val="000000" w:themeColor="text1"/>
                <w:sz w:val="24"/>
                <w:szCs w:val="24"/>
                <w:highlight w:val="none"/>
                <w:lang w:eastAsia="zh-CN"/>
                <w14:textFill>
                  <w14:solidFill>
                    <w14:schemeClr w14:val="tx1"/>
                  </w14:solidFill>
                </w14:textFill>
              </w:rPr>
            </w:pPr>
          </w:p>
        </w:tc>
      </w:tr>
      <w:tr w14:paraId="1DAF2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26" w:type="dxa"/>
            <w:noWrap w:val="0"/>
            <w:vAlign w:val="center"/>
          </w:tcPr>
          <w:p w14:paraId="490C5962">
            <w:pPr>
              <w:keepNext w:val="0"/>
              <w:keepLines w:val="0"/>
              <w:pageBreakBefore w:val="0"/>
              <w:widowControl w:val="0"/>
              <w:kinsoku/>
              <w:wordWrap/>
              <w:overflowPunct/>
              <w:topLinePunct w:val="0"/>
              <w:bidi w:val="0"/>
              <w:snapToGrid/>
              <w:spacing w:line="288" w:lineRule="auto"/>
              <w:jc w:val="center"/>
              <w:textAlignment w:val="auto"/>
              <w:outlineLvl w:val="2"/>
              <w:rPr>
                <w:rFonts w:hint="eastAsia" w:ascii="仿宋" w:hAnsi="仿宋" w:eastAsia="仿宋" w:cs="仿宋"/>
                <w:color w:val="000000" w:themeColor="text1"/>
                <w:sz w:val="24"/>
                <w:szCs w:val="24"/>
                <w:highlight w:val="none"/>
                <w:lang w:eastAsia="zh-CN"/>
                <w14:textFill>
                  <w14:solidFill>
                    <w14:schemeClr w14:val="tx1"/>
                  </w14:solidFill>
                </w14:textFill>
              </w:rPr>
            </w:pPr>
            <w:bookmarkStart w:id="68" w:name="_Toc4447"/>
            <w:r>
              <w:rPr>
                <w:rFonts w:hint="eastAsia" w:ascii="仿宋" w:hAnsi="仿宋" w:eastAsia="仿宋" w:cs="仿宋"/>
                <w:color w:val="000000" w:themeColor="text1"/>
                <w:sz w:val="24"/>
                <w:szCs w:val="24"/>
                <w:highlight w:val="none"/>
                <w:lang w:eastAsia="zh-CN"/>
                <w14:textFill>
                  <w14:solidFill>
                    <w14:schemeClr w14:val="tx1"/>
                  </w14:solidFill>
                </w14:textFill>
              </w:rPr>
              <w:t>3</w:t>
            </w:r>
            <w:bookmarkEnd w:id="68"/>
          </w:p>
        </w:tc>
        <w:tc>
          <w:tcPr>
            <w:tcW w:w="2757" w:type="dxa"/>
            <w:noWrap w:val="0"/>
            <w:vAlign w:val="center"/>
          </w:tcPr>
          <w:p w14:paraId="52BD3BE6">
            <w:pPr>
              <w:keepNext w:val="0"/>
              <w:keepLines w:val="0"/>
              <w:pageBreakBefore w:val="0"/>
              <w:widowControl w:val="0"/>
              <w:kinsoku/>
              <w:wordWrap/>
              <w:overflowPunct/>
              <w:topLinePunct w:val="0"/>
              <w:bidi w:val="0"/>
              <w:snapToGrid/>
              <w:spacing w:line="288" w:lineRule="auto"/>
              <w:jc w:val="center"/>
              <w:textAlignment w:val="auto"/>
              <w:outlineLvl w:val="9"/>
              <w:rPr>
                <w:rFonts w:hint="eastAsia" w:ascii="仿宋" w:hAnsi="仿宋" w:eastAsia="仿宋" w:cs="仿宋"/>
                <w:color w:val="000000" w:themeColor="text1"/>
                <w:sz w:val="24"/>
                <w:szCs w:val="24"/>
                <w:highlight w:val="none"/>
                <w:lang w:eastAsia="zh-CN"/>
                <w14:textFill>
                  <w14:solidFill>
                    <w14:schemeClr w14:val="tx1"/>
                  </w14:solidFill>
                </w14:textFill>
              </w:rPr>
            </w:pPr>
          </w:p>
        </w:tc>
        <w:tc>
          <w:tcPr>
            <w:tcW w:w="1970" w:type="dxa"/>
            <w:noWrap w:val="0"/>
            <w:vAlign w:val="center"/>
          </w:tcPr>
          <w:p w14:paraId="4FFAD97D">
            <w:pPr>
              <w:keepNext w:val="0"/>
              <w:keepLines w:val="0"/>
              <w:pageBreakBefore w:val="0"/>
              <w:widowControl w:val="0"/>
              <w:kinsoku/>
              <w:wordWrap/>
              <w:overflowPunct/>
              <w:topLinePunct w:val="0"/>
              <w:bidi w:val="0"/>
              <w:snapToGrid/>
              <w:spacing w:line="288" w:lineRule="auto"/>
              <w:jc w:val="center"/>
              <w:textAlignment w:val="auto"/>
              <w:outlineLvl w:val="9"/>
              <w:rPr>
                <w:rFonts w:hint="eastAsia" w:ascii="仿宋" w:hAnsi="仿宋" w:eastAsia="仿宋" w:cs="仿宋"/>
                <w:color w:val="000000" w:themeColor="text1"/>
                <w:sz w:val="24"/>
                <w:szCs w:val="24"/>
                <w:highlight w:val="none"/>
                <w:lang w:eastAsia="zh-CN"/>
                <w14:textFill>
                  <w14:solidFill>
                    <w14:schemeClr w14:val="tx1"/>
                  </w14:solidFill>
                </w14:textFill>
              </w:rPr>
            </w:pPr>
          </w:p>
        </w:tc>
        <w:tc>
          <w:tcPr>
            <w:tcW w:w="1292" w:type="dxa"/>
            <w:noWrap w:val="0"/>
            <w:vAlign w:val="center"/>
          </w:tcPr>
          <w:p w14:paraId="39209989">
            <w:pPr>
              <w:keepNext w:val="0"/>
              <w:keepLines w:val="0"/>
              <w:pageBreakBefore w:val="0"/>
              <w:widowControl w:val="0"/>
              <w:kinsoku/>
              <w:wordWrap/>
              <w:overflowPunct/>
              <w:topLinePunct w:val="0"/>
              <w:bidi w:val="0"/>
              <w:snapToGrid/>
              <w:spacing w:line="288" w:lineRule="auto"/>
              <w:jc w:val="center"/>
              <w:textAlignment w:val="auto"/>
              <w:outlineLvl w:val="9"/>
              <w:rPr>
                <w:rFonts w:hint="eastAsia" w:ascii="仿宋" w:hAnsi="仿宋" w:eastAsia="仿宋" w:cs="仿宋"/>
                <w:color w:val="000000" w:themeColor="text1"/>
                <w:sz w:val="24"/>
                <w:szCs w:val="24"/>
                <w:highlight w:val="none"/>
                <w:lang w:eastAsia="zh-CN"/>
                <w14:textFill>
                  <w14:solidFill>
                    <w14:schemeClr w14:val="tx1"/>
                  </w14:solidFill>
                </w14:textFill>
              </w:rPr>
            </w:pPr>
          </w:p>
        </w:tc>
        <w:tc>
          <w:tcPr>
            <w:tcW w:w="1194" w:type="dxa"/>
            <w:noWrap w:val="0"/>
            <w:vAlign w:val="center"/>
          </w:tcPr>
          <w:p w14:paraId="342D1857">
            <w:pPr>
              <w:keepNext w:val="0"/>
              <w:keepLines w:val="0"/>
              <w:pageBreakBefore w:val="0"/>
              <w:widowControl w:val="0"/>
              <w:kinsoku/>
              <w:wordWrap/>
              <w:overflowPunct/>
              <w:topLinePunct w:val="0"/>
              <w:bidi w:val="0"/>
              <w:snapToGrid/>
              <w:spacing w:line="288" w:lineRule="auto"/>
              <w:jc w:val="center"/>
              <w:textAlignment w:val="auto"/>
              <w:outlineLvl w:val="9"/>
              <w:rPr>
                <w:rFonts w:hint="eastAsia" w:ascii="仿宋" w:hAnsi="仿宋" w:eastAsia="仿宋" w:cs="仿宋"/>
                <w:color w:val="000000" w:themeColor="text1"/>
                <w:sz w:val="24"/>
                <w:szCs w:val="24"/>
                <w:highlight w:val="none"/>
                <w:lang w:eastAsia="zh-CN"/>
                <w14:textFill>
                  <w14:solidFill>
                    <w14:schemeClr w14:val="tx1"/>
                  </w14:solidFill>
                </w14:textFill>
              </w:rPr>
            </w:pPr>
          </w:p>
        </w:tc>
        <w:tc>
          <w:tcPr>
            <w:tcW w:w="2046" w:type="dxa"/>
            <w:noWrap w:val="0"/>
            <w:vAlign w:val="center"/>
          </w:tcPr>
          <w:p w14:paraId="74385249">
            <w:pPr>
              <w:keepNext w:val="0"/>
              <w:keepLines w:val="0"/>
              <w:pageBreakBefore w:val="0"/>
              <w:widowControl w:val="0"/>
              <w:kinsoku/>
              <w:wordWrap/>
              <w:overflowPunct/>
              <w:topLinePunct w:val="0"/>
              <w:bidi w:val="0"/>
              <w:snapToGrid/>
              <w:spacing w:line="288" w:lineRule="auto"/>
              <w:jc w:val="center"/>
              <w:textAlignment w:val="auto"/>
              <w:outlineLvl w:val="9"/>
              <w:rPr>
                <w:rFonts w:hint="eastAsia" w:ascii="仿宋" w:hAnsi="仿宋" w:eastAsia="仿宋" w:cs="仿宋"/>
                <w:color w:val="000000" w:themeColor="text1"/>
                <w:sz w:val="24"/>
                <w:szCs w:val="24"/>
                <w:highlight w:val="none"/>
                <w:lang w:eastAsia="zh-CN"/>
                <w14:textFill>
                  <w14:solidFill>
                    <w14:schemeClr w14:val="tx1"/>
                  </w14:solidFill>
                </w14:textFill>
              </w:rPr>
            </w:pPr>
          </w:p>
        </w:tc>
      </w:tr>
      <w:tr w14:paraId="3214E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26" w:type="dxa"/>
            <w:noWrap w:val="0"/>
            <w:vAlign w:val="center"/>
          </w:tcPr>
          <w:p w14:paraId="01E28A0F">
            <w:pPr>
              <w:keepNext w:val="0"/>
              <w:keepLines w:val="0"/>
              <w:pageBreakBefore w:val="0"/>
              <w:widowControl w:val="0"/>
              <w:kinsoku/>
              <w:wordWrap/>
              <w:overflowPunct/>
              <w:topLinePunct w:val="0"/>
              <w:bidi w:val="0"/>
              <w:snapToGrid/>
              <w:spacing w:line="288" w:lineRule="auto"/>
              <w:jc w:val="center"/>
              <w:textAlignment w:val="auto"/>
              <w:outlineLvl w:val="2"/>
              <w:rPr>
                <w:rFonts w:hint="eastAsia" w:ascii="仿宋" w:hAnsi="仿宋" w:eastAsia="仿宋" w:cs="仿宋"/>
                <w:color w:val="000000" w:themeColor="text1"/>
                <w:sz w:val="24"/>
                <w:szCs w:val="24"/>
                <w:highlight w:val="none"/>
                <w:lang w:eastAsia="zh-CN"/>
                <w14:textFill>
                  <w14:solidFill>
                    <w14:schemeClr w14:val="tx1"/>
                  </w14:solidFill>
                </w14:textFill>
              </w:rPr>
            </w:pPr>
            <w:bookmarkStart w:id="69" w:name="_Toc5297"/>
            <w:r>
              <w:rPr>
                <w:rFonts w:hint="eastAsia" w:ascii="仿宋" w:hAnsi="仿宋" w:eastAsia="仿宋" w:cs="仿宋"/>
                <w:color w:val="000000" w:themeColor="text1"/>
                <w:sz w:val="24"/>
                <w:szCs w:val="24"/>
                <w:highlight w:val="none"/>
                <w:lang w:eastAsia="zh-CN"/>
                <w14:textFill>
                  <w14:solidFill>
                    <w14:schemeClr w14:val="tx1"/>
                  </w14:solidFill>
                </w14:textFill>
              </w:rPr>
              <w:t>4</w:t>
            </w:r>
            <w:bookmarkEnd w:id="69"/>
          </w:p>
        </w:tc>
        <w:tc>
          <w:tcPr>
            <w:tcW w:w="2757" w:type="dxa"/>
            <w:noWrap w:val="0"/>
            <w:vAlign w:val="center"/>
          </w:tcPr>
          <w:p w14:paraId="7E92B770">
            <w:pPr>
              <w:keepNext w:val="0"/>
              <w:keepLines w:val="0"/>
              <w:pageBreakBefore w:val="0"/>
              <w:widowControl w:val="0"/>
              <w:kinsoku/>
              <w:wordWrap/>
              <w:overflowPunct/>
              <w:topLinePunct w:val="0"/>
              <w:bidi w:val="0"/>
              <w:snapToGrid/>
              <w:spacing w:line="288" w:lineRule="auto"/>
              <w:jc w:val="center"/>
              <w:textAlignment w:val="auto"/>
              <w:outlineLvl w:val="9"/>
              <w:rPr>
                <w:rFonts w:hint="eastAsia" w:ascii="仿宋" w:hAnsi="仿宋" w:eastAsia="仿宋" w:cs="仿宋"/>
                <w:color w:val="000000" w:themeColor="text1"/>
                <w:sz w:val="24"/>
                <w:szCs w:val="24"/>
                <w:highlight w:val="none"/>
                <w:lang w:eastAsia="zh-CN"/>
                <w14:textFill>
                  <w14:solidFill>
                    <w14:schemeClr w14:val="tx1"/>
                  </w14:solidFill>
                </w14:textFill>
              </w:rPr>
            </w:pPr>
          </w:p>
        </w:tc>
        <w:tc>
          <w:tcPr>
            <w:tcW w:w="1970" w:type="dxa"/>
            <w:noWrap w:val="0"/>
            <w:vAlign w:val="center"/>
          </w:tcPr>
          <w:p w14:paraId="56491A82">
            <w:pPr>
              <w:keepNext w:val="0"/>
              <w:keepLines w:val="0"/>
              <w:pageBreakBefore w:val="0"/>
              <w:widowControl w:val="0"/>
              <w:kinsoku/>
              <w:wordWrap/>
              <w:overflowPunct/>
              <w:topLinePunct w:val="0"/>
              <w:bidi w:val="0"/>
              <w:snapToGrid/>
              <w:spacing w:line="288" w:lineRule="auto"/>
              <w:jc w:val="center"/>
              <w:textAlignment w:val="auto"/>
              <w:outlineLvl w:val="9"/>
              <w:rPr>
                <w:rFonts w:hint="eastAsia" w:ascii="仿宋" w:hAnsi="仿宋" w:eastAsia="仿宋" w:cs="仿宋"/>
                <w:color w:val="000000" w:themeColor="text1"/>
                <w:sz w:val="24"/>
                <w:szCs w:val="24"/>
                <w:highlight w:val="none"/>
                <w:lang w:eastAsia="zh-CN"/>
                <w14:textFill>
                  <w14:solidFill>
                    <w14:schemeClr w14:val="tx1"/>
                  </w14:solidFill>
                </w14:textFill>
              </w:rPr>
            </w:pPr>
          </w:p>
        </w:tc>
        <w:tc>
          <w:tcPr>
            <w:tcW w:w="1292" w:type="dxa"/>
            <w:noWrap w:val="0"/>
            <w:vAlign w:val="center"/>
          </w:tcPr>
          <w:p w14:paraId="5EFB13C8">
            <w:pPr>
              <w:keepNext w:val="0"/>
              <w:keepLines w:val="0"/>
              <w:pageBreakBefore w:val="0"/>
              <w:widowControl w:val="0"/>
              <w:kinsoku/>
              <w:wordWrap/>
              <w:overflowPunct/>
              <w:topLinePunct w:val="0"/>
              <w:bidi w:val="0"/>
              <w:snapToGrid/>
              <w:spacing w:line="288" w:lineRule="auto"/>
              <w:jc w:val="center"/>
              <w:textAlignment w:val="auto"/>
              <w:outlineLvl w:val="9"/>
              <w:rPr>
                <w:rFonts w:hint="eastAsia" w:ascii="仿宋" w:hAnsi="仿宋" w:eastAsia="仿宋" w:cs="仿宋"/>
                <w:color w:val="000000" w:themeColor="text1"/>
                <w:sz w:val="24"/>
                <w:szCs w:val="24"/>
                <w:highlight w:val="none"/>
                <w:lang w:eastAsia="zh-CN"/>
                <w14:textFill>
                  <w14:solidFill>
                    <w14:schemeClr w14:val="tx1"/>
                  </w14:solidFill>
                </w14:textFill>
              </w:rPr>
            </w:pPr>
          </w:p>
        </w:tc>
        <w:tc>
          <w:tcPr>
            <w:tcW w:w="1194" w:type="dxa"/>
            <w:noWrap w:val="0"/>
            <w:vAlign w:val="center"/>
          </w:tcPr>
          <w:p w14:paraId="6694E26D">
            <w:pPr>
              <w:keepNext w:val="0"/>
              <w:keepLines w:val="0"/>
              <w:pageBreakBefore w:val="0"/>
              <w:widowControl w:val="0"/>
              <w:kinsoku/>
              <w:wordWrap/>
              <w:overflowPunct/>
              <w:topLinePunct w:val="0"/>
              <w:bidi w:val="0"/>
              <w:snapToGrid/>
              <w:spacing w:line="288" w:lineRule="auto"/>
              <w:jc w:val="center"/>
              <w:textAlignment w:val="auto"/>
              <w:outlineLvl w:val="9"/>
              <w:rPr>
                <w:rFonts w:hint="eastAsia" w:ascii="仿宋" w:hAnsi="仿宋" w:eastAsia="仿宋" w:cs="仿宋"/>
                <w:color w:val="000000" w:themeColor="text1"/>
                <w:sz w:val="24"/>
                <w:szCs w:val="24"/>
                <w:highlight w:val="none"/>
                <w:lang w:eastAsia="zh-CN"/>
                <w14:textFill>
                  <w14:solidFill>
                    <w14:schemeClr w14:val="tx1"/>
                  </w14:solidFill>
                </w14:textFill>
              </w:rPr>
            </w:pPr>
          </w:p>
        </w:tc>
        <w:tc>
          <w:tcPr>
            <w:tcW w:w="2046" w:type="dxa"/>
            <w:noWrap w:val="0"/>
            <w:vAlign w:val="center"/>
          </w:tcPr>
          <w:p w14:paraId="53B1E4BA">
            <w:pPr>
              <w:keepNext w:val="0"/>
              <w:keepLines w:val="0"/>
              <w:pageBreakBefore w:val="0"/>
              <w:widowControl w:val="0"/>
              <w:kinsoku/>
              <w:wordWrap/>
              <w:overflowPunct/>
              <w:topLinePunct w:val="0"/>
              <w:bidi w:val="0"/>
              <w:snapToGrid/>
              <w:spacing w:line="288" w:lineRule="auto"/>
              <w:jc w:val="center"/>
              <w:textAlignment w:val="auto"/>
              <w:outlineLvl w:val="9"/>
              <w:rPr>
                <w:rFonts w:hint="eastAsia" w:ascii="仿宋" w:hAnsi="仿宋" w:eastAsia="仿宋" w:cs="仿宋"/>
                <w:color w:val="000000" w:themeColor="text1"/>
                <w:sz w:val="24"/>
                <w:szCs w:val="24"/>
                <w:highlight w:val="none"/>
                <w:lang w:eastAsia="zh-CN"/>
                <w14:textFill>
                  <w14:solidFill>
                    <w14:schemeClr w14:val="tx1"/>
                  </w14:solidFill>
                </w14:textFill>
              </w:rPr>
            </w:pPr>
          </w:p>
        </w:tc>
      </w:tr>
      <w:tr w14:paraId="2D59A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26" w:type="dxa"/>
            <w:noWrap w:val="0"/>
            <w:vAlign w:val="center"/>
          </w:tcPr>
          <w:p w14:paraId="23045281">
            <w:pPr>
              <w:keepNext w:val="0"/>
              <w:keepLines w:val="0"/>
              <w:pageBreakBefore w:val="0"/>
              <w:widowControl w:val="0"/>
              <w:kinsoku/>
              <w:wordWrap/>
              <w:overflowPunct/>
              <w:topLinePunct w:val="0"/>
              <w:bidi w:val="0"/>
              <w:snapToGrid/>
              <w:spacing w:line="288" w:lineRule="auto"/>
              <w:jc w:val="center"/>
              <w:textAlignment w:val="auto"/>
              <w:outlineLvl w:val="2"/>
              <w:rPr>
                <w:rFonts w:hint="eastAsia" w:ascii="仿宋" w:hAnsi="仿宋" w:eastAsia="仿宋" w:cs="仿宋"/>
                <w:color w:val="000000" w:themeColor="text1"/>
                <w:sz w:val="24"/>
                <w:szCs w:val="24"/>
                <w:highlight w:val="none"/>
                <w:lang w:eastAsia="zh-CN"/>
                <w14:textFill>
                  <w14:solidFill>
                    <w14:schemeClr w14:val="tx1"/>
                  </w14:solidFill>
                </w14:textFill>
              </w:rPr>
            </w:pPr>
            <w:bookmarkStart w:id="70" w:name="_Toc1169"/>
            <w:r>
              <w:rPr>
                <w:rFonts w:hint="eastAsia" w:ascii="仿宋" w:hAnsi="仿宋" w:eastAsia="仿宋" w:cs="仿宋"/>
                <w:color w:val="000000" w:themeColor="text1"/>
                <w:sz w:val="24"/>
                <w:szCs w:val="24"/>
                <w:highlight w:val="none"/>
                <w:lang w:eastAsia="zh-CN"/>
                <w14:textFill>
                  <w14:solidFill>
                    <w14:schemeClr w14:val="tx1"/>
                  </w14:solidFill>
                </w14:textFill>
              </w:rPr>
              <w:t>5</w:t>
            </w:r>
            <w:bookmarkEnd w:id="70"/>
          </w:p>
        </w:tc>
        <w:tc>
          <w:tcPr>
            <w:tcW w:w="2757" w:type="dxa"/>
            <w:noWrap w:val="0"/>
            <w:vAlign w:val="center"/>
          </w:tcPr>
          <w:p w14:paraId="0C35F958">
            <w:pPr>
              <w:keepNext w:val="0"/>
              <w:keepLines w:val="0"/>
              <w:pageBreakBefore w:val="0"/>
              <w:widowControl w:val="0"/>
              <w:kinsoku/>
              <w:wordWrap/>
              <w:overflowPunct/>
              <w:topLinePunct w:val="0"/>
              <w:bidi w:val="0"/>
              <w:snapToGrid/>
              <w:spacing w:line="288" w:lineRule="auto"/>
              <w:jc w:val="center"/>
              <w:textAlignment w:val="auto"/>
              <w:outlineLvl w:val="9"/>
              <w:rPr>
                <w:rFonts w:hint="eastAsia" w:ascii="仿宋" w:hAnsi="仿宋" w:eastAsia="仿宋" w:cs="仿宋"/>
                <w:color w:val="000000" w:themeColor="text1"/>
                <w:sz w:val="24"/>
                <w:szCs w:val="24"/>
                <w:highlight w:val="none"/>
                <w:lang w:eastAsia="zh-CN"/>
                <w14:textFill>
                  <w14:solidFill>
                    <w14:schemeClr w14:val="tx1"/>
                  </w14:solidFill>
                </w14:textFill>
              </w:rPr>
            </w:pPr>
          </w:p>
        </w:tc>
        <w:tc>
          <w:tcPr>
            <w:tcW w:w="1970" w:type="dxa"/>
            <w:noWrap w:val="0"/>
            <w:vAlign w:val="center"/>
          </w:tcPr>
          <w:p w14:paraId="5B0CE797">
            <w:pPr>
              <w:keepNext w:val="0"/>
              <w:keepLines w:val="0"/>
              <w:pageBreakBefore w:val="0"/>
              <w:widowControl w:val="0"/>
              <w:kinsoku/>
              <w:wordWrap/>
              <w:overflowPunct/>
              <w:topLinePunct w:val="0"/>
              <w:bidi w:val="0"/>
              <w:snapToGrid/>
              <w:spacing w:line="288" w:lineRule="auto"/>
              <w:jc w:val="center"/>
              <w:textAlignment w:val="auto"/>
              <w:outlineLvl w:val="9"/>
              <w:rPr>
                <w:rFonts w:hint="eastAsia" w:ascii="仿宋" w:hAnsi="仿宋" w:eastAsia="仿宋" w:cs="仿宋"/>
                <w:color w:val="000000" w:themeColor="text1"/>
                <w:sz w:val="24"/>
                <w:szCs w:val="24"/>
                <w:highlight w:val="none"/>
                <w:lang w:eastAsia="zh-CN"/>
                <w14:textFill>
                  <w14:solidFill>
                    <w14:schemeClr w14:val="tx1"/>
                  </w14:solidFill>
                </w14:textFill>
              </w:rPr>
            </w:pPr>
          </w:p>
        </w:tc>
        <w:tc>
          <w:tcPr>
            <w:tcW w:w="1292" w:type="dxa"/>
            <w:noWrap w:val="0"/>
            <w:vAlign w:val="center"/>
          </w:tcPr>
          <w:p w14:paraId="53922E70">
            <w:pPr>
              <w:keepNext w:val="0"/>
              <w:keepLines w:val="0"/>
              <w:pageBreakBefore w:val="0"/>
              <w:widowControl w:val="0"/>
              <w:kinsoku/>
              <w:wordWrap/>
              <w:overflowPunct/>
              <w:topLinePunct w:val="0"/>
              <w:bidi w:val="0"/>
              <w:snapToGrid/>
              <w:spacing w:line="288" w:lineRule="auto"/>
              <w:jc w:val="center"/>
              <w:textAlignment w:val="auto"/>
              <w:outlineLvl w:val="9"/>
              <w:rPr>
                <w:rFonts w:hint="eastAsia" w:ascii="仿宋" w:hAnsi="仿宋" w:eastAsia="仿宋" w:cs="仿宋"/>
                <w:color w:val="000000" w:themeColor="text1"/>
                <w:sz w:val="24"/>
                <w:szCs w:val="24"/>
                <w:highlight w:val="none"/>
                <w:lang w:eastAsia="zh-CN"/>
                <w14:textFill>
                  <w14:solidFill>
                    <w14:schemeClr w14:val="tx1"/>
                  </w14:solidFill>
                </w14:textFill>
              </w:rPr>
            </w:pPr>
          </w:p>
        </w:tc>
        <w:tc>
          <w:tcPr>
            <w:tcW w:w="1194" w:type="dxa"/>
            <w:noWrap w:val="0"/>
            <w:vAlign w:val="center"/>
          </w:tcPr>
          <w:p w14:paraId="307966C9">
            <w:pPr>
              <w:keepNext w:val="0"/>
              <w:keepLines w:val="0"/>
              <w:pageBreakBefore w:val="0"/>
              <w:widowControl w:val="0"/>
              <w:kinsoku/>
              <w:wordWrap/>
              <w:overflowPunct/>
              <w:topLinePunct w:val="0"/>
              <w:bidi w:val="0"/>
              <w:snapToGrid/>
              <w:spacing w:line="288" w:lineRule="auto"/>
              <w:jc w:val="center"/>
              <w:textAlignment w:val="auto"/>
              <w:outlineLvl w:val="9"/>
              <w:rPr>
                <w:rFonts w:hint="eastAsia" w:ascii="仿宋" w:hAnsi="仿宋" w:eastAsia="仿宋" w:cs="仿宋"/>
                <w:color w:val="000000" w:themeColor="text1"/>
                <w:sz w:val="24"/>
                <w:szCs w:val="24"/>
                <w:highlight w:val="none"/>
                <w:lang w:eastAsia="zh-CN"/>
                <w14:textFill>
                  <w14:solidFill>
                    <w14:schemeClr w14:val="tx1"/>
                  </w14:solidFill>
                </w14:textFill>
              </w:rPr>
            </w:pPr>
          </w:p>
        </w:tc>
        <w:tc>
          <w:tcPr>
            <w:tcW w:w="2046" w:type="dxa"/>
            <w:noWrap w:val="0"/>
            <w:vAlign w:val="center"/>
          </w:tcPr>
          <w:p w14:paraId="50234748">
            <w:pPr>
              <w:keepNext w:val="0"/>
              <w:keepLines w:val="0"/>
              <w:pageBreakBefore w:val="0"/>
              <w:widowControl w:val="0"/>
              <w:kinsoku/>
              <w:wordWrap/>
              <w:overflowPunct/>
              <w:topLinePunct w:val="0"/>
              <w:bidi w:val="0"/>
              <w:snapToGrid/>
              <w:spacing w:line="288" w:lineRule="auto"/>
              <w:jc w:val="center"/>
              <w:textAlignment w:val="auto"/>
              <w:outlineLvl w:val="9"/>
              <w:rPr>
                <w:rFonts w:hint="eastAsia" w:ascii="仿宋" w:hAnsi="仿宋" w:eastAsia="仿宋" w:cs="仿宋"/>
                <w:color w:val="000000" w:themeColor="text1"/>
                <w:sz w:val="24"/>
                <w:szCs w:val="24"/>
                <w:highlight w:val="none"/>
                <w:lang w:eastAsia="zh-CN"/>
                <w14:textFill>
                  <w14:solidFill>
                    <w14:schemeClr w14:val="tx1"/>
                  </w14:solidFill>
                </w14:textFill>
              </w:rPr>
            </w:pPr>
          </w:p>
        </w:tc>
      </w:tr>
      <w:tr w14:paraId="1A4D2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26" w:type="dxa"/>
            <w:noWrap w:val="0"/>
            <w:vAlign w:val="center"/>
          </w:tcPr>
          <w:p w14:paraId="7F6B62F1">
            <w:pPr>
              <w:keepNext w:val="0"/>
              <w:keepLines w:val="0"/>
              <w:pageBreakBefore w:val="0"/>
              <w:widowControl w:val="0"/>
              <w:kinsoku/>
              <w:wordWrap/>
              <w:overflowPunct/>
              <w:topLinePunct w:val="0"/>
              <w:bidi w:val="0"/>
              <w:snapToGrid/>
              <w:spacing w:line="288" w:lineRule="auto"/>
              <w:jc w:val="center"/>
              <w:textAlignment w:val="auto"/>
              <w:outlineLvl w:val="2"/>
              <w:rPr>
                <w:rFonts w:hint="eastAsia" w:ascii="仿宋" w:hAnsi="仿宋" w:eastAsia="仿宋" w:cs="仿宋"/>
                <w:color w:val="000000" w:themeColor="text1"/>
                <w:sz w:val="24"/>
                <w:szCs w:val="24"/>
                <w:highlight w:val="none"/>
                <w:lang w:eastAsia="zh-CN"/>
                <w14:textFill>
                  <w14:solidFill>
                    <w14:schemeClr w14:val="tx1"/>
                  </w14:solidFill>
                </w14:textFill>
              </w:rPr>
            </w:pPr>
            <w:bookmarkStart w:id="71" w:name="_Toc14747"/>
            <w:r>
              <w:rPr>
                <w:rFonts w:hint="eastAsia" w:ascii="仿宋" w:hAnsi="仿宋" w:eastAsia="仿宋" w:cs="仿宋"/>
                <w:color w:val="000000" w:themeColor="text1"/>
                <w:sz w:val="24"/>
                <w:szCs w:val="24"/>
                <w:highlight w:val="none"/>
                <w:lang w:eastAsia="zh-CN"/>
                <w14:textFill>
                  <w14:solidFill>
                    <w14:schemeClr w14:val="tx1"/>
                  </w14:solidFill>
                </w14:textFill>
              </w:rPr>
              <w:t>6</w:t>
            </w:r>
            <w:bookmarkEnd w:id="71"/>
          </w:p>
        </w:tc>
        <w:tc>
          <w:tcPr>
            <w:tcW w:w="2757" w:type="dxa"/>
            <w:noWrap w:val="0"/>
            <w:vAlign w:val="center"/>
          </w:tcPr>
          <w:p w14:paraId="2BA952D4">
            <w:pPr>
              <w:keepNext w:val="0"/>
              <w:keepLines w:val="0"/>
              <w:pageBreakBefore w:val="0"/>
              <w:widowControl w:val="0"/>
              <w:kinsoku/>
              <w:wordWrap/>
              <w:overflowPunct/>
              <w:topLinePunct w:val="0"/>
              <w:bidi w:val="0"/>
              <w:snapToGrid/>
              <w:spacing w:line="288" w:lineRule="auto"/>
              <w:jc w:val="center"/>
              <w:textAlignment w:val="auto"/>
              <w:outlineLvl w:val="9"/>
              <w:rPr>
                <w:rFonts w:hint="eastAsia" w:ascii="仿宋" w:hAnsi="仿宋" w:eastAsia="仿宋" w:cs="仿宋"/>
                <w:color w:val="000000" w:themeColor="text1"/>
                <w:sz w:val="24"/>
                <w:szCs w:val="24"/>
                <w:highlight w:val="none"/>
                <w:lang w:eastAsia="zh-CN"/>
                <w14:textFill>
                  <w14:solidFill>
                    <w14:schemeClr w14:val="tx1"/>
                  </w14:solidFill>
                </w14:textFill>
              </w:rPr>
            </w:pPr>
          </w:p>
        </w:tc>
        <w:tc>
          <w:tcPr>
            <w:tcW w:w="1970" w:type="dxa"/>
            <w:noWrap w:val="0"/>
            <w:vAlign w:val="center"/>
          </w:tcPr>
          <w:p w14:paraId="2B874680">
            <w:pPr>
              <w:keepNext w:val="0"/>
              <w:keepLines w:val="0"/>
              <w:pageBreakBefore w:val="0"/>
              <w:widowControl w:val="0"/>
              <w:kinsoku/>
              <w:wordWrap/>
              <w:overflowPunct/>
              <w:topLinePunct w:val="0"/>
              <w:bidi w:val="0"/>
              <w:snapToGrid/>
              <w:spacing w:line="288" w:lineRule="auto"/>
              <w:jc w:val="center"/>
              <w:textAlignment w:val="auto"/>
              <w:outlineLvl w:val="9"/>
              <w:rPr>
                <w:rFonts w:hint="eastAsia" w:ascii="仿宋" w:hAnsi="仿宋" w:eastAsia="仿宋" w:cs="仿宋"/>
                <w:color w:val="000000" w:themeColor="text1"/>
                <w:sz w:val="24"/>
                <w:szCs w:val="24"/>
                <w:highlight w:val="none"/>
                <w:lang w:eastAsia="zh-CN"/>
                <w14:textFill>
                  <w14:solidFill>
                    <w14:schemeClr w14:val="tx1"/>
                  </w14:solidFill>
                </w14:textFill>
              </w:rPr>
            </w:pPr>
          </w:p>
        </w:tc>
        <w:tc>
          <w:tcPr>
            <w:tcW w:w="1292" w:type="dxa"/>
            <w:noWrap w:val="0"/>
            <w:vAlign w:val="center"/>
          </w:tcPr>
          <w:p w14:paraId="130B1355">
            <w:pPr>
              <w:keepNext w:val="0"/>
              <w:keepLines w:val="0"/>
              <w:pageBreakBefore w:val="0"/>
              <w:widowControl w:val="0"/>
              <w:kinsoku/>
              <w:wordWrap/>
              <w:overflowPunct/>
              <w:topLinePunct w:val="0"/>
              <w:bidi w:val="0"/>
              <w:snapToGrid/>
              <w:spacing w:line="288" w:lineRule="auto"/>
              <w:jc w:val="center"/>
              <w:textAlignment w:val="auto"/>
              <w:outlineLvl w:val="9"/>
              <w:rPr>
                <w:rFonts w:hint="eastAsia" w:ascii="仿宋" w:hAnsi="仿宋" w:eastAsia="仿宋" w:cs="仿宋"/>
                <w:color w:val="000000" w:themeColor="text1"/>
                <w:sz w:val="24"/>
                <w:szCs w:val="24"/>
                <w:highlight w:val="none"/>
                <w:lang w:eastAsia="zh-CN"/>
                <w14:textFill>
                  <w14:solidFill>
                    <w14:schemeClr w14:val="tx1"/>
                  </w14:solidFill>
                </w14:textFill>
              </w:rPr>
            </w:pPr>
          </w:p>
        </w:tc>
        <w:tc>
          <w:tcPr>
            <w:tcW w:w="1194" w:type="dxa"/>
            <w:noWrap w:val="0"/>
            <w:vAlign w:val="center"/>
          </w:tcPr>
          <w:p w14:paraId="62A0CA5E">
            <w:pPr>
              <w:keepNext w:val="0"/>
              <w:keepLines w:val="0"/>
              <w:pageBreakBefore w:val="0"/>
              <w:widowControl w:val="0"/>
              <w:kinsoku/>
              <w:wordWrap/>
              <w:overflowPunct/>
              <w:topLinePunct w:val="0"/>
              <w:bidi w:val="0"/>
              <w:snapToGrid/>
              <w:spacing w:line="288" w:lineRule="auto"/>
              <w:jc w:val="center"/>
              <w:textAlignment w:val="auto"/>
              <w:outlineLvl w:val="9"/>
              <w:rPr>
                <w:rFonts w:hint="eastAsia" w:ascii="仿宋" w:hAnsi="仿宋" w:eastAsia="仿宋" w:cs="仿宋"/>
                <w:color w:val="000000" w:themeColor="text1"/>
                <w:sz w:val="24"/>
                <w:szCs w:val="24"/>
                <w:highlight w:val="none"/>
                <w:lang w:eastAsia="zh-CN"/>
                <w14:textFill>
                  <w14:solidFill>
                    <w14:schemeClr w14:val="tx1"/>
                  </w14:solidFill>
                </w14:textFill>
              </w:rPr>
            </w:pPr>
          </w:p>
        </w:tc>
        <w:tc>
          <w:tcPr>
            <w:tcW w:w="2046" w:type="dxa"/>
            <w:noWrap w:val="0"/>
            <w:vAlign w:val="center"/>
          </w:tcPr>
          <w:p w14:paraId="00F2CD24">
            <w:pPr>
              <w:keepNext w:val="0"/>
              <w:keepLines w:val="0"/>
              <w:pageBreakBefore w:val="0"/>
              <w:widowControl w:val="0"/>
              <w:kinsoku/>
              <w:wordWrap/>
              <w:overflowPunct/>
              <w:topLinePunct w:val="0"/>
              <w:bidi w:val="0"/>
              <w:snapToGrid/>
              <w:spacing w:line="288" w:lineRule="auto"/>
              <w:jc w:val="center"/>
              <w:textAlignment w:val="auto"/>
              <w:outlineLvl w:val="9"/>
              <w:rPr>
                <w:rFonts w:hint="eastAsia" w:ascii="仿宋" w:hAnsi="仿宋" w:eastAsia="仿宋" w:cs="仿宋"/>
                <w:color w:val="000000" w:themeColor="text1"/>
                <w:sz w:val="24"/>
                <w:szCs w:val="24"/>
                <w:highlight w:val="none"/>
                <w:lang w:eastAsia="zh-CN"/>
                <w14:textFill>
                  <w14:solidFill>
                    <w14:schemeClr w14:val="tx1"/>
                  </w14:solidFill>
                </w14:textFill>
              </w:rPr>
            </w:pPr>
          </w:p>
        </w:tc>
      </w:tr>
      <w:tr w14:paraId="52DD7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26" w:type="dxa"/>
            <w:noWrap w:val="0"/>
            <w:vAlign w:val="center"/>
          </w:tcPr>
          <w:p w14:paraId="080755F7">
            <w:pPr>
              <w:keepNext w:val="0"/>
              <w:keepLines w:val="0"/>
              <w:pageBreakBefore w:val="0"/>
              <w:widowControl w:val="0"/>
              <w:kinsoku/>
              <w:wordWrap/>
              <w:overflowPunct/>
              <w:topLinePunct w:val="0"/>
              <w:bidi w:val="0"/>
              <w:snapToGrid/>
              <w:spacing w:line="288" w:lineRule="auto"/>
              <w:jc w:val="center"/>
              <w:textAlignment w:val="auto"/>
              <w:outlineLvl w:val="2"/>
              <w:rPr>
                <w:rFonts w:hint="eastAsia" w:ascii="仿宋" w:hAnsi="仿宋" w:eastAsia="仿宋" w:cs="仿宋"/>
                <w:color w:val="000000" w:themeColor="text1"/>
                <w:sz w:val="24"/>
                <w:szCs w:val="24"/>
                <w:highlight w:val="none"/>
                <w:lang w:eastAsia="zh-CN"/>
                <w14:textFill>
                  <w14:solidFill>
                    <w14:schemeClr w14:val="tx1"/>
                  </w14:solidFill>
                </w14:textFill>
              </w:rPr>
            </w:pPr>
            <w:bookmarkStart w:id="72" w:name="_Toc30187"/>
            <w:r>
              <w:rPr>
                <w:rFonts w:hint="eastAsia" w:ascii="仿宋" w:hAnsi="仿宋" w:eastAsia="仿宋" w:cs="仿宋"/>
                <w:color w:val="000000" w:themeColor="text1"/>
                <w:sz w:val="24"/>
                <w:szCs w:val="24"/>
                <w:highlight w:val="none"/>
                <w:lang w:eastAsia="zh-CN"/>
                <w14:textFill>
                  <w14:solidFill>
                    <w14:schemeClr w14:val="tx1"/>
                  </w14:solidFill>
                </w14:textFill>
              </w:rPr>
              <w:t>…</w:t>
            </w:r>
            <w:bookmarkEnd w:id="72"/>
          </w:p>
        </w:tc>
        <w:tc>
          <w:tcPr>
            <w:tcW w:w="2757" w:type="dxa"/>
            <w:noWrap w:val="0"/>
            <w:vAlign w:val="center"/>
          </w:tcPr>
          <w:p w14:paraId="098F16F0">
            <w:pPr>
              <w:keepNext w:val="0"/>
              <w:keepLines w:val="0"/>
              <w:pageBreakBefore w:val="0"/>
              <w:widowControl w:val="0"/>
              <w:kinsoku/>
              <w:wordWrap/>
              <w:overflowPunct/>
              <w:topLinePunct w:val="0"/>
              <w:bidi w:val="0"/>
              <w:snapToGrid/>
              <w:spacing w:line="288" w:lineRule="auto"/>
              <w:jc w:val="center"/>
              <w:textAlignment w:val="auto"/>
              <w:outlineLvl w:val="9"/>
              <w:rPr>
                <w:rFonts w:hint="eastAsia" w:ascii="仿宋" w:hAnsi="仿宋" w:eastAsia="仿宋" w:cs="仿宋"/>
                <w:color w:val="000000" w:themeColor="text1"/>
                <w:sz w:val="24"/>
                <w:szCs w:val="24"/>
                <w:highlight w:val="none"/>
                <w:lang w:eastAsia="zh-CN"/>
                <w14:textFill>
                  <w14:solidFill>
                    <w14:schemeClr w14:val="tx1"/>
                  </w14:solidFill>
                </w14:textFill>
              </w:rPr>
            </w:pPr>
          </w:p>
        </w:tc>
        <w:tc>
          <w:tcPr>
            <w:tcW w:w="1970" w:type="dxa"/>
            <w:noWrap w:val="0"/>
            <w:vAlign w:val="center"/>
          </w:tcPr>
          <w:p w14:paraId="65446AEB">
            <w:pPr>
              <w:keepNext w:val="0"/>
              <w:keepLines w:val="0"/>
              <w:pageBreakBefore w:val="0"/>
              <w:widowControl w:val="0"/>
              <w:kinsoku/>
              <w:wordWrap/>
              <w:overflowPunct/>
              <w:topLinePunct w:val="0"/>
              <w:bidi w:val="0"/>
              <w:snapToGrid/>
              <w:spacing w:line="288" w:lineRule="auto"/>
              <w:jc w:val="center"/>
              <w:textAlignment w:val="auto"/>
              <w:outlineLvl w:val="9"/>
              <w:rPr>
                <w:rFonts w:hint="eastAsia" w:ascii="仿宋" w:hAnsi="仿宋" w:eastAsia="仿宋" w:cs="仿宋"/>
                <w:color w:val="000000" w:themeColor="text1"/>
                <w:sz w:val="24"/>
                <w:szCs w:val="24"/>
                <w:highlight w:val="none"/>
                <w:lang w:eastAsia="zh-CN"/>
                <w14:textFill>
                  <w14:solidFill>
                    <w14:schemeClr w14:val="tx1"/>
                  </w14:solidFill>
                </w14:textFill>
              </w:rPr>
            </w:pPr>
          </w:p>
        </w:tc>
        <w:tc>
          <w:tcPr>
            <w:tcW w:w="1292" w:type="dxa"/>
            <w:noWrap w:val="0"/>
            <w:vAlign w:val="center"/>
          </w:tcPr>
          <w:p w14:paraId="4AB6964F">
            <w:pPr>
              <w:keepNext w:val="0"/>
              <w:keepLines w:val="0"/>
              <w:pageBreakBefore w:val="0"/>
              <w:widowControl w:val="0"/>
              <w:kinsoku/>
              <w:wordWrap/>
              <w:overflowPunct/>
              <w:topLinePunct w:val="0"/>
              <w:bidi w:val="0"/>
              <w:snapToGrid/>
              <w:spacing w:line="288" w:lineRule="auto"/>
              <w:jc w:val="center"/>
              <w:textAlignment w:val="auto"/>
              <w:outlineLvl w:val="9"/>
              <w:rPr>
                <w:rFonts w:hint="eastAsia" w:ascii="仿宋" w:hAnsi="仿宋" w:eastAsia="仿宋" w:cs="仿宋"/>
                <w:color w:val="000000" w:themeColor="text1"/>
                <w:sz w:val="24"/>
                <w:szCs w:val="24"/>
                <w:highlight w:val="none"/>
                <w:lang w:eastAsia="zh-CN"/>
                <w14:textFill>
                  <w14:solidFill>
                    <w14:schemeClr w14:val="tx1"/>
                  </w14:solidFill>
                </w14:textFill>
              </w:rPr>
            </w:pPr>
          </w:p>
        </w:tc>
        <w:tc>
          <w:tcPr>
            <w:tcW w:w="1194" w:type="dxa"/>
            <w:noWrap w:val="0"/>
            <w:vAlign w:val="center"/>
          </w:tcPr>
          <w:p w14:paraId="3839596D">
            <w:pPr>
              <w:keepNext w:val="0"/>
              <w:keepLines w:val="0"/>
              <w:pageBreakBefore w:val="0"/>
              <w:widowControl w:val="0"/>
              <w:kinsoku/>
              <w:wordWrap/>
              <w:overflowPunct/>
              <w:topLinePunct w:val="0"/>
              <w:bidi w:val="0"/>
              <w:snapToGrid/>
              <w:spacing w:line="288" w:lineRule="auto"/>
              <w:jc w:val="center"/>
              <w:textAlignment w:val="auto"/>
              <w:outlineLvl w:val="9"/>
              <w:rPr>
                <w:rFonts w:hint="eastAsia" w:ascii="仿宋" w:hAnsi="仿宋" w:eastAsia="仿宋" w:cs="仿宋"/>
                <w:color w:val="000000" w:themeColor="text1"/>
                <w:sz w:val="24"/>
                <w:szCs w:val="24"/>
                <w:highlight w:val="none"/>
                <w:lang w:eastAsia="zh-CN"/>
                <w14:textFill>
                  <w14:solidFill>
                    <w14:schemeClr w14:val="tx1"/>
                  </w14:solidFill>
                </w14:textFill>
              </w:rPr>
            </w:pPr>
          </w:p>
        </w:tc>
        <w:tc>
          <w:tcPr>
            <w:tcW w:w="2046" w:type="dxa"/>
            <w:noWrap w:val="0"/>
            <w:vAlign w:val="center"/>
          </w:tcPr>
          <w:p w14:paraId="2CCF7811">
            <w:pPr>
              <w:keepNext w:val="0"/>
              <w:keepLines w:val="0"/>
              <w:pageBreakBefore w:val="0"/>
              <w:widowControl w:val="0"/>
              <w:kinsoku/>
              <w:wordWrap/>
              <w:overflowPunct/>
              <w:topLinePunct w:val="0"/>
              <w:bidi w:val="0"/>
              <w:snapToGrid/>
              <w:spacing w:line="288" w:lineRule="auto"/>
              <w:jc w:val="center"/>
              <w:textAlignment w:val="auto"/>
              <w:outlineLvl w:val="9"/>
              <w:rPr>
                <w:rFonts w:hint="eastAsia" w:ascii="仿宋" w:hAnsi="仿宋" w:eastAsia="仿宋" w:cs="仿宋"/>
                <w:color w:val="000000" w:themeColor="text1"/>
                <w:sz w:val="24"/>
                <w:szCs w:val="24"/>
                <w:highlight w:val="none"/>
                <w:lang w:eastAsia="zh-CN"/>
                <w14:textFill>
                  <w14:solidFill>
                    <w14:schemeClr w14:val="tx1"/>
                  </w14:solidFill>
                </w14:textFill>
              </w:rPr>
            </w:pPr>
          </w:p>
        </w:tc>
      </w:tr>
    </w:tbl>
    <w:p w14:paraId="10F9406D">
      <w:pPr>
        <w:keepNext w:val="0"/>
        <w:keepLines w:val="0"/>
        <w:pageBreakBefore w:val="0"/>
        <w:widowControl w:val="0"/>
        <w:kinsoku/>
        <w:wordWrap/>
        <w:overflowPunct/>
        <w:topLinePunct w:val="0"/>
        <w:autoSpaceDE w:val="0"/>
        <w:autoSpaceDN w:val="0"/>
        <w:bidi w:val="0"/>
        <w:adjustRightInd w:val="0"/>
        <w:snapToGrid/>
        <w:spacing w:line="288" w:lineRule="auto"/>
        <w:ind w:firstLine="482" w:firstLineChars="200"/>
        <w:textAlignment w:val="auto"/>
        <w:rPr>
          <w:rFonts w:hint="eastAsia" w:ascii="仿宋" w:hAnsi="仿宋" w:eastAsia="仿宋" w:cs="仿宋"/>
          <w:b/>
          <w:bCs/>
          <w:color w:val="000000" w:themeColor="text1"/>
          <w:sz w:val="24"/>
          <w:szCs w:val="24"/>
          <w:highlight w:val="none"/>
          <w:lang w:val="zh-CN" w:eastAsia="zh-CN"/>
          <w14:textFill>
            <w14:solidFill>
              <w14:schemeClr w14:val="tx1"/>
            </w14:solidFill>
          </w14:textFill>
        </w:rPr>
      </w:pPr>
      <w:r>
        <w:rPr>
          <w:rFonts w:hint="eastAsia" w:ascii="仿宋" w:hAnsi="仿宋" w:eastAsia="仿宋" w:cs="仿宋"/>
          <w:b/>
          <w:bCs/>
          <w:color w:val="000000" w:themeColor="text1"/>
          <w:sz w:val="24"/>
          <w:szCs w:val="24"/>
          <w:highlight w:val="none"/>
          <w:lang w:val="zh-CN" w:eastAsia="zh-CN"/>
          <w14:textFill>
            <w14:solidFill>
              <w14:schemeClr w14:val="tx1"/>
            </w14:solidFill>
          </w14:textFill>
        </w:rPr>
        <w:t>注：</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本表后附评分办法中要求的证明材料，</w:t>
      </w:r>
      <w:r>
        <w:rPr>
          <w:rFonts w:hint="eastAsia" w:ascii="仿宋" w:hAnsi="仿宋" w:eastAsia="仿宋" w:cs="仿宋"/>
          <w:b/>
          <w:bCs/>
          <w:color w:val="000000" w:themeColor="text1"/>
          <w:sz w:val="24"/>
          <w:szCs w:val="24"/>
          <w:highlight w:val="none"/>
          <w:lang w:val="zh-CN" w:eastAsia="zh-CN"/>
          <w14:textFill>
            <w14:solidFill>
              <w14:schemeClr w14:val="tx1"/>
            </w14:solidFill>
          </w14:textFill>
        </w:rPr>
        <w:t>否则不得分。</w:t>
      </w:r>
    </w:p>
    <w:p w14:paraId="0A6C083B">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textAlignment w:val="auto"/>
        <w:rPr>
          <w:rFonts w:hint="eastAsia" w:ascii="仿宋" w:hAnsi="仿宋" w:eastAsia="仿宋" w:cs="仿宋"/>
          <w:color w:val="000000" w:themeColor="text1"/>
          <w:sz w:val="24"/>
          <w:szCs w:val="24"/>
          <w:highlight w:val="none"/>
          <w:lang w:val="zh-CN" w:eastAsia="zh-CN"/>
          <w14:textFill>
            <w14:solidFill>
              <w14:schemeClr w14:val="tx1"/>
            </w14:solidFill>
          </w14:textFill>
        </w:rPr>
      </w:pPr>
    </w:p>
    <w:p w14:paraId="7BA4780D">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p>
    <w:p w14:paraId="34E97C83">
      <w:pPr>
        <w:keepNext w:val="0"/>
        <w:keepLines w:val="0"/>
        <w:pageBreakBefore w:val="0"/>
        <w:widowControl w:val="0"/>
        <w:kinsoku/>
        <w:wordWrap/>
        <w:topLinePunct w:val="0"/>
        <w:autoSpaceDE/>
        <w:autoSpaceDN/>
        <w:bidi w:val="0"/>
        <w:spacing w:line="288"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投标人</w:t>
      </w:r>
      <w:r>
        <w:rPr>
          <w:rFonts w:hint="eastAsia" w:ascii="仿宋" w:hAnsi="仿宋" w:eastAsia="仿宋" w:cs="仿宋"/>
          <w:color w:val="000000" w:themeColor="text1"/>
          <w:sz w:val="24"/>
          <w:szCs w:val="24"/>
          <w:highlight w:val="none"/>
          <w14:textFill>
            <w14:solidFill>
              <w14:schemeClr w14:val="tx1"/>
            </w14:solidFill>
          </w14:textFill>
        </w:rPr>
        <w:t>全称（盖章或电子签章）：</w:t>
      </w:r>
    </w:p>
    <w:p w14:paraId="09ED94A9">
      <w:pPr>
        <w:keepNext w:val="0"/>
        <w:keepLines w:val="0"/>
        <w:pageBreakBefore w:val="0"/>
        <w:widowControl w:val="0"/>
        <w:kinsoku/>
        <w:wordWrap/>
        <w:topLinePunct w:val="0"/>
        <w:autoSpaceDE/>
        <w:autoSpaceDN/>
        <w:bidi w:val="0"/>
        <w:spacing w:line="288"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法定代表人或其授权代表（签字或盖章或电子签章）：</w:t>
      </w:r>
    </w:p>
    <w:p w14:paraId="0F8572C0">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jc w:val="both"/>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bookmarkStart w:id="73" w:name="OLE_LINK6"/>
      <w:r>
        <w:rPr>
          <w:rFonts w:hint="eastAsia" w:ascii="仿宋" w:hAnsi="仿宋" w:eastAsia="仿宋" w:cs="仿宋"/>
          <w:color w:val="000000" w:themeColor="text1"/>
          <w:kern w:val="0"/>
          <w:sz w:val="24"/>
          <w:szCs w:val="24"/>
          <w:highlight w:val="none"/>
          <w:lang w:val="zh-CN"/>
          <w14:textFill>
            <w14:solidFill>
              <w14:schemeClr w14:val="tx1"/>
            </w14:solidFill>
          </w14:textFill>
        </w:rPr>
        <w:t>日期</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u w:val="single"/>
          <w:lang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年</w:t>
      </w:r>
      <w:r>
        <w:rPr>
          <w:rFonts w:hint="eastAsia" w:ascii="仿宋" w:hAnsi="仿宋" w:eastAsia="仿宋" w:cs="仿宋"/>
          <w:color w:val="000000" w:themeColor="text1"/>
          <w:kern w:val="0"/>
          <w:sz w:val="24"/>
          <w:szCs w:val="24"/>
          <w:highlight w:val="none"/>
          <w:u w:val="single"/>
          <w14:textFill>
            <w14:solidFill>
              <w14:schemeClr w14:val="tx1"/>
            </w14:solidFill>
          </w14:textFill>
        </w:rPr>
        <w:tab/>
      </w:r>
      <w:r>
        <w:rPr>
          <w:rFonts w:hint="eastAsia" w:ascii="仿宋" w:hAnsi="仿宋" w:eastAsia="仿宋" w:cs="仿宋"/>
          <w:color w:val="000000" w:themeColor="text1"/>
          <w:kern w:val="0"/>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val="zh-CN"/>
          <w14:textFill>
            <w14:solidFill>
              <w14:schemeClr w14:val="tx1"/>
            </w14:solidFill>
          </w14:textFill>
        </w:rPr>
        <w:t>月</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val="zh-CN"/>
          <w14:textFill>
            <w14:solidFill>
              <w14:schemeClr w14:val="tx1"/>
            </w14:solidFill>
          </w14:textFill>
        </w:rPr>
        <w:t>日</w:t>
      </w:r>
      <w:r>
        <w:rPr>
          <w:rFonts w:hint="eastAsia" w:ascii="仿宋" w:hAnsi="仿宋" w:eastAsia="仿宋" w:cs="仿宋"/>
          <w:color w:val="000000" w:themeColor="text1"/>
          <w:sz w:val="24"/>
          <w:szCs w:val="24"/>
          <w:highlight w:val="none"/>
          <w:lang w:val="zh-CN"/>
          <w14:textFill>
            <w14:solidFill>
              <w14:schemeClr w14:val="tx1"/>
            </w14:solidFill>
          </w14:textFill>
        </w:rPr>
        <w:t xml:space="preserve">      </w:t>
      </w:r>
    </w:p>
    <w:bookmarkEnd w:id="73"/>
    <w:p w14:paraId="0C9F378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color w:val="000000" w:themeColor="text1"/>
          <w:kern w:val="0"/>
          <w:sz w:val="24"/>
          <w:szCs w:val="24"/>
          <w:highlight w:val="none"/>
          <w:lang w:val="en-US" w:eastAsia="zh-CN" w:bidi="ar-SA"/>
          <w14:textFill>
            <w14:solidFill>
              <w14:schemeClr w14:val="tx1"/>
            </w14:solidFill>
          </w14:textFill>
        </w:rPr>
      </w:pPr>
    </w:p>
    <w:p w14:paraId="098BB102">
      <w:pPr>
        <w:pStyle w:val="32"/>
        <w:rPr>
          <w:rFonts w:hint="eastAsia" w:ascii="仿宋" w:hAnsi="仿宋" w:eastAsia="仿宋" w:cs="仿宋"/>
          <w:b/>
          <w:bCs/>
          <w:color w:val="000000" w:themeColor="text1"/>
          <w:kern w:val="0"/>
          <w:sz w:val="24"/>
          <w:szCs w:val="24"/>
          <w:highlight w:val="none"/>
          <w:lang w:val="en-US" w:eastAsia="zh-CN" w:bidi="ar-SA"/>
          <w14:textFill>
            <w14:solidFill>
              <w14:schemeClr w14:val="tx1"/>
            </w14:solidFill>
          </w14:textFill>
        </w:rPr>
      </w:pPr>
    </w:p>
    <w:p w14:paraId="401DA105">
      <w:pPr>
        <w:pStyle w:val="32"/>
        <w:rPr>
          <w:rFonts w:hint="eastAsia" w:ascii="仿宋" w:hAnsi="仿宋" w:eastAsia="仿宋" w:cs="仿宋"/>
          <w:b/>
          <w:bCs/>
          <w:color w:val="000000" w:themeColor="text1"/>
          <w:kern w:val="0"/>
          <w:sz w:val="24"/>
          <w:szCs w:val="24"/>
          <w:highlight w:val="none"/>
          <w:lang w:val="en-US" w:eastAsia="zh-CN" w:bidi="ar-SA"/>
          <w14:textFill>
            <w14:solidFill>
              <w14:schemeClr w14:val="tx1"/>
            </w14:solidFill>
          </w14:textFill>
        </w:rPr>
      </w:pPr>
    </w:p>
    <w:p w14:paraId="1378EAEC">
      <w:pPr>
        <w:pStyle w:val="32"/>
        <w:rPr>
          <w:rFonts w:hint="eastAsia" w:ascii="仿宋" w:hAnsi="仿宋" w:eastAsia="仿宋" w:cs="仿宋"/>
          <w:b/>
          <w:bCs/>
          <w:color w:val="000000" w:themeColor="text1"/>
          <w:kern w:val="0"/>
          <w:sz w:val="24"/>
          <w:szCs w:val="24"/>
          <w:highlight w:val="none"/>
          <w:lang w:val="en-US" w:eastAsia="zh-CN" w:bidi="ar-SA"/>
          <w14:textFill>
            <w14:solidFill>
              <w14:schemeClr w14:val="tx1"/>
            </w14:solidFill>
          </w14:textFill>
        </w:rPr>
      </w:pPr>
    </w:p>
    <w:p w14:paraId="5DC9A0C4">
      <w:pPr>
        <w:pStyle w:val="32"/>
        <w:rPr>
          <w:rFonts w:hint="eastAsia" w:ascii="仿宋" w:hAnsi="仿宋" w:eastAsia="仿宋" w:cs="仿宋"/>
          <w:b/>
          <w:bCs/>
          <w:color w:val="000000" w:themeColor="text1"/>
          <w:kern w:val="0"/>
          <w:sz w:val="24"/>
          <w:szCs w:val="24"/>
          <w:highlight w:val="none"/>
          <w:lang w:val="en-US" w:eastAsia="zh-CN" w:bidi="ar-SA"/>
          <w14:textFill>
            <w14:solidFill>
              <w14:schemeClr w14:val="tx1"/>
            </w14:solidFill>
          </w14:textFill>
        </w:rPr>
      </w:pPr>
    </w:p>
    <w:p w14:paraId="7219499D">
      <w:pPr>
        <w:pStyle w:val="32"/>
        <w:rPr>
          <w:rFonts w:hint="eastAsia" w:ascii="仿宋" w:hAnsi="仿宋" w:eastAsia="仿宋" w:cs="仿宋"/>
          <w:b/>
          <w:bCs/>
          <w:color w:val="000000" w:themeColor="text1"/>
          <w:kern w:val="0"/>
          <w:sz w:val="24"/>
          <w:szCs w:val="24"/>
          <w:highlight w:val="none"/>
          <w:lang w:val="en-US" w:eastAsia="zh-CN" w:bidi="ar-SA"/>
          <w14:textFill>
            <w14:solidFill>
              <w14:schemeClr w14:val="tx1"/>
            </w14:solidFill>
          </w14:textFill>
        </w:rPr>
      </w:pPr>
    </w:p>
    <w:p w14:paraId="160040E4">
      <w:pPr>
        <w:pStyle w:val="32"/>
        <w:rPr>
          <w:rFonts w:hint="eastAsia" w:ascii="仿宋" w:hAnsi="仿宋" w:eastAsia="仿宋" w:cs="仿宋"/>
          <w:b/>
          <w:bCs/>
          <w:color w:val="000000" w:themeColor="text1"/>
          <w:kern w:val="0"/>
          <w:sz w:val="24"/>
          <w:szCs w:val="24"/>
          <w:highlight w:val="none"/>
          <w:lang w:val="en-US" w:eastAsia="zh-CN" w:bidi="ar-SA"/>
          <w14:textFill>
            <w14:solidFill>
              <w14:schemeClr w14:val="tx1"/>
            </w14:solidFill>
          </w14:textFill>
        </w:rPr>
      </w:pPr>
    </w:p>
    <w:p w14:paraId="2673C34C">
      <w:pPr>
        <w:pStyle w:val="32"/>
        <w:rPr>
          <w:rFonts w:hint="eastAsia" w:ascii="仿宋" w:hAnsi="仿宋" w:eastAsia="仿宋" w:cs="仿宋"/>
          <w:b/>
          <w:bCs/>
          <w:color w:val="000000" w:themeColor="text1"/>
          <w:kern w:val="0"/>
          <w:sz w:val="24"/>
          <w:szCs w:val="24"/>
          <w:highlight w:val="none"/>
          <w:lang w:val="en-US" w:eastAsia="zh-CN" w:bidi="ar-SA"/>
          <w14:textFill>
            <w14:solidFill>
              <w14:schemeClr w14:val="tx1"/>
            </w14:solidFill>
          </w14:textFill>
        </w:rPr>
      </w:pPr>
    </w:p>
    <w:p w14:paraId="4E9E47D9">
      <w:pPr>
        <w:pStyle w:val="32"/>
        <w:rPr>
          <w:rFonts w:hint="eastAsia" w:ascii="仿宋" w:hAnsi="仿宋" w:eastAsia="仿宋" w:cs="仿宋"/>
          <w:b/>
          <w:bCs/>
          <w:color w:val="000000" w:themeColor="text1"/>
          <w:kern w:val="0"/>
          <w:sz w:val="24"/>
          <w:szCs w:val="24"/>
          <w:highlight w:val="none"/>
          <w:lang w:val="en-US" w:eastAsia="zh-CN" w:bidi="ar-SA"/>
          <w14:textFill>
            <w14:solidFill>
              <w14:schemeClr w14:val="tx1"/>
            </w14:solidFill>
          </w14:textFill>
        </w:rPr>
      </w:pPr>
    </w:p>
    <w:p w14:paraId="437B89DC">
      <w:pPr>
        <w:pStyle w:val="32"/>
        <w:rPr>
          <w:rFonts w:hint="eastAsia" w:ascii="仿宋" w:hAnsi="仿宋" w:eastAsia="仿宋" w:cs="仿宋"/>
          <w:b/>
          <w:bCs/>
          <w:color w:val="000000" w:themeColor="text1"/>
          <w:kern w:val="0"/>
          <w:sz w:val="24"/>
          <w:szCs w:val="24"/>
          <w:highlight w:val="none"/>
          <w:lang w:val="en-US" w:eastAsia="zh-CN" w:bidi="ar-SA"/>
          <w14:textFill>
            <w14:solidFill>
              <w14:schemeClr w14:val="tx1"/>
            </w14:solidFill>
          </w14:textFill>
        </w:rPr>
      </w:pPr>
    </w:p>
    <w:p w14:paraId="421EE76F">
      <w:pPr>
        <w:pStyle w:val="32"/>
        <w:rPr>
          <w:rFonts w:hint="eastAsia" w:ascii="仿宋" w:hAnsi="仿宋" w:eastAsia="仿宋" w:cs="仿宋"/>
          <w:b/>
          <w:bCs/>
          <w:color w:val="000000" w:themeColor="text1"/>
          <w:kern w:val="0"/>
          <w:sz w:val="24"/>
          <w:szCs w:val="24"/>
          <w:highlight w:val="none"/>
          <w:lang w:val="en-US" w:eastAsia="zh-CN" w:bidi="ar-SA"/>
          <w14:textFill>
            <w14:solidFill>
              <w14:schemeClr w14:val="tx1"/>
            </w14:solidFill>
          </w14:textFill>
        </w:rPr>
      </w:pPr>
    </w:p>
    <w:p w14:paraId="5990BAE9">
      <w:pPr>
        <w:pStyle w:val="32"/>
        <w:rPr>
          <w:rFonts w:hint="eastAsia" w:ascii="仿宋" w:hAnsi="仿宋" w:eastAsia="仿宋" w:cs="仿宋"/>
          <w:b/>
          <w:bCs/>
          <w:color w:val="000000" w:themeColor="text1"/>
          <w:kern w:val="0"/>
          <w:sz w:val="24"/>
          <w:szCs w:val="24"/>
          <w:highlight w:val="none"/>
          <w:lang w:val="en-US" w:eastAsia="zh-CN" w:bidi="ar-SA"/>
          <w14:textFill>
            <w14:solidFill>
              <w14:schemeClr w14:val="tx1"/>
            </w14:solidFill>
          </w14:textFill>
        </w:rPr>
      </w:pPr>
    </w:p>
    <w:p w14:paraId="4F000520">
      <w:pPr>
        <w:jc w:val="center"/>
        <w:rPr>
          <w:rFonts w:hint="eastAsia" w:ascii="仿宋" w:hAnsi="仿宋" w:eastAsia="仿宋" w:cs="仿宋"/>
          <w:b/>
          <w:color w:val="000000" w:themeColor="text1"/>
          <w:sz w:val="28"/>
          <w:szCs w:val="28"/>
          <w:highlight w:val="none"/>
          <w14:textFill>
            <w14:solidFill>
              <w14:schemeClr w14:val="tx1"/>
            </w14:solidFill>
          </w14:textFill>
        </w:rPr>
      </w:pPr>
    </w:p>
    <w:p w14:paraId="54114686">
      <w:pPr>
        <w:jc w:val="center"/>
        <w:rPr>
          <w:rFonts w:hint="eastAsia" w:ascii="仿宋" w:hAnsi="仿宋" w:eastAsia="仿宋" w:cs="仿宋"/>
          <w:b/>
          <w:color w:val="000000" w:themeColor="text1"/>
          <w:sz w:val="28"/>
          <w:szCs w:val="28"/>
          <w:highlight w:val="none"/>
          <w:lang w:eastAsia="zh-CN"/>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项目组成员</w:t>
      </w:r>
      <w:r>
        <w:rPr>
          <w:rFonts w:hint="eastAsia" w:ascii="仿宋" w:hAnsi="仿宋" w:eastAsia="仿宋" w:cs="仿宋"/>
          <w:b/>
          <w:color w:val="000000" w:themeColor="text1"/>
          <w:sz w:val="28"/>
          <w:szCs w:val="28"/>
          <w:highlight w:val="none"/>
          <w:lang w:eastAsia="zh-CN"/>
          <w14:textFill>
            <w14:solidFill>
              <w14:schemeClr w14:val="tx1"/>
            </w14:solidFill>
          </w14:textFill>
        </w:rPr>
        <w:t>情况表</w:t>
      </w:r>
    </w:p>
    <w:p w14:paraId="6B9B84B0">
      <w:pPr>
        <w:pStyle w:val="5"/>
        <w:rPr>
          <w:rFonts w:hint="eastAsia" w:ascii="仿宋" w:hAnsi="仿宋" w:eastAsia="仿宋" w:cs="仿宋"/>
          <w:color w:val="000000" w:themeColor="text1"/>
          <w:highlight w:val="none"/>
          <w14:textFill>
            <w14:solidFill>
              <w14:schemeClr w14:val="tx1"/>
            </w14:solidFill>
          </w14:textFill>
        </w:rPr>
      </w:pPr>
    </w:p>
    <w:p w14:paraId="58071288">
      <w:pPr>
        <w:keepNext w:val="0"/>
        <w:keepLines w:val="0"/>
        <w:pageBreakBefore w:val="0"/>
        <w:widowControl w:val="0"/>
        <w:tabs>
          <w:tab w:val="left" w:pos="3165"/>
        </w:tabs>
        <w:kinsoku/>
        <w:wordWrap/>
        <w:overflowPunct/>
        <w:topLinePunct w:val="0"/>
        <w:bidi w:val="0"/>
        <w:spacing w:line="288" w:lineRule="auto"/>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 xml:space="preserve">项目名称:现代新农人培育中心智能化设备采购项目    </w:t>
      </w:r>
    </w:p>
    <w:p w14:paraId="743260B8">
      <w:pPr>
        <w:keepNext w:val="0"/>
        <w:keepLines w:val="0"/>
        <w:pageBreakBefore w:val="0"/>
        <w:widowControl w:val="0"/>
        <w:tabs>
          <w:tab w:val="left" w:pos="3165"/>
        </w:tabs>
        <w:kinsoku/>
        <w:wordWrap/>
        <w:overflowPunct/>
        <w:topLinePunct w:val="0"/>
        <w:bidi w:val="0"/>
        <w:spacing w:line="288" w:lineRule="auto"/>
        <w:textAlignment w:val="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 xml:space="preserve">项目编号：                          </w:t>
      </w:r>
    </w:p>
    <w:tbl>
      <w:tblPr>
        <w:tblStyle w:val="21"/>
        <w:tblW w:w="10155" w:type="dxa"/>
        <w:tblInd w:w="-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938"/>
        <w:gridCol w:w="803"/>
        <w:gridCol w:w="1489"/>
        <w:gridCol w:w="1470"/>
        <w:gridCol w:w="1215"/>
        <w:gridCol w:w="1280"/>
        <w:gridCol w:w="1526"/>
        <w:gridCol w:w="720"/>
      </w:tblGrid>
      <w:tr w14:paraId="21037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14" w:type="dxa"/>
            <w:noWrap w:val="0"/>
            <w:vAlign w:val="center"/>
          </w:tcPr>
          <w:p w14:paraId="145784DC">
            <w:pPr>
              <w:keepNext w:val="0"/>
              <w:keepLines w:val="0"/>
              <w:pageBreakBefore w:val="0"/>
              <w:widowControl w:val="0"/>
              <w:kinsoku/>
              <w:wordWrap/>
              <w:overflowPunct/>
              <w:topLinePunct w:val="0"/>
              <w:bidi w:val="0"/>
              <w:spacing w:line="288" w:lineRule="auto"/>
              <w:jc w:val="center"/>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序号</w:t>
            </w:r>
          </w:p>
        </w:tc>
        <w:tc>
          <w:tcPr>
            <w:tcW w:w="938" w:type="dxa"/>
            <w:noWrap w:val="0"/>
            <w:vAlign w:val="center"/>
          </w:tcPr>
          <w:p w14:paraId="0F95D8EC">
            <w:pPr>
              <w:keepNext w:val="0"/>
              <w:keepLines w:val="0"/>
              <w:pageBreakBefore w:val="0"/>
              <w:widowControl w:val="0"/>
              <w:kinsoku/>
              <w:wordWrap/>
              <w:overflowPunct/>
              <w:topLinePunct w:val="0"/>
              <w:bidi w:val="0"/>
              <w:spacing w:line="288" w:lineRule="auto"/>
              <w:jc w:val="center"/>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姓名</w:t>
            </w:r>
          </w:p>
        </w:tc>
        <w:tc>
          <w:tcPr>
            <w:tcW w:w="803" w:type="dxa"/>
            <w:noWrap w:val="0"/>
            <w:vAlign w:val="center"/>
          </w:tcPr>
          <w:p w14:paraId="774BD5CE">
            <w:pPr>
              <w:keepNext w:val="0"/>
              <w:keepLines w:val="0"/>
              <w:pageBreakBefore w:val="0"/>
              <w:widowControl w:val="0"/>
              <w:kinsoku/>
              <w:wordWrap/>
              <w:overflowPunct/>
              <w:topLinePunct w:val="0"/>
              <w:bidi w:val="0"/>
              <w:spacing w:line="288" w:lineRule="auto"/>
              <w:jc w:val="center"/>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学历</w:t>
            </w:r>
          </w:p>
        </w:tc>
        <w:tc>
          <w:tcPr>
            <w:tcW w:w="1489" w:type="dxa"/>
            <w:noWrap w:val="0"/>
            <w:vAlign w:val="center"/>
          </w:tcPr>
          <w:p w14:paraId="18A433F1">
            <w:pPr>
              <w:keepNext w:val="0"/>
              <w:keepLines w:val="0"/>
              <w:pageBreakBefore w:val="0"/>
              <w:widowControl w:val="0"/>
              <w:kinsoku/>
              <w:wordWrap/>
              <w:overflowPunct/>
              <w:topLinePunct w:val="0"/>
              <w:bidi w:val="0"/>
              <w:spacing w:line="288" w:lineRule="auto"/>
              <w:jc w:val="center"/>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身份证号码</w:t>
            </w:r>
          </w:p>
        </w:tc>
        <w:tc>
          <w:tcPr>
            <w:tcW w:w="1470" w:type="dxa"/>
            <w:noWrap w:val="0"/>
            <w:vAlign w:val="center"/>
          </w:tcPr>
          <w:p w14:paraId="383F86F6">
            <w:pPr>
              <w:keepNext w:val="0"/>
              <w:keepLines w:val="0"/>
              <w:pageBreakBefore w:val="0"/>
              <w:widowControl w:val="0"/>
              <w:kinsoku/>
              <w:wordWrap/>
              <w:overflowPunct/>
              <w:topLinePunct w:val="0"/>
              <w:bidi w:val="0"/>
              <w:spacing w:line="288" w:lineRule="auto"/>
              <w:jc w:val="center"/>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职称或职务</w:t>
            </w:r>
          </w:p>
        </w:tc>
        <w:tc>
          <w:tcPr>
            <w:tcW w:w="1215" w:type="dxa"/>
            <w:noWrap w:val="0"/>
            <w:vAlign w:val="center"/>
          </w:tcPr>
          <w:p w14:paraId="2D9F8402">
            <w:pPr>
              <w:keepNext w:val="0"/>
              <w:keepLines w:val="0"/>
              <w:pageBreakBefore w:val="0"/>
              <w:widowControl w:val="0"/>
              <w:kinsoku/>
              <w:wordWrap/>
              <w:overflowPunct/>
              <w:topLinePunct w:val="0"/>
              <w:bidi w:val="0"/>
              <w:spacing w:line="288" w:lineRule="auto"/>
              <w:jc w:val="center"/>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资质证书</w:t>
            </w:r>
          </w:p>
        </w:tc>
        <w:tc>
          <w:tcPr>
            <w:tcW w:w="1280" w:type="dxa"/>
            <w:noWrap w:val="0"/>
            <w:vAlign w:val="center"/>
          </w:tcPr>
          <w:p w14:paraId="18B4E3B1">
            <w:pPr>
              <w:keepNext w:val="0"/>
              <w:keepLines w:val="0"/>
              <w:pageBreakBefore w:val="0"/>
              <w:widowControl w:val="0"/>
              <w:kinsoku/>
              <w:wordWrap/>
              <w:overflowPunct/>
              <w:topLinePunct w:val="0"/>
              <w:bidi w:val="0"/>
              <w:spacing w:line="288" w:lineRule="auto"/>
              <w:jc w:val="center"/>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参与本项目的到位情况</w:t>
            </w:r>
          </w:p>
        </w:tc>
        <w:tc>
          <w:tcPr>
            <w:tcW w:w="1526" w:type="dxa"/>
            <w:shd w:val="clear" w:color="auto" w:fill="auto"/>
            <w:noWrap w:val="0"/>
            <w:vAlign w:val="center"/>
          </w:tcPr>
          <w:p w14:paraId="2A85862B">
            <w:pPr>
              <w:keepNext w:val="0"/>
              <w:keepLines w:val="0"/>
              <w:pageBreakBefore w:val="0"/>
              <w:widowControl w:val="0"/>
              <w:kinsoku/>
              <w:wordWrap/>
              <w:overflowPunct/>
              <w:topLinePunct w:val="0"/>
              <w:bidi w:val="0"/>
              <w:spacing w:line="288" w:lineRule="auto"/>
              <w:jc w:val="center"/>
              <w:textAlignment w:val="auto"/>
              <w:rPr>
                <w:rFonts w:hint="eastAsia" w:ascii="仿宋" w:hAnsi="仿宋" w:eastAsia="仿宋" w:cs="仿宋"/>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在本项目中拟担任职务</w:t>
            </w:r>
          </w:p>
        </w:tc>
        <w:tc>
          <w:tcPr>
            <w:tcW w:w="720" w:type="dxa"/>
            <w:noWrap w:val="0"/>
            <w:vAlign w:val="center"/>
          </w:tcPr>
          <w:p w14:paraId="281DE120">
            <w:pPr>
              <w:keepNext w:val="0"/>
              <w:keepLines w:val="0"/>
              <w:pageBreakBefore w:val="0"/>
              <w:widowControl w:val="0"/>
              <w:kinsoku/>
              <w:wordWrap/>
              <w:overflowPunct/>
              <w:topLinePunct w:val="0"/>
              <w:bidi w:val="0"/>
              <w:spacing w:line="288" w:lineRule="auto"/>
              <w:jc w:val="center"/>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备注</w:t>
            </w:r>
          </w:p>
        </w:tc>
      </w:tr>
      <w:tr w14:paraId="4C2E8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714" w:type="dxa"/>
            <w:noWrap w:val="0"/>
            <w:vAlign w:val="top"/>
          </w:tcPr>
          <w:p w14:paraId="55ADBF4F">
            <w:pPr>
              <w:keepNext w:val="0"/>
              <w:keepLines w:val="0"/>
              <w:pageBreakBefore w:val="0"/>
              <w:widowControl w:val="0"/>
              <w:kinsoku/>
              <w:wordWrap/>
              <w:overflowPunct/>
              <w:topLinePunct w:val="0"/>
              <w:bidi w:val="0"/>
              <w:spacing w:line="288" w:lineRule="auto"/>
              <w:textAlignment w:val="auto"/>
              <w:rPr>
                <w:rFonts w:hint="eastAsia" w:ascii="仿宋" w:hAnsi="仿宋" w:eastAsia="仿宋" w:cs="仿宋"/>
                <w:bCs/>
                <w:color w:val="000000" w:themeColor="text1"/>
                <w:szCs w:val="21"/>
                <w:highlight w:val="none"/>
                <w14:textFill>
                  <w14:solidFill>
                    <w14:schemeClr w14:val="tx1"/>
                  </w14:solidFill>
                </w14:textFill>
              </w:rPr>
            </w:pPr>
          </w:p>
        </w:tc>
        <w:tc>
          <w:tcPr>
            <w:tcW w:w="938" w:type="dxa"/>
            <w:noWrap w:val="0"/>
            <w:vAlign w:val="top"/>
          </w:tcPr>
          <w:p w14:paraId="58FE787D">
            <w:pPr>
              <w:keepNext w:val="0"/>
              <w:keepLines w:val="0"/>
              <w:pageBreakBefore w:val="0"/>
              <w:widowControl w:val="0"/>
              <w:kinsoku/>
              <w:wordWrap/>
              <w:overflowPunct/>
              <w:topLinePunct w:val="0"/>
              <w:bidi w:val="0"/>
              <w:spacing w:line="288" w:lineRule="auto"/>
              <w:textAlignment w:val="auto"/>
              <w:rPr>
                <w:rFonts w:hint="eastAsia" w:ascii="仿宋" w:hAnsi="仿宋" w:eastAsia="仿宋" w:cs="仿宋"/>
                <w:bCs/>
                <w:color w:val="000000" w:themeColor="text1"/>
                <w:szCs w:val="21"/>
                <w:highlight w:val="none"/>
                <w14:textFill>
                  <w14:solidFill>
                    <w14:schemeClr w14:val="tx1"/>
                  </w14:solidFill>
                </w14:textFill>
              </w:rPr>
            </w:pPr>
          </w:p>
        </w:tc>
        <w:tc>
          <w:tcPr>
            <w:tcW w:w="803" w:type="dxa"/>
            <w:noWrap w:val="0"/>
            <w:vAlign w:val="top"/>
          </w:tcPr>
          <w:p w14:paraId="4381F53A">
            <w:pPr>
              <w:keepNext w:val="0"/>
              <w:keepLines w:val="0"/>
              <w:pageBreakBefore w:val="0"/>
              <w:widowControl w:val="0"/>
              <w:kinsoku/>
              <w:wordWrap/>
              <w:overflowPunct/>
              <w:topLinePunct w:val="0"/>
              <w:bidi w:val="0"/>
              <w:spacing w:line="288" w:lineRule="auto"/>
              <w:textAlignment w:val="auto"/>
              <w:rPr>
                <w:rFonts w:hint="eastAsia" w:ascii="仿宋" w:hAnsi="仿宋" w:eastAsia="仿宋" w:cs="仿宋"/>
                <w:bCs/>
                <w:color w:val="000000" w:themeColor="text1"/>
                <w:szCs w:val="21"/>
                <w:highlight w:val="none"/>
                <w14:textFill>
                  <w14:solidFill>
                    <w14:schemeClr w14:val="tx1"/>
                  </w14:solidFill>
                </w14:textFill>
              </w:rPr>
            </w:pPr>
          </w:p>
        </w:tc>
        <w:tc>
          <w:tcPr>
            <w:tcW w:w="1489" w:type="dxa"/>
            <w:noWrap w:val="0"/>
            <w:vAlign w:val="top"/>
          </w:tcPr>
          <w:p w14:paraId="0D1D14C9">
            <w:pPr>
              <w:keepNext w:val="0"/>
              <w:keepLines w:val="0"/>
              <w:pageBreakBefore w:val="0"/>
              <w:widowControl w:val="0"/>
              <w:kinsoku/>
              <w:wordWrap/>
              <w:overflowPunct/>
              <w:topLinePunct w:val="0"/>
              <w:bidi w:val="0"/>
              <w:spacing w:line="288" w:lineRule="auto"/>
              <w:textAlignment w:val="auto"/>
              <w:rPr>
                <w:rFonts w:hint="eastAsia" w:ascii="仿宋" w:hAnsi="仿宋" w:eastAsia="仿宋" w:cs="仿宋"/>
                <w:bCs/>
                <w:color w:val="000000" w:themeColor="text1"/>
                <w:szCs w:val="21"/>
                <w:highlight w:val="none"/>
                <w14:textFill>
                  <w14:solidFill>
                    <w14:schemeClr w14:val="tx1"/>
                  </w14:solidFill>
                </w14:textFill>
              </w:rPr>
            </w:pPr>
          </w:p>
        </w:tc>
        <w:tc>
          <w:tcPr>
            <w:tcW w:w="1470" w:type="dxa"/>
            <w:noWrap w:val="0"/>
            <w:vAlign w:val="top"/>
          </w:tcPr>
          <w:p w14:paraId="7C01CABB">
            <w:pPr>
              <w:keepNext w:val="0"/>
              <w:keepLines w:val="0"/>
              <w:pageBreakBefore w:val="0"/>
              <w:widowControl w:val="0"/>
              <w:kinsoku/>
              <w:wordWrap/>
              <w:overflowPunct/>
              <w:topLinePunct w:val="0"/>
              <w:bidi w:val="0"/>
              <w:spacing w:line="288" w:lineRule="auto"/>
              <w:textAlignment w:val="auto"/>
              <w:rPr>
                <w:rFonts w:hint="eastAsia" w:ascii="仿宋" w:hAnsi="仿宋" w:eastAsia="仿宋" w:cs="仿宋"/>
                <w:bCs/>
                <w:color w:val="000000" w:themeColor="text1"/>
                <w:szCs w:val="21"/>
                <w:highlight w:val="none"/>
                <w14:textFill>
                  <w14:solidFill>
                    <w14:schemeClr w14:val="tx1"/>
                  </w14:solidFill>
                </w14:textFill>
              </w:rPr>
            </w:pPr>
          </w:p>
        </w:tc>
        <w:tc>
          <w:tcPr>
            <w:tcW w:w="1215" w:type="dxa"/>
            <w:noWrap w:val="0"/>
            <w:vAlign w:val="top"/>
          </w:tcPr>
          <w:p w14:paraId="735446AA">
            <w:pPr>
              <w:keepNext w:val="0"/>
              <w:keepLines w:val="0"/>
              <w:pageBreakBefore w:val="0"/>
              <w:widowControl w:val="0"/>
              <w:kinsoku/>
              <w:wordWrap/>
              <w:overflowPunct/>
              <w:topLinePunct w:val="0"/>
              <w:bidi w:val="0"/>
              <w:spacing w:line="288" w:lineRule="auto"/>
              <w:textAlignment w:val="auto"/>
              <w:rPr>
                <w:rFonts w:hint="eastAsia" w:ascii="仿宋" w:hAnsi="仿宋" w:eastAsia="仿宋" w:cs="仿宋"/>
                <w:bCs/>
                <w:color w:val="000000" w:themeColor="text1"/>
                <w:szCs w:val="21"/>
                <w:highlight w:val="none"/>
                <w14:textFill>
                  <w14:solidFill>
                    <w14:schemeClr w14:val="tx1"/>
                  </w14:solidFill>
                </w14:textFill>
              </w:rPr>
            </w:pPr>
          </w:p>
        </w:tc>
        <w:tc>
          <w:tcPr>
            <w:tcW w:w="1280" w:type="dxa"/>
            <w:noWrap w:val="0"/>
            <w:vAlign w:val="top"/>
          </w:tcPr>
          <w:p w14:paraId="60AE66B1">
            <w:pPr>
              <w:keepNext w:val="0"/>
              <w:keepLines w:val="0"/>
              <w:pageBreakBefore w:val="0"/>
              <w:widowControl w:val="0"/>
              <w:kinsoku/>
              <w:wordWrap/>
              <w:overflowPunct/>
              <w:topLinePunct w:val="0"/>
              <w:bidi w:val="0"/>
              <w:spacing w:line="288" w:lineRule="auto"/>
              <w:jc w:val="center"/>
              <w:textAlignment w:val="auto"/>
              <w:rPr>
                <w:rFonts w:hint="eastAsia" w:ascii="仿宋" w:hAnsi="仿宋" w:eastAsia="仿宋" w:cs="仿宋"/>
                <w:bCs/>
                <w:color w:val="000000" w:themeColor="text1"/>
                <w:sz w:val="24"/>
                <w:szCs w:val="24"/>
                <w:highlight w:val="none"/>
                <w14:textFill>
                  <w14:solidFill>
                    <w14:schemeClr w14:val="tx1"/>
                  </w14:solidFill>
                </w14:textFill>
              </w:rPr>
            </w:pPr>
          </w:p>
        </w:tc>
        <w:tc>
          <w:tcPr>
            <w:tcW w:w="1526" w:type="dxa"/>
            <w:shd w:val="clear" w:color="auto" w:fill="auto"/>
            <w:noWrap w:val="0"/>
            <w:vAlign w:val="center"/>
          </w:tcPr>
          <w:p w14:paraId="7AFDC25B">
            <w:pPr>
              <w:keepNext w:val="0"/>
              <w:keepLines w:val="0"/>
              <w:pageBreakBefore w:val="0"/>
              <w:widowControl w:val="0"/>
              <w:kinsoku/>
              <w:wordWrap/>
              <w:overflowPunct/>
              <w:topLinePunct w:val="0"/>
              <w:bidi w:val="0"/>
              <w:spacing w:line="288" w:lineRule="auto"/>
              <w:jc w:val="center"/>
              <w:textAlignment w:val="auto"/>
              <w:rPr>
                <w:rFonts w:hint="eastAsia" w:ascii="仿宋" w:hAnsi="仿宋" w:eastAsia="仿宋" w:cs="仿宋"/>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项目负责人</w:t>
            </w:r>
          </w:p>
        </w:tc>
        <w:tc>
          <w:tcPr>
            <w:tcW w:w="720" w:type="dxa"/>
            <w:noWrap w:val="0"/>
            <w:vAlign w:val="top"/>
          </w:tcPr>
          <w:p w14:paraId="3D93821C">
            <w:pPr>
              <w:keepNext w:val="0"/>
              <w:keepLines w:val="0"/>
              <w:pageBreakBefore w:val="0"/>
              <w:widowControl w:val="0"/>
              <w:kinsoku/>
              <w:wordWrap/>
              <w:overflowPunct/>
              <w:topLinePunct w:val="0"/>
              <w:bidi w:val="0"/>
              <w:spacing w:line="288" w:lineRule="auto"/>
              <w:jc w:val="center"/>
              <w:textAlignment w:val="auto"/>
              <w:rPr>
                <w:rFonts w:hint="eastAsia" w:ascii="仿宋" w:hAnsi="仿宋" w:eastAsia="仿宋" w:cs="仿宋"/>
                <w:bCs/>
                <w:color w:val="000000" w:themeColor="text1"/>
                <w:sz w:val="24"/>
                <w:szCs w:val="24"/>
                <w:highlight w:val="none"/>
                <w14:textFill>
                  <w14:solidFill>
                    <w14:schemeClr w14:val="tx1"/>
                  </w14:solidFill>
                </w14:textFill>
              </w:rPr>
            </w:pPr>
          </w:p>
        </w:tc>
      </w:tr>
      <w:tr w14:paraId="14E63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714" w:type="dxa"/>
            <w:noWrap w:val="0"/>
            <w:vAlign w:val="top"/>
          </w:tcPr>
          <w:p w14:paraId="297B654A">
            <w:pPr>
              <w:keepNext w:val="0"/>
              <w:keepLines w:val="0"/>
              <w:pageBreakBefore w:val="0"/>
              <w:widowControl w:val="0"/>
              <w:kinsoku/>
              <w:wordWrap/>
              <w:overflowPunct/>
              <w:topLinePunct w:val="0"/>
              <w:bidi w:val="0"/>
              <w:spacing w:line="288" w:lineRule="auto"/>
              <w:textAlignment w:val="auto"/>
              <w:rPr>
                <w:rFonts w:hint="eastAsia" w:ascii="仿宋" w:hAnsi="仿宋" w:eastAsia="仿宋" w:cs="仿宋"/>
                <w:bCs/>
                <w:color w:val="000000" w:themeColor="text1"/>
                <w:szCs w:val="21"/>
                <w:highlight w:val="none"/>
                <w14:textFill>
                  <w14:solidFill>
                    <w14:schemeClr w14:val="tx1"/>
                  </w14:solidFill>
                </w14:textFill>
              </w:rPr>
            </w:pPr>
          </w:p>
        </w:tc>
        <w:tc>
          <w:tcPr>
            <w:tcW w:w="938" w:type="dxa"/>
            <w:noWrap w:val="0"/>
            <w:vAlign w:val="top"/>
          </w:tcPr>
          <w:p w14:paraId="4E06362E">
            <w:pPr>
              <w:keepNext w:val="0"/>
              <w:keepLines w:val="0"/>
              <w:pageBreakBefore w:val="0"/>
              <w:widowControl w:val="0"/>
              <w:kinsoku/>
              <w:wordWrap/>
              <w:overflowPunct/>
              <w:topLinePunct w:val="0"/>
              <w:bidi w:val="0"/>
              <w:spacing w:line="288" w:lineRule="auto"/>
              <w:textAlignment w:val="auto"/>
              <w:rPr>
                <w:rFonts w:hint="eastAsia" w:ascii="仿宋" w:hAnsi="仿宋" w:eastAsia="仿宋" w:cs="仿宋"/>
                <w:bCs/>
                <w:color w:val="000000" w:themeColor="text1"/>
                <w:szCs w:val="21"/>
                <w:highlight w:val="none"/>
                <w14:textFill>
                  <w14:solidFill>
                    <w14:schemeClr w14:val="tx1"/>
                  </w14:solidFill>
                </w14:textFill>
              </w:rPr>
            </w:pPr>
          </w:p>
        </w:tc>
        <w:tc>
          <w:tcPr>
            <w:tcW w:w="803" w:type="dxa"/>
            <w:noWrap w:val="0"/>
            <w:vAlign w:val="top"/>
          </w:tcPr>
          <w:p w14:paraId="75D6E52F">
            <w:pPr>
              <w:keepNext w:val="0"/>
              <w:keepLines w:val="0"/>
              <w:pageBreakBefore w:val="0"/>
              <w:widowControl w:val="0"/>
              <w:kinsoku/>
              <w:wordWrap/>
              <w:overflowPunct/>
              <w:topLinePunct w:val="0"/>
              <w:bidi w:val="0"/>
              <w:spacing w:line="288" w:lineRule="auto"/>
              <w:textAlignment w:val="auto"/>
              <w:rPr>
                <w:rFonts w:hint="eastAsia" w:ascii="仿宋" w:hAnsi="仿宋" w:eastAsia="仿宋" w:cs="仿宋"/>
                <w:bCs/>
                <w:color w:val="000000" w:themeColor="text1"/>
                <w:szCs w:val="21"/>
                <w:highlight w:val="none"/>
                <w14:textFill>
                  <w14:solidFill>
                    <w14:schemeClr w14:val="tx1"/>
                  </w14:solidFill>
                </w14:textFill>
              </w:rPr>
            </w:pPr>
          </w:p>
        </w:tc>
        <w:tc>
          <w:tcPr>
            <w:tcW w:w="1489" w:type="dxa"/>
            <w:noWrap w:val="0"/>
            <w:vAlign w:val="top"/>
          </w:tcPr>
          <w:p w14:paraId="297B84A6">
            <w:pPr>
              <w:keepNext w:val="0"/>
              <w:keepLines w:val="0"/>
              <w:pageBreakBefore w:val="0"/>
              <w:widowControl w:val="0"/>
              <w:kinsoku/>
              <w:wordWrap/>
              <w:overflowPunct/>
              <w:topLinePunct w:val="0"/>
              <w:bidi w:val="0"/>
              <w:spacing w:line="288" w:lineRule="auto"/>
              <w:textAlignment w:val="auto"/>
              <w:rPr>
                <w:rFonts w:hint="eastAsia" w:ascii="仿宋" w:hAnsi="仿宋" w:eastAsia="仿宋" w:cs="仿宋"/>
                <w:bCs/>
                <w:color w:val="000000" w:themeColor="text1"/>
                <w:szCs w:val="21"/>
                <w:highlight w:val="none"/>
                <w14:textFill>
                  <w14:solidFill>
                    <w14:schemeClr w14:val="tx1"/>
                  </w14:solidFill>
                </w14:textFill>
              </w:rPr>
            </w:pPr>
          </w:p>
        </w:tc>
        <w:tc>
          <w:tcPr>
            <w:tcW w:w="1470" w:type="dxa"/>
            <w:noWrap w:val="0"/>
            <w:vAlign w:val="top"/>
          </w:tcPr>
          <w:p w14:paraId="551565FC">
            <w:pPr>
              <w:keepNext w:val="0"/>
              <w:keepLines w:val="0"/>
              <w:pageBreakBefore w:val="0"/>
              <w:widowControl w:val="0"/>
              <w:kinsoku/>
              <w:wordWrap/>
              <w:overflowPunct/>
              <w:topLinePunct w:val="0"/>
              <w:bidi w:val="0"/>
              <w:spacing w:line="288" w:lineRule="auto"/>
              <w:textAlignment w:val="auto"/>
              <w:rPr>
                <w:rFonts w:hint="eastAsia" w:ascii="仿宋" w:hAnsi="仿宋" w:eastAsia="仿宋" w:cs="仿宋"/>
                <w:bCs/>
                <w:color w:val="000000" w:themeColor="text1"/>
                <w:szCs w:val="21"/>
                <w:highlight w:val="none"/>
                <w:lang w:val="en-US" w:eastAsia="zh-CN"/>
                <w14:textFill>
                  <w14:solidFill>
                    <w14:schemeClr w14:val="tx1"/>
                  </w14:solidFill>
                </w14:textFill>
              </w:rPr>
            </w:pPr>
          </w:p>
        </w:tc>
        <w:tc>
          <w:tcPr>
            <w:tcW w:w="1215" w:type="dxa"/>
            <w:noWrap w:val="0"/>
            <w:vAlign w:val="top"/>
          </w:tcPr>
          <w:p w14:paraId="75272A04">
            <w:pPr>
              <w:keepNext w:val="0"/>
              <w:keepLines w:val="0"/>
              <w:pageBreakBefore w:val="0"/>
              <w:widowControl w:val="0"/>
              <w:kinsoku/>
              <w:wordWrap/>
              <w:overflowPunct/>
              <w:topLinePunct w:val="0"/>
              <w:bidi w:val="0"/>
              <w:spacing w:line="288" w:lineRule="auto"/>
              <w:textAlignment w:val="auto"/>
              <w:rPr>
                <w:rFonts w:hint="eastAsia" w:ascii="仿宋" w:hAnsi="仿宋" w:eastAsia="仿宋" w:cs="仿宋"/>
                <w:bCs/>
                <w:color w:val="000000" w:themeColor="text1"/>
                <w:szCs w:val="21"/>
                <w:highlight w:val="none"/>
                <w14:textFill>
                  <w14:solidFill>
                    <w14:schemeClr w14:val="tx1"/>
                  </w14:solidFill>
                </w14:textFill>
              </w:rPr>
            </w:pPr>
          </w:p>
        </w:tc>
        <w:tc>
          <w:tcPr>
            <w:tcW w:w="1280" w:type="dxa"/>
            <w:noWrap w:val="0"/>
            <w:vAlign w:val="top"/>
          </w:tcPr>
          <w:p w14:paraId="0B07D541">
            <w:pPr>
              <w:keepNext w:val="0"/>
              <w:keepLines w:val="0"/>
              <w:pageBreakBefore w:val="0"/>
              <w:widowControl w:val="0"/>
              <w:kinsoku/>
              <w:wordWrap/>
              <w:overflowPunct/>
              <w:topLinePunct w:val="0"/>
              <w:bidi w:val="0"/>
              <w:spacing w:line="288" w:lineRule="auto"/>
              <w:textAlignment w:val="auto"/>
              <w:rPr>
                <w:rFonts w:hint="eastAsia" w:ascii="仿宋" w:hAnsi="仿宋" w:eastAsia="仿宋" w:cs="仿宋"/>
                <w:bCs/>
                <w:color w:val="000000" w:themeColor="text1"/>
                <w:szCs w:val="21"/>
                <w:highlight w:val="none"/>
                <w14:textFill>
                  <w14:solidFill>
                    <w14:schemeClr w14:val="tx1"/>
                  </w14:solidFill>
                </w14:textFill>
              </w:rPr>
            </w:pPr>
          </w:p>
        </w:tc>
        <w:tc>
          <w:tcPr>
            <w:tcW w:w="1526" w:type="dxa"/>
            <w:noWrap w:val="0"/>
            <w:vAlign w:val="top"/>
          </w:tcPr>
          <w:p w14:paraId="10AF0EBA">
            <w:pPr>
              <w:keepNext w:val="0"/>
              <w:keepLines w:val="0"/>
              <w:pageBreakBefore w:val="0"/>
              <w:widowControl w:val="0"/>
              <w:kinsoku/>
              <w:wordWrap/>
              <w:overflowPunct/>
              <w:topLinePunct w:val="0"/>
              <w:bidi w:val="0"/>
              <w:spacing w:line="288" w:lineRule="auto"/>
              <w:textAlignment w:val="auto"/>
              <w:rPr>
                <w:rFonts w:hint="eastAsia" w:ascii="仿宋" w:hAnsi="仿宋" w:eastAsia="仿宋" w:cs="仿宋"/>
                <w:bCs/>
                <w:color w:val="000000" w:themeColor="text1"/>
                <w:szCs w:val="21"/>
                <w:highlight w:val="none"/>
                <w14:textFill>
                  <w14:solidFill>
                    <w14:schemeClr w14:val="tx1"/>
                  </w14:solidFill>
                </w14:textFill>
              </w:rPr>
            </w:pPr>
          </w:p>
        </w:tc>
        <w:tc>
          <w:tcPr>
            <w:tcW w:w="720" w:type="dxa"/>
            <w:noWrap w:val="0"/>
            <w:vAlign w:val="top"/>
          </w:tcPr>
          <w:p w14:paraId="48431A5D">
            <w:pPr>
              <w:keepNext w:val="0"/>
              <w:keepLines w:val="0"/>
              <w:pageBreakBefore w:val="0"/>
              <w:widowControl w:val="0"/>
              <w:kinsoku/>
              <w:wordWrap/>
              <w:overflowPunct/>
              <w:topLinePunct w:val="0"/>
              <w:bidi w:val="0"/>
              <w:spacing w:line="288" w:lineRule="auto"/>
              <w:textAlignment w:val="auto"/>
              <w:rPr>
                <w:rFonts w:hint="eastAsia" w:ascii="仿宋" w:hAnsi="仿宋" w:eastAsia="仿宋" w:cs="仿宋"/>
                <w:bCs/>
                <w:color w:val="000000" w:themeColor="text1"/>
                <w:szCs w:val="21"/>
                <w:highlight w:val="none"/>
                <w14:textFill>
                  <w14:solidFill>
                    <w14:schemeClr w14:val="tx1"/>
                  </w14:solidFill>
                </w14:textFill>
              </w:rPr>
            </w:pPr>
          </w:p>
        </w:tc>
      </w:tr>
      <w:tr w14:paraId="4D9C7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714" w:type="dxa"/>
            <w:noWrap w:val="0"/>
            <w:vAlign w:val="top"/>
          </w:tcPr>
          <w:p w14:paraId="40689A2D">
            <w:pPr>
              <w:keepNext w:val="0"/>
              <w:keepLines w:val="0"/>
              <w:pageBreakBefore w:val="0"/>
              <w:widowControl w:val="0"/>
              <w:kinsoku/>
              <w:wordWrap/>
              <w:overflowPunct/>
              <w:topLinePunct w:val="0"/>
              <w:bidi w:val="0"/>
              <w:spacing w:line="288" w:lineRule="auto"/>
              <w:textAlignment w:val="auto"/>
              <w:rPr>
                <w:rFonts w:hint="eastAsia" w:ascii="仿宋" w:hAnsi="仿宋" w:eastAsia="仿宋" w:cs="仿宋"/>
                <w:bCs/>
                <w:color w:val="000000" w:themeColor="text1"/>
                <w:szCs w:val="21"/>
                <w:highlight w:val="none"/>
                <w14:textFill>
                  <w14:solidFill>
                    <w14:schemeClr w14:val="tx1"/>
                  </w14:solidFill>
                </w14:textFill>
              </w:rPr>
            </w:pPr>
          </w:p>
        </w:tc>
        <w:tc>
          <w:tcPr>
            <w:tcW w:w="938" w:type="dxa"/>
            <w:noWrap w:val="0"/>
            <w:vAlign w:val="top"/>
          </w:tcPr>
          <w:p w14:paraId="636E6B95">
            <w:pPr>
              <w:keepNext w:val="0"/>
              <w:keepLines w:val="0"/>
              <w:pageBreakBefore w:val="0"/>
              <w:widowControl w:val="0"/>
              <w:kinsoku/>
              <w:wordWrap/>
              <w:overflowPunct/>
              <w:topLinePunct w:val="0"/>
              <w:bidi w:val="0"/>
              <w:spacing w:line="288" w:lineRule="auto"/>
              <w:textAlignment w:val="auto"/>
              <w:rPr>
                <w:rFonts w:hint="eastAsia" w:ascii="仿宋" w:hAnsi="仿宋" w:eastAsia="仿宋" w:cs="仿宋"/>
                <w:bCs/>
                <w:color w:val="000000" w:themeColor="text1"/>
                <w:szCs w:val="21"/>
                <w:highlight w:val="none"/>
                <w14:textFill>
                  <w14:solidFill>
                    <w14:schemeClr w14:val="tx1"/>
                  </w14:solidFill>
                </w14:textFill>
              </w:rPr>
            </w:pPr>
          </w:p>
        </w:tc>
        <w:tc>
          <w:tcPr>
            <w:tcW w:w="803" w:type="dxa"/>
            <w:noWrap w:val="0"/>
            <w:vAlign w:val="top"/>
          </w:tcPr>
          <w:p w14:paraId="2D8B5837">
            <w:pPr>
              <w:keepNext w:val="0"/>
              <w:keepLines w:val="0"/>
              <w:pageBreakBefore w:val="0"/>
              <w:widowControl w:val="0"/>
              <w:kinsoku/>
              <w:wordWrap/>
              <w:overflowPunct/>
              <w:topLinePunct w:val="0"/>
              <w:bidi w:val="0"/>
              <w:spacing w:line="288" w:lineRule="auto"/>
              <w:textAlignment w:val="auto"/>
              <w:rPr>
                <w:rFonts w:hint="eastAsia" w:ascii="仿宋" w:hAnsi="仿宋" w:eastAsia="仿宋" w:cs="仿宋"/>
                <w:bCs/>
                <w:color w:val="000000" w:themeColor="text1"/>
                <w:szCs w:val="21"/>
                <w:highlight w:val="none"/>
                <w14:textFill>
                  <w14:solidFill>
                    <w14:schemeClr w14:val="tx1"/>
                  </w14:solidFill>
                </w14:textFill>
              </w:rPr>
            </w:pPr>
          </w:p>
        </w:tc>
        <w:tc>
          <w:tcPr>
            <w:tcW w:w="1489" w:type="dxa"/>
            <w:noWrap w:val="0"/>
            <w:vAlign w:val="top"/>
          </w:tcPr>
          <w:p w14:paraId="611ACF1C">
            <w:pPr>
              <w:keepNext w:val="0"/>
              <w:keepLines w:val="0"/>
              <w:pageBreakBefore w:val="0"/>
              <w:widowControl w:val="0"/>
              <w:kinsoku/>
              <w:wordWrap/>
              <w:overflowPunct/>
              <w:topLinePunct w:val="0"/>
              <w:bidi w:val="0"/>
              <w:spacing w:line="288" w:lineRule="auto"/>
              <w:textAlignment w:val="auto"/>
              <w:rPr>
                <w:rFonts w:hint="eastAsia" w:ascii="仿宋" w:hAnsi="仿宋" w:eastAsia="仿宋" w:cs="仿宋"/>
                <w:bCs/>
                <w:color w:val="000000" w:themeColor="text1"/>
                <w:szCs w:val="21"/>
                <w:highlight w:val="none"/>
                <w14:textFill>
                  <w14:solidFill>
                    <w14:schemeClr w14:val="tx1"/>
                  </w14:solidFill>
                </w14:textFill>
              </w:rPr>
            </w:pPr>
          </w:p>
        </w:tc>
        <w:tc>
          <w:tcPr>
            <w:tcW w:w="1470" w:type="dxa"/>
            <w:noWrap w:val="0"/>
            <w:vAlign w:val="top"/>
          </w:tcPr>
          <w:p w14:paraId="63054C47">
            <w:pPr>
              <w:keepNext w:val="0"/>
              <w:keepLines w:val="0"/>
              <w:pageBreakBefore w:val="0"/>
              <w:widowControl w:val="0"/>
              <w:kinsoku/>
              <w:wordWrap/>
              <w:overflowPunct/>
              <w:topLinePunct w:val="0"/>
              <w:bidi w:val="0"/>
              <w:spacing w:line="288" w:lineRule="auto"/>
              <w:textAlignment w:val="auto"/>
              <w:rPr>
                <w:rFonts w:hint="eastAsia" w:ascii="仿宋" w:hAnsi="仿宋" w:eastAsia="仿宋" w:cs="仿宋"/>
                <w:bCs/>
                <w:color w:val="000000" w:themeColor="text1"/>
                <w:szCs w:val="21"/>
                <w:highlight w:val="none"/>
                <w14:textFill>
                  <w14:solidFill>
                    <w14:schemeClr w14:val="tx1"/>
                  </w14:solidFill>
                </w14:textFill>
              </w:rPr>
            </w:pPr>
          </w:p>
        </w:tc>
        <w:tc>
          <w:tcPr>
            <w:tcW w:w="1215" w:type="dxa"/>
            <w:noWrap w:val="0"/>
            <w:vAlign w:val="top"/>
          </w:tcPr>
          <w:p w14:paraId="2C2F67DE">
            <w:pPr>
              <w:keepNext w:val="0"/>
              <w:keepLines w:val="0"/>
              <w:pageBreakBefore w:val="0"/>
              <w:widowControl w:val="0"/>
              <w:kinsoku/>
              <w:wordWrap/>
              <w:overflowPunct/>
              <w:topLinePunct w:val="0"/>
              <w:bidi w:val="0"/>
              <w:spacing w:line="288" w:lineRule="auto"/>
              <w:textAlignment w:val="auto"/>
              <w:rPr>
                <w:rFonts w:hint="eastAsia" w:ascii="仿宋" w:hAnsi="仿宋" w:eastAsia="仿宋" w:cs="仿宋"/>
                <w:bCs/>
                <w:color w:val="000000" w:themeColor="text1"/>
                <w:szCs w:val="21"/>
                <w:highlight w:val="none"/>
                <w14:textFill>
                  <w14:solidFill>
                    <w14:schemeClr w14:val="tx1"/>
                  </w14:solidFill>
                </w14:textFill>
              </w:rPr>
            </w:pPr>
          </w:p>
        </w:tc>
        <w:tc>
          <w:tcPr>
            <w:tcW w:w="1280" w:type="dxa"/>
            <w:noWrap w:val="0"/>
            <w:vAlign w:val="top"/>
          </w:tcPr>
          <w:p w14:paraId="40283BF2">
            <w:pPr>
              <w:keepNext w:val="0"/>
              <w:keepLines w:val="0"/>
              <w:pageBreakBefore w:val="0"/>
              <w:widowControl w:val="0"/>
              <w:kinsoku/>
              <w:wordWrap/>
              <w:overflowPunct/>
              <w:topLinePunct w:val="0"/>
              <w:bidi w:val="0"/>
              <w:spacing w:line="288" w:lineRule="auto"/>
              <w:textAlignment w:val="auto"/>
              <w:rPr>
                <w:rFonts w:hint="eastAsia" w:ascii="仿宋" w:hAnsi="仿宋" w:eastAsia="仿宋" w:cs="仿宋"/>
                <w:bCs/>
                <w:color w:val="000000" w:themeColor="text1"/>
                <w:szCs w:val="21"/>
                <w:highlight w:val="none"/>
                <w14:textFill>
                  <w14:solidFill>
                    <w14:schemeClr w14:val="tx1"/>
                  </w14:solidFill>
                </w14:textFill>
              </w:rPr>
            </w:pPr>
          </w:p>
        </w:tc>
        <w:tc>
          <w:tcPr>
            <w:tcW w:w="1526" w:type="dxa"/>
            <w:noWrap w:val="0"/>
            <w:vAlign w:val="top"/>
          </w:tcPr>
          <w:p w14:paraId="5100B6B6">
            <w:pPr>
              <w:keepNext w:val="0"/>
              <w:keepLines w:val="0"/>
              <w:pageBreakBefore w:val="0"/>
              <w:widowControl w:val="0"/>
              <w:kinsoku/>
              <w:wordWrap/>
              <w:overflowPunct/>
              <w:topLinePunct w:val="0"/>
              <w:bidi w:val="0"/>
              <w:spacing w:line="288" w:lineRule="auto"/>
              <w:textAlignment w:val="auto"/>
              <w:rPr>
                <w:rFonts w:hint="eastAsia" w:ascii="仿宋" w:hAnsi="仿宋" w:eastAsia="仿宋" w:cs="仿宋"/>
                <w:bCs/>
                <w:color w:val="000000" w:themeColor="text1"/>
                <w:szCs w:val="21"/>
                <w:highlight w:val="none"/>
                <w14:textFill>
                  <w14:solidFill>
                    <w14:schemeClr w14:val="tx1"/>
                  </w14:solidFill>
                </w14:textFill>
              </w:rPr>
            </w:pPr>
          </w:p>
        </w:tc>
        <w:tc>
          <w:tcPr>
            <w:tcW w:w="720" w:type="dxa"/>
            <w:noWrap w:val="0"/>
            <w:vAlign w:val="top"/>
          </w:tcPr>
          <w:p w14:paraId="25EF8D42">
            <w:pPr>
              <w:keepNext w:val="0"/>
              <w:keepLines w:val="0"/>
              <w:pageBreakBefore w:val="0"/>
              <w:widowControl w:val="0"/>
              <w:kinsoku/>
              <w:wordWrap/>
              <w:overflowPunct/>
              <w:topLinePunct w:val="0"/>
              <w:bidi w:val="0"/>
              <w:spacing w:line="288" w:lineRule="auto"/>
              <w:textAlignment w:val="auto"/>
              <w:rPr>
                <w:rFonts w:hint="eastAsia" w:ascii="仿宋" w:hAnsi="仿宋" w:eastAsia="仿宋" w:cs="仿宋"/>
                <w:bCs/>
                <w:color w:val="000000" w:themeColor="text1"/>
                <w:szCs w:val="21"/>
                <w:highlight w:val="none"/>
                <w14:textFill>
                  <w14:solidFill>
                    <w14:schemeClr w14:val="tx1"/>
                  </w14:solidFill>
                </w14:textFill>
              </w:rPr>
            </w:pPr>
          </w:p>
        </w:tc>
      </w:tr>
      <w:tr w14:paraId="0E7A0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714" w:type="dxa"/>
            <w:noWrap w:val="0"/>
            <w:vAlign w:val="top"/>
          </w:tcPr>
          <w:p w14:paraId="409ABA95">
            <w:pPr>
              <w:keepNext w:val="0"/>
              <w:keepLines w:val="0"/>
              <w:pageBreakBefore w:val="0"/>
              <w:widowControl w:val="0"/>
              <w:kinsoku/>
              <w:wordWrap/>
              <w:overflowPunct/>
              <w:topLinePunct w:val="0"/>
              <w:bidi w:val="0"/>
              <w:spacing w:line="288" w:lineRule="auto"/>
              <w:textAlignment w:val="auto"/>
              <w:rPr>
                <w:rFonts w:hint="eastAsia" w:ascii="仿宋" w:hAnsi="仿宋" w:eastAsia="仿宋" w:cs="仿宋"/>
                <w:bCs/>
                <w:color w:val="000000" w:themeColor="text1"/>
                <w:szCs w:val="21"/>
                <w:highlight w:val="none"/>
                <w14:textFill>
                  <w14:solidFill>
                    <w14:schemeClr w14:val="tx1"/>
                  </w14:solidFill>
                </w14:textFill>
              </w:rPr>
            </w:pPr>
          </w:p>
        </w:tc>
        <w:tc>
          <w:tcPr>
            <w:tcW w:w="938" w:type="dxa"/>
            <w:noWrap w:val="0"/>
            <w:vAlign w:val="top"/>
          </w:tcPr>
          <w:p w14:paraId="007E4CE1">
            <w:pPr>
              <w:keepNext w:val="0"/>
              <w:keepLines w:val="0"/>
              <w:pageBreakBefore w:val="0"/>
              <w:widowControl w:val="0"/>
              <w:kinsoku/>
              <w:wordWrap/>
              <w:overflowPunct/>
              <w:topLinePunct w:val="0"/>
              <w:bidi w:val="0"/>
              <w:spacing w:line="288" w:lineRule="auto"/>
              <w:textAlignment w:val="auto"/>
              <w:rPr>
                <w:rFonts w:hint="eastAsia" w:ascii="仿宋" w:hAnsi="仿宋" w:eastAsia="仿宋" w:cs="仿宋"/>
                <w:bCs/>
                <w:color w:val="000000" w:themeColor="text1"/>
                <w:szCs w:val="21"/>
                <w:highlight w:val="none"/>
                <w14:textFill>
                  <w14:solidFill>
                    <w14:schemeClr w14:val="tx1"/>
                  </w14:solidFill>
                </w14:textFill>
              </w:rPr>
            </w:pPr>
          </w:p>
        </w:tc>
        <w:tc>
          <w:tcPr>
            <w:tcW w:w="803" w:type="dxa"/>
            <w:noWrap w:val="0"/>
            <w:vAlign w:val="top"/>
          </w:tcPr>
          <w:p w14:paraId="428F573A">
            <w:pPr>
              <w:keepNext w:val="0"/>
              <w:keepLines w:val="0"/>
              <w:pageBreakBefore w:val="0"/>
              <w:widowControl w:val="0"/>
              <w:kinsoku/>
              <w:wordWrap/>
              <w:overflowPunct/>
              <w:topLinePunct w:val="0"/>
              <w:bidi w:val="0"/>
              <w:spacing w:line="288" w:lineRule="auto"/>
              <w:textAlignment w:val="auto"/>
              <w:rPr>
                <w:rFonts w:hint="eastAsia" w:ascii="仿宋" w:hAnsi="仿宋" w:eastAsia="仿宋" w:cs="仿宋"/>
                <w:bCs/>
                <w:color w:val="000000" w:themeColor="text1"/>
                <w:szCs w:val="21"/>
                <w:highlight w:val="none"/>
                <w14:textFill>
                  <w14:solidFill>
                    <w14:schemeClr w14:val="tx1"/>
                  </w14:solidFill>
                </w14:textFill>
              </w:rPr>
            </w:pPr>
          </w:p>
        </w:tc>
        <w:tc>
          <w:tcPr>
            <w:tcW w:w="1489" w:type="dxa"/>
            <w:noWrap w:val="0"/>
            <w:vAlign w:val="top"/>
          </w:tcPr>
          <w:p w14:paraId="69257F19">
            <w:pPr>
              <w:keepNext w:val="0"/>
              <w:keepLines w:val="0"/>
              <w:pageBreakBefore w:val="0"/>
              <w:widowControl w:val="0"/>
              <w:kinsoku/>
              <w:wordWrap/>
              <w:overflowPunct/>
              <w:topLinePunct w:val="0"/>
              <w:bidi w:val="0"/>
              <w:spacing w:line="288" w:lineRule="auto"/>
              <w:textAlignment w:val="auto"/>
              <w:rPr>
                <w:rFonts w:hint="eastAsia" w:ascii="仿宋" w:hAnsi="仿宋" w:eastAsia="仿宋" w:cs="仿宋"/>
                <w:bCs/>
                <w:color w:val="000000" w:themeColor="text1"/>
                <w:szCs w:val="21"/>
                <w:highlight w:val="none"/>
                <w14:textFill>
                  <w14:solidFill>
                    <w14:schemeClr w14:val="tx1"/>
                  </w14:solidFill>
                </w14:textFill>
              </w:rPr>
            </w:pPr>
          </w:p>
        </w:tc>
        <w:tc>
          <w:tcPr>
            <w:tcW w:w="1470" w:type="dxa"/>
            <w:noWrap w:val="0"/>
            <w:vAlign w:val="top"/>
          </w:tcPr>
          <w:p w14:paraId="4E1A0B33">
            <w:pPr>
              <w:keepNext w:val="0"/>
              <w:keepLines w:val="0"/>
              <w:pageBreakBefore w:val="0"/>
              <w:widowControl w:val="0"/>
              <w:kinsoku/>
              <w:wordWrap/>
              <w:overflowPunct/>
              <w:topLinePunct w:val="0"/>
              <w:bidi w:val="0"/>
              <w:spacing w:line="288" w:lineRule="auto"/>
              <w:textAlignment w:val="auto"/>
              <w:rPr>
                <w:rFonts w:hint="eastAsia" w:ascii="仿宋" w:hAnsi="仿宋" w:eastAsia="仿宋" w:cs="仿宋"/>
                <w:bCs/>
                <w:color w:val="000000" w:themeColor="text1"/>
                <w:szCs w:val="21"/>
                <w:highlight w:val="none"/>
                <w14:textFill>
                  <w14:solidFill>
                    <w14:schemeClr w14:val="tx1"/>
                  </w14:solidFill>
                </w14:textFill>
              </w:rPr>
            </w:pPr>
          </w:p>
        </w:tc>
        <w:tc>
          <w:tcPr>
            <w:tcW w:w="1215" w:type="dxa"/>
            <w:noWrap w:val="0"/>
            <w:vAlign w:val="top"/>
          </w:tcPr>
          <w:p w14:paraId="54A34FCC">
            <w:pPr>
              <w:keepNext w:val="0"/>
              <w:keepLines w:val="0"/>
              <w:pageBreakBefore w:val="0"/>
              <w:widowControl w:val="0"/>
              <w:kinsoku/>
              <w:wordWrap/>
              <w:overflowPunct/>
              <w:topLinePunct w:val="0"/>
              <w:bidi w:val="0"/>
              <w:spacing w:line="288" w:lineRule="auto"/>
              <w:textAlignment w:val="auto"/>
              <w:rPr>
                <w:rFonts w:hint="eastAsia" w:ascii="仿宋" w:hAnsi="仿宋" w:eastAsia="仿宋" w:cs="仿宋"/>
                <w:bCs/>
                <w:color w:val="000000" w:themeColor="text1"/>
                <w:szCs w:val="21"/>
                <w:highlight w:val="none"/>
                <w14:textFill>
                  <w14:solidFill>
                    <w14:schemeClr w14:val="tx1"/>
                  </w14:solidFill>
                </w14:textFill>
              </w:rPr>
            </w:pPr>
          </w:p>
        </w:tc>
        <w:tc>
          <w:tcPr>
            <w:tcW w:w="1280" w:type="dxa"/>
            <w:noWrap w:val="0"/>
            <w:vAlign w:val="top"/>
          </w:tcPr>
          <w:p w14:paraId="5EB32472">
            <w:pPr>
              <w:keepNext w:val="0"/>
              <w:keepLines w:val="0"/>
              <w:pageBreakBefore w:val="0"/>
              <w:widowControl w:val="0"/>
              <w:kinsoku/>
              <w:wordWrap/>
              <w:overflowPunct/>
              <w:topLinePunct w:val="0"/>
              <w:bidi w:val="0"/>
              <w:spacing w:line="288" w:lineRule="auto"/>
              <w:textAlignment w:val="auto"/>
              <w:rPr>
                <w:rFonts w:hint="eastAsia" w:ascii="仿宋" w:hAnsi="仿宋" w:eastAsia="仿宋" w:cs="仿宋"/>
                <w:bCs/>
                <w:color w:val="000000" w:themeColor="text1"/>
                <w:szCs w:val="21"/>
                <w:highlight w:val="none"/>
                <w14:textFill>
                  <w14:solidFill>
                    <w14:schemeClr w14:val="tx1"/>
                  </w14:solidFill>
                </w14:textFill>
              </w:rPr>
            </w:pPr>
          </w:p>
        </w:tc>
        <w:tc>
          <w:tcPr>
            <w:tcW w:w="1526" w:type="dxa"/>
            <w:noWrap w:val="0"/>
            <w:vAlign w:val="top"/>
          </w:tcPr>
          <w:p w14:paraId="677FD8F6">
            <w:pPr>
              <w:keepNext w:val="0"/>
              <w:keepLines w:val="0"/>
              <w:pageBreakBefore w:val="0"/>
              <w:widowControl w:val="0"/>
              <w:kinsoku/>
              <w:wordWrap/>
              <w:overflowPunct/>
              <w:topLinePunct w:val="0"/>
              <w:bidi w:val="0"/>
              <w:spacing w:line="288" w:lineRule="auto"/>
              <w:textAlignment w:val="auto"/>
              <w:rPr>
                <w:rFonts w:hint="eastAsia" w:ascii="仿宋" w:hAnsi="仿宋" w:eastAsia="仿宋" w:cs="仿宋"/>
                <w:bCs/>
                <w:color w:val="000000" w:themeColor="text1"/>
                <w:szCs w:val="21"/>
                <w:highlight w:val="none"/>
                <w14:textFill>
                  <w14:solidFill>
                    <w14:schemeClr w14:val="tx1"/>
                  </w14:solidFill>
                </w14:textFill>
              </w:rPr>
            </w:pPr>
          </w:p>
        </w:tc>
        <w:tc>
          <w:tcPr>
            <w:tcW w:w="720" w:type="dxa"/>
            <w:noWrap w:val="0"/>
            <w:vAlign w:val="top"/>
          </w:tcPr>
          <w:p w14:paraId="52A4574C">
            <w:pPr>
              <w:keepNext w:val="0"/>
              <w:keepLines w:val="0"/>
              <w:pageBreakBefore w:val="0"/>
              <w:widowControl w:val="0"/>
              <w:kinsoku/>
              <w:wordWrap/>
              <w:overflowPunct/>
              <w:topLinePunct w:val="0"/>
              <w:bidi w:val="0"/>
              <w:spacing w:line="288" w:lineRule="auto"/>
              <w:textAlignment w:val="auto"/>
              <w:rPr>
                <w:rFonts w:hint="eastAsia" w:ascii="仿宋" w:hAnsi="仿宋" w:eastAsia="仿宋" w:cs="仿宋"/>
                <w:bCs/>
                <w:color w:val="000000" w:themeColor="text1"/>
                <w:szCs w:val="21"/>
                <w:highlight w:val="none"/>
                <w14:textFill>
                  <w14:solidFill>
                    <w14:schemeClr w14:val="tx1"/>
                  </w14:solidFill>
                </w14:textFill>
              </w:rPr>
            </w:pPr>
          </w:p>
        </w:tc>
      </w:tr>
      <w:tr w14:paraId="0BC54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714" w:type="dxa"/>
            <w:noWrap w:val="0"/>
            <w:vAlign w:val="top"/>
          </w:tcPr>
          <w:p w14:paraId="5AF65A35">
            <w:pPr>
              <w:keepNext w:val="0"/>
              <w:keepLines w:val="0"/>
              <w:pageBreakBefore w:val="0"/>
              <w:widowControl w:val="0"/>
              <w:kinsoku/>
              <w:wordWrap/>
              <w:overflowPunct/>
              <w:topLinePunct w:val="0"/>
              <w:bidi w:val="0"/>
              <w:spacing w:line="288" w:lineRule="auto"/>
              <w:textAlignment w:val="auto"/>
              <w:rPr>
                <w:rFonts w:hint="eastAsia" w:ascii="仿宋" w:hAnsi="仿宋" w:eastAsia="仿宋" w:cs="仿宋"/>
                <w:bCs/>
                <w:color w:val="000000" w:themeColor="text1"/>
                <w:szCs w:val="21"/>
                <w:highlight w:val="none"/>
                <w14:textFill>
                  <w14:solidFill>
                    <w14:schemeClr w14:val="tx1"/>
                  </w14:solidFill>
                </w14:textFill>
              </w:rPr>
            </w:pPr>
          </w:p>
        </w:tc>
        <w:tc>
          <w:tcPr>
            <w:tcW w:w="938" w:type="dxa"/>
            <w:noWrap w:val="0"/>
            <w:vAlign w:val="top"/>
          </w:tcPr>
          <w:p w14:paraId="24D73E20">
            <w:pPr>
              <w:keepNext w:val="0"/>
              <w:keepLines w:val="0"/>
              <w:pageBreakBefore w:val="0"/>
              <w:widowControl w:val="0"/>
              <w:kinsoku/>
              <w:wordWrap/>
              <w:overflowPunct/>
              <w:topLinePunct w:val="0"/>
              <w:bidi w:val="0"/>
              <w:spacing w:line="288" w:lineRule="auto"/>
              <w:textAlignment w:val="auto"/>
              <w:rPr>
                <w:rFonts w:hint="eastAsia" w:ascii="仿宋" w:hAnsi="仿宋" w:eastAsia="仿宋" w:cs="仿宋"/>
                <w:bCs/>
                <w:color w:val="000000" w:themeColor="text1"/>
                <w:szCs w:val="21"/>
                <w:highlight w:val="none"/>
                <w14:textFill>
                  <w14:solidFill>
                    <w14:schemeClr w14:val="tx1"/>
                  </w14:solidFill>
                </w14:textFill>
              </w:rPr>
            </w:pPr>
          </w:p>
        </w:tc>
        <w:tc>
          <w:tcPr>
            <w:tcW w:w="803" w:type="dxa"/>
            <w:noWrap w:val="0"/>
            <w:vAlign w:val="top"/>
          </w:tcPr>
          <w:p w14:paraId="5120A102">
            <w:pPr>
              <w:keepNext w:val="0"/>
              <w:keepLines w:val="0"/>
              <w:pageBreakBefore w:val="0"/>
              <w:widowControl w:val="0"/>
              <w:kinsoku/>
              <w:wordWrap/>
              <w:overflowPunct/>
              <w:topLinePunct w:val="0"/>
              <w:bidi w:val="0"/>
              <w:spacing w:line="288" w:lineRule="auto"/>
              <w:textAlignment w:val="auto"/>
              <w:rPr>
                <w:rFonts w:hint="eastAsia" w:ascii="仿宋" w:hAnsi="仿宋" w:eastAsia="仿宋" w:cs="仿宋"/>
                <w:bCs/>
                <w:color w:val="000000" w:themeColor="text1"/>
                <w:szCs w:val="21"/>
                <w:highlight w:val="none"/>
                <w14:textFill>
                  <w14:solidFill>
                    <w14:schemeClr w14:val="tx1"/>
                  </w14:solidFill>
                </w14:textFill>
              </w:rPr>
            </w:pPr>
          </w:p>
        </w:tc>
        <w:tc>
          <w:tcPr>
            <w:tcW w:w="1489" w:type="dxa"/>
            <w:noWrap w:val="0"/>
            <w:vAlign w:val="top"/>
          </w:tcPr>
          <w:p w14:paraId="5509A5A9">
            <w:pPr>
              <w:keepNext w:val="0"/>
              <w:keepLines w:val="0"/>
              <w:pageBreakBefore w:val="0"/>
              <w:widowControl w:val="0"/>
              <w:kinsoku/>
              <w:wordWrap/>
              <w:overflowPunct/>
              <w:topLinePunct w:val="0"/>
              <w:bidi w:val="0"/>
              <w:spacing w:line="288" w:lineRule="auto"/>
              <w:textAlignment w:val="auto"/>
              <w:rPr>
                <w:rFonts w:hint="eastAsia" w:ascii="仿宋" w:hAnsi="仿宋" w:eastAsia="仿宋" w:cs="仿宋"/>
                <w:bCs/>
                <w:color w:val="000000" w:themeColor="text1"/>
                <w:szCs w:val="21"/>
                <w:highlight w:val="none"/>
                <w14:textFill>
                  <w14:solidFill>
                    <w14:schemeClr w14:val="tx1"/>
                  </w14:solidFill>
                </w14:textFill>
              </w:rPr>
            </w:pPr>
          </w:p>
        </w:tc>
        <w:tc>
          <w:tcPr>
            <w:tcW w:w="1470" w:type="dxa"/>
            <w:noWrap w:val="0"/>
            <w:vAlign w:val="top"/>
          </w:tcPr>
          <w:p w14:paraId="693D0A0A">
            <w:pPr>
              <w:keepNext w:val="0"/>
              <w:keepLines w:val="0"/>
              <w:pageBreakBefore w:val="0"/>
              <w:widowControl w:val="0"/>
              <w:kinsoku/>
              <w:wordWrap/>
              <w:overflowPunct/>
              <w:topLinePunct w:val="0"/>
              <w:bidi w:val="0"/>
              <w:spacing w:line="288" w:lineRule="auto"/>
              <w:textAlignment w:val="auto"/>
              <w:rPr>
                <w:rFonts w:hint="eastAsia" w:ascii="仿宋" w:hAnsi="仿宋" w:eastAsia="仿宋" w:cs="仿宋"/>
                <w:bCs/>
                <w:color w:val="000000" w:themeColor="text1"/>
                <w:szCs w:val="21"/>
                <w:highlight w:val="none"/>
                <w14:textFill>
                  <w14:solidFill>
                    <w14:schemeClr w14:val="tx1"/>
                  </w14:solidFill>
                </w14:textFill>
              </w:rPr>
            </w:pPr>
          </w:p>
        </w:tc>
        <w:tc>
          <w:tcPr>
            <w:tcW w:w="1215" w:type="dxa"/>
            <w:noWrap w:val="0"/>
            <w:vAlign w:val="top"/>
          </w:tcPr>
          <w:p w14:paraId="09278E32">
            <w:pPr>
              <w:keepNext w:val="0"/>
              <w:keepLines w:val="0"/>
              <w:pageBreakBefore w:val="0"/>
              <w:widowControl w:val="0"/>
              <w:kinsoku/>
              <w:wordWrap/>
              <w:overflowPunct/>
              <w:topLinePunct w:val="0"/>
              <w:bidi w:val="0"/>
              <w:spacing w:line="288" w:lineRule="auto"/>
              <w:textAlignment w:val="auto"/>
              <w:rPr>
                <w:rFonts w:hint="eastAsia" w:ascii="仿宋" w:hAnsi="仿宋" w:eastAsia="仿宋" w:cs="仿宋"/>
                <w:bCs/>
                <w:color w:val="000000" w:themeColor="text1"/>
                <w:szCs w:val="21"/>
                <w:highlight w:val="none"/>
                <w14:textFill>
                  <w14:solidFill>
                    <w14:schemeClr w14:val="tx1"/>
                  </w14:solidFill>
                </w14:textFill>
              </w:rPr>
            </w:pPr>
          </w:p>
        </w:tc>
        <w:tc>
          <w:tcPr>
            <w:tcW w:w="1280" w:type="dxa"/>
            <w:noWrap w:val="0"/>
            <w:vAlign w:val="top"/>
          </w:tcPr>
          <w:p w14:paraId="75ADC957">
            <w:pPr>
              <w:keepNext w:val="0"/>
              <w:keepLines w:val="0"/>
              <w:pageBreakBefore w:val="0"/>
              <w:widowControl w:val="0"/>
              <w:kinsoku/>
              <w:wordWrap/>
              <w:overflowPunct/>
              <w:topLinePunct w:val="0"/>
              <w:bidi w:val="0"/>
              <w:spacing w:line="288" w:lineRule="auto"/>
              <w:textAlignment w:val="auto"/>
              <w:rPr>
                <w:rFonts w:hint="eastAsia" w:ascii="仿宋" w:hAnsi="仿宋" w:eastAsia="仿宋" w:cs="仿宋"/>
                <w:bCs/>
                <w:color w:val="000000" w:themeColor="text1"/>
                <w:szCs w:val="21"/>
                <w:highlight w:val="none"/>
                <w14:textFill>
                  <w14:solidFill>
                    <w14:schemeClr w14:val="tx1"/>
                  </w14:solidFill>
                </w14:textFill>
              </w:rPr>
            </w:pPr>
          </w:p>
        </w:tc>
        <w:tc>
          <w:tcPr>
            <w:tcW w:w="1526" w:type="dxa"/>
            <w:noWrap w:val="0"/>
            <w:vAlign w:val="top"/>
          </w:tcPr>
          <w:p w14:paraId="43894ABF">
            <w:pPr>
              <w:keepNext w:val="0"/>
              <w:keepLines w:val="0"/>
              <w:pageBreakBefore w:val="0"/>
              <w:widowControl w:val="0"/>
              <w:kinsoku/>
              <w:wordWrap/>
              <w:overflowPunct/>
              <w:topLinePunct w:val="0"/>
              <w:bidi w:val="0"/>
              <w:spacing w:line="288" w:lineRule="auto"/>
              <w:textAlignment w:val="auto"/>
              <w:rPr>
                <w:rFonts w:hint="eastAsia" w:ascii="仿宋" w:hAnsi="仿宋" w:eastAsia="仿宋" w:cs="仿宋"/>
                <w:bCs/>
                <w:color w:val="000000" w:themeColor="text1"/>
                <w:szCs w:val="21"/>
                <w:highlight w:val="none"/>
                <w14:textFill>
                  <w14:solidFill>
                    <w14:schemeClr w14:val="tx1"/>
                  </w14:solidFill>
                </w14:textFill>
              </w:rPr>
            </w:pPr>
          </w:p>
        </w:tc>
        <w:tc>
          <w:tcPr>
            <w:tcW w:w="720" w:type="dxa"/>
            <w:noWrap w:val="0"/>
            <w:vAlign w:val="top"/>
          </w:tcPr>
          <w:p w14:paraId="60C3F09F">
            <w:pPr>
              <w:keepNext w:val="0"/>
              <w:keepLines w:val="0"/>
              <w:pageBreakBefore w:val="0"/>
              <w:widowControl w:val="0"/>
              <w:kinsoku/>
              <w:wordWrap/>
              <w:overflowPunct/>
              <w:topLinePunct w:val="0"/>
              <w:bidi w:val="0"/>
              <w:spacing w:line="288" w:lineRule="auto"/>
              <w:textAlignment w:val="auto"/>
              <w:rPr>
                <w:rFonts w:hint="eastAsia" w:ascii="仿宋" w:hAnsi="仿宋" w:eastAsia="仿宋" w:cs="仿宋"/>
                <w:bCs/>
                <w:color w:val="000000" w:themeColor="text1"/>
                <w:szCs w:val="21"/>
                <w:highlight w:val="none"/>
                <w14:textFill>
                  <w14:solidFill>
                    <w14:schemeClr w14:val="tx1"/>
                  </w14:solidFill>
                </w14:textFill>
              </w:rPr>
            </w:pPr>
          </w:p>
        </w:tc>
      </w:tr>
      <w:tr w14:paraId="1F3DC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714" w:type="dxa"/>
            <w:noWrap w:val="0"/>
            <w:vAlign w:val="top"/>
          </w:tcPr>
          <w:p w14:paraId="4AF502E0">
            <w:pPr>
              <w:keepNext w:val="0"/>
              <w:keepLines w:val="0"/>
              <w:pageBreakBefore w:val="0"/>
              <w:widowControl w:val="0"/>
              <w:kinsoku/>
              <w:wordWrap/>
              <w:overflowPunct/>
              <w:topLinePunct w:val="0"/>
              <w:bidi w:val="0"/>
              <w:spacing w:line="288" w:lineRule="auto"/>
              <w:textAlignment w:val="auto"/>
              <w:rPr>
                <w:rFonts w:hint="eastAsia" w:ascii="仿宋" w:hAnsi="仿宋" w:eastAsia="仿宋" w:cs="仿宋"/>
                <w:bCs/>
                <w:color w:val="000000" w:themeColor="text1"/>
                <w:szCs w:val="21"/>
                <w:highlight w:val="none"/>
                <w14:textFill>
                  <w14:solidFill>
                    <w14:schemeClr w14:val="tx1"/>
                  </w14:solidFill>
                </w14:textFill>
              </w:rPr>
            </w:pPr>
          </w:p>
        </w:tc>
        <w:tc>
          <w:tcPr>
            <w:tcW w:w="938" w:type="dxa"/>
            <w:noWrap w:val="0"/>
            <w:vAlign w:val="top"/>
          </w:tcPr>
          <w:p w14:paraId="132FF0AD">
            <w:pPr>
              <w:keepNext w:val="0"/>
              <w:keepLines w:val="0"/>
              <w:pageBreakBefore w:val="0"/>
              <w:widowControl w:val="0"/>
              <w:kinsoku/>
              <w:wordWrap/>
              <w:overflowPunct/>
              <w:topLinePunct w:val="0"/>
              <w:bidi w:val="0"/>
              <w:spacing w:line="288" w:lineRule="auto"/>
              <w:textAlignment w:val="auto"/>
              <w:rPr>
                <w:rFonts w:hint="eastAsia" w:ascii="仿宋" w:hAnsi="仿宋" w:eastAsia="仿宋" w:cs="仿宋"/>
                <w:bCs/>
                <w:color w:val="000000" w:themeColor="text1"/>
                <w:szCs w:val="21"/>
                <w:highlight w:val="none"/>
                <w14:textFill>
                  <w14:solidFill>
                    <w14:schemeClr w14:val="tx1"/>
                  </w14:solidFill>
                </w14:textFill>
              </w:rPr>
            </w:pPr>
          </w:p>
        </w:tc>
        <w:tc>
          <w:tcPr>
            <w:tcW w:w="803" w:type="dxa"/>
            <w:noWrap w:val="0"/>
            <w:vAlign w:val="top"/>
          </w:tcPr>
          <w:p w14:paraId="2D97B405">
            <w:pPr>
              <w:keepNext w:val="0"/>
              <w:keepLines w:val="0"/>
              <w:pageBreakBefore w:val="0"/>
              <w:widowControl w:val="0"/>
              <w:kinsoku/>
              <w:wordWrap/>
              <w:overflowPunct/>
              <w:topLinePunct w:val="0"/>
              <w:bidi w:val="0"/>
              <w:spacing w:line="288" w:lineRule="auto"/>
              <w:textAlignment w:val="auto"/>
              <w:rPr>
                <w:rFonts w:hint="eastAsia" w:ascii="仿宋" w:hAnsi="仿宋" w:eastAsia="仿宋" w:cs="仿宋"/>
                <w:bCs/>
                <w:color w:val="000000" w:themeColor="text1"/>
                <w:szCs w:val="21"/>
                <w:highlight w:val="none"/>
                <w14:textFill>
                  <w14:solidFill>
                    <w14:schemeClr w14:val="tx1"/>
                  </w14:solidFill>
                </w14:textFill>
              </w:rPr>
            </w:pPr>
          </w:p>
        </w:tc>
        <w:tc>
          <w:tcPr>
            <w:tcW w:w="1489" w:type="dxa"/>
            <w:noWrap w:val="0"/>
            <w:vAlign w:val="top"/>
          </w:tcPr>
          <w:p w14:paraId="0ED83CB2">
            <w:pPr>
              <w:keepNext w:val="0"/>
              <w:keepLines w:val="0"/>
              <w:pageBreakBefore w:val="0"/>
              <w:widowControl w:val="0"/>
              <w:kinsoku/>
              <w:wordWrap/>
              <w:overflowPunct/>
              <w:topLinePunct w:val="0"/>
              <w:bidi w:val="0"/>
              <w:spacing w:line="288" w:lineRule="auto"/>
              <w:textAlignment w:val="auto"/>
              <w:rPr>
                <w:rFonts w:hint="eastAsia" w:ascii="仿宋" w:hAnsi="仿宋" w:eastAsia="仿宋" w:cs="仿宋"/>
                <w:bCs/>
                <w:color w:val="000000" w:themeColor="text1"/>
                <w:szCs w:val="21"/>
                <w:highlight w:val="none"/>
                <w14:textFill>
                  <w14:solidFill>
                    <w14:schemeClr w14:val="tx1"/>
                  </w14:solidFill>
                </w14:textFill>
              </w:rPr>
            </w:pPr>
          </w:p>
        </w:tc>
        <w:tc>
          <w:tcPr>
            <w:tcW w:w="1470" w:type="dxa"/>
            <w:noWrap w:val="0"/>
            <w:vAlign w:val="top"/>
          </w:tcPr>
          <w:p w14:paraId="52464A7C">
            <w:pPr>
              <w:keepNext w:val="0"/>
              <w:keepLines w:val="0"/>
              <w:pageBreakBefore w:val="0"/>
              <w:widowControl w:val="0"/>
              <w:kinsoku/>
              <w:wordWrap/>
              <w:overflowPunct/>
              <w:topLinePunct w:val="0"/>
              <w:bidi w:val="0"/>
              <w:spacing w:line="288" w:lineRule="auto"/>
              <w:textAlignment w:val="auto"/>
              <w:rPr>
                <w:rFonts w:hint="eastAsia" w:ascii="仿宋" w:hAnsi="仿宋" w:eastAsia="仿宋" w:cs="仿宋"/>
                <w:bCs/>
                <w:color w:val="000000" w:themeColor="text1"/>
                <w:szCs w:val="21"/>
                <w:highlight w:val="none"/>
                <w14:textFill>
                  <w14:solidFill>
                    <w14:schemeClr w14:val="tx1"/>
                  </w14:solidFill>
                </w14:textFill>
              </w:rPr>
            </w:pPr>
          </w:p>
        </w:tc>
        <w:tc>
          <w:tcPr>
            <w:tcW w:w="1215" w:type="dxa"/>
            <w:noWrap w:val="0"/>
            <w:vAlign w:val="top"/>
          </w:tcPr>
          <w:p w14:paraId="31575658">
            <w:pPr>
              <w:keepNext w:val="0"/>
              <w:keepLines w:val="0"/>
              <w:pageBreakBefore w:val="0"/>
              <w:widowControl w:val="0"/>
              <w:kinsoku/>
              <w:wordWrap/>
              <w:overflowPunct/>
              <w:topLinePunct w:val="0"/>
              <w:bidi w:val="0"/>
              <w:spacing w:line="288" w:lineRule="auto"/>
              <w:textAlignment w:val="auto"/>
              <w:rPr>
                <w:rFonts w:hint="eastAsia" w:ascii="仿宋" w:hAnsi="仿宋" w:eastAsia="仿宋" w:cs="仿宋"/>
                <w:bCs/>
                <w:color w:val="000000" w:themeColor="text1"/>
                <w:szCs w:val="21"/>
                <w:highlight w:val="none"/>
                <w14:textFill>
                  <w14:solidFill>
                    <w14:schemeClr w14:val="tx1"/>
                  </w14:solidFill>
                </w14:textFill>
              </w:rPr>
            </w:pPr>
          </w:p>
        </w:tc>
        <w:tc>
          <w:tcPr>
            <w:tcW w:w="1280" w:type="dxa"/>
            <w:noWrap w:val="0"/>
            <w:vAlign w:val="top"/>
          </w:tcPr>
          <w:p w14:paraId="5CE461B4">
            <w:pPr>
              <w:keepNext w:val="0"/>
              <w:keepLines w:val="0"/>
              <w:pageBreakBefore w:val="0"/>
              <w:widowControl w:val="0"/>
              <w:kinsoku/>
              <w:wordWrap/>
              <w:overflowPunct/>
              <w:topLinePunct w:val="0"/>
              <w:bidi w:val="0"/>
              <w:spacing w:line="288" w:lineRule="auto"/>
              <w:textAlignment w:val="auto"/>
              <w:rPr>
                <w:rFonts w:hint="eastAsia" w:ascii="仿宋" w:hAnsi="仿宋" w:eastAsia="仿宋" w:cs="仿宋"/>
                <w:bCs/>
                <w:color w:val="000000" w:themeColor="text1"/>
                <w:szCs w:val="21"/>
                <w:highlight w:val="none"/>
                <w14:textFill>
                  <w14:solidFill>
                    <w14:schemeClr w14:val="tx1"/>
                  </w14:solidFill>
                </w14:textFill>
              </w:rPr>
            </w:pPr>
          </w:p>
        </w:tc>
        <w:tc>
          <w:tcPr>
            <w:tcW w:w="1526" w:type="dxa"/>
            <w:noWrap w:val="0"/>
            <w:vAlign w:val="top"/>
          </w:tcPr>
          <w:p w14:paraId="75209302">
            <w:pPr>
              <w:keepNext w:val="0"/>
              <w:keepLines w:val="0"/>
              <w:pageBreakBefore w:val="0"/>
              <w:widowControl w:val="0"/>
              <w:kinsoku/>
              <w:wordWrap/>
              <w:overflowPunct/>
              <w:topLinePunct w:val="0"/>
              <w:bidi w:val="0"/>
              <w:spacing w:line="288" w:lineRule="auto"/>
              <w:textAlignment w:val="auto"/>
              <w:rPr>
                <w:rFonts w:hint="eastAsia" w:ascii="仿宋" w:hAnsi="仿宋" w:eastAsia="仿宋" w:cs="仿宋"/>
                <w:bCs/>
                <w:color w:val="000000" w:themeColor="text1"/>
                <w:szCs w:val="21"/>
                <w:highlight w:val="none"/>
                <w14:textFill>
                  <w14:solidFill>
                    <w14:schemeClr w14:val="tx1"/>
                  </w14:solidFill>
                </w14:textFill>
              </w:rPr>
            </w:pPr>
          </w:p>
        </w:tc>
        <w:tc>
          <w:tcPr>
            <w:tcW w:w="720" w:type="dxa"/>
            <w:noWrap w:val="0"/>
            <w:vAlign w:val="top"/>
          </w:tcPr>
          <w:p w14:paraId="2D3A2FDC">
            <w:pPr>
              <w:keepNext w:val="0"/>
              <w:keepLines w:val="0"/>
              <w:pageBreakBefore w:val="0"/>
              <w:widowControl w:val="0"/>
              <w:kinsoku/>
              <w:wordWrap/>
              <w:overflowPunct/>
              <w:topLinePunct w:val="0"/>
              <w:bidi w:val="0"/>
              <w:spacing w:line="288" w:lineRule="auto"/>
              <w:textAlignment w:val="auto"/>
              <w:rPr>
                <w:rFonts w:hint="eastAsia" w:ascii="仿宋" w:hAnsi="仿宋" w:eastAsia="仿宋" w:cs="仿宋"/>
                <w:bCs/>
                <w:color w:val="000000" w:themeColor="text1"/>
                <w:szCs w:val="21"/>
                <w:highlight w:val="none"/>
                <w14:textFill>
                  <w14:solidFill>
                    <w14:schemeClr w14:val="tx1"/>
                  </w14:solidFill>
                </w14:textFill>
              </w:rPr>
            </w:pPr>
          </w:p>
        </w:tc>
      </w:tr>
      <w:tr w14:paraId="3A286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714" w:type="dxa"/>
            <w:noWrap w:val="0"/>
            <w:vAlign w:val="top"/>
          </w:tcPr>
          <w:p w14:paraId="5A3F38E7">
            <w:pPr>
              <w:keepNext w:val="0"/>
              <w:keepLines w:val="0"/>
              <w:pageBreakBefore w:val="0"/>
              <w:widowControl w:val="0"/>
              <w:kinsoku/>
              <w:wordWrap/>
              <w:overflowPunct/>
              <w:topLinePunct w:val="0"/>
              <w:bidi w:val="0"/>
              <w:spacing w:line="288" w:lineRule="auto"/>
              <w:textAlignment w:val="auto"/>
              <w:rPr>
                <w:rFonts w:hint="eastAsia" w:ascii="仿宋" w:hAnsi="仿宋" w:eastAsia="仿宋" w:cs="仿宋"/>
                <w:bCs/>
                <w:color w:val="000000" w:themeColor="text1"/>
                <w:szCs w:val="21"/>
                <w:highlight w:val="none"/>
                <w14:textFill>
                  <w14:solidFill>
                    <w14:schemeClr w14:val="tx1"/>
                  </w14:solidFill>
                </w14:textFill>
              </w:rPr>
            </w:pPr>
          </w:p>
        </w:tc>
        <w:tc>
          <w:tcPr>
            <w:tcW w:w="938" w:type="dxa"/>
            <w:noWrap w:val="0"/>
            <w:vAlign w:val="top"/>
          </w:tcPr>
          <w:p w14:paraId="0E3DB3E9">
            <w:pPr>
              <w:keepNext w:val="0"/>
              <w:keepLines w:val="0"/>
              <w:pageBreakBefore w:val="0"/>
              <w:widowControl w:val="0"/>
              <w:kinsoku/>
              <w:wordWrap/>
              <w:overflowPunct/>
              <w:topLinePunct w:val="0"/>
              <w:bidi w:val="0"/>
              <w:spacing w:line="288" w:lineRule="auto"/>
              <w:textAlignment w:val="auto"/>
              <w:rPr>
                <w:rFonts w:hint="eastAsia" w:ascii="仿宋" w:hAnsi="仿宋" w:eastAsia="仿宋" w:cs="仿宋"/>
                <w:bCs/>
                <w:color w:val="000000" w:themeColor="text1"/>
                <w:szCs w:val="21"/>
                <w:highlight w:val="none"/>
                <w14:textFill>
                  <w14:solidFill>
                    <w14:schemeClr w14:val="tx1"/>
                  </w14:solidFill>
                </w14:textFill>
              </w:rPr>
            </w:pPr>
          </w:p>
        </w:tc>
        <w:tc>
          <w:tcPr>
            <w:tcW w:w="803" w:type="dxa"/>
            <w:noWrap w:val="0"/>
            <w:vAlign w:val="top"/>
          </w:tcPr>
          <w:p w14:paraId="0C337D77">
            <w:pPr>
              <w:keepNext w:val="0"/>
              <w:keepLines w:val="0"/>
              <w:pageBreakBefore w:val="0"/>
              <w:widowControl w:val="0"/>
              <w:kinsoku/>
              <w:wordWrap/>
              <w:overflowPunct/>
              <w:topLinePunct w:val="0"/>
              <w:bidi w:val="0"/>
              <w:spacing w:line="288" w:lineRule="auto"/>
              <w:textAlignment w:val="auto"/>
              <w:rPr>
                <w:rFonts w:hint="eastAsia" w:ascii="仿宋" w:hAnsi="仿宋" w:eastAsia="仿宋" w:cs="仿宋"/>
                <w:bCs/>
                <w:color w:val="000000" w:themeColor="text1"/>
                <w:szCs w:val="21"/>
                <w:highlight w:val="none"/>
                <w14:textFill>
                  <w14:solidFill>
                    <w14:schemeClr w14:val="tx1"/>
                  </w14:solidFill>
                </w14:textFill>
              </w:rPr>
            </w:pPr>
          </w:p>
        </w:tc>
        <w:tc>
          <w:tcPr>
            <w:tcW w:w="1489" w:type="dxa"/>
            <w:noWrap w:val="0"/>
            <w:vAlign w:val="top"/>
          </w:tcPr>
          <w:p w14:paraId="05778900">
            <w:pPr>
              <w:keepNext w:val="0"/>
              <w:keepLines w:val="0"/>
              <w:pageBreakBefore w:val="0"/>
              <w:widowControl w:val="0"/>
              <w:kinsoku/>
              <w:wordWrap/>
              <w:overflowPunct/>
              <w:topLinePunct w:val="0"/>
              <w:bidi w:val="0"/>
              <w:spacing w:line="288" w:lineRule="auto"/>
              <w:textAlignment w:val="auto"/>
              <w:rPr>
                <w:rFonts w:hint="eastAsia" w:ascii="仿宋" w:hAnsi="仿宋" w:eastAsia="仿宋" w:cs="仿宋"/>
                <w:bCs/>
                <w:color w:val="000000" w:themeColor="text1"/>
                <w:szCs w:val="21"/>
                <w:highlight w:val="none"/>
                <w14:textFill>
                  <w14:solidFill>
                    <w14:schemeClr w14:val="tx1"/>
                  </w14:solidFill>
                </w14:textFill>
              </w:rPr>
            </w:pPr>
          </w:p>
        </w:tc>
        <w:tc>
          <w:tcPr>
            <w:tcW w:w="1470" w:type="dxa"/>
            <w:noWrap w:val="0"/>
            <w:vAlign w:val="top"/>
          </w:tcPr>
          <w:p w14:paraId="7F39B77F">
            <w:pPr>
              <w:keepNext w:val="0"/>
              <w:keepLines w:val="0"/>
              <w:pageBreakBefore w:val="0"/>
              <w:widowControl w:val="0"/>
              <w:kinsoku/>
              <w:wordWrap/>
              <w:overflowPunct/>
              <w:topLinePunct w:val="0"/>
              <w:bidi w:val="0"/>
              <w:spacing w:line="288" w:lineRule="auto"/>
              <w:textAlignment w:val="auto"/>
              <w:rPr>
                <w:rFonts w:hint="eastAsia" w:ascii="仿宋" w:hAnsi="仿宋" w:eastAsia="仿宋" w:cs="仿宋"/>
                <w:bCs/>
                <w:color w:val="000000" w:themeColor="text1"/>
                <w:szCs w:val="21"/>
                <w:highlight w:val="none"/>
                <w14:textFill>
                  <w14:solidFill>
                    <w14:schemeClr w14:val="tx1"/>
                  </w14:solidFill>
                </w14:textFill>
              </w:rPr>
            </w:pPr>
          </w:p>
        </w:tc>
        <w:tc>
          <w:tcPr>
            <w:tcW w:w="1215" w:type="dxa"/>
            <w:noWrap w:val="0"/>
            <w:vAlign w:val="top"/>
          </w:tcPr>
          <w:p w14:paraId="44D2614F">
            <w:pPr>
              <w:keepNext w:val="0"/>
              <w:keepLines w:val="0"/>
              <w:pageBreakBefore w:val="0"/>
              <w:widowControl w:val="0"/>
              <w:kinsoku/>
              <w:wordWrap/>
              <w:overflowPunct/>
              <w:topLinePunct w:val="0"/>
              <w:bidi w:val="0"/>
              <w:spacing w:line="288" w:lineRule="auto"/>
              <w:textAlignment w:val="auto"/>
              <w:rPr>
                <w:rFonts w:hint="eastAsia" w:ascii="仿宋" w:hAnsi="仿宋" w:eastAsia="仿宋" w:cs="仿宋"/>
                <w:bCs/>
                <w:color w:val="000000" w:themeColor="text1"/>
                <w:szCs w:val="21"/>
                <w:highlight w:val="none"/>
                <w14:textFill>
                  <w14:solidFill>
                    <w14:schemeClr w14:val="tx1"/>
                  </w14:solidFill>
                </w14:textFill>
              </w:rPr>
            </w:pPr>
          </w:p>
        </w:tc>
        <w:tc>
          <w:tcPr>
            <w:tcW w:w="1280" w:type="dxa"/>
            <w:noWrap w:val="0"/>
            <w:vAlign w:val="top"/>
          </w:tcPr>
          <w:p w14:paraId="11AB41E1">
            <w:pPr>
              <w:keepNext w:val="0"/>
              <w:keepLines w:val="0"/>
              <w:pageBreakBefore w:val="0"/>
              <w:widowControl w:val="0"/>
              <w:kinsoku/>
              <w:wordWrap/>
              <w:overflowPunct/>
              <w:topLinePunct w:val="0"/>
              <w:bidi w:val="0"/>
              <w:spacing w:line="288" w:lineRule="auto"/>
              <w:textAlignment w:val="auto"/>
              <w:rPr>
                <w:rFonts w:hint="eastAsia" w:ascii="仿宋" w:hAnsi="仿宋" w:eastAsia="仿宋" w:cs="仿宋"/>
                <w:bCs/>
                <w:color w:val="000000" w:themeColor="text1"/>
                <w:szCs w:val="21"/>
                <w:highlight w:val="none"/>
                <w14:textFill>
                  <w14:solidFill>
                    <w14:schemeClr w14:val="tx1"/>
                  </w14:solidFill>
                </w14:textFill>
              </w:rPr>
            </w:pPr>
          </w:p>
        </w:tc>
        <w:tc>
          <w:tcPr>
            <w:tcW w:w="1526" w:type="dxa"/>
            <w:noWrap w:val="0"/>
            <w:vAlign w:val="top"/>
          </w:tcPr>
          <w:p w14:paraId="79442231">
            <w:pPr>
              <w:keepNext w:val="0"/>
              <w:keepLines w:val="0"/>
              <w:pageBreakBefore w:val="0"/>
              <w:widowControl w:val="0"/>
              <w:kinsoku/>
              <w:wordWrap/>
              <w:overflowPunct/>
              <w:topLinePunct w:val="0"/>
              <w:bidi w:val="0"/>
              <w:spacing w:line="288" w:lineRule="auto"/>
              <w:textAlignment w:val="auto"/>
              <w:rPr>
                <w:rFonts w:hint="eastAsia" w:ascii="仿宋" w:hAnsi="仿宋" w:eastAsia="仿宋" w:cs="仿宋"/>
                <w:bCs/>
                <w:color w:val="000000" w:themeColor="text1"/>
                <w:szCs w:val="21"/>
                <w:highlight w:val="none"/>
                <w14:textFill>
                  <w14:solidFill>
                    <w14:schemeClr w14:val="tx1"/>
                  </w14:solidFill>
                </w14:textFill>
              </w:rPr>
            </w:pPr>
          </w:p>
        </w:tc>
        <w:tc>
          <w:tcPr>
            <w:tcW w:w="720" w:type="dxa"/>
            <w:noWrap w:val="0"/>
            <w:vAlign w:val="top"/>
          </w:tcPr>
          <w:p w14:paraId="6CC34E77">
            <w:pPr>
              <w:keepNext w:val="0"/>
              <w:keepLines w:val="0"/>
              <w:pageBreakBefore w:val="0"/>
              <w:widowControl w:val="0"/>
              <w:kinsoku/>
              <w:wordWrap/>
              <w:overflowPunct/>
              <w:topLinePunct w:val="0"/>
              <w:bidi w:val="0"/>
              <w:spacing w:line="288" w:lineRule="auto"/>
              <w:textAlignment w:val="auto"/>
              <w:rPr>
                <w:rFonts w:hint="eastAsia" w:ascii="仿宋" w:hAnsi="仿宋" w:eastAsia="仿宋" w:cs="仿宋"/>
                <w:bCs/>
                <w:color w:val="000000" w:themeColor="text1"/>
                <w:szCs w:val="21"/>
                <w:highlight w:val="none"/>
                <w14:textFill>
                  <w14:solidFill>
                    <w14:schemeClr w14:val="tx1"/>
                  </w14:solidFill>
                </w14:textFill>
              </w:rPr>
            </w:pPr>
          </w:p>
        </w:tc>
      </w:tr>
      <w:tr w14:paraId="354AD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14" w:type="dxa"/>
            <w:noWrap w:val="0"/>
            <w:vAlign w:val="top"/>
          </w:tcPr>
          <w:p w14:paraId="7C9C2BEB">
            <w:pPr>
              <w:keepNext w:val="0"/>
              <w:keepLines w:val="0"/>
              <w:pageBreakBefore w:val="0"/>
              <w:widowControl w:val="0"/>
              <w:kinsoku/>
              <w:wordWrap/>
              <w:overflowPunct/>
              <w:topLinePunct w:val="0"/>
              <w:bidi w:val="0"/>
              <w:spacing w:line="288" w:lineRule="auto"/>
              <w:textAlignment w:val="auto"/>
              <w:rPr>
                <w:rFonts w:hint="eastAsia" w:ascii="仿宋" w:hAnsi="仿宋" w:eastAsia="仿宋" w:cs="仿宋"/>
                <w:bCs/>
                <w:color w:val="000000" w:themeColor="text1"/>
                <w:szCs w:val="21"/>
                <w:highlight w:val="none"/>
                <w14:textFill>
                  <w14:solidFill>
                    <w14:schemeClr w14:val="tx1"/>
                  </w14:solidFill>
                </w14:textFill>
              </w:rPr>
            </w:pPr>
          </w:p>
        </w:tc>
        <w:tc>
          <w:tcPr>
            <w:tcW w:w="938" w:type="dxa"/>
            <w:noWrap w:val="0"/>
            <w:vAlign w:val="top"/>
          </w:tcPr>
          <w:p w14:paraId="54571762">
            <w:pPr>
              <w:keepNext w:val="0"/>
              <w:keepLines w:val="0"/>
              <w:pageBreakBefore w:val="0"/>
              <w:widowControl w:val="0"/>
              <w:kinsoku/>
              <w:wordWrap/>
              <w:overflowPunct/>
              <w:topLinePunct w:val="0"/>
              <w:bidi w:val="0"/>
              <w:spacing w:line="288" w:lineRule="auto"/>
              <w:textAlignment w:val="auto"/>
              <w:rPr>
                <w:rFonts w:hint="eastAsia" w:ascii="仿宋" w:hAnsi="仿宋" w:eastAsia="仿宋" w:cs="仿宋"/>
                <w:bCs/>
                <w:color w:val="000000" w:themeColor="text1"/>
                <w:szCs w:val="21"/>
                <w:highlight w:val="none"/>
                <w14:textFill>
                  <w14:solidFill>
                    <w14:schemeClr w14:val="tx1"/>
                  </w14:solidFill>
                </w14:textFill>
              </w:rPr>
            </w:pPr>
          </w:p>
        </w:tc>
        <w:tc>
          <w:tcPr>
            <w:tcW w:w="803" w:type="dxa"/>
            <w:noWrap w:val="0"/>
            <w:vAlign w:val="top"/>
          </w:tcPr>
          <w:p w14:paraId="2092CFC8">
            <w:pPr>
              <w:keepNext w:val="0"/>
              <w:keepLines w:val="0"/>
              <w:pageBreakBefore w:val="0"/>
              <w:widowControl w:val="0"/>
              <w:kinsoku/>
              <w:wordWrap/>
              <w:overflowPunct/>
              <w:topLinePunct w:val="0"/>
              <w:bidi w:val="0"/>
              <w:spacing w:line="288" w:lineRule="auto"/>
              <w:textAlignment w:val="auto"/>
              <w:rPr>
                <w:rFonts w:hint="eastAsia" w:ascii="仿宋" w:hAnsi="仿宋" w:eastAsia="仿宋" w:cs="仿宋"/>
                <w:bCs/>
                <w:color w:val="000000" w:themeColor="text1"/>
                <w:szCs w:val="21"/>
                <w:highlight w:val="none"/>
                <w14:textFill>
                  <w14:solidFill>
                    <w14:schemeClr w14:val="tx1"/>
                  </w14:solidFill>
                </w14:textFill>
              </w:rPr>
            </w:pPr>
          </w:p>
        </w:tc>
        <w:tc>
          <w:tcPr>
            <w:tcW w:w="1489" w:type="dxa"/>
            <w:noWrap w:val="0"/>
            <w:vAlign w:val="top"/>
          </w:tcPr>
          <w:p w14:paraId="095DF9E4">
            <w:pPr>
              <w:keepNext w:val="0"/>
              <w:keepLines w:val="0"/>
              <w:pageBreakBefore w:val="0"/>
              <w:widowControl w:val="0"/>
              <w:kinsoku/>
              <w:wordWrap/>
              <w:overflowPunct/>
              <w:topLinePunct w:val="0"/>
              <w:bidi w:val="0"/>
              <w:spacing w:line="288" w:lineRule="auto"/>
              <w:textAlignment w:val="auto"/>
              <w:rPr>
                <w:rFonts w:hint="eastAsia" w:ascii="仿宋" w:hAnsi="仿宋" w:eastAsia="仿宋" w:cs="仿宋"/>
                <w:bCs/>
                <w:color w:val="000000" w:themeColor="text1"/>
                <w:szCs w:val="21"/>
                <w:highlight w:val="none"/>
                <w14:textFill>
                  <w14:solidFill>
                    <w14:schemeClr w14:val="tx1"/>
                  </w14:solidFill>
                </w14:textFill>
              </w:rPr>
            </w:pPr>
          </w:p>
        </w:tc>
        <w:tc>
          <w:tcPr>
            <w:tcW w:w="1470" w:type="dxa"/>
            <w:noWrap w:val="0"/>
            <w:vAlign w:val="top"/>
          </w:tcPr>
          <w:p w14:paraId="78F92C26">
            <w:pPr>
              <w:keepNext w:val="0"/>
              <w:keepLines w:val="0"/>
              <w:pageBreakBefore w:val="0"/>
              <w:widowControl w:val="0"/>
              <w:kinsoku/>
              <w:wordWrap/>
              <w:overflowPunct/>
              <w:topLinePunct w:val="0"/>
              <w:bidi w:val="0"/>
              <w:spacing w:line="288" w:lineRule="auto"/>
              <w:textAlignment w:val="auto"/>
              <w:rPr>
                <w:rFonts w:hint="eastAsia" w:ascii="仿宋" w:hAnsi="仿宋" w:eastAsia="仿宋" w:cs="仿宋"/>
                <w:bCs/>
                <w:color w:val="000000" w:themeColor="text1"/>
                <w:szCs w:val="21"/>
                <w:highlight w:val="none"/>
                <w14:textFill>
                  <w14:solidFill>
                    <w14:schemeClr w14:val="tx1"/>
                  </w14:solidFill>
                </w14:textFill>
              </w:rPr>
            </w:pPr>
          </w:p>
        </w:tc>
        <w:tc>
          <w:tcPr>
            <w:tcW w:w="1215" w:type="dxa"/>
            <w:noWrap w:val="0"/>
            <w:vAlign w:val="top"/>
          </w:tcPr>
          <w:p w14:paraId="7CF68907">
            <w:pPr>
              <w:keepNext w:val="0"/>
              <w:keepLines w:val="0"/>
              <w:pageBreakBefore w:val="0"/>
              <w:widowControl w:val="0"/>
              <w:kinsoku/>
              <w:wordWrap/>
              <w:overflowPunct/>
              <w:topLinePunct w:val="0"/>
              <w:bidi w:val="0"/>
              <w:spacing w:line="288" w:lineRule="auto"/>
              <w:textAlignment w:val="auto"/>
              <w:rPr>
                <w:rFonts w:hint="eastAsia" w:ascii="仿宋" w:hAnsi="仿宋" w:eastAsia="仿宋" w:cs="仿宋"/>
                <w:bCs/>
                <w:color w:val="000000" w:themeColor="text1"/>
                <w:szCs w:val="21"/>
                <w:highlight w:val="none"/>
                <w14:textFill>
                  <w14:solidFill>
                    <w14:schemeClr w14:val="tx1"/>
                  </w14:solidFill>
                </w14:textFill>
              </w:rPr>
            </w:pPr>
          </w:p>
        </w:tc>
        <w:tc>
          <w:tcPr>
            <w:tcW w:w="1280" w:type="dxa"/>
            <w:noWrap w:val="0"/>
            <w:vAlign w:val="top"/>
          </w:tcPr>
          <w:p w14:paraId="105B6E3D">
            <w:pPr>
              <w:keepNext w:val="0"/>
              <w:keepLines w:val="0"/>
              <w:pageBreakBefore w:val="0"/>
              <w:widowControl w:val="0"/>
              <w:kinsoku/>
              <w:wordWrap/>
              <w:overflowPunct/>
              <w:topLinePunct w:val="0"/>
              <w:bidi w:val="0"/>
              <w:spacing w:line="288" w:lineRule="auto"/>
              <w:textAlignment w:val="auto"/>
              <w:rPr>
                <w:rFonts w:hint="eastAsia" w:ascii="仿宋" w:hAnsi="仿宋" w:eastAsia="仿宋" w:cs="仿宋"/>
                <w:bCs/>
                <w:color w:val="000000" w:themeColor="text1"/>
                <w:szCs w:val="21"/>
                <w:highlight w:val="none"/>
                <w14:textFill>
                  <w14:solidFill>
                    <w14:schemeClr w14:val="tx1"/>
                  </w14:solidFill>
                </w14:textFill>
              </w:rPr>
            </w:pPr>
          </w:p>
        </w:tc>
        <w:tc>
          <w:tcPr>
            <w:tcW w:w="1526" w:type="dxa"/>
            <w:noWrap w:val="0"/>
            <w:vAlign w:val="top"/>
          </w:tcPr>
          <w:p w14:paraId="0CC03E72">
            <w:pPr>
              <w:keepNext w:val="0"/>
              <w:keepLines w:val="0"/>
              <w:pageBreakBefore w:val="0"/>
              <w:widowControl w:val="0"/>
              <w:kinsoku/>
              <w:wordWrap/>
              <w:overflowPunct/>
              <w:topLinePunct w:val="0"/>
              <w:bidi w:val="0"/>
              <w:spacing w:line="288" w:lineRule="auto"/>
              <w:textAlignment w:val="auto"/>
              <w:rPr>
                <w:rFonts w:hint="eastAsia" w:ascii="仿宋" w:hAnsi="仿宋" w:eastAsia="仿宋" w:cs="仿宋"/>
                <w:bCs/>
                <w:color w:val="000000" w:themeColor="text1"/>
                <w:szCs w:val="21"/>
                <w:highlight w:val="none"/>
                <w14:textFill>
                  <w14:solidFill>
                    <w14:schemeClr w14:val="tx1"/>
                  </w14:solidFill>
                </w14:textFill>
              </w:rPr>
            </w:pPr>
          </w:p>
        </w:tc>
        <w:tc>
          <w:tcPr>
            <w:tcW w:w="720" w:type="dxa"/>
            <w:noWrap w:val="0"/>
            <w:vAlign w:val="top"/>
          </w:tcPr>
          <w:p w14:paraId="191DEC09">
            <w:pPr>
              <w:keepNext w:val="0"/>
              <w:keepLines w:val="0"/>
              <w:pageBreakBefore w:val="0"/>
              <w:widowControl w:val="0"/>
              <w:kinsoku/>
              <w:wordWrap/>
              <w:overflowPunct/>
              <w:topLinePunct w:val="0"/>
              <w:bidi w:val="0"/>
              <w:spacing w:line="288" w:lineRule="auto"/>
              <w:textAlignment w:val="auto"/>
              <w:rPr>
                <w:rFonts w:hint="eastAsia" w:ascii="仿宋" w:hAnsi="仿宋" w:eastAsia="仿宋" w:cs="仿宋"/>
                <w:bCs/>
                <w:color w:val="000000" w:themeColor="text1"/>
                <w:szCs w:val="21"/>
                <w:highlight w:val="none"/>
                <w14:textFill>
                  <w14:solidFill>
                    <w14:schemeClr w14:val="tx1"/>
                  </w14:solidFill>
                </w14:textFill>
              </w:rPr>
            </w:pPr>
          </w:p>
        </w:tc>
      </w:tr>
    </w:tbl>
    <w:p w14:paraId="0998221A">
      <w:pPr>
        <w:keepNext w:val="0"/>
        <w:keepLines w:val="0"/>
        <w:pageBreakBefore w:val="0"/>
        <w:widowControl w:val="0"/>
        <w:kinsoku/>
        <w:wordWrap/>
        <w:overflowPunct/>
        <w:topLinePunct w:val="0"/>
        <w:autoSpaceDE w:val="0"/>
        <w:autoSpaceDN w:val="0"/>
        <w:bidi w:val="0"/>
        <w:adjustRightInd w:val="0"/>
        <w:spacing w:line="288" w:lineRule="auto"/>
        <w:jc w:val="left"/>
        <w:textAlignment w:val="auto"/>
        <w:rPr>
          <w:rFonts w:hint="eastAsia" w:ascii="仿宋" w:hAnsi="仿宋" w:eastAsia="仿宋" w:cs="仿宋"/>
          <w:bCs/>
          <w:color w:val="000000" w:themeColor="text1"/>
          <w:szCs w:val="21"/>
          <w:highlight w:val="none"/>
          <w14:textFill>
            <w14:solidFill>
              <w14:schemeClr w14:val="tx1"/>
            </w14:solidFill>
          </w14:textFill>
        </w:rPr>
      </w:pPr>
    </w:p>
    <w:p w14:paraId="1AB3CD50">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仿宋" w:hAnsi="仿宋" w:eastAsia="仿宋" w:cs="仿宋"/>
          <w:color w:val="000000" w:themeColor="text1"/>
          <w:sz w:val="24"/>
          <w:szCs w:val="24"/>
          <w:highlight w:val="none"/>
          <w:lang w:val="zh-CN" w:eastAsia="zh-CN"/>
          <w14:textFill>
            <w14:solidFill>
              <w14:schemeClr w14:val="tx1"/>
            </w14:solidFill>
          </w14:textFill>
        </w:rPr>
      </w:pPr>
      <w:r>
        <w:rPr>
          <w:rFonts w:hint="eastAsia" w:ascii="仿宋" w:hAnsi="仿宋" w:eastAsia="仿宋" w:cs="仿宋"/>
          <w:color w:val="000000" w:themeColor="text1"/>
          <w:sz w:val="24"/>
          <w:szCs w:val="24"/>
          <w:highlight w:val="none"/>
          <w:lang w:val="zh-CN" w:eastAsia="zh-CN"/>
          <w14:textFill>
            <w14:solidFill>
              <w14:schemeClr w14:val="tx1"/>
            </w14:solidFill>
          </w14:textFill>
        </w:rPr>
        <w:t>注：1</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lang w:val="zh-CN" w:eastAsia="zh-CN"/>
          <w14:textFill>
            <w14:solidFill>
              <w14:schemeClr w14:val="tx1"/>
            </w14:solidFill>
          </w14:textFill>
        </w:rPr>
        <w:t>提供证明材料详见评分</w:t>
      </w:r>
      <w:r>
        <w:rPr>
          <w:rFonts w:hint="eastAsia" w:ascii="仿宋" w:hAnsi="仿宋" w:eastAsia="仿宋" w:cs="仿宋"/>
          <w:color w:val="000000" w:themeColor="text1"/>
          <w:sz w:val="24"/>
          <w:szCs w:val="24"/>
          <w:highlight w:val="none"/>
          <w:lang w:val="en-US" w:eastAsia="zh-CN"/>
          <w14:textFill>
            <w14:solidFill>
              <w14:schemeClr w14:val="tx1"/>
            </w14:solidFill>
          </w14:textFill>
        </w:rPr>
        <w:t>办法</w:t>
      </w:r>
      <w:r>
        <w:rPr>
          <w:rFonts w:hint="eastAsia" w:ascii="仿宋" w:hAnsi="仿宋" w:eastAsia="仿宋" w:cs="仿宋"/>
          <w:color w:val="000000" w:themeColor="text1"/>
          <w:sz w:val="24"/>
          <w:szCs w:val="24"/>
          <w:highlight w:val="none"/>
          <w:lang w:val="zh-CN" w:eastAsia="zh-CN"/>
          <w14:textFill>
            <w14:solidFill>
              <w14:schemeClr w14:val="tx1"/>
            </w14:solidFill>
          </w14:textFill>
        </w:rPr>
        <w:t>。</w:t>
      </w:r>
    </w:p>
    <w:p w14:paraId="58FC2556">
      <w:pPr>
        <w:keepNext w:val="0"/>
        <w:keepLines w:val="0"/>
        <w:pageBreakBefore w:val="0"/>
        <w:widowControl w:val="0"/>
        <w:kinsoku/>
        <w:wordWrap/>
        <w:overflowPunct/>
        <w:topLinePunct w:val="0"/>
        <w:autoSpaceDE w:val="0"/>
        <w:autoSpaceDN w:val="0"/>
        <w:bidi w:val="0"/>
        <w:adjustRightInd w:val="0"/>
        <w:spacing w:line="288" w:lineRule="auto"/>
        <w:ind w:firstLine="480" w:firstLineChars="200"/>
        <w:jc w:val="left"/>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2</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w:t>
      </w:r>
      <w:r>
        <w:rPr>
          <w:rFonts w:hint="eastAsia" w:ascii="仿宋" w:hAnsi="仿宋" w:eastAsia="仿宋" w:cs="仿宋"/>
          <w:bCs/>
          <w:color w:val="000000" w:themeColor="text1"/>
          <w:sz w:val="24"/>
          <w:szCs w:val="24"/>
          <w:highlight w:val="none"/>
          <w14:textFill>
            <w14:solidFill>
              <w14:schemeClr w14:val="tx1"/>
            </w14:solidFill>
          </w14:textFill>
        </w:rPr>
        <w:t>表格不够用时可自行扩展。</w:t>
      </w:r>
    </w:p>
    <w:p w14:paraId="59A7A58A">
      <w:pPr>
        <w:keepNext w:val="0"/>
        <w:keepLines w:val="0"/>
        <w:pageBreakBefore w:val="0"/>
        <w:widowControl w:val="0"/>
        <w:kinsoku/>
        <w:wordWrap/>
        <w:overflowPunct/>
        <w:topLinePunct w:val="0"/>
        <w:autoSpaceDE w:val="0"/>
        <w:autoSpaceDN w:val="0"/>
        <w:bidi w:val="0"/>
        <w:adjustRightInd w:val="0"/>
        <w:spacing w:line="288" w:lineRule="auto"/>
        <w:ind w:firstLine="480" w:firstLineChars="200"/>
        <w:jc w:val="left"/>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3</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w:t>
      </w:r>
      <w:r>
        <w:rPr>
          <w:rFonts w:hint="eastAsia" w:ascii="仿宋" w:hAnsi="仿宋" w:eastAsia="仿宋" w:cs="仿宋"/>
          <w:bCs/>
          <w:color w:val="000000" w:themeColor="text1"/>
          <w:sz w:val="24"/>
          <w:szCs w:val="24"/>
          <w:highlight w:val="none"/>
          <w14:textFill>
            <w14:solidFill>
              <w14:schemeClr w14:val="tx1"/>
            </w14:solidFill>
          </w14:textFill>
        </w:rPr>
        <w:t>以上内容必须是真实的，否则，一经查实，按相关规定处理。</w:t>
      </w:r>
    </w:p>
    <w:p w14:paraId="6B94BB78">
      <w:pPr>
        <w:keepNext w:val="0"/>
        <w:keepLines w:val="0"/>
        <w:pageBreakBefore w:val="0"/>
        <w:widowControl w:val="0"/>
        <w:kinsoku/>
        <w:wordWrap/>
        <w:overflowPunct/>
        <w:topLinePunct w:val="0"/>
        <w:autoSpaceDE w:val="0"/>
        <w:autoSpaceDN w:val="0"/>
        <w:bidi w:val="0"/>
        <w:adjustRightInd w:val="0"/>
        <w:spacing w:line="288" w:lineRule="auto"/>
        <w:ind w:firstLine="480" w:firstLineChars="200"/>
        <w:jc w:val="left"/>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4</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w:t>
      </w:r>
      <w:r>
        <w:rPr>
          <w:rFonts w:hint="eastAsia" w:ascii="仿宋" w:hAnsi="仿宋" w:eastAsia="仿宋" w:cs="仿宋"/>
          <w:bCs/>
          <w:color w:val="000000" w:themeColor="text1"/>
          <w:sz w:val="24"/>
          <w:szCs w:val="24"/>
          <w:highlight w:val="none"/>
          <w14:textFill>
            <w14:solidFill>
              <w14:schemeClr w14:val="tx1"/>
            </w14:solidFill>
          </w14:textFill>
        </w:rPr>
        <w:t>此表在不改变表式的情况下，可自行制作。</w:t>
      </w:r>
    </w:p>
    <w:p w14:paraId="13C625D2">
      <w:pPr>
        <w:keepNext w:val="0"/>
        <w:keepLines w:val="0"/>
        <w:pageBreakBefore w:val="0"/>
        <w:widowControl w:val="0"/>
        <w:tabs>
          <w:tab w:val="left" w:pos="3165"/>
        </w:tabs>
        <w:kinsoku/>
        <w:wordWrap/>
        <w:overflowPunct/>
        <w:topLinePunct w:val="0"/>
        <w:bidi w:val="0"/>
        <w:spacing w:line="288" w:lineRule="auto"/>
        <w:textAlignment w:val="auto"/>
        <w:rPr>
          <w:rFonts w:hint="eastAsia" w:ascii="仿宋" w:hAnsi="仿宋" w:eastAsia="仿宋" w:cs="仿宋"/>
          <w:bCs/>
          <w:color w:val="000000" w:themeColor="text1"/>
          <w:sz w:val="24"/>
          <w:szCs w:val="24"/>
          <w:highlight w:val="none"/>
          <w14:textFill>
            <w14:solidFill>
              <w14:schemeClr w14:val="tx1"/>
            </w14:solidFill>
          </w14:textFill>
        </w:rPr>
      </w:pPr>
    </w:p>
    <w:p w14:paraId="16F6DCA3">
      <w:pPr>
        <w:keepNext w:val="0"/>
        <w:keepLines w:val="0"/>
        <w:pageBreakBefore w:val="0"/>
        <w:widowControl w:val="0"/>
        <w:tabs>
          <w:tab w:val="left" w:pos="3165"/>
        </w:tabs>
        <w:kinsoku/>
        <w:wordWrap/>
        <w:overflowPunct/>
        <w:topLinePunct w:val="0"/>
        <w:bidi w:val="0"/>
        <w:spacing w:line="288" w:lineRule="auto"/>
        <w:textAlignment w:val="auto"/>
        <w:rPr>
          <w:rFonts w:hint="eastAsia" w:ascii="仿宋" w:hAnsi="仿宋" w:eastAsia="仿宋" w:cs="仿宋"/>
          <w:bCs/>
          <w:color w:val="000000" w:themeColor="text1"/>
          <w:sz w:val="24"/>
          <w:szCs w:val="24"/>
          <w:highlight w:val="none"/>
          <w14:textFill>
            <w14:solidFill>
              <w14:schemeClr w14:val="tx1"/>
            </w14:solidFill>
          </w14:textFill>
        </w:rPr>
      </w:pPr>
    </w:p>
    <w:p w14:paraId="492D17C8">
      <w:pPr>
        <w:keepNext w:val="0"/>
        <w:keepLines w:val="0"/>
        <w:pageBreakBefore w:val="0"/>
        <w:widowControl w:val="0"/>
        <w:kinsoku/>
        <w:wordWrap/>
        <w:topLinePunct w:val="0"/>
        <w:autoSpaceDE/>
        <w:autoSpaceDN/>
        <w:bidi w:val="0"/>
        <w:spacing w:line="288"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投标人</w:t>
      </w:r>
      <w:r>
        <w:rPr>
          <w:rFonts w:hint="eastAsia" w:ascii="仿宋" w:hAnsi="仿宋" w:eastAsia="仿宋" w:cs="仿宋"/>
          <w:color w:val="000000" w:themeColor="text1"/>
          <w:sz w:val="24"/>
          <w:szCs w:val="24"/>
          <w:highlight w:val="none"/>
          <w14:textFill>
            <w14:solidFill>
              <w14:schemeClr w14:val="tx1"/>
            </w14:solidFill>
          </w14:textFill>
        </w:rPr>
        <w:t>全称（盖章或电子签章）：</w:t>
      </w:r>
    </w:p>
    <w:p w14:paraId="1A4DA1AA">
      <w:pPr>
        <w:keepNext w:val="0"/>
        <w:keepLines w:val="0"/>
        <w:pageBreakBefore w:val="0"/>
        <w:widowControl w:val="0"/>
        <w:kinsoku/>
        <w:wordWrap/>
        <w:topLinePunct w:val="0"/>
        <w:autoSpaceDE/>
        <w:autoSpaceDN/>
        <w:bidi w:val="0"/>
        <w:spacing w:line="288"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法定代表人或其授权代表（签字或盖章或电子签章）：</w:t>
      </w:r>
    </w:p>
    <w:p w14:paraId="07239BEB">
      <w:pPr>
        <w:pStyle w:val="5"/>
        <w:keepNext w:val="0"/>
        <w:keepLines w:val="0"/>
        <w:pageBreakBefore w:val="0"/>
        <w:widowControl w:val="0"/>
        <w:kinsoku/>
        <w:wordWrap/>
        <w:overflowPunct/>
        <w:topLinePunct w:val="0"/>
        <w:bidi w:val="0"/>
        <w:spacing w:line="288" w:lineRule="auto"/>
        <w:ind w:left="0" w:leftChars="0" w:firstLine="480" w:firstLineChars="200"/>
        <w:jc w:val="left"/>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日 期：  年  月  日</w:t>
      </w:r>
    </w:p>
    <w:p w14:paraId="20B17BA6">
      <w:pPr>
        <w:spacing w:line="6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34018134">
      <w:pPr>
        <w:spacing w:line="6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2C6FE3F2">
      <w:pPr>
        <w:pStyle w:val="32"/>
        <w:rPr>
          <w:rFonts w:hint="eastAsia" w:ascii="仿宋" w:hAnsi="仿宋" w:eastAsia="仿宋" w:cs="仿宋"/>
          <w:color w:val="000000" w:themeColor="text1"/>
          <w:sz w:val="24"/>
          <w:szCs w:val="24"/>
          <w:highlight w:val="none"/>
          <w14:textFill>
            <w14:solidFill>
              <w14:schemeClr w14:val="tx1"/>
            </w14:solidFill>
          </w14:textFill>
        </w:rPr>
      </w:pPr>
    </w:p>
    <w:p w14:paraId="589466CB">
      <w:pPr>
        <w:pStyle w:val="32"/>
        <w:rPr>
          <w:rFonts w:hint="eastAsia" w:ascii="仿宋" w:hAnsi="仿宋" w:eastAsia="仿宋" w:cs="仿宋"/>
          <w:color w:val="000000" w:themeColor="text1"/>
          <w:sz w:val="24"/>
          <w:szCs w:val="24"/>
          <w:highlight w:val="none"/>
          <w14:textFill>
            <w14:solidFill>
              <w14:schemeClr w14:val="tx1"/>
            </w14:solidFill>
          </w14:textFill>
        </w:rPr>
      </w:pPr>
    </w:p>
    <w:p w14:paraId="0F4A944A">
      <w:pPr>
        <w:pStyle w:val="32"/>
        <w:rPr>
          <w:rFonts w:hint="eastAsia" w:ascii="仿宋" w:hAnsi="仿宋" w:eastAsia="仿宋" w:cs="仿宋"/>
          <w:color w:val="000000" w:themeColor="text1"/>
          <w:sz w:val="24"/>
          <w:szCs w:val="24"/>
          <w:highlight w:val="none"/>
          <w14:textFill>
            <w14:solidFill>
              <w14:schemeClr w14:val="tx1"/>
            </w14:solidFill>
          </w14:textFill>
        </w:rPr>
      </w:pPr>
    </w:p>
    <w:p w14:paraId="21EFDF00">
      <w:pPr>
        <w:pStyle w:val="32"/>
        <w:rPr>
          <w:rFonts w:hint="eastAsia" w:ascii="仿宋" w:hAnsi="仿宋" w:eastAsia="仿宋" w:cs="仿宋"/>
          <w:color w:val="000000" w:themeColor="text1"/>
          <w:sz w:val="24"/>
          <w:szCs w:val="24"/>
          <w:highlight w:val="none"/>
          <w14:textFill>
            <w14:solidFill>
              <w14:schemeClr w14:val="tx1"/>
            </w14:solidFill>
          </w14:textFill>
        </w:rPr>
      </w:pPr>
    </w:p>
    <w:p w14:paraId="2A7ADFD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color w:val="000000" w:themeColor="text1"/>
          <w:kern w:val="0"/>
          <w:sz w:val="28"/>
          <w:szCs w:val="28"/>
          <w:highlight w:val="none"/>
          <w:lang w:val="en-US" w:eastAsia="zh-CN" w:bidi="ar-SA"/>
          <w14:textFill>
            <w14:solidFill>
              <w14:schemeClr w14:val="tx1"/>
            </w14:solidFill>
          </w14:textFill>
        </w:rPr>
      </w:pPr>
      <w:r>
        <w:rPr>
          <w:rFonts w:hint="eastAsia" w:ascii="仿宋" w:hAnsi="仿宋" w:eastAsia="仿宋" w:cs="仿宋"/>
          <w:b/>
          <w:bCs/>
          <w:color w:val="000000" w:themeColor="text1"/>
          <w:kern w:val="0"/>
          <w:sz w:val="28"/>
          <w:szCs w:val="28"/>
          <w:highlight w:val="none"/>
          <w:lang w:val="en-US" w:eastAsia="zh-CN" w:bidi="ar-SA"/>
          <w14:textFill>
            <w14:solidFill>
              <w14:schemeClr w14:val="tx1"/>
            </w14:solidFill>
          </w14:textFill>
        </w:rPr>
        <w:t>拟投入机械设备配置表</w:t>
      </w:r>
    </w:p>
    <w:p w14:paraId="5DF5CA7C">
      <w:pPr>
        <w:spacing w:line="0" w:lineRule="atLeast"/>
        <w:jc w:val="center"/>
        <w:rPr>
          <w:rFonts w:hint="eastAsia"/>
          <w:bCs/>
          <w:color w:val="000000" w:themeColor="text1"/>
          <w:sz w:val="30"/>
          <w:szCs w:val="30"/>
          <w:highlight w:val="none"/>
          <w14:textFill>
            <w14:solidFill>
              <w14:schemeClr w14:val="tx1"/>
            </w14:solidFill>
          </w14:textFill>
        </w:rPr>
      </w:pPr>
    </w:p>
    <w:tbl>
      <w:tblPr>
        <w:tblStyle w:val="21"/>
        <w:tblW w:w="9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2639"/>
        <w:gridCol w:w="1785"/>
        <w:gridCol w:w="1095"/>
        <w:gridCol w:w="2835"/>
      </w:tblGrid>
      <w:tr w14:paraId="39B3C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910" w:type="dxa"/>
            <w:noWrap w:val="0"/>
            <w:vAlign w:val="center"/>
          </w:tcPr>
          <w:p w14:paraId="6691CA5E">
            <w:pPr>
              <w:spacing w:line="0" w:lineRule="atLeast"/>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序号</w:t>
            </w:r>
          </w:p>
        </w:tc>
        <w:tc>
          <w:tcPr>
            <w:tcW w:w="2639" w:type="dxa"/>
            <w:noWrap w:val="0"/>
            <w:vAlign w:val="center"/>
          </w:tcPr>
          <w:p w14:paraId="4CF2172D">
            <w:pPr>
              <w:spacing w:line="0" w:lineRule="atLeast"/>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设备名称及型号</w:t>
            </w:r>
          </w:p>
        </w:tc>
        <w:tc>
          <w:tcPr>
            <w:tcW w:w="1785" w:type="dxa"/>
            <w:noWrap w:val="0"/>
            <w:vAlign w:val="center"/>
          </w:tcPr>
          <w:p w14:paraId="51DD0A3E">
            <w:pPr>
              <w:spacing w:line="0" w:lineRule="atLeast"/>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购置时间</w:t>
            </w:r>
          </w:p>
        </w:tc>
        <w:tc>
          <w:tcPr>
            <w:tcW w:w="1095" w:type="dxa"/>
            <w:noWrap w:val="0"/>
            <w:vAlign w:val="center"/>
          </w:tcPr>
          <w:p w14:paraId="03FADAEE">
            <w:pPr>
              <w:spacing w:line="0" w:lineRule="atLeast"/>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数量</w:t>
            </w:r>
          </w:p>
        </w:tc>
        <w:tc>
          <w:tcPr>
            <w:tcW w:w="2835" w:type="dxa"/>
            <w:noWrap w:val="0"/>
            <w:vAlign w:val="center"/>
          </w:tcPr>
          <w:p w14:paraId="57BE73E0">
            <w:pPr>
              <w:spacing w:line="0" w:lineRule="atLeast"/>
              <w:jc w:val="center"/>
              <w:rPr>
                <w:rFonts w:hint="eastAsia" w:ascii="仿宋" w:hAnsi="仿宋" w:eastAsia="仿宋" w:cs="仿宋"/>
                <w:b/>
                <w:color w:val="000000" w:themeColor="text1"/>
                <w:sz w:val="24"/>
                <w:szCs w:val="24"/>
                <w:highlight w:val="none"/>
                <w:lang w:eastAsia="zh-CN"/>
                <w14:textFill>
                  <w14:solidFill>
                    <w14:schemeClr w14:val="tx1"/>
                  </w14:solidFill>
                </w14:textFill>
              </w:rPr>
            </w:pPr>
            <w:r>
              <w:rPr>
                <w:rFonts w:hint="eastAsia" w:ascii="仿宋" w:hAnsi="仿宋" w:eastAsia="仿宋" w:cs="仿宋"/>
                <w:b/>
                <w:color w:val="000000" w:themeColor="text1"/>
                <w:sz w:val="24"/>
                <w:szCs w:val="24"/>
                <w:highlight w:val="none"/>
                <w:lang w:eastAsia="zh-CN"/>
                <w14:textFill>
                  <w14:solidFill>
                    <w14:schemeClr w14:val="tx1"/>
                  </w14:solidFill>
                </w14:textFill>
              </w:rPr>
              <w:t>备注（自有或租用）</w:t>
            </w:r>
          </w:p>
        </w:tc>
      </w:tr>
      <w:tr w14:paraId="76FE1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910" w:type="dxa"/>
            <w:noWrap w:val="0"/>
            <w:vAlign w:val="top"/>
          </w:tcPr>
          <w:p w14:paraId="72587B44">
            <w:pPr>
              <w:spacing w:line="0" w:lineRule="atLeas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639" w:type="dxa"/>
            <w:noWrap w:val="0"/>
            <w:vAlign w:val="top"/>
          </w:tcPr>
          <w:p w14:paraId="66C9121D">
            <w:pPr>
              <w:spacing w:line="0" w:lineRule="atLeas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785" w:type="dxa"/>
            <w:noWrap w:val="0"/>
            <w:vAlign w:val="top"/>
          </w:tcPr>
          <w:p w14:paraId="5D7BD04B">
            <w:pPr>
              <w:spacing w:line="0" w:lineRule="atLeas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095" w:type="dxa"/>
            <w:noWrap w:val="0"/>
            <w:vAlign w:val="top"/>
          </w:tcPr>
          <w:p w14:paraId="1BA8D1EB">
            <w:pPr>
              <w:spacing w:line="0" w:lineRule="atLeas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835" w:type="dxa"/>
            <w:noWrap w:val="0"/>
            <w:vAlign w:val="top"/>
          </w:tcPr>
          <w:p w14:paraId="6BB51F1C">
            <w:pPr>
              <w:spacing w:line="0" w:lineRule="atLeast"/>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4CC77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10" w:type="dxa"/>
            <w:noWrap w:val="0"/>
            <w:vAlign w:val="top"/>
          </w:tcPr>
          <w:p w14:paraId="1440DB15">
            <w:pPr>
              <w:spacing w:line="0" w:lineRule="atLeas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639" w:type="dxa"/>
            <w:noWrap w:val="0"/>
            <w:vAlign w:val="top"/>
          </w:tcPr>
          <w:p w14:paraId="2852A6F2">
            <w:pPr>
              <w:spacing w:line="0" w:lineRule="atLeas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785" w:type="dxa"/>
            <w:noWrap w:val="0"/>
            <w:vAlign w:val="top"/>
          </w:tcPr>
          <w:p w14:paraId="3FA59DF0">
            <w:pPr>
              <w:spacing w:line="0" w:lineRule="atLeas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095" w:type="dxa"/>
            <w:noWrap w:val="0"/>
            <w:vAlign w:val="top"/>
          </w:tcPr>
          <w:p w14:paraId="6678D66C">
            <w:pPr>
              <w:spacing w:line="0" w:lineRule="atLeas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835" w:type="dxa"/>
            <w:noWrap w:val="0"/>
            <w:vAlign w:val="top"/>
          </w:tcPr>
          <w:p w14:paraId="1A85E2EA">
            <w:pPr>
              <w:spacing w:line="0" w:lineRule="atLeast"/>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6BF4C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10" w:type="dxa"/>
            <w:noWrap w:val="0"/>
            <w:vAlign w:val="top"/>
          </w:tcPr>
          <w:p w14:paraId="22D0D851">
            <w:pPr>
              <w:spacing w:line="0" w:lineRule="atLeas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639" w:type="dxa"/>
            <w:noWrap w:val="0"/>
            <w:vAlign w:val="top"/>
          </w:tcPr>
          <w:p w14:paraId="369196E7">
            <w:pPr>
              <w:spacing w:line="0" w:lineRule="atLeas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785" w:type="dxa"/>
            <w:noWrap w:val="0"/>
            <w:vAlign w:val="top"/>
          </w:tcPr>
          <w:p w14:paraId="6CCEEAD6">
            <w:pPr>
              <w:spacing w:line="0" w:lineRule="atLeas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095" w:type="dxa"/>
            <w:noWrap w:val="0"/>
            <w:vAlign w:val="top"/>
          </w:tcPr>
          <w:p w14:paraId="7531C184">
            <w:pPr>
              <w:spacing w:line="0" w:lineRule="atLeas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835" w:type="dxa"/>
            <w:noWrap w:val="0"/>
            <w:vAlign w:val="top"/>
          </w:tcPr>
          <w:p w14:paraId="15274C78">
            <w:pPr>
              <w:spacing w:line="0" w:lineRule="atLeast"/>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50F3D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910" w:type="dxa"/>
            <w:noWrap w:val="0"/>
            <w:vAlign w:val="top"/>
          </w:tcPr>
          <w:p w14:paraId="71698E78">
            <w:pPr>
              <w:spacing w:line="0" w:lineRule="atLeas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639" w:type="dxa"/>
            <w:noWrap w:val="0"/>
            <w:vAlign w:val="top"/>
          </w:tcPr>
          <w:p w14:paraId="627E703A">
            <w:pPr>
              <w:spacing w:line="0" w:lineRule="atLeas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785" w:type="dxa"/>
            <w:noWrap w:val="0"/>
            <w:vAlign w:val="top"/>
          </w:tcPr>
          <w:p w14:paraId="28531CB3">
            <w:pPr>
              <w:spacing w:line="0" w:lineRule="atLeas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095" w:type="dxa"/>
            <w:noWrap w:val="0"/>
            <w:vAlign w:val="top"/>
          </w:tcPr>
          <w:p w14:paraId="21562E1A">
            <w:pPr>
              <w:spacing w:line="0" w:lineRule="atLeas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835" w:type="dxa"/>
            <w:noWrap w:val="0"/>
            <w:vAlign w:val="top"/>
          </w:tcPr>
          <w:p w14:paraId="76C7A564">
            <w:pPr>
              <w:spacing w:line="0" w:lineRule="atLeast"/>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57961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10" w:type="dxa"/>
            <w:noWrap w:val="0"/>
            <w:vAlign w:val="top"/>
          </w:tcPr>
          <w:p w14:paraId="044A757D">
            <w:pPr>
              <w:spacing w:line="0" w:lineRule="atLeas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639" w:type="dxa"/>
            <w:noWrap w:val="0"/>
            <w:vAlign w:val="top"/>
          </w:tcPr>
          <w:p w14:paraId="1F784A41">
            <w:pPr>
              <w:spacing w:line="0" w:lineRule="atLeas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785" w:type="dxa"/>
            <w:noWrap w:val="0"/>
            <w:vAlign w:val="top"/>
          </w:tcPr>
          <w:p w14:paraId="293448D5">
            <w:pPr>
              <w:spacing w:line="0" w:lineRule="atLeas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095" w:type="dxa"/>
            <w:noWrap w:val="0"/>
            <w:vAlign w:val="top"/>
          </w:tcPr>
          <w:p w14:paraId="41752FA0">
            <w:pPr>
              <w:spacing w:line="0" w:lineRule="atLeas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835" w:type="dxa"/>
            <w:noWrap w:val="0"/>
            <w:vAlign w:val="top"/>
          </w:tcPr>
          <w:p w14:paraId="41C3C5D8">
            <w:pPr>
              <w:spacing w:line="0" w:lineRule="atLeast"/>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53A0E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10" w:type="dxa"/>
            <w:noWrap w:val="0"/>
            <w:vAlign w:val="top"/>
          </w:tcPr>
          <w:p w14:paraId="693D018A">
            <w:pPr>
              <w:spacing w:line="0" w:lineRule="atLeas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639" w:type="dxa"/>
            <w:noWrap w:val="0"/>
            <w:vAlign w:val="top"/>
          </w:tcPr>
          <w:p w14:paraId="4730BCA0">
            <w:pPr>
              <w:spacing w:line="0" w:lineRule="atLeas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785" w:type="dxa"/>
            <w:noWrap w:val="0"/>
            <w:vAlign w:val="top"/>
          </w:tcPr>
          <w:p w14:paraId="2503ADCD">
            <w:pPr>
              <w:spacing w:line="0" w:lineRule="atLeas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095" w:type="dxa"/>
            <w:noWrap w:val="0"/>
            <w:vAlign w:val="top"/>
          </w:tcPr>
          <w:p w14:paraId="30F8620B">
            <w:pPr>
              <w:spacing w:line="0" w:lineRule="atLeas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835" w:type="dxa"/>
            <w:noWrap w:val="0"/>
            <w:vAlign w:val="top"/>
          </w:tcPr>
          <w:p w14:paraId="752B0B62">
            <w:pPr>
              <w:spacing w:line="0" w:lineRule="atLeast"/>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66E66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910" w:type="dxa"/>
            <w:noWrap w:val="0"/>
            <w:vAlign w:val="top"/>
          </w:tcPr>
          <w:p w14:paraId="21ED8DDE">
            <w:pPr>
              <w:spacing w:line="0" w:lineRule="atLeas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639" w:type="dxa"/>
            <w:noWrap w:val="0"/>
            <w:vAlign w:val="top"/>
          </w:tcPr>
          <w:p w14:paraId="0883F0FC">
            <w:pPr>
              <w:spacing w:line="0" w:lineRule="atLeas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785" w:type="dxa"/>
            <w:noWrap w:val="0"/>
            <w:vAlign w:val="top"/>
          </w:tcPr>
          <w:p w14:paraId="1A3971AD">
            <w:pPr>
              <w:spacing w:line="0" w:lineRule="atLeas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095" w:type="dxa"/>
            <w:noWrap w:val="0"/>
            <w:vAlign w:val="top"/>
          </w:tcPr>
          <w:p w14:paraId="28AC730B">
            <w:pPr>
              <w:spacing w:line="0" w:lineRule="atLeas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835" w:type="dxa"/>
            <w:noWrap w:val="0"/>
            <w:vAlign w:val="top"/>
          </w:tcPr>
          <w:p w14:paraId="72268D5D">
            <w:pPr>
              <w:spacing w:line="0" w:lineRule="atLeast"/>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49DC6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10" w:type="dxa"/>
            <w:noWrap w:val="0"/>
            <w:vAlign w:val="top"/>
          </w:tcPr>
          <w:p w14:paraId="70948254">
            <w:pPr>
              <w:spacing w:line="0" w:lineRule="atLeas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639" w:type="dxa"/>
            <w:noWrap w:val="0"/>
            <w:vAlign w:val="top"/>
          </w:tcPr>
          <w:p w14:paraId="3E54158C">
            <w:pPr>
              <w:spacing w:line="0" w:lineRule="atLeas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785" w:type="dxa"/>
            <w:noWrap w:val="0"/>
            <w:vAlign w:val="top"/>
          </w:tcPr>
          <w:p w14:paraId="06177517">
            <w:pPr>
              <w:spacing w:line="0" w:lineRule="atLeas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095" w:type="dxa"/>
            <w:noWrap w:val="0"/>
            <w:vAlign w:val="top"/>
          </w:tcPr>
          <w:p w14:paraId="6704294D">
            <w:pPr>
              <w:spacing w:line="0" w:lineRule="atLeas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835" w:type="dxa"/>
            <w:noWrap w:val="0"/>
            <w:vAlign w:val="top"/>
          </w:tcPr>
          <w:p w14:paraId="341BB1B6">
            <w:pPr>
              <w:spacing w:line="0" w:lineRule="atLeast"/>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69E2F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10" w:type="dxa"/>
            <w:noWrap w:val="0"/>
            <w:vAlign w:val="top"/>
          </w:tcPr>
          <w:p w14:paraId="6B4E092E">
            <w:pPr>
              <w:spacing w:line="0" w:lineRule="atLeas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639" w:type="dxa"/>
            <w:noWrap w:val="0"/>
            <w:vAlign w:val="top"/>
          </w:tcPr>
          <w:p w14:paraId="0C481680">
            <w:pPr>
              <w:spacing w:line="0" w:lineRule="atLeas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785" w:type="dxa"/>
            <w:noWrap w:val="0"/>
            <w:vAlign w:val="top"/>
          </w:tcPr>
          <w:p w14:paraId="120C84FA">
            <w:pPr>
              <w:spacing w:line="0" w:lineRule="atLeas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095" w:type="dxa"/>
            <w:noWrap w:val="0"/>
            <w:vAlign w:val="top"/>
          </w:tcPr>
          <w:p w14:paraId="50E69DC5">
            <w:pPr>
              <w:spacing w:line="0" w:lineRule="atLeas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835" w:type="dxa"/>
            <w:noWrap w:val="0"/>
            <w:vAlign w:val="top"/>
          </w:tcPr>
          <w:p w14:paraId="2B5F27A5">
            <w:pPr>
              <w:spacing w:line="0" w:lineRule="atLeast"/>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66971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910" w:type="dxa"/>
            <w:noWrap w:val="0"/>
            <w:vAlign w:val="top"/>
          </w:tcPr>
          <w:p w14:paraId="442FB828">
            <w:pPr>
              <w:spacing w:line="0" w:lineRule="atLeas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639" w:type="dxa"/>
            <w:noWrap w:val="0"/>
            <w:vAlign w:val="top"/>
          </w:tcPr>
          <w:p w14:paraId="67428530">
            <w:pPr>
              <w:spacing w:line="0" w:lineRule="atLeas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785" w:type="dxa"/>
            <w:noWrap w:val="0"/>
            <w:vAlign w:val="top"/>
          </w:tcPr>
          <w:p w14:paraId="6A02AD2B">
            <w:pPr>
              <w:spacing w:line="0" w:lineRule="atLeas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095" w:type="dxa"/>
            <w:noWrap w:val="0"/>
            <w:vAlign w:val="top"/>
          </w:tcPr>
          <w:p w14:paraId="2F925D68">
            <w:pPr>
              <w:spacing w:line="0" w:lineRule="atLeas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835" w:type="dxa"/>
            <w:noWrap w:val="0"/>
            <w:vAlign w:val="top"/>
          </w:tcPr>
          <w:p w14:paraId="0A4C49B3">
            <w:pPr>
              <w:spacing w:line="0" w:lineRule="atLeast"/>
              <w:jc w:val="center"/>
              <w:rPr>
                <w:rFonts w:hint="eastAsia" w:ascii="仿宋" w:hAnsi="仿宋" w:eastAsia="仿宋" w:cs="仿宋"/>
                <w:color w:val="000000" w:themeColor="text1"/>
                <w:sz w:val="24"/>
                <w:szCs w:val="24"/>
                <w:highlight w:val="none"/>
                <w14:textFill>
                  <w14:solidFill>
                    <w14:schemeClr w14:val="tx1"/>
                  </w14:solidFill>
                </w14:textFill>
              </w:rPr>
            </w:pPr>
          </w:p>
        </w:tc>
      </w:tr>
    </w:tbl>
    <w:p w14:paraId="17EDB91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p>
    <w:p w14:paraId="45DE918F">
      <w:pPr>
        <w:pStyle w:val="3"/>
        <w:ind w:left="0" w:firstLine="0"/>
        <w:jc w:val="center"/>
        <w:rPr>
          <w:rFonts w:hint="eastAsia" w:ascii="仿宋" w:hAnsi="仿宋" w:eastAsia="仿宋" w:cs="仿宋"/>
          <w:color w:val="000000" w:themeColor="text1"/>
          <w:sz w:val="24"/>
          <w:szCs w:val="24"/>
          <w:highlight w:val="none"/>
          <w:lang w:eastAsia="zh-CN"/>
          <w14:textFill>
            <w14:solidFill>
              <w14:schemeClr w14:val="tx1"/>
            </w14:solidFill>
          </w14:textFill>
        </w:rPr>
      </w:pPr>
    </w:p>
    <w:p w14:paraId="1322FB1A">
      <w:pPr>
        <w:adjustRightInd w:val="0"/>
        <w:snapToGrid w:val="0"/>
        <w:spacing w:line="360" w:lineRule="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法定/授权代表：</w:t>
      </w:r>
      <w:r>
        <w:rPr>
          <w:rFonts w:hint="eastAsia" w:ascii="仿宋" w:hAnsi="仿宋" w:eastAsia="仿宋" w:cs="仿宋"/>
          <w:color w:val="000000" w:themeColor="text1"/>
          <w:kern w:val="0"/>
          <w:sz w:val="24"/>
          <w:szCs w:val="24"/>
          <w:highlight w:val="none"/>
          <w:u w:val="single"/>
          <w:lang w:val="zh-CN"/>
          <w14:textFill>
            <w14:solidFill>
              <w14:schemeClr w14:val="tx1"/>
            </w14:solidFill>
          </w14:textFill>
        </w:rPr>
        <w:t xml:space="preserve">（签字或盖章） </w:t>
      </w:r>
    </w:p>
    <w:p w14:paraId="62DC99C2">
      <w:pPr>
        <w:adjustRightInd w:val="0"/>
        <w:snapToGrid w:val="0"/>
        <w:spacing w:line="360" w:lineRule="auto"/>
        <w:rPr>
          <w:rFonts w:hint="eastAsia" w:ascii="仿宋" w:hAnsi="仿宋" w:eastAsia="仿宋" w:cs="仿宋"/>
          <w:color w:val="000000" w:themeColor="text1"/>
          <w:kern w:val="0"/>
          <w:sz w:val="24"/>
          <w:szCs w:val="24"/>
          <w:highlight w:val="none"/>
          <w:u w:val="single"/>
          <w:lang w:val="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投标人</w:t>
      </w:r>
      <w:r>
        <w:rPr>
          <w:rFonts w:hint="eastAsia" w:ascii="仿宋" w:hAnsi="仿宋" w:eastAsia="仿宋" w:cs="仿宋"/>
          <w:color w:val="000000" w:themeColor="text1"/>
          <w:sz w:val="24"/>
          <w:szCs w:val="24"/>
          <w:highlight w:val="none"/>
          <w14:textFill>
            <w14:solidFill>
              <w14:schemeClr w14:val="tx1"/>
            </w14:solidFill>
          </w14:textFill>
        </w:rPr>
        <w:t>全称</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single"/>
          <w14:textFill>
            <w14:solidFill>
              <w14:schemeClr w14:val="tx1"/>
            </w14:solidFill>
          </w14:textFill>
        </w:rPr>
        <w:t>（盖章或电子签章）</w:t>
      </w:r>
    </w:p>
    <w:p w14:paraId="60596551">
      <w:pPr>
        <w:adjustRightInd w:val="0"/>
        <w:snapToGrid w:val="0"/>
        <w:spacing w:line="360" w:lineRule="auto"/>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日期</w:t>
      </w:r>
      <w:r>
        <w:rPr>
          <w:rFonts w:hint="eastAsia"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val="zh-CN"/>
          <w14:textFill>
            <w14:solidFill>
              <w14:schemeClr w14:val="tx1"/>
            </w14:solidFill>
          </w14:textFill>
        </w:rPr>
        <w:t>年</w:t>
      </w:r>
      <w:r>
        <w:rPr>
          <w:rFonts w:hint="eastAsia"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val="zh-CN"/>
          <w14:textFill>
            <w14:solidFill>
              <w14:schemeClr w14:val="tx1"/>
            </w14:solidFill>
          </w14:textFill>
        </w:rPr>
        <w:t>月</w:t>
      </w:r>
      <w:r>
        <w:rPr>
          <w:rFonts w:hint="eastAsia"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val="zh-CN"/>
          <w14:textFill>
            <w14:solidFill>
              <w14:schemeClr w14:val="tx1"/>
            </w14:solidFill>
          </w14:textFill>
        </w:rPr>
        <w:t>日</w:t>
      </w:r>
    </w:p>
    <w:p w14:paraId="4934D07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color w:val="000000" w:themeColor="text1"/>
          <w:kern w:val="0"/>
          <w:sz w:val="28"/>
          <w:szCs w:val="28"/>
          <w:highlight w:val="none"/>
          <w:lang w:val="en-US" w:eastAsia="zh-CN" w:bidi="ar-SA"/>
          <w14:textFill>
            <w14:solidFill>
              <w14:schemeClr w14:val="tx1"/>
            </w14:solidFill>
          </w14:textFill>
        </w:rPr>
      </w:pPr>
    </w:p>
    <w:p w14:paraId="48632A6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color w:val="000000" w:themeColor="text1"/>
          <w:kern w:val="0"/>
          <w:sz w:val="28"/>
          <w:szCs w:val="28"/>
          <w:highlight w:val="none"/>
          <w:lang w:val="en-US" w:eastAsia="zh-CN" w:bidi="ar-SA"/>
          <w14:textFill>
            <w14:solidFill>
              <w14:schemeClr w14:val="tx1"/>
            </w14:solidFill>
          </w14:textFill>
        </w:rPr>
      </w:pPr>
    </w:p>
    <w:p w14:paraId="0359823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color w:val="000000" w:themeColor="text1"/>
          <w:kern w:val="0"/>
          <w:sz w:val="28"/>
          <w:szCs w:val="28"/>
          <w:highlight w:val="none"/>
          <w:lang w:val="en-US" w:eastAsia="zh-CN" w:bidi="ar-SA"/>
          <w14:textFill>
            <w14:solidFill>
              <w14:schemeClr w14:val="tx1"/>
            </w14:solidFill>
          </w14:textFill>
        </w:rPr>
      </w:pPr>
    </w:p>
    <w:p w14:paraId="3CE527F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color w:val="000000" w:themeColor="text1"/>
          <w:kern w:val="0"/>
          <w:sz w:val="28"/>
          <w:szCs w:val="28"/>
          <w:highlight w:val="none"/>
          <w:lang w:val="en-US" w:eastAsia="zh-CN" w:bidi="ar-SA"/>
          <w14:textFill>
            <w14:solidFill>
              <w14:schemeClr w14:val="tx1"/>
            </w14:solidFill>
          </w14:textFill>
        </w:rPr>
      </w:pPr>
    </w:p>
    <w:p w14:paraId="1A023BBE">
      <w:pPr>
        <w:pStyle w:val="2"/>
        <w:rPr>
          <w:rFonts w:hint="eastAsia"/>
          <w:color w:val="000000" w:themeColor="text1"/>
          <w:lang w:val="en-US" w:eastAsia="zh-CN"/>
          <w14:textFill>
            <w14:solidFill>
              <w14:schemeClr w14:val="tx1"/>
            </w14:solidFill>
          </w14:textFill>
        </w:rPr>
      </w:pPr>
    </w:p>
    <w:p w14:paraId="10FDCACB">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bCs/>
          <w:color w:val="000000" w:themeColor="text1"/>
          <w:kern w:val="0"/>
          <w:sz w:val="28"/>
          <w:szCs w:val="28"/>
          <w:highlight w:val="none"/>
          <w:lang w:val="en-US" w:eastAsia="zh-CN" w:bidi="ar-SA"/>
          <w14:textFill>
            <w14:solidFill>
              <w14:schemeClr w14:val="tx1"/>
            </w14:solidFill>
          </w14:textFill>
        </w:rPr>
      </w:pPr>
    </w:p>
    <w:p w14:paraId="24E21DCB">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bCs/>
          <w:color w:val="000000" w:themeColor="text1"/>
          <w:kern w:val="0"/>
          <w:sz w:val="28"/>
          <w:szCs w:val="28"/>
          <w:highlight w:val="none"/>
          <w:lang w:val="en-US" w:eastAsia="zh-CN" w:bidi="ar-SA"/>
          <w14:textFill>
            <w14:solidFill>
              <w14:schemeClr w14:val="tx1"/>
            </w14:solidFill>
          </w14:textFill>
        </w:rPr>
      </w:pPr>
    </w:p>
    <w:p w14:paraId="33B8F06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kern w:val="0"/>
          <w:sz w:val="28"/>
          <w:szCs w:val="28"/>
          <w:highlight w:val="none"/>
          <w:lang w:val="en-US" w:eastAsia="zh-CN" w:bidi="ar-SA"/>
          <w14:textFill>
            <w14:solidFill>
              <w14:schemeClr w14:val="tx1"/>
            </w14:solidFill>
          </w14:textFill>
        </w:rPr>
        <w:t>其他材料</w:t>
      </w:r>
    </w:p>
    <w:p w14:paraId="40AF9A2A">
      <w:pPr>
        <w:spacing w:line="600" w:lineRule="exact"/>
        <w:ind w:firstLine="480" w:firstLineChars="20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根据招标文件的要求及评分内容要求，本部分未提供格式的内容，供应商自行编制</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4AE2A8B9">
      <w:pPr>
        <w:spacing w:line="600" w:lineRule="exact"/>
        <w:rPr>
          <w:rFonts w:hint="eastAsia" w:ascii="仿宋" w:hAnsi="仿宋" w:eastAsia="仿宋" w:cs="仿宋"/>
          <w:color w:val="000000" w:themeColor="text1"/>
          <w:sz w:val="24"/>
          <w:szCs w:val="24"/>
          <w:highlight w:val="none"/>
          <w14:textFill>
            <w14:solidFill>
              <w14:schemeClr w14:val="tx1"/>
            </w14:solidFill>
          </w14:textFill>
        </w:rPr>
      </w:pPr>
    </w:p>
    <w:p w14:paraId="71F47207">
      <w:pPr>
        <w:pStyle w:val="6"/>
        <w:ind w:firstLine="0" w:firstLineChars="0"/>
        <w:rPr>
          <w:rFonts w:hint="eastAsia" w:ascii="仿宋" w:hAnsi="仿宋" w:eastAsia="仿宋" w:cs="仿宋"/>
          <w:color w:val="000000" w:themeColor="text1"/>
          <w:sz w:val="28"/>
          <w:szCs w:val="28"/>
          <w:highlight w:val="none"/>
          <w14:textFill>
            <w14:solidFill>
              <w14:schemeClr w14:val="tx1"/>
            </w14:solidFill>
          </w14:textFill>
        </w:rPr>
      </w:pPr>
    </w:p>
    <w:p w14:paraId="45A16B4A">
      <w:pPr>
        <w:pStyle w:val="6"/>
        <w:ind w:firstLine="0" w:firstLineChars="0"/>
        <w:rPr>
          <w:rFonts w:hint="eastAsia" w:ascii="仿宋" w:hAnsi="仿宋" w:eastAsia="仿宋" w:cs="仿宋"/>
          <w:color w:val="000000" w:themeColor="text1"/>
          <w:sz w:val="28"/>
          <w:szCs w:val="28"/>
          <w:highlight w:val="none"/>
          <w14:textFill>
            <w14:solidFill>
              <w14:schemeClr w14:val="tx1"/>
            </w14:solidFill>
          </w14:textFill>
        </w:rPr>
      </w:pPr>
    </w:p>
    <w:p w14:paraId="51442021">
      <w:pPr>
        <w:pStyle w:val="6"/>
        <w:ind w:firstLine="0" w:firstLineChars="0"/>
        <w:rPr>
          <w:rFonts w:hint="eastAsia" w:ascii="仿宋" w:hAnsi="仿宋" w:eastAsia="仿宋" w:cs="仿宋"/>
          <w:color w:val="000000" w:themeColor="text1"/>
          <w:sz w:val="28"/>
          <w:szCs w:val="28"/>
          <w:highlight w:val="none"/>
          <w14:textFill>
            <w14:solidFill>
              <w14:schemeClr w14:val="tx1"/>
            </w14:solidFill>
          </w14:textFill>
        </w:rPr>
      </w:pPr>
    </w:p>
    <w:p w14:paraId="7CF6B961">
      <w:pPr>
        <w:pStyle w:val="6"/>
        <w:ind w:firstLine="0" w:firstLineChars="0"/>
        <w:rPr>
          <w:rFonts w:hint="eastAsia" w:ascii="仿宋" w:hAnsi="仿宋" w:eastAsia="仿宋" w:cs="仿宋"/>
          <w:color w:val="000000" w:themeColor="text1"/>
          <w:sz w:val="28"/>
          <w:szCs w:val="28"/>
          <w:highlight w:val="none"/>
          <w14:textFill>
            <w14:solidFill>
              <w14:schemeClr w14:val="tx1"/>
            </w14:solidFill>
          </w14:textFill>
        </w:rPr>
      </w:pPr>
    </w:p>
    <w:p w14:paraId="2C354EC0">
      <w:pPr>
        <w:pStyle w:val="6"/>
        <w:ind w:firstLine="0" w:firstLineChars="0"/>
        <w:rPr>
          <w:rFonts w:hint="eastAsia" w:ascii="仿宋" w:hAnsi="仿宋" w:eastAsia="仿宋" w:cs="仿宋"/>
          <w:color w:val="000000" w:themeColor="text1"/>
          <w:sz w:val="28"/>
          <w:szCs w:val="28"/>
          <w:highlight w:val="none"/>
          <w14:textFill>
            <w14:solidFill>
              <w14:schemeClr w14:val="tx1"/>
            </w14:solidFill>
          </w14:textFill>
        </w:rPr>
      </w:pPr>
    </w:p>
    <w:p w14:paraId="43038A28">
      <w:pPr>
        <w:pStyle w:val="6"/>
        <w:ind w:firstLine="0" w:firstLineChars="0"/>
        <w:rPr>
          <w:rFonts w:hint="eastAsia" w:ascii="仿宋" w:hAnsi="仿宋" w:eastAsia="仿宋" w:cs="仿宋"/>
          <w:color w:val="000000" w:themeColor="text1"/>
          <w:sz w:val="28"/>
          <w:szCs w:val="28"/>
          <w:highlight w:val="none"/>
          <w14:textFill>
            <w14:solidFill>
              <w14:schemeClr w14:val="tx1"/>
            </w14:solidFill>
          </w14:textFill>
        </w:rPr>
      </w:pPr>
    </w:p>
    <w:p w14:paraId="4E06A4BF">
      <w:pPr>
        <w:pStyle w:val="6"/>
        <w:ind w:firstLine="0" w:firstLineChars="0"/>
        <w:rPr>
          <w:rFonts w:hint="eastAsia" w:ascii="仿宋" w:hAnsi="仿宋" w:eastAsia="仿宋" w:cs="仿宋"/>
          <w:color w:val="000000" w:themeColor="text1"/>
          <w:sz w:val="28"/>
          <w:szCs w:val="28"/>
          <w:highlight w:val="none"/>
          <w14:textFill>
            <w14:solidFill>
              <w14:schemeClr w14:val="tx1"/>
            </w14:solidFill>
          </w14:textFill>
        </w:rPr>
      </w:pPr>
    </w:p>
    <w:p w14:paraId="25C05594">
      <w:pPr>
        <w:pStyle w:val="6"/>
        <w:ind w:firstLine="0" w:firstLineChars="0"/>
        <w:rPr>
          <w:rFonts w:hint="eastAsia" w:ascii="仿宋" w:hAnsi="仿宋" w:eastAsia="仿宋" w:cs="仿宋"/>
          <w:color w:val="000000" w:themeColor="text1"/>
          <w:sz w:val="28"/>
          <w:szCs w:val="28"/>
          <w:highlight w:val="none"/>
          <w14:textFill>
            <w14:solidFill>
              <w14:schemeClr w14:val="tx1"/>
            </w14:solidFill>
          </w14:textFill>
        </w:rPr>
      </w:pPr>
    </w:p>
    <w:p w14:paraId="10C181D9">
      <w:pPr>
        <w:pStyle w:val="6"/>
        <w:ind w:firstLine="0" w:firstLineChars="0"/>
        <w:rPr>
          <w:rFonts w:hint="eastAsia" w:ascii="仿宋" w:hAnsi="仿宋" w:eastAsia="仿宋" w:cs="仿宋"/>
          <w:color w:val="000000" w:themeColor="text1"/>
          <w:sz w:val="28"/>
          <w:szCs w:val="28"/>
          <w:highlight w:val="none"/>
          <w14:textFill>
            <w14:solidFill>
              <w14:schemeClr w14:val="tx1"/>
            </w14:solidFill>
          </w14:textFill>
        </w:rPr>
      </w:pPr>
    </w:p>
    <w:p w14:paraId="778CBDBE">
      <w:pPr>
        <w:pStyle w:val="6"/>
        <w:ind w:firstLine="0" w:firstLineChars="0"/>
        <w:rPr>
          <w:rFonts w:hint="eastAsia" w:ascii="仿宋" w:hAnsi="仿宋" w:eastAsia="仿宋" w:cs="仿宋"/>
          <w:color w:val="000000" w:themeColor="text1"/>
          <w:sz w:val="28"/>
          <w:szCs w:val="28"/>
          <w:highlight w:val="none"/>
          <w14:textFill>
            <w14:solidFill>
              <w14:schemeClr w14:val="tx1"/>
            </w14:solidFill>
          </w14:textFill>
        </w:rPr>
      </w:pPr>
    </w:p>
    <w:p w14:paraId="13CA1079">
      <w:pPr>
        <w:pStyle w:val="6"/>
        <w:ind w:firstLine="0" w:firstLineChars="0"/>
        <w:rPr>
          <w:rFonts w:hint="eastAsia" w:ascii="仿宋" w:hAnsi="仿宋" w:eastAsia="仿宋" w:cs="仿宋"/>
          <w:color w:val="000000" w:themeColor="text1"/>
          <w:sz w:val="28"/>
          <w:szCs w:val="28"/>
          <w:highlight w:val="none"/>
          <w14:textFill>
            <w14:solidFill>
              <w14:schemeClr w14:val="tx1"/>
            </w14:solidFill>
          </w14:textFill>
        </w:rPr>
      </w:pPr>
    </w:p>
    <w:p w14:paraId="3CAA0006">
      <w:pPr>
        <w:pStyle w:val="6"/>
        <w:ind w:firstLine="0" w:firstLineChars="0"/>
        <w:rPr>
          <w:rFonts w:hint="eastAsia" w:ascii="仿宋" w:hAnsi="仿宋" w:eastAsia="仿宋" w:cs="仿宋"/>
          <w:color w:val="000000" w:themeColor="text1"/>
          <w:sz w:val="28"/>
          <w:szCs w:val="28"/>
          <w:highlight w:val="none"/>
          <w14:textFill>
            <w14:solidFill>
              <w14:schemeClr w14:val="tx1"/>
            </w14:solidFill>
          </w14:textFill>
        </w:rPr>
      </w:pPr>
    </w:p>
    <w:p w14:paraId="526E68A8">
      <w:pPr>
        <w:pStyle w:val="6"/>
        <w:ind w:firstLine="0" w:firstLineChars="0"/>
        <w:rPr>
          <w:rFonts w:hint="eastAsia" w:ascii="仿宋" w:hAnsi="仿宋" w:eastAsia="仿宋" w:cs="仿宋"/>
          <w:color w:val="000000" w:themeColor="text1"/>
          <w:sz w:val="28"/>
          <w:szCs w:val="28"/>
          <w:highlight w:val="none"/>
          <w14:textFill>
            <w14:solidFill>
              <w14:schemeClr w14:val="tx1"/>
            </w14:solidFill>
          </w14:textFill>
        </w:rPr>
      </w:pPr>
    </w:p>
    <w:p w14:paraId="22BA77A7">
      <w:pPr>
        <w:pStyle w:val="6"/>
        <w:ind w:firstLine="0" w:firstLineChars="0"/>
        <w:rPr>
          <w:rFonts w:hint="eastAsia" w:ascii="仿宋" w:hAnsi="仿宋" w:eastAsia="仿宋" w:cs="仿宋"/>
          <w:color w:val="000000" w:themeColor="text1"/>
          <w:sz w:val="28"/>
          <w:szCs w:val="28"/>
          <w:highlight w:val="none"/>
          <w14:textFill>
            <w14:solidFill>
              <w14:schemeClr w14:val="tx1"/>
            </w14:solidFill>
          </w14:textFill>
        </w:rPr>
      </w:pPr>
    </w:p>
    <w:p w14:paraId="719AB119">
      <w:pPr>
        <w:pStyle w:val="7"/>
        <w:ind w:firstLine="280"/>
        <w:rPr>
          <w:rFonts w:hint="eastAsia" w:ascii="仿宋" w:hAnsi="仿宋" w:eastAsia="仿宋" w:cs="仿宋"/>
          <w:color w:val="000000" w:themeColor="text1"/>
          <w:sz w:val="28"/>
          <w:szCs w:val="28"/>
          <w:highlight w:val="none"/>
          <w14:textFill>
            <w14:solidFill>
              <w14:schemeClr w14:val="tx1"/>
            </w14:solidFill>
          </w14:textFill>
        </w:rPr>
      </w:pPr>
    </w:p>
    <w:p w14:paraId="6C91B5F2">
      <w:pPr>
        <w:rPr>
          <w:rFonts w:hint="eastAsia" w:ascii="仿宋" w:hAnsi="仿宋" w:eastAsia="仿宋" w:cs="仿宋"/>
          <w:color w:val="000000" w:themeColor="text1"/>
          <w:sz w:val="28"/>
          <w:szCs w:val="28"/>
          <w:highlight w:val="none"/>
          <w14:textFill>
            <w14:solidFill>
              <w14:schemeClr w14:val="tx1"/>
            </w14:solidFill>
          </w14:textFill>
        </w:rPr>
      </w:pPr>
    </w:p>
    <w:p w14:paraId="44D859E4">
      <w:pPr>
        <w:rPr>
          <w:rFonts w:hint="eastAsia" w:ascii="仿宋" w:hAnsi="仿宋" w:eastAsia="仿宋" w:cs="仿宋"/>
          <w:color w:val="000000" w:themeColor="text1"/>
          <w:highlight w:val="none"/>
          <w14:textFill>
            <w14:solidFill>
              <w14:schemeClr w14:val="tx1"/>
            </w14:solidFill>
          </w14:textFill>
        </w:rPr>
      </w:pPr>
    </w:p>
    <w:p w14:paraId="1AE6F18F">
      <w:pPr>
        <w:pStyle w:val="6"/>
        <w:ind w:firstLine="0" w:firstLineChars="0"/>
        <w:rPr>
          <w:rFonts w:hint="eastAsia" w:ascii="仿宋" w:hAnsi="仿宋" w:eastAsia="仿宋" w:cs="仿宋"/>
          <w:b/>
          <w:color w:val="000000" w:themeColor="text1"/>
          <w:sz w:val="28"/>
          <w:szCs w:val="28"/>
          <w:highlight w:val="none"/>
          <w14:textFill>
            <w14:solidFill>
              <w14:schemeClr w14:val="tx1"/>
            </w14:solidFill>
          </w14:textFill>
        </w:rPr>
      </w:pPr>
      <w:bookmarkStart w:id="74" w:name="_Toc12318"/>
    </w:p>
    <w:p w14:paraId="3573378A">
      <w:pPr>
        <w:pStyle w:val="7"/>
        <w:ind w:firstLine="210"/>
        <w:rPr>
          <w:rFonts w:hint="eastAsia" w:ascii="仿宋" w:hAnsi="仿宋" w:eastAsia="仿宋" w:cs="仿宋"/>
          <w:color w:val="000000" w:themeColor="text1"/>
          <w:highlight w:val="none"/>
          <w14:textFill>
            <w14:solidFill>
              <w14:schemeClr w14:val="tx1"/>
            </w14:solidFill>
          </w14:textFill>
        </w:rPr>
      </w:pPr>
    </w:p>
    <w:p w14:paraId="785DC79F">
      <w:pPr>
        <w:pStyle w:val="6"/>
        <w:ind w:firstLine="0" w:firstLineChars="0"/>
        <w:jc w:val="both"/>
        <w:rPr>
          <w:rFonts w:hint="eastAsia" w:ascii="仿宋" w:hAnsi="仿宋" w:eastAsia="仿宋" w:cs="仿宋"/>
          <w:b/>
          <w:color w:val="000000" w:themeColor="text1"/>
          <w:sz w:val="24"/>
          <w:highlight w:val="none"/>
          <w14:textFill>
            <w14:solidFill>
              <w14:schemeClr w14:val="tx1"/>
            </w14:solidFill>
          </w14:textFill>
        </w:rPr>
      </w:pPr>
    </w:p>
    <w:p w14:paraId="1FD3971A">
      <w:pPr>
        <w:pStyle w:val="6"/>
        <w:pageBreakBefore/>
        <w:numPr>
          <w:ilvl w:val="0"/>
          <w:numId w:val="0"/>
        </w:numPr>
        <w:spacing w:line="600" w:lineRule="exact"/>
        <w:jc w:val="center"/>
        <w:rPr>
          <w:rFonts w:hint="eastAsia" w:ascii="仿宋" w:hAnsi="仿宋" w:eastAsia="仿宋" w:cs="仿宋"/>
          <w:b/>
          <w:bCs/>
          <w:color w:val="000000" w:themeColor="text1"/>
          <w:sz w:val="28"/>
          <w:szCs w:val="28"/>
          <w:highlight w:val="none"/>
          <w14:textFill>
            <w14:solidFill>
              <w14:schemeClr w14:val="tx1"/>
            </w14:solidFill>
          </w14:textFill>
        </w:rPr>
      </w:pPr>
      <w:bookmarkStart w:id="75" w:name="OLE_LINK8"/>
      <w:r>
        <w:rPr>
          <w:rFonts w:hint="eastAsia" w:ascii="仿宋" w:hAnsi="仿宋" w:eastAsia="仿宋" w:cs="仿宋"/>
          <w:b/>
          <w:bCs/>
          <w:color w:val="000000" w:themeColor="text1"/>
          <w:sz w:val="28"/>
          <w:szCs w:val="28"/>
          <w:highlight w:val="none"/>
          <w:lang w:val="en-US" w:eastAsia="zh-CN"/>
          <w14:textFill>
            <w14:solidFill>
              <w14:schemeClr w14:val="tx1"/>
            </w14:solidFill>
          </w14:textFill>
        </w:rPr>
        <w:t>三、</w:t>
      </w:r>
      <w:r>
        <w:rPr>
          <w:rFonts w:hint="eastAsia" w:ascii="仿宋" w:hAnsi="仿宋" w:eastAsia="仿宋" w:cs="仿宋"/>
          <w:b/>
          <w:bCs/>
          <w:color w:val="000000" w:themeColor="text1"/>
          <w:sz w:val="28"/>
          <w:szCs w:val="28"/>
          <w:highlight w:val="none"/>
          <w14:textFill>
            <w14:solidFill>
              <w14:schemeClr w14:val="tx1"/>
            </w14:solidFill>
          </w14:textFill>
        </w:rPr>
        <w:t>报价文件</w:t>
      </w:r>
      <w:bookmarkEnd w:id="74"/>
      <w:bookmarkEnd w:id="75"/>
    </w:p>
    <w:p w14:paraId="24D00523">
      <w:pPr>
        <w:autoSpaceDE w:val="0"/>
        <w:autoSpaceDN w:val="0"/>
        <w:adjustRightInd w:val="0"/>
        <w:spacing w:line="600" w:lineRule="exact"/>
        <w:rPr>
          <w:rFonts w:hint="eastAsia" w:ascii="仿宋" w:hAnsi="仿宋" w:eastAsia="仿宋" w:cs="仿宋"/>
          <w:bCs/>
          <w:color w:val="000000" w:themeColor="text1"/>
          <w:sz w:val="30"/>
          <w:szCs w:val="30"/>
          <w:highlight w:val="none"/>
          <w:lang w:val="zh-CN"/>
          <w14:textFill>
            <w14:solidFill>
              <w14:schemeClr w14:val="tx1"/>
            </w14:solidFill>
          </w14:textFill>
        </w:rPr>
      </w:pPr>
    </w:p>
    <w:p w14:paraId="39BFC6A5">
      <w:pPr>
        <w:autoSpaceDE w:val="0"/>
        <w:autoSpaceDN w:val="0"/>
        <w:adjustRightInd w:val="0"/>
        <w:spacing w:line="600" w:lineRule="exact"/>
        <w:rPr>
          <w:rFonts w:hint="eastAsia" w:ascii="仿宋" w:hAnsi="仿宋" w:eastAsia="仿宋" w:cs="仿宋"/>
          <w:bCs/>
          <w:color w:val="000000" w:themeColor="text1"/>
          <w:sz w:val="30"/>
          <w:szCs w:val="30"/>
          <w:highlight w:val="none"/>
          <w:lang w:val="zh-CN"/>
          <w14:textFill>
            <w14:solidFill>
              <w14:schemeClr w14:val="tx1"/>
            </w14:solidFill>
          </w14:textFill>
        </w:rPr>
      </w:pPr>
    </w:p>
    <w:p w14:paraId="489A1AF8">
      <w:pPr>
        <w:autoSpaceDE w:val="0"/>
        <w:autoSpaceDN w:val="0"/>
        <w:adjustRightInd w:val="0"/>
        <w:spacing w:line="600" w:lineRule="exact"/>
        <w:jc w:val="center"/>
        <w:rPr>
          <w:rFonts w:hint="eastAsia" w:ascii="仿宋" w:hAnsi="仿宋" w:eastAsia="仿宋" w:cs="仿宋"/>
          <w:bCs/>
          <w:color w:val="000000" w:themeColor="text1"/>
          <w:sz w:val="52"/>
          <w:szCs w:val="52"/>
          <w:highlight w:val="none"/>
          <w:lang w:val="zh-CN"/>
          <w14:textFill>
            <w14:solidFill>
              <w14:schemeClr w14:val="tx1"/>
            </w14:solidFill>
          </w14:textFill>
        </w:rPr>
      </w:pPr>
      <w:r>
        <w:rPr>
          <w:rFonts w:hint="eastAsia" w:ascii="仿宋" w:hAnsi="仿宋" w:eastAsia="仿宋" w:cs="仿宋"/>
          <w:bCs/>
          <w:color w:val="000000" w:themeColor="text1"/>
          <w:sz w:val="52"/>
          <w:szCs w:val="52"/>
          <w:highlight w:val="none"/>
          <w:lang w:val="zh-CN"/>
          <w14:textFill>
            <w14:solidFill>
              <w14:schemeClr w14:val="tx1"/>
            </w14:solidFill>
          </w14:textFill>
        </w:rPr>
        <w:t>投标文件</w:t>
      </w:r>
    </w:p>
    <w:p w14:paraId="29AB5BFA">
      <w:pPr>
        <w:autoSpaceDE w:val="0"/>
        <w:autoSpaceDN w:val="0"/>
        <w:adjustRightInd w:val="0"/>
        <w:spacing w:line="600" w:lineRule="exact"/>
        <w:rPr>
          <w:rFonts w:hint="eastAsia" w:ascii="仿宋" w:hAnsi="仿宋" w:eastAsia="仿宋" w:cs="仿宋"/>
          <w:bCs/>
          <w:color w:val="000000" w:themeColor="text1"/>
          <w:sz w:val="24"/>
          <w:szCs w:val="24"/>
          <w:highlight w:val="none"/>
          <w:lang w:val="zh-CN"/>
          <w14:textFill>
            <w14:solidFill>
              <w14:schemeClr w14:val="tx1"/>
            </w14:solidFill>
          </w14:textFill>
        </w:rPr>
      </w:pPr>
    </w:p>
    <w:p w14:paraId="101A7269">
      <w:pPr>
        <w:autoSpaceDE w:val="0"/>
        <w:autoSpaceDN w:val="0"/>
        <w:adjustRightInd w:val="0"/>
        <w:spacing w:line="600" w:lineRule="exact"/>
        <w:rPr>
          <w:rFonts w:hint="eastAsia" w:ascii="仿宋" w:hAnsi="仿宋" w:eastAsia="仿宋" w:cs="仿宋"/>
          <w:bCs/>
          <w:color w:val="000000" w:themeColor="text1"/>
          <w:sz w:val="24"/>
          <w:szCs w:val="24"/>
          <w:highlight w:val="none"/>
          <w:lang w:val="zh-CN"/>
          <w14:textFill>
            <w14:solidFill>
              <w14:schemeClr w14:val="tx1"/>
            </w14:solidFill>
          </w14:textFill>
        </w:rPr>
      </w:pPr>
    </w:p>
    <w:p w14:paraId="54C3731C">
      <w:pPr>
        <w:snapToGrid w:val="0"/>
        <w:spacing w:line="600" w:lineRule="exact"/>
        <w:rPr>
          <w:rFonts w:hint="eastAsia" w:ascii="仿宋" w:hAnsi="仿宋" w:eastAsia="仿宋" w:cs="仿宋"/>
          <w:color w:val="000000" w:themeColor="text1"/>
          <w:sz w:val="24"/>
          <w:szCs w:val="24"/>
          <w:highlight w:val="none"/>
          <w14:textFill>
            <w14:solidFill>
              <w14:schemeClr w14:val="tx1"/>
            </w14:solidFill>
          </w14:textFill>
        </w:rPr>
      </w:pPr>
    </w:p>
    <w:p w14:paraId="43C3CD43">
      <w:pPr>
        <w:keepNext w:val="0"/>
        <w:keepLines w:val="0"/>
        <w:pageBreakBefore w:val="0"/>
        <w:widowControl w:val="0"/>
        <w:kinsoku/>
        <w:wordWrap/>
        <w:overflowPunct/>
        <w:topLinePunct w:val="0"/>
        <w:autoSpaceDE/>
        <w:autoSpaceDN/>
        <w:bidi w:val="0"/>
        <w:snapToGrid w:val="0"/>
        <w:spacing w:line="800" w:lineRule="exact"/>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项目编号：</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 xml:space="preserve">                                                 </w:t>
      </w:r>
    </w:p>
    <w:p w14:paraId="4021D5DB">
      <w:pPr>
        <w:keepNext w:val="0"/>
        <w:keepLines w:val="0"/>
        <w:pageBreakBefore w:val="0"/>
        <w:widowControl w:val="0"/>
        <w:kinsoku/>
        <w:wordWrap/>
        <w:overflowPunct/>
        <w:topLinePunct w:val="0"/>
        <w:autoSpaceDE/>
        <w:autoSpaceDN/>
        <w:bidi w:val="0"/>
        <w:snapToGrid w:val="0"/>
        <w:spacing w:line="8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项目名称：</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 xml:space="preserve">                                                 </w:t>
      </w:r>
    </w:p>
    <w:p w14:paraId="2271D675">
      <w:pPr>
        <w:keepNext w:val="0"/>
        <w:keepLines w:val="0"/>
        <w:pageBreakBefore w:val="0"/>
        <w:widowControl w:val="0"/>
        <w:kinsoku/>
        <w:wordWrap/>
        <w:overflowPunct/>
        <w:topLinePunct w:val="0"/>
        <w:autoSpaceDE/>
        <w:autoSpaceDN/>
        <w:bidi w:val="0"/>
        <w:snapToGrid w:val="0"/>
        <w:spacing w:line="800" w:lineRule="exact"/>
        <w:rPr>
          <w:rFonts w:hint="eastAsia" w:ascii="仿宋" w:hAnsi="仿宋" w:eastAsia="仿宋" w:cs="仿宋"/>
          <w:color w:val="000000" w:themeColor="text1"/>
          <w:sz w:val="28"/>
          <w:szCs w:val="28"/>
          <w:highlight w:val="none"/>
          <w:u w:val="single"/>
          <w:lang w:val="en-US"/>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投标文件名称：</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u w:val="single"/>
          <w14:textFill>
            <w14:solidFill>
              <w14:schemeClr w14:val="tx1"/>
            </w14:solidFill>
          </w14:textFill>
        </w:rPr>
        <w:t>（报价文件）</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 xml:space="preserve">                   </w:t>
      </w:r>
    </w:p>
    <w:p w14:paraId="660BE48B">
      <w:pPr>
        <w:keepNext w:val="0"/>
        <w:keepLines w:val="0"/>
        <w:pageBreakBefore w:val="0"/>
        <w:widowControl w:val="0"/>
        <w:kinsoku/>
        <w:wordWrap/>
        <w:overflowPunct/>
        <w:topLinePunct w:val="0"/>
        <w:autoSpaceDE/>
        <w:autoSpaceDN/>
        <w:bidi w:val="0"/>
        <w:snapToGrid w:val="0"/>
        <w:spacing w:line="8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投标人全称（盖章或电子签章）</w:t>
      </w:r>
      <w:r>
        <w:rPr>
          <w:rFonts w:hint="eastAsia" w:ascii="仿宋" w:hAnsi="仿宋" w:eastAsia="仿宋" w:cs="仿宋"/>
          <w:color w:val="000000" w:themeColor="text1"/>
          <w:sz w:val="28"/>
          <w:szCs w:val="28"/>
          <w:highlight w:val="none"/>
          <w14:textFill>
            <w14:solidFill>
              <w14:schemeClr w14:val="tx1"/>
            </w14:solidFill>
          </w14:textFill>
        </w:rPr>
        <w:t>：</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 xml:space="preserve">                             </w:t>
      </w:r>
    </w:p>
    <w:p w14:paraId="318B62D7">
      <w:pPr>
        <w:keepNext w:val="0"/>
        <w:keepLines w:val="0"/>
        <w:pageBreakBefore w:val="0"/>
        <w:widowControl w:val="0"/>
        <w:kinsoku/>
        <w:wordWrap/>
        <w:overflowPunct/>
        <w:topLinePunct w:val="0"/>
        <w:autoSpaceDE/>
        <w:autoSpaceDN/>
        <w:bidi w:val="0"/>
        <w:snapToGrid w:val="0"/>
        <w:spacing w:line="8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法定代表人或其授权代表（签字或盖章或电子签章）：</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 xml:space="preserve">           </w:t>
      </w:r>
    </w:p>
    <w:p w14:paraId="5340491C">
      <w:pPr>
        <w:keepNext w:val="0"/>
        <w:keepLines w:val="0"/>
        <w:pageBreakBefore w:val="0"/>
        <w:widowControl w:val="0"/>
        <w:kinsoku/>
        <w:wordWrap/>
        <w:overflowPunct/>
        <w:topLinePunct w:val="0"/>
        <w:autoSpaceDE/>
        <w:autoSpaceDN/>
        <w:bidi w:val="0"/>
        <w:snapToGrid w:val="0"/>
        <w:spacing w:line="8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投标人地址：</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 xml:space="preserve">                                               </w:t>
      </w:r>
    </w:p>
    <w:p w14:paraId="70611ADA">
      <w:pPr>
        <w:keepNext w:val="0"/>
        <w:keepLines w:val="0"/>
        <w:pageBreakBefore w:val="0"/>
        <w:widowControl w:val="0"/>
        <w:kinsoku/>
        <w:wordWrap/>
        <w:overflowPunct/>
        <w:topLinePunct w:val="0"/>
        <w:autoSpaceDE/>
        <w:autoSpaceDN/>
        <w:bidi w:val="0"/>
        <w:adjustRightInd w:val="0"/>
        <w:spacing w:line="800" w:lineRule="exact"/>
        <w:textAlignment w:val="baseline"/>
        <w:rPr>
          <w:rFonts w:hint="eastAsia" w:ascii="仿宋" w:hAnsi="仿宋" w:eastAsia="仿宋" w:cs="仿宋"/>
          <w:color w:val="000000" w:themeColor="text1"/>
          <w:sz w:val="28"/>
          <w:szCs w:val="21"/>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 xml:space="preserve">日期：     年  </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8"/>
          <w:szCs w:val="28"/>
          <w:highlight w:val="none"/>
          <w14:textFill>
            <w14:solidFill>
              <w14:schemeClr w14:val="tx1"/>
            </w14:solidFill>
          </w14:textFill>
        </w:rPr>
        <w:t xml:space="preserve">月 </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8"/>
          <w:szCs w:val="28"/>
          <w:highlight w:val="none"/>
          <w14:textFill>
            <w14:solidFill>
              <w14:schemeClr w14:val="tx1"/>
            </w14:solidFill>
          </w14:textFill>
        </w:rPr>
        <w:t xml:space="preserve"> 日</w:t>
      </w:r>
      <w:r>
        <w:rPr>
          <w:rFonts w:hint="eastAsia" w:ascii="仿宋" w:hAnsi="仿宋" w:eastAsia="仿宋" w:cs="仿宋"/>
          <w:color w:val="000000" w:themeColor="text1"/>
          <w:sz w:val="28"/>
          <w:szCs w:val="21"/>
          <w:highlight w:val="none"/>
          <w14:textFill>
            <w14:solidFill>
              <w14:schemeClr w14:val="tx1"/>
            </w14:solidFill>
          </w14:textFill>
        </w:rPr>
        <w:t xml:space="preserve">    </w:t>
      </w:r>
    </w:p>
    <w:p w14:paraId="1F939F76">
      <w:pPr>
        <w:autoSpaceDE w:val="0"/>
        <w:autoSpaceDN w:val="0"/>
        <w:adjustRightInd w:val="0"/>
        <w:spacing w:line="400" w:lineRule="exact"/>
        <w:jc w:val="center"/>
        <w:rPr>
          <w:rFonts w:hint="eastAsia" w:ascii="仿宋" w:hAnsi="仿宋" w:eastAsia="仿宋" w:cs="仿宋"/>
          <w:bCs/>
          <w:color w:val="000000" w:themeColor="text1"/>
          <w:sz w:val="30"/>
          <w:szCs w:val="30"/>
          <w:highlight w:val="none"/>
          <w:lang w:val="zh-CN"/>
          <w14:textFill>
            <w14:solidFill>
              <w14:schemeClr w14:val="tx1"/>
            </w14:solidFill>
          </w14:textFill>
        </w:rPr>
      </w:pPr>
    </w:p>
    <w:p w14:paraId="319204D6">
      <w:pPr>
        <w:pStyle w:val="8"/>
        <w:ind w:firstLine="210"/>
        <w:rPr>
          <w:rFonts w:hint="eastAsia" w:ascii="仿宋" w:hAnsi="仿宋" w:eastAsia="仿宋" w:cs="仿宋"/>
          <w:color w:val="000000" w:themeColor="text1"/>
          <w:highlight w:val="none"/>
          <w14:textFill>
            <w14:solidFill>
              <w14:schemeClr w14:val="tx1"/>
            </w14:solidFill>
          </w14:textFill>
        </w:rPr>
      </w:pPr>
    </w:p>
    <w:p w14:paraId="0D7D0A4C">
      <w:pPr>
        <w:rPr>
          <w:rFonts w:hint="eastAsia" w:ascii="仿宋" w:hAnsi="仿宋" w:eastAsia="仿宋" w:cs="仿宋"/>
          <w:color w:val="000000" w:themeColor="text1"/>
          <w:highlight w:val="none"/>
          <w14:textFill>
            <w14:solidFill>
              <w14:schemeClr w14:val="tx1"/>
            </w14:solidFill>
          </w14:textFill>
        </w:rPr>
      </w:pPr>
    </w:p>
    <w:p w14:paraId="188AFB2E">
      <w:pPr>
        <w:rPr>
          <w:rFonts w:hint="eastAsia" w:ascii="仿宋" w:hAnsi="仿宋" w:eastAsia="仿宋" w:cs="仿宋"/>
          <w:color w:val="000000" w:themeColor="text1"/>
          <w:highlight w:val="none"/>
          <w14:textFill>
            <w14:solidFill>
              <w14:schemeClr w14:val="tx1"/>
            </w14:solidFill>
          </w14:textFill>
        </w:rPr>
      </w:pPr>
    </w:p>
    <w:p w14:paraId="51287AE8">
      <w:pPr>
        <w:rPr>
          <w:rFonts w:hint="eastAsia" w:ascii="仿宋" w:hAnsi="仿宋" w:eastAsia="仿宋" w:cs="仿宋"/>
          <w:color w:val="000000" w:themeColor="text1"/>
          <w:highlight w:val="none"/>
          <w14:textFill>
            <w14:solidFill>
              <w14:schemeClr w14:val="tx1"/>
            </w14:solidFill>
          </w14:textFill>
        </w:rPr>
      </w:pPr>
    </w:p>
    <w:p w14:paraId="4FB2E631">
      <w:pPr>
        <w:rPr>
          <w:rFonts w:hint="eastAsia" w:ascii="仿宋" w:hAnsi="仿宋" w:eastAsia="仿宋" w:cs="仿宋"/>
          <w:color w:val="000000" w:themeColor="text1"/>
          <w:highlight w:val="none"/>
          <w14:textFill>
            <w14:solidFill>
              <w14:schemeClr w14:val="tx1"/>
            </w14:solidFill>
          </w14:textFill>
        </w:rPr>
      </w:pPr>
    </w:p>
    <w:p w14:paraId="5E8B50FA">
      <w:pPr>
        <w:rPr>
          <w:rFonts w:hint="eastAsia" w:ascii="仿宋" w:hAnsi="仿宋" w:eastAsia="仿宋" w:cs="仿宋"/>
          <w:color w:val="000000" w:themeColor="text1"/>
          <w:highlight w:val="none"/>
          <w14:textFill>
            <w14:solidFill>
              <w14:schemeClr w14:val="tx1"/>
            </w14:solidFill>
          </w14:textFill>
        </w:rPr>
      </w:pPr>
    </w:p>
    <w:p w14:paraId="685F77FA">
      <w:pPr>
        <w:rPr>
          <w:rFonts w:hint="eastAsia" w:ascii="仿宋" w:hAnsi="仿宋" w:eastAsia="仿宋" w:cs="仿宋"/>
          <w:color w:val="000000" w:themeColor="text1"/>
          <w:highlight w:val="none"/>
          <w14:textFill>
            <w14:solidFill>
              <w14:schemeClr w14:val="tx1"/>
            </w14:solidFill>
          </w14:textFill>
        </w:rPr>
      </w:pPr>
    </w:p>
    <w:p w14:paraId="7C7F698C">
      <w:pPr>
        <w:rPr>
          <w:rFonts w:hint="eastAsia" w:ascii="仿宋" w:hAnsi="仿宋" w:eastAsia="仿宋" w:cs="仿宋"/>
          <w:color w:val="000000" w:themeColor="text1"/>
          <w:highlight w:val="none"/>
          <w14:textFill>
            <w14:solidFill>
              <w14:schemeClr w14:val="tx1"/>
            </w14:solidFill>
          </w14:textFill>
        </w:rPr>
      </w:pPr>
    </w:p>
    <w:p w14:paraId="2E5229D5">
      <w:pPr>
        <w:rPr>
          <w:rFonts w:hint="eastAsia" w:ascii="仿宋" w:hAnsi="仿宋" w:eastAsia="仿宋" w:cs="仿宋"/>
          <w:color w:val="000000" w:themeColor="text1"/>
          <w:highlight w:val="none"/>
          <w14:textFill>
            <w14:solidFill>
              <w14:schemeClr w14:val="tx1"/>
            </w14:solidFill>
          </w14:textFill>
        </w:rPr>
      </w:pPr>
    </w:p>
    <w:p w14:paraId="233EE6CE">
      <w:pPr>
        <w:pStyle w:val="3"/>
        <w:ind w:left="0" w:firstLine="0"/>
        <w:jc w:val="center"/>
        <w:rPr>
          <w:rFonts w:ascii="宋体" w:hAnsi="宋体" w:eastAsia="宋体"/>
          <w:color w:val="000000" w:themeColor="text1"/>
          <w:sz w:val="28"/>
          <w:highlight w:val="none"/>
          <w14:textFill>
            <w14:solidFill>
              <w14:schemeClr w14:val="tx1"/>
            </w14:solidFill>
          </w14:textFill>
        </w:rPr>
      </w:pPr>
      <w:bookmarkStart w:id="76" w:name="_Toc13915"/>
      <w:bookmarkStart w:id="77" w:name="_Toc16262"/>
      <w:bookmarkStart w:id="78" w:name="_Toc2416"/>
      <w:bookmarkStart w:id="79" w:name="_Toc4749"/>
      <w:r>
        <w:rPr>
          <w:rFonts w:hint="eastAsia" w:ascii="宋体" w:hAnsi="宋体" w:eastAsia="宋体"/>
          <w:color w:val="000000" w:themeColor="text1"/>
          <w:sz w:val="28"/>
          <w:szCs w:val="22"/>
          <w:highlight w:val="none"/>
          <w14:textFill>
            <w14:solidFill>
              <w14:schemeClr w14:val="tx1"/>
            </w14:solidFill>
          </w14:textFill>
        </w:rPr>
        <w:t>开标一览表</w:t>
      </w:r>
    </w:p>
    <w:p w14:paraId="7769C9BC">
      <w:pPr>
        <w:snapToGrid w:val="0"/>
        <w:ind w:right="274" w:rightChars="98"/>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w:t>
      </w:r>
    </w:p>
    <w:p w14:paraId="24D440DF">
      <w:pPr>
        <w:snapToGrid w:val="0"/>
        <w:ind w:right="274" w:rightChars="98"/>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项目名称：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项目编号</w:t>
      </w:r>
      <w:r>
        <w:rPr>
          <w:rFonts w:hint="eastAsia" w:ascii="仿宋" w:hAnsi="仿宋" w:eastAsia="仿宋" w:cs="仿宋"/>
          <w:bCs/>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 xml:space="preserve">             </w:t>
      </w:r>
    </w:p>
    <w:tbl>
      <w:tblPr>
        <w:tblStyle w:val="21"/>
        <w:tblW w:w="89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3473"/>
        <w:gridCol w:w="4616"/>
      </w:tblGrid>
      <w:tr w14:paraId="7BBB7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904" w:type="dxa"/>
            <w:noWrap w:val="0"/>
            <w:vAlign w:val="center"/>
          </w:tcPr>
          <w:p w14:paraId="5ACA3BA3">
            <w:pPr>
              <w:snapToGrid w:val="0"/>
              <w:spacing w:line="560" w:lineRule="exact"/>
              <w:jc w:val="center"/>
              <w:rPr>
                <w:rFonts w:hint="eastAsia" w:ascii="仿宋" w:hAnsi="仿宋" w:eastAsia="仿宋" w:cs="仿宋"/>
                <w:color w:val="000000" w:themeColor="text1"/>
                <w:kern w:val="56"/>
                <w:sz w:val="24"/>
                <w:szCs w:val="24"/>
                <w:highlight w:val="none"/>
                <w:shd w:val="clear" w:color="auto" w:fill="FFFFFF"/>
                <w14:textFill>
                  <w14:solidFill>
                    <w14:schemeClr w14:val="tx1"/>
                  </w14:solidFill>
                </w14:textFill>
              </w:rPr>
            </w:pPr>
            <w:r>
              <w:rPr>
                <w:rFonts w:hint="eastAsia" w:ascii="仿宋" w:hAnsi="仿宋" w:eastAsia="仿宋" w:cs="仿宋"/>
                <w:color w:val="000000" w:themeColor="text1"/>
                <w:kern w:val="56"/>
                <w:sz w:val="24"/>
                <w:szCs w:val="24"/>
                <w:highlight w:val="none"/>
                <w:shd w:val="clear" w:color="auto" w:fill="FFFFFF"/>
                <w14:textFill>
                  <w14:solidFill>
                    <w14:schemeClr w14:val="tx1"/>
                  </w14:solidFill>
                </w14:textFill>
              </w:rPr>
              <w:t>序号</w:t>
            </w:r>
          </w:p>
        </w:tc>
        <w:tc>
          <w:tcPr>
            <w:tcW w:w="3473" w:type="dxa"/>
            <w:noWrap w:val="0"/>
            <w:vAlign w:val="center"/>
          </w:tcPr>
          <w:p w14:paraId="5D4BE654">
            <w:pPr>
              <w:snapToGrid w:val="0"/>
              <w:spacing w:line="560" w:lineRule="exact"/>
              <w:ind w:firstLine="480" w:firstLineChars="200"/>
              <w:jc w:val="center"/>
              <w:rPr>
                <w:rFonts w:hint="eastAsia" w:ascii="仿宋" w:hAnsi="仿宋" w:eastAsia="仿宋" w:cs="仿宋"/>
                <w:color w:val="000000" w:themeColor="text1"/>
                <w:kern w:val="56"/>
                <w:sz w:val="24"/>
                <w:szCs w:val="24"/>
                <w:highlight w:val="none"/>
                <w:shd w:val="clear" w:color="auto" w:fill="FFFFFF"/>
                <w14:textFill>
                  <w14:solidFill>
                    <w14:schemeClr w14:val="tx1"/>
                  </w14:solidFill>
                </w14:textFill>
              </w:rPr>
            </w:pPr>
            <w:r>
              <w:rPr>
                <w:rFonts w:hint="eastAsia" w:ascii="仿宋" w:hAnsi="仿宋" w:eastAsia="仿宋" w:cs="仿宋"/>
                <w:color w:val="000000" w:themeColor="text1"/>
                <w:kern w:val="56"/>
                <w:sz w:val="24"/>
                <w:szCs w:val="24"/>
                <w:highlight w:val="none"/>
                <w:shd w:val="clear" w:color="auto" w:fill="FFFFFF"/>
                <w:lang w:val="en-US" w:eastAsia="zh-CN"/>
                <w14:textFill>
                  <w14:solidFill>
                    <w14:schemeClr w14:val="tx1"/>
                  </w14:solidFill>
                </w14:textFill>
              </w:rPr>
              <w:t>项目</w:t>
            </w:r>
            <w:r>
              <w:rPr>
                <w:rFonts w:hint="eastAsia" w:ascii="仿宋" w:hAnsi="仿宋" w:eastAsia="仿宋" w:cs="仿宋"/>
                <w:color w:val="000000" w:themeColor="text1"/>
                <w:kern w:val="56"/>
                <w:sz w:val="24"/>
                <w:szCs w:val="24"/>
                <w:highlight w:val="none"/>
                <w:shd w:val="clear" w:color="auto" w:fill="FFFFFF"/>
                <w14:textFill>
                  <w14:solidFill>
                    <w14:schemeClr w14:val="tx1"/>
                  </w14:solidFill>
                </w14:textFill>
              </w:rPr>
              <w:t>名称</w:t>
            </w:r>
          </w:p>
        </w:tc>
        <w:tc>
          <w:tcPr>
            <w:tcW w:w="4616" w:type="dxa"/>
            <w:noWrap w:val="0"/>
            <w:vAlign w:val="center"/>
          </w:tcPr>
          <w:p w14:paraId="616E7083">
            <w:pPr>
              <w:snapToGrid w:val="0"/>
              <w:spacing w:line="560" w:lineRule="exact"/>
              <w:jc w:val="center"/>
              <w:rPr>
                <w:rFonts w:hint="default" w:ascii="仿宋" w:hAnsi="仿宋" w:eastAsia="仿宋" w:cs="仿宋"/>
                <w:color w:val="000000" w:themeColor="text1"/>
                <w:kern w:val="56"/>
                <w:sz w:val="24"/>
                <w:szCs w:val="24"/>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kern w:val="56"/>
                <w:sz w:val="24"/>
                <w:szCs w:val="24"/>
                <w:highlight w:val="none"/>
                <w:shd w:val="clear" w:color="auto" w:fill="FFFFFF"/>
                <w:lang w:val="en-US" w:eastAsia="zh-CN"/>
                <w14:textFill>
                  <w14:solidFill>
                    <w14:schemeClr w14:val="tx1"/>
                  </w14:solidFill>
                </w14:textFill>
              </w:rPr>
              <w:t>交货期</w:t>
            </w:r>
          </w:p>
        </w:tc>
      </w:tr>
      <w:tr w14:paraId="53C2F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904" w:type="dxa"/>
            <w:noWrap w:val="0"/>
            <w:vAlign w:val="center"/>
          </w:tcPr>
          <w:p w14:paraId="5889211A">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color w:val="000000" w:themeColor="text1"/>
                <w:kern w:val="56"/>
                <w:sz w:val="24"/>
                <w:szCs w:val="24"/>
                <w:highlight w:val="none"/>
                <w:shd w:val="clear" w:color="auto" w:fill="FFFFFF"/>
                <w14:textFill>
                  <w14:solidFill>
                    <w14:schemeClr w14:val="tx1"/>
                  </w14:solidFill>
                </w14:textFill>
              </w:rPr>
            </w:pPr>
            <w:r>
              <w:rPr>
                <w:rFonts w:hint="eastAsia" w:ascii="仿宋" w:hAnsi="仿宋" w:eastAsia="仿宋" w:cs="仿宋"/>
                <w:color w:val="000000" w:themeColor="text1"/>
                <w:kern w:val="56"/>
                <w:sz w:val="24"/>
                <w:szCs w:val="24"/>
                <w:highlight w:val="none"/>
                <w:shd w:val="clear" w:color="auto" w:fill="FFFFFF"/>
                <w14:textFill>
                  <w14:solidFill>
                    <w14:schemeClr w14:val="tx1"/>
                  </w14:solidFill>
                </w14:textFill>
              </w:rPr>
              <w:t>1</w:t>
            </w:r>
          </w:p>
        </w:tc>
        <w:tc>
          <w:tcPr>
            <w:tcW w:w="3473" w:type="dxa"/>
            <w:noWrap w:val="0"/>
            <w:vAlign w:val="center"/>
          </w:tcPr>
          <w:p w14:paraId="7B5848F2">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仿宋" w:hAnsi="仿宋" w:eastAsia="仿宋" w:cs="仿宋"/>
                <w:color w:val="000000" w:themeColor="text1"/>
                <w:kern w:val="56"/>
                <w:sz w:val="24"/>
                <w:szCs w:val="24"/>
                <w:highlight w:val="none"/>
                <w:shd w:val="clear" w:color="auto" w:fill="FFFFFF"/>
                <w14:textFill>
                  <w14:solidFill>
                    <w14:schemeClr w14:val="tx1"/>
                  </w14:solidFill>
                </w14:textFill>
              </w:rPr>
            </w:pPr>
            <w:r>
              <w:rPr>
                <w:rFonts w:hint="eastAsia" w:ascii="仿宋" w:hAnsi="仿宋" w:eastAsia="仿宋" w:cs="仿宋"/>
                <w:color w:val="000000" w:themeColor="text1"/>
                <w:kern w:val="56"/>
                <w:sz w:val="24"/>
                <w:szCs w:val="24"/>
                <w:highlight w:val="none"/>
                <w:shd w:val="clear" w:color="auto" w:fill="FFFFFF"/>
                <w:lang w:val="en-US" w:eastAsia="zh-CN"/>
                <w14:textFill>
                  <w14:solidFill>
                    <w14:schemeClr w14:val="tx1"/>
                  </w14:solidFill>
                </w14:textFill>
              </w:rPr>
              <w:t>现代新农人培育中心智能化设备采购</w:t>
            </w:r>
          </w:p>
        </w:tc>
        <w:tc>
          <w:tcPr>
            <w:tcW w:w="4616" w:type="dxa"/>
            <w:noWrap w:val="0"/>
            <w:vAlign w:val="center"/>
          </w:tcPr>
          <w:p w14:paraId="71A6C7AF">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r>
      <w:tr w14:paraId="0C06E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8993" w:type="dxa"/>
            <w:gridSpan w:val="3"/>
            <w:noWrap w:val="0"/>
            <w:vAlign w:val="center"/>
          </w:tcPr>
          <w:p w14:paraId="7AB4A457">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 w:hAnsi="仿宋" w:eastAsia="仿宋" w:cs="仿宋"/>
                <w:color w:val="000000" w:themeColor="text1"/>
                <w:kern w:val="56"/>
                <w:sz w:val="24"/>
                <w:szCs w:val="24"/>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kern w:val="56"/>
                <w:sz w:val="24"/>
                <w:szCs w:val="24"/>
                <w:highlight w:val="none"/>
                <w:shd w:val="clear" w:color="auto" w:fill="FFFFFF"/>
                <w:lang w:val="en-US" w:eastAsia="zh-CN"/>
                <w14:textFill>
                  <w14:solidFill>
                    <w14:schemeClr w14:val="tx1"/>
                  </w14:solidFill>
                </w14:textFill>
              </w:rPr>
              <w:t>报价总价</w:t>
            </w:r>
            <w:r>
              <w:rPr>
                <w:rFonts w:hint="eastAsia" w:ascii="仿宋" w:hAnsi="仿宋" w:eastAsia="仿宋" w:cs="仿宋"/>
                <w:color w:val="000000" w:themeColor="text1"/>
                <w:sz w:val="24"/>
                <w:szCs w:val="24"/>
                <w:highlight w:val="none"/>
                <w:lang w:val="zh-CN"/>
                <w14:textFill>
                  <w14:solidFill>
                    <w14:schemeClr w14:val="tx1"/>
                  </w14:solidFill>
                </w14:textFill>
              </w:rPr>
              <w:t>：</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lang w:val="zh-CN"/>
                <w14:textFill>
                  <w14:solidFill>
                    <w14:schemeClr w14:val="tx1"/>
                  </w14:solidFill>
                </w14:textFill>
              </w:rPr>
              <w:t>元（大写：</w:t>
            </w:r>
            <w:r>
              <w:rPr>
                <w:rFonts w:hint="eastAsia" w:ascii="仿宋" w:hAnsi="仿宋" w:eastAsia="仿宋" w:cs="仿宋"/>
                <w:color w:val="000000" w:themeColor="text1"/>
                <w:sz w:val="24"/>
                <w:szCs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szCs w:val="24"/>
                <w:highlight w:val="none"/>
                <w:lang w:val="zh-CN"/>
                <w14:textFill>
                  <w14:solidFill>
                    <w14:schemeClr w14:val="tx1"/>
                  </w14:solidFill>
                </w14:textFill>
              </w:rPr>
              <w:t>元整）</w:t>
            </w:r>
          </w:p>
        </w:tc>
      </w:tr>
    </w:tbl>
    <w:p w14:paraId="06511BED">
      <w:pPr>
        <w:keepNext w:val="0"/>
        <w:keepLines w:val="0"/>
        <w:pageBreakBefore w:val="0"/>
        <w:kinsoku/>
        <w:wordWrap/>
        <w:overflowPunct/>
        <w:topLinePunct w:val="0"/>
        <w:autoSpaceDE/>
        <w:autoSpaceDN/>
        <w:bidi w:val="0"/>
        <w:adjustRightInd/>
        <w:snapToGrid/>
        <w:spacing w:line="400" w:lineRule="exact"/>
        <w:ind w:firstLine="240" w:firstLineChars="100"/>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注：</w:t>
      </w:r>
    </w:p>
    <w:p w14:paraId="64D6CDA4">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本项目最高限价为：654740.73元。</w:t>
      </w:r>
    </w:p>
    <w:p w14:paraId="23984157">
      <w:pPr>
        <w:pStyle w:val="4"/>
        <w:keepNext w:val="0"/>
        <w:keepLines w:val="0"/>
        <w:pageBreakBefore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本项目投标报价为</w:t>
      </w:r>
      <w:r>
        <w:rPr>
          <w:rFonts w:hint="eastAsia" w:ascii="仿宋" w:hAnsi="仿宋" w:eastAsia="仿宋" w:cs="仿宋"/>
          <w:color w:val="000000" w:themeColor="text1"/>
          <w:sz w:val="24"/>
          <w:szCs w:val="24"/>
          <w:highlight w:val="none"/>
          <w:lang w:eastAsia="zh-CN"/>
          <w14:textFill>
            <w14:solidFill>
              <w14:schemeClr w14:val="tx1"/>
            </w14:solidFill>
          </w14:textFill>
        </w:rPr>
        <w:t>现代新农人培育中心智能化设备采购项目</w:t>
      </w:r>
      <w:r>
        <w:rPr>
          <w:rFonts w:hint="eastAsia" w:ascii="仿宋" w:hAnsi="仿宋" w:eastAsia="仿宋" w:cs="仿宋"/>
          <w:color w:val="000000" w:themeColor="text1"/>
          <w:sz w:val="24"/>
          <w:szCs w:val="24"/>
          <w:highlight w:val="none"/>
          <w14:textFill>
            <w14:solidFill>
              <w14:schemeClr w14:val="tx1"/>
            </w14:solidFill>
          </w14:textFill>
        </w:rPr>
        <w:t>含税总价，包括但不限于货物、标准附件、备品备件、专用工具、包装、运输、装卸、保险、税金、货到检查以及安装、调试、培训、保修等一切税金和费用。采购文件未列明，而</w:t>
      </w: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认为必需的费用也需列入报价。</w:t>
      </w: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在报价中应充分考虑所有可能发生的费用，否则</w:t>
      </w:r>
      <w:r>
        <w:rPr>
          <w:rFonts w:hint="eastAsia" w:ascii="仿宋" w:hAnsi="仿宋" w:eastAsia="仿宋" w:cs="仿宋"/>
          <w:color w:val="000000" w:themeColor="text1"/>
          <w:sz w:val="24"/>
          <w:szCs w:val="24"/>
          <w:highlight w:val="none"/>
          <w:lang w:eastAsia="zh-CN"/>
          <w14:textFill>
            <w14:solidFill>
              <w14:schemeClr w14:val="tx1"/>
            </w14:solidFill>
          </w14:textFill>
        </w:rPr>
        <w:t>采购</w:t>
      </w:r>
      <w:r>
        <w:rPr>
          <w:rFonts w:hint="eastAsia" w:ascii="仿宋" w:hAnsi="仿宋" w:eastAsia="仿宋" w:cs="仿宋"/>
          <w:color w:val="000000" w:themeColor="text1"/>
          <w:sz w:val="24"/>
          <w:szCs w:val="24"/>
          <w:highlight w:val="none"/>
          <w14:textFill>
            <w14:solidFill>
              <w14:schemeClr w14:val="tx1"/>
            </w14:solidFill>
          </w14:textFill>
        </w:rPr>
        <w:t>人将视投标总价中已包括所有费用。</w:t>
      </w:r>
    </w:p>
    <w:p w14:paraId="4B1C1165">
      <w:pPr>
        <w:pStyle w:val="17"/>
        <w:rPr>
          <w:rFonts w:hint="eastAsia"/>
          <w:color w:val="000000" w:themeColor="text1"/>
          <w:lang w:val="zh-CN" w:eastAsia="zh-CN"/>
          <w14:textFill>
            <w14:solidFill>
              <w14:schemeClr w14:val="tx1"/>
            </w14:solidFill>
          </w14:textFill>
        </w:rPr>
      </w:pPr>
    </w:p>
    <w:p w14:paraId="77A4C8F5">
      <w:pPr>
        <w:rPr>
          <w:rFonts w:hint="eastAsia" w:ascii="仿宋" w:hAnsi="仿宋" w:eastAsia="仿宋" w:cs="仿宋"/>
          <w:color w:val="000000" w:themeColor="text1"/>
          <w:sz w:val="24"/>
          <w:szCs w:val="24"/>
          <w:highlight w:val="none"/>
          <w:lang w:val="zh-CN"/>
          <w14:textFill>
            <w14:solidFill>
              <w14:schemeClr w14:val="tx1"/>
            </w14:solidFill>
          </w14:textFill>
        </w:rPr>
      </w:pPr>
    </w:p>
    <w:p w14:paraId="78EDDFD7">
      <w:pPr>
        <w:adjustRightInd w:val="0"/>
        <w:snapToGrid w:val="0"/>
        <w:spacing w:line="360" w:lineRule="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法定/授权代表：</w:t>
      </w:r>
      <w:r>
        <w:rPr>
          <w:rFonts w:hint="eastAsia" w:ascii="仿宋" w:hAnsi="仿宋" w:eastAsia="仿宋" w:cs="仿宋"/>
          <w:color w:val="000000" w:themeColor="text1"/>
          <w:kern w:val="0"/>
          <w:sz w:val="24"/>
          <w:szCs w:val="24"/>
          <w:highlight w:val="none"/>
          <w:u w:val="single"/>
          <w:lang w:val="zh-CN"/>
          <w14:textFill>
            <w14:solidFill>
              <w14:schemeClr w14:val="tx1"/>
            </w14:solidFill>
          </w14:textFill>
        </w:rPr>
        <w:t xml:space="preserve">（签字或盖章） </w:t>
      </w:r>
    </w:p>
    <w:p w14:paraId="554DD225">
      <w:pPr>
        <w:adjustRightInd w:val="0"/>
        <w:snapToGrid w:val="0"/>
        <w:spacing w:line="360" w:lineRule="auto"/>
        <w:rPr>
          <w:rFonts w:hint="eastAsia" w:ascii="仿宋" w:hAnsi="仿宋" w:eastAsia="仿宋" w:cs="仿宋"/>
          <w:color w:val="000000" w:themeColor="text1"/>
          <w:kern w:val="0"/>
          <w:sz w:val="24"/>
          <w:szCs w:val="24"/>
          <w:highlight w:val="none"/>
          <w:u w:val="single"/>
          <w:lang w:val="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投标人</w:t>
      </w:r>
      <w:r>
        <w:rPr>
          <w:rFonts w:hint="eastAsia" w:ascii="仿宋" w:hAnsi="仿宋" w:eastAsia="仿宋" w:cs="仿宋"/>
          <w:color w:val="000000" w:themeColor="text1"/>
          <w:sz w:val="24"/>
          <w:szCs w:val="24"/>
          <w:highlight w:val="none"/>
          <w14:textFill>
            <w14:solidFill>
              <w14:schemeClr w14:val="tx1"/>
            </w14:solidFill>
          </w14:textFill>
        </w:rPr>
        <w:t>全称</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single"/>
          <w14:textFill>
            <w14:solidFill>
              <w14:schemeClr w14:val="tx1"/>
            </w14:solidFill>
          </w14:textFill>
        </w:rPr>
        <w:t>（盖章或电子签章）</w:t>
      </w:r>
    </w:p>
    <w:p w14:paraId="13FA967F">
      <w:pPr>
        <w:adjustRightInd w:val="0"/>
        <w:snapToGrid w:val="0"/>
        <w:spacing w:line="360" w:lineRule="auto"/>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日期</w:t>
      </w:r>
      <w:r>
        <w:rPr>
          <w:rFonts w:hint="eastAsia"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eastAsia="zh-CN"/>
          <w14:textFill>
            <w14:solidFill>
              <w14:schemeClr w14:val="tx1"/>
            </w14:solidFill>
          </w14:textFill>
        </w:rPr>
        <w:t>2025年</w:t>
      </w:r>
      <w:r>
        <w:rPr>
          <w:rFonts w:hint="eastAsia"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val="zh-CN"/>
          <w14:textFill>
            <w14:solidFill>
              <w14:schemeClr w14:val="tx1"/>
            </w14:solidFill>
          </w14:textFill>
        </w:rPr>
        <w:t>月</w:t>
      </w:r>
      <w:r>
        <w:rPr>
          <w:rFonts w:hint="eastAsia"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val="zh-CN"/>
          <w14:textFill>
            <w14:solidFill>
              <w14:schemeClr w14:val="tx1"/>
            </w14:solidFill>
          </w14:textFill>
        </w:rPr>
        <w:t>日</w:t>
      </w:r>
    </w:p>
    <w:p w14:paraId="088992EC">
      <w:pPr>
        <w:pStyle w:val="14"/>
        <w:rPr>
          <w:rFonts w:hint="eastAsia" w:ascii="宋体" w:hAnsi="宋体"/>
          <w:color w:val="000000" w:themeColor="text1"/>
          <w:kern w:val="0"/>
          <w:sz w:val="24"/>
          <w:highlight w:val="none"/>
          <w:lang w:val="zh-CN"/>
          <w14:textFill>
            <w14:solidFill>
              <w14:schemeClr w14:val="tx1"/>
            </w14:solidFill>
          </w14:textFill>
        </w:rPr>
      </w:pPr>
    </w:p>
    <w:p w14:paraId="5C975E5F">
      <w:pPr>
        <w:pStyle w:val="14"/>
        <w:rPr>
          <w:rFonts w:hint="eastAsia" w:ascii="宋体" w:hAnsi="宋体"/>
          <w:color w:val="000000" w:themeColor="text1"/>
          <w:kern w:val="0"/>
          <w:sz w:val="24"/>
          <w:highlight w:val="none"/>
          <w:lang w:val="zh-CN"/>
          <w14:textFill>
            <w14:solidFill>
              <w14:schemeClr w14:val="tx1"/>
            </w14:solidFill>
          </w14:textFill>
        </w:rPr>
      </w:pPr>
    </w:p>
    <w:p w14:paraId="4E232B7C">
      <w:pPr>
        <w:pStyle w:val="14"/>
        <w:rPr>
          <w:rFonts w:hint="eastAsia" w:ascii="宋体" w:hAnsi="宋体"/>
          <w:color w:val="000000" w:themeColor="text1"/>
          <w:kern w:val="0"/>
          <w:sz w:val="24"/>
          <w:highlight w:val="none"/>
          <w:lang w:val="zh-CN"/>
          <w14:textFill>
            <w14:solidFill>
              <w14:schemeClr w14:val="tx1"/>
            </w14:solidFill>
          </w14:textFill>
        </w:rPr>
      </w:pPr>
    </w:p>
    <w:p w14:paraId="1B34D538">
      <w:pPr>
        <w:pStyle w:val="14"/>
        <w:rPr>
          <w:rFonts w:hint="eastAsia" w:ascii="宋体" w:hAnsi="宋体"/>
          <w:color w:val="000000" w:themeColor="text1"/>
          <w:kern w:val="0"/>
          <w:sz w:val="24"/>
          <w:highlight w:val="none"/>
          <w:lang w:val="zh-CN"/>
          <w14:textFill>
            <w14:solidFill>
              <w14:schemeClr w14:val="tx1"/>
            </w14:solidFill>
          </w14:textFill>
        </w:rPr>
      </w:pPr>
    </w:p>
    <w:p w14:paraId="3D646F48">
      <w:pPr>
        <w:pStyle w:val="14"/>
        <w:rPr>
          <w:rFonts w:hint="eastAsia" w:ascii="宋体" w:hAnsi="宋体"/>
          <w:color w:val="000000" w:themeColor="text1"/>
          <w:kern w:val="0"/>
          <w:sz w:val="24"/>
          <w:highlight w:val="none"/>
          <w:lang w:val="zh-CN"/>
          <w14:textFill>
            <w14:solidFill>
              <w14:schemeClr w14:val="tx1"/>
            </w14:solidFill>
          </w14:textFill>
        </w:rPr>
      </w:pPr>
    </w:p>
    <w:p w14:paraId="2CF5FCEA">
      <w:pPr>
        <w:pStyle w:val="14"/>
        <w:rPr>
          <w:rFonts w:hint="eastAsia" w:ascii="宋体" w:hAnsi="宋体"/>
          <w:color w:val="000000" w:themeColor="text1"/>
          <w:kern w:val="0"/>
          <w:sz w:val="24"/>
          <w:highlight w:val="none"/>
          <w:lang w:val="zh-CN"/>
          <w14:textFill>
            <w14:solidFill>
              <w14:schemeClr w14:val="tx1"/>
            </w14:solidFill>
          </w14:textFill>
        </w:rPr>
      </w:pPr>
    </w:p>
    <w:p w14:paraId="27870DAA">
      <w:pPr>
        <w:pStyle w:val="14"/>
        <w:rPr>
          <w:rFonts w:hint="eastAsia" w:ascii="宋体" w:hAnsi="宋体"/>
          <w:color w:val="000000" w:themeColor="text1"/>
          <w:kern w:val="0"/>
          <w:sz w:val="24"/>
          <w:highlight w:val="none"/>
          <w:lang w:val="zh-CN"/>
          <w14:textFill>
            <w14:solidFill>
              <w14:schemeClr w14:val="tx1"/>
            </w14:solidFill>
          </w14:textFill>
        </w:rPr>
      </w:pPr>
    </w:p>
    <w:p w14:paraId="22A2679E">
      <w:pPr>
        <w:pStyle w:val="14"/>
        <w:rPr>
          <w:rFonts w:hint="eastAsia" w:ascii="宋体" w:hAnsi="宋体"/>
          <w:color w:val="000000" w:themeColor="text1"/>
          <w:kern w:val="0"/>
          <w:sz w:val="24"/>
          <w:highlight w:val="none"/>
          <w:lang w:val="zh-CN"/>
          <w14:textFill>
            <w14:solidFill>
              <w14:schemeClr w14:val="tx1"/>
            </w14:solidFill>
          </w14:textFill>
        </w:rPr>
      </w:pPr>
    </w:p>
    <w:p w14:paraId="076DE8E0">
      <w:pPr>
        <w:pStyle w:val="3"/>
        <w:ind w:left="0" w:firstLine="0"/>
        <w:jc w:val="center"/>
        <w:rPr>
          <w:rFonts w:hint="eastAsia" w:ascii="宋体" w:hAnsi="宋体" w:eastAsia="宋体" w:cs="Times New Roman"/>
          <w:color w:val="000000" w:themeColor="text1"/>
          <w:sz w:val="28"/>
          <w:szCs w:val="22"/>
          <w:highlight w:val="none"/>
          <w:lang w:eastAsia="zh-CN"/>
          <w14:textFill>
            <w14:solidFill>
              <w14:schemeClr w14:val="tx1"/>
            </w14:solidFill>
          </w14:textFill>
        </w:rPr>
      </w:pPr>
      <w:r>
        <w:rPr>
          <w:rFonts w:hint="eastAsia" w:ascii="宋体" w:hAnsi="宋体" w:eastAsia="宋体" w:cs="Times New Roman"/>
          <w:color w:val="000000" w:themeColor="text1"/>
          <w:sz w:val="28"/>
          <w:szCs w:val="22"/>
          <w:highlight w:val="none"/>
          <w14:textFill>
            <w14:solidFill>
              <w14:schemeClr w14:val="tx1"/>
            </w14:solidFill>
          </w14:textFill>
        </w:rPr>
        <w:t>报价</w:t>
      </w:r>
      <w:r>
        <w:rPr>
          <w:rFonts w:hint="eastAsia" w:ascii="宋体" w:hAnsi="宋体" w:eastAsia="宋体" w:cs="Times New Roman"/>
          <w:color w:val="000000" w:themeColor="text1"/>
          <w:sz w:val="28"/>
          <w:szCs w:val="22"/>
          <w:highlight w:val="none"/>
          <w:lang w:val="en-US" w:eastAsia="zh-CN"/>
          <w14:textFill>
            <w14:solidFill>
              <w14:schemeClr w14:val="tx1"/>
            </w14:solidFill>
          </w14:textFill>
        </w:rPr>
        <w:t>明细</w:t>
      </w:r>
      <w:r>
        <w:rPr>
          <w:rFonts w:hint="eastAsia" w:ascii="宋体" w:hAnsi="宋体" w:eastAsia="宋体" w:cs="Times New Roman"/>
          <w:color w:val="000000" w:themeColor="text1"/>
          <w:sz w:val="28"/>
          <w:szCs w:val="22"/>
          <w:highlight w:val="none"/>
          <w14:textFill>
            <w14:solidFill>
              <w14:schemeClr w14:val="tx1"/>
            </w14:solidFill>
          </w14:textFill>
        </w:rPr>
        <w:t>表</w:t>
      </w:r>
    </w:p>
    <w:p w14:paraId="45507FF3">
      <w:pPr>
        <w:keepNext w:val="0"/>
        <w:keepLines w:val="0"/>
        <w:pageBreakBefore w:val="0"/>
        <w:widowControl w:val="0"/>
        <w:kinsoku/>
        <w:wordWrap/>
        <w:overflowPunct/>
        <w:topLinePunct w:val="0"/>
        <w:autoSpaceDE/>
        <w:autoSpaceDN/>
        <w:bidi w:val="0"/>
        <w:adjustRightInd w:val="0"/>
        <w:snapToGrid w:val="0"/>
        <w:spacing w:line="288" w:lineRule="auto"/>
        <w:ind w:right="480"/>
        <w:jc w:val="center"/>
        <w:textAlignment w:val="auto"/>
        <w:rPr>
          <w:rFonts w:hint="eastAsia" w:ascii="仿宋" w:hAnsi="仿宋" w:eastAsia="仿宋" w:cs="仿宋"/>
          <w:b/>
          <w:color w:val="000000" w:themeColor="text1"/>
          <w:kern w:val="0"/>
          <w:sz w:val="24"/>
          <w:szCs w:val="24"/>
          <w:highlight w:val="none"/>
          <w:lang w:val="zh-CN"/>
          <w14:textFill>
            <w14:solidFill>
              <w14:schemeClr w14:val="tx1"/>
            </w14:solidFill>
          </w14:textFill>
        </w:rPr>
      </w:pPr>
      <w:r>
        <w:rPr>
          <w:rFonts w:hint="eastAsia" w:ascii="仿宋" w:hAnsi="仿宋" w:eastAsia="仿宋" w:cs="仿宋"/>
          <w:b/>
          <w:color w:val="000000" w:themeColor="text1"/>
          <w:kern w:val="0"/>
          <w:sz w:val="24"/>
          <w:szCs w:val="24"/>
          <w:highlight w:val="none"/>
          <w:lang w:val="zh-CN"/>
          <w14:textFill>
            <w14:solidFill>
              <w14:schemeClr w14:val="tx1"/>
            </w14:solidFill>
          </w14:textFill>
        </w:rPr>
        <w:t xml:space="preserve">                                              货币单位：人民币元</w:t>
      </w:r>
    </w:p>
    <w:tbl>
      <w:tblPr>
        <w:tblStyle w:val="21"/>
        <w:tblW w:w="9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295"/>
        <w:gridCol w:w="2175"/>
        <w:gridCol w:w="1263"/>
        <w:gridCol w:w="950"/>
        <w:gridCol w:w="1287"/>
        <w:gridCol w:w="964"/>
      </w:tblGrid>
      <w:tr w14:paraId="398C2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14:paraId="7CD0C901">
            <w:pPr>
              <w:widowControl/>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序号</w:t>
            </w:r>
          </w:p>
        </w:tc>
        <w:tc>
          <w:tcPr>
            <w:tcW w:w="2295" w:type="dxa"/>
            <w:tcBorders>
              <w:top w:val="single" w:color="auto" w:sz="4" w:space="0"/>
              <w:left w:val="nil"/>
              <w:bottom w:val="single" w:color="auto" w:sz="4" w:space="0"/>
              <w:right w:val="single" w:color="auto" w:sz="4" w:space="0"/>
            </w:tcBorders>
            <w:noWrap w:val="0"/>
            <w:vAlign w:val="center"/>
          </w:tcPr>
          <w:p w14:paraId="1AE57967">
            <w:pPr>
              <w:widowControl/>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采购内容</w:t>
            </w:r>
          </w:p>
        </w:tc>
        <w:tc>
          <w:tcPr>
            <w:tcW w:w="2175" w:type="dxa"/>
            <w:tcBorders>
              <w:top w:val="single" w:color="auto" w:sz="4" w:space="0"/>
              <w:left w:val="nil"/>
              <w:bottom w:val="single" w:color="auto" w:sz="4" w:space="0"/>
              <w:right w:val="single" w:color="auto" w:sz="4" w:space="0"/>
            </w:tcBorders>
            <w:noWrap w:val="0"/>
            <w:vAlign w:val="center"/>
          </w:tcPr>
          <w:p w14:paraId="1337DBB6">
            <w:pPr>
              <w:widowControl/>
              <w:jc w:val="center"/>
              <w:rPr>
                <w:rFonts w:hint="default"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品牌型号</w:t>
            </w:r>
          </w:p>
        </w:tc>
        <w:tc>
          <w:tcPr>
            <w:tcW w:w="1263" w:type="dxa"/>
            <w:tcBorders>
              <w:top w:val="single" w:color="auto" w:sz="4" w:space="0"/>
              <w:left w:val="nil"/>
              <w:bottom w:val="single" w:color="auto" w:sz="4" w:space="0"/>
              <w:right w:val="single" w:color="auto" w:sz="4" w:space="0"/>
            </w:tcBorders>
            <w:noWrap w:val="0"/>
            <w:vAlign w:val="center"/>
          </w:tcPr>
          <w:p w14:paraId="7B514E72">
            <w:pPr>
              <w:widowControl/>
              <w:jc w:val="center"/>
              <w:rPr>
                <w:rFonts w:hint="eastAsia" w:ascii="仿宋" w:hAnsi="仿宋" w:eastAsia="仿宋" w:cs="仿宋"/>
                <w:b/>
                <w:bCs/>
                <w:color w:val="000000" w:themeColor="text1"/>
                <w:kern w:val="0"/>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数量</w:t>
            </w:r>
          </w:p>
        </w:tc>
        <w:tc>
          <w:tcPr>
            <w:tcW w:w="950" w:type="dxa"/>
            <w:tcBorders>
              <w:top w:val="single" w:color="auto" w:sz="4" w:space="0"/>
              <w:left w:val="nil"/>
              <w:bottom w:val="single" w:color="auto" w:sz="4" w:space="0"/>
              <w:right w:val="single" w:color="auto" w:sz="4" w:space="0"/>
            </w:tcBorders>
            <w:noWrap w:val="0"/>
            <w:vAlign w:val="center"/>
          </w:tcPr>
          <w:p w14:paraId="191B85E4">
            <w:pPr>
              <w:widowControl/>
              <w:jc w:val="center"/>
              <w:rPr>
                <w:rFonts w:hint="default"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单价</w:t>
            </w:r>
          </w:p>
        </w:tc>
        <w:tc>
          <w:tcPr>
            <w:tcW w:w="1287" w:type="dxa"/>
            <w:tcBorders>
              <w:top w:val="single" w:color="auto" w:sz="4" w:space="0"/>
              <w:left w:val="nil"/>
              <w:bottom w:val="single" w:color="auto" w:sz="4" w:space="0"/>
              <w:right w:val="single" w:color="auto" w:sz="4" w:space="0"/>
            </w:tcBorders>
            <w:noWrap w:val="0"/>
            <w:vAlign w:val="center"/>
          </w:tcPr>
          <w:p w14:paraId="75DF7A60">
            <w:pPr>
              <w:widowControl/>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合价</w:t>
            </w:r>
          </w:p>
        </w:tc>
        <w:tc>
          <w:tcPr>
            <w:tcW w:w="964" w:type="dxa"/>
            <w:tcBorders>
              <w:top w:val="single" w:color="auto" w:sz="4" w:space="0"/>
              <w:left w:val="nil"/>
              <w:bottom w:val="single" w:color="auto" w:sz="4" w:space="0"/>
              <w:right w:val="single" w:color="auto" w:sz="4" w:space="0"/>
            </w:tcBorders>
            <w:noWrap w:val="0"/>
            <w:vAlign w:val="center"/>
          </w:tcPr>
          <w:p w14:paraId="7B60742E">
            <w:pPr>
              <w:widowControl/>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备注</w:t>
            </w:r>
          </w:p>
        </w:tc>
      </w:tr>
      <w:tr w14:paraId="73178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14:paraId="6DA6E2F9">
            <w:pPr>
              <w:widowControl/>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p>
        </w:tc>
        <w:tc>
          <w:tcPr>
            <w:tcW w:w="2295" w:type="dxa"/>
            <w:tcBorders>
              <w:top w:val="single" w:color="auto" w:sz="4" w:space="0"/>
              <w:left w:val="nil"/>
              <w:bottom w:val="single" w:color="auto" w:sz="4" w:space="0"/>
              <w:right w:val="single" w:color="auto" w:sz="4" w:space="0"/>
            </w:tcBorders>
            <w:noWrap w:val="0"/>
            <w:vAlign w:val="center"/>
          </w:tcPr>
          <w:p w14:paraId="7462D32B">
            <w:pPr>
              <w:widowControl/>
              <w:jc w:val="center"/>
              <w:rPr>
                <w:rFonts w:hint="eastAsia" w:ascii="仿宋" w:hAnsi="仿宋" w:eastAsia="仿宋" w:cs="仿宋"/>
                <w:color w:val="000000" w:themeColor="text1"/>
                <w:sz w:val="24"/>
                <w:szCs w:val="24"/>
                <w:highlight w:val="none"/>
                <w:lang w:val="zh-CN"/>
                <w14:textFill>
                  <w14:solidFill>
                    <w14:schemeClr w14:val="tx1"/>
                  </w14:solidFill>
                </w14:textFill>
              </w:rPr>
            </w:pPr>
          </w:p>
        </w:tc>
        <w:tc>
          <w:tcPr>
            <w:tcW w:w="2175" w:type="dxa"/>
            <w:tcBorders>
              <w:top w:val="single" w:color="auto" w:sz="4" w:space="0"/>
              <w:left w:val="nil"/>
              <w:bottom w:val="single" w:color="auto" w:sz="4" w:space="0"/>
              <w:right w:val="single" w:color="auto" w:sz="4" w:space="0"/>
            </w:tcBorders>
            <w:noWrap w:val="0"/>
            <w:vAlign w:val="center"/>
          </w:tcPr>
          <w:p w14:paraId="5D774359">
            <w:pPr>
              <w:snapToGrid w:val="0"/>
              <w:spacing w:line="560" w:lineRule="exact"/>
              <w:jc w:val="center"/>
              <w:rPr>
                <w:rFonts w:hint="eastAsia" w:ascii="仿宋" w:hAnsi="仿宋" w:eastAsia="仿宋" w:cs="仿宋"/>
                <w:color w:val="000000" w:themeColor="text1"/>
                <w:sz w:val="24"/>
                <w:szCs w:val="24"/>
                <w:highlight w:val="none"/>
                <w:lang w:val="zh-CN"/>
                <w14:textFill>
                  <w14:solidFill>
                    <w14:schemeClr w14:val="tx1"/>
                  </w14:solidFill>
                </w14:textFill>
              </w:rPr>
            </w:pPr>
          </w:p>
        </w:tc>
        <w:tc>
          <w:tcPr>
            <w:tcW w:w="1263" w:type="dxa"/>
            <w:tcBorders>
              <w:top w:val="single" w:color="auto" w:sz="4" w:space="0"/>
              <w:left w:val="nil"/>
              <w:bottom w:val="single" w:color="auto" w:sz="4" w:space="0"/>
              <w:right w:val="single" w:color="auto" w:sz="4" w:space="0"/>
            </w:tcBorders>
            <w:noWrap w:val="0"/>
            <w:vAlign w:val="center"/>
          </w:tcPr>
          <w:p w14:paraId="62AD77C0">
            <w:pPr>
              <w:snapToGrid w:val="0"/>
              <w:spacing w:line="560" w:lineRule="exact"/>
              <w:jc w:val="center"/>
              <w:rPr>
                <w:rFonts w:hint="eastAsia" w:ascii="仿宋" w:hAnsi="仿宋" w:eastAsia="仿宋" w:cs="仿宋"/>
                <w:color w:val="000000" w:themeColor="text1"/>
                <w:sz w:val="24"/>
                <w:szCs w:val="24"/>
                <w:highlight w:val="none"/>
                <w:lang w:val="zh-CN"/>
                <w14:textFill>
                  <w14:solidFill>
                    <w14:schemeClr w14:val="tx1"/>
                  </w14:solidFill>
                </w14:textFill>
              </w:rPr>
            </w:pPr>
          </w:p>
        </w:tc>
        <w:tc>
          <w:tcPr>
            <w:tcW w:w="950" w:type="dxa"/>
            <w:tcBorders>
              <w:top w:val="single" w:color="auto" w:sz="4" w:space="0"/>
              <w:left w:val="nil"/>
              <w:bottom w:val="single" w:color="auto" w:sz="4" w:space="0"/>
              <w:right w:val="single" w:color="auto" w:sz="4" w:space="0"/>
            </w:tcBorders>
            <w:noWrap w:val="0"/>
            <w:vAlign w:val="center"/>
          </w:tcPr>
          <w:p w14:paraId="11AF37A6">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p>
        </w:tc>
        <w:tc>
          <w:tcPr>
            <w:tcW w:w="1287" w:type="dxa"/>
            <w:tcBorders>
              <w:top w:val="single" w:color="auto" w:sz="4" w:space="0"/>
              <w:left w:val="nil"/>
              <w:bottom w:val="single" w:color="auto" w:sz="4" w:space="0"/>
              <w:right w:val="single" w:color="auto" w:sz="4" w:space="0"/>
            </w:tcBorders>
            <w:noWrap w:val="0"/>
            <w:vAlign w:val="center"/>
          </w:tcPr>
          <w:p w14:paraId="518DE53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964" w:type="dxa"/>
            <w:tcBorders>
              <w:top w:val="single" w:color="auto" w:sz="4" w:space="0"/>
              <w:left w:val="nil"/>
              <w:bottom w:val="single" w:color="auto" w:sz="4" w:space="0"/>
              <w:right w:val="single" w:color="auto" w:sz="4" w:space="0"/>
            </w:tcBorders>
            <w:noWrap w:val="0"/>
            <w:vAlign w:val="center"/>
          </w:tcPr>
          <w:p w14:paraId="2189266C">
            <w:pPr>
              <w:widowControl/>
              <w:jc w:val="center"/>
              <w:rPr>
                <w:rFonts w:hint="eastAsia" w:ascii="仿宋" w:hAnsi="仿宋" w:eastAsia="仿宋" w:cs="仿宋"/>
                <w:color w:val="000000" w:themeColor="text1"/>
                <w:sz w:val="24"/>
                <w:szCs w:val="24"/>
                <w:highlight w:val="none"/>
                <w:lang w:val="zh-CN"/>
                <w14:textFill>
                  <w14:solidFill>
                    <w14:schemeClr w14:val="tx1"/>
                  </w14:solidFill>
                </w14:textFill>
              </w:rPr>
            </w:pPr>
          </w:p>
        </w:tc>
      </w:tr>
      <w:tr w14:paraId="70479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14:paraId="5F6F67E7">
            <w:pPr>
              <w:widowControl/>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p>
        </w:tc>
        <w:tc>
          <w:tcPr>
            <w:tcW w:w="2295" w:type="dxa"/>
            <w:tcBorders>
              <w:top w:val="single" w:color="auto" w:sz="4" w:space="0"/>
              <w:left w:val="nil"/>
              <w:bottom w:val="single" w:color="auto" w:sz="4" w:space="0"/>
              <w:right w:val="single" w:color="auto" w:sz="4" w:space="0"/>
            </w:tcBorders>
            <w:noWrap w:val="0"/>
            <w:vAlign w:val="center"/>
          </w:tcPr>
          <w:p w14:paraId="57133363">
            <w:pPr>
              <w:widowControl/>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p>
        </w:tc>
        <w:tc>
          <w:tcPr>
            <w:tcW w:w="2175" w:type="dxa"/>
            <w:tcBorders>
              <w:top w:val="single" w:color="auto" w:sz="4" w:space="0"/>
              <w:left w:val="nil"/>
              <w:bottom w:val="single" w:color="auto" w:sz="4" w:space="0"/>
              <w:right w:val="single" w:color="auto" w:sz="4" w:space="0"/>
            </w:tcBorders>
            <w:noWrap w:val="0"/>
            <w:vAlign w:val="center"/>
          </w:tcPr>
          <w:p w14:paraId="1574E686">
            <w:pPr>
              <w:widowControl/>
              <w:jc w:val="center"/>
              <w:rPr>
                <w:rFonts w:hint="eastAsia" w:ascii="仿宋" w:hAnsi="仿宋" w:eastAsia="仿宋" w:cs="仿宋"/>
                <w:color w:val="000000" w:themeColor="text1"/>
                <w:sz w:val="24"/>
                <w:szCs w:val="24"/>
                <w:highlight w:val="none"/>
                <w:lang w:val="zh-CN"/>
                <w14:textFill>
                  <w14:solidFill>
                    <w14:schemeClr w14:val="tx1"/>
                  </w14:solidFill>
                </w14:textFill>
              </w:rPr>
            </w:pPr>
          </w:p>
        </w:tc>
        <w:tc>
          <w:tcPr>
            <w:tcW w:w="1263" w:type="dxa"/>
            <w:tcBorders>
              <w:top w:val="single" w:color="auto" w:sz="4" w:space="0"/>
              <w:left w:val="nil"/>
              <w:bottom w:val="single" w:color="auto" w:sz="4" w:space="0"/>
              <w:right w:val="single" w:color="auto" w:sz="4" w:space="0"/>
            </w:tcBorders>
            <w:noWrap w:val="0"/>
            <w:vAlign w:val="center"/>
          </w:tcPr>
          <w:p w14:paraId="35BAC1AB">
            <w:pPr>
              <w:widowControl/>
              <w:jc w:val="center"/>
              <w:rPr>
                <w:rFonts w:hint="eastAsia" w:ascii="仿宋" w:hAnsi="仿宋" w:eastAsia="仿宋" w:cs="仿宋"/>
                <w:color w:val="000000" w:themeColor="text1"/>
                <w:sz w:val="24"/>
                <w:szCs w:val="24"/>
                <w:highlight w:val="none"/>
                <w:lang w:val="zh-CN"/>
                <w14:textFill>
                  <w14:solidFill>
                    <w14:schemeClr w14:val="tx1"/>
                  </w14:solidFill>
                </w14:textFill>
              </w:rPr>
            </w:pPr>
          </w:p>
        </w:tc>
        <w:tc>
          <w:tcPr>
            <w:tcW w:w="950" w:type="dxa"/>
            <w:tcBorders>
              <w:top w:val="single" w:color="auto" w:sz="4" w:space="0"/>
              <w:left w:val="nil"/>
              <w:bottom w:val="single" w:color="auto" w:sz="4" w:space="0"/>
              <w:right w:val="single" w:color="auto" w:sz="4" w:space="0"/>
            </w:tcBorders>
            <w:noWrap w:val="0"/>
            <w:vAlign w:val="center"/>
          </w:tcPr>
          <w:p w14:paraId="13800CAD">
            <w:pPr>
              <w:widowControl/>
              <w:jc w:val="center"/>
              <w:rPr>
                <w:rFonts w:hint="eastAsia" w:ascii="仿宋" w:hAnsi="仿宋" w:eastAsia="仿宋" w:cs="仿宋"/>
                <w:color w:val="000000" w:themeColor="text1"/>
                <w:sz w:val="24"/>
                <w:szCs w:val="24"/>
                <w:highlight w:val="none"/>
                <w:lang w:val="zh-CN"/>
                <w14:textFill>
                  <w14:solidFill>
                    <w14:schemeClr w14:val="tx1"/>
                  </w14:solidFill>
                </w14:textFill>
              </w:rPr>
            </w:pPr>
          </w:p>
        </w:tc>
        <w:tc>
          <w:tcPr>
            <w:tcW w:w="1287" w:type="dxa"/>
            <w:tcBorders>
              <w:top w:val="single" w:color="auto" w:sz="4" w:space="0"/>
              <w:left w:val="nil"/>
              <w:bottom w:val="single" w:color="auto" w:sz="4" w:space="0"/>
              <w:right w:val="single" w:color="auto" w:sz="4" w:space="0"/>
            </w:tcBorders>
            <w:noWrap w:val="0"/>
            <w:vAlign w:val="center"/>
          </w:tcPr>
          <w:p w14:paraId="540678CF">
            <w:pPr>
              <w:widowControl/>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964" w:type="dxa"/>
            <w:tcBorders>
              <w:top w:val="single" w:color="auto" w:sz="4" w:space="0"/>
              <w:left w:val="nil"/>
              <w:bottom w:val="single" w:color="auto" w:sz="4" w:space="0"/>
              <w:right w:val="single" w:color="auto" w:sz="4" w:space="0"/>
            </w:tcBorders>
            <w:noWrap w:val="0"/>
            <w:vAlign w:val="center"/>
          </w:tcPr>
          <w:p w14:paraId="45678098">
            <w:pPr>
              <w:widowControl/>
              <w:jc w:val="center"/>
              <w:rPr>
                <w:rFonts w:hint="eastAsia" w:ascii="仿宋" w:hAnsi="仿宋" w:eastAsia="仿宋" w:cs="仿宋"/>
                <w:color w:val="000000" w:themeColor="text1"/>
                <w:sz w:val="24"/>
                <w:szCs w:val="24"/>
                <w:highlight w:val="none"/>
                <w:lang w:val="zh-CN"/>
                <w14:textFill>
                  <w14:solidFill>
                    <w14:schemeClr w14:val="tx1"/>
                  </w14:solidFill>
                </w14:textFill>
              </w:rPr>
            </w:pPr>
          </w:p>
        </w:tc>
      </w:tr>
      <w:tr w14:paraId="14A74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14:paraId="2D603081">
            <w:pPr>
              <w:widowControl/>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p>
        </w:tc>
        <w:tc>
          <w:tcPr>
            <w:tcW w:w="2295" w:type="dxa"/>
            <w:tcBorders>
              <w:top w:val="single" w:color="auto" w:sz="4" w:space="0"/>
              <w:left w:val="nil"/>
              <w:bottom w:val="single" w:color="auto" w:sz="4" w:space="0"/>
              <w:right w:val="single" w:color="auto" w:sz="4" w:space="0"/>
            </w:tcBorders>
            <w:noWrap w:val="0"/>
            <w:vAlign w:val="center"/>
          </w:tcPr>
          <w:p w14:paraId="145AFB68">
            <w:pPr>
              <w:widowControl/>
              <w:jc w:val="center"/>
              <w:rPr>
                <w:rFonts w:hint="eastAsia" w:ascii="仿宋" w:hAnsi="仿宋" w:eastAsia="仿宋" w:cs="仿宋"/>
                <w:color w:val="000000" w:themeColor="text1"/>
                <w:sz w:val="24"/>
                <w:szCs w:val="24"/>
                <w:highlight w:val="none"/>
                <w:lang w:val="zh-CN"/>
                <w14:textFill>
                  <w14:solidFill>
                    <w14:schemeClr w14:val="tx1"/>
                  </w14:solidFill>
                </w14:textFill>
              </w:rPr>
            </w:pPr>
          </w:p>
        </w:tc>
        <w:tc>
          <w:tcPr>
            <w:tcW w:w="2175" w:type="dxa"/>
            <w:tcBorders>
              <w:top w:val="single" w:color="auto" w:sz="4" w:space="0"/>
              <w:left w:val="nil"/>
              <w:bottom w:val="single" w:color="auto" w:sz="4" w:space="0"/>
              <w:right w:val="single" w:color="auto" w:sz="4" w:space="0"/>
            </w:tcBorders>
            <w:noWrap w:val="0"/>
            <w:vAlign w:val="center"/>
          </w:tcPr>
          <w:p w14:paraId="0913E937">
            <w:pPr>
              <w:widowControl/>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1263" w:type="dxa"/>
            <w:tcBorders>
              <w:top w:val="single" w:color="auto" w:sz="4" w:space="0"/>
              <w:left w:val="nil"/>
              <w:bottom w:val="single" w:color="auto" w:sz="4" w:space="0"/>
              <w:right w:val="single" w:color="auto" w:sz="4" w:space="0"/>
            </w:tcBorders>
            <w:noWrap w:val="0"/>
            <w:vAlign w:val="center"/>
          </w:tcPr>
          <w:p w14:paraId="475557D8">
            <w:pPr>
              <w:widowControl/>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950" w:type="dxa"/>
            <w:tcBorders>
              <w:top w:val="single" w:color="auto" w:sz="4" w:space="0"/>
              <w:left w:val="nil"/>
              <w:bottom w:val="single" w:color="auto" w:sz="4" w:space="0"/>
              <w:right w:val="single" w:color="auto" w:sz="4" w:space="0"/>
            </w:tcBorders>
            <w:noWrap w:val="0"/>
            <w:vAlign w:val="center"/>
          </w:tcPr>
          <w:p w14:paraId="66EA8C97">
            <w:pPr>
              <w:widowControl/>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p>
        </w:tc>
        <w:tc>
          <w:tcPr>
            <w:tcW w:w="1287" w:type="dxa"/>
            <w:tcBorders>
              <w:top w:val="single" w:color="auto" w:sz="4" w:space="0"/>
              <w:left w:val="nil"/>
              <w:bottom w:val="single" w:color="auto" w:sz="4" w:space="0"/>
              <w:right w:val="single" w:color="auto" w:sz="4" w:space="0"/>
            </w:tcBorders>
            <w:noWrap w:val="0"/>
            <w:vAlign w:val="center"/>
          </w:tcPr>
          <w:p w14:paraId="600AADC1">
            <w:pPr>
              <w:widowControl/>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964" w:type="dxa"/>
            <w:tcBorders>
              <w:top w:val="single" w:color="auto" w:sz="4" w:space="0"/>
              <w:left w:val="nil"/>
              <w:bottom w:val="single" w:color="auto" w:sz="4" w:space="0"/>
              <w:right w:val="single" w:color="auto" w:sz="4" w:space="0"/>
            </w:tcBorders>
            <w:noWrap w:val="0"/>
            <w:vAlign w:val="center"/>
          </w:tcPr>
          <w:p w14:paraId="079EA825">
            <w:pPr>
              <w:widowControl/>
              <w:jc w:val="center"/>
              <w:rPr>
                <w:rFonts w:hint="eastAsia" w:ascii="仿宋" w:hAnsi="仿宋" w:eastAsia="仿宋" w:cs="仿宋"/>
                <w:color w:val="000000" w:themeColor="text1"/>
                <w:sz w:val="24"/>
                <w:szCs w:val="24"/>
                <w:highlight w:val="none"/>
                <w:lang w:val="zh-CN"/>
                <w14:textFill>
                  <w14:solidFill>
                    <w14:schemeClr w14:val="tx1"/>
                  </w14:solidFill>
                </w14:textFill>
              </w:rPr>
            </w:pPr>
          </w:p>
        </w:tc>
      </w:tr>
      <w:tr w14:paraId="7D5DF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14:paraId="09EB933C">
            <w:pPr>
              <w:widowControl/>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p>
        </w:tc>
        <w:tc>
          <w:tcPr>
            <w:tcW w:w="2295" w:type="dxa"/>
            <w:tcBorders>
              <w:top w:val="single" w:color="auto" w:sz="4" w:space="0"/>
              <w:left w:val="nil"/>
              <w:bottom w:val="single" w:color="auto" w:sz="4" w:space="0"/>
              <w:right w:val="single" w:color="auto" w:sz="4" w:space="0"/>
            </w:tcBorders>
            <w:noWrap w:val="0"/>
            <w:vAlign w:val="center"/>
          </w:tcPr>
          <w:p w14:paraId="23C7F4C6">
            <w:pPr>
              <w:widowControl/>
              <w:jc w:val="center"/>
              <w:rPr>
                <w:rFonts w:hint="eastAsia" w:ascii="仿宋" w:hAnsi="仿宋" w:eastAsia="仿宋" w:cs="仿宋"/>
                <w:color w:val="000000" w:themeColor="text1"/>
                <w:sz w:val="24"/>
                <w:szCs w:val="24"/>
                <w:highlight w:val="none"/>
                <w:lang w:val="zh-CN"/>
                <w14:textFill>
                  <w14:solidFill>
                    <w14:schemeClr w14:val="tx1"/>
                  </w14:solidFill>
                </w14:textFill>
              </w:rPr>
            </w:pPr>
          </w:p>
        </w:tc>
        <w:tc>
          <w:tcPr>
            <w:tcW w:w="2175" w:type="dxa"/>
            <w:tcBorders>
              <w:top w:val="single" w:color="auto" w:sz="4" w:space="0"/>
              <w:left w:val="nil"/>
              <w:bottom w:val="single" w:color="auto" w:sz="4" w:space="0"/>
              <w:right w:val="single" w:color="auto" w:sz="4" w:space="0"/>
            </w:tcBorders>
            <w:noWrap w:val="0"/>
            <w:vAlign w:val="center"/>
          </w:tcPr>
          <w:p w14:paraId="6F857693">
            <w:pPr>
              <w:widowControl/>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1263" w:type="dxa"/>
            <w:tcBorders>
              <w:top w:val="single" w:color="auto" w:sz="4" w:space="0"/>
              <w:left w:val="nil"/>
              <w:bottom w:val="single" w:color="auto" w:sz="4" w:space="0"/>
              <w:right w:val="single" w:color="auto" w:sz="4" w:space="0"/>
            </w:tcBorders>
            <w:noWrap w:val="0"/>
            <w:vAlign w:val="center"/>
          </w:tcPr>
          <w:p w14:paraId="391FCA53">
            <w:pPr>
              <w:widowControl/>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950" w:type="dxa"/>
            <w:tcBorders>
              <w:top w:val="single" w:color="auto" w:sz="4" w:space="0"/>
              <w:left w:val="nil"/>
              <w:bottom w:val="single" w:color="auto" w:sz="4" w:space="0"/>
              <w:right w:val="single" w:color="auto" w:sz="4" w:space="0"/>
            </w:tcBorders>
            <w:noWrap w:val="0"/>
            <w:vAlign w:val="center"/>
          </w:tcPr>
          <w:p w14:paraId="4DDCFDF1">
            <w:pPr>
              <w:widowControl/>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p>
        </w:tc>
        <w:tc>
          <w:tcPr>
            <w:tcW w:w="1287" w:type="dxa"/>
            <w:tcBorders>
              <w:top w:val="single" w:color="auto" w:sz="4" w:space="0"/>
              <w:left w:val="nil"/>
              <w:bottom w:val="single" w:color="auto" w:sz="4" w:space="0"/>
              <w:right w:val="single" w:color="auto" w:sz="4" w:space="0"/>
            </w:tcBorders>
            <w:noWrap w:val="0"/>
            <w:vAlign w:val="center"/>
          </w:tcPr>
          <w:p w14:paraId="09219E11">
            <w:pPr>
              <w:widowControl/>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964" w:type="dxa"/>
            <w:tcBorders>
              <w:top w:val="single" w:color="auto" w:sz="4" w:space="0"/>
              <w:left w:val="nil"/>
              <w:bottom w:val="single" w:color="auto" w:sz="4" w:space="0"/>
              <w:right w:val="single" w:color="auto" w:sz="4" w:space="0"/>
            </w:tcBorders>
            <w:noWrap w:val="0"/>
            <w:vAlign w:val="center"/>
          </w:tcPr>
          <w:p w14:paraId="619157BF">
            <w:pPr>
              <w:widowControl/>
              <w:jc w:val="center"/>
              <w:rPr>
                <w:rFonts w:hint="eastAsia" w:ascii="仿宋" w:hAnsi="仿宋" w:eastAsia="仿宋" w:cs="仿宋"/>
                <w:color w:val="000000" w:themeColor="text1"/>
                <w:sz w:val="24"/>
                <w:szCs w:val="24"/>
                <w:highlight w:val="none"/>
                <w:lang w:val="zh-CN"/>
                <w14:textFill>
                  <w14:solidFill>
                    <w14:schemeClr w14:val="tx1"/>
                  </w14:solidFill>
                </w14:textFill>
              </w:rPr>
            </w:pPr>
          </w:p>
        </w:tc>
      </w:tr>
      <w:tr w14:paraId="021CE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14:paraId="4F44388A">
            <w:pPr>
              <w:widowControl/>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p>
        </w:tc>
        <w:tc>
          <w:tcPr>
            <w:tcW w:w="2295" w:type="dxa"/>
            <w:tcBorders>
              <w:top w:val="single" w:color="auto" w:sz="4" w:space="0"/>
              <w:left w:val="nil"/>
              <w:bottom w:val="single" w:color="auto" w:sz="4" w:space="0"/>
              <w:right w:val="single" w:color="auto" w:sz="4" w:space="0"/>
            </w:tcBorders>
            <w:noWrap w:val="0"/>
            <w:vAlign w:val="center"/>
          </w:tcPr>
          <w:p w14:paraId="0DD75D35">
            <w:pPr>
              <w:widowControl/>
              <w:jc w:val="center"/>
              <w:rPr>
                <w:rFonts w:hint="eastAsia" w:ascii="仿宋" w:hAnsi="仿宋" w:eastAsia="仿宋" w:cs="仿宋"/>
                <w:color w:val="000000" w:themeColor="text1"/>
                <w:sz w:val="24"/>
                <w:szCs w:val="24"/>
                <w:highlight w:val="none"/>
                <w:lang w:val="zh-CN"/>
                <w14:textFill>
                  <w14:solidFill>
                    <w14:schemeClr w14:val="tx1"/>
                  </w14:solidFill>
                </w14:textFill>
              </w:rPr>
            </w:pPr>
          </w:p>
        </w:tc>
        <w:tc>
          <w:tcPr>
            <w:tcW w:w="2175" w:type="dxa"/>
            <w:tcBorders>
              <w:top w:val="single" w:color="auto" w:sz="4" w:space="0"/>
              <w:left w:val="nil"/>
              <w:bottom w:val="single" w:color="auto" w:sz="4" w:space="0"/>
              <w:right w:val="single" w:color="auto" w:sz="4" w:space="0"/>
            </w:tcBorders>
            <w:noWrap w:val="0"/>
            <w:vAlign w:val="center"/>
          </w:tcPr>
          <w:p w14:paraId="096FBEF6">
            <w:pPr>
              <w:widowControl/>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1263" w:type="dxa"/>
            <w:tcBorders>
              <w:top w:val="single" w:color="auto" w:sz="4" w:space="0"/>
              <w:left w:val="nil"/>
              <w:bottom w:val="single" w:color="auto" w:sz="4" w:space="0"/>
              <w:right w:val="single" w:color="auto" w:sz="4" w:space="0"/>
            </w:tcBorders>
            <w:noWrap w:val="0"/>
            <w:vAlign w:val="center"/>
          </w:tcPr>
          <w:p w14:paraId="49466DA0">
            <w:pPr>
              <w:widowControl/>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950" w:type="dxa"/>
            <w:tcBorders>
              <w:top w:val="single" w:color="auto" w:sz="4" w:space="0"/>
              <w:left w:val="nil"/>
              <w:bottom w:val="single" w:color="auto" w:sz="4" w:space="0"/>
              <w:right w:val="single" w:color="auto" w:sz="4" w:space="0"/>
            </w:tcBorders>
            <w:noWrap w:val="0"/>
            <w:vAlign w:val="center"/>
          </w:tcPr>
          <w:p w14:paraId="34D234D4">
            <w:pPr>
              <w:widowControl/>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p>
        </w:tc>
        <w:tc>
          <w:tcPr>
            <w:tcW w:w="1287" w:type="dxa"/>
            <w:tcBorders>
              <w:top w:val="single" w:color="auto" w:sz="4" w:space="0"/>
              <w:left w:val="nil"/>
              <w:bottom w:val="single" w:color="auto" w:sz="4" w:space="0"/>
              <w:right w:val="single" w:color="auto" w:sz="4" w:space="0"/>
            </w:tcBorders>
            <w:noWrap w:val="0"/>
            <w:vAlign w:val="center"/>
          </w:tcPr>
          <w:p w14:paraId="2735114E">
            <w:pPr>
              <w:widowControl/>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964" w:type="dxa"/>
            <w:tcBorders>
              <w:top w:val="single" w:color="auto" w:sz="4" w:space="0"/>
              <w:left w:val="nil"/>
              <w:bottom w:val="single" w:color="auto" w:sz="4" w:space="0"/>
              <w:right w:val="single" w:color="auto" w:sz="4" w:space="0"/>
            </w:tcBorders>
            <w:noWrap w:val="0"/>
            <w:vAlign w:val="center"/>
          </w:tcPr>
          <w:p w14:paraId="1E765290">
            <w:pPr>
              <w:widowControl/>
              <w:jc w:val="center"/>
              <w:rPr>
                <w:rFonts w:hint="eastAsia" w:ascii="仿宋" w:hAnsi="仿宋" w:eastAsia="仿宋" w:cs="仿宋"/>
                <w:color w:val="000000" w:themeColor="text1"/>
                <w:sz w:val="24"/>
                <w:szCs w:val="24"/>
                <w:highlight w:val="none"/>
                <w:lang w:val="zh-CN"/>
                <w14:textFill>
                  <w14:solidFill>
                    <w14:schemeClr w14:val="tx1"/>
                  </w14:solidFill>
                </w14:textFill>
              </w:rPr>
            </w:pPr>
          </w:p>
        </w:tc>
      </w:tr>
      <w:tr w14:paraId="28523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14:paraId="76F8E4E8">
            <w:pPr>
              <w:widowControl/>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p>
        </w:tc>
        <w:tc>
          <w:tcPr>
            <w:tcW w:w="2295" w:type="dxa"/>
            <w:tcBorders>
              <w:top w:val="single" w:color="auto" w:sz="4" w:space="0"/>
              <w:left w:val="nil"/>
              <w:bottom w:val="single" w:color="auto" w:sz="4" w:space="0"/>
              <w:right w:val="single" w:color="auto" w:sz="4" w:space="0"/>
            </w:tcBorders>
            <w:noWrap w:val="0"/>
            <w:vAlign w:val="center"/>
          </w:tcPr>
          <w:p w14:paraId="2C268F21">
            <w:pPr>
              <w:widowControl/>
              <w:jc w:val="center"/>
              <w:rPr>
                <w:rFonts w:hint="eastAsia" w:ascii="仿宋" w:hAnsi="仿宋" w:eastAsia="仿宋" w:cs="仿宋"/>
                <w:color w:val="000000" w:themeColor="text1"/>
                <w:sz w:val="24"/>
                <w:szCs w:val="24"/>
                <w:highlight w:val="none"/>
                <w:lang w:val="zh-CN"/>
                <w14:textFill>
                  <w14:solidFill>
                    <w14:schemeClr w14:val="tx1"/>
                  </w14:solidFill>
                </w14:textFill>
              </w:rPr>
            </w:pPr>
          </w:p>
        </w:tc>
        <w:tc>
          <w:tcPr>
            <w:tcW w:w="2175" w:type="dxa"/>
            <w:tcBorders>
              <w:top w:val="single" w:color="auto" w:sz="4" w:space="0"/>
              <w:left w:val="nil"/>
              <w:bottom w:val="single" w:color="auto" w:sz="4" w:space="0"/>
              <w:right w:val="single" w:color="auto" w:sz="4" w:space="0"/>
            </w:tcBorders>
            <w:noWrap w:val="0"/>
            <w:vAlign w:val="center"/>
          </w:tcPr>
          <w:p w14:paraId="462D1491">
            <w:pPr>
              <w:widowControl/>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1263" w:type="dxa"/>
            <w:tcBorders>
              <w:top w:val="single" w:color="auto" w:sz="4" w:space="0"/>
              <w:left w:val="nil"/>
              <w:bottom w:val="single" w:color="auto" w:sz="4" w:space="0"/>
              <w:right w:val="single" w:color="auto" w:sz="4" w:space="0"/>
            </w:tcBorders>
            <w:noWrap w:val="0"/>
            <w:vAlign w:val="center"/>
          </w:tcPr>
          <w:p w14:paraId="76BC381D">
            <w:pPr>
              <w:widowControl/>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950" w:type="dxa"/>
            <w:tcBorders>
              <w:top w:val="single" w:color="auto" w:sz="4" w:space="0"/>
              <w:left w:val="nil"/>
              <w:bottom w:val="single" w:color="auto" w:sz="4" w:space="0"/>
              <w:right w:val="single" w:color="auto" w:sz="4" w:space="0"/>
            </w:tcBorders>
            <w:noWrap w:val="0"/>
            <w:vAlign w:val="center"/>
          </w:tcPr>
          <w:p w14:paraId="49C649DF">
            <w:pPr>
              <w:widowControl/>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p>
        </w:tc>
        <w:tc>
          <w:tcPr>
            <w:tcW w:w="1287" w:type="dxa"/>
            <w:tcBorders>
              <w:top w:val="single" w:color="auto" w:sz="4" w:space="0"/>
              <w:left w:val="nil"/>
              <w:bottom w:val="single" w:color="auto" w:sz="4" w:space="0"/>
              <w:right w:val="single" w:color="auto" w:sz="4" w:space="0"/>
            </w:tcBorders>
            <w:noWrap w:val="0"/>
            <w:vAlign w:val="center"/>
          </w:tcPr>
          <w:p w14:paraId="62391FF1">
            <w:pPr>
              <w:widowControl/>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964" w:type="dxa"/>
            <w:tcBorders>
              <w:top w:val="single" w:color="auto" w:sz="4" w:space="0"/>
              <w:left w:val="nil"/>
              <w:bottom w:val="single" w:color="auto" w:sz="4" w:space="0"/>
              <w:right w:val="single" w:color="auto" w:sz="4" w:space="0"/>
            </w:tcBorders>
            <w:noWrap w:val="0"/>
            <w:vAlign w:val="center"/>
          </w:tcPr>
          <w:p w14:paraId="1187F264">
            <w:pPr>
              <w:widowControl/>
              <w:jc w:val="center"/>
              <w:rPr>
                <w:rFonts w:hint="eastAsia" w:ascii="仿宋" w:hAnsi="仿宋" w:eastAsia="仿宋" w:cs="仿宋"/>
                <w:color w:val="000000" w:themeColor="text1"/>
                <w:sz w:val="24"/>
                <w:szCs w:val="24"/>
                <w:highlight w:val="none"/>
                <w:lang w:val="zh-CN"/>
                <w14:textFill>
                  <w14:solidFill>
                    <w14:schemeClr w14:val="tx1"/>
                  </w14:solidFill>
                </w14:textFill>
              </w:rPr>
            </w:pPr>
          </w:p>
        </w:tc>
      </w:tr>
      <w:tr w14:paraId="68793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14:paraId="410DC9FA">
            <w:pPr>
              <w:widowControl/>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p>
        </w:tc>
        <w:tc>
          <w:tcPr>
            <w:tcW w:w="2295" w:type="dxa"/>
            <w:tcBorders>
              <w:top w:val="single" w:color="auto" w:sz="4" w:space="0"/>
              <w:left w:val="nil"/>
              <w:bottom w:val="single" w:color="auto" w:sz="4" w:space="0"/>
              <w:right w:val="single" w:color="auto" w:sz="4" w:space="0"/>
            </w:tcBorders>
            <w:noWrap w:val="0"/>
            <w:vAlign w:val="center"/>
          </w:tcPr>
          <w:p w14:paraId="254C7928">
            <w:pPr>
              <w:widowControl/>
              <w:jc w:val="center"/>
              <w:rPr>
                <w:rFonts w:hint="eastAsia" w:ascii="仿宋" w:hAnsi="仿宋" w:eastAsia="仿宋" w:cs="仿宋"/>
                <w:color w:val="000000" w:themeColor="text1"/>
                <w:sz w:val="24"/>
                <w:szCs w:val="24"/>
                <w:highlight w:val="none"/>
                <w:lang w:val="zh-CN"/>
                <w14:textFill>
                  <w14:solidFill>
                    <w14:schemeClr w14:val="tx1"/>
                  </w14:solidFill>
                </w14:textFill>
              </w:rPr>
            </w:pPr>
          </w:p>
        </w:tc>
        <w:tc>
          <w:tcPr>
            <w:tcW w:w="2175" w:type="dxa"/>
            <w:tcBorders>
              <w:top w:val="single" w:color="auto" w:sz="4" w:space="0"/>
              <w:left w:val="nil"/>
              <w:bottom w:val="single" w:color="auto" w:sz="4" w:space="0"/>
              <w:right w:val="single" w:color="auto" w:sz="4" w:space="0"/>
            </w:tcBorders>
            <w:noWrap w:val="0"/>
            <w:vAlign w:val="center"/>
          </w:tcPr>
          <w:p w14:paraId="37505551">
            <w:pPr>
              <w:widowControl/>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1263" w:type="dxa"/>
            <w:tcBorders>
              <w:top w:val="single" w:color="auto" w:sz="4" w:space="0"/>
              <w:left w:val="nil"/>
              <w:bottom w:val="single" w:color="auto" w:sz="4" w:space="0"/>
              <w:right w:val="single" w:color="auto" w:sz="4" w:space="0"/>
            </w:tcBorders>
            <w:noWrap w:val="0"/>
            <w:vAlign w:val="center"/>
          </w:tcPr>
          <w:p w14:paraId="1C2EC158">
            <w:pPr>
              <w:widowControl/>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950" w:type="dxa"/>
            <w:tcBorders>
              <w:top w:val="single" w:color="auto" w:sz="4" w:space="0"/>
              <w:left w:val="nil"/>
              <w:bottom w:val="single" w:color="auto" w:sz="4" w:space="0"/>
              <w:right w:val="single" w:color="auto" w:sz="4" w:space="0"/>
            </w:tcBorders>
            <w:noWrap w:val="0"/>
            <w:vAlign w:val="center"/>
          </w:tcPr>
          <w:p w14:paraId="1FEC52B3">
            <w:pPr>
              <w:widowControl/>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p>
        </w:tc>
        <w:tc>
          <w:tcPr>
            <w:tcW w:w="1287" w:type="dxa"/>
            <w:tcBorders>
              <w:top w:val="single" w:color="auto" w:sz="4" w:space="0"/>
              <w:left w:val="nil"/>
              <w:bottom w:val="single" w:color="auto" w:sz="4" w:space="0"/>
              <w:right w:val="single" w:color="auto" w:sz="4" w:space="0"/>
            </w:tcBorders>
            <w:noWrap w:val="0"/>
            <w:vAlign w:val="center"/>
          </w:tcPr>
          <w:p w14:paraId="03E8376E">
            <w:pPr>
              <w:widowControl/>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964" w:type="dxa"/>
            <w:tcBorders>
              <w:top w:val="single" w:color="auto" w:sz="4" w:space="0"/>
              <w:left w:val="nil"/>
              <w:bottom w:val="single" w:color="auto" w:sz="4" w:space="0"/>
              <w:right w:val="single" w:color="auto" w:sz="4" w:space="0"/>
            </w:tcBorders>
            <w:noWrap w:val="0"/>
            <w:vAlign w:val="center"/>
          </w:tcPr>
          <w:p w14:paraId="4F4E8C29">
            <w:pPr>
              <w:widowControl/>
              <w:jc w:val="center"/>
              <w:rPr>
                <w:rFonts w:hint="eastAsia" w:ascii="仿宋" w:hAnsi="仿宋" w:eastAsia="仿宋" w:cs="仿宋"/>
                <w:color w:val="000000" w:themeColor="text1"/>
                <w:sz w:val="24"/>
                <w:szCs w:val="24"/>
                <w:highlight w:val="none"/>
                <w:lang w:val="zh-CN"/>
                <w14:textFill>
                  <w14:solidFill>
                    <w14:schemeClr w14:val="tx1"/>
                  </w14:solidFill>
                </w14:textFill>
              </w:rPr>
            </w:pPr>
          </w:p>
        </w:tc>
      </w:tr>
      <w:tr w14:paraId="51C21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14:paraId="172A6449">
            <w:pPr>
              <w:widowControl/>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8</w:t>
            </w:r>
          </w:p>
        </w:tc>
        <w:tc>
          <w:tcPr>
            <w:tcW w:w="2295" w:type="dxa"/>
            <w:tcBorders>
              <w:top w:val="single" w:color="auto" w:sz="4" w:space="0"/>
              <w:left w:val="nil"/>
              <w:bottom w:val="single" w:color="auto" w:sz="4" w:space="0"/>
              <w:right w:val="single" w:color="auto" w:sz="4" w:space="0"/>
            </w:tcBorders>
            <w:noWrap w:val="0"/>
            <w:vAlign w:val="center"/>
          </w:tcPr>
          <w:p w14:paraId="3EC87BFC">
            <w:pPr>
              <w:widowControl/>
              <w:jc w:val="center"/>
              <w:rPr>
                <w:rFonts w:hint="eastAsia" w:ascii="仿宋" w:hAnsi="仿宋" w:eastAsia="仿宋" w:cs="仿宋"/>
                <w:color w:val="000000" w:themeColor="text1"/>
                <w:sz w:val="24"/>
                <w:szCs w:val="24"/>
                <w:highlight w:val="none"/>
                <w:lang w:val="zh-CN"/>
                <w14:textFill>
                  <w14:solidFill>
                    <w14:schemeClr w14:val="tx1"/>
                  </w14:solidFill>
                </w14:textFill>
              </w:rPr>
            </w:pPr>
          </w:p>
        </w:tc>
        <w:tc>
          <w:tcPr>
            <w:tcW w:w="2175" w:type="dxa"/>
            <w:tcBorders>
              <w:top w:val="single" w:color="auto" w:sz="4" w:space="0"/>
              <w:left w:val="nil"/>
              <w:bottom w:val="single" w:color="auto" w:sz="4" w:space="0"/>
              <w:right w:val="single" w:color="auto" w:sz="4" w:space="0"/>
            </w:tcBorders>
            <w:noWrap w:val="0"/>
            <w:vAlign w:val="center"/>
          </w:tcPr>
          <w:p w14:paraId="105EB201">
            <w:pPr>
              <w:widowControl/>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1263" w:type="dxa"/>
            <w:tcBorders>
              <w:top w:val="single" w:color="auto" w:sz="4" w:space="0"/>
              <w:left w:val="nil"/>
              <w:bottom w:val="single" w:color="auto" w:sz="4" w:space="0"/>
              <w:right w:val="single" w:color="auto" w:sz="4" w:space="0"/>
            </w:tcBorders>
            <w:noWrap w:val="0"/>
            <w:vAlign w:val="center"/>
          </w:tcPr>
          <w:p w14:paraId="1001B04E">
            <w:pPr>
              <w:widowControl/>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950" w:type="dxa"/>
            <w:tcBorders>
              <w:top w:val="single" w:color="auto" w:sz="4" w:space="0"/>
              <w:left w:val="nil"/>
              <w:bottom w:val="single" w:color="auto" w:sz="4" w:space="0"/>
              <w:right w:val="single" w:color="auto" w:sz="4" w:space="0"/>
            </w:tcBorders>
            <w:noWrap w:val="0"/>
            <w:vAlign w:val="center"/>
          </w:tcPr>
          <w:p w14:paraId="77B86D55">
            <w:pPr>
              <w:widowControl/>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p>
        </w:tc>
        <w:tc>
          <w:tcPr>
            <w:tcW w:w="1287" w:type="dxa"/>
            <w:tcBorders>
              <w:top w:val="single" w:color="auto" w:sz="4" w:space="0"/>
              <w:left w:val="nil"/>
              <w:bottom w:val="single" w:color="auto" w:sz="4" w:space="0"/>
              <w:right w:val="single" w:color="auto" w:sz="4" w:space="0"/>
            </w:tcBorders>
            <w:noWrap w:val="0"/>
            <w:vAlign w:val="center"/>
          </w:tcPr>
          <w:p w14:paraId="2844DC9D">
            <w:pPr>
              <w:widowControl/>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964" w:type="dxa"/>
            <w:tcBorders>
              <w:top w:val="single" w:color="auto" w:sz="4" w:space="0"/>
              <w:left w:val="nil"/>
              <w:bottom w:val="single" w:color="auto" w:sz="4" w:space="0"/>
              <w:right w:val="single" w:color="auto" w:sz="4" w:space="0"/>
            </w:tcBorders>
            <w:noWrap w:val="0"/>
            <w:vAlign w:val="center"/>
          </w:tcPr>
          <w:p w14:paraId="0CF74D51">
            <w:pPr>
              <w:widowControl/>
              <w:jc w:val="center"/>
              <w:rPr>
                <w:rFonts w:hint="eastAsia" w:ascii="仿宋" w:hAnsi="仿宋" w:eastAsia="仿宋" w:cs="仿宋"/>
                <w:color w:val="000000" w:themeColor="text1"/>
                <w:sz w:val="24"/>
                <w:szCs w:val="24"/>
                <w:highlight w:val="none"/>
                <w:lang w:val="zh-CN"/>
                <w14:textFill>
                  <w14:solidFill>
                    <w14:schemeClr w14:val="tx1"/>
                  </w14:solidFill>
                </w14:textFill>
              </w:rPr>
            </w:pPr>
          </w:p>
        </w:tc>
      </w:tr>
      <w:tr w14:paraId="3258A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14:paraId="250E0C4D">
            <w:pPr>
              <w:widowControl/>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2295" w:type="dxa"/>
            <w:tcBorders>
              <w:top w:val="single" w:color="auto" w:sz="4" w:space="0"/>
              <w:left w:val="nil"/>
              <w:bottom w:val="single" w:color="auto" w:sz="4" w:space="0"/>
              <w:right w:val="single" w:color="auto" w:sz="4" w:space="0"/>
            </w:tcBorders>
            <w:noWrap w:val="0"/>
            <w:vAlign w:val="center"/>
          </w:tcPr>
          <w:p w14:paraId="7AA6FD9A">
            <w:pPr>
              <w:widowControl/>
              <w:jc w:val="center"/>
              <w:rPr>
                <w:rFonts w:hint="eastAsia" w:ascii="仿宋" w:hAnsi="仿宋" w:eastAsia="仿宋" w:cs="仿宋"/>
                <w:color w:val="000000" w:themeColor="text1"/>
                <w:sz w:val="24"/>
                <w:szCs w:val="24"/>
                <w:highlight w:val="none"/>
                <w:lang w:val="zh-CN"/>
                <w14:textFill>
                  <w14:solidFill>
                    <w14:schemeClr w14:val="tx1"/>
                  </w14:solidFill>
                </w14:textFill>
              </w:rPr>
            </w:pPr>
          </w:p>
        </w:tc>
        <w:tc>
          <w:tcPr>
            <w:tcW w:w="2175" w:type="dxa"/>
            <w:tcBorders>
              <w:top w:val="single" w:color="auto" w:sz="4" w:space="0"/>
              <w:left w:val="nil"/>
              <w:bottom w:val="single" w:color="auto" w:sz="4" w:space="0"/>
              <w:right w:val="single" w:color="auto" w:sz="4" w:space="0"/>
            </w:tcBorders>
            <w:noWrap w:val="0"/>
            <w:vAlign w:val="center"/>
          </w:tcPr>
          <w:p w14:paraId="511A9243">
            <w:pPr>
              <w:widowControl/>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1263" w:type="dxa"/>
            <w:tcBorders>
              <w:top w:val="single" w:color="auto" w:sz="4" w:space="0"/>
              <w:left w:val="nil"/>
              <w:bottom w:val="single" w:color="auto" w:sz="4" w:space="0"/>
              <w:right w:val="single" w:color="auto" w:sz="4" w:space="0"/>
            </w:tcBorders>
            <w:noWrap w:val="0"/>
            <w:vAlign w:val="center"/>
          </w:tcPr>
          <w:p w14:paraId="6DA14FB8">
            <w:pPr>
              <w:widowControl/>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950" w:type="dxa"/>
            <w:tcBorders>
              <w:top w:val="single" w:color="auto" w:sz="4" w:space="0"/>
              <w:left w:val="nil"/>
              <w:bottom w:val="single" w:color="auto" w:sz="4" w:space="0"/>
              <w:right w:val="single" w:color="auto" w:sz="4" w:space="0"/>
            </w:tcBorders>
            <w:noWrap w:val="0"/>
            <w:vAlign w:val="center"/>
          </w:tcPr>
          <w:p w14:paraId="588B6874">
            <w:pPr>
              <w:widowControl/>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p>
        </w:tc>
        <w:tc>
          <w:tcPr>
            <w:tcW w:w="1287" w:type="dxa"/>
            <w:tcBorders>
              <w:top w:val="single" w:color="auto" w:sz="4" w:space="0"/>
              <w:left w:val="nil"/>
              <w:bottom w:val="single" w:color="auto" w:sz="4" w:space="0"/>
              <w:right w:val="single" w:color="auto" w:sz="4" w:space="0"/>
            </w:tcBorders>
            <w:noWrap w:val="0"/>
            <w:vAlign w:val="center"/>
          </w:tcPr>
          <w:p w14:paraId="1CDEB9F4">
            <w:pPr>
              <w:widowControl/>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964" w:type="dxa"/>
            <w:tcBorders>
              <w:top w:val="single" w:color="auto" w:sz="4" w:space="0"/>
              <w:left w:val="nil"/>
              <w:bottom w:val="single" w:color="auto" w:sz="4" w:space="0"/>
              <w:right w:val="single" w:color="auto" w:sz="4" w:space="0"/>
            </w:tcBorders>
            <w:noWrap w:val="0"/>
            <w:vAlign w:val="center"/>
          </w:tcPr>
          <w:p w14:paraId="21075403">
            <w:pPr>
              <w:widowControl/>
              <w:jc w:val="center"/>
              <w:rPr>
                <w:rFonts w:hint="eastAsia" w:ascii="仿宋" w:hAnsi="仿宋" w:eastAsia="仿宋" w:cs="仿宋"/>
                <w:color w:val="000000" w:themeColor="text1"/>
                <w:sz w:val="24"/>
                <w:szCs w:val="24"/>
                <w:highlight w:val="none"/>
                <w:lang w:val="zh-CN"/>
                <w14:textFill>
                  <w14:solidFill>
                    <w14:schemeClr w14:val="tx1"/>
                  </w14:solidFill>
                </w14:textFill>
              </w:rPr>
            </w:pPr>
          </w:p>
        </w:tc>
      </w:tr>
      <w:tr w14:paraId="43B5E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14:paraId="64B38F73">
            <w:pPr>
              <w:widowControl/>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2295" w:type="dxa"/>
            <w:tcBorders>
              <w:top w:val="single" w:color="auto" w:sz="4" w:space="0"/>
              <w:left w:val="nil"/>
              <w:bottom w:val="single" w:color="auto" w:sz="4" w:space="0"/>
              <w:right w:val="single" w:color="auto" w:sz="4" w:space="0"/>
            </w:tcBorders>
            <w:noWrap w:val="0"/>
            <w:vAlign w:val="center"/>
          </w:tcPr>
          <w:p w14:paraId="3A80F6C9">
            <w:pPr>
              <w:widowControl/>
              <w:jc w:val="center"/>
              <w:rPr>
                <w:rFonts w:hint="eastAsia" w:ascii="仿宋" w:hAnsi="仿宋" w:eastAsia="仿宋" w:cs="仿宋"/>
                <w:color w:val="000000" w:themeColor="text1"/>
                <w:sz w:val="24"/>
                <w:szCs w:val="24"/>
                <w:highlight w:val="none"/>
                <w:lang w:val="zh-CN"/>
                <w14:textFill>
                  <w14:solidFill>
                    <w14:schemeClr w14:val="tx1"/>
                  </w14:solidFill>
                </w14:textFill>
              </w:rPr>
            </w:pPr>
          </w:p>
        </w:tc>
        <w:tc>
          <w:tcPr>
            <w:tcW w:w="2175" w:type="dxa"/>
            <w:tcBorders>
              <w:top w:val="single" w:color="auto" w:sz="4" w:space="0"/>
              <w:left w:val="nil"/>
              <w:bottom w:val="single" w:color="auto" w:sz="4" w:space="0"/>
              <w:right w:val="single" w:color="auto" w:sz="4" w:space="0"/>
            </w:tcBorders>
            <w:noWrap w:val="0"/>
            <w:vAlign w:val="center"/>
          </w:tcPr>
          <w:p w14:paraId="626C36E1">
            <w:pPr>
              <w:widowControl/>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1263" w:type="dxa"/>
            <w:tcBorders>
              <w:top w:val="single" w:color="auto" w:sz="4" w:space="0"/>
              <w:left w:val="nil"/>
              <w:bottom w:val="single" w:color="auto" w:sz="4" w:space="0"/>
              <w:right w:val="single" w:color="auto" w:sz="4" w:space="0"/>
            </w:tcBorders>
            <w:noWrap w:val="0"/>
            <w:vAlign w:val="center"/>
          </w:tcPr>
          <w:p w14:paraId="1DD94A2B">
            <w:pPr>
              <w:widowControl/>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950" w:type="dxa"/>
            <w:tcBorders>
              <w:top w:val="single" w:color="auto" w:sz="4" w:space="0"/>
              <w:left w:val="nil"/>
              <w:bottom w:val="single" w:color="auto" w:sz="4" w:space="0"/>
              <w:right w:val="single" w:color="auto" w:sz="4" w:space="0"/>
            </w:tcBorders>
            <w:noWrap w:val="0"/>
            <w:vAlign w:val="center"/>
          </w:tcPr>
          <w:p w14:paraId="1E9630AD">
            <w:pPr>
              <w:widowControl/>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p>
        </w:tc>
        <w:tc>
          <w:tcPr>
            <w:tcW w:w="1287" w:type="dxa"/>
            <w:tcBorders>
              <w:top w:val="single" w:color="auto" w:sz="4" w:space="0"/>
              <w:left w:val="nil"/>
              <w:bottom w:val="single" w:color="auto" w:sz="4" w:space="0"/>
              <w:right w:val="single" w:color="auto" w:sz="4" w:space="0"/>
            </w:tcBorders>
            <w:noWrap w:val="0"/>
            <w:vAlign w:val="center"/>
          </w:tcPr>
          <w:p w14:paraId="18E2975F">
            <w:pPr>
              <w:widowControl/>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964" w:type="dxa"/>
            <w:tcBorders>
              <w:top w:val="single" w:color="auto" w:sz="4" w:space="0"/>
              <w:left w:val="nil"/>
              <w:bottom w:val="single" w:color="auto" w:sz="4" w:space="0"/>
              <w:right w:val="single" w:color="auto" w:sz="4" w:space="0"/>
            </w:tcBorders>
            <w:noWrap w:val="0"/>
            <w:vAlign w:val="center"/>
          </w:tcPr>
          <w:p w14:paraId="232AC09B">
            <w:pPr>
              <w:widowControl/>
              <w:jc w:val="center"/>
              <w:rPr>
                <w:rFonts w:hint="eastAsia" w:ascii="仿宋" w:hAnsi="仿宋" w:eastAsia="仿宋" w:cs="仿宋"/>
                <w:color w:val="000000" w:themeColor="text1"/>
                <w:sz w:val="24"/>
                <w:szCs w:val="24"/>
                <w:highlight w:val="none"/>
                <w:lang w:val="zh-CN"/>
                <w14:textFill>
                  <w14:solidFill>
                    <w14:schemeClr w14:val="tx1"/>
                  </w14:solidFill>
                </w14:textFill>
              </w:rPr>
            </w:pPr>
          </w:p>
        </w:tc>
      </w:tr>
      <w:tr w14:paraId="11382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14:paraId="1177D2FE">
            <w:pPr>
              <w:widowControl/>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2295" w:type="dxa"/>
            <w:tcBorders>
              <w:top w:val="single" w:color="auto" w:sz="4" w:space="0"/>
              <w:left w:val="nil"/>
              <w:bottom w:val="single" w:color="auto" w:sz="4" w:space="0"/>
              <w:right w:val="single" w:color="auto" w:sz="4" w:space="0"/>
            </w:tcBorders>
            <w:noWrap w:val="0"/>
            <w:vAlign w:val="center"/>
          </w:tcPr>
          <w:p w14:paraId="5A7CAFDA">
            <w:pPr>
              <w:widowControl/>
              <w:jc w:val="center"/>
              <w:rPr>
                <w:rFonts w:hint="eastAsia" w:ascii="仿宋" w:hAnsi="仿宋" w:eastAsia="仿宋" w:cs="仿宋"/>
                <w:color w:val="000000" w:themeColor="text1"/>
                <w:sz w:val="24"/>
                <w:szCs w:val="24"/>
                <w:highlight w:val="none"/>
                <w:lang w:val="zh-CN"/>
                <w14:textFill>
                  <w14:solidFill>
                    <w14:schemeClr w14:val="tx1"/>
                  </w14:solidFill>
                </w14:textFill>
              </w:rPr>
            </w:pPr>
          </w:p>
        </w:tc>
        <w:tc>
          <w:tcPr>
            <w:tcW w:w="2175" w:type="dxa"/>
            <w:tcBorders>
              <w:top w:val="single" w:color="auto" w:sz="4" w:space="0"/>
              <w:left w:val="nil"/>
              <w:bottom w:val="single" w:color="auto" w:sz="4" w:space="0"/>
              <w:right w:val="single" w:color="auto" w:sz="4" w:space="0"/>
            </w:tcBorders>
            <w:noWrap w:val="0"/>
            <w:vAlign w:val="center"/>
          </w:tcPr>
          <w:p w14:paraId="035581B1">
            <w:pPr>
              <w:widowControl/>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1263" w:type="dxa"/>
            <w:tcBorders>
              <w:top w:val="single" w:color="auto" w:sz="4" w:space="0"/>
              <w:left w:val="nil"/>
              <w:bottom w:val="single" w:color="auto" w:sz="4" w:space="0"/>
              <w:right w:val="single" w:color="auto" w:sz="4" w:space="0"/>
            </w:tcBorders>
            <w:noWrap w:val="0"/>
            <w:vAlign w:val="center"/>
          </w:tcPr>
          <w:p w14:paraId="66327982">
            <w:pPr>
              <w:widowControl/>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950" w:type="dxa"/>
            <w:tcBorders>
              <w:top w:val="single" w:color="auto" w:sz="4" w:space="0"/>
              <w:left w:val="nil"/>
              <w:bottom w:val="single" w:color="auto" w:sz="4" w:space="0"/>
              <w:right w:val="single" w:color="auto" w:sz="4" w:space="0"/>
            </w:tcBorders>
            <w:noWrap w:val="0"/>
            <w:vAlign w:val="center"/>
          </w:tcPr>
          <w:p w14:paraId="2A28CE10">
            <w:pPr>
              <w:widowControl/>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p>
        </w:tc>
        <w:tc>
          <w:tcPr>
            <w:tcW w:w="1287" w:type="dxa"/>
            <w:tcBorders>
              <w:top w:val="single" w:color="auto" w:sz="4" w:space="0"/>
              <w:left w:val="nil"/>
              <w:bottom w:val="single" w:color="auto" w:sz="4" w:space="0"/>
              <w:right w:val="single" w:color="auto" w:sz="4" w:space="0"/>
            </w:tcBorders>
            <w:noWrap w:val="0"/>
            <w:vAlign w:val="center"/>
          </w:tcPr>
          <w:p w14:paraId="06B6AA62">
            <w:pPr>
              <w:widowControl/>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964" w:type="dxa"/>
            <w:tcBorders>
              <w:top w:val="single" w:color="auto" w:sz="4" w:space="0"/>
              <w:left w:val="nil"/>
              <w:bottom w:val="single" w:color="auto" w:sz="4" w:space="0"/>
              <w:right w:val="single" w:color="auto" w:sz="4" w:space="0"/>
            </w:tcBorders>
            <w:noWrap w:val="0"/>
            <w:vAlign w:val="center"/>
          </w:tcPr>
          <w:p w14:paraId="253588EB">
            <w:pPr>
              <w:widowControl/>
              <w:jc w:val="center"/>
              <w:rPr>
                <w:rFonts w:hint="eastAsia" w:ascii="仿宋" w:hAnsi="仿宋" w:eastAsia="仿宋" w:cs="仿宋"/>
                <w:color w:val="000000" w:themeColor="text1"/>
                <w:sz w:val="24"/>
                <w:szCs w:val="24"/>
                <w:highlight w:val="none"/>
                <w:lang w:val="zh-CN"/>
                <w14:textFill>
                  <w14:solidFill>
                    <w14:schemeClr w14:val="tx1"/>
                  </w14:solidFill>
                </w14:textFill>
              </w:rPr>
            </w:pPr>
          </w:p>
        </w:tc>
      </w:tr>
      <w:tr w14:paraId="2BDB4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14:paraId="01DB68B1">
            <w:pPr>
              <w:widowControl/>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2295" w:type="dxa"/>
            <w:tcBorders>
              <w:top w:val="single" w:color="auto" w:sz="4" w:space="0"/>
              <w:left w:val="nil"/>
              <w:bottom w:val="single" w:color="auto" w:sz="4" w:space="0"/>
              <w:right w:val="single" w:color="auto" w:sz="4" w:space="0"/>
            </w:tcBorders>
            <w:noWrap w:val="0"/>
            <w:vAlign w:val="center"/>
          </w:tcPr>
          <w:p w14:paraId="001A3362">
            <w:pPr>
              <w:widowControl/>
              <w:jc w:val="center"/>
              <w:rPr>
                <w:rFonts w:hint="eastAsia" w:ascii="仿宋" w:hAnsi="仿宋" w:eastAsia="仿宋" w:cs="仿宋"/>
                <w:color w:val="000000" w:themeColor="text1"/>
                <w:sz w:val="24"/>
                <w:szCs w:val="24"/>
                <w:highlight w:val="none"/>
                <w:lang w:val="zh-CN"/>
                <w14:textFill>
                  <w14:solidFill>
                    <w14:schemeClr w14:val="tx1"/>
                  </w14:solidFill>
                </w14:textFill>
              </w:rPr>
            </w:pPr>
          </w:p>
        </w:tc>
        <w:tc>
          <w:tcPr>
            <w:tcW w:w="2175" w:type="dxa"/>
            <w:tcBorders>
              <w:top w:val="single" w:color="auto" w:sz="4" w:space="0"/>
              <w:left w:val="nil"/>
              <w:bottom w:val="single" w:color="auto" w:sz="4" w:space="0"/>
              <w:right w:val="single" w:color="auto" w:sz="4" w:space="0"/>
            </w:tcBorders>
            <w:noWrap w:val="0"/>
            <w:vAlign w:val="center"/>
          </w:tcPr>
          <w:p w14:paraId="295639D4">
            <w:pPr>
              <w:widowControl/>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1263" w:type="dxa"/>
            <w:tcBorders>
              <w:top w:val="single" w:color="auto" w:sz="4" w:space="0"/>
              <w:left w:val="nil"/>
              <w:bottom w:val="single" w:color="auto" w:sz="4" w:space="0"/>
              <w:right w:val="single" w:color="auto" w:sz="4" w:space="0"/>
            </w:tcBorders>
            <w:noWrap w:val="0"/>
            <w:vAlign w:val="center"/>
          </w:tcPr>
          <w:p w14:paraId="677D74BC">
            <w:pPr>
              <w:widowControl/>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950" w:type="dxa"/>
            <w:tcBorders>
              <w:top w:val="single" w:color="auto" w:sz="4" w:space="0"/>
              <w:left w:val="nil"/>
              <w:bottom w:val="single" w:color="auto" w:sz="4" w:space="0"/>
              <w:right w:val="single" w:color="auto" w:sz="4" w:space="0"/>
            </w:tcBorders>
            <w:noWrap w:val="0"/>
            <w:vAlign w:val="center"/>
          </w:tcPr>
          <w:p w14:paraId="70D8F0CF">
            <w:pPr>
              <w:widowControl/>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p>
        </w:tc>
        <w:tc>
          <w:tcPr>
            <w:tcW w:w="1287" w:type="dxa"/>
            <w:tcBorders>
              <w:top w:val="single" w:color="auto" w:sz="4" w:space="0"/>
              <w:left w:val="nil"/>
              <w:bottom w:val="single" w:color="auto" w:sz="4" w:space="0"/>
              <w:right w:val="single" w:color="auto" w:sz="4" w:space="0"/>
            </w:tcBorders>
            <w:noWrap w:val="0"/>
            <w:vAlign w:val="center"/>
          </w:tcPr>
          <w:p w14:paraId="170D9B2A">
            <w:pPr>
              <w:widowControl/>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964" w:type="dxa"/>
            <w:tcBorders>
              <w:top w:val="single" w:color="auto" w:sz="4" w:space="0"/>
              <w:left w:val="nil"/>
              <w:bottom w:val="single" w:color="auto" w:sz="4" w:space="0"/>
              <w:right w:val="single" w:color="auto" w:sz="4" w:space="0"/>
            </w:tcBorders>
            <w:noWrap w:val="0"/>
            <w:vAlign w:val="center"/>
          </w:tcPr>
          <w:p w14:paraId="4AF06A85">
            <w:pPr>
              <w:widowControl/>
              <w:jc w:val="center"/>
              <w:rPr>
                <w:rFonts w:hint="eastAsia" w:ascii="仿宋" w:hAnsi="仿宋" w:eastAsia="仿宋" w:cs="仿宋"/>
                <w:color w:val="000000" w:themeColor="text1"/>
                <w:sz w:val="24"/>
                <w:szCs w:val="24"/>
                <w:highlight w:val="none"/>
                <w:lang w:val="zh-CN"/>
                <w14:textFill>
                  <w14:solidFill>
                    <w14:schemeClr w14:val="tx1"/>
                  </w14:solidFill>
                </w14:textFill>
              </w:rPr>
            </w:pPr>
          </w:p>
        </w:tc>
      </w:tr>
      <w:tr w14:paraId="1DF95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667" w:type="dxa"/>
            <w:gridSpan w:val="7"/>
            <w:noWrap w:val="0"/>
            <w:vAlign w:val="center"/>
          </w:tcPr>
          <w:p w14:paraId="16C7719D">
            <w:pPr>
              <w:widowControl/>
              <w:jc w:val="left"/>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总报价</w:t>
            </w:r>
            <w:r>
              <w:rPr>
                <w:rFonts w:hint="eastAsia" w:ascii="仿宋" w:hAnsi="仿宋" w:eastAsia="仿宋" w:cs="仿宋"/>
                <w:color w:val="000000" w:themeColor="text1"/>
                <w:sz w:val="24"/>
                <w:szCs w:val="24"/>
                <w:highlight w:val="none"/>
                <w:lang w:val="en-US" w:eastAsia="zh-CN"/>
                <w14:textFill>
                  <w14:solidFill>
                    <w14:schemeClr w14:val="tx1"/>
                  </w14:solidFill>
                </w14:textFill>
              </w:rPr>
              <w:t>合计</w:t>
            </w:r>
            <w:r>
              <w:rPr>
                <w:rFonts w:hint="eastAsia" w:ascii="仿宋" w:hAnsi="仿宋" w:eastAsia="仿宋" w:cs="仿宋"/>
                <w:color w:val="000000" w:themeColor="text1"/>
                <w:sz w:val="24"/>
                <w:szCs w:val="24"/>
                <w:highlight w:val="none"/>
                <w:lang w:val="zh-CN"/>
                <w14:textFill>
                  <w14:solidFill>
                    <w14:schemeClr w14:val="tx1"/>
                  </w14:solidFill>
                </w14:textFill>
              </w:rPr>
              <w:t>：</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lang w:val="zh-CN"/>
                <w14:textFill>
                  <w14:solidFill>
                    <w14:schemeClr w14:val="tx1"/>
                  </w14:solidFill>
                </w14:textFill>
              </w:rPr>
              <w:t>元（大写：</w:t>
            </w:r>
            <w:r>
              <w:rPr>
                <w:rFonts w:hint="eastAsia" w:ascii="仿宋" w:hAnsi="仿宋" w:eastAsia="仿宋" w:cs="仿宋"/>
                <w:color w:val="000000" w:themeColor="text1"/>
                <w:sz w:val="24"/>
                <w:szCs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szCs w:val="24"/>
                <w:highlight w:val="none"/>
                <w:lang w:val="zh-CN"/>
                <w14:textFill>
                  <w14:solidFill>
                    <w14:schemeClr w14:val="tx1"/>
                  </w14:solidFill>
                </w14:textFill>
              </w:rPr>
              <w:t>元整）</w:t>
            </w:r>
          </w:p>
        </w:tc>
      </w:tr>
    </w:tbl>
    <w:p w14:paraId="62E2EF0C">
      <w:pPr>
        <w:widowControl/>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pPr>
      <w:r>
        <w:rPr>
          <w:rFonts w:hint="eastAsia" w:ascii="仿宋" w:hAnsi="仿宋" w:eastAsia="仿宋" w:cs="仿宋"/>
          <w:bCs/>
          <w:color w:val="000000" w:themeColor="text1"/>
          <w:kern w:val="2"/>
          <w:sz w:val="24"/>
          <w:szCs w:val="24"/>
          <w:highlight w:val="none"/>
          <w:lang w:val="zh-CN" w:eastAsia="zh-CN" w:bidi="ar-SA"/>
          <w14:textFill>
            <w14:solidFill>
              <w14:schemeClr w14:val="tx1"/>
            </w14:solidFill>
          </w14:textFill>
        </w:rPr>
        <w:t>说明：</w:t>
      </w:r>
      <w:r>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t>此表的合价应与 “开标一览表”报价总价相一致。</w:t>
      </w:r>
    </w:p>
    <w:p w14:paraId="516EDCEF">
      <w:pPr>
        <w:keepNext w:val="0"/>
        <w:keepLines w:val="0"/>
        <w:pageBreakBefore w:val="0"/>
        <w:widowControl w:val="0"/>
        <w:kinsoku/>
        <w:wordWrap/>
        <w:topLinePunct w:val="0"/>
        <w:autoSpaceDE/>
        <w:autoSpaceDN/>
        <w:bidi w:val="0"/>
        <w:spacing w:line="288"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p>
    <w:p w14:paraId="5B7D2DD8">
      <w:pPr>
        <w:keepNext w:val="0"/>
        <w:keepLines w:val="0"/>
        <w:pageBreakBefore w:val="0"/>
        <w:widowControl w:val="0"/>
        <w:kinsoku/>
        <w:wordWrap/>
        <w:topLinePunct w:val="0"/>
        <w:autoSpaceDE/>
        <w:autoSpaceDN/>
        <w:bidi w:val="0"/>
        <w:spacing w:line="288"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p>
    <w:p w14:paraId="684FF2E7">
      <w:pPr>
        <w:adjustRightInd w:val="0"/>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投标人</w:t>
      </w:r>
      <w:r>
        <w:rPr>
          <w:rFonts w:hint="eastAsia" w:ascii="仿宋" w:hAnsi="仿宋" w:eastAsia="仿宋" w:cs="仿宋"/>
          <w:color w:val="000000" w:themeColor="text1"/>
          <w:sz w:val="24"/>
          <w:szCs w:val="24"/>
          <w:highlight w:val="none"/>
          <w14:textFill>
            <w14:solidFill>
              <w14:schemeClr w14:val="tx1"/>
            </w14:solidFill>
          </w14:textFill>
        </w:rPr>
        <w:t>全称</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single"/>
          <w14:textFill>
            <w14:solidFill>
              <w14:schemeClr w14:val="tx1"/>
            </w14:solidFill>
          </w14:textFill>
        </w:rPr>
        <w:t>（盖章或电子签章）</w:t>
      </w:r>
      <w:r>
        <w:rPr>
          <w:rFonts w:hint="eastAsia" w:ascii="仿宋" w:hAnsi="仿宋" w:eastAsia="仿宋" w:cs="仿宋"/>
          <w:color w:val="000000" w:themeColor="text1"/>
          <w:sz w:val="24"/>
          <w:szCs w:val="24"/>
          <w:highlight w:val="none"/>
          <w14:textFill>
            <w14:solidFill>
              <w14:schemeClr w14:val="tx1"/>
            </w14:solidFill>
          </w14:textFill>
        </w:rPr>
        <w:t>：</w:t>
      </w:r>
    </w:p>
    <w:p w14:paraId="1E147F11">
      <w:pPr>
        <w:keepNext w:val="0"/>
        <w:keepLines w:val="0"/>
        <w:pageBreakBefore w:val="0"/>
        <w:widowControl w:val="0"/>
        <w:kinsoku/>
        <w:wordWrap/>
        <w:topLinePunct w:val="0"/>
        <w:autoSpaceDE/>
        <w:autoSpaceDN/>
        <w:bidi w:val="0"/>
        <w:spacing w:line="288"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法定代表人或其授权代表（签字或盖章或电子签章）：</w:t>
      </w:r>
    </w:p>
    <w:p w14:paraId="5AB2B3FD">
      <w:pPr>
        <w:keepNext w:val="0"/>
        <w:keepLines w:val="0"/>
        <w:pageBreakBefore w:val="0"/>
        <w:widowControl w:val="0"/>
        <w:kinsoku/>
        <w:wordWrap/>
        <w:topLinePunct w:val="0"/>
        <w:autoSpaceDE/>
        <w:autoSpaceDN/>
        <w:bidi w:val="0"/>
        <w:spacing w:line="288"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日 期：  年  月  日</w:t>
      </w:r>
    </w:p>
    <w:p w14:paraId="485BD1C0">
      <w:pPr>
        <w:keepNext w:val="0"/>
        <w:keepLines w:val="0"/>
        <w:pageBreakBefore w:val="0"/>
        <w:kinsoku/>
        <w:wordWrap/>
        <w:overflowPunct/>
        <w:topLinePunct w:val="0"/>
        <w:autoSpaceDE/>
        <w:autoSpaceDN/>
        <w:bidi w:val="0"/>
        <w:spacing w:line="288" w:lineRule="auto"/>
        <w:rPr>
          <w:rFonts w:hint="eastAsia" w:ascii="仿宋" w:hAnsi="仿宋" w:eastAsia="仿宋" w:cs="仿宋"/>
          <w:color w:val="000000" w:themeColor="text1"/>
          <w:sz w:val="24"/>
          <w:szCs w:val="24"/>
          <w:highlight w:val="none"/>
          <w14:textFill>
            <w14:solidFill>
              <w14:schemeClr w14:val="tx1"/>
            </w14:solidFill>
          </w14:textFill>
        </w:rPr>
      </w:pPr>
    </w:p>
    <w:p w14:paraId="7E93BCE4">
      <w:pPr>
        <w:spacing w:before="91" w:line="240" w:lineRule="auto"/>
        <w:jc w:val="center"/>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p>
    <w:p w14:paraId="7C96A985">
      <w:pPr>
        <w:pStyle w:val="6"/>
        <w:keepNext w:val="0"/>
        <w:keepLines w:val="0"/>
        <w:pageBreakBefore/>
        <w:kinsoku/>
        <w:wordWrap/>
        <w:overflowPunct/>
        <w:topLinePunct w:val="0"/>
        <w:autoSpaceDE/>
        <w:autoSpaceDN/>
        <w:bidi w:val="0"/>
        <w:adjustRightInd/>
        <w:spacing w:line="288" w:lineRule="auto"/>
        <w:ind w:firstLine="0" w:firstLineChars="0"/>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zh-CN"/>
          <w14:textFill>
            <w14:solidFill>
              <w14:schemeClr w14:val="tx1"/>
            </w14:solidFill>
          </w14:textFill>
        </w:rPr>
        <w:t>落实政府采购政策</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的</w:t>
      </w:r>
      <w:r>
        <w:rPr>
          <w:rFonts w:hint="eastAsia" w:ascii="仿宋" w:hAnsi="仿宋" w:eastAsia="仿宋" w:cs="仿宋"/>
          <w:b/>
          <w:bCs/>
          <w:color w:val="000000" w:themeColor="text1"/>
          <w:sz w:val="24"/>
          <w:szCs w:val="24"/>
          <w:highlight w:val="none"/>
          <w14:textFill>
            <w14:solidFill>
              <w14:schemeClr w14:val="tx1"/>
            </w14:solidFill>
          </w14:textFill>
        </w:rPr>
        <w:t>证明材料</w:t>
      </w:r>
      <w:r>
        <w:rPr>
          <w:rFonts w:hint="eastAsia" w:ascii="仿宋" w:hAnsi="仿宋" w:eastAsia="仿宋" w:cs="仿宋"/>
          <w:b/>
          <w:bCs/>
          <w:color w:val="000000" w:themeColor="text1"/>
          <w:sz w:val="24"/>
          <w:szCs w:val="24"/>
          <w:highlight w:val="none"/>
          <w:lang w:val="zh-CN"/>
          <w14:textFill>
            <w14:solidFill>
              <w14:schemeClr w14:val="tx1"/>
            </w14:solidFill>
          </w14:textFill>
        </w:rPr>
        <w:t>：</w:t>
      </w:r>
    </w:p>
    <w:p w14:paraId="6FE898D2">
      <w:pPr>
        <w:keepNext w:val="0"/>
        <w:keepLines w:val="0"/>
        <w:widowControl/>
        <w:kinsoku/>
        <w:wordWrap/>
        <w:overflowPunct/>
        <w:topLinePunct w:val="0"/>
        <w:autoSpaceDE/>
        <w:autoSpaceDN/>
        <w:bidi w:val="0"/>
        <w:adjustRightInd/>
        <w:spacing w:line="288" w:lineRule="auto"/>
        <w:ind w:firstLine="482" w:firstLineChars="200"/>
        <w:jc w:val="center"/>
        <w:textAlignment w:val="auto"/>
        <w:rPr>
          <w:rFonts w:hint="eastAsia" w:ascii="仿宋" w:hAnsi="仿宋" w:eastAsia="仿宋" w:cs="仿宋"/>
          <w:b/>
          <w:bCs/>
          <w:color w:val="000000" w:themeColor="text1"/>
          <w:kern w:val="0"/>
          <w:sz w:val="24"/>
          <w:szCs w:val="24"/>
          <w:highlight w:val="none"/>
          <w14:textFill>
            <w14:solidFill>
              <w14:schemeClr w14:val="tx1"/>
            </w14:solidFill>
          </w14:textFill>
        </w:rPr>
      </w:pPr>
    </w:p>
    <w:p w14:paraId="40562CB0">
      <w:pPr>
        <w:keepNext w:val="0"/>
        <w:keepLines w:val="0"/>
        <w:widowControl/>
        <w:kinsoku/>
        <w:wordWrap/>
        <w:overflowPunct/>
        <w:topLinePunct w:val="0"/>
        <w:autoSpaceDE/>
        <w:autoSpaceDN/>
        <w:bidi w:val="0"/>
        <w:adjustRightInd/>
        <w:spacing w:line="288" w:lineRule="auto"/>
        <w:jc w:val="center"/>
        <w:textAlignment w:val="auto"/>
        <w:rPr>
          <w:rFonts w:hint="eastAsia" w:ascii="仿宋" w:hAnsi="仿宋" w:eastAsia="仿宋" w:cs="仿宋"/>
          <w:b/>
          <w:bCs/>
          <w:color w:val="000000" w:themeColor="text1"/>
          <w:kern w:val="0"/>
          <w:sz w:val="28"/>
          <w:szCs w:val="28"/>
          <w:highlight w:val="none"/>
          <w14:textFill>
            <w14:solidFill>
              <w14:schemeClr w14:val="tx1"/>
            </w14:solidFill>
          </w14:textFill>
        </w:rPr>
      </w:pPr>
      <w:r>
        <w:rPr>
          <w:rFonts w:hint="eastAsia" w:ascii="仿宋" w:hAnsi="仿宋" w:eastAsia="仿宋" w:cs="仿宋"/>
          <w:b/>
          <w:bCs/>
          <w:color w:val="000000" w:themeColor="text1"/>
          <w:kern w:val="0"/>
          <w:sz w:val="28"/>
          <w:szCs w:val="28"/>
          <w:highlight w:val="none"/>
          <w14:textFill>
            <w14:solidFill>
              <w14:schemeClr w14:val="tx1"/>
            </w14:solidFill>
          </w14:textFill>
        </w:rPr>
        <w:t>（一）中小企业声明函（服务）</w:t>
      </w:r>
    </w:p>
    <w:p w14:paraId="07B923AA">
      <w:pPr>
        <w:keepNext w:val="0"/>
        <w:keepLines w:val="0"/>
        <w:kinsoku/>
        <w:wordWrap/>
        <w:overflowPunct/>
        <w:topLinePunct w:val="0"/>
        <w:autoSpaceDE/>
        <w:autoSpaceDN/>
        <w:bidi w:val="0"/>
        <w:adjustRightInd/>
        <w:spacing w:line="288"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衢州市柯城区农业农村局（采购人）</w:t>
      </w:r>
      <w:r>
        <w:rPr>
          <w:rFonts w:hint="eastAsia" w:ascii="仿宋" w:hAnsi="仿宋" w:eastAsia="仿宋" w:cs="仿宋"/>
          <w:color w:val="000000" w:themeColor="text1"/>
          <w:sz w:val="24"/>
          <w:szCs w:val="24"/>
          <w:highlight w:val="none"/>
          <w14:textFill>
            <w14:solidFill>
              <w14:schemeClr w14:val="tx1"/>
            </w14:solidFill>
          </w14:textFill>
        </w:rPr>
        <w:t xml:space="preserve">的 </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现代新农人培育中心智能化设备采购项目</w:t>
      </w:r>
      <w:r>
        <w:rPr>
          <w:rFonts w:hint="eastAsia" w:ascii="仿宋" w:hAnsi="仿宋" w:eastAsia="仿宋" w:cs="仿宋"/>
          <w:color w:val="000000" w:themeColor="text1"/>
          <w:sz w:val="24"/>
          <w:szCs w:val="24"/>
          <w:highlight w:val="none"/>
          <w14:textFill>
            <w14:solidFill>
              <w14:schemeClr w14:val="tx1"/>
            </w14:solidFill>
          </w14:textFill>
        </w:rPr>
        <w:t>采购活动，提供的服务全部由符合政策要求的中小企业承接。相关企业（含联合体中的中小企业、签订分包意向协议的中小企业）的具体情况如下：</w:t>
      </w:r>
    </w:p>
    <w:p w14:paraId="06E60154">
      <w:pPr>
        <w:keepNext w:val="0"/>
        <w:keepLines w:val="0"/>
        <w:kinsoku/>
        <w:wordWrap/>
        <w:overflowPunct/>
        <w:topLinePunct w:val="0"/>
        <w:autoSpaceDE/>
        <w:autoSpaceDN/>
        <w:bidi w:val="0"/>
        <w:adjustRightInd/>
        <w:spacing w:line="288"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1. </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现代新农人培育中心智能化设备采购项目</w:t>
      </w:r>
      <w:r>
        <w:rPr>
          <w:rFonts w:hint="eastAsia" w:ascii="仿宋" w:hAnsi="仿宋" w:eastAsia="仿宋" w:cs="仿宋"/>
          <w:color w:val="000000" w:themeColor="text1"/>
          <w:sz w:val="24"/>
          <w:szCs w:val="24"/>
          <w:highlight w:val="none"/>
          <w14:textFill>
            <w14:solidFill>
              <w14:schemeClr w14:val="tx1"/>
            </w14:solidFill>
          </w14:textFill>
        </w:rPr>
        <w:t xml:space="preserve"> ，属于 </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【工业】</w:t>
      </w:r>
      <w:r>
        <w:rPr>
          <w:rFonts w:hint="eastAsia" w:ascii="仿宋" w:hAnsi="仿宋" w:eastAsia="仿宋" w:cs="仿宋"/>
          <w:color w:val="000000" w:themeColor="text1"/>
          <w:sz w:val="24"/>
          <w:szCs w:val="24"/>
          <w:highlight w:val="none"/>
          <w:u w:val="single"/>
          <w14:textFill>
            <w14:solidFill>
              <w14:schemeClr w14:val="tx1"/>
            </w14:solidFill>
          </w14:textFill>
        </w:rPr>
        <w:t>（采购文件中明确的所属行业）</w:t>
      </w:r>
      <w:r>
        <w:rPr>
          <w:rFonts w:hint="eastAsia" w:ascii="仿宋" w:hAnsi="仿宋" w:eastAsia="仿宋" w:cs="仿宋"/>
          <w:color w:val="000000" w:themeColor="text1"/>
          <w:sz w:val="24"/>
          <w:szCs w:val="24"/>
          <w:highlight w:val="none"/>
          <w14:textFill>
            <w14:solidFill>
              <w14:schemeClr w14:val="tx1"/>
            </w14:solidFill>
          </w14:textFill>
        </w:rPr>
        <w:t>行业 ；供应商为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（企业名称）</w:t>
      </w:r>
      <w:r>
        <w:rPr>
          <w:rFonts w:hint="eastAsia" w:ascii="仿宋" w:hAnsi="仿宋" w:eastAsia="仿宋" w:cs="仿宋"/>
          <w:color w:val="000000" w:themeColor="text1"/>
          <w:sz w:val="24"/>
          <w:szCs w:val="24"/>
          <w:highlight w:val="none"/>
          <w14:textFill>
            <w14:solidFill>
              <w14:schemeClr w14:val="tx1"/>
            </w14:solidFill>
          </w14:textFill>
        </w:rPr>
        <w:t xml:space="preserve"> ，从业人员</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人，营业收入为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万元，资产总额为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万元，属于</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（中型企业、小型企业、微型企业）</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320818BB">
      <w:pPr>
        <w:keepNext w:val="0"/>
        <w:keepLines w:val="0"/>
        <w:kinsoku/>
        <w:wordWrap/>
        <w:overflowPunct/>
        <w:topLinePunct w:val="0"/>
        <w:autoSpaceDE/>
        <w:autoSpaceDN/>
        <w:bidi w:val="0"/>
        <w:adjustRightInd/>
        <w:spacing w:line="288"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2. </w:t>
      </w:r>
      <w:r>
        <w:rPr>
          <w:rFonts w:hint="eastAsia" w:ascii="仿宋" w:hAnsi="仿宋" w:eastAsia="仿宋" w:cs="仿宋"/>
          <w:color w:val="000000" w:themeColor="text1"/>
          <w:sz w:val="24"/>
          <w:szCs w:val="24"/>
          <w:highlight w:val="none"/>
          <w:u w:val="single"/>
          <w14:textFill>
            <w14:solidFill>
              <w14:schemeClr w14:val="tx1"/>
            </w14:solidFill>
          </w14:textFill>
        </w:rPr>
        <w:t>（标的名称）</w:t>
      </w:r>
      <w:r>
        <w:rPr>
          <w:rFonts w:hint="eastAsia" w:ascii="仿宋" w:hAnsi="仿宋" w:eastAsia="仿宋" w:cs="仿宋"/>
          <w:color w:val="000000" w:themeColor="text1"/>
          <w:sz w:val="24"/>
          <w:szCs w:val="24"/>
          <w:highlight w:val="none"/>
          <w14:textFill>
            <w14:solidFill>
              <w14:schemeClr w14:val="tx1"/>
            </w14:solidFill>
          </w14:textFill>
        </w:rPr>
        <w:t xml:space="preserve"> ，属于 </w:t>
      </w:r>
      <w:r>
        <w:rPr>
          <w:rFonts w:hint="eastAsia" w:ascii="仿宋" w:hAnsi="仿宋" w:eastAsia="仿宋" w:cs="仿宋"/>
          <w:color w:val="000000" w:themeColor="text1"/>
          <w:sz w:val="24"/>
          <w:szCs w:val="24"/>
          <w:highlight w:val="none"/>
          <w:u w:val="single"/>
          <w14:textFill>
            <w14:solidFill>
              <w14:schemeClr w14:val="tx1"/>
            </w14:solidFill>
          </w14:textFill>
        </w:rPr>
        <w:t>（采购文件中明确的所属行业）</w:t>
      </w:r>
      <w:r>
        <w:rPr>
          <w:rFonts w:hint="eastAsia" w:ascii="仿宋" w:hAnsi="仿宋" w:eastAsia="仿宋" w:cs="仿宋"/>
          <w:color w:val="000000" w:themeColor="text1"/>
          <w:sz w:val="24"/>
          <w:szCs w:val="24"/>
          <w:highlight w:val="none"/>
          <w14:textFill>
            <w14:solidFill>
              <w14:schemeClr w14:val="tx1"/>
            </w14:solidFill>
          </w14:textFill>
        </w:rPr>
        <w:t>行业 ；供应商商为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（企业名称）</w:t>
      </w:r>
      <w:r>
        <w:rPr>
          <w:rFonts w:hint="eastAsia" w:ascii="仿宋" w:hAnsi="仿宋" w:eastAsia="仿宋" w:cs="仿宋"/>
          <w:color w:val="000000" w:themeColor="text1"/>
          <w:sz w:val="24"/>
          <w:szCs w:val="24"/>
          <w:highlight w:val="none"/>
          <w14:textFill>
            <w14:solidFill>
              <w14:schemeClr w14:val="tx1"/>
            </w14:solidFill>
          </w14:textFill>
        </w:rPr>
        <w:t xml:space="preserve"> ，从业人员</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人，营业收入为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万元，资产总额为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万元，属于</w:t>
      </w:r>
      <w:r>
        <w:rPr>
          <w:rFonts w:hint="eastAsia" w:ascii="仿宋" w:hAnsi="仿宋" w:eastAsia="仿宋" w:cs="仿宋"/>
          <w:color w:val="000000" w:themeColor="text1"/>
          <w:sz w:val="24"/>
          <w:szCs w:val="24"/>
          <w:highlight w:val="none"/>
          <w:u w:val="single"/>
          <w14:textFill>
            <w14:solidFill>
              <w14:schemeClr w14:val="tx1"/>
            </w14:solidFill>
          </w14:textFill>
        </w:rPr>
        <w:t xml:space="preserve"> （中型企业、小型企业、微型企业）</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23FDA24C">
      <w:pPr>
        <w:keepNext w:val="0"/>
        <w:keepLines w:val="0"/>
        <w:kinsoku/>
        <w:wordWrap/>
        <w:overflowPunct/>
        <w:topLinePunct w:val="0"/>
        <w:autoSpaceDE/>
        <w:autoSpaceDN/>
        <w:bidi w:val="0"/>
        <w:adjustRightInd/>
        <w:spacing w:line="288"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p>
    <w:p w14:paraId="68339D3D">
      <w:pPr>
        <w:keepNext w:val="0"/>
        <w:keepLines w:val="0"/>
        <w:kinsoku/>
        <w:wordWrap/>
        <w:overflowPunct/>
        <w:topLinePunct w:val="0"/>
        <w:autoSpaceDE/>
        <w:autoSpaceDN/>
        <w:bidi w:val="0"/>
        <w:adjustRightInd/>
        <w:spacing w:line="288"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以上企业，不属于大企业的分支机构，不存在控股股东为大企业的情形，也不存在与大企业的负责人为同一人的情形。</w:t>
      </w:r>
    </w:p>
    <w:p w14:paraId="306E9D18">
      <w:pPr>
        <w:keepNext w:val="0"/>
        <w:keepLines w:val="0"/>
        <w:kinsoku/>
        <w:wordWrap/>
        <w:overflowPunct/>
        <w:topLinePunct w:val="0"/>
        <w:autoSpaceDE/>
        <w:autoSpaceDN/>
        <w:bidi w:val="0"/>
        <w:adjustRightInd/>
        <w:spacing w:line="288"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本企业对上述声明内容的真实性负责。如有虚假，将依法承担相应责任。</w:t>
      </w:r>
    </w:p>
    <w:p w14:paraId="64EB154E">
      <w:pPr>
        <w:keepNext w:val="0"/>
        <w:keepLines w:val="0"/>
        <w:kinsoku/>
        <w:wordWrap/>
        <w:overflowPunct/>
        <w:topLinePunct w:val="0"/>
        <w:autoSpaceDE/>
        <w:autoSpaceDN/>
        <w:bidi w:val="0"/>
        <w:adjustRightInd/>
        <w:snapToGrid w:val="0"/>
        <w:spacing w:line="288" w:lineRule="auto"/>
        <w:ind w:firstLine="5160" w:firstLineChars="2150"/>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投标人全称（盖章或电子签章）：</w:t>
      </w:r>
    </w:p>
    <w:p w14:paraId="12D32462">
      <w:pPr>
        <w:keepNext w:val="0"/>
        <w:keepLines w:val="0"/>
        <w:kinsoku/>
        <w:wordWrap/>
        <w:overflowPunct/>
        <w:topLinePunct w:val="0"/>
        <w:autoSpaceDE/>
        <w:autoSpaceDN/>
        <w:bidi w:val="0"/>
        <w:adjustRightInd/>
        <w:snapToGrid w:val="0"/>
        <w:spacing w:line="288" w:lineRule="auto"/>
        <w:textAlignment w:val="auto"/>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 xml:space="preserve">                                           日期</w:t>
      </w:r>
      <w:r>
        <w:rPr>
          <w:rFonts w:hint="eastAsia" w:ascii="仿宋" w:hAnsi="仿宋" w:eastAsia="仿宋" w:cs="仿宋"/>
          <w:color w:val="000000" w:themeColor="text1"/>
          <w:kern w:val="0"/>
          <w:sz w:val="24"/>
          <w:szCs w:val="24"/>
          <w:highlight w:val="none"/>
          <w14:textFill>
            <w14:solidFill>
              <w14:schemeClr w14:val="tx1"/>
            </w14:solidFill>
          </w14:textFill>
        </w:rPr>
        <w:t xml:space="preserve">：  年 </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val="zh-CN"/>
          <w14:textFill>
            <w14:solidFill>
              <w14:schemeClr w14:val="tx1"/>
            </w14:solidFill>
          </w14:textFill>
        </w:rPr>
        <w:t>月</w:t>
      </w:r>
      <w:r>
        <w:rPr>
          <w:rFonts w:hint="eastAsia"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val="zh-CN"/>
          <w14:textFill>
            <w14:solidFill>
              <w14:schemeClr w14:val="tx1"/>
            </w14:solidFill>
          </w14:textFill>
        </w:rPr>
        <w:t>日</w:t>
      </w:r>
    </w:p>
    <w:p w14:paraId="29B25A53">
      <w:pPr>
        <w:keepNext w:val="0"/>
        <w:keepLines w:val="0"/>
        <w:kinsoku/>
        <w:wordWrap/>
        <w:overflowPunct/>
        <w:topLinePunct w:val="0"/>
        <w:autoSpaceDE/>
        <w:autoSpaceDN/>
        <w:bidi w:val="0"/>
        <w:adjustRightInd/>
        <w:spacing w:line="288" w:lineRule="auto"/>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从业人员、营业收入、资产总额填报上一年度数据，无上一年度数据的新成立企业可不填报。</w:t>
      </w:r>
    </w:p>
    <w:p w14:paraId="026AB23D">
      <w:pPr>
        <w:keepNext w:val="0"/>
        <w:keepLines w:val="0"/>
        <w:kinsoku/>
        <w:wordWrap/>
        <w:overflowPunct/>
        <w:topLinePunct w:val="0"/>
        <w:autoSpaceDE/>
        <w:autoSpaceDN/>
        <w:bidi w:val="0"/>
        <w:adjustRightInd/>
        <w:spacing w:line="288" w:lineRule="auto"/>
        <w:ind w:right="42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注：</w:t>
      </w:r>
    </w:p>
    <w:p w14:paraId="73435463">
      <w:pPr>
        <w:keepNext w:val="0"/>
        <w:keepLines w:val="0"/>
        <w:tabs>
          <w:tab w:val="left" w:pos="8960"/>
        </w:tabs>
        <w:kinsoku/>
        <w:wordWrap/>
        <w:overflowPunct/>
        <w:topLinePunct w:val="0"/>
        <w:autoSpaceDE/>
        <w:autoSpaceDN/>
        <w:bidi w:val="0"/>
        <w:adjustRightInd/>
        <w:spacing w:line="288" w:lineRule="auto"/>
        <w:ind w:right="66" w:righ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填写要求：①“标的名称”、“采购文件中明确的所属行业”依据招标文件第二部分投标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A2D6810">
      <w:pPr>
        <w:keepNext w:val="0"/>
        <w:keepLines w:val="0"/>
        <w:widowControl/>
        <w:kinsoku/>
        <w:wordWrap/>
        <w:overflowPunct/>
        <w:topLinePunct w:val="0"/>
        <w:autoSpaceDE/>
        <w:autoSpaceDN/>
        <w:bidi w:val="0"/>
        <w:adjustRightInd/>
        <w:spacing w:line="288" w:lineRule="auto"/>
        <w:ind w:firstLine="480" w:firstLineChars="20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67FB2BE">
      <w:pPr>
        <w:keepNext w:val="0"/>
        <w:keepLines w:val="0"/>
        <w:pageBreakBefore w:val="0"/>
        <w:widowControl/>
        <w:kinsoku/>
        <w:wordWrap/>
        <w:overflowPunct/>
        <w:topLinePunct w:val="0"/>
        <w:autoSpaceDE/>
        <w:autoSpaceDN/>
        <w:bidi w:val="0"/>
        <w:adjustRightInd/>
        <w:snapToGrid/>
        <w:spacing w:line="288" w:lineRule="auto"/>
        <w:jc w:val="both"/>
        <w:textAlignment w:val="auto"/>
        <w:rPr>
          <w:rFonts w:hint="eastAsia" w:ascii="仿宋" w:hAnsi="仿宋" w:eastAsia="仿宋" w:cs="仿宋"/>
          <w:b/>
          <w:bCs/>
          <w:color w:val="000000" w:themeColor="text1"/>
          <w:kern w:val="0"/>
          <w:sz w:val="24"/>
          <w:szCs w:val="24"/>
          <w:highlight w:val="none"/>
          <w14:textFill>
            <w14:solidFill>
              <w14:schemeClr w14:val="tx1"/>
            </w14:solidFill>
          </w14:textFill>
        </w:rPr>
      </w:pPr>
    </w:p>
    <w:p w14:paraId="4D244421">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（二）监狱企业声明函【不属于监狱企业，不用提供此函】</w:t>
      </w:r>
    </w:p>
    <w:p w14:paraId="2FE80C78">
      <w:pPr>
        <w:pStyle w:val="6"/>
        <w:keepNext w:val="0"/>
        <w:keepLines w:val="0"/>
        <w:pageBreakBefore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b/>
          <w:bCs/>
          <w:color w:val="000000" w:themeColor="text1"/>
          <w:kern w:val="0"/>
          <w:sz w:val="24"/>
          <w:highlight w:val="none"/>
          <w14:textFill>
            <w14:solidFill>
              <w14:schemeClr w14:val="tx1"/>
            </w14:solidFill>
          </w14:textFill>
        </w:rPr>
      </w:pPr>
    </w:p>
    <w:p w14:paraId="3DE2EE1A">
      <w:pPr>
        <w:pStyle w:val="6"/>
        <w:keepNext w:val="0"/>
        <w:keepLines w:val="0"/>
        <w:pageBreakBefore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000000" w:themeColor="text1"/>
          <w:kern w:val="0"/>
          <w:sz w:val="28"/>
          <w:szCs w:val="28"/>
          <w:highlight w:val="none"/>
          <w:u w:val="single"/>
          <w14:textFill>
            <w14:solidFill>
              <w14:schemeClr w14:val="tx1"/>
            </w14:solidFill>
          </w14:textFill>
        </w:rPr>
      </w:pPr>
      <w:r>
        <w:rPr>
          <w:rFonts w:hint="eastAsia" w:ascii="仿宋" w:hAnsi="仿宋" w:eastAsia="仿宋" w:cs="仿宋"/>
          <w:b/>
          <w:bCs/>
          <w:color w:val="000000" w:themeColor="text1"/>
          <w:kern w:val="0"/>
          <w:sz w:val="28"/>
          <w:szCs w:val="28"/>
          <w:highlight w:val="none"/>
          <w14:textFill>
            <w14:solidFill>
              <w14:schemeClr w14:val="tx1"/>
            </w14:solidFill>
          </w14:textFill>
        </w:rPr>
        <w:t>监狱企业声明函</w:t>
      </w:r>
    </w:p>
    <w:p w14:paraId="118439C2">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本企业郑重声明，根据《关于政府采购支持监狱企业发展有关问题的通知》（财库[2014]68号）的规定，本企业为监狱企业。 </w:t>
      </w:r>
    </w:p>
    <w:p w14:paraId="33267EF0">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根据上述标准，我企业属于监狱企业的理由为：</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4482EB54">
      <w:pPr>
        <w:keepNext w:val="0"/>
        <w:keepLines w:val="0"/>
        <w:pageBreakBefore w:val="0"/>
        <w:widowControl/>
        <w:kinsoku/>
        <w:wordWrap/>
        <w:overflowPunct/>
        <w:topLinePunct w:val="0"/>
        <w:autoSpaceDE/>
        <w:autoSpaceDN/>
        <w:bidi w:val="0"/>
        <w:adjustRightInd/>
        <w:snapToGrid/>
        <w:spacing w:line="288" w:lineRule="auto"/>
        <w:ind w:firstLine="480" w:firstLineChars="200"/>
        <w:jc w:val="both"/>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本企业为参加</w:t>
      </w:r>
      <w:r>
        <w:rPr>
          <w:rFonts w:hint="eastAsia" w:ascii="仿宋" w:hAnsi="仿宋" w:eastAsia="仿宋" w:cs="仿宋"/>
          <w:color w:val="000000" w:themeColor="text1"/>
          <w:kern w:val="0"/>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lang w:eastAsia="zh-CN"/>
          <w14:textFill>
            <w14:solidFill>
              <w14:schemeClr w14:val="tx1"/>
            </w14:solidFill>
          </w14:textFill>
        </w:rPr>
        <w:t>现代新农人培育中心智能化设备采购项目</w:t>
      </w:r>
      <w:r>
        <w:rPr>
          <w:rFonts w:hint="eastAsia" w:ascii="仿宋" w:hAnsi="仿宋" w:eastAsia="仿宋" w:cs="仿宋"/>
          <w:color w:val="000000" w:themeColor="text1"/>
          <w:kern w:val="0"/>
          <w:sz w:val="24"/>
          <w:szCs w:val="24"/>
          <w:highlight w:val="none"/>
          <w:u w:val="single"/>
          <w14:textFill>
            <w14:solidFill>
              <w14:schemeClr w14:val="tx1"/>
            </w14:solidFill>
          </w14:textFill>
        </w:rPr>
        <w:t>（项目编号:</w:t>
      </w:r>
      <w:r>
        <w:rPr>
          <w:rFonts w:hint="eastAsia" w:ascii="仿宋" w:hAnsi="仿宋" w:eastAsia="仿宋" w:cs="仿宋"/>
          <w:color w:val="000000" w:themeColor="text1"/>
          <w:kern w:val="0"/>
          <w:sz w:val="24"/>
          <w:szCs w:val="24"/>
          <w:highlight w:val="none"/>
          <w:u w:val="single"/>
          <w:lang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采购活动并提供本企业的服务。</w:t>
      </w:r>
    </w:p>
    <w:p w14:paraId="3B9784AB">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或提供其他</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（请填写：小型、微型、监狱）企业的服务，该企业为</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（请填写：小型、微型、监狱）企业。</w:t>
      </w:r>
    </w:p>
    <w:p w14:paraId="748AE290">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本企业对上述声明的真实性负责。如有虚假，将依法承担相应责任。 </w:t>
      </w:r>
    </w:p>
    <w:p w14:paraId="6B6B4759">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 </w:t>
      </w:r>
    </w:p>
    <w:p w14:paraId="53804745">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投标人全称（盖章或电子签章）</w:t>
      </w:r>
      <w:r>
        <w:rPr>
          <w:rFonts w:hint="eastAsia" w:ascii="仿宋" w:hAnsi="仿宋" w:eastAsia="仿宋" w:cs="仿宋"/>
          <w:color w:val="000000" w:themeColor="text1"/>
          <w:kern w:val="0"/>
          <w:sz w:val="24"/>
          <w:szCs w:val="24"/>
          <w:highlight w:val="none"/>
          <w14:textFill>
            <w14:solidFill>
              <w14:schemeClr w14:val="tx1"/>
            </w14:solidFill>
          </w14:textFill>
        </w:rPr>
        <w:t xml:space="preserve">：                                         </w:t>
      </w:r>
    </w:p>
    <w:p w14:paraId="601ABF60">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日期：       年     月   日 </w:t>
      </w:r>
    </w:p>
    <w:p w14:paraId="12868B91">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p>
    <w:p w14:paraId="4B0DCEB0">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监狱企业参加政府采购活动时，应当提供由省级以上监狱管理局、戒毒管理局（含新疆生产建设兵团）出具的属于监狱企业的证明文件。 </w:t>
      </w:r>
    </w:p>
    <w:p w14:paraId="4EB63455">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F55EC54">
      <w:pPr>
        <w:keepNext w:val="0"/>
        <w:keepLines w:val="0"/>
        <w:pageBreakBefore w:val="0"/>
        <w:widowControl/>
        <w:kinsoku/>
        <w:wordWrap/>
        <w:overflowPunct/>
        <w:topLinePunct w:val="0"/>
        <w:autoSpaceDE/>
        <w:autoSpaceDN/>
        <w:bidi w:val="0"/>
        <w:adjustRightInd/>
        <w:snapToGrid/>
        <w:spacing w:line="288" w:lineRule="auto"/>
        <w:ind w:firstLine="482" w:firstLineChars="200"/>
        <w:jc w:val="left"/>
        <w:textAlignment w:val="auto"/>
        <w:rPr>
          <w:rFonts w:hint="eastAsia" w:ascii="仿宋" w:hAnsi="仿宋" w:eastAsia="仿宋" w:cs="仿宋"/>
          <w:b/>
          <w:bCs/>
          <w:color w:val="000000" w:themeColor="text1"/>
          <w:kern w:val="0"/>
          <w:sz w:val="24"/>
          <w:szCs w:val="24"/>
          <w:highlight w:val="none"/>
          <w:lang w:bidi="ar"/>
          <w14:textFill>
            <w14:solidFill>
              <w14:schemeClr w14:val="tx1"/>
            </w14:solidFill>
          </w14:textFill>
        </w:rPr>
      </w:pPr>
      <w:r>
        <w:rPr>
          <w:rFonts w:hint="eastAsia" w:ascii="仿宋" w:hAnsi="仿宋" w:eastAsia="仿宋" w:cs="仿宋"/>
          <w:b/>
          <w:bCs/>
          <w:color w:val="000000" w:themeColor="text1"/>
          <w:kern w:val="0"/>
          <w:sz w:val="24"/>
          <w:szCs w:val="24"/>
          <w:highlight w:val="none"/>
          <w:lang w:bidi="ar"/>
          <w14:textFill>
            <w14:solidFill>
              <w14:schemeClr w14:val="tx1"/>
            </w14:solidFill>
          </w14:textFill>
        </w:rPr>
        <w:t>注：本声明函为监狱企业填写。</w:t>
      </w:r>
    </w:p>
    <w:p w14:paraId="190B176F">
      <w:pPr>
        <w:pStyle w:val="33"/>
        <w:ind w:firstLine="482"/>
        <w:rPr>
          <w:rFonts w:hint="eastAsia" w:ascii="仿宋" w:hAnsi="仿宋" w:eastAsia="仿宋" w:cs="仿宋"/>
          <w:b/>
          <w:bCs/>
          <w:color w:val="000000" w:themeColor="text1"/>
          <w:kern w:val="0"/>
          <w:szCs w:val="24"/>
          <w:highlight w:val="none"/>
          <w:lang w:bidi="ar"/>
          <w14:textFill>
            <w14:solidFill>
              <w14:schemeClr w14:val="tx1"/>
            </w14:solidFill>
          </w14:textFill>
        </w:rPr>
      </w:pPr>
    </w:p>
    <w:p w14:paraId="75B80183">
      <w:pPr>
        <w:pStyle w:val="33"/>
        <w:ind w:firstLine="482"/>
        <w:rPr>
          <w:rFonts w:hint="eastAsia" w:ascii="仿宋" w:hAnsi="仿宋" w:eastAsia="仿宋" w:cs="仿宋"/>
          <w:b/>
          <w:bCs/>
          <w:color w:val="000000" w:themeColor="text1"/>
          <w:kern w:val="0"/>
          <w:szCs w:val="24"/>
          <w:highlight w:val="none"/>
          <w:lang w:bidi="ar"/>
          <w14:textFill>
            <w14:solidFill>
              <w14:schemeClr w14:val="tx1"/>
            </w14:solidFill>
          </w14:textFill>
        </w:rPr>
      </w:pPr>
    </w:p>
    <w:p w14:paraId="3689D42D">
      <w:pPr>
        <w:pStyle w:val="33"/>
        <w:ind w:firstLine="482"/>
        <w:rPr>
          <w:rFonts w:hint="eastAsia" w:ascii="仿宋" w:hAnsi="仿宋" w:eastAsia="仿宋" w:cs="仿宋"/>
          <w:b/>
          <w:bCs/>
          <w:color w:val="000000" w:themeColor="text1"/>
          <w:kern w:val="0"/>
          <w:szCs w:val="24"/>
          <w:highlight w:val="none"/>
          <w:lang w:bidi="ar"/>
          <w14:textFill>
            <w14:solidFill>
              <w14:schemeClr w14:val="tx1"/>
            </w14:solidFill>
          </w14:textFill>
        </w:rPr>
      </w:pPr>
    </w:p>
    <w:p w14:paraId="6A49CB50">
      <w:pPr>
        <w:pStyle w:val="33"/>
        <w:ind w:firstLine="482"/>
        <w:rPr>
          <w:rFonts w:hint="eastAsia" w:ascii="仿宋" w:hAnsi="仿宋" w:eastAsia="仿宋" w:cs="仿宋"/>
          <w:b/>
          <w:bCs/>
          <w:color w:val="000000" w:themeColor="text1"/>
          <w:kern w:val="0"/>
          <w:szCs w:val="24"/>
          <w:highlight w:val="none"/>
          <w:lang w:bidi="ar"/>
          <w14:textFill>
            <w14:solidFill>
              <w14:schemeClr w14:val="tx1"/>
            </w14:solidFill>
          </w14:textFill>
        </w:rPr>
      </w:pPr>
    </w:p>
    <w:p w14:paraId="7BF87A04">
      <w:pPr>
        <w:pStyle w:val="33"/>
        <w:ind w:firstLine="482"/>
        <w:rPr>
          <w:rFonts w:hint="eastAsia" w:ascii="仿宋" w:hAnsi="仿宋" w:eastAsia="仿宋" w:cs="仿宋"/>
          <w:b/>
          <w:bCs/>
          <w:color w:val="000000" w:themeColor="text1"/>
          <w:kern w:val="0"/>
          <w:szCs w:val="24"/>
          <w:highlight w:val="none"/>
          <w:lang w:bidi="ar"/>
          <w14:textFill>
            <w14:solidFill>
              <w14:schemeClr w14:val="tx1"/>
            </w14:solidFill>
          </w14:textFill>
        </w:rPr>
      </w:pPr>
    </w:p>
    <w:p w14:paraId="0F34D3CE">
      <w:pPr>
        <w:pStyle w:val="33"/>
        <w:ind w:firstLine="482"/>
        <w:rPr>
          <w:rFonts w:hint="eastAsia" w:ascii="仿宋" w:hAnsi="仿宋" w:eastAsia="仿宋" w:cs="仿宋"/>
          <w:b/>
          <w:bCs/>
          <w:color w:val="000000" w:themeColor="text1"/>
          <w:kern w:val="0"/>
          <w:szCs w:val="24"/>
          <w:highlight w:val="none"/>
          <w:lang w:bidi="ar"/>
          <w14:textFill>
            <w14:solidFill>
              <w14:schemeClr w14:val="tx1"/>
            </w14:solidFill>
          </w14:textFill>
        </w:rPr>
      </w:pPr>
    </w:p>
    <w:p w14:paraId="0F8FB535">
      <w:pPr>
        <w:pStyle w:val="33"/>
        <w:ind w:firstLine="482"/>
        <w:rPr>
          <w:rFonts w:hint="eastAsia" w:ascii="仿宋" w:hAnsi="仿宋" w:eastAsia="仿宋" w:cs="仿宋"/>
          <w:b/>
          <w:bCs/>
          <w:color w:val="000000" w:themeColor="text1"/>
          <w:kern w:val="0"/>
          <w:szCs w:val="24"/>
          <w:highlight w:val="none"/>
          <w:lang w:bidi="ar"/>
          <w14:textFill>
            <w14:solidFill>
              <w14:schemeClr w14:val="tx1"/>
            </w14:solidFill>
          </w14:textFill>
        </w:rPr>
      </w:pPr>
    </w:p>
    <w:p w14:paraId="5CA1A547">
      <w:pPr>
        <w:pStyle w:val="33"/>
        <w:ind w:firstLine="482"/>
        <w:rPr>
          <w:rFonts w:hint="eastAsia" w:ascii="仿宋" w:hAnsi="仿宋" w:eastAsia="仿宋" w:cs="仿宋"/>
          <w:b/>
          <w:bCs/>
          <w:color w:val="000000" w:themeColor="text1"/>
          <w:kern w:val="0"/>
          <w:szCs w:val="24"/>
          <w:highlight w:val="none"/>
          <w:lang w:bidi="ar"/>
          <w14:textFill>
            <w14:solidFill>
              <w14:schemeClr w14:val="tx1"/>
            </w14:solidFill>
          </w14:textFill>
        </w:rPr>
      </w:pPr>
    </w:p>
    <w:p w14:paraId="69DF7894">
      <w:pPr>
        <w:pStyle w:val="33"/>
        <w:ind w:firstLine="482"/>
        <w:rPr>
          <w:rFonts w:hint="eastAsia" w:ascii="仿宋" w:hAnsi="仿宋" w:eastAsia="仿宋" w:cs="仿宋"/>
          <w:b/>
          <w:bCs/>
          <w:color w:val="000000" w:themeColor="text1"/>
          <w:kern w:val="0"/>
          <w:szCs w:val="24"/>
          <w:highlight w:val="none"/>
          <w:lang w:bidi="ar"/>
          <w14:textFill>
            <w14:solidFill>
              <w14:schemeClr w14:val="tx1"/>
            </w14:solidFill>
          </w14:textFill>
        </w:rPr>
      </w:pPr>
    </w:p>
    <w:p w14:paraId="4C726FFC">
      <w:pPr>
        <w:pStyle w:val="33"/>
        <w:ind w:firstLine="482"/>
        <w:rPr>
          <w:rFonts w:hint="eastAsia" w:ascii="仿宋" w:hAnsi="仿宋" w:eastAsia="仿宋" w:cs="仿宋"/>
          <w:b/>
          <w:bCs/>
          <w:color w:val="000000" w:themeColor="text1"/>
          <w:kern w:val="0"/>
          <w:szCs w:val="24"/>
          <w:highlight w:val="none"/>
          <w:lang w:bidi="ar"/>
          <w14:textFill>
            <w14:solidFill>
              <w14:schemeClr w14:val="tx1"/>
            </w14:solidFill>
          </w14:textFill>
        </w:rPr>
      </w:pPr>
    </w:p>
    <w:p w14:paraId="130AF993">
      <w:pPr>
        <w:pStyle w:val="33"/>
        <w:ind w:firstLine="482"/>
        <w:rPr>
          <w:rFonts w:hint="eastAsia" w:ascii="仿宋" w:hAnsi="仿宋" w:eastAsia="仿宋" w:cs="仿宋"/>
          <w:b/>
          <w:bCs/>
          <w:color w:val="000000" w:themeColor="text1"/>
          <w:kern w:val="0"/>
          <w:szCs w:val="24"/>
          <w:highlight w:val="none"/>
          <w:lang w:bidi="ar"/>
          <w14:textFill>
            <w14:solidFill>
              <w14:schemeClr w14:val="tx1"/>
            </w14:solidFill>
          </w14:textFill>
        </w:rPr>
      </w:pPr>
    </w:p>
    <w:p w14:paraId="0C8DA36F">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（三）残疾人福利性单位声明函【不属于残疾人福利性单位，不用提供此函】</w:t>
      </w:r>
    </w:p>
    <w:p w14:paraId="6576DE30">
      <w:pPr>
        <w:pStyle w:val="6"/>
        <w:keepNext w:val="0"/>
        <w:keepLines w:val="0"/>
        <w:pageBreakBefore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b/>
          <w:bCs/>
          <w:color w:val="000000" w:themeColor="text1"/>
          <w:kern w:val="0"/>
          <w:sz w:val="24"/>
          <w:szCs w:val="24"/>
          <w:highlight w:val="none"/>
          <w14:textFill>
            <w14:solidFill>
              <w14:schemeClr w14:val="tx1"/>
            </w14:solidFill>
          </w14:textFill>
        </w:rPr>
      </w:pPr>
    </w:p>
    <w:p w14:paraId="6EBF00E5">
      <w:pPr>
        <w:pStyle w:val="6"/>
        <w:keepNext w:val="0"/>
        <w:keepLines w:val="0"/>
        <w:pageBreakBefore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000000" w:themeColor="text1"/>
          <w:kern w:val="0"/>
          <w:sz w:val="28"/>
          <w:szCs w:val="28"/>
          <w:highlight w:val="none"/>
          <w:u w:val="single"/>
          <w:lang w:bidi="ar"/>
          <w14:textFill>
            <w14:solidFill>
              <w14:schemeClr w14:val="tx1"/>
            </w14:solidFill>
          </w14:textFill>
        </w:rPr>
      </w:pPr>
      <w:r>
        <w:rPr>
          <w:rFonts w:hint="eastAsia" w:ascii="仿宋" w:hAnsi="仿宋" w:eastAsia="仿宋" w:cs="仿宋"/>
          <w:b/>
          <w:bCs/>
          <w:color w:val="000000" w:themeColor="text1"/>
          <w:kern w:val="0"/>
          <w:sz w:val="28"/>
          <w:szCs w:val="28"/>
          <w:highlight w:val="none"/>
          <w14:textFill>
            <w14:solidFill>
              <w14:schemeClr w14:val="tx1"/>
            </w14:solidFill>
          </w14:textFill>
        </w:rPr>
        <w:t>残疾人福利性单位声明函</w:t>
      </w:r>
    </w:p>
    <w:p w14:paraId="0BE307D2">
      <w:pPr>
        <w:pStyle w:val="6"/>
        <w:keepNext w:val="0"/>
        <w:keepLines w:val="0"/>
        <w:pageBreakBefore w:val="0"/>
        <w:kinsoku/>
        <w:wordWrap/>
        <w:overflowPunct/>
        <w:topLinePunct w:val="0"/>
        <w:autoSpaceDE/>
        <w:autoSpaceDN/>
        <w:bidi w:val="0"/>
        <w:adjustRightInd/>
        <w:snapToGrid/>
        <w:spacing w:line="288" w:lineRule="auto"/>
        <w:ind w:left="0" w:leftChars="0" w:firstLine="0" w:firstLineChars="0"/>
        <w:textAlignment w:val="auto"/>
        <w:rPr>
          <w:rFonts w:hint="eastAsia" w:ascii="仿宋" w:hAnsi="仿宋" w:eastAsia="仿宋" w:cs="仿宋"/>
          <w:color w:val="000000" w:themeColor="text1"/>
          <w:kern w:val="0"/>
          <w:sz w:val="24"/>
          <w:szCs w:val="24"/>
          <w:highlight w:val="none"/>
          <w:u w:val="single"/>
          <w:lang w:bidi="ar"/>
          <w14:textFill>
            <w14:solidFill>
              <w14:schemeClr w14:val="tx1"/>
            </w14:solidFill>
          </w14:textFill>
        </w:rPr>
      </w:pPr>
      <w:r>
        <w:rPr>
          <w:rFonts w:hint="eastAsia" w:ascii="仿宋" w:hAnsi="仿宋" w:eastAsia="仿宋" w:cs="仿宋"/>
          <w:color w:val="000000" w:themeColor="text1"/>
          <w:kern w:val="0"/>
          <w:sz w:val="24"/>
          <w:szCs w:val="24"/>
          <w:highlight w:val="none"/>
          <w:u w:val="single"/>
          <w:lang w:eastAsia="zh-CN" w:bidi="ar"/>
          <w14:textFill>
            <w14:solidFill>
              <w14:schemeClr w14:val="tx1"/>
            </w14:solidFill>
          </w14:textFill>
        </w:rPr>
        <w:t>衢州市柯城区农业农村局</w:t>
      </w:r>
      <w:r>
        <w:rPr>
          <w:rFonts w:hint="eastAsia" w:ascii="仿宋" w:hAnsi="仿宋" w:eastAsia="仿宋" w:cs="仿宋"/>
          <w:color w:val="000000" w:themeColor="text1"/>
          <w:kern w:val="0"/>
          <w:sz w:val="24"/>
          <w:szCs w:val="24"/>
          <w:highlight w:val="none"/>
          <w:u w:val="single"/>
          <w:lang w:bidi="ar"/>
          <w14:textFill>
            <w14:solidFill>
              <w14:schemeClr w14:val="tx1"/>
            </w14:solidFill>
          </w14:textFill>
        </w:rPr>
        <w:t>：</w:t>
      </w:r>
    </w:p>
    <w:p w14:paraId="666E9F0C">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000000" w:themeColor="text1"/>
          <w:kern w:val="0"/>
          <w:sz w:val="24"/>
          <w:szCs w:val="24"/>
          <w:highlight w:val="none"/>
          <w:u w:val="single"/>
          <w:lang w:bidi="ar"/>
          <w14:textFill>
            <w14:solidFill>
              <w14:schemeClr w14:val="tx1"/>
            </w14:solidFill>
          </w14:textFill>
        </w:rPr>
      </w:pPr>
      <w:r>
        <w:rPr>
          <w:rFonts w:hint="eastAsia" w:ascii="仿宋" w:hAnsi="仿宋" w:eastAsia="仿宋" w:cs="仿宋"/>
          <w:color w:val="000000" w:themeColor="text1"/>
          <w:kern w:val="0"/>
          <w:sz w:val="24"/>
          <w:szCs w:val="24"/>
          <w:highlight w:val="none"/>
          <w:u w:val="single"/>
          <w:lang w:eastAsia="zh-CN" w:bidi="ar"/>
          <w14:textFill>
            <w14:solidFill>
              <w14:schemeClr w14:val="tx1"/>
            </w14:solidFill>
          </w14:textFill>
        </w:rPr>
        <w:t>科信联合工程咨询有限公司</w:t>
      </w:r>
      <w:r>
        <w:rPr>
          <w:rFonts w:hint="eastAsia" w:ascii="仿宋" w:hAnsi="仿宋" w:eastAsia="仿宋" w:cs="仿宋"/>
          <w:color w:val="000000" w:themeColor="text1"/>
          <w:kern w:val="0"/>
          <w:sz w:val="24"/>
          <w:szCs w:val="24"/>
          <w:highlight w:val="none"/>
          <w:u w:val="single"/>
          <w:lang w:bidi="ar"/>
          <w14:textFill>
            <w14:solidFill>
              <w14:schemeClr w14:val="tx1"/>
            </w14:solidFill>
          </w14:textFill>
        </w:rPr>
        <w:t>：</w:t>
      </w:r>
    </w:p>
    <w:p w14:paraId="00367566">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本单位郑重声明，根据《财政部、民政部、中国残疾人联合会关于促进残疾人就业政府采购政策的通知》（财库〔2017〕141号）的规定，本单位为符合条件的残疾人福利性单位，且本单位参加</w:t>
      </w:r>
      <w:r>
        <w:rPr>
          <w:rFonts w:hint="eastAsia" w:ascii="仿宋" w:hAnsi="仿宋" w:eastAsia="仿宋" w:cs="仿宋"/>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lang w:eastAsia="zh-CN" w:bidi="ar"/>
          <w14:textFill>
            <w14:solidFill>
              <w14:schemeClr w14:val="tx1"/>
            </w14:solidFill>
          </w14:textFill>
        </w:rPr>
        <w:t>衢州市柯城区农业农村局（采购人）</w:t>
      </w:r>
      <w:r>
        <w:rPr>
          <w:rFonts w:hint="eastAsia" w:ascii="仿宋" w:hAnsi="仿宋" w:eastAsia="仿宋" w:cs="仿宋"/>
          <w:color w:val="000000" w:themeColor="text1"/>
          <w:kern w:val="0"/>
          <w:sz w:val="24"/>
          <w:szCs w:val="24"/>
          <w:highlight w:val="none"/>
          <w:lang w:bidi="ar"/>
          <w14:textFill>
            <w14:solidFill>
              <w14:schemeClr w14:val="tx1"/>
            </w14:solidFill>
          </w14:textFill>
        </w:rPr>
        <w:t>单位的</w:t>
      </w:r>
      <w:r>
        <w:rPr>
          <w:rFonts w:hint="eastAsia" w:ascii="仿宋" w:hAnsi="仿宋" w:eastAsia="仿宋" w:cs="仿宋"/>
          <w:color w:val="000000" w:themeColor="text1"/>
          <w:kern w:val="0"/>
          <w:sz w:val="24"/>
          <w:szCs w:val="24"/>
          <w:highlight w:val="none"/>
          <w:u w:val="single"/>
          <w:lang w:eastAsia="zh-CN" w:bidi="ar"/>
          <w14:textFill>
            <w14:solidFill>
              <w14:schemeClr w14:val="tx1"/>
            </w14:solidFill>
          </w14:textFill>
        </w:rPr>
        <w:t>现代新农人培育中心智能化设备采购项目（项目编号:                          ）</w:t>
      </w:r>
      <w:r>
        <w:rPr>
          <w:rFonts w:hint="eastAsia" w:ascii="仿宋" w:hAnsi="仿宋" w:eastAsia="仿宋" w:cs="仿宋"/>
          <w:color w:val="000000" w:themeColor="text1"/>
          <w:kern w:val="0"/>
          <w:sz w:val="24"/>
          <w:szCs w:val="24"/>
          <w:highlight w:val="none"/>
          <w:lang w:bidi="ar"/>
          <w14:textFill>
            <w14:solidFill>
              <w14:schemeClr w14:val="tx1"/>
            </w14:solidFill>
          </w14:textFill>
        </w:rPr>
        <w:t>采购活动，由本单位提供本单位的服务，或者提供其他残疾人福利性单位的服务。</w:t>
      </w:r>
    </w:p>
    <w:p w14:paraId="686B4537">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 xml:space="preserve">本单位对上述声明的真实性负责。如有虚假，将依法承担相应责任。 </w:t>
      </w:r>
    </w:p>
    <w:p w14:paraId="46FE4794">
      <w:pPr>
        <w:pStyle w:val="6"/>
        <w:keepNext w:val="0"/>
        <w:keepLines w:val="0"/>
        <w:pageBreakBefore w:val="0"/>
        <w:kinsoku/>
        <w:wordWrap/>
        <w:overflowPunct/>
        <w:topLinePunct w:val="0"/>
        <w:autoSpaceDE/>
        <w:autoSpaceDN/>
        <w:bidi w:val="0"/>
        <w:adjustRightInd/>
        <w:snapToGrid/>
        <w:spacing w:line="288" w:lineRule="auto"/>
        <w:ind w:firstLine="0" w:firstLineChars="0"/>
        <w:textAlignment w:val="auto"/>
        <w:rPr>
          <w:rFonts w:hint="eastAsia" w:ascii="仿宋" w:hAnsi="仿宋" w:eastAsia="仿宋" w:cs="仿宋"/>
          <w:color w:val="000000" w:themeColor="text1"/>
          <w:kern w:val="0"/>
          <w:sz w:val="24"/>
          <w:szCs w:val="24"/>
          <w:highlight w:val="none"/>
          <w14:textFill>
            <w14:solidFill>
              <w14:schemeClr w14:val="tx1"/>
            </w14:solidFill>
          </w14:textFill>
        </w:rPr>
      </w:pPr>
    </w:p>
    <w:p w14:paraId="14E1ABA2">
      <w:pPr>
        <w:keepNext w:val="0"/>
        <w:keepLines w:val="0"/>
        <w:pageBreakBefore w:val="0"/>
        <w:tabs>
          <w:tab w:val="left" w:pos="4860"/>
        </w:tabs>
        <w:kinsoku/>
        <w:wordWrap/>
        <w:overflowPunct/>
        <w:topLinePunct w:val="0"/>
        <w:autoSpaceDE/>
        <w:autoSpaceDN/>
        <w:bidi w:val="0"/>
        <w:adjustRightInd/>
        <w:snapToGrid/>
        <w:spacing w:line="288" w:lineRule="auto"/>
        <w:ind w:right="1559"/>
        <w:textAlignment w:val="auto"/>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单位名称（</w:t>
      </w:r>
      <w:r>
        <w:rPr>
          <w:rFonts w:hint="eastAsia" w:ascii="仿宋" w:hAnsi="仿宋" w:eastAsia="仿宋" w:cs="仿宋"/>
          <w:color w:val="000000" w:themeColor="text1"/>
          <w:kern w:val="0"/>
          <w:sz w:val="24"/>
          <w:szCs w:val="24"/>
          <w:highlight w:val="none"/>
          <w14:textFill>
            <w14:solidFill>
              <w14:schemeClr w14:val="tx1"/>
            </w14:solidFill>
          </w14:textFill>
        </w:rPr>
        <w:t>盖章或电子签章</w:t>
      </w:r>
      <w:r>
        <w:rPr>
          <w:rFonts w:hint="eastAsia" w:ascii="仿宋" w:hAnsi="仿宋" w:eastAsia="仿宋" w:cs="仿宋"/>
          <w:color w:val="000000" w:themeColor="text1"/>
          <w:kern w:val="0"/>
          <w:sz w:val="24"/>
          <w:szCs w:val="24"/>
          <w:highlight w:val="none"/>
          <w:lang w:bidi="ar"/>
          <w14:textFill>
            <w14:solidFill>
              <w14:schemeClr w14:val="tx1"/>
            </w14:solidFill>
          </w14:textFill>
        </w:rPr>
        <w:t>）：</w:t>
      </w:r>
    </w:p>
    <w:p w14:paraId="132E2A78">
      <w:pPr>
        <w:keepNext w:val="0"/>
        <w:keepLines w:val="0"/>
        <w:pageBreakBefore w:val="0"/>
        <w:kinsoku/>
        <w:wordWrap/>
        <w:overflowPunct/>
        <w:topLinePunct w:val="0"/>
        <w:autoSpaceDE/>
        <w:autoSpaceDN/>
        <w:bidi w:val="0"/>
        <w:adjustRightInd/>
        <w:snapToGrid/>
        <w:spacing w:line="288" w:lineRule="auto"/>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日  期：</w:t>
      </w:r>
    </w:p>
    <w:p w14:paraId="445F8499">
      <w:pPr>
        <w:pStyle w:val="6"/>
        <w:keepNext w:val="0"/>
        <w:keepLines w:val="0"/>
        <w:pageBreakBefore w:val="0"/>
        <w:kinsoku/>
        <w:wordWrap/>
        <w:overflowPunct/>
        <w:topLinePunct w:val="0"/>
        <w:autoSpaceDE/>
        <w:autoSpaceDN/>
        <w:bidi w:val="0"/>
        <w:adjustRightInd/>
        <w:snapToGrid/>
        <w:spacing w:line="288" w:lineRule="auto"/>
        <w:ind w:firstLine="0" w:firstLineChars="0"/>
        <w:textAlignment w:val="auto"/>
        <w:rPr>
          <w:rFonts w:hint="eastAsia" w:ascii="仿宋" w:hAnsi="仿宋" w:eastAsia="仿宋" w:cs="仿宋"/>
          <w:b/>
          <w:bCs/>
          <w:color w:val="000000" w:themeColor="text1"/>
          <w:sz w:val="24"/>
          <w:szCs w:val="24"/>
          <w:highlight w:val="none"/>
          <w14:textFill>
            <w14:solidFill>
              <w14:schemeClr w14:val="tx1"/>
            </w14:solidFill>
          </w14:textFill>
        </w:rPr>
      </w:pPr>
    </w:p>
    <w:p w14:paraId="15BFEA69">
      <w:pPr>
        <w:pStyle w:val="6"/>
        <w:keepNext w:val="0"/>
        <w:keepLines w:val="0"/>
        <w:pageBreakBefore w:val="0"/>
        <w:kinsoku/>
        <w:wordWrap/>
        <w:overflowPunct/>
        <w:topLinePunct w:val="0"/>
        <w:autoSpaceDE/>
        <w:autoSpaceDN/>
        <w:bidi w:val="0"/>
        <w:adjustRightInd/>
        <w:snapToGrid/>
        <w:spacing w:line="288" w:lineRule="auto"/>
        <w:ind w:firstLine="0" w:firstLineChars="0"/>
        <w:textAlignment w:val="auto"/>
        <w:rPr>
          <w:rFonts w:hint="eastAsia" w:ascii="仿宋" w:hAnsi="仿宋" w:eastAsia="仿宋" w:cs="仿宋"/>
          <w:b/>
          <w:bCs/>
          <w:color w:val="000000" w:themeColor="text1"/>
          <w:sz w:val="24"/>
          <w:szCs w:val="24"/>
          <w:highlight w:val="none"/>
          <w14:textFill>
            <w14:solidFill>
              <w14:schemeClr w14:val="tx1"/>
            </w14:solidFill>
          </w14:textFill>
        </w:rPr>
      </w:pPr>
    </w:p>
    <w:p w14:paraId="72FC0241">
      <w:pPr>
        <w:pStyle w:val="6"/>
        <w:keepNext w:val="0"/>
        <w:keepLines w:val="0"/>
        <w:pageBreakBefore w:val="0"/>
        <w:kinsoku/>
        <w:wordWrap/>
        <w:overflowPunct/>
        <w:topLinePunct w:val="0"/>
        <w:autoSpaceDE/>
        <w:autoSpaceDN/>
        <w:bidi w:val="0"/>
        <w:adjustRightInd/>
        <w:snapToGrid/>
        <w:spacing w:line="288" w:lineRule="auto"/>
        <w:ind w:firstLine="0" w:firstLineChars="0"/>
        <w:textAlignment w:val="auto"/>
        <w:rPr>
          <w:rFonts w:hint="eastAsia" w:ascii="仿宋" w:hAnsi="仿宋" w:eastAsia="仿宋" w:cs="仿宋"/>
          <w:b/>
          <w:bCs/>
          <w:color w:val="000000" w:themeColor="text1"/>
          <w:sz w:val="24"/>
          <w:szCs w:val="24"/>
          <w:highlight w:val="none"/>
          <w14:textFill>
            <w14:solidFill>
              <w14:schemeClr w14:val="tx1"/>
            </w14:solidFill>
          </w14:textFill>
        </w:rPr>
      </w:pPr>
    </w:p>
    <w:p w14:paraId="1605E26F">
      <w:pPr>
        <w:pStyle w:val="6"/>
        <w:keepNext w:val="0"/>
        <w:keepLines w:val="0"/>
        <w:pageBreakBefore w:val="0"/>
        <w:kinsoku/>
        <w:wordWrap/>
        <w:overflowPunct/>
        <w:topLinePunct w:val="0"/>
        <w:autoSpaceDE/>
        <w:autoSpaceDN/>
        <w:bidi w:val="0"/>
        <w:adjustRightInd/>
        <w:snapToGrid/>
        <w:spacing w:line="288" w:lineRule="auto"/>
        <w:ind w:firstLine="0" w:firstLineChars="0"/>
        <w:textAlignment w:val="auto"/>
        <w:rPr>
          <w:rFonts w:hint="eastAsia" w:ascii="仿宋" w:hAnsi="仿宋" w:eastAsia="仿宋" w:cs="仿宋"/>
          <w:b/>
          <w:bCs/>
          <w:color w:val="000000" w:themeColor="text1"/>
          <w:sz w:val="24"/>
          <w:szCs w:val="24"/>
          <w:highlight w:val="none"/>
          <w14:textFill>
            <w14:solidFill>
              <w14:schemeClr w14:val="tx1"/>
            </w14:solidFill>
          </w14:textFill>
        </w:rPr>
      </w:pPr>
    </w:p>
    <w:p w14:paraId="133255FD">
      <w:pPr>
        <w:rPr>
          <w:rFonts w:hint="eastAsia" w:ascii="仿宋" w:hAnsi="仿宋" w:eastAsia="仿宋" w:cs="仿宋"/>
          <w:color w:val="000000" w:themeColor="text1"/>
          <w:highlight w:val="none"/>
          <w14:textFill>
            <w14:solidFill>
              <w14:schemeClr w14:val="tx1"/>
            </w14:solidFill>
          </w14:textFill>
        </w:rPr>
      </w:pPr>
    </w:p>
    <w:p w14:paraId="058BCAAE">
      <w:pPr>
        <w:rPr>
          <w:rFonts w:hint="eastAsia" w:ascii="仿宋" w:hAnsi="仿宋" w:eastAsia="仿宋" w:cs="仿宋"/>
          <w:color w:val="000000" w:themeColor="text1"/>
          <w:highlight w:val="none"/>
          <w14:textFill>
            <w14:solidFill>
              <w14:schemeClr w14:val="tx1"/>
            </w14:solidFill>
          </w14:textFill>
        </w:rPr>
      </w:pPr>
    </w:p>
    <w:p w14:paraId="34C62F6C">
      <w:pPr>
        <w:rPr>
          <w:rFonts w:hint="eastAsia" w:ascii="仿宋" w:hAnsi="仿宋" w:eastAsia="仿宋" w:cs="仿宋"/>
          <w:color w:val="000000" w:themeColor="text1"/>
          <w:highlight w:val="none"/>
          <w14:textFill>
            <w14:solidFill>
              <w14:schemeClr w14:val="tx1"/>
            </w14:solidFill>
          </w14:textFill>
        </w:rPr>
      </w:pPr>
    </w:p>
    <w:p w14:paraId="334E8E81">
      <w:pPr>
        <w:rPr>
          <w:rFonts w:hint="eastAsia" w:ascii="仿宋" w:hAnsi="仿宋" w:eastAsia="仿宋" w:cs="仿宋"/>
          <w:color w:val="000000" w:themeColor="text1"/>
          <w:highlight w:val="none"/>
          <w14:textFill>
            <w14:solidFill>
              <w14:schemeClr w14:val="tx1"/>
            </w14:solidFill>
          </w14:textFill>
        </w:rPr>
      </w:pPr>
    </w:p>
    <w:p w14:paraId="3A77B36A">
      <w:pPr>
        <w:rPr>
          <w:rFonts w:hint="eastAsia" w:ascii="仿宋" w:hAnsi="仿宋" w:eastAsia="仿宋" w:cs="仿宋"/>
          <w:color w:val="000000" w:themeColor="text1"/>
          <w:highlight w:val="none"/>
          <w14:textFill>
            <w14:solidFill>
              <w14:schemeClr w14:val="tx1"/>
            </w14:solidFill>
          </w14:textFill>
        </w:rPr>
      </w:pPr>
    </w:p>
    <w:p w14:paraId="3DE00519">
      <w:pPr>
        <w:rPr>
          <w:rFonts w:hint="eastAsia" w:ascii="仿宋" w:hAnsi="仿宋" w:eastAsia="仿宋" w:cs="仿宋"/>
          <w:color w:val="000000" w:themeColor="text1"/>
          <w:highlight w:val="none"/>
          <w14:textFill>
            <w14:solidFill>
              <w14:schemeClr w14:val="tx1"/>
            </w14:solidFill>
          </w14:textFill>
        </w:rPr>
      </w:pPr>
    </w:p>
    <w:p w14:paraId="17307B9E">
      <w:pPr>
        <w:rPr>
          <w:rFonts w:hint="eastAsia" w:ascii="仿宋" w:hAnsi="仿宋" w:eastAsia="仿宋" w:cs="仿宋"/>
          <w:color w:val="000000" w:themeColor="text1"/>
          <w:highlight w:val="none"/>
          <w14:textFill>
            <w14:solidFill>
              <w14:schemeClr w14:val="tx1"/>
            </w14:solidFill>
          </w14:textFill>
        </w:rPr>
      </w:pPr>
    </w:p>
    <w:p w14:paraId="5C1611A3">
      <w:pPr>
        <w:rPr>
          <w:rFonts w:hint="eastAsia" w:ascii="仿宋" w:hAnsi="仿宋" w:eastAsia="仿宋" w:cs="仿宋"/>
          <w:color w:val="000000" w:themeColor="text1"/>
          <w:highlight w:val="none"/>
          <w14:textFill>
            <w14:solidFill>
              <w14:schemeClr w14:val="tx1"/>
            </w14:solidFill>
          </w14:textFill>
        </w:rPr>
      </w:pPr>
    </w:p>
    <w:p w14:paraId="2BD92E36">
      <w:pPr>
        <w:rPr>
          <w:rFonts w:hint="eastAsia" w:ascii="仿宋" w:hAnsi="仿宋" w:eastAsia="仿宋" w:cs="仿宋"/>
          <w:color w:val="000000" w:themeColor="text1"/>
          <w:highlight w:val="none"/>
          <w14:textFill>
            <w14:solidFill>
              <w14:schemeClr w14:val="tx1"/>
            </w14:solidFill>
          </w14:textFill>
        </w:rPr>
      </w:pPr>
    </w:p>
    <w:p w14:paraId="353B8D69">
      <w:pPr>
        <w:rPr>
          <w:rFonts w:hint="eastAsia" w:ascii="仿宋" w:hAnsi="仿宋" w:eastAsia="仿宋" w:cs="仿宋"/>
          <w:color w:val="000000" w:themeColor="text1"/>
          <w:highlight w:val="none"/>
          <w14:textFill>
            <w14:solidFill>
              <w14:schemeClr w14:val="tx1"/>
            </w14:solidFill>
          </w14:textFill>
        </w:rPr>
      </w:pPr>
    </w:p>
    <w:p w14:paraId="0D4F7AD4">
      <w:pPr>
        <w:rPr>
          <w:rFonts w:hint="eastAsia" w:ascii="仿宋" w:hAnsi="仿宋" w:eastAsia="仿宋" w:cs="仿宋"/>
          <w:color w:val="000000" w:themeColor="text1"/>
          <w:highlight w:val="none"/>
          <w14:textFill>
            <w14:solidFill>
              <w14:schemeClr w14:val="tx1"/>
            </w14:solidFill>
          </w14:textFill>
        </w:rPr>
      </w:pPr>
    </w:p>
    <w:p w14:paraId="0D4C46EF">
      <w:pPr>
        <w:pStyle w:val="7"/>
        <w:ind w:firstLine="210"/>
        <w:rPr>
          <w:rFonts w:hint="eastAsia" w:ascii="仿宋" w:hAnsi="仿宋" w:eastAsia="仿宋" w:cs="仿宋"/>
          <w:color w:val="000000" w:themeColor="text1"/>
          <w:highlight w:val="none"/>
          <w14:textFill>
            <w14:solidFill>
              <w14:schemeClr w14:val="tx1"/>
            </w14:solidFill>
          </w14:textFill>
        </w:rPr>
      </w:pPr>
    </w:p>
    <w:p w14:paraId="2FA820F8">
      <w:pPr>
        <w:rPr>
          <w:rFonts w:hint="eastAsia" w:ascii="仿宋" w:hAnsi="仿宋" w:eastAsia="仿宋" w:cs="仿宋"/>
          <w:color w:val="000000" w:themeColor="text1"/>
          <w:highlight w:val="none"/>
          <w14:textFill>
            <w14:solidFill>
              <w14:schemeClr w14:val="tx1"/>
            </w14:solidFill>
          </w14:textFill>
        </w:rPr>
      </w:pPr>
    </w:p>
    <w:p w14:paraId="1A61F61F">
      <w:pPr>
        <w:rPr>
          <w:rFonts w:hint="eastAsia" w:ascii="仿宋" w:hAnsi="仿宋" w:eastAsia="仿宋" w:cs="仿宋"/>
          <w:color w:val="000000" w:themeColor="text1"/>
          <w:highlight w:val="none"/>
          <w14:textFill>
            <w14:solidFill>
              <w14:schemeClr w14:val="tx1"/>
            </w14:solidFill>
          </w14:textFill>
        </w:rPr>
      </w:pPr>
    </w:p>
    <w:p w14:paraId="3EE40556">
      <w:pPr>
        <w:spacing w:before="91" w:line="240" w:lineRule="auto"/>
        <w:jc w:val="center"/>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p>
    <w:p w14:paraId="0561F8E0">
      <w:pPr>
        <w:pStyle w:val="2"/>
        <w:pageBreakBefore/>
        <w:kinsoku/>
        <w:wordWrap/>
        <w:overflowPunct/>
        <w:topLinePunct w:val="0"/>
        <w:autoSpaceDE/>
        <w:autoSpaceDN/>
        <w:bidi w:val="0"/>
        <w:adjustRightInd/>
        <w:spacing w:line="288" w:lineRule="auto"/>
        <w:jc w:val="center"/>
        <w:textAlignment w:val="auto"/>
        <w:rPr>
          <w:rFonts w:hint="eastAsia" w:ascii="仿宋" w:hAnsi="仿宋" w:eastAsia="仿宋" w:cs="仿宋"/>
          <w:color w:val="000000" w:themeColor="text1"/>
          <w:sz w:val="28"/>
          <w:szCs w:val="28"/>
          <w:highlight w:val="none"/>
          <w:lang w:val="zh-CN"/>
          <w14:textFill>
            <w14:solidFill>
              <w14:schemeClr w14:val="tx1"/>
            </w14:solidFill>
          </w14:textFill>
        </w:rPr>
      </w:pPr>
      <w:r>
        <w:rPr>
          <w:rFonts w:hint="eastAsia" w:ascii="仿宋" w:hAnsi="仿宋" w:eastAsia="仿宋" w:cs="仿宋"/>
          <w:color w:val="000000" w:themeColor="text1"/>
          <w:sz w:val="28"/>
          <w:szCs w:val="28"/>
          <w:highlight w:val="none"/>
          <w:lang w:val="zh-CN"/>
          <w14:textFill>
            <w14:solidFill>
              <w14:schemeClr w14:val="tx1"/>
            </w14:solidFill>
          </w14:textFill>
        </w:rPr>
        <w:t>第六章</w:t>
      </w:r>
      <w:r>
        <w:rPr>
          <w:rFonts w:hint="eastAsia" w:ascii="仿宋" w:hAnsi="仿宋" w:eastAsia="仿宋" w:cs="仿宋"/>
          <w:color w:val="000000" w:themeColor="text1"/>
          <w:sz w:val="28"/>
          <w:szCs w:val="28"/>
          <w:highlight w:val="none"/>
          <w14:textFill>
            <w14:solidFill>
              <w14:schemeClr w14:val="tx1"/>
            </w14:solidFill>
          </w14:textFill>
        </w:rPr>
        <w:t xml:space="preserve">  </w:t>
      </w:r>
      <w:r>
        <w:rPr>
          <w:rFonts w:hint="eastAsia" w:ascii="仿宋" w:hAnsi="仿宋" w:eastAsia="仿宋" w:cs="仿宋"/>
          <w:color w:val="000000" w:themeColor="text1"/>
          <w:sz w:val="28"/>
          <w:szCs w:val="28"/>
          <w:highlight w:val="none"/>
          <w:lang w:val="zh-CN"/>
          <w14:textFill>
            <w14:solidFill>
              <w14:schemeClr w14:val="tx1"/>
            </w14:solidFill>
          </w14:textFill>
        </w:rPr>
        <w:t>评标办法及开标程序</w:t>
      </w:r>
      <w:bookmarkEnd w:id="76"/>
      <w:bookmarkEnd w:id="77"/>
      <w:bookmarkEnd w:id="78"/>
      <w:bookmarkEnd w:id="79"/>
      <w:bookmarkStart w:id="80" w:name="_Toc185"/>
      <w:bookmarkStart w:id="81" w:name="_Toc9554"/>
      <w:bookmarkStart w:id="82" w:name="_Toc27912"/>
      <w:bookmarkStart w:id="83" w:name="_Toc476644268"/>
    </w:p>
    <w:p w14:paraId="406D63E1">
      <w:pPr>
        <w:rPr>
          <w:rFonts w:hint="eastAsia" w:ascii="仿宋" w:hAnsi="仿宋" w:eastAsia="仿宋" w:cs="仿宋"/>
          <w:color w:val="000000" w:themeColor="text1"/>
          <w:highlight w:val="none"/>
          <w14:textFill>
            <w14:solidFill>
              <w14:schemeClr w14:val="tx1"/>
            </w14:solidFill>
          </w14:textFill>
        </w:rPr>
      </w:pPr>
    </w:p>
    <w:p w14:paraId="4A106984">
      <w:pPr>
        <w:keepNext w:val="0"/>
        <w:keepLines w:val="0"/>
        <w:pageBreakBefore w:val="0"/>
        <w:widowControl/>
        <w:kinsoku/>
        <w:wordWrap/>
        <w:overflowPunct/>
        <w:topLinePunct w:val="0"/>
        <w:autoSpaceDE/>
        <w:autoSpaceDN/>
        <w:bidi w:val="0"/>
        <w:adjustRightInd/>
        <w:snapToGrid w:val="0"/>
        <w:spacing w:line="460" w:lineRule="exact"/>
        <w:ind w:firstLine="482" w:firstLineChars="200"/>
        <w:textAlignment w:val="auto"/>
        <w:rPr>
          <w:rFonts w:hint="eastAsia" w:ascii="仿宋" w:hAnsi="仿宋" w:eastAsia="仿宋" w:cs="仿宋"/>
          <w:b/>
          <w:bCs/>
          <w:color w:val="000000" w:themeColor="text1"/>
          <w:sz w:val="24"/>
          <w:szCs w:val="24"/>
          <w:highlight w:val="none"/>
          <w14:textFill>
            <w14:solidFill>
              <w14:schemeClr w14:val="tx1"/>
            </w14:solidFill>
          </w14:textFill>
        </w:rPr>
      </w:pPr>
      <w:bookmarkStart w:id="84" w:name="_Toc26885"/>
      <w:r>
        <w:rPr>
          <w:rFonts w:hint="eastAsia" w:ascii="仿宋" w:hAnsi="仿宋" w:eastAsia="仿宋" w:cs="仿宋"/>
          <w:b/>
          <w:bCs/>
          <w:color w:val="000000" w:themeColor="text1"/>
          <w:sz w:val="24"/>
          <w:szCs w:val="24"/>
          <w:highlight w:val="none"/>
          <w14:textFill>
            <w14:solidFill>
              <w14:schemeClr w14:val="tx1"/>
            </w14:solidFill>
          </w14:textFill>
        </w:rPr>
        <w:t>一、评标原则</w:t>
      </w:r>
      <w:bookmarkEnd w:id="80"/>
      <w:bookmarkEnd w:id="81"/>
      <w:bookmarkEnd w:id="82"/>
      <w:bookmarkEnd w:id="84"/>
    </w:p>
    <w:p w14:paraId="7C9716A6">
      <w:pPr>
        <w:keepNext w:val="0"/>
        <w:keepLines w:val="0"/>
        <w:pageBreakBefore w:val="0"/>
        <w:widowControl/>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标工作遵循公平、公正、科学、择优原则和诚实、信誉、效率的服务原则。本着科学、严谨的态度，认真进行评标。择优选用，推进技术进步，确保服务质量、交货按期，节约投资，最大限度的保护当事人权益。严格按照招标文件的资格审查文件、商务技术文件、报价文件要求，对投标文件进行综合评定，提出优选方案，编写评标报告。对落标单位，评委会不做任何落标解释。投标人不得以任何方式干扰招投标工作的进行，一经发现，其投标文件将被拒绝。</w:t>
      </w:r>
      <w:bookmarkStart w:id="85" w:name="_Toc17048"/>
      <w:bookmarkStart w:id="86" w:name="_Toc15574"/>
      <w:bookmarkStart w:id="87" w:name="_Toc7988"/>
      <w:bookmarkStart w:id="88" w:name="_Toc21777"/>
    </w:p>
    <w:p w14:paraId="392EA668">
      <w:pPr>
        <w:keepNext w:val="0"/>
        <w:keepLines w:val="0"/>
        <w:pageBreakBefore w:val="0"/>
        <w:widowControl/>
        <w:kinsoku/>
        <w:wordWrap/>
        <w:overflowPunct/>
        <w:topLinePunct w:val="0"/>
        <w:autoSpaceDE/>
        <w:autoSpaceDN/>
        <w:bidi w:val="0"/>
        <w:adjustRightInd/>
        <w:snapToGrid w:val="0"/>
        <w:spacing w:line="460" w:lineRule="exact"/>
        <w:ind w:firstLine="482" w:firstLineChars="200"/>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二、评标组织</w:t>
      </w:r>
      <w:bookmarkEnd w:id="85"/>
      <w:bookmarkEnd w:id="86"/>
      <w:bookmarkEnd w:id="87"/>
      <w:bookmarkEnd w:id="88"/>
    </w:p>
    <w:p w14:paraId="5D2CC3EE">
      <w:pPr>
        <w:keepNext w:val="0"/>
        <w:keepLines w:val="0"/>
        <w:pageBreakBefore w:val="0"/>
        <w:widowControl/>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1.评标工作由招标代理机构负责组织，具体评标事务由评标委员会负责。评标委员会由有关技术等方面的</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名专家组成。其中采购人代表不得超过</w:t>
      </w:r>
      <w:r>
        <w:rPr>
          <w:rFonts w:hint="eastAsia" w:ascii="仿宋" w:hAnsi="仿宋" w:eastAsia="仿宋" w:cs="仿宋"/>
          <w:color w:val="000000" w:themeColor="text1"/>
          <w:sz w:val="24"/>
          <w:szCs w:val="24"/>
          <w:highlight w:val="none"/>
          <w:lang w:val="en-US" w:eastAsia="zh-CN"/>
          <w14:textFill>
            <w14:solidFill>
              <w14:schemeClr w14:val="tx1"/>
            </w14:solidFill>
          </w14:textFill>
        </w:rPr>
        <w:t>1名</w:t>
      </w:r>
      <w:r>
        <w:rPr>
          <w:rFonts w:hint="eastAsia" w:ascii="仿宋" w:hAnsi="仿宋" w:eastAsia="仿宋" w:cs="仿宋"/>
          <w:color w:val="000000" w:themeColor="text1"/>
          <w:sz w:val="24"/>
          <w:szCs w:val="24"/>
          <w:highlight w:val="none"/>
          <w14:textFill>
            <w14:solidFill>
              <w14:schemeClr w14:val="tx1"/>
            </w14:solidFill>
          </w14:textFill>
        </w:rPr>
        <w:t>且不能担任评标委员会组长，相关专家不少于成员总数的2/3。</w:t>
      </w:r>
    </w:p>
    <w:p w14:paraId="53307938">
      <w:pPr>
        <w:keepNext w:val="0"/>
        <w:keepLines w:val="0"/>
        <w:pageBreakBefore w:val="0"/>
        <w:widowControl/>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2.询标期间，投标人法人代表或法人授权代理人必须在场，负责解答有关事宜。如不在场，则事后不得对招标过程及结果提出异议。</w:t>
      </w:r>
    </w:p>
    <w:p w14:paraId="2E732252">
      <w:pPr>
        <w:keepNext w:val="0"/>
        <w:keepLines w:val="0"/>
        <w:pageBreakBefore w:val="0"/>
        <w:widowControl/>
        <w:kinsoku/>
        <w:wordWrap/>
        <w:overflowPunct/>
        <w:topLinePunct w:val="0"/>
        <w:autoSpaceDE/>
        <w:autoSpaceDN/>
        <w:bidi w:val="0"/>
        <w:adjustRightInd/>
        <w:snapToGrid w:val="0"/>
        <w:spacing w:line="460" w:lineRule="exact"/>
        <w:ind w:firstLine="482" w:firstLineChars="200"/>
        <w:textAlignment w:val="auto"/>
        <w:outlineLvl w:val="1"/>
        <w:rPr>
          <w:rFonts w:hint="eastAsia" w:ascii="仿宋" w:hAnsi="仿宋" w:eastAsia="仿宋" w:cs="仿宋"/>
          <w:b/>
          <w:bCs/>
          <w:color w:val="000000" w:themeColor="text1"/>
          <w:sz w:val="24"/>
          <w:szCs w:val="24"/>
          <w:highlight w:val="none"/>
          <w14:textFill>
            <w14:solidFill>
              <w14:schemeClr w14:val="tx1"/>
            </w14:solidFill>
          </w14:textFill>
        </w:rPr>
      </w:pPr>
      <w:bookmarkStart w:id="89" w:name="_Toc32336"/>
      <w:bookmarkStart w:id="90" w:name="_Toc10583"/>
      <w:bookmarkStart w:id="91" w:name="_Toc11138"/>
      <w:bookmarkStart w:id="92" w:name="_Toc25931"/>
      <w:r>
        <w:rPr>
          <w:rFonts w:hint="eastAsia" w:ascii="仿宋" w:hAnsi="仿宋" w:eastAsia="仿宋" w:cs="仿宋"/>
          <w:b/>
          <w:bCs/>
          <w:color w:val="000000" w:themeColor="text1"/>
          <w:sz w:val="24"/>
          <w:szCs w:val="24"/>
          <w:highlight w:val="none"/>
          <w14:textFill>
            <w14:solidFill>
              <w14:schemeClr w14:val="tx1"/>
            </w14:solidFill>
          </w14:textFill>
        </w:rPr>
        <w:t>三、评标程序</w:t>
      </w:r>
      <w:bookmarkEnd w:id="89"/>
      <w:bookmarkEnd w:id="90"/>
      <w:bookmarkEnd w:id="91"/>
      <w:bookmarkEnd w:id="92"/>
    </w:p>
    <w:p w14:paraId="4E0CDD8E">
      <w:pPr>
        <w:keepNext w:val="0"/>
        <w:keepLines w:val="0"/>
        <w:pageBreakBefore w:val="0"/>
        <w:widowControl/>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标委员会对各投标人的投标资格审查文件进行审查；然后对合格投标人的商务技术文件进行评审；商务技术文件评审结束后即公布投标人商务技术得分情况，之后开报价文件；对报价文件评审后，根据综合评审结果，提交评审报告。</w:t>
      </w:r>
    </w:p>
    <w:p w14:paraId="36B42DC2">
      <w:pPr>
        <w:keepNext w:val="0"/>
        <w:keepLines w:val="0"/>
        <w:pageBreakBefore w:val="0"/>
        <w:widowControl/>
        <w:kinsoku/>
        <w:wordWrap/>
        <w:overflowPunct/>
        <w:topLinePunct w:val="0"/>
        <w:autoSpaceDE/>
        <w:autoSpaceDN/>
        <w:bidi w:val="0"/>
        <w:adjustRightInd/>
        <w:snapToGrid w:val="0"/>
        <w:spacing w:line="460" w:lineRule="exact"/>
        <w:ind w:firstLine="482" w:firstLineChars="200"/>
        <w:textAlignment w:val="auto"/>
        <w:outlineLvl w:val="1"/>
        <w:rPr>
          <w:rFonts w:hint="eastAsia" w:ascii="仿宋" w:hAnsi="仿宋" w:eastAsia="仿宋" w:cs="仿宋"/>
          <w:b/>
          <w:bCs/>
          <w:color w:val="000000" w:themeColor="text1"/>
          <w:sz w:val="24"/>
          <w:szCs w:val="24"/>
          <w:highlight w:val="none"/>
          <w14:textFill>
            <w14:solidFill>
              <w14:schemeClr w14:val="tx1"/>
            </w14:solidFill>
          </w14:textFill>
        </w:rPr>
      </w:pPr>
      <w:bookmarkStart w:id="93" w:name="_Toc10496"/>
      <w:bookmarkStart w:id="94" w:name="_Toc22388"/>
      <w:bookmarkStart w:id="95" w:name="_Toc1990"/>
      <w:bookmarkStart w:id="96" w:name="_Toc2637"/>
      <w:r>
        <w:rPr>
          <w:rFonts w:hint="eastAsia" w:ascii="仿宋" w:hAnsi="仿宋" w:eastAsia="仿宋" w:cs="仿宋"/>
          <w:b/>
          <w:bCs/>
          <w:color w:val="000000" w:themeColor="text1"/>
          <w:sz w:val="24"/>
          <w:szCs w:val="24"/>
          <w:highlight w:val="none"/>
          <w14:textFill>
            <w14:solidFill>
              <w14:schemeClr w14:val="tx1"/>
            </w14:solidFill>
          </w14:textFill>
        </w:rPr>
        <w:t>四、评标办法</w:t>
      </w:r>
      <w:bookmarkEnd w:id="93"/>
      <w:bookmarkEnd w:id="94"/>
      <w:bookmarkEnd w:id="95"/>
      <w:bookmarkEnd w:id="96"/>
    </w:p>
    <w:p w14:paraId="27D68452">
      <w:pPr>
        <w:keepNext w:val="0"/>
        <w:keepLines w:val="0"/>
        <w:pageBreakBefore w:val="0"/>
        <w:widowControl/>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本次招标的评标办法采用百分制综合评分法。根据本项目招标文件的要求，按照本办法规定的内容和分值设置，资格审查采用合格制，商务技术分为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70</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分，价格分为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30</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分，对投标人的投标文件中的商务技术、报价等内容进行评分，最终得出综合得分。</w:t>
      </w:r>
    </w:p>
    <w:p w14:paraId="3F25BEAB">
      <w:pPr>
        <w:keepNext w:val="0"/>
        <w:keepLines w:val="0"/>
        <w:pageBreakBefore w:val="0"/>
        <w:widowControl/>
        <w:kinsoku/>
        <w:wordWrap/>
        <w:overflowPunct/>
        <w:topLinePunct w:val="0"/>
        <w:autoSpaceDE/>
        <w:autoSpaceDN/>
        <w:bidi w:val="0"/>
        <w:adjustRightInd/>
        <w:snapToGrid w:val="0"/>
        <w:spacing w:line="460" w:lineRule="exact"/>
        <w:ind w:firstLine="482" w:firstLineChars="200"/>
        <w:textAlignment w:val="auto"/>
        <w:outlineLvl w:val="1"/>
        <w:rPr>
          <w:rFonts w:hint="eastAsia" w:ascii="仿宋" w:hAnsi="仿宋" w:eastAsia="仿宋" w:cs="仿宋"/>
          <w:b/>
          <w:bCs/>
          <w:color w:val="000000" w:themeColor="text1"/>
          <w:sz w:val="24"/>
          <w:szCs w:val="24"/>
          <w:highlight w:val="none"/>
          <w14:textFill>
            <w14:solidFill>
              <w14:schemeClr w14:val="tx1"/>
            </w14:solidFill>
          </w14:textFill>
        </w:rPr>
      </w:pPr>
      <w:bookmarkStart w:id="97" w:name="_Toc28686"/>
      <w:bookmarkStart w:id="98" w:name="_Toc13906"/>
      <w:bookmarkStart w:id="99" w:name="_Toc22657"/>
      <w:bookmarkStart w:id="100" w:name="_Toc6549"/>
      <w:r>
        <w:rPr>
          <w:rFonts w:hint="eastAsia" w:ascii="仿宋" w:hAnsi="仿宋" w:eastAsia="仿宋" w:cs="仿宋"/>
          <w:b/>
          <w:bCs/>
          <w:color w:val="000000" w:themeColor="text1"/>
          <w:sz w:val="24"/>
          <w:szCs w:val="24"/>
          <w:highlight w:val="none"/>
          <w14:textFill>
            <w14:solidFill>
              <w14:schemeClr w14:val="tx1"/>
            </w14:solidFill>
          </w14:textFill>
        </w:rPr>
        <w:t>五、评分原则</w:t>
      </w:r>
      <w:bookmarkEnd w:id="97"/>
      <w:bookmarkEnd w:id="98"/>
      <w:bookmarkEnd w:id="99"/>
      <w:bookmarkEnd w:id="100"/>
    </w:p>
    <w:p w14:paraId="7285CE7B">
      <w:pPr>
        <w:keepNext w:val="0"/>
        <w:keepLines w:val="0"/>
        <w:pageBreakBefore w:val="0"/>
        <w:widowControl/>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（一）商务技术评分（</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70</w:t>
      </w:r>
      <w:r>
        <w:rPr>
          <w:rFonts w:hint="eastAsia" w:ascii="仿宋" w:hAnsi="仿宋" w:eastAsia="仿宋" w:cs="仿宋"/>
          <w:color w:val="000000" w:themeColor="text1"/>
          <w:sz w:val="24"/>
          <w:szCs w:val="24"/>
          <w:highlight w:val="none"/>
          <w14:textFill>
            <w14:solidFill>
              <w14:schemeClr w14:val="tx1"/>
            </w14:solidFill>
          </w14:textFill>
        </w:rPr>
        <w:t>分）</w:t>
      </w:r>
    </w:p>
    <w:p w14:paraId="06609DD9">
      <w:pPr>
        <w:keepNext w:val="0"/>
        <w:keepLines w:val="0"/>
        <w:pageBreakBefore w:val="0"/>
        <w:widowControl/>
        <w:kinsoku/>
        <w:wordWrap/>
        <w:overflowPunct/>
        <w:topLinePunct w:val="0"/>
        <w:autoSpaceDE/>
        <w:autoSpaceDN/>
        <w:bidi w:val="0"/>
        <w:adjustRightInd/>
        <w:snapToGrid w:val="0"/>
        <w:spacing w:line="460" w:lineRule="exact"/>
        <w:ind w:firstLine="480" w:firstLineChars="200"/>
        <w:textAlignment w:val="auto"/>
        <w:rPr>
          <w:rFonts w:hint="eastAsia"/>
          <w:color w:val="000000" w:themeColor="text1"/>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次招标商务技术文件评分的评定由各评委成员按评分细则进行评审打分，每人一张评分计算表，并记名。投标文件各项评分内容由评标委员会成员各自独立评分，如某张表的一个因素项目超过规定的分值范围，则该张表无效。各评标委员会成员对各投标人的各项评分内容评分合计的算术平均值为各投标人最终商务技术文件得分（计算过程中小数点后按四舍五入保留2位）。</w:t>
      </w:r>
    </w:p>
    <w:bookmarkEnd w:id="83"/>
    <w:tbl>
      <w:tblPr>
        <w:tblStyle w:val="21"/>
        <w:tblW w:w="9199"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6874"/>
        <w:gridCol w:w="1045"/>
      </w:tblGrid>
      <w:tr w14:paraId="1C5C1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280" w:type="dxa"/>
            <w:vAlign w:val="center"/>
          </w:tcPr>
          <w:p w14:paraId="038455E4">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bookmarkStart w:id="101" w:name="_Toc20996"/>
            <w:bookmarkStart w:id="102" w:name="_Toc8190"/>
            <w:bookmarkStart w:id="103" w:name="_Toc3034"/>
            <w:bookmarkStart w:id="104" w:name="_Toc12749"/>
            <w:r>
              <w:rPr>
                <w:rFonts w:hint="eastAsia" w:ascii="仿宋" w:hAnsi="仿宋" w:eastAsia="仿宋" w:cs="仿宋"/>
                <w:color w:val="000000" w:themeColor="text1"/>
                <w:sz w:val="24"/>
                <w:szCs w:val="24"/>
                <w:highlight w:val="none"/>
                <w14:textFill>
                  <w14:solidFill>
                    <w14:schemeClr w14:val="tx1"/>
                  </w14:solidFill>
                </w14:textFill>
              </w:rPr>
              <w:t>评分项目</w:t>
            </w:r>
          </w:p>
        </w:tc>
        <w:tc>
          <w:tcPr>
            <w:tcW w:w="6874" w:type="dxa"/>
            <w:vAlign w:val="center"/>
          </w:tcPr>
          <w:p w14:paraId="20DFA488">
            <w:pPr>
              <w:keepNext w:val="0"/>
              <w:keepLines w:val="0"/>
              <w:pageBreakBefore w:val="0"/>
              <w:widowControl/>
              <w:kinsoku/>
              <w:wordWrap/>
              <w:overflowPunct/>
              <w:topLinePunct w:val="0"/>
              <w:autoSpaceDE/>
              <w:autoSpaceDN/>
              <w:bidi w:val="0"/>
              <w:adjustRightInd/>
              <w:snapToGrid w:val="0"/>
              <w:spacing w:line="460" w:lineRule="exact"/>
              <w:ind w:firstLine="480" w:firstLineChars="200"/>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评分标准</w:t>
            </w:r>
          </w:p>
        </w:tc>
        <w:tc>
          <w:tcPr>
            <w:tcW w:w="1045" w:type="dxa"/>
            <w:vAlign w:val="center"/>
          </w:tcPr>
          <w:p w14:paraId="0E91D9C9">
            <w:pPr>
              <w:keepNext w:val="0"/>
              <w:keepLines w:val="0"/>
              <w:pageBreakBefore w:val="0"/>
              <w:widowControl/>
              <w:kinsoku/>
              <w:wordWrap/>
              <w:overflowPunct/>
              <w:topLinePunct w:val="0"/>
              <w:autoSpaceDE/>
              <w:autoSpaceDN/>
              <w:bidi w:val="0"/>
              <w:adjustRightInd/>
              <w:snapToGrid w:val="0"/>
              <w:spacing w:line="46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分值</w:t>
            </w:r>
          </w:p>
        </w:tc>
      </w:tr>
      <w:tr w14:paraId="5BF98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280" w:type="dxa"/>
            <w:vAlign w:val="center"/>
          </w:tcPr>
          <w:p w14:paraId="1F6B1806">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公司业绩</w:t>
            </w:r>
          </w:p>
        </w:tc>
        <w:tc>
          <w:tcPr>
            <w:tcW w:w="6874" w:type="dxa"/>
            <w:vAlign w:val="center"/>
          </w:tcPr>
          <w:p w14:paraId="68E8321A">
            <w:pPr>
              <w:keepNext w:val="0"/>
              <w:keepLines w:val="0"/>
              <w:pageBreakBefore w:val="0"/>
              <w:widowControl/>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投标人自2022年1月1日以来至投标截止日（以合同签订时间为准）承担过类似项目业绩的，每提供一个得1分，最高得3分。</w:t>
            </w:r>
          </w:p>
          <w:p w14:paraId="5EB7D41F">
            <w:pPr>
              <w:keepNext w:val="0"/>
              <w:keepLines w:val="0"/>
              <w:pageBreakBefore w:val="0"/>
              <w:widowControl/>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注：证明材料须提供中标通知书及合同扫描件加盖投标人公章，未提供不得分。</w:t>
            </w:r>
          </w:p>
        </w:tc>
        <w:tc>
          <w:tcPr>
            <w:tcW w:w="1045" w:type="dxa"/>
            <w:vAlign w:val="center"/>
          </w:tcPr>
          <w:p w14:paraId="4C7A0F54">
            <w:pPr>
              <w:keepNext w:val="0"/>
              <w:keepLines w:val="0"/>
              <w:pageBreakBefore w:val="0"/>
              <w:widowControl/>
              <w:kinsoku/>
              <w:wordWrap/>
              <w:overflowPunct/>
              <w:topLinePunct w:val="0"/>
              <w:autoSpaceDE/>
              <w:autoSpaceDN/>
              <w:bidi w:val="0"/>
              <w:adjustRightInd/>
              <w:snapToGrid w:val="0"/>
              <w:spacing w:line="46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0-3分</w:t>
            </w:r>
          </w:p>
        </w:tc>
      </w:tr>
      <w:tr w14:paraId="02F44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1280" w:type="dxa"/>
            <w:vAlign w:val="center"/>
          </w:tcPr>
          <w:p w14:paraId="726DEA4C">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投标人资质</w:t>
            </w:r>
          </w:p>
        </w:tc>
        <w:tc>
          <w:tcPr>
            <w:tcW w:w="6874" w:type="dxa"/>
            <w:vAlign w:val="center"/>
          </w:tcPr>
          <w:p w14:paraId="7095A51C">
            <w:pPr>
              <w:keepNext w:val="0"/>
              <w:keepLines w:val="0"/>
              <w:pageBreakBefore w:val="0"/>
              <w:widowControl/>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投标人具有有效期内的</w:t>
            </w:r>
            <w:r>
              <w:rPr>
                <w:rFonts w:hint="eastAsia" w:ascii="仿宋" w:hAnsi="仿宋" w:eastAsia="仿宋" w:cs="仿宋"/>
                <w:color w:val="000000" w:themeColor="text1"/>
                <w:sz w:val="24"/>
                <w:szCs w:val="24"/>
                <w:highlight w:val="none"/>
                <w14:textFill>
                  <w14:solidFill>
                    <w14:schemeClr w14:val="tx1"/>
                  </w14:solidFill>
                </w14:textFill>
              </w:rPr>
              <w:t>信息技术服务管理认证体系证书</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信息安全管理认证体系证书</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职业健康安全管理体系认证证书</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环境管理体系证书</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质量管理体系认证证书</w:t>
            </w:r>
            <w:r>
              <w:rPr>
                <w:rFonts w:hint="eastAsia" w:ascii="仿宋" w:hAnsi="仿宋" w:eastAsia="仿宋" w:cs="仿宋"/>
                <w:color w:val="000000" w:themeColor="text1"/>
                <w:sz w:val="24"/>
                <w:szCs w:val="24"/>
                <w:highlight w:val="none"/>
                <w:lang w:val="en-US" w:eastAsia="zh-CN"/>
                <w14:textFill>
                  <w14:solidFill>
                    <w14:schemeClr w14:val="tx1"/>
                  </w14:solidFill>
                </w14:textFill>
              </w:rPr>
              <w:t>的，每个得1分，最高得5分。</w:t>
            </w:r>
          </w:p>
          <w:p w14:paraId="4E00AD4B">
            <w:pPr>
              <w:keepNext w:val="0"/>
              <w:keepLines w:val="0"/>
              <w:pageBreakBefore w:val="0"/>
              <w:widowControl/>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注：须提供证书扫描件及《全国认证认可信息公共服务平台》网站(http://cx.cnca.cn/CertECloud/index/index/page)认证查询结果截图，并加盖投标人公章（或电子章）编入投标文件，否则不得分。</w:t>
            </w:r>
          </w:p>
        </w:tc>
        <w:tc>
          <w:tcPr>
            <w:tcW w:w="1045" w:type="dxa"/>
            <w:vAlign w:val="center"/>
          </w:tcPr>
          <w:p w14:paraId="73397E63">
            <w:pPr>
              <w:keepNext w:val="0"/>
              <w:keepLines w:val="0"/>
              <w:pageBreakBefore w:val="0"/>
              <w:widowControl/>
              <w:kinsoku/>
              <w:wordWrap/>
              <w:overflowPunct/>
              <w:topLinePunct w:val="0"/>
              <w:autoSpaceDE/>
              <w:autoSpaceDN/>
              <w:bidi w:val="0"/>
              <w:adjustRightInd/>
              <w:snapToGrid w:val="0"/>
              <w:spacing w:line="460" w:lineRule="exact"/>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0-</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lang w:eastAsia="zh-CN"/>
                <w14:textFill>
                  <w14:solidFill>
                    <w14:schemeClr w14:val="tx1"/>
                  </w14:solidFill>
                </w14:textFill>
              </w:rPr>
              <w:t>分</w:t>
            </w:r>
          </w:p>
        </w:tc>
      </w:tr>
      <w:tr w14:paraId="7AC8C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1280" w:type="dxa"/>
            <w:vAlign w:val="center"/>
          </w:tcPr>
          <w:p w14:paraId="6DAED416">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技术参数指标</w:t>
            </w:r>
          </w:p>
        </w:tc>
        <w:tc>
          <w:tcPr>
            <w:tcW w:w="6874" w:type="dxa"/>
            <w:vAlign w:val="center"/>
          </w:tcPr>
          <w:p w14:paraId="5A0A2890">
            <w:pPr>
              <w:keepNext w:val="0"/>
              <w:keepLines w:val="0"/>
              <w:pageBreakBefore w:val="0"/>
              <w:widowControl/>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投标人所投产品技术参数及要求以招标文件的技术要求为基准，对打“▲”的性能指标及技术参数为实质性条款，响应有缺漏或负偏离的投标做无效标处理</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其它</w:t>
            </w:r>
            <w:r>
              <w:rPr>
                <w:rFonts w:hint="eastAsia" w:ascii="仿宋" w:hAnsi="仿宋" w:eastAsia="仿宋" w:cs="仿宋"/>
                <w:color w:val="000000" w:themeColor="text1"/>
                <w:sz w:val="24"/>
                <w:szCs w:val="24"/>
                <w:highlight w:val="none"/>
                <w14:textFill>
                  <w14:solidFill>
                    <w14:schemeClr w14:val="tx1"/>
                  </w14:solidFill>
                </w14:textFill>
              </w:rPr>
              <w:t>完全满足招标文件技术规格、参数及要求</w:t>
            </w:r>
            <w:r>
              <w:rPr>
                <w:rFonts w:hint="eastAsia" w:ascii="仿宋" w:hAnsi="仿宋" w:eastAsia="仿宋" w:cs="仿宋"/>
                <w:color w:val="000000" w:themeColor="text1"/>
                <w:sz w:val="24"/>
                <w:szCs w:val="24"/>
                <w:highlight w:val="none"/>
                <w:lang w:val="en-US" w:eastAsia="zh-CN"/>
                <w14:textFill>
                  <w14:solidFill>
                    <w14:schemeClr w14:val="tx1"/>
                  </w14:solidFill>
                </w14:textFill>
              </w:rPr>
              <w:t>的每项</w:t>
            </w:r>
            <w:r>
              <w:rPr>
                <w:rFonts w:hint="eastAsia" w:ascii="仿宋" w:hAnsi="仿宋" w:eastAsia="仿宋" w:cs="仿宋"/>
                <w:color w:val="000000" w:themeColor="text1"/>
                <w:sz w:val="24"/>
                <w:szCs w:val="24"/>
                <w:highlight w:val="none"/>
                <w14:textFill>
                  <w14:solidFill>
                    <w14:schemeClr w14:val="tx1"/>
                  </w14:solidFill>
                </w14:textFill>
              </w:rPr>
              <w:t>得</w:t>
            </w:r>
            <w:r>
              <w:rPr>
                <w:rFonts w:hint="eastAsia" w:ascii="仿宋" w:hAnsi="仿宋" w:eastAsia="仿宋" w:cs="仿宋"/>
                <w:color w:val="000000" w:themeColor="text1"/>
                <w:sz w:val="24"/>
                <w:szCs w:val="24"/>
                <w:highlight w:val="none"/>
                <w:lang w:val="en-US" w:eastAsia="zh-CN"/>
                <w14:textFill>
                  <w14:solidFill>
                    <w14:schemeClr w14:val="tx1"/>
                  </w14:solidFill>
                </w14:textFill>
              </w:rPr>
              <w:t>0.3</w:t>
            </w:r>
            <w:r>
              <w:rPr>
                <w:rFonts w:hint="eastAsia" w:ascii="仿宋" w:hAnsi="仿宋" w:eastAsia="仿宋" w:cs="仿宋"/>
                <w:color w:val="000000" w:themeColor="text1"/>
                <w:sz w:val="24"/>
                <w:szCs w:val="24"/>
                <w:highlight w:val="none"/>
                <w14:textFill>
                  <w14:solidFill>
                    <w14:schemeClr w14:val="tx1"/>
                  </w14:solidFill>
                </w14:textFill>
              </w:rPr>
              <w:t>分,本项最高得20分</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1045" w:type="dxa"/>
            <w:vAlign w:val="center"/>
          </w:tcPr>
          <w:p w14:paraId="424BCC3B">
            <w:pPr>
              <w:keepNext w:val="0"/>
              <w:keepLines w:val="0"/>
              <w:pageBreakBefore w:val="0"/>
              <w:widowControl/>
              <w:kinsoku/>
              <w:wordWrap/>
              <w:overflowPunct/>
              <w:topLinePunct w:val="0"/>
              <w:autoSpaceDE/>
              <w:autoSpaceDN/>
              <w:bidi w:val="0"/>
              <w:adjustRightInd/>
              <w:snapToGrid w:val="0"/>
              <w:spacing w:line="46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0-</w:t>
            </w:r>
            <w:r>
              <w:rPr>
                <w:rFonts w:hint="eastAsia" w:ascii="仿宋" w:hAnsi="仿宋" w:eastAsia="仿宋" w:cs="仿宋"/>
                <w:color w:val="000000" w:themeColor="text1"/>
                <w:sz w:val="24"/>
                <w:szCs w:val="24"/>
                <w:highlight w:val="none"/>
                <w:lang w:val="en-US" w:eastAsia="zh-CN"/>
                <w14:textFill>
                  <w14:solidFill>
                    <w14:schemeClr w14:val="tx1"/>
                  </w14:solidFill>
                </w14:textFill>
              </w:rPr>
              <w:t>20</w:t>
            </w:r>
            <w:r>
              <w:rPr>
                <w:rFonts w:hint="eastAsia" w:ascii="仿宋" w:hAnsi="仿宋" w:eastAsia="仿宋" w:cs="仿宋"/>
                <w:color w:val="000000" w:themeColor="text1"/>
                <w:sz w:val="24"/>
                <w:szCs w:val="24"/>
                <w:highlight w:val="none"/>
                <w:lang w:eastAsia="zh-CN"/>
                <w14:textFill>
                  <w14:solidFill>
                    <w14:schemeClr w14:val="tx1"/>
                  </w14:solidFill>
                </w14:textFill>
              </w:rPr>
              <w:t>分</w:t>
            </w:r>
          </w:p>
        </w:tc>
      </w:tr>
      <w:tr w14:paraId="2CBAB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80" w:type="dxa"/>
            <w:vMerge w:val="restart"/>
            <w:shd w:val="clear" w:color="auto" w:fill="auto"/>
            <w:vAlign w:val="center"/>
          </w:tcPr>
          <w:p w14:paraId="6F9FA619">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仿宋" w:hAnsi="仿宋" w:eastAsia="仿宋" w:cs="仿宋"/>
                <w:color w:val="000000" w:themeColor="text1"/>
                <w:sz w:val="24"/>
                <w:szCs w:val="24"/>
                <w:highlight w:val="none"/>
                <w:lang w:val="zh-CN"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实施方案</w:t>
            </w:r>
          </w:p>
        </w:tc>
        <w:tc>
          <w:tcPr>
            <w:tcW w:w="6874" w:type="dxa"/>
            <w:shd w:val="clear" w:color="auto" w:fill="auto"/>
            <w:vAlign w:val="center"/>
          </w:tcPr>
          <w:p w14:paraId="6C69FA6F">
            <w:pPr>
              <w:keepNext w:val="0"/>
              <w:keepLines w:val="0"/>
              <w:pageBreakBefore w:val="0"/>
              <w:widowControl/>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w:t>
            </w:r>
            <w:r>
              <w:rPr>
                <w:rFonts w:hint="eastAsia" w:ascii="仿宋" w:hAnsi="仿宋" w:eastAsia="仿宋" w:cs="仿宋"/>
                <w:color w:val="000000" w:themeColor="text1"/>
                <w:sz w:val="24"/>
                <w:szCs w:val="24"/>
                <w:highlight w:val="none"/>
                <w:lang w:val="en-US" w:eastAsia="zh-CN"/>
                <w14:textFill>
                  <w14:solidFill>
                    <w14:schemeClr w14:val="tx1"/>
                  </w14:solidFill>
                </w14:textFill>
              </w:rPr>
              <w:t>投标人</w:t>
            </w:r>
            <w:r>
              <w:rPr>
                <w:rFonts w:hint="eastAsia" w:ascii="仿宋" w:hAnsi="仿宋" w:eastAsia="仿宋" w:cs="仿宋"/>
                <w:color w:val="000000" w:themeColor="text1"/>
                <w:sz w:val="24"/>
                <w:szCs w:val="24"/>
                <w:highlight w:val="none"/>
                <w14:textFill>
                  <w14:solidFill>
                    <w14:schemeClr w14:val="tx1"/>
                  </w14:solidFill>
                </w14:textFill>
              </w:rPr>
              <w:t>所提供对本项目</w:t>
            </w:r>
            <w:r>
              <w:rPr>
                <w:rFonts w:hint="eastAsia" w:ascii="仿宋" w:hAnsi="仿宋" w:eastAsia="仿宋" w:cs="仿宋"/>
                <w:color w:val="000000" w:themeColor="text1"/>
                <w:sz w:val="24"/>
                <w:szCs w:val="24"/>
                <w:highlight w:val="none"/>
                <w:lang w:val="en-US" w:eastAsia="zh-CN"/>
                <w14:textFill>
                  <w14:solidFill>
                    <w14:schemeClr w14:val="tx1"/>
                  </w14:solidFill>
                </w14:textFill>
              </w:rPr>
              <w:t>施工理解、安装重点难点分析及应对措施</w:t>
            </w:r>
            <w:r>
              <w:rPr>
                <w:rFonts w:hint="eastAsia" w:ascii="仿宋" w:hAnsi="仿宋" w:eastAsia="仿宋" w:cs="仿宋"/>
                <w:color w:val="000000" w:themeColor="text1"/>
                <w:sz w:val="24"/>
                <w:szCs w:val="24"/>
                <w:highlight w:val="none"/>
                <w:lang w:eastAsia="zh-CN"/>
                <w14:textFill>
                  <w14:solidFill>
                    <w14:schemeClr w14:val="tx1"/>
                  </w14:solidFill>
                </w14:textFill>
              </w:rPr>
              <w:t>进行评</w:t>
            </w:r>
            <w:r>
              <w:rPr>
                <w:rFonts w:hint="eastAsia" w:ascii="仿宋" w:hAnsi="仿宋" w:eastAsia="仿宋" w:cs="仿宋"/>
                <w:color w:val="000000" w:themeColor="text1"/>
                <w:sz w:val="24"/>
                <w:szCs w:val="24"/>
                <w:highlight w:val="none"/>
                <w14:textFill>
                  <w14:solidFill>
                    <w14:schemeClr w14:val="tx1"/>
                  </w14:solidFill>
                </w14:textFill>
              </w:rPr>
              <w:t>分</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评委根据方案的完整性、详细程度、可操作情况等方面进行打分</w:t>
            </w:r>
            <w:r>
              <w:rPr>
                <w:rFonts w:hint="eastAsia" w:ascii="仿宋" w:hAnsi="仿宋" w:eastAsia="仿宋" w:cs="仿宋"/>
                <w:color w:val="000000" w:themeColor="text1"/>
                <w:sz w:val="24"/>
                <w:szCs w:val="24"/>
                <w:highlight w:val="none"/>
                <w:lang w:val="en-US" w:eastAsia="zh-CN"/>
                <w14:textFill>
                  <w14:solidFill>
                    <w14:schemeClr w14:val="tx1"/>
                  </w14:solidFill>
                </w14:textFill>
              </w:rPr>
              <w:t>（评分范围：6</w:t>
            </w:r>
            <w:r>
              <w:rPr>
                <w:rFonts w:hint="eastAsia" w:ascii="仿宋" w:hAnsi="仿宋" w:eastAsia="仿宋" w:cs="仿宋"/>
                <w:color w:val="000000" w:themeColor="text1"/>
                <w:sz w:val="24"/>
                <w:szCs w:val="24"/>
                <w:highlight w:val="none"/>
                <w:lang w:val="en-GB"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lang w:val="en-GB"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lang w:val="en-GB" w:eastAsia="zh-CN"/>
                <w14:textFill>
                  <w14:solidFill>
                    <w14:schemeClr w14:val="tx1"/>
                  </w14:solidFill>
                </w14:textFill>
              </w:rPr>
              <w:t>,3,2,1,0</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p>
        </w:tc>
        <w:tc>
          <w:tcPr>
            <w:tcW w:w="1045" w:type="dxa"/>
            <w:shd w:val="clear" w:color="auto" w:fill="auto"/>
            <w:vAlign w:val="center"/>
          </w:tcPr>
          <w:p w14:paraId="1B760104">
            <w:pPr>
              <w:keepNext w:val="0"/>
              <w:keepLines w:val="0"/>
              <w:pageBreakBefore w:val="0"/>
              <w:widowControl/>
              <w:kinsoku/>
              <w:wordWrap/>
              <w:overflowPunct/>
              <w:topLinePunct w:val="0"/>
              <w:autoSpaceDE/>
              <w:autoSpaceDN/>
              <w:bidi w:val="0"/>
              <w:adjustRightInd/>
              <w:snapToGrid w:val="0"/>
              <w:spacing w:line="46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0-</w:t>
            </w: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lang w:eastAsia="zh-CN"/>
                <w14:textFill>
                  <w14:solidFill>
                    <w14:schemeClr w14:val="tx1"/>
                  </w14:solidFill>
                </w14:textFill>
              </w:rPr>
              <w:t>分</w:t>
            </w:r>
          </w:p>
        </w:tc>
      </w:tr>
      <w:tr w14:paraId="3B368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1280" w:type="dxa"/>
            <w:vMerge w:val="continue"/>
            <w:shd w:val="clear" w:color="auto" w:fill="auto"/>
            <w:vAlign w:val="center"/>
          </w:tcPr>
          <w:p w14:paraId="05130E99">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6874" w:type="dxa"/>
            <w:shd w:val="clear" w:color="auto" w:fill="auto"/>
            <w:vAlign w:val="center"/>
          </w:tcPr>
          <w:p w14:paraId="72A3657D">
            <w:pPr>
              <w:keepNext w:val="0"/>
              <w:keepLines w:val="0"/>
              <w:pageBreakBefore w:val="0"/>
              <w:widowControl/>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w:t>
            </w:r>
            <w:r>
              <w:rPr>
                <w:rFonts w:hint="eastAsia" w:ascii="仿宋" w:hAnsi="仿宋" w:eastAsia="仿宋" w:cs="仿宋"/>
                <w:color w:val="000000" w:themeColor="text1"/>
                <w:sz w:val="24"/>
                <w:szCs w:val="24"/>
                <w:highlight w:val="none"/>
                <w:lang w:val="en-US" w:eastAsia="zh-CN"/>
                <w14:textFill>
                  <w14:solidFill>
                    <w14:schemeClr w14:val="tx1"/>
                  </w14:solidFill>
                </w14:textFill>
              </w:rPr>
              <w:t>投标人</w:t>
            </w:r>
            <w:r>
              <w:rPr>
                <w:rFonts w:hint="eastAsia" w:ascii="仿宋" w:hAnsi="仿宋" w:eastAsia="仿宋" w:cs="仿宋"/>
                <w:color w:val="000000" w:themeColor="text1"/>
                <w:sz w:val="24"/>
                <w:szCs w:val="24"/>
                <w:highlight w:val="none"/>
                <w14:textFill>
                  <w14:solidFill>
                    <w14:schemeClr w14:val="tx1"/>
                  </w14:solidFill>
                </w14:textFill>
              </w:rPr>
              <w:t>所提供</w:t>
            </w:r>
            <w:r>
              <w:rPr>
                <w:rFonts w:hint="eastAsia" w:ascii="仿宋" w:hAnsi="仿宋" w:eastAsia="仿宋" w:cs="仿宋"/>
                <w:color w:val="000000" w:themeColor="text1"/>
                <w:sz w:val="24"/>
                <w:szCs w:val="24"/>
                <w:highlight w:val="none"/>
                <w:lang w:val="en-US" w:eastAsia="zh-CN"/>
                <w14:textFill>
                  <w14:solidFill>
                    <w14:schemeClr w14:val="tx1"/>
                  </w14:solidFill>
                </w14:textFill>
              </w:rPr>
              <w:t>的生产、运输、安装三方面施工组织方案：实施方案设计、备工备料、产品生产、运输交货等环节逐日进度安排</w:t>
            </w:r>
            <w:r>
              <w:rPr>
                <w:rFonts w:hint="eastAsia" w:ascii="仿宋" w:hAnsi="仿宋" w:eastAsia="仿宋" w:cs="仿宋"/>
                <w:color w:val="000000" w:themeColor="text1"/>
                <w:sz w:val="24"/>
                <w:szCs w:val="24"/>
                <w:highlight w:val="none"/>
                <w:lang w:eastAsia="zh-CN"/>
                <w14:textFill>
                  <w14:solidFill>
                    <w14:schemeClr w14:val="tx1"/>
                  </w14:solidFill>
                </w14:textFill>
              </w:rPr>
              <w:t>评</w:t>
            </w:r>
            <w:r>
              <w:rPr>
                <w:rFonts w:hint="eastAsia" w:ascii="仿宋" w:hAnsi="仿宋" w:eastAsia="仿宋" w:cs="仿宋"/>
                <w:color w:val="000000" w:themeColor="text1"/>
                <w:sz w:val="24"/>
                <w:szCs w:val="24"/>
                <w:highlight w:val="none"/>
                <w14:textFill>
                  <w14:solidFill>
                    <w14:schemeClr w14:val="tx1"/>
                  </w14:solidFill>
                </w14:textFill>
              </w:rPr>
              <w:t>分</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评委根据方案的完整性、详细程度、可操作情况等方面进行打分</w:t>
            </w:r>
            <w:r>
              <w:rPr>
                <w:rFonts w:hint="eastAsia" w:ascii="仿宋" w:hAnsi="仿宋" w:eastAsia="仿宋" w:cs="仿宋"/>
                <w:color w:val="000000" w:themeColor="text1"/>
                <w:sz w:val="24"/>
                <w:szCs w:val="24"/>
                <w:highlight w:val="none"/>
                <w:lang w:val="en-US" w:eastAsia="zh-CN"/>
                <w14:textFill>
                  <w14:solidFill>
                    <w14:schemeClr w14:val="tx1"/>
                  </w14:solidFill>
                </w14:textFill>
              </w:rPr>
              <w:t>（评分范围：6</w:t>
            </w:r>
            <w:r>
              <w:rPr>
                <w:rFonts w:hint="eastAsia" w:ascii="仿宋" w:hAnsi="仿宋" w:eastAsia="仿宋" w:cs="仿宋"/>
                <w:color w:val="000000" w:themeColor="text1"/>
                <w:sz w:val="24"/>
                <w:szCs w:val="24"/>
                <w:highlight w:val="none"/>
                <w:lang w:val="en-GB"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lang w:val="en-GB"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lang w:val="en-GB" w:eastAsia="zh-CN"/>
                <w14:textFill>
                  <w14:solidFill>
                    <w14:schemeClr w14:val="tx1"/>
                  </w14:solidFill>
                </w14:textFill>
              </w:rPr>
              <w:t>,3,2,1,0</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p>
        </w:tc>
        <w:tc>
          <w:tcPr>
            <w:tcW w:w="1045" w:type="dxa"/>
            <w:shd w:val="clear" w:color="auto" w:fill="auto"/>
            <w:vAlign w:val="center"/>
          </w:tcPr>
          <w:p w14:paraId="16DB0A30">
            <w:pPr>
              <w:keepNext w:val="0"/>
              <w:keepLines w:val="0"/>
              <w:pageBreakBefore w:val="0"/>
              <w:widowControl/>
              <w:kinsoku/>
              <w:wordWrap/>
              <w:overflowPunct/>
              <w:topLinePunct w:val="0"/>
              <w:autoSpaceDE/>
              <w:autoSpaceDN/>
              <w:bidi w:val="0"/>
              <w:adjustRightInd/>
              <w:snapToGrid w:val="0"/>
              <w:spacing w:line="46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0-</w:t>
            </w: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lang w:eastAsia="zh-CN"/>
                <w14:textFill>
                  <w14:solidFill>
                    <w14:schemeClr w14:val="tx1"/>
                  </w14:solidFill>
                </w14:textFill>
              </w:rPr>
              <w:t>分</w:t>
            </w:r>
          </w:p>
        </w:tc>
      </w:tr>
      <w:tr w14:paraId="712DB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1280" w:type="dxa"/>
            <w:vMerge w:val="continue"/>
            <w:shd w:val="clear" w:color="auto" w:fill="auto"/>
            <w:vAlign w:val="center"/>
          </w:tcPr>
          <w:p w14:paraId="5A270EF5">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6874" w:type="dxa"/>
            <w:shd w:val="clear" w:color="auto" w:fill="auto"/>
            <w:vAlign w:val="center"/>
          </w:tcPr>
          <w:p w14:paraId="503EFB4B">
            <w:pPr>
              <w:keepNext w:val="0"/>
              <w:keepLines w:val="0"/>
              <w:pageBreakBefore w:val="0"/>
              <w:widowControl/>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w:t>
            </w:r>
            <w:r>
              <w:rPr>
                <w:rFonts w:hint="eastAsia" w:ascii="仿宋" w:hAnsi="仿宋" w:eastAsia="仿宋" w:cs="仿宋"/>
                <w:color w:val="000000" w:themeColor="text1"/>
                <w:sz w:val="24"/>
                <w:szCs w:val="24"/>
                <w:highlight w:val="none"/>
                <w:lang w:val="en-US" w:eastAsia="zh-CN"/>
                <w14:textFill>
                  <w14:solidFill>
                    <w14:schemeClr w14:val="tx1"/>
                  </w14:solidFill>
                </w14:textFill>
              </w:rPr>
              <w:t>投标人</w:t>
            </w:r>
            <w:r>
              <w:rPr>
                <w:rFonts w:hint="eastAsia" w:ascii="仿宋" w:hAnsi="仿宋" w:eastAsia="仿宋" w:cs="仿宋"/>
                <w:color w:val="000000" w:themeColor="text1"/>
                <w:sz w:val="24"/>
                <w:szCs w:val="24"/>
                <w:highlight w:val="none"/>
                <w14:textFill>
                  <w14:solidFill>
                    <w14:schemeClr w14:val="tx1"/>
                  </w14:solidFill>
                </w14:textFill>
              </w:rPr>
              <w:t>所提供</w:t>
            </w:r>
            <w:r>
              <w:rPr>
                <w:rFonts w:hint="eastAsia" w:ascii="仿宋" w:hAnsi="仿宋" w:eastAsia="仿宋" w:cs="仿宋"/>
                <w:color w:val="000000" w:themeColor="text1"/>
                <w:sz w:val="24"/>
                <w:szCs w:val="24"/>
                <w:highlight w:val="none"/>
                <w:lang w:val="en-US" w:eastAsia="zh-CN"/>
                <w14:textFill>
                  <w14:solidFill>
                    <w14:schemeClr w14:val="tx1"/>
                  </w14:solidFill>
                </w14:textFill>
              </w:rPr>
              <w:t>的安装调试程序：包括安装调试工期计划，安装和验收方案</w:t>
            </w:r>
            <w:r>
              <w:rPr>
                <w:rFonts w:hint="eastAsia" w:ascii="仿宋" w:hAnsi="仿宋" w:eastAsia="仿宋" w:cs="仿宋"/>
                <w:color w:val="000000" w:themeColor="text1"/>
                <w:sz w:val="24"/>
                <w:szCs w:val="24"/>
                <w:highlight w:val="none"/>
                <w:lang w:eastAsia="zh-CN"/>
                <w14:textFill>
                  <w14:solidFill>
                    <w14:schemeClr w14:val="tx1"/>
                  </w14:solidFill>
                </w14:textFill>
              </w:rPr>
              <w:t>评</w:t>
            </w:r>
            <w:r>
              <w:rPr>
                <w:rFonts w:hint="eastAsia" w:ascii="仿宋" w:hAnsi="仿宋" w:eastAsia="仿宋" w:cs="仿宋"/>
                <w:color w:val="000000" w:themeColor="text1"/>
                <w:sz w:val="24"/>
                <w:szCs w:val="24"/>
                <w:highlight w:val="none"/>
                <w14:textFill>
                  <w14:solidFill>
                    <w14:schemeClr w14:val="tx1"/>
                  </w14:solidFill>
                </w14:textFill>
              </w:rPr>
              <w:t>分</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评委根据方案的完整性、详细程度、可操作情况等方面进行打分</w:t>
            </w:r>
            <w:r>
              <w:rPr>
                <w:rFonts w:hint="eastAsia" w:ascii="仿宋" w:hAnsi="仿宋" w:eastAsia="仿宋" w:cs="仿宋"/>
                <w:color w:val="000000" w:themeColor="text1"/>
                <w:sz w:val="24"/>
                <w:szCs w:val="24"/>
                <w:highlight w:val="none"/>
                <w:lang w:val="en-US" w:eastAsia="zh-CN"/>
                <w14:textFill>
                  <w14:solidFill>
                    <w14:schemeClr w14:val="tx1"/>
                  </w14:solidFill>
                </w14:textFill>
              </w:rPr>
              <w:t>（评分范围：6</w:t>
            </w:r>
            <w:r>
              <w:rPr>
                <w:rFonts w:hint="eastAsia" w:ascii="仿宋" w:hAnsi="仿宋" w:eastAsia="仿宋" w:cs="仿宋"/>
                <w:color w:val="000000" w:themeColor="text1"/>
                <w:sz w:val="24"/>
                <w:szCs w:val="24"/>
                <w:highlight w:val="none"/>
                <w:lang w:val="en-GB"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lang w:val="en-GB"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lang w:val="en-GB" w:eastAsia="zh-CN"/>
                <w14:textFill>
                  <w14:solidFill>
                    <w14:schemeClr w14:val="tx1"/>
                  </w14:solidFill>
                </w14:textFill>
              </w:rPr>
              <w:t>,3,2,1,0</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p>
        </w:tc>
        <w:tc>
          <w:tcPr>
            <w:tcW w:w="1045" w:type="dxa"/>
            <w:shd w:val="clear" w:color="auto" w:fill="auto"/>
            <w:vAlign w:val="center"/>
          </w:tcPr>
          <w:p w14:paraId="4F25E9D9">
            <w:pPr>
              <w:keepNext w:val="0"/>
              <w:keepLines w:val="0"/>
              <w:pageBreakBefore w:val="0"/>
              <w:widowControl/>
              <w:kinsoku/>
              <w:wordWrap/>
              <w:overflowPunct/>
              <w:topLinePunct w:val="0"/>
              <w:autoSpaceDE/>
              <w:autoSpaceDN/>
              <w:bidi w:val="0"/>
              <w:adjustRightInd/>
              <w:snapToGrid w:val="0"/>
              <w:spacing w:line="460" w:lineRule="exact"/>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0-</w:t>
            </w: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lang w:eastAsia="zh-CN"/>
                <w14:textFill>
                  <w14:solidFill>
                    <w14:schemeClr w14:val="tx1"/>
                  </w14:solidFill>
                </w14:textFill>
              </w:rPr>
              <w:t>分</w:t>
            </w:r>
          </w:p>
        </w:tc>
      </w:tr>
      <w:tr w14:paraId="0B1A9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1280" w:type="dxa"/>
            <w:vAlign w:val="center"/>
          </w:tcPr>
          <w:p w14:paraId="5DE3A756">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应急响应措施</w:t>
            </w:r>
          </w:p>
        </w:tc>
        <w:tc>
          <w:tcPr>
            <w:tcW w:w="6874" w:type="dxa"/>
            <w:vAlign w:val="center"/>
          </w:tcPr>
          <w:p w14:paraId="30E13905">
            <w:pPr>
              <w:keepNext w:val="0"/>
              <w:keepLines w:val="0"/>
              <w:pageBreakBefore w:val="0"/>
              <w:widowControl/>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在合同履约期间出现的突发状况，影响系统正常运行等问题，提出保障措施。</w:t>
            </w:r>
            <w:r>
              <w:rPr>
                <w:rFonts w:hint="eastAsia" w:ascii="仿宋" w:hAnsi="仿宋" w:eastAsia="仿宋" w:cs="仿宋"/>
                <w:color w:val="000000" w:themeColor="text1"/>
                <w:sz w:val="24"/>
                <w:szCs w:val="24"/>
                <w:lang w:val="en-US" w:eastAsia="zh-CN"/>
                <w14:textFill>
                  <w14:solidFill>
                    <w14:schemeClr w14:val="tx1"/>
                  </w14:solidFill>
                </w14:textFill>
              </w:rPr>
              <w:t>评委根据响应</w:t>
            </w:r>
            <w:r>
              <w:rPr>
                <w:rFonts w:hint="eastAsia" w:ascii="仿宋" w:hAnsi="仿宋" w:eastAsia="仿宋" w:cs="仿宋"/>
                <w:color w:val="000000" w:themeColor="text1"/>
                <w:sz w:val="24"/>
                <w:szCs w:val="24"/>
                <w:highlight w:val="none"/>
                <w:lang w:val="en-US" w:eastAsia="zh-CN"/>
                <w14:textFill>
                  <w14:solidFill>
                    <w14:schemeClr w14:val="tx1"/>
                  </w14:solidFill>
                </w14:textFill>
              </w:rPr>
              <w:t>是否快速及时</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保障措施是否满足</w:t>
            </w:r>
            <w:r>
              <w:rPr>
                <w:rFonts w:hint="eastAsia" w:ascii="仿宋" w:hAnsi="仿宋" w:eastAsia="仿宋" w:cs="仿宋"/>
                <w:color w:val="000000" w:themeColor="text1"/>
                <w:sz w:val="24"/>
                <w:szCs w:val="24"/>
                <w:highlight w:val="none"/>
                <w14:textFill>
                  <w14:solidFill>
                    <w14:schemeClr w14:val="tx1"/>
                  </w14:solidFill>
                </w14:textFill>
              </w:rPr>
              <w:t>项目对应需求</w:t>
            </w:r>
            <w:r>
              <w:rPr>
                <w:rFonts w:hint="eastAsia" w:ascii="仿宋" w:hAnsi="仿宋" w:eastAsia="仿宋" w:cs="仿宋"/>
                <w:color w:val="000000" w:themeColor="text1"/>
                <w:sz w:val="24"/>
                <w:szCs w:val="24"/>
                <w:lang w:val="en-US" w:eastAsia="zh-CN"/>
                <w14:textFill>
                  <w14:solidFill>
                    <w14:schemeClr w14:val="tx1"/>
                  </w14:solidFill>
                </w14:textFill>
              </w:rPr>
              <w:t>、可行性等方面进行打分</w:t>
            </w:r>
            <w:r>
              <w:rPr>
                <w:rFonts w:hint="eastAsia" w:ascii="仿宋" w:hAnsi="仿宋" w:eastAsia="仿宋" w:cs="仿宋"/>
                <w:color w:val="000000" w:themeColor="text1"/>
                <w:sz w:val="24"/>
                <w:szCs w:val="24"/>
                <w:highlight w:val="none"/>
                <w:lang w:val="en-US" w:eastAsia="zh-CN"/>
                <w14:textFill>
                  <w14:solidFill>
                    <w14:schemeClr w14:val="tx1"/>
                  </w14:solidFill>
                </w14:textFill>
              </w:rPr>
              <w:t>（评分范围：6</w:t>
            </w:r>
            <w:r>
              <w:rPr>
                <w:rFonts w:hint="eastAsia" w:ascii="仿宋" w:hAnsi="仿宋" w:eastAsia="仿宋" w:cs="仿宋"/>
                <w:color w:val="000000" w:themeColor="text1"/>
                <w:sz w:val="24"/>
                <w:szCs w:val="24"/>
                <w:highlight w:val="none"/>
                <w:lang w:val="en-GB"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lang w:val="en-GB"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lang w:val="en-GB" w:eastAsia="zh-CN"/>
                <w14:textFill>
                  <w14:solidFill>
                    <w14:schemeClr w14:val="tx1"/>
                  </w14:solidFill>
                </w14:textFill>
              </w:rPr>
              <w:t>,3,2,1,0</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p>
        </w:tc>
        <w:tc>
          <w:tcPr>
            <w:tcW w:w="1045" w:type="dxa"/>
            <w:vAlign w:val="center"/>
          </w:tcPr>
          <w:p w14:paraId="742870EC">
            <w:pPr>
              <w:keepNext w:val="0"/>
              <w:keepLines w:val="0"/>
              <w:pageBreakBefore w:val="0"/>
              <w:widowControl/>
              <w:kinsoku/>
              <w:wordWrap/>
              <w:overflowPunct/>
              <w:topLinePunct w:val="0"/>
              <w:autoSpaceDE/>
              <w:autoSpaceDN/>
              <w:bidi w:val="0"/>
              <w:adjustRightInd/>
              <w:snapToGrid w:val="0"/>
              <w:spacing w:line="46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0-</w:t>
            </w: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lang w:eastAsia="zh-CN"/>
                <w14:textFill>
                  <w14:solidFill>
                    <w14:schemeClr w14:val="tx1"/>
                  </w14:solidFill>
                </w14:textFill>
              </w:rPr>
              <w:t>分</w:t>
            </w:r>
          </w:p>
        </w:tc>
      </w:tr>
      <w:tr w14:paraId="6508E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1280" w:type="dxa"/>
            <w:vAlign w:val="center"/>
          </w:tcPr>
          <w:p w14:paraId="60BA335A">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质量保证措施</w:t>
            </w:r>
          </w:p>
        </w:tc>
        <w:tc>
          <w:tcPr>
            <w:tcW w:w="6874" w:type="dxa"/>
            <w:vAlign w:val="center"/>
          </w:tcPr>
          <w:p w14:paraId="4198A612">
            <w:pPr>
              <w:keepNext w:val="0"/>
              <w:keepLines w:val="0"/>
              <w:pageBreakBefore w:val="0"/>
              <w:widowControl/>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根据投标人提供的质量保证措施及承诺和技术服务措施及承诺的标准、执行性，</w:t>
            </w:r>
            <w:r>
              <w:rPr>
                <w:rFonts w:hint="eastAsia" w:ascii="仿宋" w:hAnsi="仿宋" w:eastAsia="仿宋" w:cs="仿宋"/>
                <w:color w:val="000000" w:themeColor="text1"/>
                <w:sz w:val="24"/>
                <w:szCs w:val="24"/>
                <w:lang w:val="en-US" w:eastAsia="zh-CN"/>
                <w14:textFill>
                  <w14:solidFill>
                    <w14:schemeClr w14:val="tx1"/>
                  </w14:solidFill>
                </w14:textFill>
              </w:rPr>
              <w:t>评委根据措施的科学合理性、详细程度、可操作情况等方面进行打分</w:t>
            </w:r>
            <w:r>
              <w:rPr>
                <w:rFonts w:hint="eastAsia" w:ascii="仿宋" w:hAnsi="仿宋" w:eastAsia="仿宋" w:cs="仿宋"/>
                <w:color w:val="000000" w:themeColor="text1"/>
                <w:sz w:val="24"/>
                <w:szCs w:val="24"/>
                <w:highlight w:val="none"/>
                <w:lang w:val="en-US" w:eastAsia="zh-CN"/>
                <w14:textFill>
                  <w14:solidFill>
                    <w14:schemeClr w14:val="tx1"/>
                  </w14:solidFill>
                </w14:textFill>
              </w:rPr>
              <w:t>（评分范围：6</w:t>
            </w:r>
            <w:r>
              <w:rPr>
                <w:rFonts w:hint="eastAsia" w:ascii="仿宋" w:hAnsi="仿宋" w:eastAsia="仿宋" w:cs="仿宋"/>
                <w:color w:val="000000" w:themeColor="text1"/>
                <w:sz w:val="24"/>
                <w:szCs w:val="24"/>
                <w:highlight w:val="none"/>
                <w:lang w:val="en-GB"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lang w:val="en-GB"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lang w:val="en-GB" w:eastAsia="zh-CN"/>
                <w14:textFill>
                  <w14:solidFill>
                    <w14:schemeClr w14:val="tx1"/>
                  </w14:solidFill>
                </w14:textFill>
              </w:rPr>
              <w:t>,3,2,1,0</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p>
        </w:tc>
        <w:tc>
          <w:tcPr>
            <w:tcW w:w="1045" w:type="dxa"/>
            <w:vAlign w:val="center"/>
          </w:tcPr>
          <w:p w14:paraId="7488424C">
            <w:pPr>
              <w:keepNext w:val="0"/>
              <w:keepLines w:val="0"/>
              <w:pageBreakBefore w:val="0"/>
              <w:widowControl/>
              <w:kinsoku/>
              <w:wordWrap/>
              <w:overflowPunct/>
              <w:topLinePunct w:val="0"/>
              <w:autoSpaceDE/>
              <w:autoSpaceDN/>
              <w:bidi w:val="0"/>
              <w:adjustRightInd/>
              <w:snapToGrid w:val="0"/>
              <w:spacing w:line="460" w:lineRule="exact"/>
              <w:textAlignment w:val="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0-6分</w:t>
            </w:r>
          </w:p>
        </w:tc>
      </w:tr>
      <w:tr w14:paraId="5DD96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1280" w:type="dxa"/>
            <w:shd w:val="clear" w:color="auto" w:fill="auto"/>
            <w:vAlign w:val="center"/>
          </w:tcPr>
          <w:p w14:paraId="535C1EA2">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售后运维服务方案</w:t>
            </w:r>
          </w:p>
        </w:tc>
        <w:tc>
          <w:tcPr>
            <w:tcW w:w="6874" w:type="dxa"/>
            <w:shd w:val="clear" w:color="auto" w:fill="auto"/>
            <w:vAlign w:val="center"/>
          </w:tcPr>
          <w:p w14:paraId="3302B111">
            <w:pPr>
              <w:keepNext w:val="0"/>
              <w:keepLines w:val="0"/>
              <w:pageBreakBefore w:val="0"/>
              <w:widowControl/>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根据投标人提供</w:t>
            </w:r>
            <w:r>
              <w:rPr>
                <w:rFonts w:hint="eastAsia" w:ascii="仿宋" w:hAnsi="仿宋" w:eastAsia="仿宋" w:cs="仿宋"/>
                <w:color w:val="000000" w:themeColor="text1"/>
                <w:sz w:val="24"/>
                <w:szCs w:val="24"/>
                <w:highlight w:val="none"/>
                <w:lang w:eastAsia="zh-CN"/>
                <w14:textFill>
                  <w14:solidFill>
                    <w14:schemeClr w14:val="tx1"/>
                  </w14:solidFill>
                </w14:textFill>
              </w:rPr>
              <w:t>售后</w:t>
            </w:r>
            <w:r>
              <w:rPr>
                <w:rFonts w:hint="eastAsia" w:ascii="仿宋" w:hAnsi="仿宋" w:eastAsia="仿宋" w:cs="仿宋"/>
                <w:color w:val="000000" w:themeColor="text1"/>
                <w:sz w:val="24"/>
                <w:szCs w:val="24"/>
                <w:highlight w:val="none"/>
                <w14:textFill>
                  <w14:solidFill>
                    <w14:schemeClr w14:val="tx1"/>
                  </w14:solidFill>
                </w14:textFill>
              </w:rPr>
              <w:t>服务措施和</w:t>
            </w:r>
            <w:r>
              <w:rPr>
                <w:rFonts w:hint="eastAsia" w:ascii="仿宋" w:hAnsi="仿宋" w:eastAsia="仿宋" w:cs="仿宋"/>
                <w:color w:val="000000" w:themeColor="text1"/>
                <w:sz w:val="24"/>
                <w:szCs w:val="24"/>
                <w:highlight w:val="none"/>
                <w:lang w:eastAsia="zh-CN"/>
                <w14:textFill>
                  <w14:solidFill>
                    <w14:schemeClr w14:val="tx1"/>
                  </w14:solidFill>
                </w14:textFill>
              </w:rPr>
              <w:t>维保</w:t>
            </w:r>
            <w:r>
              <w:rPr>
                <w:rFonts w:hint="eastAsia" w:ascii="仿宋" w:hAnsi="仿宋" w:eastAsia="仿宋" w:cs="仿宋"/>
                <w:color w:val="000000" w:themeColor="text1"/>
                <w:sz w:val="24"/>
                <w:szCs w:val="24"/>
                <w:highlight w:val="none"/>
                <w14:textFill>
                  <w14:solidFill>
                    <w14:schemeClr w14:val="tx1"/>
                  </w14:solidFill>
                </w14:textFill>
              </w:rPr>
              <w:t>方案（包括服务措施、</w:t>
            </w:r>
            <w:r>
              <w:rPr>
                <w:rFonts w:hint="eastAsia" w:ascii="仿宋" w:hAnsi="仿宋" w:eastAsia="仿宋" w:cs="仿宋"/>
                <w:color w:val="000000" w:themeColor="text1"/>
                <w:sz w:val="24"/>
                <w:szCs w:val="24"/>
                <w:highlight w:val="none"/>
                <w:lang w:eastAsia="zh-CN"/>
                <w14:textFill>
                  <w14:solidFill>
                    <w14:schemeClr w14:val="tx1"/>
                  </w14:solidFill>
                </w14:textFill>
              </w:rPr>
              <w:t>维保方案</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回访、技术培训等）</w:t>
            </w:r>
            <w:r>
              <w:rPr>
                <w:rFonts w:hint="eastAsia" w:ascii="仿宋" w:hAnsi="仿宋" w:eastAsia="仿宋" w:cs="仿宋"/>
                <w:color w:val="000000" w:themeColor="text1"/>
                <w:sz w:val="24"/>
                <w:szCs w:val="24"/>
                <w:highlight w:val="none"/>
                <w:lang w:eastAsia="zh-CN"/>
                <w14:textFill>
                  <w14:solidFill>
                    <w14:schemeClr w14:val="tx1"/>
                  </w14:solidFill>
                </w14:textFill>
              </w:rPr>
              <w:t>进行评</w:t>
            </w:r>
            <w:r>
              <w:rPr>
                <w:rFonts w:hint="eastAsia" w:ascii="仿宋" w:hAnsi="仿宋" w:eastAsia="仿宋" w:cs="仿宋"/>
                <w:color w:val="000000" w:themeColor="text1"/>
                <w:sz w:val="24"/>
                <w:szCs w:val="24"/>
                <w:highlight w:val="none"/>
                <w14:textFill>
                  <w14:solidFill>
                    <w14:schemeClr w14:val="tx1"/>
                  </w14:solidFill>
                </w14:textFill>
              </w:rPr>
              <w:t>分</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评委根据方案的科学合理性、详细程度、可操作情况等方面进行打分</w:t>
            </w:r>
            <w:r>
              <w:rPr>
                <w:rFonts w:hint="eastAsia" w:ascii="仿宋" w:hAnsi="仿宋" w:eastAsia="仿宋" w:cs="仿宋"/>
                <w:color w:val="000000" w:themeColor="text1"/>
                <w:sz w:val="24"/>
                <w:szCs w:val="24"/>
                <w:highlight w:val="none"/>
                <w:lang w:val="en-US" w:eastAsia="zh-CN"/>
                <w14:textFill>
                  <w14:solidFill>
                    <w14:schemeClr w14:val="tx1"/>
                  </w14:solidFill>
                </w14:textFill>
              </w:rPr>
              <w:t>（评分范围：6</w:t>
            </w:r>
            <w:r>
              <w:rPr>
                <w:rFonts w:hint="eastAsia" w:ascii="仿宋" w:hAnsi="仿宋" w:eastAsia="仿宋" w:cs="仿宋"/>
                <w:color w:val="000000" w:themeColor="text1"/>
                <w:sz w:val="24"/>
                <w:szCs w:val="24"/>
                <w:highlight w:val="none"/>
                <w:lang w:val="en-GB"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lang w:val="en-GB"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lang w:val="en-GB" w:eastAsia="zh-CN"/>
                <w14:textFill>
                  <w14:solidFill>
                    <w14:schemeClr w14:val="tx1"/>
                  </w14:solidFill>
                </w14:textFill>
              </w:rPr>
              <w:t>,3,2,1,0</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p>
        </w:tc>
        <w:tc>
          <w:tcPr>
            <w:tcW w:w="1045" w:type="dxa"/>
            <w:shd w:val="clear" w:color="auto" w:fill="auto"/>
            <w:vAlign w:val="center"/>
          </w:tcPr>
          <w:p w14:paraId="664C0694">
            <w:pPr>
              <w:keepNext w:val="0"/>
              <w:keepLines w:val="0"/>
              <w:pageBreakBefore w:val="0"/>
              <w:widowControl/>
              <w:kinsoku/>
              <w:wordWrap/>
              <w:overflowPunct/>
              <w:topLinePunct w:val="0"/>
              <w:autoSpaceDE/>
              <w:autoSpaceDN/>
              <w:bidi w:val="0"/>
              <w:adjustRightInd/>
              <w:snapToGrid w:val="0"/>
              <w:spacing w:line="46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0-</w:t>
            </w: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lang w:eastAsia="zh-CN"/>
                <w14:textFill>
                  <w14:solidFill>
                    <w14:schemeClr w14:val="tx1"/>
                  </w14:solidFill>
                </w14:textFill>
              </w:rPr>
              <w:t>分</w:t>
            </w:r>
          </w:p>
        </w:tc>
      </w:tr>
      <w:tr w14:paraId="27B5B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1280" w:type="dxa"/>
            <w:shd w:val="clear" w:color="auto" w:fill="auto"/>
            <w:vAlign w:val="center"/>
          </w:tcPr>
          <w:p w14:paraId="020557F7">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培训方案</w:t>
            </w:r>
          </w:p>
        </w:tc>
        <w:tc>
          <w:tcPr>
            <w:tcW w:w="6874" w:type="dxa"/>
            <w:shd w:val="clear" w:color="auto" w:fill="auto"/>
            <w:vAlign w:val="center"/>
          </w:tcPr>
          <w:p w14:paraId="656AB688">
            <w:pPr>
              <w:keepNext w:val="0"/>
              <w:keepLines w:val="0"/>
              <w:pageBreakBefore w:val="0"/>
              <w:widowControl/>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根据投标人提供的人员培训</w:t>
            </w:r>
            <w:r>
              <w:rPr>
                <w:rFonts w:hint="eastAsia" w:ascii="仿宋" w:hAnsi="仿宋" w:eastAsia="仿宋" w:cs="仿宋"/>
                <w:color w:val="000000" w:themeColor="text1"/>
                <w:sz w:val="24"/>
                <w:szCs w:val="24"/>
                <w:highlight w:val="none"/>
                <w:lang w:eastAsia="zh-CN"/>
                <w14:textFill>
                  <w14:solidFill>
                    <w14:schemeClr w14:val="tx1"/>
                  </w14:solidFill>
                </w14:textFill>
              </w:rPr>
              <w:t>方案、</w:t>
            </w:r>
            <w:r>
              <w:rPr>
                <w:rFonts w:hint="eastAsia" w:ascii="仿宋" w:hAnsi="仿宋" w:eastAsia="仿宋" w:cs="仿宋"/>
                <w:color w:val="000000" w:themeColor="text1"/>
                <w:sz w:val="24"/>
                <w:szCs w:val="24"/>
                <w:highlight w:val="none"/>
                <w14:textFill>
                  <w14:solidFill>
                    <w14:schemeClr w14:val="tx1"/>
                  </w14:solidFill>
                </w14:textFill>
              </w:rPr>
              <w:t>培训课程</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师资配备</w:t>
            </w:r>
            <w:r>
              <w:rPr>
                <w:rFonts w:hint="eastAsia" w:ascii="仿宋" w:hAnsi="仿宋" w:eastAsia="仿宋" w:cs="仿宋"/>
                <w:color w:val="000000" w:themeColor="text1"/>
                <w:sz w:val="24"/>
                <w:szCs w:val="24"/>
                <w:highlight w:val="none"/>
                <w:lang w:eastAsia="zh-CN"/>
                <w14:textFill>
                  <w14:solidFill>
                    <w14:schemeClr w14:val="tx1"/>
                  </w14:solidFill>
                </w14:textFill>
              </w:rPr>
              <w:t>进行评分，</w:t>
            </w:r>
            <w:r>
              <w:rPr>
                <w:rFonts w:hint="eastAsia" w:ascii="仿宋" w:hAnsi="仿宋" w:eastAsia="仿宋" w:cs="仿宋"/>
                <w:color w:val="000000" w:themeColor="text1"/>
                <w:sz w:val="24"/>
                <w:szCs w:val="24"/>
                <w:lang w:val="en-US" w:eastAsia="zh-CN"/>
                <w14:textFill>
                  <w14:solidFill>
                    <w14:schemeClr w14:val="tx1"/>
                  </w14:solidFill>
                </w14:textFill>
              </w:rPr>
              <w:t>评委根据</w:t>
            </w:r>
            <w:r>
              <w:rPr>
                <w:rFonts w:hint="eastAsia" w:ascii="仿宋" w:hAnsi="仿宋" w:eastAsia="仿宋" w:cs="仿宋"/>
                <w:color w:val="000000" w:themeColor="text1"/>
                <w:sz w:val="24"/>
                <w:szCs w:val="24"/>
                <w:highlight w:val="none"/>
                <w14:textFill>
                  <w14:solidFill>
                    <w14:schemeClr w14:val="tx1"/>
                  </w14:solidFill>
                </w14:textFill>
              </w:rPr>
              <w:t>培训计划</w:t>
            </w:r>
            <w:r>
              <w:rPr>
                <w:rFonts w:hint="eastAsia" w:ascii="仿宋" w:hAnsi="仿宋" w:eastAsia="仿宋" w:cs="仿宋"/>
                <w:color w:val="000000" w:themeColor="text1"/>
                <w:sz w:val="24"/>
                <w:szCs w:val="24"/>
                <w:highlight w:val="none"/>
                <w:lang w:val="en-US" w:eastAsia="zh-CN"/>
                <w14:textFill>
                  <w14:solidFill>
                    <w14:schemeClr w14:val="tx1"/>
                  </w14:solidFill>
                </w14:textFill>
              </w:rPr>
              <w:t>是否</w:t>
            </w:r>
            <w:r>
              <w:rPr>
                <w:rFonts w:hint="eastAsia" w:ascii="仿宋" w:hAnsi="仿宋" w:eastAsia="仿宋" w:cs="仿宋"/>
                <w:color w:val="000000" w:themeColor="text1"/>
                <w:sz w:val="24"/>
                <w:szCs w:val="24"/>
                <w:highlight w:val="none"/>
                <w14:textFill>
                  <w14:solidFill>
                    <w14:schemeClr w14:val="tx1"/>
                  </w14:solidFill>
                </w14:textFill>
              </w:rPr>
              <w:t>合理规范</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技术方案</w:t>
            </w:r>
            <w:r>
              <w:rPr>
                <w:rFonts w:hint="eastAsia" w:ascii="仿宋" w:hAnsi="仿宋" w:eastAsia="仿宋" w:cs="仿宋"/>
                <w:color w:val="000000" w:themeColor="text1"/>
                <w:sz w:val="24"/>
                <w:szCs w:val="24"/>
                <w:highlight w:val="none"/>
                <w:lang w:val="en-US" w:eastAsia="zh-CN"/>
                <w14:textFill>
                  <w14:solidFill>
                    <w14:schemeClr w14:val="tx1"/>
                  </w14:solidFill>
                </w14:textFill>
              </w:rPr>
              <w:t>是否</w:t>
            </w:r>
            <w:r>
              <w:rPr>
                <w:rFonts w:hint="eastAsia" w:ascii="仿宋" w:hAnsi="仿宋" w:eastAsia="仿宋" w:cs="仿宋"/>
                <w:color w:val="000000" w:themeColor="text1"/>
                <w:sz w:val="24"/>
                <w:szCs w:val="24"/>
                <w:highlight w:val="none"/>
                <w14:textFill>
                  <w14:solidFill>
                    <w14:schemeClr w14:val="tx1"/>
                  </w14:solidFill>
                </w14:textFill>
              </w:rPr>
              <w:t>科学合理</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培训方案</w:t>
            </w:r>
            <w:r>
              <w:rPr>
                <w:rFonts w:hint="eastAsia" w:ascii="仿宋" w:hAnsi="仿宋" w:eastAsia="仿宋" w:cs="仿宋"/>
                <w:color w:val="000000" w:themeColor="text1"/>
                <w:sz w:val="24"/>
                <w:szCs w:val="24"/>
                <w:highlight w:val="none"/>
                <w:lang w:val="en-US" w:eastAsia="zh-CN"/>
                <w14:textFill>
                  <w14:solidFill>
                    <w14:schemeClr w14:val="tx1"/>
                  </w14:solidFill>
                </w14:textFill>
              </w:rPr>
              <w:t>是否满足</w:t>
            </w:r>
            <w:r>
              <w:rPr>
                <w:rFonts w:hint="eastAsia" w:ascii="仿宋" w:hAnsi="仿宋" w:eastAsia="仿宋" w:cs="仿宋"/>
                <w:color w:val="000000" w:themeColor="text1"/>
                <w:sz w:val="24"/>
                <w:szCs w:val="24"/>
                <w:highlight w:val="none"/>
                <w14:textFill>
                  <w14:solidFill>
                    <w14:schemeClr w14:val="tx1"/>
                  </w14:solidFill>
                </w14:textFill>
              </w:rPr>
              <w:t>项目对应需求</w:t>
            </w:r>
            <w:r>
              <w:rPr>
                <w:rFonts w:hint="eastAsia" w:ascii="仿宋" w:hAnsi="仿宋" w:eastAsia="仿宋" w:cs="仿宋"/>
                <w:color w:val="000000" w:themeColor="text1"/>
                <w:sz w:val="24"/>
                <w:szCs w:val="24"/>
                <w:highlight w:val="none"/>
                <w:lang w:val="en-US" w:eastAsia="zh-CN"/>
                <w14:textFill>
                  <w14:solidFill>
                    <w14:schemeClr w14:val="tx1"/>
                  </w14:solidFill>
                </w14:textFill>
              </w:rPr>
              <w:t>等</w:t>
            </w:r>
            <w:r>
              <w:rPr>
                <w:rFonts w:hint="eastAsia" w:ascii="仿宋" w:hAnsi="仿宋" w:eastAsia="仿宋" w:cs="仿宋"/>
                <w:color w:val="000000" w:themeColor="text1"/>
                <w:sz w:val="24"/>
                <w:szCs w:val="24"/>
                <w:lang w:val="en-US" w:eastAsia="zh-CN"/>
                <w14:textFill>
                  <w14:solidFill>
                    <w14:schemeClr w14:val="tx1"/>
                  </w14:solidFill>
                </w14:textFill>
              </w:rPr>
              <w:t>方面进行打分</w:t>
            </w:r>
            <w:r>
              <w:rPr>
                <w:rFonts w:hint="eastAsia" w:ascii="仿宋" w:hAnsi="仿宋" w:eastAsia="仿宋" w:cs="仿宋"/>
                <w:color w:val="000000" w:themeColor="text1"/>
                <w:sz w:val="24"/>
                <w:szCs w:val="24"/>
                <w:highlight w:val="none"/>
                <w:lang w:val="en-US" w:eastAsia="zh-CN"/>
                <w14:textFill>
                  <w14:solidFill>
                    <w14:schemeClr w14:val="tx1"/>
                  </w14:solidFill>
                </w14:textFill>
              </w:rPr>
              <w:t>（评分范围：6</w:t>
            </w:r>
            <w:r>
              <w:rPr>
                <w:rFonts w:hint="eastAsia" w:ascii="仿宋" w:hAnsi="仿宋" w:eastAsia="仿宋" w:cs="仿宋"/>
                <w:color w:val="000000" w:themeColor="text1"/>
                <w:sz w:val="24"/>
                <w:szCs w:val="24"/>
                <w:highlight w:val="none"/>
                <w:lang w:val="en-GB"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lang w:val="en-GB"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lang w:val="en-GB" w:eastAsia="zh-CN"/>
                <w14:textFill>
                  <w14:solidFill>
                    <w14:schemeClr w14:val="tx1"/>
                  </w14:solidFill>
                </w14:textFill>
              </w:rPr>
              <w:t>,3,2,1,0</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p>
        </w:tc>
        <w:tc>
          <w:tcPr>
            <w:tcW w:w="1045" w:type="dxa"/>
            <w:shd w:val="clear" w:color="auto" w:fill="auto"/>
            <w:vAlign w:val="center"/>
          </w:tcPr>
          <w:p w14:paraId="23BA9717">
            <w:pPr>
              <w:keepNext w:val="0"/>
              <w:keepLines w:val="0"/>
              <w:pageBreakBefore w:val="0"/>
              <w:widowControl/>
              <w:kinsoku/>
              <w:wordWrap/>
              <w:overflowPunct/>
              <w:topLinePunct w:val="0"/>
              <w:autoSpaceDE/>
              <w:autoSpaceDN/>
              <w:bidi w:val="0"/>
              <w:adjustRightInd/>
              <w:snapToGrid w:val="0"/>
              <w:spacing w:line="46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0-</w:t>
            </w: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lang w:eastAsia="zh-CN"/>
                <w14:textFill>
                  <w14:solidFill>
                    <w14:schemeClr w14:val="tx1"/>
                  </w14:solidFill>
                </w14:textFill>
              </w:rPr>
              <w:t>分</w:t>
            </w:r>
          </w:p>
        </w:tc>
      </w:tr>
    </w:tbl>
    <w:p w14:paraId="09570DBF">
      <w:pPr>
        <w:keepNext w:val="0"/>
        <w:keepLines w:val="0"/>
        <w:pageBreakBefore w:val="0"/>
        <w:widowControl/>
        <w:kinsoku/>
        <w:wordWrap/>
        <w:overflowPunct/>
        <w:topLinePunct w:val="0"/>
        <w:bidi w:val="0"/>
        <w:snapToGrid w:val="0"/>
        <w:spacing w:line="44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（二）价格文件评分（</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30 </w:t>
      </w:r>
      <w:r>
        <w:rPr>
          <w:rFonts w:hint="eastAsia" w:ascii="仿宋" w:hAnsi="仿宋" w:eastAsia="仿宋" w:cs="仿宋"/>
          <w:color w:val="000000" w:themeColor="text1"/>
          <w:sz w:val="24"/>
          <w:szCs w:val="24"/>
          <w:highlight w:val="none"/>
          <w14:textFill>
            <w14:solidFill>
              <w14:schemeClr w14:val="tx1"/>
            </w14:solidFill>
          </w14:textFill>
        </w:rPr>
        <w:t>分）</w:t>
      </w:r>
    </w:p>
    <w:p w14:paraId="0702BAD7">
      <w:pPr>
        <w:keepNext w:val="0"/>
        <w:keepLines w:val="0"/>
        <w:pageBreakBefore w:val="0"/>
        <w:widowControl/>
        <w:kinsoku/>
        <w:wordWrap/>
        <w:overflowPunct/>
        <w:topLinePunct w:val="0"/>
        <w:bidi w:val="0"/>
        <w:snapToGrid w:val="0"/>
        <w:spacing w:line="44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次招标价格文件评分由各评委成员按评分细则进行评审打分，评标委员会认为投标人的报价明显低于其他通过符合性审查投标人的报价，有可能影响产品质量或者不能诚信履约的，应当要求其在评标现场30分钟内提供书面说明，必要时提交相关证明材料;投标人不能证明其报价合理性的，评标委员会应当将其作为无效投标处理。</w:t>
      </w:r>
    </w:p>
    <w:p w14:paraId="0F021978">
      <w:pPr>
        <w:keepNext w:val="0"/>
        <w:keepLines w:val="0"/>
        <w:pageBreakBefore w:val="0"/>
        <w:widowControl/>
        <w:kinsoku/>
        <w:wordWrap/>
        <w:overflowPunct/>
        <w:topLinePunct w:val="0"/>
        <w:bidi w:val="0"/>
        <w:snapToGrid w:val="0"/>
        <w:spacing w:line="44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价格分采用低价优先法计算，即满足招标文件要求且报价最低的投标报价为评标基准价，其他投标人的价格分按照下列公式计算：</w:t>
      </w:r>
    </w:p>
    <w:p w14:paraId="33C95A39">
      <w:pPr>
        <w:keepNext w:val="0"/>
        <w:keepLines w:val="0"/>
        <w:pageBreakBefore w:val="0"/>
        <w:kinsoku/>
        <w:wordWrap/>
        <w:overflowPunct/>
        <w:topLinePunct w:val="0"/>
        <w:bidi w:val="0"/>
        <w:adjustRightInd w:val="0"/>
        <w:snapToGrid w:val="0"/>
        <w:spacing w:line="440" w:lineRule="exact"/>
        <w:ind w:firstLine="470" w:firstLineChars="196"/>
        <w:textAlignment w:val="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价格分=（评标基准价/投标报价）</w:t>
      </w:r>
      <w:r>
        <w:rPr>
          <w:rFonts w:hint="eastAsia" w:ascii="仿宋" w:hAnsi="仿宋" w:eastAsia="仿宋" w:cs="仿宋"/>
          <w:bCs/>
          <w:color w:val="000000" w:themeColor="text1"/>
          <w:spacing w:val="-4"/>
          <w:sz w:val="24"/>
          <w:szCs w:val="24"/>
          <w:highlight w:val="none"/>
          <w14:textFill>
            <w14:solidFill>
              <w14:schemeClr w14:val="tx1"/>
            </w14:solidFill>
          </w14:textFill>
        </w:rPr>
        <w:t>×</w:t>
      </w:r>
      <w:r>
        <w:rPr>
          <w:rFonts w:hint="eastAsia" w:ascii="仿宋" w:hAnsi="仿宋" w:eastAsia="仿宋" w:cs="仿宋"/>
          <w:bCs/>
          <w:color w:val="000000" w:themeColor="text1"/>
          <w:spacing w:val="-4"/>
          <w:sz w:val="24"/>
          <w:szCs w:val="24"/>
          <w:highlight w:val="none"/>
          <w:lang w:val="en-US" w:eastAsia="zh-CN"/>
          <w14:textFill>
            <w14:solidFill>
              <w14:schemeClr w14:val="tx1"/>
            </w14:solidFill>
          </w14:textFill>
        </w:rPr>
        <w:t>30</w:t>
      </w:r>
    </w:p>
    <w:p w14:paraId="1997CFB2">
      <w:pPr>
        <w:spacing w:line="288"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三）</w:t>
      </w:r>
      <w:r>
        <w:rPr>
          <w:rFonts w:hint="eastAsia" w:ascii="仿宋" w:hAnsi="仿宋" w:eastAsia="仿宋" w:cs="仿宋"/>
          <w:b/>
          <w:color w:val="auto"/>
          <w:sz w:val="24"/>
          <w:highlight w:val="none"/>
        </w:rPr>
        <w:t>政策功能的评标价格扣除</w:t>
      </w:r>
    </w:p>
    <w:p w14:paraId="3903078E">
      <w:pPr>
        <w:spacing w:line="288"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（1）“评标价格”是指符合相关政策要求，按一定比例对投标报价进行政策功能的扣除后，仅用作价格分评分的价格（中标价及合同价仍以其投标报价为准）。</w:t>
      </w:r>
    </w:p>
    <w:p w14:paraId="4EAFEBFA">
      <w:pPr>
        <w:spacing w:line="288"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（2）投标人为小微（监狱）企业且提供的是本企业或其他小微（监狱）</w:t>
      </w:r>
      <w:r>
        <w:rPr>
          <w:rFonts w:hint="eastAsia" w:ascii="仿宋" w:hAnsi="仿宋" w:eastAsia="仿宋" w:cs="仿宋"/>
          <w:color w:val="auto"/>
          <w:sz w:val="24"/>
          <w:szCs w:val="20"/>
          <w:highlight w:val="none"/>
          <w:lang w:val="en-US" w:eastAsia="zh-CN"/>
        </w:rPr>
        <w:t>制造的货物</w:t>
      </w:r>
      <w:r>
        <w:rPr>
          <w:rFonts w:hint="eastAsia" w:ascii="仿宋" w:hAnsi="仿宋" w:eastAsia="仿宋" w:cs="仿宋"/>
          <w:color w:val="auto"/>
          <w:sz w:val="24"/>
          <w:szCs w:val="20"/>
          <w:highlight w:val="none"/>
        </w:rPr>
        <w:t>的</w:t>
      </w:r>
      <w:r>
        <w:rPr>
          <w:rFonts w:hint="eastAsia" w:ascii="仿宋" w:hAnsi="仿宋" w:eastAsia="仿宋" w:cs="仿宋"/>
          <w:color w:val="auto"/>
          <w:sz w:val="24"/>
          <w:highlight w:val="none"/>
        </w:rPr>
        <w:t>，其评标价格为投标报价扣除</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%，即投标报价*</w:t>
      </w:r>
      <w:r>
        <w:rPr>
          <w:rFonts w:hint="eastAsia" w:ascii="仿宋" w:hAnsi="仿宋" w:eastAsia="仿宋" w:cs="仿宋"/>
          <w:color w:val="auto"/>
          <w:sz w:val="24"/>
          <w:highlight w:val="none"/>
          <w:lang w:val="en-US" w:eastAsia="zh-CN"/>
        </w:rPr>
        <w:t>90</w:t>
      </w:r>
      <w:r>
        <w:rPr>
          <w:rFonts w:hint="eastAsia" w:ascii="仿宋" w:hAnsi="仿宋" w:eastAsia="仿宋" w:cs="仿宋"/>
          <w:color w:val="auto"/>
          <w:sz w:val="24"/>
          <w:highlight w:val="none"/>
        </w:rPr>
        <w:t>%。</w:t>
      </w:r>
    </w:p>
    <w:p w14:paraId="2D252FB5">
      <w:pPr>
        <w:spacing w:line="288"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根据《浙江省财政厅关于进一步发挥政府采购政策功能全力推进经济稳进提质的通知》浙财采监【2022】3号规定，对符合财库〔2020〕46号的相关规定的小微企业的投标报价给予10%的扣除，用扣除后的价格参与评审（扣除后的价格仅作为价格分计算）。接受大中型企业与小微企业组成联合体或者允许大中型企业向一家或者多家小微企业分包的政府采购货物或服务项目，对于联合协议或者分包意向协议约定小微企业的合同份额占到合同总金额 30%以上的，对联合体或者大中型企业的报价给予</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的扣除，用扣除后的价格参加评审（扣除后的价格仅作为价格分计算）。接受分包的小微企业与分包企业之间存在直接控股、管理关系的，不享受价格扣除优惠政策。中小企业参加政府采购活动，应当出具财库〔2020〕46号规定的《中小企业声明函》，否则不得享受相关中小企业扶持政策。</w:t>
      </w:r>
    </w:p>
    <w:p w14:paraId="73348BDF">
      <w:pPr>
        <w:spacing w:before="0" w:beforeLines="-2147483648" w:after="0" w:afterLines="-2147483648" w:line="288" w:lineRule="auto"/>
        <w:ind w:firstLine="480" w:firstLineChars="200"/>
        <w:jc w:val="left"/>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szCs w:val="20"/>
          <w:highlight w:val="none"/>
          <w:lang w:bidi="ar"/>
        </w:rPr>
        <w:t>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14:paraId="510332F0">
      <w:pPr>
        <w:spacing w:line="288"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0"/>
          <w:highlight w:val="none"/>
          <w:lang w:eastAsia="zh-CN" w:bidi="ar"/>
        </w:rPr>
        <w:t>（</w:t>
      </w:r>
      <w:r>
        <w:rPr>
          <w:rFonts w:hint="eastAsia" w:ascii="仿宋" w:hAnsi="仿宋" w:eastAsia="仿宋" w:cs="仿宋"/>
          <w:color w:val="auto"/>
          <w:sz w:val="24"/>
          <w:szCs w:val="20"/>
          <w:highlight w:val="none"/>
          <w:lang w:val="en-US" w:eastAsia="zh-CN" w:bidi="ar"/>
        </w:rPr>
        <w:t>4</w:t>
      </w:r>
      <w:r>
        <w:rPr>
          <w:rFonts w:hint="eastAsia" w:ascii="仿宋" w:hAnsi="仿宋" w:eastAsia="仿宋" w:cs="仿宋"/>
          <w:color w:val="auto"/>
          <w:sz w:val="24"/>
          <w:szCs w:val="20"/>
          <w:highlight w:val="none"/>
          <w:lang w:eastAsia="zh-CN" w:bidi="ar"/>
        </w:rPr>
        <w:t>）</w:t>
      </w:r>
      <w:r>
        <w:rPr>
          <w:rFonts w:hint="eastAsia" w:ascii="仿宋" w:hAnsi="仿宋" w:eastAsia="仿宋" w:cs="仿宋"/>
          <w:color w:val="auto"/>
          <w:sz w:val="24"/>
          <w:szCs w:val="20"/>
          <w:highlight w:val="none"/>
          <w:lang w:bidi="ar"/>
        </w:rPr>
        <w:t>根据财库[2014]68号的相关规定，在政府采购活动中，监狱企业视同小型、微型企业，享受评审中价格扣除政策，并在投标文件中提供由省级以上监狱管理局、戒毒管理局（含新疆生产建设兵团）出具的属于监狱企业的证明文件。</w:t>
      </w:r>
      <w:r>
        <w:rPr>
          <w:rFonts w:hint="eastAsia" w:ascii="仿宋" w:hAnsi="仿宋" w:eastAsia="仿宋" w:cs="仿宋"/>
          <w:color w:val="auto"/>
          <w:sz w:val="24"/>
          <w:highlight w:val="none"/>
          <w:lang w:val="en-US" w:eastAsia="zh-CN"/>
        </w:rPr>
        <w:t xml:space="preserve">   </w:t>
      </w:r>
    </w:p>
    <w:p w14:paraId="55E82664">
      <w:pPr>
        <w:spacing w:line="288"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）证明材料提供不全或无法证明的视为不符合政策功能的评标价格扣除要求，将不予评标价格的扣除。</w:t>
      </w:r>
    </w:p>
    <w:p w14:paraId="31B4EAEE">
      <w:pPr>
        <w:keepNext w:val="0"/>
        <w:keepLines w:val="0"/>
        <w:pageBreakBefore w:val="0"/>
        <w:widowControl/>
        <w:kinsoku/>
        <w:wordWrap/>
        <w:overflowPunct/>
        <w:topLinePunct w:val="0"/>
        <w:bidi w:val="0"/>
        <w:snapToGrid w:val="0"/>
        <w:spacing w:line="44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四</w:t>
      </w:r>
      <w:r>
        <w:rPr>
          <w:rFonts w:hint="eastAsia" w:ascii="仿宋" w:hAnsi="仿宋" w:eastAsia="仿宋" w:cs="仿宋"/>
          <w:color w:val="000000" w:themeColor="text1"/>
          <w:sz w:val="24"/>
          <w:szCs w:val="24"/>
          <w:highlight w:val="none"/>
          <w14:textFill>
            <w14:solidFill>
              <w14:schemeClr w14:val="tx1"/>
            </w14:solidFill>
          </w14:textFill>
        </w:rPr>
        <w:t>）其他</w:t>
      </w:r>
    </w:p>
    <w:p w14:paraId="52561CCF">
      <w:pPr>
        <w:keepNext w:val="0"/>
        <w:keepLines w:val="0"/>
        <w:pageBreakBefore w:val="0"/>
        <w:widowControl/>
        <w:kinsoku/>
        <w:wordWrap/>
        <w:overflowPunct/>
        <w:topLinePunct w:val="0"/>
        <w:bidi w:val="0"/>
        <w:snapToGrid w:val="0"/>
        <w:spacing w:line="44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投标人的最终总得分为商务技术文件及报价部分二部分得分的总和。</w:t>
      </w:r>
    </w:p>
    <w:p w14:paraId="09EA23ED">
      <w:pPr>
        <w:keepNext w:val="0"/>
        <w:keepLines w:val="0"/>
        <w:pageBreakBefore w:val="0"/>
        <w:widowControl/>
        <w:kinsoku/>
        <w:wordWrap/>
        <w:overflowPunct/>
        <w:topLinePunct w:val="0"/>
        <w:bidi w:val="0"/>
        <w:snapToGrid w:val="0"/>
        <w:spacing w:line="440" w:lineRule="exact"/>
        <w:ind w:firstLine="482" w:firstLineChars="200"/>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六、定标办法</w:t>
      </w:r>
      <w:bookmarkEnd w:id="101"/>
      <w:bookmarkEnd w:id="102"/>
      <w:bookmarkEnd w:id="103"/>
      <w:bookmarkEnd w:id="104"/>
    </w:p>
    <w:p w14:paraId="0801EA62">
      <w:pPr>
        <w:keepNext w:val="0"/>
        <w:keepLines w:val="0"/>
        <w:pageBreakBefore w:val="0"/>
        <w:kinsoku/>
        <w:wordWrap/>
        <w:overflowPunct/>
        <w:topLinePunct w:val="0"/>
        <w:autoSpaceDE w:val="0"/>
        <w:autoSpaceDN w:val="0"/>
        <w:bidi w:val="0"/>
        <w:spacing w:line="440" w:lineRule="exact"/>
        <w:ind w:firstLine="482"/>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1.本次招标由评标委员会直接确定中标</w:t>
      </w:r>
      <w:r>
        <w:rPr>
          <w:rFonts w:hint="eastAsia" w:ascii="仿宋" w:hAnsi="仿宋" w:eastAsia="仿宋" w:cs="仿宋"/>
          <w:color w:val="000000" w:themeColor="text1"/>
          <w:sz w:val="24"/>
          <w:szCs w:val="24"/>
          <w:highlight w:val="none"/>
          <w:lang w:val="zh-CN"/>
          <w14:textFill>
            <w14:solidFill>
              <w14:schemeClr w14:val="tx1"/>
            </w14:solidFill>
          </w14:textFill>
        </w:rPr>
        <w:t>候选人</w:t>
      </w:r>
      <w:r>
        <w:rPr>
          <w:rFonts w:hint="eastAsia" w:ascii="仿宋" w:hAnsi="仿宋" w:eastAsia="仿宋" w:cs="仿宋"/>
          <w:color w:val="000000" w:themeColor="text1"/>
          <w:sz w:val="24"/>
          <w:szCs w:val="24"/>
          <w:highlight w:val="none"/>
          <w14:textFill>
            <w14:solidFill>
              <w14:schemeClr w14:val="tx1"/>
            </w14:solidFill>
          </w14:textFill>
        </w:rPr>
        <w:t>。</w:t>
      </w:r>
    </w:p>
    <w:p w14:paraId="109A0530">
      <w:pPr>
        <w:keepNext w:val="0"/>
        <w:keepLines w:val="0"/>
        <w:pageBreakBefore w:val="0"/>
        <w:kinsoku/>
        <w:wordWrap/>
        <w:overflowPunct/>
        <w:topLinePunct w:val="0"/>
        <w:autoSpaceDE w:val="0"/>
        <w:autoSpaceDN w:val="0"/>
        <w:bidi w:val="0"/>
        <w:spacing w:line="440" w:lineRule="exact"/>
        <w:ind w:firstLine="482"/>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2.由评标委员会按招标文件中规定的各项因素进行综合评审，</w:t>
      </w:r>
      <w:r>
        <w:rPr>
          <w:rFonts w:hint="eastAsia" w:ascii="仿宋" w:hAnsi="仿宋" w:eastAsia="仿宋" w:cs="仿宋"/>
          <w:b/>
          <w:bCs/>
          <w:color w:val="000000" w:themeColor="text1"/>
          <w:sz w:val="24"/>
          <w:szCs w:val="24"/>
          <w:highlight w:val="none"/>
          <w14:textFill>
            <w14:solidFill>
              <w14:schemeClr w14:val="tx1"/>
            </w14:solidFill>
          </w14:textFill>
        </w:rPr>
        <w:t>确定综合得分最高的供应商为</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第一</w:t>
      </w:r>
      <w:r>
        <w:rPr>
          <w:rFonts w:hint="eastAsia" w:ascii="仿宋" w:hAnsi="仿宋" w:eastAsia="仿宋" w:cs="仿宋"/>
          <w:b/>
          <w:bCs/>
          <w:color w:val="000000" w:themeColor="text1"/>
          <w:sz w:val="24"/>
          <w:szCs w:val="24"/>
          <w:highlight w:val="none"/>
          <w14:textFill>
            <w14:solidFill>
              <w14:schemeClr w14:val="tx1"/>
            </w14:solidFill>
          </w14:textFill>
        </w:rPr>
        <w:t>中标</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候选</w:t>
      </w:r>
      <w:r>
        <w:rPr>
          <w:rFonts w:hint="eastAsia" w:ascii="仿宋" w:hAnsi="仿宋" w:eastAsia="仿宋" w:cs="仿宋"/>
          <w:b/>
          <w:bCs/>
          <w:color w:val="000000" w:themeColor="text1"/>
          <w:sz w:val="24"/>
          <w:szCs w:val="24"/>
          <w:highlight w:val="none"/>
          <w14:textFill>
            <w14:solidFill>
              <w14:schemeClr w14:val="tx1"/>
            </w14:solidFill>
          </w14:textFill>
        </w:rPr>
        <w:t>人</w:t>
      </w:r>
      <w:r>
        <w:rPr>
          <w:rFonts w:hint="eastAsia" w:ascii="仿宋" w:hAnsi="仿宋" w:eastAsia="仿宋" w:cs="仿宋"/>
          <w:b/>
          <w:bCs/>
          <w:color w:val="000000" w:themeColor="text1"/>
          <w:sz w:val="24"/>
          <w:szCs w:val="24"/>
          <w:highlight w:val="none"/>
          <w:lang w:eastAsia="zh-CN"/>
          <w14:textFill>
            <w14:solidFill>
              <w14:schemeClr w14:val="tx1"/>
            </w14:solidFill>
          </w14:textFill>
        </w:rPr>
        <w:t>，得分第二高者为第二中标候选人，得分第</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三</w:t>
      </w:r>
      <w:r>
        <w:rPr>
          <w:rFonts w:hint="eastAsia" w:ascii="仿宋" w:hAnsi="仿宋" w:eastAsia="仿宋" w:cs="仿宋"/>
          <w:b/>
          <w:bCs/>
          <w:color w:val="000000" w:themeColor="text1"/>
          <w:sz w:val="24"/>
          <w:szCs w:val="24"/>
          <w:highlight w:val="none"/>
          <w:lang w:eastAsia="zh-CN"/>
          <w14:textFill>
            <w14:solidFill>
              <w14:schemeClr w14:val="tx1"/>
            </w14:solidFill>
          </w14:textFill>
        </w:rPr>
        <w:t>高者为第</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三</w:t>
      </w:r>
      <w:r>
        <w:rPr>
          <w:rFonts w:hint="eastAsia" w:ascii="仿宋" w:hAnsi="仿宋" w:eastAsia="仿宋" w:cs="仿宋"/>
          <w:b/>
          <w:bCs/>
          <w:color w:val="000000" w:themeColor="text1"/>
          <w:sz w:val="24"/>
          <w:szCs w:val="24"/>
          <w:highlight w:val="none"/>
          <w:lang w:eastAsia="zh-CN"/>
          <w14:textFill>
            <w14:solidFill>
              <w14:schemeClr w14:val="tx1"/>
            </w14:solidFill>
          </w14:textFill>
        </w:rPr>
        <w:t>中标候选人</w:t>
      </w:r>
      <w:r>
        <w:rPr>
          <w:rFonts w:hint="eastAsia" w:ascii="仿宋" w:hAnsi="仿宋" w:eastAsia="仿宋" w:cs="仿宋"/>
          <w:b/>
          <w:bCs/>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如出现</w:t>
      </w:r>
      <w:r>
        <w:rPr>
          <w:rFonts w:hint="eastAsia" w:ascii="仿宋" w:hAnsi="仿宋" w:eastAsia="仿宋" w:cs="仿宋"/>
          <w:color w:val="000000" w:themeColor="text1"/>
          <w:sz w:val="24"/>
          <w:szCs w:val="24"/>
          <w:highlight w:val="none"/>
          <w:lang w:val="en-US" w:eastAsia="zh-CN"/>
          <w14:textFill>
            <w14:solidFill>
              <w14:schemeClr w14:val="tx1"/>
            </w14:solidFill>
          </w14:textFill>
        </w:rPr>
        <w:t>综合</w:t>
      </w:r>
      <w:r>
        <w:rPr>
          <w:rFonts w:hint="eastAsia" w:ascii="仿宋" w:hAnsi="仿宋" w:eastAsia="仿宋" w:cs="仿宋"/>
          <w:color w:val="000000" w:themeColor="text1"/>
          <w:sz w:val="24"/>
          <w:szCs w:val="24"/>
          <w:highlight w:val="none"/>
          <w14:textFill>
            <w14:solidFill>
              <w14:schemeClr w14:val="tx1"/>
            </w14:solidFill>
          </w14:textFill>
        </w:rPr>
        <w:t>得分相同时，</w:t>
      </w:r>
      <w:r>
        <w:rPr>
          <w:rFonts w:hint="eastAsia" w:ascii="仿宋" w:hAnsi="仿宋" w:eastAsia="仿宋" w:cs="仿宋"/>
          <w:color w:val="000000" w:themeColor="text1"/>
          <w:sz w:val="24"/>
          <w:szCs w:val="24"/>
          <w:highlight w:val="none"/>
          <w:lang w:val="en-US" w:eastAsia="zh-CN"/>
          <w14:textFill>
            <w14:solidFill>
              <w14:schemeClr w14:val="tx1"/>
            </w14:solidFill>
          </w14:textFill>
        </w:rPr>
        <w:t>投标</w:t>
      </w:r>
      <w:r>
        <w:rPr>
          <w:rFonts w:hint="eastAsia" w:ascii="仿宋" w:hAnsi="仿宋" w:eastAsia="仿宋" w:cs="仿宋"/>
          <w:color w:val="000000" w:themeColor="text1"/>
          <w:sz w:val="24"/>
          <w:szCs w:val="24"/>
          <w:highlight w:val="none"/>
          <w14:textFill>
            <w14:solidFill>
              <w14:schemeClr w14:val="tx1"/>
            </w14:solidFill>
          </w14:textFill>
        </w:rPr>
        <w:t>报价低的优先；如综合得分和投标报价均相同，则现场抽签确定</w:t>
      </w:r>
      <w:r>
        <w:rPr>
          <w:rFonts w:hint="eastAsia" w:ascii="仿宋" w:hAnsi="仿宋" w:eastAsia="仿宋" w:cs="仿宋"/>
          <w:color w:val="000000" w:themeColor="text1"/>
          <w:sz w:val="24"/>
          <w:szCs w:val="24"/>
          <w:highlight w:val="none"/>
          <w:lang w:val="zh-CN"/>
          <w14:textFill>
            <w14:solidFill>
              <w14:schemeClr w14:val="tx1"/>
            </w14:solidFill>
          </w14:textFill>
        </w:rPr>
        <w:t>。</w:t>
      </w:r>
    </w:p>
    <w:p w14:paraId="7DF66437">
      <w:pPr>
        <w:keepNext w:val="0"/>
        <w:keepLines w:val="0"/>
        <w:pageBreakBefore w:val="0"/>
        <w:kinsoku/>
        <w:wordWrap/>
        <w:overflowPunct/>
        <w:topLinePunct w:val="0"/>
        <w:autoSpaceDE w:val="0"/>
        <w:autoSpaceDN w:val="0"/>
        <w:bidi w:val="0"/>
        <w:spacing w:line="440" w:lineRule="exact"/>
        <w:ind w:firstLine="482"/>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3</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lang w:val="zh-CN"/>
          <w14:textFill>
            <w14:solidFill>
              <w14:schemeClr w14:val="tx1"/>
            </w14:solidFill>
          </w14:textFill>
        </w:rPr>
        <w:t>如中标候选人放弃中标</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zh-CN"/>
          <w14:textFill>
            <w14:solidFill>
              <w14:schemeClr w14:val="tx1"/>
            </w14:solidFill>
          </w14:textFill>
        </w:rPr>
        <w:t>因不可抗力提出不能履行合同；或者招标文件规定应当提交履约保证金而在规定的期限内未能提交的；或未能在规定时间内与采购单位签订合同的；或者经质疑，采购人审查后，确因中标候选人在本次采购活动中存在违法违规行为或其他原因使质疑成立的，采购人</w:t>
      </w:r>
      <w:r>
        <w:rPr>
          <w:rFonts w:hint="eastAsia" w:ascii="仿宋" w:hAnsi="仿宋" w:eastAsia="仿宋" w:cs="仿宋"/>
          <w:color w:val="000000" w:themeColor="text1"/>
          <w:sz w:val="24"/>
          <w:szCs w:val="24"/>
          <w:highlight w:val="none"/>
          <w:lang w:val="en-US" w:eastAsia="zh-CN"/>
          <w14:textFill>
            <w14:solidFill>
              <w14:schemeClr w14:val="tx1"/>
            </w14:solidFill>
          </w14:textFill>
        </w:rPr>
        <w:t>可</w:t>
      </w:r>
      <w:r>
        <w:rPr>
          <w:rFonts w:hint="eastAsia" w:ascii="仿宋" w:hAnsi="仿宋" w:eastAsia="仿宋" w:cs="仿宋"/>
          <w:color w:val="000000" w:themeColor="text1"/>
          <w:sz w:val="24"/>
          <w:szCs w:val="24"/>
          <w:highlight w:val="none"/>
          <w:lang w:val="zh-CN"/>
          <w14:textFill>
            <w14:solidFill>
              <w14:schemeClr w14:val="tx1"/>
            </w14:solidFill>
          </w14:textFill>
        </w:rPr>
        <w:t>重新招标。</w:t>
      </w:r>
    </w:p>
    <w:p w14:paraId="393F1979">
      <w:pPr>
        <w:keepNext w:val="0"/>
        <w:keepLines w:val="0"/>
        <w:pageBreakBefore w:val="0"/>
        <w:widowControl/>
        <w:kinsoku/>
        <w:wordWrap/>
        <w:overflowPunct/>
        <w:topLinePunct w:val="0"/>
        <w:bidi w:val="0"/>
        <w:snapToGrid w:val="0"/>
        <w:spacing w:line="440" w:lineRule="exact"/>
        <w:ind w:firstLine="482" w:firstLineChars="200"/>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七</w:t>
      </w:r>
      <w:r>
        <w:rPr>
          <w:rFonts w:hint="eastAsia" w:ascii="仿宋" w:hAnsi="仿宋" w:eastAsia="仿宋" w:cs="仿宋"/>
          <w:b/>
          <w:bCs/>
          <w:color w:val="000000" w:themeColor="text1"/>
          <w:sz w:val="24"/>
          <w:szCs w:val="24"/>
          <w:highlight w:val="none"/>
          <w14:textFill>
            <w14:solidFill>
              <w14:schemeClr w14:val="tx1"/>
            </w14:solidFill>
          </w14:textFill>
        </w:rPr>
        <w:t>、询标</w:t>
      </w:r>
    </w:p>
    <w:p w14:paraId="28BAAF9D">
      <w:pPr>
        <w:keepNext w:val="0"/>
        <w:keepLines w:val="0"/>
        <w:pageBreakBefore w:val="0"/>
        <w:widowControl/>
        <w:kinsoku/>
        <w:wordWrap/>
        <w:overflowPunct/>
        <w:topLinePunct w:val="0"/>
        <w:bidi w:val="0"/>
        <w:snapToGrid w:val="0"/>
        <w:spacing w:line="44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对投标文件中存在含</w:t>
      </w:r>
      <w:r>
        <w:rPr>
          <w:rFonts w:hint="eastAsia" w:ascii="仿宋" w:hAnsi="仿宋" w:eastAsia="仿宋" w:cs="仿宋"/>
          <w:color w:val="000000" w:themeColor="text1"/>
          <w:sz w:val="24"/>
          <w:szCs w:val="24"/>
          <w:highlight w:val="none"/>
          <w:lang w:val="zh-CN" w:eastAsia="zh-CN"/>
          <w14:textFill>
            <w14:solidFill>
              <w14:schemeClr w14:val="tx1"/>
            </w14:solidFill>
          </w14:textFill>
        </w:rPr>
        <w:t>义不清楚的内容，必要时评标委员会要求供应商作必要的澄清、说明或补正。询标记录需供</w:t>
      </w:r>
      <w:r>
        <w:rPr>
          <w:rFonts w:hint="eastAsia" w:ascii="仿宋" w:hAnsi="仿宋" w:eastAsia="仿宋" w:cs="仿宋"/>
          <w:color w:val="000000" w:themeColor="text1"/>
          <w:sz w:val="24"/>
          <w:szCs w:val="24"/>
          <w:highlight w:val="none"/>
          <w14:textFill>
            <w14:solidFill>
              <w14:schemeClr w14:val="tx1"/>
            </w14:solidFill>
          </w14:textFill>
        </w:rPr>
        <w:t>应商授权代表签字确认，它将作为投标文件的一部分。</w:t>
      </w:r>
    </w:p>
    <w:p w14:paraId="72FBE820">
      <w:pPr>
        <w:keepNext w:val="0"/>
        <w:keepLines w:val="0"/>
        <w:pageBreakBefore w:val="0"/>
        <w:widowControl/>
        <w:kinsoku/>
        <w:wordWrap/>
        <w:overflowPunct/>
        <w:topLinePunct w:val="0"/>
        <w:bidi w:val="0"/>
        <w:snapToGrid w:val="0"/>
        <w:spacing w:line="440" w:lineRule="exact"/>
        <w:ind w:firstLine="482" w:firstLineChars="200"/>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八</w:t>
      </w:r>
      <w:r>
        <w:rPr>
          <w:rFonts w:hint="eastAsia" w:ascii="仿宋" w:hAnsi="仿宋" w:eastAsia="仿宋" w:cs="仿宋"/>
          <w:b/>
          <w:bCs/>
          <w:color w:val="000000" w:themeColor="text1"/>
          <w:sz w:val="24"/>
          <w:szCs w:val="24"/>
          <w:highlight w:val="none"/>
          <w14:textFill>
            <w14:solidFill>
              <w14:schemeClr w14:val="tx1"/>
            </w14:solidFill>
          </w14:textFill>
        </w:rPr>
        <w:t>、修改评标结果</w:t>
      </w:r>
    </w:p>
    <w:p w14:paraId="3D9C77D4">
      <w:pPr>
        <w:keepNext w:val="0"/>
        <w:keepLines w:val="0"/>
        <w:pageBreakBefore w:val="0"/>
        <w:widowControl/>
        <w:kinsoku/>
        <w:wordWrap/>
        <w:overflowPunct/>
        <w:topLinePunct w:val="0"/>
        <w:bidi w:val="0"/>
        <w:snapToGrid w:val="0"/>
        <w:spacing w:line="440" w:lineRule="exact"/>
        <w:ind w:firstLine="480" w:firstLineChars="200"/>
        <w:textAlignment w:val="auto"/>
        <w:rPr>
          <w:rFonts w:hint="eastAsia" w:ascii="仿宋" w:hAnsi="仿宋" w:eastAsia="仿宋" w:cs="仿宋"/>
          <w:color w:val="000000" w:themeColor="text1"/>
          <w:sz w:val="24"/>
          <w:szCs w:val="24"/>
          <w:highlight w:val="none"/>
          <w:lang w:val="zh-CN" w:eastAsia="zh-CN"/>
          <w14:textFill>
            <w14:solidFill>
              <w14:schemeClr w14:val="tx1"/>
            </w14:solidFill>
          </w14:textFill>
        </w:rPr>
      </w:pPr>
      <w:r>
        <w:rPr>
          <w:rFonts w:hint="eastAsia" w:ascii="仿宋" w:hAnsi="仿宋" w:eastAsia="仿宋" w:cs="仿宋"/>
          <w:color w:val="000000" w:themeColor="text1"/>
          <w:sz w:val="24"/>
          <w:szCs w:val="24"/>
          <w:highlight w:val="none"/>
          <w:lang w:val="zh-CN" w:eastAsia="zh-CN"/>
          <w14:textFill>
            <w14:solidFill>
              <w14:schemeClr w14:val="tx1"/>
            </w14:solidFill>
          </w14:textFill>
        </w:rPr>
        <w:t>评标结果汇总完成后，除下列情形外，任何人不得修改评标结果：</w:t>
      </w:r>
    </w:p>
    <w:p w14:paraId="77E40B73">
      <w:pPr>
        <w:keepNext w:val="0"/>
        <w:keepLines w:val="0"/>
        <w:pageBreakBefore w:val="0"/>
        <w:widowControl/>
        <w:kinsoku/>
        <w:wordWrap/>
        <w:overflowPunct/>
        <w:topLinePunct w:val="0"/>
        <w:bidi w:val="0"/>
        <w:snapToGrid w:val="0"/>
        <w:spacing w:line="440" w:lineRule="exact"/>
        <w:ind w:firstLine="480" w:firstLineChars="200"/>
        <w:textAlignment w:val="auto"/>
        <w:rPr>
          <w:rFonts w:hint="eastAsia" w:ascii="仿宋" w:hAnsi="仿宋" w:eastAsia="仿宋" w:cs="仿宋"/>
          <w:color w:val="000000" w:themeColor="text1"/>
          <w:sz w:val="24"/>
          <w:szCs w:val="24"/>
          <w:highlight w:val="none"/>
          <w:lang w:val="zh-CN" w:eastAsia="zh-CN"/>
          <w14:textFill>
            <w14:solidFill>
              <w14:schemeClr w14:val="tx1"/>
            </w14:solidFill>
          </w14:textFill>
        </w:rPr>
      </w:pPr>
      <w:r>
        <w:rPr>
          <w:rFonts w:hint="eastAsia" w:ascii="仿宋" w:hAnsi="仿宋" w:eastAsia="仿宋" w:cs="仿宋"/>
          <w:color w:val="000000" w:themeColor="text1"/>
          <w:sz w:val="24"/>
          <w:szCs w:val="24"/>
          <w:highlight w:val="none"/>
          <w:lang w:val="zh-CN" w:eastAsia="zh-CN"/>
          <w14:textFill>
            <w14:solidFill>
              <w14:schemeClr w14:val="tx1"/>
            </w14:solidFill>
          </w14:textFill>
        </w:rPr>
        <w:t>（一）分值汇总计算错误的；</w:t>
      </w:r>
    </w:p>
    <w:p w14:paraId="665F7973">
      <w:pPr>
        <w:keepNext w:val="0"/>
        <w:keepLines w:val="0"/>
        <w:pageBreakBefore w:val="0"/>
        <w:widowControl/>
        <w:kinsoku/>
        <w:wordWrap/>
        <w:overflowPunct/>
        <w:topLinePunct w:val="0"/>
        <w:bidi w:val="0"/>
        <w:snapToGrid w:val="0"/>
        <w:spacing w:line="440" w:lineRule="exact"/>
        <w:ind w:firstLine="480" w:firstLineChars="200"/>
        <w:textAlignment w:val="auto"/>
        <w:rPr>
          <w:rFonts w:hint="eastAsia" w:ascii="仿宋" w:hAnsi="仿宋" w:eastAsia="仿宋" w:cs="仿宋"/>
          <w:color w:val="000000" w:themeColor="text1"/>
          <w:sz w:val="24"/>
          <w:szCs w:val="24"/>
          <w:highlight w:val="none"/>
          <w:lang w:val="zh-CN" w:eastAsia="zh-CN"/>
          <w14:textFill>
            <w14:solidFill>
              <w14:schemeClr w14:val="tx1"/>
            </w14:solidFill>
          </w14:textFill>
        </w:rPr>
      </w:pPr>
      <w:r>
        <w:rPr>
          <w:rFonts w:hint="eastAsia" w:ascii="仿宋" w:hAnsi="仿宋" w:eastAsia="仿宋" w:cs="仿宋"/>
          <w:color w:val="000000" w:themeColor="text1"/>
          <w:sz w:val="24"/>
          <w:szCs w:val="24"/>
          <w:highlight w:val="none"/>
          <w:lang w:val="zh-CN" w:eastAsia="zh-CN"/>
          <w14:textFill>
            <w14:solidFill>
              <w14:schemeClr w14:val="tx1"/>
            </w14:solidFill>
          </w14:textFill>
        </w:rPr>
        <w:t>（二）分项评分超出评分标准范围的；</w:t>
      </w:r>
    </w:p>
    <w:p w14:paraId="77C9B75B">
      <w:pPr>
        <w:keepNext w:val="0"/>
        <w:keepLines w:val="0"/>
        <w:pageBreakBefore w:val="0"/>
        <w:widowControl/>
        <w:kinsoku/>
        <w:wordWrap/>
        <w:overflowPunct/>
        <w:topLinePunct w:val="0"/>
        <w:bidi w:val="0"/>
        <w:snapToGrid w:val="0"/>
        <w:spacing w:line="440" w:lineRule="exact"/>
        <w:ind w:firstLine="480" w:firstLineChars="200"/>
        <w:textAlignment w:val="auto"/>
        <w:rPr>
          <w:rFonts w:hint="eastAsia" w:ascii="仿宋" w:hAnsi="仿宋" w:eastAsia="仿宋" w:cs="仿宋"/>
          <w:color w:val="000000" w:themeColor="text1"/>
          <w:sz w:val="24"/>
          <w:szCs w:val="24"/>
          <w:highlight w:val="none"/>
          <w:lang w:val="zh-CN" w:eastAsia="zh-CN"/>
          <w14:textFill>
            <w14:solidFill>
              <w14:schemeClr w14:val="tx1"/>
            </w14:solidFill>
          </w14:textFill>
        </w:rPr>
      </w:pPr>
      <w:r>
        <w:rPr>
          <w:rFonts w:hint="eastAsia" w:ascii="仿宋" w:hAnsi="仿宋" w:eastAsia="仿宋" w:cs="仿宋"/>
          <w:color w:val="000000" w:themeColor="text1"/>
          <w:sz w:val="24"/>
          <w:szCs w:val="24"/>
          <w:highlight w:val="none"/>
          <w:lang w:val="zh-CN" w:eastAsia="zh-CN"/>
          <w14:textFill>
            <w14:solidFill>
              <w14:schemeClr w14:val="tx1"/>
            </w14:solidFill>
          </w14:textFill>
        </w:rPr>
        <w:t>（三）评标委员会成员对客观评审因素评分不一致的；</w:t>
      </w:r>
    </w:p>
    <w:p w14:paraId="333508A3">
      <w:pPr>
        <w:keepNext w:val="0"/>
        <w:keepLines w:val="0"/>
        <w:pageBreakBefore w:val="0"/>
        <w:widowControl/>
        <w:kinsoku/>
        <w:wordWrap/>
        <w:overflowPunct/>
        <w:topLinePunct w:val="0"/>
        <w:bidi w:val="0"/>
        <w:snapToGrid w:val="0"/>
        <w:spacing w:line="440" w:lineRule="exact"/>
        <w:ind w:firstLine="480" w:firstLineChars="200"/>
        <w:textAlignment w:val="auto"/>
        <w:rPr>
          <w:rFonts w:hint="eastAsia" w:ascii="仿宋" w:hAnsi="仿宋" w:eastAsia="仿宋" w:cs="仿宋"/>
          <w:color w:val="000000" w:themeColor="text1"/>
          <w:sz w:val="24"/>
          <w:szCs w:val="24"/>
          <w:highlight w:val="none"/>
          <w:lang w:val="zh-CN" w:eastAsia="zh-CN"/>
          <w14:textFill>
            <w14:solidFill>
              <w14:schemeClr w14:val="tx1"/>
            </w14:solidFill>
          </w14:textFill>
        </w:rPr>
      </w:pPr>
      <w:r>
        <w:rPr>
          <w:rFonts w:hint="eastAsia" w:ascii="仿宋" w:hAnsi="仿宋" w:eastAsia="仿宋" w:cs="仿宋"/>
          <w:color w:val="000000" w:themeColor="text1"/>
          <w:sz w:val="24"/>
          <w:szCs w:val="24"/>
          <w:highlight w:val="none"/>
          <w:lang w:val="zh-CN" w:eastAsia="zh-CN"/>
          <w14:textFill>
            <w14:solidFill>
              <w14:schemeClr w14:val="tx1"/>
            </w14:solidFill>
          </w14:textFill>
        </w:rPr>
        <w:t>（四）经评标委员会认定评分畸高、畸低的。</w:t>
      </w:r>
      <w:bookmarkEnd w:id="58"/>
    </w:p>
    <w:p w14:paraId="72AEB797">
      <w:pPr>
        <w:rPr>
          <w:color w:val="000000" w:themeColor="text1"/>
          <w14:textFill>
            <w14:solidFill>
              <w14:schemeClr w14:val="tx1"/>
            </w14:solidFill>
          </w14:textFill>
        </w:rPr>
      </w:pPr>
    </w:p>
    <w:p w14:paraId="6C86847F"/>
    <w:sectPr>
      <w:footerReference r:id="rId10" w:type="default"/>
      <w:pgSz w:w="11906" w:h="16838"/>
      <w:pgMar w:top="1440" w:right="1440" w:bottom="1440" w:left="1440" w:header="851" w:footer="851" w:gutter="0"/>
      <w:pgBorders>
        <w:top w:val="none" w:sz="0" w:space="0"/>
        <w:left w:val="none" w:sz="0" w:space="0"/>
        <w:bottom w:val="none" w:sz="0" w:space="0"/>
        <w:right w:val="none" w:sz="0" w:space="0"/>
      </w:pgBorders>
      <w:pgNumType w:fmt="decimal"/>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B00AA">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B7B96D">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5B7B96D">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EE885">
    <w:r>
      <w:fldChar w:fldCharType="begin"/>
    </w:r>
    <w:r>
      <w:instrText xml:space="preserve">PAGE  </w:instrText>
    </w:r>
    <w:r>
      <w:fldChar w:fldCharType="separate"/>
    </w:r>
    <w:r>
      <w:t>1</w:t>
    </w:r>
    <w:r>
      <w:fldChar w:fldCharType="end"/>
    </w:r>
  </w:p>
  <w:p w14:paraId="43DA1C6B"/>
  <w:p w14:paraId="30A2F5F0"/>
  <w:p w14:paraId="0FC55C3D"/>
  <w:p w14:paraId="0F9FFCE0"/>
  <w:p w14:paraId="6A0FC88A"/>
  <w:p w14:paraId="0733D2A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533D1">
    <w:pPr>
      <w:pStyle w:val="1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6F3168">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06F3168">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0BA37">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3F005B">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C3F005B">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D5218">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AD18EF">
                          <w:pPr>
                            <w:pStyle w:val="15"/>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7AD18EF">
                    <w:pPr>
                      <w:pStyle w:val="15"/>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1D2A5">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825B52">
                          <w:pPr>
                            <w:pStyle w:val="15"/>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A825B52">
                    <w:pPr>
                      <w:pStyle w:val="15"/>
                    </w:pPr>
                    <w:r>
                      <w:fldChar w:fldCharType="begin"/>
                    </w:r>
                    <w:r>
                      <w:instrText xml:space="preserve"> PAGE  \* MERGEFORMAT </w:instrText>
                    </w:r>
                    <w:r>
                      <w:fldChar w:fldCharType="separate"/>
                    </w:r>
                    <w:r>
                      <w:t>43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4E568">
    <w:pPr>
      <w:pStyle w:val="1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EA9D2">
    <w:pPr>
      <w:pStyle w:val="16"/>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81077A"/>
    <w:multiLevelType w:val="singleLevel"/>
    <w:tmpl w:val="DE81077A"/>
    <w:lvl w:ilvl="0" w:tentative="0">
      <w:start w:val="1"/>
      <w:numFmt w:val="decimal"/>
      <w:lvlText w:val="%1."/>
      <w:lvlJc w:val="left"/>
      <w:pPr>
        <w:tabs>
          <w:tab w:val="left" w:pos="312"/>
        </w:tabs>
      </w:pPr>
    </w:lvl>
  </w:abstractNum>
  <w:abstractNum w:abstractNumId="1">
    <w:nsid w:val="2A56FFAA"/>
    <w:multiLevelType w:val="singleLevel"/>
    <w:tmpl w:val="2A56FFAA"/>
    <w:lvl w:ilvl="0" w:tentative="0">
      <w:start w:val="1"/>
      <w:numFmt w:val="decimal"/>
      <w:lvlText w:val="%1."/>
      <w:lvlJc w:val="left"/>
      <w:pPr>
        <w:tabs>
          <w:tab w:val="left" w:pos="312"/>
        </w:tabs>
      </w:pPr>
    </w:lvl>
  </w:abstractNum>
  <w:abstractNum w:abstractNumId="2">
    <w:nsid w:val="51253878"/>
    <w:multiLevelType w:val="singleLevel"/>
    <w:tmpl w:val="51253878"/>
    <w:lvl w:ilvl="0" w:tentative="0">
      <w:start w:val="1"/>
      <w:numFmt w:val="decimal"/>
      <w:lvlText w:val="%1."/>
      <w:lvlJc w:val="left"/>
      <w:pPr>
        <w:tabs>
          <w:tab w:val="left" w:pos="312"/>
        </w:tabs>
      </w:pPr>
    </w:lvl>
  </w:abstractNum>
  <w:abstractNum w:abstractNumId="3">
    <w:nsid w:val="540DC5A7"/>
    <w:multiLevelType w:val="multilevel"/>
    <w:tmpl w:val="540DC5A7"/>
    <w:lvl w:ilvl="0" w:tentative="0">
      <w:start w:val="1"/>
      <w:numFmt w:val="decimal"/>
      <w:lvlText w:val="%1）"/>
      <w:lvlJc w:val="left"/>
      <w:pPr>
        <w:tabs>
          <w:tab w:val="left" w:pos="840"/>
        </w:tabs>
        <w:ind w:left="840" w:hanging="420"/>
      </w:pPr>
      <w:rPr>
        <w:rFonts w:hint="default" w:ascii="宋体" w:hAnsi="宋体" w:eastAsia="宋体" w:cs="宋体"/>
        <w:b w:val="0"/>
      </w:rPr>
    </w:lvl>
    <w:lvl w:ilvl="1" w:tentative="0">
      <w:start w:val="1"/>
      <w:numFmt w:val="decimal"/>
      <w:lvlText w:val="%2、"/>
      <w:lvlJc w:val="left"/>
      <w:pPr>
        <w:tabs>
          <w:tab w:val="left" w:pos="1200"/>
        </w:tabs>
        <w:ind w:left="1200" w:hanging="36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7F9FDB75"/>
    <w:multiLevelType w:val="singleLevel"/>
    <w:tmpl w:val="7F9FDB75"/>
    <w:lvl w:ilvl="0" w:tentative="0">
      <w:start w:val="1"/>
      <w:numFmt w:val="decimal"/>
      <w:suff w:val="nothing"/>
      <w:lvlText w:val="%1、"/>
      <w:lvlJc w:val="left"/>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AB1CFE"/>
    <w:rsid w:val="07F15A58"/>
    <w:rsid w:val="0A856C30"/>
    <w:rsid w:val="0CD8128E"/>
    <w:rsid w:val="0F420E3D"/>
    <w:rsid w:val="16BF65DB"/>
    <w:rsid w:val="18AE37F5"/>
    <w:rsid w:val="1A3D7527"/>
    <w:rsid w:val="1B543F7D"/>
    <w:rsid w:val="1CB24914"/>
    <w:rsid w:val="1F26058A"/>
    <w:rsid w:val="21180A25"/>
    <w:rsid w:val="227B4D2E"/>
    <w:rsid w:val="24A81A41"/>
    <w:rsid w:val="252A5AB9"/>
    <w:rsid w:val="26E864D7"/>
    <w:rsid w:val="27481FEB"/>
    <w:rsid w:val="297A6A72"/>
    <w:rsid w:val="2FDB53C0"/>
    <w:rsid w:val="30B83A02"/>
    <w:rsid w:val="373F0A68"/>
    <w:rsid w:val="37657C75"/>
    <w:rsid w:val="39AA35A8"/>
    <w:rsid w:val="3B324532"/>
    <w:rsid w:val="3C1B11BC"/>
    <w:rsid w:val="3F2A4114"/>
    <w:rsid w:val="3F5E583D"/>
    <w:rsid w:val="401008FA"/>
    <w:rsid w:val="43C82060"/>
    <w:rsid w:val="45D80735"/>
    <w:rsid w:val="47D115EC"/>
    <w:rsid w:val="4A5A3216"/>
    <w:rsid w:val="4B9E300C"/>
    <w:rsid w:val="530B5470"/>
    <w:rsid w:val="575C15C4"/>
    <w:rsid w:val="5B0D19F5"/>
    <w:rsid w:val="5D761673"/>
    <w:rsid w:val="5FC829BC"/>
    <w:rsid w:val="61A57A4F"/>
    <w:rsid w:val="63AE011A"/>
    <w:rsid w:val="64061D04"/>
    <w:rsid w:val="659E755E"/>
    <w:rsid w:val="65B431E5"/>
    <w:rsid w:val="666D00AA"/>
    <w:rsid w:val="681C1AF7"/>
    <w:rsid w:val="68F703EF"/>
    <w:rsid w:val="69F765FE"/>
    <w:rsid w:val="6B807EC4"/>
    <w:rsid w:val="6C0D0E8E"/>
    <w:rsid w:val="6D940381"/>
    <w:rsid w:val="6DCB53FF"/>
    <w:rsid w:val="71CF1988"/>
    <w:rsid w:val="71FB2FDB"/>
    <w:rsid w:val="751B7C9E"/>
    <w:rsid w:val="76210126"/>
    <w:rsid w:val="76E557A9"/>
    <w:rsid w:val="7C357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8"/>
      <w:lang w:val="en-US" w:eastAsia="zh-CN" w:bidi="ar-SA"/>
    </w:rPr>
  </w:style>
  <w:style w:type="paragraph" w:styleId="2">
    <w:name w:val="heading 1"/>
    <w:basedOn w:val="1"/>
    <w:next w:val="1"/>
    <w:qFormat/>
    <w:uiPriority w:val="9"/>
    <w:pPr>
      <w:keepNext/>
      <w:widowControl/>
      <w:spacing w:line="360" w:lineRule="auto"/>
      <w:jc w:val="center"/>
      <w:outlineLvl w:val="0"/>
    </w:pPr>
    <w:rPr>
      <w:rFonts w:ascii="黑体"/>
      <w:b/>
      <w:kern w:val="0"/>
      <w:sz w:val="32"/>
    </w:rPr>
  </w:style>
  <w:style w:type="paragraph" w:styleId="3">
    <w:name w:val="heading 2"/>
    <w:basedOn w:val="1"/>
    <w:next w:val="1"/>
    <w:qFormat/>
    <w:uiPriority w:val="0"/>
    <w:pPr>
      <w:keepNext/>
      <w:keepLines/>
      <w:tabs>
        <w:tab w:val="left" w:pos="706"/>
        <w:tab w:val="left" w:pos="1110"/>
      </w:tabs>
      <w:spacing w:line="360" w:lineRule="auto"/>
      <w:ind w:left="106" w:firstLine="454"/>
      <w:outlineLvl w:val="1"/>
    </w:pPr>
    <w:rPr>
      <w:rFonts w:eastAsia="黑体"/>
      <w:b/>
      <w:sz w:val="21"/>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4">
    <w:name w:val="Normal Indent"/>
    <w:basedOn w:val="1"/>
    <w:next w:val="5"/>
    <w:qFormat/>
    <w:uiPriority w:val="0"/>
    <w:pPr>
      <w:widowControl/>
      <w:ind w:firstLine="420"/>
      <w:jc w:val="left"/>
    </w:pPr>
    <w:rPr>
      <w:rFonts w:asciiTheme="minorHAnsi" w:hAnsiTheme="minorHAnsi" w:cstheme="minorBidi"/>
      <w:sz w:val="24"/>
      <w:szCs w:val="22"/>
    </w:rPr>
  </w:style>
  <w:style w:type="paragraph" w:styleId="5">
    <w:name w:val="Body Text Indent"/>
    <w:basedOn w:val="1"/>
    <w:next w:val="6"/>
    <w:unhideWhenUsed/>
    <w:qFormat/>
    <w:uiPriority w:val="0"/>
    <w:pPr>
      <w:spacing w:after="120"/>
      <w:ind w:left="420" w:leftChars="200"/>
    </w:pPr>
  </w:style>
  <w:style w:type="paragraph" w:styleId="6">
    <w:name w:val="Body Text First Indent 2"/>
    <w:basedOn w:val="5"/>
    <w:next w:val="7"/>
    <w:qFormat/>
    <w:uiPriority w:val="0"/>
    <w:pPr>
      <w:ind w:firstLine="420" w:firstLineChars="200"/>
    </w:pPr>
    <w:rPr>
      <w:rFonts w:ascii="等线" w:hAnsi="等线" w:eastAsia="等线" w:cstheme="minorBidi"/>
      <w:sz w:val="21"/>
      <w:szCs w:val="22"/>
    </w:rPr>
  </w:style>
  <w:style w:type="paragraph" w:styleId="7">
    <w:name w:val="Body Text First Indent"/>
    <w:basedOn w:val="8"/>
    <w:next w:val="1"/>
    <w:qFormat/>
    <w:uiPriority w:val="0"/>
    <w:pPr>
      <w:ind w:firstLine="420" w:firstLineChars="100"/>
    </w:pPr>
    <w:rPr>
      <w:rFonts w:ascii="等线" w:hAnsi="等线" w:eastAsia="等线" w:cstheme="minorBidi"/>
      <w:sz w:val="21"/>
      <w:szCs w:val="22"/>
    </w:rPr>
  </w:style>
  <w:style w:type="paragraph" w:styleId="8">
    <w:name w:val="Body Text"/>
    <w:basedOn w:val="1"/>
    <w:next w:val="1"/>
    <w:unhideWhenUsed/>
    <w:qFormat/>
    <w:uiPriority w:val="0"/>
    <w:pPr>
      <w:spacing w:after="120"/>
    </w:pPr>
  </w:style>
  <w:style w:type="paragraph" w:styleId="9">
    <w:name w:val="annotation text"/>
    <w:basedOn w:val="1"/>
    <w:qFormat/>
    <w:uiPriority w:val="0"/>
    <w:pPr>
      <w:jc w:val="left"/>
    </w:pPr>
  </w:style>
  <w:style w:type="paragraph" w:styleId="10">
    <w:name w:val="toc 3"/>
    <w:basedOn w:val="1"/>
    <w:next w:val="1"/>
    <w:qFormat/>
    <w:uiPriority w:val="0"/>
    <w:pPr>
      <w:ind w:left="560"/>
      <w:jc w:val="left"/>
    </w:pPr>
    <w:rPr>
      <w:i/>
      <w:sz w:val="20"/>
    </w:rPr>
  </w:style>
  <w:style w:type="paragraph" w:styleId="11">
    <w:name w:val="Plain Text"/>
    <w:basedOn w:val="1"/>
    <w:next w:val="1"/>
    <w:qFormat/>
    <w:uiPriority w:val="0"/>
    <w:rPr>
      <w:rFonts w:ascii="宋体" w:hAnsi="Courier New" w:cstheme="minorBidi"/>
      <w:sz w:val="21"/>
      <w:szCs w:val="22"/>
    </w:rPr>
  </w:style>
  <w:style w:type="paragraph" w:styleId="12">
    <w:name w:val="toc 8"/>
    <w:basedOn w:val="1"/>
    <w:next w:val="1"/>
    <w:qFormat/>
    <w:uiPriority w:val="0"/>
    <w:pPr>
      <w:ind w:left="1960"/>
      <w:jc w:val="left"/>
    </w:pPr>
    <w:rPr>
      <w:sz w:val="18"/>
    </w:rPr>
  </w:style>
  <w:style w:type="paragraph" w:styleId="13">
    <w:name w:val="Date"/>
    <w:basedOn w:val="1"/>
    <w:next w:val="1"/>
    <w:qFormat/>
    <w:uiPriority w:val="0"/>
    <w:pPr>
      <w:adjustRightInd w:val="0"/>
      <w:jc w:val="right"/>
      <w:textAlignment w:val="baseline"/>
    </w:pPr>
    <w:rPr>
      <w:rFonts w:eastAsia="仿宋_GB2312" w:asciiTheme="minorHAnsi" w:hAnsiTheme="minorHAnsi" w:cstheme="minorBidi"/>
      <w:b/>
      <w:szCs w:val="22"/>
    </w:rPr>
  </w:style>
  <w:style w:type="paragraph" w:styleId="14">
    <w:name w:val="Body Text Indent 2"/>
    <w:basedOn w:val="1"/>
    <w:qFormat/>
    <w:uiPriority w:val="0"/>
    <w:pPr>
      <w:spacing w:line="520" w:lineRule="exact"/>
      <w:ind w:firstLine="848" w:firstLineChars="303"/>
    </w:pPr>
    <w:rPr>
      <w:rFonts w:ascii="黑体" w:eastAsia="黑体" w:hAnsiTheme="minorHAnsi" w:cstheme="minorBidi"/>
      <w:szCs w:val="22"/>
    </w:rPr>
  </w:style>
  <w:style w:type="paragraph" w:styleId="15">
    <w:name w:val="footer"/>
    <w:basedOn w:val="1"/>
    <w:unhideWhenUsed/>
    <w:qFormat/>
    <w:uiPriority w:val="0"/>
    <w:pPr>
      <w:tabs>
        <w:tab w:val="center" w:pos="4153"/>
        <w:tab w:val="right" w:pos="8306"/>
      </w:tabs>
      <w:snapToGrid w:val="0"/>
      <w:jc w:val="left"/>
    </w:pPr>
    <w:rPr>
      <w:sz w:val="18"/>
      <w:szCs w:val="18"/>
    </w:rPr>
  </w:style>
  <w:style w:type="paragraph" w:styleId="1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tabs>
        <w:tab w:val="right" w:leader="dot" w:pos="8364"/>
      </w:tabs>
      <w:spacing w:before="120" w:after="120" w:line="360" w:lineRule="auto"/>
      <w:jc w:val="left"/>
    </w:pPr>
    <w:rPr>
      <w:b/>
      <w:caps/>
      <w:sz w:val="20"/>
    </w:rPr>
  </w:style>
  <w:style w:type="paragraph" w:styleId="18">
    <w:name w:val="toc 6"/>
    <w:basedOn w:val="1"/>
    <w:next w:val="1"/>
    <w:qFormat/>
    <w:uiPriority w:val="0"/>
    <w:pPr>
      <w:ind w:left="1400"/>
      <w:jc w:val="left"/>
    </w:pPr>
    <w:rPr>
      <w:sz w:val="18"/>
    </w:rPr>
  </w:style>
  <w:style w:type="paragraph" w:styleId="19">
    <w:name w:val="toc 2"/>
    <w:basedOn w:val="1"/>
    <w:next w:val="1"/>
    <w:qFormat/>
    <w:uiPriority w:val="39"/>
    <w:pPr>
      <w:tabs>
        <w:tab w:val="right" w:leader="dot" w:pos="8364"/>
      </w:tabs>
      <w:spacing w:line="360" w:lineRule="auto"/>
      <w:ind w:left="280"/>
      <w:jc w:val="left"/>
    </w:pPr>
    <w:rPr>
      <w:rFonts w:ascii="仿宋" w:hAnsi="仿宋" w:eastAsia="仿宋"/>
      <w:b/>
      <w:smallCaps/>
      <w:sz w:val="24"/>
    </w:rPr>
  </w:style>
  <w:style w:type="paragraph" w:styleId="20">
    <w:name w:val="Normal (Web)"/>
    <w:basedOn w:val="1"/>
    <w:qFormat/>
    <w:uiPriority w:val="99"/>
    <w:pPr>
      <w:widowControl/>
      <w:spacing w:before="100" w:beforeAutospacing="1" w:after="100" w:afterAutospacing="1"/>
      <w:jc w:val="left"/>
    </w:pPr>
    <w:rPr>
      <w:rFonts w:ascii="宋体" w:hAnsi="宋体"/>
      <w:kern w:val="0"/>
      <w:sz w:val="24"/>
    </w:rPr>
  </w:style>
  <w:style w:type="table" w:styleId="22">
    <w:name w:val="Table Grid"/>
    <w:basedOn w:val="2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4">
    <w:name w:val="Hyperlink"/>
    <w:basedOn w:val="23"/>
    <w:qFormat/>
    <w:uiPriority w:val="99"/>
    <w:rPr>
      <w:color w:val="0000FF"/>
      <w:u w:val="single"/>
    </w:rPr>
  </w:style>
  <w:style w:type="paragraph" w:customStyle="1" w:styleId="25">
    <w:name w:val="表格文字"/>
    <w:basedOn w:val="11"/>
    <w:next w:val="8"/>
    <w:qFormat/>
    <w:uiPriority w:val="0"/>
    <w:pPr>
      <w:adjustRightInd w:val="0"/>
      <w:spacing w:line="420" w:lineRule="atLeast"/>
      <w:textAlignment w:val="baseline"/>
    </w:pPr>
    <w:rPr>
      <w:kern w:val="0"/>
      <w:sz w:val="21"/>
    </w:rPr>
  </w:style>
  <w:style w:type="paragraph" w:customStyle="1" w:styleId="26">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27">
    <w:name w:val="Body Text First Indent 21"/>
    <w:basedOn w:val="28"/>
    <w:qFormat/>
    <w:uiPriority w:val="0"/>
    <w:pPr>
      <w:spacing w:after="120" w:line="240" w:lineRule="auto"/>
      <w:ind w:left="420" w:leftChars="200" w:firstLine="420" w:firstLineChars="200"/>
    </w:pPr>
    <w:rPr>
      <w:rFonts w:ascii="等线" w:hAnsi="等线" w:eastAsia="等线"/>
      <w:sz w:val="21"/>
    </w:rPr>
  </w:style>
  <w:style w:type="paragraph" w:customStyle="1" w:styleId="28">
    <w:name w:val="Body Text Indent1"/>
    <w:basedOn w:val="1"/>
    <w:qFormat/>
    <w:uiPriority w:val="0"/>
    <w:pPr>
      <w:spacing w:line="360" w:lineRule="auto"/>
      <w:ind w:firstLine="435"/>
    </w:pPr>
    <w:rPr>
      <w:sz w:val="28"/>
    </w:rPr>
  </w:style>
  <w:style w:type="paragraph" w:customStyle="1" w:styleId="29">
    <w:name w:val="Table Paragraph"/>
    <w:basedOn w:val="1"/>
    <w:qFormat/>
    <w:uiPriority w:val="1"/>
    <w:rPr>
      <w:rFonts w:ascii="宋体" w:hAnsi="宋体" w:eastAsia="宋体" w:cs="宋体"/>
    </w:rPr>
  </w:style>
  <w:style w:type="paragraph" w:customStyle="1" w:styleId="30">
    <w:name w:val="正文2"/>
    <w:basedOn w:val="1"/>
    <w:qFormat/>
    <w:uiPriority w:val="0"/>
    <w:pPr>
      <w:spacing w:before="156" w:line="360" w:lineRule="auto"/>
      <w:ind w:firstLine="510" w:firstLineChars="200"/>
    </w:pPr>
    <w:rPr>
      <w:rFonts w:asciiTheme="minorHAnsi" w:hAnsiTheme="minorHAnsi" w:cstheme="minorBidi"/>
      <w:sz w:val="24"/>
      <w:szCs w:val="22"/>
    </w:rPr>
  </w:style>
  <w:style w:type="paragraph" w:customStyle="1" w:styleId="31">
    <w:name w:val="Default"/>
    <w:qFormat/>
    <w:uiPriority w:val="0"/>
    <w:pPr>
      <w:widowControl w:val="0"/>
      <w:autoSpaceDE w:val="0"/>
      <w:autoSpaceDN w:val="0"/>
      <w:adjustRightInd w:val="0"/>
    </w:pPr>
    <w:rPr>
      <w:rFonts w:ascii="Arial" w:hAnsi="Arial" w:eastAsia="宋体" w:cs="Times New Roman"/>
      <w:color w:val="000000"/>
      <w:sz w:val="24"/>
      <w:lang w:val="en-US" w:eastAsia="zh-CN" w:bidi="ar-SA"/>
    </w:rPr>
  </w:style>
  <w:style w:type="paragraph" w:customStyle="1" w:styleId="32">
    <w:name w:val="列出段落1"/>
    <w:basedOn w:val="1"/>
    <w:qFormat/>
    <w:uiPriority w:val="0"/>
    <w:pPr>
      <w:ind w:firstLine="420" w:firstLineChars="200"/>
    </w:pPr>
    <w:rPr>
      <w:sz w:val="21"/>
    </w:rPr>
  </w:style>
  <w:style w:type="paragraph" w:customStyle="1" w:styleId="33">
    <w:name w:val="首行缩进"/>
    <w:basedOn w:val="1"/>
    <w:qFormat/>
    <w:uiPriority w:val="0"/>
    <w:pPr>
      <w:spacing w:line="360" w:lineRule="auto"/>
      <w:ind w:firstLine="480" w:firstLineChars="200"/>
    </w:pPr>
    <w:rPr>
      <w:rFonts w:hAnsi="宋体" w:cs="宋体"/>
      <w:sz w:val="24"/>
    </w:rPr>
  </w:style>
  <w:style w:type="paragraph" w:customStyle="1" w:styleId="34">
    <w:name w:val="Body Text First Indent1"/>
    <w:basedOn w:val="8"/>
    <w:next w:val="1"/>
    <w:qFormat/>
    <w:uiPriority w:val="0"/>
    <w:pPr>
      <w:adjustRightInd w:val="0"/>
      <w:spacing w:line="360" w:lineRule="auto"/>
      <w:ind w:firstLine="420"/>
      <w:textAlignment w:val="baseline"/>
    </w:pPr>
    <w:rPr>
      <w:rFonts w:eastAsia="楷体_GB2312"/>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78</Pages>
  <Words>4909</Words>
  <Characters>5371</Characters>
  <Lines>0</Lines>
  <Paragraphs>0</Paragraphs>
  <TotalTime>21</TotalTime>
  <ScaleCrop>false</ScaleCrop>
  <LinksUpToDate>false</LinksUpToDate>
  <CharactersWithSpaces>5515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2025-02-27T07:23:00Z</dcterms:created>
  <dc:creator>Administrator</dc:creator>
  <cp:lastModifiedBy>Administrator</cp:lastModifiedBy>
  <dcterms:modified xsi:type="dcterms:W3CDTF">2025-06-19T04:31:24Z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eyJoZGlkIjoiZjgzYjUyMjdkYjMzMTU5MzJkZWY3MzNjNWQwYjI5YzciLCJ1c2VySWQiOiIxMjgzOTgwMTgwIn0=</vt:lpwstr>
  </property>
  <property fmtid="{D5CDD505-2E9C-101B-9397-08002B2CF9AE}" pid="4" name="ICV">
    <vt:lpwstr>44D968ECC86F4A1D8ACD1081F81BE7CB_13</vt:lpwstr>
  </property>
</Properties>
</file>