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43" w:rsidRPr="00192A14" w:rsidRDefault="00001743">
      <w:pPr>
        <w:jc w:val="center"/>
        <w:rPr>
          <w:rFonts w:ascii="宋体" w:hAnsi="宋体"/>
          <w:sz w:val="84"/>
          <w:szCs w:val="84"/>
        </w:rPr>
      </w:pPr>
      <w:bookmarkStart w:id="0" w:name="_Toc97372564"/>
      <w:r w:rsidRPr="00192A14">
        <w:rPr>
          <w:rFonts w:ascii="宋体" w:hAnsi="宋体" w:hint="eastAsia"/>
          <w:sz w:val="84"/>
          <w:szCs w:val="84"/>
        </w:rPr>
        <w:t>国内采购文件</w:t>
      </w:r>
    </w:p>
    <w:p w:rsidR="00DC6543" w:rsidRPr="00192A14" w:rsidRDefault="00DC6543">
      <w:pPr>
        <w:rPr>
          <w:rFonts w:ascii="宋体" w:hAnsi="宋体"/>
        </w:rPr>
      </w:pPr>
    </w:p>
    <w:p w:rsidR="00DC6543" w:rsidRPr="00192A14" w:rsidRDefault="00DC6543">
      <w:pPr>
        <w:rPr>
          <w:rFonts w:ascii="宋体" w:hAnsi="宋体"/>
        </w:rPr>
      </w:pPr>
    </w:p>
    <w:p w:rsidR="00DC6543" w:rsidRPr="00192A14" w:rsidRDefault="00DC6543">
      <w:pPr>
        <w:rPr>
          <w:rFonts w:ascii="宋体" w:hAnsi="宋体"/>
        </w:rPr>
      </w:pPr>
    </w:p>
    <w:p w:rsidR="00DC6543" w:rsidRPr="00192A14" w:rsidRDefault="00DC6543">
      <w:pPr>
        <w:rPr>
          <w:rFonts w:ascii="宋体" w:hAnsi="宋体"/>
        </w:rPr>
      </w:pPr>
    </w:p>
    <w:p w:rsidR="00DC6543" w:rsidRPr="00192A14" w:rsidRDefault="00DC6543">
      <w:pPr>
        <w:rPr>
          <w:rFonts w:ascii="宋体" w:hAnsi="宋体"/>
        </w:rPr>
      </w:pPr>
    </w:p>
    <w:p w:rsidR="00DC6543" w:rsidRPr="00192A14" w:rsidRDefault="00DC6543">
      <w:pPr>
        <w:rPr>
          <w:rFonts w:ascii="宋体" w:hAnsi="宋体"/>
        </w:rPr>
      </w:pPr>
    </w:p>
    <w:p w:rsidR="00DC6543" w:rsidRPr="00192A14" w:rsidRDefault="00DC6543">
      <w:pPr>
        <w:rPr>
          <w:rFonts w:ascii="宋体" w:hAnsi="宋体"/>
        </w:rPr>
      </w:pPr>
    </w:p>
    <w:p w:rsidR="00DC6543" w:rsidRPr="00192A14" w:rsidRDefault="00DC6543">
      <w:pPr>
        <w:rPr>
          <w:rFonts w:ascii="宋体" w:hAnsi="宋体"/>
        </w:rPr>
      </w:pPr>
    </w:p>
    <w:p w:rsidR="00DC6543" w:rsidRPr="00192A14" w:rsidRDefault="002F16FD">
      <w:pPr>
        <w:jc w:val="center"/>
        <w:rPr>
          <w:rFonts w:ascii="宋体" w:hAnsi="宋体" w:cs="宋体"/>
          <w:bCs/>
          <w:spacing w:val="-20"/>
          <w:position w:val="-6"/>
          <w:sz w:val="48"/>
          <w:szCs w:val="48"/>
        </w:rPr>
      </w:pPr>
      <w:r w:rsidRPr="00192A14">
        <w:rPr>
          <w:rFonts w:ascii="宋体" w:hAnsi="宋体" w:cs="宋体" w:hint="eastAsia"/>
          <w:bCs/>
          <w:spacing w:val="-20"/>
          <w:position w:val="-6"/>
          <w:sz w:val="48"/>
          <w:szCs w:val="48"/>
        </w:rPr>
        <w:t>宁海县公共交通有限公司</w:t>
      </w:r>
      <w:r w:rsidR="000F4EFE" w:rsidRPr="00192A14">
        <w:rPr>
          <w:rFonts w:ascii="宋体" w:hAnsi="宋体" w:cs="宋体" w:hint="eastAsia"/>
          <w:bCs/>
          <w:spacing w:val="-20"/>
          <w:position w:val="-6"/>
          <w:sz w:val="48"/>
          <w:szCs w:val="48"/>
        </w:rPr>
        <w:t>2022年纯电动公交客车采购项目</w:t>
      </w:r>
    </w:p>
    <w:p w:rsidR="00DC6543" w:rsidRPr="00192A14" w:rsidRDefault="00DC6543">
      <w:pPr>
        <w:rPr>
          <w:rFonts w:ascii="方正小标宋简体" w:eastAsia="方正小标宋简体"/>
          <w:sz w:val="44"/>
          <w:szCs w:val="44"/>
        </w:rPr>
      </w:pPr>
    </w:p>
    <w:p w:rsidR="00DC6543" w:rsidRPr="00192A14" w:rsidRDefault="00DC6543">
      <w:pPr>
        <w:jc w:val="center"/>
        <w:rPr>
          <w:rFonts w:ascii="宋体" w:hAnsi="宋体"/>
          <w:sz w:val="32"/>
          <w:szCs w:val="32"/>
        </w:rPr>
      </w:pPr>
    </w:p>
    <w:p w:rsidR="00DC6543" w:rsidRPr="00192A14" w:rsidRDefault="00F70618">
      <w:pPr>
        <w:jc w:val="center"/>
        <w:rPr>
          <w:rFonts w:ascii="宋体" w:hAnsi="宋体" w:cs="宋体"/>
          <w:sz w:val="32"/>
        </w:rPr>
      </w:pPr>
      <w:r w:rsidRPr="00192A14">
        <w:rPr>
          <w:rFonts w:ascii="宋体" w:hAnsi="宋体" w:cs="宋体" w:hint="eastAsia"/>
          <w:sz w:val="32"/>
        </w:rPr>
        <w:t>ZGZB-NHCG202</w:t>
      </w:r>
      <w:r w:rsidR="000F4EFE" w:rsidRPr="00192A14">
        <w:rPr>
          <w:rFonts w:ascii="宋体" w:hAnsi="宋体" w:cs="宋体" w:hint="eastAsia"/>
          <w:sz w:val="32"/>
        </w:rPr>
        <w:t>2</w:t>
      </w:r>
      <w:r w:rsidRPr="00192A14">
        <w:rPr>
          <w:rFonts w:ascii="宋体" w:hAnsi="宋体" w:cs="宋体" w:hint="eastAsia"/>
          <w:sz w:val="32"/>
        </w:rPr>
        <w:t>011</w:t>
      </w:r>
    </w:p>
    <w:p w:rsidR="00DC6543" w:rsidRPr="00192A14" w:rsidRDefault="00DC6543">
      <w:pPr>
        <w:rPr>
          <w:rFonts w:ascii="方正小标宋简体" w:eastAsia="方正小标宋简体"/>
          <w:sz w:val="24"/>
        </w:rPr>
      </w:pPr>
    </w:p>
    <w:p w:rsidR="00DC6543" w:rsidRPr="00192A14" w:rsidRDefault="00DC6543">
      <w:pPr>
        <w:rPr>
          <w:rFonts w:ascii="方正小标宋简体" w:eastAsia="方正小标宋简体"/>
          <w:sz w:val="24"/>
        </w:rPr>
      </w:pPr>
    </w:p>
    <w:p w:rsidR="00DC6543" w:rsidRPr="00192A14" w:rsidRDefault="00DC6543">
      <w:pPr>
        <w:rPr>
          <w:rFonts w:ascii="方正小标宋简体" w:eastAsia="方正小标宋简体"/>
          <w:sz w:val="24"/>
        </w:rPr>
      </w:pPr>
    </w:p>
    <w:p w:rsidR="00DC6543" w:rsidRPr="00192A14" w:rsidRDefault="00DC6543">
      <w:pPr>
        <w:rPr>
          <w:rFonts w:ascii="方正小标宋简体" w:eastAsia="方正小标宋简体"/>
          <w:sz w:val="24"/>
        </w:rPr>
      </w:pPr>
    </w:p>
    <w:p w:rsidR="00DC6543" w:rsidRPr="00192A14" w:rsidRDefault="00DC6543">
      <w:pPr>
        <w:spacing w:line="480" w:lineRule="auto"/>
        <w:rPr>
          <w:rFonts w:ascii="方正小标宋简体" w:eastAsia="方正小标宋简体"/>
          <w:sz w:val="24"/>
        </w:rPr>
      </w:pPr>
    </w:p>
    <w:p w:rsidR="00DC6543" w:rsidRPr="00192A14" w:rsidRDefault="00DC6543">
      <w:pPr>
        <w:spacing w:line="480" w:lineRule="auto"/>
        <w:rPr>
          <w:rFonts w:ascii="方正小标宋简体" w:eastAsia="方正小标宋简体"/>
          <w:sz w:val="24"/>
        </w:rPr>
      </w:pPr>
    </w:p>
    <w:p w:rsidR="00DC6543" w:rsidRPr="00192A14" w:rsidRDefault="00DC6543">
      <w:pPr>
        <w:spacing w:line="480" w:lineRule="auto"/>
        <w:rPr>
          <w:rFonts w:ascii="方正小标宋简体" w:eastAsia="方正小标宋简体"/>
          <w:sz w:val="24"/>
        </w:rPr>
      </w:pPr>
    </w:p>
    <w:p w:rsidR="00DC6543" w:rsidRPr="00192A14" w:rsidRDefault="00001743">
      <w:pPr>
        <w:spacing w:line="480" w:lineRule="auto"/>
        <w:ind w:firstLineChars="150" w:firstLine="480"/>
        <w:rPr>
          <w:rFonts w:ascii="宋体" w:hAnsi="宋体" w:cs="宋体"/>
          <w:sz w:val="32"/>
        </w:rPr>
      </w:pPr>
      <w:r w:rsidRPr="00192A14">
        <w:rPr>
          <w:rFonts w:ascii="宋体" w:hAnsi="宋体" w:hint="eastAsia"/>
          <w:sz w:val="32"/>
        </w:rPr>
        <w:t>招  标  人：</w:t>
      </w:r>
      <w:r w:rsidR="00F70618" w:rsidRPr="00192A14">
        <w:rPr>
          <w:rFonts w:ascii="宋体" w:hAnsi="宋体" w:cs="宋体" w:hint="eastAsia"/>
          <w:sz w:val="32"/>
        </w:rPr>
        <w:t>宁海县公共交通有限公司</w:t>
      </w:r>
    </w:p>
    <w:p w:rsidR="00DC6543" w:rsidRPr="00192A14" w:rsidRDefault="00001743">
      <w:pPr>
        <w:spacing w:line="480" w:lineRule="auto"/>
        <w:ind w:firstLineChars="150" w:firstLine="480"/>
        <w:rPr>
          <w:rFonts w:ascii="宋体" w:hAnsi="宋体"/>
          <w:sz w:val="32"/>
        </w:rPr>
      </w:pPr>
      <w:r w:rsidRPr="00192A14">
        <w:rPr>
          <w:rFonts w:ascii="宋体" w:hAnsi="宋体" w:hint="eastAsia"/>
          <w:sz w:val="32"/>
        </w:rPr>
        <w:t xml:space="preserve">招标代理人: </w:t>
      </w:r>
      <w:r w:rsidRPr="00192A14">
        <w:rPr>
          <w:rFonts w:ascii="宋体" w:hAnsi="宋体" w:cs="宋体" w:hint="eastAsia"/>
          <w:sz w:val="32"/>
        </w:rPr>
        <w:t>中冠工程管理咨询有限公司</w:t>
      </w:r>
    </w:p>
    <w:p w:rsidR="00DC6543" w:rsidRPr="00192A14" w:rsidRDefault="00001743">
      <w:pPr>
        <w:pStyle w:val="ab"/>
        <w:snapToGrid w:val="0"/>
        <w:spacing w:line="360" w:lineRule="auto"/>
        <w:ind w:firstLineChars="150" w:firstLine="480"/>
        <w:contextualSpacing/>
        <w:rPr>
          <w:b/>
          <w:sz w:val="48"/>
        </w:rPr>
      </w:pPr>
      <w:r w:rsidRPr="00192A14">
        <w:rPr>
          <w:rFonts w:hAnsi="宋体" w:cs="宋体" w:hint="eastAsia"/>
          <w:sz w:val="32"/>
        </w:rPr>
        <w:t>时      间：二○二</w:t>
      </w:r>
      <w:r w:rsidR="000F4EFE" w:rsidRPr="00192A14">
        <w:rPr>
          <w:rFonts w:hAnsi="宋体" w:cs="宋体" w:hint="eastAsia"/>
          <w:sz w:val="32"/>
        </w:rPr>
        <w:t>二</w:t>
      </w:r>
      <w:r w:rsidRPr="00192A14">
        <w:rPr>
          <w:rFonts w:hAnsi="宋体" w:cs="宋体" w:hint="eastAsia"/>
          <w:sz w:val="32"/>
        </w:rPr>
        <w:t>年</w:t>
      </w:r>
      <w:r w:rsidR="00E53E00" w:rsidRPr="00192A14">
        <w:rPr>
          <w:rFonts w:hAnsi="宋体" w:cs="宋体" w:hint="eastAsia"/>
          <w:sz w:val="32"/>
        </w:rPr>
        <w:t>四</w:t>
      </w:r>
      <w:r w:rsidRPr="00192A14">
        <w:rPr>
          <w:rFonts w:hAnsi="宋体" w:cs="宋体" w:hint="eastAsia"/>
          <w:sz w:val="32"/>
        </w:rPr>
        <w:t>月</w:t>
      </w:r>
    </w:p>
    <w:p w:rsidR="00DC6543" w:rsidRPr="00192A14" w:rsidRDefault="00DC6543">
      <w:pPr>
        <w:spacing w:line="360" w:lineRule="auto"/>
        <w:ind w:right="-57"/>
        <w:contextualSpacing/>
        <w:rPr>
          <w:w w:val="80"/>
          <w:sz w:val="32"/>
          <w:szCs w:val="32"/>
        </w:rPr>
        <w:sectPr w:rsidR="00DC6543" w:rsidRPr="00192A14" w:rsidSect="005E48E1">
          <w:headerReference w:type="even" r:id="rId9"/>
          <w:headerReference w:type="default" r:id="rId10"/>
          <w:footerReference w:type="even" r:id="rId11"/>
          <w:footerReference w:type="default" r:id="rId12"/>
          <w:headerReference w:type="first" r:id="rId13"/>
          <w:footerReference w:type="first" r:id="rId14"/>
          <w:pgSz w:w="11907" w:h="16840"/>
          <w:pgMar w:top="1247" w:right="1559" w:bottom="1304" w:left="1560" w:header="720" w:footer="720" w:gutter="0"/>
          <w:pgNumType w:start="1"/>
          <w:cols w:space="720"/>
          <w:titlePg/>
          <w:docGrid w:linePitch="285"/>
        </w:sectPr>
      </w:pPr>
    </w:p>
    <w:p w:rsidR="00DC6543" w:rsidRPr="00192A14" w:rsidRDefault="00001743">
      <w:pPr>
        <w:jc w:val="center"/>
        <w:outlineLvl w:val="0"/>
        <w:rPr>
          <w:sz w:val="44"/>
          <w:szCs w:val="44"/>
        </w:rPr>
      </w:pPr>
      <w:r w:rsidRPr="00192A14">
        <w:rPr>
          <w:rFonts w:hint="eastAsia"/>
          <w:sz w:val="44"/>
          <w:szCs w:val="44"/>
        </w:rPr>
        <w:lastRenderedPageBreak/>
        <w:t>目录</w:t>
      </w:r>
    </w:p>
    <w:p w:rsidR="00DC6543" w:rsidRPr="00192A14" w:rsidRDefault="00DC6543">
      <w:pPr>
        <w:jc w:val="center"/>
        <w:outlineLvl w:val="0"/>
        <w:rPr>
          <w:sz w:val="44"/>
          <w:szCs w:val="44"/>
        </w:rPr>
      </w:pPr>
    </w:p>
    <w:p w:rsidR="00DC6543" w:rsidRPr="00192A14" w:rsidRDefault="0098685D">
      <w:pPr>
        <w:pStyle w:val="10"/>
        <w:rPr>
          <w:rFonts w:ascii="Calibri" w:hAnsi="Calibri"/>
          <w:sz w:val="21"/>
          <w:szCs w:val="22"/>
        </w:rPr>
      </w:pPr>
      <w:r w:rsidRPr="00192A14">
        <w:rPr>
          <w:w w:val="80"/>
          <w:szCs w:val="24"/>
        </w:rPr>
        <w:fldChar w:fldCharType="begin"/>
      </w:r>
      <w:r w:rsidR="00001743" w:rsidRPr="00192A14">
        <w:rPr>
          <w:w w:val="80"/>
          <w:szCs w:val="24"/>
        </w:rPr>
        <w:instrText xml:space="preserve"> TOC \h \z \u \t "</w:instrText>
      </w:r>
      <w:r w:rsidR="00001743" w:rsidRPr="00192A14">
        <w:rPr>
          <w:w w:val="80"/>
          <w:szCs w:val="24"/>
        </w:rPr>
        <w:instrText>标题</w:instrText>
      </w:r>
      <w:r w:rsidR="00001743" w:rsidRPr="00192A14">
        <w:rPr>
          <w:w w:val="80"/>
          <w:szCs w:val="24"/>
        </w:rPr>
        <w:instrText xml:space="preserve"> 1,2,</w:instrText>
      </w:r>
      <w:r w:rsidR="00001743" w:rsidRPr="00192A14">
        <w:rPr>
          <w:w w:val="80"/>
          <w:szCs w:val="24"/>
        </w:rPr>
        <w:instrText>目次、标准名称标题</w:instrText>
      </w:r>
      <w:r w:rsidR="00001743" w:rsidRPr="00192A14">
        <w:rPr>
          <w:w w:val="80"/>
          <w:szCs w:val="24"/>
        </w:rPr>
        <w:instrText>,1,</w:instrText>
      </w:r>
      <w:r w:rsidR="00001743" w:rsidRPr="00192A14">
        <w:rPr>
          <w:w w:val="80"/>
          <w:szCs w:val="24"/>
        </w:rPr>
        <w:instrText>章标题</w:instrText>
      </w:r>
      <w:r w:rsidR="00001743" w:rsidRPr="00192A14">
        <w:rPr>
          <w:w w:val="80"/>
          <w:szCs w:val="24"/>
        </w:rPr>
        <w:instrText>,2,</w:instrText>
      </w:r>
      <w:r w:rsidR="00001743" w:rsidRPr="00192A14">
        <w:rPr>
          <w:w w:val="80"/>
          <w:szCs w:val="24"/>
        </w:rPr>
        <w:instrText>标题</w:instrText>
      </w:r>
      <w:r w:rsidR="00001743" w:rsidRPr="00192A14">
        <w:rPr>
          <w:w w:val="80"/>
          <w:szCs w:val="24"/>
        </w:rPr>
        <w:instrText>,1"</w:instrText>
      </w:r>
      <w:r w:rsidRPr="00192A14">
        <w:rPr>
          <w:w w:val="80"/>
          <w:szCs w:val="24"/>
        </w:rPr>
        <w:fldChar w:fldCharType="separate"/>
      </w:r>
      <w:hyperlink w:anchor="_Toc435088062" w:history="1">
        <w:r w:rsidR="00001743" w:rsidRPr="00192A14">
          <w:rPr>
            <w:rStyle w:val="af8"/>
            <w:rFonts w:hint="eastAsia"/>
            <w:color w:val="auto"/>
            <w:kern w:val="44"/>
          </w:rPr>
          <w:t>第一部分采购公告</w:t>
        </w:r>
        <w:r w:rsidR="00001743" w:rsidRPr="00192A14">
          <w:tab/>
        </w:r>
        <w:r w:rsidR="008742DC" w:rsidRPr="00192A14">
          <w:rPr>
            <w:rFonts w:hint="eastAsia"/>
          </w:rPr>
          <w:t>2</w:t>
        </w:r>
      </w:hyperlink>
    </w:p>
    <w:p w:rsidR="00DC6543" w:rsidRPr="00192A14" w:rsidRDefault="0098685D">
      <w:pPr>
        <w:pStyle w:val="10"/>
        <w:rPr>
          <w:rFonts w:ascii="Calibri" w:hAnsi="Calibri"/>
          <w:sz w:val="21"/>
          <w:szCs w:val="22"/>
        </w:rPr>
      </w:pPr>
      <w:hyperlink w:anchor="_Toc435088063" w:history="1">
        <w:r w:rsidR="00001743" w:rsidRPr="00192A14">
          <w:rPr>
            <w:rStyle w:val="af8"/>
            <w:rFonts w:hint="eastAsia"/>
            <w:color w:val="auto"/>
            <w:kern w:val="44"/>
          </w:rPr>
          <w:t>第二部分投标资料表</w:t>
        </w:r>
        <w:r w:rsidR="00001743" w:rsidRPr="00192A14">
          <w:tab/>
        </w:r>
      </w:hyperlink>
      <w:r w:rsidR="00196B81" w:rsidRPr="00192A14">
        <w:rPr>
          <w:rFonts w:hint="eastAsia"/>
        </w:rPr>
        <w:t>6</w:t>
      </w:r>
    </w:p>
    <w:p w:rsidR="00DC6543" w:rsidRPr="00192A14" w:rsidRDefault="0098685D">
      <w:pPr>
        <w:pStyle w:val="10"/>
        <w:rPr>
          <w:rFonts w:ascii="Calibri" w:hAnsi="Calibri"/>
          <w:sz w:val="21"/>
          <w:szCs w:val="22"/>
        </w:rPr>
      </w:pPr>
      <w:hyperlink w:anchor="_Toc435088064" w:history="1">
        <w:r w:rsidR="00001743" w:rsidRPr="00192A14">
          <w:rPr>
            <w:rStyle w:val="af8"/>
            <w:rFonts w:hint="eastAsia"/>
            <w:color w:val="auto"/>
            <w:kern w:val="44"/>
          </w:rPr>
          <w:t>第三部分投标人须知</w:t>
        </w:r>
        <w:r w:rsidR="00001743" w:rsidRPr="00192A14">
          <w:tab/>
        </w:r>
      </w:hyperlink>
      <w:r w:rsidR="00196B81" w:rsidRPr="00192A14">
        <w:rPr>
          <w:rFonts w:hint="eastAsia"/>
        </w:rPr>
        <w:t>9</w:t>
      </w:r>
    </w:p>
    <w:p w:rsidR="00DC6543" w:rsidRPr="00192A14" w:rsidRDefault="0098685D">
      <w:pPr>
        <w:pStyle w:val="10"/>
        <w:rPr>
          <w:rFonts w:ascii="Calibri" w:hAnsi="Calibri"/>
          <w:sz w:val="21"/>
          <w:szCs w:val="22"/>
        </w:rPr>
      </w:pPr>
      <w:hyperlink w:anchor="_Toc435088076" w:history="1">
        <w:r w:rsidR="00001743" w:rsidRPr="00192A14">
          <w:rPr>
            <w:rStyle w:val="af8"/>
            <w:rFonts w:hint="eastAsia"/>
            <w:color w:val="auto"/>
            <w:kern w:val="44"/>
          </w:rPr>
          <w:t>第四部分评标办法及标准</w:t>
        </w:r>
        <w:r w:rsidR="00001743" w:rsidRPr="00192A14">
          <w:tab/>
        </w:r>
      </w:hyperlink>
      <w:r w:rsidR="00EB5EA2" w:rsidRPr="00192A14">
        <w:rPr>
          <w:rFonts w:hint="eastAsia"/>
        </w:rPr>
        <w:t>20</w:t>
      </w:r>
    </w:p>
    <w:p w:rsidR="00DC6543" w:rsidRPr="00192A14" w:rsidRDefault="0098685D">
      <w:pPr>
        <w:pStyle w:val="10"/>
        <w:rPr>
          <w:rFonts w:ascii="Calibri" w:hAnsi="Calibri"/>
          <w:sz w:val="21"/>
          <w:szCs w:val="22"/>
        </w:rPr>
      </w:pPr>
      <w:hyperlink w:anchor="_Toc435088077" w:history="1">
        <w:r w:rsidR="00001743" w:rsidRPr="00192A14">
          <w:rPr>
            <w:rStyle w:val="af8"/>
            <w:rFonts w:hint="eastAsia"/>
            <w:color w:val="auto"/>
            <w:kern w:val="44"/>
          </w:rPr>
          <w:t>第五部分采购内容及要求</w:t>
        </w:r>
        <w:r w:rsidR="00001743" w:rsidRPr="00192A14">
          <w:tab/>
        </w:r>
      </w:hyperlink>
      <w:r w:rsidR="00001743" w:rsidRPr="00192A14">
        <w:rPr>
          <w:rFonts w:hint="eastAsia"/>
        </w:rPr>
        <w:t>2</w:t>
      </w:r>
      <w:r w:rsidR="00957E68" w:rsidRPr="00192A14">
        <w:rPr>
          <w:rFonts w:hint="eastAsia"/>
        </w:rPr>
        <w:t>5</w:t>
      </w:r>
    </w:p>
    <w:p w:rsidR="00DC6543" w:rsidRPr="00192A14" w:rsidRDefault="0098685D">
      <w:pPr>
        <w:pStyle w:val="10"/>
        <w:rPr>
          <w:rFonts w:ascii="Calibri" w:hAnsi="Calibri"/>
          <w:sz w:val="21"/>
          <w:szCs w:val="22"/>
        </w:rPr>
      </w:pPr>
      <w:hyperlink w:anchor="_Toc435088080" w:history="1">
        <w:r w:rsidR="00001743" w:rsidRPr="00192A14">
          <w:rPr>
            <w:rStyle w:val="af8"/>
            <w:rFonts w:hint="eastAsia"/>
            <w:color w:val="auto"/>
            <w:kern w:val="44"/>
          </w:rPr>
          <w:t>第六部分拟签订的合同</w:t>
        </w:r>
        <w:r w:rsidR="00001743" w:rsidRPr="00192A14">
          <w:tab/>
        </w:r>
      </w:hyperlink>
      <w:r w:rsidR="008742DC" w:rsidRPr="00192A14">
        <w:rPr>
          <w:rFonts w:hint="eastAsia"/>
        </w:rPr>
        <w:t>4</w:t>
      </w:r>
      <w:r w:rsidR="00957E68" w:rsidRPr="00192A14">
        <w:rPr>
          <w:rFonts w:hint="eastAsia"/>
        </w:rPr>
        <w:t>1</w:t>
      </w:r>
    </w:p>
    <w:p w:rsidR="00DC6543" w:rsidRPr="00192A14" w:rsidRDefault="0098685D">
      <w:pPr>
        <w:pStyle w:val="10"/>
        <w:rPr>
          <w:w w:val="80"/>
          <w:sz w:val="32"/>
        </w:rPr>
      </w:pPr>
      <w:hyperlink w:anchor="_Toc435088081" w:history="1">
        <w:r w:rsidR="00001743" w:rsidRPr="00192A14">
          <w:rPr>
            <w:rStyle w:val="af8"/>
            <w:rFonts w:hint="eastAsia"/>
            <w:color w:val="auto"/>
            <w:kern w:val="44"/>
          </w:rPr>
          <w:t>第七部分格式与表格</w:t>
        </w:r>
        <w:r w:rsidR="00001743" w:rsidRPr="00192A14">
          <w:tab/>
        </w:r>
      </w:hyperlink>
      <w:r w:rsidR="008742DC" w:rsidRPr="00192A14">
        <w:rPr>
          <w:rFonts w:hint="eastAsia"/>
        </w:rPr>
        <w:t>4</w:t>
      </w:r>
      <w:r w:rsidR="00957E68" w:rsidRPr="00192A14">
        <w:rPr>
          <w:rFonts w:hint="eastAsia"/>
        </w:rPr>
        <w:t>3</w:t>
      </w:r>
      <w:r w:rsidRPr="00192A14">
        <w:rPr>
          <w:w w:val="80"/>
          <w:szCs w:val="24"/>
        </w:rPr>
        <w:fldChar w:fldCharType="end"/>
      </w:r>
    </w:p>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DC6543"/>
    <w:p w:rsidR="00DC6543" w:rsidRPr="00192A14" w:rsidRDefault="00001743">
      <w:pPr>
        <w:pStyle w:val="af2"/>
        <w:rPr>
          <w:rFonts w:ascii="Times New Roman" w:hAnsi="Times New Roman"/>
          <w:kern w:val="44"/>
        </w:rPr>
      </w:pPr>
      <w:bookmarkStart w:id="1" w:name="_Toc262312595"/>
      <w:bookmarkStart w:id="2" w:name="_Toc263083249"/>
      <w:bookmarkStart w:id="3" w:name="_Toc435088062"/>
      <w:r w:rsidRPr="00192A14">
        <w:rPr>
          <w:rFonts w:ascii="Times New Roman" w:hAnsi="Times New Roman" w:hint="eastAsia"/>
          <w:kern w:val="44"/>
        </w:rPr>
        <w:lastRenderedPageBreak/>
        <w:t>第一部分</w:t>
      </w:r>
      <w:bookmarkEnd w:id="1"/>
      <w:bookmarkEnd w:id="2"/>
      <w:r w:rsidRPr="00192A14">
        <w:rPr>
          <w:rFonts w:ascii="Times New Roman" w:hAnsi="Times New Roman" w:hint="eastAsia"/>
          <w:kern w:val="44"/>
        </w:rPr>
        <w:t>采购公告</w:t>
      </w:r>
      <w:bookmarkEnd w:id="3"/>
    </w:p>
    <w:p w:rsidR="00DC6543" w:rsidRPr="00192A14" w:rsidRDefault="00F74759" w:rsidP="00147717">
      <w:pPr>
        <w:widowControl/>
        <w:pBdr>
          <w:top w:val="single" w:sz="4" w:space="1" w:color="auto"/>
          <w:left w:val="single" w:sz="4" w:space="4" w:color="auto"/>
          <w:bottom w:val="single" w:sz="4" w:space="1" w:color="auto"/>
          <w:right w:val="single" w:sz="4" w:space="4" w:color="auto"/>
        </w:pBdr>
        <w:wordWrap w:val="0"/>
        <w:spacing w:before="100" w:beforeAutospacing="1" w:after="100" w:afterAutospacing="1" w:line="405" w:lineRule="atLeast"/>
        <w:ind w:firstLine="420"/>
        <w:jc w:val="left"/>
        <w:rPr>
          <w:rFonts w:ascii="Arial" w:eastAsia="微软雅黑" w:hAnsi="Arial" w:cs="Arial"/>
          <w:kern w:val="0"/>
          <w:szCs w:val="21"/>
        </w:rPr>
      </w:pPr>
      <w:r w:rsidRPr="00192A14">
        <w:rPr>
          <w:rFonts w:ascii="宋体" w:hAnsi="宋体" w:cs="Arial" w:hint="eastAsia"/>
          <w:kern w:val="0"/>
          <w:szCs w:val="21"/>
          <w:u w:val="single"/>
        </w:rPr>
        <w:t>宁海县公共交通有限公司</w:t>
      </w:r>
      <w:r w:rsidR="000F4EFE" w:rsidRPr="00192A14">
        <w:rPr>
          <w:rFonts w:ascii="宋体" w:hAnsi="宋体" w:cs="Arial" w:hint="eastAsia"/>
          <w:kern w:val="0"/>
          <w:szCs w:val="21"/>
          <w:u w:val="single"/>
        </w:rPr>
        <w:t>2022年纯电动公交客车采购项目</w:t>
      </w:r>
      <w:r w:rsidR="00001743" w:rsidRPr="00192A14">
        <w:rPr>
          <w:rFonts w:ascii="宋体" w:hAnsi="宋体" w:cs="Arial" w:hint="eastAsia"/>
          <w:kern w:val="0"/>
          <w:szCs w:val="21"/>
        </w:rPr>
        <w:t>的</w:t>
      </w:r>
      <w:r w:rsidR="001A61FB" w:rsidRPr="00192A14">
        <w:rPr>
          <w:rFonts w:ascii="宋体" w:hAnsi="宋体" w:cs="Arial" w:hint="eastAsia"/>
          <w:kern w:val="0"/>
          <w:szCs w:val="21"/>
        </w:rPr>
        <w:t>潜在投标人</w:t>
      </w:r>
      <w:r w:rsidR="001A61FB" w:rsidRPr="00192A14">
        <w:rPr>
          <w:rFonts w:ascii="宋体" w:hAnsi="宋体" w:cs="Arial"/>
          <w:kern w:val="0"/>
          <w:szCs w:val="21"/>
        </w:rPr>
        <w:t>应在</w:t>
      </w:r>
      <w:r w:rsidR="001A61FB" w:rsidRPr="00192A14">
        <w:rPr>
          <w:rFonts w:ascii="宋体" w:hAnsi="宋体" w:cs="Arial" w:hint="eastAsia"/>
          <w:kern w:val="0"/>
          <w:szCs w:val="21"/>
        </w:rPr>
        <w:t>政采云平台</w:t>
      </w:r>
      <w:r w:rsidR="001A61FB" w:rsidRPr="00192A14">
        <w:rPr>
          <w:rFonts w:ascii="宋体" w:hAnsi="宋体" w:cs="Arial"/>
          <w:kern w:val="0"/>
          <w:szCs w:val="21"/>
        </w:rPr>
        <w:t>获取招标文件，并于</w:t>
      </w:r>
      <w:r w:rsidR="001A61FB" w:rsidRPr="00192A14">
        <w:rPr>
          <w:rFonts w:ascii="宋体" w:hAnsi="宋体" w:cs="Arial" w:hint="eastAsia"/>
          <w:kern w:val="0"/>
          <w:szCs w:val="21"/>
          <w:u w:val="single"/>
        </w:rPr>
        <w:t>2022年</w:t>
      </w:r>
      <w:r w:rsidR="00F26372" w:rsidRPr="00192A14">
        <w:rPr>
          <w:rFonts w:ascii="宋体" w:hAnsi="宋体" w:cs="Arial" w:hint="eastAsia"/>
          <w:kern w:val="0"/>
          <w:szCs w:val="21"/>
          <w:u w:val="single"/>
        </w:rPr>
        <w:t>5</w:t>
      </w:r>
      <w:r w:rsidR="001A61FB" w:rsidRPr="00192A14">
        <w:rPr>
          <w:rFonts w:ascii="宋体" w:hAnsi="宋体" w:cs="Arial" w:hint="eastAsia"/>
          <w:kern w:val="0"/>
          <w:szCs w:val="21"/>
          <w:u w:val="single"/>
        </w:rPr>
        <w:t>月</w:t>
      </w:r>
      <w:r w:rsidR="00B3079F" w:rsidRPr="00192A14">
        <w:rPr>
          <w:rFonts w:ascii="宋体" w:hAnsi="宋体" w:cs="Arial" w:hint="eastAsia"/>
          <w:kern w:val="0"/>
          <w:szCs w:val="21"/>
          <w:u w:val="single"/>
        </w:rPr>
        <w:t>12</w:t>
      </w:r>
      <w:r w:rsidR="001A61FB" w:rsidRPr="00192A14">
        <w:rPr>
          <w:rFonts w:ascii="宋体" w:hAnsi="宋体" w:cs="Arial" w:hint="eastAsia"/>
          <w:kern w:val="0"/>
          <w:szCs w:val="21"/>
          <w:u w:val="single"/>
        </w:rPr>
        <w:t>日09点00分</w:t>
      </w:r>
      <w:r w:rsidR="001A61FB" w:rsidRPr="00192A14">
        <w:rPr>
          <w:rFonts w:ascii="宋体" w:hAnsi="宋体" w:cs="Arial" w:hint="eastAsia"/>
          <w:kern w:val="0"/>
          <w:szCs w:val="21"/>
        </w:rPr>
        <w:t>（北京时间）前递交投标文件。</w:t>
      </w:r>
    </w:p>
    <w:p w:rsidR="00DC6543" w:rsidRPr="00192A14" w:rsidRDefault="00001743">
      <w:pPr>
        <w:widowControl/>
        <w:spacing w:before="100" w:beforeAutospacing="1" w:line="405" w:lineRule="atLeast"/>
        <w:ind w:firstLine="420"/>
        <w:jc w:val="left"/>
        <w:outlineLvl w:val="1"/>
        <w:rPr>
          <w:rFonts w:ascii="Arial" w:eastAsia="微软雅黑" w:hAnsi="Arial" w:cs="Arial"/>
          <w:kern w:val="0"/>
          <w:sz w:val="36"/>
          <w:szCs w:val="36"/>
        </w:rPr>
      </w:pPr>
      <w:r w:rsidRPr="00192A14">
        <w:rPr>
          <w:rFonts w:ascii="Arial" w:eastAsia="微软雅黑" w:hAnsi="Arial" w:cs="Arial"/>
          <w:kern w:val="0"/>
          <w:szCs w:val="21"/>
        </w:rPr>
        <w:t>一、项目基本情况</w:t>
      </w:r>
    </w:p>
    <w:p w:rsidR="00DC6543" w:rsidRPr="00192A14" w:rsidRDefault="00001743">
      <w:pPr>
        <w:widowControl/>
        <w:spacing w:before="100" w:beforeAutospacing="1" w:after="100" w:afterAutospacing="1" w:line="405" w:lineRule="atLeast"/>
        <w:ind w:firstLine="420"/>
        <w:jc w:val="left"/>
        <w:rPr>
          <w:rFonts w:ascii="Arial" w:hAnsi="Arial" w:cs="Arial"/>
          <w:kern w:val="0"/>
          <w:szCs w:val="21"/>
        </w:rPr>
      </w:pPr>
      <w:r w:rsidRPr="00192A14">
        <w:rPr>
          <w:rFonts w:ascii="宋体" w:hAnsi="宋体" w:cs="Arial" w:hint="eastAsia"/>
          <w:kern w:val="0"/>
          <w:szCs w:val="21"/>
        </w:rPr>
        <w:t>项目编号：</w:t>
      </w:r>
      <w:r w:rsidR="001A61FB" w:rsidRPr="00192A14">
        <w:rPr>
          <w:rFonts w:ascii="宋体" w:hAnsi="宋体" w:cs="Arial" w:hint="eastAsia"/>
          <w:kern w:val="0"/>
          <w:szCs w:val="21"/>
        </w:rPr>
        <w:t>ZGZB-NHCG2022011</w:t>
      </w:r>
    </w:p>
    <w:p w:rsidR="00DC6543" w:rsidRPr="00192A14" w:rsidRDefault="00001743">
      <w:pPr>
        <w:widowControl/>
        <w:spacing w:before="100" w:beforeAutospacing="1" w:after="100" w:afterAutospacing="1" w:line="405" w:lineRule="atLeast"/>
        <w:ind w:firstLine="420"/>
        <w:jc w:val="left"/>
        <w:rPr>
          <w:rFonts w:ascii="Arial" w:hAnsi="Arial" w:cs="Arial"/>
          <w:kern w:val="0"/>
          <w:szCs w:val="21"/>
        </w:rPr>
      </w:pPr>
      <w:r w:rsidRPr="00192A14">
        <w:rPr>
          <w:rFonts w:ascii="宋体" w:hAnsi="宋体" w:cs="Arial" w:hint="eastAsia"/>
          <w:kern w:val="0"/>
          <w:szCs w:val="21"/>
        </w:rPr>
        <w:t>项目名称：</w:t>
      </w:r>
      <w:r w:rsidR="00F74759" w:rsidRPr="00192A14">
        <w:rPr>
          <w:rFonts w:ascii="宋体" w:hAnsi="宋体" w:cs="Arial" w:hint="eastAsia"/>
          <w:kern w:val="0"/>
          <w:szCs w:val="21"/>
        </w:rPr>
        <w:t>宁海县公共交通有限公司</w:t>
      </w:r>
      <w:r w:rsidR="000F4EFE" w:rsidRPr="00192A14">
        <w:rPr>
          <w:rFonts w:ascii="宋体" w:hAnsi="宋体" w:cs="Arial" w:hint="eastAsia"/>
          <w:kern w:val="0"/>
          <w:szCs w:val="21"/>
        </w:rPr>
        <w:t>2022年纯电动公交客车采购项目</w:t>
      </w:r>
    </w:p>
    <w:p w:rsidR="00DC6543" w:rsidRPr="00192A14" w:rsidRDefault="00001743">
      <w:pPr>
        <w:widowControl/>
        <w:spacing w:before="100" w:beforeAutospacing="1" w:after="100" w:afterAutospacing="1" w:line="405" w:lineRule="atLeast"/>
        <w:ind w:firstLine="420"/>
        <w:jc w:val="left"/>
        <w:rPr>
          <w:rFonts w:ascii="Arial" w:eastAsia="微软雅黑" w:hAnsi="Arial" w:cs="Arial"/>
          <w:kern w:val="0"/>
          <w:szCs w:val="21"/>
        </w:rPr>
      </w:pPr>
      <w:r w:rsidRPr="00192A14">
        <w:rPr>
          <w:rFonts w:ascii="宋体" w:hAnsi="宋体" w:cs="Arial" w:hint="eastAsia"/>
          <w:kern w:val="0"/>
          <w:szCs w:val="21"/>
        </w:rPr>
        <w:t>采购需求：</w:t>
      </w: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2127"/>
        <w:gridCol w:w="1134"/>
        <w:gridCol w:w="1275"/>
        <w:gridCol w:w="1560"/>
        <w:gridCol w:w="1229"/>
      </w:tblGrid>
      <w:tr w:rsidR="00523614" w:rsidRPr="00192A14" w:rsidTr="00523614">
        <w:trPr>
          <w:trHeight w:val="634"/>
          <w:tblHeader/>
          <w:jc w:val="center"/>
        </w:trPr>
        <w:tc>
          <w:tcPr>
            <w:tcW w:w="862" w:type="dxa"/>
            <w:vMerge w:val="restart"/>
            <w:shd w:val="clear" w:color="auto" w:fill="auto"/>
            <w:vAlign w:val="center"/>
            <w:hideMark/>
          </w:tcPr>
          <w:p w:rsidR="00523614" w:rsidRPr="00192A14" w:rsidRDefault="00523614" w:rsidP="00523614">
            <w:pPr>
              <w:widowControl/>
              <w:jc w:val="center"/>
              <w:rPr>
                <w:rFonts w:ascii="宋体" w:hAnsi="宋体" w:cs="宋体"/>
                <w:kern w:val="0"/>
                <w:szCs w:val="21"/>
              </w:rPr>
            </w:pPr>
            <w:r w:rsidRPr="00192A14">
              <w:rPr>
                <w:rFonts w:ascii="宋体" w:hAnsi="宋体" w:cs="宋体" w:hint="eastAsia"/>
                <w:kern w:val="0"/>
                <w:szCs w:val="21"/>
              </w:rPr>
              <w:t>标段</w:t>
            </w:r>
          </w:p>
        </w:tc>
        <w:tc>
          <w:tcPr>
            <w:tcW w:w="2127" w:type="dxa"/>
            <w:vMerge w:val="restart"/>
            <w:shd w:val="clear" w:color="auto" w:fill="auto"/>
            <w:vAlign w:val="center"/>
            <w:hideMark/>
          </w:tcPr>
          <w:p w:rsidR="00523614" w:rsidRPr="00192A14" w:rsidRDefault="00523614" w:rsidP="00523614">
            <w:pPr>
              <w:widowControl/>
              <w:jc w:val="center"/>
              <w:rPr>
                <w:rFonts w:ascii="宋体" w:hAnsi="宋体" w:cs="宋体"/>
                <w:kern w:val="0"/>
                <w:szCs w:val="21"/>
              </w:rPr>
            </w:pPr>
            <w:r w:rsidRPr="00192A14">
              <w:rPr>
                <w:rFonts w:ascii="宋体" w:hAnsi="宋体" w:cs="宋体"/>
                <w:kern w:val="0"/>
                <w:szCs w:val="21"/>
              </w:rPr>
              <w:t>车型</w:t>
            </w:r>
          </w:p>
        </w:tc>
        <w:tc>
          <w:tcPr>
            <w:tcW w:w="1134" w:type="dxa"/>
            <w:vMerge w:val="restart"/>
            <w:shd w:val="clear" w:color="auto" w:fill="auto"/>
            <w:vAlign w:val="center"/>
            <w:hideMark/>
          </w:tcPr>
          <w:p w:rsidR="00523614" w:rsidRPr="00192A14" w:rsidRDefault="00523614" w:rsidP="00523614">
            <w:pPr>
              <w:widowControl/>
              <w:jc w:val="center"/>
              <w:rPr>
                <w:rFonts w:ascii="宋体" w:hAnsi="宋体" w:cs="宋体"/>
                <w:kern w:val="0"/>
                <w:szCs w:val="21"/>
              </w:rPr>
            </w:pPr>
            <w:r w:rsidRPr="00192A14">
              <w:rPr>
                <w:rFonts w:ascii="宋体" w:hAnsi="宋体" w:cs="宋体" w:hint="eastAsia"/>
                <w:kern w:val="0"/>
                <w:szCs w:val="21"/>
              </w:rPr>
              <w:t>采购数量</w:t>
            </w:r>
          </w:p>
        </w:tc>
        <w:tc>
          <w:tcPr>
            <w:tcW w:w="2835" w:type="dxa"/>
            <w:gridSpan w:val="2"/>
            <w:vAlign w:val="center"/>
          </w:tcPr>
          <w:p w:rsidR="00523614" w:rsidRPr="00192A14" w:rsidRDefault="00523614" w:rsidP="00523614">
            <w:pPr>
              <w:widowControl/>
              <w:jc w:val="center"/>
              <w:rPr>
                <w:rFonts w:ascii="宋体" w:hAnsi="宋体" w:cs="宋体"/>
                <w:kern w:val="0"/>
                <w:szCs w:val="21"/>
              </w:rPr>
            </w:pPr>
            <w:r w:rsidRPr="00192A14">
              <w:rPr>
                <w:rFonts w:ascii="宋体" w:hAnsi="宋体" w:cs="宋体"/>
                <w:kern w:val="0"/>
                <w:szCs w:val="21"/>
              </w:rPr>
              <w:t>采购预算</w:t>
            </w:r>
            <w:r w:rsidRPr="00192A14">
              <w:rPr>
                <w:rFonts w:ascii="宋体" w:hAnsi="宋体" w:cs="宋体" w:hint="eastAsia"/>
                <w:kern w:val="0"/>
                <w:szCs w:val="21"/>
              </w:rPr>
              <w:t>/ 最高限价</w:t>
            </w:r>
          </w:p>
        </w:tc>
        <w:tc>
          <w:tcPr>
            <w:tcW w:w="1229" w:type="dxa"/>
            <w:vMerge w:val="restart"/>
            <w:shd w:val="clear" w:color="auto" w:fill="auto"/>
            <w:vAlign w:val="center"/>
            <w:hideMark/>
          </w:tcPr>
          <w:p w:rsidR="00523614" w:rsidRPr="00192A14" w:rsidRDefault="00523614" w:rsidP="00523614">
            <w:pPr>
              <w:widowControl/>
              <w:jc w:val="center"/>
              <w:rPr>
                <w:rFonts w:ascii="宋体" w:hAnsi="宋体" w:cs="宋体"/>
                <w:kern w:val="0"/>
                <w:szCs w:val="21"/>
              </w:rPr>
            </w:pPr>
            <w:r w:rsidRPr="00192A14">
              <w:rPr>
                <w:rFonts w:ascii="宋体" w:hAnsi="宋体" w:cs="宋体"/>
                <w:kern w:val="0"/>
                <w:szCs w:val="21"/>
              </w:rPr>
              <w:t>技术要求</w:t>
            </w:r>
          </w:p>
        </w:tc>
      </w:tr>
      <w:tr w:rsidR="00523614" w:rsidRPr="00192A14" w:rsidTr="00523614">
        <w:trPr>
          <w:trHeight w:val="429"/>
          <w:tblHeader/>
          <w:jc w:val="center"/>
        </w:trPr>
        <w:tc>
          <w:tcPr>
            <w:tcW w:w="862" w:type="dxa"/>
            <w:vMerge/>
            <w:shd w:val="clear" w:color="auto" w:fill="auto"/>
            <w:vAlign w:val="center"/>
            <w:hideMark/>
          </w:tcPr>
          <w:p w:rsidR="00523614" w:rsidRPr="00192A14" w:rsidRDefault="00523614" w:rsidP="00523614">
            <w:pPr>
              <w:widowControl/>
              <w:jc w:val="center"/>
              <w:rPr>
                <w:rFonts w:ascii="宋体" w:hAnsi="宋体" w:cs="宋体"/>
                <w:kern w:val="0"/>
                <w:szCs w:val="21"/>
              </w:rPr>
            </w:pPr>
          </w:p>
        </w:tc>
        <w:tc>
          <w:tcPr>
            <w:tcW w:w="2127" w:type="dxa"/>
            <w:vMerge/>
            <w:shd w:val="clear" w:color="auto" w:fill="auto"/>
            <w:vAlign w:val="center"/>
            <w:hideMark/>
          </w:tcPr>
          <w:p w:rsidR="00523614" w:rsidRPr="00192A14" w:rsidRDefault="00523614" w:rsidP="00523614">
            <w:pPr>
              <w:widowControl/>
              <w:jc w:val="center"/>
              <w:rPr>
                <w:rFonts w:ascii="宋体" w:hAnsi="宋体" w:cs="宋体"/>
                <w:kern w:val="0"/>
                <w:szCs w:val="21"/>
              </w:rPr>
            </w:pPr>
          </w:p>
        </w:tc>
        <w:tc>
          <w:tcPr>
            <w:tcW w:w="1134" w:type="dxa"/>
            <w:vMerge/>
            <w:shd w:val="clear" w:color="auto" w:fill="auto"/>
            <w:vAlign w:val="center"/>
            <w:hideMark/>
          </w:tcPr>
          <w:p w:rsidR="00523614" w:rsidRPr="00192A14" w:rsidRDefault="00523614" w:rsidP="00523614">
            <w:pPr>
              <w:widowControl/>
              <w:jc w:val="center"/>
              <w:rPr>
                <w:rFonts w:ascii="宋体" w:hAnsi="宋体" w:cs="宋体"/>
                <w:kern w:val="0"/>
                <w:szCs w:val="21"/>
              </w:rPr>
            </w:pPr>
          </w:p>
        </w:tc>
        <w:tc>
          <w:tcPr>
            <w:tcW w:w="1275" w:type="dxa"/>
            <w:vAlign w:val="center"/>
          </w:tcPr>
          <w:p w:rsidR="00523614" w:rsidRPr="00192A14" w:rsidRDefault="00523614" w:rsidP="00523614">
            <w:pPr>
              <w:widowControl/>
              <w:jc w:val="center"/>
              <w:rPr>
                <w:rFonts w:ascii="宋体" w:hAnsi="宋体" w:cs="宋体"/>
                <w:kern w:val="0"/>
                <w:szCs w:val="21"/>
              </w:rPr>
            </w:pPr>
            <w:r w:rsidRPr="00192A14">
              <w:rPr>
                <w:rFonts w:ascii="宋体" w:hAnsi="宋体" w:cs="宋体"/>
                <w:kern w:val="0"/>
                <w:szCs w:val="21"/>
              </w:rPr>
              <w:t>单价</w:t>
            </w:r>
          </w:p>
        </w:tc>
        <w:tc>
          <w:tcPr>
            <w:tcW w:w="1560" w:type="dxa"/>
            <w:vAlign w:val="center"/>
          </w:tcPr>
          <w:p w:rsidR="00523614" w:rsidRPr="00192A14" w:rsidRDefault="00523614" w:rsidP="00523614">
            <w:pPr>
              <w:widowControl/>
              <w:jc w:val="center"/>
              <w:rPr>
                <w:rFonts w:ascii="宋体" w:hAnsi="宋体" w:cs="宋体"/>
                <w:kern w:val="0"/>
                <w:szCs w:val="21"/>
              </w:rPr>
            </w:pPr>
            <w:r w:rsidRPr="00192A14">
              <w:rPr>
                <w:rFonts w:ascii="宋体" w:hAnsi="宋体" w:cs="宋体"/>
                <w:kern w:val="0"/>
                <w:szCs w:val="21"/>
              </w:rPr>
              <w:t>总价</w:t>
            </w:r>
          </w:p>
        </w:tc>
        <w:tc>
          <w:tcPr>
            <w:tcW w:w="1229" w:type="dxa"/>
            <w:vMerge/>
            <w:shd w:val="clear" w:color="auto" w:fill="auto"/>
            <w:vAlign w:val="center"/>
            <w:hideMark/>
          </w:tcPr>
          <w:p w:rsidR="00523614" w:rsidRPr="00192A14" w:rsidRDefault="00523614" w:rsidP="00523614">
            <w:pPr>
              <w:widowControl/>
              <w:jc w:val="center"/>
              <w:rPr>
                <w:rFonts w:ascii="宋体" w:hAnsi="宋体" w:cs="宋体"/>
                <w:kern w:val="0"/>
                <w:szCs w:val="21"/>
              </w:rPr>
            </w:pPr>
          </w:p>
        </w:tc>
      </w:tr>
      <w:tr w:rsidR="00523614" w:rsidRPr="00192A14" w:rsidTr="00523614">
        <w:trPr>
          <w:trHeight w:val="1441"/>
          <w:tblHeader/>
          <w:jc w:val="center"/>
        </w:trPr>
        <w:tc>
          <w:tcPr>
            <w:tcW w:w="862" w:type="dxa"/>
            <w:vAlign w:val="center"/>
            <w:hideMark/>
          </w:tcPr>
          <w:p w:rsidR="00523614" w:rsidRPr="00192A14" w:rsidRDefault="00523614" w:rsidP="00523614">
            <w:pPr>
              <w:widowControl/>
              <w:jc w:val="center"/>
              <w:rPr>
                <w:rFonts w:ascii="宋体" w:hAnsi="宋体" w:cs="宋体"/>
                <w:kern w:val="0"/>
                <w:szCs w:val="21"/>
              </w:rPr>
            </w:pPr>
            <w:r w:rsidRPr="00192A14">
              <w:rPr>
                <w:rFonts w:ascii="宋体" w:hAnsi="宋体" w:cs="宋体"/>
                <w:kern w:val="0"/>
                <w:szCs w:val="21"/>
              </w:rPr>
              <w:t>一</w:t>
            </w:r>
          </w:p>
        </w:tc>
        <w:tc>
          <w:tcPr>
            <w:tcW w:w="2127" w:type="dxa"/>
            <w:vAlign w:val="center"/>
            <w:hideMark/>
          </w:tcPr>
          <w:p w:rsidR="00523614" w:rsidRPr="00192A14" w:rsidRDefault="00523614" w:rsidP="00523614">
            <w:pPr>
              <w:widowControl/>
              <w:jc w:val="left"/>
              <w:rPr>
                <w:rFonts w:ascii="宋体" w:hAnsi="宋体" w:cs="Arial"/>
                <w:kern w:val="0"/>
                <w:szCs w:val="21"/>
              </w:rPr>
            </w:pPr>
            <w:r w:rsidRPr="00192A14">
              <w:rPr>
                <w:rFonts w:ascii="宋体" w:hAnsi="宋体" w:cs="Arial" w:hint="eastAsia"/>
                <w:kern w:val="0"/>
                <w:szCs w:val="21"/>
              </w:rPr>
              <w:t>8.5米一级踏步纯电动公交客车</w:t>
            </w:r>
          </w:p>
        </w:tc>
        <w:tc>
          <w:tcPr>
            <w:tcW w:w="1134" w:type="dxa"/>
            <w:vAlign w:val="center"/>
            <w:hideMark/>
          </w:tcPr>
          <w:p w:rsidR="00523614" w:rsidRPr="00192A14" w:rsidRDefault="00523614" w:rsidP="00523614">
            <w:pPr>
              <w:widowControl/>
              <w:jc w:val="center"/>
              <w:rPr>
                <w:rFonts w:ascii="宋体" w:hAnsi="宋体" w:cs="Arial"/>
                <w:kern w:val="0"/>
                <w:szCs w:val="21"/>
              </w:rPr>
            </w:pPr>
            <w:r w:rsidRPr="00192A14">
              <w:rPr>
                <w:rFonts w:ascii="宋体" w:hAnsi="宋体" w:cs="Arial"/>
                <w:kern w:val="0"/>
                <w:szCs w:val="21"/>
              </w:rPr>
              <w:t>8辆</w:t>
            </w:r>
          </w:p>
        </w:tc>
        <w:tc>
          <w:tcPr>
            <w:tcW w:w="1275" w:type="dxa"/>
            <w:vAlign w:val="center"/>
          </w:tcPr>
          <w:p w:rsidR="00523614" w:rsidRPr="00192A14" w:rsidRDefault="00523614" w:rsidP="00523614">
            <w:pPr>
              <w:widowControl/>
              <w:jc w:val="left"/>
              <w:rPr>
                <w:rFonts w:ascii="宋体" w:hAnsi="宋体" w:cs="Arial"/>
                <w:kern w:val="0"/>
                <w:szCs w:val="21"/>
              </w:rPr>
            </w:pPr>
            <w:r w:rsidRPr="00192A14">
              <w:rPr>
                <w:rFonts w:ascii="宋体" w:hAnsi="宋体" w:cs="Arial"/>
                <w:kern w:val="0"/>
                <w:szCs w:val="21"/>
              </w:rPr>
              <w:t>95万元/辆</w:t>
            </w:r>
          </w:p>
        </w:tc>
        <w:tc>
          <w:tcPr>
            <w:tcW w:w="1560" w:type="dxa"/>
            <w:vAlign w:val="center"/>
          </w:tcPr>
          <w:p w:rsidR="00523614" w:rsidRPr="00192A14" w:rsidRDefault="00523614" w:rsidP="00523614">
            <w:pPr>
              <w:widowControl/>
              <w:jc w:val="center"/>
              <w:rPr>
                <w:rFonts w:ascii="宋体" w:hAnsi="宋体" w:cs="Arial"/>
                <w:kern w:val="0"/>
                <w:szCs w:val="21"/>
              </w:rPr>
            </w:pPr>
            <w:r w:rsidRPr="00192A14">
              <w:rPr>
                <w:rFonts w:ascii="宋体" w:hAnsi="宋体" w:cs="Arial" w:hint="eastAsia"/>
                <w:kern w:val="0"/>
                <w:szCs w:val="21"/>
              </w:rPr>
              <w:t>760万元</w:t>
            </w:r>
          </w:p>
        </w:tc>
        <w:tc>
          <w:tcPr>
            <w:tcW w:w="1229" w:type="dxa"/>
            <w:vMerge w:val="restart"/>
            <w:vAlign w:val="center"/>
            <w:hideMark/>
          </w:tcPr>
          <w:p w:rsidR="00523614" w:rsidRPr="00192A14" w:rsidRDefault="00523614" w:rsidP="00523614">
            <w:pPr>
              <w:widowControl/>
              <w:jc w:val="left"/>
              <w:rPr>
                <w:rFonts w:ascii="宋体" w:hAnsi="宋体" w:cs="Arial"/>
                <w:kern w:val="0"/>
                <w:szCs w:val="21"/>
              </w:rPr>
            </w:pPr>
            <w:r w:rsidRPr="00192A14">
              <w:rPr>
                <w:rFonts w:ascii="宋体" w:hAnsi="宋体" w:cs="Arial"/>
                <w:kern w:val="0"/>
                <w:szCs w:val="21"/>
              </w:rPr>
              <w:t>详见采购文件第五部分</w:t>
            </w:r>
            <w:r w:rsidRPr="00192A14">
              <w:rPr>
                <w:rFonts w:ascii="宋体" w:hAnsi="宋体" w:cs="Arial" w:hint="eastAsia"/>
                <w:kern w:val="0"/>
                <w:szCs w:val="21"/>
              </w:rPr>
              <w:t>“采购内容及要求”</w:t>
            </w:r>
          </w:p>
        </w:tc>
      </w:tr>
      <w:tr w:rsidR="00523614" w:rsidRPr="00192A14" w:rsidTr="00523614">
        <w:trPr>
          <w:trHeight w:val="1443"/>
          <w:tblHeader/>
          <w:jc w:val="center"/>
        </w:trPr>
        <w:tc>
          <w:tcPr>
            <w:tcW w:w="862" w:type="dxa"/>
            <w:vAlign w:val="center"/>
            <w:hideMark/>
          </w:tcPr>
          <w:p w:rsidR="00523614" w:rsidRPr="00192A14" w:rsidRDefault="00523614" w:rsidP="00523614">
            <w:pPr>
              <w:widowControl/>
              <w:jc w:val="center"/>
              <w:rPr>
                <w:rFonts w:ascii="宋体" w:hAnsi="宋体" w:cs="宋体"/>
                <w:kern w:val="0"/>
                <w:szCs w:val="21"/>
              </w:rPr>
            </w:pPr>
            <w:r w:rsidRPr="00192A14">
              <w:rPr>
                <w:rFonts w:ascii="宋体" w:hAnsi="宋体" w:cs="宋体"/>
                <w:kern w:val="0"/>
                <w:szCs w:val="21"/>
              </w:rPr>
              <w:t>二</w:t>
            </w:r>
          </w:p>
        </w:tc>
        <w:tc>
          <w:tcPr>
            <w:tcW w:w="2127" w:type="dxa"/>
            <w:vAlign w:val="center"/>
            <w:hideMark/>
          </w:tcPr>
          <w:p w:rsidR="00523614" w:rsidRPr="00192A14" w:rsidRDefault="00523614" w:rsidP="00523614">
            <w:pPr>
              <w:widowControl/>
              <w:jc w:val="left"/>
              <w:rPr>
                <w:rFonts w:ascii="宋体" w:hAnsi="宋体" w:cs="Arial"/>
                <w:kern w:val="0"/>
                <w:szCs w:val="21"/>
              </w:rPr>
            </w:pPr>
            <w:r w:rsidRPr="00192A14">
              <w:rPr>
                <w:rFonts w:ascii="宋体" w:hAnsi="宋体" w:cs="Arial" w:hint="eastAsia"/>
                <w:kern w:val="0"/>
                <w:szCs w:val="21"/>
              </w:rPr>
              <w:t>8.5米一级踏步纯电动公交客车</w:t>
            </w:r>
          </w:p>
        </w:tc>
        <w:tc>
          <w:tcPr>
            <w:tcW w:w="1134" w:type="dxa"/>
            <w:vAlign w:val="center"/>
            <w:hideMark/>
          </w:tcPr>
          <w:p w:rsidR="00523614" w:rsidRPr="00192A14" w:rsidRDefault="00523614" w:rsidP="00523614">
            <w:pPr>
              <w:widowControl/>
              <w:jc w:val="center"/>
              <w:rPr>
                <w:rFonts w:ascii="宋体" w:hAnsi="宋体" w:cs="Arial"/>
                <w:kern w:val="0"/>
                <w:szCs w:val="21"/>
              </w:rPr>
            </w:pPr>
            <w:r w:rsidRPr="00192A14">
              <w:rPr>
                <w:rFonts w:ascii="宋体" w:hAnsi="宋体" w:cs="Arial" w:hint="eastAsia"/>
                <w:kern w:val="0"/>
                <w:szCs w:val="21"/>
              </w:rPr>
              <w:t>17辆</w:t>
            </w:r>
          </w:p>
        </w:tc>
        <w:tc>
          <w:tcPr>
            <w:tcW w:w="1275" w:type="dxa"/>
            <w:vAlign w:val="center"/>
          </w:tcPr>
          <w:p w:rsidR="00523614" w:rsidRPr="00192A14" w:rsidRDefault="00523614" w:rsidP="00523614">
            <w:pPr>
              <w:widowControl/>
              <w:jc w:val="left"/>
              <w:rPr>
                <w:rFonts w:ascii="宋体" w:hAnsi="宋体" w:cs="Arial"/>
                <w:kern w:val="0"/>
                <w:szCs w:val="21"/>
              </w:rPr>
            </w:pPr>
            <w:r w:rsidRPr="00192A14">
              <w:rPr>
                <w:rFonts w:ascii="宋体" w:hAnsi="宋体" w:cs="Arial"/>
                <w:kern w:val="0"/>
                <w:szCs w:val="21"/>
              </w:rPr>
              <w:t>91万元/辆</w:t>
            </w:r>
          </w:p>
        </w:tc>
        <w:tc>
          <w:tcPr>
            <w:tcW w:w="1560" w:type="dxa"/>
            <w:vAlign w:val="center"/>
          </w:tcPr>
          <w:p w:rsidR="00523614" w:rsidRPr="00192A14" w:rsidRDefault="00523614" w:rsidP="00523614">
            <w:pPr>
              <w:widowControl/>
              <w:jc w:val="center"/>
              <w:rPr>
                <w:rFonts w:ascii="宋体" w:hAnsi="宋体" w:cs="Arial"/>
                <w:kern w:val="0"/>
                <w:szCs w:val="21"/>
              </w:rPr>
            </w:pPr>
            <w:r w:rsidRPr="00192A14">
              <w:rPr>
                <w:rFonts w:ascii="宋体" w:hAnsi="宋体" w:cs="Arial" w:hint="eastAsia"/>
                <w:kern w:val="0"/>
                <w:szCs w:val="21"/>
              </w:rPr>
              <w:t>1547万元</w:t>
            </w:r>
          </w:p>
        </w:tc>
        <w:tc>
          <w:tcPr>
            <w:tcW w:w="1229" w:type="dxa"/>
            <w:vMerge/>
            <w:vAlign w:val="center"/>
            <w:hideMark/>
          </w:tcPr>
          <w:p w:rsidR="00523614" w:rsidRPr="00192A14" w:rsidRDefault="00523614" w:rsidP="00523614">
            <w:pPr>
              <w:widowControl/>
              <w:jc w:val="left"/>
              <w:rPr>
                <w:rFonts w:ascii="宋体" w:hAnsi="宋体" w:cs="Arial"/>
                <w:kern w:val="0"/>
                <w:szCs w:val="21"/>
              </w:rPr>
            </w:pPr>
          </w:p>
        </w:tc>
      </w:tr>
      <w:tr w:rsidR="00523614" w:rsidRPr="00192A14" w:rsidTr="00523614">
        <w:trPr>
          <w:trHeight w:val="1134"/>
          <w:tblHeader/>
          <w:jc w:val="center"/>
        </w:trPr>
        <w:tc>
          <w:tcPr>
            <w:tcW w:w="862" w:type="dxa"/>
            <w:vAlign w:val="center"/>
            <w:hideMark/>
          </w:tcPr>
          <w:p w:rsidR="00523614" w:rsidRPr="00192A14" w:rsidRDefault="00523614" w:rsidP="00523614">
            <w:pPr>
              <w:widowControl/>
              <w:jc w:val="center"/>
              <w:rPr>
                <w:rFonts w:ascii="宋体" w:hAnsi="宋体" w:cs="宋体"/>
                <w:kern w:val="0"/>
                <w:szCs w:val="21"/>
              </w:rPr>
            </w:pPr>
            <w:r w:rsidRPr="00192A14">
              <w:rPr>
                <w:rFonts w:ascii="宋体" w:hAnsi="宋体" w:cs="宋体"/>
                <w:kern w:val="0"/>
                <w:szCs w:val="21"/>
              </w:rPr>
              <w:t>三</w:t>
            </w:r>
          </w:p>
        </w:tc>
        <w:tc>
          <w:tcPr>
            <w:tcW w:w="2127" w:type="dxa"/>
            <w:vAlign w:val="center"/>
            <w:hideMark/>
          </w:tcPr>
          <w:p w:rsidR="00523614" w:rsidRPr="00192A14" w:rsidRDefault="00523614" w:rsidP="00523614">
            <w:pPr>
              <w:widowControl/>
              <w:jc w:val="left"/>
              <w:rPr>
                <w:rFonts w:ascii="宋体" w:hAnsi="宋体" w:cs="Arial"/>
                <w:kern w:val="0"/>
                <w:szCs w:val="21"/>
              </w:rPr>
            </w:pPr>
            <w:r w:rsidRPr="00192A14">
              <w:rPr>
                <w:rFonts w:ascii="宋体" w:hAnsi="宋体" w:cs="Arial" w:hint="eastAsia"/>
                <w:kern w:val="0"/>
                <w:szCs w:val="21"/>
              </w:rPr>
              <w:t>6米以下纯电动公交客车</w:t>
            </w:r>
          </w:p>
        </w:tc>
        <w:tc>
          <w:tcPr>
            <w:tcW w:w="1134" w:type="dxa"/>
            <w:vAlign w:val="center"/>
            <w:hideMark/>
          </w:tcPr>
          <w:p w:rsidR="00523614" w:rsidRPr="00192A14" w:rsidRDefault="00523614" w:rsidP="00523614">
            <w:pPr>
              <w:widowControl/>
              <w:jc w:val="center"/>
              <w:rPr>
                <w:rFonts w:ascii="宋体" w:hAnsi="宋体" w:cs="Arial"/>
                <w:kern w:val="0"/>
                <w:szCs w:val="21"/>
              </w:rPr>
            </w:pPr>
            <w:r w:rsidRPr="00192A14">
              <w:rPr>
                <w:rFonts w:ascii="宋体" w:hAnsi="宋体" w:cs="Arial" w:hint="eastAsia"/>
                <w:kern w:val="0"/>
                <w:szCs w:val="21"/>
              </w:rPr>
              <w:t>15辆</w:t>
            </w:r>
          </w:p>
        </w:tc>
        <w:tc>
          <w:tcPr>
            <w:tcW w:w="1275" w:type="dxa"/>
            <w:vAlign w:val="center"/>
          </w:tcPr>
          <w:p w:rsidR="00523614" w:rsidRPr="00192A14" w:rsidRDefault="00523614" w:rsidP="00523614">
            <w:pPr>
              <w:widowControl/>
              <w:jc w:val="center"/>
              <w:rPr>
                <w:rFonts w:ascii="宋体" w:hAnsi="宋体" w:cs="Arial"/>
                <w:kern w:val="0"/>
                <w:szCs w:val="21"/>
              </w:rPr>
            </w:pPr>
            <w:r w:rsidRPr="00192A14">
              <w:rPr>
                <w:rFonts w:ascii="宋体" w:hAnsi="宋体" w:cs="Arial"/>
                <w:kern w:val="0"/>
                <w:szCs w:val="21"/>
              </w:rPr>
              <w:t>57万元/辆</w:t>
            </w:r>
          </w:p>
        </w:tc>
        <w:tc>
          <w:tcPr>
            <w:tcW w:w="1560" w:type="dxa"/>
            <w:vAlign w:val="center"/>
          </w:tcPr>
          <w:p w:rsidR="00523614" w:rsidRPr="00192A14" w:rsidRDefault="00523614" w:rsidP="00523614">
            <w:pPr>
              <w:widowControl/>
              <w:jc w:val="center"/>
              <w:rPr>
                <w:rFonts w:ascii="宋体" w:hAnsi="宋体" w:cs="Arial"/>
                <w:kern w:val="0"/>
                <w:szCs w:val="21"/>
              </w:rPr>
            </w:pPr>
            <w:r w:rsidRPr="00192A14">
              <w:rPr>
                <w:rFonts w:ascii="宋体" w:hAnsi="宋体" w:cs="Arial" w:hint="eastAsia"/>
                <w:kern w:val="0"/>
                <w:szCs w:val="21"/>
              </w:rPr>
              <w:t>855万元</w:t>
            </w:r>
          </w:p>
        </w:tc>
        <w:tc>
          <w:tcPr>
            <w:tcW w:w="1229" w:type="dxa"/>
            <w:vMerge/>
            <w:vAlign w:val="center"/>
            <w:hideMark/>
          </w:tcPr>
          <w:p w:rsidR="00523614" w:rsidRPr="00192A14" w:rsidRDefault="00523614" w:rsidP="00523614">
            <w:pPr>
              <w:widowControl/>
              <w:jc w:val="left"/>
              <w:rPr>
                <w:rFonts w:ascii="宋体" w:hAnsi="宋体" w:cs="Arial"/>
                <w:kern w:val="0"/>
                <w:szCs w:val="21"/>
              </w:rPr>
            </w:pPr>
          </w:p>
        </w:tc>
      </w:tr>
    </w:tbl>
    <w:p w:rsidR="001A61FB" w:rsidRPr="00192A14" w:rsidRDefault="001A61FB" w:rsidP="001A61FB">
      <w:pPr>
        <w:widowControl/>
        <w:spacing w:before="100" w:beforeAutospacing="1" w:after="100" w:afterAutospacing="1" w:line="405" w:lineRule="atLeast"/>
        <w:ind w:firstLine="420"/>
        <w:jc w:val="left"/>
      </w:pPr>
      <w:r w:rsidRPr="00192A14">
        <w:rPr>
          <w:rFonts w:ascii="宋体" w:hAnsi="宋体" w:cs="Arial" w:hint="eastAsia"/>
          <w:kern w:val="0"/>
          <w:szCs w:val="21"/>
        </w:rPr>
        <w:t>采购预算：3</w:t>
      </w:r>
      <w:r w:rsidR="00D72005" w:rsidRPr="00192A14">
        <w:rPr>
          <w:rFonts w:ascii="宋体" w:hAnsi="宋体" w:cs="Arial" w:hint="eastAsia"/>
          <w:kern w:val="0"/>
          <w:szCs w:val="21"/>
        </w:rPr>
        <w:t>16</w:t>
      </w:r>
      <w:r w:rsidR="00004094" w:rsidRPr="00192A14">
        <w:rPr>
          <w:rFonts w:ascii="宋体" w:hAnsi="宋体" w:cs="Arial" w:hint="eastAsia"/>
          <w:kern w:val="0"/>
          <w:szCs w:val="21"/>
        </w:rPr>
        <w:t>2</w:t>
      </w:r>
      <w:r w:rsidRPr="00192A14">
        <w:rPr>
          <w:rFonts w:ascii="宋体" w:hAnsi="宋体" w:cs="Arial" w:hint="eastAsia"/>
          <w:kern w:val="0"/>
          <w:szCs w:val="21"/>
        </w:rPr>
        <w:t>万元，其中，标段一76</w:t>
      </w:r>
      <w:r w:rsidR="00D72005" w:rsidRPr="00192A14">
        <w:rPr>
          <w:rFonts w:ascii="宋体" w:hAnsi="宋体" w:cs="Arial" w:hint="eastAsia"/>
          <w:kern w:val="0"/>
          <w:szCs w:val="21"/>
        </w:rPr>
        <w:t>0</w:t>
      </w:r>
      <w:r w:rsidRPr="00192A14">
        <w:rPr>
          <w:rFonts w:ascii="宋体" w:hAnsi="宋体" w:cs="Arial" w:hint="eastAsia"/>
          <w:kern w:val="0"/>
          <w:szCs w:val="21"/>
        </w:rPr>
        <w:t>.00万元；标段二15</w:t>
      </w:r>
      <w:r w:rsidR="00D72005" w:rsidRPr="00192A14">
        <w:rPr>
          <w:rFonts w:ascii="宋体" w:hAnsi="宋体" w:cs="Arial" w:hint="eastAsia"/>
          <w:kern w:val="0"/>
          <w:szCs w:val="21"/>
        </w:rPr>
        <w:t>47</w:t>
      </w:r>
      <w:r w:rsidRPr="00192A14">
        <w:rPr>
          <w:rFonts w:ascii="宋体" w:hAnsi="宋体" w:cs="Arial" w:hint="eastAsia"/>
          <w:kern w:val="0"/>
          <w:szCs w:val="21"/>
        </w:rPr>
        <w:t>.00万元；标段三8</w:t>
      </w:r>
      <w:r w:rsidR="00D72005" w:rsidRPr="00192A14">
        <w:rPr>
          <w:rFonts w:ascii="宋体" w:hAnsi="宋体" w:cs="Arial" w:hint="eastAsia"/>
          <w:kern w:val="0"/>
          <w:szCs w:val="21"/>
        </w:rPr>
        <w:t>55</w:t>
      </w:r>
      <w:r w:rsidRPr="00192A14">
        <w:rPr>
          <w:rFonts w:ascii="宋体" w:hAnsi="宋体" w:cs="Arial" w:hint="eastAsia"/>
          <w:kern w:val="0"/>
          <w:szCs w:val="21"/>
        </w:rPr>
        <w:t>.00万元。</w:t>
      </w:r>
    </w:p>
    <w:p w:rsidR="00DC6543" w:rsidRPr="00192A14" w:rsidRDefault="00001743">
      <w:pPr>
        <w:widowControl/>
        <w:spacing w:before="100" w:beforeAutospacing="1" w:after="100" w:afterAutospacing="1" w:line="405" w:lineRule="atLeast"/>
        <w:ind w:firstLine="420"/>
        <w:jc w:val="left"/>
        <w:rPr>
          <w:rFonts w:ascii="Arial" w:eastAsia="微软雅黑" w:hAnsi="Arial" w:cs="Arial"/>
          <w:kern w:val="0"/>
          <w:szCs w:val="21"/>
        </w:rPr>
      </w:pPr>
      <w:r w:rsidRPr="00192A14">
        <w:rPr>
          <w:rFonts w:ascii="宋体" w:hAnsi="宋体" w:cs="Arial" w:hint="eastAsia"/>
          <w:kern w:val="0"/>
          <w:szCs w:val="21"/>
        </w:rPr>
        <w:t>合同履行期限：</w:t>
      </w:r>
      <w:r w:rsidR="00C70665" w:rsidRPr="00192A14">
        <w:rPr>
          <w:rFonts w:ascii="宋体" w:hAnsi="宋体" w:cs="Arial" w:hint="eastAsia"/>
          <w:kern w:val="0"/>
          <w:szCs w:val="21"/>
        </w:rPr>
        <w:t>采购人交货通知发出后4</w:t>
      </w:r>
      <w:r w:rsidR="00BC1016" w:rsidRPr="00192A14">
        <w:rPr>
          <w:rFonts w:ascii="宋体" w:hAnsi="宋体" w:cs="Arial" w:hint="eastAsia"/>
          <w:kern w:val="0"/>
          <w:szCs w:val="21"/>
        </w:rPr>
        <w:t>5</w:t>
      </w:r>
      <w:r w:rsidR="00C70665" w:rsidRPr="00192A14">
        <w:rPr>
          <w:rFonts w:ascii="宋体" w:hAnsi="宋体" w:cs="Arial" w:hint="eastAsia"/>
          <w:kern w:val="0"/>
          <w:szCs w:val="21"/>
        </w:rPr>
        <w:t>个日历天内交货至采购人</w:t>
      </w:r>
      <w:r w:rsidR="00C65785" w:rsidRPr="00192A14">
        <w:rPr>
          <w:rFonts w:ascii="宋体" w:hAnsi="宋体" w:cs="Arial" w:hint="eastAsia"/>
          <w:kern w:val="0"/>
          <w:szCs w:val="21"/>
        </w:rPr>
        <w:t>指定地点并提请采购人验收</w:t>
      </w:r>
      <w:r w:rsidR="00F3190C" w:rsidRPr="00192A14">
        <w:rPr>
          <w:rFonts w:ascii="宋体" w:hAnsi="宋体" w:cs="Arial" w:hint="eastAsia"/>
          <w:kern w:val="0"/>
          <w:szCs w:val="21"/>
        </w:rPr>
        <w:t>。</w:t>
      </w:r>
    </w:p>
    <w:p w:rsidR="00DC6543" w:rsidRPr="00192A14" w:rsidRDefault="00001743">
      <w:pPr>
        <w:widowControl/>
        <w:spacing w:before="100" w:beforeAutospacing="1" w:after="100" w:afterAutospacing="1" w:line="405" w:lineRule="atLeast"/>
        <w:ind w:firstLine="420"/>
        <w:jc w:val="left"/>
        <w:rPr>
          <w:rFonts w:ascii="Arial" w:eastAsia="微软雅黑" w:hAnsi="Arial" w:cs="Arial"/>
          <w:kern w:val="0"/>
          <w:szCs w:val="21"/>
        </w:rPr>
      </w:pPr>
      <w:r w:rsidRPr="00192A14">
        <w:rPr>
          <w:rFonts w:ascii="宋体" w:hAnsi="宋体" w:cs="Arial" w:hint="eastAsia"/>
          <w:kern w:val="0"/>
          <w:szCs w:val="21"/>
        </w:rPr>
        <w:t>本项目不接受联合体投标。</w:t>
      </w:r>
    </w:p>
    <w:p w:rsidR="00DC6543" w:rsidRPr="00192A14" w:rsidRDefault="00001743">
      <w:pPr>
        <w:widowControl/>
        <w:spacing w:before="100" w:beforeAutospacing="1" w:line="405" w:lineRule="atLeast"/>
        <w:ind w:firstLine="420"/>
        <w:jc w:val="left"/>
        <w:outlineLvl w:val="1"/>
        <w:rPr>
          <w:rFonts w:ascii="Arial" w:eastAsia="微软雅黑" w:hAnsi="Arial" w:cs="Arial"/>
          <w:kern w:val="0"/>
          <w:sz w:val="36"/>
          <w:szCs w:val="36"/>
        </w:rPr>
      </w:pPr>
      <w:r w:rsidRPr="00192A14">
        <w:rPr>
          <w:rFonts w:ascii="Arial" w:eastAsia="微软雅黑" w:hAnsi="Arial" w:cs="Arial"/>
          <w:kern w:val="0"/>
          <w:szCs w:val="21"/>
        </w:rPr>
        <w:t>二、申请人的资格要求：</w:t>
      </w:r>
    </w:p>
    <w:p w:rsidR="00DC6543" w:rsidRPr="00192A14" w:rsidRDefault="00001743" w:rsidP="00F74759">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lastRenderedPageBreak/>
        <w:t>1.</w:t>
      </w:r>
      <w:r w:rsidR="00F74759" w:rsidRPr="00192A14">
        <w:rPr>
          <w:rFonts w:ascii="宋体" w:hAnsi="宋体" w:cs="Arial" w:hint="eastAsia"/>
          <w:kern w:val="0"/>
          <w:szCs w:val="21"/>
        </w:rPr>
        <w:t>本项目的基本资格条件要求：</w:t>
      </w:r>
      <w:r w:rsidR="00F74759" w:rsidRPr="00192A14">
        <w:rPr>
          <w:rFonts w:ascii="宋体" w:hAnsi="宋体" w:cs="Arial"/>
          <w:kern w:val="0"/>
          <w:szCs w:val="21"/>
        </w:rPr>
        <w:t>1</w:t>
      </w:r>
      <w:r w:rsidR="00F74759" w:rsidRPr="00192A14">
        <w:rPr>
          <w:rFonts w:ascii="宋体" w:hAnsi="宋体" w:cs="Arial" w:hint="eastAsia"/>
          <w:kern w:val="0"/>
          <w:szCs w:val="21"/>
        </w:rPr>
        <w:t>）具有独立承担民事责任的能力；2）具有良好的商业信誉和健全的</w:t>
      </w:r>
      <w:hyperlink r:id="rId15" w:tgtFrame="_blank" w:history="1">
        <w:r w:rsidR="00F74759" w:rsidRPr="00192A14">
          <w:rPr>
            <w:rFonts w:ascii="宋体" w:hAnsi="宋体" w:cs="Arial" w:hint="eastAsia"/>
            <w:kern w:val="0"/>
            <w:szCs w:val="21"/>
          </w:rPr>
          <w:t>财务会计制度</w:t>
        </w:r>
      </w:hyperlink>
      <w:r w:rsidR="00F74759" w:rsidRPr="00192A14">
        <w:rPr>
          <w:rFonts w:ascii="宋体" w:hAnsi="宋体" w:cs="Arial" w:hint="eastAsia"/>
          <w:kern w:val="0"/>
          <w:szCs w:val="21"/>
        </w:rPr>
        <w:t>；3）具有履行合同所必需的设备和专业技术能力；</w:t>
      </w:r>
      <w:r w:rsidR="00F74759" w:rsidRPr="00192A14">
        <w:rPr>
          <w:rFonts w:ascii="宋体" w:hAnsi="宋体" w:cs="Arial"/>
          <w:kern w:val="0"/>
          <w:szCs w:val="21"/>
        </w:rPr>
        <w:t>4</w:t>
      </w:r>
      <w:r w:rsidR="00F74759" w:rsidRPr="00192A14">
        <w:rPr>
          <w:rFonts w:ascii="宋体" w:hAnsi="宋体" w:cs="Arial" w:hint="eastAsia"/>
          <w:kern w:val="0"/>
          <w:szCs w:val="21"/>
        </w:rPr>
        <w:t>）有依法缴纳税收和</w:t>
      </w:r>
      <w:hyperlink r:id="rId16" w:tgtFrame="_blank" w:history="1">
        <w:r w:rsidR="00F74759" w:rsidRPr="00192A14">
          <w:rPr>
            <w:rFonts w:ascii="宋体" w:hAnsi="宋体" w:cs="Arial" w:hint="eastAsia"/>
            <w:kern w:val="0"/>
            <w:szCs w:val="21"/>
          </w:rPr>
          <w:t>社会保障资金</w:t>
        </w:r>
      </w:hyperlink>
      <w:r w:rsidR="00F74759" w:rsidRPr="00192A14">
        <w:rPr>
          <w:rFonts w:ascii="宋体" w:hAnsi="宋体" w:cs="Arial" w:hint="eastAsia"/>
          <w:kern w:val="0"/>
          <w:szCs w:val="21"/>
        </w:rPr>
        <w:t>的良好记录；</w:t>
      </w:r>
      <w:r w:rsidR="00F74759" w:rsidRPr="00192A14">
        <w:rPr>
          <w:rFonts w:ascii="宋体" w:hAnsi="宋体" w:cs="Arial"/>
          <w:kern w:val="0"/>
          <w:szCs w:val="21"/>
        </w:rPr>
        <w:t>5</w:t>
      </w:r>
      <w:r w:rsidR="00F74759" w:rsidRPr="00192A14">
        <w:rPr>
          <w:rFonts w:ascii="宋体" w:hAnsi="宋体" w:cs="Arial" w:hint="eastAsia"/>
          <w:kern w:val="0"/>
          <w:szCs w:val="21"/>
        </w:rPr>
        <w:t>）参加采购活动前三年内，在经营活动中没有重大违法记录；</w:t>
      </w:r>
      <w:r w:rsidR="00F74759" w:rsidRPr="00192A14">
        <w:rPr>
          <w:rFonts w:ascii="宋体" w:hAnsi="宋体" w:cs="Arial"/>
          <w:kern w:val="0"/>
          <w:szCs w:val="21"/>
        </w:rPr>
        <w:t>6</w:t>
      </w:r>
      <w:r w:rsidR="00F74759" w:rsidRPr="00192A14">
        <w:rPr>
          <w:rFonts w:ascii="宋体" w:hAnsi="宋体" w:cs="Arial" w:hint="eastAsia"/>
          <w:kern w:val="0"/>
          <w:szCs w:val="21"/>
        </w:rPr>
        <w:t>）法律、行政法规规定的其他条件。</w:t>
      </w:r>
    </w:p>
    <w:p w:rsidR="00DC6543" w:rsidRPr="00192A14" w:rsidRDefault="002F16FD">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2</w:t>
      </w:r>
      <w:r w:rsidR="00001743" w:rsidRPr="00192A14">
        <w:rPr>
          <w:rFonts w:ascii="宋体" w:hAnsi="宋体" w:cs="Arial" w:hint="eastAsia"/>
          <w:kern w:val="0"/>
          <w:szCs w:val="21"/>
        </w:rPr>
        <w:t>.本项目的特定资格要求：</w:t>
      </w:r>
      <w:r w:rsidRPr="00192A14">
        <w:rPr>
          <w:rFonts w:ascii="宋体" w:hAnsi="宋体" w:cs="Arial" w:hint="eastAsia"/>
          <w:kern w:val="0"/>
          <w:szCs w:val="21"/>
        </w:rPr>
        <w:t>必须是具有独立法人资格的投标货物的制造商</w:t>
      </w:r>
      <w:r w:rsidR="006A4E77" w:rsidRPr="00192A14">
        <w:rPr>
          <w:rFonts w:ascii="宋体" w:hAnsi="宋体" w:cs="Arial" w:hint="eastAsia"/>
          <w:kern w:val="0"/>
          <w:szCs w:val="21"/>
        </w:rPr>
        <w:t>或代理商，如为代理商的须提供制造商针对本项目的唯一授权函；</w:t>
      </w:r>
    </w:p>
    <w:p w:rsidR="001A61FB" w:rsidRPr="00192A14" w:rsidRDefault="008C3798" w:rsidP="001A61FB">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3.</w:t>
      </w:r>
      <w:r w:rsidR="001A61FB" w:rsidRPr="00192A14">
        <w:rPr>
          <w:rFonts w:ascii="宋体" w:hAnsi="宋体" w:cs="Arial" w:hint="eastAsia"/>
          <w:kern w:val="0"/>
          <w:szCs w:val="21"/>
        </w:rPr>
        <w:t>单位负责人为同一人或者存在直接控股、管理关系的不同供应商，不得参加本采购活动；</w:t>
      </w:r>
    </w:p>
    <w:p w:rsidR="001A61FB" w:rsidRPr="00192A14" w:rsidRDefault="001A61FB" w:rsidP="00AC4A72">
      <w:pPr>
        <w:widowControl/>
        <w:wordWrap w:val="0"/>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4.投标人和投标人的法定代表人/负责人未被列入失信被执行人、重大税收违法案件当事人名单、政府采购严重违法失信行为记录名单等。【具体以开标当天统一通过“信用中国”（www.creditchina.gov.cn）、中国政府采购网（www.ccgp.gov.cn）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w:t>
      </w:r>
      <w:r w:rsidR="00AC4A72">
        <w:rPr>
          <w:rFonts w:ascii="宋体" w:hAnsi="宋体" w:cs="Arial" w:hint="eastAsia"/>
          <w:kern w:val="0"/>
          <w:szCs w:val="21"/>
        </w:rPr>
        <w:t>。</w:t>
      </w:r>
    </w:p>
    <w:p w:rsidR="00DC6543" w:rsidRPr="00192A14" w:rsidRDefault="00001743" w:rsidP="001A61FB">
      <w:pPr>
        <w:widowControl/>
        <w:spacing w:before="100" w:beforeAutospacing="1" w:line="405" w:lineRule="atLeast"/>
        <w:ind w:firstLine="420"/>
        <w:jc w:val="left"/>
        <w:outlineLvl w:val="1"/>
        <w:rPr>
          <w:rFonts w:ascii="Arial" w:eastAsia="微软雅黑" w:hAnsi="Arial" w:cs="Arial"/>
          <w:kern w:val="0"/>
          <w:sz w:val="36"/>
          <w:szCs w:val="36"/>
        </w:rPr>
      </w:pPr>
      <w:r w:rsidRPr="00192A14">
        <w:rPr>
          <w:rFonts w:ascii="Arial" w:eastAsia="微软雅黑" w:hAnsi="Arial" w:cs="Arial"/>
          <w:kern w:val="0"/>
          <w:szCs w:val="21"/>
        </w:rPr>
        <w:t>三、获取招标文件</w:t>
      </w:r>
    </w:p>
    <w:p w:rsidR="001A61FB" w:rsidRPr="00192A14" w:rsidRDefault="001A61FB" w:rsidP="001A61FB">
      <w:pPr>
        <w:widowControl/>
        <w:spacing w:before="100" w:beforeAutospacing="1" w:after="100" w:afterAutospacing="1" w:line="405" w:lineRule="atLeast"/>
        <w:ind w:firstLine="420"/>
        <w:rPr>
          <w:rFonts w:ascii="宋体" w:hAnsi="宋体" w:cs="Arial"/>
          <w:kern w:val="0"/>
          <w:szCs w:val="21"/>
        </w:rPr>
      </w:pPr>
      <w:r w:rsidRPr="00192A14">
        <w:rPr>
          <w:rFonts w:ascii="宋体" w:hAnsi="宋体" w:cs="Arial" w:hint="eastAsia"/>
          <w:kern w:val="0"/>
          <w:szCs w:val="21"/>
        </w:rPr>
        <w:t>时间：公告发布之日起五个工作日。</w:t>
      </w:r>
    </w:p>
    <w:p w:rsidR="001A61FB" w:rsidRPr="00192A14" w:rsidRDefault="001A61FB" w:rsidP="001A61FB">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地点：政府采购云平台（www.zcygov.cn）。</w:t>
      </w:r>
    </w:p>
    <w:p w:rsidR="001A61FB" w:rsidRPr="00192A14" w:rsidRDefault="001A61FB" w:rsidP="001A61FB">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方式：通过政府采购云平台下载。</w:t>
      </w:r>
    </w:p>
    <w:p w:rsidR="001A61FB" w:rsidRPr="00192A14" w:rsidRDefault="001A61FB" w:rsidP="001A61FB">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售价：500/份，</w:t>
      </w:r>
      <w:r w:rsidRPr="00192A14">
        <w:rPr>
          <w:rFonts w:hint="eastAsia"/>
          <w:bCs/>
          <w:szCs w:val="24"/>
        </w:rPr>
        <w:t>采购文件售后不退。</w:t>
      </w:r>
    </w:p>
    <w:p w:rsidR="001A61FB" w:rsidRPr="00192A14" w:rsidRDefault="001A61FB" w:rsidP="001A61FB">
      <w:pPr>
        <w:widowControl/>
        <w:spacing w:before="100" w:beforeAutospacing="1" w:after="100" w:afterAutospacing="1" w:line="405" w:lineRule="atLeast"/>
        <w:ind w:firstLine="420"/>
        <w:jc w:val="left"/>
        <w:rPr>
          <w:rFonts w:ascii="Arial" w:eastAsia="微软雅黑" w:hAnsi="Arial" w:cs="Arial"/>
          <w:kern w:val="0"/>
          <w:szCs w:val="21"/>
        </w:rPr>
      </w:pPr>
      <w:r w:rsidRPr="00192A14">
        <w:rPr>
          <w:rFonts w:ascii="宋体" w:hAnsi="宋体" w:cs="Arial" w:hint="eastAsia"/>
          <w:kern w:val="0"/>
          <w:szCs w:val="21"/>
        </w:rPr>
        <w:t>供应商需按照《浙江省政府采购供应商注册及诚信管理暂行办法》的规定在“浙江政府采购网(http://zfcg.czt.zj.gov.cn)”注册登记，成为浙江省政府采购网上注册入库的正式供应商。尚未正式注册入库的供应商，请注意注册所需时间。</w:t>
      </w:r>
    </w:p>
    <w:p w:rsidR="001A61FB" w:rsidRPr="00192A14" w:rsidRDefault="001A61FB" w:rsidP="001A61FB">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rsidR="00DC6543" w:rsidRPr="00192A14" w:rsidRDefault="00001743">
      <w:pPr>
        <w:widowControl/>
        <w:spacing w:before="100" w:beforeAutospacing="1" w:line="405" w:lineRule="atLeast"/>
        <w:ind w:firstLine="420"/>
        <w:jc w:val="left"/>
        <w:outlineLvl w:val="1"/>
        <w:rPr>
          <w:rFonts w:ascii="Arial" w:eastAsia="微软雅黑" w:hAnsi="Arial" w:cs="Arial"/>
          <w:kern w:val="0"/>
          <w:sz w:val="36"/>
          <w:szCs w:val="36"/>
        </w:rPr>
      </w:pPr>
      <w:r w:rsidRPr="00192A14">
        <w:rPr>
          <w:rFonts w:ascii="Arial" w:eastAsia="微软雅黑" w:hAnsi="Arial" w:cs="Arial"/>
          <w:kern w:val="0"/>
          <w:szCs w:val="21"/>
        </w:rPr>
        <w:t>四、提交投标文件截止时间、开标时间和地点</w:t>
      </w:r>
    </w:p>
    <w:p w:rsidR="00F2717D" w:rsidRPr="00192A14" w:rsidRDefault="00F2717D" w:rsidP="00F2717D">
      <w:pPr>
        <w:widowControl/>
        <w:spacing w:before="100" w:beforeAutospacing="1" w:after="100" w:afterAutospacing="1" w:line="405" w:lineRule="atLeast"/>
        <w:ind w:firstLine="420"/>
        <w:rPr>
          <w:rFonts w:ascii="宋体" w:hAnsi="宋体" w:cs="Arial"/>
          <w:kern w:val="0"/>
          <w:szCs w:val="21"/>
        </w:rPr>
      </w:pPr>
      <w:r w:rsidRPr="00192A14">
        <w:rPr>
          <w:rFonts w:ascii="宋体" w:hAnsi="宋体" w:cs="Arial" w:hint="eastAsia"/>
          <w:kern w:val="0"/>
          <w:szCs w:val="21"/>
        </w:rPr>
        <w:lastRenderedPageBreak/>
        <w:t>1.供应商于2022年</w:t>
      </w:r>
      <w:r w:rsidR="00F26372" w:rsidRPr="00192A14">
        <w:rPr>
          <w:rFonts w:ascii="宋体" w:hAnsi="宋体" w:cs="Arial" w:hint="eastAsia"/>
          <w:kern w:val="0"/>
          <w:szCs w:val="21"/>
        </w:rPr>
        <w:t>5</w:t>
      </w:r>
      <w:r w:rsidRPr="00192A14">
        <w:rPr>
          <w:rFonts w:ascii="宋体" w:hAnsi="宋体" w:cs="Arial" w:hint="eastAsia"/>
          <w:kern w:val="0"/>
          <w:szCs w:val="21"/>
        </w:rPr>
        <w:t>月</w:t>
      </w:r>
      <w:r w:rsidR="00B3079F" w:rsidRPr="00192A14">
        <w:rPr>
          <w:rFonts w:ascii="宋体" w:hAnsi="宋体" w:cs="Arial" w:hint="eastAsia"/>
          <w:kern w:val="0"/>
          <w:szCs w:val="21"/>
        </w:rPr>
        <w:t>12</w:t>
      </w:r>
      <w:r w:rsidRPr="00192A14">
        <w:rPr>
          <w:rFonts w:ascii="宋体" w:hAnsi="宋体" w:cs="Arial" w:hint="eastAsia"/>
          <w:kern w:val="0"/>
          <w:szCs w:val="21"/>
        </w:rPr>
        <w:t>日09点00分（北京时间）前将电子投标文件上传到政府采购云平台，未上传电子投标文件的，视为供应商放弃投标。</w:t>
      </w:r>
    </w:p>
    <w:p w:rsidR="00F2717D" w:rsidRPr="00192A14" w:rsidRDefault="00F2717D" w:rsidP="00F2717D">
      <w:pPr>
        <w:widowControl/>
        <w:spacing w:before="100" w:beforeAutospacing="1" w:after="100" w:afterAutospacing="1" w:line="405" w:lineRule="atLeast"/>
        <w:ind w:firstLine="420"/>
        <w:jc w:val="left"/>
        <w:rPr>
          <w:rFonts w:ascii="宋体" w:hAnsi="宋体" w:cs="宋体"/>
        </w:rPr>
      </w:pPr>
      <w:r w:rsidRPr="00192A14">
        <w:rPr>
          <w:rFonts w:ascii="宋体" w:hAnsi="宋体" w:cs="Arial" w:hint="eastAsia"/>
          <w:kern w:val="0"/>
          <w:szCs w:val="21"/>
        </w:rPr>
        <w:t>2.供应商如提供备份投标文件的，应于2022年</w:t>
      </w:r>
      <w:r w:rsidR="00F26372" w:rsidRPr="00192A14">
        <w:rPr>
          <w:rFonts w:ascii="宋体" w:hAnsi="宋体" w:cs="Arial" w:hint="eastAsia"/>
          <w:kern w:val="0"/>
          <w:szCs w:val="21"/>
        </w:rPr>
        <w:t>5</w:t>
      </w:r>
      <w:r w:rsidRPr="00192A14">
        <w:rPr>
          <w:rFonts w:ascii="宋体" w:hAnsi="宋体" w:cs="Arial" w:hint="eastAsia"/>
          <w:kern w:val="0"/>
          <w:szCs w:val="21"/>
        </w:rPr>
        <w:t>月</w:t>
      </w:r>
      <w:r w:rsidR="00B3079F" w:rsidRPr="00192A14">
        <w:rPr>
          <w:rFonts w:ascii="宋体" w:hAnsi="宋体" w:cs="Arial" w:hint="eastAsia"/>
          <w:kern w:val="0"/>
          <w:szCs w:val="21"/>
        </w:rPr>
        <w:t>1</w:t>
      </w:r>
      <w:r w:rsidR="007A0937" w:rsidRPr="00192A14">
        <w:rPr>
          <w:rFonts w:ascii="宋体" w:hAnsi="宋体" w:cs="Arial" w:hint="eastAsia"/>
          <w:kern w:val="0"/>
          <w:szCs w:val="21"/>
        </w:rPr>
        <w:t>1</w:t>
      </w:r>
      <w:r w:rsidRPr="00192A14">
        <w:rPr>
          <w:rFonts w:ascii="宋体" w:hAnsi="宋体" w:cs="Arial" w:hint="eastAsia"/>
          <w:kern w:val="0"/>
          <w:szCs w:val="21"/>
        </w:rPr>
        <w:t>日</w:t>
      </w:r>
      <w:r w:rsidR="00B927F2" w:rsidRPr="00192A14">
        <w:rPr>
          <w:rFonts w:ascii="宋体" w:hAnsi="宋体" w:cs="Arial" w:hint="eastAsia"/>
          <w:kern w:val="0"/>
          <w:szCs w:val="21"/>
        </w:rPr>
        <w:t>16</w:t>
      </w:r>
      <w:r w:rsidRPr="00192A14">
        <w:rPr>
          <w:rFonts w:ascii="宋体" w:hAnsi="宋体" w:cs="Arial" w:hint="eastAsia"/>
          <w:kern w:val="0"/>
          <w:szCs w:val="21"/>
        </w:rPr>
        <w:t>点00分（北京时间）前，将以U盘存储的电子备份投标文件密封，安排“甬行码”为绿色的相关人员（原则上不超过一名）将电子备份投标文件递交至</w:t>
      </w:r>
      <w:r w:rsidR="00B927F2" w:rsidRPr="00192A14">
        <w:rPr>
          <w:rFonts w:ascii="宋体" w:hAnsi="宋体" w:cs="Arial" w:hint="eastAsia"/>
          <w:kern w:val="0"/>
          <w:szCs w:val="21"/>
        </w:rPr>
        <w:t>中冠</w:t>
      </w:r>
      <w:r w:rsidR="00B927F2" w:rsidRPr="00192A14">
        <w:rPr>
          <w:rFonts w:ascii="宋体" w:hAnsi="宋体" w:cs="Arial"/>
          <w:kern w:val="0"/>
          <w:szCs w:val="21"/>
        </w:rPr>
        <w:t>工程管理咨询有限公司宁海分公司</w:t>
      </w:r>
      <w:r w:rsidR="00B927F2" w:rsidRPr="00192A14">
        <w:rPr>
          <w:rFonts w:ascii="宋体" w:hAnsi="宋体" w:cs="Arial" w:hint="eastAsia"/>
          <w:kern w:val="0"/>
          <w:szCs w:val="21"/>
        </w:rPr>
        <w:t>（宁海县兴工二路29号三楼）</w:t>
      </w:r>
      <w:r w:rsidRPr="00192A14">
        <w:rPr>
          <w:rFonts w:ascii="宋体" w:hAnsi="宋体" w:cs="Arial" w:hint="eastAsia"/>
          <w:kern w:val="0"/>
          <w:szCs w:val="21"/>
        </w:rPr>
        <w:t>，逾期送达或未密封将予以拒收。</w:t>
      </w:r>
    </w:p>
    <w:p w:rsidR="00F2717D" w:rsidRPr="00192A14" w:rsidRDefault="00B927F2" w:rsidP="00F2717D">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3</w:t>
      </w:r>
      <w:r w:rsidR="00F2717D" w:rsidRPr="00192A14">
        <w:rPr>
          <w:rFonts w:ascii="宋体" w:hAnsi="宋体" w:cs="Arial" w:hint="eastAsia"/>
          <w:kern w:val="0"/>
          <w:szCs w:val="21"/>
        </w:rPr>
        <w:t>.开标时间：2022年</w:t>
      </w:r>
      <w:r w:rsidR="00F26372" w:rsidRPr="00192A14">
        <w:rPr>
          <w:rFonts w:ascii="宋体" w:hAnsi="宋体" w:cs="Arial" w:hint="eastAsia"/>
          <w:kern w:val="0"/>
          <w:szCs w:val="21"/>
        </w:rPr>
        <w:t>5</w:t>
      </w:r>
      <w:r w:rsidR="00F2717D" w:rsidRPr="00192A14">
        <w:rPr>
          <w:rFonts w:ascii="宋体" w:hAnsi="宋体" w:cs="Arial" w:hint="eastAsia"/>
          <w:kern w:val="0"/>
          <w:szCs w:val="21"/>
        </w:rPr>
        <w:t>月</w:t>
      </w:r>
      <w:r w:rsidR="00B3079F" w:rsidRPr="00192A14">
        <w:rPr>
          <w:rFonts w:ascii="宋体" w:hAnsi="宋体" w:cs="Arial" w:hint="eastAsia"/>
          <w:kern w:val="0"/>
          <w:szCs w:val="21"/>
        </w:rPr>
        <w:t>12</w:t>
      </w:r>
      <w:r w:rsidR="00F2717D" w:rsidRPr="00192A14">
        <w:rPr>
          <w:rFonts w:ascii="宋体" w:hAnsi="宋体" w:cs="Arial" w:hint="eastAsia"/>
          <w:kern w:val="0"/>
          <w:szCs w:val="21"/>
        </w:rPr>
        <w:t>日09点00分（北京时间）。</w:t>
      </w:r>
    </w:p>
    <w:p w:rsidR="00F2717D" w:rsidRPr="00192A14" w:rsidRDefault="00B927F2" w:rsidP="00F2717D">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4</w:t>
      </w:r>
      <w:r w:rsidR="00F2717D" w:rsidRPr="00192A14">
        <w:rPr>
          <w:rFonts w:ascii="宋体" w:hAnsi="宋体" w:cs="Arial" w:hint="eastAsia"/>
          <w:kern w:val="0"/>
          <w:szCs w:val="21"/>
        </w:rPr>
        <w:t>.开标地点：宁海县公共资源交易中心（宁海县桃源街道金水东路5号五楼，详见五楼大厅公告）。</w:t>
      </w:r>
    </w:p>
    <w:p w:rsidR="00F2717D" w:rsidRPr="00192A14" w:rsidRDefault="00B927F2" w:rsidP="00F2717D">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5</w:t>
      </w:r>
      <w:r w:rsidR="00F2717D" w:rsidRPr="00192A14">
        <w:rPr>
          <w:rFonts w:ascii="宋体" w:hAnsi="宋体" w:cs="Arial" w:hint="eastAsia"/>
          <w:kern w:val="0"/>
          <w:szCs w:val="21"/>
        </w:rPr>
        <w:t>.采购代理机构在招标文件规定的时间通过政府采购云平台组织开标、开启投标文件，所有供应商均应准时在线参加。开标时间后30分钟内（2022年</w:t>
      </w:r>
      <w:r w:rsidR="00F26372" w:rsidRPr="00192A14">
        <w:rPr>
          <w:rFonts w:ascii="宋体" w:hAnsi="宋体" w:cs="Arial" w:hint="eastAsia"/>
          <w:kern w:val="0"/>
          <w:szCs w:val="21"/>
        </w:rPr>
        <w:t>5</w:t>
      </w:r>
      <w:r w:rsidR="00F2717D" w:rsidRPr="00192A14">
        <w:rPr>
          <w:rFonts w:ascii="宋体" w:hAnsi="宋体" w:cs="Arial" w:hint="eastAsia"/>
          <w:kern w:val="0"/>
          <w:szCs w:val="21"/>
        </w:rPr>
        <w:t>月</w:t>
      </w:r>
      <w:r w:rsidR="00B3079F" w:rsidRPr="00192A14">
        <w:rPr>
          <w:rFonts w:ascii="宋体" w:hAnsi="宋体" w:cs="Arial" w:hint="eastAsia"/>
          <w:kern w:val="0"/>
          <w:szCs w:val="21"/>
        </w:rPr>
        <w:t>12</w:t>
      </w:r>
      <w:r w:rsidR="00F2717D" w:rsidRPr="00192A14">
        <w:rPr>
          <w:rFonts w:ascii="宋体" w:hAnsi="宋体" w:cs="Arial" w:hint="eastAsia"/>
          <w:kern w:val="0"/>
          <w:szCs w:val="21"/>
        </w:rPr>
        <w:t>日09点30分</w:t>
      </w:r>
      <w:r w:rsidR="00F2717D" w:rsidRPr="00192A14">
        <w:rPr>
          <w:rFonts w:ascii="宋体" w:hAnsi="宋体" w:cs="Arial" w:hint="eastAsia"/>
          <w:kern w:val="0"/>
          <w:szCs w:val="21"/>
          <w:shd w:val="clear" w:color="auto" w:fill="FFFFFF"/>
        </w:rPr>
        <w:t>前</w:t>
      </w:r>
      <w:r w:rsidR="00F2717D" w:rsidRPr="00192A14">
        <w:rPr>
          <w:rFonts w:ascii="宋体" w:hAnsi="宋体" w:cs="Arial" w:hint="eastAsia"/>
          <w:kern w:val="0"/>
          <w:szCs w:val="21"/>
        </w:rPr>
        <w:t>）供应商可以登录政府采购云平台，用“项目采购-开标评标”功能解密投标文件。若供应商在规定时间内（2022年</w:t>
      </w:r>
      <w:r w:rsidR="00F26372" w:rsidRPr="00192A14">
        <w:rPr>
          <w:rFonts w:ascii="宋体" w:hAnsi="宋体" w:cs="Arial" w:hint="eastAsia"/>
          <w:kern w:val="0"/>
          <w:szCs w:val="21"/>
        </w:rPr>
        <w:t>5</w:t>
      </w:r>
      <w:r w:rsidR="00F2717D" w:rsidRPr="00192A14">
        <w:rPr>
          <w:rFonts w:ascii="宋体" w:hAnsi="宋体" w:cs="Arial" w:hint="eastAsia"/>
          <w:kern w:val="0"/>
          <w:szCs w:val="21"/>
        </w:rPr>
        <w:t>月</w:t>
      </w:r>
      <w:r w:rsidR="00B3079F" w:rsidRPr="00192A14">
        <w:rPr>
          <w:rFonts w:ascii="宋体" w:hAnsi="宋体" w:cs="Arial" w:hint="eastAsia"/>
          <w:kern w:val="0"/>
          <w:szCs w:val="21"/>
        </w:rPr>
        <w:t>12</w:t>
      </w:r>
      <w:r w:rsidR="00F2717D" w:rsidRPr="00192A14">
        <w:rPr>
          <w:rFonts w:ascii="宋体" w:hAnsi="宋体" w:cs="Arial" w:hint="eastAsia"/>
          <w:kern w:val="0"/>
          <w:szCs w:val="21"/>
        </w:rPr>
        <w:t>日09点30分</w:t>
      </w:r>
      <w:r w:rsidR="00F2717D" w:rsidRPr="00192A14">
        <w:rPr>
          <w:rFonts w:ascii="宋体" w:hAnsi="宋体" w:cs="Arial" w:hint="eastAsia"/>
          <w:kern w:val="0"/>
          <w:szCs w:val="21"/>
          <w:shd w:val="clear" w:color="auto" w:fill="FFFFFF"/>
        </w:rPr>
        <w:t>前</w:t>
      </w:r>
      <w:r w:rsidR="00F2717D" w:rsidRPr="00192A14">
        <w:rPr>
          <w:rFonts w:ascii="宋体" w:hAnsi="宋体" w:cs="Arial" w:hint="eastAsia"/>
          <w:kern w:val="0"/>
          <w:szCs w:val="21"/>
        </w:rPr>
        <w:t>）无法解密或解密失败，可使用电子备份投标文件进行线下评标。</w:t>
      </w:r>
    </w:p>
    <w:p w:rsidR="00DC6543" w:rsidRPr="00192A14" w:rsidRDefault="00001743">
      <w:pPr>
        <w:widowControl/>
        <w:spacing w:before="100" w:beforeAutospacing="1" w:line="405" w:lineRule="atLeast"/>
        <w:ind w:firstLine="420"/>
        <w:jc w:val="left"/>
        <w:outlineLvl w:val="1"/>
        <w:rPr>
          <w:rFonts w:ascii="Arial" w:eastAsia="微软雅黑" w:hAnsi="Arial" w:cs="Arial"/>
          <w:kern w:val="0"/>
          <w:sz w:val="36"/>
          <w:szCs w:val="36"/>
        </w:rPr>
      </w:pPr>
      <w:r w:rsidRPr="00192A14">
        <w:rPr>
          <w:rFonts w:ascii="Arial" w:eastAsia="微软雅黑" w:hAnsi="Arial" w:cs="Arial"/>
          <w:kern w:val="0"/>
          <w:szCs w:val="21"/>
        </w:rPr>
        <w:t>五、公告期限</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自本公告发布之日起5个工作日。</w:t>
      </w:r>
    </w:p>
    <w:p w:rsidR="00311225" w:rsidRPr="00192A14" w:rsidRDefault="00311225" w:rsidP="00311225">
      <w:pPr>
        <w:widowControl/>
        <w:spacing w:before="100" w:beforeAutospacing="1" w:line="405" w:lineRule="atLeast"/>
        <w:ind w:firstLine="420"/>
        <w:jc w:val="left"/>
        <w:outlineLvl w:val="1"/>
        <w:rPr>
          <w:rFonts w:ascii="Arial" w:eastAsia="微软雅黑" w:hAnsi="Arial" w:cs="Arial"/>
          <w:kern w:val="0"/>
          <w:sz w:val="36"/>
          <w:szCs w:val="36"/>
        </w:rPr>
      </w:pPr>
      <w:r w:rsidRPr="00192A14">
        <w:rPr>
          <w:rFonts w:ascii="Arial" w:eastAsia="微软雅黑" w:hAnsi="Arial" w:cs="Arial"/>
          <w:kern w:val="0"/>
          <w:szCs w:val="21"/>
        </w:rPr>
        <w:t>六、</w:t>
      </w:r>
      <w:r w:rsidRPr="00192A14">
        <w:rPr>
          <w:rFonts w:ascii="Arial" w:eastAsia="微软雅黑" w:hAnsi="Arial" w:cs="Arial" w:hint="eastAsia"/>
          <w:kern w:val="0"/>
          <w:szCs w:val="21"/>
        </w:rPr>
        <w:t>其他补充事宜</w:t>
      </w:r>
    </w:p>
    <w:p w:rsidR="00311225" w:rsidRPr="00192A14" w:rsidRDefault="00311225" w:rsidP="00311225">
      <w:pPr>
        <w:widowControl/>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w:t>
      </w:r>
      <w:r w:rsidR="00836CD4" w:rsidRPr="00192A14">
        <w:rPr>
          <w:rFonts w:ascii="宋体" w:hAnsi="宋体" w:cs="Arial" w:hint="eastAsia"/>
          <w:kern w:val="0"/>
          <w:szCs w:val="21"/>
        </w:rPr>
        <w:t>规定的时间内作出答复的，可以在答复期满后十五个工作日内向同级</w:t>
      </w:r>
      <w:r w:rsidRPr="00192A14">
        <w:rPr>
          <w:rFonts w:ascii="宋体" w:hAnsi="宋体" w:cs="Arial" w:hint="eastAsia"/>
          <w:kern w:val="0"/>
          <w:szCs w:val="21"/>
        </w:rPr>
        <w:t>采购监督管理部门投诉。质疑函范本、投诉书范本请到浙江政府采购网下载专区下载。</w:t>
      </w:r>
    </w:p>
    <w:p w:rsidR="00311225" w:rsidRPr="00192A14" w:rsidRDefault="00311225" w:rsidP="00311225">
      <w:pPr>
        <w:widowControl/>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2.投标与开标注意事项：</w:t>
      </w:r>
    </w:p>
    <w:p w:rsidR="00311225" w:rsidRPr="00192A14" w:rsidRDefault="00311225" w:rsidP="00311225">
      <w:pPr>
        <w:widowControl/>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2.1本项目实行网上投标，采用电子响应文件。若供应商参与投标，自行承担投标一切费用。</w:t>
      </w:r>
    </w:p>
    <w:p w:rsidR="00311225" w:rsidRPr="00192A14" w:rsidRDefault="00311225" w:rsidP="00311225">
      <w:pPr>
        <w:widowControl/>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2.2标前准备：各供应商应在开标前确保成为浙江政府采购网正式注册入库供应商，并完成CA数字证书办理。同时供应商须保证在政府采购云平台注册的手机号码通讯畅通，能够及时收</w:t>
      </w:r>
      <w:r w:rsidRPr="00192A14">
        <w:rPr>
          <w:rFonts w:ascii="宋体" w:hAnsi="宋体" w:cs="Arial" w:hint="eastAsia"/>
          <w:kern w:val="0"/>
          <w:szCs w:val="21"/>
        </w:rPr>
        <w:lastRenderedPageBreak/>
        <w:t>到评标过程中发送的询标通知。因未注册入库、未办理CA数字证书、手机通讯不畅等原因造成无法投标、投标失败或响应不及时等后果由供应商自行承担。</w:t>
      </w:r>
    </w:p>
    <w:p w:rsidR="00311225" w:rsidRPr="00192A14" w:rsidRDefault="00311225" w:rsidP="00311225">
      <w:pPr>
        <w:widowControl/>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2.3响应文件制作：</w:t>
      </w:r>
    </w:p>
    <w:p w:rsidR="00311225" w:rsidRPr="00192A14" w:rsidRDefault="00311225" w:rsidP="00311225">
      <w:pPr>
        <w:widowControl/>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2.3.1应按照本项目采购文件和政府采购云平台的要求编制、加密并递交响应文件。供应商在使用系统进行投标的过程中遇到涉及平台使用的任何问题，可致电政府采购云平台技术支持热线咨询，联系方式：400-8817190。</w:t>
      </w:r>
    </w:p>
    <w:p w:rsidR="00311225" w:rsidRPr="00192A14" w:rsidRDefault="00311225" w:rsidP="00311225">
      <w:pPr>
        <w:widowControl/>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2.3.2供应商通过政府采购云平台电子投标工具制作响应文件，电子投标工具请供应商自行前往浙江政府采购网下载并安装，响应文件制作具体流程详见政府采购云平台。</w:t>
      </w:r>
    </w:p>
    <w:p w:rsidR="00311225" w:rsidRPr="00192A14" w:rsidRDefault="00311225" w:rsidP="00311225">
      <w:pPr>
        <w:widowControl/>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2.3.3以U盘存储的电子备份响应文件1份，按政府采购云平台要求制作的电子备份响应文件，以用于异常情况处理。</w:t>
      </w:r>
    </w:p>
    <w:p w:rsidR="00311225" w:rsidRPr="00192A14" w:rsidRDefault="00311225" w:rsidP="00311225">
      <w:pPr>
        <w:widowControl/>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2.4本采购公告附件中的采购文件仅供阅览使用，供应商应在规定的采购文件获取期限内在政采云平台登录供应商注册的账号后获取采购文件，未按上述方式获取采购文件的，不得对采购文件提起质疑投诉。</w:t>
      </w:r>
    </w:p>
    <w:p w:rsidR="00311225" w:rsidRPr="00192A14" w:rsidRDefault="00311225" w:rsidP="00311225">
      <w:pPr>
        <w:widowControl/>
        <w:wordWrap w:val="0"/>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2.5供应商应于提交响应文件截止时间前将电子响应文件上传到政府采购云平台www.zcygov.cn，未上传电子响应文件，视为供应商放弃投标。</w:t>
      </w:r>
    </w:p>
    <w:p w:rsidR="00311225" w:rsidRPr="00192A14" w:rsidRDefault="00311225" w:rsidP="00311225">
      <w:pPr>
        <w:widowControl/>
        <w:wordWrap w:val="0"/>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2.6供应商电子备份响应文件的投标方式：供应商可采用邮寄（含快递）方式递交。</w:t>
      </w:r>
    </w:p>
    <w:p w:rsidR="00311225" w:rsidRPr="00192A14" w:rsidRDefault="00311225" w:rsidP="002D1BCB">
      <w:pPr>
        <w:widowControl/>
        <w:wordWrap w:val="0"/>
        <w:spacing w:before="100" w:beforeAutospacing="1" w:line="405" w:lineRule="atLeast"/>
        <w:ind w:firstLine="420"/>
        <w:jc w:val="left"/>
        <w:outlineLvl w:val="1"/>
        <w:rPr>
          <w:rFonts w:ascii="宋体" w:hAnsi="宋体" w:cs="Arial"/>
          <w:kern w:val="0"/>
          <w:szCs w:val="21"/>
        </w:rPr>
      </w:pPr>
      <w:r w:rsidRPr="00192A14">
        <w:rPr>
          <w:rFonts w:ascii="宋体" w:hAnsi="宋体" w:cs="Arial" w:hint="eastAsia"/>
          <w:kern w:val="0"/>
          <w:szCs w:val="21"/>
        </w:rPr>
        <w:t>2.6.1采用邮寄方式递交的，需按以下要求递交：各供应商在</w:t>
      </w:r>
      <w:r w:rsidR="002D1BCB" w:rsidRPr="00192A14">
        <w:rPr>
          <w:rFonts w:ascii="宋体" w:hAnsi="宋体" w:cs="Arial" w:hint="eastAsia"/>
          <w:kern w:val="0"/>
          <w:szCs w:val="21"/>
        </w:rPr>
        <w:t>2022年</w:t>
      </w:r>
      <w:r w:rsidR="00B3079F" w:rsidRPr="00192A14">
        <w:rPr>
          <w:rFonts w:ascii="宋体" w:hAnsi="宋体" w:cs="Arial" w:hint="eastAsia"/>
          <w:kern w:val="0"/>
          <w:szCs w:val="21"/>
        </w:rPr>
        <w:t>5</w:t>
      </w:r>
      <w:r w:rsidR="002D1BCB" w:rsidRPr="00192A14">
        <w:rPr>
          <w:rFonts w:ascii="宋体" w:hAnsi="宋体" w:cs="Arial" w:hint="eastAsia"/>
          <w:kern w:val="0"/>
          <w:szCs w:val="21"/>
        </w:rPr>
        <w:t>月</w:t>
      </w:r>
      <w:r w:rsidR="00B3079F" w:rsidRPr="00192A14">
        <w:rPr>
          <w:rFonts w:ascii="宋体" w:hAnsi="宋体" w:cs="Arial" w:hint="eastAsia"/>
          <w:kern w:val="0"/>
          <w:szCs w:val="21"/>
        </w:rPr>
        <w:t>11</w:t>
      </w:r>
      <w:r w:rsidR="002D1BCB" w:rsidRPr="00192A14">
        <w:rPr>
          <w:rFonts w:ascii="宋体" w:hAnsi="宋体" w:cs="Arial" w:hint="eastAsia"/>
          <w:kern w:val="0"/>
          <w:szCs w:val="21"/>
        </w:rPr>
        <w:t>日16点00分（北京时间）前</w:t>
      </w:r>
      <w:r w:rsidRPr="00192A14">
        <w:rPr>
          <w:rFonts w:ascii="宋体" w:hAnsi="宋体" w:cs="Arial" w:hint="eastAsia"/>
          <w:kern w:val="0"/>
          <w:szCs w:val="21"/>
        </w:rPr>
        <w:t>将响应文件邮寄至</w:t>
      </w:r>
      <w:r w:rsidR="002D1BCB" w:rsidRPr="00192A14">
        <w:rPr>
          <w:rFonts w:ascii="宋体" w:hAnsi="宋体" w:cs="Arial" w:hint="eastAsia"/>
          <w:kern w:val="0"/>
          <w:szCs w:val="21"/>
        </w:rPr>
        <w:t>宁波市宁海县兴工二路29号三楼，收件人：周工，联系方式：15257871020。</w:t>
      </w:r>
      <w:r w:rsidRPr="00192A14">
        <w:rPr>
          <w:rFonts w:ascii="宋体" w:hAnsi="宋体" w:cs="Arial" w:hint="eastAsia"/>
          <w:kern w:val="0"/>
          <w:szCs w:val="21"/>
        </w:rPr>
        <w:t>由采购代理工作人员进行签收，各供应商自行考虑邮寄在途时间，邮寄过程中无论何种因素导致响应文件未按时递交的后果，均由供应商自行负责。响应文件递交时间以采购代理实际收到响应文件的时间为准。供应商自行安排好邮寄事宜，招标代理机构不对邮寄过程中的任何事情负责。请各供应商确保密封包装在邮寄过程密封包装完好，因邮寄过程的密封破损造成不符合开标要求的，本采购代理及采购人概不负责。</w:t>
      </w:r>
    </w:p>
    <w:p w:rsidR="00311225" w:rsidRPr="00192A14" w:rsidRDefault="00311225" w:rsidP="00311225">
      <w:pPr>
        <w:widowControl/>
        <w:spacing w:before="100" w:beforeAutospacing="1" w:line="405" w:lineRule="atLeast"/>
        <w:ind w:firstLine="420"/>
        <w:jc w:val="left"/>
        <w:outlineLvl w:val="1"/>
        <w:rPr>
          <w:rFonts w:ascii="Arial" w:eastAsia="微软雅黑" w:hAnsi="Arial" w:cs="Arial"/>
          <w:kern w:val="0"/>
          <w:sz w:val="36"/>
          <w:szCs w:val="36"/>
        </w:rPr>
      </w:pPr>
      <w:r w:rsidRPr="00192A14">
        <w:rPr>
          <w:rFonts w:ascii="Arial" w:eastAsia="微软雅黑" w:hAnsi="Arial" w:cs="Arial" w:hint="eastAsia"/>
          <w:kern w:val="0"/>
          <w:szCs w:val="21"/>
        </w:rPr>
        <w:t>七</w:t>
      </w:r>
      <w:r w:rsidRPr="00192A14">
        <w:rPr>
          <w:rFonts w:ascii="Arial" w:eastAsia="微软雅黑" w:hAnsi="Arial" w:cs="Arial"/>
          <w:kern w:val="0"/>
          <w:szCs w:val="21"/>
        </w:rPr>
        <w:t>、</w:t>
      </w:r>
      <w:r w:rsidRPr="00192A14">
        <w:rPr>
          <w:rFonts w:ascii="Arial" w:eastAsia="微软雅黑" w:hAnsi="Arial" w:cs="Arial" w:hint="eastAsia"/>
          <w:kern w:val="0"/>
          <w:szCs w:val="21"/>
        </w:rPr>
        <w:t>投标</w:t>
      </w:r>
      <w:r w:rsidRPr="00192A14">
        <w:rPr>
          <w:rFonts w:ascii="Arial" w:eastAsia="微软雅黑" w:hAnsi="Arial" w:cs="Arial"/>
          <w:kern w:val="0"/>
          <w:szCs w:val="21"/>
        </w:rPr>
        <w:t>保证金</w:t>
      </w:r>
    </w:p>
    <w:p w:rsidR="00DC6543" w:rsidRPr="00192A14" w:rsidRDefault="00001743" w:rsidP="00353307">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1.</w:t>
      </w:r>
      <w:r w:rsidR="00353307" w:rsidRPr="00192A14">
        <w:rPr>
          <w:rFonts w:ascii="宋体" w:hAnsi="宋体" w:cs="Arial" w:hint="eastAsia"/>
          <w:kern w:val="0"/>
          <w:szCs w:val="21"/>
        </w:rPr>
        <w:t xml:space="preserve"> 投标保证金：标段一人民币</w:t>
      </w:r>
      <w:r w:rsidR="00523614" w:rsidRPr="00192A14">
        <w:rPr>
          <w:rFonts w:ascii="宋体" w:hAnsi="宋体" w:cs="Arial" w:hint="eastAsia"/>
          <w:kern w:val="0"/>
          <w:szCs w:val="21"/>
        </w:rPr>
        <w:t>壹</w:t>
      </w:r>
      <w:r w:rsidR="00515BDB" w:rsidRPr="00192A14">
        <w:rPr>
          <w:rFonts w:ascii="宋体" w:hAnsi="宋体" w:cs="Arial" w:hint="eastAsia"/>
          <w:kern w:val="0"/>
          <w:szCs w:val="21"/>
        </w:rPr>
        <w:t>拾</w:t>
      </w:r>
      <w:r w:rsidR="00353307" w:rsidRPr="00192A14">
        <w:rPr>
          <w:rFonts w:ascii="宋体" w:hAnsi="宋体" w:cs="Arial" w:hint="eastAsia"/>
          <w:kern w:val="0"/>
          <w:szCs w:val="21"/>
        </w:rPr>
        <w:t>万元整（￥</w:t>
      </w:r>
      <w:r w:rsidR="00523614" w:rsidRPr="00192A14">
        <w:rPr>
          <w:rFonts w:ascii="宋体" w:hAnsi="宋体" w:cs="Arial" w:hint="eastAsia"/>
          <w:kern w:val="0"/>
          <w:szCs w:val="21"/>
        </w:rPr>
        <w:t>1</w:t>
      </w:r>
      <w:r w:rsidR="00515BDB" w:rsidRPr="00192A14">
        <w:rPr>
          <w:rFonts w:ascii="宋体" w:hAnsi="宋体" w:cs="Arial" w:hint="eastAsia"/>
          <w:kern w:val="0"/>
          <w:szCs w:val="21"/>
        </w:rPr>
        <w:t>0</w:t>
      </w:r>
      <w:r w:rsidR="00353307" w:rsidRPr="00192A14">
        <w:rPr>
          <w:rFonts w:ascii="宋体" w:hAnsi="宋体" w:cs="Arial" w:hint="eastAsia"/>
          <w:kern w:val="0"/>
          <w:szCs w:val="21"/>
        </w:rPr>
        <w:t>0000.00</w:t>
      </w:r>
      <w:r w:rsidR="00D3093C" w:rsidRPr="00192A14">
        <w:rPr>
          <w:rFonts w:ascii="宋体" w:hAnsi="宋体" w:cs="Arial" w:hint="eastAsia"/>
          <w:kern w:val="0"/>
          <w:szCs w:val="21"/>
        </w:rPr>
        <w:t>），标段二</w:t>
      </w:r>
      <w:r w:rsidR="00353307" w:rsidRPr="00192A14">
        <w:rPr>
          <w:rFonts w:ascii="宋体" w:hAnsi="宋体" w:cs="Arial" w:hint="eastAsia"/>
          <w:kern w:val="0"/>
          <w:szCs w:val="21"/>
        </w:rPr>
        <w:t>人民币</w:t>
      </w:r>
      <w:r w:rsidR="00515BDB" w:rsidRPr="00192A14">
        <w:rPr>
          <w:rFonts w:ascii="宋体" w:hAnsi="宋体" w:cs="Arial" w:hint="eastAsia"/>
          <w:kern w:val="0"/>
          <w:szCs w:val="21"/>
        </w:rPr>
        <w:t>贰拾</w:t>
      </w:r>
      <w:r w:rsidR="00353307" w:rsidRPr="00192A14">
        <w:rPr>
          <w:rFonts w:ascii="宋体" w:hAnsi="宋体" w:cs="Arial" w:hint="eastAsia"/>
          <w:kern w:val="0"/>
          <w:szCs w:val="21"/>
        </w:rPr>
        <w:t>万元整（￥</w:t>
      </w:r>
      <w:r w:rsidR="00515BDB" w:rsidRPr="00192A14">
        <w:rPr>
          <w:rFonts w:ascii="宋体" w:hAnsi="宋体" w:cs="Arial" w:hint="eastAsia"/>
          <w:kern w:val="0"/>
          <w:szCs w:val="21"/>
        </w:rPr>
        <w:t>20</w:t>
      </w:r>
      <w:r w:rsidR="00353307" w:rsidRPr="00192A14">
        <w:rPr>
          <w:rFonts w:ascii="宋体" w:hAnsi="宋体" w:cs="Arial" w:hint="eastAsia"/>
          <w:kern w:val="0"/>
          <w:szCs w:val="21"/>
        </w:rPr>
        <w:t>0000.00），标段三人民币</w:t>
      </w:r>
      <w:r w:rsidR="00523614" w:rsidRPr="00192A14">
        <w:rPr>
          <w:rFonts w:ascii="宋体" w:hAnsi="宋体" w:cs="Arial" w:hint="eastAsia"/>
          <w:kern w:val="0"/>
          <w:szCs w:val="21"/>
        </w:rPr>
        <w:t>壹</w:t>
      </w:r>
      <w:r w:rsidR="00515BDB" w:rsidRPr="00192A14">
        <w:rPr>
          <w:rFonts w:ascii="宋体" w:hAnsi="宋体" w:cs="Arial" w:hint="eastAsia"/>
          <w:kern w:val="0"/>
          <w:szCs w:val="21"/>
        </w:rPr>
        <w:t>拾</w:t>
      </w:r>
      <w:r w:rsidR="00353307" w:rsidRPr="00192A14">
        <w:rPr>
          <w:rFonts w:ascii="宋体" w:hAnsi="宋体" w:cs="Arial" w:hint="eastAsia"/>
          <w:kern w:val="0"/>
          <w:szCs w:val="21"/>
        </w:rPr>
        <w:t>万元整（￥</w:t>
      </w:r>
      <w:r w:rsidR="00523614" w:rsidRPr="00192A14">
        <w:rPr>
          <w:rFonts w:ascii="宋体" w:hAnsi="宋体" w:cs="Arial" w:hint="eastAsia"/>
          <w:kern w:val="0"/>
          <w:szCs w:val="21"/>
        </w:rPr>
        <w:t>1</w:t>
      </w:r>
      <w:r w:rsidR="00515BDB" w:rsidRPr="00192A14">
        <w:rPr>
          <w:rFonts w:ascii="宋体" w:hAnsi="宋体" w:cs="Arial" w:hint="eastAsia"/>
          <w:kern w:val="0"/>
          <w:szCs w:val="21"/>
        </w:rPr>
        <w:t>0</w:t>
      </w:r>
      <w:r w:rsidR="00353307" w:rsidRPr="00192A14">
        <w:rPr>
          <w:rFonts w:ascii="宋体" w:hAnsi="宋体" w:cs="Arial" w:hint="eastAsia"/>
          <w:kern w:val="0"/>
          <w:szCs w:val="21"/>
        </w:rPr>
        <w:t>0000.00）。</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2.</w:t>
      </w:r>
      <w:r w:rsidR="00353307" w:rsidRPr="00192A14">
        <w:rPr>
          <w:rFonts w:ascii="宋体" w:hAnsi="宋体" w:cs="Arial" w:hint="eastAsia"/>
          <w:kern w:val="0"/>
          <w:szCs w:val="21"/>
        </w:rPr>
        <w:t xml:space="preserve"> 投标保证金交纳形式：电汇、支票、汇票、本票等采购人认可的非现金形式。</w:t>
      </w:r>
    </w:p>
    <w:p w:rsidR="00311225" w:rsidRPr="00192A14" w:rsidRDefault="00311225" w:rsidP="00311225">
      <w:pPr>
        <w:widowControl/>
        <w:spacing w:before="100" w:beforeAutospacing="1" w:line="405" w:lineRule="atLeast"/>
        <w:ind w:firstLine="420"/>
        <w:jc w:val="left"/>
        <w:outlineLvl w:val="1"/>
        <w:rPr>
          <w:rFonts w:ascii="Arial" w:eastAsia="微软雅黑" w:hAnsi="Arial" w:cs="Arial"/>
          <w:kern w:val="0"/>
          <w:sz w:val="36"/>
          <w:szCs w:val="36"/>
        </w:rPr>
      </w:pPr>
      <w:r w:rsidRPr="00192A14">
        <w:rPr>
          <w:rFonts w:ascii="Arial" w:eastAsia="微软雅黑" w:hAnsi="Arial" w:cs="Arial"/>
          <w:kern w:val="0"/>
          <w:szCs w:val="21"/>
        </w:rPr>
        <w:lastRenderedPageBreak/>
        <w:t>八、对本次招标提出询问，请按以下方式联系。</w:t>
      </w:r>
    </w:p>
    <w:p w:rsidR="00DC6543" w:rsidRPr="00192A14" w:rsidRDefault="00001743">
      <w:pPr>
        <w:widowControl/>
        <w:spacing w:before="100" w:beforeAutospacing="1" w:after="100" w:afterAutospacing="1" w:line="405" w:lineRule="atLeast"/>
        <w:ind w:firstLine="420"/>
        <w:jc w:val="left"/>
        <w:rPr>
          <w:rFonts w:ascii="Arial" w:eastAsia="微软雅黑" w:hAnsi="Arial" w:cs="Arial"/>
          <w:kern w:val="0"/>
          <w:szCs w:val="21"/>
        </w:rPr>
      </w:pPr>
      <w:r w:rsidRPr="00192A14">
        <w:rPr>
          <w:rFonts w:ascii="宋体" w:hAnsi="宋体" w:cs="Arial" w:hint="eastAsia"/>
          <w:kern w:val="0"/>
          <w:szCs w:val="21"/>
        </w:rPr>
        <w:t>1.采购人信息</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采购人：</w:t>
      </w:r>
      <w:r w:rsidR="00F70618" w:rsidRPr="00192A14">
        <w:rPr>
          <w:rFonts w:ascii="宋体" w:hAnsi="宋体" w:cs="Arial" w:hint="eastAsia"/>
          <w:kern w:val="0"/>
          <w:szCs w:val="21"/>
          <w:u w:val="single"/>
        </w:rPr>
        <w:t>宁海县公共交通有限公司</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u w:val="single"/>
        </w:rPr>
      </w:pPr>
      <w:r w:rsidRPr="00192A14">
        <w:rPr>
          <w:rFonts w:ascii="宋体" w:hAnsi="宋体" w:cs="Arial" w:hint="eastAsia"/>
          <w:kern w:val="0"/>
          <w:szCs w:val="21"/>
        </w:rPr>
        <w:t>地址：</w:t>
      </w:r>
      <w:r w:rsidR="00353307" w:rsidRPr="00192A14">
        <w:rPr>
          <w:rFonts w:ascii="宋体" w:hAnsi="宋体" w:cs="Arial" w:hint="eastAsia"/>
          <w:kern w:val="0"/>
          <w:szCs w:val="21"/>
          <w:u w:val="single"/>
        </w:rPr>
        <w:t>宁海正学东路58号</w:t>
      </w:r>
    </w:p>
    <w:p w:rsidR="00B7621D" w:rsidRPr="00192A14" w:rsidRDefault="00B7621D">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联系人：</w:t>
      </w:r>
      <w:r w:rsidR="00353307" w:rsidRPr="00192A14">
        <w:rPr>
          <w:rFonts w:ascii="宋体" w:hAnsi="宋体" w:cs="Arial" w:hint="eastAsia"/>
          <w:kern w:val="0"/>
          <w:szCs w:val="21"/>
          <w:u w:val="single"/>
        </w:rPr>
        <w:t>王先生</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联系方式：</w:t>
      </w:r>
      <w:r w:rsidR="00353307" w:rsidRPr="00192A14">
        <w:rPr>
          <w:rFonts w:ascii="宋体" w:hAnsi="宋体" w:cs="Arial" w:hint="eastAsia"/>
          <w:kern w:val="0"/>
          <w:szCs w:val="21"/>
          <w:u w:val="single"/>
        </w:rPr>
        <w:t>0574-59955599</w:t>
      </w:r>
    </w:p>
    <w:p w:rsidR="00DC6543" w:rsidRPr="00192A14" w:rsidRDefault="00001743">
      <w:pPr>
        <w:widowControl/>
        <w:spacing w:before="100" w:beforeAutospacing="1" w:after="100" w:afterAutospacing="1" w:line="405" w:lineRule="atLeast"/>
        <w:ind w:firstLine="420"/>
        <w:jc w:val="left"/>
        <w:rPr>
          <w:rFonts w:ascii="Arial" w:eastAsia="微软雅黑" w:hAnsi="Arial" w:cs="Arial"/>
          <w:kern w:val="0"/>
          <w:szCs w:val="21"/>
        </w:rPr>
      </w:pPr>
      <w:r w:rsidRPr="00192A14">
        <w:rPr>
          <w:rFonts w:ascii="宋体" w:hAnsi="宋体" w:cs="Arial" w:hint="eastAsia"/>
          <w:kern w:val="0"/>
          <w:szCs w:val="21"/>
        </w:rPr>
        <w:t>2.采购代理机构信息</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kern w:val="0"/>
          <w:szCs w:val="21"/>
        </w:rPr>
        <w:t>代理机构：</w:t>
      </w:r>
      <w:r w:rsidRPr="00192A14">
        <w:rPr>
          <w:rFonts w:ascii="宋体" w:hAnsi="宋体" w:cs="Arial" w:hint="eastAsia"/>
          <w:kern w:val="0"/>
          <w:szCs w:val="21"/>
          <w:u w:val="single"/>
        </w:rPr>
        <w:t>中冠</w:t>
      </w:r>
      <w:r w:rsidRPr="00192A14">
        <w:rPr>
          <w:rFonts w:ascii="宋体" w:hAnsi="宋体" w:cs="Arial"/>
          <w:kern w:val="0"/>
          <w:szCs w:val="21"/>
          <w:u w:val="single"/>
        </w:rPr>
        <w:t>工程管理咨询有限公司</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u w:val="single"/>
        </w:rPr>
      </w:pPr>
      <w:r w:rsidRPr="00192A14">
        <w:rPr>
          <w:rFonts w:ascii="宋体" w:hAnsi="宋体" w:cs="Arial"/>
          <w:kern w:val="0"/>
          <w:szCs w:val="21"/>
        </w:rPr>
        <w:t>联系地址：</w:t>
      </w:r>
      <w:r w:rsidRPr="00192A14">
        <w:rPr>
          <w:rFonts w:ascii="宋体" w:hAnsi="宋体" w:cs="Arial"/>
          <w:kern w:val="0"/>
          <w:szCs w:val="21"/>
          <w:u w:val="single"/>
        </w:rPr>
        <w:t>宁海县兴工二路29号</w:t>
      </w:r>
    </w:p>
    <w:p w:rsidR="00B7621D" w:rsidRPr="00192A14" w:rsidRDefault="00B7621D" w:rsidP="00B7621D">
      <w:pPr>
        <w:widowControl/>
        <w:spacing w:before="100" w:beforeAutospacing="1" w:after="100" w:afterAutospacing="1" w:line="405" w:lineRule="atLeast"/>
        <w:ind w:firstLine="420"/>
        <w:jc w:val="left"/>
        <w:rPr>
          <w:rFonts w:ascii="宋体" w:hAnsi="宋体" w:cs="Arial"/>
          <w:kern w:val="0"/>
          <w:szCs w:val="21"/>
          <w:u w:val="single"/>
        </w:rPr>
      </w:pPr>
      <w:r w:rsidRPr="00192A14">
        <w:rPr>
          <w:rFonts w:ascii="宋体" w:hAnsi="宋体" w:cs="Arial" w:hint="eastAsia"/>
          <w:kern w:val="0"/>
          <w:szCs w:val="21"/>
        </w:rPr>
        <w:t>项目联系人：</w:t>
      </w:r>
      <w:r w:rsidRPr="00192A14">
        <w:rPr>
          <w:rFonts w:ascii="宋体" w:hAnsi="宋体" w:cs="Arial" w:hint="eastAsia"/>
          <w:kern w:val="0"/>
          <w:szCs w:val="21"/>
          <w:u w:val="single"/>
        </w:rPr>
        <w:t>周全</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kern w:val="0"/>
          <w:szCs w:val="21"/>
        </w:rPr>
        <w:t>联系方式</w:t>
      </w:r>
      <w:r w:rsidRPr="00192A14">
        <w:rPr>
          <w:rFonts w:ascii="宋体" w:hAnsi="宋体" w:cs="Arial" w:hint="eastAsia"/>
          <w:kern w:val="0"/>
          <w:szCs w:val="21"/>
        </w:rPr>
        <w:t>：</w:t>
      </w:r>
      <w:r w:rsidR="00353307" w:rsidRPr="00192A14">
        <w:rPr>
          <w:rFonts w:ascii="宋体" w:hAnsi="宋体" w:cs="Arial" w:hint="eastAsia"/>
          <w:kern w:val="0"/>
          <w:szCs w:val="21"/>
          <w:u w:val="single"/>
        </w:rPr>
        <w:t>15257871020</w:t>
      </w:r>
    </w:p>
    <w:p w:rsidR="00DC6543" w:rsidRPr="00192A14" w:rsidRDefault="00001743">
      <w:pPr>
        <w:widowControl/>
        <w:spacing w:before="100" w:beforeAutospacing="1" w:after="100" w:afterAutospacing="1" w:line="405" w:lineRule="atLeast"/>
        <w:ind w:firstLine="420"/>
        <w:jc w:val="left"/>
        <w:rPr>
          <w:rFonts w:ascii="Arial" w:eastAsia="微软雅黑" w:hAnsi="Arial" w:cs="Arial"/>
          <w:kern w:val="0"/>
          <w:szCs w:val="21"/>
        </w:rPr>
      </w:pPr>
      <w:bookmarkStart w:id="4" w:name="_Hlt21454954"/>
      <w:bookmarkStart w:id="5" w:name="_Hlt21454952"/>
      <w:bookmarkStart w:id="6" w:name="_Hlt21454953"/>
      <w:bookmarkStart w:id="7" w:name="_Hlt21454969"/>
      <w:bookmarkEnd w:id="4"/>
      <w:bookmarkEnd w:id="5"/>
      <w:bookmarkEnd w:id="6"/>
      <w:bookmarkEnd w:id="7"/>
      <w:r w:rsidRPr="00192A14">
        <w:rPr>
          <w:rFonts w:ascii="宋体" w:hAnsi="宋体" w:cs="Arial" w:hint="eastAsia"/>
          <w:kern w:val="0"/>
          <w:szCs w:val="21"/>
        </w:rPr>
        <w:t>3.监管部门及联系方式</w:t>
      </w:r>
    </w:p>
    <w:p w:rsidR="00311225" w:rsidRPr="00192A14" w:rsidRDefault="00311225" w:rsidP="00311225">
      <w:pPr>
        <w:widowControl/>
        <w:spacing w:before="100" w:beforeAutospacing="1" w:after="100" w:afterAutospacing="1" w:line="405" w:lineRule="atLeast"/>
        <w:ind w:firstLineChars="200" w:firstLine="420"/>
        <w:jc w:val="left"/>
        <w:rPr>
          <w:rFonts w:ascii="宋体" w:hAnsi="宋体" w:cs="Arial"/>
          <w:kern w:val="0"/>
          <w:szCs w:val="21"/>
        </w:rPr>
      </w:pPr>
      <w:r w:rsidRPr="00192A14">
        <w:rPr>
          <w:rFonts w:ascii="宋体" w:hAnsi="宋体" w:cs="Arial" w:hint="eastAsia"/>
          <w:kern w:val="0"/>
          <w:szCs w:val="21"/>
        </w:rPr>
        <w:t>采购监督管理部门：</w:t>
      </w:r>
      <w:r w:rsidRPr="00192A14">
        <w:rPr>
          <w:rFonts w:ascii="宋体" w:hAnsi="宋体" w:cs="Arial" w:hint="eastAsia"/>
          <w:kern w:val="0"/>
          <w:szCs w:val="21"/>
          <w:u w:val="single"/>
        </w:rPr>
        <w:t>宁海县交通集团有限公司监察审计部</w:t>
      </w:r>
    </w:p>
    <w:p w:rsidR="00311225" w:rsidRPr="00192A14" w:rsidRDefault="00311225" w:rsidP="00311225">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地址：</w:t>
      </w:r>
      <w:r w:rsidRPr="00192A14">
        <w:rPr>
          <w:rFonts w:ascii="宋体" w:hAnsi="宋体" w:cs="Arial" w:hint="eastAsia"/>
          <w:kern w:val="0"/>
          <w:szCs w:val="21"/>
          <w:u w:val="single"/>
        </w:rPr>
        <w:t>宁海县兴海北路99号</w:t>
      </w:r>
    </w:p>
    <w:p w:rsidR="00311225" w:rsidRPr="00192A14" w:rsidRDefault="00311225" w:rsidP="00311225">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联系人：</w:t>
      </w:r>
      <w:r w:rsidRPr="00192A14">
        <w:rPr>
          <w:rFonts w:ascii="宋体" w:hAnsi="宋体" w:cs="Arial" w:hint="eastAsia"/>
          <w:kern w:val="0"/>
          <w:szCs w:val="21"/>
          <w:u w:val="single"/>
        </w:rPr>
        <w:t>王女士</w:t>
      </w:r>
    </w:p>
    <w:p w:rsidR="00311225" w:rsidRPr="00192A14" w:rsidRDefault="00311225" w:rsidP="00311225">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联系电话/传真：</w:t>
      </w:r>
      <w:r w:rsidRPr="00192A14">
        <w:rPr>
          <w:rFonts w:ascii="宋体" w:hAnsi="宋体" w:cs="Arial"/>
          <w:kern w:val="0"/>
          <w:szCs w:val="21"/>
          <w:u w:val="single"/>
        </w:rPr>
        <w:t>0574-59957059</w:t>
      </w:r>
    </w:p>
    <w:p w:rsidR="00DC6543" w:rsidRPr="00192A14" w:rsidRDefault="00001743" w:rsidP="002F16FD">
      <w:pPr>
        <w:widowControl/>
        <w:spacing w:before="100" w:beforeAutospacing="1" w:after="100" w:afterAutospacing="1" w:line="405" w:lineRule="atLeast"/>
        <w:ind w:firstLine="420"/>
        <w:jc w:val="left"/>
        <w:rPr>
          <w:rFonts w:ascii="Arial" w:eastAsia="微软雅黑" w:hAnsi="Arial" w:cs="Arial"/>
          <w:kern w:val="0"/>
          <w:szCs w:val="21"/>
        </w:rPr>
      </w:pPr>
      <w:r w:rsidRPr="00192A14">
        <w:rPr>
          <w:rFonts w:ascii="Arial" w:eastAsia="微软雅黑" w:hAnsi="Arial" w:cs="Arial" w:hint="eastAsia"/>
          <w:kern w:val="0"/>
          <w:szCs w:val="21"/>
        </w:rPr>
        <w:t>八、财务信息：</w:t>
      </w:r>
    </w:p>
    <w:p w:rsidR="00DC6543" w:rsidRPr="00192A14" w:rsidRDefault="00353307">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投标保证金及</w:t>
      </w:r>
      <w:r w:rsidR="00001743" w:rsidRPr="00192A14">
        <w:rPr>
          <w:rFonts w:ascii="宋体" w:hAnsi="宋体" w:cs="Arial" w:hint="eastAsia"/>
          <w:kern w:val="0"/>
          <w:szCs w:val="21"/>
        </w:rPr>
        <w:t>中标服务费账号：</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开户银行：中信银行宁波宁海支行</w:t>
      </w:r>
    </w:p>
    <w:p w:rsidR="00DC6543" w:rsidRPr="00192A14" w:rsidRDefault="00001743">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户名：中冠工程管理咨询有限公司宁海分公司</w:t>
      </w:r>
    </w:p>
    <w:p w:rsidR="00DC6543" w:rsidRPr="00192A14" w:rsidRDefault="00001743" w:rsidP="002F16FD">
      <w:pPr>
        <w:widowControl/>
        <w:spacing w:before="100" w:beforeAutospacing="1" w:after="100" w:afterAutospacing="1" w:line="405" w:lineRule="atLeast"/>
        <w:ind w:firstLine="420"/>
        <w:jc w:val="left"/>
        <w:rPr>
          <w:rFonts w:ascii="宋体" w:hAnsi="宋体" w:cs="Arial"/>
          <w:kern w:val="0"/>
          <w:szCs w:val="21"/>
        </w:rPr>
      </w:pPr>
      <w:r w:rsidRPr="00192A14">
        <w:rPr>
          <w:rFonts w:ascii="宋体" w:hAnsi="宋体" w:cs="Arial" w:hint="eastAsia"/>
          <w:kern w:val="0"/>
          <w:szCs w:val="21"/>
        </w:rPr>
        <w:t>账号：8114701013500025347</w:t>
      </w:r>
    </w:p>
    <w:p w:rsidR="00B079D5" w:rsidRPr="00192A14" w:rsidRDefault="00B079D5">
      <w:pPr>
        <w:tabs>
          <w:tab w:val="left" w:pos="426"/>
        </w:tabs>
        <w:spacing w:line="440" w:lineRule="exact"/>
        <w:contextualSpacing/>
        <w:rPr>
          <w:szCs w:val="24"/>
        </w:rPr>
        <w:sectPr w:rsidR="00B079D5" w:rsidRPr="00192A14" w:rsidSect="005E48E1">
          <w:footerReference w:type="default" r:id="rId17"/>
          <w:footerReference w:type="first" r:id="rId18"/>
          <w:pgSz w:w="11907" w:h="16840"/>
          <w:pgMar w:top="1304" w:right="1588" w:bottom="1304" w:left="1588" w:header="720" w:footer="720" w:gutter="0"/>
          <w:pgNumType w:start="1"/>
          <w:cols w:space="720"/>
          <w:titlePg/>
          <w:docGrid w:linePitch="285"/>
        </w:sectPr>
      </w:pPr>
    </w:p>
    <w:p w:rsidR="00DC6543" w:rsidRPr="00192A14" w:rsidRDefault="00DC6543">
      <w:pPr>
        <w:tabs>
          <w:tab w:val="left" w:pos="426"/>
        </w:tabs>
        <w:spacing w:line="440" w:lineRule="exact"/>
        <w:contextualSpacing/>
        <w:rPr>
          <w:szCs w:val="24"/>
        </w:rPr>
      </w:pPr>
    </w:p>
    <w:p w:rsidR="00DC6543" w:rsidRPr="00192A14" w:rsidRDefault="00001743">
      <w:pPr>
        <w:pStyle w:val="af2"/>
        <w:rPr>
          <w:rFonts w:ascii="Times New Roman" w:hAnsi="Times New Roman"/>
          <w:w w:val="80"/>
        </w:rPr>
      </w:pPr>
      <w:bookmarkStart w:id="8" w:name="_Toc435088063"/>
      <w:r w:rsidRPr="00192A14">
        <w:rPr>
          <w:rFonts w:ascii="Times New Roman" w:hAnsi="Times New Roman" w:hint="eastAsia"/>
          <w:kern w:val="44"/>
        </w:rPr>
        <w:t>第二部分投标资料表</w:t>
      </w:r>
      <w:bookmarkEnd w:id="8"/>
    </w:p>
    <w:tbl>
      <w:tblPr>
        <w:tblW w:w="925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714"/>
        <w:gridCol w:w="8544"/>
      </w:tblGrid>
      <w:tr w:rsidR="00DC6543" w:rsidRPr="00192A14">
        <w:trPr>
          <w:trHeight w:val="437"/>
          <w:tblHeader/>
          <w:jc w:val="center"/>
        </w:trPr>
        <w:tc>
          <w:tcPr>
            <w:tcW w:w="714" w:type="dxa"/>
            <w:tcBorders>
              <w:bottom w:val="single" w:sz="4" w:space="0" w:color="auto"/>
            </w:tcBorders>
            <w:vAlign w:val="center"/>
          </w:tcPr>
          <w:p w:rsidR="00DC6543" w:rsidRPr="00192A14" w:rsidRDefault="00001743">
            <w:pPr>
              <w:spacing w:line="340" w:lineRule="exact"/>
              <w:ind w:left="-108" w:right="-113"/>
              <w:contextualSpacing/>
              <w:rPr>
                <w:rFonts w:ascii="Arial" w:eastAsia="黑体" w:hAnsi="Arial"/>
                <w:b/>
                <w:bCs/>
                <w:sz w:val="32"/>
                <w:szCs w:val="24"/>
              </w:rPr>
            </w:pPr>
            <w:r w:rsidRPr="00192A14">
              <w:rPr>
                <w:rFonts w:hint="eastAsia"/>
                <w:szCs w:val="24"/>
              </w:rPr>
              <w:t>序号</w:t>
            </w:r>
          </w:p>
        </w:tc>
        <w:tc>
          <w:tcPr>
            <w:tcW w:w="8544" w:type="dxa"/>
            <w:tcBorders>
              <w:bottom w:val="single" w:sz="4" w:space="0" w:color="auto"/>
            </w:tcBorders>
            <w:vAlign w:val="center"/>
          </w:tcPr>
          <w:p w:rsidR="00DC6543" w:rsidRPr="00192A14" w:rsidRDefault="00001743">
            <w:pPr>
              <w:spacing w:line="340" w:lineRule="exact"/>
              <w:contextualSpacing/>
              <w:jc w:val="center"/>
              <w:rPr>
                <w:szCs w:val="24"/>
              </w:rPr>
            </w:pPr>
            <w:r w:rsidRPr="00192A14">
              <w:rPr>
                <w:rFonts w:hint="eastAsia"/>
                <w:szCs w:val="24"/>
              </w:rPr>
              <w:t>内容</w:t>
            </w:r>
          </w:p>
        </w:tc>
      </w:tr>
      <w:tr w:rsidR="00DC6543" w:rsidRPr="00192A14">
        <w:trPr>
          <w:trHeight w:val="437"/>
          <w:jc w:val="center"/>
        </w:trPr>
        <w:tc>
          <w:tcPr>
            <w:tcW w:w="9258" w:type="dxa"/>
            <w:gridSpan w:val="2"/>
            <w:tcBorders>
              <w:top w:val="single" w:sz="4" w:space="0" w:color="auto"/>
              <w:bottom w:val="single" w:sz="2" w:space="0" w:color="auto"/>
            </w:tcBorders>
            <w:vAlign w:val="center"/>
          </w:tcPr>
          <w:p w:rsidR="00DC6543" w:rsidRPr="00192A14" w:rsidRDefault="00001743">
            <w:pPr>
              <w:spacing w:line="340" w:lineRule="exact"/>
              <w:contextualSpacing/>
              <w:jc w:val="center"/>
              <w:rPr>
                <w:szCs w:val="24"/>
              </w:rPr>
            </w:pPr>
            <w:r w:rsidRPr="00192A14">
              <w:rPr>
                <w:rFonts w:hint="eastAsia"/>
                <w:szCs w:val="24"/>
              </w:rPr>
              <w:t>说明部分</w:t>
            </w:r>
          </w:p>
        </w:tc>
      </w:tr>
      <w:tr w:rsidR="00DC6543" w:rsidRPr="00192A14">
        <w:trPr>
          <w:trHeight w:val="90"/>
          <w:jc w:val="center"/>
        </w:trPr>
        <w:tc>
          <w:tcPr>
            <w:tcW w:w="714" w:type="dxa"/>
            <w:vMerge w:val="restart"/>
            <w:vAlign w:val="center"/>
          </w:tcPr>
          <w:p w:rsidR="00DC6543" w:rsidRPr="00192A14" w:rsidRDefault="00001743">
            <w:pPr>
              <w:autoSpaceDE w:val="0"/>
              <w:autoSpaceDN w:val="0"/>
              <w:snapToGrid w:val="0"/>
              <w:spacing w:line="440" w:lineRule="exact"/>
              <w:ind w:left="-95" w:right="-129"/>
              <w:contextualSpacing/>
              <w:jc w:val="center"/>
              <w:rPr>
                <w:szCs w:val="21"/>
              </w:rPr>
            </w:pPr>
            <w:r w:rsidRPr="00192A14">
              <w:rPr>
                <w:rFonts w:hint="eastAsia"/>
                <w:szCs w:val="21"/>
              </w:rPr>
              <w:t>2.1</w:t>
            </w:r>
          </w:p>
        </w:tc>
        <w:tc>
          <w:tcPr>
            <w:tcW w:w="8544" w:type="dxa"/>
            <w:vAlign w:val="center"/>
          </w:tcPr>
          <w:p w:rsidR="00DC6543" w:rsidRPr="00192A14" w:rsidRDefault="00001743">
            <w:pPr>
              <w:tabs>
                <w:tab w:val="left" w:pos="1580"/>
                <w:tab w:val="left" w:pos="3436"/>
                <w:tab w:val="left" w:pos="5512"/>
              </w:tabs>
              <w:spacing w:line="440" w:lineRule="exact"/>
              <w:ind w:left="21"/>
              <w:contextualSpacing/>
              <w:rPr>
                <w:szCs w:val="24"/>
              </w:rPr>
            </w:pPr>
            <w:r w:rsidRPr="00192A14">
              <w:rPr>
                <w:rFonts w:hint="eastAsia"/>
                <w:szCs w:val="24"/>
              </w:rPr>
              <w:t>采购人：</w:t>
            </w:r>
            <w:r w:rsidR="00F70618" w:rsidRPr="00192A14">
              <w:rPr>
                <w:rFonts w:hint="eastAsia"/>
                <w:szCs w:val="24"/>
              </w:rPr>
              <w:t>宁海县公共交通有限公司</w:t>
            </w:r>
          </w:p>
          <w:p w:rsidR="00DC6543" w:rsidRPr="00192A14" w:rsidRDefault="00001743">
            <w:pPr>
              <w:tabs>
                <w:tab w:val="left" w:pos="426"/>
              </w:tabs>
              <w:spacing w:line="440" w:lineRule="exact"/>
              <w:contextualSpacing/>
              <w:rPr>
                <w:szCs w:val="24"/>
              </w:rPr>
            </w:pPr>
            <w:r w:rsidRPr="00192A14">
              <w:rPr>
                <w:rFonts w:hint="eastAsia"/>
                <w:szCs w:val="24"/>
              </w:rPr>
              <w:t>联系人：</w:t>
            </w:r>
            <w:r w:rsidR="008B0906" w:rsidRPr="00192A14">
              <w:rPr>
                <w:rFonts w:hint="eastAsia"/>
                <w:szCs w:val="24"/>
              </w:rPr>
              <w:t>王先生</w:t>
            </w:r>
            <w:r w:rsidR="00192A14" w:rsidRPr="00192A14">
              <w:rPr>
                <w:rFonts w:hint="eastAsia"/>
                <w:szCs w:val="24"/>
              </w:rPr>
              <w:t xml:space="preserve">  </w:t>
            </w:r>
            <w:r w:rsidRPr="00192A14">
              <w:rPr>
                <w:rFonts w:hint="eastAsia"/>
                <w:szCs w:val="24"/>
              </w:rPr>
              <w:t>联系电话：</w:t>
            </w:r>
            <w:r w:rsidR="008B0906" w:rsidRPr="00192A14">
              <w:rPr>
                <w:rFonts w:hint="eastAsia"/>
                <w:szCs w:val="24"/>
              </w:rPr>
              <w:t>0574-59955599</w:t>
            </w:r>
          </w:p>
        </w:tc>
      </w:tr>
      <w:tr w:rsidR="00DC6543" w:rsidRPr="00192A14">
        <w:trPr>
          <w:trHeight w:val="437"/>
          <w:jc w:val="center"/>
        </w:trPr>
        <w:tc>
          <w:tcPr>
            <w:tcW w:w="714" w:type="dxa"/>
            <w:vMerge/>
            <w:vAlign w:val="center"/>
          </w:tcPr>
          <w:p w:rsidR="00DC6543" w:rsidRPr="00192A14" w:rsidRDefault="00DC6543">
            <w:pPr>
              <w:autoSpaceDE w:val="0"/>
              <w:autoSpaceDN w:val="0"/>
              <w:snapToGrid w:val="0"/>
              <w:spacing w:line="440" w:lineRule="exact"/>
              <w:ind w:left="-95" w:right="-129"/>
              <w:contextualSpacing/>
              <w:jc w:val="center"/>
              <w:rPr>
                <w:szCs w:val="21"/>
              </w:rPr>
            </w:pPr>
          </w:p>
        </w:tc>
        <w:tc>
          <w:tcPr>
            <w:tcW w:w="8544" w:type="dxa"/>
            <w:vAlign w:val="center"/>
          </w:tcPr>
          <w:p w:rsidR="00DC6543" w:rsidRPr="00192A14" w:rsidRDefault="00001743">
            <w:pPr>
              <w:tabs>
                <w:tab w:val="left" w:pos="1580"/>
                <w:tab w:val="left" w:pos="3436"/>
                <w:tab w:val="left" w:pos="5512"/>
              </w:tabs>
              <w:spacing w:line="440" w:lineRule="exact"/>
              <w:ind w:left="23"/>
              <w:contextualSpacing/>
              <w:rPr>
                <w:szCs w:val="24"/>
              </w:rPr>
            </w:pPr>
            <w:r w:rsidRPr="00192A14">
              <w:rPr>
                <w:szCs w:val="24"/>
              </w:rPr>
              <w:t>代理机构：</w:t>
            </w:r>
            <w:r w:rsidRPr="00192A14">
              <w:rPr>
                <w:rFonts w:hint="eastAsia"/>
                <w:szCs w:val="24"/>
              </w:rPr>
              <w:t>中冠</w:t>
            </w:r>
            <w:r w:rsidRPr="00192A14">
              <w:rPr>
                <w:szCs w:val="24"/>
              </w:rPr>
              <w:t>工程管理咨询有限公司</w:t>
            </w:r>
          </w:p>
          <w:p w:rsidR="00DC6543" w:rsidRPr="00192A14" w:rsidRDefault="00001743">
            <w:pPr>
              <w:tabs>
                <w:tab w:val="left" w:pos="1580"/>
                <w:tab w:val="left" w:pos="3436"/>
                <w:tab w:val="left" w:pos="5512"/>
              </w:tabs>
              <w:spacing w:line="440" w:lineRule="exact"/>
              <w:ind w:left="23"/>
              <w:contextualSpacing/>
              <w:rPr>
                <w:szCs w:val="24"/>
              </w:rPr>
            </w:pPr>
            <w:r w:rsidRPr="00192A14">
              <w:rPr>
                <w:szCs w:val="24"/>
              </w:rPr>
              <w:t>联系地址：宁海县兴工二路</w:t>
            </w:r>
            <w:r w:rsidRPr="00192A14">
              <w:rPr>
                <w:szCs w:val="24"/>
              </w:rPr>
              <w:t>29</w:t>
            </w:r>
            <w:r w:rsidRPr="00192A14">
              <w:rPr>
                <w:szCs w:val="24"/>
              </w:rPr>
              <w:t>号</w:t>
            </w:r>
          </w:p>
          <w:p w:rsidR="00DC6543" w:rsidRPr="00192A14" w:rsidRDefault="00001743" w:rsidP="002D1BCB">
            <w:pPr>
              <w:tabs>
                <w:tab w:val="left" w:pos="1785"/>
                <w:tab w:val="left" w:pos="3436"/>
                <w:tab w:val="left" w:pos="5512"/>
              </w:tabs>
              <w:spacing w:line="440" w:lineRule="exact"/>
              <w:ind w:left="23"/>
              <w:contextualSpacing/>
              <w:rPr>
                <w:szCs w:val="24"/>
              </w:rPr>
            </w:pPr>
            <w:r w:rsidRPr="00192A14">
              <w:rPr>
                <w:rFonts w:hint="eastAsia"/>
                <w:szCs w:val="24"/>
              </w:rPr>
              <w:t>联系人：周全</w:t>
            </w:r>
            <w:r w:rsidRPr="00192A14">
              <w:rPr>
                <w:rFonts w:hint="eastAsia"/>
                <w:szCs w:val="24"/>
              </w:rPr>
              <w:tab/>
            </w:r>
            <w:r w:rsidRPr="00192A14">
              <w:rPr>
                <w:rFonts w:hint="eastAsia"/>
                <w:szCs w:val="24"/>
              </w:rPr>
              <w:t>电话</w:t>
            </w:r>
            <w:r w:rsidRPr="00192A14">
              <w:rPr>
                <w:rFonts w:hint="eastAsia"/>
                <w:szCs w:val="24"/>
              </w:rPr>
              <w:t>/</w:t>
            </w:r>
            <w:r w:rsidRPr="00192A14">
              <w:rPr>
                <w:rFonts w:hint="eastAsia"/>
                <w:szCs w:val="24"/>
              </w:rPr>
              <w:t>传真：</w:t>
            </w:r>
            <w:r w:rsidRPr="00192A14">
              <w:rPr>
                <w:rFonts w:hint="eastAsia"/>
                <w:szCs w:val="24"/>
              </w:rPr>
              <w:t>0574-83556096</w:t>
            </w:r>
          </w:p>
        </w:tc>
      </w:tr>
      <w:tr w:rsidR="00DC6543" w:rsidRPr="00192A14">
        <w:trPr>
          <w:trHeight w:val="437"/>
          <w:jc w:val="center"/>
        </w:trPr>
        <w:tc>
          <w:tcPr>
            <w:tcW w:w="714" w:type="dxa"/>
            <w:tcBorders>
              <w:top w:val="single" w:sz="4" w:space="0" w:color="auto"/>
              <w:bottom w:val="single" w:sz="2" w:space="0" w:color="auto"/>
            </w:tcBorders>
            <w:vAlign w:val="center"/>
          </w:tcPr>
          <w:p w:rsidR="00DC6543" w:rsidRPr="00192A14" w:rsidRDefault="00001743">
            <w:pPr>
              <w:spacing w:line="440" w:lineRule="exact"/>
              <w:contextualSpacing/>
              <w:jc w:val="center"/>
              <w:rPr>
                <w:szCs w:val="24"/>
              </w:rPr>
            </w:pPr>
            <w:r w:rsidRPr="00192A14">
              <w:rPr>
                <w:rFonts w:hint="eastAsia"/>
                <w:szCs w:val="21"/>
              </w:rPr>
              <w:t>2.2</w:t>
            </w:r>
          </w:p>
        </w:tc>
        <w:tc>
          <w:tcPr>
            <w:tcW w:w="8544" w:type="dxa"/>
            <w:tcBorders>
              <w:top w:val="single" w:sz="4" w:space="0" w:color="auto"/>
              <w:bottom w:val="single" w:sz="2" w:space="0" w:color="auto"/>
            </w:tcBorders>
            <w:vAlign w:val="center"/>
          </w:tcPr>
          <w:p w:rsidR="00DC6543" w:rsidRPr="00192A14" w:rsidRDefault="00001743">
            <w:pPr>
              <w:spacing w:line="440" w:lineRule="exact"/>
              <w:contextualSpacing/>
              <w:rPr>
                <w:szCs w:val="22"/>
              </w:rPr>
            </w:pPr>
            <w:r w:rsidRPr="00192A14">
              <w:rPr>
                <w:rFonts w:hint="eastAsia"/>
                <w:szCs w:val="24"/>
              </w:rPr>
              <w:t>经批准的本次采购方式：公开招标</w:t>
            </w:r>
          </w:p>
        </w:tc>
      </w:tr>
      <w:tr w:rsidR="00DC6543" w:rsidRPr="00192A14">
        <w:trPr>
          <w:trHeight w:val="640"/>
          <w:jc w:val="center"/>
        </w:trPr>
        <w:tc>
          <w:tcPr>
            <w:tcW w:w="9258" w:type="dxa"/>
            <w:gridSpan w:val="2"/>
            <w:vAlign w:val="center"/>
          </w:tcPr>
          <w:p w:rsidR="00DC6543" w:rsidRPr="00192A14" w:rsidRDefault="00001743">
            <w:pPr>
              <w:spacing w:line="340" w:lineRule="exact"/>
              <w:ind w:left="-108" w:right="-113"/>
              <w:contextualSpacing/>
              <w:jc w:val="center"/>
              <w:rPr>
                <w:szCs w:val="24"/>
              </w:rPr>
            </w:pPr>
            <w:r w:rsidRPr="00192A14">
              <w:rPr>
                <w:rFonts w:hint="eastAsia"/>
                <w:szCs w:val="24"/>
              </w:rPr>
              <w:t>投标报价和货币</w:t>
            </w:r>
          </w:p>
        </w:tc>
      </w:tr>
      <w:tr w:rsidR="00DC6543" w:rsidRPr="00192A14">
        <w:trPr>
          <w:trHeight w:val="640"/>
          <w:jc w:val="center"/>
        </w:trPr>
        <w:tc>
          <w:tcPr>
            <w:tcW w:w="714" w:type="dxa"/>
            <w:vAlign w:val="center"/>
          </w:tcPr>
          <w:p w:rsidR="00DC6543" w:rsidRPr="00192A14" w:rsidRDefault="00001743">
            <w:pPr>
              <w:spacing w:line="340" w:lineRule="exact"/>
              <w:ind w:left="-108" w:right="-113"/>
              <w:contextualSpacing/>
              <w:jc w:val="center"/>
              <w:rPr>
                <w:szCs w:val="24"/>
              </w:rPr>
            </w:pPr>
            <w:r w:rsidRPr="00192A14">
              <w:rPr>
                <w:rFonts w:hint="eastAsia"/>
                <w:szCs w:val="24"/>
              </w:rPr>
              <w:t>★</w:t>
            </w:r>
            <w:r w:rsidRPr="00192A14">
              <w:rPr>
                <w:rFonts w:hint="eastAsia"/>
                <w:szCs w:val="24"/>
              </w:rPr>
              <w:t>2.3</w:t>
            </w:r>
          </w:p>
        </w:tc>
        <w:tc>
          <w:tcPr>
            <w:tcW w:w="8544" w:type="dxa"/>
            <w:vAlign w:val="center"/>
          </w:tcPr>
          <w:p w:rsidR="00DC6543" w:rsidRPr="00192A14" w:rsidRDefault="00001743">
            <w:pPr>
              <w:spacing w:line="340" w:lineRule="exact"/>
              <w:ind w:left="-108" w:right="-113"/>
              <w:contextualSpacing/>
              <w:jc w:val="left"/>
              <w:rPr>
                <w:szCs w:val="24"/>
              </w:rPr>
            </w:pPr>
            <w:r w:rsidRPr="00192A14">
              <w:rPr>
                <w:rFonts w:hint="eastAsia"/>
                <w:szCs w:val="24"/>
              </w:rPr>
              <w:t>投标报价：</w:t>
            </w:r>
          </w:p>
          <w:p w:rsidR="00DC6543" w:rsidRPr="00192A14" w:rsidRDefault="00001743">
            <w:pPr>
              <w:spacing w:line="340" w:lineRule="exact"/>
              <w:ind w:left="-108" w:right="-113"/>
              <w:contextualSpacing/>
              <w:jc w:val="left"/>
              <w:rPr>
                <w:szCs w:val="24"/>
              </w:rPr>
            </w:pPr>
            <w:r w:rsidRPr="00192A14">
              <w:rPr>
                <w:rFonts w:hint="eastAsia"/>
                <w:szCs w:val="24"/>
              </w:rPr>
              <w:t>1</w:t>
            </w:r>
            <w:r w:rsidRPr="00192A14">
              <w:rPr>
                <w:rFonts w:hint="eastAsia"/>
                <w:szCs w:val="24"/>
              </w:rPr>
              <w:t>、本项目投标应以人民币报价；</w:t>
            </w:r>
          </w:p>
          <w:p w:rsidR="00DC6543" w:rsidRPr="00192A14" w:rsidRDefault="00001743">
            <w:pPr>
              <w:spacing w:line="340" w:lineRule="exact"/>
              <w:ind w:left="-108" w:right="-113"/>
              <w:contextualSpacing/>
              <w:jc w:val="left"/>
              <w:rPr>
                <w:szCs w:val="24"/>
              </w:rPr>
            </w:pPr>
            <w:r w:rsidRPr="00192A14">
              <w:rPr>
                <w:rFonts w:hint="eastAsia"/>
                <w:szCs w:val="24"/>
              </w:rPr>
              <w:t>2</w:t>
            </w:r>
            <w:r w:rsidRPr="00192A14">
              <w:rPr>
                <w:rFonts w:hint="eastAsia"/>
                <w:szCs w:val="24"/>
              </w:rPr>
              <w:t>、不论投标结果如何，投标人均应自行承担所有与投标有关的全部费用。</w:t>
            </w:r>
          </w:p>
          <w:p w:rsidR="00DC6543" w:rsidRPr="00192A14" w:rsidRDefault="00001743">
            <w:pPr>
              <w:spacing w:line="340" w:lineRule="exact"/>
              <w:ind w:left="-108" w:right="-113"/>
              <w:contextualSpacing/>
              <w:jc w:val="left"/>
              <w:rPr>
                <w:b/>
                <w:szCs w:val="24"/>
              </w:rPr>
            </w:pPr>
            <w:r w:rsidRPr="00192A14">
              <w:rPr>
                <w:rFonts w:hint="eastAsia"/>
                <w:szCs w:val="24"/>
              </w:rPr>
              <w:t>3</w:t>
            </w:r>
            <w:r w:rsidRPr="00192A14">
              <w:rPr>
                <w:rFonts w:hint="eastAsia"/>
                <w:szCs w:val="24"/>
              </w:rPr>
              <w:t>、</w:t>
            </w:r>
            <w:r w:rsidRPr="00192A14">
              <w:rPr>
                <w:rFonts w:hint="eastAsia"/>
                <w:b/>
                <w:szCs w:val="24"/>
              </w:rPr>
              <w:t>最高限价：</w:t>
            </w:r>
            <w:r w:rsidR="000552D4" w:rsidRPr="00192A14">
              <w:rPr>
                <w:rFonts w:hint="eastAsia"/>
                <w:b/>
                <w:szCs w:val="24"/>
              </w:rPr>
              <w:t>标段一单价</w:t>
            </w:r>
            <w:r w:rsidR="000F4EFE" w:rsidRPr="00192A14">
              <w:rPr>
                <w:rFonts w:hint="eastAsia"/>
                <w:b/>
                <w:szCs w:val="24"/>
              </w:rPr>
              <w:t>9</w:t>
            </w:r>
            <w:r w:rsidR="00523614" w:rsidRPr="00192A14">
              <w:rPr>
                <w:rFonts w:hint="eastAsia"/>
                <w:b/>
                <w:szCs w:val="24"/>
              </w:rPr>
              <w:t>5</w:t>
            </w:r>
            <w:r w:rsidR="00515BDB" w:rsidRPr="00192A14">
              <w:rPr>
                <w:rFonts w:hint="eastAsia"/>
                <w:b/>
                <w:szCs w:val="24"/>
              </w:rPr>
              <w:t>.00</w:t>
            </w:r>
            <w:r w:rsidR="000552D4" w:rsidRPr="00192A14">
              <w:rPr>
                <w:rFonts w:hint="eastAsia"/>
                <w:b/>
                <w:szCs w:val="24"/>
              </w:rPr>
              <w:t>万元</w:t>
            </w:r>
            <w:r w:rsidR="000552D4" w:rsidRPr="00192A14">
              <w:rPr>
                <w:rFonts w:hint="eastAsia"/>
                <w:b/>
                <w:szCs w:val="24"/>
              </w:rPr>
              <w:t>/</w:t>
            </w:r>
            <w:r w:rsidR="000552D4" w:rsidRPr="00192A14">
              <w:rPr>
                <w:rFonts w:hint="eastAsia"/>
                <w:b/>
                <w:szCs w:val="24"/>
              </w:rPr>
              <w:t>辆，总价</w:t>
            </w:r>
            <w:r w:rsidR="000F4EFE" w:rsidRPr="00192A14">
              <w:rPr>
                <w:rFonts w:hint="eastAsia"/>
                <w:b/>
                <w:szCs w:val="24"/>
              </w:rPr>
              <w:t>76</w:t>
            </w:r>
            <w:r w:rsidR="00523614" w:rsidRPr="00192A14">
              <w:rPr>
                <w:rFonts w:hint="eastAsia"/>
                <w:b/>
                <w:szCs w:val="24"/>
              </w:rPr>
              <w:t>0</w:t>
            </w:r>
            <w:r w:rsidR="000F4EFE" w:rsidRPr="00192A14">
              <w:rPr>
                <w:rFonts w:hint="eastAsia"/>
                <w:b/>
                <w:szCs w:val="24"/>
              </w:rPr>
              <w:t>.00</w:t>
            </w:r>
            <w:r w:rsidR="000552D4" w:rsidRPr="00192A14">
              <w:rPr>
                <w:rFonts w:hint="eastAsia"/>
                <w:b/>
                <w:szCs w:val="24"/>
              </w:rPr>
              <w:t>万元；标段二单价</w:t>
            </w:r>
            <w:r w:rsidR="000F4EFE" w:rsidRPr="00192A14">
              <w:rPr>
                <w:rFonts w:hint="eastAsia"/>
                <w:b/>
                <w:szCs w:val="24"/>
              </w:rPr>
              <w:t>9</w:t>
            </w:r>
            <w:r w:rsidR="00523614" w:rsidRPr="00192A14">
              <w:rPr>
                <w:rFonts w:hint="eastAsia"/>
                <w:b/>
                <w:szCs w:val="24"/>
              </w:rPr>
              <w:t>1</w:t>
            </w:r>
            <w:r w:rsidR="00515BDB" w:rsidRPr="00192A14">
              <w:rPr>
                <w:rFonts w:hint="eastAsia"/>
                <w:b/>
                <w:szCs w:val="24"/>
              </w:rPr>
              <w:t>.00</w:t>
            </w:r>
            <w:r w:rsidR="000552D4" w:rsidRPr="00192A14">
              <w:rPr>
                <w:rFonts w:hint="eastAsia"/>
                <w:b/>
                <w:szCs w:val="24"/>
              </w:rPr>
              <w:t>万元</w:t>
            </w:r>
            <w:r w:rsidR="000552D4" w:rsidRPr="00192A14">
              <w:rPr>
                <w:rFonts w:hint="eastAsia"/>
                <w:b/>
                <w:szCs w:val="24"/>
              </w:rPr>
              <w:t>/</w:t>
            </w:r>
            <w:r w:rsidR="000552D4" w:rsidRPr="00192A14">
              <w:rPr>
                <w:rFonts w:hint="eastAsia"/>
                <w:b/>
                <w:szCs w:val="24"/>
              </w:rPr>
              <w:t>辆，总价</w:t>
            </w:r>
            <w:r w:rsidR="000F4EFE" w:rsidRPr="00192A14">
              <w:rPr>
                <w:rFonts w:hint="eastAsia"/>
                <w:b/>
                <w:szCs w:val="24"/>
              </w:rPr>
              <w:t>15</w:t>
            </w:r>
            <w:r w:rsidR="00523614" w:rsidRPr="00192A14">
              <w:rPr>
                <w:rFonts w:hint="eastAsia"/>
                <w:b/>
                <w:szCs w:val="24"/>
              </w:rPr>
              <w:t>47</w:t>
            </w:r>
            <w:r w:rsidR="00515BDB" w:rsidRPr="00192A14">
              <w:rPr>
                <w:rFonts w:hint="eastAsia"/>
                <w:b/>
                <w:szCs w:val="24"/>
              </w:rPr>
              <w:t>.00</w:t>
            </w:r>
            <w:r w:rsidR="000552D4" w:rsidRPr="00192A14">
              <w:rPr>
                <w:rFonts w:hint="eastAsia"/>
                <w:b/>
                <w:szCs w:val="24"/>
              </w:rPr>
              <w:t>万元；标段三单价</w:t>
            </w:r>
            <w:r w:rsidR="000F4EFE" w:rsidRPr="00192A14">
              <w:rPr>
                <w:rFonts w:hint="eastAsia"/>
                <w:b/>
                <w:szCs w:val="24"/>
              </w:rPr>
              <w:t>5</w:t>
            </w:r>
            <w:r w:rsidR="00523614" w:rsidRPr="00192A14">
              <w:rPr>
                <w:rFonts w:hint="eastAsia"/>
                <w:b/>
                <w:szCs w:val="24"/>
              </w:rPr>
              <w:t>7</w:t>
            </w:r>
            <w:r w:rsidR="00934708" w:rsidRPr="00192A14">
              <w:rPr>
                <w:rFonts w:hint="eastAsia"/>
                <w:b/>
                <w:szCs w:val="24"/>
              </w:rPr>
              <w:t>.00</w:t>
            </w:r>
            <w:r w:rsidR="000552D4" w:rsidRPr="00192A14">
              <w:rPr>
                <w:rFonts w:hint="eastAsia"/>
                <w:b/>
                <w:szCs w:val="24"/>
              </w:rPr>
              <w:t>万元</w:t>
            </w:r>
            <w:r w:rsidR="000552D4" w:rsidRPr="00192A14">
              <w:rPr>
                <w:rFonts w:hint="eastAsia"/>
                <w:b/>
                <w:szCs w:val="24"/>
              </w:rPr>
              <w:t>/</w:t>
            </w:r>
            <w:r w:rsidR="000552D4" w:rsidRPr="00192A14">
              <w:rPr>
                <w:rFonts w:hint="eastAsia"/>
                <w:b/>
                <w:szCs w:val="24"/>
              </w:rPr>
              <w:t>辆，总价</w:t>
            </w:r>
            <w:r w:rsidR="000F4EFE" w:rsidRPr="00192A14">
              <w:rPr>
                <w:rFonts w:hint="eastAsia"/>
                <w:b/>
                <w:szCs w:val="24"/>
              </w:rPr>
              <w:t>8</w:t>
            </w:r>
            <w:r w:rsidR="00523614" w:rsidRPr="00192A14">
              <w:rPr>
                <w:rFonts w:hint="eastAsia"/>
                <w:b/>
                <w:szCs w:val="24"/>
              </w:rPr>
              <w:t>55</w:t>
            </w:r>
            <w:r w:rsidR="00934708" w:rsidRPr="00192A14">
              <w:rPr>
                <w:rFonts w:hint="eastAsia"/>
                <w:b/>
                <w:szCs w:val="24"/>
              </w:rPr>
              <w:t>.00</w:t>
            </w:r>
            <w:r w:rsidR="00934708" w:rsidRPr="00192A14">
              <w:rPr>
                <w:rFonts w:hint="eastAsia"/>
                <w:b/>
                <w:szCs w:val="24"/>
              </w:rPr>
              <w:t>万元</w:t>
            </w:r>
            <w:r w:rsidR="000552D4" w:rsidRPr="00192A14">
              <w:rPr>
                <w:rFonts w:hint="eastAsia"/>
                <w:b/>
                <w:szCs w:val="24"/>
              </w:rPr>
              <w:t>；供应商投标报价超过上述规定的单价和总价的，</w:t>
            </w:r>
            <w:r w:rsidRPr="00192A14">
              <w:rPr>
                <w:rFonts w:hint="eastAsia"/>
                <w:b/>
                <w:szCs w:val="24"/>
              </w:rPr>
              <w:t>其投标将做无效标处理。</w:t>
            </w:r>
          </w:p>
          <w:p w:rsidR="00DC6543" w:rsidRPr="00192A14" w:rsidRDefault="00001743" w:rsidP="000552D4">
            <w:pPr>
              <w:spacing w:line="340" w:lineRule="exact"/>
              <w:ind w:left="-108" w:right="-113"/>
              <w:contextualSpacing/>
              <w:jc w:val="left"/>
              <w:rPr>
                <w:szCs w:val="24"/>
              </w:rPr>
            </w:pPr>
            <w:r w:rsidRPr="00192A14">
              <w:rPr>
                <w:rFonts w:hint="eastAsia"/>
                <w:szCs w:val="24"/>
              </w:rPr>
              <w:t>4</w:t>
            </w:r>
            <w:r w:rsidRPr="00192A14">
              <w:rPr>
                <w:rFonts w:hint="eastAsia"/>
                <w:szCs w:val="24"/>
              </w:rPr>
              <w:t>、投标报价是履行合同的最终价格，应包括</w:t>
            </w:r>
            <w:r w:rsidR="000552D4" w:rsidRPr="00192A14">
              <w:rPr>
                <w:rFonts w:hint="eastAsia"/>
                <w:szCs w:val="24"/>
              </w:rPr>
              <w:t>货物原</w:t>
            </w:r>
            <w:r w:rsidRPr="00192A14">
              <w:rPr>
                <w:rFonts w:hint="eastAsia"/>
                <w:szCs w:val="24"/>
              </w:rPr>
              <w:t>价、货物运至项目现场的运输费、装卸费、保管费、保险费、培训费、售后服务、利润、税金等一切与本次采购相关的费用。</w:t>
            </w:r>
          </w:p>
          <w:p w:rsidR="00934708" w:rsidRPr="00192A14" w:rsidRDefault="00934708" w:rsidP="00BC1016">
            <w:pPr>
              <w:spacing w:line="340" w:lineRule="exact"/>
              <w:ind w:left="-108" w:right="-113"/>
              <w:contextualSpacing/>
              <w:jc w:val="left"/>
              <w:rPr>
                <w:szCs w:val="24"/>
              </w:rPr>
            </w:pPr>
            <w:r w:rsidRPr="00192A14">
              <w:rPr>
                <w:rFonts w:hint="eastAsia"/>
                <w:szCs w:val="24"/>
              </w:rPr>
              <w:t>5</w:t>
            </w:r>
            <w:r w:rsidRPr="00192A14">
              <w:rPr>
                <w:rFonts w:hint="eastAsia"/>
                <w:szCs w:val="24"/>
              </w:rPr>
              <w:t>、</w:t>
            </w:r>
            <w:r w:rsidR="000F4EFE" w:rsidRPr="00192A14">
              <w:rPr>
                <w:rFonts w:hint="eastAsia"/>
                <w:szCs w:val="24"/>
              </w:rPr>
              <w:t>采购</w:t>
            </w:r>
            <w:r w:rsidR="003F2CAF" w:rsidRPr="00192A14">
              <w:rPr>
                <w:rFonts w:hint="eastAsia"/>
                <w:szCs w:val="24"/>
              </w:rPr>
              <w:t>数量：</w:t>
            </w:r>
            <w:r w:rsidRPr="00192A14">
              <w:rPr>
                <w:rFonts w:hint="eastAsia"/>
                <w:szCs w:val="24"/>
              </w:rPr>
              <w:t>标段一</w:t>
            </w:r>
            <w:r w:rsidR="000F4EFE" w:rsidRPr="00192A14">
              <w:rPr>
                <w:rFonts w:hint="eastAsia"/>
                <w:szCs w:val="24"/>
              </w:rPr>
              <w:t>8</w:t>
            </w:r>
            <w:r w:rsidRPr="00192A14">
              <w:rPr>
                <w:rFonts w:hint="eastAsia"/>
                <w:szCs w:val="24"/>
              </w:rPr>
              <w:t>辆，标段二</w:t>
            </w:r>
            <w:r w:rsidR="000F4EFE" w:rsidRPr="00192A14">
              <w:rPr>
                <w:rFonts w:hint="eastAsia"/>
                <w:szCs w:val="24"/>
              </w:rPr>
              <w:t>17</w:t>
            </w:r>
            <w:r w:rsidRPr="00192A14">
              <w:rPr>
                <w:rFonts w:hint="eastAsia"/>
                <w:szCs w:val="24"/>
              </w:rPr>
              <w:t>辆，标段三</w:t>
            </w:r>
            <w:r w:rsidR="000F4EFE" w:rsidRPr="00192A14">
              <w:rPr>
                <w:rFonts w:hint="eastAsia"/>
                <w:szCs w:val="24"/>
              </w:rPr>
              <w:t>15</w:t>
            </w:r>
            <w:r w:rsidRPr="00192A14">
              <w:rPr>
                <w:rFonts w:hint="eastAsia"/>
                <w:szCs w:val="24"/>
              </w:rPr>
              <w:t>辆，</w:t>
            </w:r>
            <w:r w:rsidR="000F4EFE" w:rsidRPr="00192A14">
              <w:rPr>
                <w:rFonts w:hint="eastAsia"/>
                <w:szCs w:val="24"/>
              </w:rPr>
              <w:t>具体</w:t>
            </w:r>
            <w:r w:rsidR="003F2CAF" w:rsidRPr="00192A14">
              <w:rPr>
                <w:rFonts w:hint="eastAsia"/>
                <w:szCs w:val="24"/>
              </w:rPr>
              <w:t>以采购人书面通知要求交付的数量为准（自接到通知之日起</w:t>
            </w:r>
            <w:r w:rsidR="003F2CAF" w:rsidRPr="00192A14">
              <w:rPr>
                <w:rFonts w:hint="eastAsia"/>
                <w:szCs w:val="24"/>
              </w:rPr>
              <w:t>4</w:t>
            </w:r>
            <w:r w:rsidR="00BC1016" w:rsidRPr="00192A14">
              <w:rPr>
                <w:rFonts w:hint="eastAsia"/>
                <w:szCs w:val="24"/>
              </w:rPr>
              <w:t>5</w:t>
            </w:r>
            <w:r w:rsidR="003F2CAF" w:rsidRPr="00192A14">
              <w:rPr>
                <w:rFonts w:hint="eastAsia"/>
                <w:szCs w:val="24"/>
              </w:rPr>
              <w:t>个日历天交车），结算时按实际交付数量和中标单价结算，供应商不得有异议，不得以实际交付数量和本采购文件内所述的采购数量不符为由提出索赔。</w:t>
            </w:r>
          </w:p>
        </w:tc>
      </w:tr>
      <w:tr w:rsidR="00DC6543" w:rsidRPr="00192A14">
        <w:trPr>
          <w:trHeight w:val="461"/>
          <w:jc w:val="center"/>
        </w:trPr>
        <w:tc>
          <w:tcPr>
            <w:tcW w:w="714" w:type="dxa"/>
            <w:vAlign w:val="center"/>
          </w:tcPr>
          <w:p w:rsidR="00DC6543" w:rsidRPr="00192A14" w:rsidRDefault="00001743">
            <w:pPr>
              <w:spacing w:line="340" w:lineRule="exact"/>
              <w:ind w:left="-108" w:right="-113"/>
              <w:contextualSpacing/>
              <w:jc w:val="center"/>
              <w:rPr>
                <w:szCs w:val="24"/>
              </w:rPr>
            </w:pPr>
            <w:r w:rsidRPr="00192A14">
              <w:rPr>
                <w:rFonts w:hint="eastAsia"/>
                <w:szCs w:val="24"/>
              </w:rPr>
              <w:t>2.4</w:t>
            </w:r>
          </w:p>
        </w:tc>
        <w:tc>
          <w:tcPr>
            <w:tcW w:w="8544" w:type="dxa"/>
            <w:vAlign w:val="center"/>
          </w:tcPr>
          <w:p w:rsidR="00DC6543" w:rsidRPr="00192A14" w:rsidRDefault="00001743">
            <w:pPr>
              <w:spacing w:line="340" w:lineRule="exact"/>
              <w:ind w:left="-108" w:right="-113"/>
              <w:contextualSpacing/>
              <w:jc w:val="left"/>
              <w:rPr>
                <w:szCs w:val="24"/>
              </w:rPr>
            </w:pPr>
            <w:r w:rsidRPr="00192A14">
              <w:rPr>
                <w:rFonts w:hint="eastAsia"/>
                <w:szCs w:val="24"/>
              </w:rPr>
              <w:t>投标货币：人民币</w:t>
            </w:r>
          </w:p>
        </w:tc>
      </w:tr>
      <w:tr w:rsidR="00DC6543" w:rsidRPr="00192A14">
        <w:trPr>
          <w:trHeight w:val="640"/>
          <w:jc w:val="center"/>
        </w:trPr>
        <w:tc>
          <w:tcPr>
            <w:tcW w:w="9258" w:type="dxa"/>
            <w:gridSpan w:val="2"/>
            <w:vAlign w:val="center"/>
          </w:tcPr>
          <w:p w:rsidR="00DC6543" w:rsidRPr="00192A14" w:rsidRDefault="00001743">
            <w:pPr>
              <w:spacing w:line="340" w:lineRule="exact"/>
              <w:ind w:left="-108" w:right="-113"/>
              <w:contextualSpacing/>
              <w:jc w:val="center"/>
              <w:rPr>
                <w:szCs w:val="24"/>
              </w:rPr>
            </w:pPr>
            <w:r w:rsidRPr="00192A14">
              <w:rPr>
                <w:rFonts w:hint="eastAsia"/>
                <w:szCs w:val="24"/>
              </w:rPr>
              <w:t>投标书的编制和递交</w:t>
            </w:r>
          </w:p>
        </w:tc>
      </w:tr>
      <w:tr w:rsidR="000552D4" w:rsidRPr="00192A14" w:rsidTr="000552D4">
        <w:trPr>
          <w:trHeight w:val="1323"/>
          <w:jc w:val="center"/>
        </w:trPr>
        <w:tc>
          <w:tcPr>
            <w:tcW w:w="714" w:type="dxa"/>
            <w:vAlign w:val="center"/>
          </w:tcPr>
          <w:p w:rsidR="000552D4" w:rsidRPr="00192A14" w:rsidRDefault="000552D4">
            <w:pPr>
              <w:spacing w:line="340" w:lineRule="exact"/>
              <w:ind w:left="-108" w:right="-113"/>
              <w:contextualSpacing/>
              <w:jc w:val="center"/>
              <w:rPr>
                <w:szCs w:val="24"/>
              </w:rPr>
            </w:pPr>
            <w:r w:rsidRPr="00192A14">
              <w:rPr>
                <w:rFonts w:hint="eastAsia"/>
                <w:szCs w:val="24"/>
              </w:rPr>
              <w:t>2.5</w:t>
            </w:r>
          </w:p>
        </w:tc>
        <w:tc>
          <w:tcPr>
            <w:tcW w:w="8544" w:type="dxa"/>
            <w:vAlign w:val="center"/>
          </w:tcPr>
          <w:p w:rsidR="000552D4" w:rsidRPr="00192A14" w:rsidRDefault="000552D4">
            <w:pPr>
              <w:tabs>
                <w:tab w:val="left" w:pos="426"/>
              </w:tabs>
              <w:spacing w:line="440" w:lineRule="exact"/>
              <w:contextualSpacing/>
              <w:rPr>
                <w:szCs w:val="24"/>
              </w:rPr>
            </w:pPr>
            <w:r w:rsidRPr="00192A14">
              <w:rPr>
                <w:rFonts w:hint="eastAsia"/>
                <w:szCs w:val="24"/>
              </w:rPr>
              <w:t>本次采购对合格的投标人的专门规定与审查方法：</w:t>
            </w:r>
          </w:p>
          <w:p w:rsidR="000552D4" w:rsidRPr="00192A14" w:rsidRDefault="000552D4">
            <w:pPr>
              <w:tabs>
                <w:tab w:val="left" w:pos="426"/>
              </w:tabs>
              <w:spacing w:line="440" w:lineRule="exact"/>
              <w:contextualSpacing/>
              <w:rPr>
                <w:szCs w:val="24"/>
              </w:rPr>
            </w:pPr>
            <w:r w:rsidRPr="00192A14">
              <w:rPr>
                <w:rFonts w:hint="eastAsia"/>
                <w:szCs w:val="24"/>
              </w:rPr>
              <w:t>投标人资格要求：详见本采购文件第一章。</w:t>
            </w:r>
          </w:p>
          <w:p w:rsidR="000552D4" w:rsidRPr="00192A14" w:rsidRDefault="000552D4">
            <w:pPr>
              <w:tabs>
                <w:tab w:val="left" w:pos="426"/>
              </w:tabs>
              <w:spacing w:line="440" w:lineRule="exact"/>
              <w:contextualSpacing/>
              <w:rPr>
                <w:szCs w:val="24"/>
              </w:rPr>
            </w:pPr>
            <w:r w:rsidRPr="00192A14">
              <w:rPr>
                <w:rFonts w:hint="eastAsia"/>
                <w:szCs w:val="24"/>
              </w:rPr>
              <w:t>资格审查：资格后审</w:t>
            </w:r>
            <w:r w:rsidR="00DA6032" w:rsidRPr="00192A14">
              <w:rPr>
                <w:rFonts w:hint="eastAsia"/>
                <w:szCs w:val="24"/>
              </w:rPr>
              <w:t>。</w:t>
            </w:r>
          </w:p>
          <w:p w:rsidR="00DA6032" w:rsidRPr="00192A14" w:rsidRDefault="00DA6032" w:rsidP="00D86DA5">
            <w:pPr>
              <w:tabs>
                <w:tab w:val="left" w:pos="426"/>
              </w:tabs>
              <w:spacing w:line="440" w:lineRule="exact"/>
              <w:contextualSpacing/>
              <w:rPr>
                <w:szCs w:val="24"/>
              </w:rPr>
            </w:pPr>
            <w:r w:rsidRPr="00192A14">
              <w:rPr>
                <w:rFonts w:hint="eastAsia"/>
                <w:szCs w:val="24"/>
              </w:rPr>
              <w:t>允许同一供应商</w:t>
            </w:r>
            <w:r w:rsidR="0049107F" w:rsidRPr="00192A14">
              <w:rPr>
                <w:rFonts w:hint="eastAsia"/>
                <w:szCs w:val="24"/>
              </w:rPr>
              <w:t>同时</w:t>
            </w:r>
            <w:r w:rsidRPr="00192A14">
              <w:rPr>
                <w:rFonts w:hint="eastAsia"/>
                <w:szCs w:val="24"/>
              </w:rPr>
              <w:t>投标</w:t>
            </w:r>
            <w:r w:rsidRPr="00192A14">
              <w:rPr>
                <w:rFonts w:hint="eastAsia"/>
                <w:szCs w:val="24"/>
              </w:rPr>
              <w:t>2</w:t>
            </w:r>
            <w:r w:rsidR="00D86DA5" w:rsidRPr="00192A14">
              <w:rPr>
                <w:rFonts w:hint="eastAsia"/>
                <w:szCs w:val="24"/>
              </w:rPr>
              <w:t>个及以上标段，</w:t>
            </w:r>
            <w:r w:rsidRPr="00192A14">
              <w:rPr>
                <w:rFonts w:hint="eastAsia"/>
                <w:szCs w:val="24"/>
              </w:rPr>
              <w:t>同一供应商</w:t>
            </w:r>
            <w:r w:rsidR="00D86DA5" w:rsidRPr="00192A14">
              <w:rPr>
                <w:rFonts w:hint="eastAsia"/>
                <w:szCs w:val="24"/>
              </w:rPr>
              <w:t>只能中</w:t>
            </w:r>
            <w:r w:rsidR="00D86DA5" w:rsidRPr="00192A14">
              <w:rPr>
                <w:rFonts w:hint="eastAsia"/>
                <w:szCs w:val="24"/>
              </w:rPr>
              <w:t>1</w:t>
            </w:r>
            <w:r w:rsidRPr="00192A14">
              <w:rPr>
                <w:rFonts w:hint="eastAsia"/>
                <w:szCs w:val="24"/>
              </w:rPr>
              <w:t>个标段</w:t>
            </w:r>
            <w:r w:rsidR="00C569B6" w:rsidRPr="00192A14">
              <w:rPr>
                <w:rFonts w:hint="eastAsia"/>
                <w:szCs w:val="24"/>
              </w:rPr>
              <w:t>，即同一供应商在获得一个标段的第一中标候选人后可参与其余标段的各阶段评审，但不参与中标候选人的推荐。</w:t>
            </w:r>
          </w:p>
        </w:tc>
      </w:tr>
      <w:tr w:rsidR="00DC6543" w:rsidRPr="00192A14">
        <w:trPr>
          <w:trHeight w:val="442"/>
          <w:jc w:val="center"/>
        </w:trPr>
        <w:tc>
          <w:tcPr>
            <w:tcW w:w="714" w:type="dxa"/>
            <w:vAlign w:val="center"/>
          </w:tcPr>
          <w:p w:rsidR="00DC6543" w:rsidRPr="00192A14" w:rsidRDefault="00001743">
            <w:pPr>
              <w:spacing w:line="340" w:lineRule="exact"/>
              <w:ind w:left="-108" w:right="-113"/>
              <w:contextualSpacing/>
              <w:jc w:val="center"/>
              <w:rPr>
                <w:szCs w:val="24"/>
              </w:rPr>
            </w:pPr>
            <w:r w:rsidRPr="00192A14">
              <w:rPr>
                <w:rFonts w:hint="eastAsia"/>
                <w:szCs w:val="24"/>
              </w:rPr>
              <w:t>2.6</w:t>
            </w:r>
          </w:p>
        </w:tc>
        <w:tc>
          <w:tcPr>
            <w:tcW w:w="8544" w:type="dxa"/>
            <w:vAlign w:val="center"/>
          </w:tcPr>
          <w:p w:rsidR="00DC6543" w:rsidRPr="00192A14" w:rsidRDefault="00001743">
            <w:pPr>
              <w:spacing w:line="440" w:lineRule="exact"/>
              <w:contextualSpacing/>
              <w:rPr>
                <w:szCs w:val="24"/>
              </w:rPr>
            </w:pPr>
            <w:r w:rsidRPr="00192A14">
              <w:rPr>
                <w:rFonts w:hint="eastAsia"/>
                <w:szCs w:val="24"/>
              </w:rPr>
              <w:t>投标有效期：</w:t>
            </w:r>
            <w:r w:rsidRPr="00192A14">
              <w:rPr>
                <w:rFonts w:hint="eastAsia"/>
                <w:szCs w:val="24"/>
              </w:rPr>
              <w:t xml:space="preserve"> 90</w:t>
            </w:r>
            <w:r w:rsidRPr="00192A14">
              <w:rPr>
                <w:rFonts w:hint="eastAsia"/>
                <w:szCs w:val="24"/>
              </w:rPr>
              <w:t>天</w:t>
            </w:r>
          </w:p>
        </w:tc>
      </w:tr>
      <w:tr w:rsidR="00DC6543" w:rsidRPr="00192A14">
        <w:trPr>
          <w:trHeight w:val="442"/>
          <w:jc w:val="center"/>
        </w:trPr>
        <w:tc>
          <w:tcPr>
            <w:tcW w:w="714" w:type="dxa"/>
            <w:vAlign w:val="center"/>
          </w:tcPr>
          <w:p w:rsidR="00DC6543" w:rsidRPr="00192A14" w:rsidRDefault="00001743">
            <w:pPr>
              <w:spacing w:line="340" w:lineRule="exact"/>
              <w:ind w:left="-108" w:right="-113"/>
              <w:contextualSpacing/>
              <w:jc w:val="center"/>
              <w:rPr>
                <w:szCs w:val="24"/>
              </w:rPr>
            </w:pPr>
            <w:r w:rsidRPr="00192A14">
              <w:rPr>
                <w:rFonts w:hint="eastAsia"/>
                <w:szCs w:val="24"/>
              </w:rPr>
              <w:t>2.7</w:t>
            </w:r>
          </w:p>
        </w:tc>
        <w:tc>
          <w:tcPr>
            <w:tcW w:w="8544" w:type="dxa"/>
            <w:vAlign w:val="center"/>
          </w:tcPr>
          <w:p w:rsidR="000552D4" w:rsidRPr="00192A14" w:rsidRDefault="000552D4" w:rsidP="000552D4">
            <w:pPr>
              <w:autoSpaceDE w:val="0"/>
              <w:autoSpaceDN w:val="0"/>
              <w:snapToGrid w:val="0"/>
              <w:spacing w:line="400" w:lineRule="exact"/>
              <w:contextualSpacing/>
              <w:rPr>
                <w:szCs w:val="24"/>
              </w:rPr>
            </w:pPr>
            <w:r w:rsidRPr="00192A14">
              <w:rPr>
                <w:rFonts w:hint="eastAsia"/>
                <w:szCs w:val="24"/>
              </w:rPr>
              <w:t>投标文件的编制：</w:t>
            </w:r>
          </w:p>
          <w:p w:rsidR="004B100D" w:rsidRPr="00192A14" w:rsidRDefault="004B100D" w:rsidP="004B100D">
            <w:pPr>
              <w:spacing w:line="440" w:lineRule="exact"/>
              <w:rPr>
                <w:szCs w:val="24"/>
              </w:rPr>
            </w:pPr>
            <w:r w:rsidRPr="00192A14">
              <w:rPr>
                <w:rFonts w:hint="eastAsia"/>
                <w:szCs w:val="24"/>
              </w:rPr>
              <w:t>本项目实行网上投标，供应商应</w:t>
            </w:r>
            <w:r w:rsidR="00FE0569" w:rsidRPr="00192A14">
              <w:rPr>
                <w:rFonts w:hint="eastAsia"/>
                <w:szCs w:val="24"/>
              </w:rPr>
              <w:t>按标段</w:t>
            </w:r>
            <w:r w:rsidRPr="00192A14">
              <w:rPr>
                <w:rFonts w:hint="eastAsia"/>
                <w:szCs w:val="24"/>
              </w:rPr>
              <w:t>准备以下投标文件：</w:t>
            </w:r>
          </w:p>
          <w:p w:rsidR="004B100D" w:rsidRPr="00192A14" w:rsidRDefault="004B100D" w:rsidP="004B100D">
            <w:pPr>
              <w:spacing w:line="440" w:lineRule="exact"/>
              <w:rPr>
                <w:szCs w:val="24"/>
              </w:rPr>
            </w:pPr>
            <w:r w:rsidRPr="00192A14">
              <w:rPr>
                <w:rFonts w:hint="eastAsia"/>
                <w:szCs w:val="24"/>
              </w:rPr>
              <w:lastRenderedPageBreak/>
              <w:t>（</w:t>
            </w:r>
            <w:r w:rsidRPr="00192A14">
              <w:rPr>
                <w:rFonts w:hint="eastAsia"/>
                <w:szCs w:val="24"/>
              </w:rPr>
              <w:t>1</w:t>
            </w:r>
            <w:r w:rsidRPr="00192A14">
              <w:rPr>
                <w:rFonts w:hint="eastAsia"/>
                <w:szCs w:val="24"/>
              </w:rPr>
              <w:t>）上传到政府采购云平台的电子投标文件</w:t>
            </w:r>
            <w:r w:rsidRPr="00192A14">
              <w:rPr>
                <w:rFonts w:hint="eastAsia"/>
                <w:szCs w:val="24"/>
              </w:rPr>
              <w:t>1</w:t>
            </w:r>
            <w:r w:rsidRPr="00192A14">
              <w:rPr>
                <w:rFonts w:hint="eastAsia"/>
                <w:szCs w:val="24"/>
              </w:rPr>
              <w:t>份，</w:t>
            </w:r>
            <w:r w:rsidRPr="00192A14">
              <w:rPr>
                <w:rFonts w:ascii="宋体" w:hAnsi="宋体" w:cs="宋体" w:hint="eastAsia"/>
                <w:szCs w:val="21"/>
              </w:rPr>
              <w:t>由</w:t>
            </w:r>
            <w:r w:rsidRPr="00192A14">
              <w:rPr>
                <w:rFonts w:ascii="宋体" w:hAnsi="宋体" w:cs="宋体" w:hint="eastAsia"/>
                <w:b/>
                <w:szCs w:val="21"/>
                <w:u w:val="single"/>
              </w:rPr>
              <w:t>资格证明文件</w:t>
            </w:r>
            <w:r w:rsidRPr="00192A14">
              <w:rPr>
                <w:rFonts w:ascii="宋体" w:hAnsi="宋体" w:cs="宋体" w:hint="eastAsia"/>
                <w:b/>
                <w:bCs/>
                <w:szCs w:val="21"/>
                <w:u w:val="single"/>
              </w:rPr>
              <w:t>、</w:t>
            </w:r>
            <w:r w:rsidRPr="00192A14">
              <w:rPr>
                <w:rFonts w:ascii="宋体" w:hAnsi="宋体" w:cs="宋体" w:hint="eastAsia"/>
                <w:b/>
                <w:szCs w:val="21"/>
                <w:u w:val="single"/>
              </w:rPr>
              <w:t>报价文件、</w:t>
            </w:r>
            <w:r w:rsidRPr="00192A14">
              <w:rPr>
                <w:rFonts w:ascii="宋体" w:hAnsi="宋体" w:cs="宋体" w:hint="eastAsia"/>
                <w:b/>
                <w:bCs/>
                <w:szCs w:val="21"/>
                <w:u w:val="single"/>
              </w:rPr>
              <w:t>技术商务文件</w:t>
            </w:r>
            <w:r w:rsidRPr="00192A14">
              <w:rPr>
                <w:rFonts w:ascii="宋体" w:hAnsi="宋体" w:cs="宋体" w:hint="eastAsia"/>
                <w:szCs w:val="21"/>
              </w:rPr>
              <w:t>组成</w:t>
            </w:r>
            <w:r w:rsidRPr="00192A14">
              <w:rPr>
                <w:rFonts w:hint="eastAsia"/>
                <w:szCs w:val="24"/>
              </w:rPr>
              <w:t>。</w:t>
            </w:r>
          </w:p>
          <w:p w:rsidR="004B100D" w:rsidRPr="00192A14" w:rsidRDefault="004B100D" w:rsidP="004B100D">
            <w:pPr>
              <w:spacing w:line="440" w:lineRule="exact"/>
              <w:rPr>
                <w:szCs w:val="24"/>
              </w:rPr>
            </w:pPr>
            <w:r w:rsidRPr="00192A14">
              <w:rPr>
                <w:rFonts w:hint="eastAsia"/>
                <w:szCs w:val="24"/>
              </w:rPr>
              <w:t>（</w:t>
            </w:r>
            <w:r w:rsidRPr="00192A14">
              <w:rPr>
                <w:rFonts w:hint="eastAsia"/>
                <w:szCs w:val="24"/>
              </w:rPr>
              <w:t>2</w:t>
            </w:r>
            <w:r w:rsidRPr="00192A14">
              <w:rPr>
                <w:rFonts w:hint="eastAsia"/>
                <w:szCs w:val="24"/>
              </w:rPr>
              <w:t>）以</w:t>
            </w:r>
            <w:r w:rsidRPr="00192A14">
              <w:rPr>
                <w:rFonts w:hint="eastAsia"/>
                <w:szCs w:val="24"/>
              </w:rPr>
              <w:t>U</w:t>
            </w:r>
            <w:r w:rsidRPr="00192A14">
              <w:rPr>
                <w:rFonts w:hint="eastAsia"/>
                <w:szCs w:val="24"/>
              </w:rPr>
              <w:t>盘存储的电子备份投标文件</w:t>
            </w:r>
            <w:r w:rsidRPr="00192A14">
              <w:rPr>
                <w:rFonts w:hint="eastAsia"/>
                <w:szCs w:val="24"/>
              </w:rPr>
              <w:t>1</w:t>
            </w:r>
            <w:r w:rsidRPr="00192A14">
              <w:rPr>
                <w:rFonts w:hint="eastAsia"/>
                <w:szCs w:val="24"/>
              </w:rPr>
              <w:t>份，</w:t>
            </w:r>
            <w:r w:rsidRPr="00192A14">
              <w:rPr>
                <w:rFonts w:ascii="宋体" w:hAnsi="宋体" w:cs="宋体" w:hint="eastAsia"/>
                <w:szCs w:val="21"/>
              </w:rPr>
              <w:t>由</w:t>
            </w:r>
            <w:r w:rsidRPr="00192A14">
              <w:rPr>
                <w:rFonts w:ascii="宋体" w:hAnsi="宋体" w:cs="宋体" w:hint="eastAsia"/>
                <w:b/>
                <w:szCs w:val="21"/>
                <w:u w:val="single"/>
              </w:rPr>
              <w:t>资格证明文件</w:t>
            </w:r>
            <w:r w:rsidRPr="00192A14">
              <w:rPr>
                <w:rFonts w:ascii="宋体" w:hAnsi="宋体" w:cs="宋体" w:hint="eastAsia"/>
                <w:b/>
                <w:bCs/>
                <w:szCs w:val="21"/>
                <w:u w:val="single"/>
              </w:rPr>
              <w:t>、</w:t>
            </w:r>
            <w:r w:rsidRPr="00192A14">
              <w:rPr>
                <w:rFonts w:ascii="宋体" w:hAnsi="宋体" w:cs="宋体" w:hint="eastAsia"/>
                <w:b/>
                <w:szCs w:val="21"/>
                <w:u w:val="single"/>
              </w:rPr>
              <w:t>报价文件、</w:t>
            </w:r>
            <w:r w:rsidRPr="00192A14">
              <w:rPr>
                <w:rFonts w:ascii="宋体" w:hAnsi="宋体" w:cs="宋体" w:hint="eastAsia"/>
                <w:b/>
                <w:bCs/>
                <w:szCs w:val="21"/>
                <w:u w:val="single"/>
              </w:rPr>
              <w:t>技术商务文件</w:t>
            </w:r>
            <w:r w:rsidRPr="00192A14">
              <w:rPr>
                <w:rFonts w:ascii="宋体" w:hAnsi="宋体" w:cs="宋体" w:hint="eastAsia"/>
                <w:szCs w:val="21"/>
              </w:rPr>
              <w:t>组成</w:t>
            </w:r>
            <w:r w:rsidRPr="00192A14">
              <w:rPr>
                <w:rFonts w:hint="eastAsia"/>
                <w:szCs w:val="24"/>
              </w:rPr>
              <w:t>。</w:t>
            </w:r>
          </w:p>
          <w:p w:rsidR="00DC6543" w:rsidRPr="00192A14" w:rsidRDefault="004B100D" w:rsidP="004B100D">
            <w:pPr>
              <w:autoSpaceDE w:val="0"/>
              <w:autoSpaceDN w:val="0"/>
              <w:snapToGrid w:val="0"/>
              <w:spacing w:line="400" w:lineRule="exact"/>
              <w:contextualSpacing/>
              <w:rPr>
                <w:rFonts w:ascii="宋体" w:hAnsi="宋体" w:cs="宋体"/>
              </w:rPr>
            </w:pPr>
            <w:r w:rsidRPr="00192A14">
              <w:rPr>
                <w:rFonts w:hint="eastAsia"/>
                <w:szCs w:val="24"/>
              </w:rPr>
              <w:t>上传到政府采购云平台的电子投标文件、以</w:t>
            </w:r>
            <w:r w:rsidRPr="00192A14">
              <w:rPr>
                <w:rFonts w:hint="eastAsia"/>
                <w:szCs w:val="24"/>
              </w:rPr>
              <w:t>U</w:t>
            </w:r>
            <w:r w:rsidRPr="00192A14">
              <w:rPr>
                <w:rFonts w:hint="eastAsia"/>
                <w:szCs w:val="24"/>
              </w:rPr>
              <w:t>盘存储的电子备份投标文件内容须保持一致。上传到政府采购云平台的电子投标文件</w:t>
            </w:r>
            <w:r w:rsidRPr="00192A14">
              <w:rPr>
                <w:rFonts w:ascii="宋体" w:hAnsi="宋体" w:cs="宋体" w:hint="eastAsia"/>
              </w:rPr>
              <w:t>供应商应根据“政采云供应商项目采购-电子招投标操作指南”及本采购文件规定的格式和顺序编制电子投标文件并进行关联定位。</w:t>
            </w:r>
          </w:p>
          <w:p w:rsidR="004B100D" w:rsidRPr="00192A14" w:rsidRDefault="004B100D" w:rsidP="004B100D">
            <w:pPr>
              <w:autoSpaceDE w:val="0"/>
              <w:autoSpaceDN w:val="0"/>
              <w:snapToGrid w:val="0"/>
              <w:spacing w:line="400" w:lineRule="exact"/>
              <w:contextualSpacing/>
              <w:rPr>
                <w:szCs w:val="24"/>
              </w:rPr>
            </w:pPr>
            <w:r w:rsidRPr="00192A14">
              <w:rPr>
                <w:rFonts w:hint="eastAsia"/>
                <w:szCs w:val="24"/>
              </w:rPr>
              <w:t>U</w:t>
            </w:r>
            <w:r w:rsidRPr="00192A14">
              <w:rPr>
                <w:rFonts w:hint="eastAsia"/>
                <w:szCs w:val="24"/>
              </w:rPr>
              <w:t>盘存储的电子备份投标文件单独装袋按要求密封做好标记。</w:t>
            </w:r>
          </w:p>
          <w:p w:rsidR="004B100D" w:rsidRPr="00192A14" w:rsidRDefault="004B100D" w:rsidP="004B100D">
            <w:pPr>
              <w:autoSpaceDE w:val="0"/>
              <w:autoSpaceDN w:val="0"/>
              <w:snapToGrid w:val="0"/>
              <w:spacing w:line="400" w:lineRule="exact"/>
              <w:contextualSpacing/>
              <w:rPr>
                <w:szCs w:val="24"/>
              </w:rPr>
            </w:pPr>
            <w:r w:rsidRPr="00192A14">
              <w:rPr>
                <w:szCs w:val="24"/>
              </w:rPr>
              <w:t>中标供应商在中标通知书领取之前需向招标代理机构另外再提供纸质版投标文件</w:t>
            </w:r>
            <w:r w:rsidRPr="00192A14">
              <w:rPr>
                <w:rFonts w:hint="eastAsia"/>
                <w:szCs w:val="24"/>
              </w:rPr>
              <w:t>1</w:t>
            </w:r>
            <w:r w:rsidRPr="00192A14">
              <w:rPr>
                <w:rFonts w:hint="eastAsia"/>
                <w:szCs w:val="24"/>
              </w:rPr>
              <w:t>正</w:t>
            </w:r>
            <w:r w:rsidRPr="00192A14">
              <w:rPr>
                <w:rFonts w:hint="eastAsia"/>
                <w:szCs w:val="24"/>
              </w:rPr>
              <w:t>2</w:t>
            </w:r>
            <w:r w:rsidRPr="00192A14">
              <w:rPr>
                <w:rFonts w:hint="eastAsia"/>
                <w:szCs w:val="24"/>
              </w:rPr>
              <w:t>副。</w:t>
            </w:r>
          </w:p>
        </w:tc>
      </w:tr>
      <w:tr w:rsidR="00DC6543" w:rsidRPr="00192A14">
        <w:trPr>
          <w:trHeight w:val="3121"/>
          <w:jc w:val="center"/>
        </w:trPr>
        <w:tc>
          <w:tcPr>
            <w:tcW w:w="714" w:type="dxa"/>
            <w:vAlign w:val="center"/>
          </w:tcPr>
          <w:p w:rsidR="00DC6543" w:rsidRPr="00192A14" w:rsidRDefault="000552D4">
            <w:pPr>
              <w:spacing w:line="340" w:lineRule="exact"/>
              <w:ind w:left="-108" w:right="-113"/>
              <w:contextualSpacing/>
              <w:jc w:val="center"/>
              <w:rPr>
                <w:szCs w:val="24"/>
              </w:rPr>
            </w:pPr>
            <w:r w:rsidRPr="00192A14">
              <w:rPr>
                <w:rFonts w:hint="eastAsia"/>
                <w:szCs w:val="24"/>
              </w:rPr>
              <w:lastRenderedPageBreak/>
              <w:t>★</w:t>
            </w:r>
            <w:r w:rsidRPr="00192A14">
              <w:rPr>
                <w:rFonts w:hint="eastAsia"/>
                <w:szCs w:val="24"/>
              </w:rPr>
              <w:t>2.8</w:t>
            </w:r>
          </w:p>
        </w:tc>
        <w:tc>
          <w:tcPr>
            <w:tcW w:w="8544" w:type="dxa"/>
            <w:vAlign w:val="center"/>
          </w:tcPr>
          <w:p w:rsidR="000552D4" w:rsidRPr="00192A14" w:rsidRDefault="000552D4" w:rsidP="000552D4">
            <w:pPr>
              <w:spacing w:line="400" w:lineRule="exact"/>
              <w:contextualSpacing/>
              <w:rPr>
                <w:szCs w:val="24"/>
              </w:rPr>
            </w:pPr>
            <w:r w:rsidRPr="00192A14">
              <w:rPr>
                <w:rFonts w:hint="eastAsia"/>
                <w:szCs w:val="24"/>
              </w:rPr>
              <w:t>投标保证金金额：</w:t>
            </w:r>
            <w:r w:rsidR="00934708" w:rsidRPr="00192A14">
              <w:rPr>
                <w:rFonts w:ascii="宋体" w:hAnsi="宋体" w:cs="Arial" w:hint="eastAsia"/>
                <w:kern w:val="0"/>
                <w:szCs w:val="21"/>
              </w:rPr>
              <w:t>标段一人民币</w:t>
            </w:r>
            <w:r w:rsidR="000F4EFE" w:rsidRPr="00192A14">
              <w:rPr>
                <w:rFonts w:ascii="宋体" w:hAnsi="宋体" w:cs="Arial" w:hint="eastAsia"/>
                <w:kern w:val="0"/>
                <w:szCs w:val="21"/>
              </w:rPr>
              <w:t>壹</w:t>
            </w:r>
            <w:r w:rsidR="00934708" w:rsidRPr="00192A14">
              <w:rPr>
                <w:rFonts w:ascii="宋体" w:hAnsi="宋体" w:cs="Arial" w:hint="eastAsia"/>
                <w:kern w:val="0"/>
                <w:szCs w:val="21"/>
              </w:rPr>
              <w:t>拾万元整（￥</w:t>
            </w:r>
            <w:r w:rsidR="000F4EFE" w:rsidRPr="00192A14">
              <w:rPr>
                <w:rFonts w:ascii="宋体" w:hAnsi="宋体" w:cs="Arial" w:hint="eastAsia"/>
                <w:kern w:val="0"/>
                <w:szCs w:val="21"/>
              </w:rPr>
              <w:t>1</w:t>
            </w:r>
            <w:r w:rsidR="00934708" w:rsidRPr="00192A14">
              <w:rPr>
                <w:rFonts w:ascii="宋体" w:hAnsi="宋体" w:cs="Arial" w:hint="eastAsia"/>
                <w:kern w:val="0"/>
                <w:szCs w:val="21"/>
              </w:rPr>
              <w:t>00000.00），标段二人民币</w:t>
            </w:r>
            <w:r w:rsidR="00523614" w:rsidRPr="00192A14">
              <w:rPr>
                <w:rFonts w:ascii="宋体" w:hAnsi="宋体" w:cs="Arial" w:hint="eastAsia"/>
                <w:kern w:val="0"/>
                <w:szCs w:val="21"/>
              </w:rPr>
              <w:t>贰</w:t>
            </w:r>
            <w:r w:rsidR="00934708" w:rsidRPr="00192A14">
              <w:rPr>
                <w:rFonts w:ascii="宋体" w:hAnsi="宋体" w:cs="Arial" w:hint="eastAsia"/>
                <w:kern w:val="0"/>
                <w:szCs w:val="21"/>
              </w:rPr>
              <w:t>拾万元整（￥</w:t>
            </w:r>
            <w:r w:rsidR="00836CD4" w:rsidRPr="00192A14">
              <w:rPr>
                <w:rFonts w:ascii="宋体" w:hAnsi="宋体" w:cs="Arial" w:hint="eastAsia"/>
                <w:kern w:val="0"/>
                <w:szCs w:val="21"/>
              </w:rPr>
              <w:t>2</w:t>
            </w:r>
            <w:r w:rsidR="00934708" w:rsidRPr="00192A14">
              <w:rPr>
                <w:rFonts w:ascii="宋体" w:hAnsi="宋体" w:cs="Arial" w:hint="eastAsia"/>
                <w:kern w:val="0"/>
                <w:szCs w:val="21"/>
              </w:rPr>
              <w:t>00000.00），标段三人民币</w:t>
            </w:r>
            <w:r w:rsidR="000F4EFE" w:rsidRPr="00192A14">
              <w:rPr>
                <w:rFonts w:ascii="宋体" w:hAnsi="宋体" w:cs="Arial" w:hint="eastAsia"/>
                <w:kern w:val="0"/>
                <w:szCs w:val="21"/>
              </w:rPr>
              <w:t>壹伍</w:t>
            </w:r>
            <w:r w:rsidR="00934708" w:rsidRPr="00192A14">
              <w:rPr>
                <w:rFonts w:ascii="宋体" w:hAnsi="宋体" w:cs="Arial" w:hint="eastAsia"/>
                <w:kern w:val="0"/>
                <w:szCs w:val="21"/>
              </w:rPr>
              <w:t>万元整（￥</w:t>
            </w:r>
            <w:r w:rsidR="000F4EFE" w:rsidRPr="00192A14">
              <w:rPr>
                <w:rFonts w:ascii="宋体" w:hAnsi="宋体" w:cs="Arial" w:hint="eastAsia"/>
                <w:kern w:val="0"/>
                <w:szCs w:val="21"/>
              </w:rPr>
              <w:t>1</w:t>
            </w:r>
            <w:r w:rsidR="00523614" w:rsidRPr="00192A14">
              <w:rPr>
                <w:rFonts w:ascii="宋体" w:hAnsi="宋体" w:cs="Arial" w:hint="eastAsia"/>
                <w:kern w:val="0"/>
                <w:szCs w:val="21"/>
              </w:rPr>
              <w:t>0</w:t>
            </w:r>
            <w:r w:rsidR="00934708" w:rsidRPr="00192A14">
              <w:rPr>
                <w:rFonts w:ascii="宋体" w:hAnsi="宋体" w:cs="Arial" w:hint="eastAsia"/>
                <w:kern w:val="0"/>
                <w:szCs w:val="21"/>
              </w:rPr>
              <w:t>0000.00）。</w:t>
            </w:r>
          </w:p>
          <w:p w:rsidR="000552D4" w:rsidRPr="00192A14" w:rsidRDefault="000552D4" w:rsidP="000552D4">
            <w:pPr>
              <w:tabs>
                <w:tab w:val="left" w:pos="1580"/>
                <w:tab w:val="left" w:pos="3436"/>
                <w:tab w:val="left" w:pos="5512"/>
              </w:tabs>
              <w:spacing w:line="400" w:lineRule="exact"/>
              <w:ind w:left="21"/>
              <w:contextualSpacing/>
              <w:rPr>
                <w:szCs w:val="24"/>
              </w:rPr>
            </w:pPr>
            <w:r w:rsidRPr="00192A14">
              <w:rPr>
                <w:rFonts w:hint="eastAsia"/>
                <w:szCs w:val="24"/>
              </w:rPr>
              <w:t>中标人的投标保证金在签订合同，在支付</w:t>
            </w:r>
            <w:r w:rsidR="006F568F" w:rsidRPr="00192A14">
              <w:rPr>
                <w:rFonts w:hint="eastAsia"/>
                <w:szCs w:val="24"/>
              </w:rPr>
              <w:t>招标代理</w:t>
            </w:r>
            <w:r w:rsidRPr="00192A14">
              <w:rPr>
                <w:rFonts w:hint="eastAsia"/>
                <w:szCs w:val="24"/>
              </w:rPr>
              <w:t>费后退还。未中标人的投标保证金在中标通知书发出之日起５个工作日内退还。</w:t>
            </w:r>
          </w:p>
          <w:p w:rsidR="000552D4" w:rsidRPr="00192A14" w:rsidRDefault="000552D4" w:rsidP="000552D4">
            <w:pPr>
              <w:tabs>
                <w:tab w:val="left" w:pos="1580"/>
                <w:tab w:val="left" w:pos="3436"/>
                <w:tab w:val="left" w:pos="5512"/>
              </w:tabs>
              <w:spacing w:line="400" w:lineRule="exact"/>
              <w:ind w:left="21"/>
              <w:contextualSpacing/>
              <w:rPr>
                <w:szCs w:val="24"/>
              </w:rPr>
            </w:pPr>
            <w:r w:rsidRPr="00192A14">
              <w:rPr>
                <w:rFonts w:hint="eastAsia"/>
                <w:szCs w:val="24"/>
              </w:rPr>
              <w:t>投标保证金交纳形式：电汇、支票、汇票、本票等采购人认可的非现金形式。</w:t>
            </w:r>
          </w:p>
          <w:p w:rsidR="000552D4" w:rsidRPr="00192A14" w:rsidRDefault="000552D4" w:rsidP="000552D4">
            <w:pPr>
              <w:spacing w:line="400" w:lineRule="exact"/>
              <w:contextualSpacing/>
              <w:rPr>
                <w:b/>
              </w:rPr>
            </w:pPr>
            <w:r w:rsidRPr="00192A14">
              <w:rPr>
                <w:rFonts w:hint="eastAsia"/>
                <w:b/>
              </w:rPr>
              <w:t>投标保证金必须于</w:t>
            </w:r>
            <w:r w:rsidRPr="00192A14">
              <w:rPr>
                <w:b/>
              </w:rPr>
              <w:t>20</w:t>
            </w:r>
            <w:r w:rsidR="000D116B" w:rsidRPr="00192A14">
              <w:rPr>
                <w:rFonts w:hint="eastAsia"/>
                <w:b/>
              </w:rPr>
              <w:t>2</w:t>
            </w:r>
            <w:r w:rsidR="000F4EFE" w:rsidRPr="00192A14">
              <w:rPr>
                <w:rFonts w:hint="eastAsia"/>
                <w:b/>
              </w:rPr>
              <w:t>2</w:t>
            </w:r>
            <w:r w:rsidRPr="00192A14">
              <w:rPr>
                <w:b/>
              </w:rPr>
              <w:t>年</w:t>
            </w:r>
            <w:r w:rsidR="00F26372" w:rsidRPr="00192A14">
              <w:rPr>
                <w:rFonts w:hint="eastAsia"/>
                <w:b/>
              </w:rPr>
              <w:t>5</w:t>
            </w:r>
            <w:r w:rsidRPr="00192A14">
              <w:rPr>
                <w:rFonts w:hint="eastAsia"/>
                <w:b/>
              </w:rPr>
              <w:t>月</w:t>
            </w:r>
            <w:r w:rsidR="00B3079F" w:rsidRPr="00192A14">
              <w:rPr>
                <w:rFonts w:hint="eastAsia"/>
                <w:b/>
              </w:rPr>
              <w:t>11</w:t>
            </w:r>
            <w:r w:rsidRPr="00192A14">
              <w:rPr>
                <w:rFonts w:hint="eastAsia"/>
                <w:b/>
              </w:rPr>
              <w:t>日</w:t>
            </w:r>
            <w:r w:rsidRPr="00192A14">
              <w:rPr>
                <w:rFonts w:hint="eastAsia"/>
                <w:b/>
              </w:rPr>
              <w:t>16</w:t>
            </w:r>
            <w:r w:rsidRPr="00192A14">
              <w:rPr>
                <w:b/>
              </w:rPr>
              <w:t>：</w:t>
            </w:r>
            <w:r w:rsidRPr="00192A14">
              <w:rPr>
                <w:b/>
              </w:rPr>
              <w:t>00</w:t>
            </w:r>
            <w:r w:rsidRPr="00192A14">
              <w:rPr>
                <w:b/>
              </w:rPr>
              <w:t>前确认</w:t>
            </w:r>
            <w:r w:rsidRPr="00192A14">
              <w:rPr>
                <w:rFonts w:hint="eastAsia"/>
                <w:b/>
              </w:rPr>
              <w:t>入账，未在上述时间内确认入账的投标人将被拒绝。</w:t>
            </w:r>
          </w:p>
          <w:p w:rsidR="000552D4" w:rsidRPr="00192A14" w:rsidRDefault="000552D4" w:rsidP="000552D4">
            <w:pPr>
              <w:tabs>
                <w:tab w:val="left" w:pos="1580"/>
                <w:tab w:val="left" w:pos="3436"/>
                <w:tab w:val="left" w:pos="5512"/>
              </w:tabs>
              <w:spacing w:line="400" w:lineRule="exact"/>
              <w:ind w:left="21"/>
              <w:contextualSpacing/>
              <w:rPr>
                <w:szCs w:val="24"/>
              </w:rPr>
            </w:pPr>
            <w:r w:rsidRPr="00192A14">
              <w:rPr>
                <w:rFonts w:hint="eastAsia"/>
                <w:szCs w:val="24"/>
              </w:rPr>
              <w:t>开户银行：中信银行宁波宁海支行</w:t>
            </w:r>
          </w:p>
          <w:p w:rsidR="000552D4" w:rsidRPr="00192A14" w:rsidRDefault="000552D4" w:rsidP="000552D4">
            <w:pPr>
              <w:tabs>
                <w:tab w:val="left" w:pos="1580"/>
                <w:tab w:val="left" w:pos="3436"/>
                <w:tab w:val="left" w:pos="5512"/>
              </w:tabs>
              <w:spacing w:line="400" w:lineRule="exact"/>
              <w:ind w:left="21"/>
              <w:contextualSpacing/>
              <w:rPr>
                <w:szCs w:val="24"/>
              </w:rPr>
            </w:pPr>
            <w:r w:rsidRPr="00192A14">
              <w:rPr>
                <w:rFonts w:hint="eastAsia"/>
                <w:szCs w:val="24"/>
              </w:rPr>
              <w:t>户名：中冠工程管理咨询有限公司宁海分公司</w:t>
            </w:r>
          </w:p>
          <w:p w:rsidR="00DC6543" w:rsidRPr="00192A14" w:rsidRDefault="000552D4" w:rsidP="000552D4">
            <w:pPr>
              <w:tabs>
                <w:tab w:val="left" w:pos="1580"/>
                <w:tab w:val="left" w:pos="3436"/>
                <w:tab w:val="left" w:pos="5512"/>
              </w:tabs>
              <w:spacing w:line="400" w:lineRule="exact"/>
              <w:ind w:left="21"/>
              <w:contextualSpacing/>
              <w:rPr>
                <w:szCs w:val="24"/>
              </w:rPr>
            </w:pPr>
            <w:r w:rsidRPr="00192A14">
              <w:rPr>
                <w:rFonts w:hint="eastAsia"/>
                <w:szCs w:val="24"/>
              </w:rPr>
              <w:t>账号：</w:t>
            </w:r>
            <w:r w:rsidRPr="00192A14">
              <w:rPr>
                <w:rFonts w:hint="eastAsia"/>
                <w:szCs w:val="24"/>
              </w:rPr>
              <w:t>8114701013500025347</w:t>
            </w:r>
          </w:p>
        </w:tc>
      </w:tr>
      <w:tr w:rsidR="00DC6543" w:rsidRPr="00192A14">
        <w:trPr>
          <w:trHeight w:val="860"/>
          <w:jc w:val="center"/>
        </w:trPr>
        <w:tc>
          <w:tcPr>
            <w:tcW w:w="9258" w:type="dxa"/>
            <w:gridSpan w:val="2"/>
            <w:vAlign w:val="center"/>
          </w:tcPr>
          <w:p w:rsidR="00DC6543" w:rsidRPr="00192A14" w:rsidRDefault="00001743">
            <w:pPr>
              <w:spacing w:line="340" w:lineRule="exact"/>
              <w:ind w:left="-108" w:right="-113"/>
              <w:contextualSpacing/>
              <w:jc w:val="center"/>
              <w:rPr>
                <w:szCs w:val="24"/>
              </w:rPr>
            </w:pPr>
            <w:r w:rsidRPr="00192A14">
              <w:rPr>
                <w:rFonts w:hint="eastAsia"/>
                <w:szCs w:val="24"/>
              </w:rPr>
              <w:t>合同条款资料</w:t>
            </w:r>
          </w:p>
        </w:tc>
      </w:tr>
      <w:tr w:rsidR="00DC6543" w:rsidRPr="00192A14">
        <w:trPr>
          <w:trHeight w:val="557"/>
          <w:jc w:val="center"/>
        </w:trPr>
        <w:tc>
          <w:tcPr>
            <w:tcW w:w="714" w:type="dxa"/>
            <w:vAlign w:val="center"/>
          </w:tcPr>
          <w:p w:rsidR="00DC6543" w:rsidRPr="00192A14" w:rsidRDefault="00001743" w:rsidP="00851BD6">
            <w:pPr>
              <w:spacing w:line="340" w:lineRule="exact"/>
              <w:ind w:left="-108" w:right="-113"/>
              <w:contextualSpacing/>
              <w:jc w:val="center"/>
              <w:rPr>
                <w:szCs w:val="24"/>
              </w:rPr>
            </w:pPr>
            <w:r w:rsidRPr="00192A14">
              <w:rPr>
                <w:rFonts w:hint="eastAsia"/>
                <w:szCs w:val="24"/>
              </w:rPr>
              <w:t>2.</w:t>
            </w:r>
            <w:r w:rsidR="00851BD6" w:rsidRPr="00192A14">
              <w:rPr>
                <w:rFonts w:hint="eastAsia"/>
                <w:szCs w:val="24"/>
              </w:rPr>
              <w:t>9</w:t>
            </w:r>
          </w:p>
        </w:tc>
        <w:tc>
          <w:tcPr>
            <w:tcW w:w="8544" w:type="dxa"/>
            <w:vAlign w:val="center"/>
          </w:tcPr>
          <w:p w:rsidR="00DC6543" w:rsidRPr="00192A14" w:rsidRDefault="00001743">
            <w:pPr>
              <w:spacing w:line="340" w:lineRule="exact"/>
              <w:ind w:left="-108" w:right="-113"/>
              <w:contextualSpacing/>
              <w:jc w:val="left"/>
              <w:rPr>
                <w:szCs w:val="24"/>
              </w:rPr>
            </w:pPr>
            <w:r w:rsidRPr="00192A14">
              <w:rPr>
                <w:rFonts w:hint="eastAsia"/>
                <w:szCs w:val="24"/>
              </w:rPr>
              <w:t>签订合同时间：中标通知书发出后</w:t>
            </w:r>
            <w:r w:rsidRPr="00192A14">
              <w:rPr>
                <w:rFonts w:hint="eastAsia"/>
                <w:szCs w:val="24"/>
              </w:rPr>
              <w:t>30</w:t>
            </w:r>
            <w:r w:rsidRPr="00192A14">
              <w:rPr>
                <w:rFonts w:hint="eastAsia"/>
                <w:szCs w:val="24"/>
              </w:rPr>
              <w:t>日内。</w:t>
            </w:r>
          </w:p>
        </w:tc>
      </w:tr>
      <w:tr w:rsidR="00DC6543" w:rsidRPr="00192A14">
        <w:trPr>
          <w:trHeight w:val="860"/>
          <w:jc w:val="center"/>
        </w:trPr>
        <w:tc>
          <w:tcPr>
            <w:tcW w:w="714" w:type="dxa"/>
            <w:vAlign w:val="center"/>
          </w:tcPr>
          <w:p w:rsidR="00DC6543" w:rsidRPr="00192A14" w:rsidRDefault="00001743" w:rsidP="00851BD6">
            <w:pPr>
              <w:spacing w:line="340" w:lineRule="exact"/>
              <w:ind w:left="-108" w:right="-113"/>
              <w:contextualSpacing/>
              <w:jc w:val="center"/>
              <w:rPr>
                <w:szCs w:val="24"/>
              </w:rPr>
            </w:pPr>
            <w:r w:rsidRPr="00192A14">
              <w:rPr>
                <w:rFonts w:hint="eastAsia"/>
                <w:szCs w:val="24"/>
              </w:rPr>
              <w:t>★</w:t>
            </w:r>
            <w:r w:rsidRPr="00192A14">
              <w:rPr>
                <w:rFonts w:hint="eastAsia"/>
                <w:szCs w:val="24"/>
              </w:rPr>
              <w:t>2.1</w:t>
            </w:r>
            <w:r w:rsidR="00851BD6" w:rsidRPr="00192A14">
              <w:rPr>
                <w:rFonts w:hint="eastAsia"/>
                <w:szCs w:val="24"/>
              </w:rPr>
              <w:t>0</w:t>
            </w:r>
          </w:p>
        </w:tc>
        <w:tc>
          <w:tcPr>
            <w:tcW w:w="8544" w:type="dxa"/>
            <w:vAlign w:val="center"/>
          </w:tcPr>
          <w:p w:rsidR="00DC6543" w:rsidRPr="00192A14" w:rsidRDefault="00001743" w:rsidP="00AA30BC">
            <w:pPr>
              <w:tabs>
                <w:tab w:val="left" w:pos="1580"/>
                <w:tab w:val="left" w:pos="3436"/>
                <w:tab w:val="left" w:pos="5512"/>
              </w:tabs>
              <w:spacing w:line="400" w:lineRule="exact"/>
              <w:ind w:left="21"/>
              <w:contextualSpacing/>
              <w:rPr>
                <w:szCs w:val="24"/>
              </w:rPr>
            </w:pPr>
            <w:r w:rsidRPr="00192A14">
              <w:rPr>
                <w:rFonts w:hint="eastAsia"/>
                <w:szCs w:val="24"/>
              </w:rPr>
              <w:t>付款方法和条件：</w:t>
            </w:r>
          </w:p>
          <w:p w:rsidR="00AA30BC" w:rsidRPr="00192A14" w:rsidRDefault="00AA30BC" w:rsidP="00AA30BC">
            <w:pPr>
              <w:tabs>
                <w:tab w:val="left" w:pos="1580"/>
                <w:tab w:val="left" w:pos="3436"/>
                <w:tab w:val="left" w:pos="5512"/>
              </w:tabs>
              <w:spacing w:line="400" w:lineRule="exact"/>
              <w:ind w:left="21"/>
              <w:contextualSpacing/>
              <w:rPr>
                <w:szCs w:val="24"/>
              </w:rPr>
            </w:pPr>
            <w:r w:rsidRPr="00192A14">
              <w:rPr>
                <w:szCs w:val="24"/>
              </w:rPr>
              <w:t>1</w:t>
            </w:r>
            <w:r w:rsidRPr="00192A14">
              <w:rPr>
                <w:szCs w:val="24"/>
              </w:rPr>
              <w:t>、货到验收合格上牌后支付合同结算价的</w:t>
            </w:r>
            <w:r w:rsidRPr="00192A14">
              <w:rPr>
                <w:rFonts w:hint="eastAsia"/>
                <w:szCs w:val="24"/>
              </w:rPr>
              <w:t>30</w:t>
            </w:r>
            <w:r w:rsidRPr="00192A14">
              <w:rPr>
                <w:szCs w:val="24"/>
              </w:rPr>
              <w:t>﹪；使用</w:t>
            </w:r>
            <w:r w:rsidRPr="00192A14">
              <w:rPr>
                <w:rFonts w:hint="eastAsia"/>
                <w:szCs w:val="24"/>
              </w:rPr>
              <w:t>叁个</w:t>
            </w:r>
            <w:r w:rsidR="00D3093C" w:rsidRPr="00192A14">
              <w:rPr>
                <w:szCs w:val="24"/>
              </w:rPr>
              <w:t>月后车辆磨合期无重大质量问题支付</w:t>
            </w:r>
            <w:r w:rsidRPr="00192A14">
              <w:rPr>
                <w:szCs w:val="24"/>
              </w:rPr>
              <w:t>合同</w:t>
            </w:r>
            <w:r w:rsidR="00D3093C" w:rsidRPr="00192A14">
              <w:rPr>
                <w:szCs w:val="24"/>
              </w:rPr>
              <w:t>结</w:t>
            </w:r>
            <w:r w:rsidRPr="00192A14">
              <w:rPr>
                <w:szCs w:val="24"/>
              </w:rPr>
              <w:t>算价的</w:t>
            </w:r>
            <w:r w:rsidRPr="00192A14">
              <w:rPr>
                <w:rFonts w:hint="eastAsia"/>
                <w:szCs w:val="24"/>
              </w:rPr>
              <w:t>60</w:t>
            </w:r>
            <w:r w:rsidRPr="00192A14">
              <w:rPr>
                <w:szCs w:val="24"/>
              </w:rPr>
              <w:t>﹪。</w:t>
            </w:r>
          </w:p>
          <w:p w:rsidR="00AA30BC" w:rsidRPr="00192A14" w:rsidRDefault="00AA30BC" w:rsidP="00AA30BC">
            <w:pPr>
              <w:tabs>
                <w:tab w:val="left" w:pos="1580"/>
                <w:tab w:val="left" w:pos="3436"/>
                <w:tab w:val="left" w:pos="5512"/>
              </w:tabs>
              <w:spacing w:line="400" w:lineRule="exact"/>
              <w:ind w:left="21"/>
              <w:contextualSpacing/>
              <w:rPr>
                <w:szCs w:val="24"/>
              </w:rPr>
            </w:pPr>
            <w:r w:rsidRPr="00192A14">
              <w:rPr>
                <w:rFonts w:hint="eastAsia"/>
                <w:szCs w:val="24"/>
              </w:rPr>
              <w:t>2</w:t>
            </w:r>
            <w:r w:rsidRPr="00192A14">
              <w:rPr>
                <w:rFonts w:hint="eastAsia"/>
                <w:szCs w:val="24"/>
              </w:rPr>
              <w:t>、整车质量保证期到期采购人确认无异议后支付</w:t>
            </w:r>
            <w:r w:rsidRPr="00192A14">
              <w:rPr>
                <w:szCs w:val="24"/>
              </w:rPr>
              <w:t>合同结算价的</w:t>
            </w:r>
            <w:r w:rsidRPr="00192A14">
              <w:rPr>
                <w:rFonts w:hint="eastAsia"/>
                <w:szCs w:val="24"/>
              </w:rPr>
              <w:t>5</w:t>
            </w:r>
            <w:r w:rsidRPr="00192A14">
              <w:rPr>
                <w:szCs w:val="24"/>
              </w:rPr>
              <w:t>﹪</w:t>
            </w:r>
            <w:r w:rsidRPr="00192A14">
              <w:rPr>
                <w:rFonts w:hint="eastAsia"/>
                <w:szCs w:val="24"/>
              </w:rPr>
              <w:t>。</w:t>
            </w:r>
          </w:p>
          <w:p w:rsidR="00AA30BC" w:rsidRPr="00192A14" w:rsidRDefault="00280037" w:rsidP="00C569B6">
            <w:pPr>
              <w:tabs>
                <w:tab w:val="left" w:pos="1580"/>
                <w:tab w:val="left" w:pos="3436"/>
                <w:tab w:val="left" w:pos="5512"/>
              </w:tabs>
              <w:spacing w:line="400" w:lineRule="exact"/>
              <w:ind w:left="21"/>
              <w:contextualSpacing/>
              <w:rPr>
                <w:szCs w:val="21"/>
              </w:rPr>
            </w:pPr>
            <w:r w:rsidRPr="00192A14">
              <w:rPr>
                <w:rFonts w:hint="eastAsia"/>
                <w:szCs w:val="24"/>
              </w:rPr>
              <w:t>3</w:t>
            </w:r>
            <w:r w:rsidR="00AA30BC" w:rsidRPr="00192A14">
              <w:rPr>
                <w:rFonts w:hint="eastAsia"/>
                <w:szCs w:val="24"/>
              </w:rPr>
              <w:t>、</w:t>
            </w:r>
            <w:r w:rsidR="00C569B6" w:rsidRPr="00192A14">
              <w:rPr>
                <w:rFonts w:hint="eastAsia"/>
                <w:szCs w:val="24"/>
              </w:rPr>
              <w:t>剩余</w:t>
            </w:r>
            <w:r w:rsidR="00C569B6" w:rsidRPr="00192A14">
              <w:rPr>
                <w:szCs w:val="24"/>
              </w:rPr>
              <w:t>合同结算价的</w:t>
            </w:r>
            <w:r w:rsidR="00A14A6B" w:rsidRPr="00192A14">
              <w:rPr>
                <w:rFonts w:hint="eastAsia"/>
                <w:szCs w:val="24"/>
              </w:rPr>
              <w:t>5%</w:t>
            </w:r>
            <w:r w:rsidR="00A14A6B" w:rsidRPr="00192A14">
              <w:rPr>
                <w:rFonts w:hint="eastAsia"/>
                <w:szCs w:val="24"/>
              </w:rPr>
              <w:t>在主要部件八年质量保证期到期</w:t>
            </w:r>
            <w:r w:rsidR="00F74759" w:rsidRPr="00192A14">
              <w:rPr>
                <w:rFonts w:hint="eastAsia"/>
                <w:szCs w:val="24"/>
              </w:rPr>
              <w:t>采购人</w:t>
            </w:r>
            <w:r w:rsidR="00A14A6B" w:rsidRPr="00192A14">
              <w:rPr>
                <w:rFonts w:hint="eastAsia"/>
                <w:szCs w:val="24"/>
              </w:rPr>
              <w:t>确认无异议后支付给</w:t>
            </w:r>
            <w:r w:rsidR="00F74759" w:rsidRPr="00192A14">
              <w:rPr>
                <w:rFonts w:hint="eastAsia"/>
                <w:szCs w:val="24"/>
              </w:rPr>
              <w:t>中标人</w:t>
            </w:r>
            <w:r w:rsidR="00A14A6B" w:rsidRPr="00192A14">
              <w:rPr>
                <w:rFonts w:hint="eastAsia"/>
                <w:szCs w:val="24"/>
              </w:rPr>
              <w:t>，</w:t>
            </w:r>
            <w:r w:rsidR="00F74759" w:rsidRPr="00192A14">
              <w:rPr>
                <w:rFonts w:hint="eastAsia"/>
                <w:szCs w:val="24"/>
              </w:rPr>
              <w:t>中标人</w:t>
            </w:r>
            <w:r w:rsidR="00A14A6B" w:rsidRPr="00192A14">
              <w:rPr>
                <w:rFonts w:hint="eastAsia"/>
                <w:szCs w:val="24"/>
              </w:rPr>
              <w:t>可以向</w:t>
            </w:r>
            <w:r w:rsidR="00F74759" w:rsidRPr="00192A14">
              <w:rPr>
                <w:rFonts w:hint="eastAsia"/>
                <w:szCs w:val="24"/>
              </w:rPr>
              <w:t>采购人</w:t>
            </w:r>
            <w:r w:rsidR="00A14A6B" w:rsidRPr="00192A14">
              <w:rPr>
                <w:rFonts w:hint="eastAsia"/>
                <w:szCs w:val="24"/>
              </w:rPr>
              <w:t>提供对等金额的银行保函，</w:t>
            </w:r>
            <w:r w:rsidR="00F74759" w:rsidRPr="00192A14">
              <w:rPr>
                <w:rFonts w:hint="eastAsia"/>
                <w:szCs w:val="24"/>
              </w:rPr>
              <w:t>采购人</w:t>
            </w:r>
            <w:r w:rsidR="00A14A6B" w:rsidRPr="00192A14">
              <w:rPr>
                <w:rFonts w:hint="eastAsia"/>
                <w:szCs w:val="24"/>
              </w:rPr>
              <w:t>在收到对等金额的银行保函后</w:t>
            </w:r>
            <w:r w:rsidR="00A14A6B" w:rsidRPr="00192A14">
              <w:rPr>
                <w:rFonts w:hint="eastAsia"/>
                <w:szCs w:val="24"/>
              </w:rPr>
              <w:t>10</w:t>
            </w:r>
            <w:r w:rsidR="00A14A6B" w:rsidRPr="00192A14">
              <w:rPr>
                <w:rFonts w:hint="eastAsia"/>
                <w:szCs w:val="24"/>
              </w:rPr>
              <w:t>个工作日内向</w:t>
            </w:r>
            <w:r w:rsidR="00F74759" w:rsidRPr="00192A14">
              <w:rPr>
                <w:rFonts w:hint="eastAsia"/>
                <w:szCs w:val="24"/>
              </w:rPr>
              <w:t>中标人</w:t>
            </w:r>
            <w:r w:rsidR="00A14A6B" w:rsidRPr="00192A14">
              <w:rPr>
                <w:rFonts w:hint="eastAsia"/>
                <w:szCs w:val="24"/>
              </w:rPr>
              <w:t>支付</w:t>
            </w:r>
            <w:r w:rsidR="00A14A6B" w:rsidRPr="00192A14">
              <w:rPr>
                <w:rFonts w:hint="eastAsia"/>
                <w:szCs w:val="24"/>
              </w:rPr>
              <w:t>5%</w:t>
            </w:r>
            <w:r w:rsidR="00A14A6B" w:rsidRPr="00192A14">
              <w:rPr>
                <w:rFonts w:hint="eastAsia"/>
                <w:szCs w:val="24"/>
              </w:rPr>
              <w:t>的主要部件八年质量保证金，</w:t>
            </w:r>
            <w:r w:rsidR="00F74759" w:rsidRPr="00192A14">
              <w:rPr>
                <w:rFonts w:ascii="宋体" w:hAnsi="宋体" w:hint="eastAsia"/>
                <w:szCs w:val="21"/>
              </w:rPr>
              <w:t>银行保函</w:t>
            </w:r>
            <w:r w:rsidR="00A14A6B" w:rsidRPr="00192A14">
              <w:rPr>
                <w:rFonts w:hint="eastAsia"/>
                <w:szCs w:val="24"/>
              </w:rPr>
              <w:t>在主要部件八年质保期满后一次结清（不计利息）。</w:t>
            </w:r>
          </w:p>
        </w:tc>
      </w:tr>
      <w:tr w:rsidR="00DA6032" w:rsidRPr="00192A14" w:rsidTr="00280037">
        <w:trPr>
          <w:trHeight w:val="914"/>
          <w:jc w:val="center"/>
        </w:trPr>
        <w:tc>
          <w:tcPr>
            <w:tcW w:w="714" w:type="dxa"/>
            <w:vAlign w:val="center"/>
          </w:tcPr>
          <w:p w:rsidR="00DA6032" w:rsidRPr="00192A14" w:rsidRDefault="00DA6032" w:rsidP="00DA6032">
            <w:pPr>
              <w:spacing w:line="340" w:lineRule="exact"/>
              <w:ind w:left="-108" w:right="-113"/>
              <w:contextualSpacing/>
              <w:jc w:val="center"/>
              <w:rPr>
                <w:szCs w:val="24"/>
              </w:rPr>
            </w:pPr>
            <w:r w:rsidRPr="00192A14">
              <w:rPr>
                <w:rFonts w:hint="eastAsia"/>
                <w:szCs w:val="24"/>
              </w:rPr>
              <w:t>2.11</w:t>
            </w:r>
          </w:p>
        </w:tc>
        <w:tc>
          <w:tcPr>
            <w:tcW w:w="8544" w:type="dxa"/>
            <w:vAlign w:val="center"/>
          </w:tcPr>
          <w:p w:rsidR="00DA6032" w:rsidRPr="00192A14" w:rsidRDefault="00DA6032" w:rsidP="00C569B6">
            <w:pPr>
              <w:tabs>
                <w:tab w:val="left" w:pos="1580"/>
                <w:tab w:val="left" w:pos="3436"/>
                <w:tab w:val="left" w:pos="5512"/>
              </w:tabs>
              <w:spacing w:line="400" w:lineRule="exact"/>
              <w:ind w:left="21"/>
              <w:contextualSpacing/>
              <w:rPr>
                <w:szCs w:val="24"/>
              </w:rPr>
            </w:pPr>
            <w:r w:rsidRPr="00192A14">
              <w:rPr>
                <w:rFonts w:hint="eastAsia"/>
                <w:szCs w:val="24"/>
              </w:rPr>
              <w:t>售后技术服务要求：所投产品质保期内提供免费上门服务，接到用户维修电话</w:t>
            </w:r>
            <w:r w:rsidRPr="00192A14">
              <w:rPr>
                <w:szCs w:val="24"/>
              </w:rPr>
              <w:t>1</w:t>
            </w:r>
            <w:r w:rsidRPr="00192A14">
              <w:rPr>
                <w:rFonts w:hint="eastAsia"/>
                <w:szCs w:val="24"/>
              </w:rPr>
              <w:t>个小时内响应，</w:t>
            </w:r>
            <w:r w:rsidRPr="00192A14">
              <w:rPr>
                <w:szCs w:val="24"/>
              </w:rPr>
              <w:t>24</w:t>
            </w:r>
            <w:r w:rsidRPr="00192A14">
              <w:rPr>
                <w:rFonts w:hint="eastAsia"/>
                <w:szCs w:val="24"/>
              </w:rPr>
              <w:t>个小时内修复。</w:t>
            </w:r>
          </w:p>
        </w:tc>
      </w:tr>
      <w:tr w:rsidR="00DC6543" w:rsidRPr="00192A14">
        <w:trPr>
          <w:trHeight w:val="860"/>
          <w:jc w:val="center"/>
        </w:trPr>
        <w:tc>
          <w:tcPr>
            <w:tcW w:w="714" w:type="dxa"/>
            <w:vAlign w:val="center"/>
          </w:tcPr>
          <w:p w:rsidR="00DC6543" w:rsidRPr="00192A14" w:rsidRDefault="00001743" w:rsidP="00DA6032">
            <w:pPr>
              <w:spacing w:line="340" w:lineRule="exact"/>
              <w:ind w:left="-108" w:right="-113"/>
              <w:contextualSpacing/>
              <w:jc w:val="center"/>
              <w:rPr>
                <w:szCs w:val="24"/>
              </w:rPr>
            </w:pPr>
            <w:r w:rsidRPr="00192A14">
              <w:rPr>
                <w:rFonts w:hint="eastAsia"/>
                <w:szCs w:val="24"/>
              </w:rPr>
              <w:lastRenderedPageBreak/>
              <w:t>★</w:t>
            </w:r>
            <w:r w:rsidRPr="00192A14">
              <w:rPr>
                <w:rFonts w:hint="eastAsia"/>
                <w:szCs w:val="24"/>
              </w:rPr>
              <w:t>2.1</w:t>
            </w:r>
            <w:r w:rsidR="00DA6032" w:rsidRPr="00192A14">
              <w:rPr>
                <w:rFonts w:hint="eastAsia"/>
                <w:szCs w:val="24"/>
              </w:rPr>
              <w:t>2</w:t>
            </w:r>
          </w:p>
        </w:tc>
        <w:tc>
          <w:tcPr>
            <w:tcW w:w="8544" w:type="dxa"/>
            <w:vAlign w:val="center"/>
          </w:tcPr>
          <w:p w:rsidR="00DC6543" w:rsidRPr="00192A14" w:rsidRDefault="00001743" w:rsidP="00C569B6">
            <w:pPr>
              <w:tabs>
                <w:tab w:val="left" w:pos="1580"/>
                <w:tab w:val="left" w:pos="3436"/>
                <w:tab w:val="left" w:pos="5512"/>
              </w:tabs>
              <w:spacing w:line="400" w:lineRule="exact"/>
              <w:ind w:left="21"/>
              <w:contextualSpacing/>
              <w:rPr>
                <w:szCs w:val="24"/>
              </w:rPr>
            </w:pPr>
            <w:r w:rsidRPr="00192A14">
              <w:rPr>
                <w:rFonts w:hint="eastAsia"/>
                <w:szCs w:val="24"/>
              </w:rPr>
              <w:t>交货时间：</w:t>
            </w:r>
            <w:r w:rsidR="000D116B" w:rsidRPr="00192A14">
              <w:rPr>
                <w:rFonts w:hint="eastAsia"/>
                <w:szCs w:val="24"/>
              </w:rPr>
              <w:t>采购人交货通知发出后</w:t>
            </w:r>
            <w:r w:rsidR="000D116B" w:rsidRPr="00192A14">
              <w:rPr>
                <w:rFonts w:hint="eastAsia"/>
                <w:szCs w:val="24"/>
              </w:rPr>
              <w:t>4</w:t>
            </w:r>
            <w:r w:rsidR="00A14A6B" w:rsidRPr="00192A14">
              <w:rPr>
                <w:rFonts w:hint="eastAsia"/>
                <w:szCs w:val="24"/>
              </w:rPr>
              <w:t>0</w:t>
            </w:r>
            <w:r w:rsidR="000D116B" w:rsidRPr="00192A14">
              <w:rPr>
                <w:rFonts w:hint="eastAsia"/>
                <w:szCs w:val="24"/>
              </w:rPr>
              <w:t>个日历天内交货至采购人指定地点并提请采购人验收。</w:t>
            </w:r>
          </w:p>
        </w:tc>
      </w:tr>
      <w:tr w:rsidR="00DC6543" w:rsidRPr="00192A14">
        <w:trPr>
          <w:trHeight w:val="458"/>
          <w:jc w:val="center"/>
        </w:trPr>
        <w:tc>
          <w:tcPr>
            <w:tcW w:w="714" w:type="dxa"/>
            <w:vAlign w:val="center"/>
          </w:tcPr>
          <w:p w:rsidR="00DC6543" w:rsidRPr="00192A14" w:rsidRDefault="00001743" w:rsidP="00DA6032">
            <w:pPr>
              <w:spacing w:line="340" w:lineRule="exact"/>
              <w:ind w:left="-108" w:right="-113"/>
              <w:contextualSpacing/>
              <w:jc w:val="center"/>
              <w:rPr>
                <w:szCs w:val="24"/>
              </w:rPr>
            </w:pPr>
            <w:r w:rsidRPr="00192A14">
              <w:rPr>
                <w:rFonts w:hint="eastAsia"/>
                <w:szCs w:val="24"/>
              </w:rPr>
              <w:t>2.1</w:t>
            </w:r>
            <w:r w:rsidR="00DA6032" w:rsidRPr="00192A14">
              <w:rPr>
                <w:rFonts w:hint="eastAsia"/>
                <w:szCs w:val="24"/>
              </w:rPr>
              <w:t>3</w:t>
            </w:r>
          </w:p>
        </w:tc>
        <w:tc>
          <w:tcPr>
            <w:tcW w:w="8544" w:type="dxa"/>
            <w:vAlign w:val="center"/>
          </w:tcPr>
          <w:p w:rsidR="00851BD6" w:rsidRPr="00192A14" w:rsidRDefault="00851BD6" w:rsidP="00C569B6">
            <w:pPr>
              <w:tabs>
                <w:tab w:val="left" w:pos="1580"/>
                <w:tab w:val="left" w:pos="3436"/>
                <w:tab w:val="left" w:pos="5512"/>
              </w:tabs>
              <w:spacing w:line="400" w:lineRule="exact"/>
              <w:ind w:left="21"/>
              <w:contextualSpacing/>
              <w:rPr>
                <w:szCs w:val="24"/>
              </w:rPr>
            </w:pPr>
            <w:r w:rsidRPr="00192A14">
              <w:rPr>
                <w:szCs w:val="24"/>
              </w:rPr>
              <w:t>履约保证金金额：合同</w:t>
            </w:r>
            <w:r w:rsidRPr="00192A14">
              <w:rPr>
                <w:rFonts w:hint="eastAsia"/>
                <w:szCs w:val="24"/>
              </w:rPr>
              <w:t>总价</w:t>
            </w:r>
            <w:r w:rsidRPr="00192A14">
              <w:rPr>
                <w:szCs w:val="24"/>
              </w:rPr>
              <w:t>的</w:t>
            </w:r>
            <w:r w:rsidRPr="00192A14">
              <w:rPr>
                <w:rFonts w:hint="eastAsia"/>
                <w:szCs w:val="24"/>
              </w:rPr>
              <w:t>5</w:t>
            </w:r>
            <w:r w:rsidRPr="00192A14">
              <w:rPr>
                <w:szCs w:val="24"/>
              </w:rPr>
              <w:t>％</w:t>
            </w:r>
          </w:p>
          <w:p w:rsidR="00851BD6" w:rsidRPr="00192A14" w:rsidRDefault="00851BD6" w:rsidP="00C569B6">
            <w:pPr>
              <w:tabs>
                <w:tab w:val="left" w:pos="1580"/>
                <w:tab w:val="left" w:pos="3436"/>
                <w:tab w:val="left" w:pos="5512"/>
              </w:tabs>
              <w:spacing w:line="400" w:lineRule="exact"/>
              <w:ind w:left="21"/>
              <w:contextualSpacing/>
              <w:rPr>
                <w:szCs w:val="24"/>
              </w:rPr>
            </w:pPr>
            <w:r w:rsidRPr="00192A14">
              <w:rPr>
                <w:szCs w:val="24"/>
              </w:rPr>
              <w:t>履约保证金形式：</w:t>
            </w:r>
            <w:r w:rsidRPr="00192A14">
              <w:rPr>
                <w:rFonts w:hint="eastAsia"/>
                <w:szCs w:val="24"/>
              </w:rPr>
              <w:t>履约保证金应以银行保函或者保证金的方式提供。如以银行保函形式提供</w:t>
            </w:r>
          </w:p>
          <w:p w:rsidR="00851BD6" w:rsidRPr="00192A14" w:rsidRDefault="00851BD6" w:rsidP="00C569B6">
            <w:pPr>
              <w:tabs>
                <w:tab w:val="left" w:pos="1580"/>
                <w:tab w:val="left" w:pos="3436"/>
                <w:tab w:val="left" w:pos="5512"/>
              </w:tabs>
              <w:spacing w:line="400" w:lineRule="exact"/>
              <w:ind w:left="21"/>
              <w:contextualSpacing/>
              <w:rPr>
                <w:szCs w:val="24"/>
              </w:rPr>
            </w:pPr>
            <w:r w:rsidRPr="00192A14">
              <w:rPr>
                <w:rFonts w:hint="eastAsia"/>
                <w:szCs w:val="24"/>
              </w:rPr>
              <w:t>的，其保函出具银行须满足以下条件之一：</w:t>
            </w:r>
            <w:r w:rsidRPr="00192A14">
              <w:rPr>
                <w:rFonts w:hint="eastAsia"/>
                <w:szCs w:val="24"/>
              </w:rPr>
              <w:t>1</w:t>
            </w:r>
            <w:r w:rsidRPr="00192A14">
              <w:rPr>
                <w:rFonts w:hint="eastAsia"/>
                <w:szCs w:val="24"/>
              </w:rPr>
              <w:t>、中标单位基本账户银行；</w:t>
            </w:r>
            <w:r w:rsidRPr="00192A14">
              <w:rPr>
                <w:rFonts w:hint="eastAsia"/>
                <w:szCs w:val="24"/>
              </w:rPr>
              <w:t>2</w:t>
            </w:r>
            <w:r w:rsidRPr="00192A14">
              <w:rPr>
                <w:rFonts w:hint="eastAsia"/>
                <w:szCs w:val="24"/>
              </w:rPr>
              <w:t>、项目所在地或中</w:t>
            </w:r>
          </w:p>
          <w:p w:rsidR="00851BD6" w:rsidRPr="00192A14" w:rsidRDefault="00851BD6" w:rsidP="00C569B6">
            <w:pPr>
              <w:tabs>
                <w:tab w:val="left" w:pos="1580"/>
                <w:tab w:val="left" w:pos="3436"/>
                <w:tab w:val="left" w:pos="5512"/>
              </w:tabs>
              <w:spacing w:line="400" w:lineRule="exact"/>
              <w:ind w:left="21"/>
              <w:contextualSpacing/>
              <w:rPr>
                <w:szCs w:val="24"/>
              </w:rPr>
            </w:pPr>
            <w:r w:rsidRPr="00192A14">
              <w:rPr>
                <w:rFonts w:hint="eastAsia"/>
                <w:szCs w:val="24"/>
              </w:rPr>
              <w:t>标单位注册地国有银行或股份制商业银行的支行及其以上级别银行。履约保证期从合同签订</w:t>
            </w:r>
          </w:p>
          <w:p w:rsidR="00AA30BC" w:rsidRPr="00192A14" w:rsidRDefault="00AA30BC" w:rsidP="00C569B6">
            <w:pPr>
              <w:tabs>
                <w:tab w:val="left" w:pos="1580"/>
                <w:tab w:val="left" w:pos="3436"/>
                <w:tab w:val="left" w:pos="5512"/>
              </w:tabs>
              <w:spacing w:line="400" w:lineRule="exact"/>
              <w:ind w:left="21"/>
              <w:contextualSpacing/>
              <w:rPr>
                <w:szCs w:val="24"/>
              </w:rPr>
            </w:pPr>
            <w:r w:rsidRPr="00192A14">
              <w:rPr>
                <w:rFonts w:hint="eastAsia"/>
                <w:szCs w:val="24"/>
              </w:rPr>
              <w:t>至验收合格之日（</w:t>
            </w:r>
            <w:r w:rsidR="00851BD6" w:rsidRPr="00192A14">
              <w:rPr>
                <w:rFonts w:hint="eastAsia"/>
                <w:szCs w:val="24"/>
              </w:rPr>
              <w:t>验收延后，保函有效期相应延长，费用由中标人承担）</w:t>
            </w:r>
            <w:r w:rsidR="00851BD6" w:rsidRPr="00192A14">
              <w:rPr>
                <w:szCs w:val="24"/>
              </w:rPr>
              <w:t>。</w:t>
            </w:r>
            <w:r w:rsidRPr="00192A14">
              <w:rPr>
                <w:szCs w:val="24"/>
              </w:rPr>
              <w:t>在车辆验收合格</w:t>
            </w:r>
          </w:p>
          <w:p w:rsidR="00AA30BC" w:rsidRPr="00192A14" w:rsidRDefault="00AA30BC" w:rsidP="00C569B6">
            <w:pPr>
              <w:tabs>
                <w:tab w:val="left" w:pos="1580"/>
                <w:tab w:val="left" w:pos="3436"/>
                <w:tab w:val="left" w:pos="5512"/>
              </w:tabs>
              <w:spacing w:line="400" w:lineRule="exact"/>
              <w:ind w:left="21"/>
              <w:contextualSpacing/>
              <w:rPr>
                <w:szCs w:val="24"/>
              </w:rPr>
            </w:pPr>
            <w:r w:rsidRPr="00192A14">
              <w:rPr>
                <w:szCs w:val="24"/>
              </w:rPr>
              <w:t>后</w:t>
            </w:r>
            <w:r w:rsidRPr="00192A14">
              <w:rPr>
                <w:szCs w:val="24"/>
              </w:rPr>
              <w:t>5</w:t>
            </w:r>
            <w:r w:rsidRPr="00192A14">
              <w:rPr>
                <w:szCs w:val="24"/>
              </w:rPr>
              <w:t>个工作日内无息退还。</w:t>
            </w:r>
          </w:p>
        </w:tc>
      </w:tr>
      <w:tr w:rsidR="00B017FD" w:rsidRPr="00192A14">
        <w:trPr>
          <w:trHeight w:val="458"/>
          <w:jc w:val="center"/>
        </w:trPr>
        <w:tc>
          <w:tcPr>
            <w:tcW w:w="714" w:type="dxa"/>
            <w:vAlign w:val="center"/>
          </w:tcPr>
          <w:p w:rsidR="00B017FD" w:rsidRPr="00192A14" w:rsidRDefault="00B017FD" w:rsidP="00DA6032">
            <w:pPr>
              <w:spacing w:line="340" w:lineRule="exact"/>
              <w:ind w:left="-108" w:right="-113"/>
              <w:contextualSpacing/>
              <w:jc w:val="center"/>
              <w:rPr>
                <w:szCs w:val="24"/>
              </w:rPr>
            </w:pPr>
            <w:r w:rsidRPr="00192A14">
              <w:rPr>
                <w:rFonts w:hint="eastAsia"/>
                <w:szCs w:val="24"/>
              </w:rPr>
              <w:t>★</w:t>
            </w:r>
            <w:r w:rsidRPr="00192A14">
              <w:rPr>
                <w:rFonts w:hint="eastAsia"/>
                <w:szCs w:val="24"/>
              </w:rPr>
              <w:t>2.14</w:t>
            </w:r>
          </w:p>
        </w:tc>
        <w:tc>
          <w:tcPr>
            <w:tcW w:w="8544" w:type="dxa"/>
            <w:vAlign w:val="center"/>
          </w:tcPr>
          <w:p w:rsidR="00B017FD" w:rsidRPr="00192A14" w:rsidRDefault="00B017FD" w:rsidP="00B017FD">
            <w:pPr>
              <w:tabs>
                <w:tab w:val="left" w:pos="1580"/>
                <w:tab w:val="left" w:pos="3436"/>
                <w:tab w:val="left" w:pos="5512"/>
              </w:tabs>
              <w:spacing w:line="400" w:lineRule="exact"/>
              <w:ind w:left="21"/>
              <w:contextualSpacing/>
              <w:rPr>
                <w:szCs w:val="24"/>
              </w:rPr>
            </w:pPr>
            <w:r w:rsidRPr="00192A14">
              <w:rPr>
                <w:rFonts w:hint="eastAsia"/>
                <w:szCs w:val="24"/>
              </w:rPr>
              <w:t>中标人须配合采购人完成上牌工作，对上牌过程中出现的质量相关问题负责。</w:t>
            </w:r>
          </w:p>
        </w:tc>
      </w:tr>
      <w:tr w:rsidR="00415F39" w:rsidRPr="00192A14" w:rsidTr="00F25929">
        <w:trPr>
          <w:trHeight w:val="458"/>
          <w:jc w:val="center"/>
        </w:trPr>
        <w:tc>
          <w:tcPr>
            <w:tcW w:w="714" w:type="dxa"/>
            <w:vAlign w:val="center"/>
          </w:tcPr>
          <w:p w:rsidR="00415F39" w:rsidRPr="00192A14" w:rsidRDefault="00415F39" w:rsidP="00DA6032">
            <w:pPr>
              <w:spacing w:line="340" w:lineRule="exact"/>
              <w:ind w:left="-108" w:right="-113"/>
              <w:contextualSpacing/>
              <w:jc w:val="center"/>
              <w:rPr>
                <w:szCs w:val="24"/>
              </w:rPr>
            </w:pPr>
            <w:r w:rsidRPr="00192A14">
              <w:rPr>
                <w:rFonts w:hint="eastAsia"/>
                <w:szCs w:val="24"/>
              </w:rPr>
              <w:t>2.1</w:t>
            </w:r>
            <w:r w:rsidR="00DA6032" w:rsidRPr="00192A14">
              <w:rPr>
                <w:rFonts w:hint="eastAsia"/>
                <w:szCs w:val="24"/>
              </w:rPr>
              <w:t>5</w:t>
            </w:r>
          </w:p>
        </w:tc>
        <w:tc>
          <w:tcPr>
            <w:tcW w:w="8544" w:type="dxa"/>
            <w:vAlign w:val="center"/>
          </w:tcPr>
          <w:p w:rsidR="00415F39" w:rsidRPr="00192A14" w:rsidRDefault="00415F39" w:rsidP="00415F39">
            <w:pPr>
              <w:spacing w:line="340" w:lineRule="exact"/>
              <w:ind w:left="-108" w:right="-113"/>
              <w:contextualSpacing/>
              <w:jc w:val="left"/>
              <w:rPr>
                <w:szCs w:val="24"/>
              </w:rPr>
            </w:pPr>
            <w:r w:rsidRPr="00192A14">
              <w:rPr>
                <w:rFonts w:hint="eastAsia"/>
                <w:szCs w:val="24"/>
              </w:rPr>
              <w:t>其他：不得转包，不得分包。</w:t>
            </w:r>
          </w:p>
          <w:p w:rsidR="00415F39" w:rsidRPr="00192A14" w:rsidRDefault="00415F39" w:rsidP="00415F39">
            <w:pPr>
              <w:spacing w:line="340" w:lineRule="exact"/>
              <w:ind w:left="-108" w:right="-113"/>
              <w:contextualSpacing/>
              <w:jc w:val="left"/>
              <w:rPr>
                <w:szCs w:val="24"/>
              </w:rPr>
            </w:pPr>
            <w:r w:rsidRPr="00192A14">
              <w:rPr>
                <w:rFonts w:ascii="宋体" w:hAnsi="宋体" w:hint="eastAsia"/>
                <w:szCs w:val="21"/>
              </w:rPr>
              <w:t>同意采购人对投标文件内容的真实性和有效性进行任何形式的监督审查、验证</w:t>
            </w:r>
            <w:r w:rsidRPr="00192A14">
              <w:rPr>
                <w:rFonts w:ascii="宋体" w:hAnsi="宋体" w:hint="eastAsia"/>
                <w:bCs/>
                <w:szCs w:val="21"/>
              </w:rPr>
              <w:t>。</w:t>
            </w:r>
          </w:p>
        </w:tc>
      </w:tr>
      <w:tr w:rsidR="00DC6543" w:rsidRPr="00192A14">
        <w:trPr>
          <w:trHeight w:val="683"/>
          <w:jc w:val="center"/>
        </w:trPr>
        <w:tc>
          <w:tcPr>
            <w:tcW w:w="9258" w:type="dxa"/>
            <w:gridSpan w:val="2"/>
            <w:vAlign w:val="center"/>
          </w:tcPr>
          <w:p w:rsidR="00DC6543" w:rsidRPr="00192A14" w:rsidRDefault="004B100D">
            <w:pPr>
              <w:spacing w:line="340" w:lineRule="exact"/>
              <w:ind w:left="-108" w:right="-113"/>
              <w:contextualSpacing/>
              <w:jc w:val="center"/>
              <w:rPr>
                <w:szCs w:val="24"/>
              </w:rPr>
            </w:pPr>
            <w:r w:rsidRPr="00192A14">
              <w:rPr>
                <w:rFonts w:hint="eastAsia"/>
                <w:szCs w:val="24"/>
              </w:rPr>
              <w:t>招标代理</w:t>
            </w:r>
            <w:r w:rsidR="00001743" w:rsidRPr="00192A14">
              <w:rPr>
                <w:rFonts w:hint="eastAsia"/>
                <w:szCs w:val="24"/>
              </w:rPr>
              <w:t>费</w:t>
            </w:r>
          </w:p>
        </w:tc>
      </w:tr>
      <w:tr w:rsidR="003966CB" w:rsidRPr="00192A14">
        <w:trPr>
          <w:trHeight w:val="1626"/>
          <w:jc w:val="center"/>
        </w:trPr>
        <w:tc>
          <w:tcPr>
            <w:tcW w:w="9258" w:type="dxa"/>
            <w:gridSpan w:val="2"/>
            <w:vAlign w:val="center"/>
          </w:tcPr>
          <w:p w:rsidR="00851BD6" w:rsidRPr="00192A14" w:rsidRDefault="00851BD6" w:rsidP="00851BD6">
            <w:pPr>
              <w:spacing w:line="440" w:lineRule="exact"/>
              <w:contextualSpacing/>
              <w:rPr>
                <w:szCs w:val="24"/>
              </w:rPr>
            </w:pPr>
            <w:r w:rsidRPr="00192A14">
              <w:rPr>
                <w:rFonts w:hint="eastAsia"/>
                <w:szCs w:val="24"/>
              </w:rPr>
              <w:t>1.</w:t>
            </w:r>
            <w:r w:rsidR="003966CB" w:rsidRPr="00192A14">
              <w:rPr>
                <w:rFonts w:hint="eastAsia"/>
                <w:szCs w:val="24"/>
              </w:rPr>
              <w:t>中标人与采购人签订合同后，</w:t>
            </w:r>
            <w:r w:rsidRPr="00192A14">
              <w:rPr>
                <w:rFonts w:hint="eastAsia"/>
                <w:szCs w:val="24"/>
              </w:rPr>
              <w:t>本采购代理机构参照国家发改委发改办价格</w:t>
            </w:r>
            <w:r w:rsidRPr="00192A14">
              <w:rPr>
                <w:rFonts w:hint="eastAsia"/>
                <w:szCs w:val="24"/>
              </w:rPr>
              <w:t>[2003]857</w:t>
            </w:r>
            <w:r w:rsidRPr="00192A14">
              <w:rPr>
                <w:rFonts w:hint="eastAsia"/>
                <w:szCs w:val="24"/>
              </w:rPr>
              <w:t>号通知和国</w:t>
            </w:r>
          </w:p>
          <w:p w:rsidR="00851BD6" w:rsidRPr="00192A14" w:rsidRDefault="00851BD6" w:rsidP="00851BD6">
            <w:pPr>
              <w:spacing w:line="440" w:lineRule="exact"/>
              <w:contextualSpacing/>
              <w:rPr>
                <w:szCs w:val="24"/>
              </w:rPr>
            </w:pPr>
            <w:r w:rsidRPr="00192A14">
              <w:rPr>
                <w:rFonts w:hint="eastAsia"/>
                <w:szCs w:val="24"/>
              </w:rPr>
              <w:t>家计委计价格</w:t>
            </w:r>
            <w:r w:rsidRPr="00192A14">
              <w:rPr>
                <w:rFonts w:hint="eastAsia"/>
                <w:szCs w:val="24"/>
              </w:rPr>
              <w:t>[2002]1980</w:t>
            </w:r>
            <w:r w:rsidR="00415F39" w:rsidRPr="00192A14">
              <w:rPr>
                <w:rFonts w:hint="eastAsia"/>
                <w:szCs w:val="24"/>
              </w:rPr>
              <w:t>号文件的规定的</w:t>
            </w:r>
            <w:r w:rsidR="00FE7F7B" w:rsidRPr="00192A14">
              <w:rPr>
                <w:rFonts w:hint="eastAsia"/>
                <w:szCs w:val="24"/>
              </w:rPr>
              <w:t>货物</w:t>
            </w:r>
            <w:r w:rsidR="00415F39" w:rsidRPr="00192A14">
              <w:rPr>
                <w:rFonts w:hint="eastAsia"/>
                <w:szCs w:val="24"/>
              </w:rPr>
              <w:t>招标费率标准</w:t>
            </w:r>
            <w:r w:rsidR="00836CD4" w:rsidRPr="00192A14">
              <w:rPr>
                <w:rFonts w:hint="eastAsia"/>
                <w:szCs w:val="24"/>
              </w:rPr>
              <w:t>的</w:t>
            </w:r>
            <w:r w:rsidR="00836CD4" w:rsidRPr="00192A14">
              <w:rPr>
                <w:rFonts w:hint="eastAsia"/>
                <w:szCs w:val="24"/>
              </w:rPr>
              <w:t>40%</w:t>
            </w:r>
            <w:r w:rsidR="00415F39" w:rsidRPr="00192A14">
              <w:rPr>
                <w:rFonts w:hint="eastAsia"/>
                <w:szCs w:val="24"/>
              </w:rPr>
              <w:t>，按照各标段中标人中标的</w:t>
            </w:r>
            <w:r w:rsidRPr="00192A14">
              <w:rPr>
                <w:rFonts w:hint="eastAsia"/>
                <w:szCs w:val="24"/>
              </w:rPr>
              <w:t>总金额，分别向该标段中标人收取招标</w:t>
            </w:r>
            <w:r w:rsidR="004B100D" w:rsidRPr="00192A14">
              <w:rPr>
                <w:rFonts w:hint="eastAsia"/>
                <w:szCs w:val="24"/>
              </w:rPr>
              <w:t>代理</w:t>
            </w:r>
            <w:r w:rsidRPr="00192A14">
              <w:rPr>
                <w:rFonts w:hint="eastAsia"/>
                <w:szCs w:val="24"/>
              </w:rPr>
              <w:t>费；</w:t>
            </w:r>
            <w:r w:rsidR="00FE7F7B" w:rsidRPr="00192A14">
              <w:rPr>
                <w:rFonts w:hint="eastAsia"/>
                <w:szCs w:val="24"/>
              </w:rPr>
              <w:t>收费标准如下：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753"/>
              <w:gridCol w:w="1241"/>
              <w:gridCol w:w="1241"/>
              <w:gridCol w:w="1243"/>
            </w:tblGrid>
            <w:tr w:rsidR="00FE7F7B" w:rsidRPr="00192A14" w:rsidTr="00106457">
              <w:trPr>
                <w:trHeight w:val="779"/>
                <w:jc w:val="center"/>
              </w:trPr>
              <w:tc>
                <w:tcPr>
                  <w:tcW w:w="3753" w:type="dxa"/>
                  <w:tcBorders>
                    <w:tl2br w:val="single" w:sz="4" w:space="0" w:color="auto"/>
                  </w:tcBorders>
                  <w:tcMar>
                    <w:top w:w="30" w:type="dxa"/>
                    <w:left w:w="150" w:type="dxa"/>
                    <w:bottom w:w="30" w:type="dxa"/>
                    <w:right w:w="150" w:type="dxa"/>
                  </w:tcMar>
                  <w:vAlign w:val="center"/>
                </w:tcPr>
                <w:p w:rsidR="00FE7F7B" w:rsidRPr="00192A14" w:rsidRDefault="00FE7F7B" w:rsidP="00106457">
                  <w:pPr>
                    <w:spacing w:line="312" w:lineRule="auto"/>
                    <w:jc w:val="right"/>
                    <w:rPr>
                      <w:rFonts w:ascii="宋体" w:hAnsi="宋体" w:cs="宋体"/>
                    </w:rPr>
                  </w:pPr>
                </w:p>
                <w:p w:rsidR="00FE7F7B" w:rsidRPr="00192A14" w:rsidRDefault="00FE7F7B" w:rsidP="00106457">
                  <w:pPr>
                    <w:snapToGrid w:val="0"/>
                    <w:rPr>
                      <w:rFonts w:ascii="宋体" w:hAnsi="宋体" w:cs="宋体"/>
                    </w:rPr>
                  </w:pPr>
                  <w:r w:rsidRPr="00192A14">
                    <w:rPr>
                      <w:rFonts w:ascii="宋体" w:hAnsi="宋体" w:cs="宋体" w:hint="eastAsia"/>
                    </w:rPr>
                    <w:t>金额（万元）</w:t>
                  </w:r>
                </w:p>
                <w:p w:rsidR="00FE7F7B" w:rsidRPr="00192A14" w:rsidRDefault="00FE7F7B" w:rsidP="00106457">
                  <w:pPr>
                    <w:snapToGrid w:val="0"/>
                    <w:rPr>
                      <w:rFonts w:ascii="宋体" w:hAnsi="宋体" w:cs="宋体"/>
                    </w:rPr>
                  </w:pPr>
                  <w:r w:rsidRPr="00192A14">
                    <w:rPr>
                      <w:rFonts w:ascii="宋体" w:hAnsi="宋体" w:cs="宋体" w:hint="eastAsia"/>
                    </w:rPr>
                    <w:t>费率</w:t>
                  </w:r>
                </w:p>
                <w:p w:rsidR="00FE7F7B" w:rsidRPr="00192A14" w:rsidRDefault="00FE7F7B" w:rsidP="00106457">
                  <w:pPr>
                    <w:spacing w:line="312" w:lineRule="auto"/>
                    <w:rPr>
                      <w:rFonts w:ascii="宋体" w:hAnsi="宋体" w:cs="宋体"/>
                    </w:rPr>
                  </w:pPr>
                  <w:r w:rsidRPr="00192A14">
                    <w:rPr>
                      <w:rFonts w:ascii="宋体" w:hAnsi="宋体" w:cs="宋体" w:hint="eastAsia"/>
                    </w:rPr>
                    <w:t>服务类型</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货物招标</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服务招标</w:t>
                  </w:r>
                </w:p>
              </w:tc>
              <w:tc>
                <w:tcPr>
                  <w:tcW w:w="124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工程招标</w:t>
                  </w:r>
                </w:p>
              </w:tc>
            </w:tr>
            <w:tr w:rsidR="00FE7F7B" w:rsidRPr="00192A14" w:rsidTr="00106457">
              <w:trPr>
                <w:trHeight w:val="473"/>
                <w:jc w:val="center"/>
              </w:trPr>
              <w:tc>
                <w:tcPr>
                  <w:tcW w:w="375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100以下</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1.5%</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1.5%</w:t>
                  </w:r>
                </w:p>
              </w:tc>
              <w:tc>
                <w:tcPr>
                  <w:tcW w:w="124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1.0%</w:t>
                  </w:r>
                </w:p>
              </w:tc>
            </w:tr>
            <w:tr w:rsidR="00FE7F7B" w:rsidRPr="00192A14" w:rsidTr="00106457">
              <w:trPr>
                <w:trHeight w:val="427"/>
                <w:jc w:val="center"/>
              </w:trPr>
              <w:tc>
                <w:tcPr>
                  <w:tcW w:w="375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100-500</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1.1%</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0.8%</w:t>
                  </w:r>
                </w:p>
              </w:tc>
              <w:tc>
                <w:tcPr>
                  <w:tcW w:w="124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0.7%</w:t>
                  </w:r>
                </w:p>
              </w:tc>
            </w:tr>
            <w:tr w:rsidR="00FE7F7B" w:rsidRPr="00192A14" w:rsidTr="00106457">
              <w:trPr>
                <w:trHeight w:val="427"/>
                <w:jc w:val="center"/>
              </w:trPr>
              <w:tc>
                <w:tcPr>
                  <w:tcW w:w="375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500-1000</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0.8%</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0.45%</w:t>
                  </w:r>
                </w:p>
              </w:tc>
              <w:tc>
                <w:tcPr>
                  <w:tcW w:w="124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0.55%</w:t>
                  </w:r>
                </w:p>
              </w:tc>
            </w:tr>
            <w:tr w:rsidR="00FE7F7B" w:rsidRPr="00192A14" w:rsidTr="00106457">
              <w:trPr>
                <w:trHeight w:val="427"/>
                <w:jc w:val="center"/>
              </w:trPr>
              <w:tc>
                <w:tcPr>
                  <w:tcW w:w="375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1000-5000</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0.5%</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0.25%</w:t>
                  </w:r>
                </w:p>
              </w:tc>
              <w:tc>
                <w:tcPr>
                  <w:tcW w:w="124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0.35%</w:t>
                  </w:r>
                </w:p>
              </w:tc>
            </w:tr>
            <w:tr w:rsidR="00FE7F7B" w:rsidRPr="00192A14" w:rsidTr="00106457">
              <w:trPr>
                <w:trHeight w:val="427"/>
                <w:jc w:val="center"/>
              </w:trPr>
              <w:tc>
                <w:tcPr>
                  <w:tcW w:w="375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5000-10000</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0.25%</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0.1%</w:t>
                  </w:r>
                </w:p>
              </w:tc>
              <w:tc>
                <w:tcPr>
                  <w:tcW w:w="124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0.2%</w:t>
                  </w:r>
                </w:p>
              </w:tc>
            </w:tr>
            <w:tr w:rsidR="00FE7F7B" w:rsidRPr="00192A14" w:rsidTr="00106457">
              <w:trPr>
                <w:trHeight w:val="484"/>
                <w:jc w:val="center"/>
              </w:trPr>
              <w:tc>
                <w:tcPr>
                  <w:tcW w:w="375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1亿～5亿</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0.05%</w:t>
                  </w:r>
                </w:p>
              </w:tc>
              <w:tc>
                <w:tcPr>
                  <w:tcW w:w="1241"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0.05%</w:t>
                  </w:r>
                </w:p>
              </w:tc>
              <w:tc>
                <w:tcPr>
                  <w:tcW w:w="1243" w:type="dxa"/>
                  <w:tcMar>
                    <w:top w:w="30" w:type="dxa"/>
                    <w:left w:w="150" w:type="dxa"/>
                    <w:bottom w:w="30" w:type="dxa"/>
                    <w:right w:w="150" w:type="dxa"/>
                  </w:tcMar>
                  <w:vAlign w:val="center"/>
                </w:tcPr>
                <w:p w:rsidR="00FE7F7B" w:rsidRPr="00192A14" w:rsidRDefault="00FE7F7B" w:rsidP="00106457">
                  <w:pPr>
                    <w:spacing w:line="312" w:lineRule="auto"/>
                    <w:jc w:val="center"/>
                    <w:rPr>
                      <w:rFonts w:ascii="宋体" w:hAnsi="宋体" w:cs="宋体"/>
                    </w:rPr>
                  </w:pPr>
                  <w:r w:rsidRPr="00192A14">
                    <w:rPr>
                      <w:rFonts w:ascii="宋体" w:hAnsi="宋体" w:cs="宋体" w:hint="eastAsia"/>
                    </w:rPr>
                    <w:t>0.05%</w:t>
                  </w:r>
                </w:p>
              </w:tc>
            </w:tr>
          </w:tbl>
          <w:p w:rsidR="003966CB" w:rsidRPr="00192A14" w:rsidRDefault="003966CB" w:rsidP="00F25929">
            <w:pPr>
              <w:spacing w:line="440" w:lineRule="exact"/>
              <w:ind w:left="143" w:hangingChars="68" w:hanging="143"/>
              <w:contextualSpacing/>
              <w:rPr>
                <w:szCs w:val="24"/>
              </w:rPr>
            </w:pPr>
            <w:r w:rsidRPr="00192A14">
              <w:rPr>
                <w:rFonts w:hint="eastAsia"/>
                <w:szCs w:val="24"/>
              </w:rPr>
              <w:t>2.</w:t>
            </w:r>
            <w:r w:rsidRPr="00192A14">
              <w:rPr>
                <w:rFonts w:hint="eastAsia"/>
                <w:szCs w:val="24"/>
              </w:rPr>
              <w:t>中标人在签订合同后</w:t>
            </w:r>
            <w:r w:rsidRPr="00192A14">
              <w:rPr>
                <w:rFonts w:hint="eastAsia"/>
                <w:szCs w:val="24"/>
              </w:rPr>
              <w:t>5</w:t>
            </w:r>
            <w:r w:rsidRPr="00192A14">
              <w:rPr>
                <w:rFonts w:hint="eastAsia"/>
                <w:szCs w:val="24"/>
              </w:rPr>
              <w:t>个工作日内向本招标代理机构支付招标</w:t>
            </w:r>
            <w:r w:rsidR="004B100D" w:rsidRPr="00192A14">
              <w:rPr>
                <w:rFonts w:hint="eastAsia"/>
                <w:szCs w:val="24"/>
              </w:rPr>
              <w:t>代理</w:t>
            </w:r>
            <w:r w:rsidRPr="00192A14">
              <w:rPr>
                <w:rFonts w:hint="eastAsia"/>
                <w:szCs w:val="24"/>
              </w:rPr>
              <w:t>费。</w:t>
            </w:r>
          </w:p>
        </w:tc>
      </w:tr>
    </w:tbl>
    <w:p w:rsidR="00DC6543" w:rsidRPr="00192A14" w:rsidRDefault="00001743">
      <w:pPr>
        <w:spacing w:line="400" w:lineRule="exact"/>
        <w:ind w:left="143" w:hangingChars="68" w:hanging="143"/>
        <w:rPr>
          <w:b/>
          <w:szCs w:val="21"/>
        </w:rPr>
      </w:pPr>
      <w:r w:rsidRPr="00192A14">
        <w:rPr>
          <w:rFonts w:hint="eastAsia"/>
          <w:b/>
          <w:szCs w:val="21"/>
        </w:rPr>
        <w:t>本采购文件内打有“★”的条款系实质性条款，任何负偏离将导致投标被否决。</w:t>
      </w:r>
    </w:p>
    <w:p w:rsidR="00BC3876" w:rsidRPr="00192A14" w:rsidRDefault="00001743">
      <w:pPr>
        <w:pStyle w:val="af2"/>
        <w:rPr>
          <w:rFonts w:ascii="Times New Roman" w:hAnsi="Times New Roman"/>
          <w:kern w:val="44"/>
        </w:rPr>
      </w:pPr>
      <w:r w:rsidRPr="00192A14">
        <w:rPr>
          <w:rFonts w:ascii="Times New Roman" w:hAnsi="Times New Roman"/>
        </w:rPr>
        <w:br w:type="page"/>
      </w:r>
      <w:bookmarkStart w:id="9" w:name="_Toc498429629"/>
      <w:bookmarkStart w:id="10" w:name="_Toc500334853"/>
      <w:bookmarkStart w:id="11" w:name="_Toc435088064"/>
      <w:bookmarkStart w:id="12" w:name="_Toc146800983"/>
      <w:bookmarkStart w:id="13" w:name="_Toc157022442"/>
      <w:bookmarkStart w:id="14" w:name="_Toc263083257"/>
      <w:r w:rsidR="00BC3876" w:rsidRPr="00192A14">
        <w:rPr>
          <w:rFonts w:ascii="Times New Roman" w:hAnsi="Times New Roman" w:hint="eastAsia"/>
          <w:kern w:val="44"/>
        </w:rPr>
        <w:lastRenderedPageBreak/>
        <w:t>第三章投标人须知</w:t>
      </w:r>
    </w:p>
    <w:p w:rsidR="00BC3876" w:rsidRPr="00192A14" w:rsidRDefault="00BC3876">
      <w:pPr>
        <w:spacing w:line="380" w:lineRule="exact"/>
        <w:rPr>
          <w:rFonts w:ascii="宋体" w:hAnsi="宋体" w:cs="宋体"/>
          <w:szCs w:val="21"/>
        </w:rPr>
      </w:pPr>
    </w:p>
    <w:p w:rsidR="00BC3876" w:rsidRPr="00192A14" w:rsidRDefault="00BC3876" w:rsidP="00AC4A72">
      <w:pPr>
        <w:pStyle w:val="1"/>
        <w:spacing w:beforeLines="50" w:afterLines="50"/>
        <w:ind w:left="600"/>
        <w:rPr>
          <w:rFonts w:hAnsi="宋体" w:cs="宋体"/>
          <w:sz w:val="21"/>
          <w:szCs w:val="21"/>
        </w:rPr>
      </w:pPr>
      <w:r w:rsidRPr="00192A14">
        <w:rPr>
          <w:rFonts w:hAnsi="宋体" w:cs="宋体" w:hint="eastAsia"/>
          <w:sz w:val="21"/>
          <w:szCs w:val="21"/>
        </w:rPr>
        <w:t>一、说明</w:t>
      </w:r>
    </w:p>
    <w:p w:rsidR="00BC3876" w:rsidRPr="00192A14" w:rsidRDefault="00BC3876">
      <w:pPr>
        <w:pStyle w:val="3"/>
        <w:tabs>
          <w:tab w:val="left" w:pos="350"/>
        </w:tabs>
        <w:spacing w:before="0" w:after="0" w:line="360" w:lineRule="auto"/>
        <w:contextualSpacing/>
        <w:rPr>
          <w:rFonts w:ascii="宋体" w:hAnsi="宋体" w:cs="宋体"/>
          <w:b w:val="0"/>
          <w:sz w:val="21"/>
          <w:szCs w:val="21"/>
        </w:rPr>
      </w:pPr>
      <w:r w:rsidRPr="00192A14">
        <w:rPr>
          <w:rFonts w:ascii="宋体" w:hAnsi="宋体" w:cs="宋体" w:hint="eastAsia"/>
          <w:b w:val="0"/>
          <w:sz w:val="21"/>
          <w:szCs w:val="21"/>
        </w:rPr>
        <w:t>1、项目概况</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1.1采购人的项目（载明在《投标资料表》中）已经国企采购行政管理部门批准。采购人委托中冠工程管理咨询有限公司代理本次招标采购工作。有关采购人、采购代理机构的名称、联系人、电话、传真等信息载明在《投标资料表》中。</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1.2经批准的本次采购方式载明在《投标资料表》中。</w:t>
      </w:r>
    </w:p>
    <w:p w:rsidR="00BC3876" w:rsidRPr="00192A14" w:rsidRDefault="00BC3876" w:rsidP="00AC4A72">
      <w:pPr>
        <w:pStyle w:val="1"/>
        <w:spacing w:beforeLines="50" w:afterLines="50"/>
        <w:rPr>
          <w:rFonts w:hAnsi="宋体" w:cs="宋体"/>
          <w:sz w:val="21"/>
          <w:szCs w:val="21"/>
        </w:rPr>
      </w:pPr>
      <w:r w:rsidRPr="00192A14">
        <w:rPr>
          <w:rFonts w:hAnsi="宋体" w:cs="宋体" w:hint="eastAsia"/>
          <w:sz w:val="21"/>
          <w:szCs w:val="21"/>
        </w:rPr>
        <w:t>二、投标人</w:t>
      </w:r>
    </w:p>
    <w:p w:rsidR="00BC3876" w:rsidRPr="00192A14" w:rsidRDefault="00BC3876">
      <w:pPr>
        <w:pStyle w:val="3"/>
        <w:tabs>
          <w:tab w:val="left" w:pos="350"/>
        </w:tabs>
        <w:spacing w:before="0" w:after="0" w:line="360" w:lineRule="auto"/>
        <w:contextualSpacing/>
        <w:rPr>
          <w:rFonts w:ascii="宋体" w:hAnsi="宋体" w:cs="宋体"/>
          <w:b w:val="0"/>
          <w:sz w:val="21"/>
          <w:szCs w:val="21"/>
        </w:rPr>
      </w:pPr>
      <w:r w:rsidRPr="00192A14">
        <w:rPr>
          <w:rFonts w:ascii="宋体" w:hAnsi="宋体" w:cs="宋体" w:hint="eastAsia"/>
          <w:b w:val="0"/>
          <w:sz w:val="21"/>
          <w:szCs w:val="21"/>
        </w:rPr>
        <w:t>2、合格的投标人</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2.1投标人应该是符合《投标资料表》的报名条件，符合、承认并承诺履行本招标文件各项要求的具有独立法人资格的中国境内企业或组织或其分支机构。</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2.2参加本次投标活动的投标人应具备以下条件，并遵守国家有关的法律、法令和条例的规定：</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（1）具有良好的商业信誉和健全的财务会计制度；</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（2）具有履行合同要求提供服务所必须的设备、人员和专业技术能力；</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（3）有依法缴纳税收和社会保障资金的良好纪录；</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（4）参加本次投标活动之前三年内经营活动无重大违法纪录；</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（5）满足采购人为获得满意服务供应而提出的其他要求。（见《投标资料表》中要求）</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（6）单位负责人为同一人或者存在直接控股、管理关系的不同供应商，不得参加同一合同项下的采购活动。</w:t>
      </w:r>
    </w:p>
    <w:p w:rsidR="00BC3876" w:rsidRPr="00192A14" w:rsidRDefault="00BC3876">
      <w:pPr>
        <w:pStyle w:val="3"/>
        <w:tabs>
          <w:tab w:val="left" w:pos="350"/>
        </w:tabs>
        <w:spacing w:before="0" w:after="0" w:line="360" w:lineRule="auto"/>
        <w:contextualSpacing/>
        <w:rPr>
          <w:rFonts w:ascii="宋体" w:hAnsi="宋体" w:cs="宋体"/>
          <w:b w:val="0"/>
          <w:sz w:val="21"/>
          <w:szCs w:val="21"/>
        </w:rPr>
      </w:pPr>
      <w:r w:rsidRPr="00192A14">
        <w:rPr>
          <w:rFonts w:ascii="宋体" w:hAnsi="宋体" w:cs="宋体" w:hint="eastAsia"/>
          <w:b w:val="0"/>
          <w:sz w:val="21"/>
          <w:szCs w:val="21"/>
        </w:rPr>
        <w:t>3、投标人代表</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若投标人为具有独立法人资格的中国境内企业或组织必须为该企业或组织的人员，若投标人为自然人必须为中国合法公民。</w:t>
      </w:r>
    </w:p>
    <w:p w:rsidR="00BC3876" w:rsidRPr="00192A14" w:rsidRDefault="00BC3876">
      <w:pPr>
        <w:pStyle w:val="3"/>
        <w:tabs>
          <w:tab w:val="left" w:pos="350"/>
        </w:tabs>
        <w:spacing w:before="0" w:after="0" w:line="360" w:lineRule="auto"/>
        <w:contextualSpacing/>
        <w:rPr>
          <w:rFonts w:ascii="宋体" w:hAnsi="宋体" w:cs="宋体"/>
          <w:b w:val="0"/>
          <w:sz w:val="21"/>
          <w:szCs w:val="21"/>
        </w:rPr>
      </w:pPr>
      <w:r w:rsidRPr="00192A14">
        <w:rPr>
          <w:rFonts w:ascii="宋体" w:hAnsi="宋体" w:cs="宋体" w:hint="eastAsia"/>
          <w:b w:val="0"/>
          <w:sz w:val="21"/>
          <w:szCs w:val="21"/>
        </w:rPr>
        <w:t>4、投标费用</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不论招标的结果如何，投标人自行承担其参加本次投标有关的全部费用。</w:t>
      </w:r>
    </w:p>
    <w:p w:rsidR="00BC3876" w:rsidRPr="00192A14" w:rsidRDefault="00BC3876">
      <w:pPr>
        <w:pStyle w:val="3"/>
        <w:tabs>
          <w:tab w:val="left" w:pos="350"/>
        </w:tabs>
        <w:spacing w:before="0" w:after="0" w:line="360" w:lineRule="auto"/>
        <w:contextualSpacing/>
        <w:rPr>
          <w:rFonts w:ascii="宋体" w:hAnsi="宋体" w:cs="宋体"/>
          <w:b w:val="0"/>
          <w:sz w:val="21"/>
          <w:szCs w:val="21"/>
        </w:rPr>
      </w:pPr>
      <w:r w:rsidRPr="00192A14">
        <w:rPr>
          <w:rFonts w:ascii="宋体" w:hAnsi="宋体" w:cs="宋体" w:hint="eastAsia"/>
          <w:b w:val="0"/>
          <w:sz w:val="21"/>
          <w:szCs w:val="21"/>
        </w:rPr>
        <w:t>5、特别说明（针对货物采购）</w:t>
      </w:r>
      <w:r w:rsidR="00AE7E83" w:rsidRPr="00192A14">
        <w:rPr>
          <w:rFonts w:ascii="宋体" w:hAnsi="宋体" w:cs="宋体" w:hint="eastAsia"/>
          <w:b w:val="0"/>
          <w:sz w:val="21"/>
          <w:szCs w:val="21"/>
        </w:rPr>
        <w:t>：不适用</w:t>
      </w:r>
    </w:p>
    <w:p w:rsidR="00BC3876" w:rsidRPr="00192A14" w:rsidRDefault="00BC3876" w:rsidP="00AC4A72">
      <w:pPr>
        <w:pStyle w:val="1"/>
        <w:spacing w:beforeLines="50" w:afterLines="50"/>
        <w:rPr>
          <w:rFonts w:hAnsi="宋体" w:cs="宋体"/>
          <w:sz w:val="21"/>
          <w:szCs w:val="21"/>
        </w:rPr>
      </w:pPr>
      <w:r w:rsidRPr="00192A14">
        <w:rPr>
          <w:rFonts w:hAnsi="宋体" w:cs="宋体" w:hint="eastAsia"/>
          <w:sz w:val="21"/>
          <w:szCs w:val="21"/>
        </w:rPr>
        <w:t>三、招标文件</w:t>
      </w:r>
    </w:p>
    <w:p w:rsidR="00BC3876" w:rsidRPr="00192A14" w:rsidRDefault="00BC3876">
      <w:pPr>
        <w:spacing w:line="360" w:lineRule="auto"/>
        <w:contextualSpacing/>
        <w:rPr>
          <w:rFonts w:ascii="宋体" w:hAnsi="宋体" w:cs="宋体"/>
          <w:szCs w:val="21"/>
        </w:rPr>
      </w:pPr>
      <w:r w:rsidRPr="00192A14">
        <w:rPr>
          <w:rFonts w:ascii="宋体" w:hAnsi="宋体" w:cs="宋体" w:hint="eastAsia"/>
          <w:szCs w:val="21"/>
        </w:rPr>
        <w:t>6、招标文件的构成</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招标文件含有以下部分，文本条款装订成册。内容如下：</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第一部分 采购公告</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第二部分 投标资料表</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lastRenderedPageBreak/>
        <w:t>第三部分 投标人须知</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第四部分 评标办法及标准</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第五部分 招标内容及要求</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第六部分 拟签订的合同文本</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第七部分 格式与表格</w:t>
      </w:r>
    </w:p>
    <w:p w:rsidR="00BC3876" w:rsidRPr="00192A14" w:rsidRDefault="00BC3876">
      <w:pPr>
        <w:tabs>
          <w:tab w:val="left" w:pos="709"/>
        </w:tabs>
        <w:spacing w:line="360" w:lineRule="auto"/>
        <w:ind w:firstLineChars="200" w:firstLine="420"/>
        <w:contextualSpacing/>
        <w:rPr>
          <w:rFonts w:ascii="宋体" w:hAnsi="宋体" w:cs="宋体"/>
          <w:szCs w:val="21"/>
        </w:rPr>
      </w:pPr>
      <w:r w:rsidRPr="00192A14">
        <w:rPr>
          <w:rFonts w:ascii="宋体" w:hAnsi="宋体" w:cs="宋体" w:hint="eastAsia"/>
          <w:szCs w:val="21"/>
        </w:rPr>
        <w:t>投标人应详细阅读招标文件的全部内容和要求，不按招标文件的要求递交投标文件和资料导致的风险由投标人承担。</w:t>
      </w:r>
    </w:p>
    <w:p w:rsidR="00AE7E83" w:rsidRPr="00192A14" w:rsidRDefault="00AE7E83" w:rsidP="00AE7E83">
      <w:pPr>
        <w:spacing w:line="380" w:lineRule="exact"/>
        <w:contextualSpacing/>
        <w:rPr>
          <w:szCs w:val="21"/>
        </w:rPr>
      </w:pPr>
      <w:r w:rsidRPr="00192A14">
        <w:rPr>
          <w:szCs w:val="21"/>
        </w:rPr>
        <w:t>7</w:t>
      </w:r>
      <w:r w:rsidRPr="00192A14">
        <w:rPr>
          <w:rFonts w:hint="eastAsia"/>
          <w:szCs w:val="21"/>
        </w:rPr>
        <w:t>、质疑与投诉</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7</w:t>
      </w:r>
      <w:r w:rsidRPr="00192A14">
        <w:rPr>
          <w:rFonts w:hint="eastAsia"/>
          <w:szCs w:val="21"/>
        </w:rPr>
        <w:t>.1</w:t>
      </w:r>
      <w:r w:rsidRPr="00192A14">
        <w:rPr>
          <w:rFonts w:hint="eastAsia"/>
          <w:szCs w:val="21"/>
        </w:rPr>
        <w:tab/>
      </w:r>
      <w:r w:rsidRPr="00192A14">
        <w:rPr>
          <w:rFonts w:hint="eastAsia"/>
          <w:szCs w:val="21"/>
        </w:rPr>
        <w:t>投标人认为采购文件、采购过程和中标、成交结果使自己的权益受到损害的，可以在知道或者应知其权益受到损害之日起七个工作日内，以书面形式向采购人、采购机构提出质疑</w:t>
      </w:r>
      <w:r w:rsidRPr="00192A14">
        <w:rPr>
          <w:rFonts w:hint="eastAsia"/>
          <w:b/>
          <w:szCs w:val="21"/>
        </w:rPr>
        <w:t>（注</w:t>
      </w:r>
      <w:r w:rsidRPr="00192A14">
        <w:rPr>
          <w:b/>
          <w:szCs w:val="21"/>
        </w:rPr>
        <w:t>：</w:t>
      </w:r>
      <w:r w:rsidRPr="00192A14">
        <w:rPr>
          <w:rFonts w:hint="eastAsia"/>
          <w:b/>
          <w:szCs w:val="21"/>
        </w:rPr>
        <w:t>投标人须</w:t>
      </w:r>
      <w:r w:rsidRPr="00192A14">
        <w:rPr>
          <w:b/>
          <w:szCs w:val="21"/>
        </w:rPr>
        <w:t>在法定质疑期内一次性提出针对同一采购程序环节的质疑</w:t>
      </w:r>
      <w:r w:rsidRPr="00192A14">
        <w:rPr>
          <w:rFonts w:hint="eastAsia"/>
          <w:b/>
          <w:szCs w:val="21"/>
        </w:rPr>
        <w:t>）</w:t>
      </w:r>
      <w:r w:rsidRPr="00192A14">
        <w:rPr>
          <w:rFonts w:hint="eastAsia"/>
          <w:szCs w:val="21"/>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7</w:t>
      </w:r>
      <w:r w:rsidRPr="00192A14">
        <w:rPr>
          <w:rFonts w:hint="eastAsia"/>
          <w:szCs w:val="21"/>
        </w:rPr>
        <w:t>.2</w:t>
      </w:r>
      <w:r w:rsidRPr="00192A14">
        <w:rPr>
          <w:rFonts w:hint="eastAsia"/>
          <w:szCs w:val="21"/>
        </w:rPr>
        <w:tab/>
      </w:r>
      <w:r w:rsidRPr="00192A14">
        <w:rPr>
          <w:rFonts w:hint="eastAsia"/>
          <w:szCs w:val="21"/>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7.3</w:t>
      </w:r>
      <w:r w:rsidRPr="00192A14">
        <w:rPr>
          <w:rFonts w:hint="eastAsia"/>
          <w:szCs w:val="21"/>
        </w:rPr>
        <w:tab/>
      </w:r>
      <w:r w:rsidRPr="00192A14">
        <w:rPr>
          <w:rFonts w:hint="eastAsia"/>
          <w:szCs w:val="21"/>
        </w:rPr>
        <w:t>采购代理机构发送的答疑文件是采购文件的组成部分，对投标人具有约束力。</w:t>
      </w:r>
    </w:p>
    <w:p w:rsidR="00AE7E83" w:rsidRPr="00192A14" w:rsidRDefault="00AE7E83" w:rsidP="00AE7E83">
      <w:pPr>
        <w:tabs>
          <w:tab w:val="left" w:pos="709"/>
        </w:tabs>
        <w:spacing w:line="380" w:lineRule="exact"/>
        <w:ind w:firstLineChars="200" w:firstLine="420"/>
        <w:contextualSpacing/>
        <w:rPr>
          <w:szCs w:val="21"/>
        </w:rPr>
      </w:pPr>
      <w:bookmarkStart w:id="15" w:name="_Hlk49407732"/>
      <w:r w:rsidRPr="00192A14">
        <w:rPr>
          <w:rFonts w:hint="eastAsia"/>
          <w:szCs w:val="21"/>
        </w:rPr>
        <w:t>7.4</w:t>
      </w:r>
      <w:r w:rsidRPr="00192A14">
        <w:rPr>
          <w:rFonts w:hint="eastAsia"/>
          <w:szCs w:val="21"/>
        </w:rPr>
        <w:t>未尽事宜，见《政府采购质疑和投诉办法》（中华人民共和国财政部令第</w:t>
      </w:r>
      <w:r w:rsidRPr="00192A14">
        <w:rPr>
          <w:rFonts w:hint="eastAsia"/>
          <w:szCs w:val="21"/>
        </w:rPr>
        <w:t>94</w:t>
      </w:r>
      <w:r w:rsidRPr="00192A14">
        <w:rPr>
          <w:rFonts w:hint="eastAsia"/>
          <w:szCs w:val="21"/>
        </w:rPr>
        <w:t>号）。</w:t>
      </w:r>
    </w:p>
    <w:bookmarkEnd w:id="15"/>
    <w:p w:rsidR="00AE7E83" w:rsidRPr="00192A14" w:rsidRDefault="00AE7E83" w:rsidP="00AE7E83">
      <w:pPr>
        <w:spacing w:line="380" w:lineRule="exact"/>
        <w:contextualSpacing/>
        <w:rPr>
          <w:szCs w:val="21"/>
        </w:rPr>
      </w:pPr>
      <w:r w:rsidRPr="00192A14">
        <w:rPr>
          <w:szCs w:val="21"/>
        </w:rPr>
        <w:t>8</w:t>
      </w:r>
      <w:r w:rsidRPr="00192A14">
        <w:rPr>
          <w:rFonts w:hint="eastAsia"/>
          <w:szCs w:val="21"/>
        </w:rPr>
        <w:t>、采购文件的澄清与修改</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8</w:t>
      </w:r>
      <w:r w:rsidRPr="00192A14">
        <w:rPr>
          <w:rFonts w:hint="eastAsia"/>
          <w:szCs w:val="21"/>
        </w:rPr>
        <w:t>.1</w:t>
      </w:r>
      <w:r w:rsidRPr="00192A14">
        <w:rPr>
          <w:rFonts w:hint="eastAsia"/>
          <w:szCs w:val="21"/>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澄清或者修改的内容可能影响投标文件编制的，采购人或者采购代理机构应当在投标截止时间至少</w:t>
      </w:r>
      <w:r w:rsidRPr="00192A14">
        <w:rPr>
          <w:szCs w:val="21"/>
        </w:rPr>
        <w:t>15</w:t>
      </w:r>
      <w:r w:rsidRPr="00192A14">
        <w:rPr>
          <w:rFonts w:hint="eastAsia"/>
          <w:szCs w:val="21"/>
        </w:rPr>
        <w:t>日前，以书面形式通知所有获取采购文件的潜在投标人；不足</w:t>
      </w:r>
      <w:r w:rsidRPr="00192A14">
        <w:rPr>
          <w:szCs w:val="21"/>
        </w:rPr>
        <w:t>15</w:t>
      </w:r>
      <w:r w:rsidRPr="00192A14">
        <w:rPr>
          <w:rFonts w:hint="eastAsia"/>
          <w:szCs w:val="21"/>
        </w:rPr>
        <w:t>日的，采购人或者采购代理机构应当顺延提交投标文件的截止时间。</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8</w:t>
      </w:r>
      <w:r w:rsidRPr="00192A14">
        <w:rPr>
          <w:rFonts w:hint="eastAsia"/>
          <w:szCs w:val="21"/>
        </w:rPr>
        <w:t>.2</w:t>
      </w:r>
      <w:r w:rsidRPr="00192A14">
        <w:rPr>
          <w:szCs w:val="21"/>
        </w:rPr>
        <w:t>采购代理机构必须以书面形式答复投标人要求澄清的问题，并将不包含问题来源的答复书面通知所有</w:t>
      </w:r>
      <w:r w:rsidRPr="00192A14">
        <w:rPr>
          <w:rFonts w:hint="eastAsia"/>
          <w:szCs w:val="21"/>
        </w:rPr>
        <w:t>获取</w:t>
      </w:r>
      <w:r w:rsidRPr="00192A14">
        <w:rPr>
          <w:szCs w:val="21"/>
        </w:rPr>
        <w:t>采购文件的投标人；除书面答复以外的其他澄清方式及澄清内容均无效。</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8</w:t>
      </w:r>
      <w:r w:rsidRPr="00192A14">
        <w:rPr>
          <w:rFonts w:hint="eastAsia"/>
          <w:szCs w:val="21"/>
        </w:rPr>
        <w:t>.3</w:t>
      </w:r>
      <w:r w:rsidRPr="00192A14">
        <w:rPr>
          <w:szCs w:val="21"/>
        </w:rPr>
        <w:t>采购文件澄清、答复、修改、补充的内容为采购文件的组成部分。当采购文件与采购文件的答复、澄清、修改、补充通知就同一内容的表述不一致时，以最后发出的书面文件为准。</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8</w:t>
      </w:r>
      <w:r w:rsidRPr="00192A14">
        <w:rPr>
          <w:rFonts w:hint="eastAsia"/>
          <w:szCs w:val="21"/>
        </w:rPr>
        <w:t>.4</w:t>
      </w:r>
      <w:r w:rsidRPr="00192A14">
        <w:rPr>
          <w:szCs w:val="21"/>
        </w:rPr>
        <w:t>采购文件的澄清、答复、修改或补充都应该通过本代理机构以法定形式发布，采购人非通过本机构，不得擅自澄清、答复、修改或补充采购文件。</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9</w:t>
      </w:r>
      <w:r w:rsidRPr="00192A14">
        <w:rPr>
          <w:rFonts w:hint="eastAsia"/>
          <w:szCs w:val="21"/>
        </w:rPr>
        <w:t>、关于分公司投标</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除金融、保险、通讯等特定行业外，法人的分支机构由于不能独立承担民事责任，不能以分支机构的身份参加政府采购，只能法人身份参加。</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lastRenderedPageBreak/>
        <w:t>10</w:t>
      </w:r>
      <w:r w:rsidRPr="00192A14">
        <w:rPr>
          <w:rFonts w:hint="eastAsia"/>
          <w:szCs w:val="21"/>
        </w:rPr>
        <w:t>、关于知识产权</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10</w:t>
      </w:r>
      <w:r w:rsidRPr="00192A14">
        <w:rPr>
          <w:rFonts w:hint="eastAsia"/>
          <w:szCs w:val="21"/>
        </w:rPr>
        <w:t>.</w:t>
      </w:r>
      <w:r w:rsidRPr="00192A14">
        <w:rPr>
          <w:szCs w:val="21"/>
        </w:rPr>
        <w:t>1</w:t>
      </w:r>
      <w:r w:rsidRPr="00192A14">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10.2</w:t>
      </w:r>
      <w:r w:rsidRPr="00192A14">
        <w:rPr>
          <w:rFonts w:hint="eastAsia"/>
          <w:szCs w:val="21"/>
        </w:rPr>
        <w:t>投标报价应包含所有应向所有权人支付的专利权、商标权或其它知识产权的一切相关费用。</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10.3</w:t>
      </w:r>
      <w:r w:rsidRPr="00192A14">
        <w:rPr>
          <w:rFonts w:hint="eastAsia"/>
          <w:szCs w:val="21"/>
        </w:rPr>
        <w:t>系统软件、通用软件必须是具有在中国境内的合法使用权或版权的正版软件，涉及到第三方提出侵权或知识产权的起诉及支付版税等费用由供应商承担所有责任及费用。</w:t>
      </w:r>
    </w:p>
    <w:p w:rsidR="00AE7E83" w:rsidRPr="00192A14" w:rsidRDefault="00AE7E83" w:rsidP="00AE7E83">
      <w:pPr>
        <w:pStyle w:val="1"/>
        <w:contextualSpacing/>
        <w:rPr>
          <w:rFonts w:ascii="Times New Roman"/>
          <w:sz w:val="24"/>
          <w:szCs w:val="24"/>
        </w:rPr>
      </w:pPr>
      <w:bookmarkStart w:id="16" w:name="_Toc505353784"/>
      <w:bookmarkStart w:id="17" w:name="_Toc498429633"/>
      <w:r w:rsidRPr="00192A14">
        <w:rPr>
          <w:rFonts w:ascii="Times New Roman" w:hint="eastAsia"/>
          <w:sz w:val="24"/>
          <w:szCs w:val="24"/>
        </w:rPr>
        <w:t>四、投标文件</w:t>
      </w:r>
      <w:bookmarkEnd w:id="16"/>
      <w:bookmarkEnd w:id="17"/>
    </w:p>
    <w:p w:rsidR="00AE7E83" w:rsidRPr="00192A14" w:rsidRDefault="00AE7E83" w:rsidP="00AE7E83">
      <w:pPr>
        <w:spacing w:line="380" w:lineRule="exact"/>
        <w:contextualSpacing/>
        <w:rPr>
          <w:szCs w:val="21"/>
        </w:rPr>
      </w:pPr>
      <w:bookmarkStart w:id="18" w:name="_Toc336528584"/>
      <w:r w:rsidRPr="00192A14">
        <w:rPr>
          <w:szCs w:val="21"/>
        </w:rPr>
        <w:t>11</w:t>
      </w:r>
      <w:r w:rsidRPr="00192A14">
        <w:rPr>
          <w:rFonts w:hint="eastAsia"/>
          <w:szCs w:val="21"/>
        </w:rPr>
        <w:t>、投标文件的组成</w:t>
      </w:r>
      <w:bookmarkEnd w:id="18"/>
    </w:p>
    <w:p w:rsidR="00AE7E83" w:rsidRPr="00192A14" w:rsidRDefault="00AE7E83" w:rsidP="00AE7E83">
      <w:pPr>
        <w:tabs>
          <w:tab w:val="left" w:pos="709"/>
        </w:tabs>
        <w:spacing w:line="360" w:lineRule="auto"/>
        <w:ind w:firstLineChars="200" w:firstLine="420"/>
        <w:contextualSpacing/>
        <w:rPr>
          <w:szCs w:val="21"/>
        </w:rPr>
      </w:pPr>
      <w:r w:rsidRPr="00192A14">
        <w:rPr>
          <w:szCs w:val="21"/>
        </w:rPr>
        <w:t>11</w:t>
      </w:r>
      <w:r w:rsidRPr="00192A14">
        <w:rPr>
          <w:rFonts w:hint="eastAsia"/>
          <w:szCs w:val="21"/>
        </w:rPr>
        <w:t>.1</w:t>
      </w:r>
      <w:r w:rsidRPr="00192A14">
        <w:rPr>
          <w:rFonts w:hint="eastAsia"/>
          <w:szCs w:val="21"/>
        </w:rPr>
        <w:t>投标文件分为资格证明文件、报价文件、技术商务文件三部分；</w:t>
      </w:r>
    </w:p>
    <w:p w:rsidR="00BC3876" w:rsidRPr="00192A14" w:rsidRDefault="00AE7E83" w:rsidP="00AE7E83">
      <w:pPr>
        <w:tabs>
          <w:tab w:val="left" w:pos="1418"/>
        </w:tabs>
        <w:spacing w:line="360" w:lineRule="auto"/>
        <w:ind w:firstLineChars="200" w:firstLine="422"/>
        <w:contextualSpacing/>
        <w:rPr>
          <w:b/>
          <w:i/>
          <w:szCs w:val="21"/>
        </w:rPr>
      </w:pPr>
      <w:r w:rsidRPr="00192A14">
        <w:rPr>
          <w:rFonts w:hint="eastAsia"/>
          <w:b/>
          <w:i/>
          <w:szCs w:val="21"/>
        </w:rPr>
        <w:t>资格证明文件包含但不限于以下文件：</w:t>
      </w:r>
      <w:r w:rsidR="00BC3876" w:rsidRPr="00192A14">
        <w:rPr>
          <w:b/>
          <w:i/>
          <w:szCs w:val="21"/>
        </w:rPr>
        <w:tab/>
      </w:r>
    </w:p>
    <w:p w:rsidR="004B100D" w:rsidRPr="00192A14" w:rsidRDefault="004B100D" w:rsidP="004B100D">
      <w:pPr>
        <w:tabs>
          <w:tab w:val="left" w:pos="1418"/>
        </w:tabs>
        <w:spacing w:line="360" w:lineRule="auto"/>
        <w:ind w:firstLineChars="200" w:firstLine="420"/>
        <w:contextualSpacing/>
        <w:rPr>
          <w:szCs w:val="21"/>
        </w:rPr>
      </w:pPr>
      <w:r w:rsidRPr="00192A14">
        <w:rPr>
          <w:rFonts w:hint="eastAsia"/>
          <w:szCs w:val="21"/>
        </w:rPr>
        <w:t>（</w:t>
      </w:r>
      <w:r w:rsidRPr="00192A14">
        <w:rPr>
          <w:rFonts w:hint="eastAsia"/>
          <w:szCs w:val="21"/>
        </w:rPr>
        <w:t>1</w:t>
      </w:r>
      <w:r w:rsidRPr="00192A14">
        <w:rPr>
          <w:rFonts w:hint="eastAsia"/>
          <w:szCs w:val="21"/>
        </w:rPr>
        <w:t>）资格条件自查表（格式见附件）；</w:t>
      </w:r>
    </w:p>
    <w:p w:rsidR="004B100D" w:rsidRPr="00192A14" w:rsidRDefault="004B100D" w:rsidP="004B100D">
      <w:pPr>
        <w:tabs>
          <w:tab w:val="left" w:pos="1418"/>
        </w:tabs>
        <w:spacing w:line="360" w:lineRule="auto"/>
        <w:ind w:firstLineChars="200" w:firstLine="420"/>
        <w:contextualSpacing/>
        <w:rPr>
          <w:szCs w:val="21"/>
        </w:rPr>
      </w:pPr>
      <w:r w:rsidRPr="00192A14">
        <w:rPr>
          <w:rFonts w:hint="eastAsia"/>
          <w:szCs w:val="21"/>
        </w:rPr>
        <w:t>（</w:t>
      </w:r>
      <w:r w:rsidRPr="00192A14">
        <w:rPr>
          <w:rFonts w:hint="eastAsia"/>
          <w:szCs w:val="21"/>
        </w:rPr>
        <w:t>2</w:t>
      </w:r>
      <w:r w:rsidRPr="00192A14">
        <w:rPr>
          <w:rFonts w:hint="eastAsia"/>
          <w:szCs w:val="21"/>
        </w:rPr>
        <w:t>）有效的企业法人营业执照（或事业法人登记证）或其他组织（个体工商户）的营业执照或者民办非企业单位登记证书复印件，如为自然人的需附身份证明并签字；</w:t>
      </w:r>
    </w:p>
    <w:p w:rsidR="00AE7E83" w:rsidRPr="00192A14" w:rsidRDefault="00AE7E83" w:rsidP="004B100D">
      <w:pPr>
        <w:tabs>
          <w:tab w:val="left" w:pos="1418"/>
        </w:tabs>
        <w:spacing w:line="360" w:lineRule="auto"/>
        <w:ind w:firstLineChars="200" w:firstLine="420"/>
        <w:contextualSpacing/>
        <w:rPr>
          <w:szCs w:val="21"/>
        </w:rPr>
      </w:pPr>
      <w:r w:rsidRPr="00192A14">
        <w:rPr>
          <w:rFonts w:ascii="宋体" w:hAnsi="宋体" w:cs="Arial" w:hint="eastAsia"/>
          <w:kern w:val="0"/>
          <w:szCs w:val="21"/>
        </w:rPr>
        <w:t>（3）制造商针对本项目的唯一授权函（如为代理商的须提供，授权函</w:t>
      </w:r>
      <w:r w:rsidR="003E4E68" w:rsidRPr="00192A14">
        <w:rPr>
          <w:rFonts w:ascii="宋体" w:hAnsi="宋体" w:cs="Arial" w:hint="eastAsia"/>
          <w:kern w:val="0"/>
          <w:szCs w:val="21"/>
        </w:rPr>
        <w:t>必须针对本项目、</w:t>
      </w:r>
      <w:r w:rsidRPr="00192A14">
        <w:rPr>
          <w:rFonts w:ascii="宋体" w:hAnsi="宋体" w:cs="Arial" w:hint="eastAsia"/>
          <w:kern w:val="0"/>
          <w:szCs w:val="21"/>
        </w:rPr>
        <w:t>须加盖制造商公章和投标人公章）；</w:t>
      </w:r>
    </w:p>
    <w:p w:rsidR="004B100D" w:rsidRPr="00192A14" w:rsidRDefault="004B100D" w:rsidP="004B100D">
      <w:pPr>
        <w:tabs>
          <w:tab w:val="left" w:pos="1418"/>
        </w:tabs>
        <w:spacing w:line="360" w:lineRule="auto"/>
        <w:ind w:firstLineChars="200" w:firstLine="420"/>
        <w:contextualSpacing/>
        <w:rPr>
          <w:szCs w:val="21"/>
        </w:rPr>
      </w:pPr>
      <w:r w:rsidRPr="00192A14">
        <w:rPr>
          <w:rFonts w:hint="eastAsia"/>
          <w:szCs w:val="21"/>
        </w:rPr>
        <w:t>（</w:t>
      </w:r>
      <w:r w:rsidR="0006040C" w:rsidRPr="00192A14">
        <w:rPr>
          <w:rFonts w:hint="eastAsia"/>
          <w:szCs w:val="21"/>
        </w:rPr>
        <w:t>3</w:t>
      </w:r>
      <w:r w:rsidRPr="00192A14">
        <w:rPr>
          <w:rFonts w:hint="eastAsia"/>
          <w:szCs w:val="21"/>
        </w:rPr>
        <w:t>）关于资格的承诺函（格式见附件）；</w:t>
      </w:r>
    </w:p>
    <w:p w:rsidR="004B100D" w:rsidRPr="00192A14" w:rsidRDefault="004B100D" w:rsidP="004B100D">
      <w:pPr>
        <w:tabs>
          <w:tab w:val="left" w:pos="1418"/>
        </w:tabs>
        <w:spacing w:line="360" w:lineRule="auto"/>
        <w:ind w:firstLineChars="200" w:firstLine="420"/>
        <w:contextualSpacing/>
        <w:rPr>
          <w:szCs w:val="21"/>
        </w:rPr>
      </w:pPr>
      <w:r w:rsidRPr="00192A14">
        <w:rPr>
          <w:rFonts w:hint="eastAsia"/>
          <w:szCs w:val="21"/>
        </w:rPr>
        <w:t>（</w:t>
      </w:r>
      <w:r w:rsidR="0006040C" w:rsidRPr="00192A14">
        <w:rPr>
          <w:rFonts w:hint="eastAsia"/>
          <w:szCs w:val="21"/>
        </w:rPr>
        <w:t>4</w:t>
      </w:r>
      <w:r w:rsidRPr="00192A14">
        <w:rPr>
          <w:rFonts w:hint="eastAsia"/>
          <w:szCs w:val="21"/>
        </w:rPr>
        <w:t>）投标人认为需要提交的其他文件资料。</w:t>
      </w:r>
    </w:p>
    <w:p w:rsidR="004B100D" w:rsidRPr="00192A14" w:rsidRDefault="004B100D" w:rsidP="004B100D">
      <w:pPr>
        <w:tabs>
          <w:tab w:val="left" w:pos="1418"/>
        </w:tabs>
        <w:spacing w:line="360" w:lineRule="auto"/>
        <w:ind w:firstLineChars="200" w:firstLine="422"/>
        <w:rPr>
          <w:rFonts w:cs="Arial"/>
          <w:b/>
          <w:szCs w:val="21"/>
        </w:rPr>
      </w:pPr>
      <w:r w:rsidRPr="00192A14">
        <w:rPr>
          <w:rFonts w:hint="eastAsia"/>
          <w:b/>
          <w:szCs w:val="21"/>
        </w:rPr>
        <w:t>注：</w:t>
      </w:r>
      <w:r w:rsidRPr="00192A14">
        <w:rPr>
          <w:rFonts w:cs="Arial" w:hint="eastAsia"/>
          <w:b/>
          <w:szCs w:val="21"/>
        </w:rPr>
        <w:t>采购人或采购代理机构在资格审查时，通过“信用中国”网站</w:t>
      </w:r>
      <w:r w:rsidRPr="00192A14">
        <w:rPr>
          <w:rFonts w:cs="Arial"/>
          <w:b/>
          <w:szCs w:val="21"/>
        </w:rPr>
        <w:t>(www.creditchina.gov.cn)</w:t>
      </w:r>
      <w:r w:rsidRPr="00192A14">
        <w:rPr>
          <w:rFonts w:cs="Arial" w:hint="eastAsia"/>
          <w:b/>
          <w:szCs w:val="21"/>
        </w:rPr>
        <w:t>、中国政府采购网</w:t>
      </w:r>
      <w:r w:rsidRPr="00192A14">
        <w:rPr>
          <w:rFonts w:cs="Arial"/>
          <w:b/>
          <w:szCs w:val="21"/>
        </w:rPr>
        <w:t xml:space="preserve">(www.ccgp.gov.cn) </w:t>
      </w:r>
      <w:r w:rsidRPr="00192A14">
        <w:rPr>
          <w:rFonts w:cs="Arial" w:hint="eastAsia"/>
          <w:b/>
          <w:szCs w:val="21"/>
        </w:rPr>
        <w:t>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rsidR="00BC3876" w:rsidRPr="00192A14" w:rsidRDefault="00BC3876">
      <w:pPr>
        <w:tabs>
          <w:tab w:val="left" w:pos="1418"/>
        </w:tabs>
        <w:spacing w:line="360" w:lineRule="auto"/>
        <w:ind w:firstLineChars="200" w:firstLine="422"/>
        <w:contextualSpacing/>
        <w:rPr>
          <w:rFonts w:ascii="宋体" w:hAnsi="宋体" w:cs="宋体"/>
          <w:b/>
          <w:i/>
          <w:szCs w:val="21"/>
        </w:rPr>
      </w:pPr>
      <w:r w:rsidRPr="00192A14">
        <w:rPr>
          <w:rFonts w:ascii="宋体" w:hAnsi="宋体" w:cs="宋体" w:hint="eastAsia"/>
          <w:b/>
          <w:i/>
          <w:szCs w:val="21"/>
        </w:rPr>
        <w:t>报价文件包含但不限于以下文件：</w:t>
      </w:r>
    </w:p>
    <w:p w:rsidR="00BC3876" w:rsidRPr="00192A14" w:rsidRDefault="00BC3876">
      <w:pPr>
        <w:tabs>
          <w:tab w:val="left" w:pos="1418"/>
        </w:tabs>
        <w:spacing w:line="360" w:lineRule="auto"/>
        <w:ind w:left="420"/>
        <w:contextualSpacing/>
        <w:rPr>
          <w:rFonts w:ascii="宋体" w:hAnsi="宋体" w:cs="宋体"/>
          <w:szCs w:val="21"/>
        </w:rPr>
      </w:pPr>
      <w:r w:rsidRPr="00192A14">
        <w:rPr>
          <w:rFonts w:ascii="宋体" w:hAnsi="宋体" w:cs="宋体" w:hint="eastAsia"/>
          <w:szCs w:val="21"/>
        </w:rPr>
        <w:t>（1）投标函；（格式见附件）</w:t>
      </w:r>
    </w:p>
    <w:p w:rsidR="00BC3876" w:rsidRPr="00192A14" w:rsidRDefault="00BC3876">
      <w:pPr>
        <w:tabs>
          <w:tab w:val="left" w:pos="1418"/>
        </w:tabs>
        <w:spacing w:line="360" w:lineRule="auto"/>
        <w:ind w:left="420"/>
        <w:contextualSpacing/>
        <w:rPr>
          <w:rFonts w:ascii="宋体" w:hAnsi="宋体" w:cs="宋体"/>
          <w:szCs w:val="21"/>
        </w:rPr>
      </w:pPr>
      <w:r w:rsidRPr="00192A14">
        <w:rPr>
          <w:rFonts w:ascii="宋体" w:hAnsi="宋体" w:cs="宋体" w:hint="eastAsia"/>
          <w:szCs w:val="21"/>
        </w:rPr>
        <w:t>（2）开标一览表；（格式见附件）</w:t>
      </w:r>
    </w:p>
    <w:p w:rsidR="00BC3876" w:rsidRPr="00192A14" w:rsidRDefault="00BC3876">
      <w:pPr>
        <w:tabs>
          <w:tab w:val="left" w:pos="1418"/>
        </w:tabs>
        <w:spacing w:line="360" w:lineRule="auto"/>
        <w:ind w:left="420"/>
        <w:contextualSpacing/>
        <w:rPr>
          <w:rFonts w:ascii="宋体" w:hAnsi="宋体" w:cs="宋体"/>
          <w:szCs w:val="21"/>
        </w:rPr>
      </w:pPr>
      <w:r w:rsidRPr="00192A14">
        <w:rPr>
          <w:rFonts w:ascii="宋体" w:hAnsi="宋体" w:cs="宋体" w:hint="eastAsia"/>
          <w:szCs w:val="21"/>
        </w:rPr>
        <w:t>（3）分项报价表；（格式见附件）</w:t>
      </w:r>
    </w:p>
    <w:p w:rsidR="00BC3876" w:rsidRPr="00192A14" w:rsidRDefault="00BC3876">
      <w:pPr>
        <w:tabs>
          <w:tab w:val="left" w:pos="1418"/>
        </w:tabs>
        <w:spacing w:line="360" w:lineRule="auto"/>
        <w:ind w:left="420"/>
        <w:contextualSpacing/>
        <w:rPr>
          <w:rFonts w:ascii="宋体" w:hAnsi="宋体" w:cs="宋体"/>
          <w:szCs w:val="21"/>
        </w:rPr>
      </w:pPr>
      <w:r w:rsidRPr="00192A14">
        <w:rPr>
          <w:rFonts w:ascii="宋体" w:hAnsi="宋体" w:cs="宋体" w:hint="eastAsia"/>
          <w:szCs w:val="21"/>
        </w:rPr>
        <w:t>（4）其他涉及的有关文件；</w:t>
      </w:r>
    </w:p>
    <w:p w:rsidR="00BC3876" w:rsidRPr="00192A14" w:rsidRDefault="00BC3876">
      <w:pPr>
        <w:tabs>
          <w:tab w:val="left" w:pos="1418"/>
        </w:tabs>
        <w:spacing w:line="360" w:lineRule="auto"/>
        <w:ind w:firstLineChars="200" w:firstLine="422"/>
        <w:contextualSpacing/>
        <w:rPr>
          <w:rFonts w:ascii="宋体" w:hAnsi="宋体" w:cs="宋体"/>
          <w:b/>
          <w:i/>
          <w:szCs w:val="21"/>
        </w:rPr>
      </w:pPr>
      <w:r w:rsidRPr="00192A14">
        <w:rPr>
          <w:rFonts w:ascii="宋体" w:hAnsi="宋体" w:cs="宋体" w:hint="eastAsia"/>
          <w:b/>
          <w:i/>
          <w:szCs w:val="21"/>
        </w:rPr>
        <w:t>技术商务文件包含但不限于以下文件：</w:t>
      </w:r>
    </w:p>
    <w:p w:rsidR="00BC3876" w:rsidRPr="00192A14" w:rsidRDefault="00BC3876">
      <w:pPr>
        <w:numPr>
          <w:ilvl w:val="0"/>
          <w:numId w:val="1"/>
        </w:numPr>
        <w:tabs>
          <w:tab w:val="left" w:pos="1418"/>
        </w:tabs>
        <w:spacing w:line="360" w:lineRule="auto"/>
        <w:ind w:left="420"/>
        <w:contextualSpacing/>
        <w:rPr>
          <w:rFonts w:ascii="宋体" w:hAnsi="宋体"/>
          <w:szCs w:val="21"/>
        </w:rPr>
      </w:pPr>
      <w:r w:rsidRPr="00192A14">
        <w:rPr>
          <w:rFonts w:ascii="宋体" w:hAnsi="宋体" w:hint="eastAsia"/>
          <w:szCs w:val="21"/>
        </w:rPr>
        <w:t>目录索引（格式自拟）；</w:t>
      </w:r>
    </w:p>
    <w:p w:rsidR="00BC3876" w:rsidRPr="00192A14" w:rsidRDefault="00BC3876">
      <w:pPr>
        <w:numPr>
          <w:ilvl w:val="0"/>
          <w:numId w:val="1"/>
        </w:numPr>
        <w:tabs>
          <w:tab w:val="left" w:pos="1418"/>
        </w:tabs>
        <w:spacing w:line="360" w:lineRule="auto"/>
        <w:ind w:left="420"/>
        <w:contextualSpacing/>
        <w:rPr>
          <w:rFonts w:ascii="宋体" w:hAnsi="宋体"/>
          <w:szCs w:val="21"/>
        </w:rPr>
      </w:pPr>
      <w:r w:rsidRPr="00192A14">
        <w:rPr>
          <w:rFonts w:ascii="宋体" w:hAnsi="宋体" w:hint="eastAsia"/>
          <w:szCs w:val="21"/>
        </w:rPr>
        <w:t>技术商务分自评表（格式见附件）；</w:t>
      </w:r>
    </w:p>
    <w:p w:rsidR="00BC3876" w:rsidRPr="00192A14" w:rsidRDefault="00BC3876">
      <w:pPr>
        <w:numPr>
          <w:ilvl w:val="0"/>
          <w:numId w:val="1"/>
        </w:numPr>
        <w:tabs>
          <w:tab w:val="left" w:pos="1418"/>
        </w:tabs>
        <w:spacing w:line="360" w:lineRule="auto"/>
        <w:ind w:left="420"/>
        <w:contextualSpacing/>
        <w:rPr>
          <w:rFonts w:ascii="宋体" w:hAnsi="宋体"/>
          <w:szCs w:val="21"/>
        </w:rPr>
      </w:pPr>
      <w:r w:rsidRPr="00192A14">
        <w:rPr>
          <w:rFonts w:ascii="宋体" w:hAnsi="宋体" w:hint="eastAsia"/>
          <w:szCs w:val="21"/>
        </w:rPr>
        <w:t>法定代表人授权书及被授权人身份证复印件（若投标人代表系法定代表人，无需提供授权书，必须提供法定代表人身份证复印件及法定代表人身份证明书（格式见附件））；</w:t>
      </w:r>
    </w:p>
    <w:p w:rsidR="00BC3876" w:rsidRPr="00192A14" w:rsidRDefault="00BC3876">
      <w:pPr>
        <w:numPr>
          <w:ilvl w:val="0"/>
          <w:numId w:val="1"/>
        </w:numPr>
        <w:tabs>
          <w:tab w:val="left" w:pos="1418"/>
        </w:tabs>
        <w:spacing w:line="360" w:lineRule="auto"/>
        <w:ind w:left="420"/>
        <w:contextualSpacing/>
        <w:rPr>
          <w:rFonts w:ascii="宋体" w:hAnsi="宋体"/>
          <w:szCs w:val="21"/>
        </w:rPr>
      </w:pPr>
      <w:r w:rsidRPr="00192A14">
        <w:rPr>
          <w:rFonts w:ascii="宋体" w:hAnsi="宋体" w:hint="eastAsia"/>
          <w:szCs w:val="21"/>
        </w:rPr>
        <w:t xml:space="preserve">技术、商务条款偏离表（格式见附件）； </w:t>
      </w:r>
    </w:p>
    <w:p w:rsidR="00BC3876" w:rsidRPr="00192A14" w:rsidRDefault="00BC3876">
      <w:pPr>
        <w:numPr>
          <w:ilvl w:val="0"/>
          <w:numId w:val="1"/>
        </w:numPr>
        <w:tabs>
          <w:tab w:val="left" w:pos="1418"/>
        </w:tabs>
        <w:spacing w:line="360" w:lineRule="auto"/>
        <w:ind w:left="420"/>
        <w:contextualSpacing/>
        <w:rPr>
          <w:rFonts w:ascii="宋体" w:hAnsi="宋体"/>
          <w:szCs w:val="21"/>
        </w:rPr>
      </w:pPr>
      <w:r w:rsidRPr="00192A14">
        <w:rPr>
          <w:rFonts w:ascii="宋体" w:hAnsi="宋体" w:hint="eastAsia"/>
          <w:szCs w:val="21"/>
        </w:rPr>
        <w:lastRenderedPageBreak/>
        <w:t>投标产品配置清单（格式见附件）；</w:t>
      </w:r>
    </w:p>
    <w:p w:rsidR="00BC3876" w:rsidRPr="00192A14" w:rsidRDefault="00BC3876">
      <w:pPr>
        <w:numPr>
          <w:ilvl w:val="0"/>
          <w:numId w:val="1"/>
        </w:numPr>
        <w:tabs>
          <w:tab w:val="left" w:pos="1418"/>
        </w:tabs>
        <w:spacing w:line="360" w:lineRule="auto"/>
        <w:ind w:left="420"/>
        <w:contextualSpacing/>
        <w:rPr>
          <w:szCs w:val="24"/>
        </w:rPr>
      </w:pPr>
      <w:r w:rsidRPr="00192A14">
        <w:rPr>
          <w:rFonts w:hint="eastAsia"/>
          <w:szCs w:val="24"/>
        </w:rPr>
        <w:t>项目实施方案（方案自拟）；</w:t>
      </w:r>
    </w:p>
    <w:p w:rsidR="00BC3876" w:rsidRPr="00192A14" w:rsidRDefault="00BC3876">
      <w:pPr>
        <w:numPr>
          <w:ilvl w:val="0"/>
          <w:numId w:val="1"/>
        </w:numPr>
        <w:tabs>
          <w:tab w:val="left" w:pos="1418"/>
        </w:tabs>
        <w:spacing w:line="360" w:lineRule="auto"/>
        <w:ind w:left="420"/>
        <w:contextualSpacing/>
        <w:rPr>
          <w:rFonts w:ascii="宋体" w:hAnsi="宋体"/>
          <w:kern w:val="0"/>
          <w:szCs w:val="21"/>
        </w:rPr>
      </w:pPr>
      <w:r w:rsidRPr="00192A14">
        <w:rPr>
          <w:rFonts w:ascii="宋体" w:hAnsi="宋体" w:cs="宋体" w:hint="eastAsia"/>
          <w:szCs w:val="21"/>
        </w:rPr>
        <w:t>评分标准中要求提供的</w:t>
      </w:r>
      <w:r w:rsidRPr="00192A14">
        <w:rPr>
          <w:rFonts w:ascii="宋体" w:hAnsi="宋体" w:hint="eastAsia"/>
          <w:szCs w:val="21"/>
        </w:rPr>
        <w:t>资料；</w:t>
      </w:r>
    </w:p>
    <w:p w:rsidR="00BC3876" w:rsidRPr="00192A14" w:rsidRDefault="00BC3876">
      <w:pPr>
        <w:numPr>
          <w:ilvl w:val="0"/>
          <w:numId w:val="1"/>
        </w:numPr>
        <w:tabs>
          <w:tab w:val="left" w:pos="1418"/>
        </w:tabs>
        <w:spacing w:line="360" w:lineRule="auto"/>
        <w:ind w:left="420"/>
        <w:contextualSpacing/>
        <w:rPr>
          <w:rFonts w:ascii="宋体" w:hAnsi="宋体" w:cs="宋体"/>
          <w:szCs w:val="21"/>
        </w:rPr>
      </w:pPr>
      <w:r w:rsidRPr="00192A14">
        <w:rPr>
          <w:rFonts w:ascii="宋体" w:hAnsi="宋体" w:cs="宋体" w:hint="eastAsia"/>
          <w:szCs w:val="21"/>
        </w:rPr>
        <w:t>其他投标人认为需提交的文件资料。</w:t>
      </w:r>
    </w:p>
    <w:p w:rsidR="00BC3876" w:rsidRPr="00192A14" w:rsidRDefault="00AE7E83">
      <w:pPr>
        <w:tabs>
          <w:tab w:val="left" w:pos="1418"/>
        </w:tabs>
        <w:spacing w:line="360" w:lineRule="auto"/>
        <w:ind w:left="420"/>
        <w:contextualSpacing/>
        <w:rPr>
          <w:rFonts w:ascii="宋体" w:hAnsi="宋体" w:cs="宋体"/>
          <w:szCs w:val="21"/>
        </w:rPr>
      </w:pPr>
      <w:r w:rsidRPr="00192A14">
        <w:rPr>
          <w:rFonts w:ascii="宋体" w:hAnsi="宋体" w:cs="宋体" w:hint="eastAsia"/>
          <w:szCs w:val="21"/>
        </w:rPr>
        <w:t>11</w:t>
      </w:r>
      <w:r w:rsidR="00BC3876" w:rsidRPr="00192A14">
        <w:rPr>
          <w:rFonts w:ascii="宋体" w:hAnsi="宋体" w:cs="宋体" w:hint="eastAsia"/>
          <w:szCs w:val="21"/>
        </w:rPr>
        <w:t>.2本次招标对投标文件组成要求，表述在《投标资料表》中。</w:t>
      </w:r>
    </w:p>
    <w:p w:rsidR="00AE7E83" w:rsidRPr="00192A14" w:rsidRDefault="00AE7E83" w:rsidP="00AE7E83">
      <w:pPr>
        <w:spacing w:line="380" w:lineRule="exact"/>
        <w:contextualSpacing/>
        <w:rPr>
          <w:szCs w:val="21"/>
        </w:rPr>
      </w:pPr>
      <w:r w:rsidRPr="00192A14">
        <w:rPr>
          <w:szCs w:val="21"/>
        </w:rPr>
        <w:t>12</w:t>
      </w:r>
      <w:r w:rsidRPr="00192A14">
        <w:rPr>
          <w:rFonts w:hint="eastAsia"/>
          <w:szCs w:val="21"/>
        </w:rPr>
        <w:t>、</w:t>
      </w:r>
      <w:r w:rsidRPr="00192A14">
        <w:rPr>
          <w:szCs w:val="21"/>
        </w:rPr>
        <w:t>投标报价</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12</w:t>
      </w:r>
      <w:r w:rsidRPr="00192A14">
        <w:rPr>
          <w:rFonts w:hint="eastAsia"/>
          <w:szCs w:val="21"/>
        </w:rPr>
        <w:t>.1</w:t>
      </w:r>
      <w:r w:rsidRPr="00192A14">
        <w:rPr>
          <w:szCs w:val="21"/>
        </w:rPr>
        <w:t>投标人应全面充分了解本招标项目的全部内容及要求以及服务现场的基本条件，按照《投标资料表》</w:t>
      </w:r>
      <w:r w:rsidRPr="00192A14">
        <w:rPr>
          <w:rFonts w:hint="eastAsia"/>
          <w:szCs w:val="21"/>
        </w:rPr>
        <w:t>规定与</w:t>
      </w:r>
      <w:r w:rsidRPr="00192A14">
        <w:rPr>
          <w:szCs w:val="21"/>
        </w:rPr>
        <w:t>要求报价，并包含服务过程中可能涉及的所有费用</w:t>
      </w:r>
      <w:r w:rsidRPr="00192A14">
        <w:rPr>
          <w:rFonts w:hint="eastAsia"/>
          <w:szCs w:val="21"/>
        </w:rPr>
        <w:t>。</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12</w:t>
      </w:r>
      <w:r w:rsidRPr="00192A14">
        <w:rPr>
          <w:rFonts w:hint="eastAsia"/>
          <w:szCs w:val="21"/>
        </w:rPr>
        <w:t>.2</w:t>
      </w:r>
      <w:r w:rsidRPr="00192A14">
        <w:rPr>
          <w:szCs w:val="21"/>
        </w:rPr>
        <w:t>所有投标报价必须以人民币报价，不接受外币报价。</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12</w:t>
      </w:r>
      <w:r w:rsidRPr="00192A14">
        <w:rPr>
          <w:rFonts w:hint="eastAsia"/>
          <w:szCs w:val="21"/>
        </w:rPr>
        <w:t>.3</w:t>
      </w:r>
      <w:r w:rsidRPr="00192A14">
        <w:rPr>
          <w:szCs w:val="21"/>
        </w:rPr>
        <w:t>投标报价只有一个，而且一经开标，投标价不得变更。如果出现有两个及以上的报价又未声明以哪一报价方案为主，则</w:t>
      </w:r>
      <w:r w:rsidRPr="00192A14">
        <w:rPr>
          <w:rFonts w:hint="eastAsia"/>
          <w:szCs w:val="21"/>
        </w:rPr>
        <w:t>投标将被拒绝</w:t>
      </w:r>
      <w:r w:rsidRPr="00192A14">
        <w:rPr>
          <w:szCs w:val="21"/>
        </w:rPr>
        <w:t>。投标声明应载明在</w:t>
      </w:r>
      <w:r w:rsidRPr="00192A14">
        <w:rPr>
          <w:rFonts w:hint="eastAsia"/>
          <w:szCs w:val="21"/>
        </w:rPr>
        <w:t>“</w:t>
      </w:r>
      <w:r w:rsidRPr="00192A14">
        <w:rPr>
          <w:szCs w:val="21"/>
        </w:rPr>
        <w:t>开标一览表</w:t>
      </w:r>
      <w:r w:rsidRPr="00192A14">
        <w:rPr>
          <w:rFonts w:hint="eastAsia"/>
          <w:szCs w:val="21"/>
        </w:rPr>
        <w:t>”</w:t>
      </w:r>
      <w:r w:rsidRPr="00192A14">
        <w:rPr>
          <w:szCs w:val="21"/>
        </w:rPr>
        <w:t>中，供开标时唱出。未经唱出的投标声明在评标时不作考虑。</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12</w:t>
      </w:r>
      <w:r w:rsidRPr="00192A14">
        <w:rPr>
          <w:rFonts w:hint="eastAsia"/>
          <w:szCs w:val="21"/>
        </w:rPr>
        <w:t>.4</w:t>
      </w:r>
      <w:r w:rsidRPr="00192A14">
        <w:rPr>
          <w:szCs w:val="21"/>
        </w:rPr>
        <w:t>投标报价</w:t>
      </w:r>
      <w:r w:rsidRPr="00192A14">
        <w:rPr>
          <w:rFonts w:hint="eastAsia"/>
          <w:szCs w:val="21"/>
        </w:rPr>
        <w:t>中有关</w:t>
      </w:r>
      <w:r w:rsidRPr="00192A14">
        <w:rPr>
          <w:szCs w:val="21"/>
        </w:rPr>
        <w:t>单价在中标后及合同执行过程中是固定不变的，投标人不得以任何理由予以变更。任何包含价格调整要求的投标，将被作无效投标处理。</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12</w:t>
      </w:r>
      <w:r w:rsidRPr="00192A14">
        <w:rPr>
          <w:rFonts w:hint="eastAsia"/>
          <w:szCs w:val="21"/>
        </w:rPr>
        <w:t>.5</w:t>
      </w:r>
      <w:r w:rsidRPr="00192A14">
        <w:rPr>
          <w:szCs w:val="21"/>
        </w:rPr>
        <w:t>除非采购文件在《投标资料表》中对授予合同的数量增减有约定，投标报价在开标以后直至合同执行过程中是固定不变的，投标人不得以任何理由予以变更。任何包含价格调整要求的投标，将被作无效投标处理。</w:t>
      </w:r>
    </w:p>
    <w:p w:rsidR="00AE7E83" w:rsidRPr="00192A14" w:rsidRDefault="00AE7E83" w:rsidP="00AE7E83">
      <w:pPr>
        <w:spacing w:line="380" w:lineRule="exact"/>
        <w:contextualSpacing/>
        <w:rPr>
          <w:szCs w:val="21"/>
        </w:rPr>
      </w:pPr>
      <w:bookmarkStart w:id="19" w:name="_Toc429407697"/>
      <w:bookmarkStart w:id="20" w:name="_Toc430790218"/>
      <w:bookmarkStart w:id="21" w:name="_Toc425151737"/>
      <w:bookmarkStart w:id="22" w:name="_Toc425780281"/>
      <w:r w:rsidRPr="00192A14">
        <w:rPr>
          <w:szCs w:val="21"/>
        </w:rPr>
        <w:t>13</w:t>
      </w:r>
      <w:r w:rsidRPr="00192A14">
        <w:rPr>
          <w:rFonts w:hint="eastAsia"/>
          <w:szCs w:val="21"/>
        </w:rPr>
        <w:t>、</w:t>
      </w:r>
      <w:r w:rsidRPr="00192A14">
        <w:rPr>
          <w:szCs w:val="21"/>
        </w:rPr>
        <w:t>投标文件编写</w:t>
      </w:r>
      <w:bookmarkEnd w:id="19"/>
      <w:bookmarkEnd w:id="20"/>
      <w:bookmarkEnd w:id="21"/>
      <w:bookmarkEnd w:id="22"/>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3</w:t>
      </w:r>
      <w:r w:rsidRPr="00192A14">
        <w:rPr>
          <w:rFonts w:hint="eastAsia"/>
          <w:szCs w:val="21"/>
        </w:rPr>
        <w:t>.1</w:t>
      </w:r>
      <w:r w:rsidRPr="00192A14">
        <w:rPr>
          <w:szCs w:val="21"/>
        </w:rPr>
        <w:t>投标文件应表述准确、完整、详细，并按统一格式填写。开标一览表系开标仪式上唱标的内容，应按格式完整填写。投标文件因表达不清楚所引起的后果由投标人负责。</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3</w:t>
      </w:r>
      <w:r w:rsidRPr="00192A14">
        <w:rPr>
          <w:rFonts w:hint="eastAsia"/>
          <w:szCs w:val="21"/>
        </w:rPr>
        <w:t>.2</w:t>
      </w:r>
      <w:r w:rsidRPr="00192A14">
        <w:rPr>
          <w:szCs w:val="21"/>
        </w:rPr>
        <w:t>投标语言：中文</w:t>
      </w:r>
      <w:r w:rsidRPr="00192A14">
        <w:rPr>
          <w:rFonts w:hint="eastAsia"/>
          <w:szCs w:val="21"/>
        </w:rPr>
        <w:t>。除签名、盖章、专用名称等特殊情形外，以中文汉语以外的文字表述的投标文件视同未提供</w:t>
      </w:r>
      <w:r w:rsidRPr="00192A14">
        <w:rPr>
          <w:szCs w:val="21"/>
        </w:rPr>
        <w:t>。</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3</w:t>
      </w:r>
      <w:r w:rsidRPr="00192A14">
        <w:rPr>
          <w:rFonts w:hint="eastAsia"/>
          <w:szCs w:val="21"/>
        </w:rPr>
        <w:t>.3</w:t>
      </w:r>
      <w:r w:rsidRPr="00192A14">
        <w:rPr>
          <w:szCs w:val="21"/>
        </w:rPr>
        <w:t>投标文件中所使用的计量单位，除非本采购文件</w:t>
      </w:r>
      <w:r w:rsidRPr="00192A14">
        <w:rPr>
          <w:rFonts w:hint="eastAsia"/>
          <w:szCs w:val="21"/>
        </w:rPr>
        <w:t>“</w:t>
      </w:r>
      <w:r w:rsidRPr="00192A14">
        <w:rPr>
          <w:szCs w:val="21"/>
        </w:rPr>
        <w:t>招标内容及要求</w:t>
      </w:r>
      <w:r w:rsidRPr="00192A14">
        <w:rPr>
          <w:rFonts w:hint="eastAsia"/>
          <w:szCs w:val="21"/>
        </w:rPr>
        <w:t>”</w:t>
      </w:r>
      <w:r w:rsidRPr="00192A14">
        <w:rPr>
          <w:szCs w:val="21"/>
        </w:rPr>
        <w:t>有特殊要求，应采用国家法定计量单位。</w:t>
      </w:r>
    </w:p>
    <w:p w:rsidR="00AE7E83" w:rsidRPr="00192A14" w:rsidRDefault="00AE7E83" w:rsidP="00AE7E83">
      <w:pPr>
        <w:spacing w:line="380" w:lineRule="exact"/>
        <w:contextualSpacing/>
        <w:rPr>
          <w:szCs w:val="21"/>
        </w:rPr>
      </w:pPr>
      <w:bookmarkStart w:id="23" w:name="_Toc425780282"/>
      <w:bookmarkStart w:id="24" w:name="_Toc425151738"/>
      <w:bookmarkStart w:id="25" w:name="_Toc429407698"/>
      <w:bookmarkStart w:id="26" w:name="_Toc430790219"/>
      <w:r w:rsidRPr="00192A14">
        <w:rPr>
          <w:szCs w:val="21"/>
        </w:rPr>
        <w:t>14</w:t>
      </w:r>
      <w:r w:rsidRPr="00192A14">
        <w:rPr>
          <w:rFonts w:hint="eastAsia"/>
          <w:szCs w:val="21"/>
        </w:rPr>
        <w:t>、</w:t>
      </w:r>
      <w:r w:rsidRPr="00192A14">
        <w:rPr>
          <w:szCs w:val="21"/>
        </w:rPr>
        <w:t>投标文件的有效期</w:t>
      </w:r>
      <w:bookmarkEnd w:id="23"/>
      <w:bookmarkEnd w:id="24"/>
      <w:bookmarkEnd w:id="25"/>
      <w:bookmarkEnd w:id="26"/>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4</w:t>
      </w:r>
      <w:r w:rsidRPr="00192A14">
        <w:rPr>
          <w:rFonts w:hint="eastAsia"/>
          <w:szCs w:val="21"/>
        </w:rPr>
        <w:t>.1</w:t>
      </w:r>
      <w:r w:rsidRPr="00192A14">
        <w:rPr>
          <w:szCs w:val="21"/>
        </w:rPr>
        <w:t>投标文件应在《投标资料表》规定的投标有效期内保持有效。有效期短于规定期限的，将导致投标无效</w:t>
      </w:r>
      <w:r w:rsidRPr="00192A14">
        <w:rPr>
          <w:rFonts w:hint="eastAsia"/>
          <w:szCs w:val="21"/>
        </w:rPr>
        <w:t>而被拒绝</w:t>
      </w:r>
      <w:r w:rsidRPr="00192A14">
        <w:rPr>
          <w:szCs w:val="21"/>
        </w:rPr>
        <w:t>。</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4</w:t>
      </w:r>
      <w:r w:rsidRPr="00192A14">
        <w:rPr>
          <w:rFonts w:hint="eastAsia"/>
          <w:szCs w:val="21"/>
        </w:rPr>
        <w:t>.2</w:t>
      </w:r>
      <w:r w:rsidRPr="00192A14">
        <w:rPr>
          <w:szCs w:val="21"/>
        </w:rPr>
        <w:t>在特殊情况下，在原投标有效期截止之前，应</w:t>
      </w:r>
      <w:r w:rsidRPr="00192A14">
        <w:rPr>
          <w:rFonts w:hint="eastAsia"/>
          <w:szCs w:val="21"/>
        </w:rPr>
        <w:t>采购人</w:t>
      </w:r>
      <w:r w:rsidRPr="00192A14">
        <w:rPr>
          <w:szCs w:val="21"/>
        </w:rPr>
        <w:t>的要求，采购代理机构可要求投标人延长投标文件的有效期，这种要求的提出和投标人的答复都应以书面（含传真）的形式进行。</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4.3</w:t>
      </w:r>
      <w:r w:rsidRPr="00192A14">
        <w:rPr>
          <w:rFonts w:hint="eastAsia"/>
          <w:szCs w:val="21"/>
        </w:rPr>
        <w:t>中标人的投标文件自开标之日起至合同履行完毕止均应保持有效。</w:t>
      </w:r>
      <w:bookmarkStart w:id="27" w:name="_Toc445193546"/>
      <w:bookmarkStart w:id="28" w:name="_Toc505353785"/>
      <w:bookmarkStart w:id="29" w:name="_Toc425151740"/>
      <w:bookmarkStart w:id="30" w:name="_Toc425780284"/>
      <w:bookmarkStart w:id="31" w:name="_Toc429407700"/>
      <w:bookmarkStart w:id="32" w:name="_Toc496003206"/>
      <w:bookmarkStart w:id="33" w:name="_Toc456853671"/>
      <w:bookmarkStart w:id="34" w:name="_Toc498429634"/>
      <w:bookmarkStart w:id="35" w:name="_Toc430790221"/>
      <w:bookmarkStart w:id="36" w:name="_Toc425780285"/>
      <w:bookmarkStart w:id="37" w:name="_Toc429407701"/>
      <w:bookmarkStart w:id="38" w:name="_Toc425151741"/>
      <w:bookmarkStart w:id="39" w:name="_Toc430790222"/>
    </w:p>
    <w:p w:rsidR="00AE7E83" w:rsidRPr="00192A14" w:rsidRDefault="00AE7E83" w:rsidP="00AE7E83">
      <w:pPr>
        <w:pStyle w:val="1"/>
        <w:contextualSpacing/>
        <w:rPr>
          <w:rFonts w:ascii="Times New Roman"/>
          <w:sz w:val="24"/>
          <w:szCs w:val="24"/>
        </w:rPr>
      </w:pPr>
      <w:r w:rsidRPr="00192A14">
        <w:rPr>
          <w:rFonts w:ascii="Times New Roman" w:hint="eastAsia"/>
          <w:sz w:val="24"/>
          <w:szCs w:val="24"/>
        </w:rPr>
        <w:t>五、</w:t>
      </w:r>
      <w:r w:rsidRPr="00192A14">
        <w:rPr>
          <w:rFonts w:ascii="Times New Roman"/>
          <w:sz w:val="24"/>
          <w:szCs w:val="24"/>
        </w:rPr>
        <w:t>投标文件的递交</w:t>
      </w:r>
      <w:bookmarkEnd w:id="27"/>
      <w:bookmarkEnd w:id="28"/>
      <w:bookmarkEnd w:id="29"/>
      <w:bookmarkEnd w:id="30"/>
      <w:bookmarkEnd w:id="31"/>
      <w:bookmarkEnd w:id="32"/>
      <w:bookmarkEnd w:id="33"/>
      <w:bookmarkEnd w:id="34"/>
      <w:bookmarkEnd w:id="35"/>
    </w:p>
    <w:p w:rsidR="00AE7E83" w:rsidRPr="00192A14" w:rsidRDefault="00AE7E83" w:rsidP="00AE7E83">
      <w:pPr>
        <w:spacing w:line="380" w:lineRule="exact"/>
        <w:contextualSpacing/>
        <w:rPr>
          <w:szCs w:val="21"/>
        </w:rPr>
      </w:pPr>
      <w:r w:rsidRPr="00192A14">
        <w:rPr>
          <w:rFonts w:hint="eastAsia"/>
          <w:szCs w:val="21"/>
        </w:rPr>
        <w:t>1</w:t>
      </w:r>
      <w:r w:rsidRPr="00192A14">
        <w:rPr>
          <w:szCs w:val="21"/>
        </w:rPr>
        <w:t>5</w:t>
      </w:r>
      <w:r w:rsidRPr="00192A14">
        <w:rPr>
          <w:rFonts w:hint="eastAsia"/>
          <w:szCs w:val="21"/>
        </w:rPr>
        <w:t>、</w:t>
      </w:r>
      <w:r w:rsidRPr="00192A14">
        <w:rPr>
          <w:szCs w:val="21"/>
        </w:rPr>
        <w:t>投标文件的签署及装订</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5</w:t>
      </w:r>
      <w:r w:rsidRPr="00192A14">
        <w:rPr>
          <w:rFonts w:hint="eastAsia"/>
          <w:szCs w:val="21"/>
        </w:rPr>
        <w:t>.1</w:t>
      </w:r>
      <w:r w:rsidRPr="00192A14">
        <w:rPr>
          <w:szCs w:val="21"/>
        </w:rPr>
        <w:t>对本</w:t>
      </w:r>
      <w:r w:rsidRPr="00192A14">
        <w:rPr>
          <w:rFonts w:hint="eastAsia"/>
          <w:szCs w:val="21"/>
        </w:rPr>
        <w:t>采购文件相关部分</w:t>
      </w:r>
      <w:r w:rsidRPr="00192A14">
        <w:rPr>
          <w:szCs w:val="21"/>
        </w:rPr>
        <w:t>提供的各种文件</w:t>
      </w:r>
      <w:r w:rsidRPr="00192A14">
        <w:rPr>
          <w:rFonts w:hint="eastAsia"/>
          <w:szCs w:val="21"/>
        </w:rPr>
        <w:t>、表格、格式</w:t>
      </w:r>
      <w:r w:rsidRPr="00192A14">
        <w:rPr>
          <w:szCs w:val="21"/>
        </w:rPr>
        <w:t>，投标人应按</w:t>
      </w:r>
      <w:r w:rsidRPr="00192A14">
        <w:rPr>
          <w:rFonts w:hint="eastAsia"/>
          <w:szCs w:val="21"/>
        </w:rPr>
        <w:t>采购文件</w:t>
      </w:r>
      <w:r w:rsidRPr="00192A14">
        <w:rPr>
          <w:szCs w:val="21"/>
        </w:rPr>
        <w:t>要求填写、签署和加盖公章。</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5</w:t>
      </w:r>
      <w:r w:rsidRPr="00192A14">
        <w:rPr>
          <w:rFonts w:hint="eastAsia"/>
          <w:szCs w:val="21"/>
        </w:rPr>
        <w:t>.2</w:t>
      </w:r>
      <w:r w:rsidRPr="00192A14">
        <w:rPr>
          <w:szCs w:val="21"/>
        </w:rPr>
        <w:t>投标文件</w:t>
      </w:r>
      <w:r w:rsidRPr="00192A14">
        <w:rPr>
          <w:rFonts w:hint="eastAsia"/>
          <w:szCs w:val="21"/>
        </w:rPr>
        <w:t>必须按采购文件规定的格式</w:t>
      </w:r>
      <w:r w:rsidRPr="00192A14">
        <w:rPr>
          <w:szCs w:val="21"/>
        </w:rPr>
        <w:t>加盖公章、法定代表人签字</w:t>
      </w:r>
      <w:r w:rsidRPr="00192A14">
        <w:rPr>
          <w:rFonts w:hint="eastAsia"/>
          <w:szCs w:val="21"/>
        </w:rPr>
        <w:t>（或盖章或电子章）</w:t>
      </w:r>
      <w:r w:rsidRPr="00192A14">
        <w:rPr>
          <w:szCs w:val="21"/>
        </w:rPr>
        <w:t>、投标代表人签字</w:t>
      </w:r>
      <w:r w:rsidRPr="00192A14">
        <w:rPr>
          <w:rFonts w:hint="eastAsia"/>
          <w:szCs w:val="21"/>
        </w:rPr>
        <w:t>（或盖章或电子章）</w:t>
      </w:r>
      <w:r w:rsidRPr="00192A14">
        <w:rPr>
          <w:szCs w:val="21"/>
        </w:rPr>
        <w:t>。</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lastRenderedPageBreak/>
        <w:t>15.3</w:t>
      </w:r>
      <w:r w:rsidRPr="00192A14">
        <w:rPr>
          <w:szCs w:val="21"/>
        </w:rPr>
        <w:t>投标文件应按各组成部分内容进行整理、编排、立目、索引、注明页码，以有利阅读评审</w:t>
      </w:r>
      <w:r w:rsidRPr="00192A14">
        <w:rPr>
          <w:rFonts w:hint="eastAsia"/>
          <w:szCs w:val="21"/>
        </w:rPr>
        <w:t>。</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15</w:t>
      </w:r>
      <w:r w:rsidRPr="00192A14">
        <w:rPr>
          <w:szCs w:val="21"/>
        </w:rPr>
        <w:t>.4</w:t>
      </w:r>
      <w:r w:rsidRPr="00192A14">
        <w:rPr>
          <w:rFonts w:hint="eastAsia"/>
          <w:szCs w:val="21"/>
        </w:rPr>
        <w:t>投标文件的份数</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本项目实行网上电子投标。</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w:t>
      </w:r>
      <w:r w:rsidRPr="00192A14">
        <w:rPr>
          <w:szCs w:val="21"/>
        </w:rPr>
        <w:t>1</w:t>
      </w:r>
      <w:r w:rsidRPr="00192A14">
        <w:rPr>
          <w:szCs w:val="21"/>
        </w:rPr>
        <w:t>）上传到政府采购云平台的电子</w:t>
      </w:r>
      <w:r w:rsidRPr="00192A14">
        <w:rPr>
          <w:rFonts w:hint="eastAsia"/>
          <w:szCs w:val="21"/>
        </w:rPr>
        <w:t>加密</w:t>
      </w:r>
      <w:r w:rsidRPr="00192A14">
        <w:rPr>
          <w:szCs w:val="21"/>
        </w:rPr>
        <w:t>投标文件（含资格证明文件、技术商务文件、报价文件）</w:t>
      </w:r>
      <w:r w:rsidRPr="00192A14">
        <w:rPr>
          <w:szCs w:val="21"/>
        </w:rPr>
        <w:t>1</w:t>
      </w:r>
      <w:r w:rsidRPr="00192A14">
        <w:rPr>
          <w:szCs w:val="21"/>
        </w:rPr>
        <w:t>份。</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w:t>
      </w:r>
      <w:r w:rsidRPr="00192A14">
        <w:rPr>
          <w:szCs w:val="21"/>
        </w:rPr>
        <w:t>2</w:t>
      </w:r>
      <w:r w:rsidRPr="00192A14">
        <w:rPr>
          <w:szCs w:val="21"/>
        </w:rPr>
        <w:t>）以</w:t>
      </w:r>
      <w:r w:rsidRPr="00192A14">
        <w:rPr>
          <w:szCs w:val="21"/>
        </w:rPr>
        <w:t>U</w:t>
      </w:r>
      <w:r w:rsidRPr="00192A14">
        <w:rPr>
          <w:szCs w:val="21"/>
        </w:rPr>
        <w:t>盘存储的电子备份投标文件（含资格证明文件、技术商务文件、报价文件）</w:t>
      </w:r>
      <w:r w:rsidRPr="00192A14">
        <w:rPr>
          <w:szCs w:val="21"/>
        </w:rPr>
        <w:t>1</w:t>
      </w:r>
      <w:r w:rsidRPr="00192A14">
        <w:rPr>
          <w:szCs w:val="21"/>
        </w:rPr>
        <w:t>份。</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15</w:t>
      </w:r>
      <w:r w:rsidRPr="00192A14">
        <w:rPr>
          <w:szCs w:val="21"/>
        </w:rPr>
        <w:t>.5</w:t>
      </w:r>
      <w:r w:rsidRPr="00192A14">
        <w:rPr>
          <w:rFonts w:hint="eastAsia"/>
          <w:szCs w:val="21"/>
        </w:rPr>
        <w:t>电子投标文件应根据政府采购云平台的要求及本采购文件规定的格式和顺序编制电子投标文件并进行关联定位。</w:t>
      </w:r>
    </w:p>
    <w:p w:rsidR="00AE7E83" w:rsidRPr="00192A14" w:rsidRDefault="00AE7E83" w:rsidP="00AE7E83">
      <w:pPr>
        <w:tabs>
          <w:tab w:val="left" w:pos="709"/>
        </w:tabs>
        <w:spacing w:line="380" w:lineRule="exact"/>
        <w:ind w:firstLineChars="200" w:firstLine="420"/>
        <w:contextualSpacing/>
        <w:rPr>
          <w:szCs w:val="21"/>
        </w:rPr>
      </w:pPr>
      <w:r w:rsidRPr="00192A14">
        <w:rPr>
          <w:szCs w:val="21"/>
        </w:rPr>
        <w:t>15.6</w:t>
      </w:r>
      <w:r w:rsidRPr="00192A14">
        <w:rPr>
          <w:rFonts w:hint="eastAsia"/>
          <w:szCs w:val="21"/>
        </w:rPr>
        <w:t>电子备份投标文件应保证同上传至政府采购云平台的电子投标文件内容相一致。</w:t>
      </w:r>
    </w:p>
    <w:p w:rsidR="00AE7E83" w:rsidRPr="00192A14" w:rsidRDefault="00AE7E83" w:rsidP="00AE7E83">
      <w:pPr>
        <w:spacing w:line="380" w:lineRule="exact"/>
        <w:contextualSpacing/>
        <w:rPr>
          <w:szCs w:val="21"/>
        </w:rPr>
      </w:pPr>
      <w:bookmarkStart w:id="40" w:name="_Toc425780286"/>
      <w:bookmarkStart w:id="41" w:name="_Toc425151742"/>
      <w:bookmarkStart w:id="42" w:name="_Toc430790223"/>
      <w:bookmarkStart w:id="43" w:name="_Toc429407702"/>
      <w:r w:rsidRPr="00192A14">
        <w:rPr>
          <w:rFonts w:hint="eastAsia"/>
          <w:szCs w:val="21"/>
        </w:rPr>
        <w:t>16</w:t>
      </w:r>
      <w:r w:rsidRPr="00192A14">
        <w:rPr>
          <w:rFonts w:hint="eastAsia"/>
          <w:szCs w:val="21"/>
        </w:rPr>
        <w:t>、</w:t>
      </w:r>
      <w:r w:rsidRPr="00192A14">
        <w:rPr>
          <w:szCs w:val="21"/>
        </w:rPr>
        <w:t>投标文件的密封、标记和递送</w:t>
      </w:r>
      <w:bookmarkEnd w:id="40"/>
      <w:bookmarkEnd w:id="41"/>
      <w:bookmarkEnd w:id="42"/>
      <w:bookmarkEnd w:id="43"/>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16.1</w:t>
      </w:r>
      <w:r w:rsidRPr="00192A14">
        <w:rPr>
          <w:rFonts w:hint="eastAsia"/>
          <w:szCs w:val="21"/>
        </w:rPr>
        <w:t>以</w:t>
      </w:r>
      <w:r w:rsidRPr="00192A14">
        <w:rPr>
          <w:rFonts w:hint="eastAsia"/>
          <w:szCs w:val="21"/>
        </w:rPr>
        <w:t>U</w:t>
      </w:r>
      <w:r w:rsidRPr="00192A14">
        <w:rPr>
          <w:rFonts w:hint="eastAsia"/>
          <w:szCs w:val="21"/>
        </w:rPr>
        <w:t>盘存储的电子备份投标文件用分带密封后递交。</w:t>
      </w:r>
    </w:p>
    <w:p w:rsidR="00AE7E83" w:rsidRPr="00192A14" w:rsidRDefault="00AE7E83" w:rsidP="00AE7E83">
      <w:pPr>
        <w:snapToGrid w:val="0"/>
        <w:spacing w:line="380" w:lineRule="exact"/>
        <w:ind w:firstLine="420"/>
        <w:contextualSpacing/>
        <w:jc w:val="left"/>
        <w:rPr>
          <w:rFonts w:cs="宋体"/>
          <w:kern w:val="0"/>
          <w:szCs w:val="21"/>
        </w:rPr>
      </w:pPr>
      <w:r w:rsidRPr="00192A14">
        <w:rPr>
          <w:rFonts w:cs="宋体" w:hint="eastAsia"/>
          <w:kern w:val="0"/>
          <w:szCs w:val="21"/>
        </w:rPr>
        <w:t>16</w:t>
      </w:r>
      <w:r w:rsidRPr="00192A14">
        <w:rPr>
          <w:rFonts w:cs="宋体"/>
          <w:kern w:val="0"/>
          <w:szCs w:val="21"/>
        </w:rPr>
        <w:t>.2</w:t>
      </w:r>
      <w:r w:rsidRPr="00192A14">
        <w:rPr>
          <w:rFonts w:cs="宋体" w:hint="eastAsia"/>
          <w:kern w:val="0"/>
          <w:szCs w:val="21"/>
        </w:rPr>
        <w:t>投标文件的包装封面上应注明投标人名称、投标人地址、投标文件名称</w:t>
      </w:r>
      <w:r w:rsidRPr="00192A14">
        <w:rPr>
          <w:rFonts w:cs="宋体"/>
          <w:kern w:val="0"/>
          <w:szCs w:val="21"/>
        </w:rPr>
        <w:t>(</w:t>
      </w:r>
      <w:r w:rsidRPr="00192A14">
        <w:rPr>
          <w:rFonts w:cs="宋体" w:hint="eastAsia"/>
          <w:kern w:val="0"/>
          <w:szCs w:val="21"/>
        </w:rPr>
        <w:t>电子备份投标文件</w:t>
      </w:r>
      <w:r w:rsidRPr="00192A14">
        <w:rPr>
          <w:rFonts w:cs="宋体"/>
          <w:kern w:val="0"/>
          <w:szCs w:val="21"/>
        </w:rPr>
        <w:t>/</w:t>
      </w:r>
      <w:r w:rsidRPr="00192A14">
        <w:rPr>
          <w:rFonts w:cs="宋体" w:hint="eastAsia"/>
          <w:kern w:val="0"/>
          <w:szCs w:val="21"/>
        </w:rPr>
        <w:t>资格证明文件</w:t>
      </w:r>
      <w:r w:rsidRPr="00192A14">
        <w:rPr>
          <w:rFonts w:cs="宋体"/>
          <w:kern w:val="0"/>
          <w:szCs w:val="21"/>
        </w:rPr>
        <w:t>/</w:t>
      </w:r>
      <w:r w:rsidRPr="00192A14">
        <w:rPr>
          <w:rFonts w:cs="宋体" w:hint="eastAsia"/>
          <w:kern w:val="0"/>
          <w:szCs w:val="21"/>
        </w:rPr>
        <w:t>技术商务文件</w:t>
      </w:r>
      <w:r w:rsidRPr="00192A14">
        <w:rPr>
          <w:rFonts w:cs="宋体"/>
          <w:kern w:val="0"/>
          <w:szCs w:val="21"/>
        </w:rPr>
        <w:t>/</w:t>
      </w:r>
      <w:r w:rsidRPr="00192A14">
        <w:rPr>
          <w:rFonts w:cs="宋体" w:hint="eastAsia"/>
          <w:kern w:val="0"/>
          <w:szCs w:val="21"/>
        </w:rPr>
        <w:t>报价文件</w:t>
      </w:r>
      <w:r w:rsidRPr="00192A14">
        <w:rPr>
          <w:rFonts w:cs="宋体"/>
          <w:kern w:val="0"/>
          <w:szCs w:val="21"/>
        </w:rPr>
        <w:t>)</w:t>
      </w:r>
      <w:r w:rsidRPr="00192A14">
        <w:rPr>
          <w:rFonts w:cs="宋体" w:hint="eastAsia"/>
          <w:kern w:val="0"/>
          <w:szCs w:val="21"/>
        </w:rPr>
        <w:t>、投标项目名称、项目编号，并加盖投标人公章。</w:t>
      </w:r>
    </w:p>
    <w:p w:rsidR="00AE7E83" w:rsidRPr="00192A14" w:rsidRDefault="00AE7E83" w:rsidP="00AE7E83">
      <w:pPr>
        <w:snapToGrid w:val="0"/>
        <w:spacing w:line="380" w:lineRule="exact"/>
        <w:ind w:firstLine="420"/>
        <w:contextualSpacing/>
        <w:jc w:val="left"/>
        <w:rPr>
          <w:rFonts w:cs="宋体"/>
          <w:szCs w:val="21"/>
        </w:rPr>
      </w:pPr>
      <w:r w:rsidRPr="00192A14">
        <w:rPr>
          <w:rFonts w:cs="宋体"/>
          <w:szCs w:val="21"/>
        </w:rPr>
        <w:t>16.3</w:t>
      </w:r>
      <w:r w:rsidRPr="00192A14">
        <w:rPr>
          <w:rFonts w:cs="宋体" w:hint="eastAsia"/>
          <w:szCs w:val="21"/>
        </w:rPr>
        <w:t>未按规定密封或标记的投标文件将被拒绝，由此造成投标文件被误投或提前拆封的风险由供应商承担。</w:t>
      </w:r>
    </w:p>
    <w:p w:rsidR="00AE7E83" w:rsidRPr="00192A14" w:rsidRDefault="00AE7E83" w:rsidP="00AE7E83">
      <w:pPr>
        <w:snapToGrid w:val="0"/>
        <w:spacing w:line="380" w:lineRule="exact"/>
        <w:ind w:firstLine="420"/>
        <w:contextualSpacing/>
        <w:jc w:val="left"/>
        <w:rPr>
          <w:rFonts w:cs="宋体"/>
          <w:szCs w:val="21"/>
        </w:rPr>
      </w:pPr>
      <w:r w:rsidRPr="00192A14">
        <w:rPr>
          <w:rFonts w:cs="宋体"/>
          <w:szCs w:val="21"/>
        </w:rPr>
        <w:t>16.4</w:t>
      </w:r>
      <w:r w:rsidRPr="00192A14">
        <w:rPr>
          <w:rFonts w:cs="宋体" w:hint="eastAsia"/>
          <w:szCs w:val="21"/>
        </w:rPr>
        <w:t>供应商在投标截止时间之前，可以对已提交的</w:t>
      </w:r>
      <w:r w:rsidRPr="00192A14">
        <w:rPr>
          <w:rFonts w:cs="宋体" w:hint="eastAsia"/>
          <w:kern w:val="0"/>
          <w:szCs w:val="21"/>
        </w:rPr>
        <w:t>电子备份投标文件</w:t>
      </w:r>
      <w:r w:rsidRPr="00192A14">
        <w:rPr>
          <w:rFonts w:cs="宋体" w:hint="eastAsia"/>
          <w:szCs w:val="21"/>
        </w:rPr>
        <w:t>进行修改或撤回，并书面通知招标采购单位；投标截止时间后，供应商不得撤销、修改投标文件。修改后重新递交的</w:t>
      </w:r>
      <w:r w:rsidRPr="00192A14">
        <w:rPr>
          <w:rFonts w:cs="宋体" w:hint="eastAsia"/>
          <w:kern w:val="0"/>
          <w:szCs w:val="21"/>
        </w:rPr>
        <w:t>电子备份投标文件</w:t>
      </w:r>
      <w:r w:rsidRPr="00192A14">
        <w:rPr>
          <w:rFonts w:cs="宋体" w:hint="eastAsia"/>
          <w:szCs w:val="21"/>
        </w:rPr>
        <w:t>应当按本采购文件的要求签署、盖章和密封。</w:t>
      </w:r>
    </w:p>
    <w:p w:rsidR="00AE7E83" w:rsidRPr="00192A14" w:rsidRDefault="00AE7E83" w:rsidP="00AE7E83">
      <w:pPr>
        <w:spacing w:line="380" w:lineRule="exact"/>
        <w:ind w:firstLineChars="200" w:firstLine="420"/>
        <w:contextualSpacing/>
        <w:rPr>
          <w:szCs w:val="21"/>
        </w:rPr>
      </w:pPr>
      <w:r w:rsidRPr="00192A14">
        <w:rPr>
          <w:rFonts w:cs="宋体"/>
          <w:szCs w:val="21"/>
        </w:rPr>
        <w:t>16.5</w:t>
      </w:r>
      <w:r w:rsidRPr="00192A14">
        <w:rPr>
          <w:rFonts w:cs="宋体" w:hint="eastAsia"/>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rsidR="00AE7E83" w:rsidRPr="00192A14" w:rsidRDefault="00AE7E83" w:rsidP="00AE7E83">
      <w:pPr>
        <w:spacing w:line="380" w:lineRule="exact"/>
        <w:contextualSpacing/>
        <w:rPr>
          <w:szCs w:val="21"/>
        </w:rPr>
      </w:pPr>
      <w:bookmarkStart w:id="44" w:name="_Toc430790224"/>
      <w:bookmarkStart w:id="45" w:name="_Toc429407703"/>
      <w:bookmarkStart w:id="46" w:name="_Toc425780287"/>
      <w:bookmarkStart w:id="47" w:name="_Toc425151743"/>
      <w:r w:rsidRPr="00192A14">
        <w:rPr>
          <w:rFonts w:hint="eastAsia"/>
          <w:szCs w:val="21"/>
        </w:rPr>
        <w:t>1</w:t>
      </w:r>
      <w:r w:rsidRPr="00192A14">
        <w:rPr>
          <w:szCs w:val="21"/>
        </w:rPr>
        <w:t>7</w:t>
      </w:r>
      <w:r w:rsidRPr="00192A14">
        <w:rPr>
          <w:rFonts w:hint="eastAsia"/>
          <w:szCs w:val="21"/>
        </w:rPr>
        <w:t>、</w:t>
      </w:r>
      <w:r w:rsidRPr="00192A14">
        <w:rPr>
          <w:szCs w:val="21"/>
        </w:rPr>
        <w:t>投标</w:t>
      </w:r>
      <w:bookmarkEnd w:id="44"/>
      <w:bookmarkEnd w:id="45"/>
      <w:bookmarkEnd w:id="46"/>
      <w:bookmarkEnd w:id="47"/>
    </w:p>
    <w:p w:rsidR="00AE7E83" w:rsidRPr="00192A14" w:rsidRDefault="00AE7E83" w:rsidP="00AE7E83">
      <w:pPr>
        <w:tabs>
          <w:tab w:val="left" w:pos="709"/>
        </w:tabs>
        <w:spacing w:line="380" w:lineRule="exact"/>
        <w:ind w:firstLineChars="200" w:firstLine="420"/>
        <w:contextualSpacing/>
        <w:rPr>
          <w:szCs w:val="21"/>
        </w:rPr>
      </w:pPr>
      <w:r w:rsidRPr="00192A14">
        <w:rPr>
          <w:szCs w:val="21"/>
        </w:rPr>
        <w:t>在采购文件《投标资料表》中规定的投标截止时间前，投标文件必须</w:t>
      </w:r>
      <w:r w:rsidRPr="00192A14">
        <w:rPr>
          <w:rFonts w:hint="eastAsia"/>
          <w:szCs w:val="21"/>
        </w:rPr>
        <w:t>将电子投标文件上传至政府采购云平台</w:t>
      </w:r>
      <w:r w:rsidRPr="00192A14">
        <w:rPr>
          <w:szCs w:val="21"/>
        </w:rPr>
        <w:t>www.zcygov.cn</w:t>
      </w:r>
      <w:r w:rsidRPr="00192A14">
        <w:rPr>
          <w:szCs w:val="21"/>
        </w:rPr>
        <w:t>，未上传电子投标文件，视为</w:t>
      </w:r>
      <w:r w:rsidRPr="00192A14">
        <w:rPr>
          <w:rFonts w:hint="eastAsia"/>
          <w:szCs w:val="21"/>
        </w:rPr>
        <w:t>投标人</w:t>
      </w:r>
      <w:r w:rsidRPr="00192A14">
        <w:rPr>
          <w:szCs w:val="21"/>
        </w:rPr>
        <w:t>放弃投标</w:t>
      </w:r>
      <w:r w:rsidRPr="00192A14">
        <w:rPr>
          <w:rFonts w:hint="eastAsia"/>
          <w:szCs w:val="21"/>
        </w:rPr>
        <w:t>。并在投标截止时间前将电子备份投标文件送至指定的投标地点。</w:t>
      </w:r>
      <w:r w:rsidRPr="00192A14">
        <w:rPr>
          <w:szCs w:val="21"/>
        </w:rPr>
        <w:t>在投标截止时间以后送达的投标文件将被拒绝。</w:t>
      </w:r>
    </w:p>
    <w:p w:rsidR="00AE7E83" w:rsidRPr="00192A14" w:rsidRDefault="00AE7E83" w:rsidP="00AE7E83">
      <w:pPr>
        <w:spacing w:line="380" w:lineRule="exact"/>
        <w:contextualSpacing/>
        <w:rPr>
          <w:szCs w:val="21"/>
        </w:rPr>
      </w:pPr>
      <w:bookmarkStart w:id="48" w:name="_Toc429407704"/>
      <w:bookmarkStart w:id="49" w:name="_Toc425151744"/>
      <w:bookmarkStart w:id="50" w:name="_Toc430790225"/>
      <w:bookmarkStart w:id="51" w:name="_Toc425780288"/>
      <w:r w:rsidRPr="00192A14">
        <w:rPr>
          <w:rFonts w:hint="eastAsia"/>
          <w:szCs w:val="21"/>
        </w:rPr>
        <w:t>1</w:t>
      </w:r>
      <w:r w:rsidRPr="00192A14">
        <w:rPr>
          <w:szCs w:val="21"/>
        </w:rPr>
        <w:t>8</w:t>
      </w:r>
      <w:r w:rsidRPr="00192A14">
        <w:rPr>
          <w:rFonts w:hint="eastAsia"/>
          <w:szCs w:val="21"/>
        </w:rPr>
        <w:t>、</w:t>
      </w:r>
      <w:r w:rsidRPr="00192A14">
        <w:rPr>
          <w:szCs w:val="21"/>
        </w:rPr>
        <w:t>投标文件的修改和撤回</w:t>
      </w:r>
      <w:bookmarkEnd w:id="48"/>
      <w:bookmarkEnd w:id="49"/>
      <w:bookmarkEnd w:id="50"/>
      <w:bookmarkEnd w:id="51"/>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8</w:t>
      </w:r>
      <w:r w:rsidRPr="00192A14">
        <w:rPr>
          <w:rFonts w:hint="eastAsia"/>
          <w:szCs w:val="21"/>
        </w:rPr>
        <w:t>.1</w:t>
      </w:r>
      <w:r w:rsidRPr="00192A14">
        <w:rPr>
          <w:szCs w:val="21"/>
        </w:rPr>
        <w:t>投标文件递交以后，在投标截止时间之前，投标人可以要求修改或</w:t>
      </w:r>
      <w:r w:rsidRPr="00192A14">
        <w:rPr>
          <w:rFonts w:hint="eastAsia"/>
          <w:szCs w:val="21"/>
        </w:rPr>
        <w:t>撤回已上传的电子投标文件</w:t>
      </w:r>
      <w:r w:rsidRPr="00192A14">
        <w:rPr>
          <w:szCs w:val="21"/>
        </w:rPr>
        <w:t>。</w:t>
      </w:r>
    </w:p>
    <w:p w:rsidR="00AE7E83" w:rsidRPr="00192A14" w:rsidRDefault="00AE7E83" w:rsidP="00AE7E83">
      <w:pPr>
        <w:tabs>
          <w:tab w:val="left" w:pos="709"/>
        </w:tabs>
        <w:spacing w:line="380" w:lineRule="exact"/>
        <w:ind w:firstLineChars="200" w:firstLine="420"/>
        <w:contextualSpacing/>
        <w:rPr>
          <w:szCs w:val="21"/>
        </w:rPr>
      </w:pPr>
      <w:r w:rsidRPr="00192A14">
        <w:rPr>
          <w:rFonts w:hint="eastAsia"/>
          <w:szCs w:val="21"/>
        </w:rPr>
        <w:t>1</w:t>
      </w:r>
      <w:r w:rsidRPr="00192A14">
        <w:rPr>
          <w:szCs w:val="21"/>
        </w:rPr>
        <w:t>8</w:t>
      </w:r>
      <w:r w:rsidRPr="00192A14">
        <w:rPr>
          <w:rFonts w:hint="eastAsia"/>
          <w:szCs w:val="21"/>
        </w:rPr>
        <w:t>.2</w:t>
      </w:r>
      <w:r w:rsidRPr="00192A14">
        <w:rPr>
          <w:szCs w:val="21"/>
        </w:rPr>
        <w:t>在投标截止时间之后，投标人不得对其投标文件进行修改。</w:t>
      </w:r>
    </w:p>
    <w:p w:rsidR="00AE7E83" w:rsidRPr="00192A14" w:rsidRDefault="00AE7E83" w:rsidP="00AE7E83">
      <w:pPr>
        <w:pStyle w:val="1"/>
        <w:contextualSpacing/>
        <w:rPr>
          <w:rFonts w:ascii="Times New Roman"/>
          <w:sz w:val="24"/>
          <w:szCs w:val="24"/>
        </w:rPr>
      </w:pPr>
      <w:bookmarkStart w:id="52" w:name="_Toc425780289"/>
      <w:bookmarkStart w:id="53" w:name="_Toc505353786"/>
      <w:bookmarkStart w:id="54" w:name="_Toc429407705"/>
      <w:bookmarkStart w:id="55" w:name="_Toc498429635"/>
      <w:bookmarkStart w:id="56" w:name="_Toc445193547"/>
      <w:bookmarkStart w:id="57" w:name="_Toc430790226"/>
      <w:bookmarkStart w:id="58" w:name="_Toc456853672"/>
      <w:bookmarkStart w:id="59" w:name="_Toc425151745"/>
      <w:bookmarkStart w:id="60" w:name="_Toc496003207"/>
      <w:bookmarkEnd w:id="36"/>
      <w:bookmarkEnd w:id="37"/>
      <w:bookmarkEnd w:id="38"/>
      <w:bookmarkEnd w:id="39"/>
      <w:r w:rsidRPr="00192A14">
        <w:rPr>
          <w:rFonts w:ascii="Times New Roman" w:hint="eastAsia"/>
          <w:sz w:val="24"/>
          <w:szCs w:val="24"/>
        </w:rPr>
        <w:t>六、</w:t>
      </w:r>
      <w:r w:rsidRPr="00192A14">
        <w:rPr>
          <w:rFonts w:ascii="Times New Roman"/>
          <w:sz w:val="24"/>
          <w:szCs w:val="24"/>
        </w:rPr>
        <w:t>开标</w:t>
      </w:r>
      <w:bookmarkEnd w:id="52"/>
      <w:bookmarkEnd w:id="53"/>
      <w:bookmarkEnd w:id="54"/>
      <w:bookmarkEnd w:id="55"/>
      <w:bookmarkEnd w:id="56"/>
      <w:bookmarkEnd w:id="57"/>
      <w:bookmarkEnd w:id="58"/>
      <w:bookmarkEnd w:id="59"/>
      <w:bookmarkEnd w:id="60"/>
    </w:p>
    <w:p w:rsidR="00AE7E83" w:rsidRPr="00192A14" w:rsidRDefault="00AE7E83" w:rsidP="00AE7E83">
      <w:pPr>
        <w:spacing w:line="380" w:lineRule="exact"/>
        <w:contextualSpacing/>
        <w:rPr>
          <w:szCs w:val="21"/>
        </w:rPr>
      </w:pPr>
      <w:bookmarkStart w:id="61" w:name="_Toc505353787"/>
      <w:bookmarkStart w:id="62" w:name="_Toc430790228"/>
      <w:bookmarkStart w:id="63" w:name="_Toc496003208"/>
      <w:bookmarkStart w:id="64" w:name="_Toc429407707"/>
      <w:bookmarkStart w:id="65" w:name="_Toc498429636"/>
      <w:bookmarkStart w:id="66" w:name="_Toc425151747"/>
      <w:bookmarkStart w:id="67" w:name="_Toc425780291"/>
      <w:bookmarkStart w:id="68" w:name="_Toc445193548"/>
      <w:bookmarkStart w:id="69" w:name="_Toc456853673"/>
      <w:r w:rsidRPr="00192A14">
        <w:rPr>
          <w:szCs w:val="21"/>
        </w:rPr>
        <w:t>19</w:t>
      </w:r>
      <w:r w:rsidRPr="00192A14">
        <w:rPr>
          <w:rFonts w:hint="eastAsia"/>
          <w:szCs w:val="21"/>
        </w:rPr>
        <w:t>、开标准备</w:t>
      </w:r>
    </w:p>
    <w:p w:rsidR="00AE7E83" w:rsidRPr="00192A14" w:rsidRDefault="00AE7E83" w:rsidP="00AE7E83">
      <w:pPr>
        <w:spacing w:line="380" w:lineRule="exact"/>
        <w:ind w:firstLineChars="200" w:firstLine="420"/>
        <w:contextualSpacing/>
        <w:rPr>
          <w:rFonts w:cs="宋体"/>
          <w:szCs w:val="21"/>
        </w:rPr>
      </w:pPr>
      <w:r w:rsidRPr="00192A14">
        <w:rPr>
          <w:rFonts w:cs="宋体"/>
          <w:szCs w:val="21"/>
        </w:rPr>
        <w:t>19.1</w:t>
      </w:r>
      <w:r w:rsidRPr="00192A14">
        <w:rPr>
          <w:rFonts w:cs="宋体"/>
          <w:szCs w:val="21"/>
        </w:rPr>
        <w:t>采购代理机构将组织各投标人法定代表人或其授权代表分别登记、签到，无关人员不得进入现场</w:t>
      </w:r>
      <w:r w:rsidRPr="00192A14">
        <w:rPr>
          <w:rFonts w:hint="eastAsia"/>
          <w:szCs w:val="21"/>
        </w:rPr>
        <w:t>。</w:t>
      </w:r>
      <w:r w:rsidRPr="00192A14">
        <w:rPr>
          <w:rFonts w:cs="宋体"/>
          <w:szCs w:val="21"/>
        </w:rPr>
        <w:t>投标人未参加开标的，视同认可开标结果。</w:t>
      </w:r>
    </w:p>
    <w:p w:rsidR="00AE7E83" w:rsidRPr="00192A14" w:rsidRDefault="00AE7E83" w:rsidP="00AE7E83">
      <w:pPr>
        <w:spacing w:line="380" w:lineRule="exact"/>
        <w:ind w:firstLineChars="200" w:firstLine="420"/>
        <w:contextualSpacing/>
        <w:rPr>
          <w:rFonts w:cs="宋体"/>
          <w:szCs w:val="21"/>
        </w:rPr>
      </w:pPr>
      <w:r w:rsidRPr="00192A14">
        <w:rPr>
          <w:rFonts w:cs="宋体"/>
          <w:szCs w:val="21"/>
        </w:rPr>
        <w:t>19.2</w:t>
      </w:r>
      <w:r w:rsidRPr="00192A14">
        <w:rPr>
          <w:rFonts w:cs="宋体"/>
          <w:szCs w:val="21"/>
        </w:rPr>
        <w:t>采购代理机构接收投标文件并登记，各投标人法定代表人或其授权代表对投标文件的递交记录情况进行签字确认。</w:t>
      </w:r>
    </w:p>
    <w:p w:rsidR="00AE7E83" w:rsidRPr="00192A14" w:rsidRDefault="00AE7E83" w:rsidP="00AE7E83">
      <w:pPr>
        <w:spacing w:line="380" w:lineRule="exact"/>
        <w:ind w:firstLineChars="200" w:firstLine="420"/>
        <w:contextualSpacing/>
        <w:rPr>
          <w:rFonts w:cs="宋体"/>
          <w:szCs w:val="21"/>
        </w:rPr>
      </w:pPr>
      <w:r w:rsidRPr="00192A14">
        <w:rPr>
          <w:rFonts w:cs="宋体"/>
          <w:szCs w:val="21"/>
        </w:rPr>
        <w:lastRenderedPageBreak/>
        <w:t>19.3</w:t>
      </w:r>
      <w:r w:rsidRPr="00192A14">
        <w:rPr>
          <w:rFonts w:cs="宋体"/>
          <w:szCs w:val="21"/>
        </w:rPr>
        <w:t>采购代理机构宣布开标，介绍开标现场的人员情况，宣读递交投标文件的投标人名单、开标纪律、应当回避的情形等注意事项，组织各投标人法定代表人或其授权代表签署不存在影响公平竞争的《</w:t>
      </w:r>
      <w:r w:rsidR="00523614" w:rsidRPr="00192A14">
        <w:rPr>
          <w:rFonts w:cs="宋体" w:hint="eastAsia"/>
          <w:szCs w:val="21"/>
        </w:rPr>
        <w:t>国企</w:t>
      </w:r>
      <w:r w:rsidRPr="00192A14">
        <w:rPr>
          <w:rFonts w:cs="宋体" w:hint="eastAsia"/>
          <w:szCs w:val="21"/>
        </w:rPr>
        <w:t>采购</w:t>
      </w:r>
      <w:r w:rsidRPr="00192A14">
        <w:rPr>
          <w:rFonts w:cs="宋体"/>
          <w:szCs w:val="21"/>
        </w:rPr>
        <w:t>活动现场确认声明书》。</w:t>
      </w:r>
    </w:p>
    <w:p w:rsidR="00AE7E83" w:rsidRPr="00192A14" w:rsidRDefault="00AE7E83" w:rsidP="00AE7E83">
      <w:pPr>
        <w:spacing w:line="380" w:lineRule="exact"/>
        <w:contextualSpacing/>
        <w:rPr>
          <w:szCs w:val="21"/>
        </w:rPr>
      </w:pPr>
      <w:r w:rsidRPr="00192A14">
        <w:rPr>
          <w:szCs w:val="21"/>
        </w:rPr>
        <w:t>20</w:t>
      </w:r>
      <w:r w:rsidRPr="00192A14">
        <w:rPr>
          <w:rFonts w:hint="eastAsia"/>
          <w:szCs w:val="21"/>
        </w:rPr>
        <w:t>、开标程序：</w:t>
      </w:r>
    </w:p>
    <w:p w:rsidR="00AE7E83" w:rsidRPr="00192A14" w:rsidRDefault="00AE7E83" w:rsidP="00AE7E83">
      <w:pPr>
        <w:spacing w:line="380" w:lineRule="exact"/>
        <w:ind w:firstLineChars="200" w:firstLine="420"/>
        <w:contextualSpacing/>
        <w:rPr>
          <w:rFonts w:cs="宋体"/>
          <w:szCs w:val="21"/>
        </w:rPr>
      </w:pPr>
      <w:r w:rsidRPr="00192A14">
        <w:rPr>
          <w:rFonts w:cs="宋体"/>
          <w:szCs w:val="21"/>
        </w:rPr>
        <w:t>20.1</w:t>
      </w:r>
      <w:r w:rsidRPr="00192A14">
        <w:rPr>
          <w:rFonts w:cs="宋体" w:hint="eastAsia"/>
          <w:szCs w:val="21"/>
        </w:rPr>
        <w:t>电子招投标开标程序：</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w:t>
      </w:r>
      <w:r w:rsidRPr="00192A14">
        <w:rPr>
          <w:rFonts w:cs="宋体" w:hint="eastAsia"/>
          <w:szCs w:val="21"/>
        </w:rPr>
        <w:t>1</w:t>
      </w:r>
      <w:r w:rsidRPr="00192A14">
        <w:rPr>
          <w:rFonts w:cs="宋体" w:hint="eastAsia"/>
          <w:szCs w:val="21"/>
        </w:rPr>
        <w:t>）投标截止时间后，供应商登录政府采购云平台，用“项目采购</w:t>
      </w:r>
      <w:r w:rsidRPr="00192A14">
        <w:rPr>
          <w:rFonts w:cs="宋体"/>
          <w:szCs w:val="21"/>
        </w:rPr>
        <w:t>-</w:t>
      </w:r>
      <w:r w:rsidRPr="00192A14">
        <w:rPr>
          <w:rFonts w:cs="宋体" w:hint="eastAsia"/>
          <w:szCs w:val="21"/>
        </w:rPr>
        <w:t>开标评标”功能对电子投标文件进行在线解密，在线解密电子投标文件时间为开标时间后</w:t>
      </w:r>
      <w:r w:rsidRPr="00192A14">
        <w:rPr>
          <w:rFonts w:cs="宋体"/>
          <w:szCs w:val="21"/>
        </w:rPr>
        <w:t>30</w:t>
      </w:r>
      <w:r w:rsidRPr="00192A14">
        <w:rPr>
          <w:rFonts w:cs="宋体"/>
          <w:szCs w:val="21"/>
        </w:rPr>
        <w:t>分钟</w:t>
      </w:r>
      <w:r w:rsidRPr="00192A14">
        <w:rPr>
          <w:rFonts w:cs="宋体" w:hint="eastAsia"/>
          <w:szCs w:val="21"/>
        </w:rPr>
        <w:t>内。</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w:t>
      </w:r>
      <w:r w:rsidRPr="00192A14">
        <w:rPr>
          <w:rFonts w:cs="宋体" w:hint="eastAsia"/>
          <w:szCs w:val="21"/>
        </w:rPr>
        <w:t>2</w:t>
      </w:r>
      <w:r w:rsidRPr="00192A14">
        <w:rPr>
          <w:rFonts w:cs="宋体" w:hint="eastAsia"/>
          <w:szCs w:val="21"/>
        </w:rPr>
        <w:t>）在政府采购云平台开启已解密投标人的“资格证明文件、技术商务文件”，待资格审查、技术商务评审结束并公布资格审查、技术商务评分结果后，再开启已解密投标人的“报价文件”并做开标记录；</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w:t>
      </w:r>
      <w:r w:rsidRPr="00192A14">
        <w:rPr>
          <w:rFonts w:cs="宋体"/>
          <w:szCs w:val="21"/>
        </w:rPr>
        <w:t>3</w:t>
      </w:r>
      <w:r w:rsidRPr="00192A14">
        <w:rPr>
          <w:rFonts w:cs="宋体" w:hint="eastAsia"/>
          <w:szCs w:val="21"/>
        </w:rPr>
        <w:t>）在政府采购云平台公布评审结果。</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w:t>
      </w:r>
      <w:r w:rsidRPr="00192A14">
        <w:rPr>
          <w:rFonts w:cs="宋体"/>
          <w:szCs w:val="21"/>
        </w:rPr>
        <w:t>4</w:t>
      </w:r>
      <w:r w:rsidRPr="00192A14">
        <w:rPr>
          <w:rFonts w:cs="宋体" w:hint="eastAsia"/>
          <w:szCs w:val="21"/>
        </w:rPr>
        <w:t>）开标会议结束。</w:t>
      </w:r>
    </w:p>
    <w:p w:rsidR="00AE7E83" w:rsidRPr="00192A14" w:rsidRDefault="00AE7E83" w:rsidP="00AE7E83">
      <w:pPr>
        <w:spacing w:line="380" w:lineRule="exact"/>
        <w:ind w:firstLineChars="200" w:firstLine="420"/>
        <w:contextualSpacing/>
        <w:rPr>
          <w:rFonts w:cs="宋体"/>
          <w:szCs w:val="21"/>
        </w:rPr>
      </w:pPr>
      <w:r w:rsidRPr="00192A14">
        <w:rPr>
          <w:rFonts w:cs="宋体"/>
          <w:szCs w:val="21"/>
        </w:rPr>
        <w:t>20.2</w:t>
      </w:r>
      <w:r w:rsidRPr="00192A14">
        <w:rPr>
          <w:rFonts w:cs="宋体" w:hint="eastAsia"/>
          <w:szCs w:val="21"/>
        </w:rPr>
        <w:t>特别说明：政府采购云平台如对电子化开标及评审程序有调整的，按调整后的程序操作。</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本项目原则上采用政采云电子招投标开标程序，但有以下情形之一的，按以下处理：</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w:t>
      </w:r>
      <w:r w:rsidRPr="00192A14">
        <w:rPr>
          <w:rFonts w:cs="宋体"/>
          <w:szCs w:val="21"/>
        </w:rPr>
        <w:t>1</w:t>
      </w:r>
      <w:r w:rsidRPr="00192A14">
        <w:rPr>
          <w:rFonts w:cs="宋体" w:hint="eastAsia"/>
          <w:szCs w:val="21"/>
        </w:rPr>
        <w:t>）若有供应商在规定时间内无法解密或解密失败，代理机构将开启该供应商递交的以</w:t>
      </w:r>
      <w:r w:rsidRPr="00192A14">
        <w:rPr>
          <w:rFonts w:cs="宋体"/>
          <w:szCs w:val="21"/>
        </w:rPr>
        <w:t>U</w:t>
      </w:r>
      <w:r w:rsidRPr="00192A14">
        <w:rPr>
          <w:rFonts w:cs="宋体" w:hint="eastAsia"/>
          <w:szCs w:val="21"/>
        </w:rPr>
        <w:t>盘存储的电子备份投标文件，上传至政采云平台项目采购模块，以完成开标，电子投标文件自动失效。</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w:t>
      </w:r>
      <w:r w:rsidRPr="00192A14">
        <w:rPr>
          <w:rFonts w:cs="宋体"/>
          <w:szCs w:val="21"/>
        </w:rPr>
        <w:t>2</w:t>
      </w:r>
      <w:r w:rsidRPr="00192A14">
        <w:rPr>
          <w:rFonts w:cs="宋体" w:hint="eastAsia"/>
          <w:szCs w:val="21"/>
        </w:rPr>
        <w:t>）采购过程中出现以下情形，导致电子交易平台无法正常运行，或者无法保证电子交易的公平、公正和安全时，采购人（或代理机构）可中止电子交易活动：</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①电子交易平台发生故障而无法登录访问的；</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②电子交易平台应用或数据库出现错误，不能进行正常操作的；</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③电子交易平台发现严重安全漏洞，有潜在泄密危险的；</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④病毒发作导致不能进行正常操作的；</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⑤其他无法保证电子交易的公平、公正和安全的情况。</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出现前款规定情形，不影响采购公平、公正性的，采购人（或代理机构）可以待上述情形消除后继续组织电子交易活动。</w:t>
      </w:r>
    </w:p>
    <w:p w:rsidR="00AE7E83" w:rsidRPr="00192A14" w:rsidRDefault="00AE7E83" w:rsidP="00AE7E83">
      <w:pPr>
        <w:spacing w:line="380" w:lineRule="exact"/>
        <w:ind w:firstLineChars="200" w:firstLine="420"/>
        <w:contextualSpacing/>
        <w:rPr>
          <w:rFonts w:cs="宋体"/>
          <w:szCs w:val="21"/>
        </w:rPr>
      </w:pPr>
      <w:r w:rsidRPr="00192A14">
        <w:rPr>
          <w:rFonts w:cs="宋体" w:hint="eastAsia"/>
          <w:szCs w:val="21"/>
        </w:rPr>
        <w:t>（</w:t>
      </w:r>
      <w:r w:rsidRPr="00192A14">
        <w:rPr>
          <w:rFonts w:cs="宋体"/>
          <w:szCs w:val="21"/>
        </w:rPr>
        <w:t>4</w:t>
      </w:r>
      <w:r w:rsidRPr="00192A14">
        <w:rPr>
          <w:rFonts w:cs="宋体" w:hint="eastAsia"/>
          <w:szCs w:val="21"/>
        </w:rPr>
        <w:t>）未开启的备份投标文件现场不予以退还。</w:t>
      </w:r>
    </w:p>
    <w:p w:rsidR="00AE7E83" w:rsidRPr="00192A14" w:rsidRDefault="00AE7E83" w:rsidP="00AE7E83">
      <w:pPr>
        <w:pStyle w:val="1"/>
        <w:contextualSpacing/>
        <w:rPr>
          <w:rFonts w:ascii="Times New Roman"/>
          <w:sz w:val="24"/>
          <w:szCs w:val="24"/>
        </w:rPr>
      </w:pPr>
      <w:r w:rsidRPr="00192A14">
        <w:rPr>
          <w:rFonts w:ascii="Times New Roman" w:hint="eastAsia"/>
          <w:sz w:val="24"/>
          <w:szCs w:val="24"/>
        </w:rPr>
        <w:t>七、</w:t>
      </w:r>
      <w:r w:rsidRPr="00192A14">
        <w:rPr>
          <w:rFonts w:ascii="Times New Roman"/>
          <w:sz w:val="24"/>
          <w:szCs w:val="24"/>
        </w:rPr>
        <w:t>评标和定标</w:t>
      </w:r>
      <w:bookmarkEnd w:id="61"/>
      <w:bookmarkEnd w:id="62"/>
      <w:bookmarkEnd w:id="63"/>
      <w:bookmarkEnd w:id="64"/>
      <w:bookmarkEnd w:id="65"/>
      <w:bookmarkEnd w:id="66"/>
      <w:bookmarkEnd w:id="67"/>
      <w:bookmarkEnd w:id="68"/>
      <w:bookmarkEnd w:id="69"/>
    </w:p>
    <w:p w:rsidR="00AE7E83" w:rsidRPr="00192A14" w:rsidRDefault="00AE7E83" w:rsidP="00AE7E83">
      <w:pPr>
        <w:spacing w:line="380" w:lineRule="exact"/>
        <w:contextualSpacing/>
        <w:rPr>
          <w:szCs w:val="21"/>
        </w:rPr>
      </w:pPr>
      <w:bookmarkStart w:id="70" w:name="_Toc425780292"/>
      <w:bookmarkStart w:id="71" w:name="_Toc429407708"/>
      <w:bookmarkStart w:id="72" w:name="_Toc430790229"/>
      <w:bookmarkStart w:id="73" w:name="_Toc425151748"/>
      <w:r w:rsidRPr="00192A14">
        <w:rPr>
          <w:szCs w:val="21"/>
        </w:rPr>
        <w:t>21</w:t>
      </w:r>
      <w:r w:rsidRPr="00192A14">
        <w:rPr>
          <w:rFonts w:hint="eastAsia"/>
          <w:szCs w:val="21"/>
        </w:rPr>
        <w:t>、</w:t>
      </w:r>
      <w:r w:rsidRPr="00192A14">
        <w:rPr>
          <w:szCs w:val="21"/>
        </w:rPr>
        <w:t>评标委员会</w:t>
      </w:r>
    </w:p>
    <w:p w:rsidR="00AE7E83" w:rsidRPr="00192A14" w:rsidRDefault="00AE7E83" w:rsidP="00AE7E83">
      <w:pPr>
        <w:spacing w:line="380" w:lineRule="exact"/>
        <w:ind w:firstLineChars="200" w:firstLine="420"/>
        <w:contextualSpacing/>
        <w:rPr>
          <w:szCs w:val="21"/>
        </w:rPr>
      </w:pPr>
      <w:r w:rsidRPr="00192A14">
        <w:rPr>
          <w:szCs w:val="21"/>
        </w:rPr>
        <w:t>21</w:t>
      </w:r>
      <w:r w:rsidRPr="00192A14">
        <w:rPr>
          <w:rFonts w:hint="eastAsia"/>
          <w:szCs w:val="21"/>
        </w:rPr>
        <w:t>.1</w:t>
      </w:r>
      <w:r w:rsidRPr="00192A14">
        <w:rPr>
          <w:szCs w:val="21"/>
        </w:rPr>
        <w:t>受采购人的委托，采购代理机构根据《</w:t>
      </w:r>
      <w:r w:rsidRPr="00192A14">
        <w:rPr>
          <w:rFonts w:hint="eastAsia"/>
          <w:szCs w:val="21"/>
        </w:rPr>
        <w:t>中华人民共和国</w:t>
      </w:r>
      <w:r w:rsidRPr="00192A14">
        <w:rPr>
          <w:szCs w:val="21"/>
        </w:rPr>
        <w:t>政府采购法》、财政部第</w:t>
      </w:r>
      <w:r w:rsidRPr="00192A14">
        <w:rPr>
          <w:szCs w:val="21"/>
        </w:rPr>
        <w:t>8</w:t>
      </w:r>
      <w:r w:rsidRPr="00192A14">
        <w:rPr>
          <w:rFonts w:hint="eastAsia"/>
          <w:szCs w:val="21"/>
        </w:rPr>
        <w:t>7</w:t>
      </w:r>
      <w:r w:rsidRPr="00192A14">
        <w:rPr>
          <w:szCs w:val="21"/>
        </w:rPr>
        <w:t>号令的规定和有关的</w:t>
      </w:r>
      <w:r w:rsidRPr="00192A14">
        <w:rPr>
          <w:rFonts w:hint="eastAsia"/>
          <w:szCs w:val="21"/>
        </w:rPr>
        <w:t>法律</w:t>
      </w:r>
      <w:r w:rsidRPr="00192A14">
        <w:rPr>
          <w:szCs w:val="21"/>
        </w:rPr>
        <w:t>法规组建评标委员会，评标委员会负责评标工作。评标委员会由</w:t>
      </w:r>
      <w:r w:rsidRPr="00192A14">
        <w:rPr>
          <w:rFonts w:hint="eastAsia"/>
          <w:szCs w:val="21"/>
        </w:rPr>
        <w:t>采购人</w:t>
      </w:r>
      <w:r w:rsidRPr="00192A14">
        <w:rPr>
          <w:szCs w:val="21"/>
        </w:rPr>
        <w:t>代表和</w:t>
      </w:r>
      <w:r w:rsidRPr="00192A14">
        <w:rPr>
          <w:rFonts w:hint="eastAsia"/>
          <w:szCs w:val="21"/>
        </w:rPr>
        <w:t>评审</w:t>
      </w:r>
      <w:r w:rsidRPr="00192A14">
        <w:rPr>
          <w:szCs w:val="21"/>
        </w:rPr>
        <w:t>专家组成。</w:t>
      </w:r>
      <w:r w:rsidRPr="00192A14">
        <w:rPr>
          <w:rFonts w:hint="eastAsia"/>
          <w:szCs w:val="21"/>
        </w:rPr>
        <w:t>评审</w:t>
      </w:r>
      <w:r w:rsidRPr="00192A14">
        <w:rPr>
          <w:szCs w:val="21"/>
        </w:rPr>
        <w:t>专家将在开标日之前在管理部门的</w:t>
      </w:r>
      <w:r w:rsidRPr="00192A14">
        <w:rPr>
          <w:rFonts w:hint="eastAsia"/>
          <w:szCs w:val="21"/>
        </w:rPr>
        <w:t>评审</w:t>
      </w:r>
      <w:r w:rsidRPr="00192A14">
        <w:rPr>
          <w:szCs w:val="21"/>
        </w:rPr>
        <w:t>专家库中随机抽取。</w:t>
      </w:r>
      <w:r w:rsidRPr="00192A14">
        <w:rPr>
          <w:rFonts w:hint="eastAsia"/>
          <w:szCs w:val="21"/>
        </w:rPr>
        <w:t>评标委员会成员名单在评标结果公告前应当保密。</w:t>
      </w:r>
    </w:p>
    <w:p w:rsidR="00AE7E83" w:rsidRPr="00192A14" w:rsidRDefault="00AE7E83" w:rsidP="00AE7E83">
      <w:pPr>
        <w:spacing w:line="380" w:lineRule="exact"/>
        <w:ind w:firstLineChars="200" w:firstLine="420"/>
        <w:contextualSpacing/>
        <w:rPr>
          <w:szCs w:val="21"/>
        </w:rPr>
      </w:pPr>
      <w:r w:rsidRPr="00192A14">
        <w:rPr>
          <w:szCs w:val="21"/>
        </w:rPr>
        <w:t>21</w:t>
      </w:r>
      <w:r w:rsidRPr="00192A14">
        <w:rPr>
          <w:rFonts w:hint="eastAsia"/>
          <w:szCs w:val="21"/>
        </w:rPr>
        <w:t>.2</w:t>
      </w:r>
      <w:r w:rsidRPr="00192A14">
        <w:rPr>
          <w:szCs w:val="21"/>
        </w:rPr>
        <w:t>评标委员会将遵循公平、公正、科学、廉洁的原则和规定的程序进行评标，并且只依据投标文件本身对采购文件的响应情况进行评审，不考虑投标人在开标后提交的任何的补充声明、修正方案。</w:t>
      </w:r>
    </w:p>
    <w:p w:rsidR="00AE7E83" w:rsidRPr="00192A14" w:rsidRDefault="00AE7E83" w:rsidP="00AE7E83">
      <w:pPr>
        <w:spacing w:line="380" w:lineRule="exact"/>
        <w:ind w:firstLineChars="200" w:firstLine="420"/>
        <w:contextualSpacing/>
        <w:rPr>
          <w:szCs w:val="21"/>
        </w:rPr>
      </w:pPr>
      <w:r w:rsidRPr="00192A14">
        <w:rPr>
          <w:szCs w:val="21"/>
        </w:rPr>
        <w:t>21</w:t>
      </w:r>
      <w:r w:rsidRPr="00192A14">
        <w:rPr>
          <w:rFonts w:hint="eastAsia"/>
          <w:szCs w:val="21"/>
        </w:rPr>
        <w:t>.3</w:t>
      </w:r>
      <w:r w:rsidRPr="00192A14">
        <w:rPr>
          <w:szCs w:val="21"/>
        </w:rPr>
        <w:t>评标委员会将核对投标价格和</w:t>
      </w:r>
      <w:r w:rsidRPr="00192A14">
        <w:rPr>
          <w:rFonts w:hint="eastAsia"/>
          <w:szCs w:val="21"/>
        </w:rPr>
        <w:t>服务内容</w:t>
      </w:r>
      <w:r w:rsidRPr="00192A14">
        <w:rPr>
          <w:szCs w:val="21"/>
        </w:rPr>
        <w:t>，对发现的价格计算错误按下述原则处理：</w:t>
      </w:r>
    </w:p>
    <w:p w:rsidR="00AE7E83" w:rsidRPr="00192A14" w:rsidRDefault="00AE7E83" w:rsidP="00AE7E83">
      <w:pPr>
        <w:spacing w:line="380" w:lineRule="exact"/>
        <w:ind w:firstLineChars="200" w:firstLine="420"/>
        <w:contextualSpacing/>
        <w:rPr>
          <w:szCs w:val="21"/>
        </w:rPr>
      </w:pPr>
      <w:r w:rsidRPr="00192A14">
        <w:rPr>
          <w:rFonts w:hint="eastAsia"/>
          <w:szCs w:val="21"/>
        </w:rPr>
        <w:lastRenderedPageBreak/>
        <w:t>（</w:t>
      </w:r>
      <w:r w:rsidRPr="00192A14">
        <w:rPr>
          <w:rFonts w:hint="eastAsia"/>
          <w:szCs w:val="21"/>
        </w:rPr>
        <w:t>1</w:t>
      </w:r>
      <w:r w:rsidRPr="00192A14">
        <w:rPr>
          <w:rFonts w:hint="eastAsia"/>
          <w:szCs w:val="21"/>
        </w:rPr>
        <w:t>）投标文件中开标一览表内容与投标文件中相应内容不一致的，以开标一览表为准；</w:t>
      </w:r>
    </w:p>
    <w:p w:rsidR="00AE7E83" w:rsidRPr="00192A14" w:rsidRDefault="00AE7E83" w:rsidP="00AE7E83">
      <w:pPr>
        <w:spacing w:line="380" w:lineRule="exact"/>
        <w:ind w:firstLineChars="200" w:firstLine="420"/>
        <w:contextualSpacing/>
        <w:rPr>
          <w:szCs w:val="21"/>
        </w:rPr>
      </w:pPr>
      <w:r w:rsidRPr="00192A14">
        <w:rPr>
          <w:rFonts w:hint="eastAsia"/>
          <w:szCs w:val="21"/>
        </w:rPr>
        <w:t>（</w:t>
      </w:r>
      <w:r w:rsidRPr="00192A14">
        <w:rPr>
          <w:rFonts w:hint="eastAsia"/>
          <w:szCs w:val="21"/>
        </w:rPr>
        <w:t>2</w:t>
      </w:r>
      <w:r w:rsidRPr="00192A14">
        <w:rPr>
          <w:rFonts w:hint="eastAsia"/>
          <w:szCs w:val="21"/>
        </w:rPr>
        <w:t>）投标文件的大写金额和小写金额不一致的，以大写金额为准；</w:t>
      </w:r>
    </w:p>
    <w:p w:rsidR="00AE7E83" w:rsidRPr="00192A14" w:rsidRDefault="00AE7E83" w:rsidP="00AE7E83">
      <w:pPr>
        <w:spacing w:line="380" w:lineRule="exact"/>
        <w:ind w:firstLineChars="200" w:firstLine="420"/>
        <w:contextualSpacing/>
        <w:rPr>
          <w:szCs w:val="21"/>
        </w:rPr>
      </w:pPr>
      <w:r w:rsidRPr="00192A14">
        <w:rPr>
          <w:rFonts w:hint="eastAsia"/>
          <w:szCs w:val="21"/>
        </w:rPr>
        <w:t>（</w:t>
      </w:r>
      <w:r w:rsidRPr="00192A14">
        <w:rPr>
          <w:rFonts w:hint="eastAsia"/>
          <w:szCs w:val="21"/>
        </w:rPr>
        <w:t>3</w:t>
      </w:r>
      <w:r w:rsidRPr="00192A14">
        <w:rPr>
          <w:rFonts w:hint="eastAsia"/>
          <w:szCs w:val="21"/>
        </w:rPr>
        <w:t>）单价金额小数点或者百分比有明显错位的，以开标一览表的总价为准，并修改单价；</w:t>
      </w:r>
    </w:p>
    <w:p w:rsidR="00AE7E83" w:rsidRPr="00192A14" w:rsidRDefault="00AE7E83" w:rsidP="00AE7E83">
      <w:pPr>
        <w:spacing w:line="380" w:lineRule="exact"/>
        <w:ind w:firstLineChars="200" w:firstLine="420"/>
        <w:contextualSpacing/>
        <w:rPr>
          <w:szCs w:val="21"/>
        </w:rPr>
      </w:pPr>
      <w:r w:rsidRPr="00192A14">
        <w:rPr>
          <w:rFonts w:hint="eastAsia"/>
          <w:szCs w:val="21"/>
        </w:rPr>
        <w:t>（</w:t>
      </w:r>
      <w:r w:rsidRPr="00192A14">
        <w:rPr>
          <w:rFonts w:hint="eastAsia"/>
          <w:szCs w:val="21"/>
        </w:rPr>
        <w:t>4</w:t>
      </w:r>
      <w:r w:rsidRPr="00192A14">
        <w:rPr>
          <w:rFonts w:hint="eastAsia"/>
          <w:szCs w:val="21"/>
        </w:rPr>
        <w:t>）总价金额与按单价汇总金额不一致，以单价金额计算结果为准。</w:t>
      </w:r>
    </w:p>
    <w:p w:rsidR="00AE7E83" w:rsidRPr="00192A14" w:rsidRDefault="00AE7E83" w:rsidP="00AE7E83">
      <w:pPr>
        <w:spacing w:line="380" w:lineRule="exact"/>
        <w:ind w:firstLineChars="200" w:firstLine="420"/>
        <w:contextualSpacing/>
        <w:rPr>
          <w:szCs w:val="21"/>
        </w:rPr>
      </w:pPr>
      <w:r w:rsidRPr="00192A14">
        <w:rPr>
          <w:rFonts w:hint="eastAsia"/>
          <w:szCs w:val="21"/>
        </w:rPr>
        <w:t>同时出现两种以上不一致的，按照前款规定的顺序修正。修正后的报价按照本须知的规定经投标人确认后产生约束力，投标人不确认的，其投标无效。</w:t>
      </w:r>
    </w:p>
    <w:p w:rsidR="00AE7E83" w:rsidRPr="00192A14" w:rsidRDefault="00AE7E83" w:rsidP="00AE7E83">
      <w:pPr>
        <w:spacing w:line="380" w:lineRule="exact"/>
        <w:ind w:firstLineChars="200" w:firstLine="420"/>
        <w:contextualSpacing/>
        <w:rPr>
          <w:szCs w:val="21"/>
        </w:rPr>
      </w:pPr>
      <w:r w:rsidRPr="00192A14">
        <w:rPr>
          <w:szCs w:val="21"/>
        </w:rPr>
        <w:t>21</w:t>
      </w:r>
      <w:r w:rsidRPr="00192A14">
        <w:rPr>
          <w:rFonts w:hint="eastAsia"/>
          <w:szCs w:val="21"/>
        </w:rPr>
        <w:t>.4</w:t>
      </w:r>
      <w:r w:rsidRPr="00192A14">
        <w:rPr>
          <w:szCs w:val="21"/>
        </w:rPr>
        <w:t>评标委员会根据采购文件的《评标办法》及在《投标资料表》和《招标内容和要求》中所列的具体标准，对投标文件进行评审和比较。</w:t>
      </w:r>
    </w:p>
    <w:p w:rsidR="00AE7E83" w:rsidRPr="00192A14" w:rsidRDefault="00AE7E83" w:rsidP="00AE7E83">
      <w:pPr>
        <w:spacing w:line="380" w:lineRule="exact"/>
        <w:contextualSpacing/>
        <w:rPr>
          <w:szCs w:val="21"/>
        </w:rPr>
      </w:pPr>
      <w:r w:rsidRPr="00192A14">
        <w:rPr>
          <w:szCs w:val="21"/>
        </w:rPr>
        <w:t>22</w:t>
      </w:r>
      <w:r w:rsidRPr="00192A14">
        <w:rPr>
          <w:rFonts w:hint="eastAsia"/>
          <w:szCs w:val="21"/>
        </w:rPr>
        <w:t>、澄清问题的形式</w:t>
      </w:r>
    </w:p>
    <w:p w:rsidR="00AE7E83" w:rsidRPr="00192A14" w:rsidRDefault="00AE7E83" w:rsidP="00AE7E83">
      <w:pPr>
        <w:spacing w:line="380" w:lineRule="exact"/>
        <w:ind w:firstLineChars="200" w:firstLine="420"/>
        <w:contextualSpacing/>
        <w:rPr>
          <w:szCs w:val="21"/>
        </w:rPr>
      </w:pPr>
      <w:r w:rsidRPr="00192A14">
        <w:rPr>
          <w:rFonts w:hint="eastAsia"/>
          <w:szCs w:val="21"/>
        </w:rPr>
        <w:t>对于投标文件中含义不明确、同类问题表述不一致或者有明显文字和计算错误的内容，评标委员会应当以书面形式要求投标人作出必要的澄清、说明或者补正。</w:t>
      </w:r>
    </w:p>
    <w:p w:rsidR="00AE7E83" w:rsidRPr="00192A14" w:rsidRDefault="00AE7E83" w:rsidP="00AE7E83">
      <w:pPr>
        <w:spacing w:line="380" w:lineRule="exact"/>
        <w:ind w:firstLineChars="200" w:firstLine="420"/>
        <w:contextualSpacing/>
        <w:rPr>
          <w:szCs w:val="21"/>
        </w:rPr>
      </w:pPr>
      <w:r w:rsidRPr="00192A14">
        <w:rPr>
          <w:rFonts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AE7E83" w:rsidRPr="00192A14" w:rsidRDefault="00AE7E83" w:rsidP="00AE7E83">
      <w:pPr>
        <w:spacing w:line="380" w:lineRule="exact"/>
        <w:contextualSpacing/>
        <w:rPr>
          <w:szCs w:val="21"/>
        </w:rPr>
      </w:pPr>
      <w:r w:rsidRPr="00192A14">
        <w:rPr>
          <w:szCs w:val="21"/>
        </w:rPr>
        <w:t>23</w:t>
      </w:r>
      <w:r w:rsidRPr="00192A14">
        <w:rPr>
          <w:rFonts w:hint="eastAsia"/>
          <w:szCs w:val="21"/>
        </w:rPr>
        <w:t>、</w:t>
      </w:r>
      <w:r w:rsidRPr="00192A14">
        <w:rPr>
          <w:szCs w:val="21"/>
        </w:rPr>
        <w:t>评标办法</w:t>
      </w:r>
    </w:p>
    <w:p w:rsidR="00AE7E83" w:rsidRPr="00192A14" w:rsidRDefault="00AE7E83" w:rsidP="00AE7E83">
      <w:pPr>
        <w:spacing w:line="380" w:lineRule="exact"/>
        <w:ind w:firstLineChars="200" w:firstLine="420"/>
        <w:contextualSpacing/>
        <w:rPr>
          <w:szCs w:val="21"/>
        </w:rPr>
      </w:pPr>
      <w:r w:rsidRPr="00192A14">
        <w:rPr>
          <w:szCs w:val="21"/>
        </w:rPr>
        <w:t>23</w:t>
      </w:r>
      <w:r w:rsidRPr="00192A14">
        <w:rPr>
          <w:rFonts w:hint="eastAsia"/>
          <w:szCs w:val="21"/>
        </w:rPr>
        <w:t>.1</w:t>
      </w:r>
      <w:r w:rsidRPr="00192A14">
        <w:rPr>
          <w:rFonts w:hint="eastAsia"/>
          <w:szCs w:val="21"/>
        </w:rPr>
        <w:t>本项目</w:t>
      </w:r>
      <w:r w:rsidRPr="00192A14">
        <w:rPr>
          <w:szCs w:val="21"/>
        </w:rPr>
        <w:t>采用综合评分法。本次招标采用的评标方法</w:t>
      </w:r>
      <w:r w:rsidRPr="00192A14">
        <w:rPr>
          <w:rFonts w:hint="eastAsia"/>
          <w:szCs w:val="21"/>
        </w:rPr>
        <w:t>具体说明</w:t>
      </w:r>
      <w:r w:rsidRPr="00192A14">
        <w:rPr>
          <w:szCs w:val="21"/>
        </w:rPr>
        <w:t>载明在采购文件</w:t>
      </w:r>
      <w:r w:rsidRPr="00192A14">
        <w:rPr>
          <w:rFonts w:hint="eastAsia"/>
          <w:szCs w:val="21"/>
        </w:rPr>
        <w:t>“</w:t>
      </w:r>
      <w:r w:rsidRPr="00192A14">
        <w:rPr>
          <w:szCs w:val="21"/>
        </w:rPr>
        <w:t>评标</w:t>
      </w:r>
      <w:r w:rsidRPr="00192A14">
        <w:rPr>
          <w:rFonts w:hint="eastAsia"/>
          <w:szCs w:val="21"/>
        </w:rPr>
        <w:t>办法”</w:t>
      </w:r>
      <w:r w:rsidRPr="00192A14">
        <w:rPr>
          <w:szCs w:val="21"/>
        </w:rPr>
        <w:t>部分中。</w:t>
      </w:r>
    </w:p>
    <w:p w:rsidR="00AE7E83" w:rsidRPr="00192A14" w:rsidRDefault="00AE7E83" w:rsidP="00AE7E83">
      <w:pPr>
        <w:spacing w:line="380" w:lineRule="exact"/>
        <w:ind w:firstLineChars="200" w:firstLine="420"/>
        <w:contextualSpacing/>
        <w:rPr>
          <w:szCs w:val="21"/>
        </w:rPr>
      </w:pPr>
      <w:r w:rsidRPr="00192A14">
        <w:rPr>
          <w:szCs w:val="21"/>
        </w:rPr>
        <w:t>23</w:t>
      </w:r>
      <w:r w:rsidRPr="00192A14">
        <w:rPr>
          <w:rFonts w:hint="eastAsia"/>
          <w:szCs w:val="21"/>
        </w:rPr>
        <w:t>.2</w:t>
      </w:r>
      <w:r w:rsidRPr="00192A14">
        <w:rPr>
          <w:szCs w:val="21"/>
        </w:rPr>
        <w:t>综合评分法：</w:t>
      </w:r>
    </w:p>
    <w:p w:rsidR="00AE7E83" w:rsidRPr="00192A14" w:rsidRDefault="00AE7E83" w:rsidP="00AE7E83">
      <w:pPr>
        <w:spacing w:line="380" w:lineRule="exact"/>
        <w:ind w:firstLineChars="200" w:firstLine="420"/>
        <w:contextualSpacing/>
        <w:rPr>
          <w:szCs w:val="21"/>
        </w:rPr>
      </w:pPr>
      <w:r w:rsidRPr="00192A14">
        <w:rPr>
          <w:rFonts w:hint="eastAsia"/>
          <w:szCs w:val="21"/>
        </w:rPr>
        <w:t>投标文件满足采购文件全部实质性要求，且按照评审因素的量化指标评审得分最高的投标人为中标候选人的评标方法。</w:t>
      </w:r>
    </w:p>
    <w:p w:rsidR="00AE7E83" w:rsidRPr="00192A14" w:rsidRDefault="00AE7E83" w:rsidP="00AE7E83">
      <w:pPr>
        <w:spacing w:line="380" w:lineRule="exact"/>
        <w:contextualSpacing/>
        <w:rPr>
          <w:szCs w:val="21"/>
        </w:rPr>
      </w:pPr>
      <w:r w:rsidRPr="00192A14">
        <w:rPr>
          <w:szCs w:val="21"/>
        </w:rPr>
        <w:t>24</w:t>
      </w:r>
      <w:r w:rsidRPr="00192A14">
        <w:rPr>
          <w:rFonts w:hint="eastAsia"/>
          <w:szCs w:val="21"/>
        </w:rPr>
        <w:t>、</w:t>
      </w:r>
      <w:r w:rsidRPr="00192A14">
        <w:rPr>
          <w:szCs w:val="21"/>
        </w:rPr>
        <w:t>评标程序和原则</w:t>
      </w:r>
    </w:p>
    <w:p w:rsidR="00AE7E83" w:rsidRPr="00192A14" w:rsidRDefault="00AE7E83" w:rsidP="00AE7E83">
      <w:pPr>
        <w:spacing w:line="380" w:lineRule="exact"/>
        <w:ind w:firstLineChars="200" w:firstLine="420"/>
        <w:contextualSpacing/>
        <w:rPr>
          <w:szCs w:val="21"/>
        </w:rPr>
      </w:pPr>
      <w:r w:rsidRPr="00192A14">
        <w:rPr>
          <w:szCs w:val="21"/>
        </w:rPr>
        <w:t>24</w:t>
      </w:r>
      <w:r w:rsidRPr="00192A14">
        <w:rPr>
          <w:rFonts w:hint="eastAsia"/>
          <w:szCs w:val="21"/>
        </w:rPr>
        <w:t>.1</w:t>
      </w:r>
      <w:r w:rsidRPr="00192A14">
        <w:rPr>
          <w:szCs w:val="21"/>
        </w:rPr>
        <w:t>评标程序：遵循初步审查、澄清有关问题、比较与评价、推荐中标候选人的程序依次进行。</w:t>
      </w:r>
    </w:p>
    <w:p w:rsidR="00AE7E83" w:rsidRPr="00192A14" w:rsidRDefault="00AE7E83" w:rsidP="00AE7E83">
      <w:pPr>
        <w:spacing w:line="380" w:lineRule="exact"/>
        <w:ind w:firstLineChars="200" w:firstLine="420"/>
        <w:contextualSpacing/>
        <w:rPr>
          <w:szCs w:val="21"/>
        </w:rPr>
      </w:pPr>
      <w:r w:rsidRPr="00192A14">
        <w:rPr>
          <w:szCs w:val="21"/>
        </w:rPr>
        <w:t>24</w:t>
      </w:r>
      <w:r w:rsidRPr="00192A14">
        <w:rPr>
          <w:rFonts w:hint="eastAsia"/>
          <w:szCs w:val="21"/>
        </w:rPr>
        <w:t>.2</w:t>
      </w:r>
      <w:r w:rsidRPr="00192A14">
        <w:rPr>
          <w:szCs w:val="21"/>
        </w:rPr>
        <w:t>初步审查</w:t>
      </w:r>
      <w:r w:rsidRPr="00192A14">
        <w:rPr>
          <w:rFonts w:hint="eastAsia"/>
          <w:szCs w:val="21"/>
        </w:rPr>
        <w:t>：</w:t>
      </w:r>
      <w:r w:rsidRPr="00192A14">
        <w:rPr>
          <w:szCs w:val="21"/>
        </w:rPr>
        <w:t>包含资格性审查和符合性审查。初步审查不合格者不进入澄清有关问题及后续的评标程序。</w:t>
      </w:r>
    </w:p>
    <w:p w:rsidR="00AE7E83" w:rsidRPr="00192A14" w:rsidRDefault="00AE7E83" w:rsidP="00AE7E83">
      <w:pPr>
        <w:spacing w:line="380" w:lineRule="exact"/>
        <w:ind w:firstLineChars="150" w:firstLine="315"/>
        <w:contextualSpacing/>
        <w:rPr>
          <w:szCs w:val="21"/>
        </w:rPr>
      </w:pPr>
      <w:r w:rsidRPr="00192A14">
        <w:rPr>
          <w:rFonts w:hint="eastAsia"/>
          <w:szCs w:val="21"/>
        </w:rPr>
        <w:t>（</w:t>
      </w:r>
      <w:r w:rsidRPr="00192A14">
        <w:rPr>
          <w:rFonts w:hint="eastAsia"/>
          <w:szCs w:val="21"/>
        </w:rPr>
        <w:t>1</w:t>
      </w:r>
      <w:r w:rsidRPr="00192A14">
        <w:rPr>
          <w:szCs w:val="21"/>
        </w:rPr>
        <w:t>）资格性审查：</w:t>
      </w:r>
    </w:p>
    <w:p w:rsidR="00AE7E83" w:rsidRPr="00192A14" w:rsidRDefault="00AE7E83" w:rsidP="00AE7E83">
      <w:pPr>
        <w:spacing w:line="380" w:lineRule="exact"/>
        <w:ind w:firstLineChars="200" w:firstLine="420"/>
        <w:contextualSpacing/>
        <w:rPr>
          <w:szCs w:val="21"/>
        </w:rPr>
      </w:pPr>
      <w:r w:rsidRPr="00192A14">
        <w:rPr>
          <w:szCs w:val="21"/>
        </w:rPr>
        <w:t>依据法律法规和采购文件的规定，</w:t>
      </w:r>
      <w:r w:rsidRPr="00192A14">
        <w:rPr>
          <w:rFonts w:hint="eastAsia"/>
          <w:szCs w:val="21"/>
        </w:rPr>
        <w:t>采购人或采购代理机构</w:t>
      </w:r>
      <w:r w:rsidRPr="00192A14">
        <w:rPr>
          <w:szCs w:val="21"/>
        </w:rPr>
        <w:t>对其资格证明文件齐全性和有效性等方面进行审查，以确定投标人是否具备投标资格。</w:t>
      </w:r>
    </w:p>
    <w:p w:rsidR="00AE7E83" w:rsidRPr="00192A14" w:rsidRDefault="00AE7E83" w:rsidP="00AE7E83">
      <w:pPr>
        <w:spacing w:line="380" w:lineRule="exact"/>
        <w:ind w:firstLineChars="200" w:firstLine="420"/>
        <w:contextualSpacing/>
        <w:rPr>
          <w:szCs w:val="21"/>
        </w:rPr>
      </w:pPr>
      <w:r w:rsidRPr="00192A14">
        <w:rPr>
          <w:rFonts w:hint="eastAsia"/>
          <w:szCs w:val="21"/>
        </w:rPr>
        <w:t>（</w:t>
      </w:r>
      <w:r w:rsidRPr="00192A14">
        <w:rPr>
          <w:rFonts w:hint="eastAsia"/>
          <w:szCs w:val="21"/>
        </w:rPr>
        <w:t>2</w:t>
      </w:r>
      <w:r w:rsidRPr="00192A14">
        <w:rPr>
          <w:rFonts w:hint="eastAsia"/>
          <w:szCs w:val="21"/>
        </w:rPr>
        <w:t>）</w:t>
      </w:r>
      <w:r w:rsidRPr="00192A14">
        <w:rPr>
          <w:szCs w:val="21"/>
        </w:rPr>
        <w:t>符合性检查：</w:t>
      </w:r>
    </w:p>
    <w:p w:rsidR="00AE7E83" w:rsidRPr="00192A14" w:rsidRDefault="00AE7E83" w:rsidP="00AE7E83">
      <w:pPr>
        <w:spacing w:line="380" w:lineRule="exact"/>
        <w:ind w:firstLineChars="200" w:firstLine="420"/>
        <w:contextualSpacing/>
        <w:rPr>
          <w:szCs w:val="21"/>
        </w:rPr>
      </w:pPr>
      <w:r w:rsidRPr="00192A14">
        <w:rPr>
          <w:szCs w:val="21"/>
        </w:rPr>
        <w:t>依据采购文件的规定，</w:t>
      </w:r>
      <w:r w:rsidRPr="00192A14">
        <w:rPr>
          <w:rFonts w:hint="eastAsia"/>
          <w:szCs w:val="21"/>
        </w:rPr>
        <w:t>评标委员会</w:t>
      </w:r>
      <w:r w:rsidRPr="00192A14">
        <w:rPr>
          <w:szCs w:val="21"/>
        </w:rPr>
        <w:t>从投标文件的有效性、完整性和对采购文件的响应程度进行审查，以确定是否对采购文件的要求作出实质性响应。</w:t>
      </w:r>
    </w:p>
    <w:p w:rsidR="00AE7E83" w:rsidRPr="00192A14" w:rsidRDefault="00AE7E83" w:rsidP="00AE7E83">
      <w:pPr>
        <w:spacing w:line="380" w:lineRule="exact"/>
        <w:ind w:firstLineChars="200" w:firstLine="420"/>
        <w:contextualSpacing/>
        <w:rPr>
          <w:szCs w:val="21"/>
        </w:rPr>
      </w:pPr>
      <w:r w:rsidRPr="00192A14">
        <w:rPr>
          <w:szCs w:val="21"/>
        </w:rPr>
        <w:t>24</w:t>
      </w:r>
      <w:r w:rsidRPr="00192A14">
        <w:rPr>
          <w:rFonts w:hint="eastAsia"/>
          <w:szCs w:val="21"/>
        </w:rPr>
        <w:t>.3</w:t>
      </w:r>
      <w:r w:rsidRPr="00192A14">
        <w:rPr>
          <w:szCs w:val="21"/>
        </w:rPr>
        <w:t>澄清有关问题：按第</w:t>
      </w:r>
      <w:r w:rsidRPr="00192A14">
        <w:rPr>
          <w:szCs w:val="21"/>
        </w:rPr>
        <w:t>22</w:t>
      </w:r>
      <w:r w:rsidRPr="00192A14">
        <w:rPr>
          <w:szCs w:val="21"/>
        </w:rPr>
        <w:t>条规定进行。</w:t>
      </w:r>
    </w:p>
    <w:p w:rsidR="00AE7E83" w:rsidRPr="00192A14" w:rsidRDefault="00AE7E83" w:rsidP="00AE7E83">
      <w:pPr>
        <w:spacing w:line="380" w:lineRule="exact"/>
        <w:ind w:firstLineChars="200" w:firstLine="420"/>
        <w:contextualSpacing/>
        <w:rPr>
          <w:szCs w:val="21"/>
        </w:rPr>
      </w:pPr>
      <w:r w:rsidRPr="00192A14">
        <w:rPr>
          <w:szCs w:val="21"/>
        </w:rPr>
        <w:t>24</w:t>
      </w:r>
      <w:r w:rsidRPr="00192A14">
        <w:rPr>
          <w:rFonts w:hint="eastAsia"/>
          <w:szCs w:val="21"/>
        </w:rPr>
        <w:t>.4</w:t>
      </w:r>
      <w:r w:rsidRPr="00192A14">
        <w:rPr>
          <w:szCs w:val="21"/>
        </w:rPr>
        <w:t>比较与评价：</w:t>
      </w:r>
    </w:p>
    <w:p w:rsidR="00AE7E83" w:rsidRPr="00192A14" w:rsidRDefault="00AE7E83" w:rsidP="00AE7E83">
      <w:pPr>
        <w:spacing w:line="380" w:lineRule="exact"/>
        <w:ind w:firstLineChars="200" w:firstLine="420"/>
        <w:contextualSpacing/>
        <w:rPr>
          <w:szCs w:val="21"/>
        </w:rPr>
      </w:pPr>
      <w:r w:rsidRPr="00192A14">
        <w:rPr>
          <w:szCs w:val="21"/>
        </w:rPr>
        <w:t>24</w:t>
      </w:r>
      <w:r w:rsidRPr="00192A14">
        <w:rPr>
          <w:rFonts w:hint="eastAsia"/>
          <w:szCs w:val="21"/>
        </w:rPr>
        <w:t>.4.1</w:t>
      </w:r>
      <w:r w:rsidRPr="00192A14">
        <w:rPr>
          <w:szCs w:val="21"/>
        </w:rPr>
        <w:t>技术</w:t>
      </w:r>
      <w:r w:rsidRPr="00192A14">
        <w:rPr>
          <w:rFonts w:hint="eastAsia"/>
          <w:szCs w:val="21"/>
        </w:rPr>
        <w:t>商务</w:t>
      </w:r>
      <w:r w:rsidRPr="00192A14">
        <w:rPr>
          <w:szCs w:val="21"/>
        </w:rPr>
        <w:t>评价：按照采购文件的要求和</w:t>
      </w:r>
      <w:r w:rsidRPr="00192A14">
        <w:rPr>
          <w:rFonts w:hint="eastAsia"/>
          <w:szCs w:val="21"/>
        </w:rPr>
        <w:t>《</w:t>
      </w:r>
      <w:r w:rsidRPr="00192A14">
        <w:rPr>
          <w:szCs w:val="21"/>
        </w:rPr>
        <w:t>评标</w:t>
      </w:r>
      <w:r w:rsidRPr="00192A14">
        <w:rPr>
          <w:rFonts w:hint="eastAsia"/>
          <w:szCs w:val="21"/>
        </w:rPr>
        <w:t>标准》</w:t>
      </w:r>
      <w:r w:rsidRPr="00192A14">
        <w:rPr>
          <w:szCs w:val="21"/>
        </w:rPr>
        <w:t>对照投标文件的响应进行</w:t>
      </w:r>
      <w:r w:rsidRPr="00192A14">
        <w:rPr>
          <w:rFonts w:hint="eastAsia"/>
          <w:szCs w:val="21"/>
        </w:rPr>
        <w:t>技术商务</w:t>
      </w:r>
      <w:r w:rsidRPr="00192A14">
        <w:rPr>
          <w:szCs w:val="21"/>
        </w:rPr>
        <w:t>评价，评定其偏差程度，并计算其相应的</w:t>
      </w:r>
      <w:r w:rsidRPr="00192A14">
        <w:rPr>
          <w:rFonts w:hint="eastAsia"/>
          <w:szCs w:val="21"/>
        </w:rPr>
        <w:t>技术商务评分</w:t>
      </w:r>
      <w:r w:rsidRPr="00192A14">
        <w:rPr>
          <w:szCs w:val="21"/>
        </w:rPr>
        <w:t>分值。</w:t>
      </w:r>
    </w:p>
    <w:p w:rsidR="00AE7E83" w:rsidRPr="00192A14" w:rsidRDefault="00AE7E83" w:rsidP="00AE7E83">
      <w:pPr>
        <w:spacing w:line="380" w:lineRule="exact"/>
        <w:ind w:firstLineChars="200" w:firstLine="420"/>
        <w:contextualSpacing/>
        <w:rPr>
          <w:szCs w:val="21"/>
        </w:rPr>
      </w:pPr>
      <w:r w:rsidRPr="00192A14">
        <w:rPr>
          <w:szCs w:val="21"/>
        </w:rPr>
        <w:t>24</w:t>
      </w:r>
      <w:r w:rsidRPr="00192A14">
        <w:rPr>
          <w:rFonts w:hint="eastAsia"/>
          <w:szCs w:val="21"/>
        </w:rPr>
        <w:t>.4.2</w:t>
      </w:r>
      <w:r w:rsidRPr="00192A14">
        <w:rPr>
          <w:szCs w:val="21"/>
        </w:rPr>
        <w:t>综合评价：对经过技术</w:t>
      </w:r>
      <w:r w:rsidRPr="00192A14">
        <w:rPr>
          <w:rFonts w:hint="eastAsia"/>
          <w:szCs w:val="21"/>
        </w:rPr>
        <w:t>商务</w:t>
      </w:r>
      <w:r w:rsidRPr="00192A14">
        <w:rPr>
          <w:szCs w:val="21"/>
        </w:rPr>
        <w:t>评价的投标，按</w:t>
      </w:r>
      <w:r w:rsidRPr="00192A14">
        <w:rPr>
          <w:rFonts w:hint="eastAsia"/>
          <w:szCs w:val="21"/>
        </w:rPr>
        <w:t>《</w:t>
      </w:r>
      <w:r w:rsidRPr="00192A14">
        <w:rPr>
          <w:szCs w:val="21"/>
        </w:rPr>
        <w:t>评标标准</w:t>
      </w:r>
      <w:r w:rsidRPr="00192A14">
        <w:rPr>
          <w:rFonts w:hint="eastAsia"/>
          <w:szCs w:val="21"/>
        </w:rPr>
        <w:t>》</w:t>
      </w:r>
      <w:r w:rsidRPr="00192A14">
        <w:rPr>
          <w:szCs w:val="21"/>
        </w:rPr>
        <w:t>规定的评价办法进行综合评价，并按以下原则进行评审计算：</w:t>
      </w:r>
    </w:p>
    <w:p w:rsidR="00AE7E83" w:rsidRPr="00192A14" w:rsidRDefault="00AE7E83" w:rsidP="00AE7E83">
      <w:pPr>
        <w:spacing w:line="380" w:lineRule="exact"/>
        <w:ind w:firstLineChars="200" w:firstLine="420"/>
        <w:contextualSpacing/>
        <w:rPr>
          <w:szCs w:val="21"/>
        </w:rPr>
      </w:pPr>
      <w:r w:rsidRPr="00192A14">
        <w:rPr>
          <w:szCs w:val="21"/>
        </w:rPr>
        <w:lastRenderedPageBreak/>
        <w:t>综合评分法的</w:t>
      </w:r>
      <w:r w:rsidRPr="00192A14">
        <w:rPr>
          <w:rFonts w:hint="eastAsia"/>
          <w:szCs w:val="21"/>
        </w:rPr>
        <w:t>最终</w:t>
      </w:r>
      <w:r w:rsidRPr="00192A14">
        <w:rPr>
          <w:szCs w:val="21"/>
        </w:rPr>
        <w:t>得分计算：综合得分</w:t>
      </w:r>
      <w:r w:rsidRPr="00192A14">
        <w:rPr>
          <w:szCs w:val="21"/>
        </w:rPr>
        <w:t>=</w:t>
      </w:r>
      <w:r w:rsidRPr="00192A14">
        <w:rPr>
          <w:rFonts w:hint="eastAsia"/>
          <w:szCs w:val="21"/>
        </w:rPr>
        <w:t>报价</w:t>
      </w:r>
      <w:r w:rsidRPr="00192A14">
        <w:rPr>
          <w:szCs w:val="21"/>
        </w:rPr>
        <w:t>得分</w:t>
      </w:r>
      <w:r w:rsidRPr="00192A14">
        <w:rPr>
          <w:szCs w:val="21"/>
        </w:rPr>
        <w:t>+</w:t>
      </w:r>
      <w:r w:rsidRPr="00192A14">
        <w:rPr>
          <w:szCs w:val="21"/>
        </w:rPr>
        <w:t>技术</w:t>
      </w:r>
      <w:r w:rsidRPr="00192A14">
        <w:rPr>
          <w:rFonts w:hint="eastAsia"/>
          <w:szCs w:val="21"/>
        </w:rPr>
        <w:t>商务</w:t>
      </w:r>
      <w:r w:rsidRPr="00192A14">
        <w:rPr>
          <w:szCs w:val="21"/>
        </w:rPr>
        <w:t>评审得分</w:t>
      </w:r>
    </w:p>
    <w:p w:rsidR="00AE7E83" w:rsidRPr="00192A14" w:rsidRDefault="00AE7E83" w:rsidP="00AE7E83">
      <w:pPr>
        <w:spacing w:line="380" w:lineRule="exact"/>
        <w:ind w:firstLineChars="200" w:firstLine="420"/>
        <w:contextualSpacing/>
        <w:rPr>
          <w:szCs w:val="21"/>
        </w:rPr>
      </w:pPr>
      <w:r w:rsidRPr="00192A14">
        <w:rPr>
          <w:szCs w:val="21"/>
        </w:rPr>
        <w:t>综合评价结束，按照上述第</w:t>
      </w:r>
      <w:r w:rsidRPr="00192A14">
        <w:rPr>
          <w:szCs w:val="21"/>
        </w:rPr>
        <w:t>23</w:t>
      </w:r>
      <w:r w:rsidRPr="00192A14">
        <w:rPr>
          <w:szCs w:val="21"/>
        </w:rPr>
        <w:t>条规定，列出进入最终评审各投标</w:t>
      </w:r>
      <w:r w:rsidRPr="00192A14">
        <w:rPr>
          <w:rFonts w:hint="eastAsia"/>
          <w:szCs w:val="21"/>
        </w:rPr>
        <w:t>人</w:t>
      </w:r>
      <w:r w:rsidRPr="00192A14">
        <w:rPr>
          <w:szCs w:val="21"/>
        </w:rPr>
        <w:t>排序次序。</w:t>
      </w:r>
    </w:p>
    <w:p w:rsidR="00AE7E83" w:rsidRPr="00192A14" w:rsidRDefault="00AE7E83" w:rsidP="00AE7E83">
      <w:pPr>
        <w:spacing w:line="380" w:lineRule="exact"/>
        <w:ind w:firstLineChars="200" w:firstLine="420"/>
        <w:contextualSpacing/>
        <w:rPr>
          <w:szCs w:val="21"/>
        </w:rPr>
      </w:pPr>
      <w:r w:rsidRPr="00192A14">
        <w:rPr>
          <w:szCs w:val="21"/>
        </w:rPr>
        <w:t>24</w:t>
      </w:r>
      <w:r w:rsidRPr="00192A14">
        <w:rPr>
          <w:rFonts w:hint="eastAsia"/>
          <w:szCs w:val="21"/>
        </w:rPr>
        <w:t>.5</w:t>
      </w:r>
      <w:r w:rsidRPr="00192A14">
        <w:rPr>
          <w:szCs w:val="21"/>
        </w:rPr>
        <w:t>推荐中标</w:t>
      </w:r>
      <w:r w:rsidRPr="00192A14">
        <w:rPr>
          <w:rFonts w:hint="eastAsia"/>
          <w:szCs w:val="21"/>
        </w:rPr>
        <w:t>候选人</w:t>
      </w:r>
      <w:r w:rsidRPr="00192A14">
        <w:rPr>
          <w:szCs w:val="21"/>
        </w:rPr>
        <w:t>：按</w:t>
      </w:r>
      <w:r w:rsidRPr="00192A14">
        <w:rPr>
          <w:szCs w:val="21"/>
        </w:rPr>
        <w:t>25</w:t>
      </w:r>
      <w:r w:rsidRPr="00192A14">
        <w:rPr>
          <w:szCs w:val="21"/>
        </w:rPr>
        <w:t>条规定推荐中标</w:t>
      </w:r>
      <w:r w:rsidRPr="00192A14">
        <w:rPr>
          <w:rFonts w:hint="eastAsia"/>
          <w:szCs w:val="21"/>
        </w:rPr>
        <w:t>候选人</w:t>
      </w:r>
      <w:r w:rsidRPr="00192A14">
        <w:rPr>
          <w:szCs w:val="21"/>
        </w:rPr>
        <w:t>。</w:t>
      </w:r>
    </w:p>
    <w:p w:rsidR="00AE7E83" w:rsidRPr="00192A14" w:rsidRDefault="00AE7E83" w:rsidP="00AE7E83">
      <w:pPr>
        <w:spacing w:line="380" w:lineRule="exact"/>
        <w:contextualSpacing/>
        <w:rPr>
          <w:szCs w:val="21"/>
        </w:rPr>
      </w:pPr>
      <w:r w:rsidRPr="00192A14">
        <w:rPr>
          <w:szCs w:val="21"/>
        </w:rPr>
        <w:t>25</w:t>
      </w:r>
      <w:r w:rsidRPr="00192A14">
        <w:rPr>
          <w:rFonts w:hint="eastAsia"/>
          <w:szCs w:val="21"/>
        </w:rPr>
        <w:t>、</w:t>
      </w:r>
      <w:r w:rsidRPr="00192A14">
        <w:rPr>
          <w:szCs w:val="21"/>
        </w:rPr>
        <w:t>推荐中标</w:t>
      </w:r>
      <w:r w:rsidRPr="00192A14">
        <w:rPr>
          <w:rFonts w:hint="eastAsia"/>
          <w:szCs w:val="21"/>
        </w:rPr>
        <w:t>候选人</w:t>
      </w:r>
    </w:p>
    <w:p w:rsidR="00AE7E83" w:rsidRPr="00192A14" w:rsidRDefault="00AE7E83" w:rsidP="00AE7E83">
      <w:pPr>
        <w:spacing w:line="380" w:lineRule="exact"/>
        <w:ind w:firstLineChars="200" w:firstLine="420"/>
        <w:contextualSpacing/>
        <w:rPr>
          <w:szCs w:val="21"/>
        </w:rPr>
      </w:pPr>
      <w:r w:rsidRPr="00192A14">
        <w:rPr>
          <w:rFonts w:hint="eastAsia"/>
          <w:szCs w:val="21"/>
        </w:rPr>
        <w:t>评标委员会根据</w:t>
      </w:r>
      <w:r w:rsidR="003E4E68" w:rsidRPr="00192A14">
        <w:rPr>
          <w:rFonts w:hint="eastAsia"/>
          <w:szCs w:val="21"/>
        </w:rPr>
        <w:t>各标段</w:t>
      </w:r>
      <w:r w:rsidRPr="00192A14">
        <w:rPr>
          <w:rFonts w:hint="eastAsia"/>
          <w:szCs w:val="21"/>
        </w:rPr>
        <w:t>各有效投标人的综合得分由高到低排定顺序，推荐本项目</w:t>
      </w:r>
      <w:r w:rsidR="003E4E68" w:rsidRPr="00192A14">
        <w:rPr>
          <w:rFonts w:hint="eastAsia"/>
          <w:szCs w:val="21"/>
        </w:rPr>
        <w:t>各标段</w:t>
      </w:r>
      <w:r w:rsidRPr="00192A14">
        <w:rPr>
          <w:rFonts w:hint="eastAsia"/>
          <w:szCs w:val="21"/>
        </w:rPr>
        <w:t>的中标候选人。</w:t>
      </w:r>
    </w:p>
    <w:p w:rsidR="00AE7E83" w:rsidRPr="00192A14" w:rsidRDefault="00AE7E83" w:rsidP="00AE7E83">
      <w:pPr>
        <w:spacing w:line="380" w:lineRule="exact"/>
        <w:contextualSpacing/>
        <w:rPr>
          <w:szCs w:val="21"/>
        </w:rPr>
      </w:pPr>
      <w:r w:rsidRPr="00192A14">
        <w:rPr>
          <w:szCs w:val="21"/>
        </w:rPr>
        <w:t>26</w:t>
      </w:r>
      <w:r w:rsidRPr="00192A14">
        <w:rPr>
          <w:rFonts w:hint="eastAsia"/>
          <w:szCs w:val="21"/>
        </w:rPr>
        <w:t>、</w:t>
      </w:r>
      <w:r w:rsidRPr="00192A14">
        <w:rPr>
          <w:szCs w:val="21"/>
        </w:rPr>
        <w:t>招标方式</w:t>
      </w:r>
      <w:r w:rsidRPr="00192A14">
        <w:rPr>
          <w:rFonts w:hint="eastAsia"/>
          <w:szCs w:val="21"/>
        </w:rPr>
        <w:t>转换</w:t>
      </w:r>
    </w:p>
    <w:p w:rsidR="00AE7E83" w:rsidRPr="00192A14" w:rsidRDefault="00AE7E83" w:rsidP="00AE7E83">
      <w:pPr>
        <w:spacing w:line="380" w:lineRule="exact"/>
        <w:ind w:firstLineChars="200" w:firstLine="420"/>
        <w:contextualSpacing/>
        <w:rPr>
          <w:szCs w:val="21"/>
        </w:rPr>
      </w:pPr>
      <w:r w:rsidRPr="00192A14">
        <w:rPr>
          <w:rFonts w:hint="eastAsia"/>
          <w:szCs w:val="21"/>
        </w:rPr>
        <w:t>公开招标数额标准以上的招标项目，投标截止后投标人不足</w:t>
      </w:r>
      <w:r w:rsidRPr="00192A14">
        <w:rPr>
          <w:rFonts w:hint="eastAsia"/>
          <w:szCs w:val="21"/>
        </w:rPr>
        <w:t>3</w:t>
      </w:r>
      <w:r w:rsidRPr="00192A14">
        <w:rPr>
          <w:rFonts w:hint="eastAsia"/>
          <w:szCs w:val="21"/>
        </w:rPr>
        <w:t>家或者通过资格审查或符合性审查的投标人不足</w:t>
      </w:r>
      <w:r w:rsidRPr="00192A14">
        <w:rPr>
          <w:rFonts w:hint="eastAsia"/>
          <w:szCs w:val="21"/>
        </w:rPr>
        <w:t>3</w:t>
      </w:r>
      <w:r w:rsidRPr="00192A14">
        <w:rPr>
          <w:rFonts w:hint="eastAsia"/>
          <w:szCs w:val="21"/>
        </w:rPr>
        <w:t>家的，除招标任务取消情形外，按照以下方式处理：</w:t>
      </w:r>
      <w:r w:rsidRPr="00192A14">
        <w:rPr>
          <w:rFonts w:hint="eastAsia"/>
          <w:szCs w:val="21"/>
        </w:rPr>
        <w:t> </w:t>
      </w:r>
    </w:p>
    <w:p w:rsidR="00AE7E83" w:rsidRPr="00192A14" w:rsidRDefault="00AE7E83" w:rsidP="00AE7E83">
      <w:pPr>
        <w:spacing w:line="380" w:lineRule="exact"/>
        <w:ind w:firstLineChars="200" w:firstLine="420"/>
        <w:contextualSpacing/>
        <w:rPr>
          <w:szCs w:val="21"/>
        </w:rPr>
      </w:pPr>
      <w:r w:rsidRPr="00192A14">
        <w:rPr>
          <w:szCs w:val="21"/>
        </w:rPr>
        <w:t>26</w:t>
      </w:r>
      <w:r w:rsidRPr="00192A14">
        <w:rPr>
          <w:rFonts w:hint="eastAsia"/>
          <w:szCs w:val="21"/>
        </w:rPr>
        <w:t>.1</w:t>
      </w:r>
      <w:r w:rsidRPr="00192A14">
        <w:rPr>
          <w:rFonts w:hint="eastAsia"/>
          <w:szCs w:val="21"/>
        </w:rPr>
        <w:t>采购文件存在不合理条款或者招标程序不符合规定的，采购人、采购代理机构改正后依法重新招标</w:t>
      </w:r>
      <w:r w:rsidRPr="00192A14">
        <w:rPr>
          <w:rFonts w:hint="eastAsia"/>
          <w:szCs w:val="21"/>
        </w:rPr>
        <w:t>; </w:t>
      </w:r>
    </w:p>
    <w:p w:rsidR="00AE7E83" w:rsidRPr="00192A14" w:rsidRDefault="00AE7E83" w:rsidP="00AE7E83">
      <w:pPr>
        <w:spacing w:line="380" w:lineRule="exact"/>
        <w:ind w:firstLineChars="200" w:firstLine="420"/>
        <w:contextualSpacing/>
        <w:rPr>
          <w:szCs w:val="21"/>
        </w:rPr>
      </w:pPr>
      <w:r w:rsidRPr="00192A14">
        <w:rPr>
          <w:szCs w:val="21"/>
        </w:rPr>
        <w:t>26</w:t>
      </w:r>
      <w:r w:rsidRPr="00192A14">
        <w:rPr>
          <w:rFonts w:hint="eastAsia"/>
          <w:szCs w:val="21"/>
        </w:rPr>
        <w:t>.2</w:t>
      </w:r>
      <w:r w:rsidRPr="00192A14">
        <w:rPr>
          <w:rFonts w:hint="eastAsia"/>
          <w:szCs w:val="21"/>
        </w:rPr>
        <w:t>采购文件没有不合理条款、招标程序符合规定，需要采用其他招标方式招标的，采购人依法报监管部门批准。</w:t>
      </w:r>
      <w:r w:rsidRPr="00192A14">
        <w:rPr>
          <w:rFonts w:hint="eastAsia"/>
          <w:szCs w:val="21"/>
        </w:rPr>
        <w:t> </w:t>
      </w:r>
    </w:p>
    <w:p w:rsidR="00AE7E83" w:rsidRPr="00192A14" w:rsidRDefault="00AE7E83" w:rsidP="00AE7E83">
      <w:pPr>
        <w:spacing w:line="380" w:lineRule="exact"/>
        <w:contextualSpacing/>
        <w:rPr>
          <w:szCs w:val="21"/>
        </w:rPr>
      </w:pPr>
      <w:r w:rsidRPr="00192A14">
        <w:rPr>
          <w:szCs w:val="21"/>
        </w:rPr>
        <w:t>27</w:t>
      </w:r>
      <w:r w:rsidRPr="00192A14">
        <w:rPr>
          <w:rFonts w:hint="eastAsia"/>
          <w:szCs w:val="21"/>
        </w:rPr>
        <w:t>、评标过程的监控与保密</w:t>
      </w:r>
    </w:p>
    <w:p w:rsidR="00AE7E83" w:rsidRPr="00192A14" w:rsidRDefault="00AE7E83" w:rsidP="00AE7E83">
      <w:pPr>
        <w:spacing w:line="380" w:lineRule="exact"/>
        <w:ind w:firstLineChars="200" w:firstLine="420"/>
        <w:contextualSpacing/>
        <w:rPr>
          <w:szCs w:val="21"/>
        </w:rPr>
      </w:pPr>
      <w:r w:rsidRPr="00192A14">
        <w:rPr>
          <w:szCs w:val="21"/>
        </w:rPr>
        <w:t>27</w:t>
      </w:r>
      <w:r w:rsidRPr="00192A14">
        <w:rPr>
          <w:rFonts w:hint="eastAsia"/>
          <w:szCs w:val="21"/>
        </w:rPr>
        <w:t>.1</w:t>
      </w:r>
      <w:r w:rsidRPr="00192A14">
        <w:rPr>
          <w:rFonts w:hint="eastAsia"/>
          <w:szCs w:val="21"/>
        </w:rPr>
        <w:t>本项目评标过程实行全程录音、录像监控，投标人在评标过程中所进行的试图影响评标结果的不公正活动，可能导致其投标被拒绝。</w:t>
      </w:r>
    </w:p>
    <w:p w:rsidR="00AE7E83" w:rsidRPr="00192A14" w:rsidRDefault="00AE7E83" w:rsidP="00AE7E83">
      <w:pPr>
        <w:spacing w:line="380" w:lineRule="exact"/>
        <w:ind w:firstLineChars="200" w:firstLine="420"/>
        <w:contextualSpacing/>
        <w:rPr>
          <w:szCs w:val="21"/>
        </w:rPr>
      </w:pPr>
      <w:r w:rsidRPr="00192A14">
        <w:rPr>
          <w:szCs w:val="21"/>
        </w:rPr>
        <w:t>27</w:t>
      </w:r>
      <w:r w:rsidRPr="00192A14">
        <w:rPr>
          <w:rFonts w:hint="eastAsia"/>
          <w:szCs w:val="21"/>
        </w:rPr>
        <w:t>.2</w:t>
      </w:r>
      <w:r w:rsidRPr="00192A14">
        <w:rPr>
          <w:rFonts w:hint="eastAsia"/>
          <w:szCs w:val="21"/>
        </w:rPr>
        <w:t>开标后到中标通知书发出之前，所有涉及评标委员会名单以及对投标文件的澄清、评价、比较等情况，评标委员会成员、采购人和采购代理机构的有关人员均不得向投标人或其他无关人员透露。</w:t>
      </w:r>
    </w:p>
    <w:p w:rsidR="00AE7E83" w:rsidRPr="00192A14" w:rsidRDefault="00AE7E83" w:rsidP="00AE7E83">
      <w:pPr>
        <w:spacing w:line="380" w:lineRule="exact"/>
        <w:contextualSpacing/>
        <w:rPr>
          <w:szCs w:val="21"/>
        </w:rPr>
      </w:pPr>
      <w:r w:rsidRPr="00192A14">
        <w:rPr>
          <w:szCs w:val="21"/>
        </w:rPr>
        <w:t>28</w:t>
      </w:r>
      <w:r w:rsidRPr="00192A14">
        <w:rPr>
          <w:rFonts w:hint="eastAsia"/>
          <w:szCs w:val="21"/>
        </w:rPr>
        <w:t>、确定中标人、评标结果公示与质疑</w:t>
      </w:r>
    </w:p>
    <w:p w:rsidR="00AE7E83" w:rsidRPr="00192A14" w:rsidRDefault="00AE7E83" w:rsidP="00AE7E83">
      <w:pPr>
        <w:spacing w:line="380" w:lineRule="exact"/>
        <w:ind w:firstLineChars="200" w:firstLine="420"/>
        <w:contextualSpacing/>
        <w:rPr>
          <w:szCs w:val="21"/>
        </w:rPr>
      </w:pPr>
      <w:r w:rsidRPr="00192A14">
        <w:rPr>
          <w:szCs w:val="21"/>
        </w:rPr>
        <w:t>28</w:t>
      </w:r>
      <w:r w:rsidRPr="00192A14">
        <w:rPr>
          <w:rFonts w:hint="eastAsia"/>
          <w:szCs w:val="21"/>
        </w:rPr>
        <w:t>.1</w:t>
      </w:r>
      <w:r w:rsidRPr="00192A14">
        <w:rPr>
          <w:rFonts w:hint="eastAsia"/>
          <w:szCs w:val="21"/>
        </w:rPr>
        <w:t>采购代理机构在评标结束后</w:t>
      </w:r>
      <w:r w:rsidRPr="00192A14">
        <w:rPr>
          <w:rFonts w:hint="eastAsia"/>
          <w:szCs w:val="21"/>
        </w:rPr>
        <w:t>2</w:t>
      </w:r>
      <w:r w:rsidRPr="00192A14">
        <w:rPr>
          <w:rFonts w:hint="eastAsia"/>
          <w:szCs w:val="21"/>
        </w:rPr>
        <w:t>个工作日内将评标报告交采购人确认，采购人在收到评标报告之日起</w:t>
      </w:r>
      <w:r w:rsidRPr="00192A14">
        <w:rPr>
          <w:rFonts w:hint="eastAsia"/>
          <w:szCs w:val="21"/>
        </w:rPr>
        <w:t>5</w:t>
      </w:r>
      <w:r w:rsidRPr="00192A14">
        <w:rPr>
          <w:rFonts w:hint="eastAsia"/>
          <w:szCs w:val="21"/>
        </w:rPr>
        <w:t>个工作日内在评标报告确定的各标段中标候选人中按顺序确定各标段中标人，采购人在收到评标报告之日起</w:t>
      </w:r>
      <w:r w:rsidRPr="00192A14">
        <w:rPr>
          <w:rFonts w:hint="eastAsia"/>
          <w:szCs w:val="21"/>
        </w:rPr>
        <w:t>5</w:t>
      </w:r>
      <w:r w:rsidRPr="00192A14">
        <w:rPr>
          <w:rFonts w:hint="eastAsia"/>
          <w:szCs w:val="21"/>
        </w:rPr>
        <w:t>个工作日内未按评标报告推荐的</w:t>
      </w:r>
      <w:r w:rsidR="003E4E68" w:rsidRPr="00192A14">
        <w:rPr>
          <w:rFonts w:hint="eastAsia"/>
          <w:szCs w:val="21"/>
        </w:rPr>
        <w:t>各标段</w:t>
      </w:r>
      <w:r w:rsidRPr="00192A14">
        <w:rPr>
          <w:rFonts w:hint="eastAsia"/>
          <w:szCs w:val="21"/>
        </w:rPr>
        <w:t>中标候选人排序确定</w:t>
      </w:r>
      <w:r w:rsidR="003E4E68" w:rsidRPr="00192A14">
        <w:rPr>
          <w:rFonts w:hint="eastAsia"/>
          <w:szCs w:val="21"/>
        </w:rPr>
        <w:t>各标段</w:t>
      </w:r>
      <w:r w:rsidRPr="00192A14">
        <w:rPr>
          <w:rFonts w:hint="eastAsia"/>
          <w:szCs w:val="21"/>
        </w:rPr>
        <w:t>中标人，又不能说明合法理由的，视同按评标报告推荐的顺序确定</w:t>
      </w:r>
      <w:r w:rsidR="003E4E68" w:rsidRPr="00192A14">
        <w:rPr>
          <w:rFonts w:hint="eastAsia"/>
          <w:szCs w:val="21"/>
        </w:rPr>
        <w:t>各标段</w:t>
      </w:r>
      <w:r w:rsidRPr="00192A14">
        <w:rPr>
          <w:rFonts w:hint="eastAsia"/>
          <w:szCs w:val="21"/>
        </w:rPr>
        <w:t>排名第一的中标候选人为中标人。</w:t>
      </w:r>
    </w:p>
    <w:p w:rsidR="00AE7E83" w:rsidRPr="00192A14" w:rsidRDefault="00AE7E83" w:rsidP="00AE7E83">
      <w:pPr>
        <w:spacing w:line="380" w:lineRule="exact"/>
        <w:ind w:firstLineChars="200" w:firstLine="420"/>
        <w:contextualSpacing/>
        <w:rPr>
          <w:szCs w:val="21"/>
        </w:rPr>
      </w:pPr>
      <w:r w:rsidRPr="00192A14">
        <w:rPr>
          <w:szCs w:val="21"/>
        </w:rPr>
        <w:t>28</w:t>
      </w:r>
      <w:r w:rsidRPr="00192A14">
        <w:rPr>
          <w:rFonts w:hint="eastAsia"/>
          <w:szCs w:val="21"/>
        </w:rPr>
        <w:t>.2</w:t>
      </w:r>
      <w:r w:rsidRPr="00192A14">
        <w:rPr>
          <w:rFonts w:hint="eastAsia"/>
          <w:szCs w:val="21"/>
        </w:rPr>
        <w:t>代理机构自中标人确定之日起</w:t>
      </w:r>
      <w:r w:rsidRPr="00192A14">
        <w:rPr>
          <w:rFonts w:hint="eastAsia"/>
          <w:szCs w:val="21"/>
        </w:rPr>
        <w:t>2</w:t>
      </w:r>
      <w:r w:rsidRPr="00192A14">
        <w:rPr>
          <w:rFonts w:hint="eastAsia"/>
          <w:szCs w:val="21"/>
        </w:rPr>
        <w:t>个工作日内，在发布招标公告的网站上对中标结果进行公示，中标结果公告期限为</w:t>
      </w:r>
      <w:r w:rsidRPr="00192A14">
        <w:rPr>
          <w:rFonts w:hint="eastAsia"/>
          <w:szCs w:val="21"/>
        </w:rPr>
        <w:t>1</w:t>
      </w:r>
      <w:r w:rsidRPr="00192A14">
        <w:rPr>
          <w:rFonts w:hint="eastAsia"/>
          <w:szCs w:val="21"/>
        </w:rPr>
        <w:t>个工作日。</w:t>
      </w:r>
    </w:p>
    <w:p w:rsidR="00AE7E83" w:rsidRPr="00192A14" w:rsidRDefault="00AE7E83" w:rsidP="00AE7E83">
      <w:pPr>
        <w:spacing w:line="380" w:lineRule="exact"/>
        <w:ind w:firstLineChars="200" w:firstLine="420"/>
        <w:contextualSpacing/>
        <w:rPr>
          <w:szCs w:val="21"/>
        </w:rPr>
      </w:pPr>
      <w:r w:rsidRPr="00192A14">
        <w:rPr>
          <w:szCs w:val="21"/>
        </w:rPr>
        <w:t>28</w:t>
      </w:r>
      <w:r w:rsidRPr="00192A14">
        <w:rPr>
          <w:rFonts w:hint="eastAsia"/>
          <w:szCs w:val="21"/>
        </w:rPr>
        <w:t>.3</w:t>
      </w:r>
      <w:r w:rsidRPr="00192A14">
        <w:rPr>
          <w:rFonts w:hint="eastAsia"/>
          <w:szCs w:val="21"/>
        </w:rPr>
        <w:t>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w:t>
      </w:r>
      <w:r w:rsidRPr="00192A14">
        <w:rPr>
          <w:rFonts w:hint="eastAsia"/>
          <w:szCs w:val="21"/>
        </w:rPr>
        <w:t>7</w:t>
      </w:r>
      <w:r w:rsidRPr="00192A14">
        <w:rPr>
          <w:rFonts w:hint="eastAsia"/>
          <w:szCs w:val="21"/>
        </w:rPr>
        <w:t>个工作日内书面答复。不受理无效的任何质疑。</w:t>
      </w:r>
    </w:p>
    <w:p w:rsidR="00AE7E83" w:rsidRPr="00192A14" w:rsidRDefault="00AE7E83" w:rsidP="00AE7E83">
      <w:pPr>
        <w:pStyle w:val="1"/>
        <w:contextualSpacing/>
        <w:rPr>
          <w:rFonts w:ascii="Times New Roman"/>
          <w:sz w:val="24"/>
          <w:szCs w:val="24"/>
        </w:rPr>
      </w:pPr>
      <w:bookmarkStart w:id="74" w:name="_Toc496003209"/>
      <w:bookmarkStart w:id="75" w:name="_Toc505353788"/>
      <w:bookmarkStart w:id="76" w:name="_Toc498429637"/>
      <w:bookmarkStart w:id="77" w:name="_Toc425780300"/>
      <w:bookmarkStart w:id="78" w:name="_Toc456853674"/>
      <w:bookmarkStart w:id="79" w:name="_Toc445193549"/>
      <w:bookmarkStart w:id="80" w:name="_Toc425151756"/>
      <w:bookmarkStart w:id="81" w:name="_Toc429407716"/>
      <w:bookmarkStart w:id="82" w:name="_Toc430790237"/>
      <w:bookmarkEnd w:id="70"/>
      <w:bookmarkEnd w:id="71"/>
      <w:bookmarkEnd w:id="72"/>
      <w:bookmarkEnd w:id="73"/>
      <w:r w:rsidRPr="00192A14">
        <w:rPr>
          <w:rFonts w:ascii="Times New Roman" w:hint="eastAsia"/>
          <w:sz w:val="24"/>
          <w:szCs w:val="24"/>
        </w:rPr>
        <w:t>八、</w:t>
      </w:r>
      <w:r w:rsidRPr="00192A14">
        <w:rPr>
          <w:rFonts w:ascii="Times New Roman"/>
          <w:sz w:val="24"/>
          <w:szCs w:val="24"/>
        </w:rPr>
        <w:t>无效投标认定</w:t>
      </w:r>
      <w:bookmarkEnd w:id="74"/>
      <w:bookmarkEnd w:id="75"/>
      <w:bookmarkEnd w:id="76"/>
      <w:bookmarkEnd w:id="77"/>
      <w:bookmarkEnd w:id="78"/>
      <w:bookmarkEnd w:id="79"/>
      <w:bookmarkEnd w:id="80"/>
      <w:bookmarkEnd w:id="81"/>
      <w:bookmarkEnd w:id="82"/>
    </w:p>
    <w:p w:rsidR="00AE7E83" w:rsidRPr="00192A14" w:rsidRDefault="00AE7E83" w:rsidP="00AE7E83">
      <w:pPr>
        <w:spacing w:line="380" w:lineRule="exact"/>
        <w:contextualSpacing/>
        <w:rPr>
          <w:szCs w:val="21"/>
        </w:rPr>
      </w:pPr>
      <w:bookmarkStart w:id="83" w:name="_Toc429407717"/>
      <w:bookmarkStart w:id="84" w:name="_Toc425151757"/>
      <w:bookmarkStart w:id="85" w:name="_Toc430790238"/>
      <w:bookmarkStart w:id="86" w:name="_Toc425780301"/>
      <w:r w:rsidRPr="00192A14">
        <w:rPr>
          <w:szCs w:val="21"/>
        </w:rPr>
        <w:t>29</w:t>
      </w:r>
      <w:r w:rsidRPr="00192A14">
        <w:rPr>
          <w:rFonts w:hint="eastAsia"/>
          <w:szCs w:val="21"/>
        </w:rPr>
        <w:t>、实质上没有响应采购文件要求的投标将被视为无效投标。</w:t>
      </w:r>
    </w:p>
    <w:p w:rsidR="00AE7E83" w:rsidRPr="00192A14" w:rsidRDefault="00AE7E83" w:rsidP="00AE7E83">
      <w:pPr>
        <w:spacing w:line="380" w:lineRule="exact"/>
        <w:ind w:firstLineChars="200" w:firstLine="420"/>
        <w:contextualSpacing/>
        <w:rPr>
          <w:szCs w:val="21"/>
        </w:rPr>
      </w:pPr>
      <w:r w:rsidRPr="00192A14">
        <w:rPr>
          <w:szCs w:val="21"/>
        </w:rPr>
        <w:t>29</w:t>
      </w:r>
      <w:r w:rsidRPr="00192A14">
        <w:rPr>
          <w:rFonts w:hint="eastAsia"/>
          <w:szCs w:val="21"/>
        </w:rPr>
        <w:t>.1</w:t>
      </w:r>
      <w:r w:rsidRPr="00192A14">
        <w:rPr>
          <w:rFonts w:hint="eastAsia"/>
          <w:szCs w:val="21"/>
        </w:rPr>
        <w:t>在资格审查时，不具备采购文件中规定的资格要求的，或者资格证明文件不全的，投标文件将被视为无效。</w:t>
      </w:r>
    </w:p>
    <w:p w:rsidR="00AE7E83" w:rsidRPr="00192A14" w:rsidRDefault="00AE7E83" w:rsidP="00AE7E83">
      <w:pPr>
        <w:spacing w:line="380" w:lineRule="exact"/>
        <w:ind w:firstLineChars="200" w:firstLine="420"/>
        <w:contextualSpacing/>
        <w:rPr>
          <w:szCs w:val="21"/>
        </w:rPr>
      </w:pPr>
      <w:r w:rsidRPr="00192A14">
        <w:rPr>
          <w:szCs w:val="21"/>
        </w:rPr>
        <w:lastRenderedPageBreak/>
        <w:t>29</w:t>
      </w:r>
      <w:r w:rsidRPr="00192A14">
        <w:rPr>
          <w:rFonts w:hint="eastAsia"/>
          <w:szCs w:val="21"/>
        </w:rPr>
        <w:t>.2</w:t>
      </w:r>
      <w:r w:rsidRPr="00192A14">
        <w:rPr>
          <w:szCs w:val="21"/>
        </w:rPr>
        <w:t>在符合性审查时，如发现下列情形之一的，投标文件将被视为无效：</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hint="eastAsia"/>
          <w:sz w:val="21"/>
          <w:szCs w:val="21"/>
        </w:rPr>
        <w:t>（</w:t>
      </w:r>
      <w:r w:rsidRPr="00192A14">
        <w:rPr>
          <w:rFonts w:eastAsia="宋体" w:hint="eastAsia"/>
          <w:sz w:val="21"/>
          <w:szCs w:val="21"/>
        </w:rPr>
        <w:t>1</w:t>
      </w:r>
      <w:r w:rsidRPr="00192A14">
        <w:rPr>
          <w:rFonts w:eastAsia="宋体" w:hint="eastAsia"/>
          <w:sz w:val="21"/>
          <w:szCs w:val="21"/>
        </w:rPr>
        <w:t>）投标文件未按采购文件要求签署、签章的；</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hint="eastAsia"/>
          <w:sz w:val="21"/>
          <w:szCs w:val="21"/>
        </w:rPr>
        <w:t>（</w:t>
      </w:r>
      <w:r w:rsidRPr="00192A14">
        <w:rPr>
          <w:rFonts w:eastAsia="宋体" w:hint="eastAsia"/>
          <w:sz w:val="21"/>
          <w:szCs w:val="21"/>
        </w:rPr>
        <w:t>2</w:t>
      </w:r>
      <w:r w:rsidRPr="00192A14">
        <w:rPr>
          <w:rFonts w:eastAsia="宋体" w:hint="eastAsia"/>
          <w:sz w:val="21"/>
          <w:szCs w:val="21"/>
        </w:rPr>
        <w:t>）投标有效期不满足采购文件要求的；</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hint="eastAsia"/>
          <w:sz w:val="21"/>
          <w:szCs w:val="21"/>
        </w:rPr>
        <w:t>（</w:t>
      </w:r>
      <w:r w:rsidRPr="00192A14">
        <w:rPr>
          <w:rFonts w:eastAsia="宋体" w:hint="eastAsia"/>
          <w:sz w:val="21"/>
          <w:szCs w:val="21"/>
        </w:rPr>
        <w:t>3</w:t>
      </w:r>
      <w:r w:rsidRPr="00192A14">
        <w:rPr>
          <w:rFonts w:eastAsia="宋体" w:hint="eastAsia"/>
          <w:sz w:val="21"/>
          <w:szCs w:val="21"/>
        </w:rPr>
        <w:t>）明显不符合采购文件要求的，或者与采购文件中标注“★”的条款发生实质性偏离的；</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hint="eastAsia"/>
          <w:sz w:val="21"/>
          <w:szCs w:val="21"/>
        </w:rPr>
        <w:t>（</w:t>
      </w:r>
      <w:r w:rsidRPr="00192A14">
        <w:rPr>
          <w:rFonts w:eastAsia="宋体" w:hint="eastAsia"/>
          <w:sz w:val="21"/>
          <w:szCs w:val="21"/>
        </w:rPr>
        <w:t>4</w:t>
      </w:r>
      <w:r w:rsidRPr="00192A14">
        <w:rPr>
          <w:rFonts w:eastAsia="宋体" w:hint="eastAsia"/>
          <w:sz w:val="21"/>
          <w:szCs w:val="21"/>
        </w:rPr>
        <w:t>）投标文件中含有采购人不能接受的附加条件的；</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hint="eastAsia"/>
          <w:sz w:val="21"/>
          <w:szCs w:val="21"/>
        </w:rPr>
        <w:t>（</w:t>
      </w:r>
      <w:r w:rsidRPr="00192A14">
        <w:rPr>
          <w:rFonts w:eastAsia="宋体" w:hint="eastAsia"/>
          <w:sz w:val="21"/>
          <w:szCs w:val="21"/>
        </w:rPr>
        <w:t>5</w:t>
      </w:r>
      <w:r w:rsidRPr="00192A14">
        <w:rPr>
          <w:rFonts w:eastAsia="宋体" w:hint="eastAsia"/>
          <w:sz w:val="21"/>
          <w:szCs w:val="21"/>
        </w:rPr>
        <w:t>）委托人未提供法定代表人授权委托书、填写项目不齐全的；</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hint="eastAsia"/>
          <w:sz w:val="21"/>
          <w:szCs w:val="21"/>
        </w:rPr>
        <w:t>（</w:t>
      </w:r>
      <w:r w:rsidRPr="00192A14">
        <w:rPr>
          <w:rFonts w:eastAsia="宋体" w:hint="eastAsia"/>
          <w:sz w:val="21"/>
          <w:szCs w:val="21"/>
        </w:rPr>
        <w:t>6</w:t>
      </w:r>
      <w:r w:rsidRPr="00192A14">
        <w:rPr>
          <w:rFonts w:eastAsia="宋体" w:hint="eastAsia"/>
          <w:sz w:val="21"/>
          <w:szCs w:val="21"/>
        </w:rPr>
        <w:t>）投标文件格式不规范、提供资料不齐全或者内容虚假的；</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hint="eastAsia"/>
          <w:sz w:val="21"/>
          <w:szCs w:val="21"/>
        </w:rPr>
        <w:t>（</w:t>
      </w:r>
      <w:r w:rsidRPr="00192A14">
        <w:rPr>
          <w:rFonts w:eastAsia="宋体" w:hint="eastAsia"/>
          <w:sz w:val="21"/>
          <w:szCs w:val="21"/>
        </w:rPr>
        <w:t>7</w:t>
      </w:r>
      <w:r w:rsidRPr="00192A14">
        <w:rPr>
          <w:rFonts w:eastAsia="宋体" w:hint="eastAsia"/>
          <w:sz w:val="21"/>
          <w:szCs w:val="21"/>
        </w:rPr>
        <w:t>）投标文件的实质性内容未使用中文表述、表述不明确、前后矛盾或者使用计量单位不符合采购文件要求的（经评标委员会认定并允许其当场更正的笔误除外）；</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hint="eastAsia"/>
          <w:sz w:val="21"/>
          <w:szCs w:val="21"/>
        </w:rPr>
        <w:t>（</w:t>
      </w:r>
      <w:r w:rsidRPr="00192A14">
        <w:rPr>
          <w:rFonts w:eastAsia="宋体" w:hint="eastAsia"/>
          <w:sz w:val="21"/>
          <w:szCs w:val="21"/>
        </w:rPr>
        <w:t>8</w:t>
      </w:r>
      <w:r w:rsidRPr="00192A14">
        <w:rPr>
          <w:rFonts w:eastAsia="宋体" w:hint="eastAsia"/>
          <w:sz w:val="21"/>
          <w:szCs w:val="21"/>
        </w:rPr>
        <w:t>）投标文件的关键内容字迹模糊、无法辨认的，或者投标文件中经修正的内容字迹模糊难以辨认或者修改处未按规定签署、盖章的；</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hint="eastAsia"/>
          <w:sz w:val="21"/>
          <w:szCs w:val="21"/>
        </w:rPr>
        <w:t>（</w:t>
      </w:r>
      <w:r w:rsidRPr="00192A14">
        <w:rPr>
          <w:rFonts w:eastAsia="宋体" w:hint="eastAsia"/>
          <w:sz w:val="21"/>
          <w:szCs w:val="21"/>
        </w:rPr>
        <w:t>9</w:t>
      </w:r>
      <w:r w:rsidRPr="00192A14">
        <w:rPr>
          <w:rFonts w:eastAsia="宋体" w:hint="eastAsia"/>
          <w:sz w:val="21"/>
          <w:szCs w:val="21"/>
        </w:rPr>
        <w:t>）法律、法规和采购文件规定的其他无效情形。</w:t>
      </w:r>
    </w:p>
    <w:p w:rsidR="00AE7E83" w:rsidRPr="00192A14" w:rsidRDefault="00AE7E83" w:rsidP="00AE7E83">
      <w:pPr>
        <w:spacing w:line="380" w:lineRule="exact"/>
        <w:ind w:firstLineChars="200" w:firstLine="420"/>
        <w:contextualSpacing/>
        <w:rPr>
          <w:szCs w:val="21"/>
        </w:rPr>
      </w:pPr>
      <w:r w:rsidRPr="00192A14">
        <w:rPr>
          <w:szCs w:val="21"/>
        </w:rPr>
        <w:t>29</w:t>
      </w:r>
      <w:r w:rsidRPr="00192A14">
        <w:rPr>
          <w:rFonts w:hint="eastAsia"/>
          <w:szCs w:val="21"/>
        </w:rPr>
        <w:t>.3</w:t>
      </w:r>
      <w:r w:rsidRPr="00192A14">
        <w:rPr>
          <w:rFonts w:hint="eastAsia"/>
          <w:szCs w:val="21"/>
        </w:rPr>
        <w:t>在技术商务评审时，如发现下列情形之一的，</w:t>
      </w:r>
      <w:r w:rsidRPr="00192A14">
        <w:rPr>
          <w:szCs w:val="21"/>
        </w:rPr>
        <w:t>投标文件将被视为无效：</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sz w:val="21"/>
          <w:szCs w:val="21"/>
        </w:rPr>
        <w:t>（</w:t>
      </w:r>
      <w:r w:rsidRPr="00192A14">
        <w:rPr>
          <w:rFonts w:eastAsia="宋体"/>
          <w:sz w:val="21"/>
          <w:szCs w:val="21"/>
        </w:rPr>
        <w:t>1</w:t>
      </w:r>
      <w:r w:rsidRPr="00192A14">
        <w:rPr>
          <w:rFonts w:eastAsia="宋体"/>
          <w:sz w:val="21"/>
          <w:szCs w:val="21"/>
        </w:rPr>
        <w:t>）</w:t>
      </w:r>
      <w:r w:rsidRPr="00192A14">
        <w:rPr>
          <w:rFonts w:eastAsia="宋体" w:hint="eastAsia"/>
          <w:sz w:val="21"/>
          <w:szCs w:val="21"/>
        </w:rPr>
        <w:t>未提供或未如实提供投标货物的技术参数，或者投标文件标明的响应或偏离与事实不符或虚假投标的</w:t>
      </w:r>
      <w:r w:rsidRPr="00192A14">
        <w:rPr>
          <w:rFonts w:eastAsia="宋体"/>
          <w:sz w:val="21"/>
          <w:szCs w:val="21"/>
        </w:rPr>
        <w:t>；</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sz w:val="21"/>
          <w:szCs w:val="21"/>
        </w:rPr>
        <w:t>（</w:t>
      </w:r>
      <w:r w:rsidRPr="00192A14">
        <w:rPr>
          <w:rFonts w:eastAsia="宋体" w:hint="eastAsia"/>
          <w:sz w:val="21"/>
          <w:szCs w:val="21"/>
        </w:rPr>
        <w:t>2</w:t>
      </w:r>
      <w:r w:rsidRPr="00192A14">
        <w:rPr>
          <w:rFonts w:eastAsia="宋体"/>
          <w:sz w:val="21"/>
          <w:szCs w:val="21"/>
        </w:rPr>
        <w:t>）</w:t>
      </w:r>
      <w:r w:rsidRPr="00192A14">
        <w:rPr>
          <w:rFonts w:eastAsia="宋体" w:hint="eastAsia"/>
          <w:sz w:val="21"/>
          <w:szCs w:val="21"/>
        </w:rPr>
        <w:t>明显不符合采购文件要求的规格型号、质量标准，或者与采购文件中标“★”的技术指标、主要功能项目发生实质性偏离的</w:t>
      </w:r>
      <w:r w:rsidRPr="00192A14">
        <w:rPr>
          <w:rFonts w:eastAsia="宋体"/>
          <w:sz w:val="21"/>
          <w:szCs w:val="21"/>
        </w:rPr>
        <w:t>；</w:t>
      </w:r>
    </w:p>
    <w:p w:rsidR="00AE7E83" w:rsidRPr="00192A14" w:rsidRDefault="00AE7E83" w:rsidP="00AE7E83">
      <w:pPr>
        <w:pStyle w:val="a9"/>
        <w:ind w:right="-252" w:firstLineChars="200" w:firstLine="420"/>
        <w:contextualSpacing/>
        <w:rPr>
          <w:rFonts w:eastAsia="宋体"/>
          <w:sz w:val="21"/>
          <w:szCs w:val="21"/>
        </w:rPr>
      </w:pPr>
      <w:r w:rsidRPr="00192A14">
        <w:rPr>
          <w:rFonts w:eastAsia="宋体" w:hint="eastAsia"/>
          <w:sz w:val="21"/>
          <w:szCs w:val="21"/>
        </w:rPr>
        <w:t>（</w:t>
      </w:r>
      <w:r w:rsidRPr="00192A14">
        <w:rPr>
          <w:rFonts w:eastAsia="宋体" w:hint="eastAsia"/>
          <w:sz w:val="21"/>
          <w:szCs w:val="21"/>
        </w:rPr>
        <w:t>3</w:t>
      </w:r>
      <w:r w:rsidRPr="00192A14">
        <w:rPr>
          <w:rFonts w:eastAsia="宋体" w:hint="eastAsia"/>
          <w:sz w:val="21"/>
          <w:szCs w:val="21"/>
        </w:rPr>
        <w:t>）投标技术方案不明确，存在一个或一个以上备选（替代）投标方案的。</w:t>
      </w:r>
    </w:p>
    <w:p w:rsidR="00AE7E83" w:rsidRPr="00192A14" w:rsidRDefault="00AE7E83" w:rsidP="00AE7E83">
      <w:pPr>
        <w:spacing w:line="380" w:lineRule="exact"/>
        <w:ind w:firstLineChars="200" w:firstLine="420"/>
        <w:contextualSpacing/>
        <w:rPr>
          <w:szCs w:val="21"/>
        </w:rPr>
      </w:pPr>
      <w:r w:rsidRPr="00192A14">
        <w:rPr>
          <w:szCs w:val="21"/>
        </w:rPr>
        <w:t>29</w:t>
      </w:r>
      <w:r w:rsidRPr="00192A14">
        <w:rPr>
          <w:rFonts w:hint="eastAsia"/>
          <w:szCs w:val="21"/>
        </w:rPr>
        <w:t>.4</w:t>
      </w:r>
      <w:r w:rsidRPr="00192A14">
        <w:rPr>
          <w:szCs w:val="21"/>
        </w:rPr>
        <w:t>在报价评审时，如发现下列情形之一的，投标文件将被视为无效：</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sz w:val="21"/>
          <w:szCs w:val="21"/>
        </w:rPr>
        <w:t>（</w:t>
      </w:r>
      <w:r w:rsidRPr="00192A14">
        <w:rPr>
          <w:rFonts w:eastAsia="宋体"/>
          <w:sz w:val="21"/>
          <w:szCs w:val="21"/>
        </w:rPr>
        <w:t>1</w:t>
      </w:r>
      <w:r w:rsidRPr="00192A14">
        <w:rPr>
          <w:rFonts w:eastAsia="宋体"/>
          <w:sz w:val="21"/>
          <w:szCs w:val="21"/>
        </w:rPr>
        <w:t>）</w:t>
      </w:r>
      <w:r w:rsidRPr="00192A14">
        <w:rPr>
          <w:rFonts w:eastAsia="宋体" w:hint="eastAsia"/>
          <w:bCs/>
          <w:sz w:val="21"/>
          <w:szCs w:val="21"/>
        </w:rPr>
        <w:t>报价超过采购文件中规定的预算金额或者最高限价的</w:t>
      </w:r>
      <w:r w:rsidRPr="00192A14">
        <w:rPr>
          <w:rFonts w:eastAsia="宋体"/>
          <w:sz w:val="21"/>
          <w:szCs w:val="21"/>
        </w:rPr>
        <w:t>；</w:t>
      </w:r>
    </w:p>
    <w:p w:rsidR="00AE7E83" w:rsidRPr="00192A14" w:rsidRDefault="00AE7E83" w:rsidP="00AE7E83">
      <w:pPr>
        <w:pStyle w:val="a9"/>
        <w:ind w:right="-252" w:firstLineChars="196" w:firstLine="412"/>
        <w:contextualSpacing/>
        <w:rPr>
          <w:rFonts w:eastAsia="宋体"/>
          <w:sz w:val="21"/>
          <w:szCs w:val="21"/>
        </w:rPr>
      </w:pPr>
      <w:r w:rsidRPr="00192A14">
        <w:rPr>
          <w:rFonts w:eastAsia="宋体"/>
          <w:sz w:val="21"/>
          <w:szCs w:val="21"/>
        </w:rPr>
        <w:t>（</w:t>
      </w:r>
      <w:r w:rsidRPr="00192A14">
        <w:rPr>
          <w:rFonts w:eastAsia="宋体"/>
          <w:sz w:val="21"/>
          <w:szCs w:val="21"/>
        </w:rPr>
        <w:t>2</w:t>
      </w:r>
      <w:r w:rsidRPr="00192A14">
        <w:rPr>
          <w:rFonts w:eastAsia="宋体"/>
          <w:sz w:val="21"/>
          <w:szCs w:val="21"/>
        </w:rPr>
        <w:t>）</w:t>
      </w:r>
      <w:r w:rsidRPr="00192A14">
        <w:rPr>
          <w:rFonts w:eastAsia="宋体" w:hint="eastAsia"/>
          <w:bCs/>
          <w:sz w:val="21"/>
          <w:szCs w:val="21"/>
        </w:rPr>
        <w:t>未采用采购文件要求的报价形式报价的</w:t>
      </w:r>
      <w:r w:rsidRPr="00192A14">
        <w:rPr>
          <w:rFonts w:eastAsia="宋体" w:hint="eastAsia"/>
          <w:sz w:val="21"/>
          <w:szCs w:val="21"/>
        </w:rPr>
        <w:t>；</w:t>
      </w:r>
    </w:p>
    <w:p w:rsidR="00AE7E83" w:rsidRPr="00192A14" w:rsidRDefault="00AE7E83" w:rsidP="00AE7E83">
      <w:pPr>
        <w:pStyle w:val="a9"/>
        <w:ind w:right="-252" w:firstLineChars="200" w:firstLine="420"/>
        <w:contextualSpacing/>
        <w:rPr>
          <w:rFonts w:eastAsia="宋体"/>
          <w:sz w:val="21"/>
          <w:szCs w:val="21"/>
        </w:rPr>
      </w:pPr>
      <w:r w:rsidRPr="00192A14">
        <w:rPr>
          <w:rFonts w:eastAsia="宋体" w:hint="eastAsia"/>
          <w:sz w:val="21"/>
          <w:szCs w:val="21"/>
        </w:rPr>
        <w:t>（</w:t>
      </w:r>
      <w:r w:rsidRPr="00192A14">
        <w:rPr>
          <w:rFonts w:eastAsia="宋体" w:hint="eastAsia"/>
          <w:sz w:val="21"/>
          <w:szCs w:val="21"/>
        </w:rPr>
        <w:t>3</w:t>
      </w:r>
      <w:r w:rsidRPr="00192A14">
        <w:rPr>
          <w:rFonts w:eastAsia="宋体" w:hint="eastAsia"/>
          <w:sz w:val="21"/>
          <w:szCs w:val="21"/>
        </w:rPr>
        <w:t>）投标报价具有选择性的；</w:t>
      </w:r>
    </w:p>
    <w:p w:rsidR="00AE7E83" w:rsidRPr="00192A14" w:rsidRDefault="00AE7E83" w:rsidP="00AE7E83">
      <w:pPr>
        <w:pStyle w:val="a9"/>
        <w:ind w:right="-252" w:firstLineChars="200" w:firstLine="420"/>
        <w:contextualSpacing/>
        <w:rPr>
          <w:rFonts w:eastAsia="宋体"/>
          <w:bCs/>
          <w:sz w:val="21"/>
          <w:szCs w:val="21"/>
        </w:rPr>
      </w:pPr>
      <w:r w:rsidRPr="00192A14">
        <w:rPr>
          <w:rFonts w:eastAsia="宋体" w:hint="eastAsia"/>
          <w:bCs/>
          <w:sz w:val="21"/>
          <w:szCs w:val="21"/>
        </w:rPr>
        <w:t>（</w:t>
      </w:r>
      <w:r w:rsidRPr="00192A14">
        <w:rPr>
          <w:rFonts w:eastAsia="宋体" w:hint="eastAsia"/>
          <w:bCs/>
          <w:sz w:val="21"/>
          <w:szCs w:val="21"/>
        </w:rPr>
        <w:t>4</w:t>
      </w:r>
      <w:r w:rsidRPr="00192A14">
        <w:rPr>
          <w:rFonts w:eastAsia="宋体" w:hint="eastAsia"/>
          <w:bCs/>
          <w:sz w:val="21"/>
          <w:szCs w:val="21"/>
        </w:rPr>
        <w:t>）投标人的报价低于</w:t>
      </w:r>
      <w:r w:rsidRPr="00192A14">
        <w:rPr>
          <w:rFonts w:eastAsia="宋体" w:hint="eastAsia"/>
          <w:sz w:val="21"/>
          <w:szCs w:val="21"/>
        </w:rPr>
        <w:t>其他通过符合性审查投标人的报价</w:t>
      </w:r>
      <w:r w:rsidRPr="00192A14">
        <w:rPr>
          <w:rFonts w:eastAsia="宋体" w:hint="eastAsia"/>
          <w:bCs/>
          <w:sz w:val="21"/>
          <w:szCs w:val="21"/>
        </w:rPr>
        <w:t>，评标委员会认为有可能影响产品质量或者不能诚信履约，要求其在评标现场合理的时间内提供书面说明，必要时提交相关证明材料，投标人不能证明其报价合理性的；</w:t>
      </w:r>
    </w:p>
    <w:p w:rsidR="00AE7E83" w:rsidRPr="00192A14" w:rsidRDefault="00AE7E83" w:rsidP="00AE7E83">
      <w:pPr>
        <w:pStyle w:val="a9"/>
        <w:ind w:right="-252" w:firstLineChars="200" w:firstLine="420"/>
        <w:contextualSpacing/>
        <w:rPr>
          <w:rFonts w:eastAsia="宋体"/>
          <w:sz w:val="21"/>
          <w:szCs w:val="21"/>
        </w:rPr>
      </w:pPr>
      <w:r w:rsidRPr="00192A14">
        <w:rPr>
          <w:rFonts w:eastAsia="宋体" w:hint="eastAsia"/>
          <w:sz w:val="21"/>
          <w:szCs w:val="21"/>
        </w:rPr>
        <w:t>（</w:t>
      </w:r>
      <w:r w:rsidRPr="00192A14">
        <w:rPr>
          <w:rFonts w:eastAsia="宋体" w:hint="eastAsia"/>
          <w:sz w:val="21"/>
          <w:szCs w:val="21"/>
        </w:rPr>
        <w:t>5</w:t>
      </w:r>
      <w:r w:rsidRPr="00192A14">
        <w:rPr>
          <w:rFonts w:eastAsia="宋体" w:hint="eastAsia"/>
          <w:sz w:val="21"/>
          <w:szCs w:val="21"/>
        </w:rPr>
        <w:t>）投标报价中出现重大缺项、漏项或被评标委员会</w:t>
      </w:r>
      <w:r w:rsidRPr="00192A14">
        <w:rPr>
          <w:rFonts w:eastAsia="宋体" w:hint="eastAsia"/>
          <w:bCs/>
          <w:sz w:val="21"/>
          <w:szCs w:val="21"/>
        </w:rPr>
        <w:t>认为投标人的报价明显低于</w:t>
      </w:r>
      <w:r w:rsidRPr="00192A14">
        <w:rPr>
          <w:rFonts w:eastAsia="宋体" w:hint="eastAsia"/>
          <w:sz w:val="21"/>
          <w:szCs w:val="21"/>
        </w:rPr>
        <w:t>其他通过符合性审查投标人的报价，且投标人不能证明其报价合理性的；</w:t>
      </w:r>
    </w:p>
    <w:p w:rsidR="00AE7E83" w:rsidRPr="00192A14" w:rsidRDefault="00AE7E83" w:rsidP="00AE7E83">
      <w:pPr>
        <w:pStyle w:val="a9"/>
        <w:ind w:right="-252" w:firstLineChars="200" w:firstLine="420"/>
        <w:contextualSpacing/>
        <w:rPr>
          <w:rFonts w:eastAsia="宋体"/>
          <w:sz w:val="21"/>
          <w:szCs w:val="21"/>
        </w:rPr>
      </w:pPr>
      <w:r w:rsidRPr="00192A14">
        <w:rPr>
          <w:rFonts w:eastAsia="宋体" w:hint="eastAsia"/>
          <w:sz w:val="21"/>
          <w:szCs w:val="21"/>
        </w:rPr>
        <w:t>（</w:t>
      </w:r>
      <w:r w:rsidRPr="00192A14">
        <w:rPr>
          <w:rFonts w:eastAsia="宋体" w:hint="eastAsia"/>
          <w:sz w:val="21"/>
          <w:szCs w:val="21"/>
        </w:rPr>
        <w:t>6</w:t>
      </w:r>
      <w:r w:rsidRPr="00192A14">
        <w:rPr>
          <w:rFonts w:eastAsia="宋体" w:hint="eastAsia"/>
          <w:sz w:val="21"/>
          <w:szCs w:val="21"/>
        </w:rPr>
        <w:t>）</w:t>
      </w:r>
      <w:r w:rsidRPr="00192A14">
        <w:rPr>
          <w:rFonts w:eastAsia="宋体" w:hint="eastAsia"/>
          <w:bCs/>
          <w:sz w:val="21"/>
          <w:szCs w:val="21"/>
        </w:rPr>
        <w:t>采购文件规定的其他无效情形。</w:t>
      </w:r>
    </w:p>
    <w:p w:rsidR="00AE7E83" w:rsidRPr="00192A14" w:rsidRDefault="00AE7E83" w:rsidP="00AE7E83">
      <w:pPr>
        <w:spacing w:line="380" w:lineRule="exact"/>
        <w:ind w:firstLineChars="200" w:firstLine="420"/>
        <w:contextualSpacing/>
        <w:rPr>
          <w:szCs w:val="21"/>
        </w:rPr>
      </w:pPr>
      <w:r w:rsidRPr="00192A14">
        <w:rPr>
          <w:szCs w:val="21"/>
        </w:rPr>
        <w:t>29</w:t>
      </w:r>
      <w:r w:rsidRPr="00192A14">
        <w:rPr>
          <w:rFonts w:hint="eastAsia"/>
          <w:szCs w:val="21"/>
        </w:rPr>
        <w:t>.5</w:t>
      </w:r>
      <w:r w:rsidRPr="00192A14">
        <w:rPr>
          <w:szCs w:val="21"/>
        </w:rPr>
        <w:t>被拒绝的投标文件为无效。</w:t>
      </w:r>
    </w:p>
    <w:p w:rsidR="00AE7E83" w:rsidRPr="00192A14" w:rsidRDefault="00AE7E83" w:rsidP="00AE7E83">
      <w:pPr>
        <w:pStyle w:val="1"/>
        <w:contextualSpacing/>
        <w:rPr>
          <w:rFonts w:ascii="Times New Roman"/>
          <w:sz w:val="24"/>
          <w:szCs w:val="24"/>
        </w:rPr>
      </w:pPr>
      <w:bookmarkStart w:id="87" w:name="_Toc505353789"/>
      <w:bookmarkStart w:id="88" w:name="_Toc496003210"/>
      <w:bookmarkStart w:id="89" w:name="_Toc498429638"/>
      <w:bookmarkStart w:id="90" w:name="_Toc430790239"/>
      <w:bookmarkStart w:id="91" w:name="_Toc429407718"/>
      <w:bookmarkStart w:id="92" w:name="_Toc456853675"/>
      <w:bookmarkStart w:id="93" w:name="_Toc425780302"/>
      <w:bookmarkStart w:id="94" w:name="_Toc425151758"/>
      <w:bookmarkStart w:id="95" w:name="_Toc445193550"/>
      <w:bookmarkEnd w:id="83"/>
      <w:bookmarkEnd w:id="84"/>
      <w:bookmarkEnd w:id="85"/>
      <w:bookmarkEnd w:id="86"/>
      <w:r w:rsidRPr="00192A14">
        <w:rPr>
          <w:rFonts w:ascii="Times New Roman" w:hint="eastAsia"/>
          <w:sz w:val="24"/>
          <w:szCs w:val="24"/>
        </w:rPr>
        <w:t>九、</w:t>
      </w:r>
      <w:r w:rsidRPr="00192A14">
        <w:rPr>
          <w:rFonts w:ascii="Times New Roman"/>
          <w:sz w:val="24"/>
          <w:szCs w:val="24"/>
        </w:rPr>
        <w:t>授予合同</w:t>
      </w:r>
      <w:bookmarkEnd w:id="87"/>
      <w:bookmarkEnd w:id="88"/>
      <w:bookmarkEnd w:id="89"/>
      <w:bookmarkEnd w:id="90"/>
      <w:bookmarkEnd w:id="91"/>
      <w:bookmarkEnd w:id="92"/>
      <w:bookmarkEnd w:id="93"/>
      <w:bookmarkEnd w:id="94"/>
      <w:bookmarkEnd w:id="95"/>
    </w:p>
    <w:p w:rsidR="00AE7E83" w:rsidRPr="00192A14" w:rsidRDefault="00AE7E83" w:rsidP="00AE7E83">
      <w:pPr>
        <w:spacing w:line="380" w:lineRule="exact"/>
        <w:contextualSpacing/>
        <w:rPr>
          <w:szCs w:val="21"/>
        </w:rPr>
      </w:pPr>
      <w:bookmarkStart w:id="96" w:name="_Toc430790240"/>
      <w:bookmarkStart w:id="97" w:name="_Toc425151759"/>
      <w:bookmarkStart w:id="98" w:name="_Toc425780303"/>
      <w:bookmarkStart w:id="99" w:name="_Toc429407719"/>
      <w:r w:rsidRPr="00192A14">
        <w:rPr>
          <w:szCs w:val="21"/>
        </w:rPr>
        <w:t>30</w:t>
      </w:r>
      <w:r w:rsidRPr="00192A14">
        <w:rPr>
          <w:rFonts w:hint="eastAsia"/>
          <w:szCs w:val="21"/>
        </w:rPr>
        <w:t>、</w:t>
      </w:r>
      <w:r w:rsidRPr="00192A14">
        <w:rPr>
          <w:szCs w:val="21"/>
        </w:rPr>
        <w:t>数量变更</w:t>
      </w:r>
    </w:p>
    <w:p w:rsidR="00AE7E83" w:rsidRPr="00192A14" w:rsidRDefault="00AE7E83" w:rsidP="00AE7E83">
      <w:pPr>
        <w:spacing w:line="380" w:lineRule="exact"/>
        <w:ind w:firstLineChars="200" w:firstLine="420"/>
        <w:contextualSpacing/>
        <w:rPr>
          <w:szCs w:val="21"/>
        </w:rPr>
      </w:pPr>
      <w:r w:rsidRPr="00192A14">
        <w:rPr>
          <w:szCs w:val="21"/>
        </w:rPr>
        <w:t>采购人在授予合同时具有变更数量的权力，可以在采购文件《投标资料表》中规定的合同金额变更范围内，变更招标的数量和服务内容，但不能对单价或其他条款和条件作任何改变。</w:t>
      </w:r>
    </w:p>
    <w:p w:rsidR="00AE7E83" w:rsidRPr="00192A14" w:rsidRDefault="00AE7E83" w:rsidP="00AE7E83">
      <w:pPr>
        <w:spacing w:line="380" w:lineRule="exact"/>
        <w:contextualSpacing/>
        <w:rPr>
          <w:szCs w:val="21"/>
        </w:rPr>
      </w:pPr>
      <w:r w:rsidRPr="00192A14">
        <w:rPr>
          <w:szCs w:val="21"/>
        </w:rPr>
        <w:t>31</w:t>
      </w:r>
      <w:r w:rsidRPr="00192A14">
        <w:rPr>
          <w:rFonts w:hint="eastAsia"/>
          <w:szCs w:val="21"/>
        </w:rPr>
        <w:t>、</w:t>
      </w:r>
      <w:r w:rsidRPr="00192A14">
        <w:rPr>
          <w:szCs w:val="21"/>
        </w:rPr>
        <w:t>中标通知</w:t>
      </w:r>
    </w:p>
    <w:p w:rsidR="00AE7E83" w:rsidRPr="00192A14" w:rsidRDefault="00AE7E83" w:rsidP="00AE7E83">
      <w:pPr>
        <w:spacing w:line="380" w:lineRule="exact"/>
        <w:ind w:firstLineChars="200" w:firstLine="420"/>
        <w:contextualSpacing/>
        <w:rPr>
          <w:szCs w:val="21"/>
        </w:rPr>
      </w:pPr>
      <w:r w:rsidRPr="00192A14">
        <w:rPr>
          <w:szCs w:val="21"/>
        </w:rPr>
        <w:t>31</w:t>
      </w:r>
      <w:r w:rsidRPr="00192A14">
        <w:rPr>
          <w:rFonts w:hint="eastAsia"/>
          <w:szCs w:val="21"/>
        </w:rPr>
        <w:t>.</w:t>
      </w:r>
      <w:r w:rsidRPr="00192A14">
        <w:rPr>
          <w:szCs w:val="21"/>
        </w:rPr>
        <w:t>1</w:t>
      </w:r>
      <w:r w:rsidRPr="00192A14">
        <w:rPr>
          <w:szCs w:val="21"/>
        </w:rPr>
        <w:t>在发布中标公告</w:t>
      </w:r>
      <w:r w:rsidRPr="00192A14">
        <w:rPr>
          <w:rFonts w:hint="eastAsia"/>
          <w:szCs w:val="21"/>
        </w:rPr>
        <w:t>的同时</w:t>
      </w:r>
      <w:r w:rsidRPr="00192A14">
        <w:rPr>
          <w:szCs w:val="21"/>
        </w:rPr>
        <w:t>本采购代理机构向中标</w:t>
      </w:r>
      <w:r w:rsidRPr="00192A14">
        <w:rPr>
          <w:rFonts w:hint="eastAsia"/>
          <w:szCs w:val="21"/>
        </w:rPr>
        <w:t>人</w:t>
      </w:r>
      <w:r w:rsidRPr="00192A14">
        <w:rPr>
          <w:szCs w:val="21"/>
        </w:rPr>
        <w:t>发出中标通知</w:t>
      </w:r>
      <w:r w:rsidRPr="00192A14">
        <w:rPr>
          <w:rFonts w:hint="eastAsia"/>
          <w:szCs w:val="21"/>
        </w:rPr>
        <w:t>书</w:t>
      </w:r>
      <w:r w:rsidRPr="00192A14">
        <w:rPr>
          <w:szCs w:val="21"/>
        </w:rPr>
        <w:t>，向其他投标人发出招标结果通知书，中标通知书对采购人和中标</w:t>
      </w:r>
      <w:r w:rsidRPr="00192A14">
        <w:rPr>
          <w:rFonts w:hint="eastAsia"/>
          <w:szCs w:val="21"/>
        </w:rPr>
        <w:t>人</w:t>
      </w:r>
      <w:r w:rsidRPr="00192A14">
        <w:rPr>
          <w:szCs w:val="21"/>
        </w:rPr>
        <w:t>具有同等法律效力。</w:t>
      </w:r>
    </w:p>
    <w:p w:rsidR="00AE7E83" w:rsidRPr="00192A14" w:rsidRDefault="00AE7E83" w:rsidP="00AE7E83">
      <w:pPr>
        <w:spacing w:line="380" w:lineRule="exact"/>
        <w:ind w:firstLineChars="200" w:firstLine="420"/>
        <w:contextualSpacing/>
        <w:rPr>
          <w:szCs w:val="21"/>
        </w:rPr>
      </w:pPr>
      <w:r w:rsidRPr="00192A14">
        <w:rPr>
          <w:szCs w:val="21"/>
        </w:rPr>
        <w:t>31</w:t>
      </w:r>
      <w:r w:rsidRPr="00192A14">
        <w:rPr>
          <w:rFonts w:hint="eastAsia"/>
          <w:szCs w:val="21"/>
        </w:rPr>
        <w:t>.2</w:t>
      </w:r>
      <w:r w:rsidRPr="00192A14">
        <w:rPr>
          <w:szCs w:val="21"/>
        </w:rPr>
        <w:t>中标</w:t>
      </w:r>
      <w:r w:rsidRPr="00192A14">
        <w:rPr>
          <w:rFonts w:hint="eastAsia"/>
          <w:szCs w:val="21"/>
        </w:rPr>
        <w:t>人</w:t>
      </w:r>
      <w:r w:rsidRPr="00192A14">
        <w:rPr>
          <w:szCs w:val="21"/>
        </w:rPr>
        <w:t>按下述第</w:t>
      </w:r>
      <w:r w:rsidRPr="00192A14">
        <w:rPr>
          <w:szCs w:val="21"/>
        </w:rPr>
        <w:t>3</w:t>
      </w:r>
      <w:r w:rsidRPr="00192A14">
        <w:rPr>
          <w:rFonts w:hint="eastAsia"/>
          <w:szCs w:val="21"/>
        </w:rPr>
        <w:t>2</w:t>
      </w:r>
      <w:r w:rsidRPr="00192A14">
        <w:rPr>
          <w:szCs w:val="21"/>
        </w:rPr>
        <w:t>条规定与采购人签订合同，中标通知书是合同的组成部分。</w:t>
      </w:r>
    </w:p>
    <w:p w:rsidR="00AE7E83" w:rsidRPr="00192A14" w:rsidRDefault="00AE7E83" w:rsidP="00AE7E83">
      <w:pPr>
        <w:spacing w:line="380" w:lineRule="exact"/>
        <w:contextualSpacing/>
        <w:rPr>
          <w:szCs w:val="21"/>
        </w:rPr>
      </w:pPr>
      <w:r w:rsidRPr="00192A14">
        <w:rPr>
          <w:szCs w:val="21"/>
        </w:rPr>
        <w:lastRenderedPageBreak/>
        <w:t>32</w:t>
      </w:r>
      <w:r w:rsidRPr="00192A14">
        <w:rPr>
          <w:rFonts w:hint="eastAsia"/>
          <w:szCs w:val="21"/>
        </w:rPr>
        <w:t>、</w:t>
      </w:r>
      <w:r w:rsidRPr="00192A14">
        <w:rPr>
          <w:szCs w:val="21"/>
        </w:rPr>
        <w:t>签订合同</w:t>
      </w:r>
    </w:p>
    <w:p w:rsidR="00AE7E83" w:rsidRPr="00192A14" w:rsidRDefault="00AE7E83" w:rsidP="00AE7E83">
      <w:pPr>
        <w:spacing w:line="380" w:lineRule="exact"/>
        <w:ind w:firstLineChars="200" w:firstLine="420"/>
        <w:contextualSpacing/>
        <w:rPr>
          <w:szCs w:val="21"/>
        </w:rPr>
      </w:pPr>
      <w:r w:rsidRPr="00192A14">
        <w:rPr>
          <w:szCs w:val="21"/>
        </w:rPr>
        <w:t>32</w:t>
      </w:r>
      <w:r w:rsidRPr="00192A14">
        <w:rPr>
          <w:rFonts w:hint="eastAsia"/>
          <w:szCs w:val="21"/>
        </w:rPr>
        <w:t>.1</w:t>
      </w:r>
      <w:r w:rsidRPr="00192A14">
        <w:rPr>
          <w:szCs w:val="21"/>
        </w:rPr>
        <w:t>中标</w:t>
      </w:r>
      <w:r w:rsidRPr="00192A14">
        <w:rPr>
          <w:rFonts w:hint="eastAsia"/>
          <w:szCs w:val="21"/>
        </w:rPr>
        <w:t>人</w:t>
      </w:r>
      <w:r w:rsidRPr="00192A14">
        <w:rPr>
          <w:szCs w:val="21"/>
        </w:rPr>
        <w:t>在本采购代理机构发出中标通知书的</w:t>
      </w:r>
      <w:r w:rsidRPr="00192A14">
        <w:rPr>
          <w:rFonts w:hint="eastAsia"/>
          <w:szCs w:val="21"/>
        </w:rPr>
        <w:t>30</w:t>
      </w:r>
      <w:r w:rsidRPr="00192A14">
        <w:rPr>
          <w:szCs w:val="21"/>
        </w:rPr>
        <w:t>日内，应与采购人按照采购文件和中标</w:t>
      </w:r>
      <w:r w:rsidRPr="00192A14">
        <w:rPr>
          <w:rFonts w:hint="eastAsia"/>
          <w:szCs w:val="21"/>
        </w:rPr>
        <w:t>人</w:t>
      </w:r>
      <w:r w:rsidRPr="00192A14">
        <w:rPr>
          <w:szCs w:val="21"/>
        </w:rPr>
        <w:t>的投标文件的约定内容签订书面合同。否则，采购人可按本须知第</w:t>
      </w:r>
      <w:r w:rsidRPr="00192A14">
        <w:rPr>
          <w:szCs w:val="21"/>
        </w:rPr>
        <w:t>25</w:t>
      </w:r>
      <w:r w:rsidRPr="00192A14">
        <w:rPr>
          <w:szCs w:val="21"/>
        </w:rPr>
        <w:t>条的规定处理，撤销其中标资格并按本须知规定另选中标</w:t>
      </w:r>
      <w:r w:rsidRPr="00192A14">
        <w:rPr>
          <w:rFonts w:hint="eastAsia"/>
          <w:szCs w:val="21"/>
        </w:rPr>
        <w:t>人</w:t>
      </w:r>
      <w:r w:rsidRPr="00192A14">
        <w:rPr>
          <w:szCs w:val="21"/>
        </w:rPr>
        <w:t>或重新招标。</w:t>
      </w:r>
    </w:p>
    <w:p w:rsidR="00AE7E83" w:rsidRPr="00192A14" w:rsidRDefault="00AE7E83" w:rsidP="00AE7E83">
      <w:pPr>
        <w:spacing w:line="380" w:lineRule="exact"/>
        <w:ind w:firstLineChars="200" w:firstLine="420"/>
        <w:contextualSpacing/>
        <w:rPr>
          <w:szCs w:val="21"/>
        </w:rPr>
      </w:pPr>
      <w:r w:rsidRPr="00192A14">
        <w:rPr>
          <w:szCs w:val="21"/>
        </w:rPr>
        <w:t>32</w:t>
      </w:r>
      <w:r w:rsidRPr="00192A14">
        <w:rPr>
          <w:rFonts w:hint="eastAsia"/>
          <w:szCs w:val="21"/>
        </w:rPr>
        <w:t>.2</w:t>
      </w:r>
      <w:r w:rsidRPr="00192A14">
        <w:rPr>
          <w:szCs w:val="21"/>
        </w:rPr>
        <w:t>采购文件、中标</w:t>
      </w:r>
      <w:r w:rsidRPr="00192A14">
        <w:rPr>
          <w:rFonts w:hint="eastAsia"/>
          <w:szCs w:val="21"/>
        </w:rPr>
        <w:t>人</w:t>
      </w:r>
      <w:r w:rsidRPr="00192A14">
        <w:rPr>
          <w:szCs w:val="21"/>
        </w:rPr>
        <w:t>的投标文件及在评标过程中提交的澄清文件均应作为合同附件。</w:t>
      </w:r>
    </w:p>
    <w:p w:rsidR="00AE7E83" w:rsidRPr="00192A14" w:rsidRDefault="00AE7E83" w:rsidP="00AE7E83">
      <w:pPr>
        <w:spacing w:line="380" w:lineRule="exact"/>
        <w:contextualSpacing/>
        <w:rPr>
          <w:szCs w:val="21"/>
        </w:rPr>
      </w:pPr>
      <w:r w:rsidRPr="00192A14">
        <w:rPr>
          <w:szCs w:val="21"/>
        </w:rPr>
        <w:t>33</w:t>
      </w:r>
      <w:r w:rsidRPr="00192A14">
        <w:rPr>
          <w:rFonts w:hint="eastAsia"/>
          <w:szCs w:val="21"/>
        </w:rPr>
        <w:t>、</w:t>
      </w:r>
      <w:r w:rsidRPr="00192A14">
        <w:rPr>
          <w:szCs w:val="21"/>
        </w:rPr>
        <w:t>履约保证金</w:t>
      </w:r>
      <w:r w:rsidRPr="00192A14">
        <w:rPr>
          <w:rFonts w:hint="eastAsia"/>
          <w:szCs w:val="21"/>
        </w:rPr>
        <w:t>：</w:t>
      </w:r>
    </w:p>
    <w:p w:rsidR="00AE7E83" w:rsidRPr="00192A14" w:rsidRDefault="00AE7E83" w:rsidP="00AE7E83">
      <w:pPr>
        <w:spacing w:line="380" w:lineRule="exact"/>
        <w:ind w:firstLineChars="200" w:firstLine="420"/>
        <w:contextualSpacing/>
        <w:rPr>
          <w:szCs w:val="21"/>
        </w:rPr>
      </w:pPr>
      <w:r w:rsidRPr="00192A14">
        <w:rPr>
          <w:rFonts w:hint="eastAsia"/>
          <w:szCs w:val="21"/>
        </w:rPr>
        <w:t>33.1</w:t>
      </w:r>
      <w:r w:rsidRPr="00192A14">
        <w:rPr>
          <w:szCs w:val="21"/>
        </w:rPr>
        <w:t>签订合同</w:t>
      </w:r>
      <w:r w:rsidRPr="00192A14">
        <w:rPr>
          <w:rFonts w:hint="eastAsia"/>
          <w:szCs w:val="21"/>
        </w:rPr>
        <w:t>后</w:t>
      </w:r>
      <w:r w:rsidRPr="00192A14">
        <w:rPr>
          <w:szCs w:val="21"/>
        </w:rPr>
        <w:t>，中标人应根据采购文件确定的履约保证金的金额交纳履约保证金。</w:t>
      </w:r>
    </w:p>
    <w:p w:rsidR="00AE7E83" w:rsidRPr="00192A14" w:rsidRDefault="00AE7E83" w:rsidP="00AE7E83">
      <w:pPr>
        <w:spacing w:line="380" w:lineRule="exact"/>
        <w:ind w:firstLineChars="200" w:firstLine="420"/>
        <w:contextualSpacing/>
        <w:rPr>
          <w:szCs w:val="21"/>
        </w:rPr>
      </w:pPr>
      <w:r w:rsidRPr="00192A14">
        <w:rPr>
          <w:rFonts w:hint="eastAsia"/>
          <w:szCs w:val="21"/>
        </w:rPr>
        <w:t>33.2</w:t>
      </w:r>
      <w:r w:rsidRPr="00192A14">
        <w:rPr>
          <w:szCs w:val="21"/>
        </w:rPr>
        <w:t>签订合同后，如中标人不按双方合同约定履约，则没收其全部履约保证金，履约保证金不足以赔偿损失的，按实际损失赔偿。</w:t>
      </w:r>
    </w:p>
    <w:p w:rsidR="00AE7E83" w:rsidRPr="00192A14" w:rsidRDefault="00AE7E83" w:rsidP="00AE7E83">
      <w:pPr>
        <w:spacing w:line="380" w:lineRule="exact"/>
        <w:contextualSpacing/>
        <w:rPr>
          <w:szCs w:val="21"/>
        </w:rPr>
      </w:pPr>
    </w:p>
    <w:p w:rsidR="00AE7E83" w:rsidRPr="00192A14" w:rsidRDefault="00AE7E83" w:rsidP="00AE7E83">
      <w:pPr>
        <w:pStyle w:val="1"/>
        <w:contextualSpacing/>
        <w:rPr>
          <w:rFonts w:ascii="Times New Roman"/>
          <w:sz w:val="24"/>
          <w:szCs w:val="24"/>
        </w:rPr>
      </w:pPr>
      <w:bookmarkStart w:id="100" w:name="_Hlk49412371"/>
      <w:bookmarkEnd w:id="96"/>
      <w:bookmarkEnd w:id="97"/>
      <w:bookmarkEnd w:id="98"/>
      <w:bookmarkEnd w:id="99"/>
      <w:r w:rsidRPr="00192A14">
        <w:rPr>
          <w:rFonts w:ascii="Times New Roman" w:hint="eastAsia"/>
          <w:sz w:val="24"/>
          <w:szCs w:val="24"/>
        </w:rPr>
        <w:t>十、履约验收</w:t>
      </w:r>
    </w:p>
    <w:p w:rsidR="00AE7E83" w:rsidRPr="00192A14" w:rsidRDefault="00AE7E83" w:rsidP="00AE7E83">
      <w:pPr>
        <w:pStyle w:val="a8"/>
        <w:spacing w:after="0" w:line="360" w:lineRule="auto"/>
        <w:contextualSpacing/>
        <w:rPr>
          <w:rFonts w:cs="宋体"/>
          <w:bCs/>
          <w:szCs w:val="21"/>
        </w:rPr>
      </w:pPr>
      <w:r w:rsidRPr="00192A14">
        <w:rPr>
          <w:rFonts w:cs="宋体" w:hint="eastAsia"/>
          <w:bCs/>
          <w:szCs w:val="21"/>
        </w:rPr>
        <w:t>3</w:t>
      </w:r>
      <w:r w:rsidRPr="00192A14">
        <w:rPr>
          <w:rFonts w:cs="宋体"/>
          <w:bCs/>
          <w:szCs w:val="21"/>
        </w:rPr>
        <w:t>4</w:t>
      </w:r>
      <w:r w:rsidRPr="00192A14">
        <w:rPr>
          <w:rFonts w:cs="宋体" w:hint="eastAsia"/>
          <w:bCs/>
          <w:szCs w:val="21"/>
        </w:rPr>
        <w:t>、采购人负责对中标人的履约行为进行验收，</w:t>
      </w:r>
      <w:r w:rsidRPr="00192A14">
        <w:rPr>
          <w:rFonts w:hint="eastAsia"/>
          <w:szCs w:val="21"/>
        </w:rPr>
        <w:t>验收标准为本项目的采购文件以及中标人的投标文件，要求验收必须符合相关政策法规和地方标准。</w:t>
      </w:r>
    </w:p>
    <w:p w:rsidR="00AE7E83" w:rsidRPr="00192A14" w:rsidRDefault="00AE7E83" w:rsidP="00AE7E83">
      <w:pPr>
        <w:pStyle w:val="a8"/>
        <w:spacing w:after="0" w:line="360" w:lineRule="auto"/>
        <w:contextualSpacing/>
        <w:rPr>
          <w:rFonts w:cs="宋体"/>
          <w:bCs/>
          <w:szCs w:val="21"/>
        </w:rPr>
      </w:pPr>
      <w:r w:rsidRPr="00192A14">
        <w:rPr>
          <w:rFonts w:cs="宋体" w:hint="eastAsia"/>
          <w:bCs/>
          <w:szCs w:val="21"/>
        </w:rPr>
        <w:t>35</w:t>
      </w:r>
      <w:r w:rsidRPr="00192A14">
        <w:rPr>
          <w:rFonts w:cs="宋体" w:hint="eastAsia"/>
          <w:bCs/>
          <w:szCs w:val="21"/>
        </w:rPr>
        <w:t>、采购人可以邀请参加本项目的其他投标人或者第三方机构参与验收。参与验收的投标人或者第三方机构的意见作为验收书的参考资料一并存档。政府向社会公众提供的公共服务项目，验收时应当邀请服务对象参与并出具意见。</w:t>
      </w:r>
    </w:p>
    <w:p w:rsidR="00AE7E83" w:rsidRPr="00192A14" w:rsidRDefault="00AE7E83" w:rsidP="00AE7E83">
      <w:pPr>
        <w:pStyle w:val="1"/>
        <w:contextualSpacing/>
        <w:rPr>
          <w:rFonts w:ascii="Times New Roman"/>
          <w:sz w:val="24"/>
          <w:szCs w:val="24"/>
        </w:rPr>
      </w:pPr>
      <w:r w:rsidRPr="00192A14">
        <w:rPr>
          <w:rFonts w:ascii="Times New Roman" w:hint="eastAsia"/>
          <w:sz w:val="24"/>
          <w:szCs w:val="24"/>
        </w:rPr>
        <w:t>十一、</w:t>
      </w:r>
      <w:r w:rsidR="006F568F" w:rsidRPr="00192A14">
        <w:rPr>
          <w:rFonts w:ascii="Times New Roman" w:hint="eastAsia"/>
          <w:sz w:val="24"/>
          <w:szCs w:val="24"/>
        </w:rPr>
        <w:t>招标代理</w:t>
      </w:r>
      <w:r w:rsidRPr="00192A14">
        <w:rPr>
          <w:rFonts w:ascii="Times New Roman" w:hint="eastAsia"/>
          <w:sz w:val="24"/>
          <w:szCs w:val="24"/>
        </w:rPr>
        <w:t>费用</w:t>
      </w:r>
    </w:p>
    <w:p w:rsidR="00AE7E83" w:rsidRPr="00192A14" w:rsidRDefault="00AE7E83" w:rsidP="00AE7E83">
      <w:pPr>
        <w:spacing w:line="380" w:lineRule="exact"/>
        <w:contextualSpacing/>
        <w:rPr>
          <w:szCs w:val="21"/>
        </w:rPr>
      </w:pPr>
      <w:r w:rsidRPr="00192A14">
        <w:rPr>
          <w:szCs w:val="21"/>
        </w:rPr>
        <w:t>3</w:t>
      </w:r>
      <w:r w:rsidRPr="00192A14">
        <w:rPr>
          <w:rFonts w:hint="eastAsia"/>
          <w:szCs w:val="21"/>
        </w:rPr>
        <w:t>6</w:t>
      </w:r>
      <w:r w:rsidRPr="00192A14">
        <w:rPr>
          <w:rFonts w:hint="eastAsia"/>
          <w:szCs w:val="21"/>
        </w:rPr>
        <w:t>、</w:t>
      </w:r>
      <w:r w:rsidR="006F568F" w:rsidRPr="00192A14">
        <w:rPr>
          <w:szCs w:val="21"/>
        </w:rPr>
        <w:t>招标代理</w:t>
      </w:r>
      <w:r w:rsidRPr="00192A14">
        <w:rPr>
          <w:szCs w:val="21"/>
        </w:rPr>
        <w:t>费</w:t>
      </w:r>
    </w:p>
    <w:p w:rsidR="00AE7E83" w:rsidRPr="00192A14" w:rsidRDefault="00AE7E83" w:rsidP="00AE7E83">
      <w:pPr>
        <w:spacing w:line="380" w:lineRule="exact"/>
        <w:ind w:firstLineChars="200" w:firstLine="420"/>
        <w:contextualSpacing/>
        <w:rPr>
          <w:szCs w:val="21"/>
        </w:rPr>
      </w:pPr>
      <w:r w:rsidRPr="00192A14">
        <w:rPr>
          <w:rFonts w:hint="eastAsia"/>
          <w:szCs w:val="21"/>
        </w:rPr>
        <w:t>中标人</w:t>
      </w:r>
      <w:r w:rsidRPr="00192A14">
        <w:rPr>
          <w:szCs w:val="21"/>
        </w:rPr>
        <w:t>应向本采购代理机构支付</w:t>
      </w:r>
      <w:r w:rsidR="006F568F" w:rsidRPr="00192A14">
        <w:rPr>
          <w:szCs w:val="21"/>
        </w:rPr>
        <w:t>招标代理</w:t>
      </w:r>
      <w:r w:rsidRPr="00192A14">
        <w:rPr>
          <w:szCs w:val="21"/>
        </w:rPr>
        <w:t>费。</w:t>
      </w:r>
      <w:r w:rsidR="006F568F" w:rsidRPr="00192A14">
        <w:rPr>
          <w:szCs w:val="21"/>
        </w:rPr>
        <w:t>招标代理</w:t>
      </w:r>
      <w:r w:rsidRPr="00192A14">
        <w:rPr>
          <w:szCs w:val="21"/>
        </w:rPr>
        <w:t>费的收费依据及相关规定载明在采购文件《投标资料表》中。</w:t>
      </w:r>
    </w:p>
    <w:bookmarkEnd w:id="100"/>
    <w:p w:rsidR="00BC3876" w:rsidRPr="00192A14" w:rsidRDefault="00BC3876">
      <w:pPr>
        <w:spacing w:line="360" w:lineRule="auto"/>
        <w:contextualSpacing/>
        <w:rPr>
          <w:rFonts w:ascii="宋体" w:hAnsi="宋体" w:cs="宋体"/>
          <w:szCs w:val="21"/>
        </w:rPr>
        <w:sectPr w:rsidR="00BC3876" w:rsidRPr="00192A14" w:rsidSect="005E48E1">
          <w:pgSz w:w="11907" w:h="16840"/>
          <w:pgMar w:top="1304" w:right="1588" w:bottom="1304" w:left="1588" w:header="720" w:footer="720" w:gutter="0"/>
          <w:cols w:space="720"/>
          <w:titlePg/>
          <w:docGrid w:linePitch="285"/>
        </w:sectPr>
      </w:pPr>
    </w:p>
    <w:p w:rsidR="00BC3876" w:rsidRPr="00192A14" w:rsidRDefault="00BC3876">
      <w:pPr>
        <w:pStyle w:val="af2"/>
        <w:rPr>
          <w:rFonts w:ascii="Times New Roman" w:hAnsi="Times New Roman"/>
          <w:kern w:val="44"/>
        </w:rPr>
      </w:pPr>
      <w:r w:rsidRPr="00192A14">
        <w:rPr>
          <w:rFonts w:ascii="Times New Roman" w:hAnsi="Times New Roman" w:hint="eastAsia"/>
          <w:kern w:val="44"/>
        </w:rPr>
        <w:lastRenderedPageBreak/>
        <w:t>第四章评标办法及标准</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本评标办法是对《投标人须知》中的七、评标和定标的具体补充，如有不一致，以本办法为准。</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评标委员会按照招标文件“投标人须知”中关于评标委员会、评标办法、评标程序和原则、推荐中标候选人、定标等规定和本标准开展评标工作。</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C3876" w:rsidRPr="00192A14" w:rsidRDefault="00BC3876">
      <w:pPr>
        <w:pStyle w:val="2"/>
        <w:spacing w:before="0" w:after="0" w:line="360" w:lineRule="auto"/>
        <w:ind w:firstLine="200"/>
        <w:contextualSpacing/>
        <w:rPr>
          <w:rFonts w:ascii="宋体" w:eastAsia="宋体" w:hAnsi="宋体" w:cs="宋体"/>
          <w:b w:val="0"/>
          <w:sz w:val="21"/>
          <w:szCs w:val="21"/>
        </w:rPr>
      </w:pPr>
      <w:r w:rsidRPr="00192A14">
        <w:rPr>
          <w:rFonts w:ascii="宋体" w:eastAsia="宋体" w:hAnsi="宋体" w:cs="宋体" w:hint="eastAsia"/>
          <w:b w:val="0"/>
          <w:sz w:val="21"/>
          <w:szCs w:val="21"/>
        </w:rPr>
        <w:t>●评标办法</w:t>
      </w:r>
    </w:p>
    <w:p w:rsidR="00BC3876" w:rsidRPr="00192A14" w:rsidRDefault="00BC3876" w:rsidP="00773D74">
      <w:pPr>
        <w:spacing w:line="360" w:lineRule="auto"/>
        <w:ind w:firstLineChars="196" w:firstLine="412"/>
        <w:contextualSpacing/>
        <w:rPr>
          <w:rFonts w:ascii="宋体" w:hAnsi="宋体" w:cs="宋体"/>
          <w:szCs w:val="21"/>
        </w:rPr>
      </w:pPr>
      <w:r w:rsidRPr="00192A14">
        <w:rPr>
          <w:rFonts w:ascii="宋体" w:hAnsi="宋体" w:cs="宋体" w:hint="eastAsia"/>
          <w:szCs w:val="21"/>
        </w:rPr>
        <w:t>本次采购招标项目选用：综合评分法</w:t>
      </w:r>
    </w:p>
    <w:p w:rsidR="00BC3876" w:rsidRPr="00192A14" w:rsidRDefault="00BC3876">
      <w:pPr>
        <w:pStyle w:val="2"/>
        <w:spacing w:before="0" w:after="0" w:line="360" w:lineRule="auto"/>
        <w:ind w:firstLine="200"/>
        <w:contextualSpacing/>
        <w:rPr>
          <w:rFonts w:ascii="宋体" w:eastAsia="宋体" w:hAnsi="宋体" w:cs="宋体"/>
          <w:b w:val="0"/>
          <w:sz w:val="21"/>
          <w:szCs w:val="21"/>
        </w:rPr>
      </w:pPr>
      <w:r w:rsidRPr="00192A14">
        <w:rPr>
          <w:rFonts w:ascii="宋体" w:eastAsia="宋体" w:hAnsi="宋体" w:cs="宋体" w:hint="eastAsia"/>
          <w:b w:val="0"/>
          <w:sz w:val="21"/>
          <w:szCs w:val="21"/>
        </w:rPr>
        <w:t>●开标程序：按</w:t>
      </w:r>
      <w:r w:rsidR="00523614" w:rsidRPr="00192A14">
        <w:rPr>
          <w:rFonts w:ascii="宋体" w:eastAsia="宋体" w:hAnsi="宋体" w:cs="宋体" w:hint="eastAsia"/>
          <w:b w:val="0"/>
          <w:sz w:val="21"/>
          <w:szCs w:val="21"/>
        </w:rPr>
        <w:t>投标人须知</w:t>
      </w:r>
      <w:r w:rsidRPr="00192A14">
        <w:rPr>
          <w:rFonts w:ascii="宋体" w:eastAsia="宋体" w:hAnsi="宋体" w:cs="宋体" w:hint="eastAsia"/>
          <w:b w:val="0"/>
          <w:bCs w:val="0"/>
          <w:sz w:val="21"/>
          <w:szCs w:val="21"/>
        </w:rPr>
        <w:t>规定的程序开标。</w:t>
      </w:r>
      <w:r w:rsidR="000E46CC" w:rsidRPr="00192A14">
        <w:rPr>
          <w:rFonts w:ascii="宋体" w:eastAsia="宋体" w:hAnsi="宋体" w:cs="宋体" w:hint="eastAsia"/>
          <w:b w:val="0"/>
          <w:bCs w:val="0"/>
          <w:sz w:val="21"/>
          <w:szCs w:val="21"/>
        </w:rPr>
        <w:t>评审顺序按标段序号依次评审。</w:t>
      </w:r>
    </w:p>
    <w:p w:rsidR="00BC3876" w:rsidRPr="00192A14" w:rsidRDefault="00BC3876">
      <w:pPr>
        <w:pStyle w:val="2"/>
        <w:spacing w:before="0" w:after="0" w:line="360" w:lineRule="auto"/>
        <w:ind w:firstLine="200"/>
        <w:contextualSpacing/>
        <w:rPr>
          <w:rFonts w:ascii="宋体" w:eastAsia="宋体" w:hAnsi="宋体" w:cs="宋体"/>
          <w:b w:val="0"/>
          <w:sz w:val="21"/>
          <w:szCs w:val="21"/>
        </w:rPr>
      </w:pPr>
      <w:r w:rsidRPr="00192A14">
        <w:rPr>
          <w:rFonts w:ascii="宋体" w:eastAsia="宋体" w:hAnsi="宋体" w:cs="宋体" w:hint="eastAsia"/>
          <w:b w:val="0"/>
          <w:sz w:val="21"/>
          <w:szCs w:val="21"/>
        </w:rPr>
        <w:t>●评标细则</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1、对初步审查（含资格审查、符合性审查）合格者进行评分。</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2、每位评委根据《评分标准》独立逐栏打分，每栏分值不得超出规定的分值范围；各评分因素分值保留小数点后二位。</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3、价格评审基准价格与价格评审：有效投标中的最低评审价为基准价格，其投标价格分得满分。其余投标价格分得分计算按照“评分标准”中评审得分公式计算，以四舍五入方法整合到小数点后二位。</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4、最终得分：各评委技术商务分的算术平均值+投标价格分=最终得分，以四舍五入法整合到小数点后二位。</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5、评价排序：按评审后得分由高到低顺序排列。得分相同的，按投标报价由低到高顺序排列。得分且投标报价相同的并列，抽签决定中标候选人。</w:t>
      </w:r>
    </w:p>
    <w:p w:rsidR="00BC3876" w:rsidRPr="00192A14" w:rsidRDefault="00BC3876">
      <w:pPr>
        <w:pStyle w:val="2"/>
        <w:spacing w:before="0" w:after="0" w:line="360" w:lineRule="auto"/>
        <w:ind w:firstLine="200"/>
        <w:contextualSpacing/>
        <w:rPr>
          <w:rFonts w:ascii="宋体" w:eastAsia="宋体" w:hAnsi="宋体" w:cs="宋体"/>
          <w:b w:val="0"/>
          <w:sz w:val="21"/>
          <w:szCs w:val="21"/>
        </w:rPr>
      </w:pPr>
      <w:r w:rsidRPr="00192A14">
        <w:rPr>
          <w:rFonts w:ascii="宋体" w:eastAsia="宋体" w:hAnsi="宋体" w:cs="宋体" w:hint="eastAsia"/>
          <w:b w:val="0"/>
          <w:sz w:val="21"/>
          <w:szCs w:val="21"/>
        </w:rPr>
        <w:t>●其他说明</w:t>
      </w:r>
    </w:p>
    <w:p w:rsidR="00BC3876" w:rsidRPr="00192A14" w:rsidRDefault="00BC3876">
      <w:pPr>
        <w:spacing w:line="360" w:lineRule="auto"/>
        <w:ind w:firstLineChars="200" w:firstLine="420"/>
        <w:contextualSpacing/>
        <w:rPr>
          <w:rFonts w:ascii="宋体" w:hAnsi="宋体" w:cs="宋体"/>
          <w:szCs w:val="21"/>
        </w:rPr>
      </w:pPr>
      <w:r w:rsidRPr="00192A14">
        <w:rPr>
          <w:rFonts w:ascii="宋体" w:hAnsi="宋体" w:cs="宋体" w:hint="eastAsia"/>
          <w:szCs w:val="21"/>
        </w:rPr>
        <w:t>有效投标：通过初步审查且投标报价符合评审范围。</w:t>
      </w:r>
    </w:p>
    <w:p w:rsidR="00BC3876" w:rsidRPr="00192A14" w:rsidRDefault="00BC3876">
      <w:pPr>
        <w:spacing w:line="360" w:lineRule="auto"/>
        <w:ind w:firstLineChars="200" w:firstLine="420"/>
        <w:contextualSpacing/>
        <w:rPr>
          <w:w w:val="80"/>
        </w:rPr>
      </w:pPr>
      <w:r w:rsidRPr="00192A14">
        <w:rPr>
          <w:rFonts w:hint="eastAsia"/>
        </w:rPr>
        <w:t>●评分标准</w:t>
      </w:r>
    </w:p>
    <w:p w:rsidR="00BC3876" w:rsidRPr="00192A14" w:rsidRDefault="00BC3876" w:rsidP="00AB2E74">
      <w:pPr>
        <w:spacing w:line="360" w:lineRule="auto"/>
        <w:jc w:val="left"/>
        <w:rPr>
          <w:rFonts w:ascii="黑体" w:eastAsia="黑体"/>
          <w:b/>
          <w:sz w:val="32"/>
        </w:rPr>
      </w:pPr>
      <w:bookmarkStart w:id="101" w:name="_Toc422996819"/>
      <w:bookmarkStart w:id="102" w:name="_Toc422996750"/>
      <w:bookmarkStart w:id="103" w:name="_Toc422996749"/>
      <w:bookmarkStart w:id="104" w:name="_Toc422996818"/>
      <w:bookmarkEnd w:id="9"/>
      <w:bookmarkEnd w:id="10"/>
      <w:bookmarkEnd w:id="11"/>
      <w:bookmarkEnd w:id="101"/>
      <w:bookmarkEnd w:id="102"/>
      <w:bookmarkEnd w:id="103"/>
      <w:bookmarkEnd w:id="104"/>
      <w:r w:rsidRPr="00192A14">
        <w:rPr>
          <w:rFonts w:ascii="宋体" w:hAnsi="宋体" w:hint="eastAsia"/>
          <w:b/>
          <w:bCs/>
          <w:szCs w:val="21"/>
        </w:rPr>
        <w:t>标段一评分内容和标准见下表：</w:t>
      </w:r>
    </w:p>
    <w:tbl>
      <w:tblPr>
        <w:tblpPr w:leftFromText="180" w:rightFromText="180" w:vertAnchor="text" w:horzAnchor="page" w:tblpX="1192" w:tblpY="450"/>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127"/>
        <w:gridCol w:w="788"/>
        <w:gridCol w:w="6159"/>
      </w:tblGrid>
      <w:tr w:rsidR="00F7753D" w:rsidRPr="00192A14" w:rsidTr="00F2717D">
        <w:trPr>
          <w:cantSplit/>
          <w:trHeight w:val="1708"/>
        </w:trPr>
        <w:tc>
          <w:tcPr>
            <w:tcW w:w="736" w:type="dxa"/>
            <w:vAlign w:val="center"/>
          </w:tcPr>
          <w:p w:rsidR="00F7753D" w:rsidRPr="00192A14" w:rsidRDefault="00F7753D" w:rsidP="00F2717D">
            <w:pPr>
              <w:ind w:leftChars="-337" w:left="-708" w:firstLineChars="335" w:firstLine="706"/>
              <w:jc w:val="center"/>
              <w:rPr>
                <w:rFonts w:ascii="Arial" w:hAnsi="宋体" w:cs="Arial"/>
                <w:b/>
                <w:bCs/>
                <w:snapToGrid w:val="0"/>
                <w:szCs w:val="21"/>
              </w:rPr>
            </w:pPr>
            <w:r w:rsidRPr="00192A14">
              <w:rPr>
                <w:rFonts w:ascii="Arial" w:hAnsi="宋体" w:cs="Arial" w:hint="eastAsia"/>
                <w:b/>
                <w:bCs/>
                <w:snapToGrid w:val="0"/>
                <w:szCs w:val="21"/>
              </w:rPr>
              <w:t>一</w:t>
            </w:r>
          </w:p>
        </w:tc>
        <w:tc>
          <w:tcPr>
            <w:tcW w:w="9074" w:type="dxa"/>
            <w:gridSpan w:val="3"/>
            <w:vAlign w:val="center"/>
          </w:tcPr>
          <w:p w:rsidR="00F7753D" w:rsidRPr="00192A14" w:rsidRDefault="00523614" w:rsidP="00F2717D">
            <w:pPr>
              <w:spacing w:line="440" w:lineRule="exact"/>
              <w:ind w:right="6"/>
              <w:jc w:val="center"/>
              <w:rPr>
                <w:rFonts w:ascii="宋体" w:hAnsi="宋体" w:cs="Arial"/>
                <w:b/>
                <w:bCs/>
                <w:kern w:val="28"/>
                <w:szCs w:val="21"/>
              </w:rPr>
            </w:pPr>
            <w:r w:rsidRPr="00192A14">
              <w:rPr>
                <w:rFonts w:ascii="Arial" w:hAnsi="宋体" w:cs="Arial" w:hint="eastAsia"/>
                <w:b/>
                <w:snapToGrid w:val="0"/>
                <w:szCs w:val="21"/>
              </w:rPr>
              <w:t>技术商务分</w:t>
            </w:r>
            <w:r w:rsidR="00F7753D" w:rsidRPr="00192A14">
              <w:rPr>
                <w:rFonts w:ascii="Arial" w:hAnsi="宋体" w:cs="Arial" w:hint="eastAsia"/>
                <w:b/>
                <w:snapToGrid w:val="0"/>
                <w:szCs w:val="21"/>
              </w:rPr>
              <w:t>（</w:t>
            </w:r>
            <w:r w:rsidR="00F7753D" w:rsidRPr="00192A14">
              <w:rPr>
                <w:rFonts w:ascii="Arial" w:hAnsi="宋体" w:cs="Arial" w:hint="eastAsia"/>
                <w:b/>
                <w:snapToGrid w:val="0"/>
                <w:szCs w:val="21"/>
              </w:rPr>
              <w:t>60</w:t>
            </w:r>
            <w:r w:rsidR="00F7753D" w:rsidRPr="00192A14">
              <w:rPr>
                <w:rFonts w:ascii="Arial" w:hAnsi="宋体" w:cs="Arial" w:hint="eastAsia"/>
                <w:b/>
                <w:snapToGrid w:val="0"/>
                <w:szCs w:val="21"/>
              </w:rPr>
              <w:t>分</w:t>
            </w:r>
            <w:r w:rsidR="00F7753D" w:rsidRPr="00192A14">
              <w:rPr>
                <w:rFonts w:ascii="宋体" w:hAnsi="宋体" w:cs="Arial" w:hint="eastAsia"/>
                <w:b/>
                <w:bCs/>
                <w:kern w:val="28"/>
                <w:szCs w:val="21"/>
              </w:rPr>
              <w:t>）</w:t>
            </w:r>
          </w:p>
          <w:p w:rsidR="00F7753D" w:rsidRPr="00192A14" w:rsidRDefault="00F7753D" w:rsidP="00F2717D">
            <w:pPr>
              <w:rPr>
                <w:rFonts w:ascii="Arial" w:hAnsi="宋体" w:cs="Arial"/>
                <w:b/>
                <w:bCs/>
                <w:snapToGrid w:val="0"/>
                <w:szCs w:val="21"/>
              </w:rPr>
            </w:pPr>
            <w:r w:rsidRPr="00192A14">
              <w:rPr>
                <w:rFonts w:ascii="Arial" w:hAnsi="宋体" w:cs="Arial" w:hint="eastAsia"/>
                <w:b/>
                <w:snapToGrid w:val="0"/>
                <w:szCs w:val="21"/>
              </w:rPr>
              <w:t>最终得分为评标专家组成员的有效评分中的算术平均值</w:t>
            </w:r>
            <w:r w:rsidRPr="00192A14">
              <w:rPr>
                <w:rFonts w:ascii="Arial" w:hAnsi="宋体" w:cs="Arial"/>
                <w:b/>
                <w:snapToGrid w:val="0"/>
                <w:szCs w:val="21"/>
              </w:rPr>
              <w:t>(</w:t>
            </w:r>
            <w:r w:rsidRPr="00192A14">
              <w:rPr>
                <w:rFonts w:ascii="Arial" w:hAnsi="宋体" w:cs="Arial" w:hint="eastAsia"/>
                <w:b/>
                <w:snapToGrid w:val="0"/>
                <w:szCs w:val="21"/>
              </w:rPr>
              <w:t>计算评分值时保留二位小数，第三位四舍五入</w:t>
            </w:r>
            <w:r w:rsidRPr="00192A14">
              <w:rPr>
                <w:rFonts w:ascii="Arial" w:hAnsi="宋体" w:cs="Arial"/>
                <w:b/>
                <w:snapToGrid w:val="0"/>
                <w:szCs w:val="21"/>
              </w:rPr>
              <w:t>)</w:t>
            </w:r>
            <w:r w:rsidRPr="00192A14">
              <w:rPr>
                <w:rFonts w:ascii="Arial" w:hAnsi="宋体" w:cs="Arial" w:hint="eastAsia"/>
                <w:b/>
                <w:snapToGrid w:val="0"/>
                <w:szCs w:val="21"/>
              </w:rPr>
              <w:t>。</w:t>
            </w:r>
          </w:p>
        </w:tc>
      </w:tr>
      <w:tr w:rsidR="00F7753D" w:rsidRPr="00192A14" w:rsidTr="00F2717D">
        <w:trPr>
          <w:cantSplit/>
          <w:trHeight w:val="1052"/>
        </w:trPr>
        <w:tc>
          <w:tcPr>
            <w:tcW w:w="736" w:type="dxa"/>
            <w:vAlign w:val="center"/>
          </w:tcPr>
          <w:p w:rsidR="00F7753D" w:rsidRPr="00192A14" w:rsidRDefault="00F7753D" w:rsidP="00F2717D">
            <w:pPr>
              <w:jc w:val="center"/>
              <w:rPr>
                <w:rFonts w:ascii="Arial" w:hAnsi="宋体" w:cs="Arial"/>
                <w:b/>
                <w:snapToGrid w:val="0"/>
                <w:szCs w:val="21"/>
              </w:rPr>
            </w:pPr>
            <w:r w:rsidRPr="00192A14">
              <w:rPr>
                <w:rFonts w:ascii="Arial" w:hAnsi="宋体" w:cs="Arial" w:hint="eastAsia"/>
                <w:b/>
                <w:snapToGrid w:val="0"/>
                <w:szCs w:val="21"/>
              </w:rPr>
              <w:t>考评项目</w:t>
            </w:r>
          </w:p>
        </w:tc>
        <w:tc>
          <w:tcPr>
            <w:tcW w:w="2127" w:type="dxa"/>
            <w:vAlign w:val="center"/>
          </w:tcPr>
          <w:p w:rsidR="00F7753D" w:rsidRPr="00192A14" w:rsidRDefault="00F7753D" w:rsidP="00F2717D">
            <w:pPr>
              <w:jc w:val="center"/>
              <w:rPr>
                <w:rFonts w:ascii="Arial" w:hAnsi="宋体" w:cs="Arial"/>
                <w:b/>
                <w:snapToGrid w:val="0"/>
                <w:szCs w:val="21"/>
              </w:rPr>
            </w:pPr>
            <w:r w:rsidRPr="00192A14">
              <w:rPr>
                <w:rFonts w:ascii="Arial" w:hAnsi="宋体" w:cs="Arial" w:hint="eastAsia"/>
                <w:b/>
                <w:snapToGrid w:val="0"/>
                <w:szCs w:val="21"/>
              </w:rPr>
              <w:t>评分标准</w:t>
            </w:r>
          </w:p>
        </w:tc>
        <w:tc>
          <w:tcPr>
            <w:tcW w:w="788" w:type="dxa"/>
            <w:vAlign w:val="center"/>
          </w:tcPr>
          <w:p w:rsidR="00F7753D" w:rsidRPr="00192A14" w:rsidRDefault="00F7753D" w:rsidP="00F2717D">
            <w:pPr>
              <w:jc w:val="center"/>
              <w:rPr>
                <w:rFonts w:ascii="Arial" w:hAnsi="宋体" w:cs="Arial"/>
                <w:b/>
                <w:snapToGrid w:val="0"/>
                <w:szCs w:val="21"/>
              </w:rPr>
            </w:pPr>
            <w:r w:rsidRPr="00192A14">
              <w:rPr>
                <w:rFonts w:ascii="Arial" w:hAnsi="宋体" w:cs="Arial" w:hint="eastAsia"/>
                <w:b/>
                <w:snapToGrid w:val="0"/>
                <w:szCs w:val="21"/>
              </w:rPr>
              <w:t>分值</w:t>
            </w:r>
          </w:p>
        </w:tc>
        <w:tc>
          <w:tcPr>
            <w:tcW w:w="6159" w:type="dxa"/>
            <w:vAlign w:val="center"/>
          </w:tcPr>
          <w:p w:rsidR="00F7753D" w:rsidRPr="00192A14" w:rsidRDefault="00F7753D" w:rsidP="00F2717D">
            <w:pPr>
              <w:jc w:val="center"/>
              <w:rPr>
                <w:rFonts w:ascii="Arial" w:hAnsi="宋体" w:cs="Arial"/>
                <w:b/>
                <w:snapToGrid w:val="0"/>
                <w:szCs w:val="21"/>
              </w:rPr>
            </w:pPr>
            <w:r w:rsidRPr="00192A14">
              <w:rPr>
                <w:rFonts w:ascii="宋体" w:hAnsi="宋体" w:hint="eastAsia"/>
                <w:b/>
                <w:bCs/>
                <w:sz w:val="24"/>
                <w:szCs w:val="22"/>
              </w:rPr>
              <w:t>评  定  依  据</w:t>
            </w:r>
          </w:p>
        </w:tc>
      </w:tr>
      <w:tr w:rsidR="00F7753D" w:rsidRPr="00192A14" w:rsidTr="00F2717D">
        <w:trPr>
          <w:cantSplit/>
          <w:trHeight w:val="1315"/>
        </w:trPr>
        <w:tc>
          <w:tcPr>
            <w:tcW w:w="736" w:type="dxa"/>
            <w:vMerge w:val="restart"/>
            <w:vAlign w:val="center"/>
          </w:tcPr>
          <w:p w:rsidR="00F7753D" w:rsidRPr="00192A14" w:rsidRDefault="00F7753D" w:rsidP="00F2717D">
            <w:pPr>
              <w:jc w:val="center"/>
              <w:rPr>
                <w:rFonts w:ascii="Arial" w:hAnsi="宋体" w:cs="Arial"/>
                <w:b/>
                <w:snapToGrid w:val="0"/>
                <w:szCs w:val="21"/>
              </w:rPr>
            </w:pPr>
            <w:r w:rsidRPr="00192A14">
              <w:rPr>
                <w:rFonts w:ascii="宋体" w:hAnsi="宋体" w:cs="宋体" w:hint="eastAsia"/>
                <w:bCs/>
                <w:szCs w:val="21"/>
              </w:rPr>
              <w:lastRenderedPageBreak/>
              <w:t>技术质量（48分）</w:t>
            </w:r>
          </w:p>
        </w:tc>
        <w:tc>
          <w:tcPr>
            <w:tcW w:w="2127" w:type="dxa"/>
            <w:vMerge w:val="restart"/>
            <w:vAlign w:val="center"/>
          </w:tcPr>
          <w:p w:rsidR="00F7753D" w:rsidRPr="00192A14" w:rsidRDefault="00F7753D" w:rsidP="00F2717D">
            <w:pPr>
              <w:ind w:rightChars="50" w:right="105"/>
              <w:jc w:val="left"/>
              <w:rPr>
                <w:rFonts w:ascii="宋体" w:hAnsi="宋体"/>
                <w:szCs w:val="21"/>
              </w:rPr>
            </w:pPr>
            <w:r w:rsidRPr="00192A14">
              <w:rPr>
                <w:rFonts w:ascii="宋体" w:hAnsi="宋体" w:hint="eastAsia"/>
                <w:szCs w:val="21"/>
              </w:rPr>
              <w:t>1、对招标文件技术参数、整车配置要求的响应程度</w:t>
            </w:r>
          </w:p>
        </w:tc>
        <w:tc>
          <w:tcPr>
            <w:tcW w:w="788" w:type="dxa"/>
            <w:vAlign w:val="center"/>
          </w:tcPr>
          <w:p w:rsidR="00F7753D" w:rsidRPr="00192A14" w:rsidRDefault="00F7753D" w:rsidP="00F2717D">
            <w:pPr>
              <w:ind w:leftChars="50" w:left="105" w:rightChars="50" w:right="105"/>
              <w:jc w:val="center"/>
              <w:rPr>
                <w:rFonts w:ascii="宋体" w:hAnsi="宋体"/>
                <w:szCs w:val="21"/>
              </w:rPr>
            </w:pPr>
            <w:r w:rsidRPr="00192A14">
              <w:rPr>
                <w:rFonts w:ascii="宋体" w:hAnsi="宋体" w:hint="eastAsia"/>
                <w:szCs w:val="21"/>
              </w:rPr>
              <w:t>23</w:t>
            </w:r>
          </w:p>
        </w:tc>
        <w:tc>
          <w:tcPr>
            <w:tcW w:w="6159" w:type="dxa"/>
            <w:vAlign w:val="center"/>
          </w:tcPr>
          <w:p w:rsidR="00F7753D" w:rsidRPr="00192A14" w:rsidRDefault="00F7753D" w:rsidP="00F2717D">
            <w:pPr>
              <w:ind w:leftChars="50" w:left="105" w:rightChars="50" w:right="105"/>
              <w:jc w:val="left"/>
              <w:rPr>
                <w:rFonts w:ascii="宋体" w:hAnsi="宋体"/>
                <w:bCs/>
                <w:szCs w:val="21"/>
              </w:rPr>
            </w:pPr>
            <w:r w:rsidRPr="00192A14">
              <w:rPr>
                <w:rFonts w:ascii="宋体" w:hAnsi="宋体" w:hint="eastAsia"/>
                <w:bCs/>
                <w:szCs w:val="21"/>
              </w:rPr>
              <w:t>根据投标人所投的产品技术参数和基本要求的符合性进行评分，满足本招标文件具体招标要求的得18分，负偏离的每项扣3分，扣完18分为止。实质性优化的每项加1分，最高加5分。</w:t>
            </w:r>
          </w:p>
        </w:tc>
      </w:tr>
      <w:tr w:rsidR="00F7753D" w:rsidRPr="00192A14" w:rsidTr="00F7753D">
        <w:trPr>
          <w:cantSplit/>
          <w:trHeight w:val="1000"/>
        </w:trPr>
        <w:tc>
          <w:tcPr>
            <w:tcW w:w="736" w:type="dxa"/>
            <w:vMerge/>
            <w:vAlign w:val="center"/>
          </w:tcPr>
          <w:p w:rsidR="00F7753D" w:rsidRPr="00192A14" w:rsidRDefault="00F7753D" w:rsidP="00F2717D">
            <w:pPr>
              <w:widowControl/>
              <w:jc w:val="left"/>
              <w:rPr>
                <w:rFonts w:ascii="Arial" w:hAnsi="宋体" w:cs="Arial"/>
                <w:b/>
                <w:snapToGrid w:val="0"/>
                <w:szCs w:val="21"/>
              </w:rPr>
            </w:pPr>
          </w:p>
        </w:tc>
        <w:tc>
          <w:tcPr>
            <w:tcW w:w="2127" w:type="dxa"/>
            <w:vMerge/>
            <w:vAlign w:val="center"/>
          </w:tcPr>
          <w:p w:rsidR="00F7753D" w:rsidRPr="00192A14" w:rsidRDefault="00F7753D" w:rsidP="00F2717D">
            <w:pPr>
              <w:widowControl/>
              <w:jc w:val="left"/>
              <w:rPr>
                <w:rFonts w:ascii="宋体" w:hAnsi="宋体"/>
                <w:szCs w:val="21"/>
              </w:rPr>
            </w:pPr>
          </w:p>
        </w:tc>
        <w:tc>
          <w:tcPr>
            <w:tcW w:w="788" w:type="dxa"/>
            <w:vAlign w:val="center"/>
          </w:tcPr>
          <w:p w:rsidR="00F7753D" w:rsidRPr="00192A14" w:rsidRDefault="00F7753D" w:rsidP="00F2717D">
            <w:pPr>
              <w:ind w:leftChars="50" w:left="105" w:rightChars="50" w:right="105"/>
              <w:jc w:val="center"/>
              <w:rPr>
                <w:rFonts w:ascii="宋体" w:hAnsi="宋体"/>
                <w:szCs w:val="21"/>
              </w:rPr>
            </w:pPr>
            <w:r w:rsidRPr="00192A14">
              <w:rPr>
                <w:rFonts w:ascii="宋体" w:hAnsi="宋体" w:hint="eastAsia"/>
                <w:szCs w:val="21"/>
              </w:rPr>
              <w:t>7</w:t>
            </w:r>
          </w:p>
        </w:tc>
        <w:tc>
          <w:tcPr>
            <w:tcW w:w="6159" w:type="dxa"/>
            <w:vAlign w:val="center"/>
          </w:tcPr>
          <w:p w:rsidR="00F7753D" w:rsidRPr="00192A14" w:rsidRDefault="00F7753D" w:rsidP="00F2717D">
            <w:pPr>
              <w:widowControl/>
              <w:ind w:leftChars="50" w:left="105" w:rightChars="50" w:right="105"/>
              <w:jc w:val="left"/>
              <w:rPr>
                <w:rFonts w:ascii="宋体" w:hAnsi="宋体"/>
                <w:bCs/>
                <w:szCs w:val="21"/>
              </w:rPr>
            </w:pPr>
            <w:r w:rsidRPr="00192A14">
              <w:rPr>
                <w:rFonts w:ascii="宋体" w:hAnsi="宋体" w:hint="eastAsia"/>
                <w:bCs/>
                <w:szCs w:val="21"/>
              </w:rPr>
              <w:t>电池总容量大于228kwh（不含）的得2分，在228kwh基础上每增加8kwh得1分，电池容量达不到228kwh的不得分，此项满分为7分。</w:t>
            </w:r>
          </w:p>
        </w:tc>
      </w:tr>
      <w:tr w:rsidR="00F7753D" w:rsidRPr="00192A14" w:rsidTr="00F7753D">
        <w:trPr>
          <w:cantSplit/>
          <w:trHeight w:val="1001"/>
        </w:trPr>
        <w:tc>
          <w:tcPr>
            <w:tcW w:w="736" w:type="dxa"/>
            <w:vMerge/>
            <w:vAlign w:val="center"/>
          </w:tcPr>
          <w:p w:rsidR="00F7753D" w:rsidRPr="00192A14" w:rsidRDefault="00F7753D" w:rsidP="00F2717D">
            <w:pPr>
              <w:widowControl/>
              <w:jc w:val="left"/>
              <w:rPr>
                <w:rFonts w:ascii="Arial" w:hAnsi="宋体" w:cs="Arial"/>
                <w:b/>
                <w:snapToGrid w:val="0"/>
                <w:szCs w:val="21"/>
              </w:rPr>
            </w:pPr>
          </w:p>
        </w:tc>
        <w:tc>
          <w:tcPr>
            <w:tcW w:w="2127" w:type="dxa"/>
            <w:vMerge w:val="restart"/>
            <w:vAlign w:val="center"/>
          </w:tcPr>
          <w:p w:rsidR="00F7753D" w:rsidRPr="00192A14" w:rsidRDefault="00F7753D" w:rsidP="00F2717D">
            <w:pPr>
              <w:widowControl/>
              <w:jc w:val="left"/>
              <w:rPr>
                <w:rFonts w:ascii="宋体" w:hAnsi="宋体"/>
                <w:szCs w:val="21"/>
              </w:rPr>
            </w:pPr>
            <w:r w:rsidRPr="00192A14">
              <w:rPr>
                <w:rFonts w:ascii="宋体" w:hAnsi="宋体" w:hint="eastAsia"/>
                <w:szCs w:val="21"/>
              </w:rPr>
              <w:t>2、新能源安全性</w:t>
            </w:r>
          </w:p>
        </w:tc>
        <w:tc>
          <w:tcPr>
            <w:tcW w:w="788" w:type="dxa"/>
            <w:vAlign w:val="center"/>
          </w:tcPr>
          <w:p w:rsidR="00F7753D" w:rsidRPr="00192A14" w:rsidRDefault="00F7753D" w:rsidP="00F2717D">
            <w:pPr>
              <w:ind w:leftChars="50" w:left="105" w:rightChars="50" w:right="105"/>
              <w:jc w:val="center"/>
              <w:rPr>
                <w:rFonts w:ascii="宋体" w:hAnsi="宋体"/>
                <w:szCs w:val="21"/>
              </w:rPr>
            </w:pPr>
            <w:r w:rsidRPr="00192A14">
              <w:rPr>
                <w:rFonts w:ascii="宋体" w:hAnsi="宋体" w:hint="eastAsia"/>
                <w:szCs w:val="21"/>
              </w:rPr>
              <w:t>2</w:t>
            </w:r>
          </w:p>
        </w:tc>
        <w:tc>
          <w:tcPr>
            <w:tcW w:w="6159" w:type="dxa"/>
            <w:vAlign w:val="center"/>
          </w:tcPr>
          <w:p w:rsidR="00F7753D" w:rsidRPr="00192A14" w:rsidRDefault="00F7753D" w:rsidP="00F7753D">
            <w:pPr>
              <w:widowControl/>
              <w:ind w:leftChars="50" w:left="105" w:rightChars="50" w:right="105"/>
              <w:jc w:val="left"/>
              <w:rPr>
                <w:rFonts w:ascii="宋体" w:hAnsi="宋体"/>
                <w:szCs w:val="21"/>
              </w:rPr>
            </w:pPr>
            <w:r w:rsidRPr="00192A14">
              <w:rPr>
                <w:rFonts w:ascii="宋体" w:hAnsi="宋体" w:cs="宋体" w:hint="eastAsia"/>
                <w:szCs w:val="21"/>
              </w:rPr>
              <w:t>防护性能：整车控制器或电池、电机防护等级达到IP68以上的得2分，防护等级IP67以下的不得分（需提供相关第三方机构检测报告的复印件）</w:t>
            </w:r>
          </w:p>
        </w:tc>
      </w:tr>
      <w:tr w:rsidR="00F7753D" w:rsidRPr="00192A14" w:rsidTr="00F7753D">
        <w:trPr>
          <w:cantSplit/>
          <w:trHeight w:val="958"/>
        </w:trPr>
        <w:tc>
          <w:tcPr>
            <w:tcW w:w="736" w:type="dxa"/>
            <w:vMerge/>
            <w:vAlign w:val="center"/>
          </w:tcPr>
          <w:p w:rsidR="00F7753D" w:rsidRPr="00192A14" w:rsidRDefault="00F7753D" w:rsidP="00F2717D">
            <w:pPr>
              <w:jc w:val="center"/>
              <w:rPr>
                <w:rFonts w:ascii="宋体" w:hAnsi="宋体" w:cs="宋体"/>
                <w:bCs/>
                <w:szCs w:val="21"/>
              </w:rPr>
            </w:pPr>
          </w:p>
        </w:tc>
        <w:tc>
          <w:tcPr>
            <w:tcW w:w="2127" w:type="dxa"/>
            <w:vMerge/>
            <w:vAlign w:val="center"/>
          </w:tcPr>
          <w:p w:rsidR="00F7753D" w:rsidRPr="00192A14" w:rsidRDefault="00F7753D" w:rsidP="00F2717D">
            <w:pPr>
              <w:widowControl/>
              <w:jc w:val="left"/>
              <w:rPr>
                <w:rFonts w:ascii="宋体" w:hAnsi="宋体"/>
                <w:szCs w:val="21"/>
              </w:rPr>
            </w:pPr>
          </w:p>
        </w:tc>
        <w:tc>
          <w:tcPr>
            <w:tcW w:w="788" w:type="dxa"/>
            <w:vAlign w:val="center"/>
          </w:tcPr>
          <w:p w:rsidR="00F7753D" w:rsidRPr="00192A14" w:rsidRDefault="00F7753D" w:rsidP="00F2717D">
            <w:pPr>
              <w:ind w:leftChars="50" w:left="105" w:rightChars="50" w:right="105"/>
              <w:jc w:val="center"/>
              <w:rPr>
                <w:rFonts w:ascii="宋体" w:hAnsi="宋体"/>
                <w:szCs w:val="21"/>
              </w:rPr>
            </w:pPr>
            <w:r w:rsidRPr="00192A14">
              <w:rPr>
                <w:rFonts w:ascii="宋体" w:hAnsi="宋体" w:hint="eastAsia"/>
                <w:szCs w:val="21"/>
              </w:rPr>
              <w:t>2</w:t>
            </w:r>
          </w:p>
        </w:tc>
        <w:tc>
          <w:tcPr>
            <w:tcW w:w="6159" w:type="dxa"/>
            <w:vAlign w:val="center"/>
          </w:tcPr>
          <w:p w:rsidR="00F7753D" w:rsidRPr="00192A14" w:rsidRDefault="00F7753D" w:rsidP="00F2717D">
            <w:pPr>
              <w:widowControl/>
              <w:ind w:leftChars="50" w:left="105" w:rightChars="50" w:right="105"/>
              <w:jc w:val="left"/>
              <w:rPr>
                <w:rFonts w:ascii="宋体" w:hAnsi="宋体" w:cs="宋体"/>
                <w:szCs w:val="21"/>
              </w:rPr>
            </w:pPr>
            <w:r w:rsidRPr="00192A14">
              <w:rPr>
                <w:rFonts w:ascii="宋体" w:hAnsi="宋体" w:cs="宋体" w:hint="eastAsia"/>
                <w:szCs w:val="21"/>
              </w:rPr>
              <w:t>在新能源客车方面具有数据采集分析、电池全时段监控、加热系统及风冷电池箱热管理控制方法等方面具有专利发明每项得1分，共2分。（提供相关证明文件复印件加盖公章）。</w:t>
            </w:r>
          </w:p>
        </w:tc>
      </w:tr>
      <w:tr w:rsidR="00F7753D" w:rsidRPr="00192A14" w:rsidTr="00F7753D">
        <w:trPr>
          <w:cantSplit/>
          <w:trHeight w:val="1270"/>
        </w:trPr>
        <w:tc>
          <w:tcPr>
            <w:tcW w:w="736" w:type="dxa"/>
            <w:vMerge/>
            <w:vAlign w:val="center"/>
          </w:tcPr>
          <w:p w:rsidR="00F7753D" w:rsidRPr="00192A14" w:rsidRDefault="00F7753D" w:rsidP="00F2717D">
            <w:pPr>
              <w:jc w:val="center"/>
              <w:rPr>
                <w:rFonts w:ascii="宋体" w:hAnsi="宋体" w:cs="宋体"/>
                <w:bCs/>
                <w:szCs w:val="21"/>
              </w:rPr>
            </w:pPr>
          </w:p>
        </w:tc>
        <w:tc>
          <w:tcPr>
            <w:tcW w:w="2127" w:type="dxa"/>
            <w:vMerge/>
            <w:vAlign w:val="center"/>
          </w:tcPr>
          <w:p w:rsidR="00F7753D" w:rsidRPr="00192A14" w:rsidRDefault="00F7753D" w:rsidP="00F2717D">
            <w:pPr>
              <w:widowControl/>
              <w:jc w:val="left"/>
              <w:rPr>
                <w:rFonts w:ascii="宋体" w:hAnsi="宋体"/>
                <w:szCs w:val="21"/>
              </w:rPr>
            </w:pPr>
          </w:p>
        </w:tc>
        <w:tc>
          <w:tcPr>
            <w:tcW w:w="788" w:type="dxa"/>
            <w:vAlign w:val="center"/>
          </w:tcPr>
          <w:p w:rsidR="00F7753D" w:rsidRPr="00192A14" w:rsidRDefault="00F7753D" w:rsidP="00F2717D">
            <w:pPr>
              <w:ind w:leftChars="50" w:left="105" w:rightChars="50" w:right="105"/>
              <w:jc w:val="center"/>
              <w:rPr>
                <w:rFonts w:ascii="宋体" w:hAnsi="宋体"/>
                <w:szCs w:val="21"/>
              </w:rPr>
            </w:pPr>
            <w:r w:rsidRPr="00192A14">
              <w:rPr>
                <w:rFonts w:ascii="宋体" w:hAnsi="宋体" w:hint="eastAsia"/>
                <w:szCs w:val="21"/>
              </w:rPr>
              <w:t>4</w:t>
            </w:r>
          </w:p>
        </w:tc>
        <w:tc>
          <w:tcPr>
            <w:tcW w:w="6159" w:type="dxa"/>
            <w:vAlign w:val="center"/>
          </w:tcPr>
          <w:p w:rsidR="00F7753D" w:rsidRPr="00192A14" w:rsidRDefault="00F7753D" w:rsidP="00F2717D">
            <w:pPr>
              <w:widowControl/>
              <w:jc w:val="left"/>
              <w:rPr>
                <w:rFonts w:ascii="宋体" w:hAnsi="宋体" w:cs="宋体"/>
                <w:szCs w:val="21"/>
              </w:rPr>
            </w:pPr>
            <w:r w:rsidRPr="00192A14">
              <w:rPr>
                <w:rFonts w:ascii="宋体" w:hAnsi="宋体" w:cs="宋体"/>
                <w:kern w:val="0"/>
                <w:szCs w:val="21"/>
              </w:rPr>
              <w:t>所投产品整车控制器、电机控制器、驱动电机为投标人自主研发（制造商与投标厂家一致）的得</w:t>
            </w:r>
            <w:r w:rsidRPr="00192A14">
              <w:rPr>
                <w:rFonts w:ascii="宋体" w:hAnsi="宋体" w:cs="宋体" w:hint="eastAsia"/>
                <w:kern w:val="0"/>
                <w:szCs w:val="21"/>
              </w:rPr>
              <w:t>4</w:t>
            </w:r>
            <w:r w:rsidRPr="00192A14">
              <w:rPr>
                <w:rFonts w:ascii="宋体" w:hAnsi="宋体" w:cs="宋体"/>
                <w:kern w:val="0"/>
                <w:szCs w:val="21"/>
              </w:rPr>
              <w:t>分，非投标人自主研发的得1分，无证明文件的不得分。（投标人须提供相关证明文件，如车型公告、检验报告等，否则不得分，复印件加盖公章）</w:t>
            </w:r>
          </w:p>
        </w:tc>
      </w:tr>
      <w:tr w:rsidR="00F7753D" w:rsidRPr="00192A14" w:rsidTr="00F2717D">
        <w:trPr>
          <w:cantSplit/>
          <w:trHeight w:val="1007"/>
        </w:trPr>
        <w:tc>
          <w:tcPr>
            <w:tcW w:w="736" w:type="dxa"/>
            <w:vMerge/>
            <w:vAlign w:val="center"/>
          </w:tcPr>
          <w:p w:rsidR="00F7753D" w:rsidRPr="00192A14" w:rsidRDefault="00F7753D" w:rsidP="00F2717D">
            <w:pPr>
              <w:widowControl/>
              <w:jc w:val="left"/>
              <w:rPr>
                <w:rFonts w:ascii="宋体" w:hAnsi="宋体" w:cs="宋体"/>
                <w:bCs/>
                <w:szCs w:val="21"/>
              </w:rPr>
            </w:pPr>
          </w:p>
        </w:tc>
        <w:tc>
          <w:tcPr>
            <w:tcW w:w="2127" w:type="dxa"/>
            <w:vMerge w:val="restart"/>
            <w:vAlign w:val="center"/>
          </w:tcPr>
          <w:p w:rsidR="00F7753D" w:rsidRPr="00192A14" w:rsidRDefault="00F7753D" w:rsidP="00F2717D">
            <w:pPr>
              <w:widowControl/>
              <w:ind w:rightChars="50" w:right="105"/>
              <w:rPr>
                <w:rFonts w:ascii="宋体" w:hAnsi="宋体"/>
                <w:szCs w:val="21"/>
              </w:rPr>
            </w:pPr>
            <w:r w:rsidRPr="00192A14">
              <w:rPr>
                <w:rFonts w:ascii="宋体" w:hAnsi="宋体" w:hint="eastAsia"/>
                <w:szCs w:val="21"/>
              </w:rPr>
              <w:t>3、技术实力</w:t>
            </w:r>
          </w:p>
        </w:tc>
        <w:tc>
          <w:tcPr>
            <w:tcW w:w="788" w:type="dxa"/>
            <w:vAlign w:val="center"/>
          </w:tcPr>
          <w:p w:rsidR="00F7753D" w:rsidRPr="00192A14" w:rsidRDefault="00F7753D" w:rsidP="00F2717D">
            <w:pPr>
              <w:widowControl/>
              <w:ind w:leftChars="50" w:left="105" w:rightChars="50" w:right="105"/>
              <w:jc w:val="center"/>
              <w:rPr>
                <w:rFonts w:ascii="宋体" w:hAnsi="宋体"/>
                <w:szCs w:val="21"/>
              </w:rPr>
            </w:pPr>
            <w:r w:rsidRPr="00192A14">
              <w:rPr>
                <w:rFonts w:ascii="宋体" w:hAnsi="宋体" w:hint="eastAsia"/>
                <w:szCs w:val="21"/>
              </w:rPr>
              <w:t>3</w:t>
            </w:r>
          </w:p>
        </w:tc>
        <w:tc>
          <w:tcPr>
            <w:tcW w:w="6159" w:type="dxa"/>
            <w:vAlign w:val="center"/>
          </w:tcPr>
          <w:p w:rsidR="00F7753D" w:rsidRPr="00192A14" w:rsidRDefault="00F7753D" w:rsidP="00F7753D">
            <w:pPr>
              <w:widowControl/>
              <w:ind w:leftChars="50" w:left="105" w:rightChars="50" w:right="105"/>
              <w:jc w:val="left"/>
              <w:rPr>
                <w:rFonts w:ascii="宋体" w:hAnsi="宋体" w:cs="宋体"/>
                <w:szCs w:val="21"/>
              </w:rPr>
            </w:pPr>
            <w:r w:rsidRPr="00192A14">
              <w:rPr>
                <w:rFonts w:ascii="宋体" w:hAnsi="宋体" w:cs="宋体" w:hint="eastAsia"/>
                <w:szCs w:val="21"/>
              </w:rPr>
              <w:t>投标企业2018年以来获得“企业工业设计中心”荣誉的：国家级的得3分，</w:t>
            </w:r>
            <w:r w:rsidRPr="00192A14">
              <w:rPr>
                <w:rFonts w:ascii="宋体" w:hAnsi="宋体" w:cs="宋体"/>
                <w:szCs w:val="21"/>
              </w:rPr>
              <w:t>省级</w:t>
            </w:r>
            <w:r w:rsidRPr="00192A14">
              <w:rPr>
                <w:rFonts w:ascii="宋体" w:hAnsi="宋体" w:cs="宋体" w:hint="eastAsia"/>
                <w:szCs w:val="21"/>
              </w:rPr>
              <w:t>的</w:t>
            </w:r>
            <w:r w:rsidRPr="00192A14">
              <w:rPr>
                <w:rFonts w:ascii="宋体" w:hAnsi="宋体" w:cs="宋体"/>
                <w:szCs w:val="21"/>
              </w:rPr>
              <w:t>得1分，其他不得分</w:t>
            </w:r>
            <w:r w:rsidRPr="00192A14">
              <w:rPr>
                <w:rFonts w:ascii="宋体" w:hAnsi="宋体" w:cs="宋体" w:hint="eastAsia"/>
                <w:szCs w:val="21"/>
              </w:rPr>
              <w:t>。（提供相关证明文件复印件加盖公章，不提供不得分）</w:t>
            </w:r>
          </w:p>
        </w:tc>
      </w:tr>
      <w:tr w:rsidR="00F7753D" w:rsidRPr="00192A14" w:rsidTr="00F2717D">
        <w:trPr>
          <w:cantSplit/>
          <w:trHeight w:val="1007"/>
        </w:trPr>
        <w:tc>
          <w:tcPr>
            <w:tcW w:w="736" w:type="dxa"/>
            <w:vMerge/>
            <w:vAlign w:val="center"/>
          </w:tcPr>
          <w:p w:rsidR="00F7753D" w:rsidRPr="00192A14" w:rsidRDefault="00F7753D" w:rsidP="00F2717D">
            <w:pPr>
              <w:widowControl/>
              <w:jc w:val="left"/>
              <w:rPr>
                <w:rFonts w:ascii="宋体" w:hAnsi="宋体" w:cs="宋体"/>
                <w:bCs/>
                <w:szCs w:val="21"/>
              </w:rPr>
            </w:pPr>
          </w:p>
        </w:tc>
        <w:tc>
          <w:tcPr>
            <w:tcW w:w="2127" w:type="dxa"/>
            <w:vMerge/>
            <w:vAlign w:val="center"/>
          </w:tcPr>
          <w:p w:rsidR="00F7753D" w:rsidRPr="00192A14" w:rsidRDefault="00F7753D" w:rsidP="00F2717D">
            <w:pPr>
              <w:widowControl/>
              <w:ind w:rightChars="50" w:right="105"/>
              <w:rPr>
                <w:rFonts w:ascii="宋体" w:hAnsi="宋体"/>
                <w:szCs w:val="21"/>
              </w:rPr>
            </w:pPr>
          </w:p>
        </w:tc>
        <w:tc>
          <w:tcPr>
            <w:tcW w:w="788" w:type="dxa"/>
            <w:vAlign w:val="center"/>
          </w:tcPr>
          <w:p w:rsidR="00F7753D" w:rsidRPr="00192A14" w:rsidRDefault="00F7753D" w:rsidP="00F2717D">
            <w:pPr>
              <w:spacing w:line="360" w:lineRule="exact"/>
              <w:jc w:val="center"/>
              <w:rPr>
                <w:rFonts w:ascii="宋体" w:hAnsi="宋体"/>
                <w:szCs w:val="21"/>
              </w:rPr>
            </w:pPr>
            <w:r w:rsidRPr="00192A14">
              <w:rPr>
                <w:rFonts w:ascii="宋体" w:hAnsi="宋体" w:hint="eastAsia"/>
                <w:szCs w:val="21"/>
              </w:rPr>
              <w:t>4</w:t>
            </w:r>
          </w:p>
        </w:tc>
        <w:tc>
          <w:tcPr>
            <w:tcW w:w="6159" w:type="dxa"/>
            <w:vAlign w:val="center"/>
          </w:tcPr>
          <w:p w:rsidR="00F7753D" w:rsidRPr="00192A14" w:rsidRDefault="00F7753D" w:rsidP="00F2717D">
            <w:pPr>
              <w:spacing w:line="300" w:lineRule="exact"/>
              <w:rPr>
                <w:rFonts w:ascii="宋体" w:hAnsi="宋体"/>
              </w:rPr>
            </w:pPr>
            <w:r w:rsidRPr="00192A14">
              <w:rPr>
                <w:rFonts w:ascii="宋体" w:hAnsi="宋体" w:hint="eastAsia"/>
              </w:rPr>
              <w:t>投标客车生产企业具备</w:t>
            </w:r>
          </w:p>
          <w:p w:rsidR="00F7753D" w:rsidRPr="00192A14" w:rsidRDefault="00F7753D" w:rsidP="00F2717D">
            <w:pPr>
              <w:spacing w:line="300" w:lineRule="exact"/>
              <w:rPr>
                <w:rFonts w:ascii="宋体" w:hAnsi="宋体"/>
              </w:rPr>
            </w:pPr>
            <w:r w:rsidRPr="00192A14">
              <w:rPr>
                <w:rFonts w:ascii="宋体" w:hAnsi="宋体" w:hint="eastAsia"/>
              </w:rPr>
              <w:t>1.ISO9001质量管理体系认证；</w:t>
            </w:r>
          </w:p>
          <w:p w:rsidR="00F7753D" w:rsidRPr="00192A14" w:rsidRDefault="00F7753D" w:rsidP="00F2717D">
            <w:pPr>
              <w:spacing w:line="300" w:lineRule="exact"/>
              <w:rPr>
                <w:rFonts w:ascii="宋体" w:hAnsi="宋体"/>
              </w:rPr>
            </w:pPr>
            <w:r w:rsidRPr="00192A14">
              <w:rPr>
                <w:rFonts w:ascii="宋体" w:hAnsi="宋体" w:hint="eastAsia"/>
              </w:rPr>
              <w:t>2.ISO/TS16949、IATF16949汽车质量管理体系认证；</w:t>
            </w:r>
          </w:p>
          <w:p w:rsidR="00F7753D" w:rsidRPr="00192A14" w:rsidRDefault="00F7753D" w:rsidP="00F2717D">
            <w:pPr>
              <w:spacing w:line="300" w:lineRule="exact"/>
              <w:rPr>
                <w:rFonts w:ascii="宋体" w:hAnsi="宋体"/>
              </w:rPr>
            </w:pPr>
            <w:r w:rsidRPr="00192A14">
              <w:rPr>
                <w:rFonts w:ascii="宋体" w:hAnsi="宋体" w:hint="eastAsia"/>
              </w:rPr>
              <w:t>3.ISO14001环境管理体系认证；</w:t>
            </w:r>
          </w:p>
          <w:p w:rsidR="00F7753D" w:rsidRPr="00192A14" w:rsidRDefault="00F7753D" w:rsidP="00F2717D">
            <w:pPr>
              <w:spacing w:line="300" w:lineRule="exact"/>
              <w:rPr>
                <w:rFonts w:ascii="宋体" w:hAnsi="宋体"/>
              </w:rPr>
            </w:pPr>
            <w:r w:rsidRPr="00192A14">
              <w:rPr>
                <w:rFonts w:ascii="宋体" w:hAnsi="宋体" w:hint="eastAsia"/>
              </w:rPr>
              <w:t>4.职业健康</w:t>
            </w:r>
            <w:r w:rsidR="00523614" w:rsidRPr="00192A14">
              <w:rPr>
                <w:rFonts w:ascii="宋体" w:hAnsi="宋体" w:hint="eastAsia"/>
              </w:rPr>
              <w:t>安全</w:t>
            </w:r>
            <w:r w:rsidRPr="00192A14">
              <w:rPr>
                <w:rFonts w:ascii="宋体" w:hAnsi="宋体" w:hint="eastAsia"/>
              </w:rPr>
              <w:t>管理体系认证；</w:t>
            </w:r>
          </w:p>
          <w:p w:rsidR="00F7753D" w:rsidRPr="00192A14" w:rsidRDefault="00F7753D" w:rsidP="00F2717D">
            <w:pPr>
              <w:spacing w:line="300" w:lineRule="exact"/>
              <w:rPr>
                <w:rFonts w:ascii="宋体" w:hAnsi="宋体"/>
              </w:rPr>
            </w:pPr>
            <w:r w:rsidRPr="00192A14">
              <w:rPr>
                <w:rFonts w:ascii="宋体" w:hAnsi="宋体" w:hint="eastAsia"/>
              </w:rPr>
              <w:t>5.ISO50001能源管理体系认证证书；</w:t>
            </w:r>
          </w:p>
          <w:p w:rsidR="00F7753D" w:rsidRPr="00192A14" w:rsidRDefault="00F7753D" w:rsidP="00F2717D">
            <w:pPr>
              <w:spacing w:line="300" w:lineRule="exact"/>
              <w:rPr>
                <w:rFonts w:ascii="宋体" w:hAnsi="宋体"/>
              </w:rPr>
            </w:pPr>
            <w:r w:rsidRPr="00192A14">
              <w:rPr>
                <w:rFonts w:ascii="宋体" w:hAnsi="宋体" w:hint="eastAsia"/>
              </w:rPr>
              <w:t>6.知识产权管理体系认证证书。</w:t>
            </w:r>
          </w:p>
          <w:p w:rsidR="00F7753D" w:rsidRPr="00192A14" w:rsidRDefault="00F7753D" w:rsidP="00F2717D">
            <w:pPr>
              <w:spacing w:line="300" w:lineRule="exact"/>
              <w:rPr>
                <w:rFonts w:ascii="宋体" w:hAnsi="宋体"/>
              </w:rPr>
            </w:pPr>
            <w:r w:rsidRPr="00192A14">
              <w:rPr>
                <w:rFonts w:ascii="宋体" w:hAnsi="宋体" w:hint="eastAsia"/>
              </w:rPr>
              <w:t>以上证书全部具备的得4分；具备四项以上的得1分；低于四项的得0分，不重复得分。</w:t>
            </w:r>
          </w:p>
          <w:p w:rsidR="00F7753D" w:rsidRPr="00192A14" w:rsidRDefault="00F7753D" w:rsidP="00F2717D">
            <w:pPr>
              <w:widowControl/>
              <w:snapToGrid w:val="0"/>
              <w:rPr>
                <w:rFonts w:ascii="宋体" w:hAnsi="宋体" w:cs="宋体"/>
                <w:szCs w:val="21"/>
              </w:rPr>
            </w:pPr>
            <w:r w:rsidRPr="00192A14">
              <w:rPr>
                <w:rFonts w:ascii="宋体" w:hAnsi="宋体" w:hint="eastAsia"/>
              </w:rPr>
              <w:t>证书须在有效期内，投标文件中提供证书复印件</w:t>
            </w:r>
            <w:r w:rsidRPr="00192A14">
              <w:rPr>
                <w:rFonts w:hint="eastAsia"/>
              </w:rPr>
              <w:t>。</w:t>
            </w:r>
          </w:p>
        </w:tc>
      </w:tr>
      <w:tr w:rsidR="00F7753D" w:rsidRPr="00192A14" w:rsidTr="00F2717D">
        <w:trPr>
          <w:cantSplit/>
          <w:trHeight w:val="878"/>
        </w:trPr>
        <w:tc>
          <w:tcPr>
            <w:tcW w:w="736" w:type="dxa"/>
            <w:vMerge/>
            <w:vAlign w:val="center"/>
          </w:tcPr>
          <w:p w:rsidR="00F7753D" w:rsidRPr="00192A14" w:rsidRDefault="00F7753D" w:rsidP="00F2717D">
            <w:pPr>
              <w:widowControl/>
              <w:jc w:val="left"/>
              <w:rPr>
                <w:rFonts w:ascii="宋体" w:hAnsi="宋体" w:cs="宋体"/>
                <w:bCs/>
                <w:szCs w:val="21"/>
              </w:rPr>
            </w:pPr>
          </w:p>
        </w:tc>
        <w:tc>
          <w:tcPr>
            <w:tcW w:w="2127" w:type="dxa"/>
            <w:vAlign w:val="center"/>
          </w:tcPr>
          <w:p w:rsidR="00F7753D" w:rsidRPr="00192A14" w:rsidRDefault="00F7753D" w:rsidP="00F2717D">
            <w:pPr>
              <w:ind w:rightChars="50" w:right="105"/>
              <w:jc w:val="left"/>
              <w:rPr>
                <w:rFonts w:ascii="宋体" w:hAnsi="宋体"/>
                <w:szCs w:val="21"/>
              </w:rPr>
            </w:pPr>
            <w:r w:rsidRPr="00192A14">
              <w:rPr>
                <w:rFonts w:ascii="宋体" w:hAnsi="宋体" w:hint="eastAsia"/>
                <w:szCs w:val="21"/>
              </w:rPr>
              <w:t>4、防腐工艺</w:t>
            </w:r>
          </w:p>
        </w:tc>
        <w:tc>
          <w:tcPr>
            <w:tcW w:w="788" w:type="dxa"/>
            <w:vAlign w:val="center"/>
          </w:tcPr>
          <w:p w:rsidR="00F7753D" w:rsidRPr="00192A14" w:rsidRDefault="00F7753D" w:rsidP="00F2717D">
            <w:pPr>
              <w:ind w:leftChars="50" w:left="105" w:rightChars="50" w:right="105"/>
              <w:jc w:val="center"/>
              <w:rPr>
                <w:rFonts w:ascii="宋体" w:hAnsi="宋体"/>
                <w:szCs w:val="21"/>
              </w:rPr>
            </w:pPr>
            <w:r w:rsidRPr="00192A14">
              <w:rPr>
                <w:rFonts w:ascii="宋体" w:hAnsi="宋体" w:hint="eastAsia"/>
                <w:szCs w:val="21"/>
              </w:rPr>
              <w:t>3</w:t>
            </w:r>
          </w:p>
        </w:tc>
        <w:tc>
          <w:tcPr>
            <w:tcW w:w="6159" w:type="dxa"/>
            <w:vAlign w:val="center"/>
          </w:tcPr>
          <w:p w:rsidR="00F7753D" w:rsidRPr="00192A14" w:rsidRDefault="00F7753D" w:rsidP="00F2717D">
            <w:pPr>
              <w:rPr>
                <w:rFonts w:ascii="宋体" w:hAnsi="宋体" w:cs="宋体"/>
                <w:szCs w:val="21"/>
              </w:rPr>
            </w:pPr>
            <w:r w:rsidRPr="00192A14">
              <w:rPr>
                <w:rFonts w:ascii="宋体" w:hAnsi="宋体" w:cs="宋体" w:hint="eastAsia"/>
                <w:szCs w:val="21"/>
              </w:rPr>
              <w:t>（1）提供不漏水、不腐锈的技术支撑和终身免费维护漏水、腐锈承诺的得1分；</w:t>
            </w:r>
          </w:p>
          <w:p w:rsidR="00F7753D" w:rsidRPr="00192A14" w:rsidRDefault="00F7753D" w:rsidP="00F2717D">
            <w:pPr>
              <w:ind w:leftChars="50" w:left="105" w:rightChars="50" w:right="105"/>
              <w:rPr>
                <w:rFonts w:ascii="宋体" w:hAnsi="宋体"/>
                <w:szCs w:val="21"/>
              </w:rPr>
            </w:pPr>
            <w:r w:rsidRPr="00192A14">
              <w:rPr>
                <w:rFonts w:ascii="宋体" w:hAnsi="宋体" w:hint="eastAsia"/>
                <w:szCs w:val="21"/>
              </w:rPr>
              <w:t>(2)整车阴极电泳、除污、除锈等防腐处理，钢管内外表面应完全防锈</w:t>
            </w:r>
            <w:r w:rsidRPr="00192A14">
              <w:rPr>
                <w:rFonts w:ascii="宋体" w:hAnsi="宋体" w:hint="eastAsia"/>
                <w:sz w:val="24"/>
              </w:rPr>
              <w:t>（</w:t>
            </w:r>
            <w:r w:rsidRPr="00192A14">
              <w:rPr>
                <w:rFonts w:ascii="宋体" w:hAnsi="宋体" w:hint="eastAsia"/>
                <w:szCs w:val="21"/>
              </w:rPr>
              <w:t>车身+底盘一起焊接后电泳）。整车采用阴极电泳设备和技术的得2分，其余不得分（需提供电泳设备采购合同复印件加盖投标人公章，车身+底盘一起焊接后电泳现场照片）。</w:t>
            </w:r>
          </w:p>
        </w:tc>
      </w:tr>
      <w:tr w:rsidR="00F7753D" w:rsidRPr="00192A14" w:rsidTr="00F2717D">
        <w:trPr>
          <w:cantSplit/>
          <w:trHeight w:val="1563"/>
        </w:trPr>
        <w:tc>
          <w:tcPr>
            <w:tcW w:w="736" w:type="dxa"/>
            <w:vMerge w:val="restart"/>
            <w:vAlign w:val="center"/>
          </w:tcPr>
          <w:p w:rsidR="00F7753D" w:rsidRPr="00192A14" w:rsidRDefault="00F7753D" w:rsidP="00F2717D">
            <w:pPr>
              <w:widowControl/>
              <w:jc w:val="left"/>
              <w:rPr>
                <w:rFonts w:ascii="Arial" w:hAnsi="宋体" w:cs="Arial"/>
                <w:b/>
                <w:snapToGrid w:val="0"/>
                <w:szCs w:val="21"/>
              </w:rPr>
            </w:pPr>
            <w:r w:rsidRPr="00192A14">
              <w:rPr>
                <w:rFonts w:ascii="宋体" w:hAnsi="宋体" w:cs="宋体" w:hint="eastAsia"/>
                <w:bCs/>
                <w:szCs w:val="21"/>
              </w:rPr>
              <w:t>售后服务(12分)</w:t>
            </w:r>
          </w:p>
        </w:tc>
        <w:tc>
          <w:tcPr>
            <w:tcW w:w="2127" w:type="dxa"/>
            <w:vAlign w:val="center"/>
          </w:tcPr>
          <w:p w:rsidR="00F7753D" w:rsidRPr="00192A14" w:rsidRDefault="00F7753D" w:rsidP="00F2717D">
            <w:pPr>
              <w:spacing w:line="360" w:lineRule="exact"/>
              <w:jc w:val="left"/>
              <w:rPr>
                <w:rFonts w:ascii="宋体" w:hAnsi="宋体"/>
                <w:szCs w:val="21"/>
              </w:rPr>
            </w:pPr>
            <w:r w:rsidRPr="00192A14">
              <w:rPr>
                <w:rFonts w:ascii="宋体" w:hAnsi="宋体" w:cs="Arial" w:hint="eastAsia"/>
                <w:snapToGrid w:val="0"/>
                <w:szCs w:val="21"/>
              </w:rPr>
              <w:t>5、整车质保期限</w:t>
            </w:r>
          </w:p>
        </w:tc>
        <w:tc>
          <w:tcPr>
            <w:tcW w:w="788" w:type="dxa"/>
            <w:vAlign w:val="center"/>
          </w:tcPr>
          <w:p w:rsidR="00F7753D" w:rsidRPr="00192A14" w:rsidRDefault="00F7753D" w:rsidP="00F2717D">
            <w:pPr>
              <w:spacing w:line="360" w:lineRule="exact"/>
              <w:jc w:val="center"/>
              <w:rPr>
                <w:rFonts w:ascii="宋体" w:hAnsi="宋体"/>
                <w:szCs w:val="21"/>
              </w:rPr>
            </w:pPr>
            <w:r w:rsidRPr="00192A14">
              <w:rPr>
                <w:rFonts w:ascii="宋体" w:hAnsi="宋体" w:cs="Arial" w:hint="eastAsia"/>
                <w:snapToGrid w:val="0"/>
                <w:szCs w:val="21"/>
              </w:rPr>
              <w:t>3</w:t>
            </w:r>
          </w:p>
        </w:tc>
        <w:tc>
          <w:tcPr>
            <w:tcW w:w="6159" w:type="dxa"/>
            <w:vAlign w:val="center"/>
          </w:tcPr>
          <w:p w:rsidR="00F7753D" w:rsidRPr="00192A14" w:rsidRDefault="00F7753D" w:rsidP="00F2717D">
            <w:pPr>
              <w:spacing w:line="360" w:lineRule="exact"/>
              <w:jc w:val="left"/>
              <w:rPr>
                <w:rFonts w:hAnsi="宋体"/>
                <w:szCs w:val="21"/>
              </w:rPr>
            </w:pPr>
            <w:r w:rsidRPr="00192A14">
              <w:rPr>
                <w:rFonts w:ascii="宋体" w:hAnsi="宋体" w:cs="Arial" w:hint="eastAsia"/>
                <w:snapToGrid w:val="0"/>
                <w:szCs w:val="21"/>
              </w:rPr>
              <w:t>整车质保期不计里程18个月的得1分，每延长半年得0.5分，最高得3分。需单独提供有效书面承诺书，否则不得分。</w:t>
            </w:r>
          </w:p>
        </w:tc>
      </w:tr>
      <w:tr w:rsidR="00F7753D" w:rsidRPr="00192A14" w:rsidTr="00F2717D">
        <w:trPr>
          <w:cantSplit/>
          <w:trHeight w:val="1563"/>
        </w:trPr>
        <w:tc>
          <w:tcPr>
            <w:tcW w:w="736" w:type="dxa"/>
            <w:vMerge/>
            <w:vAlign w:val="center"/>
          </w:tcPr>
          <w:p w:rsidR="00F7753D" w:rsidRPr="00192A14" w:rsidRDefault="00F7753D" w:rsidP="00F2717D">
            <w:pPr>
              <w:widowControl/>
              <w:jc w:val="left"/>
              <w:rPr>
                <w:rFonts w:ascii="Arial" w:hAnsi="宋体" w:cs="Arial"/>
                <w:b/>
                <w:snapToGrid w:val="0"/>
                <w:szCs w:val="21"/>
              </w:rPr>
            </w:pPr>
          </w:p>
        </w:tc>
        <w:tc>
          <w:tcPr>
            <w:tcW w:w="2127" w:type="dxa"/>
            <w:vAlign w:val="center"/>
          </w:tcPr>
          <w:p w:rsidR="00F7753D" w:rsidRPr="00192A14" w:rsidRDefault="00F7753D" w:rsidP="00F2717D">
            <w:pPr>
              <w:pStyle w:val="aff3"/>
              <w:spacing w:line="360" w:lineRule="exact"/>
              <w:ind w:firstLineChars="0" w:firstLine="0"/>
              <w:jc w:val="left"/>
              <w:rPr>
                <w:rFonts w:ascii="宋体" w:hAnsi="宋体"/>
                <w:szCs w:val="21"/>
              </w:rPr>
            </w:pPr>
            <w:r w:rsidRPr="00192A14">
              <w:rPr>
                <w:rFonts w:ascii="宋体" w:hAnsi="宋体" w:cs="Arial" w:hint="eastAsia"/>
                <w:snapToGrid w:val="0"/>
                <w:szCs w:val="21"/>
              </w:rPr>
              <w:t>6、特约维修站</w:t>
            </w:r>
          </w:p>
        </w:tc>
        <w:tc>
          <w:tcPr>
            <w:tcW w:w="788" w:type="dxa"/>
            <w:vAlign w:val="center"/>
          </w:tcPr>
          <w:p w:rsidR="00F7753D" w:rsidRPr="00192A14" w:rsidRDefault="00F7753D" w:rsidP="00F2717D">
            <w:pPr>
              <w:spacing w:line="360" w:lineRule="exact"/>
              <w:jc w:val="center"/>
              <w:rPr>
                <w:rFonts w:ascii="宋体" w:hAnsi="宋体"/>
                <w:szCs w:val="21"/>
              </w:rPr>
            </w:pPr>
            <w:r w:rsidRPr="00192A14">
              <w:rPr>
                <w:rFonts w:ascii="宋体" w:hAnsi="宋体" w:cs="Arial" w:hint="eastAsia"/>
                <w:snapToGrid w:val="0"/>
                <w:szCs w:val="21"/>
              </w:rPr>
              <w:t>3</w:t>
            </w:r>
          </w:p>
        </w:tc>
        <w:tc>
          <w:tcPr>
            <w:tcW w:w="6159" w:type="dxa"/>
          </w:tcPr>
          <w:p w:rsidR="00F7753D" w:rsidRPr="00192A14" w:rsidRDefault="00F7753D" w:rsidP="00F2717D">
            <w:pPr>
              <w:widowControl/>
              <w:snapToGrid w:val="0"/>
              <w:rPr>
                <w:rFonts w:ascii="宋体" w:hAnsi="宋体" w:cs="宋体"/>
                <w:bCs/>
                <w:szCs w:val="21"/>
              </w:rPr>
            </w:pPr>
            <w:r w:rsidRPr="00192A14">
              <w:rPr>
                <w:rFonts w:ascii="宋体" w:hAnsi="宋体" w:cs="宋体" w:hint="eastAsia"/>
                <w:bCs/>
                <w:szCs w:val="21"/>
              </w:rPr>
              <w:t>A.已在宁海县范围内设有特约维修站并承诺实行24小时服务的得1分其他不得分。</w:t>
            </w:r>
          </w:p>
          <w:p w:rsidR="00F7753D" w:rsidRPr="00192A14" w:rsidRDefault="00F7753D" w:rsidP="00F2717D">
            <w:pPr>
              <w:widowControl/>
              <w:snapToGrid w:val="0"/>
              <w:rPr>
                <w:rFonts w:ascii="宋体" w:hAnsi="宋体" w:cs="宋体"/>
                <w:bCs/>
                <w:szCs w:val="21"/>
              </w:rPr>
            </w:pPr>
            <w:r w:rsidRPr="00192A14">
              <w:rPr>
                <w:rFonts w:ascii="宋体" w:hAnsi="宋体" w:cs="宋体" w:hint="eastAsia"/>
                <w:bCs/>
                <w:szCs w:val="21"/>
              </w:rPr>
              <w:t>B.承诺在质保期内接报后1小时到现场解决故障，24小时内修复得1分，其他不得分。</w:t>
            </w:r>
          </w:p>
          <w:p w:rsidR="00F7753D" w:rsidRPr="00192A14" w:rsidRDefault="00F7753D" w:rsidP="00F2717D">
            <w:pPr>
              <w:widowControl/>
              <w:snapToGrid w:val="0"/>
              <w:rPr>
                <w:rFonts w:ascii="宋体" w:hAnsi="宋体" w:cs="宋体"/>
                <w:bCs/>
                <w:szCs w:val="21"/>
              </w:rPr>
            </w:pPr>
            <w:r w:rsidRPr="00192A14">
              <w:rPr>
                <w:rFonts w:ascii="宋体" w:hAnsi="宋体" w:cs="宋体" w:hint="eastAsia"/>
                <w:bCs/>
                <w:szCs w:val="21"/>
              </w:rPr>
              <w:t>C.试运行一个月内三包人员跟踪服务、培训有内容、有计划、有承诺得1分，无承诺不得分</w:t>
            </w:r>
          </w:p>
        </w:tc>
      </w:tr>
      <w:tr w:rsidR="00F7753D" w:rsidRPr="00192A14" w:rsidTr="00F2717D">
        <w:trPr>
          <w:cantSplit/>
          <w:trHeight w:val="1147"/>
        </w:trPr>
        <w:tc>
          <w:tcPr>
            <w:tcW w:w="736" w:type="dxa"/>
            <w:vMerge/>
            <w:vAlign w:val="center"/>
          </w:tcPr>
          <w:p w:rsidR="00F7753D" w:rsidRPr="00192A14" w:rsidRDefault="00F7753D" w:rsidP="00F2717D">
            <w:pPr>
              <w:widowControl/>
              <w:jc w:val="left"/>
              <w:rPr>
                <w:rFonts w:ascii="Arial" w:hAnsi="宋体" w:cs="Arial"/>
                <w:b/>
                <w:snapToGrid w:val="0"/>
                <w:szCs w:val="21"/>
              </w:rPr>
            </w:pPr>
          </w:p>
        </w:tc>
        <w:tc>
          <w:tcPr>
            <w:tcW w:w="2127" w:type="dxa"/>
            <w:vAlign w:val="center"/>
          </w:tcPr>
          <w:p w:rsidR="00F7753D" w:rsidRPr="00192A14" w:rsidRDefault="00F7753D" w:rsidP="00F2717D">
            <w:pPr>
              <w:spacing w:line="360" w:lineRule="exact"/>
              <w:jc w:val="left"/>
              <w:rPr>
                <w:rFonts w:ascii="宋体" w:hAnsi="宋体"/>
                <w:szCs w:val="21"/>
              </w:rPr>
            </w:pPr>
            <w:r w:rsidRPr="00192A14">
              <w:rPr>
                <w:rFonts w:ascii="宋体" w:hAnsi="宋体" w:cs="Arial" w:hint="eastAsia"/>
                <w:snapToGrid w:val="0"/>
                <w:szCs w:val="21"/>
              </w:rPr>
              <w:t>7、主要配件</w:t>
            </w:r>
          </w:p>
        </w:tc>
        <w:tc>
          <w:tcPr>
            <w:tcW w:w="788" w:type="dxa"/>
            <w:vAlign w:val="center"/>
          </w:tcPr>
          <w:p w:rsidR="00F7753D" w:rsidRPr="00192A14" w:rsidRDefault="00F7753D" w:rsidP="00F2717D">
            <w:pPr>
              <w:spacing w:line="360" w:lineRule="exact"/>
              <w:jc w:val="center"/>
              <w:rPr>
                <w:rFonts w:ascii="宋体" w:hAnsi="宋体"/>
                <w:szCs w:val="21"/>
              </w:rPr>
            </w:pPr>
            <w:r w:rsidRPr="00192A14">
              <w:rPr>
                <w:rFonts w:ascii="宋体" w:hAnsi="宋体" w:cs="Arial" w:hint="eastAsia"/>
                <w:snapToGrid w:val="0"/>
                <w:szCs w:val="21"/>
              </w:rPr>
              <w:t>2</w:t>
            </w:r>
          </w:p>
        </w:tc>
        <w:tc>
          <w:tcPr>
            <w:tcW w:w="6159" w:type="dxa"/>
            <w:vAlign w:val="center"/>
          </w:tcPr>
          <w:p w:rsidR="00F7753D" w:rsidRPr="00192A14" w:rsidRDefault="00F7753D" w:rsidP="00A22F1F">
            <w:pPr>
              <w:spacing w:line="360" w:lineRule="exact"/>
              <w:jc w:val="left"/>
              <w:rPr>
                <w:rFonts w:hAnsi="宋体"/>
                <w:szCs w:val="21"/>
              </w:rPr>
            </w:pPr>
            <w:r w:rsidRPr="00192A14">
              <w:rPr>
                <w:rFonts w:ascii="宋体" w:hAnsi="宋体" w:cs="宋体" w:hint="eastAsia"/>
                <w:bCs/>
                <w:szCs w:val="21"/>
              </w:rPr>
              <w:t>提供主要配件报价完整且优惠政策最好的得2分，比较完整价格优惠相对合理的得1分，未提供不得分。</w:t>
            </w:r>
          </w:p>
        </w:tc>
      </w:tr>
      <w:tr w:rsidR="00F7753D" w:rsidRPr="00192A14" w:rsidTr="00F2717D">
        <w:trPr>
          <w:cantSplit/>
          <w:trHeight w:val="1563"/>
        </w:trPr>
        <w:tc>
          <w:tcPr>
            <w:tcW w:w="736" w:type="dxa"/>
            <w:vMerge/>
            <w:vAlign w:val="center"/>
          </w:tcPr>
          <w:p w:rsidR="00F7753D" w:rsidRPr="00192A14" w:rsidRDefault="00F7753D" w:rsidP="00F2717D">
            <w:pPr>
              <w:widowControl/>
              <w:jc w:val="left"/>
              <w:rPr>
                <w:rFonts w:ascii="Arial" w:hAnsi="宋体" w:cs="Arial"/>
                <w:b/>
                <w:snapToGrid w:val="0"/>
                <w:szCs w:val="21"/>
              </w:rPr>
            </w:pPr>
          </w:p>
        </w:tc>
        <w:tc>
          <w:tcPr>
            <w:tcW w:w="2127" w:type="dxa"/>
            <w:vAlign w:val="center"/>
          </w:tcPr>
          <w:p w:rsidR="00F7753D" w:rsidRPr="00192A14" w:rsidRDefault="00F7753D" w:rsidP="00F2717D">
            <w:pPr>
              <w:spacing w:line="360" w:lineRule="exact"/>
              <w:jc w:val="center"/>
              <w:rPr>
                <w:rFonts w:ascii="宋体" w:hAnsi="宋体" w:cs="Arial"/>
                <w:snapToGrid w:val="0"/>
                <w:szCs w:val="21"/>
              </w:rPr>
            </w:pPr>
            <w:r w:rsidRPr="00192A14">
              <w:rPr>
                <w:rFonts w:ascii="宋体" w:hAnsi="宋体" w:hint="eastAsia"/>
                <w:szCs w:val="21"/>
              </w:rPr>
              <w:t>8、</w:t>
            </w:r>
            <w:r w:rsidRPr="00192A14">
              <w:rPr>
                <w:rFonts w:ascii="宋体" w:hAnsi="宋体" w:cs="宋体" w:hint="eastAsia"/>
                <w:bCs/>
                <w:kern w:val="0"/>
                <w:szCs w:val="21"/>
              </w:rPr>
              <w:t>售后服务满意度</w:t>
            </w:r>
          </w:p>
        </w:tc>
        <w:tc>
          <w:tcPr>
            <w:tcW w:w="788" w:type="dxa"/>
            <w:vAlign w:val="center"/>
          </w:tcPr>
          <w:p w:rsidR="00F7753D" w:rsidRPr="00192A14" w:rsidRDefault="00F7753D" w:rsidP="00F2717D">
            <w:pPr>
              <w:spacing w:line="360" w:lineRule="exact"/>
              <w:jc w:val="center"/>
              <w:rPr>
                <w:rFonts w:ascii="宋体" w:hAnsi="宋体" w:cs="Arial"/>
                <w:snapToGrid w:val="0"/>
                <w:szCs w:val="21"/>
              </w:rPr>
            </w:pPr>
            <w:r w:rsidRPr="00192A14">
              <w:rPr>
                <w:rFonts w:ascii="宋体" w:hAnsi="宋体" w:cs="Arial" w:hint="eastAsia"/>
                <w:snapToGrid w:val="0"/>
                <w:szCs w:val="21"/>
              </w:rPr>
              <w:t>3</w:t>
            </w:r>
          </w:p>
        </w:tc>
        <w:tc>
          <w:tcPr>
            <w:tcW w:w="6159" w:type="dxa"/>
            <w:vAlign w:val="center"/>
          </w:tcPr>
          <w:p w:rsidR="00F7753D" w:rsidRPr="00192A14" w:rsidRDefault="00F7753D" w:rsidP="00F2717D">
            <w:pPr>
              <w:spacing w:line="360" w:lineRule="exact"/>
              <w:jc w:val="left"/>
              <w:rPr>
                <w:rFonts w:ascii="宋体" w:hAnsi="宋体" w:cs="宋体"/>
                <w:bCs/>
                <w:szCs w:val="21"/>
              </w:rPr>
            </w:pPr>
            <w:r w:rsidRPr="00192A14">
              <w:rPr>
                <w:rFonts w:hint="eastAsia"/>
              </w:rPr>
              <w:t>投标人所投车辆生产企业获得</w:t>
            </w:r>
            <w:r w:rsidRPr="00192A14">
              <w:rPr>
                <w:rFonts w:hint="eastAsia"/>
              </w:rPr>
              <w:t>CTEAS1001-2017</w:t>
            </w:r>
            <w:r w:rsidRPr="00192A14">
              <w:rPr>
                <w:rFonts w:hint="eastAsia"/>
              </w:rPr>
              <w:t>《</w:t>
            </w:r>
            <w:r w:rsidRPr="00192A14">
              <w:rPr>
                <w:rFonts w:hint="eastAsia"/>
              </w:rPr>
              <w:t>CTEAS</w:t>
            </w:r>
            <w:r w:rsidRPr="00192A14">
              <w:rPr>
                <w:rFonts w:hint="eastAsia"/>
              </w:rPr>
              <w:t>售后服务体系完善程度认证评价规范》七星级售后服务认证证书的得</w:t>
            </w:r>
            <w:r w:rsidRPr="00192A14">
              <w:rPr>
                <w:rFonts w:hint="eastAsia"/>
              </w:rPr>
              <w:t>3</w:t>
            </w:r>
            <w:r w:rsidRPr="00192A14">
              <w:rPr>
                <w:rFonts w:hint="eastAsia"/>
              </w:rPr>
              <w:t>分，五星级售后服务认证证书的得</w:t>
            </w:r>
            <w:r w:rsidRPr="00192A14">
              <w:rPr>
                <w:rFonts w:hint="eastAsia"/>
              </w:rPr>
              <w:t>1</w:t>
            </w:r>
            <w:r w:rsidRPr="00192A14">
              <w:rPr>
                <w:rFonts w:hint="eastAsia"/>
              </w:rPr>
              <w:t>分，其他不得分。提供相关证明材料复印件加盖公章</w:t>
            </w:r>
          </w:p>
        </w:tc>
      </w:tr>
      <w:tr w:rsidR="00F7753D" w:rsidRPr="00192A14" w:rsidTr="00F7753D">
        <w:trPr>
          <w:cantSplit/>
          <w:trHeight w:val="1142"/>
        </w:trPr>
        <w:tc>
          <w:tcPr>
            <w:tcW w:w="736" w:type="dxa"/>
            <w:vMerge/>
            <w:vAlign w:val="center"/>
          </w:tcPr>
          <w:p w:rsidR="00F7753D" w:rsidRPr="00192A14" w:rsidRDefault="00F7753D" w:rsidP="00F2717D">
            <w:pPr>
              <w:widowControl/>
              <w:jc w:val="left"/>
              <w:rPr>
                <w:rFonts w:ascii="Arial" w:hAnsi="宋体" w:cs="Arial"/>
                <w:b/>
                <w:snapToGrid w:val="0"/>
                <w:szCs w:val="21"/>
              </w:rPr>
            </w:pPr>
          </w:p>
        </w:tc>
        <w:tc>
          <w:tcPr>
            <w:tcW w:w="2127" w:type="dxa"/>
            <w:vAlign w:val="center"/>
          </w:tcPr>
          <w:p w:rsidR="00F7753D" w:rsidRPr="00192A14" w:rsidRDefault="00A22F1F" w:rsidP="00F2717D">
            <w:pPr>
              <w:ind w:rightChars="50" w:right="105"/>
              <w:jc w:val="left"/>
              <w:rPr>
                <w:rFonts w:ascii="宋体" w:hAnsi="宋体"/>
                <w:szCs w:val="21"/>
              </w:rPr>
            </w:pPr>
            <w:r>
              <w:rPr>
                <w:rFonts w:ascii="宋体" w:hAnsi="宋体" w:hint="eastAsia"/>
                <w:szCs w:val="21"/>
              </w:rPr>
              <w:t>9</w:t>
            </w:r>
            <w:r w:rsidR="00F7753D" w:rsidRPr="00192A14">
              <w:rPr>
                <w:rFonts w:ascii="宋体" w:hAnsi="宋体" w:hint="eastAsia"/>
                <w:szCs w:val="21"/>
              </w:rPr>
              <w:t>、投标文件的完整性、符合性</w:t>
            </w:r>
          </w:p>
        </w:tc>
        <w:tc>
          <w:tcPr>
            <w:tcW w:w="788" w:type="dxa"/>
            <w:vAlign w:val="center"/>
          </w:tcPr>
          <w:p w:rsidR="00F7753D" w:rsidRPr="00192A14" w:rsidRDefault="00F7753D" w:rsidP="00F2717D">
            <w:pPr>
              <w:ind w:leftChars="50" w:left="105" w:rightChars="50" w:right="105"/>
              <w:jc w:val="center"/>
              <w:rPr>
                <w:rFonts w:ascii="宋体" w:hAnsi="宋体"/>
                <w:szCs w:val="21"/>
              </w:rPr>
            </w:pPr>
            <w:r w:rsidRPr="00192A14">
              <w:rPr>
                <w:rFonts w:ascii="宋体" w:hAnsi="宋体" w:hint="eastAsia"/>
                <w:szCs w:val="21"/>
              </w:rPr>
              <w:t>1</w:t>
            </w:r>
          </w:p>
        </w:tc>
        <w:tc>
          <w:tcPr>
            <w:tcW w:w="6159" w:type="dxa"/>
            <w:vAlign w:val="center"/>
          </w:tcPr>
          <w:p w:rsidR="00F7753D" w:rsidRPr="00192A14" w:rsidRDefault="00F7753D" w:rsidP="00F7753D">
            <w:pPr>
              <w:snapToGrid w:val="0"/>
              <w:spacing w:line="340" w:lineRule="exact"/>
              <w:ind w:rightChars="50" w:right="105"/>
              <w:rPr>
                <w:rFonts w:ascii="宋体" w:hAnsi="宋体"/>
                <w:szCs w:val="21"/>
              </w:rPr>
            </w:pPr>
            <w:r w:rsidRPr="00192A14">
              <w:rPr>
                <w:rFonts w:ascii="宋体" w:hAnsi="宋体" w:hint="eastAsia"/>
                <w:szCs w:val="21"/>
              </w:rPr>
              <w:t>投标文件是否按招标文件要求编制：规范的得1分、一般的得0.5分、较差的不得分；</w:t>
            </w:r>
          </w:p>
        </w:tc>
      </w:tr>
      <w:tr w:rsidR="00F7753D" w:rsidRPr="00192A14" w:rsidTr="00F2717D">
        <w:trPr>
          <w:cantSplit/>
          <w:trHeight w:val="607"/>
        </w:trPr>
        <w:tc>
          <w:tcPr>
            <w:tcW w:w="736" w:type="dxa"/>
            <w:vAlign w:val="center"/>
          </w:tcPr>
          <w:p w:rsidR="00F7753D" w:rsidRPr="00192A14" w:rsidRDefault="00F7753D" w:rsidP="00F2717D">
            <w:pPr>
              <w:jc w:val="center"/>
              <w:rPr>
                <w:rFonts w:ascii="宋体" w:hAnsi="宋体" w:cs="宋体"/>
                <w:b/>
                <w:snapToGrid w:val="0"/>
                <w:szCs w:val="21"/>
              </w:rPr>
            </w:pPr>
            <w:r w:rsidRPr="00192A14">
              <w:rPr>
                <w:rFonts w:ascii="宋体" w:hAnsi="宋体" w:cs="宋体" w:hint="eastAsia"/>
                <w:b/>
                <w:snapToGrid w:val="0"/>
                <w:szCs w:val="21"/>
              </w:rPr>
              <w:t>二</w:t>
            </w:r>
          </w:p>
        </w:tc>
        <w:tc>
          <w:tcPr>
            <w:tcW w:w="9074" w:type="dxa"/>
            <w:gridSpan w:val="3"/>
            <w:vAlign w:val="center"/>
          </w:tcPr>
          <w:p w:rsidR="00F7753D" w:rsidRPr="00192A14" w:rsidRDefault="00523614" w:rsidP="00523614">
            <w:pPr>
              <w:jc w:val="center"/>
              <w:rPr>
                <w:rFonts w:ascii="宋体" w:hAnsi="宋体" w:cs="宋体"/>
                <w:b/>
                <w:i/>
                <w:snapToGrid w:val="0"/>
                <w:szCs w:val="21"/>
              </w:rPr>
            </w:pPr>
            <w:r w:rsidRPr="00192A14">
              <w:rPr>
                <w:rFonts w:ascii="Arial" w:hAnsi="宋体" w:cs="Arial" w:hint="eastAsia"/>
                <w:b/>
                <w:snapToGrid w:val="0"/>
                <w:szCs w:val="21"/>
              </w:rPr>
              <w:t>投标价格分</w:t>
            </w:r>
            <w:r w:rsidR="00F7753D" w:rsidRPr="00192A14">
              <w:rPr>
                <w:rFonts w:ascii="Arial" w:hAnsi="宋体" w:cs="Arial" w:hint="eastAsia"/>
                <w:b/>
                <w:snapToGrid w:val="0"/>
                <w:szCs w:val="21"/>
              </w:rPr>
              <w:t>（</w:t>
            </w:r>
            <w:r w:rsidR="00F7753D" w:rsidRPr="00192A14">
              <w:rPr>
                <w:rFonts w:ascii="Arial" w:hAnsi="宋体" w:cs="Arial" w:hint="eastAsia"/>
                <w:b/>
                <w:snapToGrid w:val="0"/>
                <w:szCs w:val="21"/>
              </w:rPr>
              <w:t>40</w:t>
            </w:r>
            <w:r w:rsidR="00F7753D" w:rsidRPr="00192A14">
              <w:rPr>
                <w:rFonts w:ascii="Arial" w:hAnsi="宋体" w:cs="Arial" w:hint="eastAsia"/>
                <w:b/>
                <w:snapToGrid w:val="0"/>
                <w:szCs w:val="21"/>
              </w:rPr>
              <w:t>分）</w:t>
            </w:r>
          </w:p>
        </w:tc>
      </w:tr>
      <w:tr w:rsidR="00F7753D" w:rsidRPr="00192A14" w:rsidTr="00F2717D">
        <w:trPr>
          <w:cantSplit/>
          <w:trHeight w:val="1705"/>
        </w:trPr>
        <w:tc>
          <w:tcPr>
            <w:tcW w:w="736" w:type="dxa"/>
            <w:vAlign w:val="center"/>
          </w:tcPr>
          <w:p w:rsidR="00F7753D" w:rsidRPr="00192A14" w:rsidRDefault="00F7753D" w:rsidP="00F2717D">
            <w:pPr>
              <w:jc w:val="center"/>
              <w:rPr>
                <w:rFonts w:ascii="Arial" w:hAnsi="宋体" w:cs="Arial"/>
                <w:snapToGrid w:val="0"/>
                <w:szCs w:val="21"/>
              </w:rPr>
            </w:pPr>
            <w:r w:rsidRPr="00192A14">
              <w:rPr>
                <w:rFonts w:ascii="Arial" w:hAnsi="宋体" w:cs="Arial"/>
                <w:snapToGrid w:val="0"/>
                <w:szCs w:val="21"/>
              </w:rPr>
              <w:t>2.1</w:t>
            </w:r>
          </w:p>
        </w:tc>
        <w:tc>
          <w:tcPr>
            <w:tcW w:w="9074" w:type="dxa"/>
            <w:gridSpan w:val="3"/>
            <w:vAlign w:val="center"/>
          </w:tcPr>
          <w:p w:rsidR="00F7753D" w:rsidRPr="00192A14" w:rsidRDefault="00E014C1" w:rsidP="00F2717D">
            <w:pPr>
              <w:rPr>
                <w:rFonts w:ascii="Arial" w:hAnsi="宋体" w:cs="Arial"/>
                <w:b/>
                <w:snapToGrid w:val="0"/>
                <w:szCs w:val="21"/>
              </w:rPr>
            </w:pPr>
            <w:r w:rsidRPr="00192A14">
              <w:rPr>
                <w:rFonts w:ascii="Arial" w:hAnsi="宋体" w:cs="Arial" w:hint="eastAsia"/>
                <w:b/>
                <w:snapToGrid w:val="0"/>
                <w:szCs w:val="21"/>
              </w:rPr>
              <w:t>报价文件</w:t>
            </w:r>
            <w:r w:rsidR="00F7753D" w:rsidRPr="00192A14">
              <w:rPr>
                <w:rFonts w:ascii="Arial" w:hAnsi="宋体" w:cs="Arial" w:hint="eastAsia"/>
                <w:b/>
                <w:snapToGrid w:val="0"/>
                <w:szCs w:val="21"/>
              </w:rPr>
              <w:t>的初评</w:t>
            </w:r>
          </w:p>
          <w:p w:rsidR="00F7753D" w:rsidRPr="00192A14" w:rsidRDefault="00E014C1" w:rsidP="00F2717D">
            <w:pPr>
              <w:rPr>
                <w:rFonts w:ascii="Arial" w:hAnsi="宋体" w:cs="Arial"/>
                <w:snapToGrid w:val="0"/>
                <w:szCs w:val="21"/>
              </w:rPr>
            </w:pPr>
            <w:r w:rsidRPr="00192A14">
              <w:rPr>
                <w:rFonts w:ascii="Arial" w:hAnsi="宋体" w:cs="Arial" w:hint="eastAsia"/>
                <w:snapToGrid w:val="0"/>
                <w:szCs w:val="21"/>
              </w:rPr>
              <w:t>报价文件</w:t>
            </w:r>
            <w:r w:rsidR="00F7753D" w:rsidRPr="00192A14">
              <w:rPr>
                <w:rFonts w:ascii="Arial" w:hAnsi="宋体" w:cs="Arial" w:hint="eastAsia"/>
                <w:snapToGrid w:val="0"/>
                <w:szCs w:val="21"/>
              </w:rPr>
              <w:t>开标后评标专家组成员对各投标供应商的</w:t>
            </w:r>
            <w:r w:rsidRPr="00192A14">
              <w:rPr>
                <w:rFonts w:ascii="Arial" w:hAnsi="宋体" w:cs="Arial" w:hint="eastAsia"/>
                <w:snapToGrid w:val="0"/>
                <w:szCs w:val="21"/>
              </w:rPr>
              <w:t>报价文件</w:t>
            </w:r>
            <w:r w:rsidR="00F7753D" w:rsidRPr="00192A14">
              <w:rPr>
                <w:rFonts w:ascii="Arial" w:hAnsi="宋体" w:cs="Arial" w:hint="eastAsia"/>
                <w:snapToGrid w:val="0"/>
                <w:szCs w:val="21"/>
              </w:rPr>
              <w:t>进行审查。</w:t>
            </w:r>
          </w:p>
          <w:p w:rsidR="00F7753D" w:rsidRPr="00192A14" w:rsidRDefault="00F7753D" w:rsidP="00F2717D">
            <w:pPr>
              <w:rPr>
                <w:rFonts w:ascii="Arial" w:hAnsi="宋体" w:cs="Arial"/>
                <w:snapToGrid w:val="0"/>
                <w:szCs w:val="21"/>
              </w:rPr>
            </w:pPr>
            <w:r w:rsidRPr="00192A14">
              <w:rPr>
                <w:rFonts w:ascii="Arial" w:hAnsi="宋体" w:cs="Arial"/>
                <w:snapToGrid w:val="0"/>
                <w:szCs w:val="21"/>
              </w:rPr>
              <w:t>1.</w:t>
            </w:r>
            <w:r w:rsidR="00E014C1" w:rsidRPr="00192A14">
              <w:rPr>
                <w:rFonts w:ascii="Arial" w:hAnsi="宋体" w:cs="Arial" w:hint="eastAsia"/>
                <w:snapToGrid w:val="0"/>
                <w:szCs w:val="21"/>
              </w:rPr>
              <w:t>报价文件</w:t>
            </w:r>
            <w:r w:rsidRPr="00192A14">
              <w:rPr>
                <w:rFonts w:ascii="Arial" w:hAnsi="宋体" w:cs="Arial" w:hint="eastAsia"/>
                <w:snapToGrid w:val="0"/>
                <w:szCs w:val="21"/>
              </w:rPr>
              <w:t>中有无差错</w:t>
            </w:r>
            <w:r w:rsidRPr="00192A14">
              <w:rPr>
                <w:rFonts w:ascii="Arial" w:hAnsi="宋体" w:cs="Arial"/>
                <w:snapToGrid w:val="0"/>
                <w:szCs w:val="21"/>
              </w:rPr>
              <w:t>(</w:t>
            </w:r>
            <w:r w:rsidRPr="00192A14">
              <w:rPr>
                <w:rFonts w:ascii="Arial" w:hAnsi="宋体" w:cs="Arial" w:hint="eastAsia"/>
                <w:snapToGrid w:val="0"/>
                <w:szCs w:val="21"/>
              </w:rPr>
              <w:t>遗漏或多计</w:t>
            </w:r>
            <w:r w:rsidRPr="00192A14">
              <w:rPr>
                <w:rFonts w:ascii="Arial" w:hAnsi="宋体" w:cs="Arial"/>
                <w:snapToGrid w:val="0"/>
                <w:szCs w:val="21"/>
              </w:rPr>
              <w:t>)</w:t>
            </w:r>
            <w:r w:rsidRPr="00192A14">
              <w:rPr>
                <w:rFonts w:ascii="Arial" w:hAnsi="宋体" w:cs="Arial" w:hint="eastAsia"/>
                <w:snapToGrid w:val="0"/>
                <w:szCs w:val="21"/>
              </w:rPr>
              <w:t>或存在严重不平衡报价；</w:t>
            </w:r>
          </w:p>
          <w:p w:rsidR="00F7753D" w:rsidRPr="00192A14" w:rsidRDefault="00F7753D" w:rsidP="00F2717D">
            <w:pPr>
              <w:tabs>
                <w:tab w:val="left" w:pos="1200"/>
              </w:tabs>
              <w:rPr>
                <w:rFonts w:ascii="Arial" w:hAnsi="宋体" w:cs="Arial"/>
                <w:snapToGrid w:val="0"/>
                <w:szCs w:val="21"/>
              </w:rPr>
            </w:pPr>
            <w:r w:rsidRPr="00192A14">
              <w:rPr>
                <w:rFonts w:ascii="Arial" w:hAnsi="宋体" w:cs="Arial" w:hint="eastAsia"/>
                <w:snapToGrid w:val="0"/>
                <w:szCs w:val="21"/>
              </w:rPr>
              <w:t>（</w:t>
            </w:r>
            <w:r w:rsidRPr="00192A14">
              <w:rPr>
                <w:rFonts w:ascii="Arial" w:hAnsi="宋体" w:cs="Arial" w:hint="eastAsia"/>
                <w:snapToGrid w:val="0"/>
                <w:szCs w:val="21"/>
              </w:rPr>
              <w:t>1</w:t>
            </w:r>
            <w:r w:rsidRPr="00192A14">
              <w:rPr>
                <w:rFonts w:ascii="Arial" w:hAnsi="宋体" w:cs="Arial" w:hint="eastAsia"/>
                <w:snapToGrid w:val="0"/>
                <w:szCs w:val="21"/>
              </w:rPr>
              <w:t>）如</w:t>
            </w:r>
            <w:r w:rsidR="00E014C1" w:rsidRPr="00192A14">
              <w:rPr>
                <w:rFonts w:ascii="Arial" w:hAnsi="宋体" w:cs="Arial" w:hint="eastAsia"/>
                <w:snapToGrid w:val="0"/>
                <w:szCs w:val="21"/>
              </w:rPr>
              <w:t>报价文件</w:t>
            </w:r>
            <w:r w:rsidRPr="00192A14">
              <w:rPr>
                <w:rFonts w:ascii="Arial" w:hAnsi="宋体" w:cs="Arial" w:hint="eastAsia"/>
                <w:snapToGrid w:val="0"/>
                <w:szCs w:val="21"/>
              </w:rPr>
              <w:t>正本与副本表示的有差别，以正本为准，修正副本。</w:t>
            </w:r>
          </w:p>
          <w:p w:rsidR="00F7753D" w:rsidRPr="00192A14" w:rsidRDefault="00F7753D" w:rsidP="00F2717D">
            <w:pPr>
              <w:rPr>
                <w:rFonts w:ascii="Arial" w:hAnsi="宋体" w:cs="Arial"/>
                <w:snapToGrid w:val="0"/>
                <w:szCs w:val="21"/>
              </w:rPr>
            </w:pPr>
            <w:r w:rsidRPr="00192A14">
              <w:rPr>
                <w:rFonts w:ascii="Arial" w:hAnsi="宋体" w:cs="Arial"/>
                <w:snapToGrid w:val="0"/>
                <w:szCs w:val="21"/>
              </w:rPr>
              <w:t>2.</w:t>
            </w:r>
            <w:r w:rsidRPr="00192A14">
              <w:rPr>
                <w:rFonts w:ascii="Arial" w:hAnsi="宋体" w:cs="Arial" w:hint="eastAsia"/>
                <w:snapToGrid w:val="0"/>
                <w:szCs w:val="21"/>
              </w:rPr>
              <w:t>如以文字表示的数据与数字表示的有差别，以文字为准修正数字。</w:t>
            </w:r>
          </w:p>
        </w:tc>
      </w:tr>
      <w:tr w:rsidR="00F7753D" w:rsidRPr="00192A14" w:rsidTr="00F2717D">
        <w:trPr>
          <w:cantSplit/>
          <w:trHeight w:val="3100"/>
        </w:trPr>
        <w:tc>
          <w:tcPr>
            <w:tcW w:w="736" w:type="dxa"/>
            <w:vAlign w:val="center"/>
          </w:tcPr>
          <w:p w:rsidR="00F7753D" w:rsidRPr="00192A14" w:rsidRDefault="00F7753D" w:rsidP="00F2717D">
            <w:pPr>
              <w:jc w:val="center"/>
              <w:rPr>
                <w:rFonts w:ascii="Arial" w:hAnsi="宋体" w:cs="Arial"/>
                <w:snapToGrid w:val="0"/>
                <w:szCs w:val="21"/>
              </w:rPr>
            </w:pPr>
            <w:r w:rsidRPr="00192A14">
              <w:rPr>
                <w:rFonts w:ascii="Arial" w:hAnsi="宋体" w:cs="Arial"/>
                <w:snapToGrid w:val="0"/>
                <w:szCs w:val="21"/>
              </w:rPr>
              <w:t>2.2</w:t>
            </w:r>
          </w:p>
        </w:tc>
        <w:tc>
          <w:tcPr>
            <w:tcW w:w="9074" w:type="dxa"/>
            <w:gridSpan w:val="3"/>
            <w:vAlign w:val="center"/>
          </w:tcPr>
          <w:p w:rsidR="00F7753D" w:rsidRPr="00192A14" w:rsidRDefault="00F7753D" w:rsidP="00F2717D">
            <w:pPr>
              <w:rPr>
                <w:rFonts w:ascii="Arial" w:hAnsi="宋体" w:cs="Arial"/>
                <w:bCs/>
                <w:snapToGrid w:val="0"/>
                <w:szCs w:val="21"/>
              </w:rPr>
            </w:pPr>
            <w:r w:rsidRPr="00192A14">
              <w:rPr>
                <w:rFonts w:ascii="Arial" w:hAnsi="宋体" w:cs="Arial" w:hint="eastAsia"/>
                <w:bCs/>
                <w:snapToGrid w:val="0"/>
                <w:szCs w:val="21"/>
              </w:rPr>
              <w:t>本次招标设最高投标限价：超过最高限价的，其投标文件作为无效标处理。</w:t>
            </w:r>
          </w:p>
          <w:p w:rsidR="00F7753D" w:rsidRPr="00192A14" w:rsidRDefault="00F7753D" w:rsidP="00F2717D">
            <w:pPr>
              <w:rPr>
                <w:rFonts w:ascii="Arial" w:hAnsi="宋体" w:cs="Arial"/>
                <w:bCs/>
                <w:snapToGrid w:val="0"/>
                <w:szCs w:val="21"/>
              </w:rPr>
            </w:pPr>
            <w:r w:rsidRPr="00192A14">
              <w:rPr>
                <w:rFonts w:ascii="Arial" w:hAnsi="宋体" w:cs="Arial" w:hint="eastAsia"/>
                <w:bCs/>
                <w:snapToGrid w:val="0"/>
                <w:szCs w:val="21"/>
              </w:rPr>
              <w:t>评标基准价的确定：</w:t>
            </w:r>
          </w:p>
          <w:p w:rsidR="00F7753D" w:rsidRPr="00192A14" w:rsidRDefault="00F7753D" w:rsidP="00F2717D">
            <w:pPr>
              <w:rPr>
                <w:rFonts w:ascii="宋体"/>
              </w:rPr>
            </w:pPr>
            <w:r w:rsidRPr="00192A14">
              <w:rPr>
                <w:rFonts w:ascii="宋体" w:hAnsi="宋体" w:hint="eastAsia"/>
                <w:szCs w:val="22"/>
              </w:rPr>
              <w:t>进入商务报价程序的</w:t>
            </w:r>
            <w:r w:rsidRPr="00192A14">
              <w:rPr>
                <w:rFonts w:ascii="宋体" w:hAnsi="Calibri" w:hint="eastAsia"/>
                <w:szCs w:val="22"/>
              </w:rPr>
              <w:t>全部有效投标供应商中的</w:t>
            </w:r>
            <w:r w:rsidRPr="00192A14">
              <w:rPr>
                <w:rFonts w:ascii="Arial" w:hAnsi="宋体" w:cs="Arial" w:hint="eastAsia"/>
                <w:bCs/>
                <w:snapToGrid w:val="0"/>
                <w:szCs w:val="21"/>
              </w:rPr>
              <w:t>最低报价（投标总报价）</w:t>
            </w:r>
            <w:r w:rsidRPr="00192A14">
              <w:rPr>
                <w:rFonts w:ascii="宋体" w:hAnsi="Calibri" w:hint="eastAsia"/>
                <w:szCs w:val="22"/>
              </w:rPr>
              <w:t>作为评分基准值。投标供应商商务报价与基准值对比，计算出商务报价评分值：</w:t>
            </w:r>
          </w:p>
          <w:p w:rsidR="00F7753D" w:rsidRPr="00192A14" w:rsidRDefault="00F7753D" w:rsidP="00F2717D">
            <w:pPr>
              <w:tabs>
                <w:tab w:val="left" w:pos="435"/>
                <w:tab w:val="left" w:pos="1134"/>
              </w:tabs>
              <w:snapToGrid w:val="0"/>
              <w:spacing w:line="360" w:lineRule="exact"/>
              <w:rPr>
                <w:rFonts w:ascii="Arial" w:hAnsi="Arial"/>
                <w:szCs w:val="22"/>
              </w:rPr>
            </w:pPr>
            <w:r w:rsidRPr="00192A14">
              <w:rPr>
                <w:rFonts w:ascii="Arial" w:hAnsi="Arial" w:hint="eastAsia"/>
                <w:szCs w:val="22"/>
              </w:rPr>
              <w:t>（</w:t>
            </w:r>
            <w:r w:rsidRPr="00192A14">
              <w:rPr>
                <w:rFonts w:ascii="Arial" w:hAnsi="Arial" w:hint="eastAsia"/>
                <w:szCs w:val="22"/>
              </w:rPr>
              <w:t>1</w:t>
            </w:r>
            <w:r w:rsidRPr="00192A14">
              <w:rPr>
                <w:rFonts w:ascii="Arial" w:hAnsi="Arial" w:hint="eastAsia"/>
                <w:szCs w:val="22"/>
              </w:rPr>
              <w:t>）全部有效投标供应商中的</w:t>
            </w:r>
            <w:r w:rsidRPr="00192A14">
              <w:rPr>
                <w:rFonts w:ascii="Arial" w:hAnsi="宋体" w:cs="Arial" w:hint="eastAsia"/>
                <w:bCs/>
                <w:snapToGrid w:val="0"/>
                <w:szCs w:val="21"/>
              </w:rPr>
              <w:t>最低报价</w:t>
            </w:r>
            <w:r w:rsidRPr="00192A14">
              <w:rPr>
                <w:rFonts w:ascii="Arial" w:hAnsi="Arial" w:hint="eastAsia"/>
                <w:szCs w:val="22"/>
              </w:rPr>
              <w:t>作为评标基准价。</w:t>
            </w:r>
          </w:p>
          <w:p w:rsidR="00F7753D" w:rsidRPr="00192A14" w:rsidRDefault="00F7753D" w:rsidP="00F2717D">
            <w:pPr>
              <w:tabs>
                <w:tab w:val="left" w:pos="420"/>
                <w:tab w:val="left" w:pos="982"/>
              </w:tabs>
              <w:snapToGrid w:val="0"/>
              <w:spacing w:line="340" w:lineRule="exact"/>
              <w:rPr>
                <w:rFonts w:ascii="Arial" w:hAnsi="Arial"/>
                <w:snapToGrid w:val="0"/>
                <w:szCs w:val="22"/>
              </w:rPr>
            </w:pPr>
            <w:r w:rsidRPr="00192A14">
              <w:rPr>
                <w:rFonts w:ascii="Arial" w:hAnsi="Arial" w:hint="eastAsia"/>
                <w:szCs w:val="22"/>
              </w:rPr>
              <w:t>各投标供应商务</w:t>
            </w:r>
            <w:r w:rsidRPr="00192A14">
              <w:rPr>
                <w:rFonts w:ascii="Arial" w:hAnsi="宋体" w:cs="Arial" w:hint="eastAsia"/>
                <w:bCs/>
                <w:snapToGrid w:val="0"/>
                <w:szCs w:val="21"/>
              </w:rPr>
              <w:t>报价</w:t>
            </w:r>
            <w:r w:rsidRPr="00192A14">
              <w:rPr>
                <w:rFonts w:ascii="Arial" w:hAnsi="Arial" w:hint="eastAsia"/>
                <w:szCs w:val="22"/>
              </w:rPr>
              <w:t>与评标基准</w:t>
            </w:r>
            <w:r w:rsidRPr="00192A14">
              <w:rPr>
                <w:rFonts w:ascii="Arial" w:hAnsi="Arial"/>
                <w:szCs w:val="22"/>
              </w:rPr>
              <w:t>40</w:t>
            </w:r>
            <w:r w:rsidRPr="00192A14">
              <w:rPr>
                <w:rFonts w:ascii="Arial" w:hAnsi="Arial" w:hint="eastAsia"/>
                <w:snapToGrid w:val="0"/>
                <w:szCs w:val="22"/>
              </w:rPr>
              <w:t>分；</w:t>
            </w:r>
          </w:p>
          <w:p w:rsidR="00F7753D" w:rsidRPr="00192A14" w:rsidRDefault="00F7753D" w:rsidP="00F2717D">
            <w:pPr>
              <w:tabs>
                <w:tab w:val="left" w:pos="420"/>
                <w:tab w:val="left" w:pos="982"/>
              </w:tabs>
              <w:snapToGrid w:val="0"/>
              <w:spacing w:line="340" w:lineRule="exact"/>
              <w:rPr>
                <w:rFonts w:ascii="Arial" w:hAnsi="Arial"/>
                <w:snapToGrid w:val="0"/>
                <w:szCs w:val="22"/>
              </w:rPr>
            </w:pPr>
            <w:r w:rsidRPr="00192A14">
              <w:rPr>
                <w:rFonts w:ascii="Arial" w:hAnsi="Arial" w:hint="eastAsia"/>
                <w:snapToGrid w:val="0"/>
                <w:szCs w:val="22"/>
              </w:rPr>
              <w:t>其他投标供应商的商务报价得分按下面公式计算得出：投标供应商的商务报价得分</w:t>
            </w:r>
            <w:r w:rsidRPr="00192A14">
              <w:rPr>
                <w:rFonts w:ascii="Arial" w:hAnsi="Arial"/>
                <w:snapToGrid w:val="0"/>
                <w:szCs w:val="22"/>
              </w:rPr>
              <w:t>=</w:t>
            </w:r>
            <w:r w:rsidRPr="00192A14">
              <w:rPr>
                <w:rFonts w:ascii="Arial" w:hAnsi="Arial" w:hint="eastAsia"/>
                <w:snapToGrid w:val="0"/>
                <w:szCs w:val="22"/>
              </w:rPr>
              <w:t>（评标基准价</w:t>
            </w:r>
            <w:r w:rsidRPr="00192A14">
              <w:rPr>
                <w:rFonts w:ascii="Arial" w:hAnsi="Arial"/>
                <w:snapToGrid w:val="0"/>
                <w:szCs w:val="22"/>
              </w:rPr>
              <w:t>/</w:t>
            </w:r>
            <w:r w:rsidRPr="00192A14">
              <w:rPr>
                <w:rFonts w:ascii="宋体" w:hAnsi="Calibri" w:hint="eastAsia"/>
                <w:szCs w:val="22"/>
              </w:rPr>
              <w:t>投标报价</w:t>
            </w:r>
            <w:r w:rsidRPr="00192A14">
              <w:rPr>
                <w:rFonts w:ascii="Arial" w:hAnsi="Arial" w:hint="eastAsia"/>
                <w:snapToGrid w:val="0"/>
                <w:szCs w:val="22"/>
              </w:rPr>
              <w:t>）×</w:t>
            </w:r>
            <w:r w:rsidRPr="00192A14">
              <w:rPr>
                <w:rFonts w:ascii="Arial" w:hAnsi="Arial"/>
                <w:snapToGrid w:val="0"/>
                <w:szCs w:val="22"/>
              </w:rPr>
              <w:t>40</w:t>
            </w:r>
            <w:r w:rsidRPr="00192A14">
              <w:rPr>
                <w:rFonts w:ascii="Arial" w:hAnsi="Arial" w:hint="eastAsia"/>
                <w:snapToGrid w:val="0"/>
                <w:szCs w:val="22"/>
              </w:rPr>
              <w:t>分；</w:t>
            </w:r>
          </w:p>
          <w:p w:rsidR="00F7753D" w:rsidRPr="00192A14" w:rsidRDefault="00E014C1" w:rsidP="00F2717D">
            <w:pPr>
              <w:tabs>
                <w:tab w:val="left" w:pos="420"/>
                <w:tab w:val="left" w:pos="982"/>
              </w:tabs>
              <w:snapToGrid w:val="0"/>
              <w:spacing w:line="340" w:lineRule="exact"/>
              <w:rPr>
                <w:rFonts w:ascii="Arial" w:hAnsi="Arial"/>
                <w:snapToGrid w:val="0"/>
                <w:szCs w:val="22"/>
              </w:rPr>
            </w:pPr>
            <w:r w:rsidRPr="00192A14">
              <w:rPr>
                <w:rFonts w:ascii="Arial" w:hAnsi="Arial" w:hint="eastAsia"/>
                <w:snapToGrid w:val="0"/>
                <w:szCs w:val="22"/>
              </w:rPr>
              <w:t>投标价格分</w:t>
            </w:r>
            <w:r w:rsidR="00F7753D" w:rsidRPr="00192A14">
              <w:rPr>
                <w:rFonts w:ascii="Arial" w:hAnsi="Arial" w:hint="eastAsia"/>
                <w:snapToGrid w:val="0"/>
                <w:szCs w:val="22"/>
              </w:rPr>
              <w:t>得分计算保留小数</w:t>
            </w:r>
            <w:r w:rsidR="00F7753D" w:rsidRPr="00192A14">
              <w:rPr>
                <w:rFonts w:ascii="Arial" w:hAnsi="Arial"/>
                <w:snapToGrid w:val="0"/>
                <w:szCs w:val="22"/>
              </w:rPr>
              <w:t>2</w:t>
            </w:r>
            <w:r w:rsidR="00F7753D" w:rsidRPr="00192A14">
              <w:rPr>
                <w:rFonts w:ascii="Arial" w:hAnsi="Arial" w:hint="eastAsia"/>
                <w:snapToGrid w:val="0"/>
                <w:szCs w:val="22"/>
              </w:rPr>
              <w:t>位，第三位四舍五入。</w:t>
            </w:r>
          </w:p>
        </w:tc>
      </w:tr>
    </w:tbl>
    <w:p w:rsidR="00BC3876" w:rsidRPr="00192A14" w:rsidRDefault="00BC3876" w:rsidP="00AB2E74">
      <w:pPr>
        <w:spacing w:line="360" w:lineRule="auto"/>
        <w:jc w:val="left"/>
        <w:rPr>
          <w:rFonts w:ascii="宋体" w:hAnsi="宋体"/>
          <w:b/>
          <w:bCs/>
          <w:szCs w:val="21"/>
        </w:rPr>
      </w:pPr>
    </w:p>
    <w:p w:rsidR="00BC3876" w:rsidRPr="00192A14" w:rsidRDefault="00BC3876" w:rsidP="00AB2E74">
      <w:pPr>
        <w:spacing w:line="360" w:lineRule="auto"/>
        <w:jc w:val="left"/>
        <w:rPr>
          <w:rFonts w:ascii="黑体" w:eastAsia="黑体"/>
          <w:b/>
          <w:sz w:val="32"/>
        </w:rPr>
      </w:pPr>
      <w:r w:rsidRPr="00192A14">
        <w:rPr>
          <w:rFonts w:ascii="宋体" w:hAnsi="宋体" w:hint="eastAsia"/>
          <w:b/>
          <w:bCs/>
          <w:szCs w:val="21"/>
        </w:rPr>
        <w:t>标段</w:t>
      </w:r>
      <w:r w:rsidR="00F7753D" w:rsidRPr="00192A14">
        <w:rPr>
          <w:rFonts w:ascii="宋体" w:hAnsi="宋体" w:hint="eastAsia"/>
          <w:b/>
          <w:bCs/>
          <w:szCs w:val="21"/>
        </w:rPr>
        <w:t>二、</w:t>
      </w:r>
      <w:r w:rsidRPr="00192A14">
        <w:rPr>
          <w:rFonts w:ascii="宋体" w:hAnsi="宋体" w:hint="eastAsia"/>
          <w:b/>
          <w:bCs/>
          <w:szCs w:val="21"/>
        </w:rPr>
        <w:t>三评分内容和标准见下表：</w:t>
      </w:r>
    </w:p>
    <w:tbl>
      <w:tblPr>
        <w:tblpPr w:leftFromText="180" w:rightFromText="180" w:vertAnchor="text" w:horzAnchor="page" w:tblpX="1192" w:tblpY="450"/>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127"/>
        <w:gridCol w:w="788"/>
        <w:gridCol w:w="6159"/>
      </w:tblGrid>
      <w:tr w:rsidR="00BC60D4" w:rsidRPr="00192A14" w:rsidTr="00F2717D">
        <w:trPr>
          <w:cantSplit/>
          <w:trHeight w:val="1708"/>
        </w:trPr>
        <w:tc>
          <w:tcPr>
            <w:tcW w:w="736"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ind w:leftChars="-337" w:left="-708" w:firstLineChars="335" w:firstLine="706"/>
              <w:jc w:val="center"/>
              <w:rPr>
                <w:rFonts w:ascii="Arial" w:hAnsi="宋体" w:cs="Arial"/>
                <w:b/>
                <w:bCs/>
                <w:snapToGrid w:val="0"/>
                <w:szCs w:val="21"/>
              </w:rPr>
            </w:pPr>
            <w:r w:rsidRPr="00192A14">
              <w:rPr>
                <w:rFonts w:ascii="Arial" w:hAnsi="宋体" w:cs="Arial" w:hint="eastAsia"/>
                <w:b/>
                <w:bCs/>
                <w:snapToGrid w:val="0"/>
                <w:szCs w:val="21"/>
              </w:rPr>
              <w:t>一</w:t>
            </w:r>
          </w:p>
        </w:tc>
        <w:tc>
          <w:tcPr>
            <w:tcW w:w="9074" w:type="dxa"/>
            <w:gridSpan w:val="3"/>
            <w:tcBorders>
              <w:top w:val="single" w:sz="4" w:space="0" w:color="auto"/>
              <w:left w:val="single" w:sz="4" w:space="0" w:color="auto"/>
              <w:bottom w:val="single" w:sz="4" w:space="0" w:color="auto"/>
              <w:right w:val="single" w:sz="4" w:space="0" w:color="auto"/>
            </w:tcBorders>
            <w:vAlign w:val="center"/>
          </w:tcPr>
          <w:p w:rsidR="00BC60D4" w:rsidRPr="00192A14" w:rsidRDefault="00E014C1" w:rsidP="00F2717D">
            <w:pPr>
              <w:spacing w:line="440" w:lineRule="exact"/>
              <w:ind w:right="6"/>
              <w:jc w:val="center"/>
              <w:rPr>
                <w:rFonts w:ascii="Arial" w:hAnsi="宋体" w:cs="Arial"/>
                <w:b/>
                <w:snapToGrid w:val="0"/>
                <w:szCs w:val="21"/>
              </w:rPr>
            </w:pPr>
            <w:r w:rsidRPr="00192A14">
              <w:rPr>
                <w:rFonts w:ascii="Arial" w:hAnsi="宋体" w:cs="Arial" w:hint="eastAsia"/>
                <w:b/>
                <w:snapToGrid w:val="0"/>
                <w:szCs w:val="21"/>
              </w:rPr>
              <w:t>技术商务分</w:t>
            </w:r>
            <w:r w:rsidR="00BC60D4" w:rsidRPr="00192A14">
              <w:rPr>
                <w:rFonts w:ascii="Arial" w:hAnsi="宋体" w:cs="Arial" w:hint="eastAsia"/>
                <w:b/>
                <w:snapToGrid w:val="0"/>
                <w:szCs w:val="21"/>
              </w:rPr>
              <w:t>（</w:t>
            </w:r>
            <w:r w:rsidR="00BC60D4" w:rsidRPr="00192A14">
              <w:rPr>
                <w:rFonts w:ascii="Arial" w:hAnsi="宋体" w:cs="Arial" w:hint="eastAsia"/>
                <w:b/>
                <w:snapToGrid w:val="0"/>
                <w:szCs w:val="21"/>
              </w:rPr>
              <w:t>60</w:t>
            </w:r>
            <w:r w:rsidR="00BC60D4" w:rsidRPr="00192A14">
              <w:rPr>
                <w:rFonts w:ascii="Arial" w:hAnsi="宋体" w:cs="Arial" w:hint="eastAsia"/>
                <w:b/>
                <w:snapToGrid w:val="0"/>
                <w:szCs w:val="21"/>
              </w:rPr>
              <w:t>分）</w:t>
            </w:r>
          </w:p>
          <w:p w:rsidR="00BC60D4" w:rsidRPr="00192A14" w:rsidRDefault="00BC60D4" w:rsidP="00F2717D">
            <w:pPr>
              <w:rPr>
                <w:rFonts w:ascii="Arial" w:hAnsi="宋体" w:cs="Arial"/>
                <w:b/>
                <w:bCs/>
                <w:snapToGrid w:val="0"/>
                <w:szCs w:val="21"/>
              </w:rPr>
            </w:pPr>
            <w:r w:rsidRPr="00192A14">
              <w:rPr>
                <w:rFonts w:ascii="Arial" w:hAnsi="宋体" w:cs="Arial" w:hint="eastAsia"/>
                <w:b/>
                <w:snapToGrid w:val="0"/>
                <w:szCs w:val="21"/>
              </w:rPr>
              <w:t>最终得分为评标专家组成员的有效评分中的算术平均值</w:t>
            </w:r>
            <w:r w:rsidRPr="00192A14">
              <w:rPr>
                <w:rFonts w:ascii="Arial" w:hAnsi="宋体" w:cs="Arial"/>
                <w:b/>
                <w:snapToGrid w:val="0"/>
                <w:szCs w:val="21"/>
              </w:rPr>
              <w:t>(</w:t>
            </w:r>
            <w:r w:rsidRPr="00192A14">
              <w:rPr>
                <w:rFonts w:ascii="Arial" w:hAnsi="宋体" w:cs="Arial" w:hint="eastAsia"/>
                <w:b/>
                <w:snapToGrid w:val="0"/>
                <w:szCs w:val="21"/>
              </w:rPr>
              <w:t>计算评分值时保留二位小数，第三位四舍五入</w:t>
            </w:r>
            <w:r w:rsidRPr="00192A14">
              <w:rPr>
                <w:rFonts w:ascii="Arial" w:hAnsi="宋体" w:cs="Arial"/>
                <w:b/>
                <w:snapToGrid w:val="0"/>
                <w:szCs w:val="21"/>
              </w:rPr>
              <w:t>)</w:t>
            </w:r>
            <w:r w:rsidRPr="00192A14">
              <w:rPr>
                <w:rFonts w:ascii="Arial" w:hAnsi="宋体" w:cs="Arial" w:hint="eastAsia"/>
                <w:b/>
                <w:snapToGrid w:val="0"/>
                <w:szCs w:val="21"/>
              </w:rPr>
              <w:t>。</w:t>
            </w:r>
          </w:p>
        </w:tc>
      </w:tr>
      <w:tr w:rsidR="00BC60D4" w:rsidRPr="00192A14" w:rsidTr="00F2717D">
        <w:trPr>
          <w:cantSplit/>
          <w:trHeight w:val="1052"/>
        </w:trPr>
        <w:tc>
          <w:tcPr>
            <w:tcW w:w="736"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jc w:val="center"/>
              <w:rPr>
                <w:rFonts w:ascii="Arial" w:hAnsi="宋体" w:cs="Arial"/>
                <w:b/>
                <w:snapToGrid w:val="0"/>
                <w:szCs w:val="21"/>
              </w:rPr>
            </w:pPr>
            <w:r w:rsidRPr="00192A14">
              <w:rPr>
                <w:rFonts w:ascii="Arial" w:hAnsi="宋体" w:cs="Arial" w:hint="eastAsia"/>
                <w:b/>
                <w:snapToGrid w:val="0"/>
                <w:szCs w:val="21"/>
              </w:rPr>
              <w:lastRenderedPageBreak/>
              <w:t>考评项目</w:t>
            </w:r>
          </w:p>
        </w:tc>
        <w:tc>
          <w:tcPr>
            <w:tcW w:w="2127"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jc w:val="center"/>
              <w:rPr>
                <w:rFonts w:ascii="Arial" w:hAnsi="宋体" w:cs="Arial"/>
                <w:b/>
                <w:snapToGrid w:val="0"/>
                <w:szCs w:val="21"/>
              </w:rPr>
            </w:pPr>
            <w:r w:rsidRPr="00192A14">
              <w:rPr>
                <w:rFonts w:ascii="Arial" w:hAnsi="宋体" w:cs="Arial" w:hint="eastAsia"/>
                <w:b/>
                <w:snapToGrid w:val="0"/>
                <w:szCs w:val="21"/>
              </w:rPr>
              <w:t>评分标准</w:t>
            </w:r>
          </w:p>
        </w:tc>
        <w:tc>
          <w:tcPr>
            <w:tcW w:w="788"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jc w:val="center"/>
              <w:rPr>
                <w:rFonts w:ascii="Arial" w:hAnsi="宋体" w:cs="Arial"/>
                <w:b/>
                <w:snapToGrid w:val="0"/>
                <w:szCs w:val="21"/>
              </w:rPr>
            </w:pPr>
            <w:r w:rsidRPr="00192A14">
              <w:rPr>
                <w:rFonts w:ascii="Arial" w:hAnsi="宋体" w:cs="Arial" w:hint="eastAsia"/>
                <w:b/>
                <w:snapToGrid w:val="0"/>
                <w:szCs w:val="21"/>
              </w:rPr>
              <w:t>分值</w:t>
            </w:r>
          </w:p>
        </w:tc>
        <w:tc>
          <w:tcPr>
            <w:tcW w:w="6159"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jc w:val="center"/>
              <w:rPr>
                <w:rFonts w:ascii="Arial" w:hAnsi="宋体" w:cs="Arial"/>
                <w:b/>
                <w:snapToGrid w:val="0"/>
                <w:szCs w:val="21"/>
              </w:rPr>
            </w:pPr>
            <w:r w:rsidRPr="00192A14">
              <w:rPr>
                <w:rFonts w:ascii="宋体" w:hAnsi="宋体" w:hint="eastAsia"/>
                <w:b/>
                <w:bCs/>
                <w:sz w:val="24"/>
                <w:szCs w:val="22"/>
              </w:rPr>
              <w:t>评  定  依  据</w:t>
            </w:r>
          </w:p>
        </w:tc>
      </w:tr>
      <w:tr w:rsidR="00BC60D4" w:rsidRPr="00192A14" w:rsidTr="00F2717D">
        <w:trPr>
          <w:cantSplit/>
          <w:trHeight w:val="1410"/>
        </w:trPr>
        <w:tc>
          <w:tcPr>
            <w:tcW w:w="736" w:type="dxa"/>
            <w:vMerge w:val="restart"/>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jc w:val="center"/>
              <w:rPr>
                <w:rFonts w:ascii="Arial" w:hAnsi="宋体" w:cs="Arial"/>
                <w:b/>
                <w:snapToGrid w:val="0"/>
                <w:szCs w:val="21"/>
              </w:rPr>
            </w:pPr>
            <w:r w:rsidRPr="00192A14">
              <w:rPr>
                <w:rFonts w:ascii="宋体" w:hAnsi="宋体" w:cs="宋体" w:hint="eastAsia"/>
                <w:bCs/>
                <w:szCs w:val="21"/>
              </w:rPr>
              <w:t>技术质量（41分）</w:t>
            </w:r>
          </w:p>
        </w:tc>
        <w:tc>
          <w:tcPr>
            <w:tcW w:w="2127"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ind w:leftChars="50" w:left="105" w:rightChars="50" w:right="105"/>
              <w:jc w:val="left"/>
              <w:rPr>
                <w:rFonts w:ascii="宋体" w:hAnsi="宋体"/>
                <w:szCs w:val="21"/>
              </w:rPr>
            </w:pPr>
            <w:r w:rsidRPr="00192A14">
              <w:rPr>
                <w:rFonts w:ascii="宋体" w:hAnsi="宋体" w:hint="eastAsia"/>
                <w:szCs w:val="21"/>
              </w:rPr>
              <w:t>1、对招标文件技术参数、整车配置要求的响应程度</w:t>
            </w:r>
          </w:p>
        </w:tc>
        <w:tc>
          <w:tcPr>
            <w:tcW w:w="788"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ind w:leftChars="50" w:left="105" w:rightChars="50" w:right="105"/>
              <w:jc w:val="center"/>
              <w:rPr>
                <w:rFonts w:ascii="宋体" w:hAnsi="宋体"/>
                <w:szCs w:val="21"/>
              </w:rPr>
            </w:pPr>
            <w:r w:rsidRPr="00192A14">
              <w:rPr>
                <w:rFonts w:ascii="宋体" w:hAnsi="宋体" w:hint="eastAsia"/>
                <w:szCs w:val="21"/>
              </w:rPr>
              <w:t>32</w:t>
            </w:r>
          </w:p>
        </w:tc>
        <w:tc>
          <w:tcPr>
            <w:tcW w:w="6159"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widowControl/>
              <w:ind w:leftChars="50" w:left="105" w:rightChars="50" w:right="105"/>
              <w:jc w:val="left"/>
              <w:rPr>
                <w:rFonts w:ascii="宋体" w:hAnsi="宋体"/>
                <w:bCs/>
                <w:szCs w:val="21"/>
              </w:rPr>
            </w:pPr>
            <w:r w:rsidRPr="00192A14">
              <w:rPr>
                <w:rFonts w:ascii="宋体" w:hAnsi="宋体" w:hint="eastAsia"/>
                <w:bCs/>
                <w:szCs w:val="21"/>
              </w:rPr>
              <w:t>根据投标人所投的产品技术参数和基本要求的符合性进行评分，满足本招标文件具体招标要求的得22分，偏离的每项扣5分，扣完22分为止；优化的每项加2分，最高加10分。</w:t>
            </w:r>
          </w:p>
        </w:tc>
      </w:tr>
      <w:tr w:rsidR="00BC60D4" w:rsidRPr="00192A14" w:rsidTr="00F2717D">
        <w:trPr>
          <w:cantSplit/>
          <w:trHeight w:val="1393"/>
        </w:trPr>
        <w:tc>
          <w:tcPr>
            <w:tcW w:w="736" w:type="dxa"/>
            <w:vMerge/>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widowControl/>
              <w:jc w:val="left"/>
              <w:rPr>
                <w:rFonts w:ascii="Arial" w:hAnsi="宋体" w:cs="Arial"/>
                <w:b/>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widowControl/>
              <w:jc w:val="left"/>
              <w:rPr>
                <w:rFonts w:ascii="宋体" w:hAnsi="宋体"/>
                <w:szCs w:val="21"/>
              </w:rPr>
            </w:pPr>
            <w:r w:rsidRPr="00192A14">
              <w:rPr>
                <w:rFonts w:ascii="宋体" w:hAnsi="宋体" w:hint="eastAsia"/>
                <w:szCs w:val="21"/>
              </w:rPr>
              <w:t>2、防腐工艺</w:t>
            </w:r>
          </w:p>
        </w:tc>
        <w:tc>
          <w:tcPr>
            <w:tcW w:w="788"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ind w:leftChars="50" w:left="105" w:rightChars="50" w:right="105"/>
              <w:jc w:val="center"/>
              <w:rPr>
                <w:rFonts w:ascii="宋体" w:hAnsi="宋体"/>
                <w:szCs w:val="21"/>
              </w:rPr>
            </w:pPr>
            <w:r w:rsidRPr="00192A14">
              <w:rPr>
                <w:rFonts w:ascii="宋体" w:hAnsi="宋体" w:hint="eastAsia"/>
                <w:szCs w:val="21"/>
              </w:rPr>
              <w:t>6</w:t>
            </w:r>
          </w:p>
        </w:tc>
        <w:tc>
          <w:tcPr>
            <w:tcW w:w="6159"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rPr>
                <w:rFonts w:ascii="宋体" w:hAnsi="宋体" w:cs="宋体"/>
                <w:szCs w:val="21"/>
              </w:rPr>
            </w:pPr>
            <w:r w:rsidRPr="00192A14">
              <w:rPr>
                <w:rFonts w:ascii="宋体" w:hAnsi="宋体" w:cs="宋体" w:hint="eastAsia"/>
                <w:szCs w:val="21"/>
              </w:rPr>
              <w:t>（1）提供不漏水、不腐锈的技术支撑和终身免费维护漏水、腐锈承诺的得2分；</w:t>
            </w:r>
          </w:p>
          <w:p w:rsidR="00BC60D4" w:rsidRPr="00192A14" w:rsidRDefault="00BC60D4" w:rsidP="00F2717D">
            <w:pPr>
              <w:widowControl/>
              <w:ind w:leftChars="50" w:left="105" w:rightChars="50" w:right="105"/>
              <w:jc w:val="left"/>
              <w:rPr>
                <w:rFonts w:ascii="宋体" w:hAnsi="宋体" w:cs="宋体"/>
                <w:szCs w:val="21"/>
              </w:rPr>
            </w:pPr>
            <w:r w:rsidRPr="00192A14">
              <w:rPr>
                <w:rFonts w:ascii="宋体" w:hAnsi="宋体" w:hint="eastAsia"/>
                <w:szCs w:val="21"/>
              </w:rPr>
              <w:t>(2)整车阴极电泳、除污、除锈等防腐处理，钢管内外表面应完全防锈</w:t>
            </w:r>
            <w:r w:rsidRPr="00192A14">
              <w:rPr>
                <w:rFonts w:ascii="宋体" w:hAnsi="宋体" w:hint="eastAsia"/>
                <w:sz w:val="24"/>
              </w:rPr>
              <w:t>（</w:t>
            </w:r>
            <w:r w:rsidRPr="00192A14">
              <w:rPr>
                <w:rFonts w:ascii="宋体" w:hAnsi="宋体" w:hint="eastAsia"/>
                <w:szCs w:val="21"/>
              </w:rPr>
              <w:t>车身+底盘一起焊接后电泳）。整车采用阴极电泳设备和技术的得4分，其余不得分（需提供电泳设备采购合同复印件加盖投标人公章，携带原件备查;车身+底盘一起焊接后电泳现场照片）。</w:t>
            </w:r>
          </w:p>
        </w:tc>
      </w:tr>
      <w:tr w:rsidR="00BC60D4" w:rsidRPr="00192A14" w:rsidTr="00F2717D">
        <w:trPr>
          <w:cantSplit/>
          <w:trHeight w:val="1551"/>
        </w:trPr>
        <w:tc>
          <w:tcPr>
            <w:tcW w:w="736" w:type="dxa"/>
            <w:vMerge/>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widowControl/>
              <w:jc w:val="left"/>
              <w:rPr>
                <w:rFonts w:ascii="Arial" w:hAnsi="宋体" w:cs="Arial"/>
                <w:b/>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ind w:rightChars="50" w:right="105"/>
              <w:jc w:val="left"/>
              <w:rPr>
                <w:rFonts w:ascii="宋体" w:hAnsi="宋体"/>
                <w:szCs w:val="21"/>
              </w:rPr>
            </w:pPr>
            <w:r w:rsidRPr="00192A14">
              <w:rPr>
                <w:rFonts w:ascii="宋体" w:hAnsi="宋体" w:hint="eastAsia"/>
                <w:szCs w:val="21"/>
              </w:rPr>
              <w:t>3、车辆外观与内饰</w:t>
            </w:r>
          </w:p>
        </w:tc>
        <w:tc>
          <w:tcPr>
            <w:tcW w:w="788"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ind w:leftChars="50" w:left="105" w:rightChars="50" w:right="105"/>
              <w:jc w:val="center"/>
              <w:rPr>
                <w:rFonts w:ascii="宋体" w:hAnsi="宋体"/>
                <w:szCs w:val="21"/>
              </w:rPr>
            </w:pPr>
            <w:r w:rsidRPr="00192A14">
              <w:rPr>
                <w:rFonts w:ascii="宋体" w:hAnsi="宋体" w:hint="eastAsia"/>
                <w:szCs w:val="21"/>
              </w:rPr>
              <w:t>3</w:t>
            </w:r>
          </w:p>
        </w:tc>
        <w:tc>
          <w:tcPr>
            <w:tcW w:w="6159"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ind w:leftChars="50" w:left="105" w:rightChars="50" w:right="105"/>
              <w:rPr>
                <w:rFonts w:ascii="宋体" w:hAnsi="宋体"/>
                <w:szCs w:val="21"/>
              </w:rPr>
            </w:pPr>
            <w:r w:rsidRPr="00192A14">
              <w:rPr>
                <w:rFonts w:ascii="宋体" w:hAnsi="宋体" w:hint="eastAsia"/>
                <w:szCs w:val="21"/>
              </w:rPr>
              <w:t>车辆外观与内饰：符合公交车型，外观要美观协调，维修简便、材料轻量化、操作简便、内饰材料耐脏易清洗布置合理、色彩搭配柔和、前后过道小圆角人性化设计、座椅布置等，（提供实车前、后正面照片，左、右侧45度角车身照片，车内驾驶室、车内由前向后、由后向前照片），由评委进行横向比较综合打分。</w:t>
            </w:r>
          </w:p>
        </w:tc>
      </w:tr>
      <w:tr w:rsidR="00BC60D4" w:rsidRPr="00192A14" w:rsidTr="00F2717D">
        <w:trPr>
          <w:cantSplit/>
          <w:trHeight w:val="933"/>
        </w:trPr>
        <w:tc>
          <w:tcPr>
            <w:tcW w:w="736" w:type="dxa"/>
            <w:vMerge w:val="restart"/>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jc w:val="center"/>
              <w:rPr>
                <w:rFonts w:ascii="宋体" w:hAnsi="宋体" w:cs="宋体"/>
                <w:bCs/>
                <w:szCs w:val="21"/>
              </w:rPr>
            </w:pPr>
            <w:r w:rsidRPr="00192A14">
              <w:rPr>
                <w:rFonts w:ascii="宋体" w:hAnsi="宋体" w:cs="宋体" w:hint="eastAsia"/>
                <w:bCs/>
                <w:szCs w:val="21"/>
              </w:rPr>
              <w:t>售后服务(19分)</w:t>
            </w:r>
          </w:p>
        </w:tc>
        <w:tc>
          <w:tcPr>
            <w:tcW w:w="2127"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spacing w:line="360" w:lineRule="exact"/>
              <w:rPr>
                <w:rFonts w:ascii="宋体" w:hAnsi="宋体"/>
                <w:szCs w:val="21"/>
              </w:rPr>
            </w:pPr>
            <w:r w:rsidRPr="00192A14">
              <w:rPr>
                <w:rFonts w:ascii="宋体" w:hAnsi="宋体" w:cs="Arial" w:hint="eastAsia"/>
                <w:snapToGrid w:val="0"/>
                <w:szCs w:val="21"/>
              </w:rPr>
              <w:t>4、整车质保期限</w:t>
            </w:r>
          </w:p>
        </w:tc>
        <w:tc>
          <w:tcPr>
            <w:tcW w:w="788"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spacing w:line="360" w:lineRule="exact"/>
              <w:jc w:val="center"/>
              <w:rPr>
                <w:rFonts w:ascii="宋体" w:hAnsi="宋体"/>
                <w:szCs w:val="21"/>
              </w:rPr>
            </w:pPr>
            <w:r w:rsidRPr="00192A14">
              <w:rPr>
                <w:rFonts w:ascii="宋体" w:hAnsi="宋体" w:cs="Arial" w:hint="eastAsia"/>
                <w:snapToGrid w:val="0"/>
                <w:szCs w:val="21"/>
              </w:rPr>
              <w:t>3</w:t>
            </w:r>
          </w:p>
        </w:tc>
        <w:tc>
          <w:tcPr>
            <w:tcW w:w="6159"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spacing w:line="360" w:lineRule="exact"/>
              <w:jc w:val="left"/>
              <w:rPr>
                <w:rFonts w:hAnsi="宋体"/>
                <w:szCs w:val="21"/>
              </w:rPr>
            </w:pPr>
            <w:r w:rsidRPr="00192A14">
              <w:rPr>
                <w:rFonts w:ascii="宋体" w:hAnsi="宋体" w:cs="Arial" w:hint="eastAsia"/>
                <w:snapToGrid w:val="0"/>
                <w:szCs w:val="21"/>
              </w:rPr>
              <w:t>整车质保期不计里程18个月的得1分，每延长半年得0.5分，最高得3分。需单独提供有效书面承诺书，否则不得分。</w:t>
            </w:r>
          </w:p>
        </w:tc>
      </w:tr>
      <w:tr w:rsidR="00BC60D4" w:rsidRPr="00192A14" w:rsidTr="00F2717D">
        <w:trPr>
          <w:cantSplit/>
          <w:trHeight w:val="1859"/>
        </w:trPr>
        <w:tc>
          <w:tcPr>
            <w:tcW w:w="736" w:type="dxa"/>
            <w:vMerge/>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widowControl/>
              <w:jc w:val="left"/>
              <w:rPr>
                <w:rFonts w:ascii="宋体" w:hAnsi="宋体" w:cs="宋体"/>
                <w:bCs/>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BC60D4">
            <w:pPr>
              <w:pStyle w:val="aff3"/>
              <w:numPr>
                <w:ilvl w:val="0"/>
                <w:numId w:val="25"/>
              </w:numPr>
              <w:spacing w:line="360" w:lineRule="exact"/>
              <w:ind w:firstLineChars="0"/>
              <w:rPr>
                <w:rFonts w:ascii="宋体" w:hAnsi="宋体"/>
                <w:szCs w:val="21"/>
              </w:rPr>
            </w:pPr>
            <w:r w:rsidRPr="00192A14">
              <w:rPr>
                <w:rFonts w:ascii="宋体" w:hAnsi="宋体" w:cs="Arial" w:hint="eastAsia"/>
                <w:snapToGrid w:val="0"/>
                <w:szCs w:val="21"/>
              </w:rPr>
              <w:t>本地化服务</w:t>
            </w:r>
          </w:p>
        </w:tc>
        <w:tc>
          <w:tcPr>
            <w:tcW w:w="788"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spacing w:line="360" w:lineRule="exact"/>
              <w:jc w:val="center"/>
              <w:rPr>
                <w:rFonts w:ascii="宋体" w:hAnsi="宋体"/>
                <w:szCs w:val="21"/>
              </w:rPr>
            </w:pPr>
            <w:r w:rsidRPr="00192A14">
              <w:rPr>
                <w:rFonts w:ascii="宋体" w:hAnsi="宋体" w:cs="Arial" w:hint="eastAsia"/>
                <w:snapToGrid w:val="0"/>
                <w:szCs w:val="21"/>
              </w:rPr>
              <w:t>11</w:t>
            </w:r>
          </w:p>
        </w:tc>
        <w:tc>
          <w:tcPr>
            <w:tcW w:w="6159" w:type="dxa"/>
            <w:tcBorders>
              <w:top w:val="single" w:sz="4" w:space="0" w:color="auto"/>
              <w:left w:val="single" w:sz="4" w:space="0" w:color="auto"/>
              <w:bottom w:val="single" w:sz="4" w:space="0" w:color="auto"/>
              <w:right w:val="single" w:sz="4" w:space="0" w:color="auto"/>
            </w:tcBorders>
          </w:tcPr>
          <w:p w:rsidR="00BC60D4" w:rsidRPr="00192A14" w:rsidRDefault="00BC60D4" w:rsidP="00F2717D">
            <w:pPr>
              <w:widowControl/>
              <w:snapToGrid w:val="0"/>
              <w:rPr>
                <w:rFonts w:ascii="宋体" w:hAnsi="宋体" w:cs="宋体"/>
                <w:bCs/>
                <w:szCs w:val="21"/>
              </w:rPr>
            </w:pPr>
            <w:r w:rsidRPr="00192A14">
              <w:rPr>
                <w:rFonts w:ascii="宋体" w:hAnsi="宋体" w:cs="宋体" w:hint="eastAsia"/>
                <w:bCs/>
                <w:szCs w:val="21"/>
              </w:rPr>
              <w:t>1、已在宁海县范围内设有特约维修站并承诺实行24小时服务的得1分其他不得分。</w:t>
            </w:r>
          </w:p>
          <w:p w:rsidR="00BC60D4" w:rsidRPr="00192A14" w:rsidRDefault="00BC60D4" w:rsidP="00F2717D">
            <w:pPr>
              <w:widowControl/>
              <w:snapToGrid w:val="0"/>
              <w:rPr>
                <w:rFonts w:ascii="宋体" w:hAnsi="宋体" w:cs="宋体"/>
                <w:bCs/>
                <w:szCs w:val="21"/>
              </w:rPr>
            </w:pPr>
            <w:r w:rsidRPr="00192A14">
              <w:rPr>
                <w:rFonts w:ascii="宋体" w:hAnsi="宋体" w:cs="宋体" w:hint="eastAsia"/>
                <w:bCs/>
                <w:szCs w:val="21"/>
              </w:rPr>
              <w:t>2、承诺在质保期内接报后1小时到现场解决故障，24小时内修复得1分，其他不得分。</w:t>
            </w:r>
          </w:p>
          <w:p w:rsidR="00BC60D4" w:rsidRPr="00192A14" w:rsidRDefault="00BC60D4" w:rsidP="00BC60D4">
            <w:pPr>
              <w:pStyle w:val="aff3"/>
              <w:widowControl/>
              <w:numPr>
                <w:ilvl w:val="0"/>
                <w:numId w:val="24"/>
              </w:numPr>
              <w:snapToGrid w:val="0"/>
              <w:ind w:firstLineChars="0"/>
              <w:rPr>
                <w:rFonts w:ascii="宋体" w:hAnsi="宋体" w:cs="宋体"/>
                <w:bCs/>
                <w:szCs w:val="21"/>
              </w:rPr>
            </w:pPr>
            <w:r w:rsidRPr="00192A14">
              <w:rPr>
                <w:rFonts w:ascii="宋体" w:hAnsi="宋体" w:cs="宋体" w:hint="eastAsia"/>
                <w:bCs/>
                <w:szCs w:val="21"/>
              </w:rPr>
              <w:t>试运行一个月内三包人员跟踪服务、培训有内容、有计划、有</w:t>
            </w:r>
          </w:p>
          <w:p w:rsidR="00BC60D4" w:rsidRPr="00192A14" w:rsidRDefault="00BC60D4" w:rsidP="00F2717D">
            <w:pPr>
              <w:widowControl/>
              <w:snapToGrid w:val="0"/>
              <w:rPr>
                <w:rFonts w:ascii="宋体" w:hAnsi="宋体" w:cs="宋体"/>
                <w:bCs/>
                <w:szCs w:val="21"/>
              </w:rPr>
            </w:pPr>
            <w:r w:rsidRPr="00192A14">
              <w:rPr>
                <w:rFonts w:ascii="宋体" w:hAnsi="宋体" w:cs="宋体" w:hint="eastAsia"/>
                <w:bCs/>
                <w:szCs w:val="21"/>
              </w:rPr>
              <w:t>承诺得1分，无承诺不得分</w:t>
            </w:r>
          </w:p>
          <w:p w:rsidR="003E4E68" w:rsidRPr="00192A14" w:rsidRDefault="003E4E68" w:rsidP="00BC60D4">
            <w:pPr>
              <w:pStyle w:val="aff3"/>
              <w:widowControl/>
              <w:numPr>
                <w:ilvl w:val="0"/>
                <w:numId w:val="24"/>
              </w:numPr>
              <w:snapToGrid w:val="0"/>
              <w:ind w:firstLineChars="0"/>
              <w:rPr>
                <w:rFonts w:ascii="宋体" w:hAnsi="宋体" w:cs="宋体"/>
                <w:bCs/>
                <w:szCs w:val="21"/>
              </w:rPr>
            </w:pPr>
            <w:r w:rsidRPr="00192A14">
              <w:rPr>
                <w:rFonts w:hint="eastAsia"/>
                <w:szCs w:val="21"/>
              </w:rPr>
              <w:t>所投产品的制造商</w:t>
            </w:r>
            <w:r w:rsidR="00BC60D4" w:rsidRPr="00192A14">
              <w:rPr>
                <w:rFonts w:hint="eastAsia"/>
                <w:szCs w:val="21"/>
              </w:rPr>
              <w:t>在宁波具有全资汽车生产基地或投标人母</w:t>
            </w:r>
          </w:p>
          <w:p w:rsidR="00BC60D4" w:rsidRPr="00192A14" w:rsidRDefault="00BC60D4" w:rsidP="00F2717D">
            <w:pPr>
              <w:widowControl/>
              <w:snapToGrid w:val="0"/>
              <w:rPr>
                <w:rFonts w:ascii="宋体" w:hAnsi="宋体" w:cs="宋体"/>
                <w:bCs/>
                <w:szCs w:val="21"/>
              </w:rPr>
            </w:pPr>
            <w:r w:rsidRPr="00192A14">
              <w:rPr>
                <w:rFonts w:hint="eastAsia"/>
                <w:szCs w:val="21"/>
              </w:rPr>
              <w:t>公司在宁波具有</w:t>
            </w:r>
            <w:r w:rsidRPr="00192A14">
              <w:rPr>
                <w:szCs w:val="21"/>
              </w:rPr>
              <w:t xml:space="preserve">2 </w:t>
            </w:r>
            <w:r w:rsidRPr="00192A14">
              <w:rPr>
                <w:rFonts w:hint="eastAsia"/>
                <w:szCs w:val="21"/>
              </w:rPr>
              <w:t>个及以上全资汽车生产基地的得</w:t>
            </w:r>
            <w:r w:rsidRPr="00192A14">
              <w:rPr>
                <w:rFonts w:hint="eastAsia"/>
                <w:szCs w:val="21"/>
              </w:rPr>
              <w:t>8</w:t>
            </w:r>
            <w:r w:rsidRPr="00192A14">
              <w:rPr>
                <w:rFonts w:hint="eastAsia"/>
                <w:szCs w:val="21"/>
              </w:rPr>
              <w:t>分</w:t>
            </w:r>
            <w:r w:rsidRPr="00192A14">
              <w:rPr>
                <w:szCs w:val="21"/>
              </w:rPr>
              <w:t>(</w:t>
            </w:r>
            <w:r w:rsidRPr="00192A14">
              <w:rPr>
                <w:rFonts w:hint="eastAsia"/>
                <w:szCs w:val="21"/>
              </w:rPr>
              <w:t>提供相关证明材料）</w:t>
            </w:r>
          </w:p>
        </w:tc>
      </w:tr>
      <w:tr w:rsidR="00BC60D4" w:rsidRPr="00192A14" w:rsidTr="00F2717D">
        <w:trPr>
          <w:cantSplit/>
          <w:trHeight w:val="878"/>
        </w:trPr>
        <w:tc>
          <w:tcPr>
            <w:tcW w:w="736" w:type="dxa"/>
            <w:vMerge/>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widowControl/>
              <w:jc w:val="left"/>
              <w:rPr>
                <w:rFonts w:ascii="宋体" w:hAnsi="宋体" w:cs="宋体"/>
                <w:bCs/>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spacing w:line="360" w:lineRule="exact"/>
              <w:rPr>
                <w:rFonts w:ascii="宋体" w:hAnsi="宋体"/>
                <w:szCs w:val="21"/>
              </w:rPr>
            </w:pPr>
            <w:r w:rsidRPr="00192A14">
              <w:rPr>
                <w:rFonts w:ascii="宋体" w:hAnsi="宋体" w:cs="Arial" w:hint="eastAsia"/>
                <w:snapToGrid w:val="0"/>
                <w:szCs w:val="21"/>
              </w:rPr>
              <w:t>6、主要配件</w:t>
            </w:r>
          </w:p>
        </w:tc>
        <w:tc>
          <w:tcPr>
            <w:tcW w:w="788"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spacing w:line="360" w:lineRule="exact"/>
              <w:jc w:val="center"/>
              <w:rPr>
                <w:rFonts w:ascii="宋体" w:hAnsi="宋体"/>
                <w:szCs w:val="21"/>
              </w:rPr>
            </w:pPr>
            <w:r w:rsidRPr="00192A14">
              <w:rPr>
                <w:rFonts w:ascii="宋体" w:hAnsi="宋体" w:cs="Arial" w:hint="eastAsia"/>
                <w:snapToGrid w:val="0"/>
                <w:szCs w:val="21"/>
              </w:rPr>
              <w:t>3</w:t>
            </w:r>
          </w:p>
        </w:tc>
        <w:tc>
          <w:tcPr>
            <w:tcW w:w="6159"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A22F1F">
            <w:pPr>
              <w:spacing w:line="360" w:lineRule="exact"/>
              <w:jc w:val="left"/>
              <w:rPr>
                <w:rFonts w:hAnsi="宋体"/>
                <w:szCs w:val="21"/>
              </w:rPr>
            </w:pPr>
            <w:r w:rsidRPr="00192A14">
              <w:rPr>
                <w:rFonts w:ascii="宋体" w:hAnsi="宋体" w:cs="宋体" w:hint="eastAsia"/>
                <w:bCs/>
                <w:szCs w:val="21"/>
              </w:rPr>
              <w:t>提供主要配件报价完整且优惠政策最好的得3分，比较完整价格优惠相对合理的得1分，未提供不得分。</w:t>
            </w:r>
          </w:p>
        </w:tc>
      </w:tr>
      <w:tr w:rsidR="00BC60D4" w:rsidRPr="00192A14" w:rsidTr="00F2717D">
        <w:trPr>
          <w:cantSplit/>
          <w:trHeight w:val="1563"/>
        </w:trPr>
        <w:tc>
          <w:tcPr>
            <w:tcW w:w="736" w:type="dxa"/>
            <w:vMerge/>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widowControl/>
              <w:jc w:val="left"/>
              <w:rPr>
                <w:rFonts w:ascii="Arial" w:hAnsi="宋体" w:cs="Arial"/>
                <w:b/>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ind w:rightChars="50" w:right="105"/>
              <w:jc w:val="left"/>
              <w:rPr>
                <w:rFonts w:ascii="宋体" w:hAnsi="宋体"/>
                <w:szCs w:val="21"/>
              </w:rPr>
            </w:pPr>
            <w:r w:rsidRPr="00192A14">
              <w:rPr>
                <w:rFonts w:ascii="宋体" w:hAnsi="宋体" w:hint="eastAsia"/>
                <w:szCs w:val="21"/>
              </w:rPr>
              <w:t>7、投标文件的完整性、符合性</w:t>
            </w:r>
          </w:p>
        </w:tc>
        <w:tc>
          <w:tcPr>
            <w:tcW w:w="788"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ind w:leftChars="50" w:left="105" w:rightChars="50" w:right="105"/>
              <w:jc w:val="center"/>
              <w:rPr>
                <w:rFonts w:ascii="宋体" w:hAnsi="宋体"/>
                <w:szCs w:val="21"/>
              </w:rPr>
            </w:pPr>
            <w:r w:rsidRPr="00192A14">
              <w:rPr>
                <w:rFonts w:ascii="宋体" w:hAnsi="宋体" w:hint="eastAsia"/>
                <w:szCs w:val="21"/>
              </w:rPr>
              <w:t>2</w:t>
            </w:r>
          </w:p>
        </w:tc>
        <w:tc>
          <w:tcPr>
            <w:tcW w:w="6159"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snapToGrid w:val="0"/>
              <w:spacing w:line="340" w:lineRule="exact"/>
              <w:ind w:leftChars="50" w:left="105" w:rightChars="50" w:right="105"/>
              <w:rPr>
                <w:rFonts w:ascii="宋体" w:hAnsi="宋体"/>
                <w:szCs w:val="21"/>
              </w:rPr>
            </w:pPr>
            <w:r w:rsidRPr="00192A14">
              <w:rPr>
                <w:rFonts w:ascii="宋体" w:hAnsi="宋体" w:hint="eastAsia"/>
                <w:szCs w:val="21"/>
              </w:rPr>
              <w:t>1、投标文件是否按招标文件要求编制：规范的得1分、一般的得0.5分、较差的不得分；</w:t>
            </w:r>
          </w:p>
          <w:p w:rsidR="00BC60D4" w:rsidRPr="00192A14" w:rsidRDefault="00BC60D4" w:rsidP="00F2717D">
            <w:pPr>
              <w:ind w:rightChars="50" w:right="105" w:firstLineChars="100" w:firstLine="210"/>
              <w:rPr>
                <w:rFonts w:ascii="宋体" w:hAnsi="宋体"/>
                <w:szCs w:val="21"/>
              </w:rPr>
            </w:pPr>
            <w:r w:rsidRPr="00192A14">
              <w:rPr>
                <w:rFonts w:ascii="宋体" w:hAnsi="宋体" w:hint="eastAsia"/>
                <w:szCs w:val="21"/>
              </w:rPr>
              <w:t>2、提供的主要投标产品的技术资料是否齐全：齐全的得1分、一般的得0.5分、未提供的不得分；</w:t>
            </w:r>
          </w:p>
        </w:tc>
      </w:tr>
      <w:tr w:rsidR="00BC60D4" w:rsidRPr="00192A14" w:rsidTr="00F2717D">
        <w:trPr>
          <w:cantSplit/>
          <w:trHeight w:val="607"/>
        </w:trPr>
        <w:tc>
          <w:tcPr>
            <w:tcW w:w="736"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jc w:val="center"/>
              <w:rPr>
                <w:rFonts w:ascii="宋体" w:hAnsi="宋体" w:cs="宋体"/>
                <w:b/>
                <w:snapToGrid w:val="0"/>
                <w:szCs w:val="21"/>
              </w:rPr>
            </w:pPr>
            <w:r w:rsidRPr="00192A14">
              <w:rPr>
                <w:rFonts w:ascii="宋体" w:hAnsi="宋体" w:cs="宋体" w:hint="eastAsia"/>
                <w:b/>
                <w:snapToGrid w:val="0"/>
                <w:szCs w:val="21"/>
              </w:rPr>
              <w:t>二</w:t>
            </w:r>
          </w:p>
        </w:tc>
        <w:tc>
          <w:tcPr>
            <w:tcW w:w="9074" w:type="dxa"/>
            <w:gridSpan w:val="3"/>
            <w:tcBorders>
              <w:top w:val="single" w:sz="4" w:space="0" w:color="auto"/>
              <w:left w:val="single" w:sz="4" w:space="0" w:color="auto"/>
              <w:bottom w:val="single" w:sz="4" w:space="0" w:color="auto"/>
              <w:right w:val="single" w:sz="4" w:space="0" w:color="auto"/>
            </w:tcBorders>
            <w:vAlign w:val="center"/>
          </w:tcPr>
          <w:p w:rsidR="00BC60D4" w:rsidRPr="00192A14" w:rsidRDefault="00E014C1" w:rsidP="00F2717D">
            <w:pPr>
              <w:jc w:val="center"/>
              <w:rPr>
                <w:rFonts w:ascii="宋体" w:hAnsi="宋体" w:cs="宋体"/>
                <w:b/>
                <w:i/>
                <w:snapToGrid w:val="0"/>
                <w:szCs w:val="21"/>
              </w:rPr>
            </w:pPr>
            <w:r w:rsidRPr="00192A14">
              <w:rPr>
                <w:rFonts w:ascii="宋体" w:hAnsi="宋体" w:cs="宋体" w:hint="eastAsia"/>
                <w:b/>
                <w:bCs/>
                <w:snapToGrid w:val="0"/>
                <w:szCs w:val="21"/>
              </w:rPr>
              <w:t>报价文件</w:t>
            </w:r>
            <w:r w:rsidR="00BC60D4" w:rsidRPr="00192A14">
              <w:rPr>
                <w:rFonts w:ascii="宋体" w:hAnsi="宋体" w:cs="宋体" w:hint="eastAsia"/>
                <w:b/>
                <w:bCs/>
                <w:snapToGrid w:val="0"/>
                <w:szCs w:val="21"/>
              </w:rPr>
              <w:t>部分</w:t>
            </w:r>
            <w:r w:rsidR="00BC60D4" w:rsidRPr="00192A14">
              <w:rPr>
                <w:rFonts w:ascii="宋体" w:hAnsi="宋体" w:cs="Arial" w:hint="eastAsia"/>
                <w:b/>
                <w:bCs/>
                <w:kern w:val="28"/>
                <w:szCs w:val="21"/>
              </w:rPr>
              <w:t>（40分）</w:t>
            </w:r>
          </w:p>
        </w:tc>
      </w:tr>
      <w:tr w:rsidR="00BC60D4" w:rsidRPr="00192A14" w:rsidTr="00F2717D">
        <w:trPr>
          <w:cantSplit/>
          <w:trHeight w:val="1705"/>
        </w:trPr>
        <w:tc>
          <w:tcPr>
            <w:tcW w:w="736"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jc w:val="center"/>
              <w:rPr>
                <w:rFonts w:ascii="Arial" w:hAnsi="宋体" w:cs="Arial"/>
                <w:snapToGrid w:val="0"/>
                <w:szCs w:val="21"/>
              </w:rPr>
            </w:pPr>
            <w:r w:rsidRPr="00192A14">
              <w:rPr>
                <w:rFonts w:ascii="Arial" w:hAnsi="宋体" w:cs="Arial"/>
                <w:snapToGrid w:val="0"/>
                <w:szCs w:val="21"/>
              </w:rPr>
              <w:lastRenderedPageBreak/>
              <w:t>2.1</w:t>
            </w:r>
          </w:p>
        </w:tc>
        <w:tc>
          <w:tcPr>
            <w:tcW w:w="9074" w:type="dxa"/>
            <w:gridSpan w:val="3"/>
            <w:tcBorders>
              <w:top w:val="single" w:sz="4" w:space="0" w:color="auto"/>
              <w:left w:val="single" w:sz="4" w:space="0" w:color="auto"/>
              <w:bottom w:val="single" w:sz="4" w:space="0" w:color="auto"/>
              <w:right w:val="single" w:sz="4" w:space="0" w:color="auto"/>
            </w:tcBorders>
            <w:vAlign w:val="center"/>
          </w:tcPr>
          <w:p w:rsidR="00BC60D4" w:rsidRPr="00192A14" w:rsidRDefault="00E014C1" w:rsidP="00F2717D">
            <w:pPr>
              <w:rPr>
                <w:rFonts w:ascii="Arial" w:hAnsi="宋体" w:cs="Arial"/>
                <w:b/>
                <w:snapToGrid w:val="0"/>
                <w:szCs w:val="21"/>
              </w:rPr>
            </w:pPr>
            <w:r w:rsidRPr="00192A14">
              <w:rPr>
                <w:rFonts w:ascii="Arial" w:hAnsi="宋体" w:cs="Arial" w:hint="eastAsia"/>
                <w:b/>
                <w:snapToGrid w:val="0"/>
                <w:szCs w:val="21"/>
              </w:rPr>
              <w:t>报价文件</w:t>
            </w:r>
            <w:r w:rsidR="00BC60D4" w:rsidRPr="00192A14">
              <w:rPr>
                <w:rFonts w:ascii="Arial" w:hAnsi="宋体" w:cs="Arial" w:hint="eastAsia"/>
                <w:b/>
                <w:snapToGrid w:val="0"/>
                <w:szCs w:val="21"/>
              </w:rPr>
              <w:t>的初评</w:t>
            </w:r>
          </w:p>
          <w:p w:rsidR="00BC60D4" w:rsidRPr="00192A14" w:rsidRDefault="00E014C1" w:rsidP="00F2717D">
            <w:pPr>
              <w:rPr>
                <w:rFonts w:ascii="Arial" w:hAnsi="宋体" w:cs="Arial"/>
                <w:snapToGrid w:val="0"/>
                <w:szCs w:val="21"/>
              </w:rPr>
            </w:pPr>
            <w:r w:rsidRPr="00192A14">
              <w:rPr>
                <w:rFonts w:ascii="Arial" w:hAnsi="宋体" w:cs="Arial" w:hint="eastAsia"/>
                <w:snapToGrid w:val="0"/>
                <w:szCs w:val="21"/>
              </w:rPr>
              <w:t>报价文件</w:t>
            </w:r>
            <w:r w:rsidR="00BC60D4" w:rsidRPr="00192A14">
              <w:rPr>
                <w:rFonts w:ascii="Arial" w:hAnsi="宋体" w:cs="Arial" w:hint="eastAsia"/>
                <w:snapToGrid w:val="0"/>
                <w:szCs w:val="21"/>
              </w:rPr>
              <w:t>开标后评标专家组成员对各投标供应商的</w:t>
            </w:r>
            <w:r w:rsidRPr="00192A14">
              <w:rPr>
                <w:rFonts w:ascii="Arial" w:hAnsi="宋体" w:cs="Arial" w:hint="eastAsia"/>
                <w:snapToGrid w:val="0"/>
                <w:szCs w:val="21"/>
              </w:rPr>
              <w:t>报价文件</w:t>
            </w:r>
            <w:r w:rsidR="00BC60D4" w:rsidRPr="00192A14">
              <w:rPr>
                <w:rFonts w:ascii="Arial" w:hAnsi="宋体" w:cs="Arial" w:hint="eastAsia"/>
                <w:snapToGrid w:val="0"/>
                <w:szCs w:val="21"/>
              </w:rPr>
              <w:t>进行审查。</w:t>
            </w:r>
          </w:p>
          <w:p w:rsidR="00BC60D4" w:rsidRPr="00192A14" w:rsidRDefault="00BC60D4" w:rsidP="00F2717D">
            <w:pPr>
              <w:rPr>
                <w:rFonts w:ascii="Arial" w:hAnsi="宋体" w:cs="Arial"/>
                <w:snapToGrid w:val="0"/>
                <w:szCs w:val="21"/>
              </w:rPr>
            </w:pPr>
            <w:r w:rsidRPr="00192A14">
              <w:rPr>
                <w:rFonts w:ascii="Arial" w:hAnsi="宋体" w:cs="Arial"/>
                <w:snapToGrid w:val="0"/>
                <w:szCs w:val="21"/>
              </w:rPr>
              <w:t>1.</w:t>
            </w:r>
            <w:r w:rsidR="00E014C1" w:rsidRPr="00192A14">
              <w:rPr>
                <w:rFonts w:ascii="Arial" w:hAnsi="宋体" w:cs="Arial" w:hint="eastAsia"/>
                <w:snapToGrid w:val="0"/>
                <w:szCs w:val="21"/>
              </w:rPr>
              <w:t>报价文件</w:t>
            </w:r>
            <w:r w:rsidRPr="00192A14">
              <w:rPr>
                <w:rFonts w:ascii="Arial" w:hAnsi="宋体" w:cs="Arial" w:hint="eastAsia"/>
                <w:snapToGrid w:val="0"/>
                <w:szCs w:val="21"/>
              </w:rPr>
              <w:t>中有无差错</w:t>
            </w:r>
            <w:r w:rsidRPr="00192A14">
              <w:rPr>
                <w:rFonts w:ascii="Arial" w:hAnsi="宋体" w:cs="Arial"/>
                <w:snapToGrid w:val="0"/>
                <w:szCs w:val="21"/>
              </w:rPr>
              <w:t>(</w:t>
            </w:r>
            <w:r w:rsidRPr="00192A14">
              <w:rPr>
                <w:rFonts w:ascii="Arial" w:hAnsi="宋体" w:cs="Arial" w:hint="eastAsia"/>
                <w:snapToGrid w:val="0"/>
                <w:szCs w:val="21"/>
              </w:rPr>
              <w:t>遗漏或多计</w:t>
            </w:r>
            <w:r w:rsidRPr="00192A14">
              <w:rPr>
                <w:rFonts w:ascii="Arial" w:hAnsi="宋体" w:cs="Arial"/>
                <w:snapToGrid w:val="0"/>
                <w:szCs w:val="21"/>
              </w:rPr>
              <w:t>)</w:t>
            </w:r>
            <w:r w:rsidRPr="00192A14">
              <w:rPr>
                <w:rFonts w:ascii="Arial" w:hAnsi="宋体" w:cs="Arial" w:hint="eastAsia"/>
                <w:snapToGrid w:val="0"/>
                <w:szCs w:val="21"/>
              </w:rPr>
              <w:t>或存在严重不平衡报价；</w:t>
            </w:r>
          </w:p>
          <w:p w:rsidR="00BC60D4" w:rsidRPr="00192A14" w:rsidRDefault="00BC60D4" w:rsidP="00F2717D">
            <w:pPr>
              <w:tabs>
                <w:tab w:val="left" w:pos="1200"/>
              </w:tabs>
              <w:rPr>
                <w:rFonts w:ascii="Arial" w:hAnsi="宋体" w:cs="Arial"/>
                <w:snapToGrid w:val="0"/>
                <w:szCs w:val="21"/>
              </w:rPr>
            </w:pPr>
            <w:r w:rsidRPr="00192A14">
              <w:rPr>
                <w:rFonts w:ascii="Arial" w:hAnsi="宋体" w:cs="Arial" w:hint="eastAsia"/>
                <w:snapToGrid w:val="0"/>
                <w:szCs w:val="21"/>
              </w:rPr>
              <w:t>（</w:t>
            </w:r>
            <w:r w:rsidRPr="00192A14">
              <w:rPr>
                <w:rFonts w:ascii="Arial" w:hAnsi="宋体" w:cs="Arial" w:hint="eastAsia"/>
                <w:snapToGrid w:val="0"/>
                <w:szCs w:val="21"/>
              </w:rPr>
              <w:t>1</w:t>
            </w:r>
            <w:r w:rsidRPr="00192A14">
              <w:rPr>
                <w:rFonts w:ascii="Arial" w:hAnsi="宋体" w:cs="Arial" w:hint="eastAsia"/>
                <w:snapToGrid w:val="0"/>
                <w:szCs w:val="21"/>
              </w:rPr>
              <w:t>）如</w:t>
            </w:r>
            <w:r w:rsidR="00E014C1" w:rsidRPr="00192A14">
              <w:rPr>
                <w:rFonts w:ascii="Arial" w:hAnsi="宋体" w:cs="Arial" w:hint="eastAsia"/>
                <w:snapToGrid w:val="0"/>
                <w:szCs w:val="21"/>
              </w:rPr>
              <w:t>报价文件</w:t>
            </w:r>
            <w:r w:rsidRPr="00192A14">
              <w:rPr>
                <w:rFonts w:ascii="Arial" w:hAnsi="宋体" w:cs="Arial" w:hint="eastAsia"/>
                <w:snapToGrid w:val="0"/>
                <w:szCs w:val="21"/>
              </w:rPr>
              <w:t>正本与副本表示的有差别，以正本为准，修正副本。</w:t>
            </w:r>
          </w:p>
          <w:p w:rsidR="00BC60D4" w:rsidRPr="00192A14" w:rsidRDefault="00BC60D4" w:rsidP="00F2717D">
            <w:pPr>
              <w:rPr>
                <w:rFonts w:ascii="Arial" w:hAnsi="宋体" w:cs="Arial"/>
                <w:snapToGrid w:val="0"/>
                <w:szCs w:val="21"/>
              </w:rPr>
            </w:pPr>
            <w:r w:rsidRPr="00192A14">
              <w:rPr>
                <w:rFonts w:ascii="Arial" w:hAnsi="宋体" w:cs="Arial"/>
                <w:snapToGrid w:val="0"/>
                <w:szCs w:val="21"/>
              </w:rPr>
              <w:t>2.</w:t>
            </w:r>
            <w:r w:rsidRPr="00192A14">
              <w:rPr>
                <w:rFonts w:ascii="Arial" w:hAnsi="宋体" w:cs="Arial" w:hint="eastAsia"/>
                <w:snapToGrid w:val="0"/>
                <w:szCs w:val="21"/>
              </w:rPr>
              <w:t>如以文字表示的数据与数字表示的有差别，以文字为准修正数字。</w:t>
            </w:r>
          </w:p>
        </w:tc>
      </w:tr>
      <w:tr w:rsidR="00BC60D4" w:rsidRPr="00192A14" w:rsidTr="00F2717D">
        <w:trPr>
          <w:cantSplit/>
          <w:trHeight w:val="3100"/>
        </w:trPr>
        <w:tc>
          <w:tcPr>
            <w:tcW w:w="736" w:type="dxa"/>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jc w:val="center"/>
              <w:rPr>
                <w:rFonts w:ascii="Arial" w:hAnsi="宋体" w:cs="Arial"/>
                <w:snapToGrid w:val="0"/>
                <w:szCs w:val="21"/>
              </w:rPr>
            </w:pPr>
            <w:r w:rsidRPr="00192A14">
              <w:rPr>
                <w:rFonts w:ascii="Arial" w:hAnsi="宋体" w:cs="Arial"/>
                <w:snapToGrid w:val="0"/>
                <w:szCs w:val="21"/>
              </w:rPr>
              <w:t>2.2</w:t>
            </w:r>
          </w:p>
        </w:tc>
        <w:tc>
          <w:tcPr>
            <w:tcW w:w="9074" w:type="dxa"/>
            <w:gridSpan w:val="3"/>
            <w:tcBorders>
              <w:top w:val="single" w:sz="4" w:space="0" w:color="auto"/>
              <w:left w:val="single" w:sz="4" w:space="0" w:color="auto"/>
              <w:bottom w:val="single" w:sz="4" w:space="0" w:color="auto"/>
              <w:right w:val="single" w:sz="4" w:space="0" w:color="auto"/>
            </w:tcBorders>
            <w:vAlign w:val="center"/>
          </w:tcPr>
          <w:p w:rsidR="00BC60D4" w:rsidRPr="00192A14" w:rsidRDefault="00BC60D4" w:rsidP="00F2717D">
            <w:pPr>
              <w:rPr>
                <w:rFonts w:ascii="Arial" w:hAnsi="宋体" w:cs="Arial"/>
                <w:bCs/>
                <w:snapToGrid w:val="0"/>
                <w:szCs w:val="21"/>
              </w:rPr>
            </w:pPr>
            <w:r w:rsidRPr="00192A14">
              <w:rPr>
                <w:rFonts w:ascii="Arial" w:hAnsi="宋体" w:cs="Arial" w:hint="eastAsia"/>
                <w:bCs/>
                <w:snapToGrid w:val="0"/>
                <w:szCs w:val="21"/>
              </w:rPr>
              <w:t>本次招标设最高投标限价：超过最高限价的，其投标文件作为无效标处理。</w:t>
            </w:r>
          </w:p>
          <w:p w:rsidR="00BC60D4" w:rsidRPr="00192A14" w:rsidRDefault="00BC60D4" w:rsidP="00F2717D">
            <w:pPr>
              <w:rPr>
                <w:rFonts w:ascii="Arial" w:hAnsi="宋体" w:cs="Arial"/>
                <w:bCs/>
                <w:snapToGrid w:val="0"/>
                <w:szCs w:val="21"/>
              </w:rPr>
            </w:pPr>
            <w:r w:rsidRPr="00192A14">
              <w:rPr>
                <w:rFonts w:ascii="Arial" w:hAnsi="宋体" w:cs="Arial" w:hint="eastAsia"/>
                <w:bCs/>
                <w:snapToGrid w:val="0"/>
                <w:szCs w:val="21"/>
              </w:rPr>
              <w:t>评标基准价的确定：</w:t>
            </w:r>
          </w:p>
          <w:p w:rsidR="00BC60D4" w:rsidRPr="00192A14" w:rsidRDefault="00BC60D4" w:rsidP="00F2717D">
            <w:pPr>
              <w:rPr>
                <w:rFonts w:ascii="宋体"/>
              </w:rPr>
            </w:pPr>
            <w:r w:rsidRPr="00192A14">
              <w:rPr>
                <w:rFonts w:ascii="宋体" w:hAnsi="宋体" w:hint="eastAsia"/>
                <w:szCs w:val="22"/>
              </w:rPr>
              <w:t>进入商务报价程序的</w:t>
            </w:r>
            <w:r w:rsidRPr="00192A14">
              <w:rPr>
                <w:rFonts w:ascii="宋体" w:hAnsi="Calibri" w:hint="eastAsia"/>
                <w:szCs w:val="22"/>
              </w:rPr>
              <w:t>全部有效投标供应商中的</w:t>
            </w:r>
            <w:r w:rsidRPr="00192A14">
              <w:rPr>
                <w:rFonts w:ascii="Arial" w:hAnsi="宋体" w:cs="Arial" w:hint="eastAsia"/>
                <w:bCs/>
                <w:snapToGrid w:val="0"/>
                <w:szCs w:val="21"/>
              </w:rPr>
              <w:t>最低报价（投标总报价）</w:t>
            </w:r>
            <w:r w:rsidRPr="00192A14">
              <w:rPr>
                <w:rFonts w:ascii="宋体" w:hAnsi="Calibri" w:hint="eastAsia"/>
                <w:szCs w:val="22"/>
              </w:rPr>
              <w:t>作为评分基准值。投标供应商商务报价与基准值对比，计算出商务报价评分值：</w:t>
            </w:r>
          </w:p>
          <w:p w:rsidR="00BC60D4" w:rsidRPr="00192A14" w:rsidRDefault="00BC60D4" w:rsidP="00F2717D">
            <w:pPr>
              <w:tabs>
                <w:tab w:val="left" w:pos="435"/>
                <w:tab w:val="left" w:pos="1134"/>
              </w:tabs>
              <w:snapToGrid w:val="0"/>
              <w:spacing w:line="360" w:lineRule="exact"/>
              <w:rPr>
                <w:rFonts w:ascii="Arial" w:hAnsi="Arial"/>
                <w:szCs w:val="22"/>
              </w:rPr>
            </w:pPr>
            <w:r w:rsidRPr="00192A14">
              <w:rPr>
                <w:rFonts w:ascii="Arial" w:hAnsi="Arial" w:hint="eastAsia"/>
                <w:szCs w:val="22"/>
              </w:rPr>
              <w:t>（</w:t>
            </w:r>
            <w:r w:rsidRPr="00192A14">
              <w:rPr>
                <w:rFonts w:ascii="Arial" w:hAnsi="Arial" w:hint="eastAsia"/>
                <w:szCs w:val="22"/>
              </w:rPr>
              <w:t>1</w:t>
            </w:r>
            <w:r w:rsidRPr="00192A14">
              <w:rPr>
                <w:rFonts w:ascii="Arial" w:hAnsi="Arial" w:hint="eastAsia"/>
                <w:szCs w:val="22"/>
              </w:rPr>
              <w:t>）全部有效投标供应商中的</w:t>
            </w:r>
            <w:r w:rsidRPr="00192A14">
              <w:rPr>
                <w:rFonts w:ascii="Arial" w:hAnsi="宋体" w:cs="Arial" w:hint="eastAsia"/>
                <w:bCs/>
                <w:snapToGrid w:val="0"/>
                <w:szCs w:val="21"/>
              </w:rPr>
              <w:t>最低报价</w:t>
            </w:r>
            <w:r w:rsidRPr="00192A14">
              <w:rPr>
                <w:rFonts w:ascii="Arial" w:hAnsi="Arial" w:hint="eastAsia"/>
                <w:szCs w:val="22"/>
              </w:rPr>
              <w:t>作为评标基准价。</w:t>
            </w:r>
          </w:p>
          <w:p w:rsidR="00BC60D4" w:rsidRPr="00192A14" w:rsidRDefault="00BC60D4" w:rsidP="00F2717D">
            <w:pPr>
              <w:tabs>
                <w:tab w:val="left" w:pos="420"/>
                <w:tab w:val="left" w:pos="982"/>
              </w:tabs>
              <w:snapToGrid w:val="0"/>
              <w:spacing w:line="340" w:lineRule="exact"/>
              <w:rPr>
                <w:rFonts w:ascii="Arial" w:hAnsi="Arial"/>
                <w:snapToGrid w:val="0"/>
                <w:szCs w:val="22"/>
              </w:rPr>
            </w:pPr>
            <w:r w:rsidRPr="00192A14">
              <w:rPr>
                <w:rFonts w:ascii="Arial" w:hAnsi="Arial" w:hint="eastAsia"/>
                <w:szCs w:val="22"/>
              </w:rPr>
              <w:t>各投标供应商务</w:t>
            </w:r>
            <w:r w:rsidRPr="00192A14">
              <w:rPr>
                <w:rFonts w:ascii="Arial" w:hAnsi="宋体" w:cs="Arial" w:hint="eastAsia"/>
                <w:bCs/>
                <w:snapToGrid w:val="0"/>
                <w:szCs w:val="21"/>
              </w:rPr>
              <w:t>报价</w:t>
            </w:r>
            <w:r w:rsidRPr="00192A14">
              <w:rPr>
                <w:rFonts w:ascii="Arial" w:hAnsi="Arial" w:hint="eastAsia"/>
                <w:szCs w:val="22"/>
              </w:rPr>
              <w:t>与评标基准</w:t>
            </w:r>
            <w:r w:rsidRPr="00192A14">
              <w:rPr>
                <w:rFonts w:ascii="Arial" w:hAnsi="Arial"/>
                <w:szCs w:val="22"/>
              </w:rPr>
              <w:t>40</w:t>
            </w:r>
            <w:r w:rsidRPr="00192A14">
              <w:rPr>
                <w:rFonts w:ascii="Arial" w:hAnsi="Arial" w:hint="eastAsia"/>
                <w:snapToGrid w:val="0"/>
                <w:szCs w:val="22"/>
              </w:rPr>
              <w:t>分；</w:t>
            </w:r>
          </w:p>
          <w:p w:rsidR="00BC60D4" w:rsidRPr="00192A14" w:rsidRDefault="00BC60D4" w:rsidP="00F2717D">
            <w:pPr>
              <w:tabs>
                <w:tab w:val="left" w:pos="420"/>
                <w:tab w:val="left" w:pos="982"/>
              </w:tabs>
              <w:snapToGrid w:val="0"/>
              <w:spacing w:line="340" w:lineRule="exact"/>
              <w:rPr>
                <w:rFonts w:ascii="Arial" w:hAnsi="Arial"/>
                <w:snapToGrid w:val="0"/>
                <w:szCs w:val="22"/>
              </w:rPr>
            </w:pPr>
            <w:r w:rsidRPr="00192A14">
              <w:rPr>
                <w:rFonts w:ascii="Arial" w:hAnsi="Arial" w:hint="eastAsia"/>
                <w:snapToGrid w:val="0"/>
                <w:szCs w:val="22"/>
              </w:rPr>
              <w:t>其他投标供应商的商务报价得分按下面公式计算得出：投标供应商的商务报价得分</w:t>
            </w:r>
            <w:r w:rsidRPr="00192A14">
              <w:rPr>
                <w:rFonts w:ascii="Arial" w:hAnsi="Arial"/>
                <w:snapToGrid w:val="0"/>
                <w:szCs w:val="22"/>
              </w:rPr>
              <w:t>=</w:t>
            </w:r>
            <w:r w:rsidRPr="00192A14">
              <w:rPr>
                <w:rFonts w:ascii="Arial" w:hAnsi="Arial" w:hint="eastAsia"/>
                <w:snapToGrid w:val="0"/>
                <w:szCs w:val="22"/>
              </w:rPr>
              <w:t>（评标基准价</w:t>
            </w:r>
            <w:r w:rsidRPr="00192A14">
              <w:rPr>
                <w:rFonts w:ascii="Arial" w:hAnsi="Arial"/>
                <w:snapToGrid w:val="0"/>
                <w:szCs w:val="22"/>
              </w:rPr>
              <w:t>/</w:t>
            </w:r>
            <w:r w:rsidRPr="00192A14">
              <w:rPr>
                <w:rFonts w:ascii="宋体" w:hAnsi="Calibri" w:hint="eastAsia"/>
                <w:szCs w:val="22"/>
              </w:rPr>
              <w:t>投标报价</w:t>
            </w:r>
            <w:r w:rsidRPr="00192A14">
              <w:rPr>
                <w:rFonts w:ascii="Arial" w:hAnsi="Arial" w:hint="eastAsia"/>
                <w:snapToGrid w:val="0"/>
                <w:szCs w:val="22"/>
              </w:rPr>
              <w:t>）×</w:t>
            </w:r>
            <w:r w:rsidRPr="00192A14">
              <w:rPr>
                <w:rFonts w:ascii="Arial" w:hAnsi="Arial"/>
                <w:snapToGrid w:val="0"/>
                <w:szCs w:val="22"/>
              </w:rPr>
              <w:t>40</w:t>
            </w:r>
            <w:r w:rsidRPr="00192A14">
              <w:rPr>
                <w:rFonts w:ascii="Arial" w:hAnsi="Arial" w:hint="eastAsia"/>
                <w:snapToGrid w:val="0"/>
                <w:szCs w:val="22"/>
              </w:rPr>
              <w:t>分；</w:t>
            </w:r>
          </w:p>
          <w:p w:rsidR="00BC60D4" w:rsidRPr="00192A14" w:rsidRDefault="00E014C1" w:rsidP="00F2717D">
            <w:pPr>
              <w:tabs>
                <w:tab w:val="left" w:pos="420"/>
                <w:tab w:val="left" w:pos="982"/>
              </w:tabs>
              <w:snapToGrid w:val="0"/>
              <w:spacing w:line="340" w:lineRule="exact"/>
              <w:rPr>
                <w:rFonts w:ascii="Arial" w:hAnsi="Arial"/>
                <w:snapToGrid w:val="0"/>
                <w:szCs w:val="22"/>
              </w:rPr>
            </w:pPr>
            <w:r w:rsidRPr="00192A14">
              <w:rPr>
                <w:rFonts w:ascii="Arial" w:hAnsi="Arial" w:hint="eastAsia"/>
                <w:snapToGrid w:val="0"/>
                <w:szCs w:val="22"/>
              </w:rPr>
              <w:t>投标报价分</w:t>
            </w:r>
            <w:r w:rsidR="00BC60D4" w:rsidRPr="00192A14">
              <w:rPr>
                <w:rFonts w:ascii="Arial" w:hAnsi="Arial" w:hint="eastAsia"/>
                <w:snapToGrid w:val="0"/>
                <w:szCs w:val="22"/>
              </w:rPr>
              <w:t>得分计算保留小数</w:t>
            </w:r>
            <w:r w:rsidR="00BC60D4" w:rsidRPr="00192A14">
              <w:rPr>
                <w:rFonts w:ascii="Arial" w:hAnsi="Arial"/>
                <w:snapToGrid w:val="0"/>
                <w:szCs w:val="22"/>
              </w:rPr>
              <w:t>2</w:t>
            </w:r>
            <w:r w:rsidR="00BC60D4" w:rsidRPr="00192A14">
              <w:rPr>
                <w:rFonts w:ascii="Arial" w:hAnsi="Arial" w:hint="eastAsia"/>
                <w:snapToGrid w:val="0"/>
                <w:szCs w:val="22"/>
              </w:rPr>
              <w:t>位，第三位四舍五入。</w:t>
            </w:r>
          </w:p>
        </w:tc>
      </w:tr>
    </w:tbl>
    <w:p w:rsidR="00BC3876" w:rsidRPr="00192A14" w:rsidRDefault="00BC3876" w:rsidP="00AB2E74">
      <w:pPr>
        <w:spacing w:line="360" w:lineRule="exact"/>
        <w:rPr>
          <w:rFonts w:ascii="宋体" w:hAnsi="宋体"/>
          <w:szCs w:val="21"/>
        </w:rPr>
      </w:pPr>
    </w:p>
    <w:p w:rsidR="00BC3876" w:rsidRPr="00192A14" w:rsidRDefault="00BC3876">
      <w:pPr>
        <w:spacing w:line="360" w:lineRule="exact"/>
        <w:jc w:val="center"/>
        <w:rPr>
          <w:rFonts w:ascii="宋体" w:hAnsi="宋体"/>
          <w:szCs w:val="21"/>
        </w:rPr>
        <w:sectPr w:rsidR="00BC3876" w:rsidRPr="00192A14" w:rsidSect="005E48E1">
          <w:pgSz w:w="11907" w:h="16840"/>
          <w:pgMar w:top="1304" w:right="1588" w:bottom="1304" w:left="1588" w:header="720" w:footer="720" w:gutter="0"/>
          <w:cols w:space="720"/>
          <w:titlePg/>
          <w:docGrid w:linePitch="285"/>
        </w:sectPr>
      </w:pPr>
    </w:p>
    <w:p w:rsidR="00DC6543" w:rsidRPr="00192A14" w:rsidRDefault="00BC3876" w:rsidP="00BC3876">
      <w:pPr>
        <w:snapToGrid w:val="0"/>
        <w:spacing w:line="440" w:lineRule="exact"/>
        <w:jc w:val="center"/>
        <w:rPr>
          <w:b/>
          <w:bCs/>
          <w:kern w:val="44"/>
          <w:sz w:val="32"/>
          <w:szCs w:val="32"/>
        </w:rPr>
      </w:pPr>
      <w:bookmarkStart w:id="105" w:name="_Toc435088077"/>
      <w:r w:rsidRPr="00192A14">
        <w:rPr>
          <w:rFonts w:hint="eastAsia"/>
          <w:b/>
          <w:bCs/>
          <w:kern w:val="44"/>
          <w:sz w:val="32"/>
          <w:szCs w:val="32"/>
        </w:rPr>
        <w:lastRenderedPageBreak/>
        <w:t>第五部分采购内容及</w:t>
      </w:r>
      <w:bookmarkEnd w:id="12"/>
      <w:bookmarkEnd w:id="13"/>
      <w:r w:rsidRPr="00192A14">
        <w:rPr>
          <w:rFonts w:hint="eastAsia"/>
          <w:b/>
          <w:bCs/>
          <w:kern w:val="44"/>
          <w:sz w:val="32"/>
          <w:szCs w:val="32"/>
        </w:rPr>
        <w:t>要求</w:t>
      </w:r>
      <w:bookmarkEnd w:id="14"/>
      <w:bookmarkEnd w:id="105"/>
    </w:p>
    <w:p w:rsidR="00061115" w:rsidRPr="00192A14" w:rsidRDefault="00061115" w:rsidP="00BC3876">
      <w:pPr>
        <w:snapToGrid w:val="0"/>
        <w:spacing w:line="440" w:lineRule="exact"/>
        <w:jc w:val="center"/>
        <w:rPr>
          <w:b/>
          <w:bCs/>
          <w:kern w:val="44"/>
          <w:sz w:val="32"/>
          <w:szCs w:val="32"/>
        </w:rPr>
      </w:pPr>
    </w:p>
    <w:p w:rsidR="00EB5EA2" w:rsidRPr="00192A14" w:rsidRDefault="00061115" w:rsidP="00EB5EA2">
      <w:pPr>
        <w:pStyle w:val="aff3"/>
        <w:numPr>
          <w:ilvl w:val="0"/>
          <w:numId w:val="22"/>
        </w:numPr>
        <w:snapToGrid w:val="0"/>
        <w:spacing w:line="440" w:lineRule="exact"/>
        <w:ind w:firstLineChars="0"/>
        <w:jc w:val="left"/>
        <w:rPr>
          <w:rFonts w:ascii="宋体" w:hAnsi="宋体" w:cs="宋体"/>
          <w:b/>
          <w:sz w:val="24"/>
          <w:szCs w:val="24"/>
        </w:rPr>
      </w:pPr>
      <w:r w:rsidRPr="00192A14">
        <w:rPr>
          <w:rFonts w:ascii="宋体" w:hAnsi="宋体" w:cs="宋体" w:hint="eastAsia"/>
          <w:b/>
          <w:sz w:val="24"/>
          <w:szCs w:val="24"/>
        </w:rPr>
        <w:t>整车要求：</w:t>
      </w:r>
    </w:p>
    <w:p w:rsidR="00EB5EA2" w:rsidRPr="00192A14" w:rsidRDefault="00EB5EA2" w:rsidP="00EB5EA2">
      <w:pPr>
        <w:spacing w:line="360" w:lineRule="auto"/>
        <w:ind w:firstLineChars="200" w:firstLine="420"/>
        <w:rPr>
          <w:rFonts w:ascii="宋体" w:hAnsi="宋体" w:cs="宋体"/>
          <w:bCs/>
          <w:szCs w:val="21"/>
        </w:rPr>
      </w:pPr>
      <w:r w:rsidRPr="00192A14">
        <w:rPr>
          <w:rFonts w:ascii="宋体" w:hAnsi="宋体" w:cs="宋体" w:hint="eastAsia"/>
          <w:bCs/>
          <w:szCs w:val="21"/>
        </w:rPr>
        <w:t>本次采购的所有车型均须满足以下要求：必须是国家工信部《车辆生产企业及产品公告》以及纳入“新能源汽车推广应用推荐车型目录”，车身颜色及图案按技术要求执行。客车整车性能必须符合国家GB7258《机动车运行安全条件》、GB13094《客车结构安全要求》和客车噪声达到国家GB1495《加速行驶车外噪声》等相关客车标准要求。车辆其它布置及配置应符合《公共汽车类型划分及等级评定》（JT/T888）的要求。</w:t>
      </w:r>
    </w:p>
    <w:p w:rsidR="00EB5EA2" w:rsidRPr="00192A14" w:rsidRDefault="00061115" w:rsidP="00EB5EA2">
      <w:pPr>
        <w:pStyle w:val="aff3"/>
        <w:numPr>
          <w:ilvl w:val="0"/>
          <w:numId w:val="22"/>
        </w:numPr>
        <w:spacing w:line="360" w:lineRule="auto"/>
        <w:ind w:firstLineChars="0"/>
        <w:rPr>
          <w:rFonts w:ascii="宋体" w:hAnsi="宋体" w:cs="宋体"/>
          <w:b/>
          <w:sz w:val="24"/>
          <w:szCs w:val="24"/>
        </w:rPr>
      </w:pPr>
      <w:r w:rsidRPr="00192A14">
        <w:rPr>
          <w:rFonts w:ascii="宋体" w:hAnsi="宋体" w:cs="宋体" w:hint="eastAsia"/>
          <w:b/>
          <w:sz w:val="24"/>
          <w:szCs w:val="24"/>
        </w:rPr>
        <w:t>各标段</w:t>
      </w:r>
      <w:r w:rsidR="00EB5EA2" w:rsidRPr="00192A14">
        <w:rPr>
          <w:rFonts w:ascii="宋体" w:hAnsi="宋体" w:cs="宋体" w:hint="eastAsia"/>
          <w:b/>
          <w:sz w:val="24"/>
          <w:szCs w:val="24"/>
        </w:rPr>
        <w:t>车辆详细技术参数要求：</w:t>
      </w:r>
    </w:p>
    <w:p w:rsidR="00BC3876" w:rsidRPr="00192A14" w:rsidRDefault="00BC3876" w:rsidP="00EB5EA2">
      <w:pPr>
        <w:spacing w:line="360" w:lineRule="auto"/>
        <w:rPr>
          <w:rFonts w:ascii="宋体" w:hAnsi="宋体" w:cs="宋体"/>
          <w:b/>
          <w:sz w:val="24"/>
          <w:szCs w:val="24"/>
        </w:rPr>
      </w:pPr>
      <w:r w:rsidRPr="00192A14">
        <w:rPr>
          <w:rFonts w:ascii="宋体" w:hAnsi="宋体" w:cs="宋体" w:hint="eastAsia"/>
          <w:b/>
          <w:sz w:val="24"/>
          <w:szCs w:val="24"/>
        </w:rPr>
        <w:t>标段一</w:t>
      </w:r>
      <w:r w:rsidR="00D60292" w:rsidRPr="00192A14">
        <w:rPr>
          <w:rFonts w:ascii="宋体" w:hAnsi="宋体" w:cs="宋体" w:hint="eastAsia"/>
          <w:b/>
          <w:sz w:val="24"/>
          <w:szCs w:val="24"/>
        </w:rPr>
        <w:t>：</w:t>
      </w:r>
      <w:r w:rsidR="001B51F4" w:rsidRPr="00192A14">
        <w:rPr>
          <w:rFonts w:ascii="宋体" w:hAnsi="宋体" w:cs="宋体" w:hint="eastAsia"/>
          <w:b/>
          <w:sz w:val="24"/>
          <w:szCs w:val="24"/>
        </w:rPr>
        <w:t>8.5米一级踏步</w:t>
      </w:r>
      <w:r w:rsidRPr="00192A14">
        <w:rPr>
          <w:rFonts w:ascii="宋体" w:hAnsi="宋体" w:cs="宋体" w:hint="eastAsia"/>
          <w:b/>
          <w:sz w:val="24"/>
          <w:szCs w:val="24"/>
        </w:rPr>
        <w:t>纯电动公交客车技术参数要求：</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886"/>
      </w:tblGrid>
      <w:tr w:rsidR="001B51F4" w:rsidRPr="00192A14" w:rsidTr="001B51F4">
        <w:trPr>
          <w:trHeight w:val="763"/>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项目</w:t>
            </w:r>
          </w:p>
        </w:tc>
        <w:tc>
          <w:tcPr>
            <w:tcW w:w="8886"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1B51F4">
            <w:pPr>
              <w:spacing w:line="360" w:lineRule="auto"/>
              <w:jc w:val="center"/>
              <w:rPr>
                <w:rFonts w:ascii="宋体" w:hAnsi="宋体" w:cs="宋体"/>
                <w:bCs/>
                <w:szCs w:val="21"/>
              </w:rPr>
            </w:pPr>
            <w:r w:rsidRPr="00192A14">
              <w:rPr>
                <w:rFonts w:ascii="宋体" w:hAnsi="宋体" w:cs="宋体" w:hint="eastAsia"/>
                <w:bCs/>
                <w:szCs w:val="21"/>
              </w:rPr>
              <w:t>技术要求</w:t>
            </w:r>
          </w:p>
        </w:tc>
      </w:tr>
      <w:tr w:rsidR="001B51F4" w:rsidRPr="00192A14" w:rsidTr="001B51F4">
        <w:trPr>
          <w:trHeight w:val="763"/>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外型尺寸(mm)：</w:t>
            </w:r>
          </w:p>
        </w:tc>
        <w:tc>
          <w:tcPr>
            <w:tcW w:w="8886"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长8400-8600mm，宽2400-2550mm，高3000-3300mm。</w:t>
            </w:r>
          </w:p>
        </w:tc>
      </w:tr>
      <w:tr w:rsidR="001B51F4" w:rsidRPr="00192A14" w:rsidTr="001B51F4">
        <w:trPr>
          <w:trHeight w:val="607"/>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动力电池组及BMS</w:t>
            </w:r>
          </w:p>
        </w:tc>
        <w:tc>
          <w:tcPr>
            <w:tcW w:w="8886"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1、磷酸铁锂电池，总储电量大于228kWh；电池系统能量密度不小于159Wh/Kg。电池系统占整车装备质量比例≤20%。</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2、具有故障诊断功能(包括电压、电流、温度、高压、均衡、CAN通讯故障) ；有过压、欠压、过流、过温、充电超出限制、放电超出限制等保护及报警功能。</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3、采用标准模组、标准电池箱体，进行一体化设计，箱体采用压铸制造工艺。动力电池安装位置必须保证车厢空间不受影响。</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4、 动力电池组质保8年，在质保期内无偿每年定期进行一次质量检测，并对有问题的电池进行随时检测，保用期内电池组衰减不得超过30%,否则须无条件免费更换新电池组。</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5、车辆设置为乘客门未关闭车辆不能起步功能。</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6、车辆设置充电口，符合国标GBT 20234.3要求；充电方式：采用直流充电、慢充快补。充电接口应有明显标志标示，防止人员误操作。具有充电枪未拔出不能启动车辆功能</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7、动力系统模块接入CAN总线，储能装置BMS管理系统具有远程监控功能，用户可通过互联网登陆平台实时查询和监控储能装置使用情况。</w:t>
            </w:r>
          </w:p>
          <w:p w:rsidR="009674E2" w:rsidRPr="00192A14" w:rsidRDefault="009674E2" w:rsidP="009674E2">
            <w:pPr>
              <w:rPr>
                <w:rFonts w:ascii="宋体" w:hAnsi="宋体"/>
                <w:kern w:val="0"/>
                <w:szCs w:val="21"/>
                <w:lang w:bidi="en-US"/>
              </w:rPr>
            </w:pPr>
            <w:r w:rsidRPr="00192A14">
              <w:rPr>
                <w:rFonts w:ascii="宋体" w:hAnsi="宋体" w:cs="宋体" w:hint="eastAsia"/>
                <w:bCs/>
                <w:szCs w:val="21"/>
              </w:rPr>
              <w:t>8、</w:t>
            </w:r>
            <w:r w:rsidRPr="00192A14">
              <w:rPr>
                <w:rFonts w:ascii="宋体" w:hAnsi="宋体" w:hint="eastAsia"/>
                <w:kern w:val="0"/>
                <w:szCs w:val="21"/>
                <w:lang w:bidi="en-US"/>
              </w:rPr>
              <w:t>配置独立动力电池热管理系统，采用液冷系统进行冷却，将电池的工作温度控制在最佳工作温度，延缓电池的容量衰减。</w:t>
            </w:r>
          </w:p>
          <w:p w:rsidR="009674E2" w:rsidRPr="00192A14" w:rsidRDefault="009674E2" w:rsidP="00F2717D">
            <w:pPr>
              <w:spacing w:line="360" w:lineRule="auto"/>
              <w:rPr>
                <w:rFonts w:ascii="宋体" w:hAnsi="宋体" w:cs="宋体"/>
                <w:bCs/>
                <w:szCs w:val="21"/>
              </w:rPr>
            </w:pPr>
            <w:r w:rsidRPr="00192A14">
              <w:rPr>
                <w:rFonts w:ascii="宋体" w:hAnsi="宋体" w:cs="宋体" w:hint="eastAsia"/>
                <w:bCs/>
                <w:szCs w:val="21"/>
              </w:rPr>
              <w:t>9、</w:t>
            </w:r>
            <w:r w:rsidR="001B51F4" w:rsidRPr="00192A14">
              <w:rPr>
                <w:rFonts w:ascii="宋体" w:hAnsi="宋体" w:cs="宋体" w:hint="eastAsia"/>
                <w:bCs/>
                <w:szCs w:val="21"/>
              </w:rPr>
              <w:t>动力电池质保期8年。</w:t>
            </w:r>
          </w:p>
          <w:p w:rsidR="001B51F4" w:rsidRPr="00192A14" w:rsidRDefault="009674E2" w:rsidP="00F2717D">
            <w:pPr>
              <w:spacing w:line="360" w:lineRule="auto"/>
              <w:rPr>
                <w:rFonts w:ascii="宋体" w:hAnsi="宋体" w:cs="宋体"/>
                <w:bCs/>
                <w:szCs w:val="21"/>
              </w:rPr>
            </w:pPr>
            <w:r w:rsidRPr="00192A14">
              <w:rPr>
                <w:rFonts w:ascii="宋体" w:hAnsi="宋体" w:cs="宋体" w:hint="eastAsia"/>
                <w:bCs/>
                <w:szCs w:val="21"/>
              </w:rPr>
              <w:t>10</w:t>
            </w:r>
            <w:r w:rsidR="001B51F4" w:rsidRPr="00192A14">
              <w:rPr>
                <w:rFonts w:ascii="宋体" w:hAnsi="宋体" w:cs="宋体" w:hint="eastAsia"/>
                <w:bCs/>
                <w:szCs w:val="21"/>
              </w:rPr>
              <w:t>、电池箱专用自动灭火装置智能控制系统，灭火剂要求有效期8年</w:t>
            </w:r>
            <w:r w:rsidR="00992893" w:rsidRPr="00192A14">
              <w:rPr>
                <w:rFonts w:ascii="宋体" w:hAnsi="宋体" w:cs="宋体" w:hint="eastAsia"/>
                <w:bCs/>
                <w:szCs w:val="21"/>
              </w:rPr>
              <w:t>。</w:t>
            </w:r>
          </w:p>
          <w:p w:rsidR="00992893" w:rsidRPr="00192A14" w:rsidRDefault="00992893" w:rsidP="00F2717D">
            <w:pPr>
              <w:spacing w:line="360" w:lineRule="auto"/>
              <w:rPr>
                <w:rFonts w:ascii="宋体" w:hAnsi="宋体" w:cs="宋体"/>
                <w:bCs/>
                <w:szCs w:val="21"/>
              </w:rPr>
            </w:pPr>
            <w:r w:rsidRPr="00192A14">
              <w:rPr>
                <w:rFonts w:ascii="宋体" w:hAnsi="宋体" w:cs="宋体" w:hint="eastAsia"/>
                <w:bCs/>
                <w:szCs w:val="21"/>
              </w:rPr>
              <w:t>11、升级或改变策略时（如改变充、放电流、电压等）应告知用户其目的、影响、效果并征得用户同意。</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驱动电</w:t>
            </w:r>
            <w:r w:rsidRPr="00192A14">
              <w:rPr>
                <w:rFonts w:ascii="宋体" w:hAnsi="宋体" w:cs="宋体" w:hint="eastAsia"/>
                <w:bCs/>
                <w:szCs w:val="21"/>
              </w:rPr>
              <w:lastRenderedPageBreak/>
              <w:t>机及控制器</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lastRenderedPageBreak/>
              <w:t>1、永磁同步电机，额定功率≥90kw,（峰值功率≥188kw），冷却方式：水冷。额定扭矩/峰值扭</w:t>
            </w:r>
            <w:r w:rsidRPr="00192A14">
              <w:rPr>
                <w:rFonts w:ascii="宋体" w:hAnsi="宋体" w:cs="宋体" w:hint="eastAsia"/>
                <w:bCs/>
                <w:szCs w:val="21"/>
              </w:rPr>
              <w:lastRenderedPageBreak/>
              <w:t>矩符合本项目要求，满足车辆实际运行要求。</w:t>
            </w:r>
            <w:r w:rsidRPr="00192A14">
              <w:rPr>
                <w:rFonts w:ascii="宋体" w:hAnsi="宋体" w:cs="宋体" w:hint="eastAsia"/>
                <w:szCs w:val="21"/>
              </w:rPr>
              <w:t>率衰减在质保期内不得低于20%。</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2、电机及控制器防护等级应达到IP68，绝缘等级达到H级。</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3、控制器具有过载保护、过流保护、过压保护、短路保护、过热保护等。</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4、8年质保。</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lastRenderedPageBreak/>
              <w:t>整车控制器</w:t>
            </w:r>
          </w:p>
        </w:tc>
        <w:tc>
          <w:tcPr>
            <w:tcW w:w="8886"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1、具备故障诊断、过压保护、过流保护、过热保护、充电保护、漏电保护及信息自动传输。</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2、满足传导抗扰度ISO 7637-2-2004；辐射抗扰度ISO 11452-2-2004（A级）；大电流注入ISO 11452-4-2005（A级）；静电放电ISO 10605-2008（A级）要求。</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3、防护等级达到IP68 。</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4、8年质保。</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底盘</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采用一级踏步，前桥采用门式桥，盘式制动，带制动器磨损极限报警，额定载荷≥5T；后桥盘式制动，额定载荷≥9T，前后桥使用脂润滑免维护轮毂（质保8年，质保期内故障必须更换总成），冲压焊接整体式桥壳，新能源公交车专用主减，主减速器速比的设定应根据运行的特点，确保能量消耗的经济性，主减速器质保期为8年。配ABS系统（考虑在仪表上增加或可直接显示故障轮的功能）。</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2、动力系统最大承载扭矩必须满足城市公交运行线路实际超载运行的特殊要求。</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3、双回路气制动系统，驻车制动采用手控操纵储能弹簧制动。整车主要制动管路采用铜管，气管路安装空气干燥装置；安装低气压报警装置（制动系统符合GB7258制动系的要求），安装自动排水系统。</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4、驻车采用电子驻车系统。</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5、采用集中润滑系统，质保8年。</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6、采用无内胎子午线轮胎，铝合金轮毂（含备胎7只）。</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7、采用</w:t>
            </w:r>
            <w:r w:rsidRPr="00192A14">
              <w:rPr>
                <w:rFonts w:ascii="宋体" w:hAnsi="宋体" w:hint="eastAsia"/>
                <w:szCs w:val="21"/>
              </w:rPr>
              <w:t>前2后4空气悬架</w:t>
            </w:r>
            <w:r w:rsidRPr="00192A14">
              <w:rPr>
                <w:rFonts w:ascii="宋体" w:hAnsi="宋体" w:cs="宋体" w:hint="eastAsia"/>
                <w:bCs/>
                <w:szCs w:val="21"/>
              </w:rPr>
              <w:t>。悬架系统承载力须满足公交运营线路实际超载要求，必须满足郊区线路道路条件，前桥配横向稳定杆。</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8、转向器：电控液压助力 系统油管采用整根结构（或接头在易于检查维护的较低点），要求储油罐及油管接头防止渗漏油。整车高压断电异常情况时，保持转向系统维持助力状态。</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9、冷却系统采用ATS智能温控冷却系统。</w:t>
            </w:r>
          </w:p>
          <w:p w:rsidR="001B51F4" w:rsidRPr="00192A14" w:rsidRDefault="001B51F4" w:rsidP="00F2717D">
            <w:pPr>
              <w:pStyle w:val="23"/>
              <w:ind w:leftChars="0" w:left="0" w:firstLineChars="0" w:firstLine="0"/>
              <w:rPr>
                <w:rFonts w:ascii="宋体" w:eastAsia="宋体" w:hAnsi="宋体" w:cs="宋体"/>
                <w:bCs/>
                <w:szCs w:val="21"/>
              </w:rPr>
            </w:pPr>
            <w:r w:rsidRPr="00192A14">
              <w:rPr>
                <w:rFonts w:ascii="宋体" w:eastAsia="宋体" w:hAnsi="宋体" w:cs="宋体" w:hint="eastAsia"/>
                <w:bCs/>
                <w:szCs w:val="21"/>
              </w:rPr>
              <w:t>10、电动空气压缩机，无油</w:t>
            </w:r>
            <w:r w:rsidR="00DF6058" w:rsidRPr="00192A14">
              <w:rPr>
                <w:rFonts w:ascii="宋体" w:eastAsia="宋体" w:hAnsi="宋体" w:cs="宋体" w:hint="eastAsia"/>
                <w:bCs/>
                <w:szCs w:val="21"/>
              </w:rPr>
              <w:t>或有油</w:t>
            </w:r>
            <w:r w:rsidRPr="00192A14">
              <w:rPr>
                <w:rFonts w:ascii="宋体" w:eastAsia="宋体" w:hAnsi="宋体" w:cs="宋体" w:hint="eastAsia"/>
                <w:bCs/>
                <w:szCs w:val="21"/>
              </w:rPr>
              <w:t>免维护活塞电动空压机（质保8年）。</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电器系统</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1、配备2个120A免维护蓄电池（电池容量需符合车辆电器设备的需求），质保期不少于2年。蓄电池仓单独设立（可与后控盒共用），与车身间具有密封结构，底座留排水孔。电瓶线预留5-6公分。</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电器线路：整车电器、电器线路、接插件和熔断器必须符合国家相关标准要求。除信号线等特殊线束外，其余电线采用辐照交联阻燃型材料（耐温≥125℃），底盘电线和电线束外加套阻燃波纹管，线束接插件采用安普原装进口，底盘线束需防水。</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3、电线和电线束布置符合GB7258相关规定。电线及线束与车身接触处用阻尼胶固定；穿越孔</w:t>
            </w:r>
            <w:r w:rsidRPr="00192A14">
              <w:rPr>
                <w:rFonts w:ascii="宋体" w:hAnsi="宋体" w:cs="宋体" w:hint="eastAsia"/>
                <w:bCs/>
                <w:szCs w:val="21"/>
              </w:rPr>
              <w:lastRenderedPageBreak/>
              <w:t>洞时须装防磨损胶垫圈和绝缘护套，进入车身暗线必须加套阻燃绝缘管，布置整齐、接头牢固并有绝缘套，每隔300mm安装固定扣攀。</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4、前、后围线束布置需有保护（尽量保证在大梁内侧），避免因车辆刮擦引起线束损坏。</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5、车辆预留部分备用线路或接线柱（20A和10A），并且接线柱或插接件前段有保险装置，要有标识（外接电源），以备车辆增加临时用电器的需求（备用线路由ACC控制）。</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6、灯光、照明装置，信号装置，开关的布置符合相关法规要求。车厢外照明及信号装置的技术条件符合GB7258的规定。</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7、前、后门上下客区域设置侧边迎宾灯（车门开启，灯光自动开启，避免直射眼睛）；车厢内照明采用分段可调式LED灯。</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8、电磁式电源总开关和旋转式机械开关。</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9、安装限速及限速报警装置，限定速度69km/h（车辆交付后根据实际情况可进行修正）。</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10、CAN彩屏总线系统：a、系统具有全车电器开机自检、短路保护和故障实时诊断功能，集成发动机、灯光、雨刮控制、安全车门控制（车门未关，车辆无法起步）、超速报警、故障警报及判断、能耗显示等功能，以及与车载设备数据传输功能；b、CAN模块可通用、互换，具备较强的抗电磁干扰和抗静电冲击能力，必须通过ISO电磁兼容认证的产品；c、产品应具有可扩展性，考虑到后期与招标人GPS公交智能调度系统信息传输全面对接匹配； d、CAN总线及附属系统质保期8年。</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11、六个轮胎安装胎压监测系统。轮胎压力监测系统宜组合安装在仪表台内或安装在驾驶员易于观察的位置；应具备自检功能，当轮胎压力检测系统发生故障时应向驾驶员发出声或光报警信号；检测系统传感器宜为内置式传感器；检测系统宜集成轮胎身份电子标签系统，应具备轮胎更换系统自动识别匹配功能；检测系统应具备轮胎高压、低压报警装置并可显示温度功能，当车辆启动后，轮胎压力检测系统应在检测到轮胎压力出现异常后，立即提供声和光报警，并显示轮胎异常位置和异常类型，在轮胎压力恢复正常后应立即消除异常报警。</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12、</w:t>
            </w:r>
            <w:r w:rsidRPr="00192A14">
              <w:rPr>
                <w:rFonts w:ascii="宋体" w:hAnsi="宋体" w:cs="宋体" w:hint="eastAsia"/>
                <w:szCs w:val="21"/>
              </w:rPr>
              <w:t>前后配电盒均采用全铝智能防火配电盒，取消保险和继电器，所有功率输出采用功率芯片来控制，具备CAN通讯功能（质保8年）</w:t>
            </w:r>
            <w:r w:rsidRPr="00192A14">
              <w:rPr>
                <w:rFonts w:ascii="宋体" w:hAnsi="宋体" w:cs="宋体" w:hint="eastAsia"/>
                <w:bCs/>
                <w:szCs w:val="21"/>
              </w:rPr>
              <w:t>。</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lastRenderedPageBreak/>
              <w:t>车身</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 xml:space="preserve">1、 为保证乘客上下方便，采用中低地板，前乘客门到中门之间均为一级踏步平地板，前后乘客门一级踏步形式，一级踏步高度≤320mm。 </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采用全承载整体式车身结构，车身骨架应有足够的强度、刚度，抗扭、抗弯性能好，整车密封性良好，采用阴极电泳等防腐处理，车身质保期8年。车身外侧采用涨拉蒙皮结构。整车前后桥轮毂罩区域应有两层密封防腐处理。车身顶棚骨架间距不大于900mm。上、下乘客门一踏骨架加强，防止地板塌陷。</w:t>
            </w:r>
          </w:p>
          <w:p w:rsidR="00390129" w:rsidRPr="00192A14" w:rsidRDefault="001B51F4" w:rsidP="00F2717D">
            <w:pPr>
              <w:spacing w:line="360" w:lineRule="auto"/>
              <w:rPr>
                <w:rFonts w:ascii="宋体" w:hAnsi="宋体" w:cs="宋体"/>
                <w:bCs/>
                <w:szCs w:val="21"/>
              </w:rPr>
            </w:pPr>
            <w:r w:rsidRPr="00192A14">
              <w:rPr>
                <w:rFonts w:ascii="宋体" w:hAnsi="宋体" w:cs="宋体" w:hint="eastAsia"/>
                <w:bCs/>
                <w:szCs w:val="21"/>
              </w:rPr>
              <w:t>3、符合国家标准车用内饰材料、地板铺地材料、车身隔热材料、动力电池舱隔热材料等阻燃性能应符合JT/T 1095的规定。客车整车</w:t>
            </w:r>
            <w:r w:rsidR="00BC1016" w:rsidRPr="00192A14">
              <w:rPr>
                <w:rFonts w:ascii="宋体" w:hAnsi="宋体" w:cs="宋体" w:hint="eastAsia"/>
                <w:bCs/>
                <w:szCs w:val="21"/>
              </w:rPr>
              <w:t>采用防火阻燃材料</w:t>
            </w:r>
            <w:r w:rsidRPr="00192A14">
              <w:rPr>
                <w:rFonts w:ascii="宋体" w:hAnsi="宋体" w:cs="宋体" w:hint="eastAsia"/>
                <w:bCs/>
                <w:szCs w:val="21"/>
              </w:rPr>
              <w:t>，</w:t>
            </w:r>
            <w:r w:rsidR="00BC1016" w:rsidRPr="00192A14">
              <w:rPr>
                <w:rFonts w:ascii="宋体" w:hAnsi="宋体" w:cs="宋体" w:hint="eastAsia"/>
                <w:bCs/>
                <w:szCs w:val="21"/>
              </w:rPr>
              <w:t>不得使用聚氨酯发泡</w:t>
            </w:r>
            <w:r w:rsidR="00390129" w:rsidRPr="00192A14">
              <w:rPr>
                <w:rFonts w:ascii="宋体" w:hAnsi="宋体" w:cs="宋体" w:hint="eastAsia"/>
                <w:bCs/>
                <w:szCs w:val="21"/>
              </w:rPr>
              <w:t>。</w:t>
            </w:r>
            <w:r w:rsidRPr="00192A14">
              <w:rPr>
                <w:rFonts w:ascii="宋体" w:hAnsi="宋体" w:cs="宋体" w:hint="eastAsia"/>
                <w:bCs/>
                <w:szCs w:val="21"/>
              </w:rPr>
              <w:t>车顶棚骨架、侧围骨架使用防火隔热</w:t>
            </w:r>
            <w:r w:rsidR="00390129" w:rsidRPr="00192A14">
              <w:rPr>
                <w:rFonts w:ascii="宋体" w:hAnsi="宋体" w:cs="宋体" w:hint="eastAsia"/>
                <w:bCs/>
                <w:szCs w:val="21"/>
              </w:rPr>
              <w:t>闭泡</w:t>
            </w:r>
            <w:r w:rsidRPr="00192A14">
              <w:rPr>
                <w:rFonts w:ascii="宋体" w:hAnsi="宋体" w:cs="宋体" w:hint="eastAsia"/>
                <w:bCs/>
                <w:szCs w:val="21"/>
              </w:rPr>
              <w:t>材料，底盘和轮毂使用</w:t>
            </w:r>
            <w:r w:rsidR="00390129" w:rsidRPr="00192A14">
              <w:rPr>
                <w:rFonts w:ascii="宋体" w:hAnsi="宋体" w:cs="宋体" w:hint="eastAsia"/>
                <w:bCs/>
                <w:szCs w:val="21"/>
              </w:rPr>
              <w:t>乙烯基</w:t>
            </w:r>
            <w:r w:rsidRPr="00192A14">
              <w:rPr>
                <w:rFonts w:ascii="宋体" w:hAnsi="宋体" w:cs="宋体" w:hint="eastAsia"/>
                <w:bCs/>
                <w:szCs w:val="21"/>
              </w:rPr>
              <w:t>吸声降噪材料</w:t>
            </w:r>
            <w:r w:rsidR="00390129" w:rsidRPr="00192A14">
              <w:rPr>
                <w:rFonts w:ascii="宋体" w:hAnsi="宋体" w:cs="宋体" w:hint="eastAsia"/>
                <w:bCs/>
                <w:szCs w:val="21"/>
              </w:rPr>
              <w:t>或气凝胶</w:t>
            </w:r>
            <w:r w:rsidRPr="00192A14">
              <w:rPr>
                <w:rFonts w:ascii="宋体" w:hAnsi="宋体" w:cs="宋体" w:hint="eastAsia"/>
                <w:bCs/>
                <w:szCs w:val="21"/>
              </w:rPr>
              <w:t>，</w:t>
            </w:r>
            <w:r w:rsidR="00390129" w:rsidRPr="00192A14">
              <w:rPr>
                <w:rFonts w:ascii="宋体" w:hAnsi="宋体" w:cs="宋体" w:hint="eastAsia"/>
                <w:bCs/>
                <w:szCs w:val="21"/>
              </w:rPr>
              <w:t>技术性能必</w:t>
            </w:r>
            <w:r w:rsidR="00390129" w:rsidRPr="00192A14">
              <w:rPr>
                <w:rFonts w:ascii="宋体" w:hAnsi="宋体" w:cs="宋体" w:hint="eastAsia"/>
                <w:bCs/>
                <w:szCs w:val="21"/>
              </w:rPr>
              <w:lastRenderedPageBreak/>
              <w:t>须达到GB38262-2019《汽车内饰材料燃烧特性》，防火等级A0级，内饰材料需提供国家认可机构出具的报告，车顶骨架和侧围使用厚度不少于25mm；</w:t>
            </w:r>
            <w:r w:rsidRPr="00192A14">
              <w:rPr>
                <w:rFonts w:ascii="宋体" w:hAnsi="宋体" w:cs="宋体" w:hint="eastAsia"/>
                <w:bCs/>
                <w:szCs w:val="21"/>
              </w:rPr>
              <w:t>电池舱使用气凝胶防火毯。</w:t>
            </w:r>
            <w:r w:rsidR="00390129" w:rsidRPr="00192A14">
              <w:rPr>
                <w:rFonts w:ascii="宋体" w:hAnsi="宋体" w:cs="宋体" w:hint="eastAsia"/>
                <w:bCs/>
                <w:szCs w:val="21"/>
              </w:rPr>
              <w:t>整车使用面积不少于52平方。</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4、车厢内顶板采用中顶铝塑板，内侧板采用PVC不燃烧阻燃材料，采用全景式铝合金空调风道（风道灯光设置为三段可调式），出风口为弥漫式（后排乘客区域不得直接对头部出风）。质保8年</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5、根据车身结构，在车身左右侧设置维修边门。为方便雨刷器等部件的检修，客车前围可打开，电瓶仓开小门。</w:t>
            </w:r>
          </w:p>
          <w:p w:rsidR="004A295F" w:rsidRPr="00192A14" w:rsidRDefault="001B51F4" w:rsidP="009674E2">
            <w:pPr>
              <w:spacing w:line="360" w:lineRule="auto"/>
              <w:rPr>
                <w:rFonts w:ascii="宋体" w:hAnsi="宋体" w:cs="宋体"/>
                <w:bCs/>
                <w:szCs w:val="21"/>
              </w:rPr>
            </w:pPr>
            <w:r w:rsidRPr="00192A14">
              <w:rPr>
                <w:rFonts w:ascii="宋体" w:hAnsi="宋体" w:cs="宋体" w:hint="eastAsia"/>
                <w:bCs/>
                <w:szCs w:val="21"/>
              </w:rPr>
              <w:t>6、车辆前部设置气管快接头，便于车辆施救，车辆前部设计为施救无需拆除保险杆即可硬杆拖车。</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lastRenderedPageBreak/>
              <w:t>地板</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采用无机复合防水不燃烧PVC地板（厚度≥18mm），质保8年；地板革采用进口加厚耐磨石英砂地板革。前、后乘客门踏步区域采用黄色专用地板革，上、下乘客门一踏地板革增加“站立禁区”，车厢内设置轮椅专用设施。</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2、车厢内各阴阳角拼接缝处采用铝合金型材拼压，直角拼缝处采用磨光45°对接，圆弧拼缝处采用成型或锯齿状弯曲拼压。</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3、车内设置检修孔和盖板（检修孔和盖板处需安装金属框架，确保不得塌陷）。</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门窗及玻璃</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w:t>
            </w:r>
            <w:r w:rsidR="00106457" w:rsidRPr="00192A14">
              <w:rPr>
                <w:rFonts w:ascii="宋体" w:hAnsi="宋体" w:cs="宋体" w:hint="eastAsia"/>
                <w:bCs/>
                <w:szCs w:val="21"/>
              </w:rPr>
              <w:t>前车门</w:t>
            </w:r>
            <w:r w:rsidRPr="00192A14">
              <w:rPr>
                <w:rFonts w:ascii="宋体" w:hAnsi="宋体" w:cs="宋体" w:hint="eastAsia"/>
                <w:bCs/>
                <w:szCs w:val="21"/>
              </w:rPr>
              <w:t>采用气动铝制内摆门</w:t>
            </w:r>
            <w:r w:rsidR="00106457" w:rsidRPr="00192A14">
              <w:rPr>
                <w:rFonts w:ascii="宋体" w:hAnsi="宋体" w:cs="宋体" w:hint="eastAsia"/>
                <w:bCs/>
                <w:szCs w:val="21"/>
              </w:rPr>
              <w:t>，</w:t>
            </w:r>
            <w:r w:rsidR="00353C5D" w:rsidRPr="00192A14">
              <w:rPr>
                <w:rFonts w:ascii="宋体" w:hAnsi="宋体" w:cs="宋体" w:hint="eastAsia"/>
                <w:bCs/>
                <w:szCs w:val="21"/>
              </w:rPr>
              <w:t>后</w:t>
            </w:r>
            <w:r w:rsidR="00106457" w:rsidRPr="00192A14">
              <w:rPr>
                <w:rFonts w:ascii="宋体" w:hAnsi="宋体" w:cs="宋体" w:hint="eastAsia"/>
                <w:bCs/>
                <w:szCs w:val="21"/>
              </w:rPr>
              <w:t>车门采用</w:t>
            </w:r>
            <w:r w:rsidR="00353C5D" w:rsidRPr="00192A14">
              <w:rPr>
                <w:rFonts w:ascii="宋体" w:hAnsi="宋体" w:cs="宋体" w:hint="eastAsia"/>
                <w:bCs/>
                <w:szCs w:val="21"/>
              </w:rPr>
              <w:t>铝制电动塞拉门</w:t>
            </w:r>
            <w:r w:rsidRPr="00192A14">
              <w:rPr>
                <w:rFonts w:ascii="宋体" w:hAnsi="宋体" w:cs="宋体" w:hint="eastAsia"/>
                <w:bCs/>
                <w:szCs w:val="21"/>
              </w:rPr>
              <w:t>，</w:t>
            </w:r>
            <w:r w:rsidRPr="00192A14">
              <w:rPr>
                <w:rFonts w:ascii="宋体" w:hAnsi="宋体" w:cs="宋体"/>
                <w:bCs/>
                <w:szCs w:val="21"/>
              </w:rPr>
              <w:t>电磁阀和继电器要求进口产品</w:t>
            </w:r>
            <w:r w:rsidRPr="00192A14">
              <w:rPr>
                <w:rFonts w:ascii="宋体" w:hAnsi="宋体" w:cs="宋体" w:hint="eastAsia"/>
                <w:bCs/>
                <w:szCs w:val="21"/>
              </w:rPr>
              <w:t>，乘客门带防夹感应装置，质保3年。除车内、车外设置四处应急气动控制开关外，驾驶员处另安装一个应急气动控制开关，应急开关必须有明显标识，后门加装专用翻版，方便轮椅进出。</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2侧窗采用全玻璃面真空纳米隔热内置推拉窗（包括司机侧窗白玻），颜色为灰玻。前挡风玻璃夹层玻璃；后挡风玻璃钢化玻璃。</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3、乘客门烤漆烧制“开门区域、禁止站靠”字样并在明显位置标示开启方向，“安全出口”等逃生标识必须烤漆烧制在侧窗玻璃上，字面朝内。</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座椅附手杆</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w:t>
            </w:r>
            <w:r w:rsidRPr="00192A14">
              <w:rPr>
                <w:rFonts w:ascii="宋体" w:hAnsi="宋体" w:cs="宋体"/>
                <w:bCs/>
                <w:szCs w:val="21"/>
              </w:rPr>
              <w:t>全车配（相当于</w:t>
            </w:r>
            <w:r w:rsidRPr="00192A14">
              <w:rPr>
                <w:rFonts w:ascii="宋体" w:hAnsi="宋体" w:cs="宋体" w:hint="eastAsia"/>
                <w:bCs/>
                <w:szCs w:val="21"/>
              </w:rPr>
              <w:t>26</w:t>
            </w:r>
            <w:r w:rsidRPr="00192A14">
              <w:rPr>
                <w:rFonts w:ascii="宋体" w:hAnsi="宋体" w:cs="宋体"/>
                <w:bCs/>
                <w:szCs w:val="21"/>
              </w:rPr>
              <w:t>+1）</w:t>
            </w:r>
            <w:r w:rsidRPr="00192A14">
              <w:rPr>
                <w:rFonts w:ascii="宋体" w:hAnsi="宋体" w:cs="宋体" w:hint="eastAsia"/>
                <w:bCs/>
                <w:szCs w:val="21"/>
              </w:rPr>
              <w:t>公交乘客座椅，每个座椅安装三点式安全带，</w:t>
            </w:r>
            <w:r w:rsidRPr="00192A14">
              <w:rPr>
                <w:rFonts w:ascii="宋体" w:hAnsi="宋体" w:cs="宋体"/>
                <w:bCs/>
                <w:szCs w:val="21"/>
              </w:rPr>
              <w:t>座椅布置及数量在公告允许范围内由招标人确定。</w:t>
            </w:r>
            <w:r w:rsidRPr="00192A14">
              <w:rPr>
                <w:rFonts w:ascii="宋体" w:hAnsi="宋体" w:cs="宋体" w:hint="eastAsia"/>
                <w:bCs/>
                <w:szCs w:val="21"/>
              </w:rPr>
              <w:t>座椅布置及“爱心座椅”由招标人选定（投标人提供布置图），“爱心座椅”每车不少于5个，颜色为黄色需要由铝牌标识。</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2、司机座椅采用气囊减震式真皮驾驶椅，配三点式安全带（高度可调），增加安全带未系提醒。</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3、驾驶区防护隔离设施必须符合JT/T 1241-2019标准要求，护围门玻璃材料应使用符合GB 9656中的钢化玻璃的相关规定，厚度应不小于5mm。应避免驾驶员受阳光眩光和车内灯光的影响，护围门上部玻璃的可见光透射比应不小于95%，可见光反射比应不大于1.5%。在合适位置张贴警示标志：“影响公交车驾驶员安全驾驶，涉嫌违法犯罪”和图片解说。</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4、车窗需安装护栏的，护栏高度符合GB7258规定逃生出口尺寸。</w:t>
            </w:r>
          </w:p>
          <w:p w:rsidR="00004094" w:rsidRPr="00192A14" w:rsidRDefault="001B51F4" w:rsidP="00F2717D">
            <w:pPr>
              <w:spacing w:line="360" w:lineRule="auto"/>
              <w:rPr>
                <w:rFonts w:ascii="宋体" w:hAnsi="宋体" w:cs="宋体"/>
                <w:bCs/>
                <w:szCs w:val="21"/>
              </w:rPr>
            </w:pPr>
            <w:r w:rsidRPr="00192A14">
              <w:rPr>
                <w:rFonts w:ascii="宋体" w:hAnsi="宋体" w:cs="宋体" w:hint="eastAsia"/>
                <w:bCs/>
                <w:szCs w:val="21"/>
              </w:rPr>
              <w:t>5、全车立柱、横向扶手及防护栏采用铝合金压花钢管并采用直扶手设计，广告式吊环数量合理。</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后视镜</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1、车辆外侧安装手动铁支架式大视野后视镜，支撑牢固，视野清晰。后视镜视野范围应符合</w:t>
            </w:r>
            <w:r w:rsidRPr="00192A14">
              <w:rPr>
                <w:rFonts w:ascii="宋体" w:hAnsi="宋体" w:cs="宋体" w:hint="eastAsia"/>
                <w:bCs/>
                <w:szCs w:val="21"/>
              </w:rPr>
              <w:lastRenderedPageBreak/>
              <w:t>GB7258规定。</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2、车厢内前挡风中部安装车内后视镜，可调节。</w:t>
            </w:r>
          </w:p>
          <w:p w:rsidR="001B51F4" w:rsidRPr="00192A14" w:rsidRDefault="001B51F4" w:rsidP="00F2717D">
            <w:pPr>
              <w:pStyle w:val="23"/>
              <w:ind w:leftChars="0" w:left="0" w:firstLineChars="0" w:firstLine="0"/>
              <w:rPr>
                <w:rFonts w:ascii="宋体" w:eastAsia="宋体" w:hAnsi="宋体" w:cs="宋体"/>
                <w:bCs/>
                <w:szCs w:val="21"/>
              </w:rPr>
            </w:pPr>
            <w:r w:rsidRPr="00192A14">
              <w:rPr>
                <w:rFonts w:ascii="宋体" w:eastAsia="宋体" w:hAnsi="宋体" w:cs="宋体" w:hint="eastAsia"/>
                <w:bCs/>
                <w:szCs w:val="21"/>
              </w:rPr>
              <w:t>3、安装电子后视镜。软件功能必须具备以下功能：1）、屏幕支持显示2路以上摄像头画面，支持2路以上视频输入；2）支持CAN通讯电平检测等功能；3）支持SD卡存储，容量256G以上；</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lastRenderedPageBreak/>
              <w:t>空调</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1、智能变频冷暖空调，带电加热，优质铜管路芯体，变频压缩机，符合 GB/T21361-2008《汽车用空调器》及相关标准。制冷量≥22000大卡，符合实际使用需求。空调机组安装牢固可靠，整机性能稳定；前、后车厢及驾驶区域温度均匀一致。空调蒸发器出风口处的顶盖蒙皮设有防水止口，排水管布置合理，防止冷凝水进入车内。</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2、空调系统接入CAN总线，实现云数据处理，可对车辆空调是否开启，温度值进行后台判断。</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3、前挡风高压电除霜系统。</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服务系统</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napToGrid w:val="0"/>
              <w:spacing w:line="360" w:lineRule="auto"/>
              <w:outlineLvl w:val="0"/>
              <w:rPr>
                <w:rFonts w:ascii="宋体" w:hAnsi="宋体" w:cs="宋体"/>
                <w:bCs/>
                <w:szCs w:val="21"/>
              </w:rPr>
            </w:pPr>
            <w:r w:rsidRPr="00192A14">
              <w:rPr>
                <w:rFonts w:ascii="宋体" w:hAnsi="宋体" w:cs="宋体" w:hint="eastAsia"/>
                <w:bCs/>
                <w:szCs w:val="21"/>
              </w:rPr>
              <w:t>1、</w:t>
            </w:r>
            <w:r w:rsidRPr="00192A14">
              <w:rPr>
                <w:rFonts w:ascii="宋体" w:hAnsi="宋体" w:cs="宋体"/>
                <w:bCs/>
                <w:szCs w:val="21"/>
              </w:rPr>
              <w:t>选用</w:t>
            </w:r>
            <w:r w:rsidRPr="00192A14">
              <w:rPr>
                <w:rFonts w:ascii="宋体" w:hAnsi="宋体" w:cs="宋体" w:hint="eastAsia"/>
                <w:bCs/>
                <w:szCs w:val="21"/>
              </w:rPr>
              <w:t>深圳蓝泰源LTY-L13B型车载设备（带客流分析、主动安全、驾驶行为分析功能），</w:t>
            </w:r>
            <w:r w:rsidR="00106457" w:rsidRPr="00192A14">
              <w:rPr>
                <w:rFonts w:ascii="宋体" w:hAnsi="宋体" w:cs="宋体" w:hint="eastAsia"/>
                <w:bCs/>
                <w:szCs w:val="21"/>
              </w:rPr>
              <w:t>要确保一个通道只安装一个摄像头，</w:t>
            </w:r>
            <w:r w:rsidRPr="00192A14">
              <w:rPr>
                <w:rFonts w:ascii="宋体" w:hAnsi="宋体" w:cs="宋体"/>
                <w:bCs/>
                <w:szCs w:val="21"/>
              </w:rPr>
              <w:t>安装位置合理、防水，</w:t>
            </w:r>
            <w:r w:rsidRPr="00192A14">
              <w:rPr>
                <w:rFonts w:ascii="宋体" w:hAnsi="宋体" w:cs="宋体" w:hint="eastAsia"/>
                <w:bCs/>
                <w:szCs w:val="21"/>
              </w:rPr>
              <w:t>支持</w:t>
            </w:r>
            <w:r w:rsidRPr="00192A14">
              <w:rPr>
                <w:rFonts w:ascii="宋体" w:hAnsi="宋体" w:cs="宋体"/>
                <w:bCs/>
                <w:szCs w:val="21"/>
              </w:rPr>
              <w:t>CAN</w:t>
            </w:r>
            <w:r w:rsidRPr="00192A14">
              <w:rPr>
                <w:rFonts w:ascii="宋体" w:hAnsi="宋体" w:cs="宋体" w:hint="eastAsia"/>
                <w:bCs/>
                <w:szCs w:val="21"/>
              </w:rPr>
              <w:t>总线数据传输。</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2、仪表台、工具箱、由客车厂提供布置图，招标人确认。</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3、采用16矩阵电子路牌，前电子路牌要求11字显示，具体按中标车型尺寸确定；车厢内安装9字显示滚动屏附电子钟，前门后侧玻璃1/3处安装6字滚动型线路电子腰牌,</w:t>
            </w:r>
            <w:r w:rsidRPr="00192A14">
              <w:rPr>
                <w:rFonts w:ascii="宋体" w:hAnsi="宋体" w:cs="宋体"/>
                <w:bCs/>
                <w:szCs w:val="21"/>
              </w:rPr>
              <w:t>具体按中标车型尺寸确定；后路牌6字显示，</w:t>
            </w:r>
            <w:r w:rsidRPr="00192A14">
              <w:rPr>
                <w:rFonts w:ascii="宋体" w:hAnsi="宋体" w:cs="宋体" w:hint="eastAsia"/>
                <w:bCs/>
                <w:szCs w:val="21"/>
              </w:rPr>
              <w:t>车辆转向和制动时在后电子路牌显示“刹车，左转弯或右转弯”等信息。</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4、安装32寸LCD车内乘客导乘屏，安装位置要牢固可靠，通讯接口与协议必须与宁海公交现有的智能调度监控系统兼容，具体通讯协议按招标人技术标准对接。</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5、采用无人售票设计，安装投币机一个，国内优秀品牌，投币机翻板开关与前门联动，并单独设置投币箱翻板开关按钮。旁设POS机杆，前门安装宁波市民卡刷卡机具设备（珠海亿达），为方便今后采用分段计费需求，在下客门合适位置预留安装刷卡设备支架，预铺设跟前门刷卡设备相连接的的电源线（电源线向市民卡公司采购），预铺设人脸识别设备电源线，电源直接从蓄电池引出。</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6、预留移动电视（车厢前部）和车内后滚动屏电源线。</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7、车厢内均匀布置扬声器，报站器与电视喇叭合理分配，报站时自动降低电视音量。</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8、前门扶手杆设立儿童身高限位标尺，标高1.2米。</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9、智能公交监控系统设置独立电器箱安装位置，预留电源接口。</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10、预留车载无线WIFA线束（驾驶台附近隐蔽位置）。</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11、驾驶员旁安装电风扇。</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12、安装下车门铃按钮。</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13、带换气功能安全天窗。</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14、车内服务标识，车厂按招标人要求制作并按照指定位置安装。</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15、标配智能转弯提醒器，音量大小可根据不同时段自动调节，各项技术符合国标，配低速提</w:t>
            </w:r>
            <w:r w:rsidRPr="00192A14">
              <w:rPr>
                <w:rFonts w:ascii="宋体" w:hAnsi="宋体" w:cs="宋体" w:hint="eastAsia"/>
                <w:bCs/>
                <w:szCs w:val="21"/>
              </w:rPr>
              <w:lastRenderedPageBreak/>
              <w:t>醒装置。</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16、车厢两侧安装USB充电插口</w:t>
            </w:r>
          </w:p>
          <w:p w:rsidR="00004094" w:rsidRPr="00192A14" w:rsidRDefault="00004094" w:rsidP="00F2717D">
            <w:pPr>
              <w:spacing w:line="360" w:lineRule="auto"/>
              <w:rPr>
                <w:rFonts w:ascii="宋体" w:hAnsi="宋体" w:cs="宋体"/>
                <w:bCs/>
                <w:szCs w:val="21"/>
              </w:rPr>
            </w:pPr>
            <w:r w:rsidRPr="00192A14">
              <w:rPr>
                <w:rFonts w:ascii="宋体" w:hAnsi="宋体" w:cs="宋体" w:hint="eastAsia"/>
                <w:bCs/>
                <w:szCs w:val="21"/>
              </w:rPr>
              <w:t>17、前门</w:t>
            </w:r>
            <w:r w:rsidR="00106457" w:rsidRPr="00192A14">
              <w:rPr>
                <w:rFonts w:ascii="宋体" w:hAnsi="宋体" w:cs="宋体" w:hint="eastAsia"/>
                <w:bCs/>
                <w:szCs w:val="21"/>
              </w:rPr>
              <w:t>立柱合适位置</w:t>
            </w:r>
            <w:r w:rsidRPr="00192A14">
              <w:rPr>
                <w:rFonts w:ascii="宋体" w:hAnsi="宋体" w:cs="宋体" w:hint="eastAsia"/>
                <w:bCs/>
                <w:szCs w:val="21"/>
              </w:rPr>
              <w:t>安装车载红外智能测温仪</w:t>
            </w:r>
          </w:p>
        </w:tc>
      </w:tr>
      <w:tr w:rsidR="001B51F4" w:rsidRPr="00192A14" w:rsidTr="001B51F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lastRenderedPageBreak/>
              <w:t>其他</w:t>
            </w:r>
          </w:p>
        </w:tc>
        <w:tc>
          <w:tcPr>
            <w:tcW w:w="8886" w:type="dxa"/>
            <w:tcBorders>
              <w:top w:val="single" w:sz="4" w:space="0" w:color="auto"/>
              <w:left w:val="single" w:sz="4" w:space="0" w:color="auto"/>
              <w:bottom w:val="single" w:sz="4" w:space="0" w:color="auto"/>
              <w:right w:val="single" w:sz="4" w:space="0" w:color="auto"/>
            </w:tcBorders>
          </w:tcPr>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1、车厢配内2只4KG水基灭火器。。</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2、整车侧窗两侧安装电动击窗器（爆玻器），每车安装四处，左右各两处，配相关说明。</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3、车内安全设施的标识牌等必须使用铝牌铆接，确保不脱落，不掉色。</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4、车内布置不锈钢垃圾箱。</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5、驾驶员脚下区域采用耐磨不锈钢脚垫，同时右脚处加装不锈钢脚踏。</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6、车内设置电器箱，各类模块和总保险盒统一放置在内。</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7、车身颜色、图案、标识由招标人提供。</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8、随车工具和资料。</w:t>
            </w:r>
          </w:p>
          <w:p w:rsidR="001B51F4" w:rsidRPr="00192A14" w:rsidRDefault="001B51F4" w:rsidP="00F2717D">
            <w:pPr>
              <w:spacing w:line="360" w:lineRule="auto"/>
              <w:rPr>
                <w:rFonts w:ascii="宋体" w:hAnsi="宋体" w:cs="宋体"/>
                <w:bCs/>
                <w:szCs w:val="21"/>
              </w:rPr>
            </w:pPr>
            <w:r w:rsidRPr="00192A14">
              <w:rPr>
                <w:rFonts w:ascii="宋体" w:hAnsi="宋体" w:cs="宋体" w:hint="eastAsia"/>
                <w:bCs/>
                <w:szCs w:val="21"/>
              </w:rPr>
              <w:t>9、车辆上牌所需照片和资料。</w:t>
            </w:r>
          </w:p>
        </w:tc>
      </w:tr>
    </w:tbl>
    <w:p w:rsidR="00BC3876" w:rsidRPr="00192A14" w:rsidRDefault="00BC3876" w:rsidP="00BC3876">
      <w:pPr>
        <w:pStyle w:val="aff3"/>
        <w:spacing w:line="360" w:lineRule="auto"/>
        <w:ind w:left="450" w:firstLineChars="0" w:firstLine="0"/>
        <w:rPr>
          <w:b/>
          <w:szCs w:val="21"/>
        </w:rPr>
      </w:pPr>
    </w:p>
    <w:p w:rsidR="00BC3876" w:rsidRPr="00192A14" w:rsidRDefault="00BC3876" w:rsidP="00D60292">
      <w:pPr>
        <w:spacing w:line="360" w:lineRule="auto"/>
        <w:rPr>
          <w:rFonts w:ascii="宋体" w:hAnsi="宋体" w:cs="宋体"/>
          <w:b/>
          <w:sz w:val="24"/>
          <w:szCs w:val="24"/>
        </w:rPr>
      </w:pPr>
      <w:r w:rsidRPr="00192A14">
        <w:rPr>
          <w:rFonts w:ascii="宋体" w:hAnsi="宋体" w:cs="宋体" w:hint="eastAsia"/>
          <w:b/>
          <w:sz w:val="24"/>
          <w:szCs w:val="24"/>
        </w:rPr>
        <w:t>标段二</w:t>
      </w:r>
      <w:r w:rsidR="00D60292" w:rsidRPr="00192A14">
        <w:rPr>
          <w:rFonts w:ascii="宋体" w:hAnsi="宋体" w:cs="宋体" w:hint="eastAsia"/>
          <w:b/>
          <w:sz w:val="24"/>
          <w:szCs w:val="24"/>
        </w:rPr>
        <w:t>：</w:t>
      </w:r>
      <w:r w:rsidR="00515E74" w:rsidRPr="00192A14">
        <w:rPr>
          <w:rFonts w:ascii="宋体" w:hAnsi="宋体" w:cs="宋体" w:hint="eastAsia"/>
          <w:b/>
          <w:sz w:val="24"/>
          <w:szCs w:val="24"/>
        </w:rPr>
        <w:t>8.5米一级踏步</w:t>
      </w:r>
      <w:r w:rsidRPr="00192A14">
        <w:rPr>
          <w:rFonts w:ascii="宋体" w:hAnsi="宋体" w:cs="宋体" w:hint="eastAsia"/>
          <w:b/>
          <w:sz w:val="24"/>
          <w:szCs w:val="24"/>
        </w:rPr>
        <w:t>纯电动公交客车技术参数要求：</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886"/>
      </w:tblGrid>
      <w:tr w:rsidR="00515E74" w:rsidRPr="00192A14" w:rsidTr="00515E74">
        <w:trPr>
          <w:trHeight w:val="763"/>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项目</w:t>
            </w:r>
          </w:p>
        </w:tc>
        <w:tc>
          <w:tcPr>
            <w:tcW w:w="8886"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技术要求</w:t>
            </w:r>
          </w:p>
        </w:tc>
      </w:tr>
      <w:tr w:rsidR="00515E74" w:rsidRPr="00192A14" w:rsidTr="00515E74">
        <w:trPr>
          <w:trHeight w:val="763"/>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外型尺寸(mm)：</w:t>
            </w:r>
          </w:p>
        </w:tc>
        <w:tc>
          <w:tcPr>
            <w:tcW w:w="8886"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7A0937">
            <w:pPr>
              <w:spacing w:line="360" w:lineRule="auto"/>
              <w:rPr>
                <w:rFonts w:ascii="宋体" w:hAnsi="宋体" w:cs="宋体"/>
                <w:bCs/>
                <w:szCs w:val="21"/>
              </w:rPr>
            </w:pPr>
            <w:r w:rsidRPr="00192A14">
              <w:rPr>
                <w:rFonts w:ascii="宋体" w:hAnsi="宋体" w:cs="宋体" w:hint="eastAsia"/>
                <w:bCs/>
                <w:szCs w:val="21"/>
              </w:rPr>
              <w:t>长8400-8700mm，宽2400-2550mm，高3000-33</w:t>
            </w:r>
            <w:r w:rsidR="007A0937" w:rsidRPr="00192A14">
              <w:rPr>
                <w:rFonts w:ascii="宋体" w:hAnsi="宋体" w:cs="宋体" w:hint="eastAsia"/>
                <w:bCs/>
                <w:szCs w:val="21"/>
              </w:rPr>
              <w:t>5</w:t>
            </w:r>
            <w:r w:rsidRPr="00192A14">
              <w:rPr>
                <w:rFonts w:ascii="宋体" w:hAnsi="宋体" w:cs="宋体" w:hint="eastAsia"/>
                <w:bCs/>
                <w:szCs w:val="21"/>
              </w:rPr>
              <w:t>0mm。</w:t>
            </w:r>
          </w:p>
        </w:tc>
      </w:tr>
      <w:tr w:rsidR="00515E74" w:rsidRPr="00192A14" w:rsidTr="00515E74">
        <w:trPr>
          <w:trHeight w:val="607"/>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动力电池组及BMS</w:t>
            </w:r>
          </w:p>
        </w:tc>
        <w:tc>
          <w:tcPr>
            <w:tcW w:w="8886"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1、磷酸铁锂电池，总储电量大于等于228kWh；电池系统能量密度不小于159Wh/Kg。电池系统占整车装备质量比例≤20%。</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2、具有故障诊断功能(包括电压、电流、温度、高压、均衡、CAN通讯故障) ；有过压、欠压、过流、过温、充电超出限制、放电超出限制等保护及报警功能。</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3、采用标准模组、标准电池箱体，进行一体化设计，箱体采用压铸制造工艺。动力电池安装位置必须保证车厢空间不受影响。</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4、 动力电池组质保8年，在质保期内无偿每年定期进行一次质量检测，并对有问题的电池进行随时检测，保用期内电池组衰减不得超过30%,否则须无条件免费更换新电池组。</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5、车辆设置为乘客门未关闭车辆不能起步功能。</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6、车辆设置充电口，符合国标GBT 20234.3要求；充电方式：采用直流充电、慢充快补。充电接口应有明显标志标示，防止人员误操作。具有充电枪未拔出不能启动车辆功能</w:t>
            </w:r>
          </w:p>
          <w:p w:rsidR="009674E2" w:rsidRPr="00192A14" w:rsidRDefault="00515E74" w:rsidP="009674E2">
            <w:pPr>
              <w:rPr>
                <w:rFonts w:ascii="宋体" w:hAnsi="宋体" w:cs="宋体"/>
                <w:bCs/>
                <w:szCs w:val="21"/>
              </w:rPr>
            </w:pPr>
            <w:r w:rsidRPr="00192A14">
              <w:rPr>
                <w:rFonts w:ascii="宋体" w:hAnsi="宋体" w:cs="宋体" w:hint="eastAsia"/>
                <w:bCs/>
                <w:szCs w:val="21"/>
              </w:rPr>
              <w:t>7、动力系统模块接入CAN总线，储能装置BMS管理系统具有远程监控功能，用户可通过互联网登陆平台实时查询和监控储能装置使用情况。</w:t>
            </w:r>
          </w:p>
          <w:p w:rsidR="00515E74" w:rsidRPr="00192A14" w:rsidRDefault="009674E2" w:rsidP="00992893">
            <w:pPr>
              <w:rPr>
                <w:rFonts w:ascii="宋体" w:hAnsi="宋体"/>
                <w:kern w:val="0"/>
                <w:szCs w:val="21"/>
                <w:lang w:bidi="en-US"/>
              </w:rPr>
            </w:pPr>
            <w:r w:rsidRPr="00192A14">
              <w:rPr>
                <w:rFonts w:ascii="宋体" w:hAnsi="宋体" w:cs="宋体" w:hint="eastAsia"/>
                <w:bCs/>
                <w:szCs w:val="21"/>
              </w:rPr>
              <w:t>8、</w:t>
            </w:r>
            <w:r w:rsidRPr="00192A14">
              <w:rPr>
                <w:rFonts w:ascii="宋体" w:hAnsi="宋体" w:hint="eastAsia"/>
                <w:kern w:val="0"/>
                <w:szCs w:val="21"/>
                <w:lang w:bidi="en-US"/>
              </w:rPr>
              <w:t>配置独立动力电池热管理系统，采用液冷系统进行冷却，将电池的工作温度控制在最佳工作温度，延缓电池的容量衰减。</w:t>
            </w:r>
          </w:p>
          <w:p w:rsidR="00515E74" w:rsidRPr="00192A14" w:rsidRDefault="009674E2" w:rsidP="00F2717D">
            <w:pPr>
              <w:spacing w:line="360" w:lineRule="auto"/>
              <w:rPr>
                <w:rFonts w:ascii="宋体" w:hAnsi="宋体" w:cs="宋体"/>
                <w:bCs/>
                <w:szCs w:val="21"/>
              </w:rPr>
            </w:pPr>
            <w:r w:rsidRPr="00192A14">
              <w:rPr>
                <w:rFonts w:ascii="宋体" w:hAnsi="宋体" w:cs="宋体" w:hint="eastAsia"/>
                <w:bCs/>
                <w:szCs w:val="21"/>
              </w:rPr>
              <w:t>9</w:t>
            </w:r>
            <w:r w:rsidR="00515E74" w:rsidRPr="00192A14">
              <w:rPr>
                <w:rFonts w:ascii="宋体" w:hAnsi="宋体" w:cs="宋体" w:hint="eastAsia"/>
                <w:bCs/>
                <w:szCs w:val="21"/>
              </w:rPr>
              <w:t>、动力电池质保期8年。</w:t>
            </w:r>
          </w:p>
          <w:p w:rsidR="00515E74" w:rsidRPr="00192A14" w:rsidRDefault="009674E2" w:rsidP="00F2717D">
            <w:pPr>
              <w:spacing w:line="360" w:lineRule="auto"/>
              <w:rPr>
                <w:rFonts w:ascii="宋体" w:hAnsi="宋体" w:cs="宋体"/>
                <w:bCs/>
                <w:szCs w:val="21"/>
              </w:rPr>
            </w:pPr>
            <w:r w:rsidRPr="00192A14">
              <w:rPr>
                <w:rFonts w:ascii="宋体" w:hAnsi="宋体" w:cs="宋体" w:hint="eastAsia"/>
                <w:bCs/>
                <w:szCs w:val="21"/>
              </w:rPr>
              <w:t>10</w:t>
            </w:r>
            <w:r w:rsidR="00515E74" w:rsidRPr="00192A14">
              <w:rPr>
                <w:rFonts w:ascii="宋体" w:hAnsi="宋体" w:cs="宋体" w:hint="eastAsia"/>
                <w:bCs/>
                <w:szCs w:val="21"/>
              </w:rPr>
              <w:t>、电池箱专用自动灭火装置智能控制系统，灭火剂要求有效期8年</w:t>
            </w:r>
            <w:r w:rsidR="00992893" w:rsidRPr="00192A14">
              <w:rPr>
                <w:rFonts w:ascii="宋体" w:hAnsi="宋体" w:cs="宋体" w:hint="eastAsia"/>
                <w:bCs/>
                <w:szCs w:val="21"/>
              </w:rPr>
              <w:t>。</w:t>
            </w:r>
          </w:p>
          <w:p w:rsidR="00992893" w:rsidRPr="00192A14" w:rsidRDefault="00992893" w:rsidP="00F2717D">
            <w:pPr>
              <w:spacing w:line="360" w:lineRule="auto"/>
              <w:rPr>
                <w:rFonts w:ascii="宋体" w:hAnsi="宋体" w:cs="宋体"/>
                <w:bCs/>
                <w:szCs w:val="21"/>
              </w:rPr>
            </w:pPr>
            <w:r w:rsidRPr="00192A14">
              <w:rPr>
                <w:rFonts w:ascii="宋体" w:hAnsi="宋体" w:cs="宋体" w:hint="eastAsia"/>
                <w:bCs/>
                <w:szCs w:val="21"/>
              </w:rPr>
              <w:lastRenderedPageBreak/>
              <w:t>11、升级或改变策略时（如改变充、放电流、电压等）应告知用户其目的、影响、效果并征得用户同意。</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lastRenderedPageBreak/>
              <w:t>驱动电机及控制器</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1、永磁同步电机，额定功率≥</w:t>
            </w:r>
            <w:r w:rsidR="007A0937" w:rsidRPr="00192A14">
              <w:rPr>
                <w:rFonts w:ascii="宋体" w:hAnsi="宋体" w:cs="宋体" w:hint="eastAsia"/>
                <w:bCs/>
                <w:szCs w:val="21"/>
              </w:rPr>
              <w:t>75</w:t>
            </w:r>
            <w:r w:rsidRPr="00192A14">
              <w:rPr>
                <w:rFonts w:ascii="宋体" w:hAnsi="宋体" w:cs="宋体" w:hint="eastAsia"/>
                <w:bCs/>
                <w:szCs w:val="21"/>
              </w:rPr>
              <w:t>kw,（峰值功率≥1</w:t>
            </w:r>
            <w:r w:rsidR="007A0937" w:rsidRPr="00192A14">
              <w:rPr>
                <w:rFonts w:ascii="宋体" w:hAnsi="宋体" w:cs="宋体" w:hint="eastAsia"/>
                <w:bCs/>
                <w:szCs w:val="21"/>
              </w:rPr>
              <w:t>50</w:t>
            </w:r>
            <w:r w:rsidRPr="00192A14">
              <w:rPr>
                <w:rFonts w:ascii="宋体" w:hAnsi="宋体" w:cs="宋体" w:hint="eastAsia"/>
                <w:bCs/>
                <w:szCs w:val="21"/>
              </w:rPr>
              <w:t>kw），冷却方式：水冷。额定扭矩/峰值扭矩符合本项目要求，满足车辆实际运行要求。</w:t>
            </w:r>
            <w:r w:rsidRPr="00192A14">
              <w:rPr>
                <w:rFonts w:ascii="宋体" w:hAnsi="宋体" w:cs="宋体" w:hint="eastAsia"/>
                <w:szCs w:val="21"/>
              </w:rPr>
              <w:t>率衰减在质保期内不得低于20%。</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2、电机及控制器防护等级应达到IP68，绝缘等级达到H级。</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3、控制器具有过载保护、过流保护、过压保护、短路保护、过热保护等。</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4、8年质保。</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整车控制器</w:t>
            </w:r>
          </w:p>
        </w:tc>
        <w:tc>
          <w:tcPr>
            <w:tcW w:w="8886"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1、具备故障诊断、过压保护、过流保护、过热保护、充电保护、漏电保护及信息自动传输。</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2、满足传导抗扰度ISO 7637-2-2004；辐射抗扰度ISO 11452-2-2004（A级）；大电流注入ISO 11452-4-2005（A级）；静电放电ISO 10605-2008（A级）要求。</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3、防护等级达到IP68 。</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4、8年质保。</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底盘</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采用一级踏步，前桥采用门式桥，盘式制动，带制动器磨损极限报警，额定载荷≥5T；后桥盘式制动，额定载荷≥9T，前后桥使用脂润滑免维护轮毂（质保8年，质保期内故障必须更换总成），冲压焊接整体式桥壳，新能源公交车专用主减，主减速器速比的设定应根据运行的特点，确保能量消耗的经济性，主减速器质保期为8年。配ABS系统（考虑在仪表上增加或可直接显示故障轮的功能）。</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2、动力系统最大承载扭矩必须满足城市公交运行线路实际超载运行的特殊要求。</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3、双回路气制动系统，驻车制动采用手控操纵储能弹簧制动。整车主要制动管路采用铜管，气管路安装空气干燥装置；安装低气压报警装置（制动系统符合GB7258制动系的要求），安装自动排水系统。</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4、驻车采用电子驻车系统。</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5、采用集中润滑系统，质保8年。</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6、采用无内胎子午线轮胎，铝合金轮毂（含备胎7只）。</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7、采用</w:t>
            </w:r>
            <w:r w:rsidRPr="00192A14">
              <w:rPr>
                <w:rFonts w:ascii="宋体" w:hAnsi="宋体" w:hint="eastAsia"/>
                <w:szCs w:val="21"/>
              </w:rPr>
              <w:t>前2后4空气悬架</w:t>
            </w:r>
            <w:r w:rsidRPr="00192A14">
              <w:rPr>
                <w:rFonts w:ascii="宋体" w:hAnsi="宋体" w:cs="宋体" w:hint="eastAsia"/>
                <w:bCs/>
                <w:szCs w:val="21"/>
              </w:rPr>
              <w:t>。悬架系统承载力须满足公交运营线路实际超载要求，必须满足郊区线路道路条件，前桥配横向稳定杆。</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8、转向器：电控液压助力 系统油管采用整根结构（或接头在易于检查维护的较低点），要求储油罐及油管接头防止渗漏油。整车高压断电异常情况时，保持转向系统维持助力状态。</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9、冷却系统采用ATS智能温控冷却系统。</w:t>
            </w:r>
          </w:p>
          <w:p w:rsidR="00515E74" w:rsidRPr="00192A14" w:rsidRDefault="00515E74" w:rsidP="00F2717D">
            <w:pPr>
              <w:pStyle w:val="23"/>
              <w:ind w:leftChars="0" w:left="0" w:firstLineChars="0" w:firstLine="0"/>
              <w:rPr>
                <w:rFonts w:ascii="宋体" w:eastAsia="宋体" w:hAnsi="宋体" w:cs="宋体"/>
                <w:bCs/>
                <w:szCs w:val="21"/>
              </w:rPr>
            </w:pPr>
            <w:r w:rsidRPr="00192A14">
              <w:rPr>
                <w:rFonts w:ascii="宋体" w:eastAsia="宋体" w:hAnsi="宋体" w:cs="宋体" w:hint="eastAsia"/>
                <w:bCs/>
                <w:szCs w:val="21"/>
              </w:rPr>
              <w:t>10、电动空气压缩机，无油</w:t>
            </w:r>
            <w:r w:rsidR="00DF6058" w:rsidRPr="00192A14">
              <w:rPr>
                <w:rFonts w:ascii="宋体" w:eastAsia="宋体" w:hAnsi="宋体" w:cs="宋体" w:hint="eastAsia"/>
                <w:bCs/>
                <w:szCs w:val="21"/>
              </w:rPr>
              <w:t>或有油</w:t>
            </w:r>
            <w:r w:rsidRPr="00192A14">
              <w:rPr>
                <w:rFonts w:ascii="宋体" w:eastAsia="宋体" w:hAnsi="宋体" w:cs="宋体" w:hint="eastAsia"/>
                <w:bCs/>
                <w:szCs w:val="21"/>
              </w:rPr>
              <w:t>免维护活塞电动空压机（质保8年）。</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电器系统</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1、配备2个1</w:t>
            </w:r>
            <w:r w:rsidR="007A0937" w:rsidRPr="00192A14">
              <w:rPr>
                <w:rFonts w:ascii="宋体" w:hAnsi="宋体" w:cs="宋体" w:hint="eastAsia"/>
                <w:bCs/>
                <w:szCs w:val="21"/>
              </w:rPr>
              <w:t>0</w:t>
            </w:r>
            <w:r w:rsidRPr="00192A14">
              <w:rPr>
                <w:rFonts w:ascii="宋体" w:hAnsi="宋体" w:cs="宋体" w:hint="eastAsia"/>
                <w:bCs/>
                <w:szCs w:val="21"/>
              </w:rPr>
              <w:t>0A免维护蓄电池（电池容量需符合车辆电器设备的需求），质保期不少于2年。蓄电池仓与车身间具有密封结构，底座留排水孔。电瓶线预留5-6公分。</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2、电器线路：整车电器、电器线路、接插件和熔断器必须符合国家相关标准要求。除信号线等特殊线束外，其余电线采用辐照交联阻燃型材料（耐温≥125℃），底盘电线和电线束外加套阻</w:t>
            </w:r>
            <w:r w:rsidRPr="00192A14">
              <w:rPr>
                <w:rFonts w:ascii="宋体" w:hAnsi="宋体" w:cs="宋体" w:hint="eastAsia"/>
                <w:bCs/>
                <w:szCs w:val="21"/>
              </w:rPr>
              <w:lastRenderedPageBreak/>
              <w:t>燃波纹管，线束接插件采用安普原装进口，底盘线束需防水。</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电线和电线束布置符合GB7258相关规定。电线及线束与车身接触处用阻尼胶固定；穿越孔洞时须装防磨损胶垫圈和绝缘护套，进入车身暗线必须加套阻燃绝缘管，布置整齐、接头牢固并有绝缘套，每隔300mm安装固定扣攀。</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4、前、后围线束布置需有保护（尽量保证在大梁内侧），避免因车辆刮擦引起线束损坏。</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5、车辆预留部分备用线路或接线柱（20A和10A），并且接线柱或插接件前段有保险装置，要有标识（外接电源），以备车辆增加临时用电器的需求（备用线路由ACC控制）。</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6、灯光、照明装置，信号装置，开关的布置符合相关法规要求。车厢外照明及信号装置的技术条件符合GB7258的规定。</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7、前、后门上下客区域设置侧边迎宾灯（车门开启，灯光自动开启，避免直射眼睛）；车厢内照明采用分段可调式LED灯。</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8、电磁式电源总开关和旋转式机械开关。</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9、安装限速及限速报警装置，限定速度69km/h（车辆交付后根据实际情况可进行修正）。</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10、CAN彩屏总线系统：a、系统具有全车电器开机自检、短路保护和故障实时诊断功能，集成发动机、灯光、雨刮控制、安全车门控制（车门未关，车辆无法起步）、超速报警、故障警报及判断、能耗显示等功能，以及与车载设备数据传输功能；b、CAN模块可通用、互换，具备较强的抗电磁干扰和抗静电冲击能力，必须通过ISO电磁兼容认证的产品；c、产品应具有可扩展性，考虑到后期与招标人GPS公交智能调度系统信息传输全面对接匹配； d、CAN总线及附属系统质保期8年。</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11、六个轮胎安装胎压监测系统。轮胎压力监测系统宜组合安装在仪表台内或安装在驾驶员易于观察的位置；应具备自检功能，当轮胎压力检测系统发生故障时应向驾驶员发出声或光报警信号；检测系统传感器宜为内置式传感器；检测系统宜集成轮胎身份电子标签系统，应具备轮胎更换系统自动识别匹配功能；检测系统应具备轮胎高压、低压报警装置并可显示温度功能，当车辆启动后，轮胎压力检测系统应在检测到轮胎压力出现异常后，立即提供声和光报警，并显示轮胎异常位置和异常类型，在轮胎压力恢复正常后应立即消除异常报警。</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12、</w:t>
            </w:r>
            <w:r w:rsidRPr="00192A14">
              <w:rPr>
                <w:rFonts w:ascii="宋体" w:hAnsi="宋体" w:cs="宋体" w:hint="eastAsia"/>
                <w:szCs w:val="21"/>
              </w:rPr>
              <w:t>前后配电盒均采用全铝智能防火配电盒，取消保险和继电器，所有功率输出采用功率芯片来控制，具备CAN通讯功能（质保8年）</w:t>
            </w:r>
            <w:r w:rsidRPr="00192A14">
              <w:rPr>
                <w:rFonts w:ascii="宋体" w:hAnsi="宋体" w:cs="宋体" w:hint="eastAsia"/>
                <w:bCs/>
                <w:szCs w:val="21"/>
              </w:rPr>
              <w:t>。</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lastRenderedPageBreak/>
              <w:t>车身</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 为保证乘客上下方便，采用中低地板，前乘客门到中门之间均为一级踏步平地板，前后乘客门一级踏步形式，一级踏步高度≤3</w:t>
            </w:r>
            <w:r w:rsidR="007A57ED" w:rsidRPr="00192A14">
              <w:rPr>
                <w:rFonts w:ascii="宋体" w:hAnsi="宋体" w:cs="宋体" w:hint="eastAsia"/>
                <w:bCs/>
                <w:szCs w:val="21"/>
              </w:rPr>
              <w:t>4</w:t>
            </w:r>
            <w:r w:rsidRPr="00192A14">
              <w:rPr>
                <w:rFonts w:ascii="宋体" w:hAnsi="宋体" w:cs="宋体" w:hint="eastAsia"/>
                <w:bCs/>
                <w:szCs w:val="21"/>
              </w:rPr>
              <w:t xml:space="preserve">0mm。 </w:t>
            </w:r>
            <w:bookmarkStart w:id="106" w:name="_GoBack"/>
            <w:bookmarkEnd w:id="106"/>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采用全承载整体式车身结构，车身骨架应有足够的强度、刚度，抗扭、抗弯性能好，整车密封性良好，采用阴极电泳等防腐处理，车身质保期8年。车身外侧采用涨拉蒙皮结构。整车前后桥轮毂罩区域应有两层密封防腐处理。车身顶棚骨架间距不大于900mm。上、下乘客门一踏骨架加强，防止地板塌陷。</w:t>
            </w:r>
          </w:p>
          <w:p w:rsidR="00F950F4" w:rsidRPr="00192A14" w:rsidRDefault="00515E74" w:rsidP="00F950F4">
            <w:pPr>
              <w:spacing w:line="360" w:lineRule="auto"/>
              <w:rPr>
                <w:rFonts w:ascii="宋体" w:hAnsi="宋体" w:cs="宋体"/>
                <w:bCs/>
                <w:szCs w:val="21"/>
              </w:rPr>
            </w:pPr>
            <w:r w:rsidRPr="00192A14">
              <w:rPr>
                <w:rFonts w:ascii="宋体" w:hAnsi="宋体" w:cs="宋体" w:hint="eastAsia"/>
                <w:bCs/>
                <w:szCs w:val="21"/>
              </w:rPr>
              <w:t>3、符合国家标准车用内饰材料、地板铺地材料、车身隔热材料、动力电池舱隔热材料等阻燃性</w:t>
            </w:r>
            <w:r w:rsidRPr="00192A14">
              <w:rPr>
                <w:rFonts w:ascii="宋体" w:hAnsi="宋体" w:cs="宋体" w:hint="eastAsia"/>
                <w:bCs/>
                <w:szCs w:val="21"/>
              </w:rPr>
              <w:lastRenderedPageBreak/>
              <w:t>能应符合JT/T 1095的规定。</w:t>
            </w:r>
            <w:r w:rsidR="00F950F4" w:rsidRPr="00192A14">
              <w:rPr>
                <w:rFonts w:ascii="宋体" w:hAnsi="宋体" w:cs="宋体" w:hint="eastAsia"/>
                <w:bCs/>
                <w:szCs w:val="21"/>
              </w:rPr>
              <w:t>客车整车采用防火阻燃材料，不得使用聚氨酯发泡。车顶棚骨架、侧围骨架使用防火隔热闭泡材料，底盘和轮毂使用乙烯基吸声降噪材料或气凝胶，技术性能必须达到GB38262-2019《汽车内饰材料燃烧特性》，防火等级A0级，内饰材料需提供国家认可机构出具的报告，车顶骨架和侧围使用厚度不少于25mm；电池舱使用气凝胶防火毯。整车使用面积不少于52平方。</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4、车厢内顶板采用中顶铝塑板，内侧板采用PVC不燃烧阻燃材料，采用全景式铝合金空调风道（风道灯光设置为三段可调式），出风口为弥漫式（后排乘客区域不得直接对头部出风）。质保8年</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5、根据车身结构，在车身左右侧设置维修边门。为方便雨刷器等部件的检修，客车前围可打开，电瓶仓开小门。</w:t>
            </w:r>
          </w:p>
          <w:p w:rsidR="004A295F" w:rsidRPr="00192A14" w:rsidRDefault="00515E74" w:rsidP="004A295F">
            <w:pPr>
              <w:rPr>
                <w:rFonts w:ascii="宋体" w:hAnsi="宋体" w:cs="宋体"/>
                <w:bCs/>
                <w:szCs w:val="21"/>
              </w:rPr>
            </w:pPr>
            <w:r w:rsidRPr="00192A14">
              <w:rPr>
                <w:rFonts w:ascii="宋体" w:hAnsi="宋体" w:cs="宋体" w:hint="eastAsia"/>
                <w:bCs/>
                <w:szCs w:val="21"/>
              </w:rPr>
              <w:t>6、车辆前部设置气管快接头，便于车辆施救，车辆前部设计为施救无需拆除保险杆即可硬杆拖车。</w:t>
            </w:r>
          </w:p>
          <w:p w:rsidR="00515E74" w:rsidRPr="00192A14" w:rsidRDefault="00515E74" w:rsidP="009674E2">
            <w:pPr>
              <w:rPr>
                <w:rFonts w:ascii="宋体" w:hAnsi="宋体" w:cs="宋体"/>
                <w:bCs/>
                <w:szCs w:val="21"/>
              </w:rPr>
            </w:pP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lastRenderedPageBreak/>
              <w:t>地板</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采用无机复合防水不燃烧PVC地板（厚度≥18mm），质保8年；地板革采用进口加厚耐磨石英砂地板革。前、后乘客门踏步区域采用黄色专用地板革，上、下乘客门一踏地板革增加“站立禁区”，车厢内设置轮椅专用设施。</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2、车厢内各阴阳角拼接缝处采用铝合金型材拼压，直角拼缝处采用磨光45°对接，圆弧拼缝处采用成型或锯齿状弯曲拼压。</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3、车内设置检修孔和盖板（检修孔和盖板处需安装金属框架，确保不得塌陷）。</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门窗及玻璃</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w:t>
            </w:r>
            <w:r w:rsidR="00106457" w:rsidRPr="00192A14">
              <w:rPr>
                <w:rFonts w:ascii="宋体" w:hAnsi="宋体" w:cs="宋体" w:hint="eastAsia"/>
                <w:bCs/>
                <w:szCs w:val="21"/>
              </w:rPr>
              <w:t>前车门</w:t>
            </w:r>
            <w:r w:rsidR="00353C5D" w:rsidRPr="00192A14">
              <w:rPr>
                <w:rFonts w:ascii="宋体" w:hAnsi="宋体" w:cs="宋体" w:hint="eastAsia"/>
                <w:bCs/>
                <w:szCs w:val="21"/>
              </w:rPr>
              <w:t>采用气动铝制内摆门</w:t>
            </w:r>
            <w:r w:rsidR="00106457" w:rsidRPr="00192A14">
              <w:rPr>
                <w:rFonts w:ascii="宋体" w:hAnsi="宋体" w:cs="宋体" w:hint="eastAsia"/>
                <w:bCs/>
                <w:szCs w:val="21"/>
              </w:rPr>
              <w:t>，</w:t>
            </w:r>
            <w:r w:rsidR="00353C5D" w:rsidRPr="00192A14">
              <w:rPr>
                <w:rFonts w:ascii="宋体" w:hAnsi="宋体" w:cs="宋体" w:hint="eastAsia"/>
                <w:bCs/>
                <w:szCs w:val="21"/>
              </w:rPr>
              <w:t>后</w:t>
            </w:r>
            <w:r w:rsidR="00106457" w:rsidRPr="00192A14">
              <w:rPr>
                <w:rFonts w:ascii="宋体" w:hAnsi="宋体" w:cs="宋体" w:hint="eastAsia"/>
                <w:bCs/>
                <w:szCs w:val="21"/>
              </w:rPr>
              <w:t>车门采用</w:t>
            </w:r>
            <w:r w:rsidR="00353C5D" w:rsidRPr="00192A14">
              <w:rPr>
                <w:rFonts w:ascii="宋体" w:hAnsi="宋体" w:cs="宋体" w:hint="eastAsia"/>
                <w:bCs/>
                <w:szCs w:val="21"/>
              </w:rPr>
              <w:t>铝制电动塞拉门</w:t>
            </w:r>
            <w:r w:rsidRPr="00192A14">
              <w:rPr>
                <w:rFonts w:ascii="宋体" w:hAnsi="宋体" w:cs="宋体" w:hint="eastAsia"/>
                <w:bCs/>
                <w:szCs w:val="21"/>
              </w:rPr>
              <w:t>，</w:t>
            </w:r>
            <w:r w:rsidRPr="00192A14">
              <w:rPr>
                <w:rFonts w:ascii="宋体" w:hAnsi="宋体" w:cs="宋体"/>
                <w:bCs/>
                <w:szCs w:val="21"/>
              </w:rPr>
              <w:t>电磁阀和继电器要求进口产品</w:t>
            </w:r>
            <w:r w:rsidRPr="00192A14">
              <w:rPr>
                <w:rFonts w:ascii="宋体" w:hAnsi="宋体" w:cs="宋体" w:hint="eastAsia"/>
                <w:bCs/>
                <w:szCs w:val="21"/>
              </w:rPr>
              <w:t>，乘客门带防夹感应装置，质保3年。除车内、车外设置四处应急气动控制开关外，驾驶员处另安装一个应急气动控制开关，应急开关必须有明显标识，后门安装转用翻版，方便轮椅进出。</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2侧窗采用全玻璃面真空纳米隔热内置推拉窗（包括司机侧窗白玻），颜色为灰玻。前挡风玻璃夹层玻璃；后挡风玻璃钢化玻璃。</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3、乘客门烤漆烧制“开门区域、禁止站靠”字样并在明显位置标示开启方向，“安全出口”等逃生标识必须烤漆烧制在侧窗玻璃上，字面朝内。</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座椅附手杆</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w:t>
            </w:r>
            <w:r w:rsidRPr="00192A14">
              <w:rPr>
                <w:rFonts w:ascii="宋体" w:hAnsi="宋体" w:cs="宋体"/>
                <w:bCs/>
                <w:szCs w:val="21"/>
              </w:rPr>
              <w:t>全车配（相当于</w:t>
            </w:r>
            <w:r w:rsidRPr="00192A14">
              <w:rPr>
                <w:rFonts w:ascii="宋体" w:hAnsi="宋体" w:cs="宋体" w:hint="eastAsia"/>
                <w:bCs/>
                <w:szCs w:val="21"/>
              </w:rPr>
              <w:t>2</w:t>
            </w:r>
            <w:r w:rsidR="00AF5D2A" w:rsidRPr="00192A14">
              <w:rPr>
                <w:rFonts w:ascii="宋体" w:hAnsi="宋体" w:cs="宋体" w:hint="eastAsia"/>
                <w:bCs/>
                <w:szCs w:val="21"/>
              </w:rPr>
              <w:t>6</w:t>
            </w:r>
            <w:r w:rsidRPr="00192A14">
              <w:rPr>
                <w:rFonts w:ascii="宋体" w:hAnsi="宋体" w:cs="宋体"/>
                <w:bCs/>
                <w:szCs w:val="21"/>
              </w:rPr>
              <w:t>+1）</w:t>
            </w:r>
            <w:r w:rsidRPr="00192A14">
              <w:rPr>
                <w:rFonts w:ascii="宋体" w:hAnsi="宋体" w:cs="宋体" w:hint="eastAsia"/>
                <w:bCs/>
                <w:szCs w:val="21"/>
              </w:rPr>
              <w:t>公交乘客座椅，每个座椅安装三点式安全带，</w:t>
            </w:r>
            <w:r w:rsidRPr="00192A14">
              <w:rPr>
                <w:rFonts w:ascii="宋体" w:hAnsi="宋体" w:cs="宋体"/>
                <w:bCs/>
                <w:szCs w:val="21"/>
              </w:rPr>
              <w:t>座椅布置及数量在公告允许范围内由招标人确定。</w:t>
            </w:r>
            <w:r w:rsidRPr="00192A14">
              <w:rPr>
                <w:rFonts w:ascii="宋体" w:hAnsi="宋体" w:cs="宋体" w:hint="eastAsia"/>
                <w:bCs/>
                <w:szCs w:val="21"/>
              </w:rPr>
              <w:t>座椅布置及“爱心座椅”由招标人选定（投标人提供布置图），“爱心座椅”每车不少于5个，颜色为黄色需要由铝牌标识。</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2、司机座椅采用气囊减震式真皮驾驶椅，配三点式安全带（高度可调），增加安全带未系提醒。</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3、驾驶区防护隔离设施必须符合JT/T 1241-2019标准要求，护围门玻璃材料应使用符合GB 9656中的钢化玻璃的相关规定，厚度应不小于5mm。应避免驾驶员受阳光眩光和车内灯光的影响，护围门上部玻璃的可见光透射比应不小于95%，可见光反射比应不大于1.5%。在合适位置张贴警示标志：“影响公交车驾驶员安全驾驶，涉嫌违法犯罪”。</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4、车窗需安装护栏的，护栏高度符合GB7258规定逃生出口尺寸。</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lastRenderedPageBreak/>
              <w:t>5、全车立柱、横向扶手及防护栏采用铝合金压花钢管并采用直扶手设计，广告式吊环数量合理。</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lastRenderedPageBreak/>
              <w:t>后视镜</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1、车辆外侧安装手动铁支架式大视野后视镜，支撑牢固，视野清晰。后视镜视野范围应符合GB7258规定。</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2、车厢内前挡风中部安装车内后视镜，可调节。</w:t>
            </w:r>
          </w:p>
          <w:p w:rsidR="00515E74" w:rsidRPr="00192A14" w:rsidRDefault="00515E74" w:rsidP="00F2717D">
            <w:pPr>
              <w:pStyle w:val="23"/>
              <w:ind w:leftChars="0" w:left="0" w:firstLineChars="0" w:firstLine="0"/>
              <w:rPr>
                <w:rFonts w:ascii="宋体" w:eastAsia="宋体" w:hAnsi="宋体" w:cs="宋体"/>
                <w:bCs/>
                <w:szCs w:val="21"/>
              </w:rPr>
            </w:pPr>
            <w:r w:rsidRPr="00192A14">
              <w:rPr>
                <w:rFonts w:ascii="宋体" w:eastAsia="宋体" w:hAnsi="宋体" w:cs="宋体" w:hint="eastAsia"/>
                <w:bCs/>
                <w:szCs w:val="21"/>
              </w:rPr>
              <w:t>3、安装电子后视镜。软件功能必须具备以下功能：1）、屏幕支持显示2路以上摄像头画面，支持2路以上视频输入；2）支持CAN通讯电平检测等功能；3）支持SD卡存储，容量256G以上；</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空调</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1、智能变频冷暖空调，带电加热，优质铜管路芯体，变频压缩机，符合 GB/T21361-2008《汽车用空调器》及相关标准。制冷量≥22000大卡，符合实际使用需求。空调机组安装牢固可靠，整机性能稳定；前、后车厢及驾驶区域温度均匀一致。空调蒸发器出风口处的顶盖蒙皮设有防水止口，排水管布置合理，防止冷凝水进入车内。</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2、空调系统接入CAN总线，实现云数据处理，可对车辆空调是否开启，温度值进行后台判断。</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3、前挡风高压电除霜系统。</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服务系统</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napToGrid w:val="0"/>
              <w:spacing w:line="360" w:lineRule="auto"/>
              <w:outlineLvl w:val="0"/>
              <w:rPr>
                <w:rFonts w:ascii="宋体" w:hAnsi="宋体" w:cs="宋体"/>
                <w:bCs/>
                <w:szCs w:val="21"/>
              </w:rPr>
            </w:pPr>
            <w:r w:rsidRPr="00192A14">
              <w:rPr>
                <w:rFonts w:ascii="宋体" w:hAnsi="宋体" w:cs="宋体" w:hint="eastAsia"/>
                <w:bCs/>
                <w:szCs w:val="21"/>
              </w:rPr>
              <w:t>1、</w:t>
            </w:r>
            <w:r w:rsidRPr="00192A14">
              <w:rPr>
                <w:rFonts w:ascii="宋体" w:hAnsi="宋体" w:cs="宋体"/>
                <w:bCs/>
                <w:szCs w:val="21"/>
              </w:rPr>
              <w:t>选用</w:t>
            </w:r>
            <w:r w:rsidRPr="00192A14">
              <w:rPr>
                <w:rFonts w:ascii="宋体" w:hAnsi="宋体" w:cs="宋体" w:hint="eastAsia"/>
                <w:bCs/>
                <w:szCs w:val="21"/>
              </w:rPr>
              <w:t>深圳蓝泰源LTY-L13B型车载设备（带客流分析、主动安全、驾驶行为分析功能），</w:t>
            </w:r>
            <w:r w:rsidR="0029322F" w:rsidRPr="00192A14">
              <w:rPr>
                <w:rFonts w:ascii="宋体" w:hAnsi="宋体" w:cs="宋体" w:hint="eastAsia"/>
                <w:bCs/>
                <w:szCs w:val="21"/>
              </w:rPr>
              <w:t>要确保一个通道只安装一个摄像头，</w:t>
            </w:r>
            <w:r w:rsidRPr="00192A14">
              <w:rPr>
                <w:rFonts w:ascii="宋体" w:hAnsi="宋体" w:cs="宋体"/>
                <w:bCs/>
                <w:szCs w:val="21"/>
              </w:rPr>
              <w:t>安装位置合理、防水，</w:t>
            </w:r>
            <w:r w:rsidRPr="00192A14">
              <w:rPr>
                <w:rFonts w:ascii="宋体" w:hAnsi="宋体" w:cs="宋体" w:hint="eastAsia"/>
                <w:bCs/>
                <w:szCs w:val="21"/>
              </w:rPr>
              <w:t>支持</w:t>
            </w:r>
            <w:r w:rsidRPr="00192A14">
              <w:rPr>
                <w:rFonts w:ascii="宋体" w:hAnsi="宋体" w:cs="宋体"/>
                <w:bCs/>
                <w:szCs w:val="21"/>
              </w:rPr>
              <w:t>CAN</w:t>
            </w:r>
            <w:r w:rsidRPr="00192A14">
              <w:rPr>
                <w:rFonts w:ascii="宋体" w:hAnsi="宋体" w:cs="宋体" w:hint="eastAsia"/>
                <w:bCs/>
                <w:szCs w:val="21"/>
              </w:rPr>
              <w:t>总线数据传输。</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2、仪表台、工具箱、由客车厂提供布置图，招标人确认。</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3、采用16矩阵电子路牌，前电子路牌要求11字显示，具体按中标车型尺寸确定；车厢内安装9字显示滚动屏附电子钟，前门后侧玻璃1/3处安装6字滚动型线路电子腰牌,</w:t>
            </w:r>
            <w:r w:rsidRPr="00192A14">
              <w:rPr>
                <w:rFonts w:ascii="宋体" w:hAnsi="宋体" w:cs="宋体"/>
                <w:bCs/>
                <w:szCs w:val="21"/>
              </w:rPr>
              <w:t>具体按中标车型尺寸确定；后路牌6字显示，</w:t>
            </w:r>
            <w:r w:rsidRPr="00192A14">
              <w:rPr>
                <w:rFonts w:ascii="宋体" w:hAnsi="宋体" w:cs="宋体" w:hint="eastAsia"/>
                <w:bCs/>
                <w:szCs w:val="21"/>
              </w:rPr>
              <w:t>车辆转向和制动时在后电子路牌显示“刹车，左转弯或右转弯”等信息。</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4、安装32寸LCD车内乘客导乘屏，安装位置要牢固可靠，通讯接口与协议必须与宁海公交现有的智能调度监控系统兼容，具体通讯协议按招标人技术标准对接。</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5、采用无人售票设计，安装投币机一个，国内优秀品牌，投币机翻板开关与前门联动，并单独设置投币箱翻板开关按钮。旁设POS机杆，前门安装宁波市民卡刷卡机具设备（珠海亿达），为方便今后采用分段计费需求，在下客门合适位置预留安装刷卡设备支架，预铺设跟前门刷卡设备相连接的的电源线（电源线向市民卡公司采购），预铺设人脸识别设备电源线，电源直接从蓄电池引出。</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6、预留移动电视（车厢前部）和车内后滚动屏电源线。</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7、车厢内均匀布置扬声器，报站器与电视喇叭合理分配，报站时自动降低电视音量。</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8、前门扶手杆设立儿童身高限位标尺，标高1.2米。</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9、智能公交监控系统设置独立电器箱安装位置，预留电源接口。</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10、预留车载无线WIFA线束（驾驶台附近隐蔽位置）。</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11、驾驶员旁安装电风扇。</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12、安装下车门铃按钮。</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13、带换气功能安全天窗。</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lastRenderedPageBreak/>
              <w:t>14、车内服务标识，车厂按招标人要求制作并按照指定位置安装。</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15、标配智能转弯提醒器，音量大小可根据不同时段自动调节，各项技术符合国标，配低速提醒装置。</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16、车厢两侧安装USB充电插口</w:t>
            </w:r>
          </w:p>
          <w:p w:rsidR="00004094" w:rsidRPr="00192A14" w:rsidRDefault="00004094" w:rsidP="00F2717D">
            <w:pPr>
              <w:spacing w:line="360" w:lineRule="auto"/>
              <w:rPr>
                <w:rFonts w:ascii="宋体" w:hAnsi="宋体" w:cs="宋体"/>
                <w:bCs/>
                <w:szCs w:val="21"/>
              </w:rPr>
            </w:pPr>
            <w:r w:rsidRPr="00192A14">
              <w:rPr>
                <w:rFonts w:ascii="宋体" w:hAnsi="宋体" w:cs="宋体" w:hint="eastAsia"/>
                <w:bCs/>
                <w:szCs w:val="21"/>
              </w:rPr>
              <w:t>17、前门</w:t>
            </w:r>
            <w:r w:rsidR="0029322F" w:rsidRPr="00192A14">
              <w:rPr>
                <w:rFonts w:ascii="宋体" w:hAnsi="宋体" w:cs="宋体" w:hint="eastAsia"/>
                <w:bCs/>
                <w:szCs w:val="21"/>
              </w:rPr>
              <w:t>立柱合适位置</w:t>
            </w:r>
            <w:r w:rsidRPr="00192A14">
              <w:rPr>
                <w:rFonts w:ascii="宋体" w:hAnsi="宋体" w:cs="宋体" w:hint="eastAsia"/>
                <w:bCs/>
                <w:szCs w:val="21"/>
              </w:rPr>
              <w:t>安装车载红外智能测温仪</w:t>
            </w:r>
          </w:p>
        </w:tc>
      </w:tr>
      <w:tr w:rsidR="00515E74" w:rsidRPr="00192A14" w:rsidTr="00515E74">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lastRenderedPageBreak/>
              <w:t>其他</w:t>
            </w:r>
          </w:p>
        </w:tc>
        <w:tc>
          <w:tcPr>
            <w:tcW w:w="8886" w:type="dxa"/>
            <w:tcBorders>
              <w:top w:val="single" w:sz="4" w:space="0" w:color="auto"/>
              <w:left w:val="single" w:sz="4" w:space="0" w:color="auto"/>
              <w:bottom w:val="single" w:sz="4" w:space="0" w:color="auto"/>
              <w:right w:val="single" w:sz="4" w:space="0" w:color="auto"/>
            </w:tcBorders>
          </w:tcPr>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1、车厢配内2只4KG水基灭火器。。</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2、整车侧窗两侧安装电动击窗器（爆玻器），每车安装四处，左右各两处，配相关说明。</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3、车内安全设施的标识牌等必须使用铝牌铆接，确保不脱落，不掉色。</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4、车内布置不锈钢垃圾箱。</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5、驾驶员脚下区域采用耐磨不锈钢脚垫，同时右脚处加装不锈钢脚踏。</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6、车内设置电器箱，各类模块和总保险盒统一放置在内。</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7、车身颜色、图案、标识由招标人提供。</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8、随车工具和资料。</w:t>
            </w:r>
          </w:p>
          <w:p w:rsidR="00515E74" w:rsidRPr="00192A14" w:rsidRDefault="00515E74" w:rsidP="00F2717D">
            <w:pPr>
              <w:spacing w:line="360" w:lineRule="auto"/>
              <w:rPr>
                <w:rFonts w:ascii="宋体" w:hAnsi="宋体" w:cs="宋体"/>
                <w:bCs/>
                <w:szCs w:val="21"/>
              </w:rPr>
            </w:pPr>
            <w:r w:rsidRPr="00192A14">
              <w:rPr>
                <w:rFonts w:ascii="宋体" w:hAnsi="宋体" w:cs="宋体" w:hint="eastAsia"/>
                <w:bCs/>
                <w:szCs w:val="21"/>
              </w:rPr>
              <w:t>9、车辆上牌所需照片和资料。</w:t>
            </w:r>
          </w:p>
        </w:tc>
      </w:tr>
    </w:tbl>
    <w:p w:rsidR="00BC3876" w:rsidRPr="00192A14" w:rsidRDefault="00BC3876" w:rsidP="00BC3876">
      <w:pPr>
        <w:pStyle w:val="aff3"/>
        <w:spacing w:line="360" w:lineRule="auto"/>
        <w:ind w:left="450" w:firstLineChars="0" w:firstLine="0"/>
        <w:rPr>
          <w:b/>
          <w:szCs w:val="21"/>
        </w:rPr>
      </w:pPr>
    </w:p>
    <w:p w:rsidR="00E76250" w:rsidRPr="00192A14" w:rsidRDefault="00E76250" w:rsidP="00E76250">
      <w:pPr>
        <w:spacing w:line="360" w:lineRule="auto"/>
        <w:rPr>
          <w:rFonts w:ascii="宋体" w:hAnsi="宋体" w:cs="宋体"/>
          <w:b/>
          <w:sz w:val="24"/>
          <w:szCs w:val="24"/>
        </w:rPr>
      </w:pPr>
      <w:r w:rsidRPr="00192A14">
        <w:rPr>
          <w:rFonts w:ascii="宋体" w:hAnsi="宋体" w:cs="宋体" w:hint="eastAsia"/>
          <w:b/>
          <w:sz w:val="24"/>
          <w:szCs w:val="24"/>
        </w:rPr>
        <w:t>标段三</w:t>
      </w:r>
      <w:r w:rsidR="00D60292" w:rsidRPr="00192A14">
        <w:rPr>
          <w:rFonts w:ascii="宋体" w:hAnsi="宋体" w:cs="宋体" w:hint="eastAsia"/>
          <w:b/>
          <w:sz w:val="24"/>
          <w:szCs w:val="24"/>
        </w:rPr>
        <w:t>：</w:t>
      </w:r>
      <w:r w:rsidR="00515E74" w:rsidRPr="00192A14">
        <w:rPr>
          <w:rFonts w:ascii="宋体" w:hAnsi="宋体" w:cs="宋体" w:hint="eastAsia"/>
          <w:b/>
          <w:sz w:val="24"/>
          <w:szCs w:val="24"/>
        </w:rPr>
        <w:t>6米以下</w:t>
      </w:r>
      <w:r w:rsidRPr="00192A14">
        <w:rPr>
          <w:rFonts w:ascii="宋体" w:hAnsi="宋体" w:cs="宋体" w:hint="eastAsia"/>
          <w:b/>
          <w:sz w:val="24"/>
          <w:szCs w:val="24"/>
        </w:rPr>
        <w:t>纯电动公交客车技术参数要求：</w:t>
      </w:r>
    </w:p>
    <w:tbl>
      <w:tblPr>
        <w:tblW w:w="9826" w:type="dxa"/>
        <w:jc w:val="center"/>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3"/>
        <w:gridCol w:w="8833"/>
      </w:tblGrid>
      <w:tr w:rsidR="00515E74" w:rsidRPr="00192A14" w:rsidTr="001A61FB">
        <w:trPr>
          <w:cantSplit/>
          <w:trHeight w:val="397"/>
          <w:jc w:val="center"/>
        </w:trPr>
        <w:tc>
          <w:tcPr>
            <w:tcW w:w="99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15E74" w:rsidRPr="00192A14" w:rsidRDefault="001A61FB" w:rsidP="00515E74">
            <w:pPr>
              <w:spacing w:line="360" w:lineRule="auto"/>
              <w:rPr>
                <w:rFonts w:ascii="宋体" w:hAnsi="宋体" w:cs="宋体"/>
                <w:bCs/>
                <w:szCs w:val="21"/>
              </w:rPr>
            </w:pPr>
            <w:r w:rsidRPr="00192A14">
              <w:rPr>
                <w:rFonts w:ascii="宋体" w:hAnsi="宋体" w:cs="宋体" w:hint="eastAsia"/>
                <w:bCs/>
                <w:szCs w:val="21"/>
              </w:rPr>
              <w:t>项目</w:t>
            </w:r>
          </w:p>
        </w:tc>
        <w:tc>
          <w:tcPr>
            <w:tcW w:w="8833" w:type="dxa"/>
            <w:tcBorders>
              <w:top w:val="single" w:sz="12" w:space="0" w:color="auto"/>
              <w:left w:val="single" w:sz="4" w:space="0" w:color="auto"/>
              <w:bottom w:val="single" w:sz="4" w:space="0" w:color="auto"/>
              <w:right w:val="single" w:sz="4" w:space="0" w:color="auto"/>
            </w:tcBorders>
            <w:shd w:val="clear" w:color="auto" w:fill="auto"/>
            <w:vAlign w:val="center"/>
          </w:tcPr>
          <w:p w:rsidR="00515E74" w:rsidRPr="00192A14" w:rsidRDefault="001A61FB" w:rsidP="00515E74">
            <w:pPr>
              <w:spacing w:line="360" w:lineRule="auto"/>
              <w:rPr>
                <w:rFonts w:ascii="宋体" w:hAnsi="宋体" w:cs="宋体"/>
                <w:bCs/>
                <w:szCs w:val="21"/>
              </w:rPr>
            </w:pPr>
            <w:r w:rsidRPr="00192A14">
              <w:rPr>
                <w:rFonts w:ascii="宋体" w:hAnsi="宋体" w:cs="宋体" w:hint="eastAsia"/>
                <w:bCs/>
                <w:szCs w:val="21"/>
              </w:rPr>
              <w:t>技术参数</w:t>
            </w:r>
          </w:p>
        </w:tc>
      </w:tr>
      <w:tr w:rsidR="00515E74" w:rsidRPr="00192A14" w:rsidTr="001A61FB">
        <w:trPr>
          <w:cantSplit/>
          <w:trHeight w:val="397"/>
          <w:jc w:val="center"/>
        </w:trPr>
        <w:tc>
          <w:tcPr>
            <w:tcW w:w="99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外形尺寸 (mm)</w:t>
            </w:r>
          </w:p>
        </w:tc>
        <w:tc>
          <w:tcPr>
            <w:tcW w:w="883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5900＜长＜6000   2250＜宽＜2270  2970＜高＜2990</w:t>
            </w:r>
          </w:p>
        </w:tc>
      </w:tr>
      <w:tr w:rsidR="00515E74" w:rsidRPr="00192A14" w:rsidTr="001A61FB">
        <w:trPr>
          <w:cantSplit/>
          <w:trHeight w:val="3568"/>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动力电池组及BMS</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353C5D">
            <w:pPr>
              <w:spacing w:line="360" w:lineRule="auto"/>
              <w:jc w:val="left"/>
              <w:rPr>
                <w:rFonts w:ascii="宋体" w:hAnsi="宋体" w:cs="宋体"/>
                <w:bCs/>
                <w:szCs w:val="21"/>
              </w:rPr>
            </w:pPr>
            <w:r w:rsidRPr="00192A14">
              <w:rPr>
                <w:rFonts w:ascii="宋体" w:hAnsi="宋体" w:cs="宋体" w:hint="eastAsia"/>
                <w:bCs/>
                <w:szCs w:val="21"/>
              </w:rPr>
              <w:t>① 磷酸铁锂电池，采用国内优秀品牌，总储电量≥97kWh；电池系统能量密度不小于150Wh/Kg。电池系统占整车装备质量比例≤20%。满足续驶里程≥150km /单次充电（整车满载、空调开启状态、城市道路公交工况下运行），且剩余电量SOC不低于20%。② 具有故障诊断功能(包括电压、电流、温度、高压、均衡、CAN通讯故障) ；有过压、欠压、过流、过温、充电超出限制、放电超出限制等保护及报警功能。电池舱自动灭火装置符合国标要求。</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采用标准模组、标准电池箱体，进行一体化设计，箱体采用压铸制造工艺。动力电池安装位置必须保证车厢空间不受影响，不得影响车厢内最后排座椅安装位置。</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④动力电池组质保8年，在质保期内无偿每年定期进行一次质量检测，并对有问题的电池进行随时检测，保用期内电池组衰减不得超过20%,否则须无条件免费更换新电池组。</w:t>
            </w:r>
          </w:p>
          <w:p w:rsidR="007A0937" w:rsidRPr="00192A14" w:rsidRDefault="00515E74" w:rsidP="00515E74">
            <w:pPr>
              <w:spacing w:line="360" w:lineRule="auto"/>
              <w:rPr>
                <w:rFonts w:ascii="宋体" w:hAnsi="宋体" w:cs="宋体"/>
                <w:bCs/>
                <w:szCs w:val="21"/>
              </w:rPr>
            </w:pPr>
            <w:r w:rsidRPr="00192A14">
              <w:rPr>
                <w:rFonts w:ascii="宋体" w:hAnsi="宋体" w:cs="宋体" w:hint="eastAsia"/>
                <w:bCs/>
                <w:szCs w:val="21"/>
              </w:rPr>
              <w:t>⑤配置动力电池热管理系统，</w:t>
            </w:r>
            <w:r w:rsidRPr="00192A14">
              <w:rPr>
                <w:rFonts w:ascii="宋体" w:hAnsi="宋体" w:cs="宋体"/>
                <w:bCs/>
                <w:szCs w:val="21"/>
              </w:rPr>
              <w:t>采用液冷</w:t>
            </w:r>
            <w:r w:rsidRPr="00192A14">
              <w:rPr>
                <w:rFonts w:ascii="宋体" w:hAnsi="宋体" w:cs="宋体" w:hint="eastAsia"/>
                <w:bCs/>
                <w:szCs w:val="21"/>
              </w:rPr>
              <w:t>系统进行</w:t>
            </w:r>
            <w:r w:rsidRPr="00192A14">
              <w:rPr>
                <w:rFonts w:ascii="宋体" w:hAnsi="宋体" w:cs="宋体"/>
                <w:bCs/>
                <w:szCs w:val="21"/>
              </w:rPr>
              <w:t>冷却</w:t>
            </w:r>
            <w:r w:rsidRPr="00192A14">
              <w:rPr>
                <w:rFonts w:ascii="宋体" w:hAnsi="宋体" w:cs="宋体" w:hint="eastAsia"/>
                <w:bCs/>
                <w:szCs w:val="21"/>
              </w:rPr>
              <w:t>，将电池的工作温度控制在最佳工作温度，延缓电池的容量衰减。</w:t>
            </w:r>
          </w:p>
          <w:p w:rsidR="0029322F" w:rsidRPr="00192A14" w:rsidRDefault="00515E74" w:rsidP="00515E74">
            <w:pPr>
              <w:spacing w:line="360" w:lineRule="auto"/>
              <w:rPr>
                <w:rFonts w:ascii="宋体" w:hAnsi="宋体" w:cs="宋体"/>
                <w:bCs/>
                <w:szCs w:val="21"/>
              </w:rPr>
            </w:pPr>
            <w:r w:rsidRPr="00192A14">
              <w:rPr>
                <w:rFonts w:ascii="宋体" w:hAnsi="宋体" w:cs="宋体" w:hint="eastAsia"/>
                <w:bCs/>
                <w:szCs w:val="21"/>
              </w:rPr>
              <w:t>⑥电池箱配专用自动灭火装置智能控制系统</w:t>
            </w:r>
            <w:r w:rsidR="00992893" w:rsidRPr="00192A14">
              <w:rPr>
                <w:rFonts w:ascii="宋体" w:hAnsi="宋体" w:cs="宋体" w:hint="eastAsia"/>
                <w:bCs/>
                <w:szCs w:val="21"/>
              </w:rPr>
              <w:t>。</w:t>
            </w:r>
          </w:p>
          <w:p w:rsidR="00992893" w:rsidRPr="00192A14" w:rsidRDefault="007A0937" w:rsidP="00515E74">
            <w:pPr>
              <w:spacing w:line="360" w:lineRule="auto"/>
              <w:rPr>
                <w:rFonts w:ascii="宋体" w:hAnsi="宋体" w:cs="宋体"/>
                <w:bCs/>
                <w:szCs w:val="21"/>
              </w:rPr>
            </w:pPr>
            <w:r w:rsidRPr="00192A14">
              <w:rPr>
                <w:rFonts w:ascii="宋体" w:hAnsi="宋体" w:cs="宋体" w:hint="eastAsia"/>
                <w:bCs/>
                <w:szCs w:val="21"/>
              </w:rPr>
              <w:t>7</w:t>
            </w:r>
            <w:r w:rsidR="0029322F" w:rsidRPr="00192A14">
              <w:rPr>
                <w:rFonts w:ascii="宋体" w:hAnsi="宋体" w:cs="宋体" w:hint="eastAsia"/>
                <w:bCs/>
                <w:szCs w:val="21"/>
              </w:rPr>
              <w:t>、</w:t>
            </w:r>
            <w:r w:rsidR="00353C5D" w:rsidRPr="00192A14">
              <w:rPr>
                <w:rFonts w:ascii="宋体" w:hAnsi="宋体" w:cs="宋体" w:hint="eastAsia"/>
                <w:bCs/>
                <w:szCs w:val="21"/>
              </w:rPr>
              <w:t>升级或改变策略时（如改变充、放电流、电压等）应告知用户其目的、影响、效果并征得用户同意。</w:t>
            </w:r>
          </w:p>
        </w:tc>
      </w:tr>
      <w:tr w:rsidR="00515E74" w:rsidRPr="00192A14" w:rsidTr="001A61FB">
        <w:trPr>
          <w:cantSplit/>
          <w:trHeight w:val="624"/>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lastRenderedPageBreak/>
              <w:t>驱动电机及控制器</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①永磁同步电机，额定功率≥80kw,（峰值功率≥160kw），冷却方式：水冷。额定扭矩/峰值扭矩符合本项目要求，满足车辆实际运行要求。率衰减在质保期内不得低于20%。</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电机及控制器防护等级应达到IP67，绝缘等级达到H级。</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控制器具有过载保护、过流保护、过压保护、短路保护、过热保护等。</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④8年质保。</w:t>
            </w:r>
          </w:p>
        </w:tc>
      </w:tr>
      <w:tr w:rsidR="00515E74" w:rsidRPr="00192A14" w:rsidTr="001A61FB">
        <w:trPr>
          <w:cantSplit/>
          <w:trHeight w:val="624"/>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整车控制器</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具备故障诊断、过压保护、过流保护、过热保护、充电保护、漏电保护及信息自动传输。</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满足传导抗扰度ISO 7637-2-2004；辐射抗扰度ISO 11452-2-2004（A级）；大电流注入ISO 11452-4-2005（A级）；静电放电ISO 10605-2008（A级）要求。</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防护等级达到IP67 。</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4、DC-DC、驱动电机控制器、助力转向控制器、高压配电柜、空压机控制器五个集成为一个体，减少高压控制系统后期使用中的故障点、降低后期维修保养成本。</w:t>
            </w:r>
          </w:p>
          <w:p w:rsidR="00515E74" w:rsidRPr="00192A14" w:rsidRDefault="00515E74" w:rsidP="0029322F">
            <w:pPr>
              <w:spacing w:line="360" w:lineRule="auto"/>
              <w:rPr>
                <w:rFonts w:ascii="宋体" w:hAnsi="宋体" w:cs="宋体"/>
                <w:bCs/>
                <w:szCs w:val="21"/>
              </w:rPr>
            </w:pPr>
            <w:r w:rsidRPr="00192A14">
              <w:rPr>
                <w:rFonts w:ascii="宋体" w:hAnsi="宋体" w:cs="宋体" w:hint="eastAsia"/>
                <w:bCs/>
                <w:szCs w:val="21"/>
              </w:rPr>
              <w:t>5、</w:t>
            </w:r>
            <w:r w:rsidR="0029322F" w:rsidRPr="00192A14">
              <w:rPr>
                <w:rFonts w:ascii="宋体" w:hAnsi="宋体" w:cs="宋体" w:hint="eastAsia"/>
                <w:bCs/>
                <w:szCs w:val="21"/>
              </w:rPr>
              <w:t>整车控制器</w:t>
            </w:r>
            <w:r w:rsidRPr="00192A14">
              <w:rPr>
                <w:rFonts w:ascii="宋体" w:hAnsi="宋体" w:cs="宋体" w:hint="eastAsia"/>
                <w:bCs/>
                <w:szCs w:val="21"/>
              </w:rPr>
              <w:t>质保</w:t>
            </w:r>
            <w:r w:rsidR="0029322F" w:rsidRPr="00192A14">
              <w:rPr>
                <w:rFonts w:ascii="宋体" w:hAnsi="宋体" w:cs="宋体" w:hint="eastAsia"/>
                <w:bCs/>
                <w:szCs w:val="21"/>
              </w:rPr>
              <w:t>8年</w:t>
            </w:r>
            <w:r w:rsidRPr="00192A14">
              <w:rPr>
                <w:rFonts w:ascii="宋体" w:hAnsi="宋体" w:cs="宋体" w:hint="eastAsia"/>
                <w:bCs/>
                <w:szCs w:val="21"/>
              </w:rPr>
              <w:t>。</w:t>
            </w:r>
          </w:p>
        </w:tc>
      </w:tr>
      <w:tr w:rsidR="00515E74" w:rsidRPr="00192A14" w:rsidTr="001A61FB">
        <w:trPr>
          <w:cantSplit/>
          <w:trHeight w:val="624"/>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电动液压转向机总成</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转向液压助力系统油管采用整根结构（或接头在易于检查维护的较低点），要求储油罐及油管接头防止渗漏油。整车高压断电异常情况时，保持转向系统维持助力状态。</w:t>
            </w:r>
          </w:p>
        </w:tc>
      </w:tr>
      <w:tr w:rsidR="00515E74" w:rsidRPr="00192A14" w:rsidTr="001A61FB">
        <w:trPr>
          <w:cantSplit/>
          <w:trHeight w:val="624"/>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空调、暖风系统</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①采用顶置式直流变频电动空调，制冷量大于12000大卡。</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②2个电暖风</w:t>
            </w:r>
          </w:p>
        </w:tc>
      </w:tr>
      <w:tr w:rsidR="00515E74" w:rsidRPr="00192A14" w:rsidTr="001A61FB">
        <w:trPr>
          <w:cantSplit/>
          <w:trHeight w:val="624"/>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充电插座</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符合国标GBT 20234.3要求；</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充电口（一个备用充电口）外车身小门应有锁止机构。充电接口应有明显标志标示，防止人员误操作。要有拔枪后方可启动装置</w:t>
            </w:r>
          </w:p>
        </w:tc>
      </w:tr>
      <w:tr w:rsidR="00515E74" w:rsidRPr="00192A14" w:rsidTr="001A61FB">
        <w:trPr>
          <w:cantSplit/>
          <w:trHeight w:val="624"/>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整车绝缘电阻监测仪</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353C5D">
            <w:pPr>
              <w:spacing w:line="360" w:lineRule="auto"/>
              <w:rPr>
                <w:rFonts w:ascii="宋体" w:hAnsi="宋体" w:cs="宋体"/>
                <w:bCs/>
                <w:szCs w:val="21"/>
              </w:rPr>
            </w:pPr>
            <w:r w:rsidRPr="00192A14">
              <w:rPr>
                <w:rFonts w:ascii="宋体" w:hAnsi="宋体" w:cs="宋体" w:hint="eastAsia"/>
                <w:bCs/>
                <w:szCs w:val="21"/>
              </w:rPr>
              <w:t>具备此功能</w:t>
            </w:r>
          </w:p>
        </w:tc>
      </w:tr>
      <w:tr w:rsidR="00515E74" w:rsidRPr="00192A14" w:rsidTr="001A61FB">
        <w:trPr>
          <w:cantSplit/>
          <w:trHeight w:val="1451"/>
          <w:jc w:val="center"/>
        </w:trPr>
        <w:tc>
          <w:tcPr>
            <w:tcW w:w="993" w:type="dxa"/>
            <w:tcBorders>
              <w:top w:val="single" w:sz="4" w:space="0" w:color="auto"/>
              <w:left w:val="single" w:sz="12"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 xml:space="preserve">前桥、后桥 </w:t>
            </w:r>
          </w:p>
        </w:tc>
        <w:tc>
          <w:tcPr>
            <w:tcW w:w="8833" w:type="dxa"/>
            <w:tcBorders>
              <w:top w:val="single" w:sz="4" w:space="0" w:color="auto"/>
              <w:left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1、前桥额定载荷 ≥3.5t，免维护轮毂（质保8年）。</w:t>
            </w:r>
          </w:p>
          <w:p w:rsidR="0029322F" w:rsidRPr="00192A14" w:rsidRDefault="00515E74" w:rsidP="00515E74">
            <w:pPr>
              <w:spacing w:line="360" w:lineRule="auto"/>
              <w:rPr>
                <w:rFonts w:ascii="宋体" w:hAnsi="宋体" w:cs="宋体"/>
                <w:bCs/>
                <w:szCs w:val="21"/>
              </w:rPr>
            </w:pPr>
            <w:r w:rsidRPr="00192A14">
              <w:rPr>
                <w:rFonts w:ascii="宋体" w:hAnsi="宋体" w:cs="宋体" w:hint="eastAsia"/>
                <w:bCs/>
                <w:szCs w:val="21"/>
              </w:rPr>
              <w:t>2、后桥额定载荷≥5t，免维护轮毂，后桥速比满足宁海公交需求</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3、安装底盘集中润滑（质保8年）。</w:t>
            </w:r>
          </w:p>
        </w:tc>
      </w:tr>
      <w:tr w:rsidR="00515E74" w:rsidRPr="00192A14" w:rsidTr="001A61FB">
        <w:trPr>
          <w:cantSplit/>
          <w:trHeight w:val="810"/>
          <w:jc w:val="center"/>
        </w:trPr>
        <w:tc>
          <w:tcPr>
            <w:tcW w:w="993" w:type="dxa"/>
            <w:tcBorders>
              <w:top w:val="single" w:sz="4" w:space="0" w:color="auto"/>
              <w:left w:val="single" w:sz="12" w:space="0" w:color="auto"/>
              <w:right w:val="single" w:sz="4" w:space="0" w:color="auto"/>
            </w:tcBorders>
            <w:vAlign w:val="center"/>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空压机</w:t>
            </w:r>
          </w:p>
        </w:tc>
        <w:tc>
          <w:tcPr>
            <w:tcW w:w="8833" w:type="dxa"/>
            <w:tcBorders>
              <w:top w:val="single" w:sz="4" w:space="0" w:color="auto"/>
              <w:left w:val="single" w:sz="4" w:space="0" w:color="auto"/>
              <w:right w:val="single" w:sz="12" w:space="0" w:color="auto"/>
            </w:tcBorders>
            <w:vAlign w:val="center"/>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采用国内优秀品牌无油</w:t>
            </w:r>
            <w:r w:rsidR="0029322F" w:rsidRPr="00192A14">
              <w:rPr>
                <w:rFonts w:ascii="宋体" w:hAnsi="宋体" w:cs="宋体" w:hint="eastAsia"/>
                <w:bCs/>
                <w:szCs w:val="21"/>
              </w:rPr>
              <w:t>或有油</w:t>
            </w:r>
            <w:r w:rsidRPr="00192A14">
              <w:rPr>
                <w:rFonts w:ascii="宋体" w:hAnsi="宋体" w:cs="宋体" w:hint="eastAsia"/>
                <w:bCs/>
                <w:szCs w:val="21"/>
              </w:rPr>
              <w:t>活塞空压机（质保8年）</w:t>
            </w:r>
          </w:p>
        </w:tc>
      </w:tr>
      <w:tr w:rsidR="00515E74" w:rsidRPr="00192A14" w:rsidTr="001A61FB">
        <w:trPr>
          <w:cantSplit/>
          <w:trHeight w:val="303"/>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1A61FB" w:rsidP="00515E74">
            <w:pPr>
              <w:spacing w:line="360" w:lineRule="auto"/>
              <w:rPr>
                <w:rFonts w:ascii="宋体" w:hAnsi="宋体" w:cs="宋体"/>
                <w:bCs/>
                <w:szCs w:val="21"/>
              </w:rPr>
            </w:pPr>
            <w:r w:rsidRPr="00192A14">
              <w:rPr>
                <w:rFonts w:ascii="宋体" w:hAnsi="宋体" w:cs="宋体" w:hint="eastAsia"/>
                <w:bCs/>
                <w:szCs w:val="21"/>
              </w:rPr>
              <w:t xml:space="preserve">悬　</w:t>
            </w:r>
            <w:r w:rsidR="00515E74" w:rsidRPr="00192A14">
              <w:rPr>
                <w:rFonts w:ascii="宋体" w:hAnsi="宋体" w:cs="宋体" w:hint="eastAsia"/>
                <w:bCs/>
                <w:szCs w:val="21"/>
              </w:rPr>
              <w:t>架</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前3后4钢板悬挂，安装液压或气压减震器。</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悬架系统须满足客车高峰运行时必要的承载负荷要求。</w:t>
            </w:r>
          </w:p>
        </w:tc>
      </w:tr>
      <w:tr w:rsidR="00515E74" w:rsidRPr="00192A14" w:rsidTr="001A61FB">
        <w:trPr>
          <w:cantSplit/>
          <w:trHeight w:val="422"/>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 xml:space="preserve">制动系统 </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1、采用前后盘式双回路气压制动系统，安装智能排水系统。</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2、驻车采用电子驻车制动系统</w:t>
            </w:r>
          </w:p>
        </w:tc>
      </w:tr>
      <w:tr w:rsidR="00515E74" w:rsidRPr="00192A14" w:rsidTr="001A61FB">
        <w:trPr>
          <w:cantSplit/>
          <w:trHeight w:val="426"/>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lastRenderedPageBreak/>
              <w:t>车轮与轮胎</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29322F">
            <w:pPr>
              <w:pStyle w:val="aff3"/>
              <w:numPr>
                <w:ilvl w:val="0"/>
                <w:numId w:val="26"/>
              </w:numPr>
              <w:spacing w:line="360" w:lineRule="auto"/>
              <w:ind w:firstLineChars="0"/>
              <w:rPr>
                <w:rFonts w:ascii="宋体" w:hAnsi="宋体" w:cs="宋体"/>
                <w:bCs/>
                <w:szCs w:val="21"/>
              </w:rPr>
            </w:pPr>
            <w:r w:rsidRPr="00192A14">
              <w:rPr>
                <w:rFonts w:ascii="宋体" w:hAnsi="宋体" w:cs="宋体" w:hint="eastAsia"/>
                <w:bCs/>
                <w:szCs w:val="21"/>
              </w:rPr>
              <w:t>内优秀品牌铝合金轮辋，国内优秀品牌无内胎子午胎</w:t>
            </w:r>
            <w:r w:rsidR="0029322F" w:rsidRPr="00192A14">
              <w:rPr>
                <w:rFonts w:ascii="宋体" w:hAnsi="宋体" w:cs="宋体" w:hint="eastAsia"/>
                <w:bCs/>
                <w:szCs w:val="21"/>
              </w:rPr>
              <w:t>（含备胎7个）</w:t>
            </w:r>
            <w:r w:rsidRPr="00192A14">
              <w:rPr>
                <w:rFonts w:ascii="宋体" w:hAnsi="宋体" w:cs="宋体" w:hint="eastAsia"/>
                <w:bCs/>
                <w:szCs w:val="21"/>
              </w:rPr>
              <w:t>。</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六个轮胎安装胎压监测系统。轮胎压力监测系统宜组合安装在仪表台内或安装在驾驶员易于观察的位置；应具备自检功能，当轮胎压力检测系统发生故障时应向驾驶员发出声或光报警信号；检测系统传感器宜为内置式传感器；检测系统宜集成轮胎身份电子标签系统，应具备轮胎更换系统自动识别匹配功能；检测系统应具备轮胎高压、低压报警装置并可显示温度功能，当车辆启动后，轮胎压力检测系统应在检测到轮胎压力出现异常后，立即提供声和光报警，并显示轮胎异常位置和异常类型，在轮胎压力恢复正常后应立即消除异常报警。</w:t>
            </w:r>
          </w:p>
        </w:tc>
      </w:tr>
      <w:tr w:rsidR="00515E74" w:rsidRPr="00192A14" w:rsidTr="001A61FB">
        <w:trPr>
          <w:cantSplit/>
          <w:trHeight w:val="624"/>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 xml:space="preserve">整车电气控制系统 </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24V、单线制、负极搭铁，采用总线通讯技术，显示电量、电流、电压、温度及安全驾驶的必备信息。</w:t>
            </w:r>
          </w:p>
        </w:tc>
      </w:tr>
      <w:tr w:rsidR="00515E74" w:rsidRPr="00192A14" w:rsidTr="001A61FB">
        <w:trPr>
          <w:cantSplit/>
          <w:trHeight w:val="624"/>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车身</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全承载式车身，二级踏步结构，采用屈服强度高、耐腐蚀的高强度钢材。</w:t>
            </w:r>
          </w:p>
        </w:tc>
      </w:tr>
      <w:tr w:rsidR="00515E74" w:rsidRPr="00192A14" w:rsidTr="001A61FB">
        <w:trPr>
          <w:cantSplit/>
          <w:trHeight w:val="605"/>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（1）车身造型、色彩图案</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车辆造型美观、线条流畅，整体协调，体现大都市城市文化和历史特点，具有较强烈的视觉效果。整车采用金属漆，车身颜色、图案、标识由采购人另行指定。</w:t>
            </w:r>
          </w:p>
        </w:tc>
      </w:tr>
      <w:tr w:rsidR="00515E74" w:rsidRPr="00192A14" w:rsidTr="001A61FB">
        <w:trPr>
          <w:cantSplit/>
          <w:trHeight w:val="1429"/>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（2）前围总成</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薄钢板冲压成型或玻璃钢成型。</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用双曲面全景夹胶安全玻璃，直接粘贴在风窗框上，接缝处粘贴平顺美观。驾驶员前遮阳帘。</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上部风窗框内应考虑前路牌安装架，使前路牌与前风窗玻璃配合良好。</w:t>
            </w:r>
          </w:p>
        </w:tc>
      </w:tr>
      <w:tr w:rsidR="00515E74" w:rsidRPr="00192A14" w:rsidTr="001A61FB">
        <w:trPr>
          <w:cantSplit/>
          <w:trHeight w:val="972"/>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（3）后围总成</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薄钢板冲压成型或玻璃钢成型。</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设后挡风玻璃，直接粘贴在风窗框上。上风窗框内应考虑后路牌安装架，使后路牌安装后与后风窗玻璃配合良好。</w:t>
            </w:r>
          </w:p>
        </w:tc>
      </w:tr>
      <w:tr w:rsidR="00515E74" w:rsidRPr="00192A14" w:rsidTr="001A61FB">
        <w:trPr>
          <w:cantSplit/>
          <w:trHeight w:val="1179"/>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（4）侧围</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预应力涨拉蒙皮，采用上海宝钢生产的双面镀锌钢板。</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②侧窗采用粘贴内嵌式推拉窗。开启要求符合国家标准要求。</w:t>
            </w:r>
          </w:p>
          <w:p w:rsidR="00515E74" w:rsidRPr="00192A14" w:rsidRDefault="0098685D" w:rsidP="00515E74">
            <w:pPr>
              <w:spacing w:line="360" w:lineRule="auto"/>
              <w:rPr>
                <w:rFonts w:ascii="宋体" w:hAnsi="宋体" w:cs="宋体"/>
                <w:bCs/>
                <w:szCs w:val="21"/>
              </w:rPr>
            </w:pPr>
            <w:r w:rsidRPr="00192A14">
              <w:rPr>
                <w:rFonts w:ascii="宋体" w:hAnsi="宋体" w:cs="宋体" w:hint="eastAsia"/>
                <w:bCs/>
                <w:szCs w:val="21"/>
              </w:rPr>
              <w:fldChar w:fldCharType="begin"/>
            </w:r>
            <w:r w:rsidR="00515E74" w:rsidRPr="00192A14">
              <w:rPr>
                <w:rFonts w:ascii="宋体" w:hAnsi="宋体" w:cs="宋体" w:hint="eastAsia"/>
                <w:bCs/>
                <w:szCs w:val="21"/>
              </w:rPr>
              <w:instrText xml:space="preserve"> = 3 \* GB2 </w:instrText>
            </w:r>
            <w:r w:rsidRPr="00192A14">
              <w:rPr>
                <w:rFonts w:ascii="宋体" w:hAnsi="宋体" w:cs="宋体" w:hint="eastAsia"/>
                <w:bCs/>
                <w:szCs w:val="21"/>
              </w:rPr>
              <w:fldChar w:fldCharType="separate"/>
            </w:r>
            <w:r w:rsidR="00515E74" w:rsidRPr="00192A14">
              <w:rPr>
                <w:rFonts w:ascii="宋体" w:hAnsi="宋体" w:cs="宋体" w:hint="eastAsia"/>
                <w:bCs/>
                <w:szCs w:val="21"/>
              </w:rPr>
              <w:t>⑶</w:t>
            </w:r>
            <w:r w:rsidRPr="00192A14">
              <w:rPr>
                <w:rFonts w:ascii="宋体" w:hAnsi="宋体" w:cs="宋体" w:hint="eastAsia"/>
                <w:bCs/>
                <w:szCs w:val="21"/>
              </w:rPr>
              <w:fldChar w:fldCharType="end"/>
            </w:r>
            <w:r w:rsidR="00515E74" w:rsidRPr="00192A14">
              <w:rPr>
                <w:rFonts w:ascii="宋体" w:hAnsi="宋体" w:cs="宋体" w:hint="eastAsia"/>
                <w:bCs/>
                <w:szCs w:val="21"/>
              </w:rPr>
              <w:t>每排座椅的侧围安装USB充电接口</w:t>
            </w:r>
          </w:p>
        </w:tc>
      </w:tr>
      <w:tr w:rsidR="00515E74" w:rsidRPr="00192A14" w:rsidTr="001A61FB">
        <w:trPr>
          <w:cantSplit/>
          <w:trHeight w:val="562"/>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lastRenderedPageBreak/>
              <w:t xml:space="preserve">（5）骨架结构 </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承载式车身，车身骨架采用矩形钢管拼焊工艺，对车门上顶骨架必须要加强处理，防止车门上顶外蒙皮断裂现象。</w:t>
            </w:r>
          </w:p>
          <w:p w:rsidR="00F950F4" w:rsidRPr="00192A14" w:rsidRDefault="00515E74" w:rsidP="00F950F4">
            <w:pPr>
              <w:spacing w:line="360" w:lineRule="auto"/>
              <w:rPr>
                <w:rFonts w:ascii="宋体" w:hAnsi="宋体" w:cs="宋体"/>
                <w:bCs/>
                <w:szCs w:val="21"/>
              </w:rPr>
            </w:pPr>
            <w:r w:rsidRPr="00192A14">
              <w:rPr>
                <w:rFonts w:ascii="宋体" w:hAnsi="宋体" w:cs="宋体" w:hint="eastAsia"/>
                <w:bCs/>
                <w:szCs w:val="21"/>
              </w:rPr>
              <w:t>② 整车使用阻燃材料，车顶棚骨架、侧围骨架使用防火隔热材料，底盘和轮毂使用吸声降噪材料和隔音材料，电池舱使用气凝胶防火毯。</w:t>
            </w:r>
            <w:r w:rsidR="00F950F4" w:rsidRPr="00192A14">
              <w:rPr>
                <w:rFonts w:ascii="宋体" w:hAnsi="宋体" w:cs="宋体" w:hint="eastAsia"/>
                <w:bCs/>
                <w:szCs w:val="21"/>
              </w:rPr>
              <w:t>客车整车采用防火阻燃材料，不得使用聚氨酯发泡。车顶棚骨架、侧围骨架使用防火隔热闭泡材料，底盘和轮毂使用乙烯基吸声降噪材料或气凝胶，技术性能必须达到GB38262-2019《汽车内饰材料燃烧特性》，防火等级A0级，内饰材料需提供国家认可机构出具的报告，车顶骨架和侧围使用厚度不少于25mm；电池舱使用气凝胶防火毯。整车使用面积不少于32平方。</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车架、顶盖及左右侧围骨架采用阴极电泳处理；钢材表面电泳涂层厚度不低于0.02mm。</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④ 底架要充分考虑城市公交车辆实际超载运行的特殊要求，以及宁海城区的道路条件。</w:t>
            </w:r>
          </w:p>
        </w:tc>
      </w:tr>
      <w:tr w:rsidR="00515E74" w:rsidRPr="00192A14" w:rsidTr="001A61FB">
        <w:trPr>
          <w:cantSplit/>
          <w:trHeight w:val="677"/>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 xml:space="preserve">（6）顶　　盖  </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顶盖要做防漏水处理，顶盖内侧应有隔热减振措施。顶盖蒙皮采用上海宝钢生产的双面镀锌钢板。</w:t>
            </w:r>
          </w:p>
        </w:tc>
      </w:tr>
      <w:tr w:rsidR="00515E74" w:rsidRPr="00192A14" w:rsidTr="001A61FB">
        <w:trPr>
          <w:cantSplit/>
          <w:trHeight w:val="1477"/>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（7）地　　板</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①采用PVC地板。</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地板与骨架和地板接缝处填补密封材料。地板下支撑条要牢固，防止地板在大负荷时变形下沉。</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地板上铺设国内优秀品牌整体地板革，应平整无明显凸起。</w:t>
            </w:r>
          </w:p>
        </w:tc>
      </w:tr>
      <w:tr w:rsidR="00515E74" w:rsidRPr="00192A14" w:rsidTr="001A61FB">
        <w:trPr>
          <w:cantSplit/>
          <w:trHeight w:val="1413"/>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（8）车　　门</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①车门设计为前、后气动内摆门，有延时防夹功能</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车门传动机构、门泵、电磁阀等工作可靠。加强型铝型材门，门玻璃为钢化玻璃，车门应有锁。</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采用优质材料的门胶条，门胶条与门框边固定要牢固。</w:t>
            </w:r>
          </w:p>
        </w:tc>
      </w:tr>
      <w:tr w:rsidR="00515E74" w:rsidRPr="00192A14" w:rsidTr="001A61FB">
        <w:trPr>
          <w:cantSplit/>
          <w:trHeight w:val="767"/>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（9）内顶、内侧围、风道</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内顶板、内侧板、风道采用阻燃型材料，采用铝合金风道</w:t>
            </w:r>
          </w:p>
        </w:tc>
      </w:tr>
      <w:tr w:rsidR="00515E74" w:rsidRPr="00192A14" w:rsidTr="001A61FB">
        <w:trPr>
          <w:cantSplit/>
          <w:trHeight w:val="1279"/>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（10）扶 手 杆</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车内安装扶手杆和立柱。</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驾驶区隔离安全设施符合JT/T1249-2019。护围门玻璃材料应使用符合GB 9656中的钢化玻璃的相关规定，厚度应不小于5mm。应避免驾驶员受阳光眩光和车内灯光的影响，护围门上部玻璃的可见光透射比应不小于95%，可见光反射比应不大于1.5%。在合适位置张贴警示标志：“影响公交车驾驶员安全驾驶，涉嫌违法犯罪”和图片解说。</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侧窗适当位置装防护杠。</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④ 后门处扶手杆上设1.2米儿童免票标志。</w:t>
            </w:r>
          </w:p>
        </w:tc>
      </w:tr>
      <w:tr w:rsidR="00515E74" w:rsidRPr="00192A14" w:rsidTr="001A61FB">
        <w:trPr>
          <w:cantSplit/>
          <w:trHeight w:val="1332"/>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（11）座　　椅</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采用新款优质软垫的座椅（16+1），每个座椅配三点式安全带，颜色和内饰协调，全车要有5个爱心座椅（有铝牌标识）。</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安装座椅处的地板、侧围应有预埋铁，其厚度≥5mm。</w:t>
            </w:r>
          </w:p>
        </w:tc>
      </w:tr>
      <w:tr w:rsidR="00515E74" w:rsidRPr="00192A14" w:rsidTr="001A61FB">
        <w:trPr>
          <w:cantSplit/>
          <w:trHeight w:val="847"/>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lastRenderedPageBreak/>
              <w:t>（12）仪 表 台</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精美、平整、表面发泡、软化处理。</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仪表台可靠耐用，与整车内饰协调。</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仪表台上的所有显示装置均安装遮阳沿。</w:t>
            </w:r>
          </w:p>
        </w:tc>
      </w:tr>
      <w:tr w:rsidR="00515E74" w:rsidRPr="00192A14" w:rsidTr="001A61FB">
        <w:trPr>
          <w:cantSplit/>
          <w:trHeight w:val="1036"/>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（13）驾 驶 区</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豪华驾驶椅，三向可调、符合人体工程学，并带三点式安全带。</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驾驶区各开关布置合理,方便司机操作。驾驶座附近布置茶杯托架1只。</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③侧窗采用全玻璃面真空纳米隔热内置推拉窗（包括司机侧窗白玻），颜色为灰玻。前挡风玻璃夹层玻璃；后挡风玻璃钢化玻璃。</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④乘客门烤漆烧制“开门区域、禁止站靠”字样并在明显位置标示开启方向，“安全出口”等逃生标识必须烤漆烧制在侧窗玻璃上，字面朝内。</w:t>
            </w:r>
          </w:p>
        </w:tc>
      </w:tr>
      <w:tr w:rsidR="00515E74" w:rsidRPr="00192A14" w:rsidTr="001A61FB">
        <w:trPr>
          <w:cantSplit/>
          <w:trHeight w:val="685"/>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（14）后 视 镜</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采用左短右长杆式大视野后视镜，图像清晰，无盲区，易更换。</w:t>
            </w:r>
          </w:p>
        </w:tc>
      </w:tr>
      <w:tr w:rsidR="00515E74" w:rsidRPr="00192A14" w:rsidTr="001A61FB">
        <w:trPr>
          <w:cantSplit/>
          <w:trHeight w:val="755"/>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（15）其他</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 启动钥匙、和乘客门钥匙车型通用；</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垃圾桶采用不锈钢、有盖、有内胆式，美观、位置安装合理；</w:t>
            </w:r>
          </w:p>
        </w:tc>
      </w:tr>
      <w:tr w:rsidR="00515E74" w:rsidRPr="00192A14" w:rsidTr="001A61FB">
        <w:trPr>
          <w:cantSplit/>
          <w:trHeight w:val="841"/>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车外灯具</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①防尘防水，美观大方，便于维护。</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②前照灯远光发光强度≥30000坎德拉，光束角度应可调。</w:t>
            </w:r>
          </w:p>
        </w:tc>
      </w:tr>
      <w:tr w:rsidR="00515E74" w:rsidRPr="00192A14" w:rsidTr="001A61FB">
        <w:trPr>
          <w:cantSplit/>
          <w:trHeight w:val="577"/>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前风窗玻璃刮水器</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便于维修，工作稳定可靠。</w:t>
            </w:r>
          </w:p>
        </w:tc>
      </w:tr>
      <w:tr w:rsidR="00515E74" w:rsidRPr="00192A14" w:rsidTr="001A61FB">
        <w:trPr>
          <w:cantSplit/>
          <w:trHeight w:val="556"/>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除霜系统</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29322F" w:rsidP="00515E74">
            <w:pPr>
              <w:spacing w:line="360" w:lineRule="auto"/>
              <w:rPr>
                <w:rFonts w:ascii="宋体" w:hAnsi="宋体" w:cs="宋体"/>
                <w:bCs/>
                <w:szCs w:val="21"/>
              </w:rPr>
            </w:pPr>
            <w:r w:rsidRPr="00192A14">
              <w:rPr>
                <w:rFonts w:ascii="宋体" w:hAnsi="宋体" w:cs="宋体" w:hint="eastAsia"/>
                <w:bCs/>
                <w:szCs w:val="21"/>
              </w:rPr>
              <w:t>前挡风高压电除霜系统</w:t>
            </w:r>
          </w:p>
        </w:tc>
      </w:tr>
      <w:tr w:rsidR="00515E74" w:rsidRPr="00192A14" w:rsidTr="001A61FB">
        <w:trPr>
          <w:cantSplit/>
          <w:trHeight w:val="706"/>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车内顶灯</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车内顶上两侧设通长顶灯，灯罩采用雾化PC透明材料</w:t>
            </w:r>
          </w:p>
        </w:tc>
      </w:tr>
      <w:tr w:rsidR="00515E74" w:rsidRPr="00192A14" w:rsidTr="001A61FB">
        <w:trPr>
          <w:cantSplit/>
          <w:trHeight w:val="1680"/>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蓄电池支架及箱</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①采用70Ah</w:t>
            </w:r>
            <w:r w:rsidRPr="00192A14">
              <w:rPr>
                <w:rFonts w:ascii="宋体" w:hAnsi="宋体" w:cs="宋体" w:hint="eastAsia"/>
                <w:bCs/>
                <w:szCs w:val="21"/>
              </w:rPr>
              <w:sym w:font="Symbol" w:char="F0B4"/>
            </w:r>
            <w:r w:rsidRPr="00192A14">
              <w:rPr>
                <w:rFonts w:ascii="宋体" w:hAnsi="宋体" w:cs="宋体" w:hint="eastAsia"/>
                <w:bCs/>
                <w:szCs w:val="21"/>
              </w:rPr>
              <w:t>2免维护蓄电池。选用国内知名品牌。加装大容量可恢复熔断器。</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②蓄电池能方便更换，锁止可靠，24V电源总开关平关竖开。</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③蓄电池箱应与车厢隔开，并通风良好。</w:t>
            </w:r>
          </w:p>
        </w:tc>
      </w:tr>
      <w:tr w:rsidR="00515E74" w:rsidRPr="00192A14" w:rsidTr="001A61FB">
        <w:trPr>
          <w:cantSplit/>
          <w:trHeight w:val="457"/>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冷却系统</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电机及逆变器冷却系统采用ATS智能温控冷却系统，优质直流无刷风机。</w:t>
            </w:r>
          </w:p>
        </w:tc>
      </w:tr>
      <w:tr w:rsidR="00515E74" w:rsidRPr="00192A14" w:rsidTr="001A61FB">
        <w:trPr>
          <w:cantSplit/>
          <w:trHeight w:val="1957"/>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lastRenderedPageBreak/>
              <w:t>电子信息设施</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①采用8寸液晶仪表， CAN仪表显示车辆剩余电量（估算）和瞬时电耗。可读取车辆三电故障信息、运行参数、整车故障信息、空调电机电耗数据及主要部件运行参数，并具有故障报警提醒功能。</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②建立电池组（温度、过压、过流、电量）、电机（电流、转速、温度）、电控系统、整车绝缘监测、车速、行驶里程、车辆故障、异常报警等状态数据的监测和采集。</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 能够提供全车总线，车载记录、远程诊断、故障监测、车载定位、业务信息处理整套解决方案。</w:t>
            </w:r>
          </w:p>
        </w:tc>
      </w:tr>
      <w:tr w:rsidR="00515E74" w:rsidRPr="00192A14" w:rsidTr="001A61FB">
        <w:trPr>
          <w:cantSplit/>
          <w:trHeight w:val="1957"/>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服务设施</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①采用16矩阵电子路牌，前电子路牌要求9字显示，具体按中标车型尺寸确定；车厢内安装9字显示滚动屏附电子钟，前门侧玻璃1/3处安装6字滚动型线路电子腰牌,</w:t>
            </w:r>
            <w:r w:rsidRPr="00192A14">
              <w:rPr>
                <w:rFonts w:ascii="宋体" w:hAnsi="宋体" w:cs="宋体"/>
                <w:bCs/>
                <w:szCs w:val="21"/>
              </w:rPr>
              <w:t>具体按中标车型尺寸确定；后路牌6字显示，</w:t>
            </w:r>
            <w:r w:rsidRPr="00192A14">
              <w:rPr>
                <w:rFonts w:ascii="宋体" w:hAnsi="宋体" w:cs="宋体" w:hint="eastAsia"/>
                <w:bCs/>
                <w:szCs w:val="21"/>
              </w:rPr>
              <w:t>车辆转向和制动时在后电子路牌显示“刹车，左转弯或右转弯”等信息，</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②安装29寸LCD车内乘客导乘屏，安装位置要牢固可靠</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采用无人售票设计，安装投币机一个，国内优秀品牌，投币机翻板开关与前门联动，并单独设置投币箱翻板开关按钮。旁设POS机杆，前门安装宁波市民卡刷卡机具设备（珠海亿达），为方便今后采用分段计费需求，在下客门合适位置预留安装刷卡设备支架，铺设跟前门刷卡设备相连接的的电源线（电源线向市民卡公司采购），预敷设人脸识别设备电源线，电源直接从蓄电池引出。</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④车门、倒车监视器采用国内优秀品牌，下客门监视器釆用嵌入式。监视器安装在司机仪表台右侧。</w:t>
            </w:r>
          </w:p>
          <w:p w:rsidR="00515E74" w:rsidRPr="00192A14" w:rsidRDefault="00515E74" w:rsidP="00004094">
            <w:pPr>
              <w:pStyle w:val="aff3"/>
              <w:numPr>
                <w:ilvl w:val="0"/>
                <w:numId w:val="24"/>
              </w:numPr>
              <w:spacing w:line="360" w:lineRule="auto"/>
              <w:ind w:firstLineChars="0"/>
              <w:rPr>
                <w:rFonts w:ascii="宋体" w:hAnsi="宋体" w:cs="宋体"/>
                <w:bCs/>
                <w:szCs w:val="21"/>
              </w:rPr>
            </w:pPr>
            <w:r w:rsidRPr="00192A14">
              <w:rPr>
                <w:rFonts w:ascii="宋体" w:hAnsi="宋体" w:cs="宋体" w:hint="eastAsia"/>
                <w:bCs/>
                <w:szCs w:val="21"/>
              </w:rPr>
              <w:t>安装行驶记录仪、深圳蓝泰源LTY-L13B型车载设备（带客流分析、主动安全、驾驶行为分析功能），</w:t>
            </w:r>
            <w:r w:rsidR="0029322F" w:rsidRPr="00192A14">
              <w:rPr>
                <w:rFonts w:ascii="宋体" w:hAnsi="宋体" w:cs="宋体" w:hint="eastAsia"/>
                <w:bCs/>
                <w:szCs w:val="21"/>
              </w:rPr>
              <w:t>要确保一个通道只安装一个摄像头，</w:t>
            </w:r>
            <w:r w:rsidRPr="00192A14">
              <w:rPr>
                <w:rFonts w:ascii="宋体" w:hAnsi="宋体" w:cs="宋体"/>
                <w:bCs/>
                <w:szCs w:val="21"/>
              </w:rPr>
              <w:t>安装位置合理、防水，</w:t>
            </w:r>
            <w:r w:rsidRPr="00192A14">
              <w:rPr>
                <w:rFonts w:ascii="宋体" w:hAnsi="宋体" w:cs="宋体" w:hint="eastAsia"/>
                <w:bCs/>
                <w:szCs w:val="21"/>
              </w:rPr>
              <w:t>支持</w:t>
            </w:r>
            <w:r w:rsidRPr="00192A14">
              <w:rPr>
                <w:rFonts w:ascii="宋体" w:hAnsi="宋体" w:cs="宋体"/>
                <w:bCs/>
                <w:szCs w:val="21"/>
              </w:rPr>
              <w:t>CAN</w:t>
            </w:r>
            <w:r w:rsidRPr="00192A14">
              <w:rPr>
                <w:rFonts w:ascii="宋体" w:hAnsi="宋体" w:cs="宋体" w:hint="eastAsia"/>
                <w:bCs/>
                <w:szCs w:val="21"/>
              </w:rPr>
              <w:t>总线数据传输。</w:t>
            </w:r>
          </w:p>
          <w:p w:rsidR="00004094" w:rsidRPr="00192A14" w:rsidRDefault="00004094" w:rsidP="00004094">
            <w:pPr>
              <w:pStyle w:val="aff3"/>
              <w:numPr>
                <w:ilvl w:val="0"/>
                <w:numId w:val="24"/>
              </w:numPr>
              <w:spacing w:line="360" w:lineRule="auto"/>
              <w:ind w:firstLineChars="0"/>
              <w:rPr>
                <w:rFonts w:ascii="宋体" w:hAnsi="宋体" w:cs="宋体"/>
                <w:bCs/>
                <w:szCs w:val="21"/>
              </w:rPr>
            </w:pPr>
            <w:r w:rsidRPr="00192A14">
              <w:rPr>
                <w:rFonts w:ascii="宋体" w:hAnsi="宋体" w:cs="宋体" w:hint="eastAsia"/>
                <w:bCs/>
                <w:szCs w:val="21"/>
              </w:rPr>
              <w:t>前门</w:t>
            </w:r>
            <w:r w:rsidR="0029322F" w:rsidRPr="00192A14">
              <w:rPr>
                <w:rFonts w:ascii="宋体" w:hAnsi="宋体" w:cs="宋体" w:hint="eastAsia"/>
                <w:bCs/>
                <w:szCs w:val="21"/>
              </w:rPr>
              <w:t>立柱合适位置</w:t>
            </w:r>
            <w:r w:rsidRPr="00192A14">
              <w:rPr>
                <w:rFonts w:ascii="宋体" w:hAnsi="宋体" w:cs="宋体" w:hint="eastAsia"/>
                <w:bCs/>
                <w:szCs w:val="21"/>
              </w:rPr>
              <w:t>安装车载红外智能测温仪</w:t>
            </w:r>
          </w:p>
        </w:tc>
      </w:tr>
      <w:tr w:rsidR="00515E74" w:rsidRPr="00192A14" w:rsidTr="001A61FB">
        <w:trPr>
          <w:cantSplit/>
          <w:trHeight w:val="842"/>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其它附件</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 xml:space="preserve">① 三角警示牌1块       </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 备胎一只、带钢圈</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 xml:space="preserve">③ 不锈钢垃圾筒1个     </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④ 随车工具1套</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⑤ 随车资料。（车辆使用说明书及维修手册、全车电路图、主要总成配套件和配套厂产品说明书、电器设备布局及电气原理图和线束图）</w:t>
            </w:r>
          </w:p>
        </w:tc>
      </w:tr>
      <w:tr w:rsidR="00515E74" w:rsidRPr="00192A14" w:rsidTr="001A61FB">
        <w:trPr>
          <w:cantSplit/>
          <w:trHeight w:val="505"/>
          <w:jc w:val="center"/>
        </w:trPr>
        <w:tc>
          <w:tcPr>
            <w:tcW w:w="9826" w:type="dxa"/>
            <w:gridSpan w:val="2"/>
            <w:tcBorders>
              <w:top w:val="single" w:sz="4" w:space="0" w:color="auto"/>
              <w:left w:val="single" w:sz="12"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安全要求</w:t>
            </w:r>
          </w:p>
        </w:tc>
      </w:tr>
      <w:tr w:rsidR="00515E74" w:rsidRPr="00192A14" w:rsidTr="001A61FB">
        <w:trPr>
          <w:cantSplit/>
          <w:trHeight w:val="842"/>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lastRenderedPageBreak/>
              <w:t>高压电路</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①高压电路及部件防护等级不低于IP67。</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②高压电气总成应具备过流保护、短路保护、过压保护、欠压保护等功能。</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③高压电气设备应防尘防水，高压电气设备安装的箱体应相对密封，安装底部离地高度大于280mm（主电机除外）。高压电气设备各分路应分别设置独立的快速熔断器。</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④高压电线应与低压电线分开敷设，保持安全间隔。高压电线敷设应排列整齐，固定牢靠，套绝缘乳胶套管，采用专用绝缘夹箍，不得扭曲和拉伸，夹箍固定的间距应小于500mm。</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⑤安装有绝缘电阻监控系统。建立基于漏电检测的高压系统安全管理及整车动力系统安全报警系统。至少设2级独立预警。</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⑥锂电安装舱应设置防碰撞保护装置。防碰撞保护装置的基本要求必须满足GB/T18384.1第8条的技术要求。除以上的要求外，锂电池安装舱发生碰撞后，不会引起车辆起火、燃烧或爆炸，不会对人身造成伤害。</w:t>
            </w:r>
          </w:p>
        </w:tc>
      </w:tr>
      <w:tr w:rsidR="00515E74" w:rsidRPr="00192A14" w:rsidTr="001A61FB">
        <w:trPr>
          <w:cantSplit/>
          <w:trHeight w:val="842"/>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低压电路</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①采用阻燃线束，地板下、机舱、车顶线束应采用防水接插件，防水等级达到IP67。</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②底盘线束、机舱线束、空调线束采用辐照电线，耐温-40～150℃，电瓶上方不得有水管，电瓶线外套采用阻燃管。</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③电线线径的确定，要从实际使用情况出发，与相关的保险丝规格匹配。同时要根据过载、过流、短路等可能发生的情况，给予1.5至2倍的线径余量。导线应分色，线号清晰。</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④线束固定可靠、牢靠。固定线束的夹箍间距小于500mm，不能使用金属或含金属材质的夹箍，所有线路过孔处应加装橡胶绝缘套及填充剂固定，以免长期使用过程中磨破线束。</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⑤低压线应根据不同的工作状况（例：电机线、信号线、灯光线等）分开包扎成束。制作线束时，一定要把电源负线与电源正线分开包扎成束。</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⑥整车电气控制系统采用24V、单线制、负极搭铁，采用CAN总线通讯技术及数字仪表，显示电量、电流、电压、电机转速、温度及安全驾驶的必备信息。</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7、前后配电盒均采用全铝智能防火配电盒，取消保险和继电器，所有功率输出采用功率芯片来控制，具备CAN通讯功能（质保8年）</w:t>
            </w:r>
          </w:p>
        </w:tc>
      </w:tr>
      <w:tr w:rsidR="00515E74" w:rsidRPr="00192A14" w:rsidTr="001A61FB">
        <w:trPr>
          <w:cantSplit/>
          <w:trHeight w:val="842"/>
          <w:jc w:val="center"/>
        </w:trPr>
        <w:tc>
          <w:tcPr>
            <w:tcW w:w="993" w:type="dxa"/>
            <w:tcBorders>
              <w:top w:val="single" w:sz="4" w:space="0" w:color="auto"/>
              <w:left w:val="single" w:sz="12" w:space="0" w:color="auto"/>
              <w:bottom w:val="single" w:sz="4"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远程监控</w:t>
            </w:r>
          </w:p>
        </w:tc>
        <w:tc>
          <w:tcPr>
            <w:tcW w:w="8833" w:type="dxa"/>
            <w:tcBorders>
              <w:top w:val="single" w:sz="4" w:space="0" w:color="auto"/>
              <w:left w:val="single" w:sz="4" w:space="0" w:color="auto"/>
              <w:bottom w:val="single" w:sz="4" w:space="0" w:color="auto"/>
              <w:right w:val="single" w:sz="12"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整车企业应具有新能源车安全监控系统，能够监控整车绝缘实现实时位置查询、能耗查询和报警信息查询等功能，发现故障及时处置并告知营运公司。</w:t>
            </w:r>
          </w:p>
        </w:tc>
      </w:tr>
      <w:tr w:rsidR="00515E74" w:rsidRPr="00192A14" w:rsidTr="001A61FB">
        <w:trPr>
          <w:cantSplit/>
          <w:trHeight w:val="842"/>
          <w:jc w:val="center"/>
        </w:trPr>
        <w:tc>
          <w:tcPr>
            <w:tcW w:w="993" w:type="dxa"/>
            <w:tcBorders>
              <w:top w:val="single" w:sz="4" w:space="0" w:color="auto"/>
              <w:left w:val="single" w:sz="12" w:space="0" w:color="auto"/>
              <w:bottom w:val="single" w:sz="12" w:space="0" w:color="auto"/>
              <w:right w:val="single" w:sz="4" w:space="0" w:color="auto"/>
            </w:tcBorders>
            <w:vAlign w:val="center"/>
            <w:hideMark/>
          </w:tcPr>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安全设施</w:t>
            </w:r>
          </w:p>
        </w:tc>
        <w:tc>
          <w:tcPr>
            <w:tcW w:w="8833" w:type="dxa"/>
            <w:tcBorders>
              <w:top w:val="single" w:sz="4" w:space="0" w:color="auto"/>
              <w:left w:val="single" w:sz="4" w:space="0" w:color="auto"/>
              <w:bottom w:val="single" w:sz="12" w:space="0" w:color="auto"/>
              <w:right w:val="single" w:sz="12" w:space="0" w:color="auto"/>
            </w:tcBorders>
            <w:vAlign w:val="center"/>
          </w:tcPr>
          <w:p w:rsidR="00515E74" w:rsidRPr="00192A14" w:rsidRDefault="00515E74" w:rsidP="0029322F">
            <w:pPr>
              <w:pStyle w:val="aff3"/>
              <w:numPr>
                <w:ilvl w:val="0"/>
                <w:numId w:val="27"/>
              </w:numPr>
              <w:spacing w:line="360" w:lineRule="auto"/>
              <w:ind w:firstLineChars="0"/>
              <w:rPr>
                <w:rFonts w:ascii="宋体" w:hAnsi="宋体" w:cs="宋体"/>
                <w:bCs/>
                <w:szCs w:val="21"/>
              </w:rPr>
            </w:pPr>
            <w:r w:rsidRPr="00192A14">
              <w:rPr>
                <w:rFonts w:ascii="宋体" w:hAnsi="宋体" w:cs="宋体" w:hint="eastAsia"/>
                <w:bCs/>
                <w:szCs w:val="21"/>
              </w:rPr>
              <w:t>厢内配置</w:t>
            </w:r>
            <w:r w:rsidR="0029322F" w:rsidRPr="00192A14">
              <w:rPr>
                <w:rFonts w:ascii="宋体" w:hAnsi="宋体" w:cs="宋体" w:hint="eastAsia"/>
                <w:bCs/>
                <w:szCs w:val="21"/>
              </w:rPr>
              <w:t>2只4KG</w:t>
            </w:r>
            <w:r w:rsidRPr="00192A14">
              <w:rPr>
                <w:rFonts w:ascii="宋体" w:hAnsi="宋体" w:cs="宋体" w:hint="eastAsia"/>
                <w:bCs/>
                <w:szCs w:val="21"/>
              </w:rPr>
              <w:t>水基灭火器应符合国家标准规定，并取得公安消防部门认证。</w:t>
            </w:r>
          </w:p>
          <w:p w:rsidR="00515E74" w:rsidRPr="00192A14" w:rsidRDefault="00515E74" w:rsidP="00515E74">
            <w:pPr>
              <w:spacing w:line="360" w:lineRule="auto"/>
              <w:rPr>
                <w:rFonts w:ascii="宋体" w:hAnsi="宋体" w:cs="宋体"/>
                <w:bCs/>
                <w:szCs w:val="21"/>
              </w:rPr>
            </w:pPr>
            <w:r w:rsidRPr="00192A14">
              <w:rPr>
                <w:rFonts w:ascii="宋体" w:hAnsi="宋体" w:cs="宋体" w:hint="eastAsia"/>
                <w:bCs/>
                <w:szCs w:val="21"/>
              </w:rPr>
              <w:t>②电池舱与乘客区隔开，保证乘客不触及。</w:t>
            </w:r>
          </w:p>
        </w:tc>
      </w:tr>
    </w:tbl>
    <w:p w:rsidR="00DC6543" w:rsidRPr="00192A14" w:rsidRDefault="00DC6543" w:rsidP="00F74759">
      <w:pPr>
        <w:snapToGrid w:val="0"/>
        <w:spacing w:line="440" w:lineRule="exact"/>
        <w:rPr>
          <w:kern w:val="44"/>
          <w:sz w:val="44"/>
          <w:szCs w:val="44"/>
        </w:rPr>
      </w:pPr>
    </w:p>
    <w:p w:rsidR="00DC6543" w:rsidRPr="00192A14" w:rsidRDefault="00DC6543">
      <w:pPr>
        <w:adjustRightInd w:val="0"/>
        <w:snapToGrid w:val="0"/>
        <w:spacing w:line="360" w:lineRule="auto"/>
        <w:contextualSpacing/>
        <w:rPr>
          <w:rFonts w:ascii="宋体" w:hAnsi="宋体"/>
          <w:szCs w:val="21"/>
        </w:rPr>
        <w:sectPr w:rsidR="00DC6543" w:rsidRPr="00192A14" w:rsidSect="005E48E1">
          <w:pgSz w:w="11907" w:h="16840"/>
          <w:pgMar w:top="1304" w:right="1588" w:bottom="1304" w:left="1588" w:header="720" w:footer="720" w:gutter="0"/>
          <w:cols w:space="720"/>
          <w:titlePg/>
          <w:docGrid w:linePitch="285"/>
        </w:sectPr>
      </w:pPr>
      <w:bookmarkStart w:id="107" w:name="_Toc397330521"/>
      <w:bookmarkStart w:id="108" w:name="_Toc263083265"/>
      <w:bookmarkStart w:id="109" w:name="_Toc29158565"/>
      <w:bookmarkStart w:id="110" w:name="_Toc97372533"/>
    </w:p>
    <w:p w:rsidR="00DC6543" w:rsidRPr="00192A14" w:rsidRDefault="00DC6543">
      <w:pPr>
        <w:rPr>
          <w:kern w:val="44"/>
        </w:rPr>
      </w:pPr>
      <w:bookmarkStart w:id="111" w:name="_Toc435088080"/>
      <w:bookmarkEnd w:id="107"/>
    </w:p>
    <w:p w:rsidR="00DC6543" w:rsidRPr="00192A14" w:rsidRDefault="00001743">
      <w:pPr>
        <w:pStyle w:val="af2"/>
        <w:spacing w:after="240"/>
        <w:rPr>
          <w:rFonts w:ascii="Times New Roman" w:hAnsi="Times New Roman"/>
          <w:kern w:val="44"/>
        </w:rPr>
      </w:pPr>
      <w:r w:rsidRPr="00192A14">
        <w:rPr>
          <w:rFonts w:ascii="Times New Roman" w:hAnsi="Times New Roman"/>
          <w:kern w:val="44"/>
        </w:rPr>
        <w:t>第</w:t>
      </w:r>
      <w:r w:rsidRPr="00192A14">
        <w:rPr>
          <w:rFonts w:ascii="Times New Roman" w:hAnsi="Times New Roman" w:hint="eastAsia"/>
          <w:kern w:val="44"/>
        </w:rPr>
        <w:t>六</w:t>
      </w:r>
      <w:r w:rsidRPr="00192A14">
        <w:rPr>
          <w:rFonts w:ascii="Times New Roman" w:hAnsi="Times New Roman"/>
          <w:kern w:val="44"/>
        </w:rPr>
        <w:t>部分拟签订的合同</w:t>
      </w:r>
    </w:p>
    <w:p w:rsidR="00415F39" w:rsidRPr="00192A14" w:rsidRDefault="00415F39" w:rsidP="00415F39">
      <w:pPr>
        <w:tabs>
          <w:tab w:val="left" w:pos="6120"/>
        </w:tabs>
        <w:spacing w:line="360" w:lineRule="auto"/>
        <w:ind w:right="483" w:firstLineChars="150" w:firstLine="315"/>
        <w:jc w:val="left"/>
        <w:rPr>
          <w:rFonts w:ascii="宋体" w:hAnsi="宋体"/>
          <w:szCs w:val="21"/>
          <w:u w:val="single"/>
        </w:rPr>
      </w:pPr>
      <w:r w:rsidRPr="00192A14">
        <w:rPr>
          <w:rFonts w:ascii="宋体" w:hAnsi="宋体" w:hint="eastAsia"/>
          <w:szCs w:val="21"/>
        </w:rPr>
        <w:t>甲方：                 合同编号：</w:t>
      </w:r>
    </w:p>
    <w:p w:rsidR="00415F39" w:rsidRPr="00192A14" w:rsidRDefault="00415F39" w:rsidP="00415F39">
      <w:pPr>
        <w:tabs>
          <w:tab w:val="left" w:pos="6120"/>
        </w:tabs>
        <w:spacing w:line="360" w:lineRule="auto"/>
        <w:ind w:right="483" w:firstLineChars="150" w:firstLine="315"/>
        <w:rPr>
          <w:rFonts w:ascii="宋体" w:hAnsi="宋体"/>
          <w:szCs w:val="21"/>
          <w:u w:val="single"/>
        </w:rPr>
      </w:pPr>
      <w:r w:rsidRPr="00192A14">
        <w:rPr>
          <w:rFonts w:ascii="宋体" w:hAnsi="宋体" w:hint="eastAsia"/>
          <w:szCs w:val="21"/>
        </w:rPr>
        <w:t>乙方：                 签订时间：</w:t>
      </w:r>
    </w:p>
    <w:p w:rsidR="00415F39" w:rsidRPr="00192A14" w:rsidRDefault="00415F39" w:rsidP="00415F39">
      <w:pPr>
        <w:spacing w:line="360" w:lineRule="auto"/>
        <w:ind w:firstLineChars="200" w:firstLine="420"/>
        <w:rPr>
          <w:rFonts w:ascii="宋体" w:hAnsi="宋体"/>
          <w:szCs w:val="21"/>
          <w:u w:val="single"/>
        </w:rPr>
      </w:pPr>
      <w:r w:rsidRPr="00192A14">
        <w:rPr>
          <w:rFonts w:ascii="宋体" w:hAnsi="宋体" w:hint="eastAsia"/>
          <w:szCs w:val="21"/>
        </w:rPr>
        <w:t>合同相关方就下列货物的买卖协商一致，订立以下条款共同遵守。</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一、商品情况：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80"/>
        <w:gridCol w:w="1260"/>
        <w:gridCol w:w="1080"/>
        <w:gridCol w:w="1492"/>
        <w:gridCol w:w="1260"/>
        <w:gridCol w:w="1595"/>
      </w:tblGrid>
      <w:tr w:rsidR="00415F39" w:rsidRPr="00192A14" w:rsidTr="002F16FD">
        <w:trPr>
          <w:cantSplit/>
          <w:trHeight w:val="441"/>
          <w:jc w:val="center"/>
        </w:trPr>
        <w:tc>
          <w:tcPr>
            <w:tcW w:w="900" w:type="dxa"/>
            <w:vAlign w:val="center"/>
          </w:tcPr>
          <w:p w:rsidR="00415F39" w:rsidRPr="00192A14" w:rsidRDefault="00415F39" w:rsidP="002F16FD">
            <w:pPr>
              <w:spacing w:line="360" w:lineRule="auto"/>
              <w:jc w:val="center"/>
              <w:rPr>
                <w:rFonts w:ascii="宋体" w:hAnsi="宋体"/>
                <w:szCs w:val="21"/>
              </w:rPr>
            </w:pPr>
            <w:r w:rsidRPr="00192A14">
              <w:rPr>
                <w:rFonts w:ascii="宋体" w:hAnsi="宋体" w:hint="eastAsia"/>
                <w:szCs w:val="21"/>
              </w:rPr>
              <w:t>序号</w:t>
            </w:r>
          </w:p>
        </w:tc>
        <w:tc>
          <w:tcPr>
            <w:tcW w:w="1080" w:type="dxa"/>
            <w:vAlign w:val="center"/>
          </w:tcPr>
          <w:p w:rsidR="00415F39" w:rsidRPr="00192A14" w:rsidRDefault="00415F39" w:rsidP="002F16FD">
            <w:pPr>
              <w:spacing w:line="360" w:lineRule="auto"/>
              <w:jc w:val="center"/>
              <w:rPr>
                <w:rFonts w:ascii="宋体" w:hAnsi="宋体"/>
                <w:szCs w:val="21"/>
              </w:rPr>
            </w:pPr>
            <w:r w:rsidRPr="00192A14">
              <w:rPr>
                <w:rFonts w:ascii="宋体" w:hAnsi="宋体" w:hint="eastAsia"/>
                <w:szCs w:val="21"/>
              </w:rPr>
              <w:t>品 名</w:t>
            </w:r>
          </w:p>
        </w:tc>
        <w:tc>
          <w:tcPr>
            <w:tcW w:w="1260" w:type="dxa"/>
            <w:vAlign w:val="center"/>
          </w:tcPr>
          <w:p w:rsidR="00415F39" w:rsidRPr="00192A14" w:rsidRDefault="00415F39" w:rsidP="002F16FD">
            <w:pPr>
              <w:spacing w:line="360" w:lineRule="auto"/>
              <w:jc w:val="center"/>
              <w:rPr>
                <w:rFonts w:ascii="宋体" w:hAnsi="宋体"/>
                <w:szCs w:val="21"/>
              </w:rPr>
            </w:pPr>
            <w:r w:rsidRPr="00192A14">
              <w:rPr>
                <w:rFonts w:ascii="宋体" w:hAnsi="宋体" w:hint="eastAsia"/>
                <w:szCs w:val="21"/>
              </w:rPr>
              <w:t>车辆型号</w:t>
            </w:r>
          </w:p>
        </w:tc>
        <w:tc>
          <w:tcPr>
            <w:tcW w:w="1080" w:type="dxa"/>
            <w:vAlign w:val="center"/>
          </w:tcPr>
          <w:p w:rsidR="00415F39" w:rsidRPr="00192A14" w:rsidRDefault="00415F39" w:rsidP="002F16FD">
            <w:pPr>
              <w:spacing w:line="360" w:lineRule="auto"/>
              <w:jc w:val="center"/>
              <w:rPr>
                <w:rFonts w:ascii="宋体" w:hAnsi="宋体"/>
                <w:szCs w:val="21"/>
              </w:rPr>
            </w:pPr>
            <w:r w:rsidRPr="00192A14">
              <w:rPr>
                <w:rFonts w:ascii="宋体" w:hAnsi="宋体" w:hint="eastAsia"/>
                <w:szCs w:val="21"/>
              </w:rPr>
              <w:t>数量(辆)</w:t>
            </w:r>
          </w:p>
        </w:tc>
        <w:tc>
          <w:tcPr>
            <w:tcW w:w="1492" w:type="dxa"/>
            <w:vAlign w:val="center"/>
          </w:tcPr>
          <w:p w:rsidR="00415F39" w:rsidRPr="00192A14" w:rsidRDefault="00415F39" w:rsidP="002F16FD">
            <w:pPr>
              <w:spacing w:line="360" w:lineRule="auto"/>
              <w:jc w:val="center"/>
              <w:rPr>
                <w:rFonts w:ascii="宋体" w:hAnsi="宋体"/>
                <w:szCs w:val="21"/>
              </w:rPr>
            </w:pPr>
            <w:r w:rsidRPr="00192A14">
              <w:rPr>
                <w:rFonts w:ascii="宋体" w:hAnsi="宋体" w:hint="eastAsia"/>
                <w:szCs w:val="21"/>
              </w:rPr>
              <w:t>单价（元/辆）</w:t>
            </w:r>
          </w:p>
        </w:tc>
        <w:tc>
          <w:tcPr>
            <w:tcW w:w="1260" w:type="dxa"/>
            <w:vAlign w:val="center"/>
          </w:tcPr>
          <w:p w:rsidR="00415F39" w:rsidRPr="00192A14" w:rsidRDefault="00415F39" w:rsidP="002F16FD">
            <w:pPr>
              <w:spacing w:line="360" w:lineRule="auto"/>
              <w:jc w:val="center"/>
              <w:rPr>
                <w:rFonts w:ascii="宋体" w:hAnsi="宋体"/>
                <w:szCs w:val="21"/>
              </w:rPr>
            </w:pPr>
            <w:r w:rsidRPr="00192A14">
              <w:rPr>
                <w:rFonts w:ascii="宋体" w:hAnsi="宋体" w:hint="eastAsia"/>
                <w:szCs w:val="21"/>
              </w:rPr>
              <w:t>总价（元）</w:t>
            </w:r>
          </w:p>
        </w:tc>
        <w:tc>
          <w:tcPr>
            <w:tcW w:w="1595" w:type="dxa"/>
            <w:vAlign w:val="center"/>
          </w:tcPr>
          <w:p w:rsidR="00415F39" w:rsidRPr="00192A14" w:rsidRDefault="00415F39" w:rsidP="002F16FD">
            <w:pPr>
              <w:spacing w:line="360" w:lineRule="auto"/>
              <w:jc w:val="center"/>
              <w:rPr>
                <w:rFonts w:ascii="宋体" w:hAnsi="宋体"/>
                <w:szCs w:val="21"/>
              </w:rPr>
            </w:pPr>
            <w:r w:rsidRPr="00192A14">
              <w:rPr>
                <w:rFonts w:ascii="宋体" w:hAnsi="宋体" w:hint="eastAsia"/>
                <w:szCs w:val="21"/>
              </w:rPr>
              <w:t>备注</w:t>
            </w:r>
          </w:p>
        </w:tc>
      </w:tr>
      <w:tr w:rsidR="00415F39" w:rsidRPr="00192A14" w:rsidTr="002F16FD">
        <w:trPr>
          <w:cantSplit/>
          <w:trHeight w:val="440"/>
          <w:jc w:val="center"/>
        </w:trPr>
        <w:tc>
          <w:tcPr>
            <w:tcW w:w="900" w:type="dxa"/>
            <w:vAlign w:val="center"/>
          </w:tcPr>
          <w:p w:rsidR="00415F39" w:rsidRPr="00192A14" w:rsidRDefault="00415F39" w:rsidP="002F16FD">
            <w:pPr>
              <w:spacing w:line="360" w:lineRule="auto"/>
              <w:jc w:val="center"/>
              <w:rPr>
                <w:rFonts w:ascii="宋体" w:hAnsi="宋体"/>
                <w:szCs w:val="21"/>
              </w:rPr>
            </w:pPr>
          </w:p>
        </w:tc>
        <w:tc>
          <w:tcPr>
            <w:tcW w:w="1080" w:type="dxa"/>
            <w:vAlign w:val="center"/>
          </w:tcPr>
          <w:p w:rsidR="00415F39" w:rsidRPr="00192A14" w:rsidRDefault="00415F39" w:rsidP="002F16FD">
            <w:pPr>
              <w:spacing w:line="360" w:lineRule="auto"/>
              <w:jc w:val="center"/>
              <w:rPr>
                <w:rFonts w:ascii="宋体" w:hAnsi="宋体"/>
                <w:szCs w:val="21"/>
              </w:rPr>
            </w:pPr>
          </w:p>
        </w:tc>
        <w:tc>
          <w:tcPr>
            <w:tcW w:w="1260" w:type="dxa"/>
            <w:vAlign w:val="center"/>
          </w:tcPr>
          <w:p w:rsidR="00415F39" w:rsidRPr="00192A14" w:rsidRDefault="00415F39" w:rsidP="002F16FD">
            <w:pPr>
              <w:spacing w:line="360" w:lineRule="auto"/>
              <w:jc w:val="center"/>
              <w:rPr>
                <w:rFonts w:ascii="宋体" w:hAnsi="宋体"/>
                <w:szCs w:val="21"/>
              </w:rPr>
            </w:pPr>
          </w:p>
        </w:tc>
        <w:tc>
          <w:tcPr>
            <w:tcW w:w="1080" w:type="dxa"/>
            <w:vAlign w:val="center"/>
          </w:tcPr>
          <w:p w:rsidR="00415F39" w:rsidRPr="00192A14" w:rsidRDefault="00415F39" w:rsidP="002F16FD">
            <w:pPr>
              <w:spacing w:line="360" w:lineRule="auto"/>
              <w:jc w:val="center"/>
              <w:rPr>
                <w:rFonts w:ascii="宋体" w:hAnsi="宋体"/>
                <w:szCs w:val="21"/>
              </w:rPr>
            </w:pPr>
          </w:p>
        </w:tc>
        <w:tc>
          <w:tcPr>
            <w:tcW w:w="1492" w:type="dxa"/>
            <w:vAlign w:val="center"/>
          </w:tcPr>
          <w:p w:rsidR="00415F39" w:rsidRPr="00192A14" w:rsidRDefault="00415F39" w:rsidP="002F16FD">
            <w:pPr>
              <w:spacing w:line="360" w:lineRule="auto"/>
              <w:jc w:val="center"/>
              <w:rPr>
                <w:rFonts w:ascii="宋体" w:hAnsi="宋体"/>
                <w:szCs w:val="21"/>
              </w:rPr>
            </w:pPr>
          </w:p>
        </w:tc>
        <w:tc>
          <w:tcPr>
            <w:tcW w:w="1260" w:type="dxa"/>
            <w:vAlign w:val="center"/>
          </w:tcPr>
          <w:p w:rsidR="00415F39" w:rsidRPr="00192A14" w:rsidRDefault="00415F39" w:rsidP="002F16FD">
            <w:pPr>
              <w:spacing w:line="360" w:lineRule="auto"/>
              <w:jc w:val="center"/>
              <w:rPr>
                <w:rFonts w:ascii="宋体" w:hAnsi="宋体"/>
                <w:szCs w:val="21"/>
              </w:rPr>
            </w:pPr>
          </w:p>
        </w:tc>
        <w:tc>
          <w:tcPr>
            <w:tcW w:w="1595" w:type="dxa"/>
            <w:vAlign w:val="center"/>
          </w:tcPr>
          <w:p w:rsidR="00415F39" w:rsidRPr="00192A14" w:rsidRDefault="00415F39" w:rsidP="002F16FD">
            <w:pPr>
              <w:spacing w:line="360" w:lineRule="auto"/>
              <w:rPr>
                <w:rFonts w:ascii="宋体" w:hAnsi="宋体"/>
                <w:szCs w:val="21"/>
              </w:rPr>
            </w:pPr>
          </w:p>
        </w:tc>
      </w:tr>
      <w:tr w:rsidR="00415F39" w:rsidRPr="00192A14" w:rsidTr="002F16FD">
        <w:trPr>
          <w:cantSplit/>
          <w:trHeight w:val="624"/>
          <w:jc w:val="center"/>
        </w:trPr>
        <w:tc>
          <w:tcPr>
            <w:tcW w:w="3240" w:type="dxa"/>
            <w:gridSpan w:val="3"/>
            <w:vAlign w:val="center"/>
          </w:tcPr>
          <w:p w:rsidR="00415F39" w:rsidRPr="00192A14" w:rsidRDefault="00415F39" w:rsidP="002F16FD">
            <w:pPr>
              <w:spacing w:line="360" w:lineRule="auto"/>
              <w:jc w:val="center"/>
              <w:rPr>
                <w:rFonts w:ascii="宋体" w:hAnsi="宋体"/>
                <w:szCs w:val="21"/>
              </w:rPr>
            </w:pPr>
            <w:r w:rsidRPr="00192A14">
              <w:rPr>
                <w:rFonts w:ascii="宋体" w:hAnsi="宋体" w:hint="eastAsia"/>
                <w:szCs w:val="21"/>
              </w:rPr>
              <w:t>合计金额（大写）</w:t>
            </w:r>
          </w:p>
        </w:tc>
        <w:tc>
          <w:tcPr>
            <w:tcW w:w="5427" w:type="dxa"/>
            <w:gridSpan w:val="4"/>
            <w:vAlign w:val="center"/>
          </w:tcPr>
          <w:p w:rsidR="00415F39" w:rsidRPr="00192A14" w:rsidRDefault="00415F39" w:rsidP="002F16FD">
            <w:pPr>
              <w:spacing w:line="360" w:lineRule="auto"/>
              <w:rPr>
                <w:rFonts w:ascii="宋体" w:hAnsi="宋体"/>
                <w:szCs w:val="21"/>
              </w:rPr>
            </w:pPr>
          </w:p>
        </w:tc>
      </w:tr>
    </w:tbl>
    <w:p w:rsidR="00415F39" w:rsidRPr="00192A14" w:rsidRDefault="00415F39" w:rsidP="00415F39">
      <w:pPr>
        <w:spacing w:line="360" w:lineRule="auto"/>
        <w:ind w:firstLineChars="200" w:firstLine="420"/>
        <w:rPr>
          <w:rFonts w:ascii="宋体" w:hAnsi="宋体"/>
          <w:szCs w:val="21"/>
          <w:u w:val="single"/>
        </w:rPr>
      </w:pPr>
      <w:r w:rsidRPr="00192A14">
        <w:rPr>
          <w:rFonts w:ascii="宋体" w:hAnsi="宋体" w:hint="eastAsia"/>
          <w:szCs w:val="21"/>
        </w:rPr>
        <w:t>二、质量要求、技术标准：</w:t>
      </w:r>
      <w:r w:rsidRPr="00192A14">
        <w:rPr>
          <w:rFonts w:ascii="宋体" w:hAnsi="宋体" w:hint="eastAsia"/>
          <w:szCs w:val="21"/>
          <w:u w:val="single"/>
        </w:rPr>
        <w:t xml:space="preserve"> 按企业制造标准出厂，符合国家法规要求 。</w:t>
      </w:r>
    </w:p>
    <w:p w:rsidR="00415F39" w:rsidRPr="00192A14" w:rsidRDefault="00415F39" w:rsidP="00415F39">
      <w:pPr>
        <w:spacing w:line="360" w:lineRule="auto"/>
        <w:ind w:firstLineChars="200" w:firstLine="420"/>
        <w:rPr>
          <w:rFonts w:ascii="宋体" w:hAnsi="宋体"/>
          <w:szCs w:val="21"/>
          <w:u w:val="single"/>
        </w:rPr>
      </w:pPr>
      <w:r w:rsidRPr="00192A14">
        <w:rPr>
          <w:rFonts w:ascii="宋体" w:hAnsi="宋体" w:hint="eastAsia"/>
          <w:szCs w:val="21"/>
        </w:rPr>
        <w:t>三、交货时间、地点、方式：</w:t>
      </w:r>
      <w:r w:rsidRPr="00192A14">
        <w:rPr>
          <w:rFonts w:ascii="宋体" w:hAnsi="宋体" w:hint="eastAsia"/>
          <w:szCs w:val="21"/>
          <w:u w:val="single"/>
        </w:rPr>
        <w:t xml:space="preserve">     年   月  日前交    辆车，由乙方</w:t>
      </w:r>
      <w:r w:rsidR="00004094" w:rsidRPr="00192A14">
        <w:rPr>
          <w:rFonts w:ascii="宋体" w:hAnsi="宋体" w:hint="eastAsia"/>
          <w:szCs w:val="21"/>
          <w:u w:val="single"/>
        </w:rPr>
        <w:t>上完牌后</w:t>
      </w:r>
      <w:r w:rsidRPr="00192A14">
        <w:rPr>
          <w:rFonts w:ascii="宋体" w:hAnsi="宋体" w:hint="eastAsia"/>
          <w:szCs w:val="21"/>
          <w:u w:val="single"/>
        </w:rPr>
        <w:t>送达甲方指定地点。</w:t>
      </w:r>
    </w:p>
    <w:p w:rsidR="00415F39" w:rsidRPr="00192A14" w:rsidRDefault="00415F39" w:rsidP="00415F39">
      <w:pPr>
        <w:spacing w:line="360" w:lineRule="auto"/>
        <w:ind w:firstLineChars="200" w:firstLine="420"/>
        <w:rPr>
          <w:rFonts w:ascii="宋体" w:hAnsi="宋体"/>
          <w:szCs w:val="21"/>
          <w:u w:val="single"/>
        </w:rPr>
      </w:pPr>
      <w:r w:rsidRPr="00192A14">
        <w:rPr>
          <w:rFonts w:ascii="宋体" w:hAnsi="宋体" w:hint="eastAsia"/>
          <w:szCs w:val="21"/>
        </w:rPr>
        <w:t>四、运输方式及费用负担：</w:t>
      </w:r>
      <w:r w:rsidRPr="00192A14">
        <w:rPr>
          <w:rFonts w:ascii="宋体" w:hAnsi="宋体" w:hint="eastAsia"/>
          <w:szCs w:val="21"/>
          <w:u w:val="single"/>
        </w:rPr>
        <w:t>运输方式由乙方自选，费用由乙方负担。</w:t>
      </w:r>
    </w:p>
    <w:p w:rsidR="00415F39" w:rsidRPr="00192A14" w:rsidRDefault="00415F39" w:rsidP="00415F39">
      <w:pPr>
        <w:spacing w:line="360" w:lineRule="auto"/>
        <w:ind w:firstLineChars="200" w:firstLine="420"/>
        <w:rPr>
          <w:rFonts w:ascii="宋体" w:hAnsi="宋体"/>
          <w:szCs w:val="21"/>
          <w:u w:val="single"/>
        </w:rPr>
      </w:pPr>
      <w:r w:rsidRPr="00192A14">
        <w:rPr>
          <w:rFonts w:ascii="宋体" w:hAnsi="宋体" w:hint="eastAsia"/>
          <w:szCs w:val="21"/>
        </w:rPr>
        <w:t>五、合理损耗及计算方法：</w:t>
      </w:r>
      <w:r w:rsidRPr="00192A14">
        <w:rPr>
          <w:rFonts w:ascii="宋体" w:hAnsi="宋体" w:hint="eastAsia"/>
          <w:szCs w:val="21"/>
          <w:u w:val="single"/>
        </w:rPr>
        <w:t xml:space="preserve">无损耗。 </w:t>
      </w:r>
    </w:p>
    <w:p w:rsidR="00415F39" w:rsidRPr="00192A14" w:rsidRDefault="00415F39" w:rsidP="00415F39">
      <w:pPr>
        <w:spacing w:line="360" w:lineRule="auto"/>
        <w:ind w:firstLineChars="200" w:firstLine="420"/>
        <w:rPr>
          <w:rFonts w:ascii="宋体" w:hAnsi="宋体"/>
          <w:szCs w:val="21"/>
          <w:u w:val="single"/>
        </w:rPr>
      </w:pPr>
      <w:r w:rsidRPr="00192A14">
        <w:rPr>
          <w:rFonts w:ascii="宋体" w:hAnsi="宋体" w:hint="eastAsia"/>
          <w:szCs w:val="21"/>
        </w:rPr>
        <w:t>六、包装标准、包装物的供应与回收：</w:t>
      </w:r>
      <w:r w:rsidRPr="00192A14">
        <w:rPr>
          <w:rFonts w:ascii="宋体" w:hAnsi="宋体" w:hint="eastAsia"/>
          <w:szCs w:val="21"/>
          <w:u w:val="single"/>
        </w:rPr>
        <w:t xml:space="preserve">  无包装。</w:t>
      </w:r>
    </w:p>
    <w:p w:rsidR="00415F39" w:rsidRPr="00192A14" w:rsidRDefault="00415F39" w:rsidP="00AA30BC">
      <w:pPr>
        <w:spacing w:line="360" w:lineRule="auto"/>
        <w:ind w:firstLineChars="200" w:firstLine="420"/>
        <w:rPr>
          <w:rFonts w:ascii="宋体" w:hAnsi="宋体"/>
          <w:szCs w:val="21"/>
        </w:rPr>
      </w:pPr>
      <w:r w:rsidRPr="00192A14">
        <w:rPr>
          <w:rFonts w:ascii="宋体" w:hAnsi="宋体" w:hint="eastAsia"/>
          <w:szCs w:val="21"/>
        </w:rPr>
        <w:t>七、验收：</w:t>
      </w:r>
      <w:r w:rsidRPr="00192A14">
        <w:rPr>
          <w:szCs w:val="21"/>
        </w:rPr>
        <w:t>供</w:t>
      </w:r>
      <w:r w:rsidRPr="00192A14">
        <w:rPr>
          <w:rFonts w:ascii="宋体" w:hAnsi="宋体"/>
          <w:szCs w:val="21"/>
        </w:rPr>
        <w:t>应方交货时，经使用方外观等验收及上牌检测，空调客车符合GB7258-2012《机动车运行安全技术条件》并能正常使用（空调、暖风系统须符合《</w:t>
      </w:r>
      <w:r w:rsidRPr="00192A14">
        <w:rPr>
          <w:rFonts w:ascii="宋体" w:hAnsi="宋体" w:hint="eastAsia"/>
          <w:szCs w:val="21"/>
        </w:rPr>
        <w:t>客车空调系统技术条件》要求</w:t>
      </w:r>
      <w:r w:rsidRPr="00192A14">
        <w:rPr>
          <w:szCs w:val="21"/>
        </w:rPr>
        <w:t>）。双方办理交接手续。</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八、随机备品、配件、工具数量及供应方法：</w:t>
      </w:r>
      <w:r w:rsidRPr="00192A14">
        <w:rPr>
          <w:rFonts w:ascii="宋体" w:hAnsi="宋体" w:hint="eastAsia"/>
          <w:szCs w:val="21"/>
          <w:u w:val="single"/>
        </w:rPr>
        <w:t xml:space="preserve"> 随车配备技术文件壹套、随车工具壹套</w:t>
      </w:r>
      <w:r w:rsidRPr="00192A14">
        <w:rPr>
          <w:rFonts w:ascii="宋体" w:hAnsi="宋体" w:hint="eastAsia"/>
          <w:szCs w:val="21"/>
        </w:rPr>
        <w:t>。</w:t>
      </w:r>
    </w:p>
    <w:p w:rsidR="00415F39" w:rsidRPr="00192A14" w:rsidRDefault="00415F39" w:rsidP="00AA30BC">
      <w:pPr>
        <w:spacing w:line="360" w:lineRule="auto"/>
        <w:ind w:firstLineChars="200" w:firstLine="420"/>
        <w:rPr>
          <w:rFonts w:ascii="宋体" w:hAnsi="宋体"/>
          <w:szCs w:val="21"/>
        </w:rPr>
      </w:pPr>
      <w:r w:rsidRPr="00192A14">
        <w:rPr>
          <w:rFonts w:ascii="宋体" w:hAnsi="宋体" w:hint="eastAsia"/>
          <w:szCs w:val="21"/>
        </w:rPr>
        <w:t>九、结算方式及期限：</w:t>
      </w:r>
    </w:p>
    <w:p w:rsidR="00415F39" w:rsidRPr="00192A14" w:rsidRDefault="00415F39" w:rsidP="00F74759">
      <w:pPr>
        <w:spacing w:line="360" w:lineRule="auto"/>
        <w:ind w:firstLineChars="200" w:firstLine="420"/>
        <w:rPr>
          <w:szCs w:val="21"/>
        </w:rPr>
      </w:pPr>
      <w:r w:rsidRPr="00192A14">
        <w:rPr>
          <w:rStyle w:val="afff5"/>
          <w:rFonts w:hint="default"/>
        </w:rPr>
        <w:t>1、乙方在</w:t>
      </w:r>
      <w:r w:rsidR="00DA6032" w:rsidRPr="00192A14">
        <w:rPr>
          <w:rStyle w:val="afff5"/>
          <w:rFonts w:hint="default"/>
        </w:rPr>
        <w:t xml:space="preserve">   年  月  日</w:t>
      </w:r>
      <w:r w:rsidRPr="00192A14">
        <w:rPr>
          <w:rStyle w:val="afff5"/>
          <w:rFonts w:hint="default"/>
        </w:rPr>
        <w:t>前</w:t>
      </w:r>
      <w:r w:rsidR="00DA6032" w:rsidRPr="00192A14">
        <w:rPr>
          <w:rStyle w:val="afff5"/>
          <w:rFonts w:hint="default"/>
        </w:rPr>
        <w:t>提供</w:t>
      </w:r>
      <w:r w:rsidRPr="00192A14">
        <w:rPr>
          <w:rStyle w:val="afff5"/>
          <w:rFonts w:hint="default"/>
        </w:rPr>
        <w:t>给</w:t>
      </w:r>
      <w:r w:rsidR="00AA30BC" w:rsidRPr="00192A14">
        <w:rPr>
          <w:rStyle w:val="afff5"/>
          <w:rFonts w:hint="default"/>
        </w:rPr>
        <w:t>甲方</w:t>
      </w:r>
      <w:r w:rsidR="00DA6032" w:rsidRPr="00192A14">
        <w:rPr>
          <w:rStyle w:val="afff5"/>
          <w:rFonts w:hint="default"/>
        </w:rPr>
        <w:t>履约担保，履约担保的金额为</w:t>
      </w:r>
      <w:r w:rsidRPr="00192A14">
        <w:rPr>
          <w:rFonts w:ascii="宋体" w:hAnsi="宋体" w:hint="eastAsia"/>
          <w:szCs w:val="21"/>
          <w:u w:val="single"/>
        </w:rPr>
        <w:t>元</w:t>
      </w:r>
      <w:r w:rsidRPr="00192A14">
        <w:rPr>
          <w:rFonts w:ascii="宋体" w:hAnsi="宋体" w:hint="eastAsia"/>
          <w:szCs w:val="21"/>
        </w:rPr>
        <w:t>，</w:t>
      </w:r>
      <w:r w:rsidR="00DA6032" w:rsidRPr="00192A14">
        <w:rPr>
          <w:rFonts w:ascii="宋体" w:hAnsi="宋体" w:hint="eastAsia"/>
          <w:szCs w:val="21"/>
        </w:rPr>
        <w:t>履约担保的方式为，履约担保</w:t>
      </w:r>
      <w:r w:rsidRPr="00192A14">
        <w:rPr>
          <w:rFonts w:ascii="宋体" w:hAnsi="宋体"/>
          <w:szCs w:val="21"/>
        </w:rPr>
        <w:t>在</w:t>
      </w:r>
      <w:r w:rsidRPr="00192A14">
        <w:rPr>
          <w:szCs w:val="21"/>
        </w:rPr>
        <w:t>车辆验收合格后</w:t>
      </w:r>
      <w:r w:rsidRPr="00192A14">
        <w:rPr>
          <w:szCs w:val="21"/>
        </w:rPr>
        <w:t>5</w:t>
      </w:r>
      <w:r w:rsidRPr="00192A14">
        <w:rPr>
          <w:szCs w:val="21"/>
        </w:rPr>
        <w:t>个工作日内无息退还。</w:t>
      </w:r>
    </w:p>
    <w:p w:rsidR="00415F39" w:rsidRPr="00192A14" w:rsidRDefault="00415F39" w:rsidP="00F74759">
      <w:pPr>
        <w:spacing w:line="360" w:lineRule="auto"/>
        <w:ind w:firstLineChars="200" w:firstLine="420"/>
        <w:rPr>
          <w:rFonts w:ascii="宋体" w:hAnsi="宋体"/>
          <w:szCs w:val="21"/>
        </w:rPr>
      </w:pPr>
      <w:r w:rsidRPr="00192A14">
        <w:rPr>
          <w:rFonts w:ascii="宋体" w:hAnsi="宋体"/>
          <w:szCs w:val="21"/>
        </w:rPr>
        <w:t>2、货到验收合格上牌后</w:t>
      </w:r>
      <w:r w:rsidR="002F16FD" w:rsidRPr="00192A14">
        <w:rPr>
          <w:rFonts w:ascii="宋体" w:hAnsi="宋体"/>
          <w:szCs w:val="21"/>
        </w:rPr>
        <w:t>支</w:t>
      </w:r>
      <w:r w:rsidRPr="00192A14">
        <w:rPr>
          <w:rFonts w:ascii="宋体" w:hAnsi="宋体"/>
          <w:szCs w:val="21"/>
        </w:rPr>
        <w:t>付合同结算价的</w:t>
      </w:r>
      <w:r w:rsidRPr="00192A14">
        <w:rPr>
          <w:rFonts w:ascii="宋体" w:hAnsi="宋体" w:hint="eastAsia"/>
          <w:szCs w:val="21"/>
          <w:u w:val="single"/>
        </w:rPr>
        <w:t>30</w:t>
      </w:r>
      <w:r w:rsidRPr="00192A14">
        <w:rPr>
          <w:rFonts w:ascii="宋体" w:hAnsi="宋体"/>
          <w:szCs w:val="21"/>
          <w:u w:val="single"/>
        </w:rPr>
        <w:t>﹪</w:t>
      </w:r>
      <w:r w:rsidRPr="00192A14">
        <w:rPr>
          <w:rFonts w:ascii="宋体" w:hAnsi="宋体"/>
          <w:szCs w:val="21"/>
        </w:rPr>
        <w:t>；使用</w:t>
      </w:r>
      <w:r w:rsidRPr="00192A14">
        <w:rPr>
          <w:rFonts w:ascii="宋体" w:hAnsi="宋体" w:hint="eastAsia"/>
          <w:szCs w:val="21"/>
        </w:rPr>
        <w:t xml:space="preserve"> 叁个</w:t>
      </w:r>
      <w:r w:rsidRPr="00192A14">
        <w:rPr>
          <w:rFonts w:ascii="宋体" w:hAnsi="宋体"/>
          <w:szCs w:val="21"/>
        </w:rPr>
        <w:t>月后车辆磨合期无重大质量问题</w:t>
      </w:r>
      <w:r w:rsidR="002F16FD" w:rsidRPr="00192A14">
        <w:rPr>
          <w:rFonts w:ascii="宋体" w:hAnsi="宋体"/>
          <w:szCs w:val="21"/>
        </w:rPr>
        <w:t>支付</w:t>
      </w:r>
      <w:r w:rsidRPr="00192A14">
        <w:rPr>
          <w:rFonts w:ascii="宋体" w:hAnsi="宋体"/>
          <w:szCs w:val="21"/>
        </w:rPr>
        <w:t>合同</w:t>
      </w:r>
      <w:r w:rsidR="00D3093C" w:rsidRPr="00192A14">
        <w:rPr>
          <w:rFonts w:ascii="宋体" w:hAnsi="宋体"/>
          <w:szCs w:val="21"/>
        </w:rPr>
        <w:t>结</w:t>
      </w:r>
      <w:r w:rsidRPr="00192A14">
        <w:rPr>
          <w:rFonts w:ascii="宋体" w:hAnsi="宋体"/>
          <w:szCs w:val="21"/>
        </w:rPr>
        <w:t>算价的</w:t>
      </w:r>
      <w:r w:rsidRPr="00192A14">
        <w:rPr>
          <w:rFonts w:ascii="宋体" w:hAnsi="宋体" w:hint="eastAsia"/>
          <w:szCs w:val="21"/>
          <w:u w:val="single"/>
        </w:rPr>
        <w:t>60</w:t>
      </w:r>
      <w:r w:rsidRPr="00192A14">
        <w:rPr>
          <w:rFonts w:ascii="宋体" w:hAnsi="宋体"/>
          <w:szCs w:val="21"/>
          <w:u w:val="single"/>
        </w:rPr>
        <w:t>﹪</w:t>
      </w:r>
      <w:r w:rsidRPr="00192A14">
        <w:rPr>
          <w:rFonts w:ascii="宋体" w:hAnsi="宋体"/>
          <w:szCs w:val="21"/>
        </w:rPr>
        <w:t>。</w:t>
      </w:r>
    </w:p>
    <w:p w:rsidR="00415F39" w:rsidRPr="00192A14" w:rsidRDefault="00415F39" w:rsidP="00F74759">
      <w:pPr>
        <w:spacing w:line="360" w:lineRule="auto"/>
        <w:ind w:firstLineChars="200" w:firstLine="420"/>
        <w:rPr>
          <w:rFonts w:ascii="宋体" w:hAnsi="宋体"/>
          <w:szCs w:val="21"/>
        </w:rPr>
      </w:pPr>
      <w:r w:rsidRPr="00192A14">
        <w:rPr>
          <w:rFonts w:ascii="宋体" w:hAnsi="宋体" w:hint="eastAsia"/>
          <w:szCs w:val="21"/>
        </w:rPr>
        <w:t>3、整车质量保证期到期甲方确认无异议后支付</w:t>
      </w:r>
      <w:r w:rsidR="002F16FD" w:rsidRPr="00192A14">
        <w:rPr>
          <w:rFonts w:ascii="宋体" w:hAnsi="宋体"/>
          <w:szCs w:val="21"/>
        </w:rPr>
        <w:t>合同结算价的</w:t>
      </w:r>
      <w:r w:rsidR="002F16FD" w:rsidRPr="00192A14">
        <w:rPr>
          <w:rFonts w:ascii="宋体" w:hAnsi="宋体" w:hint="eastAsia"/>
          <w:szCs w:val="21"/>
          <w:u w:val="single"/>
        </w:rPr>
        <w:t>5</w:t>
      </w:r>
      <w:r w:rsidR="002F16FD" w:rsidRPr="00192A14">
        <w:rPr>
          <w:rFonts w:ascii="宋体" w:hAnsi="宋体"/>
          <w:szCs w:val="21"/>
          <w:u w:val="single"/>
        </w:rPr>
        <w:t>﹪</w:t>
      </w:r>
      <w:r w:rsidRPr="00192A14">
        <w:rPr>
          <w:rFonts w:ascii="宋体" w:hAnsi="宋体" w:hint="eastAsia"/>
          <w:szCs w:val="21"/>
        </w:rPr>
        <w:t>。</w:t>
      </w:r>
    </w:p>
    <w:p w:rsidR="002F16FD" w:rsidRPr="00192A14" w:rsidRDefault="002F16FD" w:rsidP="00F74759">
      <w:pPr>
        <w:spacing w:line="360" w:lineRule="auto"/>
        <w:ind w:firstLineChars="200" w:firstLine="420"/>
        <w:rPr>
          <w:rFonts w:ascii="宋体" w:hAnsi="宋体"/>
          <w:szCs w:val="21"/>
        </w:rPr>
      </w:pPr>
      <w:r w:rsidRPr="00192A14">
        <w:rPr>
          <w:rFonts w:ascii="宋体" w:hAnsi="宋体" w:hint="eastAsia"/>
          <w:szCs w:val="21"/>
        </w:rPr>
        <w:t>4、</w:t>
      </w:r>
      <w:r w:rsidR="00F74759" w:rsidRPr="00192A14">
        <w:rPr>
          <w:rFonts w:ascii="宋体" w:hAnsi="宋体" w:hint="eastAsia"/>
          <w:szCs w:val="21"/>
        </w:rPr>
        <w:t>剩余</w:t>
      </w:r>
      <w:r w:rsidR="00F74759" w:rsidRPr="00192A14">
        <w:rPr>
          <w:rFonts w:ascii="宋体" w:hAnsi="宋体"/>
          <w:szCs w:val="21"/>
        </w:rPr>
        <w:t>合同结算价的</w:t>
      </w:r>
      <w:r w:rsidR="00F74759" w:rsidRPr="00192A14">
        <w:rPr>
          <w:rFonts w:ascii="宋体" w:hAnsi="宋体" w:hint="eastAsia"/>
          <w:szCs w:val="21"/>
          <w:u w:val="single"/>
        </w:rPr>
        <w:t>5%</w:t>
      </w:r>
      <w:r w:rsidR="00F74759" w:rsidRPr="00192A14">
        <w:rPr>
          <w:rFonts w:ascii="宋体" w:hAnsi="宋体" w:hint="eastAsia"/>
          <w:szCs w:val="21"/>
        </w:rPr>
        <w:t>在主要部件八年质量保证期到期甲方确认无异议后支付给乙方，乙方可以向甲方提供对等金额的银行保函，甲方在收到对等金额的银行保函后</w:t>
      </w:r>
      <w:r w:rsidR="00F74759" w:rsidRPr="00192A14">
        <w:rPr>
          <w:rFonts w:ascii="宋体" w:hAnsi="宋体" w:hint="eastAsia"/>
          <w:szCs w:val="21"/>
          <w:u w:val="single"/>
        </w:rPr>
        <w:t>10</w:t>
      </w:r>
      <w:r w:rsidR="00F74759" w:rsidRPr="00192A14">
        <w:rPr>
          <w:rFonts w:ascii="宋体" w:hAnsi="宋体" w:hint="eastAsia"/>
          <w:szCs w:val="21"/>
        </w:rPr>
        <w:t>个工作日内向乙方支付</w:t>
      </w:r>
      <w:r w:rsidR="00F74759" w:rsidRPr="00192A14">
        <w:rPr>
          <w:rFonts w:ascii="宋体" w:hAnsi="宋体" w:hint="eastAsia"/>
          <w:szCs w:val="21"/>
          <w:u w:val="single"/>
        </w:rPr>
        <w:t>5%</w:t>
      </w:r>
      <w:r w:rsidR="00F74759" w:rsidRPr="00192A14">
        <w:rPr>
          <w:rFonts w:ascii="宋体" w:hAnsi="宋体" w:hint="eastAsia"/>
          <w:szCs w:val="21"/>
        </w:rPr>
        <w:t>的主要部件八年质量保证金，银行保函在主要部件八年质保期满后一次结清（不计利息）。</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十、产品保修期及售后服务：</w:t>
      </w:r>
    </w:p>
    <w:p w:rsidR="00415F39" w:rsidRPr="00192A14" w:rsidRDefault="00415F39" w:rsidP="00415F39">
      <w:pPr>
        <w:spacing w:line="360" w:lineRule="auto"/>
        <w:ind w:firstLineChars="200" w:firstLine="420"/>
        <w:rPr>
          <w:rFonts w:ascii="宋体" w:hAnsi="宋体"/>
          <w:szCs w:val="21"/>
          <w:u w:val="single"/>
        </w:rPr>
      </w:pPr>
      <w:r w:rsidRPr="00192A14">
        <w:rPr>
          <w:rFonts w:ascii="宋体" w:hAnsi="宋体" w:hint="eastAsia"/>
          <w:szCs w:val="21"/>
        </w:rPr>
        <w:t>（一）整车质量保证期个月，具体零部件的保修期限见客车产品《质量保修手册》和《售后服务守则》。在质量保证期内由供方负责车辆“三包”服务，最终使需方满意为止。</w:t>
      </w:r>
    </w:p>
    <w:p w:rsidR="00415F39" w:rsidRPr="00192A14" w:rsidRDefault="00415F39" w:rsidP="00415F39">
      <w:pPr>
        <w:pStyle w:val="a9"/>
        <w:spacing w:line="360" w:lineRule="auto"/>
        <w:ind w:firstLineChars="200" w:firstLine="420"/>
        <w:rPr>
          <w:rFonts w:ascii="宋体" w:eastAsia="宋体" w:hAnsi="宋体"/>
          <w:sz w:val="21"/>
          <w:szCs w:val="21"/>
        </w:rPr>
      </w:pPr>
      <w:r w:rsidRPr="00192A14">
        <w:rPr>
          <w:rFonts w:ascii="宋体" w:eastAsia="宋体" w:hAnsi="宋体" w:hint="eastAsia"/>
          <w:sz w:val="21"/>
          <w:szCs w:val="21"/>
        </w:rPr>
        <w:t>（二）在车辆交付时，乙方派人员到甲方进行指导服务，并提供人员培训服务与技术支持。</w:t>
      </w:r>
      <w:r w:rsidRPr="00192A14">
        <w:rPr>
          <w:rFonts w:ascii="宋体" w:eastAsia="宋体" w:hAnsi="宋体" w:hint="eastAsia"/>
          <w:sz w:val="21"/>
          <w:szCs w:val="21"/>
        </w:rPr>
        <w:lastRenderedPageBreak/>
        <w:t>必要时甲方将派员到乙方进行技术培训。</w:t>
      </w:r>
    </w:p>
    <w:p w:rsidR="00B017FD" w:rsidRPr="00192A14" w:rsidRDefault="00B017FD" w:rsidP="00415F39">
      <w:pPr>
        <w:pStyle w:val="a9"/>
        <w:spacing w:line="360" w:lineRule="auto"/>
        <w:ind w:firstLineChars="200" w:firstLine="420"/>
        <w:rPr>
          <w:rFonts w:ascii="宋体" w:eastAsia="宋体" w:hAnsi="宋体"/>
          <w:sz w:val="21"/>
          <w:szCs w:val="21"/>
        </w:rPr>
      </w:pPr>
      <w:r w:rsidRPr="00192A14">
        <w:rPr>
          <w:rFonts w:ascii="宋体" w:eastAsia="宋体" w:hAnsi="宋体" w:hint="eastAsia"/>
          <w:sz w:val="21"/>
          <w:szCs w:val="21"/>
        </w:rPr>
        <w:t>（三）</w:t>
      </w:r>
      <w:r w:rsidRPr="00192A14">
        <w:rPr>
          <w:rFonts w:hint="eastAsia"/>
          <w:szCs w:val="24"/>
        </w:rPr>
        <w:t>乙方</w:t>
      </w:r>
      <w:r w:rsidRPr="00192A14">
        <w:rPr>
          <w:rFonts w:hint="eastAsia"/>
          <w:sz w:val="21"/>
          <w:szCs w:val="24"/>
        </w:rPr>
        <w:t>须配合甲方完成上牌工作，对上牌过程中出现的质量相关问题负责</w:t>
      </w:r>
      <w:r w:rsidRPr="00192A14">
        <w:rPr>
          <w:rFonts w:hint="eastAsia"/>
          <w:szCs w:val="24"/>
        </w:rPr>
        <w:t>。</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十一、违约责任：</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（一）乙方未能按合同要求及时交货</w:t>
      </w:r>
      <w:r w:rsidRPr="00192A14">
        <w:rPr>
          <w:rFonts w:ascii="宋体" w:hAnsi="宋体"/>
          <w:szCs w:val="21"/>
        </w:rPr>
        <w:t>，每延期一天，</w:t>
      </w:r>
      <w:r w:rsidRPr="00192A14">
        <w:rPr>
          <w:rFonts w:ascii="宋体" w:hAnsi="宋体" w:hint="eastAsia"/>
          <w:szCs w:val="21"/>
        </w:rPr>
        <w:t>须</w:t>
      </w:r>
      <w:r w:rsidRPr="00192A14">
        <w:rPr>
          <w:rFonts w:ascii="宋体" w:hAnsi="宋体"/>
          <w:szCs w:val="21"/>
        </w:rPr>
        <w:t>支付</w:t>
      </w:r>
      <w:r w:rsidRPr="00192A14">
        <w:rPr>
          <w:rFonts w:ascii="宋体" w:hAnsi="宋体" w:hint="eastAsia"/>
          <w:szCs w:val="21"/>
        </w:rPr>
        <w:t>逾期交车部分总金额的</w:t>
      </w:r>
      <w:r w:rsidRPr="00192A14">
        <w:rPr>
          <w:rFonts w:ascii="宋体" w:hAnsi="宋体" w:hint="eastAsia"/>
          <w:szCs w:val="21"/>
          <w:u w:val="single"/>
        </w:rPr>
        <w:t>千分之一</w:t>
      </w:r>
      <w:r w:rsidRPr="00192A14">
        <w:rPr>
          <w:rFonts w:ascii="宋体" w:hAnsi="宋体"/>
          <w:szCs w:val="21"/>
        </w:rPr>
        <w:t>违约金</w:t>
      </w:r>
      <w:r w:rsidRPr="00192A14">
        <w:rPr>
          <w:rFonts w:ascii="宋体" w:hAnsi="宋体" w:hint="eastAsia"/>
          <w:szCs w:val="21"/>
        </w:rPr>
        <w:t>；甲方未能按期付款，每</w:t>
      </w:r>
      <w:r w:rsidRPr="00192A14">
        <w:rPr>
          <w:rFonts w:ascii="宋体" w:hAnsi="宋体"/>
          <w:szCs w:val="21"/>
        </w:rPr>
        <w:t>延期一天</w:t>
      </w:r>
      <w:r w:rsidRPr="00192A14">
        <w:rPr>
          <w:rFonts w:ascii="宋体" w:hAnsi="宋体" w:hint="eastAsia"/>
          <w:szCs w:val="21"/>
        </w:rPr>
        <w:t>，须</w:t>
      </w:r>
      <w:r w:rsidRPr="00192A14">
        <w:rPr>
          <w:rFonts w:ascii="宋体" w:hAnsi="宋体"/>
          <w:szCs w:val="21"/>
        </w:rPr>
        <w:t>支付</w:t>
      </w:r>
      <w:r w:rsidRPr="00192A14">
        <w:rPr>
          <w:rFonts w:ascii="宋体" w:hAnsi="宋体" w:hint="eastAsia"/>
          <w:szCs w:val="21"/>
        </w:rPr>
        <w:t>逾期付款部分</w:t>
      </w:r>
      <w:r w:rsidRPr="00192A14">
        <w:rPr>
          <w:rFonts w:ascii="宋体" w:hAnsi="宋体" w:hint="eastAsia"/>
          <w:szCs w:val="21"/>
          <w:u w:val="single"/>
        </w:rPr>
        <w:t>千分之一</w:t>
      </w:r>
      <w:r w:rsidRPr="00192A14">
        <w:rPr>
          <w:rFonts w:ascii="宋体" w:hAnsi="宋体"/>
          <w:szCs w:val="21"/>
        </w:rPr>
        <w:t>违约金</w:t>
      </w:r>
      <w:r w:rsidRPr="00192A14">
        <w:rPr>
          <w:rFonts w:ascii="宋体" w:hAnsi="宋体" w:hint="eastAsia"/>
          <w:szCs w:val="21"/>
        </w:rPr>
        <w:t>。</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（二）供方未能在合同规定的时间内交货，需方有权拒付货款。</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（三）交货逾期累计达到</w:t>
      </w:r>
      <w:r w:rsidRPr="00192A14">
        <w:rPr>
          <w:rFonts w:ascii="宋体" w:hAnsi="宋体" w:hint="eastAsia"/>
          <w:szCs w:val="21"/>
          <w:u w:val="single"/>
        </w:rPr>
        <w:t>7</w:t>
      </w:r>
      <w:r w:rsidRPr="00192A14">
        <w:rPr>
          <w:rFonts w:ascii="宋体" w:hAnsi="宋体" w:hint="eastAsia"/>
          <w:szCs w:val="21"/>
        </w:rPr>
        <w:t>天，需方有权调整或解除合同。</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（四）供方未能按时完成交货任务，需方有权拒绝其参加今后同类招标项目。</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（五）发生下列情况时，甲方有权在质量保证金中扣除由于乙方原因给甲方带来的损失或延期支付质量保证金，直至乙方的产品或服务满足甲方的要求。</w:t>
      </w:r>
    </w:p>
    <w:p w:rsidR="00415F39" w:rsidRPr="00192A14" w:rsidRDefault="00415F39" w:rsidP="00415F39">
      <w:pPr>
        <w:spacing w:line="360" w:lineRule="auto"/>
        <w:ind w:firstLineChars="250" w:firstLine="525"/>
        <w:rPr>
          <w:rFonts w:ascii="宋体" w:hAnsi="宋体"/>
          <w:szCs w:val="21"/>
        </w:rPr>
      </w:pPr>
      <w:r w:rsidRPr="00192A14">
        <w:rPr>
          <w:rFonts w:ascii="宋体" w:hAnsi="宋体" w:hint="eastAsia"/>
          <w:szCs w:val="21"/>
        </w:rPr>
        <w:t>1、乙方产品在质量保证期内发生严重故障，或通过服务不能解决的。</w:t>
      </w:r>
    </w:p>
    <w:p w:rsidR="00415F39" w:rsidRPr="00192A14" w:rsidRDefault="00415F39" w:rsidP="00415F39">
      <w:pPr>
        <w:spacing w:line="360" w:lineRule="auto"/>
        <w:ind w:firstLineChars="250" w:firstLine="525"/>
        <w:rPr>
          <w:rFonts w:ascii="宋体" w:hAnsi="宋体"/>
          <w:szCs w:val="21"/>
        </w:rPr>
      </w:pPr>
      <w:r w:rsidRPr="00192A14">
        <w:rPr>
          <w:rFonts w:ascii="宋体" w:hAnsi="宋体" w:hint="eastAsia"/>
          <w:szCs w:val="21"/>
        </w:rPr>
        <w:t>2、乙方不能提供对甲方公开承诺的服务内容。</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十二、</w:t>
      </w:r>
      <w:r w:rsidRPr="00192A14">
        <w:rPr>
          <w:rFonts w:ascii="宋体" w:hAnsi="宋体"/>
          <w:szCs w:val="21"/>
        </w:rPr>
        <w:t>合同争议的解决方式：本合同发生的</w:t>
      </w:r>
      <w:r w:rsidRPr="00192A14">
        <w:rPr>
          <w:rFonts w:ascii="宋体" w:hAnsi="宋体" w:hint="eastAsia"/>
          <w:szCs w:val="21"/>
        </w:rPr>
        <w:t>争议</w:t>
      </w:r>
      <w:r w:rsidRPr="00192A14">
        <w:rPr>
          <w:rFonts w:ascii="宋体" w:hAnsi="宋体"/>
          <w:szCs w:val="21"/>
        </w:rPr>
        <w:t>，由双方当事人协商解决，也可以由当地</w:t>
      </w:r>
      <w:r w:rsidRPr="00192A14">
        <w:rPr>
          <w:rFonts w:ascii="宋体" w:hAnsi="宋体" w:hint="eastAsia"/>
          <w:szCs w:val="21"/>
        </w:rPr>
        <w:t>有关</w:t>
      </w:r>
      <w:r w:rsidRPr="00192A14">
        <w:rPr>
          <w:rFonts w:ascii="宋体" w:hAnsi="宋体"/>
          <w:szCs w:val="21"/>
        </w:rPr>
        <w:t>部门调解；协商或调解不成的，按下列第</w:t>
      </w:r>
      <w:r w:rsidRPr="00192A14">
        <w:rPr>
          <w:rFonts w:ascii="宋体" w:hAnsi="宋体" w:hint="eastAsia"/>
          <w:szCs w:val="21"/>
          <w:u w:val="single"/>
        </w:rPr>
        <w:t>二</w:t>
      </w:r>
      <w:r w:rsidRPr="00192A14">
        <w:rPr>
          <w:rFonts w:ascii="宋体" w:hAnsi="宋体"/>
          <w:szCs w:val="21"/>
        </w:rPr>
        <w:t>种方式解决</w:t>
      </w:r>
      <w:r w:rsidRPr="00192A14">
        <w:rPr>
          <w:rFonts w:ascii="宋体" w:hAnsi="宋体" w:hint="eastAsia"/>
          <w:szCs w:val="21"/>
        </w:rPr>
        <w:t>。</w:t>
      </w:r>
    </w:p>
    <w:p w:rsidR="00415F39" w:rsidRPr="00192A14" w:rsidRDefault="00415F39" w:rsidP="00415F39">
      <w:pPr>
        <w:spacing w:line="360" w:lineRule="auto"/>
        <w:ind w:firstLineChars="200" w:firstLine="420"/>
        <w:rPr>
          <w:rFonts w:ascii="宋体" w:hAnsi="宋体"/>
          <w:szCs w:val="21"/>
        </w:rPr>
      </w:pPr>
      <w:r w:rsidRPr="00192A14">
        <w:rPr>
          <w:rFonts w:ascii="宋体" w:hAnsi="宋体"/>
          <w:szCs w:val="21"/>
        </w:rPr>
        <w:t>（一）提交仲裁委员会仲裁</w:t>
      </w:r>
      <w:r w:rsidRPr="00192A14">
        <w:rPr>
          <w:rFonts w:ascii="宋体" w:hAnsi="宋体" w:hint="eastAsia"/>
          <w:szCs w:val="21"/>
        </w:rPr>
        <w:t xml:space="preserve">。 </w:t>
      </w:r>
    </w:p>
    <w:p w:rsidR="00415F39" w:rsidRPr="00192A14" w:rsidRDefault="00415F39" w:rsidP="00415F39">
      <w:pPr>
        <w:spacing w:line="360" w:lineRule="auto"/>
        <w:ind w:firstLineChars="200" w:firstLine="420"/>
        <w:rPr>
          <w:rFonts w:ascii="宋体" w:hAnsi="宋体"/>
          <w:szCs w:val="21"/>
        </w:rPr>
      </w:pPr>
      <w:r w:rsidRPr="00192A14">
        <w:rPr>
          <w:rFonts w:ascii="宋体" w:hAnsi="宋体"/>
          <w:szCs w:val="21"/>
        </w:rPr>
        <w:t>（二）依法向</w:t>
      </w:r>
      <w:r w:rsidRPr="00192A14">
        <w:rPr>
          <w:rFonts w:ascii="宋体" w:hAnsi="宋体" w:hint="eastAsia"/>
          <w:szCs w:val="21"/>
          <w:u w:val="single"/>
        </w:rPr>
        <w:t xml:space="preserve">  甲方所在地  </w:t>
      </w:r>
      <w:r w:rsidRPr="00192A14">
        <w:rPr>
          <w:rFonts w:ascii="宋体" w:hAnsi="宋体"/>
          <w:szCs w:val="21"/>
        </w:rPr>
        <w:t>人民法院起诉 。</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十三、本合同一式</w:t>
      </w:r>
      <w:r w:rsidRPr="00192A14">
        <w:rPr>
          <w:rFonts w:ascii="宋体" w:hAnsi="宋体" w:hint="eastAsia"/>
          <w:szCs w:val="21"/>
          <w:u w:val="single"/>
        </w:rPr>
        <w:t>陆</w:t>
      </w:r>
      <w:r w:rsidRPr="00192A14">
        <w:rPr>
          <w:rFonts w:ascii="宋体" w:hAnsi="宋体" w:hint="eastAsia"/>
          <w:szCs w:val="21"/>
        </w:rPr>
        <w:t>份，甲方</w:t>
      </w:r>
      <w:r w:rsidRPr="00192A14">
        <w:rPr>
          <w:rFonts w:ascii="宋体" w:hAnsi="宋体" w:hint="eastAsia"/>
          <w:szCs w:val="21"/>
          <w:u w:val="single"/>
        </w:rPr>
        <w:t>肆</w:t>
      </w:r>
      <w:r w:rsidRPr="00192A14">
        <w:rPr>
          <w:rFonts w:ascii="宋体" w:hAnsi="宋体" w:hint="eastAsia"/>
          <w:szCs w:val="21"/>
        </w:rPr>
        <w:t>份，乙方</w:t>
      </w:r>
      <w:r w:rsidRPr="00192A14">
        <w:rPr>
          <w:rFonts w:ascii="宋体" w:hAnsi="宋体" w:hint="eastAsia"/>
          <w:szCs w:val="21"/>
          <w:u w:val="single"/>
        </w:rPr>
        <w:t xml:space="preserve"> 贰 </w:t>
      </w:r>
      <w:r w:rsidRPr="00192A14">
        <w:rPr>
          <w:rFonts w:ascii="宋体" w:hAnsi="宋体" w:hint="eastAsia"/>
          <w:szCs w:val="21"/>
        </w:rPr>
        <w:t>份，自双方签字盖章后生效。</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十四、其他约定事项：</w:t>
      </w:r>
    </w:p>
    <w:p w:rsidR="00415F39" w:rsidRPr="00192A14" w:rsidRDefault="00415F39" w:rsidP="00415F39">
      <w:pPr>
        <w:spacing w:line="360" w:lineRule="auto"/>
        <w:ind w:firstLineChars="200" w:firstLine="420"/>
        <w:rPr>
          <w:rFonts w:ascii="宋体" w:hAnsi="宋体"/>
          <w:szCs w:val="21"/>
          <w:u w:val="single"/>
        </w:rPr>
      </w:pPr>
      <w:r w:rsidRPr="00192A14">
        <w:rPr>
          <w:rFonts w:ascii="宋体" w:hAnsi="宋体"/>
          <w:szCs w:val="21"/>
        </w:rPr>
        <w:t>（一）</w:t>
      </w:r>
      <w:r w:rsidRPr="00192A14">
        <w:rPr>
          <w:rFonts w:ascii="宋体" w:hAnsi="宋体" w:hint="eastAsia"/>
          <w:szCs w:val="21"/>
          <w:u w:val="single"/>
        </w:rPr>
        <w:t>车辆详细要求见附件一技术协议</w:t>
      </w:r>
    </w:p>
    <w:p w:rsidR="00415F39" w:rsidRPr="00192A14" w:rsidRDefault="00415F39" w:rsidP="00415F39">
      <w:pPr>
        <w:spacing w:line="360" w:lineRule="auto"/>
        <w:ind w:firstLineChars="200" w:firstLine="420"/>
        <w:rPr>
          <w:rFonts w:ascii="宋体" w:hAnsi="宋体"/>
          <w:szCs w:val="21"/>
        </w:rPr>
      </w:pPr>
      <w:r w:rsidRPr="00192A14">
        <w:rPr>
          <w:rFonts w:ascii="宋体" w:hAnsi="宋体" w:hint="eastAsia"/>
          <w:szCs w:val="21"/>
        </w:rPr>
        <w:t>（二）车辆技术协议、车辆招标文件、乙方投标文件与本合同具有同等法律效力，当车辆技术协议、车辆招标文件、乙方投标文件与本合同有冲突部分以本合同为准，当车辆招标文件、乙方投标文件与技术协议有冲突部分以技术协议为准。</w:t>
      </w:r>
    </w:p>
    <w:p w:rsidR="00415F39" w:rsidRPr="00192A14" w:rsidRDefault="00415F39" w:rsidP="00415F39">
      <w:pPr>
        <w:numPr>
          <w:ilvl w:val="0"/>
          <w:numId w:val="15"/>
        </w:numPr>
        <w:spacing w:line="360" w:lineRule="auto"/>
        <w:rPr>
          <w:rFonts w:ascii="宋体" w:hAnsi="宋体"/>
          <w:szCs w:val="21"/>
        </w:rPr>
      </w:pPr>
      <w:r w:rsidRPr="00192A14">
        <w:rPr>
          <w:rFonts w:ascii="宋体" w:hAnsi="宋体" w:hint="eastAsia"/>
          <w:szCs w:val="21"/>
        </w:rPr>
        <w:t>甲方要求乙方开具整车发票时，乙方必须提供配件材料清单。</w:t>
      </w:r>
    </w:p>
    <w:p w:rsidR="00415F39" w:rsidRPr="00192A14" w:rsidRDefault="00415F39" w:rsidP="00415F39">
      <w:pPr>
        <w:numPr>
          <w:ilvl w:val="0"/>
          <w:numId w:val="15"/>
        </w:numPr>
        <w:spacing w:line="360" w:lineRule="auto"/>
        <w:rPr>
          <w:rFonts w:ascii="宋体" w:hAnsi="宋体"/>
          <w:szCs w:val="21"/>
        </w:rPr>
      </w:pPr>
      <w:r w:rsidRPr="00192A14">
        <w:rPr>
          <w:rFonts w:ascii="宋体" w:hAnsi="宋体" w:hint="eastAsia"/>
          <w:szCs w:val="21"/>
        </w:rPr>
        <w:t xml:space="preserve">其余未尽事宜，双方协商解决。 </w:t>
      </w:r>
    </w:p>
    <w:p w:rsidR="00DC6543" w:rsidRPr="00192A14" w:rsidRDefault="00DC6543">
      <w:pPr>
        <w:pStyle w:val="ab"/>
        <w:snapToGrid w:val="0"/>
        <w:ind w:firstLineChars="200" w:firstLine="420"/>
        <w:rPr>
          <w:rFonts w:hAnsi="宋体"/>
          <w:sz w:val="21"/>
          <w:szCs w:val="21"/>
        </w:rPr>
      </w:pPr>
    </w:p>
    <w:p w:rsidR="00DC6543" w:rsidRPr="00192A14" w:rsidRDefault="00001743">
      <w:pPr>
        <w:pStyle w:val="ab"/>
        <w:snapToGrid w:val="0"/>
        <w:ind w:firstLineChars="200" w:firstLine="420"/>
        <w:rPr>
          <w:rFonts w:hAnsi="宋体"/>
          <w:sz w:val="21"/>
          <w:szCs w:val="21"/>
        </w:rPr>
      </w:pPr>
      <w:r w:rsidRPr="00192A14">
        <w:rPr>
          <w:rFonts w:hAnsi="宋体"/>
          <w:sz w:val="21"/>
          <w:szCs w:val="21"/>
        </w:rPr>
        <w:t>甲方：</w:t>
      </w:r>
      <w:r w:rsidR="00370D68" w:rsidRPr="00192A14">
        <w:rPr>
          <w:rFonts w:hAnsi="宋体" w:hint="eastAsia"/>
          <w:sz w:val="21"/>
          <w:szCs w:val="21"/>
        </w:rPr>
        <w:t>乙方</w:t>
      </w:r>
      <w:r w:rsidR="00370D68" w:rsidRPr="00192A14">
        <w:rPr>
          <w:rFonts w:hAnsi="宋体"/>
          <w:sz w:val="21"/>
          <w:szCs w:val="21"/>
        </w:rPr>
        <w:t>：</w:t>
      </w:r>
    </w:p>
    <w:p w:rsidR="00DC6543" w:rsidRPr="00192A14" w:rsidRDefault="00001743">
      <w:pPr>
        <w:pStyle w:val="ab"/>
        <w:snapToGrid w:val="0"/>
        <w:ind w:firstLineChars="200" w:firstLine="420"/>
        <w:rPr>
          <w:rFonts w:hAnsi="宋体"/>
          <w:sz w:val="21"/>
          <w:szCs w:val="21"/>
        </w:rPr>
      </w:pPr>
      <w:r w:rsidRPr="00192A14">
        <w:rPr>
          <w:rFonts w:hAnsi="宋体"/>
          <w:sz w:val="21"/>
          <w:szCs w:val="21"/>
        </w:rPr>
        <w:t xml:space="preserve">地址：                                   地址： </w:t>
      </w:r>
    </w:p>
    <w:p w:rsidR="00DC6543" w:rsidRPr="00192A14" w:rsidRDefault="00001743">
      <w:pPr>
        <w:pStyle w:val="ab"/>
        <w:snapToGrid w:val="0"/>
        <w:ind w:firstLineChars="200" w:firstLine="420"/>
        <w:rPr>
          <w:rFonts w:hAnsi="宋体"/>
          <w:sz w:val="21"/>
          <w:szCs w:val="21"/>
        </w:rPr>
      </w:pPr>
      <w:r w:rsidRPr="00192A14">
        <w:rPr>
          <w:rFonts w:hAnsi="宋体"/>
          <w:sz w:val="21"/>
          <w:szCs w:val="21"/>
        </w:rPr>
        <w:t>法定</w:t>
      </w:r>
      <w:r w:rsidRPr="00192A14">
        <w:rPr>
          <w:rFonts w:hAnsi="宋体" w:hint="eastAsia"/>
          <w:sz w:val="21"/>
          <w:szCs w:val="21"/>
        </w:rPr>
        <w:t>（授权）</w:t>
      </w:r>
      <w:r w:rsidRPr="00192A14">
        <w:rPr>
          <w:rFonts w:hAnsi="宋体"/>
          <w:sz w:val="21"/>
          <w:szCs w:val="21"/>
        </w:rPr>
        <w:t>代表人：                     法定</w:t>
      </w:r>
      <w:r w:rsidRPr="00192A14">
        <w:rPr>
          <w:rFonts w:hAnsi="宋体" w:hint="eastAsia"/>
          <w:sz w:val="21"/>
          <w:szCs w:val="21"/>
        </w:rPr>
        <w:t>（授权）</w:t>
      </w:r>
      <w:r w:rsidRPr="00192A14">
        <w:rPr>
          <w:rFonts w:hAnsi="宋体"/>
          <w:sz w:val="21"/>
          <w:szCs w:val="21"/>
        </w:rPr>
        <w:t>代表人：</w:t>
      </w:r>
    </w:p>
    <w:p w:rsidR="00DC6543" w:rsidRPr="00192A14" w:rsidRDefault="00001743" w:rsidP="00370D68">
      <w:pPr>
        <w:pStyle w:val="ab"/>
        <w:snapToGrid w:val="0"/>
        <w:ind w:firstLineChars="200" w:firstLine="420"/>
        <w:rPr>
          <w:rFonts w:hAnsi="宋体"/>
          <w:sz w:val="21"/>
          <w:szCs w:val="21"/>
        </w:rPr>
      </w:pPr>
      <w:r w:rsidRPr="00192A14">
        <w:rPr>
          <w:rFonts w:hAnsi="宋体"/>
          <w:sz w:val="21"/>
          <w:szCs w:val="21"/>
        </w:rPr>
        <w:t>签</w:t>
      </w:r>
      <w:r w:rsidRPr="00192A14">
        <w:rPr>
          <w:rFonts w:hAnsi="宋体" w:hint="eastAsia"/>
          <w:sz w:val="21"/>
          <w:szCs w:val="21"/>
        </w:rPr>
        <w:t>字日期</w:t>
      </w:r>
      <w:r w:rsidRPr="00192A14">
        <w:rPr>
          <w:rFonts w:hAnsi="宋体"/>
          <w:sz w:val="21"/>
          <w:szCs w:val="21"/>
        </w:rPr>
        <w:t>：      年  月  日  签</w:t>
      </w:r>
      <w:r w:rsidRPr="00192A14">
        <w:rPr>
          <w:rFonts w:hAnsi="宋体" w:hint="eastAsia"/>
          <w:sz w:val="21"/>
          <w:szCs w:val="21"/>
        </w:rPr>
        <w:t>字</w:t>
      </w:r>
      <w:r w:rsidRPr="00192A14">
        <w:rPr>
          <w:rFonts w:hAnsi="宋体"/>
          <w:sz w:val="21"/>
          <w:szCs w:val="21"/>
        </w:rPr>
        <w:t>日期：      年  月  日</w:t>
      </w:r>
    </w:p>
    <w:bookmarkEnd w:id="108"/>
    <w:bookmarkEnd w:id="109"/>
    <w:bookmarkEnd w:id="110"/>
    <w:bookmarkEnd w:id="111"/>
    <w:p w:rsidR="00DC6543" w:rsidRPr="00192A14" w:rsidRDefault="00001743" w:rsidP="00773D74">
      <w:pPr>
        <w:ind w:firstLineChars="1626" w:firstLine="2721"/>
        <w:rPr>
          <w:b/>
          <w:bCs/>
          <w:kern w:val="44"/>
          <w:sz w:val="32"/>
          <w:szCs w:val="32"/>
        </w:rPr>
      </w:pPr>
      <w:r w:rsidRPr="00192A14">
        <w:rPr>
          <w:w w:val="80"/>
          <w:szCs w:val="24"/>
        </w:rPr>
        <w:br w:type="page"/>
      </w:r>
      <w:bookmarkStart w:id="112" w:name="_Toc435088081"/>
      <w:r w:rsidRPr="00192A14">
        <w:rPr>
          <w:rFonts w:hint="eastAsia"/>
          <w:b/>
          <w:bCs/>
          <w:kern w:val="44"/>
          <w:sz w:val="32"/>
          <w:szCs w:val="32"/>
        </w:rPr>
        <w:lastRenderedPageBreak/>
        <w:t>第七部分格式与表格</w:t>
      </w:r>
      <w:bookmarkEnd w:id="0"/>
      <w:bookmarkEnd w:id="112"/>
    </w:p>
    <w:p w:rsidR="00DC6543" w:rsidRPr="00192A14" w:rsidRDefault="00DC6543">
      <w:pPr>
        <w:jc w:val="center"/>
        <w:rPr>
          <w:b/>
          <w:bCs/>
          <w:kern w:val="44"/>
          <w:sz w:val="32"/>
          <w:szCs w:val="32"/>
        </w:rPr>
      </w:pPr>
    </w:p>
    <w:p w:rsidR="00DC6543" w:rsidRPr="00192A14" w:rsidRDefault="00001743">
      <w:pPr>
        <w:spacing w:line="360" w:lineRule="auto"/>
        <w:rPr>
          <w:rFonts w:ascii="宋体" w:hAnsi="宋体" w:cs="宋体"/>
          <w:szCs w:val="21"/>
        </w:rPr>
      </w:pPr>
      <w:r w:rsidRPr="00192A14">
        <w:rPr>
          <w:rFonts w:ascii="宋体" w:hAnsi="宋体" w:cs="宋体" w:hint="eastAsia"/>
          <w:szCs w:val="21"/>
        </w:rPr>
        <w:t>1.所有投标文件的外包装封面格式：</w:t>
      </w:r>
    </w:p>
    <w:p w:rsidR="00DC6543" w:rsidRPr="00192A14" w:rsidRDefault="00DC6543">
      <w:pPr>
        <w:spacing w:line="360" w:lineRule="auto"/>
        <w:jc w:val="center"/>
        <w:rPr>
          <w:rFonts w:ascii="宋体" w:hAnsi="宋体" w:cs="宋体"/>
          <w:bCs/>
          <w:szCs w:val="21"/>
        </w:rPr>
      </w:pPr>
    </w:p>
    <w:p w:rsidR="00DC6543" w:rsidRPr="00192A14" w:rsidRDefault="00001743">
      <w:pPr>
        <w:spacing w:line="360" w:lineRule="auto"/>
        <w:jc w:val="center"/>
        <w:rPr>
          <w:rFonts w:ascii="宋体" w:hAnsi="宋体" w:cs="宋体"/>
          <w:b/>
          <w:bCs/>
          <w:szCs w:val="21"/>
        </w:rPr>
      </w:pPr>
      <w:r w:rsidRPr="00192A14">
        <w:rPr>
          <w:rFonts w:ascii="宋体" w:hAnsi="宋体" w:cs="宋体" w:hint="eastAsia"/>
          <w:b/>
          <w:bCs/>
          <w:szCs w:val="21"/>
        </w:rPr>
        <w:t>投 标 文 件</w:t>
      </w:r>
    </w:p>
    <w:p w:rsidR="00DC6543" w:rsidRPr="00192A14" w:rsidRDefault="00DC6543">
      <w:pPr>
        <w:spacing w:line="360" w:lineRule="auto"/>
        <w:rPr>
          <w:rFonts w:ascii="宋体" w:hAnsi="宋体" w:cs="宋体"/>
          <w:bCs/>
          <w:szCs w:val="21"/>
        </w:rPr>
      </w:pPr>
    </w:p>
    <w:p w:rsidR="00DC6543" w:rsidRPr="00192A14" w:rsidRDefault="00DC6543">
      <w:pPr>
        <w:spacing w:line="360" w:lineRule="auto"/>
        <w:rPr>
          <w:rFonts w:ascii="宋体" w:hAnsi="宋体" w:cs="宋体"/>
          <w:bCs/>
          <w:szCs w:val="21"/>
        </w:rPr>
      </w:pPr>
    </w:p>
    <w:p w:rsidR="00DC6543" w:rsidRPr="00192A14" w:rsidRDefault="00001743">
      <w:pPr>
        <w:spacing w:line="360" w:lineRule="auto"/>
        <w:ind w:firstLineChars="850" w:firstLine="1785"/>
        <w:rPr>
          <w:rFonts w:ascii="宋体" w:hAnsi="宋体" w:cs="宋体"/>
          <w:bCs/>
          <w:szCs w:val="21"/>
        </w:rPr>
      </w:pPr>
      <w:r w:rsidRPr="00192A14">
        <w:rPr>
          <w:rFonts w:ascii="宋体" w:hAnsi="宋体" w:cs="宋体" w:hint="eastAsia"/>
          <w:bCs/>
          <w:szCs w:val="21"/>
        </w:rPr>
        <w:t xml:space="preserve">项目名称：        </w:t>
      </w:r>
    </w:p>
    <w:p w:rsidR="00DC6543" w:rsidRPr="00192A14" w:rsidRDefault="00001743">
      <w:pPr>
        <w:spacing w:line="360" w:lineRule="auto"/>
        <w:ind w:firstLineChars="850" w:firstLine="1785"/>
        <w:rPr>
          <w:rFonts w:ascii="宋体" w:hAnsi="宋体" w:cs="宋体"/>
          <w:bCs/>
          <w:szCs w:val="21"/>
        </w:rPr>
      </w:pPr>
      <w:r w:rsidRPr="00192A14">
        <w:rPr>
          <w:rFonts w:ascii="宋体" w:hAnsi="宋体" w:cs="宋体" w:hint="eastAsia"/>
          <w:bCs/>
          <w:szCs w:val="21"/>
        </w:rPr>
        <w:t xml:space="preserve">项目编号： </w:t>
      </w:r>
    </w:p>
    <w:p w:rsidR="00DC6543" w:rsidRPr="00192A14" w:rsidRDefault="00001743">
      <w:pPr>
        <w:spacing w:line="360" w:lineRule="auto"/>
        <w:ind w:firstLineChars="850" w:firstLine="1785"/>
        <w:rPr>
          <w:rFonts w:ascii="宋体" w:hAnsi="宋体" w:cs="宋体"/>
          <w:bCs/>
          <w:szCs w:val="21"/>
        </w:rPr>
      </w:pPr>
      <w:r w:rsidRPr="00192A14">
        <w:rPr>
          <w:rFonts w:ascii="宋体" w:hAnsi="宋体" w:cs="宋体" w:hint="eastAsia"/>
          <w:bCs/>
          <w:szCs w:val="21"/>
        </w:rPr>
        <w:t xml:space="preserve">投标文件名称：资格证明文件/报价文件/技术商务文件 </w:t>
      </w:r>
    </w:p>
    <w:p w:rsidR="00DC6543" w:rsidRPr="00192A14" w:rsidRDefault="00001743">
      <w:pPr>
        <w:pStyle w:val="a0"/>
        <w:spacing w:line="360" w:lineRule="auto"/>
        <w:ind w:firstLineChars="850" w:firstLine="1785"/>
        <w:rPr>
          <w:rFonts w:hAnsi="宋体" w:cs="宋体"/>
          <w:bCs/>
          <w:szCs w:val="21"/>
        </w:rPr>
      </w:pPr>
      <w:r w:rsidRPr="00192A14">
        <w:rPr>
          <w:rFonts w:hAnsi="宋体" w:cs="宋体" w:hint="eastAsia"/>
          <w:bCs/>
          <w:szCs w:val="21"/>
        </w:rPr>
        <w:t>投标人名称（盖章）：</w:t>
      </w:r>
    </w:p>
    <w:p w:rsidR="00DC6543" w:rsidRPr="00192A14" w:rsidRDefault="00001743">
      <w:pPr>
        <w:pStyle w:val="a0"/>
        <w:spacing w:line="360" w:lineRule="auto"/>
        <w:ind w:firstLineChars="850" w:firstLine="1785"/>
        <w:rPr>
          <w:rFonts w:hAnsi="宋体" w:cs="宋体"/>
          <w:bCs/>
          <w:szCs w:val="21"/>
        </w:rPr>
      </w:pPr>
      <w:r w:rsidRPr="00192A14">
        <w:rPr>
          <w:rFonts w:hAnsi="宋体" w:cs="宋体" w:hint="eastAsia"/>
          <w:bCs/>
          <w:szCs w:val="21"/>
        </w:rPr>
        <w:t>投标人地址：</w:t>
      </w:r>
    </w:p>
    <w:p w:rsidR="00DC6543" w:rsidRPr="00192A14" w:rsidRDefault="00001743">
      <w:pPr>
        <w:pStyle w:val="a0"/>
        <w:spacing w:line="360" w:lineRule="auto"/>
        <w:ind w:firstLineChars="850" w:firstLine="1785"/>
        <w:rPr>
          <w:rFonts w:hAnsi="宋体" w:cs="宋体"/>
          <w:bCs/>
          <w:szCs w:val="21"/>
        </w:rPr>
      </w:pPr>
      <w:r w:rsidRPr="00192A14">
        <w:rPr>
          <w:rFonts w:hAnsi="宋体" w:cs="宋体" w:hint="eastAsia"/>
          <w:bCs/>
          <w:szCs w:val="21"/>
        </w:rPr>
        <w:t>法定代表人或授权代表人（签字或盖章）</w:t>
      </w:r>
    </w:p>
    <w:p w:rsidR="00DC6543" w:rsidRPr="00192A14" w:rsidRDefault="00001743">
      <w:pPr>
        <w:pStyle w:val="a0"/>
        <w:spacing w:line="360" w:lineRule="auto"/>
        <w:ind w:firstLineChars="850" w:firstLine="1785"/>
        <w:rPr>
          <w:rFonts w:hAnsi="宋体" w:cs="宋体"/>
          <w:bCs/>
          <w:szCs w:val="21"/>
        </w:rPr>
      </w:pPr>
      <w:r w:rsidRPr="00192A14">
        <w:rPr>
          <w:rFonts w:hAnsi="宋体" w:cs="宋体" w:hint="eastAsia"/>
          <w:szCs w:val="21"/>
        </w:rPr>
        <w:t xml:space="preserve">                  开标时启封</w:t>
      </w:r>
    </w:p>
    <w:p w:rsidR="00DC6543" w:rsidRPr="00192A14" w:rsidRDefault="00DC6543">
      <w:pPr>
        <w:spacing w:line="360" w:lineRule="auto"/>
        <w:ind w:firstLineChars="1700" w:firstLine="3570"/>
        <w:rPr>
          <w:rFonts w:ascii="宋体" w:hAnsi="宋体" w:cs="宋体"/>
          <w:bCs/>
          <w:szCs w:val="21"/>
        </w:rPr>
      </w:pPr>
    </w:p>
    <w:p w:rsidR="00DC6543" w:rsidRPr="00192A14" w:rsidRDefault="00001743">
      <w:pPr>
        <w:spacing w:line="360" w:lineRule="auto"/>
        <w:ind w:firstLine="645"/>
        <w:jc w:val="center"/>
        <w:rPr>
          <w:rFonts w:ascii="宋体" w:hAnsi="宋体" w:cs="宋体"/>
          <w:bCs/>
          <w:szCs w:val="21"/>
        </w:rPr>
      </w:pPr>
      <w:r w:rsidRPr="00192A14">
        <w:rPr>
          <w:rFonts w:ascii="宋体" w:hAnsi="宋体" w:cs="宋体" w:hint="eastAsia"/>
          <w:bCs/>
          <w:szCs w:val="21"/>
        </w:rPr>
        <w:t xml:space="preserve">                        年  月  日</w:t>
      </w:r>
    </w:p>
    <w:p w:rsidR="00DC6543" w:rsidRPr="00192A14" w:rsidRDefault="00DC6543">
      <w:pPr>
        <w:spacing w:line="360" w:lineRule="auto"/>
        <w:jc w:val="center"/>
        <w:outlineLvl w:val="1"/>
        <w:rPr>
          <w:rFonts w:ascii="宋体" w:hAnsi="宋体" w:cs="宋体"/>
          <w:szCs w:val="21"/>
        </w:rPr>
      </w:pPr>
    </w:p>
    <w:p w:rsidR="00DC6543" w:rsidRPr="00192A14" w:rsidRDefault="00DC6543">
      <w:pPr>
        <w:spacing w:line="360" w:lineRule="auto"/>
        <w:rPr>
          <w:rFonts w:ascii="宋体" w:hAnsi="宋体" w:cs="宋体"/>
          <w:szCs w:val="21"/>
        </w:rPr>
      </w:pPr>
    </w:p>
    <w:p w:rsidR="00DC6543" w:rsidRPr="00192A14" w:rsidRDefault="00001743">
      <w:pPr>
        <w:spacing w:line="360" w:lineRule="auto"/>
        <w:rPr>
          <w:rFonts w:ascii="宋体" w:hAnsi="宋体" w:cs="宋体"/>
          <w:szCs w:val="21"/>
        </w:rPr>
      </w:pPr>
      <w:r w:rsidRPr="00192A14">
        <w:rPr>
          <w:rFonts w:ascii="宋体" w:hAnsi="宋体" w:cs="宋体" w:hint="eastAsia"/>
          <w:szCs w:val="21"/>
        </w:rPr>
        <w:t xml:space="preserve">2.封面格式： </w:t>
      </w:r>
    </w:p>
    <w:p w:rsidR="00DC6543" w:rsidRPr="00192A14" w:rsidRDefault="00001743">
      <w:pPr>
        <w:spacing w:line="360" w:lineRule="auto"/>
        <w:rPr>
          <w:rFonts w:ascii="宋体" w:hAnsi="宋体" w:cs="宋体"/>
          <w:b/>
          <w:bCs/>
          <w:szCs w:val="21"/>
        </w:rPr>
      </w:pPr>
      <w:r w:rsidRPr="00192A14">
        <w:rPr>
          <w:rFonts w:ascii="宋体" w:hAnsi="宋体" w:cs="宋体" w:hint="eastAsia"/>
          <w:b/>
          <w:bCs/>
          <w:szCs w:val="21"/>
        </w:rPr>
        <w:t>正本</w:t>
      </w:r>
    </w:p>
    <w:p w:rsidR="00DC6543" w:rsidRPr="00192A14" w:rsidRDefault="00DC6543">
      <w:pPr>
        <w:spacing w:line="360" w:lineRule="auto"/>
        <w:rPr>
          <w:rFonts w:ascii="宋体" w:hAnsi="宋体" w:cs="宋体"/>
          <w:bCs/>
          <w:szCs w:val="21"/>
        </w:rPr>
      </w:pPr>
    </w:p>
    <w:p w:rsidR="00DC6543" w:rsidRPr="00192A14" w:rsidRDefault="00001743">
      <w:pPr>
        <w:spacing w:line="360" w:lineRule="auto"/>
        <w:jc w:val="center"/>
        <w:rPr>
          <w:rFonts w:ascii="宋体" w:hAnsi="宋体" w:cs="宋体"/>
          <w:b/>
          <w:bCs/>
          <w:szCs w:val="21"/>
        </w:rPr>
      </w:pPr>
      <w:r w:rsidRPr="00192A14">
        <w:rPr>
          <w:rFonts w:ascii="宋体" w:hAnsi="宋体" w:cs="宋体" w:hint="eastAsia"/>
          <w:b/>
          <w:bCs/>
          <w:szCs w:val="21"/>
        </w:rPr>
        <w:t>投 标 文 件</w:t>
      </w:r>
    </w:p>
    <w:p w:rsidR="00DC6543" w:rsidRPr="00192A14" w:rsidRDefault="00DC6543">
      <w:pPr>
        <w:spacing w:line="360" w:lineRule="auto"/>
        <w:rPr>
          <w:rFonts w:ascii="宋体" w:hAnsi="宋体" w:cs="宋体"/>
          <w:bCs/>
          <w:szCs w:val="21"/>
        </w:rPr>
      </w:pPr>
    </w:p>
    <w:p w:rsidR="00DC6543" w:rsidRPr="00192A14" w:rsidRDefault="00DC6543">
      <w:pPr>
        <w:spacing w:line="360" w:lineRule="auto"/>
        <w:rPr>
          <w:rFonts w:ascii="宋体" w:hAnsi="宋体" w:cs="宋体"/>
          <w:bCs/>
          <w:szCs w:val="21"/>
        </w:rPr>
      </w:pPr>
    </w:p>
    <w:p w:rsidR="00DC6543" w:rsidRPr="00192A14" w:rsidRDefault="00001743">
      <w:pPr>
        <w:spacing w:line="360" w:lineRule="auto"/>
        <w:ind w:firstLineChars="750" w:firstLine="1575"/>
        <w:rPr>
          <w:rFonts w:ascii="宋体" w:hAnsi="宋体" w:cs="宋体"/>
          <w:bCs/>
          <w:szCs w:val="21"/>
        </w:rPr>
      </w:pPr>
      <w:r w:rsidRPr="00192A14">
        <w:rPr>
          <w:rFonts w:ascii="宋体" w:hAnsi="宋体" w:cs="宋体" w:hint="eastAsia"/>
          <w:bCs/>
          <w:szCs w:val="21"/>
        </w:rPr>
        <w:t xml:space="preserve">项目名称： </w:t>
      </w:r>
    </w:p>
    <w:p w:rsidR="00DC6543" w:rsidRPr="00192A14" w:rsidRDefault="00001743">
      <w:pPr>
        <w:spacing w:line="360" w:lineRule="auto"/>
        <w:rPr>
          <w:rFonts w:ascii="宋体" w:hAnsi="宋体" w:cs="宋体"/>
          <w:bCs/>
          <w:szCs w:val="21"/>
        </w:rPr>
      </w:pPr>
      <w:r w:rsidRPr="00192A14">
        <w:rPr>
          <w:rFonts w:ascii="宋体" w:hAnsi="宋体" w:cs="宋体" w:hint="eastAsia"/>
          <w:bCs/>
          <w:szCs w:val="21"/>
        </w:rPr>
        <w:t xml:space="preserve">               项目编号：  </w:t>
      </w:r>
    </w:p>
    <w:p w:rsidR="00DC6543" w:rsidRPr="00192A14" w:rsidRDefault="00001743">
      <w:pPr>
        <w:spacing w:line="360" w:lineRule="auto"/>
        <w:ind w:firstLineChars="750" w:firstLine="1575"/>
        <w:rPr>
          <w:rFonts w:ascii="宋体" w:hAnsi="宋体" w:cs="宋体"/>
          <w:bCs/>
          <w:szCs w:val="21"/>
        </w:rPr>
      </w:pPr>
      <w:r w:rsidRPr="00192A14">
        <w:rPr>
          <w:rFonts w:ascii="宋体" w:hAnsi="宋体" w:cs="宋体" w:hint="eastAsia"/>
          <w:bCs/>
          <w:szCs w:val="21"/>
        </w:rPr>
        <w:t>投标文件名称：资格证明文件/报价文件/技术商务文件</w:t>
      </w:r>
    </w:p>
    <w:p w:rsidR="00DC6543" w:rsidRPr="00192A14" w:rsidRDefault="00001743">
      <w:pPr>
        <w:pStyle w:val="a0"/>
        <w:spacing w:line="360" w:lineRule="auto"/>
        <w:ind w:firstLineChars="750" w:firstLine="1575"/>
        <w:rPr>
          <w:rFonts w:hAnsi="宋体" w:cs="宋体"/>
          <w:bCs/>
          <w:szCs w:val="21"/>
        </w:rPr>
      </w:pPr>
      <w:r w:rsidRPr="00192A14">
        <w:rPr>
          <w:rFonts w:hAnsi="宋体" w:cs="宋体" w:hint="eastAsia"/>
          <w:bCs/>
          <w:szCs w:val="21"/>
        </w:rPr>
        <w:t>投标人名称（盖章）：</w:t>
      </w:r>
    </w:p>
    <w:p w:rsidR="00DC6543" w:rsidRPr="00192A14" w:rsidRDefault="00001743">
      <w:pPr>
        <w:pStyle w:val="a0"/>
        <w:spacing w:line="360" w:lineRule="auto"/>
        <w:ind w:firstLineChars="750" w:firstLine="1575"/>
        <w:rPr>
          <w:rFonts w:hAnsi="宋体" w:cs="宋体"/>
          <w:bCs/>
          <w:szCs w:val="21"/>
        </w:rPr>
      </w:pPr>
      <w:r w:rsidRPr="00192A14">
        <w:rPr>
          <w:rFonts w:hAnsi="宋体" w:cs="宋体" w:hint="eastAsia"/>
          <w:bCs/>
          <w:szCs w:val="21"/>
        </w:rPr>
        <w:t>投标人地址：</w:t>
      </w:r>
    </w:p>
    <w:p w:rsidR="00DC6543" w:rsidRPr="00192A14" w:rsidRDefault="00DC6543">
      <w:pPr>
        <w:pStyle w:val="a0"/>
        <w:spacing w:line="360" w:lineRule="auto"/>
        <w:ind w:firstLineChars="400" w:firstLine="840"/>
        <w:rPr>
          <w:rFonts w:hAnsi="宋体" w:cs="宋体"/>
          <w:bCs/>
          <w:szCs w:val="21"/>
        </w:rPr>
      </w:pPr>
    </w:p>
    <w:p w:rsidR="00DC6543" w:rsidRPr="00192A14" w:rsidRDefault="00DC6543" w:rsidP="00773D74">
      <w:pPr>
        <w:pStyle w:val="a0"/>
        <w:spacing w:line="360" w:lineRule="auto"/>
        <w:ind w:firstLineChars="416" w:firstLine="874"/>
        <w:rPr>
          <w:rFonts w:hAnsi="宋体" w:cs="宋体"/>
          <w:szCs w:val="21"/>
        </w:rPr>
      </w:pPr>
    </w:p>
    <w:p w:rsidR="00DC6543" w:rsidRPr="00192A14" w:rsidRDefault="00001743">
      <w:pPr>
        <w:spacing w:line="360" w:lineRule="auto"/>
        <w:ind w:firstLineChars="1700" w:firstLine="3570"/>
        <w:rPr>
          <w:rFonts w:ascii="宋体" w:hAnsi="宋体" w:cs="宋体"/>
          <w:szCs w:val="21"/>
        </w:rPr>
      </w:pPr>
      <w:r w:rsidRPr="00192A14">
        <w:rPr>
          <w:rFonts w:ascii="宋体" w:hAnsi="宋体" w:cs="宋体" w:hint="eastAsia"/>
          <w:szCs w:val="21"/>
        </w:rPr>
        <w:t>授权代表签章：</w:t>
      </w:r>
    </w:p>
    <w:p w:rsidR="00DC6543" w:rsidRPr="00192A14" w:rsidRDefault="00001743">
      <w:pPr>
        <w:spacing w:line="360" w:lineRule="auto"/>
        <w:ind w:firstLine="645"/>
        <w:jc w:val="center"/>
        <w:rPr>
          <w:rFonts w:ascii="宋体" w:hAnsi="宋体" w:cs="宋体"/>
          <w:szCs w:val="21"/>
        </w:rPr>
      </w:pPr>
      <w:r w:rsidRPr="00192A14">
        <w:rPr>
          <w:rFonts w:ascii="宋体" w:hAnsi="宋体" w:cs="宋体" w:hint="eastAsia"/>
          <w:szCs w:val="21"/>
        </w:rPr>
        <w:t xml:space="preserve">                        年  月  日</w:t>
      </w:r>
    </w:p>
    <w:p w:rsidR="00DC6543" w:rsidRPr="00192A14" w:rsidRDefault="00DC6543">
      <w:pPr>
        <w:pStyle w:val="a9"/>
        <w:tabs>
          <w:tab w:val="left" w:pos="4841"/>
        </w:tabs>
        <w:rPr>
          <w:rFonts w:ascii="宋体" w:hAnsi="宋体"/>
          <w:b/>
          <w:sz w:val="28"/>
          <w:szCs w:val="28"/>
        </w:rPr>
      </w:pPr>
    </w:p>
    <w:p w:rsidR="00DC6543" w:rsidRPr="00192A14" w:rsidRDefault="00DC6543">
      <w:pPr>
        <w:pStyle w:val="a9"/>
        <w:tabs>
          <w:tab w:val="left" w:pos="4841"/>
        </w:tabs>
        <w:rPr>
          <w:rFonts w:ascii="宋体" w:hAnsi="宋体"/>
          <w:b/>
          <w:sz w:val="28"/>
          <w:szCs w:val="28"/>
        </w:rPr>
      </w:pPr>
    </w:p>
    <w:p w:rsidR="00DC6543" w:rsidRPr="00192A14" w:rsidRDefault="00001743">
      <w:pPr>
        <w:pStyle w:val="2"/>
        <w:spacing w:before="0" w:after="0" w:line="240" w:lineRule="auto"/>
        <w:ind w:right="-567"/>
        <w:jc w:val="left"/>
        <w:rPr>
          <w:rFonts w:ascii="宋体" w:eastAsia="宋体" w:hAnsi="宋体" w:cs="宋体"/>
          <w:b w:val="0"/>
          <w:sz w:val="21"/>
          <w:szCs w:val="21"/>
        </w:rPr>
      </w:pPr>
      <w:bookmarkStart w:id="113" w:name="_Toc97372565"/>
      <w:r w:rsidRPr="00192A14">
        <w:rPr>
          <w:rFonts w:ascii="宋体" w:eastAsia="宋体" w:hAnsi="宋体" w:cs="宋体" w:hint="eastAsia"/>
          <w:b w:val="0"/>
          <w:sz w:val="21"/>
          <w:szCs w:val="21"/>
        </w:rPr>
        <w:t xml:space="preserve">格式一 </w:t>
      </w:r>
      <w:bookmarkEnd w:id="113"/>
    </w:p>
    <w:p w:rsidR="00DC6543" w:rsidRPr="00192A14" w:rsidRDefault="00001743">
      <w:pPr>
        <w:pStyle w:val="1"/>
        <w:spacing w:line="360" w:lineRule="exact"/>
        <w:rPr>
          <w:rFonts w:hAnsi="宋体" w:cs="宋体"/>
          <w:sz w:val="21"/>
          <w:szCs w:val="21"/>
        </w:rPr>
      </w:pPr>
      <w:bookmarkStart w:id="114" w:name="_Toc498429649"/>
      <w:bookmarkStart w:id="115" w:name="_Toc496003216"/>
      <w:r w:rsidRPr="00192A14">
        <w:rPr>
          <w:rFonts w:hAnsi="宋体" w:cs="宋体" w:hint="eastAsia"/>
          <w:sz w:val="21"/>
          <w:szCs w:val="21"/>
        </w:rPr>
        <w:t>投标函</w:t>
      </w:r>
      <w:bookmarkEnd w:id="114"/>
      <w:bookmarkEnd w:id="115"/>
    </w:p>
    <w:p w:rsidR="00DC6543" w:rsidRPr="00192A14" w:rsidRDefault="00DC6543">
      <w:pPr>
        <w:spacing w:line="360" w:lineRule="exact"/>
        <w:rPr>
          <w:rFonts w:ascii="宋体" w:hAnsi="宋体" w:cs="宋体"/>
          <w:w w:val="80"/>
          <w:szCs w:val="21"/>
        </w:rPr>
      </w:pPr>
    </w:p>
    <w:p w:rsidR="00DC6543" w:rsidRPr="00192A14" w:rsidRDefault="00001743">
      <w:pPr>
        <w:pStyle w:val="a9"/>
        <w:spacing w:line="360" w:lineRule="auto"/>
        <w:ind w:firstLine="0"/>
        <w:contextualSpacing/>
        <w:rPr>
          <w:rFonts w:ascii="宋体" w:eastAsia="宋体" w:hAnsi="宋体" w:cs="宋体"/>
          <w:sz w:val="21"/>
          <w:szCs w:val="21"/>
        </w:rPr>
      </w:pPr>
      <w:r w:rsidRPr="00192A14">
        <w:rPr>
          <w:rFonts w:ascii="宋体" w:eastAsia="宋体" w:hAnsi="宋体" w:cs="宋体" w:hint="eastAsia"/>
          <w:sz w:val="21"/>
          <w:szCs w:val="21"/>
        </w:rPr>
        <w:t>致：中冠工程管理咨询有限公司</w:t>
      </w:r>
    </w:p>
    <w:p w:rsidR="00DC6543" w:rsidRPr="00192A14" w:rsidRDefault="00001743">
      <w:pPr>
        <w:pStyle w:val="a9"/>
        <w:spacing w:line="360" w:lineRule="auto"/>
        <w:ind w:firstLine="490"/>
        <w:contextualSpacing/>
        <w:rPr>
          <w:rFonts w:ascii="宋体" w:eastAsia="宋体" w:hAnsi="宋体" w:cs="宋体"/>
          <w:sz w:val="21"/>
          <w:szCs w:val="21"/>
          <w:u w:val="single"/>
        </w:rPr>
      </w:pPr>
      <w:r w:rsidRPr="00192A14">
        <w:rPr>
          <w:rFonts w:ascii="宋体" w:eastAsia="宋体" w:hAnsi="宋体" w:cs="宋体" w:hint="eastAsia"/>
          <w:sz w:val="21"/>
          <w:szCs w:val="21"/>
          <w:u w:val="single"/>
        </w:rPr>
        <w:t>（投标人全称）</w:t>
      </w:r>
      <w:r w:rsidRPr="00192A14">
        <w:rPr>
          <w:rFonts w:ascii="宋体" w:eastAsia="宋体" w:hAnsi="宋体" w:cs="宋体" w:hint="eastAsia"/>
          <w:sz w:val="21"/>
          <w:szCs w:val="21"/>
        </w:rPr>
        <w:t>授权</w:t>
      </w:r>
      <w:r w:rsidRPr="00192A14">
        <w:rPr>
          <w:rFonts w:ascii="宋体" w:eastAsia="宋体" w:hAnsi="宋体" w:cs="宋体" w:hint="eastAsia"/>
          <w:sz w:val="21"/>
          <w:szCs w:val="21"/>
          <w:u w:val="single"/>
        </w:rPr>
        <w:t>（全权代表姓名、职务）</w:t>
      </w:r>
      <w:r w:rsidRPr="00192A14">
        <w:rPr>
          <w:rFonts w:ascii="宋体" w:eastAsia="宋体" w:hAnsi="宋体" w:cs="宋体" w:hint="eastAsia"/>
          <w:sz w:val="21"/>
          <w:szCs w:val="21"/>
        </w:rPr>
        <w:t>为本公司合法代理人，参加贵方组织的</w:t>
      </w:r>
      <w:r w:rsidRPr="00192A14">
        <w:rPr>
          <w:rFonts w:ascii="宋体" w:eastAsia="宋体" w:hAnsi="宋体" w:cs="宋体" w:hint="eastAsia"/>
          <w:sz w:val="21"/>
          <w:szCs w:val="21"/>
          <w:u w:val="single"/>
        </w:rPr>
        <w:t>（采购编号、采购项目名称）</w:t>
      </w:r>
      <w:r w:rsidRPr="00192A14">
        <w:rPr>
          <w:rFonts w:ascii="宋体" w:eastAsia="宋体" w:hAnsi="宋体" w:cs="宋体" w:hint="eastAsia"/>
          <w:sz w:val="21"/>
          <w:szCs w:val="21"/>
        </w:rPr>
        <w:t>招投标活动，代表本公司处理招投标活动中的一切事宜。在此：</w:t>
      </w:r>
    </w:p>
    <w:p w:rsidR="00DC6543" w:rsidRPr="00192A14" w:rsidRDefault="00001743">
      <w:pPr>
        <w:pStyle w:val="a9"/>
        <w:tabs>
          <w:tab w:val="left" w:pos="426"/>
        </w:tabs>
        <w:spacing w:line="360" w:lineRule="auto"/>
        <w:ind w:firstLine="0"/>
        <w:contextualSpacing/>
        <w:rPr>
          <w:rFonts w:ascii="宋体" w:eastAsia="宋体" w:hAnsi="宋体" w:cs="宋体"/>
          <w:sz w:val="21"/>
          <w:szCs w:val="21"/>
        </w:rPr>
      </w:pPr>
      <w:r w:rsidRPr="00192A14">
        <w:rPr>
          <w:rFonts w:ascii="宋体" w:eastAsia="宋体" w:hAnsi="宋体" w:cs="宋体" w:hint="eastAsia"/>
          <w:sz w:val="21"/>
          <w:szCs w:val="21"/>
        </w:rPr>
        <w:t>1、提供采购文件中“投标须知”规定的全部投标文件资料：</w:t>
      </w:r>
    </w:p>
    <w:p w:rsidR="00DC6543" w:rsidRPr="00192A14" w:rsidRDefault="00001743">
      <w:pPr>
        <w:pStyle w:val="a9"/>
        <w:tabs>
          <w:tab w:val="left" w:pos="993"/>
        </w:tabs>
        <w:spacing w:line="360" w:lineRule="auto"/>
        <w:ind w:firstLineChars="100" w:firstLine="210"/>
        <w:contextualSpacing/>
        <w:rPr>
          <w:rFonts w:ascii="宋体" w:eastAsia="宋体" w:hAnsi="宋体" w:cs="宋体"/>
          <w:sz w:val="21"/>
          <w:szCs w:val="21"/>
        </w:rPr>
      </w:pPr>
      <w:r w:rsidRPr="00192A14">
        <w:rPr>
          <w:rFonts w:ascii="宋体" w:eastAsia="宋体" w:hAnsi="宋体" w:cs="宋体" w:hint="eastAsia"/>
          <w:sz w:val="21"/>
          <w:szCs w:val="21"/>
        </w:rPr>
        <w:t>（1）资格证明文件：正本</w:t>
      </w:r>
      <w:r w:rsidRPr="00192A14">
        <w:rPr>
          <w:rFonts w:ascii="宋体" w:eastAsia="宋体" w:hAnsi="宋体" w:cs="宋体" w:hint="eastAsia"/>
          <w:sz w:val="21"/>
          <w:szCs w:val="21"/>
          <w:u w:val="single"/>
        </w:rPr>
        <w:t>1</w:t>
      </w:r>
      <w:r w:rsidRPr="00192A14">
        <w:rPr>
          <w:rFonts w:ascii="宋体" w:eastAsia="宋体" w:hAnsi="宋体" w:cs="宋体" w:hint="eastAsia"/>
          <w:sz w:val="21"/>
          <w:szCs w:val="21"/>
        </w:rPr>
        <w:t>份；</w:t>
      </w:r>
    </w:p>
    <w:p w:rsidR="00DC6543" w:rsidRPr="00192A14" w:rsidRDefault="00001743">
      <w:pPr>
        <w:pStyle w:val="a9"/>
        <w:tabs>
          <w:tab w:val="left" w:pos="993"/>
        </w:tabs>
        <w:spacing w:line="360" w:lineRule="auto"/>
        <w:ind w:firstLineChars="100" w:firstLine="210"/>
        <w:contextualSpacing/>
        <w:rPr>
          <w:rFonts w:ascii="宋体" w:eastAsia="宋体" w:hAnsi="宋体" w:cs="宋体"/>
          <w:sz w:val="21"/>
          <w:szCs w:val="21"/>
        </w:rPr>
      </w:pPr>
      <w:r w:rsidRPr="00192A14">
        <w:rPr>
          <w:rFonts w:ascii="宋体" w:eastAsia="宋体" w:hAnsi="宋体" w:cs="宋体" w:hint="eastAsia"/>
          <w:sz w:val="21"/>
          <w:szCs w:val="21"/>
        </w:rPr>
        <w:t>（2）报价文件：正本</w:t>
      </w:r>
      <w:r w:rsidRPr="00192A14">
        <w:rPr>
          <w:rFonts w:ascii="宋体" w:eastAsia="宋体" w:hAnsi="宋体" w:cs="宋体" w:hint="eastAsia"/>
          <w:sz w:val="21"/>
          <w:szCs w:val="21"/>
          <w:u w:val="single"/>
        </w:rPr>
        <w:t>1</w:t>
      </w:r>
      <w:r w:rsidRPr="00192A14">
        <w:rPr>
          <w:rFonts w:ascii="宋体" w:eastAsia="宋体" w:hAnsi="宋体" w:cs="宋体" w:hint="eastAsia"/>
          <w:sz w:val="21"/>
          <w:szCs w:val="21"/>
        </w:rPr>
        <w:t>份；</w:t>
      </w:r>
    </w:p>
    <w:p w:rsidR="00DC6543" w:rsidRPr="00192A14" w:rsidRDefault="00001743">
      <w:pPr>
        <w:pStyle w:val="a9"/>
        <w:tabs>
          <w:tab w:val="left" w:pos="993"/>
        </w:tabs>
        <w:spacing w:line="360" w:lineRule="auto"/>
        <w:ind w:firstLineChars="100" w:firstLine="210"/>
        <w:contextualSpacing/>
        <w:rPr>
          <w:rFonts w:ascii="宋体" w:eastAsia="宋体" w:hAnsi="宋体" w:cs="宋体"/>
          <w:sz w:val="21"/>
          <w:szCs w:val="21"/>
        </w:rPr>
      </w:pPr>
      <w:r w:rsidRPr="00192A14">
        <w:rPr>
          <w:rFonts w:ascii="宋体" w:eastAsia="宋体" w:hAnsi="宋体" w:cs="宋体" w:hint="eastAsia"/>
          <w:sz w:val="21"/>
          <w:szCs w:val="21"/>
        </w:rPr>
        <w:t>（3）技术商务文件：正本</w:t>
      </w:r>
      <w:r w:rsidRPr="00192A14">
        <w:rPr>
          <w:rFonts w:ascii="宋体" w:eastAsia="宋体" w:hAnsi="宋体" w:cs="宋体" w:hint="eastAsia"/>
          <w:sz w:val="21"/>
          <w:szCs w:val="21"/>
          <w:u w:val="single"/>
        </w:rPr>
        <w:t>1</w:t>
      </w:r>
      <w:r w:rsidRPr="00192A14">
        <w:rPr>
          <w:rFonts w:ascii="宋体" w:eastAsia="宋体" w:hAnsi="宋体" w:cs="宋体" w:hint="eastAsia"/>
          <w:sz w:val="21"/>
          <w:szCs w:val="21"/>
        </w:rPr>
        <w:t>份；</w:t>
      </w:r>
    </w:p>
    <w:p w:rsidR="00DC6543" w:rsidRPr="00192A14" w:rsidRDefault="00001743">
      <w:pPr>
        <w:pStyle w:val="a9"/>
        <w:tabs>
          <w:tab w:val="left" w:pos="426"/>
        </w:tabs>
        <w:spacing w:line="360" w:lineRule="auto"/>
        <w:ind w:firstLine="0"/>
        <w:contextualSpacing/>
        <w:rPr>
          <w:rFonts w:ascii="宋体" w:eastAsia="宋体" w:hAnsi="宋体" w:cs="宋体"/>
          <w:sz w:val="21"/>
          <w:szCs w:val="21"/>
        </w:rPr>
      </w:pPr>
      <w:r w:rsidRPr="00192A14">
        <w:rPr>
          <w:rFonts w:ascii="宋体" w:eastAsia="宋体" w:hAnsi="宋体" w:cs="宋体" w:hint="eastAsia"/>
          <w:sz w:val="21"/>
          <w:szCs w:val="21"/>
        </w:rPr>
        <w:t>2、据此函，签字代表宣布并承诺如下：</w:t>
      </w:r>
    </w:p>
    <w:p w:rsidR="00DC6543" w:rsidRPr="00192A14" w:rsidRDefault="00001743">
      <w:pPr>
        <w:pStyle w:val="a9"/>
        <w:spacing w:line="360" w:lineRule="auto"/>
        <w:ind w:firstLineChars="100" w:firstLine="210"/>
        <w:contextualSpacing/>
        <w:rPr>
          <w:rFonts w:ascii="宋体" w:eastAsia="宋体" w:hAnsi="宋体" w:cs="宋体"/>
          <w:sz w:val="21"/>
          <w:szCs w:val="21"/>
        </w:rPr>
      </w:pPr>
      <w:r w:rsidRPr="00192A14">
        <w:rPr>
          <w:rFonts w:ascii="宋体" w:eastAsia="宋体" w:hAnsi="宋体" w:cs="宋体" w:hint="eastAsia"/>
          <w:sz w:val="21"/>
          <w:szCs w:val="21"/>
        </w:rPr>
        <w:t>（1）我们已详细审查全部“招标文件”，包括修改文件（如有）以及全部参考资料和有关附件，我们完全理解并同意放弃对这方面提出任何异议的权利。已经了解对于招标文件、采购过程、采购结果有依法进行询问、质疑、投诉的权利及相关渠道和要求。</w:t>
      </w:r>
    </w:p>
    <w:p w:rsidR="00DC6543" w:rsidRPr="00192A14" w:rsidRDefault="00001743">
      <w:pPr>
        <w:pStyle w:val="a9"/>
        <w:spacing w:line="360" w:lineRule="auto"/>
        <w:ind w:firstLineChars="100" w:firstLine="210"/>
        <w:contextualSpacing/>
        <w:rPr>
          <w:rFonts w:ascii="宋体" w:eastAsia="宋体" w:hAnsi="宋体" w:cs="宋体"/>
          <w:sz w:val="21"/>
          <w:szCs w:val="21"/>
        </w:rPr>
      </w:pPr>
      <w:r w:rsidRPr="00192A14">
        <w:rPr>
          <w:rFonts w:ascii="宋体" w:eastAsia="宋体" w:hAnsi="宋体" w:cs="宋体" w:hint="eastAsia"/>
          <w:sz w:val="21"/>
          <w:szCs w:val="21"/>
        </w:rPr>
        <w:t>（2）本投标自开标之日起天内有效。</w:t>
      </w:r>
    </w:p>
    <w:p w:rsidR="00DC6543" w:rsidRPr="00192A14" w:rsidRDefault="00001743">
      <w:pPr>
        <w:pStyle w:val="a9"/>
        <w:spacing w:line="360" w:lineRule="auto"/>
        <w:ind w:firstLineChars="100" w:firstLine="210"/>
        <w:contextualSpacing/>
        <w:rPr>
          <w:rFonts w:ascii="宋体" w:eastAsia="宋体" w:hAnsi="宋体" w:cs="宋体"/>
          <w:sz w:val="21"/>
          <w:szCs w:val="21"/>
        </w:rPr>
      </w:pPr>
      <w:r w:rsidRPr="00192A14">
        <w:rPr>
          <w:rFonts w:ascii="宋体" w:eastAsia="宋体" w:hAnsi="宋体" w:cs="宋体" w:hint="eastAsia"/>
          <w:sz w:val="21"/>
          <w:szCs w:val="21"/>
        </w:rPr>
        <w:t>（3）保证遵守招标文件有关条款规定。</w:t>
      </w:r>
    </w:p>
    <w:p w:rsidR="00DC6543" w:rsidRPr="00192A14" w:rsidRDefault="00001743">
      <w:pPr>
        <w:pStyle w:val="a9"/>
        <w:spacing w:line="360" w:lineRule="auto"/>
        <w:ind w:firstLineChars="100" w:firstLine="210"/>
        <w:contextualSpacing/>
        <w:rPr>
          <w:rFonts w:ascii="宋体" w:eastAsia="宋体" w:hAnsi="宋体" w:cs="宋体"/>
          <w:sz w:val="21"/>
          <w:szCs w:val="21"/>
        </w:rPr>
      </w:pPr>
      <w:r w:rsidRPr="00192A14">
        <w:rPr>
          <w:rFonts w:ascii="宋体" w:eastAsia="宋体" w:hAnsi="宋体" w:cs="宋体" w:hint="eastAsia"/>
          <w:sz w:val="21"/>
          <w:szCs w:val="21"/>
        </w:rPr>
        <w:t>（4）保证在中标后忠实地执行与采购人所签署的合同，并承担合同规定的责任义务。保证在中标后按照招标文件的规定支付招标代理服务费。</w:t>
      </w:r>
    </w:p>
    <w:p w:rsidR="00DC6543" w:rsidRPr="00192A14" w:rsidRDefault="00001743">
      <w:pPr>
        <w:pStyle w:val="a9"/>
        <w:spacing w:line="360" w:lineRule="auto"/>
        <w:ind w:firstLineChars="100" w:firstLine="210"/>
        <w:contextualSpacing/>
        <w:rPr>
          <w:rFonts w:ascii="宋体" w:eastAsia="宋体" w:hAnsi="宋体" w:cs="宋体"/>
          <w:sz w:val="21"/>
          <w:szCs w:val="21"/>
        </w:rPr>
      </w:pPr>
      <w:r w:rsidRPr="00192A14">
        <w:rPr>
          <w:rFonts w:ascii="宋体" w:eastAsia="宋体" w:hAnsi="宋体" w:cs="宋体" w:hint="eastAsia"/>
          <w:sz w:val="21"/>
          <w:szCs w:val="21"/>
        </w:rPr>
        <w:t>（5）承诺应贵方要求提供任何与该项目投标有关的数据、情况和技术资料。</w:t>
      </w:r>
    </w:p>
    <w:p w:rsidR="00DC6543" w:rsidRPr="00192A14" w:rsidRDefault="00001743">
      <w:pPr>
        <w:pStyle w:val="a9"/>
        <w:tabs>
          <w:tab w:val="left" w:pos="426"/>
        </w:tabs>
        <w:spacing w:line="360" w:lineRule="auto"/>
        <w:ind w:firstLine="0"/>
        <w:contextualSpacing/>
        <w:rPr>
          <w:rFonts w:ascii="宋体" w:eastAsia="宋体" w:hAnsi="宋体" w:cs="宋体"/>
          <w:sz w:val="21"/>
          <w:szCs w:val="21"/>
        </w:rPr>
      </w:pPr>
      <w:r w:rsidRPr="00192A14">
        <w:rPr>
          <w:rFonts w:ascii="宋体" w:eastAsia="宋体" w:hAnsi="宋体" w:cs="宋体" w:hint="eastAsia"/>
          <w:sz w:val="21"/>
          <w:szCs w:val="21"/>
        </w:rPr>
        <w:t>3、与本投标有关的一切往来通讯请寄：</w:t>
      </w:r>
    </w:p>
    <w:p w:rsidR="00DC6543" w:rsidRPr="00192A14" w:rsidRDefault="00001743">
      <w:pPr>
        <w:pStyle w:val="a9"/>
        <w:spacing w:line="360" w:lineRule="auto"/>
        <w:ind w:left="480" w:firstLine="0"/>
        <w:contextualSpacing/>
        <w:rPr>
          <w:rFonts w:ascii="宋体" w:eastAsia="宋体" w:hAnsi="宋体" w:cs="宋体"/>
          <w:sz w:val="21"/>
          <w:szCs w:val="21"/>
        </w:rPr>
      </w:pPr>
      <w:r w:rsidRPr="00192A14">
        <w:rPr>
          <w:rFonts w:ascii="宋体" w:eastAsia="宋体" w:hAnsi="宋体" w:cs="宋体" w:hint="eastAsia"/>
          <w:sz w:val="21"/>
          <w:szCs w:val="21"/>
        </w:rPr>
        <w:t>地址：</w:t>
      </w:r>
    </w:p>
    <w:p w:rsidR="00DC6543" w:rsidRPr="00192A14" w:rsidRDefault="00001743">
      <w:pPr>
        <w:pStyle w:val="a9"/>
        <w:spacing w:line="360" w:lineRule="auto"/>
        <w:ind w:left="480" w:firstLine="0"/>
        <w:contextualSpacing/>
        <w:rPr>
          <w:rFonts w:ascii="宋体" w:eastAsia="宋体" w:hAnsi="宋体" w:cs="宋体"/>
          <w:sz w:val="21"/>
          <w:szCs w:val="21"/>
          <w:u w:val="single"/>
        </w:rPr>
      </w:pPr>
      <w:r w:rsidRPr="00192A14">
        <w:rPr>
          <w:rFonts w:ascii="宋体" w:eastAsia="宋体" w:hAnsi="宋体" w:cs="宋体" w:hint="eastAsia"/>
          <w:sz w:val="21"/>
          <w:szCs w:val="21"/>
        </w:rPr>
        <w:t>邮编：              电话：              传真：</w:t>
      </w:r>
    </w:p>
    <w:p w:rsidR="00DC6543" w:rsidRPr="00192A14" w:rsidRDefault="00DC6543">
      <w:pPr>
        <w:pStyle w:val="a9"/>
        <w:spacing w:line="360" w:lineRule="auto"/>
        <w:ind w:firstLine="0"/>
        <w:contextualSpacing/>
        <w:rPr>
          <w:rFonts w:ascii="宋体" w:eastAsia="宋体" w:hAnsi="宋体" w:cs="宋体"/>
          <w:sz w:val="21"/>
          <w:szCs w:val="21"/>
        </w:rPr>
      </w:pPr>
    </w:p>
    <w:p w:rsidR="00DC6543" w:rsidRPr="00192A14" w:rsidRDefault="00DC6543">
      <w:pPr>
        <w:pStyle w:val="a9"/>
        <w:spacing w:line="360" w:lineRule="auto"/>
        <w:ind w:firstLine="0"/>
        <w:contextualSpacing/>
        <w:rPr>
          <w:rFonts w:ascii="宋体" w:eastAsia="宋体" w:hAnsi="宋体" w:cs="宋体"/>
          <w:sz w:val="21"/>
          <w:szCs w:val="21"/>
        </w:rPr>
      </w:pPr>
    </w:p>
    <w:p w:rsidR="00DC6543" w:rsidRPr="00192A14" w:rsidRDefault="00001743">
      <w:pPr>
        <w:pStyle w:val="a9"/>
        <w:tabs>
          <w:tab w:val="left" w:pos="4185"/>
        </w:tabs>
        <w:spacing w:line="360" w:lineRule="auto"/>
        <w:ind w:firstLineChars="150" w:firstLine="315"/>
        <w:contextualSpacing/>
        <w:rPr>
          <w:rFonts w:ascii="宋体" w:eastAsia="宋体" w:hAnsi="宋体" w:cs="宋体"/>
          <w:sz w:val="21"/>
          <w:szCs w:val="21"/>
        </w:rPr>
      </w:pPr>
      <w:r w:rsidRPr="00192A14">
        <w:rPr>
          <w:rFonts w:ascii="宋体" w:eastAsia="宋体" w:hAnsi="宋体" w:cs="宋体" w:hint="eastAsia"/>
          <w:sz w:val="21"/>
          <w:szCs w:val="21"/>
        </w:rPr>
        <w:t xml:space="preserve">投标人（盖章）：            </w:t>
      </w:r>
    </w:p>
    <w:p w:rsidR="00DC6543" w:rsidRPr="00192A14" w:rsidRDefault="00001743">
      <w:pPr>
        <w:pStyle w:val="a9"/>
        <w:tabs>
          <w:tab w:val="left" w:pos="4185"/>
        </w:tabs>
        <w:spacing w:line="360" w:lineRule="auto"/>
        <w:ind w:firstLineChars="150" w:firstLine="315"/>
        <w:contextualSpacing/>
        <w:rPr>
          <w:rFonts w:ascii="宋体" w:eastAsia="宋体" w:hAnsi="宋体" w:cs="宋体"/>
          <w:sz w:val="21"/>
          <w:szCs w:val="21"/>
        </w:rPr>
      </w:pPr>
      <w:r w:rsidRPr="00192A14">
        <w:rPr>
          <w:rFonts w:ascii="宋体" w:eastAsia="宋体" w:hAnsi="宋体" w:cs="宋体" w:hint="eastAsia"/>
          <w:sz w:val="21"/>
          <w:szCs w:val="21"/>
        </w:rPr>
        <w:t>法定代表人或授权代表人（签字或盖章）：</w:t>
      </w:r>
    </w:p>
    <w:p w:rsidR="00DC6543" w:rsidRPr="00192A14" w:rsidRDefault="00001743">
      <w:pPr>
        <w:pStyle w:val="a9"/>
        <w:tabs>
          <w:tab w:val="left" w:pos="4841"/>
        </w:tabs>
        <w:spacing w:line="360" w:lineRule="auto"/>
        <w:ind w:firstLine="0"/>
        <w:contextualSpacing/>
        <w:jc w:val="center"/>
        <w:rPr>
          <w:rFonts w:ascii="宋体" w:eastAsia="宋体" w:hAnsi="宋体" w:cs="宋体"/>
          <w:sz w:val="21"/>
          <w:szCs w:val="21"/>
        </w:rPr>
      </w:pPr>
      <w:r w:rsidRPr="00192A14">
        <w:rPr>
          <w:rFonts w:ascii="宋体" w:eastAsia="宋体" w:hAnsi="宋体" w:cs="宋体" w:hint="eastAsia"/>
          <w:sz w:val="21"/>
          <w:szCs w:val="21"/>
        </w:rPr>
        <w:tab/>
      </w:r>
    </w:p>
    <w:p w:rsidR="00DC6543" w:rsidRPr="00192A14" w:rsidRDefault="00001743">
      <w:pPr>
        <w:pStyle w:val="a9"/>
        <w:tabs>
          <w:tab w:val="left" w:pos="4841"/>
        </w:tabs>
        <w:spacing w:line="360" w:lineRule="auto"/>
        <w:ind w:firstLineChars="150" w:firstLine="315"/>
        <w:contextualSpacing/>
        <w:rPr>
          <w:rFonts w:ascii="宋体" w:eastAsia="宋体" w:hAnsi="宋体" w:cs="宋体"/>
          <w:sz w:val="21"/>
          <w:szCs w:val="21"/>
        </w:rPr>
      </w:pPr>
      <w:r w:rsidRPr="00192A14">
        <w:rPr>
          <w:rFonts w:ascii="宋体" w:eastAsia="宋体" w:hAnsi="宋体" w:cs="宋体" w:hint="eastAsia"/>
          <w:sz w:val="21"/>
          <w:szCs w:val="21"/>
        </w:rPr>
        <w:t>日期：</w:t>
      </w:r>
      <w:r w:rsidR="000D0696" w:rsidRPr="00192A14">
        <w:rPr>
          <w:rFonts w:ascii="宋体" w:eastAsia="宋体" w:hAnsi="宋体" w:cs="宋体" w:hint="eastAsia"/>
          <w:sz w:val="21"/>
          <w:szCs w:val="21"/>
        </w:rPr>
        <w:t>202</w:t>
      </w:r>
      <w:r w:rsidR="00491EEE" w:rsidRPr="00192A14">
        <w:rPr>
          <w:rFonts w:ascii="宋体" w:eastAsia="宋体" w:hAnsi="宋体" w:cs="宋体" w:hint="eastAsia"/>
          <w:sz w:val="21"/>
          <w:szCs w:val="21"/>
        </w:rPr>
        <w:t>2</w:t>
      </w:r>
      <w:r w:rsidRPr="00192A14">
        <w:rPr>
          <w:rFonts w:ascii="宋体" w:eastAsia="宋体" w:hAnsi="宋体" w:cs="宋体" w:hint="eastAsia"/>
          <w:sz w:val="21"/>
          <w:szCs w:val="21"/>
        </w:rPr>
        <w:t>年 月  日</w:t>
      </w:r>
    </w:p>
    <w:p w:rsidR="00DC6543" w:rsidRPr="00192A14" w:rsidRDefault="00DC6543">
      <w:pPr>
        <w:pStyle w:val="a9"/>
        <w:tabs>
          <w:tab w:val="left" w:pos="4841"/>
        </w:tabs>
        <w:spacing w:line="360" w:lineRule="auto"/>
        <w:ind w:firstLineChars="150" w:firstLine="315"/>
        <w:contextualSpacing/>
        <w:rPr>
          <w:rFonts w:ascii="宋体" w:eastAsia="宋体" w:hAnsi="宋体" w:cs="宋体"/>
          <w:sz w:val="21"/>
          <w:szCs w:val="21"/>
        </w:rPr>
      </w:pPr>
    </w:p>
    <w:p w:rsidR="00DC6543" w:rsidRPr="00192A14" w:rsidRDefault="00DC6543">
      <w:pPr>
        <w:pStyle w:val="a9"/>
        <w:tabs>
          <w:tab w:val="left" w:pos="4841"/>
        </w:tabs>
        <w:spacing w:line="360" w:lineRule="auto"/>
        <w:ind w:firstLineChars="150" w:firstLine="315"/>
        <w:contextualSpacing/>
        <w:rPr>
          <w:rFonts w:ascii="宋体" w:eastAsia="宋体" w:hAnsi="宋体" w:cs="宋体"/>
          <w:sz w:val="21"/>
          <w:szCs w:val="21"/>
        </w:rPr>
      </w:pPr>
    </w:p>
    <w:p w:rsidR="00DC6543" w:rsidRPr="00192A14" w:rsidRDefault="00DC6543">
      <w:pPr>
        <w:pStyle w:val="a9"/>
        <w:tabs>
          <w:tab w:val="left" w:pos="4841"/>
        </w:tabs>
        <w:spacing w:line="360" w:lineRule="auto"/>
        <w:ind w:firstLineChars="150" w:firstLine="315"/>
        <w:contextualSpacing/>
        <w:rPr>
          <w:rFonts w:ascii="宋体" w:eastAsia="宋体" w:hAnsi="宋体" w:cs="宋体"/>
          <w:sz w:val="21"/>
          <w:szCs w:val="21"/>
        </w:rPr>
      </w:pPr>
    </w:p>
    <w:p w:rsidR="00DC6543" w:rsidRPr="00192A14" w:rsidRDefault="00DC6543">
      <w:pPr>
        <w:pStyle w:val="a9"/>
        <w:tabs>
          <w:tab w:val="left" w:pos="4841"/>
        </w:tabs>
        <w:spacing w:line="360" w:lineRule="auto"/>
        <w:ind w:firstLineChars="150" w:firstLine="315"/>
        <w:contextualSpacing/>
        <w:rPr>
          <w:rFonts w:ascii="宋体" w:eastAsia="宋体" w:hAnsi="宋体" w:cs="宋体"/>
          <w:sz w:val="21"/>
          <w:szCs w:val="21"/>
        </w:rPr>
      </w:pPr>
    </w:p>
    <w:p w:rsidR="00DC6543" w:rsidRPr="00192A14" w:rsidRDefault="00DC6543">
      <w:pPr>
        <w:pStyle w:val="a9"/>
        <w:tabs>
          <w:tab w:val="left" w:pos="4841"/>
        </w:tabs>
        <w:spacing w:line="360" w:lineRule="auto"/>
        <w:ind w:firstLineChars="150" w:firstLine="315"/>
        <w:contextualSpacing/>
        <w:rPr>
          <w:rFonts w:ascii="宋体" w:eastAsia="宋体" w:hAnsi="宋体" w:cs="宋体"/>
          <w:sz w:val="21"/>
          <w:szCs w:val="21"/>
        </w:rPr>
      </w:pPr>
    </w:p>
    <w:p w:rsidR="00DC6543" w:rsidRPr="00192A14" w:rsidRDefault="00DC6543">
      <w:pPr>
        <w:pStyle w:val="a9"/>
        <w:tabs>
          <w:tab w:val="left" w:pos="4841"/>
        </w:tabs>
        <w:ind w:firstLine="0"/>
        <w:rPr>
          <w:rFonts w:ascii="宋体" w:hAnsi="宋体"/>
          <w:b/>
          <w:sz w:val="28"/>
          <w:szCs w:val="28"/>
        </w:rPr>
      </w:pPr>
    </w:p>
    <w:p w:rsidR="001E7756" w:rsidRPr="00192A14" w:rsidRDefault="001E7756" w:rsidP="001E7756">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lastRenderedPageBreak/>
        <w:t>格式二</w:t>
      </w:r>
    </w:p>
    <w:p w:rsidR="001E7756" w:rsidRPr="00192A14" w:rsidRDefault="001E7756" w:rsidP="001E7756">
      <w:pPr>
        <w:pStyle w:val="a9"/>
        <w:ind w:firstLine="0"/>
        <w:jc w:val="center"/>
        <w:rPr>
          <w:rFonts w:ascii="宋体" w:eastAsia="宋体" w:hAnsi="宋体"/>
          <w:b/>
          <w:bCs/>
          <w:kern w:val="0"/>
          <w:sz w:val="21"/>
          <w:szCs w:val="21"/>
        </w:rPr>
      </w:pPr>
      <w:r w:rsidRPr="00192A14">
        <w:rPr>
          <w:rFonts w:ascii="宋体" w:eastAsia="宋体" w:hAnsi="宋体" w:hint="eastAsia"/>
          <w:b/>
          <w:bCs/>
          <w:kern w:val="0"/>
          <w:sz w:val="21"/>
          <w:szCs w:val="21"/>
        </w:rPr>
        <w:t>技术商务分自评表</w:t>
      </w:r>
    </w:p>
    <w:p w:rsidR="001E7756" w:rsidRPr="00192A14" w:rsidRDefault="001E7756" w:rsidP="001E7756">
      <w:pPr>
        <w:pStyle w:val="a9"/>
        <w:jc w:val="left"/>
        <w:rPr>
          <w:rFonts w:ascii="宋体" w:eastAsia="宋体" w:hAnsi="宋体" w:cs="宋体"/>
          <w:bCs/>
          <w:sz w:val="21"/>
          <w:szCs w:val="21"/>
        </w:rPr>
      </w:pPr>
      <w:r w:rsidRPr="00192A14">
        <w:rPr>
          <w:rFonts w:ascii="宋体" w:eastAsia="宋体" w:hAnsi="宋体" w:cs="宋体"/>
          <w:bCs/>
          <w:sz w:val="21"/>
          <w:szCs w:val="21"/>
        </w:rPr>
        <w:t>招标编号：</w:t>
      </w:r>
      <w:r w:rsidRPr="00192A14">
        <w:rPr>
          <w:rFonts w:ascii="宋体" w:eastAsia="宋体" w:hAnsi="宋体" w:cs="宋体"/>
          <w:bCs/>
          <w:sz w:val="21"/>
          <w:szCs w:val="21"/>
        </w:rPr>
        <w:tab/>
        <w:t>项目名称：</w:t>
      </w:r>
    </w:p>
    <w:tbl>
      <w:tblPr>
        <w:tblW w:w="10491" w:type="dxa"/>
        <w:tblInd w:w="-98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567"/>
        <w:gridCol w:w="7939"/>
        <w:gridCol w:w="992"/>
        <w:gridCol w:w="993"/>
      </w:tblGrid>
      <w:tr w:rsidR="001E7756" w:rsidRPr="00192A14" w:rsidTr="001E7756">
        <w:trPr>
          <w:trHeight w:val="780"/>
        </w:trPr>
        <w:tc>
          <w:tcPr>
            <w:tcW w:w="567" w:type="dxa"/>
            <w:tcBorders>
              <w:top w:val="single" w:sz="4" w:space="0" w:color="auto"/>
              <w:bottom w:val="single" w:sz="4" w:space="0" w:color="auto"/>
            </w:tcBorders>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序号</w:t>
            </w:r>
          </w:p>
        </w:tc>
        <w:tc>
          <w:tcPr>
            <w:tcW w:w="7939" w:type="dxa"/>
            <w:tcBorders>
              <w:top w:val="single" w:sz="4" w:space="0" w:color="auto"/>
              <w:bottom w:val="single" w:sz="4" w:space="0" w:color="auto"/>
            </w:tcBorders>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r w:rsidRPr="00192A14">
              <w:rPr>
                <w:rFonts w:ascii="宋体" w:eastAsia="宋体" w:hAnsi="宋体" w:cs="宋体" w:hint="eastAsia"/>
                <w:bCs/>
                <w:sz w:val="21"/>
                <w:szCs w:val="21"/>
              </w:rPr>
              <w:t>评分标准</w:t>
            </w:r>
          </w:p>
        </w:tc>
        <w:tc>
          <w:tcPr>
            <w:tcW w:w="992" w:type="dxa"/>
            <w:tcBorders>
              <w:top w:val="single" w:sz="4" w:space="0" w:color="auto"/>
              <w:bottom w:val="single" w:sz="4" w:space="0" w:color="auto"/>
            </w:tcBorders>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自评分</w:t>
            </w:r>
          </w:p>
        </w:tc>
        <w:tc>
          <w:tcPr>
            <w:tcW w:w="993" w:type="dxa"/>
            <w:tcBorders>
              <w:top w:val="single" w:sz="4" w:space="0" w:color="auto"/>
              <w:bottom w:val="single" w:sz="4" w:space="0" w:color="auto"/>
            </w:tcBorders>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页码</w:t>
            </w:r>
          </w:p>
        </w:tc>
      </w:tr>
      <w:tr w:rsidR="001E7756" w:rsidRPr="00192A14" w:rsidTr="001E7756">
        <w:trPr>
          <w:trHeight w:val="780"/>
        </w:trPr>
        <w:tc>
          <w:tcPr>
            <w:tcW w:w="567" w:type="dxa"/>
            <w:tcBorders>
              <w:top w:val="single" w:sz="4" w:space="0" w:color="auto"/>
            </w:tcBorders>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Borders>
              <w:top w:val="single" w:sz="4" w:space="0" w:color="auto"/>
            </w:tcBorders>
            <w:tcMar>
              <w:left w:w="0" w:type="dxa"/>
              <w:right w:w="0" w:type="dxa"/>
            </w:tcMar>
            <w:vAlign w:val="center"/>
          </w:tcPr>
          <w:p w:rsidR="001E7756" w:rsidRPr="00192A14" w:rsidRDefault="001E7756" w:rsidP="006C6A06">
            <w:pPr>
              <w:pStyle w:val="a9"/>
              <w:ind w:firstLine="0"/>
              <w:rPr>
                <w:rFonts w:ascii="宋体" w:eastAsia="宋体" w:hAnsi="宋体" w:cs="宋体"/>
                <w:sz w:val="21"/>
                <w:szCs w:val="21"/>
              </w:rPr>
            </w:pPr>
          </w:p>
        </w:tc>
        <w:tc>
          <w:tcPr>
            <w:tcW w:w="992" w:type="dxa"/>
            <w:tcBorders>
              <w:top w:val="single" w:sz="4" w:space="0" w:color="auto"/>
            </w:tcBorders>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Borders>
              <w:top w:val="single" w:sz="4" w:space="0" w:color="auto"/>
            </w:tcBorders>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1E7756" w:rsidRPr="00192A14" w:rsidRDefault="001E7756" w:rsidP="001E7756">
            <w:pPr>
              <w:spacing w:line="360" w:lineRule="exact"/>
              <w:rPr>
                <w:rFonts w:ascii="宋体" w:hAnsi="宋体" w:cs="宋体"/>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1E7756" w:rsidRPr="00192A14" w:rsidRDefault="001E7756" w:rsidP="001E775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1E7756" w:rsidRPr="00192A14" w:rsidRDefault="001E7756" w:rsidP="001E775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1E7756" w:rsidRPr="00192A14" w:rsidRDefault="001E7756" w:rsidP="001E775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tcPr>
          <w:p w:rsidR="001E7756" w:rsidRPr="00192A14" w:rsidRDefault="001E7756" w:rsidP="001E775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tcPr>
          <w:p w:rsidR="001E7756" w:rsidRPr="00192A14" w:rsidRDefault="001E7756" w:rsidP="001E775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1E7756" w:rsidRPr="00192A14" w:rsidRDefault="001E7756" w:rsidP="001E775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1E7756" w:rsidRPr="00192A14" w:rsidRDefault="001E7756" w:rsidP="001E775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1E7756" w:rsidRPr="00192A14" w:rsidRDefault="001E7756" w:rsidP="001E775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vAlign w:val="center"/>
          </w:tcPr>
          <w:p w:rsidR="001E7756" w:rsidRPr="00192A14" w:rsidRDefault="001E7756" w:rsidP="001E775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567" w:type="dxa"/>
            <w:tcMar>
              <w:left w:w="0" w:type="dxa"/>
              <w:right w:w="0" w:type="dxa"/>
            </w:tcMar>
            <w:vAlign w:val="center"/>
          </w:tcPr>
          <w:p w:rsidR="001E7756" w:rsidRPr="00192A14" w:rsidRDefault="001E7756" w:rsidP="001E7756">
            <w:pPr>
              <w:pStyle w:val="a9"/>
              <w:ind w:firstLine="0"/>
              <w:jc w:val="center"/>
              <w:rPr>
                <w:rFonts w:ascii="宋体" w:eastAsia="宋体" w:hAnsi="宋体" w:cs="宋体"/>
                <w:bCs/>
                <w:sz w:val="21"/>
                <w:szCs w:val="21"/>
              </w:rPr>
            </w:pPr>
          </w:p>
        </w:tc>
        <w:tc>
          <w:tcPr>
            <w:tcW w:w="7939" w:type="dxa"/>
            <w:tcMar>
              <w:left w:w="0" w:type="dxa"/>
              <w:right w:w="0" w:type="dxa"/>
            </w:tcMar>
          </w:tcPr>
          <w:p w:rsidR="001E7756" w:rsidRPr="00192A14" w:rsidRDefault="001E7756" w:rsidP="006C6A06">
            <w:pPr>
              <w:pStyle w:val="a9"/>
              <w:ind w:firstLine="0"/>
              <w:rPr>
                <w:rFonts w:ascii="宋体" w:eastAsia="宋体" w:hAnsi="宋体" w:cs="宋体"/>
                <w:sz w:val="21"/>
                <w:szCs w:val="21"/>
              </w:rPr>
            </w:pP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r w:rsidR="001E7756" w:rsidRPr="00192A14" w:rsidTr="001E7756">
        <w:trPr>
          <w:trHeight w:val="780"/>
        </w:trPr>
        <w:tc>
          <w:tcPr>
            <w:tcW w:w="8506" w:type="dxa"/>
            <w:gridSpan w:val="2"/>
            <w:tcMar>
              <w:left w:w="0" w:type="dxa"/>
              <w:right w:w="0" w:type="dxa"/>
            </w:tcMar>
            <w:vAlign w:val="center"/>
          </w:tcPr>
          <w:p w:rsidR="001E7756" w:rsidRPr="00192A14" w:rsidRDefault="001E7756" w:rsidP="001E7756">
            <w:pPr>
              <w:spacing w:line="360" w:lineRule="exact"/>
              <w:jc w:val="center"/>
              <w:rPr>
                <w:rFonts w:ascii="宋体" w:hAnsi="宋体"/>
                <w:szCs w:val="21"/>
              </w:rPr>
            </w:pPr>
            <w:r w:rsidRPr="00192A14">
              <w:rPr>
                <w:rFonts w:ascii="宋体" w:hAnsi="宋体" w:hint="eastAsia"/>
                <w:szCs w:val="21"/>
              </w:rPr>
              <w:t>合  计</w:t>
            </w:r>
          </w:p>
        </w:tc>
        <w:tc>
          <w:tcPr>
            <w:tcW w:w="992"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c>
          <w:tcPr>
            <w:tcW w:w="993" w:type="dxa"/>
            <w:tcMar>
              <w:left w:w="0" w:type="dxa"/>
              <w:right w:w="0" w:type="dxa"/>
            </w:tcMar>
            <w:vAlign w:val="center"/>
          </w:tcPr>
          <w:p w:rsidR="001E7756" w:rsidRPr="00192A14" w:rsidRDefault="001E7756" w:rsidP="001E7756">
            <w:pPr>
              <w:pStyle w:val="a9"/>
              <w:jc w:val="center"/>
              <w:rPr>
                <w:rFonts w:ascii="宋体" w:eastAsia="宋体" w:hAnsi="宋体" w:cs="宋体"/>
                <w:bCs/>
                <w:sz w:val="21"/>
                <w:szCs w:val="21"/>
              </w:rPr>
            </w:pPr>
          </w:p>
        </w:tc>
      </w:tr>
    </w:tbl>
    <w:p w:rsidR="001E7756" w:rsidRPr="00192A14" w:rsidRDefault="001E7756" w:rsidP="001E7756">
      <w:pPr>
        <w:pStyle w:val="a9"/>
        <w:jc w:val="left"/>
        <w:rPr>
          <w:rFonts w:ascii="宋体" w:eastAsia="宋体" w:hAnsi="宋体" w:cs="宋体"/>
          <w:bCs/>
          <w:sz w:val="21"/>
          <w:szCs w:val="21"/>
        </w:rPr>
      </w:pPr>
      <w:r w:rsidRPr="00192A14">
        <w:rPr>
          <w:rFonts w:ascii="宋体" w:eastAsia="宋体" w:hAnsi="宋体" w:cs="宋体"/>
          <w:bCs/>
          <w:sz w:val="21"/>
          <w:szCs w:val="21"/>
        </w:rPr>
        <w:t>备注：</w:t>
      </w:r>
      <w:r w:rsidRPr="00192A14">
        <w:rPr>
          <w:rFonts w:ascii="宋体" w:eastAsia="宋体" w:hAnsi="宋体" w:cs="宋体" w:hint="eastAsia"/>
          <w:bCs/>
          <w:sz w:val="21"/>
          <w:szCs w:val="21"/>
        </w:rPr>
        <w:t>页码</w:t>
      </w:r>
      <w:r w:rsidRPr="00192A14">
        <w:rPr>
          <w:rFonts w:ascii="宋体" w:eastAsia="宋体" w:hAnsi="宋体" w:cs="宋体"/>
          <w:bCs/>
          <w:sz w:val="21"/>
          <w:szCs w:val="21"/>
        </w:rPr>
        <w:t>内填写评分标准对应的投标文件所在页码</w:t>
      </w:r>
      <w:r w:rsidRPr="00192A14">
        <w:rPr>
          <w:rFonts w:ascii="宋体" w:eastAsia="宋体" w:hAnsi="宋体" w:cs="宋体" w:hint="eastAsia"/>
          <w:bCs/>
          <w:sz w:val="21"/>
          <w:szCs w:val="21"/>
        </w:rPr>
        <w:t>。</w:t>
      </w:r>
    </w:p>
    <w:p w:rsidR="001E7756" w:rsidRPr="00192A14" w:rsidRDefault="001E7756" w:rsidP="001E7756">
      <w:pPr>
        <w:pStyle w:val="a9"/>
        <w:jc w:val="left"/>
        <w:rPr>
          <w:rFonts w:ascii="宋体" w:eastAsia="宋体" w:hAnsi="宋体" w:cs="宋体"/>
          <w:bCs/>
          <w:sz w:val="21"/>
          <w:szCs w:val="21"/>
        </w:rPr>
      </w:pPr>
      <w:r w:rsidRPr="00192A14">
        <w:rPr>
          <w:rFonts w:ascii="宋体" w:eastAsia="宋体" w:hAnsi="宋体" w:cs="宋体" w:hint="eastAsia"/>
          <w:bCs/>
          <w:sz w:val="21"/>
          <w:szCs w:val="21"/>
        </w:rPr>
        <w:t>投标人（盖章）：</w:t>
      </w:r>
    </w:p>
    <w:p w:rsidR="001E7756" w:rsidRPr="00192A14" w:rsidRDefault="001E7756" w:rsidP="001E7756">
      <w:pPr>
        <w:pStyle w:val="a9"/>
        <w:jc w:val="left"/>
        <w:rPr>
          <w:rFonts w:ascii="宋体" w:eastAsia="宋体" w:hAnsi="宋体" w:cs="宋体"/>
          <w:bCs/>
          <w:sz w:val="21"/>
          <w:szCs w:val="21"/>
        </w:rPr>
      </w:pPr>
      <w:r w:rsidRPr="00192A14">
        <w:rPr>
          <w:rFonts w:ascii="宋体" w:eastAsia="宋体" w:hAnsi="宋体" w:cs="宋体" w:hint="eastAsia"/>
          <w:sz w:val="21"/>
          <w:szCs w:val="21"/>
        </w:rPr>
        <w:t>法定代表人或授权代表人（签字或盖章）</w:t>
      </w:r>
      <w:r w:rsidRPr="00192A14">
        <w:rPr>
          <w:rFonts w:ascii="宋体" w:eastAsia="宋体" w:hAnsi="宋体" w:cs="宋体" w:hint="eastAsia"/>
          <w:bCs/>
          <w:sz w:val="21"/>
          <w:szCs w:val="21"/>
        </w:rPr>
        <w:t xml:space="preserve">：                         </w:t>
      </w:r>
    </w:p>
    <w:p w:rsidR="00DC6543" w:rsidRPr="00192A14" w:rsidRDefault="001E7756" w:rsidP="001E7756">
      <w:pPr>
        <w:pStyle w:val="a9"/>
        <w:jc w:val="left"/>
        <w:rPr>
          <w:rFonts w:ascii="宋体" w:eastAsia="宋体" w:hAnsi="宋体" w:cs="宋体"/>
          <w:bCs/>
          <w:sz w:val="21"/>
          <w:szCs w:val="21"/>
        </w:rPr>
      </w:pPr>
      <w:r w:rsidRPr="00192A14">
        <w:rPr>
          <w:rFonts w:ascii="宋体" w:eastAsia="宋体" w:hAnsi="宋体" w:cs="宋体" w:hint="eastAsia"/>
          <w:bCs/>
          <w:sz w:val="21"/>
          <w:szCs w:val="21"/>
        </w:rPr>
        <w:t>日期：</w:t>
      </w:r>
    </w:p>
    <w:p w:rsidR="00415F39" w:rsidRPr="00192A14" w:rsidRDefault="00415F39">
      <w:pPr>
        <w:pStyle w:val="a9"/>
        <w:tabs>
          <w:tab w:val="left" w:pos="4841"/>
        </w:tabs>
        <w:rPr>
          <w:rFonts w:ascii="宋体" w:eastAsia="宋体" w:hAnsi="宋体" w:cs="宋体"/>
          <w:bCs/>
          <w:sz w:val="21"/>
          <w:szCs w:val="21"/>
        </w:rPr>
      </w:pPr>
    </w:p>
    <w:p w:rsidR="00415F39" w:rsidRPr="00192A14" w:rsidRDefault="00415F39">
      <w:pPr>
        <w:pStyle w:val="a9"/>
        <w:tabs>
          <w:tab w:val="left" w:pos="4841"/>
        </w:tabs>
        <w:rPr>
          <w:rFonts w:ascii="宋体" w:eastAsia="宋体" w:hAnsi="宋体" w:cs="宋体"/>
          <w:bCs/>
          <w:sz w:val="21"/>
          <w:szCs w:val="21"/>
        </w:rPr>
        <w:sectPr w:rsidR="00415F39" w:rsidRPr="00192A14" w:rsidSect="005E48E1">
          <w:pgSz w:w="11907" w:h="16840"/>
          <w:pgMar w:top="1304" w:right="1588" w:bottom="1304" w:left="1588" w:header="720" w:footer="720" w:gutter="0"/>
          <w:cols w:space="720"/>
          <w:titlePg/>
          <w:docGrid w:linePitch="285"/>
        </w:sectPr>
      </w:pPr>
    </w:p>
    <w:p w:rsidR="00DC6543" w:rsidRPr="00192A14" w:rsidRDefault="00001743">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lastRenderedPageBreak/>
        <w:t>格式</w:t>
      </w:r>
      <w:r w:rsidR="001E7756" w:rsidRPr="00192A14">
        <w:rPr>
          <w:rFonts w:ascii="宋体" w:eastAsia="宋体" w:hAnsi="宋体" w:cs="宋体" w:hint="eastAsia"/>
          <w:bCs/>
          <w:sz w:val="21"/>
          <w:szCs w:val="21"/>
        </w:rPr>
        <w:t>三</w:t>
      </w:r>
    </w:p>
    <w:p w:rsidR="00DC6543" w:rsidRPr="00192A14" w:rsidRDefault="00001743">
      <w:pPr>
        <w:pStyle w:val="a9"/>
        <w:tabs>
          <w:tab w:val="left" w:pos="4841"/>
        </w:tabs>
        <w:jc w:val="center"/>
        <w:rPr>
          <w:rFonts w:ascii="宋体" w:eastAsia="宋体" w:hAnsi="宋体" w:cs="宋体"/>
          <w:bCs/>
          <w:sz w:val="21"/>
          <w:szCs w:val="21"/>
        </w:rPr>
      </w:pPr>
      <w:r w:rsidRPr="00192A14">
        <w:rPr>
          <w:rFonts w:ascii="宋体" w:eastAsia="宋体" w:hAnsi="宋体" w:cs="宋体" w:hint="eastAsia"/>
          <w:bCs/>
          <w:sz w:val="21"/>
          <w:szCs w:val="21"/>
        </w:rPr>
        <w:t>投标一览表</w:t>
      </w:r>
      <w:r w:rsidR="007303B6" w:rsidRPr="00192A14">
        <w:rPr>
          <w:rFonts w:ascii="宋体" w:eastAsia="宋体" w:hAnsi="宋体" w:cs="宋体" w:hint="eastAsia"/>
          <w:bCs/>
          <w:sz w:val="21"/>
          <w:szCs w:val="21"/>
        </w:rPr>
        <w:t>（标段一）</w:t>
      </w:r>
    </w:p>
    <w:p w:rsidR="00DC6543" w:rsidRPr="00192A14" w:rsidRDefault="00DC6543">
      <w:pPr>
        <w:pStyle w:val="a9"/>
        <w:rPr>
          <w:rFonts w:ascii="宋体" w:eastAsia="宋体" w:hAnsi="宋体" w:cs="宋体"/>
          <w:bCs/>
          <w:sz w:val="21"/>
          <w:szCs w:val="21"/>
        </w:rPr>
      </w:pPr>
    </w:p>
    <w:p w:rsidR="00DC6543" w:rsidRPr="00192A14" w:rsidRDefault="00001743">
      <w:pPr>
        <w:pStyle w:val="a9"/>
        <w:rPr>
          <w:rFonts w:ascii="宋体" w:hAnsi="宋体"/>
          <w:u w:val="single"/>
        </w:rPr>
      </w:pPr>
      <w:r w:rsidRPr="00192A14">
        <w:rPr>
          <w:rFonts w:ascii="宋体" w:hAnsi="宋体" w:hint="eastAsia"/>
        </w:rPr>
        <w:t>招标项目名称：招标编号：</w:t>
      </w:r>
      <w:r w:rsidR="0002604A" w:rsidRPr="00192A14">
        <w:rPr>
          <w:rFonts w:ascii="宋体" w:hAnsi="宋体" w:hint="eastAsia"/>
        </w:rPr>
        <w:t>标段号：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69"/>
        <w:gridCol w:w="1734"/>
        <w:gridCol w:w="2093"/>
        <w:gridCol w:w="2703"/>
      </w:tblGrid>
      <w:tr w:rsidR="008B145D" w:rsidRPr="00192A14" w:rsidTr="00B10517">
        <w:trPr>
          <w:trHeight w:val="940"/>
          <w:jc w:val="center"/>
        </w:trPr>
        <w:tc>
          <w:tcPr>
            <w:tcW w:w="2269" w:type="dxa"/>
            <w:tcBorders>
              <w:top w:val="single" w:sz="4" w:space="0" w:color="auto"/>
              <w:left w:val="single" w:sz="4" w:space="0" w:color="auto"/>
              <w:bottom w:val="single" w:sz="4" w:space="0" w:color="auto"/>
              <w:right w:val="single" w:sz="4" w:space="0" w:color="auto"/>
            </w:tcBorders>
            <w:vAlign w:val="center"/>
          </w:tcPr>
          <w:p w:rsidR="008B145D" w:rsidRPr="00192A14" w:rsidRDefault="008B145D">
            <w:pPr>
              <w:snapToGrid w:val="0"/>
              <w:spacing w:before="50" w:after="50"/>
              <w:jc w:val="center"/>
              <w:rPr>
                <w:rFonts w:ascii="宋体" w:hAnsi="宋体"/>
                <w:szCs w:val="21"/>
              </w:rPr>
            </w:pPr>
            <w:r w:rsidRPr="00192A14">
              <w:rPr>
                <w:rFonts w:ascii="宋体" w:hAnsi="宋体" w:hint="eastAsia"/>
                <w:szCs w:val="21"/>
              </w:rPr>
              <w:t>货物名称</w:t>
            </w:r>
          </w:p>
        </w:tc>
        <w:tc>
          <w:tcPr>
            <w:tcW w:w="1734" w:type="dxa"/>
            <w:tcBorders>
              <w:top w:val="single" w:sz="4" w:space="0" w:color="auto"/>
              <w:left w:val="single" w:sz="4" w:space="0" w:color="auto"/>
              <w:bottom w:val="single" w:sz="4" w:space="0" w:color="auto"/>
              <w:right w:val="single" w:sz="4" w:space="0" w:color="auto"/>
            </w:tcBorders>
            <w:vAlign w:val="center"/>
          </w:tcPr>
          <w:p w:rsidR="008B145D" w:rsidRPr="00192A14" w:rsidRDefault="00B10517" w:rsidP="008B145D">
            <w:pPr>
              <w:snapToGrid w:val="0"/>
              <w:spacing w:before="50" w:after="50"/>
              <w:jc w:val="center"/>
              <w:rPr>
                <w:rFonts w:ascii="宋体" w:hAnsi="宋体"/>
                <w:szCs w:val="21"/>
              </w:rPr>
            </w:pPr>
            <w:r w:rsidRPr="00192A14">
              <w:rPr>
                <w:rFonts w:ascii="宋体" w:hAnsi="宋体"/>
                <w:szCs w:val="21"/>
              </w:rPr>
              <w:t>品牌及型号</w:t>
            </w:r>
          </w:p>
        </w:tc>
        <w:tc>
          <w:tcPr>
            <w:tcW w:w="2093" w:type="dxa"/>
            <w:tcBorders>
              <w:top w:val="single" w:sz="4" w:space="0" w:color="auto"/>
              <w:left w:val="single" w:sz="4" w:space="0" w:color="auto"/>
              <w:bottom w:val="single" w:sz="4" w:space="0" w:color="auto"/>
              <w:right w:val="single" w:sz="4" w:space="0" w:color="auto"/>
            </w:tcBorders>
            <w:vAlign w:val="center"/>
          </w:tcPr>
          <w:p w:rsidR="008B145D" w:rsidRPr="00192A14" w:rsidRDefault="00B10517" w:rsidP="008B145D">
            <w:pPr>
              <w:snapToGrid w:val="0"/>
              <w:spacing w:before="50" w:after="50"/>
              <w:jc w:val="center"/>
              <w:rPr>
                <w:rFonts w:ascii="宋体" w:hAnsi="宋体"/>
                <w:szCs w:val="21"/>
              </w:rPr>
            </w:pPr>
            <w:r w:rsidRPr="00192A14">
              <w:rPr>
                <w:rFonts w:ascii="宋体" w:hAnsi="宋体" w:hint="eastAsia"/>
                <w:szCs w:val="21"/>
              </w:rPr>
              <w:t>数量（辆）</w:t>
            </w:r>
          </w:p>
        </w:tc>
        <w:tc>
          <w:tcPr>
            <w:tcW w:w="2703" w:type="dxa"/>
            <w:tcBorders>
              <w:top w:val="single" w:sz="4" w:space="0" w:color="auto"/>
              <w:left w:val="single" w:sz="4" w:space="0" w:color="auto"/>
              <w:bottom w:val="single" w:sz="4" w:space="0" w:color="auto"/>
              <w:right w:val="single" w:sz="4" w:space="0" w:color="auto"/>
            </w:tcBorders>
            <w:vAlign w:val="center"/>
          </w:tcPr>
          <w:p w:rsidR="008B145D" w:rsidRPr="00192A14" w:rsidRDefault="00B10517">
            <w:pPr>
              <w:snapToGrid w:val="0"/>
              <w:spacing w:before="50" w:after="50"/>
              <w:jc w:val="center"/>
              <w:rPr>
                <w:rFonts w:ascii="宋体" w:hAnsi="宋体"/>
                <w:szCs w:val="21"/>
              </w:rPr>
            </w:pPr>
            <w:r w:rsidRPr="00192A14">
              <w:rPr>
                <w:rFonts w:ascii="宋体" w:hAnsi="宋体" w:hint="eastAsia"/>
                <w:szCs w:val="21"/>
              </w:rPr>
              <w:t>投标单价</w:t>
            </w:r>
          </w:p>
        </w:tc>
      </w:tr>
      <w:tr w:rsidR="008B145D" w:rsidRPr="00192A14" w:rsidTr="00B10517">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8B145D" w:rsidRPr="00192A14" w:rsidRDefault="008B145D">
            <w:pPr>
              <w:snapToGrid w:val="0"/>
              <w:spacing w:before="50" w:after="50"/>
              <w:jc w:val="center"/>
              <w:rPr>
                <w:rFonts w:ascii="宋体" w:hAnsi="宋体"/>
                <w:szCs w:val="21"/>
              </w:rPr>
            </w:pPr>
          </w:p>
        </w:tc>
        <w:tc>
          <w:tcPr>
            <w:tcW w:w="1734" w:type="dxa"/>
            <w:tcBorders>
              <w:top w:val="single" w:sz="4" w:space="0" w:color="auto"/>
              <w:left w:val="single" w:sz="4" w:space="0" w:color="auto"/>
              <w:bottom w:val="single" w:sz="4" w:space="0" w:color="auto"/>
              <w:right w:val="single" w:sz="4" w:space="0" w:color="auto"/>
            </w:tcBorders>
            <w:vAlign w:val="center"/>
          </w:tcPr>
          <w:p w:rsidR="008B145D" w:rsidRPr="00192A14" w:rsidRDefault="008B145D">
            <w:pPr>
              <w:snapToGrid w:val="0"/>
              <w:spacing w:before="50" w:after="50"/>
              <w:jc w:val="left"/>
              <w:rPr>
                <w:rFonts w:ascii="宋体" w:eastAsia="方正书宋简体" w:hAnsi="宋体"/>
                <w:sz w:val="24"/>
                <w:szCs w:val="22"/>
              </w:rPr>
            </w:pPr>
          </w:p>
        </w:tc>
        <w:tc>
          <w:tcPr>
            <w:tcW w:w="2093" w:type="dxa"/>
            <w:tcBorders>
              <w:top w:val="single" w:sz="4" w:space="0" w:color="auto"/>
              <w:left w:val="single" w:sz="4" w:space="0" w:color="auto"/>
              <w:bottom w:val="single" w:sz="4" w:space="0" w:color="auto"/>
              <w:right w:val="single" w:sz="4" w:space="0" w:color="auto"/>
            </w:tcBorders>
            <w:vAlign w:val="center"/>
          </w:tcPr>
          <w:p w:rsidR="008B145D" w:rsidRPr="00192A14" w:rsidRDefault="008C3798" w:rsidP="00B10517">
            <w:pPr>
              <w:snapToGrid w:val="0"/>
              <w:spacing w:before="50" w:after="50"/>
              <w:jc w:val="center"/>
              <w:rPr>
                <w:rFonts w:ascii="宋体" w:eastAsia="方正书宋简体" w:hAnsi="宋体"/>
                <w:sz w:val="24"/>
                <w:szCs w:val="22"/>
              </w:rPr>
            </w:pPr>
            <w:r w:rsidRPr="00192A14">
              <w:rPr>
                <w:rFonts w:ascii="宋体" w:eastAsia="方正书宋简体" w:hAnsi="宋体" w:hint="eastAsia"/>
                <w:sz w:val="24"/>
                <w:szCs w:val="22"/>
              </w:rPr>
              <w:t>8</w:t>
            </w:r>
          </w:p>
        </w:tc>
        <w:tc>
          <w:tcPr>
            <w:tcW w:w="2703" w:type="dxa"/>
            <w:tcBorders>
              <w:top w:val="single" w:sz="4" w:space="0" w:color="auto"/>
              <w:left w:val="single" w:sz="4" w:space="0" w:color="auto"/>
              <w:right w:val="single" w:sz="4" w:space="0" w:color="auto"/>
            </w:tcBorders>
            <w:vAlign w:val="center"/>
          </w:tcPr>
          <w:p w:rsidR="008B145D" w:rsidRPr="00192A14" w:rsidRDefault="008B145D">
            <w:pPr>
              <w:snapToGrid w:val="0"/>
              <w:spacing w:before="50" w:after="50" w:line="360" w:lineRule="auto"/>
              <w:jc w:val="center"/>
              <w:rPr>
                <w:rFonts w:ascii="宋体" w:eastAsia="方正书宋简体" w:hAnsi="宋体"/>
                <w:sz w:val="24"/>
                <w:szCs w:val="22"/>
              </w:rPr>
            </w:pPr>
          </w:p>
        </w:tc>
      </w:tr>
      <w:tr w:rsidR="00B10517" w:rsidRPr="00192A14" w:rsidTr="00061115">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pPr>
              <w:snapToGrid w:val="0"/>
              <w:spacing w:before="50" w:after="50"/>
              <w:jc w:val="center"/>
              <w:rPr>
                <w:rFonts w:ascii="宋体" w:hAnsi="宋体"/>
                <w:szCs w:val="21"/>
              </w:rPr>
            </w:pPr>
            <w:r w:rsidRPr="00192A14">
              <w:rPr>
                <w:rFonts w:ascii="宋体" w:hAnsi="宋体"/>
                <w:szCs w:val="21"/>
              </w:rPr>
              <w:t>交货期</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B10517" w:rsidRPr="00192A14" w:rsidRDefault="00B10517">
            <w:pPr>
              <w:snapToGrid w:val="0"/>
              <w:spacing w:before="50" w:after="50" w:line="360" w:lineRule="auto"/>
              <w:jc w:val="center"/>
              <w:rPr>
                <w:rFonts w:ascii="宋体" w:eastAsia="方正书宋简体" w:hAnsi="宋体"/>
                <w:sz w:val="24"/>
                <w:szCs w:val="22"/>
              </w:rPr>
            </w:pPr>
          </w:p>
        </w:tc>
      </w:tr>
      <w:tr w:rsidR="00DC6543" w:rsidRPr="00192A14">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DC6543" w:rsidRPr="00192A14" w:rsidRDefault="00001743">
            <w:pPr>
              <w:snapToGrid w:val="0"/>
              <w:spacing w:before="50" w:after="50"/>
              <w:jc w:val="center"/>
              <w:rPr>
                <w:rFonts w:ascii="宋体" w:hAnsi="宋体"/>
                <w:szCs w:val="21"/>
              </w:rPr>
            </w:pPr>
            <w:r w:rsidRPr="00192A14">
              <w:rPr>
                <w:rFonts w:ascii="宋体" w:hAnsi="宋体" w:hint="eastAsia"/>
                <w:szCs w:val="21"/>
              </w:rPr>
              <w:t>合价</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DC6543" w:rsidRPr="00192A14" w:rsidRDefault="00DC6543">
            <w:pPr>
              <w:snapToGrid w:val="0"/>
              <w:spacing w:before="50" w:after="50" w:line="360" w:lineRule="auto"/>
              <w:jc w:val="center"/>
              <w:rPr>
                <w:rFonts w:ascii="宋体" w:eastAsia="方正书宋简体" w:hAnsi="宋体"/>
                <w:sz w:val="24"/>
                <w:szCs w:val="22"/>
              </w:rPr>
            </w:pPr>
          </w:p>
        </w:tc>
      </w:tr>
      <w:tr w:rsidR="00DC6543" w:rsidRPr="00192A14">
        <w:trPr>
          <w:trHeight w:val="1128"/>
          <w:jc w:val="center"/>
        </w:trPr>
        <w:tc>
          <w:tcPr>
            <w:tcW w:w="2269" w:type="dxa"/>
            <w:tcBorders>
              <w:top w:val="single" w:sz="4" w:space="0" w:color="auto"/>
              <w:left w:val="single" w:sz="4" w:space="0" w:color="auto"/>
              <w:bottom w:val="single" w:sz="4" w:space="0" w:color="auto"/>
              <w:right w:val="single" w:sz="4" w:space="0" w:color="auto"/>
            </w:tcBorders>
            <w:vAlign w:val="center"/>
          </w:tcPr>
          <w:p w:rsidR="00DC6543" w:rsidRPr="00192A14" w:rsidRDefault="00001743">
            <w:pPr>
              <w:snapToGrid w:val="0"/>
              <w:spacing w:before="50" w:after="50"/>
              <w:jc w:val="center"/>
              <w:rPr>
                <w:rFonts w:ascii="宋体" w:hAnsi="宋体"/>
                <w:szCs w:val="21"/>
              </w:rPr>
            </w:pPr>
            <w:r w:rsidRPr="00192A14">
              <w:rPr>
                <w:rFonts w:ascii="宋体" w:hAnsi="宋体" w:hint="eastAsia"/>
                <w:szCs w:val="21"/>
              </w:rPr>
              <w:t>投标声明</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DC6543" w:rsidRPr="00192A14" w:rsidRDefault="00B10517" w:rsidP="00B10517">
            <w:pPr>
              <w:snapToGrid w:val="0"/>
              <w:spacing w:before="50" w:after="50"/>
              <w:rPr>
                <w:rFonts w:ascii="宋体" w:hAnsi="宋体"/>
                <w:szCs w:val="21"/>
              </w:rPr>
            </w:pPr>
            <w:r w:rsidRPr="00192A14">
              <w:rPr>
                <w:rFonts w:ascii="宋体" w:hAnsi="宋体"/>
                <w:szCs w:val="21"/>
              </w:rPr>
              <w:t>本投标人已充分知悉采购文件中对采购数量的规定</w:t>
            </w:r>
            <w:r w:rsidRPr="00192A14">
              <w:rPr>
                <w:rFonts w:ascii="宋体" w:hAnsi="宋体" w:hint="eastAsia"/>
                <w:szCs w:val="21"/>
              </w:rPr>
              <w:t>，</w:t>
            </w:r>
            <w:r w:rsidRPr="00192A14">
              <w:rPr>
                <w:rFonts w:hint="eastAsia"/>
                <w:szCs w:val="24"/>
              </w:rPr>
              <w:t>结算时按实际交付数量和中标单价结算，如实际交付数量和采购文件内所述数量不符，本投标人无异议并承诺不提出索赔。</w:t>
            </w:r>
          </w:p>
        </w:tc>
      </w:tr>
    </w:tbl>
    <w:p w:rsidR="00DC6543" w:rsidRPr="00192A14" w:rsidRDefault="00DC6543" w:rsidP="002E79F5">
      <w:pPr>
        <w:pStyle w:val="a9"/>
        <w:tabs>
          <w:tab w:val="left" w:pos="4841"/>
        </w:tabs>
        <w:ind w:firstLine="0"/>
        <w:rPr>
          <w:rFonts w:ascii="宋体" w:eastAsia="宋体" w:hAnsi="宋体" w:cs="宋体"/>
          <w:bCs/>
          <w:sz w:val="21"/>
          <w:szCs w:val="21"/>
        </w:rPr>
      </w:pPr>
    </w:p>
    <w:p w:rsidR="00DC6543" w:rsidRPr="00192A14" w:rsidRDefault="00DC6543">
      <w:pPr>
        <w:spacing w:line="340" w:lineRule="exact"/>
        <w:ind w:left="-108" w:right="-113"/>
        <w:contextualSpacing/>
        <w:jc w:val="left"/>
        <w:rPr>
          <w:szCs w:val="24"/>
        </w:rPr>
      </w:pPr>
    </w:p>
    <w:p w:rsidR="00DC6543" w:rsidRPr="00192A14" w:rsidRDefault="00DC6543">
      <w:pPr>
        <w:pStyle w:val="a9"/>
        <w:tabs>
          <w:tab w:val="left" w:pos="4841"/>
        </w:tabs>
        <w:ind w:firstLine="0"/>
        <w:rPr>
          <w:rFonts w:ascii="宋体" w:eastAsia="宋体" w:hAnsi="宋体" w:cs="宋体"/>
          <w:bCs/>
          <w:sz w:val="21"/>
          <w:szCs w:val="21"/>
        </w:rPr>
      </w:pPr>
    </w:p>
    <w:p w:rsidR="00DC6543" w:rsidRPr="00192A14" w:rsidRDefault="00001743">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t>投 标 人  （盖章）：</w:t>
      </w:r>
    </w:p>
    <w:p w:rsidR="00DC6543" w:rsidRPr="00192A14" w:rsidRDefault="00001743">
      <w:pPr>
        <w:pStyle w:val="a9"/>
        <w:tabs>
          <w:tab w:val="left" w:pos="4841"/>
        </w:tabs>
        <w:rPr>
          <w:rFonts w:ascii="宋体" w:eastAsia="宋体" w:hAnsi="宋体" w:cs="宋体"/>
          <w:bCs/>
          <w:sz w:val="21"/>
          <w:szCs w:val="21"/>
        </w:rPr>
      </w:pPr>
      <w:r w:rsidRPr="00192A14">
        <w:rPr>
          <w:rFonts w:ascii="宋体" w:eastAsia="宋体" w:hAnsi="宋体" w:cs="宋体" w:hint="eastAsia"/>
          <w:sz w:val="21"/>
          <w:szCs w:val="21"/>
        </w:rPr>
        <w:t>法定代表人或授权代表人（签字或盖章）</w:t>
      </w:r>
      <w:r w:rsidRPr="00192A14">
        <w:rPr>
          <w:rFonts w:ascii="宋体" w:eastAsia="宋体" w:hAnsi="宋体" w:cs="宋体" w:hint="eastAsia"/>
          <w:bCs/>
          <w:sz w:val="21"/>
          <w:szCs w:val="21"/>
        </w:rPr>
        <w:t>：</w:t>
      </w:r>
    </w:p>
    <w:p w:rsidR="00DC6543" w:rsidRPr="00192A14" w:rsidRDefault="00001743">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t>日             期：</w:t>
      </w:r>
    </w:p>
    <w:p w:rsidR="00B10517" w:rsidRPr="00192A14" w:rsidRDefault="00B10517">
      <w:pPr>
        <w:pStyle w:val="a9"/>
        <w:rPr>
          <w:rFonts w:ascii="宋体" w:hAnsi="宋体"/>
          <w:b/>
          <w:sz w:val="28"/>
          <w:szCs w:val="28"/>
        </w:rPr>
        <w:sectPr w:rsidR="00B10517" w:rsidRPr="00192A14" w:rsidSect="005E48E1">
          <w:pgSz w:w="11907" w:h="16840"/>
          <w:pgMar w:top="1304" w:right="1588" w:bottom="1304" w:left="1588" w:header="720" w:footer="720" w:gutter="0"/>
          <w:cols w:space="720"/>
          <w:titlePg/>
          <w:docGrid w:linePitch="285"/>
        </w:sectPr>
      </w:pPr>
    </w:p>
    <w:p w:rsidR="00DC6543" w:rsidRPr="00192A14" w:rsidRDefault="00DC6543">
      <w:pPr>
        <w:pStyle w:val="a9"/>
        <w:rPr>
          <w:rFonts w:ascii="宋体" w:hAnsi="宋体"/>
          <w:b/>
          <w:sz w:val="28"/>
          <w:szCs w:val="28"/>
        </w:rPr>
      </w:pPr>
    </w:p>
    <w:p w:rsidR="00B10517" w:rsidRPr="00192A14" w:rsidRDefault="00B10517" w:rsidP="00B10517">
      <w:pPr>
        <w:pStyle w:val="a9"/>
        <w:tabs>
          <w:tab w:val="left" w:pos="4841"/>
        </w:tabs>
        <w:jc w:val="center"/>
        <w:rPr>
          <w:rFonts w:ascii="宋体" w:eastAsia="宋体" w:hAnsi="宋体" w:cs="宋体"/>
          <w:bCs/>
          <w:sz w:val="21"/>
          <w:szCs w:val="21"/>
        </w:rPr>
      </w:pPr>
      <w:r w:rsidRPr="00192A14">
        <w:rPr>
          <w:rFonts w:ascii="宋体" w:eastAsia="宋体" w:hAnsi="宋体" w:cs="宋体" w:hint="eastAsia"/>
          <w:bCs/>
          <w:sz w:val="21"/>
          <w:szCs w:val="21"/>
        </w:rPr>
        <w:t>投标一览表（标段二）</w:t>
      </w:r>
    </w:p>
    <w:p w:rsidR="00B10517" w:rsidRPr="00192A14" w:rsidRDefault="00B10517" w:rsidP="00B10517">
      <w:pPr>
        <w:pStyle w:val="a9"/>
        <w:rPr>
          <w:rFonts w:ascii="宋体" w:eastAsia="宋体" w:hAnsi="宋体" w:cs="宋体"/>
          <w:bCs/>
          <w:sz w:val="21"/>
          <w:szCs w:val="21"/>
        </w:rPr>
      </w:pPr>
    </w:p>
    <w:p w:rsidR="00B10517" w:rsidRPr="00192A14" w:rsidRDefault="00B10517" w:rsidP="00B10517">
      <w:pPr>
        <w:pStyle w:val="a9"/>
        <w:rPr>
          <w:rFonts w:ascii="宋体" w:hAnsi="宋体"/>
          <w:u w:val="single"/>
        </w:rPr>
      </w:pPr>
      <w:r w:rsidRPr="00192A14">
        <w:rPr>
          <w:rFonts w:ascii="宋体" w:hAnsi="宋体" w:hint="eastAsia"/>
        </w:rPr>
        <w:t>招标项目名称：招标编号：标段号：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69"/>
        <w:gridCol w:w="1734"/>
        <w:gridCol w:w="2093"/>
        <w:gridCol w:w="2703"/>
      </w:tblGrid>
      <w:tr w:rsidR="00B10517" w:rsidRPr="00192A14" w:rsidTr="00061115">
        <w:trPr>
          <w:trHeight w:val="94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货物名称</w:t>
            </w:r>
          </w:p>
        </w:tc>
        <w:tc>
          <w:tcPr>
            <w:tcW w:w="1734"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szCs w:val="21"/>
              </w:rPr>
              <w:t>品牌及型号</w:t>
            </w:r>
          </w:p>
        </w:tc>
        <w:tc>
          <w:tcPr>
            <w:tcW w:w="2093"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数量（辆）</w:t>
            </w:r>
          </w:p>
        </w:tc>
        <w:tc>
          <w:tcPr>
            <w:tcW w:w="2703"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投标单价</w:t>
            </w:r>
          </w:p>
        </w:tc>
      </w:tr>
      <w:tr w:rsidR="00B10517" w:rsidRPr="00192A14" w:rsidTr="00061115">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p>
        </w:tc>
        <w:tc>
          <w:tcPr>
            <w:tcW w:w="1734"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left"/>
              <w:rPr>
                <w:rFonts w:ascii="宋体" w:eastAsia="方正书宋简体" w:hAnsi="宋体"/>
                <w:sz w:val="24"/>
                <w:szCs w:val="22"/>
              </w:rPr>
            </w:pPr>
          </w:p>
        </w:tc>
        <w:tc>
          <w:tcPr>
            <w:tcW w:w="2093" w:type="dxa"/>
            <w:tcBorders>
              <w:top w:val="single" w:sz="4" w:space="0" w:color="auto"/>
              <w:left w:val="single" w:sz="4" w:space="0" w:color="auto"/>
              <w:bottom w:val="single" w:sz="4" w:space="0" w:color="auto"/>
              <w:right w:val="single" w:sz="4" w:space="0" w:color="auto"/>
            </w:tcBorders>
            <w:vAlign w:val="center"/>
          </w:tcPr>
          <w:p w:rsidR="00B10517" w:rsidRPr="00192A14" w:rsidRDefault="008C3798" w:rsidP="00061115">
            <w:pPr>
              <w:snapToGrid w:val="0"/>
              <w:spacing w:before="50" w:after="50"/>
              <w:jc w:val="center"/>
              <w:rPr>
                <w:rFonts w:ascii="宋体" w:eastAsia="方正书宋简体" w:hAnsi="宋体"/>
                <w:sz w:val="24"/>
                <w:szCs w:val="22"/>
              </w:rPr>
            </w:pPr>
            <w:r w:rsidRPr="00192A14">
              <w:rPr>
                <w:rFonts w:ascii="宋体" w:eastAsia="方正书宋简体" w:hAnsi="宋体" w:hint="eastAsia"/>
                <w:sz w:val="24"/>
                <w:szCs w:val="22"/>
              </w:rPr>
              <w:t>17</w:t>
            </w:r>
          </w:p>
        </w:tc>
        <w:tc>
          <w:tcPr>
            <w:tcW w:w="2703" w:type="dxa"/>
            <w:tcBorders>
              <w:top w:val="single" w:sz="4" w:space="0" w:color="auto"/>
              <w:left w:val="single" w:sz="4" w:space="0" w:color="auto"/>
              <w:right w:val="single" w:sz="4" w:space="0" w:color="auto"/>
            </w:tcBorders>
            <w:vAlign w:val="center"/>
          </w:tcPr>
          <w:p w:rsidR="00B10517" w:rsidRPr="00192A14" w:rsidRDefault="00B10517" w:rsidP="00061115">
            <w:pPr>
              <w:snapToGrid w:val="0"/>
              <w:spacing w:before="50" w:after="50" w:line="360" w:lineRule="auto"/>
              <w:jc w:val="center"/>
              <w:rPr>
                <w:rFonts w:ascii="宋体" w:eastAsia="方正书宋简体" w:hAnsi="宋体"/>
                <w:sz w:val="24"/>
                <w:szCs w:val="22"/>
              </w:rPr>
            </w:pPr>
          </w:p>
        </w:tc>
      </w:tr>
      <w:tr w:rsidR="00B10517" w:rsidRPr="00192A14" w:rsidTr="00061115">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szCs w:val="21"/>
              </w:rPr>
              <w:t>交货期</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line="360" w:lineRule="auto"/>
              <w:jc w:val="center"/>
              <w:rPr>
                <w:rFonts w:ascii="宋体" w:eastAsia="方正书宋简体" w:hAnsi="宋体"/>
                <w:sz w:val="24"/>
                <w:szCs w:val="22"/>
              </w:rPr>
            </w:pPr>
          </w:p>
        </w:tc>
      </w:tr>
      <w:tr w:rsidR="00B10517" w:rsidRPr="00192A14" w:rsidTr="00061115">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合价</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line="360" w:lineRule="auto"/>
              <w:jc w:val="center"/>
              <w:rPr>
                <w:rFonts w:ascii="宋体" w:eastAsia="方正书宋简体" w:hAnsi="宋体"/>
                <w:sz w:val="24"/>
                <w:szCs w:val="22"/>
              </w:rPr>
            </w:pPr>
          </w:p>
        </w:tc>
      </w:tr>
      <w:tr w:rsidR="00B10517" w:rsidRPr="00192A14" w:rsidTr="00061115">
        <w:trPr>
          <w:trHeight w:val="1128"/>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投标声明</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rPr>
                <w:rFonts w:ascii="宋体" w:hAnsi="宋体"/>
                <w:szCs w:val="21"/>
              </w:rPr>
            </w:pPr>
            <w:r w:rsidRPr="00192A14">
              <w:rPr>
                <w:rFonts w:ascii="宋体" w:hAnsi="宋体"/>
                <w:szCs w:val="21"/>
              </w:rPr>
              <w:t>本投标人已充分知悉采购文件中对采购数量的规定</w:t>
            </w:r>
            <w:r w:rsidRPr="00192A14">
              <w:rPr>
                <w:rFonts w:ascii="宋体" w:hAnsi="宋体" w:hint="eastAsia"/>
                <w:szCs w:val="21"/>
              </w:rPr>
              <w:t>，</w:t>
            </w:r>
            <w:r w:rsidRPr="00192A14">
              <w:rPr>
                <w:rFonts w:hint="eastAsia"/>
                <w:szCs w:val="24"/>
              </w:rPr>
              <w:t>结算时按实际交付数量和中标单价结算，如实际交付数量和采购文件内所述数量不符，本投标人无异议并承诺不提出索赔。</w:t>
            </w:r>
          </w:p>
        </w:tc>
      </w:tr>
    </w:tbl>
    <w:p w:rsidR="00B10517" w:rsidRPr="00192A14" w:rsidRDefault="00B10517" w:rsidP="00B10517">
      <w:pPr>
        <w:pStyle w:val="a9"/>
        <w:tabs>
          <w:tab w:val="left" w:pos="4841"/>
        </w:tabs>
        <w:ind w:firstLine="0"/>
        <w:rPr>
          <w:rFonts w:ascii="宋体" w:eastAsia="宋体" w:hAnsi="宋体" w:cs="宋体"/>
          <w:bCs/>
          <w:sz w:val="21"/>
          <w:szCs w:val="21"/>
        </w:rPr>
      </w:pPr>
    </w:p>
    <w:p w:rsidR="00B10517" w:rsidRPr="00192A14" w:rsidRDefault="00B10517" w:rsidP="00B10517">
      <w:pPr>
        <w:spacing w:line="340" w:lineRule="exact"/>
        <w:ind w:left="-108" w:right="-113"/>
        <w:contextualSpacing/>
        <w:jc w:val="left"/>
        <w:rPr>
          <w:szCs w:val="24"/>
        </w:rPr>
      </w:pPr>
    </w:p>
    <w:p w:rsidR="00B10517" w:rsidRPr="00192A14" w:rsidRDefault="00B10517" w:rsidP="00B10517">
      <w:pPr>
        <w:pStyle w:val="a9"/>
        <w:tabs>
          <w:tab w:val="left" w:pos="4841"/>
        </w:tabs>
        <w:ind w:firstLine="0"/>
        <w:rPr>
          <w:rFonts w:ascii="宋体" w:eastAsia="宋体" w:hAnsi="宋体" w:cs="宋体"/>
          <w:bCs/>
          <w:sz w:val="21"/>
          <w:szCs w:val="21"/>
        </w:rPr>
      </w:pPr>
    </w:p>
    <w:p w:rsidR="00B10517" w:rsidRPr="00192A14" w:rsidRDefault="00B10517" w:rsidP="00B10517">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t>投 标 人  （盖章）：</w:t>
      </w:r>
    </w:p>
    <w:p w:rsidR="00B10517" w:rsidRPr="00192A14" w:rsidRDefault="00B10517" w:rsidP="00B10517">
      <w:pPr>
        <w:pStyle w:val="a9"/>
        <w:tabs>
          <w:tab w:val="left" w:pos="4841"/>
        </w:tabs>
        <w:rPr>
          <w:rFonts w:ascii="宋体" w:eastAsia="宋体" w:hAnsi="宋体" w:cs="宋体"/>
          <w:bCs/>
          <w:sz w:val="21"/>
          <w:szCs w:val="21"/>
        </w:rPr>
      </w:pPr>
      <w:r w:rsidRPr="00192A14">
        <w:rPr>
          <w:rFonts w:ascii="宋体" w:eastAsia="宋体" w:hAnsi="宋体" w:cs="宋体" w:hint="eastAsia"/>
          <w:sz w:val="21"/>
          <w:szCs w:val="21"/>
        </w:rPr>
        <w:t>法定代表人或授权代表人（签字或盖章）</w:t>
      </w:r>
      <w:r w:rsidRPr="00192A14">
        <w:rPr>
          <w:rFonts w:ascii="宋体" w:eastAsia="宋体" w:hAnsi="宋体" w:cs="宋体" w:hint="eastAsia"/>
          <w:bCs/>
          <w:sz w:val="21"/>
          <w:szCs w:val="21"/>
        </w:rPr>
        <w:t>：</w:t>
      </w:r>
    </w:p>
    <w:p w:rsidR="00B10517" w:rsidRPr="00192A14" w:rsidRDefault="00B10517" w:rsidP="00B10517">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t>日             期：</w:t>
      </w:r>
    </w:p>
    <w:p w:rsidR="00B10517" w:rsidRPr="00192A14" w:rsidRDefault="00B10517" w:rsidP="00B10517">
      <w:pPr>
        <w:pStyle w:val="a9"/>
        <w:rPr>
          <w:rFonts w:ascii="宋体" w:hAnsi="宋体"/>
          <w:b/>
          <w:sz w:val="28"/>
          <w:szCs w:val="28"/>
        </w:rPr>
        <w:sectPr w:rsidR="00B10517" w:rsidRPr="00192A14" w:rsidSect="005E48E1">
          <w:pgSz w:w="11907" w:h="16840"/>
          <w:pgMar w:top="1304" w:right="1588" w:bottom="1304" w:left="1588" w:header="720" w:footer="720" w:gutter="0"/>
          <w:cols w:space="720"/>
          <w:titlePg/>
          <w:docGrid w:linePitch="285"/>
        </w:sectPr>
      </w:pPr>
    </w:p>
    <w:p w:rsidR="00B10517" w:rsidRPr="00192A14" w:rsidRDefault="00B10517" w:rsidP="00B10517">
      <w:pPr>
        <w:pStyle w:val="a9"/>
        <w:rPr>
          <w:rFonts w:ascii="宋体" w:hAnsi="宋体"/>
          <w:b/>
          <w:sz w:val="28"/>
          <w:szCs w:val="28"/>
        </w:rPr>
      </w:pPr>
    </w:p>
    <w:p w:rsidR="00B10517" w:rsidRPr="00192A14" w:rsidRDefault="00B10517" w:rsidP="00B10517">
      <w:pPr>
        <w:pStyle w:val="a9"/>
        <w:tabs>
          <w:tab w:val="left" w:pos="4841"/>
        </w:tabs>
        <w:jc w:val="center"/>
        <w:rPr>
          <w:rFonts w:ascii="宋体" w:eastAsia="宋体" w:hAnsi="宋体" w:cs="宋体"/>
          <w:bCs/>
          <w:sz w:val="21"/>
          <w:szCs w:val="21"/>
        </w:rPr>
      </w:pPr>
      <w:r w:rsidRPr="00192A14">
        <w:rPr>
          <w:rFonts w:ascii="宋体" w:eastAsia="宋体" w:hAnsi="宋体" w:cs="宋体" w:hint="eastAsia"/>
          <w:bCs/>
          <w:sz w:val="21"/>
          <w:szCs w:val="21"/>
        </w:rPr>
        <w:t>投标一览表（标段三）</w:t>
      </w:r>
    </w:p>
    <w:p w:rsidR="00B10517" w:rsidRPr="00192A14" w:rsidRDefault="00B10517" w:rsidP="00B10517">
      <w:pPr>
        <w:pStyle w:val="a9"/>
        <w:rPr>
          <w:rFonts w:ascii="宋体" w:eastAsia="宋体" w:hAnsi="宋体" w:cs="宋体"/>
          <w:bCs/>
          <w:sz w:val="21"/>
          <w:szCs w:val="21"/>
        </w:rPr>
      </w:pPr>
    </w:p>
    <w:p w:rsidR="00B10517" w:rsidRPr="00192A14" w:rsidRDefault="00B10517" w:rsidP="00B10517">
      <w:pPr>
        <w:pStyle w:val="a9"/>
        <w:rPr>
          <w:rFonts w:ascii="宋体" w:hAnsi="宋体"/>
          <w:u w:val="single"/>
        </w:rPr>
      </w:pPr>
      <w:r w:rsidRPr="00192A14">
        <w:rPr>
          <w:rFonts w:ascii="宋体" w:hAnsi="宋体" w:hint="eastAsia"/>
        </w:rPr>
        <w:t>招标项目名称：招标编号：标段号：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69"/>
        <w:gridCol w:w="1734"/>
        <w:gridCol w:w="2093"/>
        <w:gridCol w:w="2703"/>
      </w:tblGrid>
      <w:tr w:rsidR="00B10517" w:rsidRPr="00192A14" w:rsidTr="00061115">
        <w:trPr>
          <w:trHeight w:val="940"/>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货物名称</w:t>
            </w:r>
          </w:p>
        </w:tc>
        <w:tc>
          <w:tcPr>
            <w:tcW w:w="1734"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szCs w:val="21"/>
              </w:rPr>
              <w:t>品牌及型号</w:t>
            </w:r>
          </w:p>
        </w:tc>
        <w:tc>
          <w:tcPr>
            <w:tcW w:w="2093"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数量（辆）</w:t>
            </w:r>
          </w:p>
        </w:tc>
        <w:tc>
          <w:tcPr>
            <w:tcW w:w="2703"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投标单价</w:t>
            </w:r>
          </w:p>
        </w:tc>
      </w:tr>
      <w:tr w:rsidR="00B10517" w:rsidRPr="00192A14" w:rsidTr="00061115">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p>
        </w:tc>
        <w:tc>
          <w:tcPr>
            <w:tcW w:w="1734"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left"/>
              <w:rPr>
                <w:rFonts w:ascii="宋体" w:eastAsia="方正书宋简体" w:hAnsi="宋体"/>
                <w:sz w:val="24"/>
                <w:szCs w:val="22"/>
              </w:rPr>
            </w:pPr>
          </w:p>
        </w:tc>
        <w:tc>
          <w:tcPr>
            <w:tcW w:w="2093" w:type="dxa"/>
            <w:tcBorders>
              <w:top w:val="single" w:sz="4" w:space="0" w:color="auto"/>
              <w:left w:val="single" w:sz="4" w:space="0" w:color="auto"/>
              <w:bottom w:val="single" w:sz="4" w:space="0" w:color="auto"/>
              <w:right w:val="single" w:sz="4" w:space="0" w:color="auto"/>
            </w:tcBorders>
            <w:vAlign w:val="center"/>
          </w:tcPr>
          <w:p w:rsidR="00B10517" w:rsidRPr="00192A14" w:rsidRDefault="008C3798" w:rsidP="00061115">
            <w:pPr>
              <w:snapToGrid w:val="0"/>
              <w:spacing w:before="50" w:after="50"/>
              <w:jc w:val="center"/>
              <w:rPr>
                <w:rFonts w:ascii="宋体" w:eastAsia="方正书宋简体" w:hAnsi="宋体"/>
                <w:sz w:val="24"/>
                <w:szCs w:val="22"/>
              </w:rPr>
            </w:pPr>
            <w:r w:rsidRPr="00192A14">
              <w:rPr>
                <w:rFonts w:ascii="宋体" w:eastAsia="方正书宋简体" w:hAnsi="宋体" w:hint="eastAsia"/>
                <w:sz w:val="24"/>
                <w:szCs w:val="22"/>
              </w:rPr>
              <w:t>15</w:t>
            </w:r>
          </w:p>
        </w:tc>
        <w:tc>
          <w:tcPr>
            <w:tcW w:w="2703" w:type="dxa"/>
            <w:tcBorders>
              <w:top w:val="single" w:sz="4" w:space="0" w:color="auto"/>
              <w:left w:val="single" w:sz="4" w:space="0" w:color="auto"/>
              <w:right w:val="single" w:sz="4" w:space="0" w:color="auto"/>
            </w:tcBorders>
            <w:vAlign w:val="center"/>
          </w:tcPr>
          <w:p w:rsidR="00B10517" w:rsidRPr="00192A14" w:rsidRDefault="00B10517" w:rsidP="00061115">
            <w:pPr>
              <w:snapToGrid w:val="0"/>
              <w:spacing w:before="50" w:after="50" w:line="360" w:lineRule="auto"/>
              <w:jc w:val="center"/>
              <w:rPr>
                <w:rFonts w:ascii="宋体" w:eastAsia="方正书宋简体" w:hAnsi="宋体"/>
                <w:sz w:val="24"/>
                <w:szCs w:val="22"/>
              </w:rPr>
            </w:pPr>
          </w:p>
        </w:tc>
      </w:tr>
      <w:tr w:rsidR="00B10517" w:rsidRPr="00192A14" w:rsidTr="00061115">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szCs w:val="21"/>
              </w:rPr>
              <w:t>交货期</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line="360" w:lineRule="auto"/>
              <w:jc w:val="center"/>
              <w:rPr>
                <w:rFonts w:ascii="宋体" w:eastAsia="方正书宋简体" w:hAnsi="宋体"/>
                <w:sz w:val="24"/>
                <w:szCs w:val="22"/>
              </w:rPr>
            </w:pPr>
          </w:p>
        </w:tc>
      </w:tr>
      <w:tr w:rsidR="00B10517" w:rsidRPr="00192A14" w:rsidTr="00061115">
        <w:trPr>
          <w:cantSplit/>
          <w:trHeight w:val="1265"/>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合价</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line="360" w:lineRule="auto"/>
              <w:jc w:val="center"/>
              <w:rPr>
                <w:rFonts w:ascii="宋体" w:eastAsia="方正书宋简体" w:hAnsi="宋体"/>
                <w:sz w:val="24"/>
                <w:szCs w:val="22"/>
              </w:rPr>
            </w:pPr>
          </w:p>
        </w:tc>
      </w:tr>
      <w:tr w:rsidR="00B10517" w:rsidRPr="00192A14" w:rsidTr="00061115">
        <w:trPr>
          <w:trHeight w:val="1128"/>
          <w:jc w:val="center"/>
        </w:trPr>
        <w:tc>
          <w:tcPr>
            <w:tcW w:w="2269" w:type="dxa"/>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jc w:val="center"/>
              <w:rPr>
                <w:rFonts w:ascii="宋体" w:hAnsi="宋体"/>
                <w:szCs w:val="21"/>
              </w:rPr>
            </w:pPr>
            <w:r w:rsidRPr="00192A14">
              <w:rPr>
                <w:rFonts w:ascii="宋体" w:hAnsi="宋体" w:hint="eastAsia"/>
                <w:szCs w:val="21"/>
              </w:rPr>
              <w:t>投标声明</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B10517" w:rsidRPr="00192A14" w:rsidRDefault="00B10517" w:rsidP="00061115">
            <w:pPr>
              <w:snapToGrid w:val="0"/>
              <w:spacing w:before="50" w:after="50"/>
              <w:rPr>
                <w:rFonts w:ascii="宋体" w:hAnsi="宋体"/>
                <w:szCs w:val="21"/>
              </w:rPr>
            </w:pPr>
            <w:r w:rsidRPr="00192A14">
              <w:rPr>
                <w:rFonts w:ascii="宋体" w:hAnsi="宋体"/>
                <w:szCs w:val="21"/>
              </w:rPr>
              <w:t>本投标人已充分知悉采购文件中对采购数量的规定</w:t>
            </w:r>
            <w:r w:rsidRPr="00192A14">
              <w:rPr>
                <w:rFonts w:ascii="宋体" w:hAnsi="宋体" w:hint="eastAsia"/>
                <w:szCs w:val="21"/>
              </w:rPr>
              <w:t>，</w:t>
            </w:r>
            <w:r w:rsidRPr="00192A14">
              <w:rPr>
                <w:rFonts w:hint="eastAsia"/>
                <w:szCs w:val="24"/>
              </w:rPr>
              <w:t>结算时按实际交付数量和中标单价结算，如实际交付数量和采购文件内所述数量不符，本投标人无异议并承诺不提出索赔。</w:t>
            </w:r>
          </w:p>
        </w:tc>
      </w:tr>
    </w:tbl>
    <w:p w:rsidR="00B10517" w:rsidRPr="00192A14" w:rsidRDefault="00B10517" w:rsidP="00B10517">
      <w:pPr>
        <w:pStyle w:val="a9"/>
        <w:tabs>
          <w:tab w:val="left" w:pos="4841"/>
        </w:tabs>
        <w:ind w:firstLine="0"/>
        <w:rPr>
          <w:rFonts w:ascii="宋体" w:eastAsia="宋体" w:hAnsi="宋体" w:cs="宋体"/>
          <w:bCs/>
          <w:sz w:val="21"/>
          <w:szCs w:val="21"/>
        </w:rPr>
      </w:pPr>
    </w:p>
    <w:p w:rsidR="00B10517" w:rsidRPr="00192A14" w:rsidRDefault="00B10517" w:rsidP="00B10517">
      <w:pPr>
        <w:spacing w:line="340" w:lineRule="exact"/>
        <w:ind w:left="-108" w:right="-113"/>
        <w:contextualSpacing/>
        <w:jc w:val="left"/>
        <w:rPr>
          <w:szCs w:val="24"/>
        </w:rPr>
      </w:pPr>
    </w:p>
    <w:p w:rsidR="00B10517" w:rsidRPr="00192A14" w:rsidRDefault="00B10517" w:rsidP="00B10517">
      <w:pPr>
        <w:pStyle w:val="a9"/>
        <w:tabs>
          <w:tab w:val="left" w:pos="4841"/>
        </w:tabs>
        <w:ind w:firstLine="0"/>
        <w:rPr>
          <w:rFonts w:ascii="宋体" w:eastAsia="宋体" w:hAnsi="宋体" w:cs="宋体"/>
          <w:bCs/>
          <w:sz w:val="21"/>
          <w:szCs w:val="21"/>
        </w:rPr>
      </w:pPr>
    </w:p>
    <w:p w:rsidR="00B10517" w:rsidRPr="00192A14" w:rsidRDefault="00B10517" w:rsidP="00B10517">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t>投 标 人  （盖章）：</w:t>
      </w:r>
    </w:p>
    <w:p w:rsidR="00B10517" w:rsidRPr="00192A14" w:rsidRDefault="00B10517" w:rsidP="00B10517">
      <w:pPr>
        <w:pStyle w:val="a9"/>
        <w:tabs>
          <w:tab w:val="left" w:pos="4841"/>
        </w:tabs>
        <w:rPr>
          <w:rFonts w:ascii="宋体" w:eastAsia="宋体" w:hAnsi="宋体" w:cs="宋体"/>
          <w:bCs/>
          <w:sz w:val="21"/>
          <w:szCs w:val="21"/>
        </w:rPr>
      </w:pPr>
      <w:r w:rsidRPr="00192A14">
        <w:rPr>
          <w:rFonts w:ascii="宋体" w:eastAsia="宋体" w:hAnsi="宋体" w:cs="宋体" w:hint="eastAsia"/>
          <w:sz w:val="21"/>
          <w:szCs w:val="21"/>
        </w:rPr>
        <w:t>法定代表人或授权代表人（签字或盖章）</w:t>
      </w:r>
      <w:r w:rsidRPr="00192A14">
        <w:rPr>
          <w:rFonts w:ascii="宋体" w:eastAsia="宋体" w:hAnsi="宋体" w:cs="宋体" w:hint="eastAsia"/>
          <w:bCs/>
          <w:sz w:val="21"/>
          <w:szCs w:val="21"/>
        </w:rPr>
        <w:t>：</w:t>
      </w:r>
    </w:p>
    <w:p w:rsidR="00B10517" w:rsidRPr="00192A14" w:rsidRDefault="00B10517" w:rsidP="00B10517">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t>日             期：</w:t>
      </w:r>
    </w:p>
    <w:p w:rsidR="00B10517" w:rsidRPr="00192A14" w:rsidRDefault="00B10517" w:rsidP="00B10517">
      <w:pPr>
        <w:pStyle w:val="a9"/>
        <w:ind w:firstLine="0"/>
        <w:rPr>
          <w:rFonts w:ascii="宋体" w:hAnsi="宋体"/>
          <w:b/>
          <w:sz w:val="28"/>
          <w:szCs w:val="28"/>
        </w:rPr>
      </w:pPr>
    </w:p>
    <w:p w:rsidR="00DC6543" w:rsidRPr="00192A14" w:rsidRDefault="00DC6543">
      <w:pPr>
        <w:pStyle w:val="a9"/>
        <w:rPr>
          <w:rFonts w:ascii="宋体" w:hAnsi="宋体"/>
        </w:rPr>
        <w:sectPr w:rsidR="00DC6543" w:rsidRPr="00192A14" w:rsidSect="005E48E1">
          <w:pgSz w:w="11907" w:h="16840"/>
          <w:pgMar w:top="1304" w:right="1588" w:bottom="1304" w:left="1588" w:header="720" w:footer="720" w:gutter="0"/>
          <w:cols w:space="720"/>
          <w:titlePg/>
          <w:docGrid w:linePitch="285"/>
        </w:sectPr>
      </w:pPr>
    </w:p>
    <w:p w:rsidR="00DC6543" w:rsidRPr="00192A14" w:rsidRDefault="00001743">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lastRenderedPageBreak/>
        <w:t>格式</w:t>
      </w:r>
      <w:r w:rsidR="001E7756" w:rsidRPr="00192A14">
        <w:rPr>
          <w:rFonts w:ascii="宋体" w:eastAsia="宋体" w:hAnsi="宋体" w:cs="宋体" w:hint="eastAsia"/>
          <w:bCs/>
          <w:sz w:val="21"/>
          <w:szCs w:val="21"/>
        </w:rPr>
        <w:t>四</w:t>
      </w:r>
    </w:p>
    <w:p w:rsidR="00DC6543" w:rsidRPr="00192A14" w:rsidRDefault="00001743">
      <w:pPr>
        <w:pStyle w:val="a9"/>
        <w:tabs>
          <w:tab w:val="left" w:pos="4841"/>
        </w:tabs>
        <w:jc w:val="center"/>
        <w:rPr>
          <w:rFonts w:ascii="宋体" w:eastAsia="宋体" w:hAnsi="宋体" w:cs="宋体"/>
          <w:bCs/>
          <w:sz w:val="21"/>
          <w:szCs w:val="21"/>
        </w:rPr>
      </w:pPr>
      <w:r w:rsidRPr="00192A14">
        <w:rPr>
          <w:rFonts w:ascii="宋体" w:eastAsia="宋体" w:hAnsi="宋体" w:cs="宋体" w:hint="eastAsia"/>
          <w:bCs/>
          <w:sz w:val="21"/>
          <w:szCs w:val="21"/>
        </w:rPr>
        <w:t>投标分项报价表</w:t>
      </w:r>
    </w:p>
    <w:p w:rsidR="00DC6543" w:rsidRPr="00192A14" w:rsidRDefault="00001743">
      <w:pPr>
        <w:pStyle w:val="a9"/>
        <w:spacing w:line="0" w:lineRule="atLeast"/>
        <w:ind w:firstLine="0"/>
        <w:jc w:val="center"/>
        <w:rPr>
          <w:rFonts w:eastAsia="仿宋_GB2312"/>
          <w:w w:val="80"/>
          <w:szCs w:val="24"/>
          <w:bdr w:val="single" w:sz="4" w:space="0" w:color="auto"/>
          <w:shd w:val="pct10" w:color="auto" w:fill="FFFFFF"/>
        </w:rPr>
      </w:pPr>
      <w:r w:rsidRPr="00192A14">
        <w:rPr>
          <w:w w:val="80"/>
          <w:szCs w:val="21"/>
          <w:bdr w:val="single" w:sz="4" w:space="0" w:color="auto"/>
          <w:shd w:val="pct10" w:color="auto" w:fill="FFFFFF"/>
        </w:rPr>
        <w:t>投标分项报价表或服务费用报价明细表格格式可由投标人要求自行设计</w:t>
      </w:r>
    </w:p>
    <w:p w:rsidR="00DC6543" w:rsidRPr="00192A14" w:rsidRDefault="00001743">
      <w:pPr>
        <w:pStyle w:val="a9"/>
        <w:ind w:firstLine="0"/>
        <w:rPr>
          <w:rFonts w:eastAsia="宋体"/>
          <w:w w:val="80"/>
        </w:rPr>
      </w:pPr>
      <w:r w:rsidRPr="00192A14">
        <w:rPr>
          <w:rFonts w:eastAsia="宋体"/>
          <w:w w:val="80"/>
        </w:rPr>
        <w:t>招标编号：</w:t>
      </w:r>
    </w:p>
    <w:p w:rsidR="00DC6543" w:rsidRPr="00192A14" w:rsidRDefault="00001743">
      <w:pPr>
        <w:pStyle w:val="a9"/>
        <w:tabs>
          <w:tab w:val="right" w:pos="8847"/>
        </w:tabs>
        <w:ind w:right="-2" w:firstLine="0"/>
        <w:rPr>
          <w:rFonts w:ascii="宋体" w:hAnsi="宋体"/>
          <w:sz w:val="32"/>
        </w:rPr>
      </w:pPr>
      <w:r w:rsidRPr="00192A14">
        <w:rPr>
          <w:rFonts w:eastAsia="宋体"/>
          <w:w w:val="80"/>
        </w:rPr>
        <w:t>项目名称：</w:t>
      </w:r>
      <w:r w:rsidRPr="00192A14">
        <w:rPr>
          <w:rFonts w:eastAsia="宋体"/>
          <w:w w:val="8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518"/>
        <w:gridCol w:w="1591"/>
        <w:gridCol w:w="1139"/>
        <w:gridCol w:w="1782"/>
        <w:gridCol w:w="1781"/>
      </w:tblGrid>
      <w:tr w:rsidR="00DC6543" w:rsidRPr="00192A14">
        <w:trPr>
          <w:trHeight w:val="568"/>
          <w:jc w:val="center"/>
        </w:trPr>
        <w:tc>
          <w:tcPr>
            <w:tcW w:w="8528" w:type="dxa"/>
            <w:gridSpan w:val="6"/>
            <w:tcBorders>
              <w:bottom w:val="single" w:sz="4" w:space="0" w:color="auto"/>
            </w:tcBorders>
            <w:vAlign w:val="center"/>
          </w:tcPr>
          <w:p w:rsidR="00DC6543" w:rsidRPr="00192A14" w:rsidRDefault="00001743">
            <w:pPr>
              <w:pStyle w:val="a9"/>
              <w:jc w:val="center"/>
              <w:rPr>
                <w:rFonts w:ascii="宋体" w:eastAsia="宋体" w:hAnsi="宋体" w:cs="宋体"/>
                <w:bCs/>
                <w:sz w:val="21"/>
                <w:szCs w:val="21"/>
              </w:rPr>
            </w:pPr>
            <w:r w:rsidRPr="00192A14">
              <w:rPr>
                <w:rFonts w:ascii="宋体" w:eastAsia="宋体" w:hAnsi="宋体" w:cs="宋体" w:hint="eastAsia"/>
                <w:bCs/>
                <w:sz w:val="21"/>
                <w:szCs w:val="21"/>
              </w:rPr>
              <w:t>总    报    价    组    成（一年）</w:t>
            </w:r>
          </w:p>
        </w:tc>
      </w:tr>
      <w:tr w:rsidR="00DC6543" w:rsidRPr="00192A14">
        <w:trPr>
          <w:jc w:val="center"/>
        </w:trPr>
        <w:tc>
          <w:tcPr>
            <w:tcW w:w="717" w:type="dxa"/>
            <w:tcBorders>
              <w:bottom w:val="single" w:sz="4" w:space="0" w:color="auto"/>
            </w:tcBorders>
            <w:vAlign w:val="center"/>
          </w:tcPr>
          <w:p w:rsidR="00DC6543" w:rsidRPr="00192A14" w:rsidRDefault="00001743">
            <w:pPr>
              <w:pStyle w:val="a9"/>
              <w:ind w:firstLine="0"/>
              <w:rPr>
                <w:rFonts w:ascii="宋体" w:eastAsia="宋体" w:hAnsi="宋体" w:cs="宋体"/>
                <w:bCs/>
                <w:sz w:val="21"/>
                <w:szCs w:val="21"/>
              </w:rPr>
            </w:pPr>
            <w:r w:rsidRPr="00192A14">
              <w:rPr>
                <w:rFonts w:ascii="宋体" w:eastAsia="宋体" w:hAnsi="宋体" w:cs="宋体" w:hint="eastAsia"/>
                <w:bCs/>
                <w:sz w:val="21"/>
                <w:szCs w:val="21"/>
              </w:rPr>
              <w:t>货物名称</w:t>
            </w:r>
          </w:p>
        </w:tc>
        <w:tc>
          <w:tcPr>
            <w:tcW w:w="1518" w:type="dxa"/>
            <w:tcBorders>
              <w:bottom w:val="single" w:sz="4" w:space="0" w:color="auto"/>
            </w:tcBorders>
            <w:vAlign w:val="center"/>
          </w:tcPr>
          <w:p w:rsidR="00DC6543" w:rsidRPr="00192A14" w:rsidRDefault="00001743">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详细内容</w:t>
            </w:r>
          </w:p>
        </w:tc>
        <w:tc>
          <w:tcPr>
            <w:tcW w:w="1591" w:type="dxa"/>
            <w:tcBorders>
              <w:bottom w:val="single" w:sz="4" w:space="0" w:color="auto"/>
            </w:tcBorders>
            <w:vAlign w:val="center"/>
          </w:tcPr>
          <w:p w:rsidR="00DC6543" w:rsidRPr="00192A14" w:rsidRDefault="00001743">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单价</w:t>
            </w:r>
          </w:p>
        </w:tc>
        <w:tc>
          <w:tcPr>
            <w:tcW w:w="1139" w:type="dxa"/>
            <w:tcBorders>
              <w:bottom w:val="single" w:sz="4" w:space="0" w:color="auto"/>
            </w:tcBorders>
            <w:vAlign w:val="center"/>
          </w:tcPr>
          <w:p w:rsidR="00DC6543" w:rsidRPr="00192A14" w:rsidRDefault="00001743">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数量</w:t>
            </w:r>
          </w:p>
        </w:tc>
        <w:tc>
          <w:tcPr>
            <w:tcW w:w="1782" w:type="dxa"/>
            <w:tcBorders>
              <w:bottom w:val="single" w:sz="4" w:space="0" w:color="auto"/>
            </w:tcBorders>
            <w:vAlign w:val="center"/>
          </w:tcPr>
          <w:p w:rsidR="00DC6543" w:rsidRPr="00192A14" w:rsidRDefault="00001743">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合价</w:t>
            </w:r>
          </w:p>
        </w:tc>
        <w:tc>
          <w:tcPr>
            <w:tcW w:w="1781" w:type="dxa"/>
            <w:tcBorders>
              <w:bottom w:val="single" w:sz="4" w:space="0" w:color="auto"/>
            </w:tcBorders>
            <w:vAlign w:val="center"/>
          </w:tcPr>
          <w:p w:rsidR="00DC6543" w:rsidRPr="00192A14" w:rsidRDefault="00001743">
            <w:pPr>
              <w:pStyle w:val="a9"/>
              <w:rPr>
                <w:rFonts w:ascii="宋体" w:eastAsia="宋体" w:hAnsi="宋体" w:cs="宋体"/>
                <w:bCs/>
                <w:sz w:val="21"/>
                <w:szCs w:val="21"/>
              </w:rPr>
            </w:pPr>
            <w:r w:rsidRPr="00192A14">
              <w:rPr>
                <w:rFonts w:ascii="宋体" w:eastAsia="宋体" w:hAnsi="宋体" w:cs="宋体" w:hint="eastAsia"/>
                <w:bCs/>
                <w:sz w:val="21"/>
                <w:szCs w:val="21"/>
              </w:rPr>
              <w:t>小计</w:t>
            </w:r>
          </w:p>
        </w:tc>
      </w:tr>
      <w:tr w:rsidR="00DC6543" w:rsidRPr="00192A14">
        <w:trPr>
          <w:cantSplit/>
          <w:trHeight w:val="397"/>
          <w:jc w:val="center"/>
        </w:trPr>
        <w:tc>
          <w:tcPr>
            <w:tcW w:w="717" w:type="dxa"/>
            <w:vMerge w:val="restart"/>
            <w:tcBorders>
              <w:top w:val="single" w:sz="4" w:space="0" w:color="auto"/>
            </w:tcBorders>
            <w:vAlign w:val="center"/>
          </w:tcPr>
          <w:p w:rsidR="00DC6543" w:rsidRPr="00192A14" w:rsidRDefault="00DC6543">
            <w:pPr>
              <w:pStyle w:val="a9"/>
              <w:rPr>
                <w:rFonts w:ascii="宋体" w:eastAsia="宋体" w:hAnsi="宋体" w:cs="宋体"/>
                <w:bCs/>
                <w:sz w:val="21"/>
                <w:szCs w:val="21"/>
              </w:rPr>
            </w:pPr>
          </w:p>
        </w:tc>
        <w:tc>
          <w:tcPr>
            <w:tcW w:w="1518" w:type="dxa"/>
            <w:tcBorders>
              <w:top w:val="single" w:sz="4" w:space="0" w:color="auto"/>
            </w:tcBorders>
            <w:vAlign w:val="center"/>
          </w:tcPr>
          <w:p w:rsidR="00DC6543" w:rsidRPr="00192A14" w:rsidRDefault="00DC6543">
            <w:pPr>
              <w:pStyle w:val="a9"/>
              <w:rPr>
                <w:rFonts w:ascii="宋体" w:eastAsia="宋体" w:hAnsi="宋体" w:cs="宋体"/>
                <w:bCs/>
                <w:sz w:val="21"/>
                <w:szCs w:val="21"/>
              </w:rPr>
            </w:pPr>
          </w:p>
        </w:tc>
        <w:tc>
          <w:tcPr>
            <w:tcW w:w="1591" w:type="dxa"/>
            <w:tcBorders>
              <w:top w:val="single" w:sz="4" w:space="0" w:color="auto"/>
            </w:tcBorders>
            <w:vAlign w:val="center"/>
          </w:tcPr>
          <w:p w:rsidR="00DC6543" w:rsidRPr="00192A14" w:rsidRDefault="00DC6543">
            <w:pPr>
              <w:pStyle w:val="a9"/>
              <w:rPr>
                <w:rFonts w:ascii="宋体" w:eastAsia="宋体" w:hAnsi="宋体" w:cs="宋体"/>
                <w:bCs/>
                <w:sz w:val="21"/>
                <w:szCs w:val="21"/>
              </w:rPr>
            </w:pPr>
          </w:p>
        </w:tc>
        <w:tc>
          <w:tcPr>
            <w:tcW w:w="1139" w:type="dxa"/>
            <w:tcBorders>
              <w:top w:val="single" w:sz="4" w:space="0" w:color="auto"/>
            </w:tcBorders>
            <w:vAlign w:val="center"/>
          </w:tcPr>
          <w:p w:rsidR="00DC6543" w:rsidRPr="00192A14" w:rsidRDefault="00DC6543">
            <w:pPr>
              <w:pStyle w:val="a9"/>
              <w:rPr>
                <w:rFonts w:ascii="宋体" w:eastAsia="宋体" w:hAnsi="宋体" w:cs="宋体"/>
                <w:bCs/>
                <w:sz w:val="21"/>
                <w:szCs w:val="21"/>
              </w:rPr>
            </w:pPr>
          </w:p>
        </w:tc>
        <w:tc>
          <w:tcPr>
            <w:tcW w:w="1782" w:type="dxa"/>
            <w:tcBorders>
              <w:top w:val="single" w:sz="4" w:space="0" w:color="auto"/>
            </w:tcBorders>
          </w:tcPr>
          <w:p w:rsidR="00DC6543" w:rsidRPr="00192A14" w:rsidRDefault="00DC6543">
            <w:pPr>
              <w:pStyle w:val="a9"/>
              <w:rPr>
                <w:rFonts w:ascii="宋体" w:eastAsia="宋体" w:hAnsi="宋体" w:cs="宋体"/>
                <w:bCs/>
                <w:sz w:val="21"/>
                <w:szCs w:val="21"/>
              </w:rPr>
            </w:pPr>
          </w:p>
        </w:tc>
        <w:tc>
          <w:tcPr>
            <w:tcW w:w="1781" w:type="dxa"/>
            <w:tcBorders>
              <w:top w:val="single" w:sz="4" w:space="0" w:color="auto"/>
            </w:tcBorders>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vAlign w:val="center"/>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vAlign w:val="center"/>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vAlign w:val="center"/>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val="restart"/>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val="restart"/>
          </w:tcPr>
          <w:p w:rsidR="00DC6543" w:rsidRPr="00192A14" w:rsidRDefault="00001743">
            <w:pPr>
              <w:pStyle w:val="a9"/>
              <w:ind w:firstLine="0"/>
              <w:rPr>
                <w:rFonts w:ascii="宋体" w:eastAsia="宋体" w:hAnsi="宋体" w:cs="宋体"/>
                <w:bCs/>
                <w:sz w:val="21"/>
                <w:szCs w:val="21"/>
              </w:rPr>
            </w:pPr>
            <w:r w:rsidRPr="00192A14">
              <w:rPr>
                <w:rFonts w:ascii="宋体" w:eastAsia="宋体" w:hAnsi="宋体" w:cs="宋体"/>
                <w:bCs/>
                <w:sz w:val="21"/>
                <w:szCs w:val="21"/>
              </w:rPr>
              <w:t>……</w:t>
            </w: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cantSplit/>
          <w:trHeight w:val="397"/>
          <w:jc w:val="center"/>
        </w:trPr>
        <w:tc>
          <w:tcPr>
            <w:tcW w:w="717" w:type="dxa"/>
            <w:vMerge/>
          </w:tcPr>
          <w:p w:rsidR="00DC6543" w:rsidRPr="00192A14" w:rsidRDefault="00DC6543">
            <w:pPr>
              <w:pStyle w:val="a9"/>
              <w:rPr>
                <w:rFonts w:ascii="宋体" w:eastAsia="宋体" w:hAnsi="宋体" w:cs="宋体"/>
                <w:bCs/>
                <w:sz w:val="21"/>
                <w:szCs w:val="21"/>
              </w:rPr>
            </w:pPr>
          </w:p>
        </w:tc>
        <w:tc>
          <w:tcPr>
            <w:tcW w:w="1518" w:type="dxa"/>
            <w:vAlign w:val="center"/>
          </w:tcPr>
          <w:p w:rsidR="00DC6543" w:rsidRPr="00192A14" w:rsidRDefault="00DC6543">
            <w:pPr>
              <w:pStyle w:val="a9"/>
              <w:rPr>
                <w:rFonts w:ascii="宋体" w:eastAsia="宋体" w:hAnsi="宋体" w:cs="宋体"/>
                <w:bCs/>
                <w:sz w:val="21"/>
                <w:szCs w:val="21"/>
              </w:rPr>
            </w:pPr>
          </w:p>
        </w:tc>
        <w:tc>
          <w:tcPr>
            <w:tcW w:w="1591" w:type="dxa"/>
            <w:vAlign w:val="center"/>
          </w:tcPr>
          <w:p w:rsidR="00DC6543" w:rsidRPr="00192A14" w:rsidRDefault="00DC6543">
            <w:pPr>
              <w:pStyle w:val="a9"/>
              <w:rPr>
                <w:rFonts w:ascii="宋体" w:eastAsia="宋体" w:hAnsi="宋体" w:cs="宋体"/>
                <w:bCs/>
                <w:sz w:val="21"/>
                <w:szCs w:val="21"/>
              </w:rPr>
            </w:pPr>
          </w:p>
        </w:tc>
        <w:tc>
          <w:tcPr>
            <w:tcW w:w="1139" w:type="dxa"/>
            <w:vAlign w:val="center"/>
          </w:tcPr>
          <w:p w:rsidR="00DC6543" w:rsidRPr="00192A14" w:rsidRDefault="00DC6543">
            <w:pPr>
              <w:pStyle w:val="a9"/>
              <w:rPr>
                <w:rFonts w:ascii="宋体" w:eastAsia="宋体" w:hAnsi="宋体" w:cs="宋体"/>
                <w:bCs/>
                <w:sz w:val="21"/>
                <w:szCs w:val="21"/>
              </w:rPr>
            </w:pPr>
          </w:p>
        </w:tc>
        <w:tc>
          <w:tcPr>
            <w:tcW w:w="1782" w:type="dxa"/>
          </w:tcPr>
          <w:p w:rsidR="00DC6543" w:rsidRPr="00192A14" w:rsidRDefault="00DC6543">
            <w:pPr>
              <w:pStyle w:val="a9"/>
              <w:rPr>
                <w:rFonts w:ascii="宋体" w:eastAsia="宋体" w:hAnsi="宋体" w:cs="宋体"/>
                <w:bCs/>
                <w:sz w:val="21"/>
                <w:szCs w:val="21"/>
              </w:rPr>
            </w:pPr>
          </w:p>
        </w:tc>
        <w:tc>
          <w:tcPr>
            <w:tcW w:w="1781" w:type="dxa"/>
          </w:tcPr>
          <w:p w:rsidR="00DC6543" w:rsidRPr="00192A14" w:rsidRDefault="00DC6543">
            <w:pPr>
              <w:pStyle w:val="a9"/>
              <w:rPr>
                <w:rFonts w:ascii="宋体" w:eastAsia="宋体" w:hAnsi="宋体" w:cs="宋体"/>
                <w:bCs/>
                <w:sz w:val="21"/>
                <w:szCs w:val="21"/>
              </w:rPr>
            </w:pPr>
          </w:p>
        </w:tc>
      </w:tr>
      <w:tr w:rsidR="00DC6543" w:rsidRPr="00192A14">
        <w:trPr>
          <w:trHeight w:val="838"/>
          <w:jc w:val="center"/>
        </w:trPr>
        <w:tc>
          <w:tcPr>
            <w:tcW w:w="6747" w:type="dxa"/>
            <w:gridSpan w:val="5"/>
            <w:vAlign w:val="center"/>
          </w:tcPr>
          <w:p w:rsidR="00DC6543" w:rsidRPr="00192A14" w:rsidRDefault="00001743">
            <w:pPr>
              <w:pStyle w:val="a9"/>
              <w:rPr>
                <w:rFonts w:ascii="宋体" w:eastAsia="宋体" w:hAnsi="宋体" w:cs="宋体"/>
                <w:bCs/>
                <w:sz w:val="21"/>
                <w:szCs w:val="21"/>
              </w:rPr>
            </w:pPr>
            <w:r w:rsidRPr="00192A14">
              <w:rPr>
                <w:rFonts w:ascii="宋体" w:eastAsia="宋体" w:hAnsi="宋体" w:cs="宋体" w:hint="eastAsia"/>
                <w:bCs/>
                <w:sz w:val="21"/>
                <w:szCs w:val="21"/>
              </w:rPr>
              <w:t>总计（人民币：元）</w:t>
            </w:r>
          </w:p>
        </w:tc>
        <w:tc>
          <w:tcPr>
            <w:tcW w:w="1781" w:type="dxa"/>
          </w:tcPr>
          <w:p w:rsidR="00DC6543" w:rsidRPr="00192A14" w:rsidRDefault="00DC6543">
            <w:pPr>
              <w:pStyle w:val="a9"/>
              <w:rPr>
                <w:rFonts w:ascii="宋体" w:eastAsia="宋体" w:hAnsi="宋体" w:cs="宋体"/>
                <w:bCs/>
                <w:sz w:val="21"/>
                <w:szCs w:val="21"/>
              </w:rPr>
            </w:pPr>
          </w:p>
        </w:tc>
      </w:tr>
    </w:tbl>
    <w:p w:rsidR="00DC6543" w:rsidRPr="00192A14" w:rsidRDefault="00DC6543">
      <w:pPr>
        <w:pStyle w:val="a9"/>
        <w:rPr>
          <w:rFonts w:ascii="宋体" w:eastAsia="宋体" w:hAnsi="宋体" w:cs="宋体"/>
          <w:bCs/>
          <w:sz w:val="21"/>
          <w:szCs w:val="21"/>
        </w:rPr>
      </w:pPr>
    </w:p>
    <w:p w:rsidR="00DC6543" w:rsidRPr="00192A14" w:rsidRDefault="00DC6543">
      <w:pPr>
        <w:pStyle w:val="a9"/>
        <w:rPr>
          <w:rFonts w:ascii="宋体" w:eastAsia="宋体" w:hAnsi="宋体" w:cs="宋体"/>
          <w:bCs/>
          <w:sz w:val="21"/>
          <w:szCs w:val="21"/>
        </w:rPr>
      </w:pPr>
    </w:p>
    <w:p w:rsidR="00DC6543" w:rsidRPr="00192A14" w:rsidRDefault="00001743">
      <w:pPr>
        <w:pStyle w:val="a9"/>
        <w:rPr>
          <w:rFonts w:ascii="宋体" w:eastAsia="宋体" w:hAnsi="宋体" w:cs="宋体"/>
          <w:bCs/>
          <w:sz w:val="21"/>
          <w:szCs w:val="21"/>
        </w:rPr>
      </w:pPr>
      <w:r w:rsidRPr="00192A14">
        <w:rPr>
          <w:rFonts w:ascii="宋体" w:eastAsia="宋体" w:hAnsi="宋体" w:cs="宋体" w:hint="eastAsia"/>
          <w:bCs/>
          <w:sz w:val="21"/>
          <w:szCs w:val="21"/>
        </w:rPr>
        <w:t>投 标 人  （盖章）：</w:t>
      </w:r>
    </w:p>
    <w:p w:rsidR="00DC6543" w:rsidRPr="00192A14" w:rsidRDefault="00001743">
      <w:pPr>
        <w:pStyle w:val="a9"/>
        <w:rPr>
          <w:rFonts w:ascii="宋体" w:eastAsia="宋体" w:hAnsi="宋体" w:cs="宋体"/>
          <w:bCs/>
          <w:sz w:val="21"/>
          <w:szCs w:val="21"/>
        </w:rPr>
      </w:pPr>
      <w:r w:rsidRPr="00192A14">
        <w:rPr>
          <w:rFonts w:ascii="宋体" w:eastAsia="宋体" w:hAnsi="宋体" w:cs="宋体" w:hint="eastAsia"/>
          <w:sz w:val="21"/>
          <w:szCs w:val="21"/>
        </w:rPr>
        <w:t>法定代表人或授权代表人（签字或盖章）</w:t>
      </w:r>
      <w:r w:rsidRPr="00192A14">
        <w:rPr>
          <w:rFonts w:ascii="宋体" w:eastAsia="宋体" w:hAnsi="宋体" w:cs="宋体" w:hint="eastAsia"/>
          <w:bCs/>
          <w:sz w:val="21"/>
          <w:szCs w:val="21"/>
        </w:rPr>
        <w:t>：</w:t>
      </w:r>
    </w:p>
    <w:p w:rsidR="00DC6543" w:rsidRPr="00192A14" w:rsidRDefault="00001743">
      <w:pPr>
        <w:pStyle w:val="a9"/>
        <w:rPr>
          <w:rFonts w:ascii="宋体" w:eastAsia="宋体" w:hAnsi="宋体" w:cs="宋体"/>
          <w:bCs/>
          <w:sz w:val="21"/>
          <w:szCs w:val="21"/>
        </w:rPr>
      </w:pPr>
      <w:r w:rsidRPr="00192A14">
        <w:rPr>
          <w:rFonts w:ascii="宋体" w:eastAsia="宋体" w:hAnsi="宋体" w:cs="宋体" w:hint="eastAsia"/>
          <w:bCs/>
          <w:sz w:val="21"/>
          <w:szCs w:val="21"/>
        </w:rPr>
        <w:t>日             期：</w:t>
      </w:r>
    </w:p>
    <w:p w:rsidR="00DC6543" w:rsidRPr="00192A14" w:rsidRDefault="00DC6543">
      <w:pPr>
        <w:rPr>
          <w:rFonts w:ascii="宋体" w:hAnsi="宋体"/>
          <w:b/>
          <w:sz w:val="28"/>
          <w:szCs w:val="28"/>
        </w:rPr>
      </w:pPr>
    </w:p>
    <w:p w:rsidR="00DC6543" w:rsidRPr="00192A14" w:rsidRDefault="00DC6543">
      <w:pPr>
        <w:rPr>
          <w:rFonts w:ascii="宋体" w:hAnsi="宋体"/>
          <w:b/>
          <w:sz w:val="28"/>
          <w:szCs w:val="28"/>
        </w:rPr>
      </w:pPr>
    </w:p>
    <w:p w:rsidR="00DC6543" w:rsidRPr="00192A14" w:rsidRDefault="00DC6543">
      <w:pPr>
        <w:rPr>
          <w:rFonts w:ascii="宋体" w:hAnsi="宋体"/>
          <w:b/>
          <w:sz w:val="28"/>
          <w:szCs w:val="28"/>
        </w:rPr>
      </w:pPr>
    </w:p>
    <w:p w:rsidR="00DC6543" w:rsidRPr="00192A14" w:rsidRDefault="00DC6543">
      <w:pPr>
        <w:rPr>
          <w:rFonts w:ascii="宋体" w:hAnsi="宋体"/>
          <w:b/>
          <w:sz w:val="28"/>
          <w:szCs w:val="28"/>
        </w:rPr>
      </w:pPr>
    </w:p>
    <w:p w:rsidR="00DC6543" w:rsidRPr="00192A14" w:rsidRDefault="00DC6543">
      <w:pPr>
        <w:rPr>
          <w:rFonts w:ascii="宋体" w:hAnsi="宋体"/>
          <w:b/>
          <w:sz w:val="28"/>
          <w:szCs w:val="28"/>
        </w:rPr>
      </w:pPr>
    </w:p>
    <w:p w:rsidR="00DC6543" w:rsidRPr="00192A14" w:rsidRDefault="00DC6543">
      <w:pPr>
        <w:rPr>
          <w:rFonts w:ascii="宋体" w:hAnsi="宋体"/>
          <w:b/>
          <w:sz w:val="28"/>
          <w:szCs w:val="28"/>
        </w:rPr>
      </w:pPr>
    </w:p>
    <w:p w:rsidR="00DC6543" w:rsidRPr="00192A14" w:rsidRDefault="00001743">
      <w:pPr>
        <w:pStyle w:val="a9"/>
        <w:tabs>
          <w:tab w:val="left" w:pos="4841"/>
        </w:tabs>
        <w:rPr>
          <w:rFonts w:ascii="宋体" w:eastAsia="宋体" w:hAnsi="宋体" w:cs="宋体"/>
          <w:bCs/>
          <w:sz w:val="21"/>
          <w:szCs w:val="21"/>
        </w:rPr>
      </w:pPr>
      <w:r w:rsidRPr="00192A14">
        <w:rPr>
          <w:rFonts w:ascii="宋体" w:hAnsi="宋体"/>
          <w:b/>
          <w:sz w:val="28"/>
          <w:szCs w:val="28"/>
        </w:rPr>
        <w:br w:type="page"/>
      </w:r>
      <w:r w:rsidRPr="00192A14">
        <w:rPr>
          <w:rFonts w:ascii="宋体" w:eastAsia="宋体" w:hAnsi="宋体" w:cs="宋体" w:hint="eastAsia"/>
          <w:bCs/>
          <w:sz w:val="21"/>
          <w:szCs w:val="21"/>
        </w:rPr>
        <w:lastRenderedPageBreak/>
        <w:t>格式</w:t>
      </w:r>
      <w:r w:rsidR="001E7756" w:rsidRPr="00192A14">
        <w:rPr>
          <w:rFonts w:ascii="宋体" w:eastAsia="宋体" w:hAnsi="宋体" w:cs="宋体" w:hint="eastAsia"/>
          <w:bCs/>
          <w:sz w:val="21"/>
          <w:szCs w:val="21"/>
        </w:rPr>
        <w:t>五</w:t>
      </w:r>
    </w:p>
    <w:p w:rsidR="00DC6543" w:rsidRPr="00192A14" w:rsidRDefault="00DC6543">
      <w:pPr>
        <w:pStyle w:val="a9"/>
        <w:jc w:val="center"/>
        <w:rPr>
          <w:rFonts w:ascii="宋体" w:eastAsia="宋体" w:hAnsi="宋体" w:cs="宋体"/>
          <w:bCs/>
          <w:sz w:val="21"/>
          <w:szCs w:val="21"/>
        </w:rPr>
      </w:pPr>
    </w:p>
    <w:p w:rsidR="00DC6543" w:rsidRPr="00192A14" w:rsidRDefault="00523614">
      <w:pPr>
        <w:pStyle w:val="a9"/>
        <w:jc w:val="center"/>
        <w:rPr>
          <w:rFonts w:ascii="宋体" w:eastAsia="宋体" w:hAnsi="宋体"/>
          <w:b/>
          <w:bCs/>
          <w:kern w:val="0"/>
          <w:sz w:val="21"/>
          <w:szCs w:val="21"/>
        </w:rPr>
      </w:pPr>
      <w:r w:rsidRPr="00192A14">
        <w:rPr>
          <w:rFonts w:ascii="宋体" w:eastAsia="宋体" w:hAnsi="宋体" w:hint="eastAsia"/>
          <w:b/>
          <w:bCs/>
          <w:kern w:val="0"/>
          <w:sz w:val="21"/>
          <w:szCs w:val="21"/>
        </w:rPr>
        <w:t>技术、</w:t>
      </w:r>
      <w:r w:rsidR="00001743" w:rsidRPr="00192A14">
        <w:rPr>
          <w:rFonts w:ascii="宋体" w:eastAsia="宋体" w:hAnsi="宋体" w:hint="eastAsia"/>
          <w:b/>
          <w:bCs/>
          <w:kern w:val="0"/>
          <w:sz w:val="21"/>
          <w:szCs w:val="21"/>
        </w:rPr>
        <w:t>商务条款偏离表</w:t>
      </w:r>
    </w:p>
    <w:p w:rsidR="00DC6543" w:rsidRPr="00192A14" w:rsidRDefault="00001743">
      <w:pPr>
        <w:pStyle w:val="a9"/>
        <w:jc w:val="left"/>
        <w:rPr>
          <w:rFonts w:ascii="宋体" w:eastAsia="宋体" w:hAnsi="宋体" w:cs="宋体"/>
          <w:bCs/>
          <w:sz w:val="21"/>
          <w:szCs w:val="21"/>
        </w:rPr>
      </w:pPr>
      <w:r w:rsidRPr="00192A14">
        <w:rPr>
          <w:rFonts w:ascii="宋体" w:eastAsia="宋体" w:hAnsi="宋体" w:cs="宋体"/>
          <w:bCs/>
          <w:sz w:val="21"/>
          <w:szCs w:val="21"/>
        </w:rPr>
        <w:t>招标编号：</w:t>
      </w:r>
      <w:r w:rsidRPr="00192A14">
        <w:rPr>
          <w:rFonts w:ascii="宋体" w:eastAsia="宋体" w:hAnsi="宋体" w:cs="宋体"/>
          <w:bCs/>
          <w:sz w:val="21"/>
          <w:szCs w:val="21"/>
        </w:rPr>
        <w:tab/>
        <w:t>项目名称：</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714"/>
        <w:gridCol w:w="3048"/>
        <w:gridCol w:w="3473"/>
        <w:gridCol w:w="1617"/>
      </w:tblGrid>
      <w:tr w:rsidR="00DC6543" w:rsidRPr="00192A14">
        <w:trPr>
          <w:trHeight w:val="780"/>
        </w:trPr>
        <w:tc>
          <w:tcPr>
            <w:tcW w:w="714" w:type="dxa"/>
            <w:tcBorders>
              <w:top w:val="single" w:sz="4" w:space="0" w:color="auto"/>
              <w:bottom w:val="single" w:sz="4" w:space="0" w:color="auto"/>
            </w:tcBorders>
            <w:tcMar>
              <w:left w:w="0" w:type="dxa"/>
              <w:right w:w="0" w:type="dxa"/>
            </w:tcMar>
            <w:vAlign w:val="center"/>
          </w:tcPr>
          <w:p w:rsidR="00DC6543" w:rsidRPr="00192A14" w:rsidRDefault="00001743">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序号</w:t>
            </w:r>
          </w:p>
        </w:tc>
        <w:tc>
          <w:tcPr>
            <w:tcW w:w="3048" w:type="dxa"/>
            <w:tcBorders>
              <w:top w:val="single" w:sz="4" w:space="0" w:color="auto"/>
              <w:bottom w:val="single" w:sz="4" w:space="0" w:color="auto"/>
            </w:tcBorders>
            <w:tcMar>
              <w:left w:w="0" w:type="dxa"/>
              <w:right w:w="0" w:type="dxa"/>
            </w:tcMar>
            <w:vAlign w:val="center"/>
          </w:tcPr>
          <w:p w:rsidR="00DC6543" w:rsidRPr="00192A14" w:rsidRDefault="00001743">
            <w:pPr>
              <w:pStyle w:val="a9"/>
              <w:jc w:val="center"/>
              <w:rPr>
                <w:rFonts w:ascii="宋体" w:eastAsia="宋体" w:hAnsi="宋体" w:cs="宋体"/>
                <w:bCs/>
                <w:sz w:val="21"/>
                <w:szCs w:val="21"/>
              </w:rPr>
            </w:pPr>
            <w:r w:rsidRPr="00192A14">
              <w:rPr>
                <w:rFonts w:ascii="宋体" w:eastAsia="宋体" w:hAnsi="宋体" w:cs="宋体" w:hint="eastAsia"/>
                <w:bCs/>
                <w:sz w:val="21"/>
                <w:szCs w:val="21"/>
              </w:rPr>
              <w:t>《采购文件》要求</w:t>
            </w:r>
          </w:p>
        </w:tc>
        <w:tc>
          <w:tcPr>
            <w:tcW w:w="3473" w:type="dxa"/>
            <w:tcBorders>
              <w:top w:val="single" w:sz="4" w:space="0" w:color="auto"/>
              <w:bottom w:val="single" w:sz="4" w:space="0" w:color="auto"/>
            </w:tcBorders>
            <w:tcMar>
              <w:left w:w="0" w:type="dxa"/>
              <w:right w:w="0" w:type="dxa"/>
            </w:tcMar>
            <w:vAlign w:val="center"/>
          </w:tcPr>
          <w:p w:rsidR="00DC6543" w:rsidRPr="00192A14" w:rsidRDefault="00001743">
            <w:pPr>
              <w:pStyle w:val="a9"/>
              <w:jc w:val="center"/>
              <w:rPr>
                <w:rFonts w:ascii="宋体" w:eastAsia="宋体" w:hAnsi="宋体" w:cs="宋体"/>
                <w:bCs/>
                <w:sz w:val="21"/>
                <w:szCs w:val="21"/>
              </w:rPr>
            </w:pPr>
            <w:r w:rsidRPr="00192A14">
              <w:rPr>
                <w:rFonts w:ascii="宋体" w:eastAsia="宋体" w:hAnsi="宋体" w:cs="宋体" w:hint="eastAsia"/>
                <w:bCs/>
                <w:sz w:val="21"/>
                <w:szCs w:val="21"/>
              </w:rPr>
              <w:t>《投标文件》响应</w:t>
            </w:r>
          </w:p>
        </w:tc>
        <w:tc>
          <w:tcPr>
            <w:tcW w:w="1617" w:type="dxa"/>
            <w:tcBorders>
              <w:top w:val="single" w:sz="4" w:space="0" w:color="auto"/>
              <w:bottom w:val="single" w:sz="4" w:space="0" w:color="auto"/>
            </w:tcBorders>
            <w:tcMar>
              <w:left w:w="0" w:type="dxa"/>
              <w:right w:w="0" w:type="dxa"/>
            </w:tcMar>
            <w:vAlign w:val="center"/>
          </w:tcPr>
          <w:p w:rsidR="00DC6543" w:rsidRPr="00192A14" w:rsidRDefault="00001743">
            <w:pPr>
              <w:pStyle w:val="a9"/>
              <w:jc w:val="center"/>
              <w:rPr>
                <w:rFonts w:ascii="宋体" w:eastAsia="宋体" w:hAnsi="宋体" w:cs="宋体"/>
                <w:bCs/>
                <w:sz w:val="21"/>
                <w:szCs w:val="21"/>
              </w:rPr>
            </w:pPr>
            <w:r w:rsidRPr="00192A14">
              <w:rPr>
                <w:rFonts w:ascii="宋体" w:eastAsia="宋体" w:hAnsi="宋体" w:cs="宋体" w:hint="eastAsia"/>
                <w:bCs/>
                <w:sz w:val="21"/>
                <w:szCs w:val="21"/>
              </w:rPr>
              <w:t>说明</w:t>
            </w:r>
          </w:p>
        </w:tc>
      </w:tr>
      <w:tr w:rsidR="00DC6543" w:rsidRPr="00192A14">
        <w:trPr>
          <w:trHeight w:val="780"/>
        </w:trPr>
        <w:tc>
          <w:tcPr>
            <w:tcW w:w="714" w:type="dxa"/>
            <w:tcBorders>
              <w:top w:val="single" w:sz="4" w:space="0" w:color="auto"/>
            </w:tcBorders>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Borders>
              <w:top w:val="single" w:sz="4" w:space="0" w:color="auto"/>
            </w:tcBorders>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Borders>
              <w:top w:val="single" w:sz="4" w:space="0" w:color="auto"/>
            </w:tcBorders>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Borders>
              <w:top w:val="single" w:sz="4" w:space="0" w:color="auto"/>
            </w:tcBorders>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r w:rsidR="00DC6543" w:rsidRPr="00192A14">
        <w:trPr>
          <w:trHeight w:val="780"/>
        </w:trPr>
        <w:tc>
          <w:tcPr>
            <w:tcW w:w="714"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r w:rsidR="00DC6543" w:rsidRPr="00192A14">
        <w:trPr>
          <w:trHeight w:val="780"/>
        </w:trPr>
        <w:tc>
          <w:tcPr>
            <w:tcW w:w="714"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r w:rsidR="00DC6543" w:rsidRPr="00192A14">
        <w:trPr>
          <w:trHeight w:val="780"/>
        </w:trPr>
        <w:tc>
          <w:tcPr>
            <w:tcW w:w="714"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r w:rsidR="00DC6543" w:rsidRPr="00192A14">
        <w:trPr>
          <w:trHeight w:val="780"/>
        </w:trPr>
        <w:tc>
          <w:tcPr>
            <w:tcW w:w="714"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r w:rsidR="00DC6543" w:rsidRPr="00192A14">
        <w:trPr>
          <w:trHeight w:val="780"/>
        </w:trPr>
        <w:tc>
          <w:tcPr>
            <w:tcW w:w="714"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r w:rsidR="00DC6543" w:rsidRPr="00192A14">
        <w:trPr>
          <w:trHeight w:val="780"/>
        </w:trPr>
        <w:tc>
          <w:tcPr>
            <w:tcW w:w="714"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r w:rsidR="00DC6543" w:rsidRPr="00192A14">
        <w:trPr>
          <w:trHeight w:val="780"/>
        </w:trPr>
        <w:tc>
          <w:tcPr>
            <w:tcW w:w="714"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r w:rsidR="00DC6543" w:rsidRPr="00192A14">
        <w:trPr>
          <w:trHeight w:val="780"/>
        </w:trPr>
        <w:tc>
          <w:tcPr>
            <w:tcW w:w="714"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r w:rsidR="00DC6543" w:rsidRPr="00192A14">
        <w:trPr>
          <w:trHeight w:val="780"/>
        </w:trPr>
        <w:tc>
          <w:tcPr>
            <w:tcW w:w="714"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048"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3473"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c>
          <w:tcPr>
            <w:tcW w:w="1617" w:type="dxa"/>
            <w:tcMar>
              <w:left w:w="0" w:type="dxa"/>
              <w:right w:w="0" w:type="dxa"/>
            </w:tcMar>
            <w:vAlign w:val="center"/>
          </w:tcPr>
          <w:p w:rsidR="00DC6543" w:rsidRPr="00192A14" w:rsidRDefault="00DC6543">
            <w:pPr>
              <w:pStyle w:val="a9"/>
              <w:jc w:val="center"/>
              <w:rPr>
                <w:rFonts w:ascii="宋体" w:eastAsia="宋体" w:hAnsi="宋体" w:cs="宋体"/>
                <w:bCs/>
                <w:sz w:val="21"/>
                <w:szCs w:val="21"/>
              </w:rPr>
            </w:pPr>
          </w:p>
        </w:tc>
      </w:tr>
    </w:tbl>
    <w:p w:rsidR="00DC6543" w:rsidRPr="00192A14" w:rsidRDefault="00001743">
      <w:pPr>
        <w:pStyle w:val="a9"/>
        <w:jc w:val="left"/>
        <w:rPr>
          <w:rFonts w:ascii="宋体" w:eastAsia="宋体" w:hAnsi="宋体" w:cs="宋体"/>
          <w:bCs/>
          <w:sz w:val="21"/>
          <w:szCs w:val="21"/>
        </w:rPr>
      </w:pPr>
      <w:r w:rsidRPr="00192A14">
        <w:rPr>
          <w:rFonts w:ascii="宋体" w:eastAsia="宋体" w:hAnsi="宋体" w:cs="宋体"/>
          <w:bCs/>
          <w:sz w:val="21"/>
          <w:szCs w:val="21"/>
        </w:rPr>
        <w:t>备注：1、列明采购文件的要求与投标文件对应响应，并说明偏离状况；2、无偏离应在本表</w:t>
      </w:r>
      <w:r w:rsidRPr="00192A14">
        <w:rPr>
          <w:rFonts w:ascii="宋体" w:eastAsia="宋体" w:hAnsi="宋体" w:cs="宋体" w:hint="eastAsia"/>
          <w:bCs/>
          <w:sz w:val="21"/>
          <w:szCs w:val="21"/>
        </w:rPr>
        <w:t>“说明”</w:t>
      </w:r>
      <w:r w:rsidRPr="00192A14">
        <w:rPr>
          <w:rFonts w:ascii="宋体" w:eastAsia="宋体" w:hAnsi="宋体" w:cs="宋体"/>
          <w:bCs/>
          <w:sz w:val="21"/>
          <w:szCs w:val="21"/>
        </w:rPr>
        <w:t>处醒目地注明“无条款偏离”的字样。</w:t>
      </w:r>
    </w:p>
    <w:p w:rsidR="00DC6543" w:rsidRPr="00192A14" w:rsidRDefault="00DC6543">
      <w:pPr>
        <w:pStyle w:val="a9"/>
        <w:jc w:val="left"/>
        <w:rPr>
          <w:rFonts w:ascii="宋体" w:eastAsia="宋体" w:hAnsi="宋体" w:cs="宋体"/>
          <w:bCs/>
          <w:sz w:val="21"/>
          <w:szCs w:val="21"/>
        </w:rPr>
      </w:pPr>
    </w:p>
    <w:p w:rsidR="00DC6543" w:rsidRPr="00192A14" w:rsidRDefault="00DC6543">
      <w:pPr>
        <w:pStyle w:val="a9"/>
        <w:jc w:val="left"/>
        <w:rPr>
          <w:rFonts w:ascii="宋体" w:eastAsia="宋体" w:hAnsi="宋体" w:cs="宋体"/>
          <w:bCs/>
          <w:sz w:val="21"/>
          <w:szCs w:val="21"/>
        </w:rPr>
      </w:pPr>
    </w:p>
    <w:p w:rsidR="00DC6543" w:rsidRPr="00192A14" w:rsidRDefault="00001743">
      <w:pPr>
        <w:pStyle w:val="a9"/>
        <w:jc w:val="left"/>
        <w:rPr>
          <w:rFonts w:ascii="宋体" w:eastAsia="宋体" w:hAnsi="宋体" w:cs="宋体"/>
          <w:bCs/>
          <w:sz w:val="21"/>
          <w:szCs w:val="21"/>
        </w:rPr>
      </w:pPr>
      <w:r w:rsidRPr="00192A14">
        <w:rPr>
          <w:rFonts w:ascii="宋体" w:eastAsia="宋体" w:hAnsi="宋体" w:cs="宋体" w:hint="eastAsia"/>
          <w:bCs/>
          <w:sz w:val="21"/>
          <w:szCs w:val="21"/>
        </w:rPr>
        <w:t>投标人（盖章）：</w:t>
      </w:r>
    </w:p>
    <w:p w:rsidR="00DC6543" w:rsidRPr="00192A14" w:rsidRDefault="00001743">
      <w:pPr>
        <w:pStyle w:val="a9"/>
        <w:jc w:val="left"/>
        <w:rPr>
          <w:rFonts w:ascii="宋体" w:eastAsia="宋体" w:hAnsi="宋体" w:cs="宋体"/>
          <w:bCs/>
          <w:sz w:val="21"/>
          <w:szCs w:val="21"/>
        </w:rPr>
      </w:pPr>
      <w:r w:rsidRPr="00192A14">
        <w:rPr>
          <w:rFonts w:ascii="宋体" w:eastAsia="宋体" w:hAnsi="宋体" w:cs="宋体" w:hint="eastAsia"/>
          <w:sz w:val="21"/>
          <w:szCs w:val="21"/>
        </w:rPr>
        <w:t>法定代表人或授权代表人（签字或盖章）</w:t>
      </w:r>
      <w:r w:rsidRPr="00192A14">
        <w:rPr>
          <w:rFonts w:ascii="宋体" w:eastAsia="宋体" w:hAnsi="宋体" w:cs="宋体" w:hint="eastAsia"/>
          <w:bCs/>
          <w:sz w:val="21"/>
          <w:szCs w:val="21"/>
        </w:rPr>
        <w:t xml:space="preserve">：                         </w:t>
      </w:r>
    </w:p>
    <w:p w:rsidR="00DC6543" w:rsidRPr="00192A14" w:rsidRDefault="00DC6543">
      <w:pPr>
        <w:pStyle w:val="a9"/>
        <w:jc w:val="left"/>
        <w:rPr>
          <w:rFonts w:ascii="宋体" w:eastAsia="宋体" w:hAnsi="宋体" w:cs="宋体"/>
          <w:bCs/>
          <w:sz w:val="21"/>
          <w:szCs w:val="21"/>
        </w:rPr>
      </w:pPr>
    </w:p>
    <w:p w:rsidR="00DC6543" w:rsidRPr="00192A14" w:rsidRDefault="00001743">
      <w:pPr>
        <w:pStyle w:val="a9"/>
        <w:jc w:val="left"/>
        <w:rPr>
          <w:rFonts w:ascii="宋体" w:eastAsia="宋体" w:hAnsi="宋体" w:cs="宋体"/>
          <w:bCs/>
          <w:sz w:val="21"/>
          <w:szCs w:val="21"/>
        </w:rPr>
      </w:pPr>
      <w:r w:rsidRPr="00192A14">
        <w:rPr>
          <w:rFonts w:ascii="宋体" w:eastAsia="宋体" w:hAnsi="宋体" w:cs="宋体" w:hint="eastAsia"/>
          <w:bCs/>
          <w:sz w:val="21"/>
          <w:szCs w:val="21"/>
        </w:rPr>
        <w:t>日期：</w:t>
      </w:r>
    </w:p>
    <w:p w:rsidR="00DC6543" w:rsidRPr="00192A14" w:rsidRDefault="00DC6543">
      <w:pPr>
        <w:pStyle w:val="a9"/>
        <w:jc w:val="center"/>
        <w:rPr>
          <w:rFonts w:ascii="宋体" w:eastAsia="宋体" w:hAnsi="宋体" w:cs="宋体"/>
          <w:bCs/>
          <w:sz w:val="21"/>
          <w:szCs w:val="21"/>
        </w:rPr>
      </w:pPr>
    </w:p>
    <w:p w:rsidR="00DC6543" w:rsidRPr="00192A14" w:rsidRDefault="00DC6543">
      <w:pPr>
        <w:rPr>
          <w:rFonts w:ascii="宋体" w:hAnsi="宋体"/>
          <w:b/>
          <w:sz w:val="28"/>
        </w:rPr>
      </w:pPr>
    </w:p>
    <w:p w:rsidR="00FA2A65" w:rsidRPr="00192A14" w:rsidRDefault="00FA2A65" w:rsidP="00FA2A65">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lastRenderedPageBreak/>
        <w:t>格式六</w:t>
      </w:r>
    </w:p>
    <w:p w:rsidR="00523614" w:rsidRPr="00192A14" w:rsidRDefault="00523614" w:rsidP="00523614">
      <w:pPr>
        <w:pStyle w:val="a9"/>
        <w:jc w:val="center"/>
        <w:rPr>
          <w:rFonts w:ascii="宋体" w:eastAsia="宋体" w:hAnsi="宋体"/>
          <w:b/>
          <w:bCs/>
          <w:kern w:val="0"/>
          <w:sz w:val="21"/>
          <w:szCs w:val="21"/>
        </w:rPr>
      </w:pPr>
      <w:r w:rsidRPr="00192A14">
        <w:rPr>
          <w:rFonts w:ascii="宋体" w:eastAsia="宋体" w:hAnsi="宋体" w:hint="eastAsia"/>
          <w:b/>
          <w:bCs/>
          <w:kern w:val="0"/>
          <w:sz w:val="21"/>
          <w:szCs w:val="21"/>
        </w:rPr>
        <w:t>“★”条款商务技术条款偏离表</w:t>
      </w:r>
    </w:p>
    <w:p w:rsidR="00FA2A65" w:rsidRPr="00192A14" w:rsidRDefault="00FA2A65" w:rsidP="00FA2A65">
      <w:pPr>
        <w:pStyle w:val="a9"/>
        <w:jc w:val="left"/>
        <w:rPr>
          <w:rFonts w:ascii="宋体" w:eastAsia="宋体" w:hAnsi="宋体" w:cs="宋体"/>
          <w:bCs/>
          <w:sz w:val="21"/>
          <w:szCs w:val="21"/>
        </w:rPr>
      </w:pPr>
      <w:r w:rsidRPr="00192A14">
        <w:rPr>
          <w:rFonts w:ascii="宋体" w:eastAsia="宋体" w:hAnsi="宋体" w:cs="宋体"/>
          <w:bCs/>
          <w:sz w:val="21"/>
          <w:szCs w:val="21"/>
        </w:rPr>
        <w:t>招标编号：</w:t>
      </w:r>
      <w:r w:rsidRPr="00192A14">
        <w:rPr>
          <w:rFonts w:ascii="宋体" w:eastAsia="宋体" w:hAnsi="宋体" w:cs="宋体"/>
          <w:bCs/>
          <w:sz w:val="21"/>
          <w:szCs w:val="21"/>
        </w:rPr>
        <w:tab/>
        <w:t>项目名称：</w:t>
      </w:r>
    </w:p>
    <w:tbl>
      <w:tblPr>
        <w:tblW w:w="9981" w:type="dxa"/>
        <w:jc w:val="center"/>
        <w:tblInd w:w="-112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567"/>
        <w:gridCol w:w="7371"/>
        <w:gridCol w:w="993"/>
        <w:gridCol w:w="1050"/>
      </w:tblGrid>
      <w:tr w:rsidR="00FA2A65" w:rsidRPr="00192A14" w:rsidTr="00930EE7">
        <w:trPr>
          <w:trHeight w:val="780"/>
          <w:jc w:val="center"/>
        </w:trPr>
        <w:tc>
          <w:tcPr>
            <w:tcW w:w="567" w:type="dxa"/>
            <w:tcBorders>
              <w:top w:val="single" w:sz="4" w:space="0" w:color="auto"/>
              <w:bottom w:val="single" w:sz="4" w:space="0" w:color="auto"/>
            </w:tcBorders>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序号</w:t>
            </w:r>
          </w:p>
        </w:tc>
        <w:tc>
          <w:tcPr>
            <w:tcW w:w="7371" w:type="dxa"/>
            <w:tcBorders>
              <w:top w:val="single" w:sz="4" w:space="0" w:color="auto"/>
              <w:bottom w:val="single" w:sz="4" w:space="0" w:color="auto"/>
            </w:tcBorders>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r w:rsidRPr="00192A14">
              <w:rPr>
                <w:rFonts w:ascii="宋体" w:eastAsia="宋体" w:hAnsi="宋体" w:cs="宋体" w:hint="eastAsia"/>
                <w:bCs/>
                <w:sz w:val="21"/>
                <w:szCs w:val="21"/>
              </w:rPr>
              <w:t>《采购文件》要求</w:t>
            </w:r>
          </w:p>
        </w:tc>
        <w:tc>
          <w:tcPr>
            <w:tcW w:w="993" w:type="dxa"/>
            <w:tcBorders>
              <w:top w:val="single" w:sz="4" w:space="0" w:color="auto"/>
              <w:bottom w:val="single" w:sz="4" w:space="0" w:color="auto"/>
            </w:tcBorders>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《投标文件》响应</w:t>
            </w:r>
          </w:p>
        </w:tc>
        <w:tc>
          <w:tcPr>
            <w:tcW w:w="1050" w:type="dxa"/>
            <w:tcBorders>
              <w:top w:val="single" w:sz="4" w:space="0" w:color="auto"/>
              <w:bottom w:val="single" w:sz="4" w:space="0" w:color="auto"/>
            </w:tcBorders>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r w:rsidRPr="00192A14">
              <w:rPr>
                <w:rFonts w:ascii="宋体" w:eastAsia="宋体" w:hAnsi="宋体" w:cs="宋体" w:hint="eastAsia"/>
                <w:bCs/>
                <w:sz w:val="21"/>
                <w:szCs w:val="21"/>
              </w:rPr>
              <w:t>说明</w:t>
            </w:r>
          </w:p>
        </w:tc>
      </w:tr>
      <w:tr w:rsidR="00FA2A65" w:rsidRPr="00192A14" w:rsidTr="00930EE7">
        <w:trPr>
          <w:trHeight w:val="780"/>
          <w:jc w:val="center"/>
        </w:trPr>
        <w:tc>
          <w:tcPr>
            <w:tcW w:w="567" w:type="dxa"/>
            <w:tcBorders>
              <w:top w:val="single" w:sz="4" w:space="0" w:color="auto"/>
            </w:tcBorders>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p>
        </w:tc>
        <w:tc>
          <w:tcPr>
            <w:tcW w:w="7371" w:type="dxa"/>
            <w:tcBorders>
              <w:top w:val="single" w:sz="4" w:space="0" w:color="auto"/>
            </w:tcBorders>
            <w:tcMar>
              <w:left w:w="0" w:type="dxa"/>
              <w:right w:w="0" w:type="dxa"/>
            </w:tcMar>
            <w:vAlign w:val="center"/>
          </w:tcPr>
          <w:p w:rsidR="00FA2A65" w:rsidRPr="00192A14" w:rsidRDefault="00FA2A65" w:rsidP="006D69C1">
            <w:pPr>
              <w:pStyle w:val="a9"/>
              <w:ind w:firstLine="0"/>
              <w:rPr>
                <w:rFonts w:ascii="宋体" w:eastAsia="宋体" w:hAnsi="宋体" w:cs="宋体"/>
                <w:bCs/>
                <w:sz w:val="21"/>
                <w:szCs w:val="21"/>
              </w:rPr>
            </w:pPr>
          </w:p>
        </w:tc>
        <w:tc>
          <w:tcPr>
            <w:tcW w:w="993" w:type="dxa"/>
            <w:tcBorders>
              <w:top w:val="single" w:sz="4" w:space="0" w:color="auto"/>
            </w:tcBorders>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c>
          <w:tcPr>
            <w:tcW w:w="1050" w:type="dxa"/>
            <w:tcBorders>
              <w:top w:val="single" w:sz="4" w:space="0" w:color="auto"/>
            </w:tcBorders>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FA2A65" w:rsidRPr="00192A14" w:rsidRDefault="00FA2A65" w:rsidP="006D69C1">
            <w:pPr>
              <w:pStyle w:val="a9"/>
              <w:ind w:firstLine="0"/>
              <w:rPr>
                <w:rFonts w:ascii="宋体" w:eastAsia="宋体" w:hAnsi="宋体" w:cs="宋体"/>
                <w:bCs/>
                <w:sz w:val="21"/>
                <w:szCs w:val="21"/>
              </w:rPr>
            </w:pPr>
          </w:p>
        </w:tc>
        <w:tc>
          <w:tcPr>
            <w:tcW w:w="993"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FA2A65" w:rsidRPr="00192A14" w:rsidRDefault="00FA2A65" w:rsidP="006D69C1">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FA2A65" w:rsidRPr="00192A14" w:rsidRDefault="00FA2A65" w:rsidP="006D69C1">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FA2A65" w:rsidRPr="00192A14" w:rsidRDefault="00FA2A65" w:rsidP="006D69C1">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FA2A65" w:rsidRPr="00192A14" w:rsidRDefault="00FA2A65" w:rsidP="006D69C1">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FA2A65" w:rsidRPr="00192A14" w:rsidRDefault="00FA2A65" w:rsidP="006D69C1">
            <w:pPr>
              <w:pStyle w:val="a9"/>
              <w:spacing w:line="340" w:lineRule="exact"/>
              <w:ind w:right="-113" w:firstLine="0"/>
              <w:contextualSpacing/>
              <w:jc w:val="left"/>
              <w:rPr>
                <w:rFonts w:ascii="宋体" w:eastAsia="宋体" w:hAnsi="宋体" w:cs="宋体"/>
                <w:bCs/>
                <w:sz w:val="21"/>
                <w:szCs w:val="21"/>
              </w:rPr>
            </w:pPr>
          </w:p>
        </w:tc>
        <w:tc>
          <w:tcPr>
            <w:tcW w:w="993"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FA2A65" w:rsidRPr="00192A14" w:rsidRDefault="00FA2A65" w:rsidP="006D69C1">
            <w:pPr>
              <w:pStyle w:val="a9"/>
              <w:ind w:firstLine="0"/>
              <w:rPr>
                <w:rFonts w:ascii="宋体" w:eastAsia="宋体" w:hAnsi="宋体" w:cs="宋体"/>
                <w:bCs/>
                <w:sz w:val="21"/>
                <w:szCs w:val="21"/>
              </w:rPr>
            </w:pPr>
          </w:p>
        </w:tc>
        <w:tc>
          <w:tcPr>
            <w:tcW w:w="993"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pStyle w:val="a9"/>
              <w:ind w:firstLine="0"/>
              <w:jc w:val="center"/>
              <w:rPr>
                <w:rFonts w:ascii="宋体" w:eastAsia="宋体" w:hAnsi="宋体" w:cs="宋体"/>
                <w:bCs/>
                <w:sz w:val="21"/>
                <w:szCs w:val="21"/>
              </w:rPr>
            </w:pPr>
          </w:p>
        </w:tc>
        <w:tc>
          <w:tcPr>
            <w:tcW w:w="7371" w:type="dxa"/>
            <w:tcMar>
              <w:left w:w="0" w:type="dxa"/>
              <w:right w:w="0" w:type="dxa"/>
            </w:tcMar>
            <w:vAlign w:val="center"/>
          </w:tcPr>
          <w:p w:rsidR="00FA2A65" w:rsidRPr="00192A14" w:rsidRDefault="00FA2A65" w:rsidP="006D69C1">
            <w:pPr>
              <w:pStyle w:val="a9"/>
              <w:ind w:firstLine="0"/>
              <w:rPr>
                <w:rFonts w:ascii="宋体" w:eastAsia="宋体" w:hAnsi="宋体" w:cs="宋体"/>
                <w:bCs/>
                <w:sz w:val="21"/>
                <w:szCs w:val="21"/>
              </w:rPr>
            </w:pPr>
          </w:p>
        </w:tc>
        <w:tc>
          <w:tcPr>
            <w:tcW w:w="993"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spacing w:line="400" w:lineRule="exact"/>
              <w:jc w:val="center"/>
              <w:rPr>
                <w:rFonts w:ascii="宋体" w:hAnsi="宋体" w:cs="宋体"/>
                <w:bCs/>
                <w:szCs w:val="21"/>
              </w:rPr>
            </w:pPr>
          </w:p>
        </w:tc>
        <w:tc>
          <w:tcPr>
            <w:tcW w:w="7371" w:type="dxa"/>
            <w:tcMar>
              <w:left w:w="0" w:type="dxa"/>
              <w:right w:w="0" w:type="dxa"/>
            </w:tcMar>
            <w:vAlign w:val="center"/>
          </w:tcPr>
          <w:p w:rsidR="00FA2A65" w:rsidRPr="00192A14" w:rsidRDefault="00FA2A65" w:rsidP="006D69C1">
            <w:pPr>
              <w:spacing w:line="400" w:lineRule="exact"/>
              <w:rPr>
                <w:rFonts w:ascii="宋体" w:hAnsi="宋体" w:cs="宋体"/>
                <w:bCs/>
                <w:szCs w:val="21"/>
              </w:rPr>
            </w:pPr>
          </w:p>
        </w:tc>
        <w:tc>
          <w:tcPr>
            <w:tcW w:w="993" w:type="dxa"/>
            <w:tcMar>
              <w:left w:w="0" w:type="dxa"/>
              <w:right w:w="0" w:type="dxa"/>
            </w:tcMar>
            <w:vAlign w:val="center"/>
          </w:tcPr>
          <w:p w:rsidR="00FA2A65" w:rsidRPr="00192A14" w:rsidRDefault="00FA2A65" w:rsidP="006D69C1">
            <w:pPr>
              <w:spacing w:line="400" w:lineRule="exact"/>
              <w:rPr>
                <w:rFonts w:ascii="宋体" w:hAnsi="宋体" w:cs="宋体"/>
                <w:bCs/>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r w:rsidR="00FA2A65" w:rsidRPr="00192A14" w:rsidTr="00930EE7">
        <w:trPr>
          <w:trHeight w:val="780"/>
          <w:jc w:val="center"/>
        </w:trPr>
        <w:tc>
          <w:tcPr>
            <w:tcW w:w="567" w:type="dxa"/>
            <w:tcMar>
              <w:left w:w="0" w:type="dxa"/>
              <w:right w:w="0" w:type="dxa"/>
            </w:tcMar>
            <w:vAlign w:val="center"/>
          </w:tcPr>
          <w:p w:rsidR="00FA2A65" w:rsidRPr="00192A14" w:rsidRDefault="00FA2A65" w:rsidP="006D69C1">
            <w:pPr>
              <w:spacing w:line="400" w:lineRule="exact"/>
              <w:jc w:val="center"/>
              <w:rPr>
                <w:rFonts w:ascii="宋体" w:hAnsi="宋体" w:cs="宋体"/>
                <w:bCs/>
                <w:szCs w:val="21"/>
              </w:rPr>
            </w:pPr>
          </w:p>
        </w:tc>
        <w:tc>
          <w:tcPr>
            <w:tcW w:w="7371" w:type="dxa"/>
            <w:tcMar>
              <w:left w:w="0" w:type="dxa"/>
              <w:right w:w="0" w:type="dxa"/>
            </w:tcMar>
            <w:vAlign w:val="center"/>
          </w:tcPr>
          <w:p w:rsidR="00FA2A65" w:rsidRPr="00192A14" w:rsidRDefault="00FA2A65" w:rsidP="006D69C1">
            <w:pPr>
              <w:spacing w:line="400" w:lineRule="exact"/>
              <w:rPr>
                <w:rFonts w:ascii="宋体" w:hAnsi="宋体" w:cs="宋体"/>
                <w:bCs/>
                <w:szCs w:val="21"/>
              </w:rPr>
            </w:pPr>
          </w:p>
        </w:tc>
        <w:tc>
          <w:tcPr>
            <w:tcW w:w="993" w:type="dxa"/>
            <w:tcMar>
              <w:left w:w="0" w:type="dxa"/>
              <w:right w:w="0" w:type="dxa"/>
            </w:tcMar>
            <w:vAlign w:val="center"/>
          </w:tcPr>
          <w:p w:rsidR="00FA2A65" w:rsidRPr="00192A14" w:rsidRDefault="00FA2A65" w:rsidP="006D69C1">
            <w:pPr>
              <w:spacing w:line="400" w:lineRule="exact"/>
              <w:rPr>
                <w:rFonts w:ascii="宋体" w:hAnsi="宋体" w:cs="宋体"/>
                <w:bCs/>
                <w:szCs w:val="21"/>
              </w:rPr>
            </w:pPr>
          </w:p>
        </w:tc>
        <w:tc>
          <w:tcPr>
            <w:tcW w:w="1050" w:type="dxa"/>
            <w:tcMar>
              <w:left w:w="0" w:type="dxa"/>
              <w:right w:w="0" w:type="dxa"/>
            </w:tcMar>
            <w:vAlign w:val="center"/>
          </w:tcPr>
          <w:p w:rsidR="00FA2A65" w:rsidRPr="00192A14" w:rsidRDefault="00FA2A65" w:rsidP="006D69C1">
            <w:pPr>
              <w:pStyle w:val="a9"/>
              <w:jc w:val="center"/>
              <w:rPr>
                <w:rFonts w:ascii="宋体" w:eastAsia="宋体" w:hAnsi="宋体" w:cs="宋体"/>
                <w:bCs/>
                <w:sz w:val="21"/>
                <w:szCs w:val="21"/>
              </w:rPr>
            </w:pPr>
          </w:p>
        </w:tc>
      </w:tr>
    </w:tbl>
    <w:p w:rsidR="00FA2A65" w:rsidRPr="00192A14" w:rsidRDefault="00FA2A65" w:rsidP="00FA2A65">
      <w:pPr>
        <w:pStyle w:val="a9"/>
        <w:jc w:val="left"/>
        <w:rPr>
          <w:rFonts w:ascii="宋体" w:eastAsia="宋体" w:hAnsi="宋体" w:cs="宋体"/>
          <w:bCs/>
          <w:sz w:val="21"/>
          <w:szCs w:val="21"/>
        </w:rPr>
      </w:pPr>
      <w:r w:rsidRPr="00192A14">
        <w:rPr>
          <w:rFonts w:ascii="宋体" w:eastAsia="宋体" w:hAnsi="宋体" w:cs="宋体"/>
          <w:bCs/>
          <w:sz w:val="21"/>
          <w:szCs w:val="21"/>
        </w:rPr>
        <w:t>备注：1、列明采购文件的要求与投标文件对应响应，并说明偏离状况；2、无偏离应在本表</w:t>
      </w:r>
      <w:r w:rsidRPr="00192A14">
        <w:rPr>
          <w:rFonts w:ascii="宋体" w:eastAsia="宋体" w:hAnsi="宋体" w:cs="宋体" w:hint="eastAsia"/>
          <w:bCs/>
          <w:sz w:val="21"/>
          <w:szCs w:val="21"/>
        </w:rPr>
        <w:t>“说明”</w:t>
      </w:r>
      <w:r w:rsidRPr="00192A14">
        <w:rPr>
          <w:rFonts w:ascii="宋体" w:eastAsia="宋体" w:hAnsi="宋体" w:cs="宋体"/>
          <w:bCs/>
          <w:sz w:val="21"/>
          <w:szCs w:val="21"/>
        </w:rPr>
        <w:t>处醒目地注明“无条款偏离”的字样。</w:t>
      </w:r>
    </w:p>
    <w:p w:rsidR="00FA2A65" w:rsidRPr="00192A14" w:rsidRDefault="00FA2A65" w:rsidP="00FA2A65">
      <w:pPr>
        <w:pStyle w:val="a9"/>
        <w:jc w:val="left"/>
        <w:rPr>
          <w:rFonts w:ascii="宋体" w:eastAsia="宋体" w:hAnsi="宋体" w:cs="宋体"/>
          <w:bCs/>
          <w:sz w:val="21"/>
          <w:szCs w:val="21"/>
        </w:rPr>
      </w:pPr>
    </w:p>
    <w:p w:rsidR="00FA2A65" w:rsidRPr="00192A14" w:rsidRDefault="00FA2A65" w:rsidP="00FA2A65">
      <w:pPr>
        <w:pStyle w:val="a9"/>
        <w:jc w:val="left"/>
        <w:rPr>
          <w:rFonts w:ascii="宋体" w:eastAsia="宋体" w:hAnsi="宋体" w:cs="宋体"/>
          <w:bCs/>
          <w:sz w:val="21"/>
          <w:szCs w:val="21"/>
        </w:rPr>
      </w:pPr>
    </w:p>
    <w:p w:rsidR="00FA2A65" w:rsidRPr="00192A14" w:rsidRDefault="00FA2A65" w:rsidP="00FA2A65">
      <w:pPr>
        <w:pStyle w:val="a9"/>
        <w:jc w:val="left"/>
        <w:rPr>
          <w:rFonts w:ascii="宋体" w:eastAsia="宋体" w:hAnsi="宋体" w:cs="宋体"/>
          <w:bCs/>
          <w:sz w:val="21"/>
          <w:szCs w:val="21"/>
        </w:rPr>
      </w:pPr>
      <w:r w:rsidRPr="00192A14">
        <w:rPr>
          <w:rFonts w:ascii="宋体" w:eastAsia="宋体" w:hAnsi="宋体" w:cs="宋体" w:hint="eastAsia"/>
          <w:bCs/>
          <w:sz w:val="21"/>
          <w:szCs w:val="21"/>
        </w:rPr>
        <w:t>投标人（盖章）：</w:t>
      </w:r>
    </w:p>
    <w:p w:rsidR="00FA2A65" w:rsidRPr="00192A14" w:rsidRDefault="00FA2A65" w:rsidP="00FA2A65">
      <w:pPr>
        <w:pStyle w:val="a9"/>
        <w:jc w:val="left"/>
        <w:rPr>
          <w:rFonts w:ascii="宋体" w:eastAsia="宋体" w:hAnsi="宋体" w:cs="宋体"/>
          <w:bCs/>
          <w:sz w:val="21"/>
          <w:szCs w:val="21"/>
        </w:rPr>
      </w:pPr>
      <w:r w:rsidRPr="00192A14">
        <w:rPr>
          <w:rFonts w:ascii="宋体" w:eastAsia="宋体" w:hAnsi="宋体" w:cs="宋体" w:hint="eastAsia"/>
          <w:sz w:val="21"/>
          <w:szCs w:val="21"/>
        </w:rPr>
        <w:t>法定代表人或授权代表人（签字或盖章）</w:t>
      </w:r>
      <w:r w:rsidRPr="00192A14">
        <w:rPr>
          <w:rFonts w:ascii="宋体" w:eastAsia="宋体" w:hAnsi="宋体" w:cs="宋体" w:hint="eastAsia"/>
          <w:bCs/>
          <w:sz w:val="21"/>
          <w:szCs w:val="21"/>
        </w:rPr>
        <w:t xml:space="preserve">：                         </w:t>
      </w:r>
    </w:p>
    <w:p w:rsidR="00FA2A65" w:rsidRPr="00192A14" w:rsidRDefault="00FA2A65" w:rsidP="00FA2A65">
      <w:pPr>
        <w:pStyle w:val="a9"/>
        <w:jc w:val="left"/>
        <w:rPr>
          <w:rFonts w:ascii="宋体" w:eastAsia="宋体" w:hAnsi="宋体" w:cs="宋体"/>
          <w:bCs/>
          <w:sz w:val="21"/>
          <w:szCs w:val="21"/>
        </w:rPr>
      </w:pPr>
    </w:p>
    <w:p w:rsidR="00FA2A65" w:rsidRPr="00192A14" w:rsidRDefault="00FA2A65" w:rsidP="00FA2A65">
      <w:pPr>
        <w:pStyle w:val="a9"/>
        <w:jc w:val="left"/>
        <w:rPr>
          <w:rFonts w:ascii="宋体" w:eastAsia="宋体" w:hAnsi="宋体" w:cs="宋体"/>
          <w:bCs/>
          <w:sz w:val="21"/>
          <w:szCs w:val="21"/>
        </w:rPr>
      </w:pPr>
      <w:r w:rsidRPr="00192A14">
        <w:rPr>
          <w:rFonts w:ascii="宋体" w:eastAsia="宋体" w:hAnsi="宋体" w:cs="宋体" w:hint="eastAsia"/>
          <w:bCs/>
          <w:sz w:val="21"/>
          <w:szCs w:val="21"/>
        </w:rPr>
        <w:t>日期：</w:t>
      </w:r>
    </w:p>
    <w:p w:rsidR="00A77AAF" w:rsidRPr="00192A14" w:rsidRDefault="00A77AAF">
      <w:pPr>
        <w:rPr>
          <w:rFonts w:ascii="宋体" w:hAnsi="宋体"/>
          <w:b/>
          <w:sz w:val="28"/>
        </w:rPr>
        <w:sectPr w:rsidR="00A77AAF" w:rsidRPr="00192A14" w:rsidSect="005E48E1">
          <w:pgSz w:w="11907" w:h="16840"/>
          <w:pgMar w:top="1134" w:right="1531" w:bottom="1134" w:left="1531" w:header="425" w:footer="709" w:gutter="0"/>
          <w:cols w:space="720"/>
          <w:docGrid w:linePitch="285"/>
        </w:sectPr>
      </w:pPr>
    </w:p>
    <w:p w:rsidR="00DC6543" w:rsidRPr="00192A14" w:rsidRDefault="00DC6543">
      <w:pPr>
        <w:rPr>
          <w:rFonts w:ascii="宋体" w:hAnsi="宋体"/>
          <w:b/>
          <w:sz w:val="28"/>
        </w:rPr>
      </w:pPr>
    </w:p>
    <w:p w:rsidR="00DC6543" w:rsidRPr="00192A14" w:rsidRDefault="00001743">
      <w:pPr>
        <w:rPr>
          <w:rFonts w:ascii="宋体" w:hAnsi="宋体" w:cs="宋体"/>
          <w:bCs/>
          <w:szCs w:val="21"/>
        </w:rPr>
      </w:pPr>
      <w:r w:rsidRPr="00192A14">
        <w:rPr>
          <w:rFonts w:ascii="宋体" w:hAnsi="宋体" w:cs="宋体" w:hint="eastAsia"/>
          <w:bCs/>
          <w:szCs w:val="21"/>
        </w:rPr>
        <w:t>格式</w:t>
      </w:r>
      <w:r w:rsidR="00A77AAF" w:rsidRPr="00192A14">
        <w:rPr>
          <w:rFonts w:ascii="宋体" w:hAnsi="宋体" w:cs="宋体" w:hint="eastAsia"/>
          <w:bCs/>
          <w:szCs w:val="21"/>
        </w:rPr>
        <w:t>七</w:t>
      </w:r>
    </w:p>
    <w:p w:rsidR="00DC6543" w:rsidRPr="00192A14" w:rsidRDefault="00DC6543">
      <w:pPr>
        <w:rPr>
          <w:rFonts w:ascii="宋体" w:hAnsi="宋体" w:cs="宋体"/>
          <w:bCs/>
          <w:szCs w:val="21"/>
        </w:rPr>
      </w:pPr>
    </w:p>
    <w:p w:rsidR="00DC6543" w:rsidRPr="00192A14" w:rsidRDefault="00001743">
      <w:pPr>
        <w:pStyle w:val="ab"/>
        <w:snapToGrid w:val="0"/>
        <w:jc w:val="center"/>
        <w:rPr>
          <w:rFonts w:hAnsi="宋体"/>
          <w:b/>
          <w:bCs/>
          <w:sz w:val="21"/>
          <w:szCs w:val="21"/>
        </w:rPr>
      </w:pPr>
      <w:r w:rsidRPr="00192A14">
        <w:rPr>
          <w:rFonts w:hAnsi="宋体" w:hint="eastAsia"/>
          <w:b/>
          <w:bCs/>
          <w:sz w:val="21"/>
          <w:szCs w:val="21"/>
        </w:rPr>
        <w:t>投标产品配置清单</w:t>
      </w:r>
    </w:p>
    <w:p w:rsidR="00DC6543" w:rsidRPr="00192A14" w:rsidRDefault="00001743">
      <w:pPr>
        <w:pStyle w:val="ab"/>
        <w:snapToGrid w:val="0"/>
        <w:ind w:firstLineChars="200" w:firstLine="420"/>
        <w:rPr>
          <w:rFonts w:hAnsi="宋体"/>
          <w:sz w:val="21"/>
          <w:szCs w:val="21"/>
          <w:u w:val="single"/>
        </w:rPr>
      </w:pPr>
      <w:r w:rsidRPr="00192A14">
        <w:rPr>
          <w:rFonts w:hAnsi="宋体" w:hint="eastAsia"/>
          <w:sz w:val="21"/>
          <w:szCs w:val="21"/>
        </w:rPr>
        <w:t>项目名称：</w:t>
      </w:r>
    </w:p>
    <w:p w:rsidR="00DC6543" w:rsidRPr="00192A14" w:rsidRDefault="00001743">
      <w:pPr>
        <w:pStyle w:val="ab"/>
        <w:snapToGrid w:val="0"/>
        <w:ind w:firstLineChars="200" w:firstLine="420"/>
        <w:rPr>
          <w:rFonts w:hAnsi="宋体"/>
          <w:sz w:val="21"/>
          <w:szCs w:val="21"/>
        </w:rPr>
      </w:pPr>
      <w:r w:rsidRPr="00192A14">
        <w:rPr>
          <w:rFonts w:hAnsi="宋体" w:hint="eastAsia"/>
          <w:sz w:val="21"/>
          <w:szCs w:val="21"/>
        </w:rPr>
        <w:t>项目编号</w:t>
      </w:r>
      <w:r w:rsidRPr="00192A14">
        <w:rPr>
          <w:rFonts w:hAnsi="宋体"/>
          <w:sz w:val="21"/>
          <w:szCs w:val="21"/>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044"/>
        <w:gridCol w:w="1878"/>
        <w:gridCol w:w="1426"/>
        <w:gridCol w:w="1903"/>
        <w:gridCol w:w="1078"/>
        <w:gridCol w:w="1426"/>
      </w:tblGrid>
      <w:tr w:rsidR="00DC6543" w:rsidRPr="00192A14">
        <w:trPr>
          <w:trHeight w:val="1025"/>
        </w:trPr>
        <w:tc>
          <w:tcPr>
            <w:tcW w:w="1044" w:type="dxa"/>
            <w:tcBorders>
              <w:top w:val="single" w:sz="4" w:space="0" w:color="auto"/>
              <w:left w:val="single" w:sz="4" w:space="0" w:color="auto"/>
              <w:bottom w:val="single" w:sz="4" w:space="0" w:color="auto"/>
              <w:right w:val="single" w:sz="4" w:space="0" w:color="auto"/>
            </w:tcBorders>
            <w:vAlign w:val="center"/>
          </w:tcPr>
          <w:p w:rsidR="00DC6543" w:rsidRPr="00192A14" w:rsidRDefault="00001743">
            <w:pPr>
              <w:jc w:val="center"/>
              <w:rPr>
                <w:szCs w:val="22"/>
              </w:rPr>
            </w:pPr>
            <w:r w:rsidRPr="00192A14">
              <w:rPr>
                <w:rFonts w:hint="eastAsia"/>
                <w:szCs w:val="22"/>
              </w:rPr>
              <w:t>序号</w:t>
            </w:r>
          </w:p>
        </w:tc>
        <w:tc>
          <w:tcPr>
            <w:tcW w:w="1878" w:type="dxa"/>
            <w:tcBorders>
              <w:top w:val="single" w:sz="4" w:space="0" w:color="auto"/>
              <w:left w:val="single" w:sz="4" w:space="0" w:color="auto"/>
              <w:bottom w:val="single" w:sz="4" w:space="0" w:color="auto"/>
              <w:right w:val="single" w:sz="4" w:space="0" w:color="auto"/>
            </w:tcBorders>
            <w:vAlign w:val="center"/>
          </w:tcPr>
          <w:p w:rsidR="00DC6543" w:rsidRPr="00192A14" w:rsidRDefault="00001743">
            <w:pPr>
              <w:jc w:val="center"/>
              <w:rPr>
                <w:szCs w:val="22"/>
              </w:rPr>
            </w:pPr>
            <w:r w:rsidRPr="00192A14">
              <w:rPr>
                <w:rFonts w:hint="eastAsia"/>
                <w:szCs w:val="22"/>
              </w:rPr>
              <w:t>货物名称</w:t>
            </w:r>
          </w:p>
        </w:tc>
        <w:tc>
          <w:tcPr>
            <w:tcW w:w="1426" w:type="dxa"/>
            <w:tcBorders>
              <w:top w:val="single" w:sz="4" w:space="0" w:color="auto"/>
              <w:left w:val="single" w:sz="4" w:space="0" w:color="auto"/>
              <w:bottom w:val="single" w:sz="4" w:space="0" w:color="auto"/>
              <w:right w:val="single" w:sz="4" w:space="0" w:color="auto"/>
            </w:tcBorders>
            <w:vAlign w:val="center"/>
          </w:tcPr>
          <w:p w:rsidR="00DC6543" w:rsidRPr="00192A14" w:rsidRDefault="00001743">
            <w:pPr>
              <w:jc w:val="center"/>
              <w:rPr>
                <w:szCs w:val="22"/>
              </w:rPr>
            </w:pPr>
            <w:r w:rsidRPr="00192A14">
              <w:rPr>
                <w:szCs w:val="22"/>
              </w:rPr>
              <w:t>品牌</w:t>
            </w:r>
          </w:p>
        </w:tc>
        <w:tc>
          <w:tcPr>
            <w:tcW w:w="1903" w:type="dxa"/>
            <w:tcBorders>
              <w:top w:val="single" w:sz="4" w:space="0" w:color="auto"/>
              <w:left w:val="single" w:sz="4" w:space="0" w:color="auto"/>
              <w:bottom w:val="single" w:sz="4" w:space="0" w:color="auto"/>
              <w:right w:val="single" w:sz="4" w:space="0" w:color="auto"/>
            </w:tcBorders>
            <w:vAlign w:val="center"/>
          </w:tcPr>
          <w:p w:rsidR="00DC6543" w:rsidRPr="00192A14" w:rsidRDefault="00001743">
            <w:pPr>
              <w:jc w:val="center"/>
              <w:rPr>
                <w:szCs w:val="22"/>
              </w:rPr>
            </w:pPr>
            <w:r w:rsidRPr="00192A14">
              <w:rPr>
                <w:rFonts w:hint="eastAsia"/>
                <w:szCs w:val="22"/>
              </w:rPr>
              <w:t>规格型号</w:t>
            </w:r>
          </w:p>
        </w:tc>
        <w:tc>
          <w:tcPr>
            <w:tcW w:w="1078" w:type="dxa"/>
            <w:tcBorders>
              <w:top w:val="single" w:sz="4" w:space="0" w:color="auto"/>
              <w:left w:val="single" w:sz="4" w:space="0" w:color="auto"/>
              <w:bottom w:val="single" w:sz="4" w:space="0" w:color="auto"/>
              <w:right w:val="single" w:sz="4" w:space="0" w:color="auto"/>
            </w:tcBorders>
            <w:vAlign w:val="center"/>
          </w:tcPr>
          <w:p w:rsidR="00DC6543" w:rsidRPr="00192A14" w:rsidRDefault="00001743">
            <w:pPr>
              <w:jc w:val="center"/>
              <w:rPr>
                <w:szCs w:val="22"/>
              </w:rPr>
            </w:pPr>
            <w:r w:rsidRPr="00192A14">
              <w:rPr>
                <w:rFonts w:hint="eastAsia"/>
                <w:szCs w:val="22"/>
              </w:rPr>
              <w:t>产地</w:t>
            </w:r>
          </w:p>
        </w:tc>
        <w:tc>
          <w:tcPr>
            <w:tcW w:w="1426" w:type="dxa"/>
            <w:tcBorders>
              <w:top w:val="single" w:sz="4" w:space="0" w:color="auto"/>
              <w:left w:val="single" w:sz="4" w:space="0" w:color="auto"/>
              <w:bottom w:val="single" w:sz="4" w:space="0" w:color="auto"/>
              <w:right w:val="single" w:sz="4" w:space="0" w:color="auto"/>
            </w:tcBorders>
            <w:vAlign w:val="center"/>
          </w:tcPr>
          <w:p w:rsidR="00DC6543" w:rsidRPr="00192A14" w:rsidRDefault="00001743">
            <w:pPr>
              <w:jc w:val="center"/>
              <w:rPr>
                <w:szCs w:val="22"/>
              </w:rPr>
            </w:pPr>
            <w:r w:rsidRPr="00192A14">
              <w:rPr>
                <w:rFonts w:hint="eastAsia"/>
                <w:szCs w:val="22"/>
              </w:rPr>
              <w:t>备注</w:t>
            </w:r>
          </w:p>
        </w:tc>
      </w:tr>
      <w:tr w:rsidR="00DC6543" w:rsidRPr="00192A14">
        <w:trPr>
          <w:trHeight w:val="429"/>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29"/>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46"/>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29"/>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29"/>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46"/>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29"/>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05"/>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05"/>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05"/>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05"/>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05"/>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05"/>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405"/>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r w:rsidR="00DC6543" w:rsidRPr="00192A14">
        <w:trPr>
          <w:trHeight w:val="386"/>
        </w:trPr>
        <w:tc>
          <w:tcPr>
            <w:tcW w:w="1044"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878" w:type="dxa"/>
            <w:tcBorders>
              <w:top w:val="single" w:sz="4" w:space="0" w:color="auto"/>
              <w:left w:val="single" w:sz="4" w:space="0" w:color="auto"/>
              <w:bottom w:val="single" w:sz="4" w:space="0" w:color="auto"/>
              <w:right w:val="single" w:sz="4" w:space="0" w:color="auto"/>
            </w:tcBorders>
          </w:tcPr>
          <w:p w:rsidR="00DC6543" w:rsidRPr="00192A14" w:rsidRDefault="00001743">
            <w:pPr>
              <w:tabs>
                <w:tab w:val="left" w:pos="1418"/>
              </w:tabs>
              <w:snapToGrid w:val="0"/>
              <w:spacing w:line="400" w:lineRule="exact"/>
              <w:jc w:val="center"/>
              <w:rPr>
                <w:rFonts w:ascii="宋体" w:hAnsi="宋体"/>
                <w:spacing w:val="20"/>
                <w:szCs w:val="21"/>
              </w:rPr>
            </w:pPr>
            <w:r w:rsidRPr="00192A14">
              <w:rPr>
                <w:rFonts w:ascii="宋体" w:hAnsi="宋体"/>
                <w:spacing w:val="20"/>
                <w:szCs w:val="21"/>
              </w:rPr>
              <w:t>……</w:t>
            </w: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903"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078"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c>
          <w:tcPr>
            <w:tcW w:w="1426" w:type="dxa"/>
            <w:tcBorders>
              <w:top w:val="single" w:sz="4" w:space="0" w:color="auto"/>
              <w:left w:val="single" w:sz="4" w:space="0" w:color="auto"/>
              <w:bottom w:val="single" w:sz="4" w:space="0" w:color="auto"/>
              <w:right w:val="single" w:sz="4" w:space="0" w:color="auto"/>
            </w:tcBorders>
          </w:tcPr>
          <w:p w:rsidR="00DC6543" w:rsidRPr="00192A14" w:rsidRDefault="00DC6543">
            <w:pPr>
              <w:tabs>
                <w:tab w:val="left" w:pos="1418"/>
              </w:tabs>
              <w:snapToGrid w:val="0"/>
              <w:spacing w:line="400" w:lineRule="exact"/>
              <w:jc w:val="center"/>
              <w:rPr>
                <w:rFonts w:ascii="宋体" w:hAnsi="宋体"/>
                <w:spacing w:val="20"/>
                <w:szCs w:val="21"/>
              </w:rPr>
            </w:pPr>
          </w:p>
        </w:tc>
      </w:tr>
    </w:tbl>
    <w:p w:rsidR="00DC6543" w:rsidRPr="00192A14" w:rsidRDefault="00DC6543">
      <w:pPr>
        <w:tabs>
          <w:tab w:val="left" w:pos="1418"/>
        </w:tabs>
        <w:snapToGrid w:val="0"/>
        <w:spacing w:line="400" w:lineRule="exact"/>
        <w:ind w:left="851"/>
        <w:jc w:val="center"/>
        <w:rPr>
          <w:rFonts w:ascii="宋体" w:hAnsi="宋体"/>
          <w:spacing w:val="20"/>
          <w:szCs w:val="21"/>
          <w:u w:val="single"/>
        </w:rPr>
      </w:pPr>
    </w:p>
    <w:p w:rsidR="00DC6543" w:rsidRPr="00192A14" w:rsidRDefault="00001743">
      <w:pPr>
        <w:pStyle w:val="a9"/>
        <w:spacing w:line="400" w:lineRule="exact"/>
        <w:ind w:firstLineChars="200"/>
        <w:rPr>
          <w:rFonts w:hAnsi="宋体"/>
          <w:szCs w:val="21"/>
        </w:rPr>
      </w:pPr>
      <w:r w:rsidRPr="00192A14">
        <w:rPr>
          <w:rFonts w:hAnsi="宋体" w:hint="eastAsia"/>
          <w:szCs w:val="21"/>
        </w:rPr>
        <w:t>投标人（盖章）：</w:t>
      </w:r>
    </w:p>
    <w:p w:rsidR="00DC6543" w:rsidRPr="00192A14" w:rsidRDefault="00001743">
      <w:pPr>
        <w:pStyle w:val="a9"/>
        <w:spacing w:line="400" w:lineRule="exact"/>
        <w:ind w:firstLineChars="200"/>
        <w:rPr>
          <w:rFonts w:hAnsi="宋体"/>
          <w:szCs w:val="21"/>
        </w:rPr>
      </w:pPr>
      <w:r w:rsidRPr="00192A14">
        <w:rPr>
          <w:rFonts w:hAnsi="宋体" w:hint="eastAsia"/>
          <w:szCs w:val="21"/>
        </w:rPr>
        <w:t>法定代表人／负责人或授权代表（签字或盖章）：</w:t>
      </w:r>
    </w:p>
    <w:p w:rsidR="00DC6543" w:rsidRPr="00192A14" w:rsidRDefault="00001743">
      <w:pPr>
        <w:ind w:firstLineChars="200" w:firstLine="420"/>
        <w:rPr>
          <w:rFonts w:ascii="宋体" w:hAnsi="宋体"/>
          <w:szCs w:val="21"/>
        </w:rPr>
      </w:pPr>
      <w:r w:rsidRPr="00192A14">
        <w:rPr>
          <w:rFonts w:ascii="宋体" w:hAnsi="宋体" w:hint="eastAsia"/>
          <w:szCs w:val="21"/>
        </w:rPr>
        <w:t>日期：</w:t>
      </w:r>
    </w:p>
    <w:p w:rsidR="00DC6543" w:rsidRPr="00192A14" w:rsidRDefault="00DC6543">
      <w:pPr>
        <w:pStyle w:val="a9"/>
        <w:jc w:val="left"/>
        <w:rPr>
          <w:rFonts w:ascii="宋体" w:eastAsia="宋体" w:hAnsi="宋体" w:cs="宋体"/>
          <w:bCs/>
          <w:sz w:val="21"/>
          <w:szCs w:val="21"/>
        </w:rPr>
      </w:pPr>
    </w:p>
    <w:p w:rsidR="00DC6543" w:rsidRPr="00192A14" w:rsidRDefault="00DC6543">
      <w:pPr>
        <w:rPr>
          <w:rFonts w:ascii="宋体" w:hAnsi="宋体"/>
          <w:b/>
          <w:sz w:val="28"/>
        </w:rPr>
      </w:pPr>
    </w:p>
    <w:p w:rsidR="00DC6543" w:rsidRPr="00192A14" w:rsidRDefault="00DC6543">
      <w:pPr>
        <w:autoSpaceDE w:val="0"/>
        <w:autoSpaceDN w:val="0"/>
        <w:adjustRightInd w:val="0"/>
        <w:spacing w:line="386" w:lineRule="exact"/>
        <w:jc w:val="left"/>
        <w:rPr>
          <w:rFonts w:ascii="宋体" w:hAnsi="宋体" w:cs="宋体"/>
          <w:bCs/>
          <w:szCs w:val="21"/>
        </w:rPr>
      </w:pPr>
    </w:p>
    <w:p w:rsidR="00DC6543" w:rsidRPr="00192A14" w:rsidRDefault="00DC6543">
      <w:pPr>
        <w:rPr>
          <w:rFonts w:ascii="宋体" w:hAnsi="宋体"/>
          <w:sz w:val="24"/>
          <w:u w:val="single"/>
        </w:rPr>
      </w:pPr>
    </w:p>
    <w:p w:rsidR="00DC6543" w:rsidRPr="00192A14" w:rsidRDefault="00DC6543">
      <w:pPr>
        <w:rPr>
          <w:rFonts w:ascii="宋体" w:hAnsi="宋体"/>
          <w:sz w:val="24"/>
          <w:u w:val="single"/>
        </w:rPr>
      </w:pPr>
    </w:p>
    <w:p w:rsidR="00DC6543" w:rsidRPr="00192A14" w:rsidRDefault="00DC6543">
      <w:pPr>
        <w:rPr>
          <w:rFonts w:ascii="宋体" w:hAnsi="宋体"/>
          <w:sz w:val="24"/>
          <w:u w:val="single"/>
        </w:rPr>
      </w:pPr>
    </w:p>
    <w:p w:rsidR="00DC6543" w:rsidRPr="00192A14" w:rsidRDefault="00DC6543">
      <w:pPr>
        <w:rPr>
          <w:rFonts w:ascii="宋体" w:hAnsi="宋体"/>
          <w:sz w:val="24"/>
          <w:u w:val="single"/>
        </w:rPr>
      </w:pPr>
    </w:p>
    <w:p w:rsidR="00DC6543" w:rsidRPr="00192A14" w:rsidRDefault="00DC6543">
      <w:pPr>
        <w:rPr>
          <w:rFonts w:ascii="宋体" w:hAnsi="宋体"/>
          <w:sz w:val="24"/>
          <w:u w:val="single"/>
        </w:rPr>
      </w:pPr>
    </w:p>
    <w:p w:rsidR="00DC6543" w:rsidRPr="00192A14" w:rsidRDefault="00DC6543">
      <w:pPr>
        <w:rPr>
          <w:rFonts w:ascii="宋体" w:hAnsi="宋体"/>
          <w:sz w:val="24"/>
          <w:u w:val="single"/>
        </w:rPr>
      </w:pPr>
    </w:p>
    <w:p w:rsidR="00DC6543" w:rsidRPr="00192A14" w:rsidRDefault="00DC6543">
      <w:pPr>
        <w:rPr>
          <w:rFonts w:ascii="宋体" w:hAnsi="宋体"/>
          <w:sz w:val="24"/>
          <w:u w:val="single"/>
        </w:rPr>
      </w:pPr>
    </w:p>
    <w:p w:rsidR="00DC6543" w:rsidRPr="00192A14" w:rsidRDefault="00DC6543">
      <w:pPr>
        <w:rPr>
          <w:rFonts w:ascii="宋体" w:hAnsi="宋体"/>
          <w:sz w:val="24"/>
          <w:u w:val="single"/>
        </w:rPr>
      </w:pPr>
    </w:p>
    <w:p w:rsidR="00DC6543" w:rsidRPr="00192A14" w:rsidRDefault="00001743">
      <w:pPr>
        <w:rPr>
          <w:rFonts w:ascii="宋体" w:hAnsi="宋体"/>
          <w:sz w:val="24"/>
          <w:u w:val="single"/>
        </w:rPr>
      </w:pPr>
      <w:r w:rsidRPr="00192A14">
        <w:rPr>
          <w:rFonts w:hint="eastAsia"/>
          <w:szCs w:val="24"/>
        </w:rPr>
        <w:lastRenderedPageBreak/>
        <w:t>格式</w:t>
      </w:r>
      <w:r w:rsidR="00A77AAF" w:rsidRPr="00192A14">
        <w:rPr>
          <w:rFonts w:hint="eastAsia"/>
          <w:szCs w:val="24"/>
        </w:rPr>
        <w:t>八</w:t>
      </w:r>
    </w:p>
    <w:p w:rsidR="00DC6543" w:rsidRPr="00192A14" w:rsidRDefault="00001743" w:rsidP="00AC4A72">
      <w:pPr>
        <w:pStyle w:val="2"/>
        <w:tabs>
          <w:tab w:val="left" w:pos="993"/>
          <w:tab w:val="left" w:pos="2977"/>
          <w:tab w:val="left" w:pos="4111"/>
          <w:tab w:val="left" w:pos="4253"/>
        </w:tabs>
        <w:spacing w:before="0" w:afterLines="50" w:line="240" w:lineRule="auto"/>
        <w:jc w:val="center"/>
        <w:rPr>
          <w:rFonts w:ascii="Times New Roman" w:eastAsia="宋体" w:hAnsi="Times New Roman"/>
          <w:sz w:val="21"/>
          <w:szCs w:val="24"/>
        </w:rPr>
      </w:pPr>
      <w:bookmarkStart w:id="116" w:name="_Toc435202002"/>
      <w:bookmarkStart w:id="117" w:name="_Toc355341194"/>
      <w:r w:rsidRPr="00192A14">
        <w:rPr>
          <w:rFonts w:ascii="Times New Roman" w:eastAsia="宋体" w:hAnsi="Times New Roman" w:hint="eastAsia"/>
          <w:sz w:val="21"/>
          <w:szCs w:val="24"/>
        </w:rPr>
        <w:t>法定代表人</w:t>
      </w:r>
      <w:r w:rsidRPr="00192A14">
        <w:rPr>
          <w:rFonts w:ascii="Times New Roman" w:eastAsia="宋体" w:hAnsi="Times New Roman"/>
          <w:sz w:val="21"/>
          <w:szCs w:val="24"/>
        </w:rPr>
        <w:t>授权书</w:t>
      </w:r>
      <w:bookmarkEnd w:id="116"/>
      <w:bookmarkEnd w:id="117"/>
    </w:p>
    <w:p w:rsidR="00DC6543" w:rsidRPr="00192A14" w:rsidRDefault="00001743">
      <w:pPr>
        <w:tabs>
          <w:tab w:val="left" w:pos="630"/>
        </w:tabs>
        <w:spacing w:line="440" w:lineRule="exact"/>
        <w:rPr>
          <w:szCs w:val="24"/>
        </w:rPr>
      </w:pPr>
      <w:r w:rsidRPr="00192A14">
        <w:rPr>
          <w:szCs w:val="24"/>
        </w:rPr>
        <w:t>中冠工程管理咨询有限公司：</w:t>
      </w:r>
    </w:p>
    <w:p w:rsidR="00DC6543" w:rsidRPr="00192A14" w:rsidRDefault="00001743">
      <w:pPr>
        <w:spacing w:line="440" w:lineRule="exact"/>
        <w:ind w:firstLineChars="200" w:firstLine="420"/>
        <w:rPr>
          <w:szCs w:val="24"/>
        </w:rPr>
      </w:pPr>
      <w:r w:rsidRPr="00192A14">
        <w:rPr>
          <w:szCs w:val="24"/>
        </w:rPr>
        <w:t xml:space="preserve"> (</w:t>
      </w:r>
      <w:r w:rsidRPr="00192A14">
        <w:rPr>
          <w:szCs w:val="24"/>
        </w:rPr>
        <w:t>供应商全称</w:t>
      </w:r>
      <w:r w:rsidRPr="00192A14">
        <w:rPr>
          <w:szCs w:val="24"/>
        </w:rPr>
        <w:t>)</w:t>
      </w:r>
      <w:r w:rsidRPr="00192A14">
        <w:rPr>
          <w:rFonts w:hint="eastAsia"/>
          <w:szCs w:val="24"/>
        </w:rPr>
        <w:t>法定代表人</w:t>
      </w:r>
      <w:r w:rsidRPr="00192A14">
        <w:rPr>
          <w:szCs w:val="24"/>
        </w:rPr>
        <w:t>授权</w:t>
      </w:r>
      <w:r w:rsidRPr="00192A14">
        <w:rPr>
          <w:szCs w:val="24"/>
        </w:rPr>
        <w:t xml:space="preserve">            (</w:t>
      </w:r>
      <w:r w:rsidRPr="00192A14">
        <w:rPr>
          <w:szCs w:val="24"/>
        </w:rPr>
        <w:t>委托代理人姓名</w:t>
      </w:r>
      <w:r w:rsidRPr="00192A14">
        <w:rPr>
          <w:szCs w:val="24"/>
        </w:rPr>
        <w:t>)</w:t>
      </w:r>
      <w:r w:rsidRPr="00192A14">
        <w:rPr>
          <w:szCs w:val="24"/>
        </w:rPr>
        <w:t>为委托代理人，参加贵</w:t>
      </w:r>
      <w:r w:rsidRPr="00192A14">
        <w:rPr>
          <w:rFonts w:hint="eastAsia"/>
          <w:szCs w:val="24"/>
        </w:rPr>
        <w:t>公司</w:t>
      </w:r>
      <w:r w:rsidRPr="00192A14">
        <w:rPr>
          <w:szCs w:val="24"/>
        </w:rPr>
        <w:t>组织的年月日项目</w:t>
      </w:r>
      <w:r w:rsidRPr="00192A14">
        <w:rPr>
          <w:szCs w:val="24"/>
        </w:rPr>
        <w:t>(</w:t>
      </w:r>
      <w:r w:rsidRPr="00192A14">
        <w:rPr>
          <w:szCs w:val="24"/>
        </w:rPr>
        <w:t>编号</w:t>
      </w:r>
      <w:r w:rsidRPr="00192A14">
        <w:rPr>
          <w:rFonts w:hint="eastAsia"/>
          <w:szCs w:val="24"/>
        </w:rPr>
        <w:t>：</w:t>
      </w:r>
      <w:r w:rsidRPr="00192A14">
        <w:rPr>
          <w:szCs w:val="24"/>
        </w:rPr>
        <w:t xml:space="preserve"> )</w:t>
      </w:r>
      <w:r w:rsidRPr="00192A14">
        <w:rPr>
          <w:szCs w:val="24"/>
        </w:rPr>
        <w:t>采购活动，全权处理采购活动中的一切事宜。</w:t>
      </w:r>
    </w:p>
    <w:p w:rsidR="00DC6543" w:rsidRPr="00192A14" w:rsidRDefault="00001743">
      <w:pPr>
        <w:spacing w:line="440" w:lineRule="exact"/>
        <w:ind w:firstLineChars="200" w:firstLine="422"/>
        <w:rPr>
          <w:b/>
          <w:bCs/>
          <w:szCs w:val="24"/>
        </w:rPr>
      </w:pPr>
      <w:r w:rsidRPr="00192A14">
        <w:rPr>
          <w:rFonts w:hint="eastAsia"/>
          <w:b/>
          <w:bCs/>
          <w:szCs w:val="24"/>
        </w:rPr>
        <w:t>后附被授权人身份证正反页复印件</w:t>
      </w:r>
    </w:p>
    <w:p w:rsidR="00DC6543" w:rsidRPr="00192A14" w:rsidRDefault="00001743">
      <w:pPr>
        <w:spacing w:line="440" w:lineRule="exact"/>
        <w:ind w:firstLineChars="200" w:firstLine="420"/>
        <w:rPr>
          <w:szCs w:val="24"/>
        </w:rPr>
      </w:pPr>
      <w:r w:rsidRPr="00192A14">
        <w:rPr>
          <w:rFonts w:hint="eastAsia"/>
          <w:szCs w:val="24"/>
        </w:rPr>
        <w:t>法定代表人</w:t>
      </w:r>
      <w:r w:rsidRPr="00192A14">
        <w:rPr>
          <w:szCs w:val="24"/>
        </w:rPr>
        <w:t xml:space="preserve"> (</w:t>
      </w:r>
      <w:r w:rsidRPr="00192A14">
        <w:rPr>
          <w:szCs w:val="24"/>
        </w:rPr>
        <w:t>签字</w:t>
      </w:r>
      <w:r w:rsidRPr="00192A14">
        <w:rPr>
          <w:rFonts w:hint="eastAsia"/>
          <w:szCs w:val="24"/>
        </w:rPr>
        <w:t>或盖章</w:t>
      </w:r>
      <w:r w:rsidRPr="00192A14">
        <w:rPr>
          <w:szCs w:val="24"/>
        </w:rPr>
        <w:t>)</w:t>
      </w:r>
      <w:r w:rsidRPr="00192A14">
        <w:rPr>
          <w:szCs w:val="24"/>
        </w:rPr>
        <w:t>：</w:t>
      </w:r>
    </w:p>
    <w:p w:rsidR="00DC6543" w:rsidRPr="00192A14" w:rsidRDefault="00DC6543">
      <w:pPr>
        <w:spacing w:line="440" w:lineRule="exact"/>
        <w:ind w:firstLineChars="200" w:firstLine="420"/>
        <w:rPr>
          <w:szCs w:val="24"/>
        </w:rPr>
      </w:pPr>
    </w:p>
    <w:p w:rsidR="00DC6543" w:rsidRPr="00192A14" w:rsidRDefault="00001743">
      <w:pPr>
        <w:spacing w:line="440" w:lineRule="exact"/>
        <w:ind w:firstLineChars="200" w:firstLine="420"/>
        <w:rPr>
          <w:szCs w:val="24"/>
        </w:rPr>
      </w:pPr>
      <w:r w:rsidRPr="00192A14">
        <w:rPr>
          <w:szCs w:val="24"/>
        </w:rPr>
        <w:t>供应商全称</w:t>
      </w:r>
      <w:r w:rsidRPr="00192A14">
        <w:rPr>
          <w:szCs w:val="24"/>
        </w:rPr>
        <w:t>(</w:t>
      </w:r>
      <w:r w:rsidRPr="00192A14">
        <w:rPr>
          <w:szCs w:val="24"/>
        </w:rPr>
        <w:t>公章</w:t>
      </w:r>
      <w:r w:rsidRPr="00192A14">
        <w:rPr>
          <w:szCs w:val="24"/>
        </w:rPr>
        <w:t>)</w:t>
      </w:r>
      <w:r w:rsidRPr="00192A14">
        <w:rPr>
          <w:szCs w:val="24"/>
        </w:rPr>
        <w:t>：</w:t>
      </w:r>
    </w:p>
    <w:p w:rsidR="00DC6543" w:rsidRPr="00192A14" w:rsidRDefault="00DC6543">
      <w:pPr>
        <w:spacing w:line="440" w:lineRule="exact"/>
        <w:ind w:firstLineChars="200" w:firstLine="420"/>
        <w:rPr>
          <w:szCs w:val="24"/>
        </w:rPr>
      </w:pPr>
    </w:p>
    <w:p w:rsidR="00DC6543" w:rsidRPr="00192A14" w:rsidRDefault="00001743">
      <w:pPr>
        <w:wordWrap w:val="0"/>
        <w:spacing w:line="440" w:lineRule="exact"/>
        <w:ind w:firstLineChars="200" w:firstLine="420"/>
        <w:jc w:val="right"/>
        <w:rPr>
          <w:szCs w:val="24"/>
        </w:rPr>
      </w:pPr>
      <w:r w:rsidRPr="00192A14">
        <w:rPr>
          <w:szCs w:val="24"/>
        </w:rPr>
        <w:t>日期：</w:t>
      </w:r>
    </w:p>
    <w:p w:rsidR="00DC6543" w:rsidRPr="00192A14" w:rsidRDefault="00DC6543">
      <w:pPr>
        <w:spacing w:line="440" w:lineRule="exact"/>
        <w:ind w:firstLineChars="200" w:firstLine="420"/>
        <w:jc w:val="center"/>
        <w:rPr>
          <w:szCs w:val="24"/>
        </w:rPr>
      </w:pPr>
    </w:p>
    <w:p w:rsidR="00DC6543" w:rsidRPr="00192A14" w:rsidRDefault="00001743">
      <w:pPr>
        <w:spacing w:line="440" w:lineRule="exact"/>
        <w:ind w:firstLineChars="200" w:firstLine="420"/>
        <w:rPr>
          <w:szCs w:val="24"/>
        </w:rPr>
      </w:pPr>
      <w:r w:rsidRPr="00192A14">
        <w:rPr>
          <w:szCs w:val="24"/>
        </w:rPr>
        <w:t>附：</w:t>
      </w:r>
    </w:p>
    <w:p w:rsidR="00DC6543" w:rsidRPr="00192A14" w:rsidRDefault="00001743">
      <w:pPr>
        <w:spacing w:line="440" w:lineRule="exact"/>
        <w:ind w:firstLineChars="200" w:firstLine="420"/>
        <w:rPr>
          <w:szCs w:val="24"/>
        </w:rPr>
      </w:pPr>
      <w:r w:rsidRPr="00192A14">
        <w:rPr>
          <w:szCs w:val="24"/>
        </w:rPr>
        <w:t>委托代理人：</w:t>
      </w:r>
    </w:p>
    <w:p w:rsidR="00DC6543" w:rsidRPr="00192A14" w:rsidRDefault="00001743">
      <w:pPr>
        <w:spacing w:line="440" w:lineRule="exact"/>
        <w:ind w:firstLineChars="200" w:firstLine="420"/>
        <w:rPr>
          <w:szCs w:val="24"/>
        </w:rPr>
      </w:pPr>
      <w:r w:rsidRPr="00192A14">
        <w:rPr>
          <w:szCs w:val="24"/>
        </w:rPr>
        <w:t>身份证号码：</w:t>
      </w:r>
    </w:p>
    <w:p w:rsidR="00DC6543" w:rsidRPr="00192A14" w:rsidRDefault="00001743">
      <w:pPr>
        <w:spacing w:line="440" w:lineRule="exact"/>
        <w:ind w:firstLineChars="200" w:firstLine="420"/>
        <w:rPr>
          <w:szCs w:val="24"/>
        </w:rPr>
      </w:pPr>
      <w:r w:rsidRPr="00192A14">
        <w:rPr>
          <w:szCs w:val="24"/>
        </w:rPr>
        <w:t>职务：</w:t>
      </w:r>
    </w:p>
    <w:p w:rsidR="00DC6543" w:rsidRPr="00192A14" w:rsidRDefault="00001743">
      <w:pPr>
        <w:spacing w:line="440" w:lineRule="exact"/>
        <w:ind w:firstLineChars="200" w:firstLine="420"/>
        <w:rPr>
          <w:szCs w:val="24"/>
        </w:rPr>
      </w:pPr>
      <w:r w:rsidRPr="00192A14">
        <w:rPr>
          <w:szCs w:val="24"/>
        </w:rPr>
        <w:t>手机号码：</w:t>
      </w:r>
    </w:p>
    <w:p w:rsidR="00DC6543" w:rsidRPr="00192A14" w:rsidRDefault="00001743">
      <w:pPr>
        <w:spacing w:line="440" w:lineRule="exact"/>
        <w:ind w:firstLineChars="200" w:firstLine="420"/>
        <w:rPr>
          <w:szCs w:val="24"/>
        </w:rPr>
      </w:pPr>
      <w:r w:rsidRPr="00192A14">
        <w:rPr>
          <w:szCs w:val="24"/>
        </w:rPr>
        <w:t>通讯地址：</w:t>
      </w:r>
    </w:p>
    <w:p w:rsidR="00DC6543" w:rsidRPr="00192A14" w:rsidRDefault="00001743">
      <w:pPr>
        <w:spacing w:line="440" w:lineRule="exact"/>
        <w:ind w:firstLineChars="200" w:firstLine="420"/>
        <w:rPr>
          <w:szCs w:val="24"/>
        </w:rPr>
      </w:pPr>
      <w:r w:rsidRPr="00192A14">
        <w:rPr>
          <w:szCs w:val="24"/>
        </w:rPr>
        <w:t>邮政编码：</w:t>
      </w:r>
    </w:p>
    <w:p w:rsidR="00DC6543" w:rsidRPr="00192A14" w:rsidRDefault="00001743">
      <w:pPr>
        <w:spacing w:line="440" w:lineRule="exact"/>
        <w:ind w:firstLineChars="200" w:firstLine="420"/>
        <w:rPr>
          <w:szCs w:val="24"/>
        </w:rPr>
      </w:pPr>
      <w:r w:rsidRPr="00192A14">
        <w:rPr>
          <w:szCs w:val="24"/>
        </w:rPr>
        <w:t>电话：</w:t>
      </w:r>
    </w:p>
    <w:p w:rsidR="00DC6543" w:rsidRPr="00192A14" w:rsidRDefault="00001743">
      <w:pPr>
        <w:spacing w:line="440" w:lineRule="exact"/>
        <w:ind w:firstLineChars="200" w:firstLine="420"/>
        <w:rPr>
          <w:szCs w:val="24"/>
        </w:rPr>
      </w:pPr>
      <w:r w:rsidRPr="00192A14">
        <w:rPr>
          <w:szCs w:val="24"/>
        </w:rPr>
        <w:t>传真：</w:t>
      </w:r>
    </w:p>
    <w:p w:rsidR="00DC6543" w:rsidRPr="00192A14" w:rsidRDefault="00001743" w:rsidP="00AC4A72">
      <w:pPr>
        <w:pStyle w:val="2"/>
        <w:tabs>
          <w:tab w:val="left" w:pos="993"/>
          <w:tab w:val="left" w:pos="2977"/>
          <w:tab w:val="left" w:pos="4111"/>
          <w:tab w:val="left" w:pos="4253"/>
        </w:tabs>
        <w:spacing w:before="0" w:afterLines="50" w:line="240" w:lineRule="auto"/>
        <w:jc w:val="center"/>
        <w:rPr>
          <w:rFonts w:ascii="Times New Roman"/>
          <w:b w:val="0"/>
          <w:sz w:val="24"/>
        </w:rPr>
      </w:pPr>
      <w:r w:rsidRPr="00192A14">
        <w:rPr>
          <w:szCs w:val="24"/>
        </w:rPr>
        <w:br w:type="page"/>
      </w:r>
      <w:bookmarkStart w:id="118" w:name="_Toc517699375"/>
      <w:bookmarkStart w:id="119" w:name="_Toc498429656"/>
      <w:bookmarkStart w:id="120" w:name="_Toc514758504"/>
      <w:r w:rsidRPr="00192A14">
        <w:rPr>
          <w:rFonts w:ascii="Times New Roman" w:eastAsia="宋体" w:hAnsi="Times New Roman" w:hint="eastAsia"/>
          <w:sz w:val="21"/>
          <w:szCs w:val="24"/>
        </w:rPr>
        <w:lastRenderedPageBreak/>
        <w:t>法定代表人身份证明书</w:t>
      </w:r>
      <w:bookmarkEnd w:id="118"/>
      <w:bookmarkEnd w:id="119"/>
      <w:bookmarkEnd w:id="120"/>
    </w:p>
    <w:p w:rsidR="00DC6543" w:rsidRPr="00192A14" w:rsidRDefault="00DC6543">
      <w:pPr>
        <w:spacing w:line="360" w:lineRule="auto"/>
        <w:rPr>
          <w:szCs w:val="24"/>
        </w:rPr>
      </w:pPr>
    </w:p>
    <w:p w:rsidR="00DC6543" w:rsidRPr="00192A14" w:rsidRDefault="00001743">
      <w:pPr>
        <w:spacing w:line="360" w:lineRule="auto"/>
        <w:contextualSpacing/>
        <w:rPr>
          <w:szCs w:val="24"/>
        </w:rPr>
      </w:pPr>
      <w:r w:rsidRPr="00192A14">
        <w:rPr>
          <w:rFonts w:hint="eastAsia"/>
          <w:szCs w:val="24"/>
        </w:rPr>
        <w:t>单位名称：</w:t>
      </w:r>
    </w:p>
    <w:p w:rsidR="00DC6543" w:rsidRPr="00192A14" w:rsidRDefault="00001743">
      <w:pPr>
        <w:spacing w:line="360" w:lineRule="auto"/>
        <w:contextualSpacing/>
        <w:rPr>
          <w:szCs w:val="24"/>
        </w:rPr>
      </w:pPr>
      <w:r w:rsidRPr="00192A14">
        <w:rPr>
          <w:rFonts w:hint="eastAsia"/>
          <w:szCs w:val="24"/>
        </w:rPr>
        <w:t>地址：</w:t>
      </w:r>
    </w:p>
    <w:p w:rsidR="00DC6543" w:rsidRPr="00192A14" w:rsidRDefault="00001743">
      <w:pPr>
        <w:spacing w:line="360" w:lineRule="auto"/>
        <w:contextualSpacing/>
        <w:rPr>
          <w:szCs w:val="24"/>
        </w:rPr>
      </w:pPr>
      <w:r w:rsidRPr="00192A14">
        <w:rPr>
          <w:rFonts w:hint="eastAsia"/>
          <w:szCs w:val="24"/>
        </w:rPr>
        <w:t>姓名：性别：</w:t>
      </w:r>
    </w:p>
    <w:p w:rsidR="00DC6543" w:rsidRPr="00192A14" w:rsidRDefault="00001743">
      <w:pPr>
        <w:spacing w:line="360" w:lineRule="auto"/>
        <w:contextualSpacing/>
        <w:rPr>
          <w:szCs w:val="24"/>
        </w:rPr>
      </w:pPr>
      <w:r w:rsidRPr="00192A14">
        <w:rPr>
          <w:rFonts w:hint="eastAsia"/>
          <w:szCs w:val="24"/>
        </w:rPr>
        <w:t>年龄：职务：</w:t>
      </w:r>
    </w:p>
    <w:p w:rsidR="00DC6543" w:rsidRPr="00192A14" w:rsidRDefault="00001743">
      <w:pPr>
        <w:spacing w:line="360" w:lineRule="auto"/>
        <w:contextualSpacing/>
        <w:rPr>
          <w:szCs w:val="24"/>
        </w:rPr>
      </w:pPr>
      <w:r w:rsidRPr="00192A14">
        <w:rPr>
          <w:rFonts w:hint="eastAsia"/>
          <w:szCs w:val="24"/>
        </w:rPr>
        <w:t>身份证号码：系（投标人单位全称）的法定代表人。</w:t>
      </w:r>
    </w:p>
    <w:p w:rsidR="00DC6543" w:rsidRPr="00192A14" w:rsidRDefault="00001743">
      <w:pPr>
        <w:spacing w:line="360" w:lineRule="auto"/>
        <w:contextualSpacing/>
        <w:rPr>
          <w:szCs w:val="24"/>
        </w:rPr>
      </w:pPr>
      <w:r w:rsidRPr="00192A14">
        <w:rPr>
          <w:rFonts w:hint="eastAsia"/>
          <w:szCs w:val="24"/>
        </w:rPr>
        <w:t>特此证明。</w:t>
      </w:r>
    </w:p>
    <w:p w:rsidR="00DC6543" w:rsidRPr="00192A14" w:rsidRDefault="00DC6543">
      <w:pPr>
        <w:spacing w:line="360" w:lineRule="auto"/>
        <w:contextualSpacing/>
        <w:rPr>
          <w:szCs w:val="24"/>
        </w:rPr>
      </w:pPr>
    </w:p>
    <w:p w:rsidR="00DC6543" w:rsidRPr="00192A14" w:rsidRDefault="00001743">
      <w:pPr>
        <w:spacing w:line="360" w:lineRule="auto"/>
        <w:contextualSpacing/>
        <w:rPr>
          <w:szCs w:val="24"/>
        </w:rPr>
      </w:pPr>
      <w:r w:rsidRPr="00192A14">
        <w:rPr>
          <w:rFonts w:hint="eastAsia"/>
          <w:szCs w:val="24"/>
        </w:rPr>
        <w:t>（后附法定代表人身份证正反面复印件）</w:t>
      </w:r>
    </w:p>
    <w:p w:rsidR="00DC6543" w:rsidRPr="00192A14" w:rsidRDefault="00DC6543">
      <w:pPr>
        <w:spacing w:line="360" w:lineRule="auto"/>
        <w:contextualSpacing/>
        <w:rPr>
          <w:szCs w:val="24"/>
        </w:rPr>
      </w:pPr>
    </w:p>
    <w:p w:rsidR="00DC6543" w:rsidRPr="00192A14" w:rsidRDefault="00DC6543">
      <w:pPr>
        <w:spacing w:line="360" w:lineRule="auto"/>
        <w:contextualSpacing/>
        <w:rPr>
          <w:szCs w:val="24"/>
        </w:rPr>
      </w:pPr>
    </w:p>
    <w:p w:rsidR="00DC6543" w:rsidRPr="00192A14" w:rsidRDefault="00DC6543">
      <w:pPr>
        <w:spacing w:line="360" w:lineRule="auto"/>
        <w:contextualSpacing/>
        <w:rPr>
          <w:szCs w:val="24"/>
        </w:rPr>
      </w:pPr>
    </w:p>
    <w:p w:rsidR="00DC6543" w:rsidRPr="00192A14" w:rsidRDefault="00001743">
      <w:pPr>
        <w:spacing w:line="360" w:lineRule="auto"/>
        <w:contextualSpacing/>
        <w:rPr>
          <w:szCs w:val="24"/>
        </w:rPr>
      </w:pPr>
      <w:r w:rsidRPr="00192A14">
        <w:rPr>
          <w:rFonts w:hint="eastAsia"/>
          <w:szCs w:val="24"/>
        </w:rPr>
        <w:t>投标人（盖章）：</w:t>
      </w:r>
    </w:p>
    <w:p w:rsidR="00DC6543" w:rsidRPr="00192A14" w:rsidRDefault="00DC6543">
      <w:pPr>
        <w:spacing w:line="360" w:lineRule="auto"/>
        <w:contextualSpacing/>
        <w:rPr>
          <w:szCs w:val="24"/>
        </w:rPr>
      </w:pPr>
    </w:p>
    <w:p w:rsidR="00DC6543" w:rsidRPr="00192A14" w:rsidRDefault="00001743">
      <w:pPr>
        <w:spacing w:line="360" w:lineRule="auto"/>
        <w:contextualSpacing/>
        <w:rPr>
          <w:szCs w:val="24"/>
        </w:rPr>
      </w:pPr>
      <w:r w:rsidRPr="00192A14">
        <w:rPr>
          <w:rFonts w:hint="eastAsia"/>
          <w:szCs w:val="24"/>
        </w:rPr>
        <w:t>投标人法定代表人（签字或盖章）：</w:t>
      </w:r>
    </w:p>
    <w:p w:rsidR="00DC6543" w:rsidRPr="00192A14" w:rsidRDefault="00DC6543">
      <w:pPr>
        <w:spacing w:line="360" w:lineRule="auto"/>
        <w:contextualSpacing/>
        <w:rPr>
          <w:szCs w:val="24"/>
        </w:rPr>
      </w:pPr>
    </w:p>
    <w:p w:rsidR="00DC6543" w:rsidRPr="00192A14" w:rsidRDefault="00001743">
      <w:pPr>
        <w:spacing w:line="360" w:lineRule="auto"/>
        <w:contextualSpacing/>
        <w:rPr>
          <w:szCs w:val="24"/>
        </w:rPr>
      </w:pPr>
      <w:r w:rsidRPr="00192A14">
        <w:rPr>
          <w:rFonts w:hint="eastAsia"/>
          <w:szCs w:val="24"/>
        </w:rPr>
        <w:t>日期：年月日</w:t>
      </w:r>
    </w:p>
    <w:p w:rsidR="00DC6543" w:rsidRPr="00192A14" w:rsidRDefault="00001743">
      <w:pPr>
        <w:spacing w:after="120"/>
        <w:rPr>
          <w:bCs/>
          <w:sz w:val="24"/>
          <w:szCs w:val="24"/>
        </w:rPr>
        <w:sectPr w:rsidR="00DC6543" w:rsidRPr="00192A14" w:rsidSect="005E48E1">
          <w:pgSz w:w="11907" w:h="16840"/>
          <w:pgMar w:top="1134" w:right="1531" w:bottom="1134" w:left="1531" w:header="425" w:footer="709" w:gutter="0"/>
          <w:cols w:space="720"/>
          <w:docGrid w:linePitch="285"/>
        </w:sectPr>
      </w:pPr>
      <w:r w:rsidRPr="00192A14">
        <w:rPr>
          <w:sz w:val="24"/>
          <w:szCs w:val="24"/>
        </w:rPr>
        <w:br w:type="page"/>
      </w:r>
    </w:p>
    <w:p w:rsidR="00DC6543" w:rsidRPr="00192A14" w:rsidRDefault="00001743">
      <w:pPr>
        <w:spacing w:after="120"/>
      </w:pPr>
      <w:r w:rsidRPr="00192A14">
        <w:rPr>
          <w:rFonts w:ascii="宋体" w:hAnsi="宋体" w:cs="宋体" w:hint="eastAsia"/>
          <w:szCs w:val="21"/>
        </w:rPr>
        <w:lastRenderedPageBreak/>
        <w:t>格式</w:t>
      </w:r>
      <w:r w:rsidR="00A77AAF" w:rsidRPr="00192A14">
        <w:rPr>
          <w:rFonts w:ascii="宋体" w:hAnsi="宋体" w:cs="宋体" w:hint="eastAsia"/>
          <w:szCs w:val="21"/>
        </w:rPr>
        <w:t>九</w:t>
      </w:r>
    </w:p>
    <w:p w:rsidR="00DC6543" w:rsidRPr="00192A14" w:rsidRDefault="00001743">
      <w:pPr>
        <w:spacing w:after="120"/>
        <w:jc w:val="center"/>
        <w:rPr>
          <w:b/>
        </w:rPr>
      </w:pPr>
      <w:r w:rsidRPr="00192A14">
        <w:rPr>
          <w:rFonts w:hint="eastAsia"/>
          <w:b/>
        </w:rPr>
        <w:t>合格的投标人承诺函</w:t>
      </w:r>
    </w:p>
    <w:p w:rsidR="00DC6543" w:rsidRPr="00192A14" w:rsidRDefault="00001743">
      <w:pPr>
        <w:spacing w:line="360" w:lineRule="auto"/>
        <w:contextualSpacing/>
        <w:rPr>
          <w:rFonts w:cs="宋体"/>
          <w:b/>
          <w:szCs w:val="21"/>
        </w:rPr>
      </w:pPr>
      <w:r w:rsidRPr="00192A14">
        <w:rPr>
          <w:rFonts w:cs="宋体" w:hint="eastAsia"/>
          <w:b/>
          <w:szCs w:val="21"/>
        </w:rPr>
        <w:t>致：中冠工程管理咨询有限公司</w:t>
      </w:r>
    </w:p>
    <w:p w:rsidR="00DC6543" w:rsidRPr="00192A14" w:rsidRDefault="00001743">
      <w:pPr>
        <w:adjustRightInd w:val="0"/>
        <w:spacing w:line="360" w:lineRule="auto"/>
        <w:ind w:firstLineChars="200" w:firstLine="422"/>
        <w:contextualSpacing/>
        <w:textAlignment w:val="baseline"/>
        <w:rPr>
          <w:rFonts w:cs="宋体"/>
          <w:b/>
          <w:szCs w:val="21"/>
        </w:rPr>
      </w:pPr>
      <w:bookmarkStart w:id="121" w:name="_Toc399148312"/>
      <w:r w:rsidRPr="00192A14">
        <w:rPr>
          <w:rFonts w:cs="宋体" w:hint="eastAsia"/>
          <w:b/>
          <w:szCs w:val="21"/>
        </w:rPr>
        <w:t>我方郑重承诺</w:t>
      </w:r>
      <w:bookmarkEnd w:id="121"/>
      <w:r w:rsidRPr="00192A14">
        <w:rPr>
          <w:rFonts w:cs="宋体" w:hint="eastAsia"/>
          <w:b/>
          <w:szCs w:val="21"/>
        </w:rPr>
        <w:t>：</w:t>
      </w:r>
    </w:p>
    <w:p w:rsidR="00DC6543" w:rsidRPr="00192A14" w:rsidRDefault="00001743">
      <w:pPr>
        <w:numPr>
          <w:ilvl w:val="0"/>
          <w:numId w:val="4"/>
        </w:numPr>
        <w:spacing w:line="360" w:lineRule="auto"/>
        <w:ind w:firstLineChars="200" w:firstLine="420"/>
        <w:contextualSpacing/>
        <w:rPr>
          <w:rFonts w:cs="宋体"/>
          <w:kern w:val="0"/>
          <w:szCs w:val="21"/>
        </w:rPr>
      </w:pPr>
      <w:r w:rsidRPr="00192A14">
        <w:rPr>
          <w:rFonts w:cs="宋体" w:hint="eastAsia"/>
          <w:kern w:val="0"/>
          <w:szCs w:val="21"/>
        </w:rPr>
        <w:t>我单位具有独立承担民事责任的能力；</w:t>
      </w:r>
    </w:p>
    <w:p w:rsidR="00DC6543" w:rsidRPr="00192A14" w:rsidRDefault="00001743">
      <w:pPr>
        <w:numPr>
          <w:ilvl w:val="0"/>
          <w:numId w:val="4"/>
        </w:numPr>
        <w:spacing w:line="360" w:lineRule="auto"/>
        <w:ind w:firstLineChars="200" w:firstLine="420"/>
        <w:contextualSpacing/>
        <w:rPr>
          <w:rFonts w:cs="宋体"/>
          <w:kern w:val="0"/>
          <w:szCs w:val="21"/>
        </w:rPr>
      </w:pPr>
      <w:r w:rsidRPr="00192A14">
        <w:rPr>
          <w:rFonts w:cs="宋体" w:hint="eastAsia"/>
          <w:kern w:val="0"/>
          <w:szCs w:val="21"/>
        </w:rPr>
        <w:t>我单位具有良好的商业信誉和健全的财务会计制度；</w:t>
      </w:r>
    </w:p>
    <w:p w:rsidR="00DC6543" w:rsidRPr="00192A14" w:rsidRDefault="00001743">
      <w:pPr>
        <w:numPr>
          <w:ilvl w:val="0"/>
          <w:numId w:val="4"/>
        </w:numPr>
        <w:spacing w:line="360" w:lineRule="auto"/>
        <w:ind w:firstLineChars="200" w:firstLine="420"/>
        <w:contextualSpacing/>
        <w:rPr>
          <w:rFonts w:cs="宋体"/>
          <w:kern w:val="0"/>
          <w:szCs w:val="21"/>
        </w:rPr>
      </w:pPr>
      <w:r w:rsidRPr="00192A14">
        <w:rPr>
          <w:rFonts w:cs="宋体" w:hint="eastAsia"/>
          <w:kern w:val="0"/>
          <w:szCs w:val="21"/>
        </w:rPr>
        <w:t>我单位具有履行合同所必需的设备和专业技术能力；</w:t>
      </w:r>
    </w:p>
    <w:p w:rsidR="00DC6543" w:rsidRPr="00192A14" w:rsidRDefault="00001743">
      <w:pPr>
        <w:numPr>
          <w:ilvl w:val="0"/>
          <w:numId w:val="4"/>
        </w:numPr>
        <w:spacing w:line="360" w:lineRule="auto"/>
        <w:ind w:firstLineChars="200" w:firstLine="420"/>
        <w:contextualSpacing/>
        <w:rPr>
          <w:rFonts w:cs="宋体"/>
          <w:kern w:val="0"/>
          <w:szCs w:val="21"/>
        </w:rPr>
      </w:pPr>
      <w:r w:rsidRPr="00192A14">
        <w:rPr>
          <w:rFonts w:cs="宋体" w:hint="eastAsia"/>
          <w:kern w:val="0"/>
          <w:szCs w:val="21"/>
        </w:rPr>
        <w:t>我单位有依法缴纳税收和社会保障资金的良好记录；</w:t>
      </w:r>
    </w:p>
    <w:p w:rsidR="00DC6543" w:rsidRPr="00192A14" w:rsidRDefault="00001743">
      <w:pPr>
        <w:numPr>
          <w:ilvl w:val="0"/>
          <w:numId w:val="4"/>
        </w:numPr>
        <w:spacing w:line="360" w:lineRule="auto"/>
        <w:ind w:firstLineChars="200" w:firstLine="420"/>
        <w:contextualSpacing/>
        <w:rPr>
          <w:rFonts w:cs="宋体"/>
          <w:kern w:val="0"/>
          <w:szCs w:val="21"/>
        </w:rPr>
      </w:pPr>
      <w:r w:rsidRPr="00192A14">
        <w:rPr>
          <w:rFonts w:cs="宋体" w:hint="eastAsia"/>
          <w:kern w:val="0"/>
          <w:szCs w:val="21"/>
        </w:rPr>
        <w:t>参加</w:t>
      </w:r>
      <w:r w:rsidR="002F16FD" w:rsidRPr="00192A14">
        <w:rPr>
          <w:rFonts w:cs="宋体" w:hint="eastAsia"/>
          <w:kern w:val="0"/>
          <w:szCs w:val="21"/>
        </w:rPr>
        <w:t>国企采购</w:t>
      </w:r>
      <w:r w:rsidRPr="00192A14">
        <w:rPr>
          <w:rFonts w:cs="宋体" w:hint="eastAsia"/>
          <w:kern w:val="0"/>
          <w:szCs w:val="21"/>
        </w:rPr>
        <w:t>活动前</w:t>
      </w:r>
      <w:r w:rsidRPr="00192A14">
        <w:rPr>
          <w:rFonts w:cs="宋体" w:hint="eastAsia"/>
          <w:kern w:val="0"/>
          <w:szCs w:val="21"/>
        </w:rPr>
        <w:t>3</w:t>
      </w:r>
      <w:r w:rsidRPr="00192A14">
        <w:rPr>
          <w:rFonts w:cs="宋体" w:hint="eastAsia"/>
          <w:kern w:val="0"/>
          <w:szCs w:val="21"/>
        </w:rPr>
        <w:t>年内在经营活动中没有重大违法记录；</w:t>
      </w:r>
    </w:p>
    <w:p w:rsidR="00DC6543" w:rsidRPr="00192A14" w:rsidRDefault="00001743">
      <w:pPr>
        <w:numPr>
          <w:ilvl w:val="0"/>
          <w:numId w:val="4"/>
        </w:numPr>
        <w:spacing w:line="360" w:lineRule="auto"/>
        <w:ind w:firstLineChars="200" w:firstLine="420"/>
        <w:contextualSpacing/>
        <w:rPr>
          <w:rFonts w:cs="Arial"/>
          <w:bCs/>
          <w:szCs w:val="21"/>
        </w:rPr>
      </w:pPr>
      <w:r w:rsidRPr="00192A14">
        <w:rPr>
          <w:rFonts w:cs="宋体" w:hint="eastAsia"/>
          <w:bCs/>
          <w:szCs w:val="21"/>
        </w:rPr>
        <w:t>我单位符合以下条件：</w:t>
      </w:r>
    </w:p>
    <w:p w:rsidR="00DC6543" w:rsidRPr="00192A14" w:rsidRDefault="00001743">
      <w:pPr>
        <w:adjustRightInd w:val="0"/>
        <w:spacing w:line="360" w:lineRule="auto"/>
        <w:ind w:firstLineChars="200" w:firstLine="420"/>
        <w:contextualSpacing/>
        <w:textAlignment w:val="baseline"/>
        <w:rPr>
          <w:rFonts w:cs="Arial"/>
          <w:bCs/>
          <w:szCs w:val="21"/>
        </w:rPr>
      </w:pPr>
      <w:r w:rsidRPr="00192A14">
        <w:rPr>
          <w:rFonts w:cs="Arial" w:hint="eastAsia"/>
          <w:bCs/>
          <w:szCs w:val="21"/>
        </w:rPr>
        <w:t>1</w:t>
      </w:r>
      <w:r w:rsidRPr="00192A14">
        <w:rPr>
          <w:rFonts w:cs="Arial" w:hint="eastAsia"/>
          <w:bCs/>
          <w:szCs w:val="21"/>
        </w:rPr>
        <w:t>）单位负责人为同一人或者存在直接控股、管理关系的不同投标人，不得参加同一合同项下的</w:t>
      </w:r>
      <w:r w:rsidR="002F16FD" w:rsidRPr="00192A14">
        <w:rPr>
          <w:rFonts w:cs="Arial" w:hint="eastAsia"/>
          <w:bCs/>
          <w:szCs w:val="21"/>
        </w:rPr>
        <w:t>国企采购</w:t>
      </w:r>
      <w:r w:rsidRPr="00192A14">
        <w:rPr>
          <w:rFonts w:cs="Arial" w:hint="eastAsia"/>
          <w:bCs/>
          <w:szCs w:val="21"/>
        </w:rPr>
        <w:t>活动。除单一来源采购项目外，为采购项目提供整体设计、规范编制或者项目管理、监理、检测等服务的投标人，不得再参加该采购项目的其他采购活动。</w:t>
      </w:r>
    </w:p>
    <w:p w:rsidR="00DC6543" w:rsidRPr="00192A14" w:rsidRDefault="00001743">
      <w:pPr>
        <w:adjustRightInd w:val="0"/>
        <w:spacing w:line="360" w:lineRule="auto"/>
        <w:ind w:firstLineChars="200" w:firstLine="420"/>
        <w:contextualSpacing/>
        <w:textAlignment w:val="baseline"/>
        <w:rPr>
          <w:rFonts w:cs="宋体"/>
          <w:szCs w:val="21"/>
        </w:rPr>
      </w:pPr>
      <w:r w:rsidRPr="00192A14">
        <w:rPr>
          <w:rFonts w:cs="宋体" w:hint="eastAsia"/>
          <w:szCs w:val="21"/>
        </w:rPr>
        <w:t>2</w:t>
      </w:r>
      <w:r w:rsidRPr="00192A14">
        <w:rPr>
          <w:rFonts w:cs="宋体" w:hint="eastAsia"/>
          <w:szCs w:val="21"/>
        </w:rPr>
        <w:t>）我单位及我单位法定代表人均无行贿犯罪记录。</w:t>
      </w:r>
    </w:p>
    <w:p w:rsidR="00DC6543" w:rsidRPr="00192A14" w:rsidRDefault="00001743">
      <w:pPr>
        <w:spacing w:line="360" w:lineRule="auto"/>
        <w:ind w:firstLineChars="245" w:firstLine="517"/>
        <w:contextualSpacing/>
        <w:rPr>
          <w:b/>
          <w:bCs/>
          <w:szCs w:val="21"/>
        </w:rPr>
      </w:pPr>
      <w:r w:rsidRPr="00192A14">
        <w:rPr>
          <w:rFonts w:cs="宋体" w:hint="eastAsia"/>
          <w:b/>
          <w:szCs w:val="21"/>
        </w:rPr>
        <w:t>特此承诺。</w:t>
      </w:r>
    </w:p>
    <w:p w:rsidR="00DC6543" w:rsidRPr="00192A14" w:rsidRDefault="00DC6543">
      <w:pPr>
        <w:spacing w:line="360" w:lineRule="auto"/>
        <w:contextualSpacing/>
        <w:rPr>
          <w:b/>
          <w:bCs/>
          <w:szCs w:val="21"/>
        </w:rPr>
      </w:pPr>
    </w:p>
    <w:p w:rsidR="00DC6543" w:rsidRPr="00192A14" w:rsidRDefault="00DC6543">
      <w:pPr>
        <w:spacing w:line="360" w:lineRule="auto"/>
        <w:contextualSpacing/>
        <w:rPr>
          <w:szCs w:val="21"/>
        </w:rPr>
      </w:pPr>
    </w:p>
    <w:p w:rsidR="00DC6543" w:rsidRPr="00192A14" w:rsidRDefault="00DC6543">
      <w:pPr>
        <w:spacing w:line="360" w:lineRule="auto"/>
        <w:contextualSpacing/>
        <w:rPr>
          <w:szCs w:val="21"/>
        </w:rPr>
      </w:pPr>
    </w:p>
    <w:p w:rsidR="00DC6543" w:rsidRPr="00192A14" w:rsidRDefault="00DC6543">
      <w:pPr>
        <w:spacing w:line="360" w:lineRule="auto"/>
        <w:contextualSpacing/>
        <w:rPr>
          <w:szCs w:val="21"/>
        </w:rPr>
      </w:pPr>
    </w:p>
    <w:p w:rsidR="00DC6543" w:rsidRPr="00192A14" w:rsidRDefault="00001743">
      <w:pPr>
        <w:spacing w:line="360" w:lineRule="auto"/>
        <w:contextualSpacing/>
        <w:rPr>
          <w:szCs w:val="21"/>
        </w:rPr>
      </w:pPr>
      <w:r w:rsidRPr="00192A14">
        <w:rPr>
          <w:rFonts w:hint="eastAsia"/>
          <w:szCs w:val="21"/>
        </w:rPr>
        <w:t>投标人（盖章）：</w:t>
      </w:r>
    </w:p>
    <w:p w:rsidR="00DC6543" w:rsidRPr="00192A14" w:rsidRDefault="00DC6543">
      <w:pPr>
        <w:spacing w:line="360" w:lineRule="auto"/>
        <w:contextualSpacing/>
        <w:rPr>
          <w:szCs w:val="21"/>
        </w:rPr>
      </w:pPr>
    </w:p>
    <w:p w:rsidR="00DC6543" w:rsidRPr="00192A14" w:rsidRDefault="00001743">
      <w:pPr>
        <w:spacing w:line="360" w:lineRule="auto"/>
        <w:contextualSpacing/>
        <w:rPr>
          <w:szCs w:val="21"/>
        </w:rPr>
      </w:pPr>
      <w:r w:rsidRPr="00192A14">
        <w:rPr>
          <w:rFonts w:hint="eastAsia"/>
          <w:szCs w:val="21"/>
        </w:rPr>
        <w:t>法定代表人或授权代表人（签字或盖章）：</w:t>
      </w:r>
    </w:p>
    <w:p w:rsidR="00DC6543" w:rsidRPr="00192A14" w:rsidRDefault="00DC6543">
      <w:pPr>
        <w:spacing w:line="360" w:lineRule="auto"/>
        <w:contextualSpacing/>
        <w:rPr>
          <w:szCs w:val="21"/>
        </w:rPr>
      </w:pPr>
    </w:p>
    <w:p w:rsidR="00DC6543" w:rsidRPr="00192A14" w:rsidRDefault="00001743">
      <w:pPr>
        <w:spacing w:after="120"/>
        <w:rPr>
          <w:rFonts w:ascii="宋体" w:hAnsi="宋体" w:cs="宋体"/>
          <w:szCs w:val="21"/>
        </w:rPr>
      </w:pPr>
      <w:r w:rsidRPr="00192A14">
        <w:rPr>
          <w:rFonts w:hint="eastAsia"/>
          <w:szCs w:val="21"/>
        </w:rPr>
        <w:t>日期：年月日</w:t>
      </w:r>
    </w:p>
    <w:p w:rsidR="00DC6543" w:rsidRPr="00192A14" w:rsidRDefault="00DC6543">
      <w:pPr>
        <w:spacing w:after="120"/>
        <w:rPr>
          <w:rFonts w:ascii="宋体" w:hAnsi="宋体" w:cs="宋体"/>
          <w:szCs w:val="21"/>
        </w:rPr>
      </w:pPr>
    </w:p>
    <w:p w:rsidR="00DC6543" w:rsidRPr="00192A14" w:rsidRDefault="00DC6543">
      <w:pPr>
        <w:spacing w:after="120"/>
        <w:rPr>
          <w:rFonts w:ascii="宋体" w:hAnsi="宋体" w:cs="宋体"/>
          <w:szCs w:val="21"/>
        </w:rPr>
      </w:pPr>
    </w:p>
    <w:p w:rsidR="00DC6543" w:rsidRPr="00192A14" w:rsidRDefault="00DC6543">
      <w:pPr>
        <w:spacing w:after="120"/>
        <w:rPr>
          <w:rFonts w:ascii="宋体" w:hAnsi="宋体" w:cs="宋体"/>
          <w:szCs w:val="21"/>
        </w:rPr>
      </w:pPr>
    </w:p>
    <w:p w:rsidR="00DC6543" w:rsidRPr="00192A14" w:rsidRDefault="00DC6543">
      <w:pPr>
        <w:spacing w:after="120"/>
        <w:rPr>
          <w:rFonts w:ascii="宋体" w:hAnsi="宋体" w:cs="宋体"/>
          <w:szCs w:val="21"/>
        </w:rPr>
      </w:pPr>
    </w:p>
    <w:p w:rsidR="00DC6543" w:rsidRPr="00192A14" w:rsidRDefault="00DC6543">
      <w:pPr>
        <w:spacing w:after="120"/>
        <w:rPr>
          <w:rFonts w:ascii="宋体" w:hAnsi="宋体" w:cs="宋体"/>
          <w:szCs w:val="21"/>
        </w:rPr>
      </w:pPr>
    </w:p>
    <w:p w:rsidR="00DC6543" w:rsidRPr="00192A14" w:rsidRDefault="00DC6543">
      <w:pPr>
        <w:spacing w:after="120"/>
        <w:rPr>
          <w:rFonts w:ascii="宋体" w:hAnsi="宋体" w:cs="宋体"/>
          <w:szCs w:val="21"/>
        </w:rPr>
      </w:pPr>
    </w:p>
    <w:p w:rsidR="00DC6543" w:rsidRPr="00192A14" w:rsidRDefault="00DC6543">
      <w:pPr>
        <w:spacing w:after="120"/>
        <w:rPr>
          <w:rFonts w:ascii="宋体" w:hAnsi="宋体" w:cs="宋体"/>
          <w:szCs w:val="21"/>
        </w:rPr>
      </w:pPr>
    </w:p>
    <w:p w:rsidR="00DC6543" w:rsidRPr="00192A14" w:rsidRDefault="00DC6543">
      <w:pPr>
        <w:spacing w:after="120"/>
        <w:rPr>
          <w:rFonts w:ascii="宋体" w:hAnsi="宋体" w:cs="宋体"/>
          <w:szCs w:val="21"/>
        </w:rPr>
      </w:pPr>
    </w:p>
    <w:p w:rsidR="008C3798" w:rsidRPr="00192A14" w:rsidRDefault="008C3798" w:rsidP="00370D68">
      <w:pPr>
        <w:pStyle w:val="a9"/>
        <w:ind w:firstLine="0"/>
        <w:sectPr w:rsidR="008C3798" w:rsidRPr="00192A14" w:rsidSect="005E48E1">
          <w:headerReference w:type="default" r:id="rId19"/>
          <w:pgSz w:w="11906" w:h="16838"/>
          <w:pgMar w:top="1440" w:right="1701" w:bottom="1440" w:left="1559" w:header="426" w:footer="708" w:gutter="0"/>
          <w:cols w:space="720"/>
          <w:docGrid w:type="lines" w:linePitch="285"/>
        </w:sectPr>
      </w:pPr>
    </w:p>
    <w:p w:rsidR="008C3798" w:rsidRPr="00192A14" w:rsidRDefault="008C3798" w:rsidP="008C3798">
      <w:pPr>
        <w:pStyle w:val="a9"/>
        <w:tabs>
          <w:tab w:val="left" w:pos="4841"/>
        </w:tabs>
        <w:rPr>
          <w:rFonts w:ascii="宋体" w:eastAsia="宋体" w:hAnsi="宋体" w:cs="宋体"/>
          <w:bCs/>
          <w:sz w:val="21"/>
          <w:szCs w:val="21"/>
        </w:rPr>
      </w:pPr>
      <w:r w:rsidRPr="00192A14">
        <w:rPr>
          <w:rFonts w:ascii="宋体" w:eastAsia="宋体" w:hAnsi="宋体" w:cs="宋体" w:hint="eastAsia"/>
          <w:bCs/>
          <w:sz w:val="21"/>
          <w:szCs w:val="21"/>
        </w:rPr>
        <w:lastRenderedPageBreak/>
        <w:t>格式十  资格条件审查表</w:t>
      </w:r>
    </w:p>
    <w:p w:rsidR="008C3798" w:rsidRPr="00192A14" w:rsidRDefault="008C3798" w:rsidP="008C3798">
      <w:pPr>
        <w:adjustRightInd w:val="0"/>
        <w:spacing w:line="360" w:lineRule="auto"/>
        <w:jc w:val="center"/>
        <w:rPr>
          <w:rFonts w:cs="宋体"/>
          <w:b/>
          <w:sz w:val="24"/>
        </w:rPr>
      </w:pPr>
      <w:r w:rsidRPr="00192A14">
        <w:rPr>
          <w:rFonts w:cs="宋体" w:hint="eastAsia"/>
          <w:b/>
          <w:sz w:val="24"/>
        </w:rPr>
        <w:t>资格条件自查表</w:t>
      </w:r>
    </w:p>
    <w:tbl>
      <w:tblPr>
        <w:tblW w:w="98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38"/>
        <w:gridCol w:w="5458"/>
        <w:gridCol w:w="1134"/>
        <w:gridCol w:w="2382"/>
      </w:tblGrid>
      <w:tr w:rsidR="008C3798" w:rsidRPr="00192A14" w:rsidTr="00BC1016">
        <w:trPr>
          <w:trHeight w:val="376"/>
          <w:tblHeader/>
          <w:jc w:val="center"/>
        </w:trPr>
        <w:tc>
          <w:tcPr>
            <w:tcW w:w="838" w:type="dxa"/>
            <w:vAlign w:val="center"/>
          </w:tcPr>
          <w:p w:rsidR="008C3798" w:rsidRPr="00192A14" w:rsidRDefault="008C3798" w:rsidP="00BC1016">
            <w:pPr>
              <w:widowControl/>
              <w:adjustRightInd w:val="0"/>
              <w:spacing w:line="360" w:lineRule="exact"/>
              <w:jc w:val="center"/>
              <w:rPr>
                <w:rFonts w:cs="宋体"/>
                <w:b/>
                <w:sz w:val="24"/>
              </w:rPr>
            </w:pPr>
            <w:r w:rsidRPr="00192A14">
              <w:rPr>
                <w:rStyle w:val="af6"/>
                <w:rFonts w:cs="宋体" w:hint="eastAsia"/>
                <w:szCs w:val="21"/>
              </w:rPr>
              <w:t>评审内容</w:t>
            </w:r>
          </w:p>
        </w:tc>
        <w:tc>
          <w:tcPr>
            <w:tcW w:w="5458" w:type="dxa"/>
            <w:vAlign w:val="center"/>
          </w:tcPr>
          <w:p w:rsidR="008C3798" w:rsidRPr="00192A14" w:rsidRDefault="008C3798" w:rsidP="00BC1016">
            <w:pPr>
              <w:widowControl/>
              <w:adjustRightInd w:val="0"/>
              <w:spacing w:line="360" w:lineRule="exact"/>
              <w:jc w:val="center"/>
              <w:rPr>
                <w:rFonts w:cs="宋体"/>
                <w:b/>
                <w:sz w:val="24"/>
              </w:rPr>
            </w:pPr>
            <w:r w:rsidRPr="00192A14">
              <w:rPr>
                <w:rStyle w:val="af6"/>
                <w:rFonts w:cs="宋体" w:hint="eastAsia"/>
                <w:szCs w:val="21"/>
              </w:rPr>
              <w:t>招标文件要求</w:t>
            </w:r>
          </w:p>
        </w:tc>
        <w:tc>
          <w:tcPr>
            <w:tcW w:w="1134" w:type="dxa"/>
            <w:vAlign w:val="center"/>
          </w:tcPr>
          <w:p w:rsidR="008C3798" w:rsidRPr="00192A14" w:rsidRDefault="008C3798" w:rsidP="00BC1016">
            <w:pPr>
              <w:widowControl/>
              <w:adjustRightInd w:val="0"/>
              <w:spacing w:line="360" w:lineRule="exact"/>
              <w:jc w:val="center"/>
              <w:rPr>
                <w:rFonts w:cs="宋体"/>
                <w:b/>
                <w:sz w:val="24"/>
              </w:rPr>
            </w:pPr>
            <w:r w:rsidRPr="00192A14">
              <w:rPr>
                <w:rStyle w:val="af6"/>
                <w:rFonts w:cs="宋体" w:hint="eastAsia"/>
                <w:szCs w:val="21"/>
              </w:rPr>
              <w:t>自查结论</w:t>
            </w:r>
          </w:p>
        </w:tc>
        <w:tc>
          <w:tcPr>
            <w:tcW w:w="2382" w:type="dxa"/>
            <w:vAlign w:val="center"/>
          </w:tcPr>
          <w:p w:rsidR="008C3798" w:rsidRPr="00192A14" w:rsidRDefault="008C3798" w:rsidP="00BC1016">
            <w:pPr>
              <w:widowControl/>
              <w:adjustRightInd w:val="0"/>
              <w:spacing w:line="360" w:lineRule="exact"/>
              <w:jc w:val="center"/>
              <w:rPr>
                <w:rFonts w:cs="宋体"/>
                <w:b/>
                <w:sz w:val="24"/>
              </w:rPr>
            </w:pPr>
            <w:r w:rsidRPr="00192A14">
              <w:rPr>
                <w:rStyle w:val="af6"/>
                <w:rFonts w:cs="宋体" w:hint="eastAsia"/>
                <w:szCs w:val="21"/>
              </w:rPr>
              <w:t>证明资料页码</w:t>
            </w:r>
          </w:p>
        </w:tc>
      </w:tr>
      <w:tr w:rsidR="008C3798" w:rsidRPr="00192A14" w:rsidTr="00BC1016">
        <w:trPr>
          <w:trHeight w:val="376"/>
          <w:jc w:val="center"/>
        </w:trPr>
        <w:tc>
          <w:tcPr>
            <w:tcW w:w="838" w:type="dxa"/>
            <w:vMerge w:val="restart"/>
            <w:vAlign w:val="center"/>
          </w:tcPr>
          <w:p w:rsidR="008C3798" w:rsidRPr="00192A14" w:rsidRDefault="008C3798" w:rsidP="00BC1016">
            <w:pPr>
              <w:pStyle w:val="1c"/>
              <w:adjustRightInd w:val="0"/>
              <w:spacing w:before="0" w:beforeAutospacing="0" w:after="0" w:afterAutospacing="0" w:line="360" w:lineRule="exact"/>
              <w:jc w:val="center"/>
              <w:rPr>
                <w:rFonts w:ascii="Times New Roman" w:hAnsi="Times New Roman" w:cs="宋体"/>
                <w:b/>
                <w:sz w:val="21"/>
                <w:szCs w:val="21"/>
              </w:rPr>
            </w:pPr>
            <w:r w:rsidRPr="00192A14">
              <w:rPr>
                <w:rFonts w:ascii="Times New Roman" w:hAnsi="Times New Roman" w:cs="宋体" w:hint="eastAsia"/>
                <w:b/>
                <w:sz w:val="21"/>
                <w:szCs w:val="21"/>
              </w:rPr>
              <w:t>资</w:t>
            </w:r>
          </w:p>
          <w:p w:rsidR="008C3798" w:rsidRPr="00192A14" w:rsidRDefault="008C3798" w:rsidP="00BC1016">
            <w:pPr>
              <w:pStyle w:val="1c"/>
              <w:adjustRightInd w:val="0"/>
              <w:spacing w:before="0" w:beforeAutospacing="0" w:after="0" w:afterAutospacing="0" w:line="360" w:lineRule="exact"/>
              <w:jc w:val="center"/>
              <w:rPr>
                <w:rFonts w:ascii="Times New Roman" w:hAnsi="Times New Roman" w:cs="宋体"/>
                <w:b/>
                <w:sz w:val="21"/>
                <w:szCs w:val="21"/>
              </w:rPr>
            </w:pPr>
            <w:r w:rsidRPr="00192A14">
              <w:rPr>
                <w:rFonts w:ascii="Times New Roman" w:hAnsi="Times New Roman" w:cs="宋体" w:hint="eastAsia"/>
                <w:b/>
                <w:sz w:val="21"/>
                <w:szCs w:val="21"/>
              </w:rPr>
              <w:t>格</w:t>
            </w:r>
          </w:p>
          <w:p w:rsidR="008C3798" w:rsidRPr="00192A14" w:rsidRDefault="008C3798" w:rsidP="00BC1016">
            <w:pPr>
              <w:pStyle w:val="1c"/>
              <w:adjustRightInd w:val="0"/>
              <w:spacing w:before="0" w:beforeAutospacing="0" w:after="0" w:afterAutospacing="0" w:line="360" w:lineRule="exact"/>
              <w:jc w:val="center"/>
              <w:rPr>
                <w:rFonts w:ascii="Times New Roman" w:hAnsi="Times New Roman" w:cs="宋体"/>
                <w:b/>
                <w:sz w:val="21"/>
                <w:szCs w:val="21"/>
              </w:rPr>
            </w:pPr>
            <w:r w:rsidRPr="00192A14">
              <w:rPr>
                <w:rFonts w:ascii="Times New Roman" w:hAnsi="Times New Roman" w:cs="宋体" w:hint="eastAsia"/>
                <w:b/>
                <w:sz w:val="21"/>
                <w:szCs w:val="21"/>
              </w:rPr>
              <w:t>性</w:t>
            </w:r>
          </w:p>
          <w:p w:rsidR="008C3798" w:rsidRPr="00192A14" w:rsidRDefault="008C3798" w:rsidP="00BC1016">
            <w:pPr>
              <w:pStyle w:val="1c"/>
              <w:adjustRightInd w:val="0"/>
              <w:spacing w:before="0" w:beforeAutospacing="0" w:after="0" w:afterAutospacing="0" w:line="360" w:lineRule="exact"/>
              <w:jc w:val="center"/>
              <w:rPr>
                <w:rFonts w:ascii="Times New Roman" w:hAnsi="Times New Roman" w:cs="宋体"/>
                <w:b/>
                <w:sz w:val="21"/>
                <w:szCs w:val="21"/>
              </w:rPr>
            </w:pPr>
            <w:r w:rsidRPr="00192A14">
              <w:rPr>
                <w:rFonts w:ascii="Times New Roman" w:hAnsi="Times New Roman" w:cs="宋体" w:hint="eastAsia"/>
                <w:b/>
                <w:sz w:val="21"/>
                <w:szCs w:val="21"/>
              </w:rPr>
              <w:t>审</w:t>
            </w:r>
          </w:p>
          <w:p w:rsidR="008C3798" w:rsidRPr="00192A14" w:rsidRDefault="008C3798" w:rsidP="00BC1016">
            <w:pPr>
              <w:widowControl/>
              <w:adjustRightInd w:val="0"/>
              <w:spacing w:line="360" w:lineRule="exact"/>
              <w:jc w:val="center"/>
              <w:rPr>
                <w:rFonts w:cs="宋体"/>
                <w:b/>
                <w:sz w:val="24"/>
              </w:rPr>
            </w:pPr>
            <w:r w:rsidRPr="00192A14">
              <w:rPr>
                <w:rFonts w:cs="宋体" w:hint="eastAsia"/>
                <w:b/>
                <w:szCs w:val="21"/>
              </w:rPr>
              <w:t>查</w:t>
            </w:r>
          </w:p>
        </w:tc>
        <w:tc>
          <w:tcPr>
            <w:tcW w:w="5458" w:type="dxa"/>
            <w:vAlign w:val="center"/>
          </w:tcPr>
          <w:p w:rsidR="008C3798" w:rsidRPr="00192A14" w:rsidRDefault="008C3798" w:rsidP="00BC1016">
            <w:pPr>
              <w:widowControl/>
              <w:adjustRightInd w:val="0"/>
              <w:spacing w:line="360" w:lineRule="exact"/>
              <w:rPr>
                <w:rFonts w:cs="宋体"/>
                <w:b/>
                <w:sz w:val="24"/>
              </w:rPr>
            </w:pPr>
            <w:r w:rsidRPr="00192A14">
              <w:rPr>
                <w:rFonts w:cs="宋体" w:hint="eastAsia"/>
                <w:szCs w:val="21"/>
              </w:rPr>
              <w:t>一、投标人具备《</w:t>
            </w:r>
            <w:r w:rsidRPr="00192A14">
              <w:rPr>
                <w:rFonts w:cs="宋体" w:hint="eastAsia"/>
              </w:rPr>
              <w:t>中华人民共和国政府采购法</w:t>
            </w:r>
            <w:r w:rsidRPr="00192A14">
              <w:rPr>
                <w:rFonts w:cs="宋体" w:hint="eastAsia"/>
                <w:szCs w:val="21"/>
              </w:rPr>
              <w:t>》第二十二条所规定的条件：</w:t>
            </w:r>
          </w:p>
        </w:tc>
        <w:tc>
          <w:tcPr>
            <w:tcW w:w="1134" w:type="dxa"/>
            <w:vMerge w:val="restart"/>
            <w:vAlign w:val="center"/>
          </w:tcPr>
          <w:p w:rsidR="008C3798" w:rsidRPr="00192A14" w:rsidRDefault="008C3798" w:rsidP="00BC1016">
            <w:pPr>
              <w:widowControl/>
              <w:adjustRightInd w:val="0"/>
              <w:spacing w:line="360" w:lineRule="exact"/>
              <w:rPr>
                <w:rFonts w:cs="宋体"/>
                <w:szCs w:val="21"/>
              </w:rPr>
            </w:pPr>
            <w:r w:rsidRPr="00192A14">
              <w:rPr>
                <w:rFonts w:cs="宋体" w:hint="eastAsia"/>
                <w:szCs w:val="21"/>
              </w:rPr>
              <w:t>□通过</w:t>
            </w:r>
          </w:p>
          <w:p w:rsidR="008C3798" w:rsidRPr="00192A14" w:rsidRDefault="008C3798" w:rsidP="00BC1016">
            <w:pPr>
              <w:widowControl/>
              <w:adjustRightInd w:val="0"/>
              <w:spacing w:line="360" w:lineRule="exact"/>
              <w:rPr>
                <w:rFonts w:cs="宋体"/>
                <w:b/>
                <w:sz w:val="24"/>
              </w:rPr>
            </w:pPr>
            <w:r w:rsidRPr="00192A14">
              <w:rPr>
                <w:rFonts w:cs="宋体" w:hint="eastAsia"/>
                <w:szCs w:val="21"/>
              </w:rPr>
              <w:t>□不通过</w:t>
            </w:r>
          </w:p>
        </w:tc>
        <w:tc>
          <w:tcPr>
            <w:tcW w:w="2382" w:type="dxa"/>
            <w:vAlign w:val="center"/>
          </w:tcPr>
          <w:p w:rsidR="008C3798" w:rsidRPr="00192A14" w:rsidRDefault="008C3798" w:rsidP="00BC1016">
            <w:pPr>
              <w:widowControl/>
              <w:adjustRightInd w:val="0"/>
              <w:spacing w:line="360" w:lineRule="exact"/>
              <w:jc w:val="center"/>
              <w:rPr>
                <w:rFonts w:cs="宋体"/>
                <w:b/>
                <w:sz w:val="24"/>
              </w:rPr>
            </w:pPr>
            <w:r w:rsidRPr="00192A14">
              <w:rPr>
                <w:rFonts w:cs="宋体" w:hint="eastAsia"/>
                <w:szCs w:val="21"/>
              </w:rPr>
              <w:t>/</w:t>
            </w:r>
          </w:p>
        </w:tc>
      </w:tr>
      <w:tr w:rsidR="008C3798" w:rsidRPr="00192A14" w:rsidTr="00BC1016">
        <w:trPr>
          <w:trHeight w:val="376"/>
          <w:jc w:val="center"/>
        </w:trPr>
        <w:tc>
          <w:tcPr>
            <w:tcW w:w="838" w:type="dxa"/>
            <w:vMerge/>
          </w:tcPr>
          <w:p w:rsidR="008C3798" w:rsidRPr="00192A14" w:rsidRDefault="008C3798" w:rsidP="00BC1016">
            <w:pPr>
              <w:widowControl/>
              <w:adjustRightInd w:val="0"/>
              <w:spacing w:line="360" w:lineRule="exact"/>
              <w:rPr>
                <w:rFonts w:cs="宋体"/>
                <w:b/>
                <w:sz w:val="24"/>
              </w:rPr>
            </w:pPr>
          </w:p>
        </w:tc>
        <w:tc>
          <w:tcPr>
            <w:tcW w:w="5458" w:type="dxa"/>
            <w:vAlign w:val="center"/>
          </w:tcPr>
          <w:p w:rsidR="008C3798" w:rsidRPr="00192A14" w:rsidRDefault="008C3798" w:rsidP="00BC1016">
            <w:pPr>
              <w:widowControl/>
              <w:adjustRightInd w:val="0"/>
              <w:spacing w:line="360" w:lineRule="exact"/>
              <w:rPr>
                <w:szCs w:val="21"/>
              </w:rPr>
            </w:pPr>
            <w:r w:rsidRPr="00192A14">
              <w:rPr>
                <w:rFonts w:hint="eastAsia"/>
                <w:szCs w:val="21"/>
              </w:rPr>
              <w:t>1.</w:t>
            </w:r>
            <w:r w:rsidRPr="00192A14">
              <w:rPr>
                <w:rFonts w:hint="eastAsia"/>
                <w:szCs w:val="21"/>
              </w:rPr>
              <w:t>关于资格的承诺函（格式见附件）</w:t>
            </w:r>
          </w:p>
        </w:tc>
        <w:tc>
          <w:tcPr>
            <w:tcW w:w="1134" w:type="dxa"/>
            <w:vMerge/>
          </w:tcPr>
          <w:p w:rsidR="008C3798" w:rsidRPr="00192A14" w:rsidRDefault="008C3798" w:rsidP="00BC1016">
            <w:pPr>
              <w:widowControl/>
              <w:adjustRightInd w:val="0"/>
              <w:spacing w:line="360" w:lineRule="exact"/>
              <w:rPr>
                <w:rFonts w:cs="宋体"/>
                <w:b/>
                <w:sz w:val="24"/>
              </w:rPr>
            </w:pPr>
          </w:p>
        </w:tc>
        <w:tc>
          <w:tcPr>
            <w:tcW w:w="2382" w:type="dxa"/>
            <w:vAlign w:val="center"/>
          </w:tcPr>
          <w:p w:rsidR="008C3798" w:rsidRPr="00192A14" w:rsidRDefault="008C3798" w:rsidP="00BC1016">
            <w:pPr>
              <w:widowControl/>
              <w:adjustRightInd w:val="0"/>
              <w:spacing w:line="360" w:lineRule="exact"/>
              <w:jc w:val="center"/>
              <w:rPr>
                <w:rFonts w:cs="宋体"/>
                <w:b/>
                <w:sz w:val="24"/>
              </w:rPr>
            </w:pPr>
            <w:r w:rsidRPr="00192A14">
              <w:rPr>
                <w:rFonts w:cs="宋体" w:hint="eastAsia"/>
                <w:szCs w:val="21"/>
              </w:rPr>
              <w:t>第（）页</w:t>
            </w:r>
            <w:r w:rsidRPr="00192A14">
              <w:rPr>
                <w:rFonts w:cs="宋体" w:hint="eastAsia"/>
                <w:szCs w:val="21"/>
              </w:rPr>
              <w:t>-</w:t>
            </w:r>
            <w:r w:rsidRPr="00192A14">
              <w:rPr>
                <w:rFonts w:cs="宋体" w:hint="eastAsia"/>
                <w:szCs w:val="21"/>
              </w:rPr>
              <w:t>（）页</w:t>
            </w:r>
          </w:p>
        </w:tc>
      </w:tr>
      <w:tr w:rsidR="008C3798" w:rsidRPr="00192A14" w:rsidTr="00BC1016">
        <w:trPr>
          <w:trHeight w:val="671"/>
          <w:jc w:val="center"/>
        </w:trPr>
        <w:tc>
          <w:tcPr>
            <w:tcW w:w="838" w:type="dxa"/>
            <w:vMerge/>
          </w:tcPr>
          <w:p w:rsidR="008C3798" w:rsidRPr="00192A14" w:rsidRDefault="008C3798" w:rsidP="00BC1016">
            <w:pPr>
              <w:widowControl/>
              <w:adjustRightInd w:val="0"/>
              <w:spacing w:line="360" w:lineRule="exact"/>
              <w:rPr>
                <w:rFonts w:cs="宋体"/>
                <w:b/>
                <w:sz w:val="24"/>
              </w:rPr>
            </w:pPr>
          </w:p>
        </w:tc>
        <w:tc>
          <w:tcPr>
            <w:tcW w:w="5458" w:type="dxa"/>
            <w:vAlign w:val="center"/>
          </w:tcPr>
          <w:p w:rsidR="008C3798" w:rsidRPr="00192A14" w:rsidRDefault="008C3798" w:rsidP="00BC1016">
            <w:pPr>
              <w:widowControl/>
              <w:adjustRightInd w:val="0"/>
              <w:spacing w:line="360" w:lineRule="exact"/>
              <w:rPr>
                <w:rFonts w:cs="宋体"/>
              </w:rPr>
            </w:pPr>
            <w:r w:rsidRPr="00192A14">
              <w:rPr>
                <w:rFonts w:cs="宋体" w:hint="eastAsia"/>
                <w:bCs/>
                <w:szCs w:val="28"/>
              </w:rPr>
              <w:t>2.</w:t>
            </w:r>
            <w:r w:rsidRPr="00192A14">
              <w:rPr>
                <w:rFonts w:cs="宋体" w:hint="eastAsia"/>
                <w:bCs/>
                <w:szCs w:val="28"/>
              </w:rPr>
              <w:t>有效的企业法人营业执照（或事业法人登记证）、其他组织（个体工商户）的营业执照或者民办非企业单位登记证书复印件</w:t>
            </w:r>
            <w:r w:rsidRPr="00192A14">
              <w:rPr>
                <w:rFonts w:cs="宋体" w:hint="eastAsia"/>
              </w:rPr>
              <w:t>。</w:t>
            </w:r>
          </w:p>
          <w:p w:rsidR="008C3798" w:rsidRPr="00192A14" w:rsidRDefault="008C3798" w:rsidP="00BC1016">
            <w:pPr>
              <w:adjustRightInd w:val="0"/>
              <w:spacing w:line="360" w:lineRule="exact"/>
              <w:rPr>
                <w:rFonts w:cs="宋体"/>
                <w:bCs/>
                <w:szCs w:val="28"/>
              </w:rPr>
            </w:pPr>
            <w:r w:rsidRPr="00192A14">
              <w:rPr>
                <w:rFonts w:cs="宋体" w:hint="eastAsia"/>
              </w:rPr>
              <w:t>（投标人如果有名称变更的，应提供由行政主管部门出具的变更证明文件。）</w:t>
            </w:r>
          </w:p>
        </w:tc>
        <w:tc>
          <w:tcPr>
            <w:tcW w:w="1134" w:type="dxa"/>
            <w:vMerge/>
          </w:tcPr>
          <w:p w:rsidR="008C3798" w:rsidRPr="00192A14" w:rsidRDefault="008C3798" w:rsidP="00BC1016">
            <w:pPr>
              <w:widowControl/>
              <w:adjustRightInd w:val="0"/>
              <w:spacing w:line="360" w:lineRule="exact"/>
              <w:rPr>
                <w:rFonts w:cs="宋体"/>
                <w:b/>
                <w:sz w:val="24"/>
              </w:rPr>
            </w:pPr>
          </w:p>
        </w:tc>
        <w:tc>
          <w:tcPr>
            <w:tcW w:w="2382" w:type="dxa"/>
            <w:vAlign w:val="center"/>
          </w:tcPr>
          <w:p w:rsidR="008C3798" w:rsidRPr="00192A14" w:rsidRDefault="008C3798" w:rsidP="00BC1016">
            <w:pPr>
              <w:adjustRightInd w:val="0"/>
              <w:spacing w:line="360" w:lineRule="exact"/>
              <w:jc w:val="center"/>
              <w:rPr>
                <w:rFonts w:cs="宋体"/>
                <w:szCs w:val="21"/>
              </w:rPr>
            </w:pPr>
            <w:r w:rsidRPr="00192A14">
              <w:rPr>
                <w:rFonts w:cs="宋体" w:hint="eastAsia"/>
                <w:szCs w:val="21"/>
              </w:rPr>
              <w:t>第（）页</w:t>
            </w:r>
            <w:r w:rsidRPr="00192A14">
              <w:rPr>
                <w:rFonts w:cs="宋体" w:hint="eastAsia"/>
                <w:szCs w:val="21"/>
              </w:rPr>
              <w:t>-</w:t>
            </w:r>
            <w:r w:rsidRPr="00192A14">
              <w:rPr>
                <w:rFonts w:cs="宋体" w:hint="eastAsia"/>
                <w:szCs w:val="21"/>
              </w:rPr>
              <w:t>（）页</w:t>
            </w:r>
          </w:p>
        </w:tc>
      </w:tr>
      <w:tr w:rsidR="008C3798" w:rsidRPr="00192A14" w:rsidTr="00BC1016">
        <w:trPr>
          <w:trHeight w:val="376"/>
          <w:jc w:val="center"/>
        </w:trPr>
        <w:tc>
          <w:tcPr>
            <w:tcW w:w="838" w:type="dxa"/>
            <w:vMerge/>
          </w:tcPr>
          <w:p w:rsidR="008C3798" w:rsidRPr="00192A14" w:rsidRDefault="008C3798" w:rsidP="00BC1016">
            <w:pPr>
              <w:widowControl/>
              <w:adjustRightInd w:val="0"/>
              <w:spacing w:line="360" w:lineRule="exact"/>
              <w:rPr>
                <w:rFonts w:cs="宋体"/>
                <w:bCs/>
                <w:szCs w:val="28"/>
              </w:rPr>
            </w:pPr>
          </w:p>
        </w:tc>
        <w:tc>
          <w:tcPr>
            <w:tcW w:w="5458" w:type="dxa"/>
            <w:vAlign w:val="center"/>
          </w:tcPr>
          <w:p w:rsidR="008C3798" w:rsidRPr="00192A14" w:rsidRDefault="008C3798" w:rsidP="00BC1016">
            <w:pPr>
              <w:widowControl/>
              <w:adjustRightInd w:val="0"/>
              <w:spacing w:line="360" w:lineRule="exact"/>
              <w:rPr>
                <w:rFonts w:cs="宋体"/>
                <w:bCs/>
                <w:szCs w:val="28"/>
              </w:rPr>
            </w:pPr>
            <w:r w:rsidRPr="00192A14">
              <w:rPr>
                <w:rFonts w:cs="宋体" w:hint="eastAsia"/>
                <w:bCs/>
                <w:szCs w:val="28"/>
              </w:rPr>
              <w:t>二、</w:t>
            </w:r>
            <w:r w:rsidRPr="00192A14">
              <w:rPr>
                <w:rFonts w:cs="宋体" w:hint="eastAsia"/>
              </w:rPr>
              <w:t>投标人未被列入信用中国网站</w:t>
            </w:r>
            <w:r w:rsidRPr="00192A14">
              <w:rPr>
                <w:rFonts w:cs="宋体" w:hint="eastAsia"/>
              </w:rPr>
              <w:t>(www.creditchina.gov.cn)</w:t>
            </w:r>
            <w:r w:rsidRPr="00192A14">
              <w:rPr>
                <w:rFonts w:cs="宋体" w:hint="eastAsia"/>
              </w:rPr>
              <w:t>“记录失信被执行人或重大税收违法案件当事人名单或政府采购严重违法失信行为”记录名单；不处于中国政府采购网</w:t>
            </w:r>
            <w:r w:rsidRPr="00192A14">
              <w:rPr>
                <w:rFonts w:cs="宋体" w:hint="eastAsia"/>
              </w:rPr>
              <w:t>(www.ccgp.gov.cn)</w:t>
            </w:r>
            <w:r w:rsidRPr="00192A14">
              <w:rPr>
                <w:rFonts w:cs="宋体" w:hint="eastAsia"/>
              </w:rPr>
              <w:t>“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34" w:type="dxa"/>
            <w:vAlign w:val="center"/>
          </w:tcPr>
          <w:p w:rsidR="008C3798" w:rsidRPr="00192A14" w:rsidRDefault="008C3798" w:rsidP="00BC1016">
            <w:pPr>
              <w:widowControl/>
              <w:adjustRightInd w:val="0"/>
              <w:spacing w:line="360" w:lineRule="exact"/>
              <w:rPr>
                <w:rFonts w:cs="宋体"/>
                <w:szCs w:val="21"/>
              </w:rPr>
            </w:pPr>
            <w:r w:rsidRPr="00192A14">
              <w:rPr>
                <w:rFonts w:cs="宋体" w:hint="eastAsia"/>
                <w:szCs w:val="21"/>
              </w:rPr>
              <w:t>□通过</w:t>
            </w:r>
          </w:p>
          <w:p w:rsidR="008C3798" w:rsidRPr="00192A14" w:rsidRDefault="008C3798" w:rsidP="00BC1016">
            <w:pPr>
              <w:widowControl/>
              <w:adjustRightInd w:val="0"/>
              <w:spacing w:line="360" w:lineRule="exact"/>
              <w:rPr>
                <w:rFonts w:cs="宋体"/>
                <w:bCs/>
                <w:szCs w:val="28"/>
              </w:rPr>
            </w:pPr>
            <w:r w:rsidRPr="00192A14">
              <w:rPr>
                <w:rFonts w:cs="宋体" w:hint="eastAsia"/>
                <w:szCs w:val="21"/>
              </w:rPr>
              <w:t>□不通过</w:t>
            </w:r>
          </w:p>
        </w:tc>
        <w:tc>
          <w:tcPr>
            <w:tcW w:w="2382" w:type="dxa"/>
            <w:vAlign w:val="center"/>
          </w:tcPr>
          <w:p w:rsidR="008C3798" w:rsidRPr="00192A14" w:rsidRDefault="008C3798" w:rsidP="00BC1016">
            <w:pPr>
              <w:widowControl/>
              <w:adjustRightInd w:val="0"/>
              <w:spacing w:line="360" w:lineRule="exact"/>
              <w:jc w:val="center"/>
              <w:rPr>
                <w:rFonts w:cs="宋体"/>
                <w:bCs/>
                <w:szCs w:val="28"/>
                <w:u w:val="single"/>
              </w:rPr>
            </w:pPr>
            <w:r w:rsidRPr="00192A14">
              <w:rPr>
                <w:rFonts w:cs="宋体" w:hint="eastAsia"/>
                <w:bCs/>
                <w:szCs w:val="28"/>
              </w:rPr>
              <w:t>信用记录</w:t>
            </w:r>
            <w:r w:rsidRPr="00192A14">
              <w:rPr>
                <w:rFonts w:cs="宋体" w:hint="eastAsia"/>
                <w:bCs/>
                <w:szCs w:val="28"/>
                <w:u w:val="single"/>
              </w:rPr>
              <w:t>是</w:t>
            </w:r>
            <w:r w:rsidRPr="00192A14">
              <w:rPr>
                <w:rFonts w:cs="宋体" w:hint="eastAsia"/>
                <w:bCs/>
                <w:szCs w:val="28"/>
                <w:u w:val="single"/>
              </w:rPr>
              <w:t>/</w:t>
            </w:r>
            <w:r w:rsidRPr="00192A14">
              <w:rPr>
                <w:rFonts w:cs="宋体" w:hint="eastAsia"/>
                <w:bCs/>
                <w:szCs w:val="28"/>
                <w:u w:val="single"/>
              </w:rPr>
              <w:t>否</w:t>
            </w:r>
            <w:r w:rsidRPr="00192A14">
              <w:rPr>
                <w:rFonts w:cs="宋体" w:hint="eastAsia"/>
                <w:bCs/>
                <w:szCs w:val="28"/>
              </w:rPr>
              <w:t>已失效，如失效，证明材料详见</w:t>
            </w:r>
            <w:r w:rsidRPr="00192A14">
              <w:rPr>
                <w:rFonts w:cs="宋体" w:hint="eastAsia"/>
                <w:szCs w:val="21"/>
              </w:rPr>
              <w:t>第（）页</w:t>
            </w:r>
            <w:r w:rsidRPr="00192A14">
              <w:rPr>
                <w:rFonts w:cs="宋体" w:hint="eastAsia"/>
                <w:szCs w:val="21"/>
              </w:rPr>
              <w:t>-</w:t>
            </w:r>
            <w:r w:rsidRPr="00192A14">
              <w:rPr>
                <w:rFonts w:cs="宋体" w:hint="eastAsia"/>
                <w:szCs w:val="21"/>
              </w:rPr>
              <w:t>（）页</w:t>
            </w:r>
          </w:p>
        </w:tc>
      </w:tr>
      <w:tr w:rsidR="008C3798" w:rsidRPr="00192A14" w:rsidTr="00BC1016">
        <w:trPr>
          <w:trHeight w:val="376"/>
          <w:jc w:val="center"/>
        </w:trPr>
        <w:tc>
          <w:tcPr>
            <w:tcW w:w="838" w:type="dxa"/>
            <w:vMerge/>
          </w:tcPr>
          <w:p w:rsidR="008C3798" w:rsidRPr="00192A14" w:rsidRDefault="008C3798" w:rsidP="00BC1016">
            <w:pPr>
              <w:widowControl/>
              <w:adjustRightInd w:val="0"/>
              <w:spacing w:line="360" w:lineRule="exact"/>
              <w:rPr>
                <w:rFonts w:cs="宋体"/>
                <w:bCs/>
                <w:szCs w:val="28"/>
              </w:rPr>
            </w:pPr>
          </w:p>
        </w:tc>
        <w:tc>
          <w:tcPr>
            <w:tcW w:w="5458" w:type="dxa"/>
            <w:vAlign w:val="center"/>
          </w:tcPr>
          <w:p w:rsidR="008C3798" w:rsidRPr="00192A14" w:rsidRDefault="008C3798" w:rsidP="00BC1016">
            <w:pPr>
              <w:widowControl/>
              <w:adjustRightInd w:val="0"/>
              <w:spacing w:line="360" w:lineRule="exact"/>
              <w:rPr>
                <w:rFonts w:cs="宋体"/>
                <w:bCs/>
                <w:szCs w:val="28"/>
              </w:rPr>
            </w:pPr>
            <w:r w:rsidRPr="00192A14">
              <w:rPr>
                <w:rFonts w:cs="宋体" w:hint="eastAsia"/>
                <w:bCs/>
                <w:szCs w:val="28"/>
              </w:rPr>
              <w:t>三、</w:t>
            </w:r>
            <w:r w:rsidRPr="00192A14">
              <w:rPr>
                <w:rFonts w:cs="宋体" w:hint="eastAsia"/>
              </w:rPr>
              <w:t>单位负责人为同一人或者存在直接控股、管理关系的不同投标人，不得参加同一合同项下的政府采购活动。除单一来源采购项目外，为采购项目提供规范编制或者项目管理、监理、检测等服务的投标人，不得再参加本项目投标（提供《</w:t>
            </w:r>
            <w:r w:rsidRPr="00192A14">
              <w:rPr>
                <w:rFonts w:hint="eastAsia"/>
                <w:szCs w:val="21"/>
              </w:rPr>
              <w:t>关于资格的承诺函</w:t>
            </w:r>
            <w:r w:rsidRPr="00192A14">
              <w:rPr>
                <w:rFonts w:cs="宋体" w:hint="eastAsia"/>
              </w:rPr>
              <w:t>》）。</w:t>
            </w:r>
          </w:p>
        </w:tc>
        <w:tc>
          <w:tcPr>
            <w:tcW w:w="1134" w:type="dxa"/>
            <w:vAlign w:val="center"/>
          </w:tcPr>
          <w:p w:rsidR="008C3798" w:rsidRPr="00192A14" w:rsidRDefault="008C3798" w:rsidP="00BC1016">
            <w:pPr>
              <w:widowControl/>
              <w:adjustRightInd w:val="0"/>
              <w:spacing w:line="360" w:lineRule="exact"/>
              <w:rPr>
                <w:rFonts w:cs="宋体"/>
                <w:szCs w:val="21"/>
              </w:rPr>
            </w:pPr>
            <w:r w:rsidRPr="00192A14">
              <w:rPr>
                <w:rFonts w:cs="宋体" w:hint="eastAsia"/>
                <w:szCs w:val="21"/>
              </w:rPr>
              <w:t>□通过</w:t>
            </w:r>
          </w:p>
          <w:p w:rsidR="008C3798" w:rsidRPr="00192A14" w:rsidRDefault="008C3798" w:rsidP="00BC1016">
            <w:pPr>
              <w:widowControl/>
              <w:adjustRightInd w:val="0"/>
              <w:spacing w:line="360" w:lineRule="exact"/>
              <w:rPr>
                <w:rFonts w:cs="宋体"/>
                <w:bCs/>
                <w:szCs w:val="28"/>
              </w:rPr>
            </w:pPr>
            <w:r w:rsidRPr="00192A14">
              <w:rPr>
                <w:rFonts w:cs="宋体" w:hint="eastAsia"/>
                <w:szCs w:val="21"/>
              </w:rPr>
              <w:t>□不通过</w:t>
            </w:r>
          </w:p>
        </w:tc>
        <w:tc>
          <w:tcPr>
            <w:tcW w:w="2382" w:type="dxa"/>
            <w:vAlign w:val="center"/>
          </w:tcPr>
          <w:p w:rsidR="008C3798" w:rsidRPr="00192A14" w:rsidRDefault="008C3798" w:rsidP="00BC1016">
            <w:pPr>
              <w:widowControl/>
              <w:adjustRightInd w:val="0"/>
              <w:spacing w:line="360" w:lineRule="exact"/>
              <w:jc w:val="center"/>
              <w:rPr>
                <w:rFonts w:cs="宋体"/>
                <w:bCs/>
                <w:szCs w:val="28"/>
              </w:rPr>
            </w:pPr>
            <w:r w:rsidRPr="00192A14">
              <w:rPr>
                <w:rFonts w:cs="宋体" w:hint="eastAsia"/>
                <w:szCs w:val="21"/>
              </w:rPr>
              <w:t>第（）页</w:t>
            </w:r>
            <w:r w:rsidRPr="00192A14">
              <w:rPr>
                <w:rFonts w:cs="宋体" w:hint="eastAsia"/>
                <w:szCs w:val="21"/>
              </w:rPr>
              <w:t>-</w:t>
            </w:r>
            <w:r w:rsidRPr="00192A14">
              <w:rPr>
                <w:rFonts w:cs="宋体" w:hint="eastAsia"/>
                <w:szCs w:val="21"/>
              </w:rPr>
              <w:t>（）页</w:t>
            </w:r>
          </w:p>
        </w:tc>
      </w:tr>
      <w:tr w:rsidR="008C3798" w:rsidRPr="00192A14" w:rsidTr="00BC1016">
        <w:trPr>
          <w:trHeight w:val="376"/>
          <w:jc w:val="center"/>
        </w:trPr>
        <w:tc>
          <w:tcPr>
            <w:tcW w:w="838" w:type="dxa"/>
            <w:vMerge/>
          </w:tcPr>
          <w:p w:rsidR="008C3798" w:rsidRPr="00192A14" w:rsidRDefault="008C3798" w:rsidP="00BC1016">
            <w:pPr>
              <w:widowControl/>
              <w:adjustRightInd w:val="0"/>
              <w:spacing w:line="360" w:lineRule="exact"/>
              <w:rPr>
                <w:rFonts w:cs="宋体"/>
                <w:bCs/>
                <w:szCs w:val="28"/>
              </w:rPr>
            </w:pPr>
          </w:p>
        </w:tc>
        <w:tc>
          <w:tcPr>
            <w:tcW w:w="5458" w:type="dxa"/>
            <w:vAlign w:val="center"/>
          </w:tcPr>
          <w:p w:rsidR="008C3798" w:rsidRPr="00192A14" w:rsidRDefault="008C3798" w:rsidP="00BC1016">
            <w:pPr>
              <w:widowControl/>
              <w:adjustRightInd w:val="0"/>
              <w:spacing w:line="360" w:lineRule="exact"/>
              <w:rPr>
                <w:rFonts w:cs="宋体"/>
                <w:szCs w:val="21"/>
              </w:rPr>
            </w:pPr>
            <w:r w:rsidRPr="00192A14">
              <w:rPr>
                <w:rFonts w:cs="宋体" w:hint="eastAsia"/>
                <w:bCs/>
                <w:szCs w:val="28"/>
              </w:rPr>
              <w:t>四、</w:t>
            </w:r>
            <w:r w:rsidRPr="00192A14">
              <w:rPr>
                <w:rFonts w:cs="宋体" w:hint="eastAsia"/>
                <w:szCs w:val="21"/>
              </w:rPr>
              <w:t>本项目不接受联合体投标。</w:t>
            </w:r>
          </w:p>
        </w:tc>
        <w:tc>
          <w:tcPr>
            <w:tcW w:w="1134" w:type="dxa"/>
            <w:vAlign w:val="center"/>
          </w:tcPr>
          <w:p w:rsidR="008C3798" w:rsidRPr="00192A14" w:rsidRDefault="008C3798" w:rsidP="00BC1016">
            <w:pPr>
              <w:widowControl/>
              <w:adjustRightInd w:val="0"/>
              <w:spacing w:line="360" w:lineRule="exact"/>
              <w:rPr>
                <w:rFonts w:cs="宋体"/>
                <w:szCs w:val="21"/>
              </w:rPr>
            </w:pPr>
            <w:r w:rsidRPr="00192A14">
              <w:rPr>
                <w:rFonts w:cs="宋体" w:hint="eastAsia"/>
                <w:szCs w:val="21"/>
              </w:rPr>
              <w:t>□通过</w:t>
            </w:r>
          </w:p>
          <w:p w:rsidR="008C3798" w:rsidRPr="00192A14" w:rsidRDefault="008C3798" w:rsidP="00BC1016">
            <w:pPr>
              <w:widowControl/>
              <w:adjustRightInd w:val="0"/>
              <w:spacing w:line="360" w:lineRule="exact"/>
              <w:rPr>
                <w:rFonts w:cs="宋体"/>
                <w:bCs/>
                <w:szCs w:val="28"/>
              </w:rPr>
            </w:pPr>
            <w:r w:rsidRPr="00192A14">
              <w:rPr>
                <w:rFonts w:cs="宋体" w:hint="eastAsia"/>
                <w:szCs w:val="21"/>
              </w:rPr>
              <w:t>□不通过</w:t>
            </w:r>
          </w:p>
        </w:tc>
        <w:tc>
          <w:tcPr>
            <w:tcW w:w="2382" w:type="dxa"/>
            <w:vAlign w:val="center"/>
          </w:tcPr>
          <w:p w:rsidR="008C3798" w:rsidRPr="00192A14" w:rsidRDefault="008C3798" w:rsidP="00BC1016">
            <w:pPr>
              <w:widowControl/>
              <w:adjustRightInd w:val="0"/>
              <w:spacing w:line="360" w:lineRule="exact"/>
              <w:jc w:val="center"/>
              <w:rPr>
                <w:rFonts w:cs="宋体"/>
                <w:bCs/>
                <w:szCs w:val="28"/>
              </w:rPr>
            </w:pPr>
            <w:r w:rsidRPr="00192A14">
              <w:rPr>
                <w:rFonts w:cs="宋体" w:hint="eastAsia"/>
                <w:szCs w:val="21"/>
              </w:rPr>
              <w:t>第（）页</w:t>
            </w:r>
            <w:r w:rsidRPr="00192A14">
              <w:rPr>
                <w:rFonts w:cs="宋体" w:hint="eastAsia"/>
                <w:szCs w:val="21"/>
              </w:rPr>
              <w:t>-</w:t>
            </w:r>
            <w:r w:rsidRPr="00192A14">
              <w:rPr>
                <w:rFonts w:cs="宋体" w:hint="eastAsia"/>
                <w:szCs w:val="21"/>
              </w:rPr>
              <w:t>（）页</w:t>
            </w:r>
          </w:p>
        </w:tc>
      </w:tr>
      <w:tr w:rsidR="008C3798" w:rsidRPr="00192A14" w:rsidTr="00BC1016">
        <w:trPr>
          <w:trHeight w:val="376"/>
          <w:jc w:val="center"/>
        </w:trPr>
        <w:tc>
          <w:tcPr>
            <w:tcW w:w="838" w:type="dxa"/>
            <w:vMerge/>
          </w:tcPr>
          <w:p w:rsidR="008C3798" w:rsidRPr="00192A14" w:rsidRDefault="008C3798" w:rsidP="00BC1016">
            <w:pPr>
              <w:widowControl/>
              <w:adjustRightInd w:val="0"/>
              <w:spacing w:line="360" w:lineRule="exact"/>
              <w:rPr>
                <w:rFonts w:cs="宋体"/>
                <w:bCs/>
                <w:szCs w:val="28"/>
              </w:rPr>
            </w:pPr>
          </w:p>
        </w:tc>
        <w:tc>
          <w:tcPr>
            <w:tcW w:w="5458" w:type="dxa"/>
            <w:vAlign w:val="center"/>
          </w:tcPr>
          <w:p w:rsidR="008C3798" w:rsidRPr="00192A14" w:rsidRDefault="008C3798" w:rsidP="00BC1016">
            <w:pPr>
              <w:widowControl/>
              <w:adjustRightInd w:val="0"/>
              <w:spacing w:line="360" w:lineRule="exact"/>
              <w:rPr>
                <w:rFonts w:cs="宋体"/>
                <w:bCs/>
                <w:szCs w:val="28"/>
              </w:rPr>
            </w:pPr>
            <w:r w:rsidRPr="00192A14">
              <w:rPr>
                <w:rFonts w:cs="宋体" w:hint="eastAsia"/>
                <w:bCs/>
                <w:szCs w:val="28"/>
              </w:rPr>
              <w:t>五、</w:t>
            </w:r>
            <w:r w:rsidRPr="00192A14">
              <w:rPr>
                <w:rFonts w:ascii="宋体" w:hAnsi="宋体" w:cs="Arial" w:hint="eastAsia"/>
                <w:kern w:val="0"/>
                <w:szCs w:val="21"/>
              </w:rPr>
              <w:t>本项目的特定资格要求：必须是具有独立法人资格的投标货物的制造商</w:t>
            </w:r>
            <w:r w:rsidR="003E4E68" w:rsidRPr="00192A14">
              <w:rPr>
                <w:rFonts w:ascii="宋体" w:hAnsi="宋体" w:cs="Arial" w:hint="eastAsia"/>
                <w:kern w:val="0"/>
                <w:szCs w:val="21"/>
              </w:rPr>
              <w:t>或代理商，如为代理商的提供制造商针对本项目的唯一授权函</w:t>
            </w:r>
            <w:r w:rsidRPr="00192A14">
              <w:rPr>
                <w:rFonts w:ascii="宋体" w:hAnsi="宋体" w:cs="Arial" w:hint="eastAsia"/>
                <w:kern w:val="0"/>
                <w:szCs w:val="21"/>
              </w:rPr>
              <w:t>；</w:t>
            </w:r>
          </w:p>
        </w:tc>
        <w:tc>
          <w:tcPr>
            <w:tcW w:w="1134" w:type="dxa"/>
            <w:vAlign w:val="center"/>
          </w:tcPr>
          <w:p w:rsidR="008C3798" w:rsidRPr="00192A14" w:rsidRDefault="008C3798" w:rsidP="00BC1016">
            <w:pPr>
              <w:widowControl/>
              <w:adjustRightInd w:val="0"/>
              <w:spacing w:line="360" w:lineRule="exact"/>
              <w:rPr>
                <w:rFonts w:cs="宋体"/>
                <w:szCs w:val="21"/>
              </w:rPr>
            </w:pPr>
            <w:r w:rsidRPr="00192A14">
              <w:rPr>
                <w:rFonts w:cs="宋体" w:hint="eastAsia"/>
                <w:szCs w:val="21"/>
              </w:rPr>
              <w:t>□通过</w:t>
            </w:r>
          </w:p>
          <w:p w:rsidR="008C3798" w:rsidRPr="00192A14" w:rsidRDefault="008C3798" w:rsidP="00BC1016">
            <w:pPr>
              <w:widowControl/>
              <w:adjustRightInd w:val="0"/>
              <w:spacing w:line="360" w:lineRule="exact"/>
              <w:rPr>
                <w:rFonts w:cs="宋体"/>
                <w:bCs/>
                <w:szCs w:val="28"/>
              </w:rPr>
            </w:pPr>
            <w:r w:rsidRPr="00192A14">
              <w:rPr>
                <w:rFonts w:cs="宋体" w:hint="eastAsia"/>
                <w:szCs w:val="21"/>
              </w:rPr>
              <w:t>□不通过</w:t>
            </w:r>
          </w:p>
        </w:tc>
        <w:tc>
          <w:tcPr>
            <w:tcW w:w="2382" w:type="dxa"/>
            <w:vAlign w:val="center"/>
          </w:tcPr>
          <w:p w:rsidR="008C3798" w:rsidRPr="00192A14" w:rsidRDefault="008C3798" w:rsidP="00BC1016">
            <w:pPr>
              <w:widowControl/>
              <w:adjustRightInd w:val="0"/>
              <w:spacing w:line="360" w:lineRule="exact"/>
              <w:jc w:val="center"/>
              <w:rPr>
                <w:rFonts w:cs="宋体"/>
                <w:bCs/>
                <w:szCs w:val="28"/>
              </w:rPr>
            </w:pPr>
            <w:r w:rsidRPr="00192A14">
              <w:rPr>
                <w:rFonts w:cs="宋体" w:hint="eastAsia"/>
                <w:szCs w:val="21"/>
              </w:rPr>
              <w:t>第（）页</w:t>
            </w:r>
            <w:r w:rsidRPr="00192A14">
              <w:rPr>
                <w:rFonts w:cs="宋体" w:hint="eastAsia"/>
                <w:szCs w:val="21"/>
              </w:rPr>
              <w:t>-</w:t>
            </w:r>
            <w:r w:rsidRPr="00192A14">
              <w:rPr>
                <w:rFonts w:cs="宋体" w:hint="eastAsia"/>
                <w:szCs w:val="21"/>
              </w:rPr>
              <w:t>（）页</w:t>
            </w:r>
          </w:p>
        </w:tc>
      </w:tr>
    </w:tbl>
    <w:p w:rsidR="008C3798" w:rsidRPr="00192A14" w:rsidRDefault="008C3798" w:rsidP="008C3798">
      <w:pPr>
        <w:pStyle w:val="a9"/>
        <w:tabs>
          <w:tab w:val="left" w:pos="4841"/>
        </w:tabs>
        <w:rPr>
          <w:rFonts w:ascii="宋体" w:eastAsia="宋体" w:hAnsi="宋体" w:cs="宋体"/>
          <w:bCs/>
          <w:sz w:val="21"/>
          <w:szCs w:val="21"/>
        </w:rPr>
      </w:pPr>
    </w:p>
    <w:p w:rsidR="00DC6543" w:rsidRPr="00192A14" w:rsidRDefault="00DC6543" w:rsidP="00370D68">
      <w:pPr>
        <w:pStyle w:val="a9"/>
        <w:ind w:firstLine="0"/>
      </w:pPr>
    </w:p>
    <w:sectPr w:rsidR="00DC6543" w:rsidRPr="00192A14" w:rsidSect="005E48E1">
      <w:pgSz w:w="11906" w:h="16838"/>
      <w:pgMar w:top="1440" w:right="1701" w:bottom="1440" w:left="1559" w:header="426" w:footer="708" w:gutter="0"/>
      <w:cols w:space="720"/>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65A" w:rsidRDefault="008A365A" w:rsidP="00DC6543">
      <w:r>
        <w:separator/>
      </w:r>
    </w:p>
  </w:endnote>
  <w:endnote w:type="continuationSeparator" w:id="1">
    <w:p w:rsidR="008A365A" w:rsidRDefault="008A365A" w:rsidP="00DC6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Sans Serif">
    <w:altName w:val="Courier New"/>
    <w:panose1 w:val="020B0500000000000000"/>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软雅黑 Light">
    <w:panose1 w:val="020B0502040204020203"/>
    <w:charset w:val="86"/>
    <w:family w:val="swiss"/>
    <w:pitch w:val="variable"/>
    <w:sig w:usb0="80000287" w:usb1="2ACF001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Neue">
    <w:altName w:val="Sylfaen"/>
    <w:charset w:val="00"/>
    <w:family w:val="auto"/>
    <w:pitch w:val="default"/>
    <w:sig w:usb0="00000000" w:usb1="00000000" w:usb2="00000010" w:usb3="00000000" w:csb0="00000001"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57" w:rsidRDefault="0098685D">
    <w:pPr>
      <w:pStyle w:val="ae"/>
      <w:framePr w:wrap="around" w:vAnchor="text" w:hAnchor="margin" w:xAlign="right" w:y="1"/>
      <w:rPr>
        <w:rStyle w:val="af7"/>
      </w:rPr>
    </w:pPr>
    <w:r>
      <w:fldChar w:fldCharType="begin"/>
    </w:r>
    <w:r w:rsidR="00106457">
      <w:rPr>
        <w:rStyle w:val="af7"/>
      </w:rPr>
      <w:instrText xml:space="preserve">PAGE  </w:instrText>
    </w:r>
    <w:r>
      <w:fldChar w:fldCharType="end"/>
    </w:r>
  </w:p>
  <w:p w:rsidR="00106457" w:rsidRDefault="0010645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57" w:rsidRDefault="00106457">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72" w:rsidRDefault="00AC4A7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1329"/>
    </w:sdtPr>
    <w:sdtContent>
      <w:p w:rsidR="00106457" w:rsidRDefault="0098685D">
        <w:pPr>
          <w:pStyle w:val="ae"/>
          <w:spacing w:before="120" w:after="120"/>
          <w:jc w:val="center"/>
        </w:pPr>
        <w:r w:rsidRPr="0098685D">
          <w:fldChar w:fldCharType="begin"/>
        </w:r>
        <w:r w:rsidR="00106457">
          <w:instrText xml:space="preserve"> PAGE   \* MERGEFORMAT </w:instrText>
        </w:r>
        <w:r w:rsidRPr="0098685D">
          <w:fldChar w:fldCharType="separate"/>
        </w:r>
        <w:r w:rsidR="00A22F1F" w:rsidRPr="00A22F1F">
          <w:rPr>
            <w:noProof/>
            <w:lang w:val="zh-CN"/>
          </w:rPr>
          <w:t>22</w:t>
        </w:r>
        <w:r>
          <w:rPr>
            <w:lang w:val="zh-CN"/>
          </w:rPr>
          <w:fldChar w:fldCharType="end"/>
        </w:r>
      </w:p>
    </w:sdtContent>
  </w:sdt>
  <w:p w:rsidR="00106457" w:rsidRDefault="0010645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57" w:rsidRDefault="0098685D">
    <w:pPr>
      <w:pStyle w:val="ae"/>
      <w:jc w:val="center"/>
    </w:pPr>
    <w:r w:rsidRPr="0098685D">
      <w:fldChar w:fldCharType="begin"/>
    </w:r>
    <w:r w:rsidR="00106457">
      <w:instrText xml:space="preserve"> PAGE   \* MERGEFORMAT </w:instrText>
    </w:r>
    <w:r w:rsidRPr="0098685D">
      <w:fldChar w:fldCharType="separate"/>
    </w:r>
    <w:r w:rsidR="00A22F1F" w:rsidRPr="00A22F1F">
      <w:rPr>
        <w:noProof/>
        <w:lang w:val="zh-CN"/>
      </w:rPr>
      <w:t>25</w:t>
    </w:r>
    <w:r>
      <w:rPr>
        <w:lang w:val="zh-CN"/>
      </w:rPr>
      <w:fldChar w:fldCharType="end"/>
    </w:r>
  </w:p>
  <w:p w:rsidR="00106457" w:rsidRDefault="0010645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65A" w:rsidRDefault="008A365A" w:rsidP="00DC6543">
      <w:r>
        <w:separator/>
      </w:r>
    </w:p>
  </w:footnote>
  <w:footnote w:type="continuationSeparator" w:id="1">
    <w:p w:rsidR="008A365A" w:rsidRDefault="008A365A" w:rsidP="00DC6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72" w:rsidRDefault="00AC4A7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57" w:rsidRDefault="0010645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57" w:rsidRDefault="00106457">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57" w:rsidRDefault="00106457">
    <w:pPr>
      <w:pStyle w:val="af"/>
      <w:pBdr>
        <w:bottom w:val="single" w:sz="2" w:space="1" w:color="auto"/>
      </w:pBdr>
      <w:tabs>
        <w:tab w:val="clear" w:pos="4153"/>
        <w:tab w:val="clear" w:pos="8306"/>
        <w:tab w:val="right" w:pos="9813"/>
      </w:tabs>
      <w:ind w:left="-966" w:right="-968"/>
      <w:rPr>
        <w:rFonts w:ascii="宋体" w:hAnsi="宋体"/>
        <w:w w:val="80"/>
        <w:sz w:val="21"/>
        <w:szCs w:val="21"/>
      </w:rPr>
    </w:pPr>
    <w:r>
      <w:rPr>
        <w:rFonts w:ascii="宋体" w:hAnsi="宋体" w:hint="eastAsia"/>
        <w:w w:val="80"/>
        <w:sz w:val="21"/>
        <w:szCs w:val="21"/>
      </w:rPr>
      <w:t>中冠工程管理咨询有限公司-[国内公开招标文件]</w:t>
    </w:r>
  </w:p>
  <w:p w:rsidR="00106457" w:rsidRDefault="00106457">
    <w:pPr>
      <w:pStyle w:val="af"/>
      <w:pBdr>
        <w:bottom w:val="none" w:sz="0" w:space="0" w:color="auto"/>
      </w:pBdr>
      <w:rPr>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279E4"/>
    <w:multiLevelType w:val="singleLevel"/>
    <w:tmpl w:val="A07279E4"/>
    <w:lvl w:ilvl="0">
      <w:start w:val="1"/>
      <w:numFmt w:val="decimal"/>
      <w:lvlText w:val="%1."/>
      <w:lvlJc w:val="left"/>
      <w:pPr>
        <w:tabs>
          <w:tab w:val="left" w:pos="312"/>
        </w:tabs>
      </w:pPr>
    </w:lvl>
  </w:abstractNum>
  <w:abstractNum w:abstractNumId="1">
    <w:nsid w:val="BF1A5FD7"/>
    <w:multiLevelType w:val="singleLevel"/>
    <w:tmpl w:val="BF1A5FD7"/>
    <w:lvl w:ilvl="0">
      <w:start w:val="1"/>
      <w:numFmt w:val="chineseCounting"/>
      <w:suff w:val="nothing"/>
      <w:lvlText w:val="（%1）"/>
      <w:lvlJc w:val="left"/>
      <w:rPr>
        <w:rFonts w:hint="eastAsia"/>
      </w:rPr>
    </w:lvl>
  </w:abstractNum>
  <w:abstractNum w:abstractNumId="2">
    <w:nsid w:val="CAEFC351"/>
    <w:multiLevelType w:val="singleLevel"/>
    <w:tmpl w:val="CAEFC351"/>
    <w:lvl w:ilvl="0">
      <w:start w:val="1"/>
      <w:numFmt w:val="decimal"/>
      <w:suff w:val="nothing"/>
      <w:lvlText w:val="%1、"/>
      <w:lvlJc w:val="left"/>
    </w:lvl>
  </w:abstractNum>
  <w:abstractNum w:abstractNumId="3">
    <w:nsid w:val="DA6FD7BE"/>
    <w:multiLevelType w:val="singleLevel"/>
    <w:tmpl w:val="DA6FD7BE"/>
    <w:lvl w:ilvl="0">
      <w:start w:val="1"/>
      <w:numFmt w:val="decimal"/>
      <w:lvlText w:val="%1."/>
      <w:lvlJc w:val="left"/>
      <w:pPr>
        <w:tabs>
          <w:tab w:val="left" w:pos="312"/>
        </w:tabs>
      </w:pPr>
    </w:lvl>
  </w:abstractNum>
  <w:abstractNum w:abstractNumId="4">
    <w:nsid w:val="E2E4B6C0"/>
    <w:multiLevelType w:val="multilevel"/>
    <w:tmpl w:val="E2E4B6C0"/>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7"/>
    <w:multiLevelType w:val="singleLevel"/>
    <w:tmpl w:val="00000007"/>
    <w:lvl w:ilvl="0">
      <w:start w:val="1"/>
      <w:numFmt w:val="decimal"/>
      <w:suff w:val="nothing"/>
      <w:lvlText w:val="（%1）"/>
      <w:lvlJc w:val="left"/>
    </w:lvl>
  </w:abstractNum>
  <w:abstractNum w:abstractNumId="6">
    <w:nsid w:val="0000000E"/>
    <w:multiLevelType w:val="multilevel"/>
    <w:tmpl w:val="0000000E"/>
    <w:lvl w:ilvl="0">
      <w:start w:val="1"/>
      <w:numFmt w:val="decimal"/>
      <w:lvlText w:val="（%1）"/>
      <w:lvlJc w:val="left"/>
      <w:pPr>
        <w:tabs>
          <w:tab w:val="num" w:pos="1200"/>
        </w:tabs>
        <w:ind w:left="1200" w:hanging="720"/>
      </w:pPr>
      <w:rPr>
        <w:rFonts w:hint="eastAsia"/>
        <w:lang w:val="en-US"/>
      </w:rPr>
    </w:lvl>
    <w:lvl w:ilvl="1">
      <w:start w:val="1"/>
      <w:numFmt w:val="decimal"/>
      <w:lvlText w:val="%2．"/>
      <w:lvlJc w:val="left"/>
      <w:pPr>
        <w:tabs>
          <w:tab w:val="num" w:pos="1260"/>
        </w:tabs>
        <w:ind w:left="1260" w:hanging="36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0000001C"/>
    <w:multiLevelType w:val="multilevel"/>
    <w:tmpl w:val="0000001C"/>
    <w:lvl w:ilvl="0">
      <w:start w:val="1"/>
      <w:numFmt w:val="decimal"/>
      <w:lvlText w:val="%1）"/>
      <w:lvlJc w:val="left"/>
      <w:pPr>
        <w:tabs>
          <w:tab w:val="num" w:pos="435"/>
        </w:tabs>
        <w:ind w:left="435" w:hanging="43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3"/>
    <w:multiLevelType w:val="multilevel"/>
    <w:tmpl w:val="00000023"/>
    <w:lvl w:ilvl="0">
      <w:start w:val="1"/>
      <w:numFmt w:val="bullet"/>
      <w:lvlText w:val=""/>
      <w:lvlJc w:val="left"/>
      <w:pPr>
        <w:tabs>
          <w:tab w:val="num" w:pos="420"/>
        </w:tabs>
        <w:ind w:left="420" w:hanging="420"/>
      </w:pPr>
      <w:rPr>
        <w:rFonts w:ascii="Wingdings" w:hAnsi="Wingdings" w:hint="default"/>
      </w:rPr>
    </w:lvl>
    <w:lvl w:ilvl="1">
      <w:start w:val="2"/>
      <w:numFmt w:val="decimal"/>
      <w:lvlText w:val="%1.%2"/>
      <w:lvlJc w:val="left"/>
      <w:pPr>
        <w:tabs>
          <w:tab w:val="num" w:pos="851"/>
        </w:tabs>
        <w:ind w:left="851" w:hanging="851"/>
      </w:pPr>
      <w:rPr>
        <w:rFonts w:ascii="Arial" w:eastAsia="宋体" w:hAnsi="Arial" w:cs="Times New Roman" w:hint="default"/>
        <w:b w:val="0"/>
        <w:i w:val="0"/>
        <w:sz w:val="21"/>
      </w:rPr>
    </w:lvl>
    <w:lvl w:ilvl="2">
      <w:start w:val="1"/>
      <w:numFmt w:val="decimal"/>
      <w:lvlText w:val="%1.%2.%3"/>
      <w:lvlJc w:val="left"/>
      <w:pPr>
        <w:tabs>
          <w:tab w:val="num" w:pos="720"/>
        </w:tabs>
        <w:ind w:left="420" w:hanging="420"/>
      </w:pPr>
    </w:lvl>
    <w:lvl w:ilvl="3">
      <w:start w:val="1"/>
      <w:numFmt w:val="decimal"/>
      <w:lvlText w:val="%1.%2.%3.%4"/>
      <w:lvlJc w:val="left"/>
      <w:pPr>
        <w:tabs>
          <w:tab w:val="num" w:pos="420"/>
        </w:tabs>
        <w:ind w:left="420" w:hanging="420"/>
      </w:pPr>
    </w:lvl>
    <w:lvl w:ilvl="4">
      <w:start w:val="1"/>
      <w:numFmt w:val="decimal"/>
      <w:lvlText w:val="%1.%2.%3.%4.%5"/>
      <w:lvlJc w:val="left"/>
      <w:pPr>
        <w:tabs>
          <w:tab w:val="num" w:pos="420"/>
        </w:tabs>
        <w:ind w:left="420" w:hanging="420"/>
      </w:pPr>
    </w:lvl>
    <w:lvl w:ilvl="5">
      <w:start w:val="1"/>
      <w:numFmt w:val="decimal"/>
      <w:lvlText w:val="%1.%2.%3.%4.%5.%6"/>
      <w:lvlJc w:val="left"/>
      <w:pPr>
        <w:tabs>
          <w:tab w:val="num" w:pos="420"/>
        </w:tabs>
        <w:ind w:left="420" w:hanging="420"/>
      </w:pPr>
    </w:lvl>
    <w:lvl w:ilvl="6">
      <w:start w:val="1"/>
      <w:numFmt w:val="decimal"/>
      <w:lvlText w:val="%1.%2.%3.%4.%5.%6.%7"/>
      <w:lvlJc w:val="left"/>
      <w:pPr>
        <w:tabs>
          <w:tab w:val="num" w:pos="420"/>
        </w:tabs>
        <w:ind w:left="420" w:hanging="420"/>
      </w:pPr>
    </w:lvl>
    <w:lvl w:ilvl="7">
      <w:start w:val="1"/>
      <w:numFmt w:val="decimal"/>
      <w:lvlText w:val="%1.%2.%3.%4.%5.%6.%7.%8"/>
      <w:lvlJc w:val="left"/>
      <w:pPr>
        <w:tabs>
          <w:tab w:val="num" w:pos="420"/>
        </w:tabs>
        <w:ind w:left="420" w:hanging="420"/>
      </w:pPr>
    </w:lvl>
    <w:lvl w:ilvl="8">
      <w:start w:val="1"/>
      <w:numFmt w:val="decimal"/>
      <w:lvlText w:val="%1.%2.%3.%4.%5.%6.%7.%8.%9"/>
      <w:lvlJc w:val="left"/>
      <w:pPr>
        <w:tabs>
          <w:tab w:val="num" w:pos="420"/>
        </w:tabs>
        <w:ind w:left="420" w:hanging="420"/>
      </w:pPr>
    </w:lvl>
  </w:abstractNum>
  <w:abstractNum w:abstractNumId="9">
    <w:nsid w:val="002AF266"/>
    <w:multiLevelType w:val="singleLevel"/>
    <w:tmpl w:val="002AF266"/>
    <w:lvl w:ilvl="0">
      <w:start w:val="5"/>
      <w:numFmt w:val="decimal"/>
      <w:lvlText w:val="%1."/>
      <w:lvlJc w:val="left"/>
      <w:pPr>
        <w:tabs>
          <w:tab w:val="left" w:pos="312"/>
        </w:tabs>
      </w:pPr>
    </w:lvl>
  </w:abstractNum>
  <w:abstractNum w:abstractNumId="10">
    <w:nsid w:val="1B2E7744"/>
    <w:multiLevelType w:val="hybridMultilevel"/>
    <w:tmpl w:val="A4CCA50A"/>
    <w:lvl w:ilvl="0" w:tplc="0FA8F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0F2774"/>
    <w:multiLevelType w:val="multilevel"/>
    <w:tmpl w:val="200F2774"/>
    <w:lvl w:ilvl="0">
      <w:start w:val="3"/>
      <w:numFmt w:val="japaneseCounting"/>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24A20B08"/>
    <w:multiLevelType w:val="hybridMultilevel"/>
    <w:tmpl w:val="A18AB0E8"/>
    <w:lvl w:ilvl="0" w:tplc="5EB01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9F5F77"/>
    <w:multiLevelType w:val="hybridMultilevel"/>
    <w:tmpl w:val="7932FED2"/>
    <w:lvl w:ilvl="0" w:tplc="D2B2B404">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14">
    <w:nsid w:val="48B085C2"/>
    <w:multiLevelType w:val="singleLevel"/>
    <w:tmpl w:val="48B085C2"/>
    <w:lvl w:ilvl="0">
      <w:start w:val="1"/>
      <w:numFmt w:val="decimal"/>
      <w:lvlText w:val="%1."/>
      <w:lvlJc w:val="left"/>
      <w:pPr>
        <w:tabs>
          <w:tab w:val="left" w:pos="312"/>
        </w:tabs>
      </w:pPr>
    </w:lvl>
  </w:abstractNum>
  <w:abstractNum w:abstractNumId="15">
    <w:nsid w:val="55C35CAC"/>
    <w:multiLevelType w:val="hybridMultilevel"/>
    <w:tmpl w:val="631E0E72"/>
    <w:lvl w:ilvl="0" w:tplc="EC8C756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8C3873"/>
    <w:multiLevelType w:val="singleLevel"/>
    <w:tmpl w:val="578C3873"/>
    <w:lvl w:ilvl="0">
      <w:start w:val="1"/>
      <w:numFmt w:val="upperLetter"/>
      <w:suff w:val="nothing"/>
      <w:lvlText w:val="%1、"/>
      <w:lvlJc w:val="left"/>
    </w:lvl>
  </w:abstractNum>
  <w:abstractNum w:abstractNumId="17">
    <w:nsid w:val="5ABA6D72"/>
    <w:multiLevelType w:val="hybridMultilevel"/>
    <w:tmpl w:val="481A6134"/>
    <w:lvl w:ilvl="0" w:tplc="F5C2B3CC">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C5C16C"/>
    <w:multiLevelType w:val="multilevel"/>
    <w:tmpl w:val="5CC5C16C"/>
    <w:lvl w:ilvl="0">
      <w:start w:val="2"/>
      <w:numFmt w:val="upperLetter"/>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66325BA7"/>
    <w:multiLevelType w:val="hybridMultilevel"/>
    <w:tmpl w:val="A5CABB60"/>
    <w:lvl w:ilvl="0" w:tplc="CE9A8B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9359E"/>
    <w:multiLevelType w:val="hybridMultilevel"/>
    <w:tmpl w:val="6706B69A"/>
    <w:lvl w:ilvl="0" w:tplc="B0E85CE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41621C"/>
    <w:multiLevelType w:val="hybridMultilevel"/>
    <w:tmpl w:val="0C743324"/>
    <w:lvl w:ilvl="0" w:tplc="97704F9A">
      <w:start w:val="7"/>
      <w:numFmt w:val="decimal"/>
      <w:lvlText w:val="%1、"/>
      <w:lvlJc w:val="left"/>
      <w:pPr>
        <w:ind w:left="360" w:hanging="360"/>
      </w:pPr>
      <w:rPr>
        <w:rFonts w:cs="Arial" w:hint="default"/>
      </w:rPr>
    </w:lvl>
    <w:lvl w:ilvl="1" w:tplc="75966168">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883755"/>
    <w:multiLevelType w:val="hybridMultilevel"/>
    <w:tmpl w:val="08C83470"/>
    <w:lvl w:ilvl="0" w:tplc="E44E1EF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8C44D27"/>
    <w:multiLevelType w:val="hybridMultilevel"/>
    <w:tmpl w:val="BBAE7ECC"/>
    <w:lvl w:ilvl="0" w:tplc="E29C3D4A">
      <w:start w:val="8"/>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2A020E"/>
    <w:multiLevelType w:val="hybridMultilevel"/>
    <w:tmpl w:val="1FC2CF36"/>
    <w:lvl w:ilvl="0" w:tplc="E58CB338">
      <w:start w:val="5"/>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E450222"/>
    <w:multiLevelType w:val="hybridMultilevel"/>
    <w:tmpl w:val="3B2A16B0"/>
    <w:lvl w:ilvl="0" w:tplc="114009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3D14C8"/>
    <w:multiLevelType w:val="hybridMultilevel"/>
    <w:tmpl w:val="82742E56"/>
    <w:lvl w:ilvl="0" w:tplc="FB64EC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8"/>
  </w:num>
  <w:num w:numId="4">
    <w:abstractNumId w:val="1"/>
  </w:num>
  <w:num w:numId="5">
    <w:abstractNumId w:val="13"/>
  </w:num>
  <w:num w:numId="6">
    <w:abstractNumId w:val="0"/>
  </w:num>
  <w:num w:numId="7">
    <w:abstractNumId w:val="14"/>
  </w:num>
  <w:num w:numId="8">
    <w:abstractNumId w:val="9"/>
  </w:num>
  <w:num w:numId="9">
    <w:abstractNumId w:val="3"/>
  </w:num>
  <w:num w:numId="10">
    <w:abstractNumId w:val="12"/>
  </w:num>
  <w:num w:numId="11">
    <w:abstractNumId w:val="20"/>
  </w:num>
  <w:num w:numId="12">
    <w:abstractNumId w:val="16"/>
    <w:lvlOverride w:ilvl="0">
      <w:startOverride w:val="1"/>
    </w:lvlOverride>
  </w:num>
  <w:num w:numId="13">
    <w:abstractNumId w:val="2"/>
  </w:num>
  <w:num w:numId="14">
    <w:abstractNumId w:val="17"/>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5"/>
  </w:num>
  <w:num w:numId="21">
    <w:abstractNumId w:val="10"/>
  </w:num>
  <w:num w:numId="22">
    <w:abstractNumId w:val="26"/>
  </w:num>
  <w:num w:numId="23">
    <w:abstractNumId w:val="23"/>
  </w:num>
  <w:num w:numId="24">
    <w:abstractNumId w:val="22"/>
  </w:num>
  <w:num w:numId="25">
    <w:abstractNumId w:val="24"/>
  </w:num>
  <w:num w:numId="26">
    <w:abstractNumId w:val="2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hideGrammaticalErrors/>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
  <w:rsids>
    <w:rsidRoot w:val="00172A27"/>
    <w:rsid w:val="000006CC"/>
    <w:rsid w:val="00001271"/>
    <w:rsid w:val="00001743"/>
    <w:rsid w:val="0000184A"/>
    <w:rsid w:val="00004094"/>
    <w:rsid w:val="00004A4D"/>
    <w:rsid w:val="000055B2"/>
    <w:rsid w:val="00006110"/>
    <w:rsid w:val="00006631"/>
    <w:rsid w:val="00007C24"/>
    <w:rsid w:val="000131FD"/>
    <w:rsid w:val="000144AB"/>
    <w:rsid w:val="000207C1"/>
    <w:rsid w:val="0002452C"/>
    <w:rsid w:val="000245D2"/>
    <w:rsid w:val="0002604A"/>
    <w:rsid w:val="00030925"/>
    <w:rsid w:val="00031280"/>
    <w:rsid w:val="00031AE6"/>
    <w:rsid w:val="00033897"/>
    <w:rsid w:val="00034887"/>
    <w:rsid w:val="000366C8"/>
    <w:rsid w:val="00037265"/>
    <w:rsid w:val="00037B94"/>
    <w:rsid w:val="00037BCE"/>
    <w:rsid w:val="000437B1"/>
    <w:rsid w:val="00043EC8"/>
    <w:rsid w:val="0004470E"/>
    <w:rsid w:val="000449C8"/>
    <w:rsid w:val="00045A67"/>
    <w:rsid w:val="00045BDA"/>
    <w:rsid w:val="00046C10"/>
    <w:rsid w:val="00047DEA"/>
    <w:rsid w:val="00051572"/>
    <w:rsid w:val="00051DB1"/>
    <w:rsid w:val="000541F1"/>
    <w:rsid w:val="0005471F"/>
    <w:rsid w:val="000552D4"/>
    <w:rsid w:val="00055CAD"/>
    <w:rsid w:val="00057943"/>
    <w:rsid w:val="000602C6"/>
    <w:rsid w:val="0006040C"/>
    <w:rsid w:val="00061115"/>
    <w:rsid w:val="00061417"/>
    <w:rsid w:val="00061BC0"/>
    <w:rsid w:val="000622C0"/>
    <w:rsid w:val="00066BA8"/>
    <w:rsid w:val="000678E7"/>
    <w:rsid w:val="0007113F"/>
    <w:rsid w:val="0007149E"/>
    <w:rsid w:val="00071A7E"/>
    <w:rsid w:val="0007287E"/>
    <w:rsid w:val="00073396"/>
    <w:rsid w:val="00074A40"/>
    <w:rsid w:val="00074C19"/>
    <w:rsid w:val="0007575D"/>
    <w:rsid w:val="0008087A"/>
    <w:rsid w:val="0008244D"/>
    <w:rsid w:val="00083647"/>
    <w:rsid w:val="00083D8A"/>
    <w:rsid w:val="00086B68"/>
    <w:rsid w:val="000871C0"/>
    <w:rsid w:val="00090B46"/>
    <w:rsid w:val="00090B8B"/>
    <w:rsid w:val="00090DB7"/>
    <w:rsid w:val="000926B0"/>
    <w:rsid w:val="00093D06"/>
    <w:rsid w:val="00094624"/>
    <w:rsid w:val="0009486D"/>
    <w:rsid w:val="000962B7"/>
    <w:rsid w:val="00096383"/>
    <w:rsid w:val="00097160"/>
    <w:rsid w:val="000A2B60"/>
    <w:rsid w:val="000A6387"/>
    <w:rsid w:val="000A711E"/>
    <w:rsid w:val="000A7F75"/>
    <w:rsid w:val="000B058B"/>
    <w:rsid w:val="000B0CB5"/>
    <w:rsid w:val="000B2999"/>
    <w:rsid w:val="000B2D96"/>
    <w:rsid w:val="000B36B8"/>
    <w:rsid w:val="000B45E0"/>
    <w:rsid w:val="000B4795"/>
    <w:rsid w:val="000B51DC"/>
    <w:rsid w:val="000B6B50"/>
    <w:rsid w:val="000B75AD"/>
    <w:rsid w:val="000C02EE"/>
    <w:rsid w:val="000C0785"/>
    <w:rsid w:val="000C2556"/>
    <w:rsid w:val="000C28E0"/>
    <w:rsid w:val="000C585A"/>
    <w:rsid w:val="000C5D45"/>
    <w:rsid w:val="000D0696"/>
    <w:rsid w:val="000D10B0"/>
    <w:rsid w:val="000D116B"/>
    <w:rsid w:val="000D11DC"/>
    <w:rsid w:val="000D123F"/>
    <w:rsid w:val="000D18C3"/>
    <w:rsid w:val="000D2675"/>
    <w:rsid w:val="000D4D75"/>
    <w:rsid w:val="000D5939"/>
    <w:rsid w:val="000D608E"/>
    <w:rsid w:val="000D6C48"/>
    <w:rsid w:val="000D7B6E"/>
    <w:rsid w:val="000D7C64"/>
    <w:rsid w:val="000D7E0B"/>
    <w:rsid w:val="000E0943"/>
    <w:rsid w:val="000E0A0A"/>
    <w:rsid w:val="000E137C"/>
    <w:rsid w:val="000E2FFB"/>
    <w:rsid w:val="000E46CC"/>
    <w:rsid w:val="000E479A"/>
    <w:rsid w:val="000E54D3"/>
    <w:rsid w:val="000E590B"/>
    <w:rsid w:val="000E5EDB"/>
    <w:rsid w:val="000F0578"/>
    <w:rsid w:val="000F2B24"/>
    <w:rsid w:val="000F3120"/>
    <w:rsid w:val="000F32D1"/>
    <w:rsid w:val="000F3DF6"/>
    <w:rsid w:val="000F4EFE"/>
    <w:rsid w:val="000F52D9"/>
    <w:rsid w:val="000F6368"/>
    <w:rsid w:val="000F67D0"/>
    <w:rsid w:val="000F72F8"/>
    <w:rsid w:val="00100977"/>
    <w:rsid w:val="00100E07"/>
    <w:rsid w:val="001024B6"/>
    <w:rsid w:val="0010392C"/>
    <w:rsid w:val="00104057"/>
    <w:rsid w:val="001053E7"/>
    <w:rsid w:val="00105E6D"/>
    <w:rsid w:val="00106457"/>
    <w:rsid w:val="001141FE"/>
    <w:rsid w:val="00122E9F"/>
    <w:rsid w:val="00122EB9"/>
    <w:rsid w:val="001235EA"/>
    <w:rsid w:val="001239AC"/>
    <w:rsid w:val="00123B28"/>
    <w:rsid w:val="001245ED"/>
    <w:rsid w:val="00125CED"/>
    <w:rsid w:val="001262B8"/>
    <w:rsid w:val="00127B68"/>
    <w:rsid w:val="001304AB"/>
    <w:rsid w:val="00131C01"/>
    <w:rsid w:val="001357AF"/>
    <w:rsid w:val="001367B8"/>
    <w:rsid w:val="00136E46"/>
    <w:rsid w:val="001416DF"/>
    <w:rsid w:val="00142079"/>
    <w:rsid w:val="001423BB"/>
    <w:rsid w:val="00142A57"/>
    <w:rsid w:val="00142CCD"/>
    <w:rsid w:val="00142F6E"/>
    <w:rsid w:val="0014431F"/>
    <w:rsid w:val="0014482F"/>
    <w:rsid w:val="00147717"/>
    <w:rsid w:val="001519B2"/>
    <w:rsid w:val="00152D19"/>
    <w:rsid w:val="00154806"/>
    <w:rsid w:val="00157D70"/>
    <w:rsid w:val="00163239"/>
    <w:rsid w:val="00163623"/>
    <w:rsid w:val="0016556B"/>
    <w:rsid w:val="0017050C"/>
    <w:rsid w:val="001708D4"/>
    <w:rsid w:val="00170BE2"/>
    <w:rsid w:val="001715DB"/>
    <w:rsid w:val="00172A27"/>
    <w:rsid w:val="00173EFD"/>
    <w:rsid w:val="001779C0"/>
    <w:rsid w:val="00180090"/>
    <w:rsid w:val="0018084D"/>
    <w:rsid w:val="0018120C"/>
    <w:rsid w:val="00182415"/>
    <w:rsid w:val="001824BA"/>
    <w:rsid w:val="001837B9"/>
    <w:rsid w:val="00183B4A"/>
    <w:rsid w:val="0018762D"/>
    <w:rsid w:val="00187CD4"/>
    <w:rsid w:val="00190F2D"/>
    <w:rsid w:val="001916D7"/>
    <w:rsid w:val="00192A14"/>
    <w:rsid w:val="00192F9B"/>
    <w:rsid w:val="001941C1"/>
    <w:rsid w:val="00196B81"/>
    <w:rsid w:val="001A1862"/>
    <w:rsid w:val="001A61FB"/>
    <w:rsid w:val="001A6577"/>
    <w:rsid w:val="001A6971"/>
    <w:rsid w:val="001A7531"/>
    <w:rsid w:val="001B0054"/>
    <w:rsid w:val="001B2885"/>
    <w:rsid w:val="001B29CD"/>
    <w:rsid w:val="001B33F4"/>
    <w:rsid w:val="001B360C"/>
    <w:rsid w:val="001B51F4"/>
    <w:rsid w:val="001B5818"/>
    <w:rsid w:val="001B6FEC"/>
    <w:rsid w:val="001C0F86"/>
    <w:rsid w:val="001C1042"/>
    <w:rsid w:val="001C181D"/>
    <w:rsid w:val="001C1BD5"/>
    <w:rsid w:val="001C4872"/>
    <w:rsid w:val="001C4BFA"/>
    <w:rsid w:val="001C506C"/>
    <w:rsid w:val="001C5733"/>
    <w:rsid w:val="001C67F5"/>
    <w:rsid w:val="001C6D07"/>
    <w:rsid w:val="001D0884"/>
    <w:rsid w:val="001D1DD5"/>
    <w:rsid w:val="001D23C1"/>
    <w:rsid w:val="001D23CF"/>
    <w:rsid w:val="001D49CD"/>
    <w:rsid w:val="001D59B9"/>
    <w:rsid w:val="001D7A46"/>
    <w:rsid w:val="001E113B"/>
    <w:rsid w:val="001E48E5"/>
    <w:rsid w:val="001E55EC"/>
    <w:rsid w:val="001E674D"/>
    <w:rsid w:val="001E7756"/>
    <w:rsid w:val="001E7783"/>
    <w:rsid w:val="001E7E41"/>
    <w:rsid w:val="001F347C"/>
    <w:rsid w:val="001F3C5D"/>
    <w:rsid w:val="001F454A"/>
    <w:rsid w:val="001F4724"/>
    <w:rsid w:val="001F4B40"/>
    <w:rsid w:val="001F4E2C"/>
    <w:rsid w:val="001F607C"/>
    <w:rsid w:val="001F6917"/>
    <w:rsid w:val="001F6989"/>
    <w:rsid w:val="001F69C8"/>
    <w:rsid w:val="001F78C2"/>
    <w:rsid w:val="00200585"/>
    <w:rsid w:val="002006FC"/>
    <w:rsid w:val="00201706"/>
    <w:rsid w:val="00206562"/>
    <w:rsid w:val="00206868"/>
    <w:rsid w:val="002114E4"/>
    <w:rsid w:val="002118B5"/>
    <w:rsid w:val="00214D95"/>
    <w:rsid w:val="0021625C"/>
    <w:rsid w:val="0022179C"/>
    <w:rsid w:val="00222053"/>
    <w:rsid w:val="002220A7"/>
    <w:rsid w:val="002222C6"/>
    <w:rsid w:val="00222AE1"/>
    <w:rsid w:val="0022388F"/>
    <w:rsid w:val="0022456D"/>
    <w:rsid w:val="002268B2"/>
    <w:rsid w:val="00227C9B"/>
    <w:rsid w:val="00230A7B"/>
    <w:rsid w:val="00230FBC"/>
    <w:rsid w:val="00232D5C"/>
    <w:rsid w:val="002334A5"/>
    <w:rsid w:val="0023720A"/>
    <w:rsid w:val="00240145"/>
    <w:rsid w:val="00240A44"/>
    <w:rsid w:val="00241377"/>
    <w:rsid w:val="0024198F"/>
    <w:rsid w:val="002423BE"/>
    <w:rsid w:val="0024403A"/>
    <w:rsid w:val="00245382"/>
    <w:rsid w:val="00251CE5"/>
    <w:rsid w:val="00252253"/>
    <w:rsid w:val="00255589"/>
    <w:rsid w:val="002557D1"/>
    <w:rsid w:val="00257211"/>
    <w:rsid w:val="002579F1"/>
    <w:rsid w:val="002609E4"/>
    <w:rsid w:val="00260C41"/>
    <w:rsid w:val="002621DA"/>
    <w:rsid w:val="00262C29"/>
    <w:rsid w:val="00263D3B"/>
    <w:rsid w:val="0026418B"/>
    <w:rsid w:val="00264672"/>
    <w:rsid w:val="00265A13"/>
    <w:rsid w:val="002670D7"/>
    <w:rsid w:val="002701AD"/>
    <w:rsid w:val="002725DE"/>
    <w:rsid w:val="00273092"/>
    <w:rsid w:val="0027376D"/>
    <w:rsid w:val="00274EC2"/>
    <w:rsid w:val="00275929"/>
    <w:rsid w:val="002760BB"/>
    <w:rsid w:val="00276B12"/>
    <w:rsid w:val="002772A8"/>
    <w:rsid w:val="00280037"/>
    <w:rsid w:val="00280D0D"/>
    <w:rsid w:val="00282C85"/>
    <w:rsid w:val="002831E9"/>
    <w:rsid w:val="00284B1C"/>
    <w:rsid w:val="0028551E"/>
    <w:rsid w:val="00285B5F"/>
    <w:rsid w:val="00287555"/>
    <w:rsid w:val="00291FA9"/>
    <w:rsid w:val="00292B7D"/>
    <w:rsid w:val="0029322F"/>
    <w:rsid w:val="00293C21"/>
    <w:rsid w:val="002940AC"/>
    <w:rsid w:val="0029472E"/>
    <w:rsid w:val="002953DB"/>
    <w:rsid w:val="00295503"/>
    <w:rsid w:val="002964CD"/>
    <w:rsid w:val="002A01B7"/>
    <w:rsid w:val="002A0CEE"/>
    <w:rsid w:val="002A1ED5"/>
    <w:rsid w:val="002A3C2E"/>
    <w:rsid w:val="002A4D22"/>
    <w:rsid w:val="002A6DF2"/>
    <w:rsid w:val="002B0951"/>
    <w:rsid w:val="002B1466"/>
    <w:rsid w:val="002B1A2A"/>
    <w:rsid w:val="002B2665"/>
    <w:rsid w:val="002B3D6D"/>
    <w:rsid w:val="002B47D8"/>
    <w:rsid w:val="002B5C1B"/>
    <w:rsid w:val="002B66B5"/>
    <w:rsid w:val="002C0B46"/>
    <w:rsid w:val="002C197A"/>
    <w:rsid w:val="002C1F8C"/>
    <w:rsid w:val="002C5B02"/>
    <w:rsid w:val="002C6A37"/>
    <w:rsid w:val="002D0832"/>
    <w:rsid w:val="002D1BCB"/>
    <w:rsid w:val="002D221A"/>
    <w:rsid w:val="002D3919"/>
    <w:rsid w:val="002D4E8B"/>
    <w:rsid w:val="002D5468"/>
    <w:rsid w:val="002D6715"/>
    <w:rsid w:val="002D6A9A"/>
    <w:rsid w:val="002D6F4B"/>
    <w:rsid w:val="002D7FCE"/>
    <w:rsid w:val="002E1F9E"/>
    <w:rsid w:val="002E4433"/>
    <w:rsid w:val="002E4631"/>
    <w:rsid w:val="002E79F5"/>
    <w:rsid w:val="002F04C4"/>
    <w:rsid w:val="002F0519"/>
    <w:rsid w:val="002F16FD"/>
    <w:rsid w:val="002F1CE6"/>
    <w:rsid w:val="00302A6B"/>
    <w:rsid w:val="00302FBD"/>
    <w:rsid w:val="00305590"/>
    <w:rsid w:val="00306A5A"/>
    <w:rsid w:val="0031019A"/>
    <w:rsid w:val="00311225"/>
    <w:rsid w:val="00320B9B"/>
    <w:rsid w:val="00322CA9"/>
    <w:rsid w:val="0032314D"/>
    <w:rsid w:val="0033036A"/>
    <w:rsid w:val="003315FC"/>
    <w:rsid w:val="00331689"/>
    <w:rsid w:val="0033201D"/>
    <w:rsid w:val="00333C09"/>
    <w:rsid w:val="00333E55"/>
    <w:rsid w:val="00335C86"/>
    <w:rsid w:val="003373F5"/>
    <w:rsid w:val="00340658"/>
    <w:rsid w:val="00343F26"/>
    <w:rsid w:val="00344E42"/>
    <w:rsid w:val="00352265"/>
    <w:rsid w:val="00353307"/>
    <w:rsid w:val="00353477"/>
    <w:rsid w:val="00353C5D"/>
    <w:rsid w:val="00354B7E"/>
    <w:rsid w:val="003554F7"/>
    <w:rsid w:val="00355991"/>
    <w:rsid w:val="00360374"/>
    <w:rsid w:val="00360DD5"/>
    <w:rsid w:val="0036325F"/>
    <w:rsid w:val="003654D9"/>
    <w:rsid w:val="0037018C"/>
    <w:rsid w:val="0037061E"/>
    <w:rsid w:val="0037067D"/>
    <w:rsid w:val="00370D68"/>
    <w:rsid w:val="00371028"/>
    <w:rsid w:val="003712BF"/>
    <w:rsid w:val="00371BB0"/>
    <w:rsid w:val="00373A04"/>
    <w:rsid w:val="00377C7E"/>
    <w:rsid w:val="00382200"/>
    <w:rsid w:val="00382CCB"/>
    <w:rsid w:val="00383F0E"/>
    <w:rsid w:val="00384964"/>
    <w:rsid w:val="00385494"/>
    <w:rsid w:val="00386F74"/>
    <w:rsid w:val="00387C50"/>
    <w:rsid w:val="00390129"/>
    <w:rsid w:val="00392794"/>
    <w:rsid w:val="00392876"/>
    <w:rsid w:val="003931FA"/>
    <w:rsid w:val="00393456"/>
    <w:rsid w:val="003957CF"/>
    <w:rsid w:val="003966CB"/>
    <w:rsid w:val="00396794"/>
    <w:rsid w:val="00397B74"/>
    <w:rsid w:val="003A5FAB"/>
    <w:rsid w:val="003A73C7"/>
    <w:rsid w:val="003C0339"/>
    <w:rsid w:val="003C1713"/>
    <w:rsid w:val="003C3476"/>
    <w:rsid w:val="003C4189"/>
    <w:rsid w:val="003C52C7"/>
    <w:rsid w:val="003C6677"/>
    <w:rsid w:val="003D0669"/>
    <w:rsid w:val="003D0F1B"/>
    <w:rsid w:val="003D1260"/>
    <w:rsid w:val="003D5B39"/>
    <w:rsid w:val="003D6027"/>
    <w:rsid w:val="003E0260"/>
    <w:rsid w:val="003E2899"/>
    <w:rsid w:val="003E2FDC"/>
    <w:rsid w:val="003E48FD"/>
    <w:rsid w:val="003E4E68"/>
    <w:rsid w:val="003E4EC4"/>
    <w:rsid w:val="003F1BC2"/>
    <w:rsid w:val="003F2CAF"/>
    <w:rsid w:val="003F34C5"/>
    <w:rsid w:val="003F4009"/>
    <w:rsid w:val="003F4533"/>
    <w:rsid w:val="003F4804"/>
    <w:rsid w:val="003F4C52"/>
    <w:rsid w:val="003F6629"/>
    <w:rsid w:val="00400725"/>
    <w:rsid w:val="00402F34"/>
    <w:rsid w:val="00403B7F"/>
    <w:rsid w:val="00403C7E"/>
    <w:rsid w:val="00404203"/>
    <w:rsid w:val="00405438"/>
    <w:rsid w:val="0040575A"/>
    <w:rsid w:val="00407583"/>
    <w:rsid w:val="00407E41"/>
    <w:rsid w:val="004111FA"/>
    <w:rsid w:val="00412969"/>
    <w:rsid w:val="00414242"/>
    <w:rsid w:val="00415F39"/>
    <w:rsid w:val="004160DF"/>
    <w:rsid w:val="00417589"/>
    <w:rsid w:val="00420824"/>
    <w:rsid w:val="0042226B"/>
    <w:rsid w:val="00422928"/>
    <w:rsid w:val="00423134"/>
    <w:rsid w:val="00424137"/>
    <w:rsid w:val="00424162"/>
    <w:rsid w:val="00424E36"/>
    <w:rsid w:val="004265E9"/>
    <w:rsid w:val="00426AA4"/>
    <w:rsid w:val="00427184"/>
    <w:rsid w:val="00433033"/>
    <w:rsid w:val="00433566"/>
    <w:rsid w:val="00436C4A"/>
    <w:rsid w:val="00440A13"/>
    <w:rsid w:val="004424CF"/>
    <w:rsid w:val="004455AC"/>
    <w:rsid w:val="00446A06"/>
    <w:rsid w:val="00447651"/>
    <w:rsid w:val="00450EAE"/>
    <w:rsid w:val="004510E6"/>
    <w:rsid w:val="00452BD5"/>
    <w:rsid w:val="00454515"/>
    <w:rsid w:val="0045460F"/>
    <w:rsid w:val="004569D6"/>
    <w:rsid w:val="00456DB9"/>
    <w:rsid w:val="0045766C"/>
    <w:rsid w:val="00462692"/>
    <w:rsid w:val="004626B8"/>
    <w:rsid w:val="00462FBA"/>
    <w:rsid w:val="004631FE"/>
    <w:rsid w:val="004658F0"/>
    <w:rsid w:val="0046593C"/>
    <w:rsid w:val="0047015C"/>
    <w:rsid w:val="0047129D"/>
    <w:rsid w:val="0047213F"/>
    <w:rsid w:val="0047368F"/>
    <w:rsid w:val="0047487A"/>
    <w:rsid w:val="00476250"/>
    <w:rsid w:val="00476D8B"/>
    <w:rsid w:val="004777BD"/>
    <w:rsid w:val="004817B2"/>
    <w:rsid w:val="00481B9E"/>
    <w:rsid w:val="00482B27"/>
    <w:rsid w:val="00484B0B"/>
    <w:rsid w:val="00485731"/>
    <w:rsid w:val="004878DB"/>
    <w:rsid w:val="0049068E"/>
    <w:rsid w:val="0049107F"/>
    <w:rsid w:val="00491223"/>
    <w:rsid w:val="00491EEE"/>
    <w:rsid w:val="00492264"/>
    <w:rsid w:val="00493510"/>
    <w:rsid w:val="0049628D"/>
    <w:rsid w:val="00497048"/>
    <w:rsid w:val="004972FE"/>
    <w:rsid w:val="004A295F"/>
    <w:rsid w:val="004B0343"/>
    <w:rsid w:val="004B100D"/>
    <w:rsid w:val="004B2017"/>
    <w:rsid w:val="004B4A60"/>
    <w:rsid w:val="004C033A"/>
    <w:rsid w:val="004C0FB2"/>
    <w:rsid w:val="004C2BCC"/>
    <w:rsid w:val="004C47BC"/>
    <w:rsid w:val="004C51A7"/>
    <w:rsid w:val="004C7B8D"/>
    <w:rsid w:val="004C7EE9"/>
    <w:rsid w:val="004D1E4C"/>
    <w:rsid w:val="004D3AE0"/>
    <w:rsid w:val="004E1F22"/>
    <w:rsid w:val="004E3105"/>
    <w:rsid w:val="004E382B"/>
    <w:rsid w:val="004E52E7"/>
    <w:rsid w:val="004E6754"/>
    <w:rsid w:val="004E6E24"/>
    <w:rsid w:val="004F0E13"/>
    <w:rsid w:val="004F0F88"/>
    <w:rsid w:val="004F1FB4"/>
    <w:rsid w:val="004F414B"/>
    <w:rsid w:val="004F4783"/>
    <w:rsid w:val="004F55C4"/>
    <w:rsid w:val="004F6F74"/>
    <w:rsid w:val="004F7EEA"/>
    <w:rsid w:val="00500F40"/>
    <w:rsid w:val="00500FDB"/>
    <w:rsid w:val="00502AAC"/>
    <w:rsid w:val="00502CFA"/>
    <w:rsid w:val="00506342"/>
    <w:rsid w:val="00507130"/>
    <w:rsid w:val="00510BD5"/>
    <w:rsid w:val="005111E4"/>
    <w:rsid w:val="00515A53"/>
    <w:rsid w:val="00515BDB"/>
    <w:rsid w:val="00515E74"/>
    <w:rsid w:val="00523614"/>
    <w:rsid w:val="00525E89"/>
    <w:rsid w:val="005262BA"/>
    <w:rsid w:val="0052796F"/>
    <w:rsid w:val="0053155F"/>
    <w:rsid w:val="0053177A"/>
    <w:rsid w:val="0053353B"/>
    <w:rsid w:val="00533B21"/>
    <w:rsid w:val="00535E69"/>
    <w:rsid w:val="00540874"/>
    <w:rsid w:val="0054598F"/>
    <w:rsid w:val="005474FF"/>
    <w:rsid w:val="00547895"/>
    <w:rsid w:val="00547F59"/>
    <w:rsid w:val="005536D8"/>
    <w:rsid w:val="005550E5"/>
    <w:rsid w:val="00557132"/>
    <w:rsid w:val="00557C86"/>
    <w:rsid w:val="00561AE7"/>
    <w:rsid w:val="0056236D"/>
    <w:rsid w:val="00563140"/>
    <w:rsid w:val="00563B27"/>
    <w:rsid w:val="00563B2F"/>
    <w:rsid w:val="00565C52"/>
    <w:rsid w:val="00570291"/>
    <w:rsid w:val="00571D0D"/>
    <w:rsid w:val="00572889"/>
    <w:rsid w:val="00572D12"/>
    <w:rsid w:val="005745F8"/>
    <w:rsid w:val="005760F6"/>
    <w:rsid w:val="00580C25"/>
    <w:rsid w:val="00583320"/>
    <w:rsid w:val="005840BF"/>
    <w:rsid w:val="005859E9"/>
    <w:rsid w:val="00585DE2"/>
    <w:rsid w:val="00590BDD"/>
    <w:rsid w:val="00593059"/>
    <w:rsid w:val="00595255"/>
    <w:rsid w:val="00595C55"/>
    <w:rsid w:val="005961A8"/>
    <w:rsid w:val="005979EA"/>
    <w:rsid w:val="005A0112"/>
    <w:rsid w:val="005A0D46"/>
    <w:rsid w:val="005A1057"/>
    <w:rsid w:val="005A2289"/>
    <w:rsid w:val="005A6DC0"/>
    <w:rsid w:val="005B0B95"/>
    <w:rsid w:val="005B0FB1"/>
    <w:rsid w:val="005B22B1"/>
    <w:rsid w:val="005B3F0D"/>
    <w:rsid w:val="005B4AFF"/>
    <w:rsid w:val="005B67DD"/>
    <w:rsid w:val="005B6AF0"/>
    <w:rsid w:val="005B7047"/>
    <w:rsid w:val="005B7920"/>
    <w:rsid w:val="005C2587"/>
    <w:rsid w:val="005C2691"/>
    <w:rsid w:val="005C3C5B"/>
    <w:rsid w:val="005C4E10"/>
    <w:rsid w:val="005C555A"/>
    <w:rsid w:val="005C5B11"/>
    <w:rsid w:val="005C72A0"/>
    <w:rsid w:val="005C751C"/>
    <w:rsid w:val="005D073E"/>
    <w:rsid w:val="005D2FEE"/>
    <w:rsid w:val="005D4EFC"/>
    <w:rsid w:val="005D5A3A"/>
    <w:rsid w:val="005D644D"/>
    <w:rsid w:val="005E044D"/>
    <w:rsid w:val="005E0AE7"/>
    <w:rsid w:val="005E0EE4"/>
    <w:rsid w:val="005E1B5E"/>
    <w:rsid w:val="005E230E"/>
    <w:rsid w:val="005E2658"/>
    <w:rsid w:val="005E3031"/>
    <w:rsid w:val="005E34A8"/>
    <w:rsid w:val="005E48E1"/>
    <w:rsid w:val="005E689F"/>
    <w:rsid w:val="005F17FE"/>
    <w:rsid w:val="005F1B3C"/>
    <w:rsid w:val="005F3EE9"/>
    <w:rsid w:val="005F53DE"/>
    <w:rsid w:val="005F5D67"/>
    <w:rsid w:val="005F6FFE"/>
    <w:rsid w:val="005F7205"/>
    <w:rsid w:val="006026BC"/>
    <w:rsid w:val="00604E73"/>
    <w:rsid w:val="006055A2"/>
    <w:rsid w:val="00605E05"/>
    <w:rsid w:val="0061014C"/>
    <w:rsid w:val="006113DA"/>
    <w:rsid w:val="00611D7B"/>
    <w:rsid w:val="00612A81"/>
    <w:rsid w:val="00612AA9"/>
    <w:rsid w:val="00612D0B"/>
    <w:rsid w:val="00613202"/>
    <w:rsid w:val="006135A8"/>
    <w:rsid w:val="006146BE"/>
    <w:rsid w:val="006146DE"/>
    <w:rsid w:val="006159A6"/>
    <w:rsid w:val="00616213"/>
    <w:rsid w:val="00616AB0"/>
    <w:rsid w:val="00627507"/>
    <w:rsid w:val="006276CD"/>
    <w:rsid w:val="00627F82"/>
    <w:rsid w:val="006305F8"/>
    <w:rsid w:val="00631DC4"/>
    <w:rsid w:val="00632870"/>
    <w:rsid w:val="006328C7"/>
    <w:rsid w:val="006353A3"/>
    <w:rsid w:val="00635A9C"/>
    <w:rsid w:val="006366CA"/>
    <w:rsid w:val="0063695A"/>
    <w:rsid w:val="00637C16"/>
    <w:rsid w:val="006408D6"/>
    <w:rsid w:val="00645EEC"/>
    <w:rsid w:val="0064629B"/>
    <w:rsid w:val="006468DE"/>
    <w:rsid w:val="00646CC5"/>
    <w:rsid w:val="0065023B"/>
    <w:rsid w:val="0065183D"/>
    <w:rsid w:val="00652CA4"/>
    <w:rsid w:val="006530FA"/>
    <w:rsid w:val="0065460A"/>
    <w:rsid w:val="006553C2"/>
    <w:rsid w:val="00655A45"/>
    <w:rsid w:val="00657876"/>
    <w:rsid w:val="006612D7"/>
    <w:rsid w:val="006614E9"/>
    <w:rsid w:val="0066299A"/>
    <w:rsid w:val="00663044"/>
    <w:rsid w:val="00664AD4"/>
    <w:rsid w:val="00665607"/>
    <w:rsid w:val="00665D20"/>
    <w:rsid w:val="006666AB"/>
    <w:rsid w:val="006672CD"/>
    <w:rsid w:val="006702FD"/>
    <w:rsid w:val="0067071C"/>
    <w:rsid w:val="0067085F"/>
    <w:rsid w:val="00670925"/>
    <w:rsid w:val="00670E22"/>
    <w:rsid w:val="00671378"/>
    <w:rsid w:val="006720FB"/>
    <w:rsid w:val="00673521"/>
    <w:rsid w:val="006747D1"/>
    <w:rsid w:val="0067489E"/>
    <w:rsid w:val="00676263"/>
    <w:rsid w:val="006808E2"/>
    <w:rsid w:val="00682803"/>
    <w:rsid w:val="00683FCA"/>
    <w:rsid w:val="006877E0"/>
    <w:rsid w:val="00687C4E"/>
    <w:rsid w:val="006913B0"/>
    <w:rsid w:val="006913E7"/>
    <w:rsid w:val="00691469"/>
    <w:rsid w:val="00695963"/>
    <w:rsid w:val="006973CE"/>
    <w:rsid w:val="006A1602"/>
    <w:rsid w:val="006A2617"/>
    <w:rsid w:val="006A2BD9"/>
    <w:rsid w:val="006A4E77"/>
    <w:rsid w:val="006A685D"/>
    <w:rsid w:val="006B080B"/>
    <w:rsid w:val="006B0BD2"/>
    <w:rsid w:val="006B0C75"/>
    <w:rsid w:val="006B16FF"/>
    <w:rsid w:val="006B232F"/>
    <w:rsid w:val="006B2C50"/>
    <w:rsid w:val="006B2D36"/>
    <w:rsid w:val="006C1C7D"/>
    <w:rsid w:val="006C2284"/>
    <w:rsid w:val="006C3C3F"/>
    <w:rsid w:val="006C4824"/>
    <w:rsid w:val="006C59F4"/>
    <w:rsid w:val="006C5E03"/>
    <w:rsid w:val="006C6714"/>
    <w:rsid w:val="006C6A06"/>
    <w:rsid w:val="006C7EC3"/>
    <w:rsid w:val="006D069D"/>
    <w:rsid w:val="006D06BD"/>
    <w:rsid w:val="006D093C"/>
    <w:rsid w:val="006D19E2"/>
    <w:rsid w:val="006D26E6"/>
    <w:rsid w:val="006D2836"/>
    <w:rsid w:val="006D343B"/>
    <w:rsid w:val="006D4235"/>
    <w:rsid w:val="006D6802"/>
    <w:rsid w:val="006D69C1"/>
    <w:rsid w:val="006D7058"/>
    <w:rsid w:val="006D7CDB"/>
    <w:rsid w:val="006E1CA3"/>
    <w:rsid w:val="006E35F0"/>
    <w:rsid w:val="006E4605"/>
    <w:rsid w:val="006E4E04"/>
    <w:rsid w:val="006E5EE1"/>
    <w:rsid w:val="006E7A8D"/>
    <w:rsid w:val="006F0E21"/>
    <w:rsid w:val="006F4A39"/>
    <w:rsid w:val="006F4F23"/>
    <w:rsid w:val="006F568F"/>
    <w:rsid w:val="006F62BE"/>
    <w:rsid w:val="006F6562"/>
    <w:rsid w:val="006F6597"/>
    <w:rsid w:val="006F7E44"/>
    <w:rsid w:val="007005AE"/>
    <w:rsid w:val="007006BA"/>
    <w:rsid w:val="00700CF3"/>
    <w:rsid w:val="00701CBC"/>
    <w:rsid w:val="00701FFE"/>
    <w:rsid w:val="00703934"/>
    <w:rsid w:val="007066FB"/>
    <w:rsid w:val="00706E8A"/>
    <w:rsid w:val="00707F52"/>
    <w:rsid w:val="00713D52"/>
    <w:rsid w:val="00714DC0"/>
    <w:rsid w:val="00715EC6"/>
    <w:rsid w:val="00717B96"/>
    <w:rsid w:val="0072011F"/>
    <w:rsid w:val="00720367"/>
    <w:rsid w:val="0072037C"/>
    <w:rsid w:val="0072121F"/>
    <w:rsid w:val="00721542"/>
    <w:rsid w:val="00721693"/>
    <w:rsid w:val="00723138"/>
    <w:rsid w:val="0072435A"/>
    <w:rsid w:val="0072475B"/>
    <w:rsid w:val="00725F60"/>
    <w:rsid w:val="00727263"/>
    <w:rsid w:val="007303B6"/>
    <w:rsid w:val="00731D27"/>
    <w:rsid w:val="00736DE5"/>
    <w:rsid w:val="00737CB8"/>
    <w:rsid w:val="007407A1"/>
    <w:rsid w:val="00741592"/>
    <w:rsid w:val="00742705"/>
    <w:rsid w:val="00744302"/>
    <w:rsid w:val="00745281"/>
    <w:rsid w:val="0074616A"/>
    <w:rsid w:val="00752219"/>
    <w:rsid w:val="007534AF"/>
    <w:rsid w:val="0075398E"/>
    <w:rsid w:val="00753E93"/>
    <w:rsid w:val="00754C53"/>
    <w:rsid w:val="00755276"/>
    <w:rsid w:val="007561A8"/>
    <w:rsid w:val="00757026"/>
    <w:rsid w:val="007576F7"/>
    <w:rsid w:val="007602DF"/>
    <w:rsid w:val="00760CCD"/>
    <w:rsid w:val="00761BA9"/>
    <w:rsid w:val="00762974"/>
    <w:rsid w:val="0076362E"/>
    <w:rsid w:val="00763B3E"/>
    <w:rsid w:val="0076461E"/>
    <w:rsid w:val="00764A13"/>
    <w:rsid w:val="0076591B"/>
    <w:rsid w:val="00766ABC"/>
    <w:rsid w:val="0077115D"/>
    <w:rsid w:val="00773409"/>
    <w:rsid w:val="00773A80"/>
    <w:rsid w:val="00773BF3"/>
    <w:rsid w:val="00773D74"/>
    <w:rsid w:val="007744C8"/>
    <w:rsid w:val="00777137"/>
    <w:rsid w:val="007777A1"/>
    <w:rsid w:val="007778EA"/>
    <w:rsid w:val="0077795A"/>
    <w:rsid w:val="00780088"/>
    <w:rsid w:val="0078132F"/>
    <w:rsid w:val="007814E4"/>
    <w:rsid w:val="00782689"/>
    <w:rsid w:val="0078367F"/>
    <w:rsid w:val="00783F8E"/>
    <w:rsid w:val="00784BC8"/>
    <w:rsid w:val="0078546B"/>
    <w:rsid w:val="00785ACE"/>
    <w:rsid w:val="00792C4B"/>
    <w:rsid w:val="007930A0"/>
    <w:rsid w:val="007959BF"/>
    <w:rsid w:val="007960B1"/>
    <w:rsid w:val="007963E8"/>
    <w:rsid w:val="00797496"/>
    <w:rsid w:val="007A0265"/>
    <w:rsid w:val="007A0937"/>
    <w:rsid w:val="007A1A56"/>
    <w:rsid w:val="007A57ED"/>
    <w:rsid w:val="007A66B2"/>
    <w:rsid w:val="007A779E"/>
    <w:rsid w:val="007B085D"/>
    <w:rsid w:val="007B123B"/>
    <w:rsid w:val="007B1339"/>
    <w:rsid w:val="007B2197"/>
    <w:rsid w:val="007B23F9"/>
    <w:rsid w:val="007B2B29"/>
    <w:rsid w:val="007B33B2"/>
    <w:rsid w:val="007B37CE"/>
    <w:rsid w:val="007B39DD"/>
    <w:rsid w:val="007B4388"/>
    <w:rsid w:val="007B4C44"/>
    <w:rsid w:val="007B4FD6"/>
    <w:rsid w:val="007B7A03"/>
    <w:rsid w:val="007C281D"/>
    <w:rsid w:val="007C2A80"/>
    <w:rsid w:val="007C331B"/>
    <w:rsid w:val="007C5605"/>
    <w:rsid w:val="007C5A5C"/>
    <w:rsid w:val="007C7096"/>
    <w:rsid w:val="007D105E"/>
    <w:rsid w:val="007D19CA"/>
    <w:rsid w:val="007D1ACF"/>
    <w:rsid w:val="007D1FFC"/>
    <w:rsid w:val="007D2C5F"/>
    <w:rsid w:val="007D3125"/>
    <w:rsid w:val="007D408E"/>
    <w:rsid w:val="007E030B"/>
    <w:rsid w:val="007E096F"/>
    <w:rsid w:val="007E25D1"/>
    <w:rsid w:val="007E54C2"/>
    <w:rsid w:val="007E787B"/>
    <w:rsid w:val="007F18FB"/>
    <w:rsid w:val="007F268E"/>
    <w:rsid w:val="007F359E"/>
    <w:rsid w:val="007F3EDD"/>
    <w:rsid w:val="007F480C"/>
    <w:rsid w:val="007F77C0"/>
    <w:rsid w:val="007F7AB6"/>
    <w:rsid w:val="007F7E7F"/>
    <w:rsid w:val="0080062E"/>
    <w:rsid w:val="00801AA8"/>
    <w:rsid w:val="00805A16"/>
    <w:rsid w:val="008063C1"/>
    <w:rsid w:val="00806D58"/>
    <w:rsid w:val="00807DA1"/>
    <w:rsid w:val="00810288"/>
    <w:rsid w:val="008140CB"/>
    <w:rsid w:val="00814BD2"/>
    <w:rsid w:val="00816E62"/>
    <w:rsid w:val="008171D6"/>
    <w:rsid w:val="00824D53"/>
    <w:rsid w:val="00825A0E"/>
    <w:rsid w:val="0082602F"/>
    <w:rsid w:val="00832956"/>
    <w:rsid w:val="00836CD4"/>
    <w:rsid w:val="00837BDB"/>
    <w:rsid w:val="00841E3D"/>
    <w:rsid w:val="00842F83"/>
    <w:rsid w:val="008433E2"/>
    <w:rsid w:val="00843A7C"/>
    <w:rsid w:val="008478B9"/>
    <w:rsid w:val="00847C95"/>
    <w:rsid w:val="00850C37"/>
    <w:rsid w:val="00850E15"/>
    <w:rsid w:val="00851AC6"/>
    <w:rsid w:val="00851BD6"/>
    <w:rsid w:val="00852F53"/>
    <w:rsid w:val="00853A5B"/>
    <w:rsid w:val="00856621"/>
    <w:rsid w:val="008576A3"/>
    <w:rsid w:val="008606E0"/>
    <w:rsid w:val="008609A6"/>
    <w:rsid w:val="00863506"/>
    <w:rsid w:val="00863934"/>
    <w:rsid w:val="00863F1F"/>
    <w:rsid w:val="0086413F"/>
    <w:rsid w:val="0086478A"/>
    <w:rsid w:val="00864DBD"/>
    <w:rsid w:val="00865841"/>
    <w:rsid w:val="00867F8E"/>
    <w:rsid w:val="00870691"/>
    <w:rsid w:val="00871A58"/>
    <w:rsid w:val="00873FB0"/>
    <w:rsid w:val="008742DC"/>
    <w:rsid w:val="00881BFF"/>
    <w:rsid w:val="00883656"/>
    <w:rsid w:val="00893FD0"/>
    <w:rsid w:val="0089488A"/>
    <w:rsid w:val="00894EEA"/>
    <w:rsid w:val="008953A2"/>
    <w:rsid w:val="008975BD"/>
    <w:rsid w:val="00897632"/>
    <w:rsid w:val="00897ADC"/>
    <w:rsid w:val="008A10FF"/>
    <w:rsid w:val="008A13F9"/>
    <w:rsid w:val="008A365A"/>
    <w:rsid w:val="008A3E67"/>
    <w:rsid w:val="008A56DC"/>
    <w:rsid w:val="008A63E4"/>
    <w:rsid w:val="008A6D7D"/>
    <w:rsid w:val="008B0596"/>
    <w:rsid w:val="008B0895"/>
    <w:rsid w:val="008B0906"/>
    <w:rsid w:val="008B145D"/>
    <w:rsid w:val="008B2BBF"/>
    <w:rsid w:val="008B3161"/>
    <w:rsid w:val="008B350E"/>
    <w:rsid w:val="008B6C9A"/>
    <w:rsid w:val="008B6F29"/>
    <w:rsid w:val="008B7E85"/>
    <w:rsid w:val="008C10EE"/>
    <w:rsid w:val="008C3798"/>
    <w:rsid w:val="008C67A2"/>
    <w:rsid w:val="008C724E"/>
    <w:rsid w:val="008D10B0"/>
    <w:rsid w:val="008D126A"/>
    <w:rsid w:val="008D138B"/>
    <w:rsid w:val="008D2D8B"/>
    <w:rsid w:val="008D31AE"/>
    <w:rsid w:val="008D4C8E"/>
    <w:rsid w:val="008D4E3F"/>
    <w:rsid w:val="008D59EE"/>
    <w:rsid w:val="008D62D9"/>
    <w:rsid w:val="008D7899"/>
    <w:rsid w:val="008E007C"/>
    <w:rsid w:val="008E06AE"/>
    <w:rsid w:val="008E07DC"/>
    <w:rsid w:val="008E0BA1"/>
    <w:rsid w:val="008E1FCB"/>
    <w:rsid w:val="008E2637"/>
    <w:rsid w:val="008E2742"/>
    <w:rsid w:val="008E351E"/>
    <w:rsid w:val="008E3691"/>
    <w:rsid w:val="008E53D4"/>
    <w:rsid w:val="008E6756"/>
    <w:rsid w:val="008E6CAE"/>
    <w:rsid w:val="008E7C48"/>
    <w:rsid w:val="008F2987"/>
    <w:rsid w:val="008F30BC"/>
    <w:rsid w:val="008F366F"/>
    <w:rsid w:val="008F393C"/>
    <w:rsid w:val="008F7C1C"/>
    <w:rsid w:val="009009C7"/>
    <w:rsid w:val="00900B06"/>
    <w:rsid w:val="00901C55"/>
    <w:rsid w:val="00902129"/>
    <w:rsid w:val="00906979"/>
    <w:rsid w:val="009119FF"/>
    <w:rsid w:val="00912FE2"/>
    <w:rsid w:val="00913021"/>
    <w:rsid w:val="00915340"/>
    <w:rsid w:val="00915E6C"/>
    <w:rsid w:val="00916613"/>
    <w:rsid w:val="009179DC"/>
    <w:rsid w:val="00920BA2"/>
    <w:rsid w:val="00923A9D"/>
    <w:rsid w:val="00924774"/>
    <w:rsid w:val="00924E3F"/>
    <w:rsid w:val="00925B65"/>
    <w:rsid w:val="0092608E"/>
    <w:rsid w:val="0092678F"/>
    <w:rsid w:val="00930EE7"/>
    <w:rsid w:val="009310CB"/>
    <w:rsid w:val="00934708"/>
    <w:rsid w:val="00934BBA"/>
    <w:rsid w:val="00934C2B"/>
    <w:rsid w:val="00934C53"/>
    <w:rsid w:val="00936AD9"/>
    <w:rsid w:val="00937275"/>
    <w:rsid w:val="00940F14"/>
    <w:rsid w:val="009417AE"/>
    <w:rsid w:val="0094219E"/>
    <w:rsid w:val="00943CBB"/>
    <w:rsid w:val="00943E95"/>
    <w:rsid w:val="00943ED1"/>
    <w:rsid w:val="00945589"/>
    <w:rsid w:val="00945DA5"/>
    <w:rsid w:val="00951009"/>
    <w:rsid w:val="009532DF"/>
    <w:rsid w:val="00957E68"/>
    <w:rsid w:val="00960142"/>
    <w:rsid w:val="0096180C"/>
    <w:rsid w:val="0096283E"/>
    <w:rsid w:val="00962B0D"/>
    <w:rsid w:val="009637B8"/>
    <w:rsid w:val="0096392A"/>
    <w:rsid w:val="00963B20"/>
    <w:rsid w:val="009648A4"/>
    <w:rsid w:val="00964B0B"/>
    <w:rsid w:val="00964EAF"/>
    <w:rsid w:val="009651BA"/>
    <w:rsid w:val="009655A7"/>
    <w:rsid w:val="00965D23"/>
    <w:rsid w:val="00966AEE"/>
    <w:rsid w:val="00967112"/>
    <w:rsid w:val="009674E2"/>
    <w:rsid w:val="0097030F"/>
    <w:rsid w:val="009706C7"/>
    <w:rsid w:val="00971646"/>
    <w:rsid w:val="00972D0D"/>
    <w:rsid w:val="009732B3"/>
    <w:rsid w:val="00973521"/>
    <w:rsid w:val="009739BC"/>
    <w:rsid w:val="00974918"/>
    <w:rsid w:val="00975672"/>
    <w:rsid w:val="009834D9"/>
    <w:rsid w:val="00983608"/>
    <w:rsid w:val="00983F58"/>
    <w:rsid w:val="00985BA1"/>
    <w:rsid w:val="0098685D"/>
    <w:rsid w:val="00986872"/>
    <w:rsid w:val="00986F7E"/>
    <w:rsid w:val="009908C1"/>
    <w:rsid w:val="00992893"/>
    <w:rsid w:val="00993DAE"/>
    <w:rsid w:val="00996172"/>
    <w:rsid w:val="00996B55"/>
    <w:rsid w:val="00996B79"/>
    <w:rsid w:val="00997110"/>
    <w:rsid w:val="009A0983"/>
    <w:rsid w:val="009A3C1A"/>
    <w:rsid w:val="009A40F7"/>
    <w:rsid w:val="009A6C33"/>
    <w:rsid w:val="009A738A"/>
    <w:rsid w:val="009A76A7"/>
    <w:rsid w:val="009B15EE"/>
    <w:rsid w:val="009B2B3D"/>
    <w:rsid w:val="009B3F58"/>
    <w:rsid w:val="009B615D"/>
    <w:rsid w:val="009B663A"/>
    <w:rsid w:val="009C000A"/>
    <w:rsid w:val="009C1894"/>
    <w:rsid w:val="009C3417"/>
    <w:rsid w:val="009C4CAF"/>
    <w:rsid w:val="009D02F3"/>
    <w:rsid w:val="009D12A5"/>
    <w:rsid w:val="009D1BAC"/>
    <w:rsid w:val="009D6176"/>
    <w:rsid w:val="009D6D20"/>
    <w:rsid w:val="009D74F7"/>
    <w:rsid w:val="009E0D29"/>
    <w:rsid w:val="009E19D7"/>
    <w:rsid w:val="009E1BB5"/>
    <w:rsid w:val="009E2588"/>
    <w:rsid w:val="009E2B18"/>
    <w:rsid w:val="009E2C81"/>
    <w:rsid w:val="009E598F"/>
    <w:rsid w:val="009E5BE8"/>
    <w:rsid w:val="009E7704"/>
    <w:rsid w:val="009F4234"/>
    <w:rsid w:val="009F6315"/>
    <w:rsid w:val="009F793E"/>
    <w:rsid w:val="00A03611"/>
    <w:rsid w:val="00A05E50"/>
    <w:rsid w:val="00A11A86"/>
    <w:rsid w:val="00A120A7"/>
    <w:rsid w:val="00A1241C"/>
    <w:rsid w:val="00A12639"/>
    <w:rsid w:val="00A14A6B"/>
    <w:rsid w:val="00A173ED"/>
    <w:rsid w:val="00A21072"/>
    <w:rsid w:val="00A21631"/>
    <w:rsid w:val="00A22F1F"/>
    <w:rsid w:val="00A2322C"/>
    <w:rsid w:val="00A23E27"/>
    <w:rsid w:val="00A24782"/>
    <w:rsid w:val="00A26662"/>
    <w:rsid w:val="00A3028F"/>
    <w:rsid w:val="00A30C51"/>
    <w:rsid w:val="00A315F0"/>
    <w:rsid w:val="00A33663"/>
    <w:rsid w:val="00A34164"/>
    <w:rsid w:val="00A36428"/>
    <w:rsid w:val="00A378A1"/>
    <w:rsid w:val="00A37C08"/>
    <w:rsid w:val="00A40A2D"/>
    <w:rsid w:val="00A41396"/>
    <w:rsid w:val="00A4259E"/>
    <w:rsid w:val="00A42ED4"/>
    <w:rsid w:val="00A4581D"/>
    <w:rsid w:val="00A46349"/>
    <w:rsid w:val="00A47616"/>
    <w:rsid w:val="00A47E13"/>
    <w:rsid w:val="00A526AB"/>
    <w:rsid w:val="00A55483"/>
    <w:rsid w:val="00A55A1C"/>
    <w:rsid w:val="00A56EC8"/>
    <w:rsid w:val="00A574BB"/>
    <w:rsid w:val="00A60E16"/>
    <w:rsid w:val="00A60ED2"/>
    <w:rsid w:val="00A61269"/>
    <w:rsid w:val="00A63E1E"/>
    <w:rsid w:val="00A63F93"/>
    <w:rsid w:val="00A64562"/>
    <w:rsid w:val="00A64995"/>
    <w:rsid w:val="00A662AB"/>
    <w:rsid w:val="00A66A92"/>
    <w:rsid w:val="00A66F46"/>
    <w:rsid w:val="00A67A1F"/>
    <w:rsid w:val="00A67E87"/>
    <w:rsid w:val="00A70213"/>
    <w:rsid w:val="00A7259D"/>
    <w:rsid w:val="00A72C09"/>
    <w:rsid w:val="00A75464"/>
    <w:rsid w:val="00A7578E"/>
    <w:rsid w:val="00A761C8"/>
    <w:rsid w:val="00A77AAF"/>
    <w:rsid w:val="00A8127A"/>
    <w:rsid w:val="00A836EE"/>
    <w:rsid w:val="00A861C1"/>
    <w:rsid w:val="00A87927"/>
    <w:rsid w:val="00A90734"/>
    <w:rsid w:val="00A90A42"/>
    <w:rsid w:val="00A91156"/>
    <w:rsid w:val="00A92047"/>
    <w:rsid w:val="00A93C3D"/>
    <w:rsid w:val="00A93CD7"/>
    <w:rsid w:val="00A9520F"/>
    <w:rsid w:val="00A95D81"/>
    <w:rsid w:val="00A972B8"/>
    <w:rsid w:val="00A97B94"/>
    <w:rsid w:val="00AA0F0C"/>
    <w:rsid w:val="00AA0F22"/>
    <w:rsid w:val="00AA27CA"/>
    <w:rsid w:val="00AA294E"/>
    <w:rsid w:val="00AA30BC"/>
    <w:rsid w:val="00AA6CFF"/>
    <w:rsid w:val="00AA6EDE"/>
    <w:rsid w:val="00AA7E18"/>
    <w:rsid w:val="00AB0D0C"/>
    <w:rsid w:val="00AB1D69"/>
    <w:rsid w:val="00AB272B"/>
    <w:rsid w:val="00AB2E74"/>
    <w:rsid w:val="00AB33C8"/>
    <w:rsid w:val="00AB360D"/>
    <w:rsid w:val="00AB40F0"/>
    <w:rsid w:val="00AB45B1"/>
    <w:rsid w:val="00AB5385"/>
    <w:rsid w:val="00AB6A9A"/>
    <w:rsid w:val="00AB6F4F"/>
    <w:rsid w:val="00AB7A57"/>
    <w:rsid w:val="00AC05EF"/>
    <w:rsid w:val="00AC143D"/>
    <w:rsid w:val="00AC1F7A"/>
    <w:rsid w:val="00AC4A72"/>
    <w:rsid w:val="00AC51D9"/>
    <w:rsid w:val="00AC542F"/>
    <w:rsid w:val="00AC6E06"/>
    <w:rsid w:val="00AD0962"/>
    <w:rsid w:val="00AD0F0B"/>
    <w:rsid w:val="00AD1533"/>
    <w:rsid w:val="00AD2893"/>
    <w:rsid w:val="00AD384F"/>
    <w:rsid w:val="00AD3EE0"/>
    <w:rsid w:val="00AD3FFE"/>
    <w:rsid w:val="00AD43F5"/>
    <w:rsid w:val="00AD6680"/>
    <w:rsid w:val="00AD7D6A"/>
    <w:rsid w:val="00AD7DAC"/>
    <w:rsid w:val="00AD7FF8"/>
    <w:rsid w:val="00AE16A5"/>
    <w:rsid w:val="00AE17E3"/>
    <w:rsid w:val="00AE4C43"/>
    <w:rsid w:val="00AE51B8"/>
    <w:rsid w:val="00AE5707"/>
    <w:rsid w:val="00AE62B1"/>
    <w:rsid w:val="00AE7E83"/>
    <w:rsid w:val="00AF097F"/>
    <w:rsid w:val="00AF1BF2"/>
    <w:rsid w:val="00AF1BF5"/>
    <w:rsid w:val="00AF55D8"/>
    <w:rsid w:val="00AF5D2A"/>
    <w:rsid w:val="00B007B0"/>
    <w:rsid w:val="00B017FD"/>
    <w:rsid w:val="00B01FA3"/>
    <w:rsid w:val="00B047D6"/>
    <w:rsid w:val="00B04BBA"/>
    <w:rsid w:val="00B0594D"/>
    <w:rsid w:val="00B07579"/>
    <w:rsid w:val="00B079D5"/>
    <w:rsid w:val="00B10423"/>
    <w:rsid w:val="00B10517"/>
    <w:rsid w:val="00B1060B"/>
    <w:rsid w:val="00B10E54"/>
    <w:rsid w:val="00B12E37"/>
    <w:rsid w:val="00B17F97"/>
    <w:rsid w:val="00B20355"/>
    <w:rsid w:val="00B20AB9"/>
    <w:rsid w:val="00B22BD1"/>
    <w:rsid w:val="00B2348F"/>
    <w:rsid w:val="00B23AB2"/>
    <w:rsid w:val="00B23D74"/>
    <w:rsid w:val="00B24C45"/>
    <w:rsid w:val="00B26E43"/>
    <w:rsid w:val="00B27232"/>
    <w:rsid w:val="00B27E7E"/>
    <w:rsid w:val="00B27F31"/>
    <w:rsid w:val="00B3079F"/>
    <w:rsid w:val="00B31661"/>
    <w:rsid w:val="00B32C1C"/>
    <w:rsid w:val="00B32D95"/>
    <w:rsid w:val="00B32E6F"/>
    <w:rsid w:val="00B3320B"/>
    <w:rsid w:val="00B3557A"/>
    <w:rsid w:val="00B357FC"/>
    <w:rsid w:val="00B4161A"/>
    <w:rsid w:val="00B42335"/>
    <w:rsid w:val="00B50829"/>
    <w:rsid w:val="00B5480F"/>
    <w:rsid w:val="00B56303"/>
    <w:rsid w:val="00B5741A"/>
    <w:rsid w:val="00B6015B"/>
    <w:rsid w:val="00B6054A"/>
    <w:rsid w:val="00B62959"/>
    <w:rsid w:val="00B63F55"/>
    <w:rsid w:val="00B6426C"/>
    <w:rsid w:val="00B642BE"/>
    <w:rsid w:val="00B646E8"/>
    <w:rsid w:val="00B65E34"/>
    <w:rsid w:val="00B71A11"/>
    <w:rsid w:val="00B71C67"/>
    <w:rsid w:val="00B72920"/>
    <w:rsid w:val="00B72ED2"/>
    <w:rsid w:val="00B73752"/>
    <w:rsid w:val="00B73B03"/>
    <w:rsid w:val="00B7425E"/>
    <w:rsid w:val="00B75F0E"/>
    <w:rsid w:val="00B7621D"/>
    <w:rsid w:val="00B76570"/>
    <w:rsid w:val="00B76AC3"/>
    <w:rsid w:val="00B80F17"/>
    <w:rsid w:val="00B81BC1"/>
    <w:rsid w:val="00B853BF"/>
    <w:rsid w:val="00B91F96"/>
    <w:rsid w:val="00B927F2"/>
    <w:rsid w:val="00B93173"/>
    <w:rsid w:val="00B93CA2"/>
    <w:rsid w:val="00B9435C"/>
    <w:rsid w:val="00B94B20"/>
    <w:rsid w:val="00B953B9"/>
    <w:rsid w:val="00B968ED"/>
    <w:rsid w:val="00B973A6"/>
    <w:rsid w:val="00B9788B"/>
    <w:rsid w:val="00B97B22"/>
    <w:rsid w:val="00BA36E0"/>
    <w:rsid w:val="00BA5559"/>
    <w:rsid w:val="00BA6887"/>
    <w:rsid w:val="00BA747C"/>
    <w:rsid w:val="00BB0396"/>
    <w:rsid w:val="00BB1932"/>
    <w:rsid w:val="00BB4306"/>
    <w:rsid w:val="00BB5048"/>
    <w:rsid w:val="00BB580B"/>
    <w:rsid w:val="00BB69EF"/>
    <w:rsid w:val="00BB6E6C"/>
    <w:rsid w:val="00BC1016"/>
    <w:rsid w:val="00BC108D"/>
    <w:rsid w:val="00BC11D8"/>
    <w:rsid w:val="00BC232E"/>
    <w:rsid w:val="00BC2ED2"/>
    <w:rsid w:val="00BC3876"/>
    <w:rsid w:val="00BC5195"/>
    <w:rsid w:val="00BC51CE"/>
    <w:rsid w:val="00BC60D4"/>
    <w:rsid w:val="00BC6484"/>
    <w:rsid w:val="00BC67AA"/>
    <w:rsid w:val="00BC757E"/>
    <w:rsid w:val="00BC7C97"/>
    <w:rsid w:val="00BC7EFE"/>
    <w:rsid w:val="00BD090E"/>
    <w:rsid w:val="00BD14A2"/>
    <w:rsid w:val="00BD1708"/>
    <w:rsid w:val="00BD4544"/>
    <w:rsid w:val="00BD50C8"/>
    <w:rsid w:val="00BD5369"/>
    <w:rsid w:val="00BD6C26"/>
    <w:rsid w:val="00BD6EC9"/>
    <w:rsid w:val="00BE0876"/>
    <w:rsid w:val="00BE0D9C"/>
    <w:rsid w:val="00BE3C6A"/>
    <w:rsid w:val="00BE496B"/>
    <w:rsid w:val="00BE5782"/>
    <w:rsid w:val="00BE5E06"/>
    <w:rsid w:val="00BE62C4"/>
    <w:rsid w:val="00BE6D22"/>
    <w:rsid w:val="00BE76CB"/>
    <w:rsid w:val="00BE7FA8"/>
    <w:rsid w:val="00BF076A"/>
    <w:rsid w:val="00BF27D5"/>
    <w:rsid w:val="00BF2E2C"/>
    <w:rsid w:val="00BF5D31"/>
    <w:rsid w:val="00C025AB"/>
    <w:rsid w:val="00C027DA"/>
    <w:rsid w:val="00C03CE3"/>
    <w:rsid w:val="00C06FA4"/>
    <w:rsid w:val="00C150BF"/>
    <w:rsid w:val="00C15157"/>
    <w:rsid w:val="00C157F4"/>
    <w:rsid w:val="00C16BD7"/>
    <w:rsid w:val="00C174E4"/>
    <w:rsid w:val="00C17811"/>
    <w:rsid w:val="00C20A7A"/>
    <w:rsid w:val="00C22882"/>
    <w:rsid w:val="00C23B0A"/>
    <w:rsid w:val="00C241BE"/>
    <w:rsid w:val="00C245E9"/>
    <w:rsid w:val="00C25BA1"/>
    <w:rsid w:val="00C26692"/>
    <w:rsid w:val="00C26B21"/>
    <w:rsid w:val="00C270C8"/>
    <w:rsid w:val="00C27AB8"/>
    <w:rsid w:val="00C3048D"/>
    <w:rsid w:val="00C31892"/>
    <w:rsid w:val="00C31956"/>
    <w:rsid w:val="00C330FB"/>
    <w:rsid w:val="00C3371C"/>
    <w:rsid w:val="00C33907"/>
    <w:rsid w:val="00C34EDB"/>
    <w:rsid w:val="00C36185"/>
    <w:rsid w:val="00C3631C"/>
    <w:rsid w:val="00C36F5B"/>
    <w:rsid w:val="00C37540"/>
    <w:rsid w:val="00C37A05"/>
    <w:rsid w:val="00C42EE1"/>
    <w:rsid w:val="00C44AA7"/>
    <w:rsid w:val="00C44E65"/>
    <w:rsid w:val="00C46610"/>
    <w:rsid w:val="00C478A7"/>
    <w:rsid w:val="00C5037C"/>
    <w:rsid w:val="00C5123D"/>
    <w:rsid w:val="00C540B2"/>
    <w:rsid w:val="00C545F2"/>
    <w:rsid w:val="00C54707"/>
    <w:rsid w:val="00C55E06"/>
    <w:rsid w:val="00C55E5E"/>
    <w:rsid w:val="00C569B6"/>
    <w:rsid w:val="00C56D44"/>
    <w:rsid w:val="00C601A0"/>
    <w:rsid w:val="00C60911"/>
    <w:rsid w:val="00C61C02"/>
    <w:rsid w:val="00C61D57"/>
    <w:rsid w:val="00C64CAF"/>
    <w:rsid w:val="00C65785"/>
    <w:rsid w:val="00C65841"/>
    <w:rsid w:val="00C70665"/>
    <w:rsid w:val="00C70DD7"/>
    <w:rsid w:val="00C71348"/>
    <w:rsid w:val="00C71D50"/>
    <w:rsid w:val="00C73282"/>
    <w:rsid w:val="00C745A9"/>
    <w:rsid w:val="00C74CD0"/>
    <w:rsid w:val="00C760D0"/>
    <w:rsid w:val="00C768AB"/>
    <w:rsid w:val="00C77715"/>
    <w:rsid w:val="00C814E2"/>
    <w:rsid w:val="00C81CC7"/>
    <w:rsid w:val="00C82410"/>
    <w:rsid w:val="00C84F55"/>
    <w:rsid w:val="00C858FF"/>
    <w:rsid w:val="00C86580"/>
    <w:rsid w:val="00C86D4D"/>
    <w:rsid w:val="00C86EE4"/>
    <w:rsid w:val="00C91E62"/>
    <w:rsid w:val="00C93E4B"/>
    <w:rsid w:val="00C93FCA"/>
    <w:rsid w:val="00C949EF"/>
    <w:rsid w:val="00C95933"/>
    <w:rsid w:val="00CA335E"/>
    <w:rsid w:val="00CA3B37"/>
    <w:rsid w:val="00CA47E9"/>
    <w:rsid w:val="00CA5658"/>
    <w:rsid w:val="00CA7245"/>
    <w:rsid w:val="00CA72A8"/>
    <w:rsid w:val="00CA7B0B"/>
    <w:rsid w:val="00CB0F22"/>
    <w:rsid w:val="00CB13BC"/>
    <w:rsid w:val="00CB2D5C"/>
    <w:rsid w:val="00CB2FB8"/>
    <w:rsid w:val="00CB36C7"/>
    <w:rsid w:val="00CB3D75"/>
    <w:rsid w:val="00CB4E1B"/>
    <w:rsid w:val="00CB5BD2"/>
    <w:rsid w:val="00CC24E4"/>
    <w:rsid w:val="00CC357B"/>
    <w:rsid w:val="00CC37FB"/>
    <w:rsid w:val="00CC3A6C"/>
    <w:rsid w:val="00CC3B75"/>
    <w:rsid w:val="00CC4DA2"/>
    <w:rsid w:val="00CD29BB"/>
    <w:rsid w:val="00CD492B"/>
    <w:rsid w:val="00CD5A95"/>
    <w:rsid w:val="00CD5EDC"/>
    <w:rsid w:val="00CD6321"/>
    <w:rsid w:val="00CD6395"/>
    <w:rsid w:val="00CE0AF5"/>
    <w:rsid w:val="00CE1095"/>
    <w:rsid w:val="00CE1CA6"/>
    <w:rsid w:val="00CF174D"/>
    <w:rsid w:val="00CF182D"/>
    <w:rsid w:val="00CF1D21"/>
    <w:rsid w:val="00CF220F"/>
    <w:rsid w:val="00CF7BDB"/>
    <w:rsid w:val="00D0027B"/>
    <w:rsid w:val="00D004D1"/>
    <w:rsid w:val="00D00C3C"/>
    <w:rsid w:val="00D0233D"/>
    <w:rsid w:val="00D05A8D"/>
    <w:rsid w:val="00D12705"/>
    <w:rsid w:val="00D14EC8"/>
    <w:rsid w:val="00D15D34"/>
    <w:rsid w:val="00D165DF"/>
    <w:rsid w:val="00D17CEF"/>
    <w:rsid w:val="00D21C56"/>
    <w:rsid w:val="00D21E1E"/>
    <w:rsid w:val="00D2312E"/>
    <w:rsid w:val="00D307D9"/>
    <w:rsid w:val="00D3093C"/>
    <w:rsid w:val="00D31F34"/>
    <w:rsid w:val="00D326AE"/>
    <w:rsid w:val="00D32743"/>
    <w:rsid w:val="00D34DF7"/>
    <w:rsid w:val="00D372AE"/>
    <w:rsid w:val="00D372B3"/>
    <w:rsid w:val="00D406C8"/>
    <w:rsid w:val="00D41444"/>
    <w:rsid w:val="00D41EF1"/>
    <w:rsid w:val="00D432F0"/>
    <w:rsid w:val="00D437A5"/>
    <w:rsid w:val="00D44B4E"/>
    <w:rsid w:val="00D4778B"/>
    <w:rsid w:val="00D51892"/>
    <w:rsid w:val="00D54750"/>
    <w:rsid w:val="00D555E5"/>
    <w:rsid w:val="00D55F63"/>
    <w:rsid w:val="00D60292"/>
    <w:rsid w:val="00D61D45"/>
    <w:rsid w:val="00D621AB"/>
    <w:rsid w:val="00D62E57"/>
    <w:rsid w:val="00D63B49"/>
    <w:rsid w:val="00D64B1D"/>
    <w:rsid w:val="00D65511"/>
    <w:rsid w:val="00D716C8"/>
    <w:rsid w:val="00D72005"/>
    <w:rsid w:val="00D74CB7"/>
    <w:rsid w:val="00D7568F"/>
    <w:rsid w:val="00D76346"/>
    <w:rsid w:val="00D76D3F"/>
    <w:rsid w:val="00D82B10"/>
    <w:rsid w:val="00D8432F"/>
    <w:rsid w:val="00D848F8"/>
    <w:rsid w:val="00D84B76"/>
    <w:rsid w:val="00D8542A"/>
    <w:rsid w:val="00D85ED4"/>
    <w:rsid w:val="00D85F67"/>
    <w:rsid w:val="00D860FD"/>
    <w:rsid w:val="00D86DA5"/>
    <w:rsid w:val="00D87E9A"/>
    <w:rsid w:val="00D9128D"/>
    <w:rsid w:val="00D930DE"/>
    <w:rsid w:val="00D93E90"/>
    <w:rsid w:val="00D94718"/>
    <w:rsid w:val="00D9487E"/>
    <w:rsid w:val="00D94912"/>
    <w:rsid w:val="00D94985"/>
    <w:rsid w:val="00D9582A"/>
    <w:rsid w:val="00D958D9"/>
    <w:rsid w:val="00D976F2"/>
    <w:rsid w:val="00DA035D"/>
    <w:rsid w:val="00DA14AF"/>
    <w:rsid w:val="00DA16E1"/>
    <w:rsid w:val="00DA270A"/>
    <w:rsid w:val="00DA27C6"/>
    <w:rsid w:val="00DA3590"/>
    <w:rsid w:val="00DA5417"/>
    <w:rsid w:val="00DA5585"/>
    <w:rsid w:val="00DA5853"/>
    <w:rsid w:val="00DA6032"/>
    <w:rsid w:val="00DA6E90"/>
    <w:rsid w:val="00DB090D"/>
    <w:rsid w:val="00DB221F"/>
    <w:rsid w:val="00DB2F4A"/>
    <w:rsid w:val="00DB674E"/>
    <w:rsid w:val="00DC0095"/>
    <w:rsid w:val="00DC1579"/>
    <w:rsid w:val="00DC2705"/>
    <w:rsid w:val="00DC2861"/>
    <w:rsid w:val="00DC5D00"/>
    <w:rsid w:val="00DC6543"/>
    <w:rsid w:val="00DD03C4"/>
    <w:rsid w:val="00DD0F11"/>
    <w:rsid w:val="00DD1C51"/>
    <w:rsid w:val="00DD2C95"/>
    <w:rsid w:val="00DD45D6"/>
    <w:rsid w:val="00DD47C9"/>
    <w:rsid w:val="00DD53F8"/>
    <w:rsid w:val="00DD59DE"/>
    <w:rsid w:val="00DD79E4"/>
    <w:rsid w:val="00DE12F5"/>
    <w:rsid w:val="00DE3485"/>
    <w:rsid w:val="00DE7EB2"/>
    <w:rsid w:val="00DF0A2B"/>
    <w:rsid w:val="00DF0C91"/>
    <w:rsid w:val="00DF36F2"/>
    <w:rsid w:val="00DF3847"/>
    <w:rsid w:val="00DF6058"/>
    <w:rsid w:val="00DF67A1"/>
    <w:rsid w:val="00E00F07"/>
    <w:rsid w:val="00E014C1"/>
    <w:rsid w:val="00E02A4B"/>
    <w:rsid w:val="00E02E27"/>
    <w:rsid w:val="00E02E7A"/>
    <w:rsid w:val="00E04A79"/>
    <w:rsid w:val="00E053A7"/>
    <w:rsid w:val="00E1358A"/>
    <w:rsid w:val="00E145AD"/>
    <w:rsid w:val="00E17803"/>
    <w:rsid w:val="00E17CF0"/>
    <w:rsid w:val="00E204F2"/>
    <w:rsid w:val="00E20758"/>
    <w:rsid w:val="00E224E5"/>
    <w:rsid w:val="00E24094"/>
    <w:rsid w:val="00E24308"/>
    <w:rsid w:val="00E2467B"/>
    <w:rsid w:val="00E24D28"/>
    <w:rsid w:val="00E2648D"/>
    <w:rsid w:val="00E26A25"/>
    <w:rsid w:val="00E27EA3"/>
    <w:rsid w:val="00E30475"/>
    <w:rsid w:val="00E31646"/>
    <w:rsid w:val="00E35778"/>
    <w:rsid w:val="00E35FB5"/>
    <w:rsid w:val="00E367C7"/>
    <w:rsid w:val="00E36B5B"/>
    <w:rsid w:val="00E40681"/>
    <w:rsid w:val="00E40927"/>
    <w:rsid w:val="00E41318"/>
    <w:rsid w:val="00E41AFC"/>
    <w:rsid w:val="00E42C7F"/>
    <w:rsid w:val="00E43D19"/>
    <w:rsid w:val="00E44198"/>
    <w:rsid w:val="00E50A86"/>
    <w:rsid w:val="00E50C5C"/>
    <w:rsid w:val="00E51FEE"/>
    <w:rsid w:val="00E531C3"/>
    <w:rsid w:val="00E53D89"/>
    <w:rsid w:val="00E53E00"/>
    <w:rsid w:val="00E54629"/>
    <w:rsid w:val="00E54C1C"/>
    <w:rsid w:val="00E54EA8"/>
    <w:rsid w:val="00E55106"/>
    <w:rsid w:val="00E56255"/>
    <w:rsid w:val="00E567FF"/>
    <w:rsid w:val="00E61962"/>
    <w:rsid w:val="00E61AB0"/>
    <w:rsid w:val="00E61C1C"/>
    <w:rsid w:val="00E62422"/>
    <w:rsid w:val="00E634B9"/>
    <w:rsid w:val="00E65826"/>
    <w:rsid w:val="00E71AC6"/>
    <w:rsid w:val="00E72B3B"/>
    <w:rsid w:val="00E7461E"/>
    <w:rsid w:val="00E76250"/>
    <w:rsid w:val="00E7683A"/>
    <w:rsid w:val="00E83856"/>
    <w:rsid w:val="00E83FD5"/>
    <w:rsid w:val="00E83FF6"/>
    <w:rsid w:val="00E8582D"/>
    <w:rsid w:val="00E8769F"/>
    <w:rsid w:val="00E9056B"/>
    <w:rsid w:val="00E905E2"/>
    <w:rsid w:val="00E929CB"/>
    <w:rsid w:val="00E93A7D"/>
    <w:rsid w:val="00E93AF9"/>
    <w:rsid w:val="00E93D6D"/>
    <w:rsid w:val="00EA0192"/>
    <w:rsid w:val="00EA182F"/>
    <w:rsid w:val="00EA2B74"/>
    <w:rsid w:val="00EA2E49"/>
    <w:rsid w:val="00EA31EC"/>
    <w:rsid w:val="00EB084A"/>
    <w:rsid w:val="00EB0ECB"/>
    <w:rsid w:val="00EB195D"/>
    <w:rsid w:val="00EB2CA6"/>
    <w:rsid w:val="00EB35DB"/>
    <w:rsid w:val="00EB4BCE"/>
    <w:rsid w:val="00EB4E51"/>
    <w:rsid w:val="00EB50CD"/>
    <w:rsid w:val="00EB5EA2"/>
    <w:rsid w:val="00EB648F"/>
    <w:rsid w:val="00EB6F9A"/>
    <w:rsid w:val="00EC2943"/>
    <w:rsid w:val="00EC4F86"/>
    <w:rsid w:val="00EC7470"/>
    <w:rsid w:val="00ED0C0A"/>
    <w:rsid w:val="00ED3AC0"/>
    <w:rsid w:val="00ED7938"/>
    <w:rsid w:val="00EE10D7"/>
    <w:rsid w:val="00EE55D0"/>
    <w:rsid w:val="00EE7AAF"/>
    <w:rsid w:val="00EE7B9E"/>
    <w:rsid w:val="00EE7E9E"/>
    <w:rsid w:val="00EF0441"/>
    <w:rsid w:val="00EF052D"/>
    <w:rsid w:val="00EF11D0"/>
    <w:rsid w:val="00EF164C"/>
    <w:rsid w:val="00EF21DE"/>
    <w:rsid w:val="00EF2A74"/>
    <w:rsid w:val="00EF4097"/>
    <w:rsid w:val="00EF4BC4"/>
    <w:rsid w:val="00EF4E5A"/>
    <w:rsid w:val="00EF7C25"/>
    <w:rsid w:val="00F00B04"/>
    <w:rsid w:val="00F00BF9"/>
    <w:rsid w:val="00F010FD"/>
    <w:rsid w:val="00F0197E"/>
    <w:rsid w:val="00F042DC"/>
    <w:rsid w:val="00F0531B"/>
    <w:rsid w:val="00F06155"/>
    <w:rsid w:val="00F07556"/>
    <w:rsid w:val="00F07B74"/>
    <w:rsid w:val="00F1262F"/>
    <w:rsid w:val="00F127F6"/>
    <w:rsid w:val="00F15B46"/>
    <w:rsid w:val="00F25929"/>
    <w:rsid w:val="00F26372"/>
    <w:rsid w:val="00F26384"/>
    <w:rsid w:val="00F27080"/>
    <w:rsid w:val="00F2717D"/>
    <w:rsid w:val="00F30918"/>
    <w:rsid w:val="00F30B48"/>
    <w:rsid w:val="00F3190C"/>
    <w:rsid w:val="00F31A84"/>
    <w:rsid w:val="00F31FF2"/>
    <w:rsid w:val="00F321EB"/>
    <w:rsid w:val="00F33731"/>
    <w:rsid w:val="00F3454C"/>
    <w:rsid w:val="00F346A1"/>
    <w:rsid w:val="00F350A1"/>
    <w:rsid w:val="00F367A9"/>
    <w:rsid w:val="00F36A49"/>
    <w:rsid w:val="00F42472"/>
    <w:rsid w:val="00F42A69"/>
    <w:rsid w:val="00F42DDA"/>
    <w:rsid w:val="00F445B6"/>
    <w:rsid w:val="00F501E3"/>
    <w:rsid w:val="00F544C6"/>
    <w:rsid w:val="00F55918"/>
    <w:rsid w:val="00F559F0"/>
    <w:rsid w:val="00F5600E"/>
    <w:rsid w:val="00F567F8"/>
    <w:rsid w:val="00F60F71"/>
    <w:rsid w:val="00F613A2"/>
    <w:rsid w:val="00F62392"/>
    <w:rsid w:val="00F62E1E"/>
    <w:rsid w:val="00F65431"/>
    <w:rsid w:val="00F66677"/>
    <w:rsid w:val="00F6712E"/>
    <w:rsid w:val="00F67562"/>
    <w:rsid w:val="00F675D1"/>
    <w:rsid w:val="00F67ADC"/>
    <w:rsid w:val="00F70618"/>
    <w:rsid w:val="00F7184F"/>
    <w:rsid w:val="00F73131"/>
    <w:rsid w:val="00F73C28"/>
    <w:rsid w:val="00F74759"/>
    <w:rsid w:val="00F765F9"/>
    <w:rsid w:val="00F7753D"/>
    <w:rsid w:val="00F7795B"/>
    <w:rsid w:val="00F81DB6"/>
    <w:rsid w:val="00F821DE"/>
    <w:rsid w:val="00F83334"/>
    <w:rsid w:val="00F83382"/>
    <w:rsid w:val="00F833F1"/>
    <w:rsid w:val="00F850E7"/>
    <w:rsid w:val="00F869C9"/>
    <w:rsid w:val="00F9086A"/>
    <w:rsid w:val="00F94F91"/>
    <w:rsid w:val="00F950F4"/>
    <w:rsid w:val="00F95231"/>
    <w:rsid w:val="00F953AA"/>
    <w:rsid w:val="00F95C4F"/>
    <w:rsid w:val="00F96D73"/>
    <w:rsid w:val="00FA023D"/>
    <w:rsid w:val="00FA0A0D"/>
    <w:rsid w:val="00FA0AB9"/>
    <w:rsid w:val="00FA2A65"/>
    <w:rsid w:val="00FA3025"/>
    <w:rsid w:val="00FA3448"/>
    <w:rsid w:val="00FA3AC8"/>
    <w:rsid w:val="00FA4172"/>
    <w:rsid w:val="00FA6D47"/>
    <w:rsid w:val="00FA6F26"/>
    <w:rsid w:val="00FB2B76"/>
    <w:rsid w:val="00FB309A"/>
    <w:rsid w:val="00FB4251"/>
    <w:rsid w:val="00FB594F"/>
    <w:rsid w:val="00FB6458"/>
    <w:rsid w:val="00FB76F6"/>
    <w:rsid w:val="00FC0DCE"/>
    <w:rsid w:val="00FC10B3"/>
    <w:rsid w:val="00FC11BB"/>
    <w:rsid w:val="00FC3E94"/>
    <w:rsid w:val="00FC477A"/>
    <w:rsid w:val="00FC572E"/>
    <w:rsid w:val="00FC5EF1"/>
    <w:rsid w:val="00FC7150"/>
    <w:rsid w:val="00FC7151"/>
    <w:rsid w:val="00FD138E"/>
    <w:rsid w:val="00FD2AE6"/>
    <w:rsid w:val="00FD5303"/>
    <w:rsid w:val="00FD5448"/>
    <w:rsid w:val="00FD782C"/>
    <w:rsid w:val="00FE0569"/>
    <w:rsid w:val="00FE1B0E"/>
    <w:rsid w:val="00FE1FA0"/>
    <w:rsid w:val="00FE200E"/>
    <w:rsid w:val="00FE2870"/>
    <w:rsid w:val="00FE2E07"/>
    <w:rsid w:val="00FE47AD"/>
    <w:rsid w:val="00FE49F7"/>
    <w:rsid w:val="00FE5755"/>
    <w:rsid w:val="00FE6D15"/>
    <w:rsid w:val="00FE7CEA"/>
    <w:rsid w:val="00FE7F7B"/>
    <w:rsid w:val="00FF0A89"/>
    <w:rsid w:val="00FF0DBE"/>
    <w:rsid w:val="00FF38DC"/>
    <w:rsid w:val="00FF3E6F"/>
    <w:rsid w:val="00FF4650"/>
    <w:rsid w:val="00FF7BEC"/>
    <w:rsid w:val="021D0F93"/>
    <w:rsid w:val="04830CD2"/>
    <w:rsid w:val="057C58B2"/>
    <w:rsid w:val="06CA47C0"/>
    <w:rsid w:val="077C22FC"/>
    <w:rsid w:val="0894078E"/>
    <w:rsid w:val="0A7322FC"/>
    <w:rsid w:val="0C4646B0"/>
    <w:rsid w:val="0EB1632C"/>
    <w:rsid w:val="0FBA7D0C"/>
    <w:rsid w:val="102F7D7D"/>
    <w:rsid w:val="13C4753B"/>
    <w:rsid w:val="14E559EA"/>
    <w:rsid w:val="15F158BF"/>
    <w:rsid w:val="16053E99"/>
    <w:rsid w:val="190B53E7"/>
    <w:rsid w:val="1A9120E3"/>
    <w:rsid w:val="1C755AB4"/>
    <w:rsid w:val="1D041CE2"/>
    <w:rsid w:val="1D60082E"/>
    <w:rsid w:val="1ED91A9C"/>
    <w:rsid w:val="1FFE4F20"/>
    <w:rsid w:val="20072C23"/>
    <w:rsid w:val="203C4C8B"/>
    <w:rsid w:val="211535CB"/>
    <w:rsid w:val="255332AF"/>
    <w:rsid w:val="268A0FF9"/>
    <w:rsid w:val="26C93FB6"/>
    <w:rsid w:val="28033FDC"/>
    <w:rsid w:val="2814341F"/>
    <w:rsid w:val="28FF7F80"/>
    <w:rsid w:val="2905127E"/>
    <w:rsid w:val="2D217CB1"/>
    <w:rsid w:val="2D541A5D"/>
    <w:rsid w:val="2DEE6D47"/>
    <w:rsid w:val="2F902F82"/>
    <w:rsid w:val="30702BBA"/>
    <w:rsid w:val="30CF778B"/>
    <w:rsid w:val="313D47D6"/>
    <w:rsid w:val="33BB2EC8"/>
    <w:rsid w:val="349F5937"/>
    <w:rsid w:val="366E663A"/>
    <w:rsid w:val="3888582F"/>
    <w:rsid w:val="38DE332C"/>
    <w:rsid w:val="3D460A26"/>
    <w:rsid w:val="410E05F4"/>
    <w:rsid w:val="414E4542"/>
    <w:rsid w:val="4182092A"/>
    <w:rsid w:val="42950137"/>
    <w:rsid w:val="43590E76"/>
    <w:rsid w:val="46C976FF"/>
    <w:rsid w:val="479C7108"/>
    <w:rsid w:val="482515A1"/>
    <w:rsid w:val="483568BD"/>
    <w:rsid w:val="4B1B6BCC"/>
    <w:rsid w:val="4D8E7FDC"/>
    <w:rsid w:val="4E3241AE"/>
    <w:rsid w:val="527B1259"/>
    <w:rsid w:val="53F727DF"/>
    <w:rsid w:val="54036C58"/>
    <w:rsid w:val="55752747"/>
    <w:rsid w:val="55F2009D"/>
    <w:rsid w:val="56573605"/>
    <w:rsid w:val="57380881"/>
    <w:rsid w:val="57572A3A"/>
    <w:rsid w:val="5956071F"/>
    <w:rsid w:val="5ABC5EF0"/>
    <w:rsid w:val="5BAB0621"/>
    <w:rsid w:val="5DD326D4"/>
    <w:rsid w:val="5E8E70E7"/>
    <w:rsid w:val="5ED16223"/>
    <w:rsid w:val="60CD288A"/>
    <w:rsid w:val="61FB500B"/>
    <w:rsid w:val="6240236C"/>
    <w:rsid w:val="624D1DDB"/>
    <w:rsid w:val="62C41118"/>
    <w:rsid w:val="62E0779F"/>
    <w:rsid w:val="63777A38"/>
    <w:rsid w:val="63E80B2D"/>
    <w:rsid w:val="65125E58"/>
    <w:rsid w:val="65391204"/>
    <w:rsid w:val="665A5FAA"/>
    <w:rsid w:val="672D7318"/>
    <w:rsid w:val="693427C5"/>
    <w:rsid w:val="69B93DF4"/>
    <w:rsid w:val="6BA33CC8"/>
    <w:rsid w:val="6C4B2622"/>
    <w:rsid w:val="6D6353C9"/>
    <w:rsid w:val="7013236B"/>
    <w:rsid w:val="703F51DF"/>
    <w:rsid w:val="70B17662"/>
    <w:rsid w:val="71271141"/>
    <w:rsid w:val="71CF4EC0"/>
    <w:rsid w:val="729A0998"/>
    <w:rsid w:val="72CA1C2C"/>
    <w:rsid w:val="73D12007"/>
    <w:rsid w:val="75D048F4"/>
    <w:rsid w:val="767E4702"/>
    <w:rsid w:val="790C56D7"/>
    <w:rsid w:val="795904AE"/>
    <w:rsid w:val="7B9C756A"/>
    <w:rsid w:val="7CB41A87"/>
    <w:rsid w:val="7CED1725"/>
    <w:rsid w:val="7E2F5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qFormat="1"/>
    <w:lsdException w:name="toc 7" w:qFormat="1"/>
    <w:lsdException w:name="toc 8" w:qFormat="1"/>
    <w:lsdException w:name="Normal Indent" w:qFormat="1"/>
    <w:lsdException w:name="annotation text" w:qFormat="1"/>
    <w:lsdException w:name="header" w:uiPriority="99" w:qFormat="1"/>
    <w:lsdException w:name="footer" w:uiPriority="99" w:qFormat="1"/>
    <w:lsdException w:name="caption" w:qFormat="1"/>
    <w:lsdException w:name="annotation reference" w:uiPriority="99" w:qFormat="1"/>
    <w:lsdException w:name="page number" w:qFormat="1"/>
    <w:lsdException w:name="List Number"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543"/>
    <w:pPr>
      <w:widowControl w:val="0"/>
      <w:jc w:val="both"/>
    </w:pPr>
    <w:rPr>
      <w:rFonts w:ascii="Times New Roman" w:hAnsi="Times New Roman" w:cs="Times New Roman"/>
      <w:kern w:val="2"/>
      <w:sz w:val="21"/>
    </w:rPr>
  </w:style>
  <w:style w:type="paragraph" w:styleId="1">
    <w:name w:val="heading 1"/>
    <w:basedOn w:val="a"/>
    <w:next w:val="a"/>
    <w:link w:val="1Char"/>
    <w:qFormat/>
    <w:rsid w:val="00DC6543"/>
    <w:pPr>
      <w:keepNext/>
      <w:spacing w:line="380" w:lineRule="exact"/>
      <w:jc w:val="center"/>
      <w:outlineLvl w:val="0"/>
    </w:pPr>
    <w:rPr>
      <w:rFonts w:ascii="宋体"/>
      <w:b/>
      <w:bCs/>
      <w:sz w:val="28"/>
    </w:rPr>
  </w:style>
  <w:style w:type="paragraph" w:styleId="2">
    <w:name w:val="heading 2"/>
    <w:basedOn w:val="a"/>
    <w:next w:val="a"/>
    <w:link w:val="2Char"/>
    <w:uiPriority w:val="9"/>
    <w:qFormat/>
    <w:rsid w:val="00DC654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6543"/>
    <w:pPr>
      <w:keepNext/>
      <w:keepLines/>
      <w:spacing w:before="260" w:after="260" w:line="416" w:lineRule="auto"/>
      <w:outlineLvl w:val="2"/>
    </w:pPr>
    <w:rPr>
      <w:b/>
      <w:bCs/>
      <w:sz w:val="32"/>
      <w:szCs w:val="32"/>
    </w:rPr>
  </w:style>
  <w:style w:type="paragraph" w:styleId="4">
    <w:name w:val="heading 4"/>
    <w:basedOn w:val="a"/>
    <w:next w:val="a"/>
    <w:link w:val="4Char"/>
    <w:qFormat/>
    <w:rsid w:val="00DC6543"/>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DC6543"/>
    <w:pPr>
      <w:widowControl/>
      <w:spacing w:before="240" w:after="60"/>
      <w:jc w:val="left"/>
      <w:outlineLvl w:val="4"/>
    </w:pPr>
    <w:rPr>
      <w:rFonts w:ascii="MS Sans Serif" w:eastAsia="MS Sans Serif" w:hAnsi="Arial"/>
      <w:kern w:val="0"/>
      <w:sz w:val="24"/>
    </w:rPr>
  </w:style>
  <w:style w:type="paragraph" w:styleId="6">
    <w:name w:val="heading 6"/>
    <w:basedOn w:val="a"/>
    <w:next w:val="a0"/>
    <w:link w:val="6Char"/>
    <w:qFormat/>
    <w:rsid w:val="00DC6543"/>
    <w:pPr>
      <w:keepNext/>
      <w:keepLines/>
      <w:spacing w:before="240" w:after="64" w:line="320" w:lineRule="auto"/>
      <w:outlineLvl w:val="5"/>
    </w:pPr>
    <w:rPr>
      <w:rFonts w:ascii="黑体" w:eastAsia="楷体" w:hAnsi="黑体"/>
      <w:b/>
      <w:sz w:val="24"/>
    </w:rPr>
  </w:style>
  <w:style w:type="paragraph" w:styleId="7">
    <w:name w:val="heading 7"/>
    <w:basedOn w:val="a"/>
    <w:next w:val="a0"/>
    <w:link w:val="7Char"/>
    <w:qFormat/>
    <w:rsid w:val="00DC6543"/>
    <w:pPr>
      <w:keepNext/>
      <w:keepLines/>
      <w:spacing w:before="240" w:after="64" w:line="320" w:lineRule="auto"/>
      <w:outlineLvl w:val="6"/>
    </w:pPr>
    <w:rPr>
      <w:rFonts w:ascii="Arial" w:hAnsi="Arial"/>
      <w:b/>
      <w:sz w:val="24"/>
    </w:rPr>
  </w:style>
  <w:style w:type="paragraph" w:styleId="8">
    <w:name w:val="heading 8"/>
    <w:basedOn w:val="a"/>
    <w:next w:val="a0"/>
    <w:link w:val="8Char"/>
    <w:qFormat/>
    <w:rsid w:val="00DC6543"/>
    <w:pPr>
      <w:keepNext/>
      <w:keepLines/>
      <w:spacing w:before="240" w:after="64" w:line="320" w:lineRule="auto"/>
      <w:outlineLvl w:val="7"/>
    </w:pPr>
    <w:rPr>
      <w:rFonts w:ascii="黑体" w:eastAsia="楷体" w:hAnsi="黑体"/>
      <w:sz w:val="24"/>
    </w:rPr>
  </w:style>
  <w:style w:type="paragraph" w:styleId="9">
    <w:name w:val="heading 9"/>
    <w:basedOn w:val="a"/>
    <w:next w:val="a0"/>
    <w:link w:val="9Char"/>
    <w:qFormat/>
    <w:rsid w:val="00DC6543"/>
    <w:pPr>
      <w:keepNext/>
      <w:keepLines/>
      <w:spacing w:before="240" w:after="64" w:line="320" w:lineRule="auto"/>
      <w:outlineLvl w:val="8"/>
    </w:pPr>
    <w:rPr>
      <w:rFonts w:ascii="黑体" w:eastAsia="楷体" w:hAnsi="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C6543"/>
    <w:pPr>
      <w:adjustRightInd w:val="0"/>
      <w:spacing w:line="315" w:lineRule="atLeast"/>
      <w:ind w:firstLine="420"/>
      <w:jc w:val="left"/>
      <w:textAlignment w:val="baseline"/>
    </w:pPr>
    <w:rPr>
      <w:rFonts w:ascii="宋体"/>
      <w:kern w:val="0"/>
    </w:rPr>
  </w:style>
  <w:style w:type="paragraph" w:styleId="70">
    <w:name w:val="toc 7"/>
    <w:basedOn w:val="a"/>
    <w:next w:val="a"/>
    <w:qFormat/>
    <w:rsid w:val="00DC6543"/>
    <w:pPr>
      <w:ind w:leftChars="1200" w:left="2520"/>
    </w:pPr>
    <w:rPr>
      <w:szCs w:val="24"/>
    </w:rPr>
  </w:style>
  <w:style w:type="paragraph" w:styleId="a4">
    <w:name w:val="List Number"/>
    <w:basedOn w:val="a"/>
    <w:qFormat/>
    <w:rsid w:val="00DC6543"/>
    <w:pPr>
      <w:widowControl/>
      <w:tabs>
        <w:tab w:val="left" w:pos="420"/>
        <w:tab w:val="left" w:pos="454"/>
      </w:tabs>
      <w:spacing w:afterLines="50"/>
      <w:ind w:left="454" w:hanging="284"/>
      <w:jc w:val="left"/>
    </w:pPr>
    <w:rPr>
      <w:rFonts w:ascii="Arial" w:hAnsi="Arial" w:cs="Arial"/>
      <w:kern w:val="0"/>
      <w:sz w:val="24"/>
    </w:rPr>
  </w:style>
  <w:style w:type="paragraph" w:styleId="a5">
    <w:name w:val="caption"/>
    <w:basedOn w:val="a"/>
    <w:next w:val="a"/>
    <w:qFormat/>
    <w:rsid w:val="00DC6543"/>
    <w:rPr>
      <w:rFonts w:ascii="黑体" w:eastAsia="楷体" w:hAnsi="黑体" w:cs="黑体"/>
      <w:sz w:val="20"/>
    </w:rPr>
  </w:style>
  <w:style w:type="paragraph" w:styleId="a6">
    <w:name w:val="Document Map"/>
    <w:basedOn w:val="a"/>
    <w:link w:val="Char0"/>
    <w:qFormat/>
    <w:rsid w:val="00DC6543"/>
    <w:pPr>
      <w:shd w:val="clear" w:color="auto" w:fill="000080"/>
    </w:pPr>
  </w:style>
  <w:style w:type="paragraph" w:styleId="a7">
    <w:name w:val="annotation text"/>
    <w:basedOn w:val="a"/>
    <w:link w:val="Char1"/>
    <w:qFormat/>
    <w:rsid w:val="00DC6543"/>
    <w:pPr>
      <w:jc w:val="left"/>
    </w:pPr>
  </w:style>
  <w:style w:type="paragraph" w:styleId="a8">
    <w:name w:val="Body Text"/>
    <w:basedOn w:val="a"/>
    <w:link w:val="Char2"/>
    <w:qFormat/>
    <w:rsid w:val="00DC6543"/>
    <w:pPr>
      <w:spacing w:after="120"/>
    </w:pPr>
  </w:style>
  <w:style w:type="paragraph" w:styleId="a9">
    <w:name w:val="Body Text Indent"/>
    <w:basedOn w:val="a"/>
    <w:link w:val="Char3"/>
    <w:qFormat/>
    <w:rsid w:val="00DC6543"/>
    <w:pPr>
      <w:spacing w:line="380" w:lineRule="exact"/>
      <w:ind w:firstLine="480"/>
    </w:pPr>
    <w:rPr>
      <w:rFonts w:eastAsia="方正书宋简体"/>
      <w:sz w:val="24"/>
    </w:rPr>
  </w:style>
  <w:style w:type="paragraph" w:styleId="30">
    <w:name w:val="List Number 3"/>
    <w:basedOn w:val="a"/>
    <w:qFormat/>
    <w:rsid w:val="00DC6543"/>
    <w:pPr>
      <w:widowControl/>
      <w:tabs>
        <w:tab w:val="left" w:pos="482"/>
        <w:tab w:val="left" w:pos="1157"/>
      </w:tabs>
      <w:spacing w:afterLines="50"/>
      <w:ind w:left="482" w:hanging="340"/>
      <w:jc w:val="left"/>
    </w:pPr>
    <w:rPr>
      <w:rFonts w:ascii="Arial" w:hAnsi="Arial" w:cs="Arial"/>
      <w:kern w:val="0"/>
      <w:sz w:val="24"/>
    </w:rPr>
  </w:style>
  <w:style w:type="paragraph" w:styleId="aa">
    <w:name w:val="Block Text"/>
    <w:basedOn w:val="a"/>
    <w:qFormat/>
    <w:rsid w:val="00DC6543"/>
    <w:pPr>
      <w:adjustRightInd w:val="0"/>
      <w:snapToGrid w:val="0"/>
      <w:spacing w:line="300" w:lineRule="auto"/>
      <w:ind w:left="958" w:rightChars="-120" w:right="-120"/>
      <w:jc w:val="left"/>
    </w:pPr>
    <w:rPr>
      <w:rFonts w:ascii="Century Gothic" w:hAnsi="Century Gothic" w:cs="Arial" w:hint="eastAsia"/>
      <w:sz w:val="28"/>
    </w:rPr>
  </w:style>
  <w:style w:type="paragraph" w:styleId="50">
    <w:name w:val="toc 5"/>
    <w:basedOn w:val="a"/>
    <w:next w:val="a"/>
    <w:qFormat/>
    <w:rsid w:val="00DC6543"/>
    <w:pPr>
      <w:ind w:leftChars="800" w:left="1680"/>
    </w:pPr>
    <w:rPr>
      <w:szCs w:val="24"/>
    </w:rPr>
  </w:style>
  <w:style w:type="paragraph" w:styleId="31">
    <w:name w:val="toc 3"/>
    <w:basedOn w:val="a"/>
    <w:next w:val="a"/>
    <w:rsid w:val="00DC6543"/>
    <w:pPr>
      <w:tabs>
        <w:tab w:val="left" w:pos="1236"/>
        <w:tab w:val="right" w:leader="dot" w:pos="8789"/>
      </w:tabs>
      <w:ind w:leftChars="400" w:left="840"/>
    </w:pPr>
  </w:style>
  <w:style w:type="paragraph" w:styleId="ab">
    <w:name w:val="Plain Text"/>
    <w:basedOn w:val="a"/>
    <w:link w:val="Char4"/>
    <w:qFormat/>
    <w:rsid w:val="00DC6543"/>
    <w:pPr>
      <w:widowControl/>
      <w:overflowPunct w:val="0"/>
      <w:autoSpaceDE w:val="0"/>
      <w:autoSpaceDN w:val="0"/>
      <w:adjustRightInd w:val="0"/>
      <w:jc w:val="left"/>
      <w:textAlignment w:val="baseline"/>
    </w:pPr>
    <w:rPr>
      <w:rFonts w:ascii="宋体" w:hAnsi="Courier New"/>
      <w:kern w:val="0"/>
      <w:sz w:val="20"/>
    </w:rPr>
  </w:style>
  <w:style w:type="paragraph" w:styleId="80">
    <w:name w:val="toc 8"/>
    <w:basedOn w:val="a"/>
    <w:next w:val="a"/>
    <w:qFormat/>
    <w:rsid w:val="00DC6543"/>
    <w:pPr>
      <w:ind w:leftChars="1400" w:left="2940"/>
    </w:pPr>
    <w:rPr>
      <w:szCs w:val="24"/>
    </w:rPr>
  </w:style>
  <w:style w:type="paragraph" w:styleId="ac">
    <w:name w:val="Date"/>
    <w:basedOn w:val="a"/>
    <w:next w:val="a"/>
    <w:link w:val="Char5"/>
    <w:qFormat/>
    <w:rsid w:val="00DC6543"/>
    <w:pPr>
      <w:adjustRightInd w:val="0"/>
      <w:spacing w:line="312" w:lineRule="atLeast"/>
      <w:jc w:val="right"/>
      <w:textAlignment w:val="baseline"/>
    </w:pPr>
    <w:rPr>
      <w:rFonts w:ascii="宋体"/>
      <w:kern w:val="0"/>
      <w:sz w:val="24"/>
    </w:rPr>
  </w:style>
  <w:style w:type="paragraph" w:styleId="20">
    <w:name w:val="Body Text Indent 2"/>
    <w:basedOn w:val="a"/>
    <w:link w:val="2Char0"/>
    <w:qFormat/>
    <w:rsid w:val="00DC6543"/>
    <w:pPr>
      <w:spacing w:line="380" w:lineRule="exact"/>
      <w:ind w:left="840" w:hanging="45"/>
    </w:pPr>
    <w:rPr>
      <w:rFonts w:ascii="宋体"/>
      <w:sz w:val="24"/>
    </w:rPr>
  </w:style>
  <w:style w:type="paragraph" w:styleId="ad">
    <w:name w:val="Balloon Text"/>
    <w:basedOn w:val="a"/>
    <w:link w:val="Char6"/>
    <w:uiPriority w:val="99"/>
    <w:qFormat/>
    <w:rsid w:val="00DC6543"/>
    <w:rPr>
      <w:sz w:val="18"/>
      <w:szCs w:val="18"/>
    </w:rPr>
  </w:style>
  <w:style w:type="paragraph" w:styleId="ae">
    <w:name w:val="footer"/>
    <w:basedOn w:val="a"/>
    <w:link w:val="Char7"/>
    <w:uiPriority w:val="99"/>
    <w:qFormat/>
    <w:rsid w:val="00DC6543"/>
    <w:pPr>
      <w:tabs>
        <w:tab w:val="center" w:pos="4153"/>
        <w:tab w:val="right" w:pos="8306"/>
      </w:tabs>
      <w:snapToGrid w:val="0"/>
      <w:jc w:val="left"/>
    </w:pPr>
    <w:rPr>
      <w:sz w:val="18"/>
      <w:szCs w:val="18"/>
    </w:rPr>
  </w:style>
  <w:style w:type="paragraph" w:styleId="af">
    <w:name w:val="header"/>
    <w:basedOn w:val="a"/>
    <w:link w:val="Char8"/>
    <w:uiPriority w:val="99"/>
    <w:qFormat/>
    <w:rsid w:val="00DC654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DC6543"/>
    <w:pPr>
      <w:tabs>
        <w:tab w:val="right" w:leader="middleDot" w:pos="8789"/>
      </w:tabs>
      <w:spacing w:line="360" w:lineRule="auto"/>
    </w:pPr>
    <w:rPr>
      <w:sz w:val="24"/>
    </w:rPr>
  </w:style>
  <w:style w:type="paragraph" w:styleId="40">
    <w:name w:val="toc 4"/>
    <w:basedOn w:val="a"/>
    <w:next w:val="a"/>
    <w:rsid w:val="00DC6543"/>
    <w:pPr>
      <w:ind w:leftChars="600" w:left="1260"/>
    </w:pPr>
    <w:rPr>
      <w:szCs w:val="24"/>
    </w:rPr>
  </w:style>
  <w:style w:type="paragraph" w:styleId="af0">
    <w:name w:val="List"/>
    <w:basedOn w:val="a"/>
    <w:rsid w:val="00DC6543"/>
    <w:pPr>
      <w:ind w:left="200" w:hangingChars="200" w:hanging="200"/>
    </w:pPr>
  </w:style>
  <w:style w:type="paragraph" w:styleId="60">
    <w:name w:val="toc 6"/>
    <w:basedOn w:val="a"/>
    <w:next w:val="a"/>
    <w:rsid w:val="00DC6543"/>
    <w:pPr>
      <w:ind w:leftChars="1000" w:left="2100"/>
    </w:pPr>
    <w:rPr>
      <w:szCs w:val="24"/>
    </w:rPr>
  </w:style>
  <w:style w:type="paragraph" w:styleId="51">
    <w:name w:val="List 5"/>
    <w:basedOn w:val="a"/>
    <w:rsid w:val="00DC6543"/>
    <w:pPr>
      <w:ind w:leftChars="800" w:left="100" w:hangingChars="200" w:hanging="200"/>
    </w:pPr>
    <w:rPr>
      <w:rFonts w:ascii="Arial" w:hAnsi="Arial" w:cs="Arial"/>
    </w:rPr>
  </w:style>
  <w:style w:type="paragraph" w:styleId="32">
    <w:name w:val="Body Text Indent 3"/>
    <w:basedOn w:val="a"/>
    <w:link w:val="3Char0"/>
    <w:rsid w:val="00DC6543"/>
    <w:pPr>
      <w:spacing w:line="380" w:lineRule="exact"/>
      <w:ind w:left="525"/>
    </w:pPr>
    <w:rPr>
      <w:rFonts w:ascii="宋体"/>
      <w:sz w:val="24"/>
    </w:rPr>
  </w:style>
  <w:style w:type="paragraph" w:styleId="21">
    <w:name w:val="toc 2"/>
    <w:basedOn w:val="a"/>
    <w:next w:val="a"/>
    <w:uiPriority w:val="39"/>
    <w:rsid w:val="00DC6543"/>
    <w:pPr>
      <w:tabs>
        <w:tab w:val="right" w:leader="middleDot" w:pos="8789"/>
      </w:tabs>
      <w:spacing w:after="60"/>
      <w:ind w:leftChars="200" w:left="420"/>
    </w:pPr>
  </w:style>
  <w:style w:type="paragraph" w:styleId="90">
    <w:name w:val="toc 9"/>
    <w:basedOn w:val="a"/>
    <w:next w:val="a"/>
    <w:rsid w:val="00DC6543"/>
    <w:pPr>
      <w:ind w:leftChars="1600" w:left="3360"/>
    </w:pPr>
    <w:rPr>
      <w:szCs w:val="24"/>
    </w:rPr>
  </w:style>
  <w:style w:type="paragraph" w:styleId="22">
    <w:name w:val="Body Text 2"/>
    <w:basedOn w:val="a"/>
    <w:link w:val="2Char1"/>
    <w:rsid w:val="00DC6543"/>
    <w:rPr>
      <w:rFonts w:ascii="Arial" w:hAnsi="Arial"/>
      <w:kern w:val="0"/>
      <w:sz w:val="24"/>
      <w:szCs w:val="24"/>
    </w:rPr>
  </w:style>
  <w:style w:type="paragraph" w:styleId="HTML">
    <w:name w:val="HTML Preformatted"/>
    <w:basedOn w:val="a"/>
    <w:link w:val="HTMLChar"/>
    <w:qFormat/>
    <w:rsid w:val="00DC6543"/>
    <w:rPr>
      <w:rFonts w:ascii="Courier New" w:hAnsi="Courier New"/>
      <w:sz w:val="20"/>
    </w:rPr>
  </w:style>
  <w:style w:type="paragraph" w:styleId="af1">
    <w:name w:val="Normal (Web)"/>
    <w:basedOn w:val="a"/>
    <w:rsid w:val="00DC6543"/>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af2">
    <w:name w:val="Title"/>
    <w:basedOn w:val="a"/>
    <w:next w:val="a"/>
    <w:link w:val="Char9"/>
    <w:qFormat/>
    <w:rsid w:val="00DC6543"/>
    <w:pPr>
      <w:spacing w:before="240" w:after="60"/>
      <w:jc w:val="center"/>
      <w:outlineLvl w:val="0"/>
    </w:pPr>
    <w:rPr>
      <w:rFonts w:ascii="Cambria" w:hAnsi="Cambria"/>
      <w:b/>
      <w:bCs/>
      <w:sz w:val="32"/>
      <w:szCs w:val="32"/>
    </w:rPr>
  </w:style>
  <w:style w:type="paragraph" w:styleId="af3">
    <w:name w:val="annotation subject"/>
    <w:basedOn w:val="a7"/>
    <w:next w:val="a7"/>
    <w:link w:val="Chara"/>
    <w:uiPriority w:val="99"/>
    <w:qFormat/>
    <w:rsid w:val="00DC6543"/>
    <w:rPr>
      <w:b/>
      <w:bCs/>
    </w:rPr>
  </w:style>
  <w:style w:type="paragraph" w:styleId="af4">
    <w:name w:val="Body Text First Indent"/>
    <w:basedOn w:val="a8"/>
    <w:link w:val="Charb"/>
    <w:qFormat/>
    <w:rsid w:val="00DC6543"/>
    <w:pPr>
      <w:ind w:firstLineChars="100" w:firstLine="420"/>
    </w:pPr>
    <w:rPr>
      <w:szCs w:val="24"/>
    </w:rPr>
  </w:style>
  <w:style w:type="paragraph" w:styleId="23">
    <w:name w:val="Body Text First Indent 2"/>
    <w:basedOn w:val="a9"/>
    <w:link w:val="2Char2"/>
    <w:qFormat/>
    <w:rsid w:val="00DC6543"/>
    <w:pPr>
      <w:spacing w:after="120" w:line="240" w:lineRule="auto"/>
      <w:ind w:leftChars="200" w:left="420" w:firstLineChars="200" w:firstLine="420"/>
    </w:pPr>
    <w:rPr>
      <w:sz w:val="21"/>
    </w:rPr>
  </w:style>
  <w:style w:type="table" w:styleId="af5">
    <w:name w:val="Table Grid"/>
    <w:basedOn w:val="a2"/>
    <w:qFormat/>
    <w:rsid w:val="00DC6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6">
    <w:name w:val="Strong"/>
    <w:qFormat/>
    <w:rsid w:val="00DC6543"/>
    <w:rPr>
      <w:b/>
      <w:bCs/>
    </w:rPr>
  </w:style>
  <w:style w:type="character" w:styleId="af7">
    <w:name w:val="page number"/>
    <w:basedOn w:val="a1"/>
    <w:qFormat/>
    <w:rsid w:val="00DC6543"/>
  </w:style>
  <w:style w:type="character" w:styleId="af8">
    <w:name w:val="Hyperlink"/>
    <w:uiPriority w:val="99"/>
    <w:qFormat/>
    <w:rsid w:val="00DC6543"/>
    <w:rPr>
      <w:color w:val="0000FF"/>
      <w:u w:val="single"/>
    </w:rPr>
  </w:style>
  <w:style w:type="character" w:styleId="af9">
    <w:name w:val="annotation reference"/>
    <w:uiPriority w:val="99"/>
    <w:qFormat/>
    <w:rsid w:val="00DC6543"/>
    <w:rPr>
      <w:sz w:val="21"/>
      <w:szCs w:val="21"/>
    </w:rPr>
  </w:style>
  <w:style w:type="character" w:customStyle="1" w:styleId="4Char">
    <w:name w:val="标题 4 Char"/>
    <w:link w:val="4"/>
    <w:qFormat/>
    <w:rsid w:val="00DC6543"/>
    <w:rPr>
      <w:rFonts w:ascii="Cambria" w:eastAsia="宋体" w:hAnsi="Cambria"/>
      <w:b/>
      <w:bCs/>
      <w:kern w:val="2"/>
      <w:sz w:val="28"/>
      <w:szCs w:val="28"/>
      <w:lang w:val="en-US" w:eastAsia="zh-CN" w:bidi="ar-SA"/>
    </w:rPr>
  </w:style>
  <w:style w:type="character" w:customStyle="1" w:styleId="3Char">
    <w:name w:val="标题 3 Char"/>
    <w:link w:val="3"/>
    <w:qFormat/>
    <w:rsid w:val="00DC6543"/>
    <w:rPr>
      <w:rFonts w:eastAsia="宋体"/>
      <w:b/>
      <w:bCs/>
      <w:kern w:val="2"/>
      <w:sz w:val="32"/>
      <w:szCs w:val="32"/>
      <w:lang w:val="en-US" w:eastAsia="zh-CN" w:bidi="ar-SA"/>
    </w:rPr>
  </w:style>
  <w:style w:type="character" w:customStyle="1" w:styleId="HTMLChar">
    <w:name w:val="HTML 预设格式 Char"/>
    <w:link w:val="HTML"/>
    <w:qFormat/>
    <w:rsid w:val="00DC6543"/>
    <w:rPr>
      <w:rFonts w:ascii="Courier New" w:hAnsi="Courier New" w:cs="Courier New"/>
      <w:kern w:val="2"/>
    </w:rPr>
  </w:style>
  <w:style w:type="character" w:customStyle="1" w:styleId="Char">
    <w:name w:val="正文缩进 Char"/>
    <w:link w:val="a0"/>
    <w:qFormat/>
    <w:rsid w:val="00DC6543"/>
    <w:rPr>
      <w:rFonts w:ascii="宋体"/>
      <w:sz w:val="21"/>
    </w:rPr>
  </w:style>
  <w:style w:type="character" w:customStyle="1" w:styleId="6Char">
    <w:name w:val="标题 6 Char"/>
    <w:link w:val="6"/>
    <w:qFormat/>
    <w:rsid w:val="00DC6543"/>
    <w:rPr>
      <w:rFonts w:ascii="黑体" w:eastAsia="楷体" w:hAnsi="黑体"/>
      <w:b/>
      <w:kern w:val="2"/>
      <w:sz w:val="24"/>
    </w:rPr>
  </w:style>
  <w:style w:type="character" w:customStyle="1" w:styleId="CharChar">
    <w:name w:val="文档结构图 Char Char"/>
    <w:link w:val="11"/>
    <w:qFormat/>
    <w:rsid w:val="00DC6543"/>
    <w:rPr>
      <w:rFonts w:ascii="Tahoma" w:hAnsi="Tahoma"/>
      <w:sz w:val="16"/>
      <w:szCs w:val="16"/>
    </w:rPr>
  </w:style>
  <w:style w:type="paragraph" w:customStyle="1" w:styleId="11">
    <w:name w:val="文档结构图1"/>
    <w:basedOn w:val="a"/>
    <w:link w:val="CharChar"/>
    <w:qFormat/>
    <w:rsid w:val="00DC6543"/>
    <w:rPr>
      <w:rFonts w:ascii="Tahoma" w:hAnsi="Tahoma"/>
      <w:kern w:val="0"/>
      <w:sz w:val="16"/>
      <w:szCs w:val="16"/>
    </w:rPr>
  </w:style>
  <w:style w:type="character" w:customStyle="1" w:styleId="1CharChar">
    <w:name w:val="标题 1 Char Char"/>
    <w:qFormat/>
    <w:rsid w:val="00DC6543"/>
    <w:rPr>
      <w:rFonts w:eastAsia="宋体"/>
      <w:b/>
      <w:spacing w:val="-2"/>
      <w:sz w:val="24"/>
      <w:lang w:val="en-US" w:eastAsia="zh-CN" w:bidi="ar-SA"/>
    </w:rPr>
  </w:style>
  <w:style w:type="character" w:customStyle="1" w:styleId="CharChar0">
    <w:name w:val="段 Char Char"/>
    <w:link w:val="afa"/>
    <w:qFormat/>
    <w:rsid w:val="00DC6543"/>
    <w:rPr>
      <w:rFonts w:ascii="宋体"/>
      <w:sz w:val="21"/>
      <w:lang w:val="en-US" w:eastAsia="zh-CN" w:bidi="ar-SA"/>
    </w:rPr>
  </w:style>
  <w:style w:type="paragraph" w:customStyle="1" w:styleId="afa">
    <w:name w:val="段"/>
    <w:link w:val="CharChar0"/>
    <w:qFormat/>
    <w:rsid w:val="00DC6543"/>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Char18">
    <w:name w:val="Char Char18"/>
    <w:qFormat/>
    <w:rsid w:val="00DC6543"/>
    <w:rPr>
      <w:rFonts w:ascii="Arial" w:eastAsia="Century Gothic" w:hAnsi="Arial" w:cs="Times New Roman"/>
      <w:b/>
      <w:bCs/>
      <w:kern w:val="44"/>
      <w:sz w:val="44"/>
      <w:szCs w:val="44"/>
    </w:rPr>
  </w:style>
  <w:style w:type="character" w:customStyle="1" w:styleId="12">
    <w:name w:val="批注引用1"/>
    <w:qFormat/>
    <w:rsid w:val="00DC6543"/>
    <w:rPr>
      <w:sz w:val="21"/>
      <w:szCs w:val="21"/>
    </w:rPr>
  </w:style>
  <w:style w:type="character" w:customStyle="1" w:styleId="13">
    <w:name w:val="已访问的超链接1"/>
    <w:qFormat/>
    <w:rsid w:val="00DC6543"/>
    <w:rPr>
      <w:color w:val="800080"/>
      <w:u w:val="single"/>
    </w:rPr>
  </w:style>
  <w:style w:type="character" w:customStyle="1" w:styleId="CharChar12">
    <w:name w:val="Char Char12"/>
    <w:qFormat/>
    <w:rsid w:val="00DC6543"/>
    <w:rPr>
      <w:rFonts w:ascii="Century Gothic" w:eastAsia="Century Gothic" w:hAnsi="Century Gothic" w:cs="Arial"/>
      <w:sz w:val="24"/>
    </w:rPr>
  </w:style>
  <w:style w:type="character" w:customStyle="1" w:styleId="CharChar1">
    <w:name w:val="纯文本 Char Char"/>
    <w:qFormat/>
    <w:rsid w:val="00DC6543"/>
    <w:rPr>
      <w:rFonts w:ascii="宋体" w:hAnsi="Courier New" w:cs="Courier New"/>
      <w:kern w:val="2"/>
      <w:sz w:val="21"/>
      <w:szCs w:val="21"/>
    </w:rPr>
  </w:style>
  <w:style w:type="character" w:customStyle="1" w:styleId="Char0">
    <w:name w:val="文档结构图 Char"/>
    <w:link w:val="a6"/>
    <w:qFormat/>
    <w:rsid w:val="00DC6543"/>
    <w:rPr>
      <w:kern w:val="2"/>
      <w:sz w:val="21"/>
      <w:shd w:val="clear" w:color="auto" w:fill="000080"/>
    </w:rPr>
  </w:style>
  <w:style w:type="character" w:customStyle="1" w:styleId="H4Char1">
    <w:name w:val="H4 Char1"/>
    <w:qFormat/>
    <w:rsid w:val="00DC6543"/>
    <w:rPr>
      <w:rFonts w:ascii="MS Sans Serif" w:eastAsia="MS Sans Serif" w:hAnsi="仿宋_GB2312" w:cs="Times New Roman"/>
      <w:snapToGrid w:val="0"/>
      <w:kern w:val="0"/>
      <w:sz w:val="24"/>
      <w:szCs w:val="20"/>
    </w:rPr>
  </w:style>
  <w:style w:type="character" w:customStyle="1" w:styleId="Char8">
    <w:name w:val="页眉 Char"/>
    <w:link w:val="af"/>
    <w:uiPriority w:val="99"/>
    <w:qFormat/>
    <w:rsid w:val="00DC6543"/>
    <w:rPr>
      <w:rFonts w:eastAsia="宋体"/>
      <w:kern w:val="2"/>
      <w:sz w:val="18"/>
      <w:szCs w:val="18"/>
      <w:lang w:val="en-US" w:eastAsia="zh-CN" w:bidi="ar-SA"/>
    </w:rPr>
  </w:style>
  <w:style w:type="character" w:customStyle="1" w:styleId="3Char0">
    <w:name w:val="正文文本缩进 3 Char"/>
    <w:link w:val="32"/>
    <w:qFormat/>
    <w:rsid w:val="00DC6543"/>
    <w:rPr>
      <w:rFonts w:ascii="宋体" w:eastAsia="宋体"/>
      <w:kern w:val="2"/>
      <w:sz w:val="24"/>
      <w:lang w:val="en-US" w:eastAsia="zh-CN" w:bidi="ar-SA"/>
    </w:rPr>
  </w:style>
  <w:style w:type="character" w:customStyle="1" w:styleId="Char9">
    <w:name w:val="标题 Char"/>
    <w:link w:val="af2"/>
    <w:qFormat/>
    <w:rsid w:val="00DC6543"/>
    <w:rPr>
      <w:rFonts w:ascii="Cambria" w:hAnsi="Cambria" w:cs="Times New Roman"/>
      <w:b/>
      <w:bCs/>
      <w:kern w:val="2"/>
      <w:sz w:val="32"/>
      <w:szCs w:val="32"/>
    </w:rPr>
  </w:style>
  <w:style w:type="character" w:customStyle="1" w:styleId="zbggtop11style5">
    <w:name w:val="zbggtop11 style5"/>
    <w:basedOn w:val="a1"/>
    <w:qFormat/>
    <w:rsid w:val="00DC6543"/>
  </w:style>
  <w:style w:type="character" w:customStyle="1" w:styleId="BOD0Char">
    <w:name w:val="BOD 0 Char"/>
    <w:qFormat/>
    <w:rsid w:val="00DC6543"/>
    <w:rPr>
      <w:rFonts w:ascii="Calibri" w:eastAsia="宋体" w:hAnsi="Calibri" w:cs="Times New Roman"/>
      <w:b/>
      <w:bCs/>
      <w:sz w:val="32"/>
      <w:szCs w:val="32"/>
    </w:rPr>
  </w:style>
  <w:style w:type="character" w:customStyle="1" w:styleId="2Char2">
    <w:name w:val="正文首行缩进 2 Char"/>
    <w:link w:val="23"/>
    <w:rsid w:val="00DC6543"/>
    <w:rPr>
      <w:rFonts w:eastAsia="方正书宋简体"/>
      <w:kern w:val="2"/>
      <w:sz w:val="21"/>
      <w:lang w:val="en-US" w:eastAsia="zh-CN" w:bidi="ar-SA"/>
    </w:rPr>
  </w:style>
  <w:style w:type="character" w:customStyle="1" w:styleId="8Char">
    <w:name w:val="标题 8 Char"/>
    <w:link w:val="8"/>
    <w:rsid w:val="00DC6543"/>
    <w:rPr>
      <w:rFonts w:ascii="黑体" w:eastAsia="楷体" w:hAnsi="黑体"/>
      <w:kern w:val="2"/>
      <w:sz w:val="24"/>
    </w:rPr>
  </w:style>
  <w:style w:type="character" w:customStyle="1" w:styleId="Char6">
    <w:name w:val="批注框文本 Char"/>
    <w:link w:val="ad"/>
    <w:uiPriority w:val="99"/>
    <w:qFormat/>
    <w:rsid w:val="00DC6543"/>
    <w:rPr>
      <w:rFonts w:eastAsia="宋体"/>
      <w:kern w:val="2"/>
      <w:sz w:val="18"/>
      <w:szCs w:val="18"/>
      <w:lang w:val="en-US" w:eastAsia="zh-CN" w:bidi="ar-SA"/>
    </w:rPr>
  </w:style>
  <w:style w:type="character" w:customStyle="1" w:styleId="CharChar2">
    <w:name w:val="表格抬头 Char Char"/>
    <w:link w:val="afb"/>
    <w:rsid w:val="00DC6543"/>
    <w:rPr>
      <w:rFonts w:ascii="黑体" w:eastAsia="黑体"/>
      <w:b/>
    </w:rPr>
  </w:style>
  <w:style w:type="paragraph" w:customStyle="1" w:styleId="afb">
    <w:name w:val="表格抬头"/>
    <w:basedOn w:val="a"/>
    <w:link w:val="CharChar2"/>
    <w:rsid w:val="00DC6543"/>
    <w:pPr>
      <w:jc w:val="center"/>
    </w:pPr>
    <w:rPr>
      <w:rFonts w:ascii="黑体" w:eastAsia="黑体"/>
      <w:b/>
      <w:kern w:val="0"/>
      <w:sz w:val="20"/>
    </w:rPr>
  </w:style>
  <w:style w:type="character" w:customStyle="1" w:styleId="CharCharChar">
    <w:name w:val="Char Char Char"/>
    <w:rsid w:val="00DC6543"/>
    <w:rPr>
      <w:rFonts w:ascii="Courier New" w:eastAsia="Courier New"/>
      <w:color w:val="FF0000"/>
      <w:kern w:val="2"/>
      <w:sz w:val="24"/>
      <w:szCs w:val="24"/>
      <w:u w:val="single"/>
      <w:lang w:val="en-US" w:eastAsia="zh-CN" w:bidi="ar-SA"/>
    </w:rPr>
  </w:style>
  <w:style w:type="character" w:customStyle="1" w:styleId="font11">
    <w:name w:val="font11"/>
    <w:qFormat/>
    <w:rsid w:val="00DC6543"/>
    <w:rPr>
      <w:rFonts w:ascii="Arial" w:hAnsi="Arial" w:cs="Arial" w:hint="default"/>
      <w:color w:val="000000"/>
      <w:sz w:val="20"/>
      <w:szCs w:val="20"/>
      <w:u w:val="none"/>
    </w:rPr>
  </w:style>
  <w:style w:type="character" w:customStyle="1" w:styleId="3CharChar">
    <w:name w:val="标题 3 Char Char"/>
    <w:rsid w:val="00DC6543"/>
    <w:rPr>
      <w:rFonts w:ascii="Times New Roman" w:eastAsia="宋体" w:hAnsi="Times New Roman" w:cs="Times New Roman"/>
      <w:kern w:val="0"/>
      <w:sz w:val="24"/>
      <w:szCs w:val="20"/>
    </w:rPr>
  </w:style>
  <w:style w:type="character" w:customStyle="1" w:styleId="Char3">
    <w:name w:val="正文文本缩进 Char"/>
    <w:link w:val="a9"/>
    <w:qFormat/>
    <w:rsid w:val="00DC6543"/>
    <w:rPr>
      <w:rFonts w:eastAsia="方正书宋简体"/>
      <w:kern w:val="2"/>
      <w:sz w:val="24"/>
      <w:lang w:val="en-US" w:eastAsia="zh-CN" w:bidi="ar-SA"/>
    </w:rPr>
  </w:style>
  <w:style w:type="character" w:customStyle="1" w:styleId="2Char">
    <w:name w:val="标题 2 Char"/>
    <w:link w:val="2"/>
    <w:uiPriority w:val="9"/>
    <w:qFormat/>
    <w:rsid w:val="00DC6543"/>
    <w:rPr>
      <w:rFonts w:ascii="Arial" w:eastAsia="黑体" w:hAnsi="Arial"/>
      <w:b/>
      <w:bCs/>
      <w:kern w:val="2"/>
      <w:sz w:val="32"/>
      <w:szCs w:val="32"/>
      <w:lang w:val="en-US" w:eastAsia="zh-CN" w:bidi="ar-SA"/>
    </w:rPr>
  </w:style>
  <w:style w:type="character" w:customStyle="1" w:styleId="font01">
    <w:name w:val="font01"/>
    <w:qFormat/>
    <w:rsid w:val="00DC6543"/>
    <w:rPr>
      <w:rFonts w:ascii="宋体" w:eastAsia="宋体" w:hAnsi="宋体" w:cs="宋体" w:hint="eastAsia"/>
      <w:color w:val="000000"/>
      <w:sz w:val="24"/>
      <w:szCs w:val="24"/>
      <w:u w:val="none"/>
    </w:rPr>
  </w:style>
  <w:style w:type="character" w:customStyle="1" w:styleId="CharChar3">
    <w:name w:val="批注框文本 Char Char"/>
    <w:rsid w:val="00DC6543"/>
    <w:rPr>
      <w:rFonts w:ascii="Calibri" w:eastAsia="宋体" w:hAnsi="Calibri" w:cs="Times New Roman"/>
      <w:sz w:val="16"/>
      <w:szCs w:val="16"/>
    </w:rPr>
  </w:style>
  <w:style w:type="character" w:customStyle="1" w:styleId="2CharChar">
    <w:name w:val="正文文本缩进 2 Char Char"/>
    <w:rsid w:val="00DC6543"/>
    <w:rPr>
      <w:rFonts w:ascii="宋体" w:eastAsia="宋体"/>
      <w:kern w:val="2"/>
      <w:sz w:val="24"/>
      <w:lang w:val="en-US" w:eastAsia="zh-CN" w:bidi="ar-SA"/>
    </w:rPr>
  </w:style>
  <w:style w:type="character" w:customStyle="1" w:styleId="CharChar4">
    <w:name w:val="正文文本 Char Char"/>
    <w:rsid w:val="00DC6543"/>
    <w:rPr>
      <w:rFonts w:ascii="Calibri" w:eastAsia="宋体" w:hAnsi="Calibri" w:cs="Times New Roman"/>
    </w:rPr>
  </w:style>
  <w:style w:type="character" w:customStyle="1" w:styleId="7Char">
    <w:name w:val="标题 7 Char"/>
    <w:link w:val="7"/>
    <w:rsid w:val="00DC6543"/>
    <w:rPr>
      <w:rFonts w:ascii="Arial" w:hAnsi="Arial"/>
      <w:b/>
      <w:kern w:val="2"/>
      <w:sz w:val="24"/>
    </w:rPr>
  </w:style>
  <w:style w:type="character" w:customStyle="1" w:styleId="H4Char">
    <w:name w:val="H4 Char"/>
    <w:rsid w:val="00DC6543"/>
    <w:rPr>
      <w:rFonts w:ascii="Arial" w:eastAsia="黑体" w:hAnsi="Arial" w:cs="Times New Roman"/>
      <w:b/>
      <w:bCs/>
      <w:sz w:val="28"/>
      <w:szCs w:val="28"/>
    </w:rPr>
  </w:style>
  <w:style w:type="character" w:customStyle="1" w:styleId="CharChar10">
    <w:name w:val="Char Char10"/>
    <w:rsid w:val="00DC6543"/>
    <w:rPr>
      <w:rFonts w:ascii="宋体" w:eastAsia="宋体"/>
      <w:kern w:val="2"/>
      <w:sz w:val="24"/>
      <w:lang w:val="en-US" w:eastAsia="zh-CN" w:bidi="ar-SA"/>
    </w:rPr>
  </w:style>
  <w:style w:type="character" w:customStyle="1" w:styleId="1Char">
    <w:name w:val="标题 1 Char"/>
    <w:link w:val="1"/>
    <w:qFormat/>
    <w:rsid w:val="00DC6543"/>
    <w:rPr>
      <w:rFonts w:ascii="宋体" w:eastAsia="宋体"/>
      <w:b/>
      <w:bCs/>
      <w:kern w:val="2"/>
      <w:sz w:val="28"/>
      <w:lang w:val="en-US" w:eastAsia="zh-CN" w:bidi="ar-SA"/>
    </w:rPr>
  </w:style>
  <w:style w:type="character" w:customStyle="1" w:styleId="tpccontent1">
    <w:name w:val="tpc_content1"/>
    <w:rsid w:val="00DC6543"/>
    <w:rPr>
      <w:sz w:val="20"/>
      <w:szCs w:val="20"/>
    </w:rPr>
  </w:style>
  <w:style w:type="character" w:customStyle="1" w:styleId="4CharChar">
    <w:name w:val="标题 4 Char Char"/>
    <w:rsid w:val="00DC6543"/>
    <w:rPr>
      <w:rFonts w:ascii="Times New Roman" w:eastAsia="宋体" w:hAnsi="Times New Roman" w:cs="Times New Roman"/>
      <w:sz w:val="24"/>
      <w:szCs w:val="20"/>
    </w:rPr>
  </w:style>
  <w:style w:type="character" w:customStyle="1" w:styleId="5Char">
    <w:name w:val="标题 5 Char"/>
    <w:link w:val="5"/>
    <w:rsid w:val="00DC6543"/>
    <w:rPr>
      <w:rFonts w:ascii="MS Sans Serif" w:eastAsia="MS Sans Serif" w:hAnsi="Arial"/>
      <w:sz w:val="24"/>
    </w:rPr>
  </w:style>
  <w:style w:type="character" w:customStyle="1" w:styleId="CharChar5">
    <w:name w:val="标题 Char Char"/>
    <w:rsid w:val="00DC6543"/>
    <w:rPr>
      <w:rFonts w:ascii="Cambria" w:eastAsia="宋体" w:hAnsi="Cambria" w:cs="Times New Roman"/>
      <w:b/>
      <w:bCs/>
      <w:sz w:val="32"/>
      <w:szCs w:val="32"/>
    </w:rPr>
  </w:style>
  <w:style w:type="character" w:customStyle="1" w:styleId="CharChar13">
    <w:name w:val="Char Char13"/>
    <w:rsid w:val="00DC6543"/>
    <w:rPr>
      <w:rFonts w:eastAsia="方正书宋简体"/>
      <w:kern w:val="2"/>
      <w:sz w:val="24"/>
      <w:lang w:val="en-US" w:eastAsia="zh-CN" w:bidi="ar-SA"/>
    </w:rPr>
  </w:style>
  <w:style w:type="character" w:customStyle="1" w:styleId="CharCharCharCharCharChar">
    <w:name w:val="Char Char Char Char Char Char"/>
    <w:rsid w:val="00DC6543"/>
    <w:rPr>
      <w:rFonts w:ascii="宋体" w:hAnsi="Courier New"/>
      <w:kern w:val="2"/>
      <w:sz w:val="24"/>
      <w:szCs w:val="24"/>
    </w:rPr>
  </w:style>
  <w:style w:type="character" w:customStyle="1" w:styleId="Char7">
    <w:name w:val="页脚 Char"/>
    <w:link w:val="ae"/>
    <w:uiPriority w:val="99"/>
    <w:qFormat/>
    <w:rsid w:val="00DC6543"/>
    <w:rPr>
      <w:rFonts w:eastAsia="宋体"/>
      <w:kern w:val="2"/>
      <w:sz w:val="18"/>
      <w:szCs w:val="18"/>
      <w:lang w:val="en-US" w:eastAsia="zh-CN" w:bidi="ar-SA"/>
    </w:rPr>
  </w:style>
  <w:style w:type="character" w:customStyle="1" w:styleId="2Char1">
    <w:name w:val="正文文本 2 Char"/>
    <w:link w:val="22"/>
    <w:rsid w:val="00DC6543"/>
    <w:rPr>
      <w:rFonts w:ascii="Arial" w:hAnsi="Arial"/>
      <w:sz w:val="24"/>
      <w:szCs w:val="24"/>
    </w:rPr>
  </w:style>
  <w:style w:type="character" w:customStyle="1" w:styleId="CharChar6">
    <w:name w:val="页眉 Char Char"/>
    <w:rsid w:val="00DC6543"/>
    <w:rPr>
      <w:rFonts w:ascii="Calibri" w:eastAsia="宋体" w:hAnsi="Calibri" w:cs="Times New Roman"/>
      <w:sz w:val="18"/>
      <w:szCs w:val="18"/>
    </w:rPr>
  </w:style>
  <w:style w:type="character" w:customStyle="1" w:styleId="Char2">
    <w:name w:val="正文文本 Char"/>
    <w:link w:val="a8"/>
    <w:rsid w:val="00DC6543"/>
    <w:rPr>
      <w:kern w:val="2"/>
      <w:sz w:val="21"/>
    </w:rPr>
  </w:style>
  <w:style w:type="character" w:customStyle="1" w:styleId="pagename">
    <w:name w:val="pagename"/>
    <w:basedOn w:val="a1"/>
    <w:rsid w:val="00DC6543"/>
  </w:style>
  <w:style w:type="character" w:customStyle="1" w:styleId="CharChar7">
    <w:name w:val="正文文本缩进 Char Char"/>
    <w:rsid w:val="00DC6543"/>
    <w:rPr>
      <w:kern w:val="2"/>
      <w:sz w:val="21"/>
      <w:szCs w:val="24"/>
    </w:rPr>
  </w:style>
  <w:style w:type="character" w:customStyle="1" w:styleId="CharChar21">
    <w:name w:val="Char Char21"/>
    <w:rsid w:val="00DC6543"/>
    <w:rPr>
      <w:rFonts w:eastAsia="Century Gothic"/>
      <w:b/>
      <w:bCs/>
      <w:kern w:val="44"/>
      <w:sz w:val="32"/>
      <w:szCs w:val="44"/>
      <w:lang w:val="en-US" w:eastAsia="zh-CN" w:bidi="ar-SA"/>
    </w:rPr>
  </w:style>
  <w:style w:type="character" w:customStyle="1" w:styleId="Char5">
    <w:name w:val="日期 Char"/>
    <w:link w:val="ac"/>
    <w:rsid w:val="00DC6543"/>
    <w:rPr>
      <w:rFonts w:ascii="宋体" w:eastAsia="宋体"/>
      <w:sz w:val="24"/>
      <w:lang w:val="en-US" w:eastAsia="zh-CN" w:bidi="ar-SA"/>
    </w:rPr>
  </w:style>
  <w:style w:type="character" w:customStyle="1" w:styleId="Chara">
    <w:name w:val="批注主题 Char"/>
    <w:link w:val="af3"/>
    <w:uiPriority w:val="99"/>
    <w:qFormat/>
    <w:rsid w:val="00DC6543"/>
    <w:rPr>
      <w:rFonts w:eastAsia="宋体"/>
      <w:b/>
      <w:bCs/>
      <w:kern w:val="2"/>
      <w:sz w:val="21"/>
      <w:lang w:val="en-US" w:eastAsia="zh-CN" w:bidi="ar-SA"/>
    </w:rPr>
  </w:style>
  <w:style w:type="character" w:customStyle="1" w:styleId="CharChar11">
    <w:name w:val="普通文字 Char Char1"/>
    <w:rsid w:val="00DC6543"/>
    <w:rPr>
      <w:rFonts w:ascii="Century Gothic" w:eastAsia="Century Gothic" w:hAnsi="楷体_GB2312" w:cs="楷体_GB2312"/>
      <w:kern w:val="2"/>
      <w:sz w:val="21"/>
      <w:szCs w:val="21"/>
      <w:lang w:val="en-US" w:eastAsia="zh-CN" w:bidi="ar-SA"/>
    </w:rPr>
  </w:style>
  <w:style w:type="character" w:customStyle="1" w:styleId="CharChar8">
    <w:name w:val="页脚 Char Char"/>
    <w:rsid w:val="00DC6543"/>
    <w:rPr>
      <w:rFonts w:ascii="Calibri" w:eastAsia="宋体" w:hAnsi="Calibri" w:cs="Times New Roman"/>
      <w:sz w:val="18"/>
      <w:szCs w:val="18"/>
    </w:rPr>
  </w:style>
  <w:style w:type="character" w:customStyle="1" w:styleId="CharChar9">
    <w:name w:val="标准文本 Char Char"/>
    <w:link w:val="afc"/>
    <w:rsid w:val="00DC6543"/>
    <w:rPr>
      <w:rFonts w:ascii="Arial" w:hAnsi="Arial"/>
      <w:sz w:val="24"/>
    </w:rPr>
  </w:style>
  <w:style w:type="paragraph" w:customStyle="1" w:styleId="afc">
    <w:name w:val="标准文本"/>
    <w:basedOn w:val="a"/>
    <w:link w:val="CharChar9"/>
    <w:rsid w:val="00DC6543"/>
    <w:pPr>
      <w:spacing w:line="360" w:lineRule="auto"/>
      <w:ind w:firstLineChars="200" w:firstLine="480"/>
    </w:pPr>
    <w:rPr>
      <w:rFonts w:ascii="Arial" w:hAnsi="Arial"/>
      <w:kern w:val="0"/>
      <w:sz w:val="24"/>
    </w:rPr>
  </w:style>
  <w:style w:type="character" w:customStyle="1" w:styleId="CharChara">
    <w:name w:val="正文标准 Char Char"/>
    <w:link w:val="afd"/>
    <w:rsid w:val="00DC6543"/>
    <w:rPr>
      <w:rFonts w:ascii="Arial" w:hAnsi="Arial"/>
      <w:sz w:val="24"/>
      <w:szCs w:val="21"/>
    </w:rPr>
  </w:style>
  <w:style w:type="paragraph" w:customStyle="1" w:styleId="afd">
    <w:name w:val="正文标准"/>
    <w:basedOn w:val="a"/>
    <w:link w:val="CharChara"/>
    <w:rsid w:val="00DC6543"/>
    <w:pPr>
      <w:spacing w:beforeLines="50"/>
      <w:ind w:firstLineChars="200" w:firstLine="200"/>
    </w:pPr>
    <w:rPr>
      <w:rFonts w:ascii="Arial" w:hAnsi="Arial"/>
      <w:kern w:val="0"/>
      <w:sz w:val="24"/>
      <w:szCs w:val="21"/>
    </w:rPr>
  </w:style>
  <w:style w:type="character" w:customStyle="1" w:styleId="9Char">
    <w:name w:val="标题 9 Char"/>
    <w:link w:val="9"/>
    <w:rsid w:val="00DC6543"/>
    <w:rPr>
      <w:rFonts w:ascii="黑体" w:eastAsia="楷体" w:hAnsi="黑体"/>
      <w:kern w:val="2"/>
      <w:sz w:val="21"/>
    </w:rPr>
  </w:style>
  <w:style w:type="character" w:customStyle="1" w:styleId="bulletintext1">
    <w:name w:val="bulletintext1"/>
    <w:rsid w:val="00DC6543"/>
    <w:rPr>
      <w:color w:val="000000"/>
      <w:sz w:val="18"/>
    </w:rPr>
  </w:style>
  <w:style w:type="character" w:customStyle="1" w:styleId="Charc">
    <w:name w:val="无间隔 Char"/>
    <w:link w:val="afe"/>
    <w:uiPriority w:val="1"/>
    <w:rsid w:val="00DC6543"/>
    <w:rPr>
      <w:rFonts w:ascii="Calibri" w:hAnsi="Calibri"/>
      <w:sz w:val="22"/>
      <w:szCs w:val="22"/>
      <w:lang w:val="en-US" w:eastAsia="zh-CN" w:bidi="ar-SA"/>
    </w:rPr>
  </w:style>
  <w:style w:type="paragraph" w:styleId="afe">
    <w:name w:val="No Spacing"/>
    <w:link w:val="Charc"/>
    <w:uiPriority w:val="1"/>
    <w:qFormat/>
    <w:rsid w:val="00DC6543"/>
    <w:rPr>
      <w:rFonts w:cs="Times New Roman"/>
      <w:sz w:val="22"/>
      <w:szCs w:val="22"/>
    </w:rPr>
  </w:style>
  <w:style w:type="character" w:customStyle="1" w:styleId="Charb">
    <w:name w:val="正文首行缩进 Char"/>
    <w:link w:val="af4"/>
    <w:rsid w:val="00DC6543"/>
    <w:rPr>
      <w:kern w:val="2"/>
      <w:sz w:val="21"/>
      <w:szCs w:val="24"/>
    </w:rPr>
  </w:style>
  <w:style w:type="character" w:customStyle="1" w:styleId="Chard">
    <w:name w:val="段 Char"/>
    <w:rsid w:val="00DC6543"/>
    <w:rPr>
      <w:rFonts w:ascii="宋体" w:eastAsia="宋体"/>
      <w:sz w:val="21"/>
      <w:lang w:val="en-US" w:eastAsia="zh-CN" w:bidi="ar-SA"/>
    </w:rPr>
  </w:style>
  <w:style w:type="character" w:customStyle="1" w:styleId="Char4">
    <w:name w:val="纯文本 Char"/>
    <w:link w:val="ab"/>
    <w:qFormat/>
    <w:rsid w:val="00DC6543"/>
    <w:rPr>
      <w:rFonts w:ascii="宋体" w:hAnsi="Courier New"/>
    </w:rPr>
  </w:style>
  <w:style w:type="character" w:customStyle="1" w:styleId="CharCharb">
    <w:name w:val="批注主题 Char Char"/>
    <w:link w:val="14"/>
    <w:rsid w:val="00DC6543"/>
    <w:rPr>
      <w:rFonts w:ascii="Calibri" w:hAnsi="Calibri"/>
      <w:b/>
      <w:bCs/>
    </w:rPr>
  </w:style>
  <w:style w:type="paragraph" w:customStyle="1" w:styleId="14">
    <w:name w:val="批注主题1"/>
    <w:basedOn w:val="a7"/>
    <w:next w:val="a7"/>
    <w:link w:val="CharCharb"/>
    <w:rsid w:val="00DC6543"/>
    <w:rPr>
      <w:rFonts w:ascii="Calibri" w:hAnsi="Calibri"/>
      <w:b/>
      <w:bCs/>
      <w:kern w:val="0"/>
      <w:sz w:val="20"/>
    </w:rPr>
  </w:style>
  <w:style w:type="character" w:customStyle="1" w:styleId="Char1">
    <w:name w:val="批注文字 Char"/>
    <w:link w:val="a7"/>
    <w:qFormat/>
    <w:rsid w:val="00DC6543"/>
    <w:rPr>
      <w:rFonts w:eastAsia="宋体"/>
      <w:kern w:val="2"/>
      <w:sz w:val="21"/>
      <w:lang w:val="en-US" w:eastAsia="zh-CN" w:bidi="ar-SA"/>
    </w:rPr>
  </w:style>
  <w:style w:type="character" w:customStyle="1" w:styleId="CharChar121">
    <w:name w:val="Char Char121"/>
    <w:rsid w:val="00DC6543"/>
    <w:rPr>
      <w:rFonts w:ascii="Century Gothic" w:eastAsia="Century Gothic" w:hAnsi="楷体_GB2312" w:cs="楷体_GB2312"/>
      <w:kern w:val="2"/>
      <w:sz w:val="21"/>
      <w:szCs w:val="21"/>
      <w:lang w:val="en-US" w:eastAsia="zh-CN" w:bidi="ar-SA"/>
    </w:rPr>
  </w:style>
  <w:style w:type="character" w:customStyle="1" w:styleId="CharCharc">
    <w:name w:val="批注文字 Char Char"/>
    <w:rsid w:val="00DC6543"/>
    <w:rPr>
      <w:rFonts w:ascii="Calibri" w:eastAsia="宋体" w:hAnsi="Calibri" w:cs="Times New Roman"/>
    </w:rPr>
  </w:style>
  <w:style w:type="character" w:customStyle="1" w:styleId="style1">
    <w:name w:val="style1"/>
    <w:basedOn w:val="a1"/>
    <w:rsid w:val="00DC6543"/>
  </w:style>
  <w:style w:type="character" w:customStyle="1" w:styleId="2Char0">
    <w:name w:val="正文文本缩进 2 Char"/>
    <w:link w:val="20"/>
    <w:rsid w:val="00DC6543"/>
    <w:rPr>
      <w:rFonts w:ascii="宋体" w:eastAsia="宋体"/>
      <w:kern w:val="2"/>
      <w:sz w:val="24"/>
      <w:lang w:val="en-US" w:eastAsia="zh-CN" w:bidi="ar-SA"/>
    </w:rPr>
  </w:style>
  <w:style w:type="character" w:customStyle="1" w:styleId="BOD0Char1">
    <w:name w:val="BOD 0 Char1"/>
    <w:rsid w:val="00DC6543"/>
    <w:rPr>
      <w:rFonts w:ascii="Arial" w:eastAsia="宋体" w:hAnsi="Arial" w:cs="Times New Roman"/>
      <w:b/>
      <w:bCs/>
      <w:sz w:val="32"/>
      <w:szCs w:val="32"/>
    </w:rPr>
  </w:style>
  <w:style w:type="character" w:customStyle="1" w:styleId="zbggmainstyle9">
    <w:name w:val="zbggmain style9"/>
    <w:rsid w:val="00DC6543"/>
    <w:rPr>
      <w:rFonts w:ascii="Courier New" w:eastAsia="Courier New"/>
      <w:b/>
      <w:kern w:val="2"/>
      <w:sz w:val="32"/>
      <w:szCs w:val="32"/>
      <w:lang w:val="en-US" w:eastAsia="zh-CN" w:bidi="ar-SA"/>
    </w:rPr>
  </w:style>
  <w:style w:type="paragraph" w:customStyle="1" w:styleId="Body1">
    <w:name w:val="*Body 1"/>
    <w:rsid w:val="00DC6543"/>
    <w:pPr>
      <w:spacing w:after="240" w:line="360" w:lineRule="auto"/>
      <w:ind w:left="-1276" w:firstLine="454"/>
    </w:pPr>
    <w:rPr>
      <w:rFonts w:ascii="Times New Roman" w:hAnsi="Times New Roman" w:cs="Times New Roman"/>
      <w:sz w:val="22"/>
      <w:lang w:eastAsia="en-US"/>
    </w:rPr>
  </w:style>
  <w:style w:type="paragraph" w:customStyle="1" w:styleId="CharChar9CharChar">
    <w:name w:val="Char Char9 Char Char"/>
    <w:basedOn w:val="a"/>
    <w:rsid w:val="00DC6543"/>
    <w:pPr>
      <w:ind w:firstLineChars="200" w:firstLine="200"/>
    </w:pPr>
  </w:style>
  <w:style w:type="paragraph" w:customStyle="1" w:styleId="aff">
    <w:name w:val="正文图标题"/>
    <w:next w:val="afa"/>
    <w:rsid w:val="00DC6543"/>
    <w:pPr>
      <w:tabs>
        <w:tab w:val="left" w:pos="360"/>
      </w:tabs>
      <w:spacing w:beforeLines="50" w:afterLines="50"/>
      <w:jc w:val="center"/>
    </w:pPr>
    <w:rPr>
      <w:rFonts w:ascii="黑体" w:eastAsia="黑体" w:hAnsi="Times New Roman" w:cs="Times New Roman"/>
      <w:sz w:val="21"/>
    </w:rPr>
  </w:style>
  <w:style w:type="paragraph" w:customStyle="1" w:styleId="aff0">
    <w:name w:val="二级无"/>
    <w:basedOn w:val="aff1"/>
    <w:rsid w:val="00DC6543"/>
    <w:rPr>
      <w:rFonts w:ascii="宋体" w:eastAsia="宋体"/>
    </w:rPr>
  </w:style>
  <w:style w:type="paragraph" w:customStyle="1" w:styleId="aff1">
    <w:name w:val="二级条标题"/>
    <w:basedOn w:val="aff2"/>
    <w:next w:val="afa"/>
    <w:rsid w:val="00DC6543"/>
    <w:pPr>
      <w:spacing w:beforeLines="0" w:afterLines="0"/>
      <w:ind w:left="1236"/>
      <w:outlineLvl w:val="3"/>
    </w:pPr>
  </w:style>
  <w:style w:type="paragraph" w:customStyle="1" w:styleId="aff2">
    <w:name w:val="一级条标题"/>
    <w:next w:val="afa"/>
    <w:rsid w:val="00DC6543"/>
    <w:pPr>
      <w:spacing w:beforeLines="50" w:afterLines="50"/>
      <w:ind w:left="824"/>
      <w:outlineLvl w:val="2"/>
    </w:pPr>
    <w:rPr>
      <w:rFonts w:ascii="黑体" w:eastAsia="黑体" w:hAnsi="Times New Roman" w:cs="Times New Roman"/>
      <w:sz w:val="21"/>
      <w:szCs w:val="21"/>
    </w:rPr>
  </w:style>
  <w:style w:type="paragraph" w:customStyle="1" w:styleId="p21">
    <w:name w:val="p21"/>
    <w:basedOn w:val="a"/>
    <w:rsid w:val="00DC6543"/>
    <w:pPr>
      <w:widowControl/>
      <w:jc w:val="left"/>
    </w:pPr>
    <w:rPr>
      <w:rFonts w:ascii="Calibri" w:hAnsi="Calibri" w:cs="宋体"/>
      <w:kern w:val="0"/>
      <w:sz w:val="18"/>
      <w:szCs w:val="18"/>
    </w:rPr>
  </w:style>
  <w:style w:type="paragraph" w:customStyle="1" w:styleId="xl31">
    <w:name w:val="xl31"/>
    <w:basedOn w:val="a"/>
    <w:rsid w:val="00DC65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styleId="aff3">
    <w:name w:val="List Paragraph"/>
    <w:basedOn w:val="a"/>
    <w:uiPriority w:val="34"/>
    <w:qFormat/>
    <w:rsid w:val="00DC6543"/>
    <w:pPr>
      <w:ind w:firstLineChars="200" w:firstLine="420"/>
    </w:pPr>
    <w:rPr>
      <w:rFonts w:ascii="Calibri" w:hAnsi="Calibri"/>
      <w:szCs w:val="22"/>
    </w:rPr>
  </w:style>
  <w:style w:type="paragraph" w:customStyle="1" w:styleId="aff4">
    <w:name w:val="样式 表格正文 + 两端对齐"/>
    <w:basedOn w:val="a"/>
    <w:rsid w:val="00DC6543"/>
    <w:pPr>
      <w:spacing w:line="300" w:lineRule="auto"/>
    </w:pPr>
    <w:rPr>
      <w:sz w:val="24"/>
    </w:rPr>
  </w:style>
  <w:style w:type="paragraph" w:customStyle="1" w:styleId="aff5">
    <w:name w:val="一级无"/>
    <w:basedOn w:val="aff2"/>
    <w:rsid w:val="00DC6543"/>
    <w:pPr>
      <w:spacing w:beforeLines="0" w:afterLines="0"/>
    </w:pPr>
    <w:rPr>
      <w:rFonts w:ascii="宋体" w:eastAsia="宋体"/>
    </w:rPr>
  </w:style>
  <w:style w:type="paragraph" w:customStyle="1" w:styleId="p18">
    <w:name w:val="p18"/>
    <w:basedOn w:val="a"/>
    <w:rsid w:val="00DC6543"/>
    <w:pPr>
      <w:widowControl/>
      <w:ind w:firstLine="420"/>
    </w:pPr>
    <w:rPr>
      <w:rFonts w:ascii="Calibri" w:hAnsi="Calibri" w:cs="宋体"/>
      <w:kern w:val="0"/>
      <w:szCs w:val="21"/>
    </w:rPr>
  </w:style>
  <w:style w:type="paragraph" w:customStyle="1" w:styleId="24">
    <w:name w:val="标书标题2"/>
    <w:basedOn w:val="2"/>
    <w:rsid w:val="00DC6543"/>
    <w:pPr>
      <w:keepLines w:val="0"/>
      <w:widowControl/>
      <w:tabs>
        <w:tab w:val="left" w:pos="1320"/>
      </w:tabs>
      <w:adjustRightInd w:val="0"/>
      <w:snapToGrid w:val="0"/>
      <w:spacing w:beforeLines="50" w:after="60" w:line="300" w:lineRule="auto"/>
      <w:ind w:left="1320" w:hanging="420"/>
    </w:pPr>
    <w:rPr>
      <w:rFonts w:ascii="黑体" w:eastAsia="Courier New" w:hAnsi="黑体" w:cs="Arial"/>
      <w:color w:val="000000"/>
      <w:kern w:val="0"/>
      <w:sz w:val="28"/>
      <w:szCs w:val="20"/>
    </w:rPr>
  </w:style>
  <w:style w:type="paragraph" w:customStyle="1" w:styleId="15">
    <w:name w:val="修订1"/>
    <w:uiPriority w:val="99"/>
    <w:semiHidden/>
    <w:qFormat/>
    <w:rsid w:val="00DC6543"/>
    <w:rPr>
      <w:rFonts w:ascii="Times New Roman" w:hAnsi="Times New Roman" w:cs="Times New Roman"/>
      <w:kern w:val="2"/>
      <w:sz w:val="21"/>
    </w:rPr>
  </w:style>
  <w:style w:type="paragraph" w:customStyle="1" w:styleId="aff6">
    <w:name w:val="章标题"/>
    <w:next w:val="afa"/>
    <w:rsid w:val="00DC6543"/>
    <w:pPr>
      <w:spacing w:beforeLines="100" w:afterLines="100"/>
      <w:jc w:val="both"/>
      <w:outlineLvl w:val="1"/>
    </w:pPr>
    <w:rPr>
      <w:rFonts w:ascii="黑体" w:eastAsia="黑体" w:hAnsi="Times New Roman" w:cs="Times New Roman"/>
      <w:sz w:val="21"/>
    </w:rPr>
  </w:style>
  <w:style w:type="paragraph" w:customStyle="1" w:styleId="aff7">
    <w:name w:val="五级条标题"/>
    <w:basedOn w:val="aff8"/>
    <w:next w:val="afa"/>
    <w:rsid w:val="00DC6543"/>
    <w:pPr>
      <w:outlineLvl w:val="6"/>
    </w:pPr>
  </w:style>
  <w:style w:type="paragraph" w:customStyle="1" w:styleId="aff8">
    <w:name w:val="四级条标题"/>
    <w:basedOn w:val="aff9"/>
    <w:next w:val="afa"/>
    <w:rsid w:val="00DC6543"/>
    <w:pPr>
      <w:outlineLvl w:val="5"/>
    </w:pPr>
  </w:style>
  <w:style w:type="paragraph" w:customStyle="1" w:styleId="aff9">
    <w:name w:val="三级条标题"/>
    <w:basedOn w:val="aff1"/>
    <w:next w:val="afa"/>
    <w:rsid w:val="00DC6543"/>
    <w:pPr>
      <w:ind w:left="0"/>
      <w:outlineLvl w:val="4"/>
    </w:pPr>
  </w:style>
  <w:style w:type="paragraph" w:customStyle="1" w:styleId="p0">
    <w:name w:val="p0"/>
    <w:basedOn w:val="a"/>
    <w:rsid w:val="00DC6543"/>
    <w:pPr>
      <w:widowControl/>
    </w:pPr>
    <w:rPr>
      <w:rFonts w:ascii="Calibri" w:hAnsi="Calibri" w:cs="宋体"/>
      <w:kern w:val="0"/>
      <w:szCs w:val="21"/>
    </w:rPr>
  </w:style>
  <w:style w:type="paragraph" w:customStyle="1" w:styleId="16">
    <w:name w:val="正文首行缩进1"/>
    <w:basedOn w:val="a"/>
    <w:rsid w:val="00DC6543"/>
    <w:pPr>
      <w:autoSpaceDE w:val="0"/>
      <w:autoSpaceDN w:val="0"/>
      <w:adjustRightInd w:val="0"/>
      <w:snapToGrid w:val="0"/>
      <w:spacing w:line="360" w:lineRule="auto"/>
      <w:ind w:firstLine="425"/>
    </w:pPr>
    <w:rPr>
      <w:rFonts w:ascii="Calibri" w:hAnsi="Calibri"/>
      <w:kern w:val="0"/>
      <w:sz w:val="20"/>
    </w:rPr>
  </w:style>
  <w:style w:type="paragraph" w:customStyle="1" w:styleId="affa">
    <w:name w:val="正文文字格式"/>
    <w:basedOn w:val="a"/>
    <w:rsid w:val="00DC6543"/>
    <w:pPr>
      <w:spacing w:line="460" w:lineRule="exact"/>
      <w:ind w:firstLine="505"/>
      <w:jc w:val="left"/>
    </w:pPr>
    <w:rPr>
      <w:rFonts w:ascii="Century Gothic" w:hAnsi="Arial" w:cs="Arial"/>
      <w:kern w:val="24"/>
      <w:sz w:val="24"/>
    </w:rPr>
  </w:style>
  <w:style w:type="paragraph" w:customStyle="1" w:styleId="affb">
    <w:name w:val="其他发布日期"/>
    <w:basedOn w:val="a"/>
    <w:rsid w:val="00DC6543"/>
    <w:pPr>
      <w:widowControl/>
      <w:jc w:val="left"/>
    </w:pPr>
    <w:rPr>
      <w:rFonts w:eastAsia="黑体"/>
      <w:kern w:val="0"/>
      <w:sz w:val="28"/>
    </w:rPr>
  </w:style>
  <w:style w:type="paragraph" w:customStyle="1" w:styleId="font5">
    <w:name w:val="font5"/>
    <w:basedOn w:val="a"/>
    <w:rsid w:val="00DC6543"/>
    <w:pPr>
      <w:widowControl/>
      <w:spacing w:before="100" w:beforeAutospacing="1" w:after="100" w:afterAutospacing="1"/>
      <w:jc w:val="left"/>
    </w:pPr>
    <w:rPr>
      <w:rFonts w:ascii="Century Gothic" w:hAnsi="Century Gothic" w:cs="Century Gothic"/>
      <w:kern w:val="0"/>
      <w:sz w:val="18"/>
      <w:szCs w:val="18"/>
    </w:rPr>
  </w:style>
  <w:style w:type="paragraph" w:customStyle="1" w:styleId="Preformatted">
    <w:name w:val="Preformatted"/>
    <w:basedOn w:val="a"/>
    <w:rsid w:val="00DC654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xl33">
    <w:name w:val="xl33"/>
    <w:basedOn w:val="a"/>
    <w:rsid w:val="00DC6543"/>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font1">
    <w:name w:val="font1"/>
    <w:basedOn w:val="a"/>
    <w:rsid w:val="00DC6543"/>
    <w:pPr>
      <w:widowControl/>
      <w:spacing w:before="100" w:beforeAutospacing="1" w:after="100" w:afterAutospacing="1"/>
      <w:jc w:val="left"/>
    </w:pPr>
    <w:rPr>
      <w:rFonts w:ascii="Century Gothic" w:hAnsi="Century Gothic" w:cs="Arial"/>
      <w:kern w:val="0"/>
      <w:sz w:val="24"/>
    </w:rPr>
  </w:style>
  <w:style w:type="paragraph" w:customStyle="1" w:styleId="ListParagraph1">
    <w:name w:val="List Paragraph1"/>
    <w:basedOn w:val="a"/>
    <w:rsid w:val="00DC6543"/>
    <w:pPr>
      <w:ind w:firstLineChars="200" w:firstLine="420"/>
    </w:pPr>
    <w:rPr>
      <w:rFonts w:ascii="Calibri" w:hAnsi="Calibri"/>
      <w:szCs w:val="22"/>
    </w:rPr>
  </w:style>
  <w:style w:type="paragraph" w:customStyle="1" w:styleId="xl36">
    <w:name w:val="xl36"/>
    <w:basedOn w:val="a"/>
    <w:rsid w:val="00DC6543"/>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p16">
    <w:name w:val="p16"/>
    <w:basedOn w:val="a"/>
    <w:rsid w:val="00DC6543"/>
    <w:pPr>
      <w:widowControl/>
      <w:ind w:firstLine="420"/>
    </w:pPr>
    <w:rPr>
      <w:rFonts w:ascii="Calibri" w:hAnsi="Calibri" w:cs="宋体"/>
      <w:kern w:val="0"/>
      <w:szCs w:val="21"/>
    </w:rPr>
  </w:style>
  <w:style w:type="paragraph" w:customStyle="1" w:styleId="CharCharCharCharCharCharCharChar">
    <w:name w:val="Char Char Char Char Char Char Char Char"/>
    <w:basedOn w:val="a"/>
    <w:rsid w:val="00DC6543"/>
    <w:pPr>
      <w:tabs>
        <w:tab w:val="left" w:pos="360"/>
      </w:tabs>
    </w:pPr>
    <w:rPr>
      <w:rFonts w:ascii="Calibri" w:hAnsi="Calibri"/>
    </w:rPr>
  </w:style>
  <w:style w:type="paragraph" w:customStyle="1" w:styleId="17">
    <w:name w:val="1."/>
    <w:basedOn w:val="a"/>
    <w:rsid w:val="00DC6543"/>
    <w:pPr>
      <w:spacing w:line="360" w:lineRule="auto"/>
      <w:ind w:firstLineChars="200" w:firstLine="480"/>
    </w:pPr>
    <w:rPr>
      <w:rFonts w:ascii="宋体" w:hAnsi="宋体"/>
      <w:sz w:val="24"/>
      <w:szCs w:val="24"/>
    </w:rPr>
  </w:style>
  <w:style w:type="paragraph" w:customStyle="1" w:styleId="18">
    <w:name w:val="正文1"/>
    <w:basedOn w:val="a"/>
    <w:rsid w:val="00DC6543"/>
    <w:pPr>
      <w:tabs>
        <w:tab w:val="left" w:pos="306"/>
      </w:tabs>
      <w:spacing w:line="360" w:lineRule="auto"/>
      <w:ind w:left="306" w:hanging="360"/>
      <w:jc w:val="left"/>
    </w:pPr>
    <w:rPr>
      <w:rFonts w:ascii="宋体" w:hAnsi="宋体"/>
      <w:spacing w:val="4"/>
      <w:sz w:val="18"/>
    </w:rPr>
  </w:style>
  <w:style w:type="paragraph" w:customStyle="1" w:styleId="CharCharCharChar">
    <w:name w:val="Char Char Char Char"/>
    <w:basedOn w:val="a"/>
    <w:rsid w:val="00DC6543"/>
    <w:rPr>
      <w:rFonts w:ascii="Arial" w:hAnsi="Arial"/>
    </w:rPr>
  </w:style>
  <w:style w:type="paragraph" w:customStyle="1" w:styleId="Chare">
    <w:name w:val="Char"/>
    <w:basedOn w:val="a"/>
    <w:rsid w:val="00DC6543"/>
    <w:rPr>
      <w:rFonts w:ascii="Arial" w:hAnsi="Arial" w:cs="Arial"/>
      <w:szCs w:val="24"/>
    </w:rPr>
  </w:style>
  <w:style w:type="paragraph" w:customStyle="1" w:styleId="CharCharCharChar1">
    <w:name w:val="Char Char Char Char1"/>
    <w:basedOn w:val="a"/>
    <w:qFormat/>
    <w:rsid w:val="00DC6543"/>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rsid w:val="00DC6543"/>
    <w:pPr>
      <w:tabs>
        <w:tab w:val="left" w:pos="432"/>
      </w:tabs>
      <w:ind w:left="432" w:hanging="432"/>
    </w:pPr>
    <w:rPr>
      <w:rFonts w:ascii="Tahoma" w:hAnsi="Tahoma"/>
      <w:sz w:val="24"/>
    </w:rPr>
  </w:style>
  <w:style w:type="paragraph" w:customStyle="1" w:styleId="affc">
    <w:name w:val="四级无"/>
    <w:basedOn w:val="a"/>
    <w:rsid w:val="00DC6543"/>
    <w:pPr>
      <w:widowControl/>
      <w:tabs>
        <w:tab w:val="left" w:pos="2551"/>
      </w:tabs>
      <w:ind w:left="2551" w:hanging="850"/>
      <w:jc w:val="left"/>
      <w:outlineLvl w:val="5"/>
    </w:pPr>
    <w:rPr>
      <w:rFonts w:ascii="宋体"/>
      <w:kern w:val="0"/>
      <w:szCs w:val="21"/>
    </w:rPr>
  </w:style>
  <w:style w:type="paragraph" w:customStyle="1" w:styleId="210">
    <w:name w:val="正文文本 21"/>
    <w:basedOn w:val="a"/>
    <w:rsid w:val="00DC6543"/>
    <w:pPr>
      <w:adjustRightInd w:val="0"/>
      <w:spacing w:line="300" w:lineRule="auto"/>
      <w:jc w:val="center"/>
    </w:pPr>
    <w:rPr>
      <w:rFonts w:ascii="Century Gothic" w:hAnsi="Century Gothic" w:hint="eastAsia"/>
      <w:sz w:val="24"/>
    </w:rPr>
  </w:style>
  <w:style w:type="paragraph" w:customStyle="1" w:styleId="41">
    <w:name w:val="标书标题4"/>
    <w:basedOn w:val="4"/>
    <w:rsid w:val="00DC6543"/>
    <w:pPr>
      <w:keepLines w:val="0"/>
      <w:adjustRightInd w:val="0"/>
      <w:snapToGrid w:val="0"/>
      <w:spacing w:before="0" w:after="0" w:line="300" w:lineRule="auto"/>
    </w:pPr>
    <w:rPr>
      <w:rFonts w:ascii="MS Sans Serif" w:eastAsia="Courier New" w:hAnsi="仿宋_GB2312"/>
      <w:bCs w:val="0"/>
      <w:color w:val="000000"/>
      <w:kern w:val="0"/>
      <w:szCs w:val="32"/>
    </w:rPr>
  </w:style>
  <w:style w:type="paragraph" w:customStyle="1" w:styleId="font6">
    <w:name w:val="font6"/>
    <w:basedOn w:val="a"/>
    <w:rsid w:val="00DC6543"/>
    <w:pPr>
      <w:widowControl/>
      <w:spacing w:before="100" w:beforeAutospacing="1" w:after="100" w:afterAutospacing="1"/>
      <w:jc w:val="left"/>
    </w:pPr>
    <w:rPr>
      <w:rFonts w:ascii="Arial" w:hAnsi="Arial" w:cs="Arial"/>
      <w:kern w:val="0"/>
      <w:sz w:val="18"/>
      <w:szCs w:val="18"/>
    </w:rPr>
  </w:style>
  <w:style w:type="paragraph" w:customStyle="1" w:styleId="p20">
    <w:name w:val="p20"/>
    <w:basedOn w:val="a"/>
    <w:rsid w:val="00DC6543"/>
    <w:pPr>
      <w:widowControl/>
      <w:ind w:firstLine="420"/>
    </w:pPr>
    <w:rPr>
      <w:rFonts w:ascii="Calibri" w:hAnsi="Calibri" w:cs="宋体"/>
      <w:kern w:val="0"/>
      <w:szCs w:val="21"/>
    </w:rPr>
  </w:style>
  <w:style w:type="paragraph" w:customStyle="1" w:styleId="p17">
    <w:name w:val="p17"/>
    <w:basedOn w:val="a"/>
    <w:rsid w:val="00DC6543"/>
    <w:pPr>
      <w:widowControl/>
      <w:ind w:firstLine="420"/>
    </w:pPr>
    <w:rPr>
      <w:rFonts w:ascii="Calibri" w:hAnsi="Calibri" w:cs="宋体"/>
      <w:kern w:val="0"/>
      <w:szCs w:val="21"/>
    </w:rPr>
  </w:style>
  <w:style w:type="paragraph" w:customStyle="1" w:styleId="xl37">
    <w:name w:val="xl37"/>
    <w:basedOn w:val="a"/>
    <w:rsid w:val="00DC65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affd">
    <w:name w:val="正文表标题"/>
    <w:next w:val="afa"/>
    <w:qFormat/>
    <w:rsid w:val="00DC6543"/>
    <w:pPr>
      <w:tabs>
        <w:tab w:val="left" w:pos="360"/>
        <w:tab w:val="left" w:pos="846"/>
      </w:tabs>
      <w:spacing w:beforeLines="50" w:afterLines="50"/>
      <w:ind w:left="846" w:hanging="420"/>
      <w:jc w:val="center"/>
    </w:pPr>
    <w:rPr>
      <w:rFonts w:ascii="黑体" w:eastAsia="黑体" w:hAnsi="Times New Roman" w:cs="Times New Roman"/>
      <w:sz w:val="21"/>
    </w:rPr>
  </w:style>
  <w:style w:type="paragraph" w:customStyle="1" w:styleId="19">
    <w:name w:val="列出段落1"/>
    <w:basedOn w:val="a"/>
    <w:link w:val="Charf"/>
    <w:qFormat/>
    <w:rsid w:val="00DC6543"/>
    <w:pPr>
      <w:ind w:firstLineChars="200" w:firstLine="420"/>
    </w:pPr>
    <w:rPr>
      <w:rFonts w:ascii="Calibri" w:hAnsi="Calibri"/>
      <w:szCs w:val="22"/>
    </w:rPr>
  </w:style>
  <w:style w:type="paragraph" w:customStyle="1" w:styleId="Char10">
    <w:name w:val="Char1"/>
    <w:basedOn w:val="a"/>
    <w:rsid w:val="00DC6543"/>
    <w:rPr>
      <w:szCs w:val="24"/>
    </w:rPr>
  </w:style>
  <w:style w:type="paragraph" w:customStyle="1" w:styleId="affe">
    <w:name w:val="表头文本"/>
    <w:basedOn w:val="a"/>
    <w:rsid w:val="00DC6543"/>
    <w:pPr>
      <w:autoSpaceDE w:val="0"/>
      <w:autoSpaceDN w:val="0"/>
      <w:adjustRightInd w:val="0"/>
      <w:jc w:val="center"/>
    </w:pPr>
    <w:rPr>
      <w:b/>
      <w:kern w:val="0"/>
      <w:sz w:val="24"/>
    </w:rPr>
  </w:style>
  <w:style w:type="paragraph" w:customStyle="1" w:styleId="1a">
    <w:name w:val="正文缩进1"/>
    <w:basedOn w:val="a"/>
    <w:rsid w:val="00DC6543"/>
    <w:pPr>
      <w:ind w:firstLineChars="200" w:firstLine="420"/>
    </w:pPr>
    <w:rPr>
      <w:rFonts w:ascii="Calibri" w:hAnsi="Calibri"/>
      <w:szCs w:val="22"/>
    </w:rPr>
  </w:style>
  <w:style w:type="paragraph" w:customStyle="1" w:styleId="xl34">
    <w:name w:val="xl34"/>
    <w:basedOn w:val="a"/>
    <w:rsid w:val="00DC654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xl27">
    <w:name w:val="xl27"/>
    <w:basedOn w:val="a"/>
    <w:rsid w:val="00DC6543"/>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afff">
    <w:name w:val="表格文字"/>
    <w:basedOn w:val="a"/>
    <w:rsid w:val="00DC6543"/>
    <w:pPr>
      <w:adjustRightInd w:val="0"/>
      <w:spacing w:line="360" w:lineRule="auto"/>
      <w:ind w:firstLineChars="200" w:firstLine="200"/>
      <w:jc w:val="left"/>
      <w:textAlignment w:val="baseline"/>
    </w:pPr>
    <w:rPr>
      <w:rFonts w:ascii="Arial" w:hAnsi="Arial"/>
      <w:kern w:val="0"/>
      <w:sz w:val="24"/>
    </w:rPr>
  </w:style>
  <w:style w:type="paragraph" w:customStyle="1" w:styleId="xl29">
    <w:name w:val="xl29"/>
    <w:basedOn w:val="a"/>
    <w:rsid w:val="00DC65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33">
    <w:name w:val="标书标题3"/>
    <w:basedOn w:val="3"/>
    <w:rsid w:val="00DC6543"/>
    <w:pPr>
      <w:keepLines w:val="0"/>
      <w:widowControl/>
      <w:adjustRightInd w:val="0"/>
      <w:snapToGrid w:val="0"/>
      <w:spacing w:before="120" w:after="60" w:line="300" w:lineRule="auto"/>
      <w:jc w:val="left"/>
    </w:pPr>
    <w:rPr>
      <w:rFonts w:ascii="Arial" w:eastAsia="Courier New" w:hAnsi="Arial"/>
      <w:b w:val="0"/>
      <w:bCs w:val="0"/>
      <w:color w:val="000000"/>
      <w:kern w:val="0"/>
      <w:sz w:val="28"/>
    </w:rPr>
  </w:style>
  <w:style w:type="paragraph" w:customStyle="1" w:styleId="Default">
    <w:name w:val="Default"/>
    <w:rsid w:val="00DC6543"/>
    <w:pPr>
      <w:widowControl w:val="0"/>
      <w:autoSpaceDE w:val="0"/>
      <w:autoSpaceDN w:val="0"/>
      <w:adjustRightInd w:val="0"/>
    </w:pPr>
    <w:rPr>
      <w:rFonts w:ascii="楷体" w:eastAsia="楷体" w:hAnsi="Arial" w:cs="Arial"/>
      <w:color w:val="000000"/>
      <w:sz w:val="24"/>
      <w:szCs w:val="24"/>
    </w:rPr>
  </w:style>
  <w:style w:type="paragraph" w:customStyle="1" w:styleId="xl35">
    <w:name w:val="xl35"/>
    <w:basedOn w:val="a"/>
    <w:rsid w:val="00DC65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afff0">
    <w:name w:val="小节"/>
    <w:basedOn w:val="3"/>
    <w:rsid w:val="00DC6543"/>
    <w:pPr>
      <w:spacing w:before="200" w:after="200" w:line="560" w:lineRule="exact"/>
      <w:jc w:val="left"/>
    </w:pPr>
    <w:rPr>
      <w:rFonts w:ascii="Century Gothic" w:hAnsi="Century Gothic"/>
      <w:bCs w:val="0"/>
      <w:color w:val="000000"/>
      <w:spacing w:val="10"/>
      <w:kern w:val="24"/>
      <w:sz w:val="28"/>
    </w:rPr>
  </w:style>
  <w:style w:type="paragraph" w:customStyle="1" w:styleId="1b">
    <w:name w:val="无间距1"/>
    <w:uiPriority w:val="1"/>
    <w:qFormat/>
    <w:rsid w:val="00DC6543"/>
    <w:pPr>
      <w:widowControl w:val="0"/>
      <w:jc w:val="both"/>
    </w:pPr>
    <w:rPr>
      <w:rFonts w:eastAsia="微软雅黑 Light" w:cs="Times New Roman"/>
      <w:kern w:val="2"/>
      <w:sz w:val="24"/>
      <w:szCs w:val="22"/>
    </w:rPr>
  </w:style>
  <w:style w:type="paragraph" w:customStyle="1" w:styleId="Char20">
    <w:name w:val="Char2"/>
    <w:basedOn w:val="a"/>
    <w:rsid w:val="00DC6543"/>
    <w:rPr>
      <w:rFonts w:ascii="Courier New" w:eastAsia="Courier New" w:hAnsi="Arial" w:cs="Arial"/>
      <w:b/>
      <w:sz w:val="32"/>
      <w:szCs w:val="32"/>
    </w:rPr>
  </w:style>
  <w:style w:type="paragraph" w:customStyle="1" w:styleId="Char3CharCharChar">
    <w:name w:val="Char3 Char Char Char"/>
    <w:basedOn w:val="a"/>
    <w:rsid w:val="00DC6543"/>
    <w:pPr>
      <w:widowControl/>
      <w:spacing w:after="160" w:line="240" w:lineRule="exact"/>
      <w:jc w:val="left"/>
    </w:pPr>
    <w:rPr>
      <w:rFonts w:ascii="Arial" w:hAnsi="Arial" w:cs="Arial"/>
    </w:rPr>
  </w:style>
  <w:style w:type="paragraph" w:customStyle="1" w:styleId="xl25">
    <w:name w:val="xl25"/>
    <w:basedOn w:val="a"/>
    <w:rsid w:val="00DC65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afff1">
    <w:name w:val="正文段"/>
    <w:basedOn w:val="a"/>
    <w:rsid w:val="00DC6543"/>
    <w:pPr>
      <w:widowControl/>
      <w:snapToGrid w:val="0"/>
      <w:spacing w:afterLines="50"/>
      <w:ind w:firstLineChars="200" w:firstLine="200"/>
    </w:pPr>
    <w:rPr>
      <w:rFonts w:ascii="Arial" w:hAnsi="Arial" w:cs="Arial"/>
      <w:kern w:val="0"/>
      <w:sz w:val="24"/>
    </w:rPr>
  </w:style>
  <w:style w:type="paragraph" w:customStyle="1" w:styleId="xl38">
    <w:name w:val="xl38"/>
    <w:basedOn w:val="a"/>
    <w:rsid w:val="00DC6543"/>
    <w:pPr>
      <w:widowControl/>
      <w:spacing w:before="100" w:beforeAutospacing="1" w:after="100" w:afterAutospacing="1"/>
      <w:jc w:val="left"/>
    </w:pPr>
    <w:rPr>
      <w:rFonts w:ascii="Century Gothic" w:hAnsi="Century Gothic" w:cs="Century Gothic"/>
      <w:kern w:val="0"/>
      <w:sz w:val="18"/>
      <w:szCs w:val="18"/>
    </w:rPr>
  </w:style>
  <w:style w:type="paragraph" w:customStyle="1" w:styleId="xl22">
    <w:name w:val="xl22"/>
    <w:basedOn w:val="a"/>
    <w:rsid w:val="00DC654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BodyText21">
    <w:name w:val="Body Text 21"/>
    <w:basedOn w:val="a"/>
    <w:qFormat/>
    <w:rsid w:val="00DC6543"/>
    <w:pPr>
      <w:adjustRightInd w:val="0"/>
      <w:spacing w:line="300" w:lineRule="auto"/>
      <w:jc w:val="center"/>
    </w:pPr>
    <w:rPr>
      <w:rFonts w:ascii="Century Gothic" w:hAnsi="Century Gothic" w:cs="Arial" w:hint="eastAsia"/>
      <w:sz w:val="24"/>
    </w:rPr>
  </w:style>
  <w:style w:type="paragraph" w:customStyle="1" w:styleId="Char30">
    <w:name w:val="Char3"/>
    <w:basedOn w:val="a"/>
    <w:rsid w:val="00DC6543"/>
    <w:rPr>
      <w:rFonts w:ascii="仿宋_GB2312" w:eastAsia="仿宋_GB2312"/>
      <w:b/>
      <w:sz w:val="32"/>
      <w:szCs w:val="32"/>
    </w:rPr>
  </w:style>
  <w:style w:type="paragraph" w:customStyle="1" w:styleId="xl24">
    <w:name w:val="xl24"/>
    <w:basedOn w:val="a"/>
    <w:rsid w:val="00DC65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Style27">
    <w:name w:val="_Style 27"/>
    <w:next w:val="a"/>
    <w:rsid w:val="00DC6543"/>
    <w:pPr>
      <w:widowControl w:val="0"/>
      <w:jc w:val="both"/>
    </w:pPr>
    <w:rPr>
      <w:rFonts w:ascii="Times New Roman" w:hAnsi="Times New Roman" w:cs="Times New Roman"/>
      <w:kern w:val="2"/>
      <w:sz w:val="21"/>
      <w:szCs w:val="24"/>
    </w:rPr>
  </w:style>
  <w:style w:type="paragraph" w:customStyle="1" w:styleId="p19">
    <w:name w:val="p19"/>
    <w:basedOn w:val="a"/>
    <w:qFormat/>
    <w:rsid w:val="00DC6543"/>
    <w:pPr>
      <w:widowControl/>
      <w:pBdr>
        <w:bottom w:val="single" w:sz="6" w:space="1" w:color="000000"/>
      </w:pBdr>
      <w:jc w:val="center"/>
    </w:pPr>
    <w:rPr>
      <w:rFonts w:ascii="Calibri" w:hAnsi="Calibri" w:cs="宋体"/>
      <w:kern w:val="0"/>
      <w:sz w:val="18"/>
      <w:szCs w:val="18"/>
    </w:rPr>
  </w:style>
  <w:style w:type="paragraph" w:customStyle="1" w:styleId="ParaCharCharCharChar">
    <w:name w:val="默认段落字体 Para Char Char Char Char"/>
    <w:basedOn w:val="a"/>
    <w:rsid w:val="00DC6543"/>
    <w:pPr>
      <w:adjustRightInd w:val="0"/>
      <w:spacing w:line="360" w:lineRule="auto"/>
    </w:pPr>
    <w:rPr>
      <w:szCs w:val="24"/>
    </w:rPr>
  </w:style>
  <w:style w:type="paragraph" w:customStyle="1" w:styleId="Style61">
    <w:name w:val="_Style 61"/>
    <w:basedOn w:val="a"/>
    <w:rsid w:val="00DC6543"/>
    <w:pPr>
      <w:widowControl/>
      <w:spacing w:after="160" w:line="240" w:lineRule="exact"/>
      <w:jc w:val="left"/>
    </w:pPr>
    <w:rPr>
      <w:szCs w:val="24"/>
    </w:rPr>
  </w:style>
  <w:style w:type="paragraph" w:customStyle="1" w:styleId="xl32">
    <w:name w:val="xl32"/>
    <w:basedOn w:val="a"/>
    <w:rsid w:val="00DC654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52">
    <w:name w:val="样式5"/>
    <w:basedOn w:val="4"/>
    <w:rsid w:val="00DC6543"/>
    <w:pPr>
      <w:jc w:val="center"/>
    </w:pPr>
    <w:rPr>
      <w:rFonts w:ascii="Century Gothic" w:eastAsia="Century Gothic" w:hAnsi="Century Gothic"/>
      <w:sz w:val="32"/>
      <w:szCs w:val="32"/>
    </w:rPr>
  </w:style>
  <w:style w:type="paragraph" w:customStyle="1" w:styleId="Blockquote">
    <w:name w:val="Blockquote"/>
    <w:basedOn w:val="a"/>
    <w:rsid w:val="00DC6543"/>
    <w:pPr>
      <w:autoSpaceDE w:val="0"/>
      <w:autoSpaceDN w:val="0"/>
      <w:adjustRightInd w:val="0"/>
      <w:spacing w:before="100" w:after="100"/>
      <w:ind w:left="360" w:right="360"/>
      <w:jc w:val="left"/>
    </w:pPr>
    <w:rPr>
      <w:rFonts w:ascii="Arial" w:hAnsi="Arial" w:cs="Arial"/>
      <w:kern w:val="0"/>
      <w:sz w:val="24"/>
    </w:rPr>
  </w:style>
  <w:style w:type="paragraph" w:customStyle="1" w:styleId="CharCharCharCharCharChar1">
    <w:name w:val="Char Char Char Char Char Char1"/>
    <w:basedOn w:val="a"/>
    <w:qFormat/>
    <w:rsid w:val="00DC6543"/>
    <w:pPr>
      <w:widowControl/>
      <w:ind w:firstLineChars="200" w:firstLine="200"/>
      <w:jc w:val="left"/>
    </w:pPr>
    <w:rPr>
      <w:rFonts w:ascii="Tahoma" w:hAnsi="Tahoma" w:cs="宋体"/>
      <w:kern w:val="0"/>
      <w:sz w:val="24"/>
    </w:rPr>
  </w:style>
  <w:style w:type="paragraph" w:customStyle="1" w:styleId="afff2">
    <w:name w:val="目次、标准名称标题"/>
    <w:basedOn w:val="a"/>
    <w:next w:val="afa"/>
    <w:rsid w:val="00DC6543"/>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Char1CharCharChar">
    <w:name w:val="Char1 Char Char Char"/>
    <w:basedOn w:val="a"/>
    <w:rsid w:val="00DC6543"/>
    <w:rPr>
      <w:rFonts w:ascii="仿宋_GB2312" w:eastAsia="仿宋_GB2312" w:cs="仿宋_GB2312"/>
      <w:b/>
      <w:bCs/>
      <w:sz w:val="32"/>
      <w:szCs w:val="32"/>
    </w:rPr>
  </w:style>
  <w:style w:type="paragraph" w:customStyle="1" w:styleId="xl28">
    <w:name w:val="xl28"/>
    <w:basedOn w:val="a"/>
    <w:rsid w:val="00DC65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xl26">
    <w:name w:val="xl26"/>
    <w:basedOn w:val="a"/>
    <w:rsid w:val="00DC65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xl30">
    <w:name w:val="xl30"/>
    <w:basedOn w:val="a"/>
    <w:rsid w:val="00DC6543"/>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p15">
    <w:name w:val="p15"/>
    <w:basedOn w:val="a"/>
    <w:rsid w:val="00DC6543"/>
    <w:pPr>
      <w:widowControl/>
      <w:snapToGrid w:val="0"/>
      <w:spacing w:line="360" w:lineRule="auto"/>
      <w:ind w:firstLine="420"/>
      <w:jc w:val="left"/>
    </w:pPr>
    <w:rPr>
      <w:rFonts w:ascii="Arial" w:hAnsi="Arial" w:cs="Arial"/>
      <w:kern w:val="0"/>
      <w:sz w:val="24"/>
      <w:szCs w:val="24"/>
    </w:rPr>
  </w:style>
  <w:style w:type="character" w:customStyle="1" w:styleId="bookmark-item">
    <w:name w:val="bookmark-item"/>
    <w:basedOn w:val="a1"/>
    <w:rsid w:val="00DC6543"/>
  </w:style>
  <w:style w:type="character" w:customStyle="1" w:styleId="Char21">
    <w:name w:val="纯文本 Char2"/>
    <w:rsid w:val="00DC6543"/>
    <w:rPr>
      <w:rFonts w:ascii="宋体" w:eastAsia="宋体" w:hAnsi="Courier New"/>
      <w:kern w:val="2"/>
      <w:sz w:val="24"/>
      <w:szCs w:val="24"/>
      <w:lang w:val="en-US" w:eastAsia="zh-CN" w:bidi="ar-SA"/>
    </w:rPr>
  </w:style>
  <w:style w:type="character" w:customStyle="1" w:styleId="font31">
    <w:name w:val="font31"/>
    <w:basedOn w:val="a1"/>
    <w:qFormat/>
    <w:rsid w:val="00DC6543"/>
    <w:rPr>
      <w:rFonts w:ascii="宋体" w:eastAsia="宋体" w:hAnsi="宋体" w:cs="宋体" w:hint="eastAsia"/>
      <w:color w:val="000000"/>
      <w:sz w:val="24"/>
      <w:szCs w:val="24"/>
      <w:u w:val="none"/>
    </w:rPr>
  </w:style>
  <w:style w:type="character" w:customStyle="1" w:styleId="font21">
    <w:name w:val="font21"/>
    <w:basedOn w:val="a1"/>
    <w:qFormat/>
    <w:rsid w:val="00DC6543"/>
    <w:rPr>
      <w:rFonts w:ascii="宋体" w:eastAsia="宋体" w:hAnsi="宋体" w:cs="宋体" w:hint="eastAsia"/>
      <w:color w:val="000000"/>
      <w:sz w:val="24"/>
      <w:szCs w:val="24"/>
      <w:u w:val="none"/>
      <w:vertAlign w:val="superscript"/>
    </w:rPr>
  </w:style>
  <w:style w:type="paragraph" w:customStyle="1" w:styleId="25">
    <w:name w:val="列出段落2"/>
    <w:basedOn w:val="a"/>
    <w:qFormat/>
    <w:rsid w:val="00370D68"/>
    <w:pPr>
      <w:spacing w:line="360" w:lineRule="auto"/>
      <w:ind w:firstLineChars="200" w:firstLine="420"/>
    </w:pPr>
    <w:rPr>
      <w:rFonts w:ascii="Calibri" w:hAnsi="Calibri"/>
      <w:kern w:val="0"/>
      <w:sz w:val="20"/>
    </w:rPr>
  </w:style>
  <w:style w:type="character" w:customStyle="1" w:styleId="Charf">
    <w:name w:val="列出段落 Char"/>
    <w:link w:val="19"/>
    <w:qFormat/>
    <w:rsid w:val="00370D68"/>
    <w:rPr>
      <w:rFonts w:cs="Times New Roman"/>
      <w:kern w:val="2"/>
      <w:sz w:val="21"/>
      <w:szCs w:val="22"/>
    </w:rPr>
  </w:style>
  <w:style w:type="character" w:customStyle="1" w:styleId="font51">
    <w:name w:val="font51"/>
    <w:basedOn w:val="a1"/>
    <w:qFormat/>
    <w:rsid w:val="00370D68"/>
    <w:rPr>
      <w:rFonts w:ascii="宋体" w:eastAsia="宋体" w:hAnsi="宋体" w:cs="宋体" w:hint="eastAsia"/>
      <w:color w:val="000000"/>
      <w:sz w:val="20"/>
      <w:szCs w:val="20"/>
      <w:u w:val="none"/>
    </w:rPr>
  </w:style>
  <w:style w:type="character" w:customStyle="1" w:styleId="font71">
    <w:name w:val="font71"/>
    <w:basedOn w:val="a1"/>
    <w:qFormat/>
    <w:rsid w:val="00370D68"/>
    <w:rPr>
      <w:rFonts w:ascii="宋体" w:eastAsia="宋体" w:hAnsi="宋体" w:cs="宋体" w:hint="eastAsia"/>
      <w:color w:val="FF0000"/>
      <w:sz w:val="20"/>
      <w:szCs w:val="20"/>
      <w:u w:val="none"/>
    </w:rPr>
  </w:style>
  <w:style w:type="paragraph" w:customStyle="1" w:styleId="Comment">
    <w:name w:val="Comment"/>
    <w:basedOn w:val="a"/>
    <w:qFormat/>
    <w:rsid w:val="00370D68"/>
    <w:pPr>
      <w:widowControl/>
      <w:spacing w:after="120"/>
      <w:jc w:val="left"/>
    </w:pPr>
    <w:rPr>
      <w:i/>
      <w:color w:val="000080"/>
      <w:kern w:val="0"/>
      <w:sz w:val="22"/>
    </w:rPr>
  </w:style>
  <w:style w:type="paragraph" w:customStyle="1" w:styleId="afff3">
    <w:name w:val="默认"/>
    <w:qFormat/>
    <w:rsid w:val="00370D68"/>
    <w:rPr>
      <w:rFonts w:ascii="Helvetica Neue" w:eastAsia="Helvetica Neue" w:hAnsi="Helvetica Neue" w:cs="Helvetica Neue"/>
      <w:color w:val="000000"/>
      <w:sz w:val="22"/>
      <w:szCs w:val="22"/>
    </w:rPr>
  </w:style>
  <w:style w:type="character" w:customStyle="1" w:styleId="font41">
    <w:name w:val="font41"/>
    <w:basedOn w:val="a1"/>
    <w:qFormat/>
    <w:rsid w:val="00370D68"/>
    <w:rPr>
      <w:rFonts w:ascii="宋体" w:eastAsia="宋体" w:hAnsi="宋体" w:cs="宋体" w:hint="eastAsia"/>
      <w:color w:val="000000"/>
      <w:sz w:val="20"/>
      <w:szCs w:val="20"/>
      <w:u w:val="none"/>
    </w:rPr>
  </w:style>
  <w:style w:type="paragraph" w:customStyle="1" w:styleId="afff4">
    <w:name w:val="招标内容"/>
    <w:basedOn w:val="3"/>
    <w:rsid w:val="00AB2E74"/>
    <w:pPr>
      <w:keepNext w:val="0"/>
      <w:keepLines w:val="0"/>
      <w:widowControl/>
      <w:autoSpaceDE w:val="0"/>
      <w:autoSpaceDN w:val="0"/>
      <w:spacing w:before="120" w:after="120" w:line="300" w:lineRule="auto"/>
    </w:pPr>
    <w:rPr>
      <w:b w:val="0"/>
      <w:bCs w:val="0"/>
      <w:sz w:val="24"/>
      <w:szCs w:val="20"/>
    </w:rPr>
  </w:style>
  <w:style w:type="character" w:customStyle="1" w:styleId="afff5">
    <w:name w:val="样式 宋体 小四"/>
    <w:qFormat/>
    <w:rsid w:val="00415F39"/>
    <w:rPr>
      <w:rFonts w:ascii="宋体" w:eastAsia="宋体" w:hAnsi="宋体" w:hint="eastAsia"/>
      <w:sz w:val="21"/>
    </w:rPr>
  </w:style>
  <w:style w:type="paragraph" w:customStyle="1" w:styleId="1c">
    <w:name w:val="普通(网站)1"/>
    <w:basedOn w:val="a"/>
    <w:rsid w:val="008C3798"/>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537312">
      <w:bodyDiv w:val="1"/>
      <w:marLeft w:val="0"/>
      <w:marRight w:val="0"/>
      <w:marTop w:val="0"/>
      <w:marBottom w:val="0"/>
      <w:divBdr>
        <w:top w:val="none" w:sz="0" w:space="0" w:color="auto"/>
        <w:left w:val="none" w:sz="0" w:space="0" w:color="auto"/>
        <w:bottom w:val="none" w:sz="0" w:space="0" w:color="auto"/>
        <w:right w:val="none" w:sz="0" w:space="0" w:color="auto"/>
      </w:divBdr>
    </w:div>
    <w:div w:id="683944890">
      <w:bodyDiv w:val="1"/>
      <w:marLeft w:val="0"/>
      <w:marRight w:val="0"/>
      <w:marTop w:val="0"/>
      <w:marBottom w:val="0"/>
      <w:divBdr>
        <w:top w:val="none" w:sz="0" w:space="0" w:color="auto"/>
        <w:left w:val="none" w:sz="0" w:space="0" w:color="auto"/>
        <w:bottom w:val="none" w:sz="0" w:space="0" w:color="auto"/>
        <w:right w:val="none" w:sz="0" w:space="0" w:color="auto"/>
      </w:divBdr>
    </w:div>
    <w:div w:id="1198734696">
      <w:bodyDiv w:val="1"/>
      <w:marLeft w:val="0"/>
      <w:marRight w:val="0"/>
      <w:marTop w:val="0"/>
      <w:marBottom w:val="0"/>
      <w:divBdr>
        <w:top w:val="none" w:sz="0" w:space="0" w:color="auto"/>
        <w:left w:val="none" w:sz="0" w:space="0" w:color="auto"/>
        <w:bottom w:val="none" w:sz="0" w:space="0" w:color="auto"/>
        <w:right w:val="none" w:sz="0" w:space="0" w:color="auto"/>
      </w:divBdr>
    </w:div>
    <w:div w:id="1720743120">
      <w:bodyDiv w:val="1"/>
      <w:marLeft w:val="0"/>
      <w:marRight w:val="0"/>
      <w:marTop w:val="0"/>
      <w:marBottom w:val="0"/>
      <w:divBdr>
        <w:top w:val="none" w:sz="0" w:space="0" w:color="auto"/>
        <w:left w:val="none" w:sz="0" w:space="0" w:color="auto"/>
        <w:bottom w:val="none" w:sz="0" w:space="0" w:color="auto"/>
        <w:right w:val="none" w:sz="0" w:space="0" w:color="auto"/>
      </w:divBdr>
    </w:div>
    <w:div w:id="201571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s?wd=%E7%A4%BE%E4%BC%9A%E4%BF%9D%E9%9A%9C%E8%B5%84%E9%87%91&amp;tn=SE_PcZhidaonwhc_ngpagmjz&amp;rsv_dl=gh_pc_zhida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aidu.com/s?wd=%E8%B4%A2%E5%8A%A1%E4%BC%9A%E8%AE%A1%E5%88%B6%E5%BA%A6&amp;tn=SE_PcZhidaonwhc_ngpagmjz&amp;rsv_dl=gh_pc_zhidao"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D736B-8AD9-4B07-9A2F-85E72F4A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58</Pages>
  <Words>6406</Words>
  <Characters>36517</Characters>
  <Application>Microsoft Office Word</Application>
  <DocSecurity>0</DocSecurity>
  <Lines>304</Lines>
  <Paragraphs>85</Paragraphs>
  <ScaleCrop>false</ScaleCrop>
  <Company>中冠</Company>
  <LinksUpToDate>false</LinksUpToDate>
  <CharactersWithSpaces>42838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服务类文件</dc:title>
  <dc:creator>周全</dc:creator>
  <cp:lastModifiedBy>admin</cp:lastModifiedBy>
  <cp:revision>12</cp:revision>
  <cp:lastPrinted>2022-04-07T00:16:00Z</cp:lastPrinted>
  <dcterms:created xsi:type="dcterms:W3CDTF">2022-04-15T08:52:00Z</dcterms:created>
  <dcterms:modified xsi:type="dcterms:W3CDTF">2022-04-21T01:49:00Z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