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before="156" w:beforeLines="50" w:line="840" w:lineRule="exact"/>
        <w:ind w:right="-760"/>
        <w:jc w:val="center"/>
        <w:rPr>
          <w:rFonts w:ascii="宋体" w:hAnsi="宋体"/>
          <w:b/>
          <w:color w:val="000000"/>
          <w:sz w:val="30"/>
          <w:szCs w:val="72"/>
        </w:rPr>
      </w:pPr>
      <w:bookmarkStart w:id="115" w:name="_GoBack"/>
      <w:bookmarkEnd w:id="115"/>
      <w:r>
        <w:rPr>
          <w:rFonts w:hint="eastAsia" w:ascii="宋体" w:hAnsi="宋体"/>
          <w:b/>
          <w:color w:val="000000"/>
          <w:sz w:val="30"/>
          <w:szCs w:val="72"/>
        </w:rPr>
        <w:t xml:space="preserve"> </w:t>
      </w:r>
      <w:r>
        <w:rPr>
          <w:rFonts w:ascii="宋体" w:hAnsi="宋体"/>
          <w:b/>
          <w:color w:val="000000"/>
          <w:sz w:val="30"/>
          <w:szCs w:val="72"/>
        </w:rPr>
        <w:t xml:space="preserve">                              </w:t>
      </w:r>
      <w:r>
        <w:rPr>
          <w:rFonts w:hint="eastAsia" w:ascii="宋体" w:hAnsi="宋体"/>
          <w:b/>
          <w:color w:val="000000"/>
          <w:sz w:val="30"/>
          <w:szCs w:val="72"/>
        </w:rPr>
        <w:t>交易登记号：</w:t>
      </w:r>
      <w:bookmarkStart w:id="0" w:name="_Hlk35610276"/>
      <w:r>
        <w:rPr>
          <w:rFonts w:ascii="宋体" w:hAnsi="宋体"/>
          <w:b/>
          <w:color w:val="000000"/>
          <w:sz w:val="30"/>
          <w:szCs w:val="72"/>
        </w:rPr>
        <w:t xml:space="preserve"> FSCG2020166</w:t>
      </w:r>
    </w:p>
    <w:bookmarkEnd w:id="0"/>
    <w:p>
      <w:pPr>
        <w:snapToGrid w:val="0"/>
        <w:spacing w:before="156" w:beforeLines="50" w:line="840" w:lineRule="exact"/>
        <w:rPr>
          <w:rFonts w:hint="eastAsia" w:ascii="宋体" w:hAnsi="宋体"/>
          <w:b/>
          <w:color w:val="000000"/>
          <w:sz w:val="30"/>
          <w:szCs w:val="72"/>
        </w:rPr>
      </w:pPr>
    </w:p>
    <w:p>
      <w:pPr>
        <w:spacing w:before="156" w:beforeLines="50"/>
        <w:jc w:val="center"/>
        <w:rPr>
          <w:rFonts w:ascii="宋体" w:hAnsi="宋体"/>
          <w:color w:val="000000"/>
          <w:sz w:val="72"/>
          <w:szCs w:val="72"/>
        </w:rPr>
      </w:pPr>
      <w:bookmarkStart w:id="1" w:name="_Hlk35337061"/>
      <w:r>
        <w:rPr>
          <w:rFonts w:hint="eastAsia" w:ascii="宋体" w:hAnsi="宋体"/>
          <w:color w:val="000000"/>
          <w:sz w:val="72"/>
          <w:szCs w:val="72"/>
        </w:rPr>
        <w:t>公开招标文件</w:t>
      </w:r>
    </w:p>
    <w:bookmarkEnd w:id="1"/>
    <w:p>
      <w:pPr>
        <w:snapToGrid w:val="0"/>
        <w:spacing w:before="156" w:beforeLines="50" w:line="360" w:lineRule="auto"/>
        <w:jc w:val="center"/>
        <w:rPr>
          <w:rFonts w:ascii="宋体" w:hAnsi="宋体"/>
          <w:color w:val="000000"/>
          <w:sz w:val="30"/>
          <w:szCs w:val="72"/>
        </w:rPr>
      </w:pPr>
    </w:p>
    <w:p>
      <w:pPr>
        <w:pStyle w:val="29"/>
        <w:snapToGrid w:val="0"/>
        <w:spacing w:line="360" w:lineRule="auto"/>
        <w:jc w:val="center"/>
        <w:rPr>
          <w:rFonts w:hint="eastAsia" w:hAnsi="宋体"/>
          <w:b/>
          <w:bCs/>
          <w:color w:val="000000"/>
          <w:sz w:val="30"/>
          <w:szCs w:val="30"/>
        </w:rPr>
      </w:pPr>
    </w:p>
    <w:p>
      <w:pPr>
        <w:snapToGrid w:val="0"/>
        <w:spacing w:before="156" w:beforeLines="50" w:line="520" w:lineRule="exact"/>
        <w:ind w:firstLine="594" w:firstLineChars="198"/>
        <w:jc w:val="center"/>
        <w:rPr>
          <w:rFonts w:hint="eastAsia" w:ascii="宋体" w:hAnsi="宋体"/>
          <w:b/>
          <w:color w:val="000000"/>
          <w:sz w:val="30"/>
          <w:szCs w:val="72"/>
        </w:rPr>
      </w:pPr>
    </w:p>
    <w:p>
      <w:pPr>
        <w:snapToGrid w:val="0"/>
        <w:spacing w:before="156" w:beforeLines="50" w:line="840" w:lineRule="exact"/>
        <w:ind w:left="1807" w:hanging="1800" w:hangingChars="500"/>
        <w:rPr>
          <w:rFonts w:hint="eastAsia" w:ascii="宋体" w:hAnsi="宋体"/>
          <w:b/>
          <w:color w:val="000000"/>
          <w:sz w:val="36"/>
          <w:szCs w:val="36"/>
        </w:rPr>
      </w:pPr>
      <w:r>
        <w:rPr>
          <w:rFonts w:ascii="宋体" w:hAnsi="宋体"/>
          <w:b/>
          <w:color w:val="000000"/>
          <w:sz w:val="36"/>
          <w:szCs w:val="36"/>
        </w:rPr>
        <w:t>项目编号：</w:t>
      </w:r>
      <w:bookmarkStart w:id="2" w:name="_Hlk35610285"/>
      <w:r>
        <w:rPr>
          <w:rFonts w:ascii="宋体" w:hAnsi="宋体"/>
          <w:b/>
          <w:color w:val="000000"/>
          <w:sz w:val="36"/>
          <w:szCs w:val="36"/>
        </w:rPr>
        <w:t xml:space="preserve">NSCG[2020]279 </w:t>
      </w:r>
    </w:p>
    <w:bookmarkEnd w:id="2"/>
    <w:p>
      <w:pPr>
        <w:snapToGrid w:val="0"/>
        <w:spacing w:before="156" w:beforeLines="50" w:line="840" w:lineRule="exact"/>
        <w:ind w:left="1807" w:hanging="1800" w:hangingChars="500"/>
        <w:rPr>
          <w:rFonts w:hint="eastAsia" w:hAnsi="宋体"/>
          <w:b/>
          <w:bCs/>
          <w:color w:val="000000"/>
          <w:w w:val="95"/>
          <w:sz w:val="30"/>
          <w:szCs w:val="30"/>
        </w:rPr>
      </w:pPr>
      <w:r>
        <w:rPr>
          <w:rFonts w:hint="eastAsia" w:ascii="宋体" w:hAnsi="宋体"/>
          <w:b/>
          <w:color w:val="000000"/>
          <w:sz w:val="36"/>
          <w:szCs w:val="36"/>
        </w:rPr>
        <w:t>项目名称：环城北路（人民路-常洪隧道）改建工程公共安全视频监控迁移改造服务项目</w:t>
      </w:r>
    </w:p>
    <w:p>
      <w:pPr>
        <w:pStyle w:val="29"/>
        <w:snapToGrid w:val="0"/>
        <w:spacing w:line="520" w:lineRule="exact"/>
        <w:rPr>
          <w:rFonts w:hint="eastAsia" w:hAnsi="宋体"/>
          <w:b/>
          <w:bCs/>
          <w:color w:val="000000"/>
          <w:w w:val="95"/>
          <w:sz w:val="30"/>
          <w:szCs w:val="30"/>
        </w:rPr>
      </w:pPr>
    </w:p>
    <w:p>
      <w:pPr>
        <w:pStyle w:val="29"/>
        <w:snapToGrid w:val="0"/>
        <w:spacing w:line="520" w:lineRule="exact"/>
        <w:rPr>
          <w:rFonts w:hint="eastAsia" w:hAnsi="宋体"/>
          <w:b/>
          <w:bCs/>
          <w:color w:val="000000"/>
          <w:w w:val="95"/>
          <w:sz w:val="30"/>
          <w:szCs w:val="30"/>
        </w:rPr>
      </w:pPr>
    </w:p>
    <w:p>
      <w:pPr>
        <w:pStyle w:val="29"/>
        <w:snapToGrid w:val="0"/>
        <w:spacing w:line="520" w:lineRule="exact"/>
        <w:rPr>
          <w:rFonts w:hint="eastAsia" w:hAnsi="宋体"/>
          <w:b/>
          <w:bCs/>
          <w:color w:val="000000"/>
          <w:w w:val="95"/>
          <w:sz w:val="30"/>
          <w:szCs w:val="30"/>
        </w:rPr>
      </w:pPr>
    </w:p>
    <w:p>
      <w:pPr>
        <w:pStyle w:val="29"/>
        <w:snapToGrid w:val="0"/>
        <w:spacing w:line="840" w:lineRule="exact"/>
        <w:ind w:firstLine="1425" w:firstLineChars="500"/>
        <w:rPr>
          <w:rFonts w:hint="eastAsia" w:hAnsi="宋体"/>
          <w:b/>
          <w:bCs/>
          <w:color w:val="000000"/>
          <w:w w:val="95"/>
          <w:sz w:val="30"/>
          <w:szCs w:val="30"/>
        </w:rPr>
      </w:pPr>
      <w:r>
        <w:rPr>
          <w:rFonts w:hint="eastAsia" w:hAnsi="宋体"/>
          <w:b/>
          <w:bCs/>
          <w:color w:val="000000"/>
          <w:w w:val="95"/>
          <w:sz w:val="30"/>
          <w:szCs w:val="30"/>
        </w:rPr>
        <w:t>招标人</w:t>
      </w:r>
      <w:r>
        <w:rPr>
          <w:rFonts w:hAnsi="宋体"/>
          <w:b/>
          <w:bCs/>
          <w:color w:val="000000"/>
          <w:w w:val="95"/>
          <w:sz w:val="30"/>
          <w:szCs w:val="30"/>
        </w:rPr>
        <w:t>：</w:t>
      </w:r>
      <w:bookmarkStart w:id="3" w:name="_Hlk35335780"/>
      <w:r>
        <w:rPr>
          <w:rFonts w:hint="eastAsia" w:hAnsi="宋体"/>
          <w:b/>
          <w:bCs/>
          <w:color w:val="000000"/>
          <w:w w:val="95"/>
          <w:sz w:val="30"/>
          <w:szCs w:val="30"/>
        </w:rPr>
        <w:t xml:space="preserve">宁波市公安局江北分局 </w:t>
      </w:r>
    </w:p>
    <w:bookmarkEnd w:id="3"/>
    <w:p>
      <w:pPr>
        <w:pStyle w:val="29"/>
        <w:snapToGrid w:val="0"/>
        <w:spacing w:line="840" w:lineRule="exact"/>
        <w:jc w:val="center"/>
        <w:rPr>
          <w:rFonts w:hint="eastAsia" w:hAnsi="宋体"/>
          <w:b/>
          <w:bCs/>
          <w:color w:val="000000"/>
          <w:w w:val="95"/>
          <w:sz w:val="30"/>
          <w:szCs w:val="30"/>
        </w:rPr>
      </w:pPr>
      <w:r>
        <w:rPr>
          <w:rFonts w:hint="eastAsia" w:hAnsi="宋体"/>
          <w:b/>
          <w:bCs/>
          <w:color w:val="000000"/>
          <w:w w:val="95"/>
          <w:sz w:val="30"/>
          <w:szCs w:val="30"/>
        </w:rPr>
        <w:t>招标</w:t>
      </w:r>
      <w:r>
        <w:rPr>
          <w:rFonts w:hAnsi="宋体"/>
          <w:b/>
          <w:bCs/>
          <w:color w:val="000000"/>
          <w:w w:val="95"/>
          <w:sz w:val="30"/>
          <w:szCs w:val="30"/>
        </w:rPr>
        <w:t>代理机构：</w:t>
      </w:r>
      <w:r>
        <w:rPr>
          <w:rFonts w:hint="eastAsia" w:hAnsi="宋体"/>
          <w:b/>
          <w:bCs/>
          <w:color w:val="000000"/>
          <w:w w:val="95"/>
          <w:sz w:val="30"/>
          <w:szCs w:val="30"/>
        </w:rPr>
        <w:t>宁波安全三江工程咨询招标代理有限公司</w:t>
      </w:r>
    </w:p>
    <w:p>
      <w:pPr>
        <w:pStyle w:val="29"/>
        <w:snapToGrid w:val="0"/>
        <w:spacing w:line="840" w:lineRule="exact"/>
        <w:ind w:firstLine="3819" w:firstLineChars="1340"/>
        <w:rPr>
          <w:rFonts w:hAnsi="宋体"/>
          <w:b/>
          <w:bCs/>
          <w:color w:val="000000"/>
          <w:w w:val="95"/>
          <w:sz w:val="30"/>
          <w:szCs w:val="30"/>
        </w:rPr>
      </w:pPr>
      <w:r>
        <w:rPr>
          <w:rFonts w:hAnsi="宋体"/>
          <w:b/>
          <w:bCs/>
          <w:color w:val="000000"/>
          <w:w w:val="95"/>
          <w:sz w:val="30"/>
          <w:szCs w:val="30"/>
        </w:rPr>
        <w:t>2020</w:t>
      </w:r>
      <w:r>
        <w:rPr>
          <w:rFonts w:hint="eastAsia" w:hAnsi="宋体"/>
          <w:b/>
          <w:bCs/>
          <w:color w:val="000000"/>
          <w:w w:val="95"/>
          <w:sz w:val="30"/>
          <w:szCs w:val="30"/>
        </w:rPr>
        <w:t>年</w:t>
      </w:r>
      <w:r>
        <w:rPr>
          <w:rFonts w:hAnsi="宋体"/>
          <w:b/>
          <w:bCs/>
          <w:color w:val="000000"/>
          <w:w w:val="95"/>
          <w:sz w:val="30"/>
          <w:szCs w:val="30"/>
        </w:rPr>
        <w:t>08</w:t>
      </w:r>
      <w:r>
        <w:rPr>
          <w:rFonts w:hint="eastAsia" w:hAnsi="宋体"/>
          <w:b/>
          <w:bCs/>
          <w:color w:val="000000"/>
          <w:w w:val="95"/>
          <w:sz w:val="30"/>
          <w:szCs w:val="30"/>
        </w:rPr>
        <w:t>月</w:t>
      </w:r>
    </w:p>
    <w:p>
      <w:pPr>
        <w:spacing w:before="156" w:beforeLines="50"/>
        <w:ind w:right="360"/>
        <w:jc w:val="center"/>
        <w:rPr>
          <w:rFonts w:hint="eastAsia" w:hAnsi="宋体" w:cs="宋体"/>
          <w:color w:val="000000"/>
          <w:sz w:val="44"/>
          <w:szCs w:val="44"/>
        </w:rPr>
      </w:pPr>
      <w:r>
        <w:rPr>
          <w:color w:val="000000"/>
        </w:rPr>
        <w:br w:type="page"/>
      </w:r>
      <w:r>
        <w:rPr>
          <w:rFonts w:hint="eastAsia" w:hAnsi="宋体" w:cs="宋体"/>
          <w:color w:val="000000"/>
          <w:sz w:val="44"/>
          <w:szCs w:val="44"/>
        </w:rPr>
        <w:t>目    录</w:t>
      </w:r>
    </w:p>
    <w:p>
      <w:pPr>
        <w:pStyle w:val="29"/>
        <w:spacing w:line="360" w:lineRule="auto"/>
        <w:jc w:val="center"/>
        <w:rPr>
          <w:rFonts w:hint="eastAsia" w:ascii="创艺简标宋" w:hAnsi="宋体" w:eastAsia="创艺简标宋"/>
          <w:color w:val="000000"/>
          <w:sz w:val="44"/>
          <w:szCs w:val="44"/>
        </w:rPr>
      </w:pPr>
    </w:p>
    <w:p>
      <w:pPr>
        <w:numPr>
          <w:ilvl w:val="0"/>
          <w:numId w:val="30"/>
        </w:numPr>
        <w:spacing w:before="156" w:beforeLines="50" w:line="480" w:lineRule="exact"/>
        <w:rPr>
          <w:rFonts w:ascii="宋体" w:hAnsi="宋体"/>
          <w:color w:val="000000"/>
          <w:sz w:val="30"/>
          <w:szCs w:val="20"/>
        </w:rPr>
      </w:pPr>
      <w:r>
        <w:rPr>
          <w:rFonts w:hint="eastAsia" w:ascii="宋体" w:hAnsi="宋体"/>
          <w:color w:val="000000"/>
          <w:sz w:val="30"/>
        </w:rPr>
        <w:t>公开招标采购公告</w:t>
      </w:r>
    </w:p>
    <w:p>
      <w:pPr>
        <w:numPr>
          <w:ilvl w:val="0"/>
          <w:numId w:val="30"/>
        </w:numPr>
        <w:spacing w:before="156" w:beforeLines="50" w:line="480" w:lineRule="exact"/>
        <w:rPr>
          <w:rFonts w:ascii="宋体" w:hAnsi="宋体"/>
          <w:color w:val="000000"/>
          <w:sz w:val="30"/>
          <w:szCs w:val="20"/>
        </w:rPr>
      </w:pPr>
      <w:r>
        <w:rPr>
          <w:rFonts w:hint="eastAsia" w:ascii="宋体" w:hAnsi="宋体"/>
          <w:color w:val="000000"/>
          <w:sz w:val="30"/>
        </w:rPr>
        <w:t>招标需求</w:t>
      </w:r>
    </w:p>
    <w:p>
      <w:pPr>
        <w:numPr>
          <w:ilvl w:val="0"/>
          <w:numId w:val="30"/>
        </w:numPr>
        <w:spacing w:before="156" w:beforeLines="50" w:line="480" w:lineRule="exact"/>
        <w:rPr>
          <w:rFonts w:ascii="宋体" w:hAnsi="宋体"/>
          <w:color w:val="000000"/>
          <w:sz w:val="30"/>
          <w:szCs w:val="20"/>
        </w:rPr>
      </w:pPr>
      <w:r>
        <w:rPr>
          <w:rFonts w:hint="eastAsia" w:ascii="宋体" w:hAnsi="宋体"/>
          <w:color w:val="000000"/>
          <w:sz w:val="30"/>
        </w:rPr>
        <w:t>投标人须知</w:t>
      </w:r>
    </w:p>
    <w:p>
      <w:pPr>
        <w:numPr>
          <w:ilvl w:val="0"/>
          <w:numId w:val="30"/>
        </w:numPr>
        <w:spacing w:before="156" w:beforeLines="50" w:line="480" w:lineRule="exact"/>
        <w:rPr>
          <w:rFonts w:ascii="宋体" w:hAnsi="宋体"/>
          <w:color w:val="000000"/>
          <w:sz w:val="30"/>
          <w:szCs w:val="20"/>
        </w:rPr>
      </w:pPr>
      <w:r>
        <w:rPr>
          <w:rFonts w:hint="eastAsia" w:ascii="宋体" w:hAnsi="宋体"/>
          <w:color w:val="000000"/>
          <w:sz w:val="30"/>
        </w:rPr>
        <w:t>评标办法及评分标准</w:t>
      </w:r>
    </w:p>
    <w:p>
      <w:pPr>
        <w:numPr>
          <w:ilvl w:val="0"/>
          <w:numId w:val="30"/>
        </w:numPr>
        <w:spacing w:before="156" w:beforeLines="50" w:line="480" w:lineRule="exact"/>
        <w:rPr>
          <w:rFonts w:ascii="宋体" w:hAnsi="宋体"/>
          <w:color w:val="000000"/>
          <w:sz w:val="30"/>
          <w:szCs w:val="20"/>
        </w:rPr>
      </w:pPr>
      <w:r>
        <w:rPr>
          <w:rFonts w:hint="eastAsia" w:ascii="宋体" w:hAnsi="宋体"/>
          <w:color w:val="000000"/>
          <w:sz w:val="30"/>
        </w:rPr>
        <w:t>政府采购合同主要条款</w:t>
      </w:r>
    </w:p>
    <w:p>
      <w:pPr>
        <w:numPr>
          <w:ilvl w:val="0"/>
          <w:numId w:val="30"/>
        </w:numPr>
        <w:spacing w:before="156" w:beforeLines="50" w:line="480" w:lineRule="exact"/>
        <w:rPr>
          <w:rFonts w:ascii="宋体" w:hAnsi="宋体"/>
          <w:color w:val="000000"/>
          <w:sz w:val="30"/>
          <w:szCs w:val="20"/>
        </w:rPr>
      </w:pPr>
      <w:r>
        <w:rPr>
          <w:rFonts w:hint="eastAsia" w:ascii="宋体" w:hAnsi="宋体"/>
          <w:color w:val="000000"/>
          <w:sz w:val="30"/>
        </w:rPr>
        <w:t>投标文件格式</w:t>
      </w:r>
    </w:p>
    <w:p>
      <w:pPr>
        <w:pStyle w:val="29"/>
        <w:snapToGrid w:val="0"/>
        <w:spacing w:line="440" w:lineRule="exact"/>
        <w:jc w:val="center"/>
        <w:outlineLvl w:val="0"/>
        <w:rPr>
          <w:rFonts w:hint="eastAsia" w:ascii="黑体" w:hAnsi="宋体" w:eastAsia="黑体"/>
          <w:color w:val="000000"/>
          <w:sz w:val="30"/>
          <w:szCs w:val="30"/>
        </w:rPr>
      </w:pPr>
      <w:r>
        <w:rPr>
          <w:rFonts w:hAnsi="宋体"/>
          <w:color w:val="000000"/>
        </w:rPr>
        <w:br w:type="page"/>
      </w:r>
      <w:r>
        <w:rPr>
          <w:rFonts w:hint="eastAsia" w:ascii="黑体" w:hAnsi="宋体" w:eastAsia="黑体"/>
          <w:color w:val="000000"/>
          <w:sz w:val="30"/>
          <w:szCs w:val="30"/>
        </w:rPr>
        <w:t>第一章  公开招标采购公告</w:t>
      </w:r>
    </w:p>
    <w:p>
      <w:pPr>
        <w:spacing w:line="440" w:lineRule="exact"/>
        <w:rPr>
          <w:rFonts w:ascii="宋体" w:hAnsi="宋体" w:cs="宋体"/>
          <w:b/>
          <w:bCs/>
          <w:color w:val="000000"/>
          <w:szCs w:val="21"/>
        </w:rPr>
      </w:pPr>
      <w:r>
        <w:rPr>
          <w:rFonts w:hint="eastAsia" w:ascii="宋体" w:hAnsi="宋体" w:cs="宋体"/>
          <w:b/>
          <w:bCs/>
          <w:color w:val="000000"/>
        </w:rPr>
        <w:t>项目概况</w:t>
      </w:r>
    </w:p>
    <w:p>
      <w:pPr>
        <w:spacing w:line="440" w:lineRule="exact"/>
        <w:ind w:firstLine="420" w:firstLineChars="200"/>
        <w:rPr>
          <w:rFonts w:hint="eastAsia" w:ascii="宋体" w:hAnsi="宋体" w:cs="宋体"/>
          <w:color w:val="000000"/>
        </w:rPr>
      </w:pPr>
      <w:r>
        <w:rPr>
          <w:rFonts w:hint="eastAsia" w:ascii="宋体" w:hAnsi="宋体" w:cs="宋体"/>
          <w:color w:val="000000"/>
        </w:rPr>
        <w:t xml:space="preserve"> （</w:t>
      </w:r>
      <w:r>
        <w:rPr>
          <w:rFonts w:hint="eastAsia" w:ascii="宋体" w:hAnsi="宋体"/>
          <w:color w:val="000000"/>
          <w:sz w:val="22"/>
          <w:szCs w:val="22"/>
        </w:rPr>
        <w:t>环城北路（人民路-常洪隧道）改建工程公共安全视频监控迁移改造服务项目</w:t>
      </w:r>
      <w:r>
        <w:rPr>
          <w:rFonts w:hint="eastAsia" w:ascii="宋体" w:hAnsi="宋体" w:cs="宋体"/>
          <w:color w:val="000000"/>
        </w:rPr>
        <w:t>）招标项目的潜在投标人应在（浙江政府采购云平台（</w:t>
      </w:r>
      <w:r>
        <w:rPr>
          <w:rFonts w:ascii="宋体" w:hAnsi="宋体" w:cs="宋体"/>
          <w:color w:val="000000"/>
          <w:u w:val="single"/>
        </w:rPr>
        <w:fldChar w:fldCharType="begin"/>
      </w:r>
      <w:r>
        <w:rPr>
          <w:rFonts w:ascii="宋体" w:hAnsi="宋体" w:cs="宋体"/>
          <w:color w:val="000000"/>
          <w:u w:val="single"/>
        </w:rPr>
        <w:instrText xml:space="preserve"> HYPERLINK "</w:instrText>
      </w:r>
      <w:r>
        <w:rPr>
          <w:rFonts w:hint="eastAsia" w:ascii="宋体" w:hAnsi="宋体" w:cs="宋体"/>
          <w:color w:val="000000"/>
          <w:u w:val="single"/>
        </w:rPr>
        <w:instrText xml:space="preserve">http://zfcg.czt.zj.gov.cn/</w:instrText>
      </w:r>
      <w:r>
        <w:rPr>
          <w:rFonts w:hint="eastAsia" w:ascii="宋体" w:hAnsi="宋体" w:cs="宋体"/>
          <w:color w:val="000000"/>
        </w:rPr>
        <w:instrText xml:space="preserve">）获取招标文件</w:instrText>
      </w:r>
      <w:r>
        <w:rPr>
          <w:rFonts w:ascii="宋体" w:hAnsi="宋体" w:cs="宋体"/>
          <w:color w:val="000000"/>
          <w:u w:val="single"/>
        </w:rPr>
        <w:instrText xml:space="preserve">" </w:instrText>
      </w:r>
      <w:r>
        <w:rPr>
          <w:rFonts w:ascii="宋体" w:hAnsi="宋体" w:cs="宋体"/>
          <w:color w:val="000000"/>
          <w:u w:val="single"/>
        </w:rPr>
        <w:fldChar w:fldCharType="separate"/>
      </w:r>
      <w:r>
        <w:rPr>
          <w:rStyle w:val="60"/>
          <w:rFonts w:hint="eastAsia" w:ascii="宋体" w:hAnsi="宋体" w:cs="宋体"/>
          <w:color w:val="000000"/>
        </w:rPr>
        <w:t>http://zfcg.czt.zj.gov.cn/）获取招标文件</w:t>
      </w:r>
      <w:r>
        <w:rPr>
          <w:rFonts w:ascii="宋体" w:hAnsi="宋体" w:cs="宋体"/>
          <w:color w:val="000000"/>
          <w:u w:val="single"/>
        </w:rPr>
        <w:fldChar w:fldCharType="end"/>
      </w:r>
      <w:r>
        <w:rPr>
          <w:rFonts w:hint="eastAsia" w:ascii="宋体" w:hAnsi="宋体" w:cs="宋体"/>
          <w:color w:val="000000"/>
        </w:rPr>
        <w:t>，并于2020年</w:t>
      </w:r>
      <w:r>
        <w:rPr>
          <w:rFonts w:ascii="宋体" w:hAnsi="宋体" w:cs="宋体"/>
          <w:color w:val="000000"/>
        </w:rPr>
        <w:t>9</w:t>
      </w:r>
      <w:r>
        <w:rPr>
          <w:rFonts w:hint="eastAsia" w:ascii="宋体" w:hAnsi="宋体" w:cs="宋体"/>
          <w:color w:val="000000"/>
        </w:rPr>
        <w:t>月</w:t>
      </w:r>
      <w:r>
        <w:rPr>
          <w:rFonts w:ascii="宋体" w:hAnsi="宋体" w:cs="宋体"/>
          <w:color w:val="000000"/>
        </w:rPr>
        <w:t>28</w:t>
      </w:r>
      <w:r>
        <w:rPr>
          <w:rFonts w:hint="eastAsia" w:ascii="宋体" w:hAnsi="宋体" w:cs="宋体"/>
          <w:color w:val="000000"/>
        </w:rPr>
        <w:t>日13点30分（北京时间）前递交投标文件。</w:t>
      </w:r>
    </w:p>
    <w:p>
      <w:pPr>
        <w:numPr>
          <w:ilvl w:val="0"/>
          <w:numId w:val="31"/>
        </w:numPr>
        <w:spacing w:line="440" w:lineRule="exact"/>
        <w:rPr>
          <w:rFonts w:hint="eastAsia"/>
          <w:color w:val="000000"/>
        </w:rPr>
      </w:pPr>
      <w:r>
        <w:rPr>
          <w:rFonts w:hint="eastAsia" w:ascii="宋体" w:hAnsi="宋体" w:cs="宋体"/>
          <w:b/>
          <w:color w:val="000000"/>
        </w:rPr>
        <w:t>项目基本情况</w:t>
      </w:r>
    </w:p>
    <w:p>
      <w:pPr>
        <w:spacing w:line="440" w:lineRule="exact"/>
        <w:ind w:firstLine="420" w:firstLineChars="200"/>
        <w:rPr>
          <w:rFonts w:hint="eastAsia" w:ascii="宋体" w:hAnsi="宋体" w:cs="宋体"/>
          <w:color w:val="000000"/>
        </w:rPr>
      </w:pPr>
      <w:r>
        <w:rPr>
          <w:rFonts w:hint="eastAsia" w:ascii="宋体" w:hAnsi="宋体" w:cs="宋体"/>
          <w:color w:val="000000"/>
        </w:rPr>
        <w:t>1.项目编号：</w:t>
      </w:r>
      <w:r>
        <w:rPr>
          <w:rFonts w:ascii="宋体" w:hAnsi="宋体" w:cs="宋体"/>
          <w:color w:val="000000"/>
        </w:rPr>
        <w:t>NSCG[2020]279</w:t>
      </w:r>
      <w:r>
        <w:rPr>
          <w:rFonts w:hint="eastAsia" w:ascii="宋体" w:hAnsi="宋体" w:cs="宋体"/>
          <w:color w:val="000000"/>
        </w:rPr>
        <w:t> </w:t>
      </w:r>
    </w:p>
    <w:p>
      <w:pPr>
        <w:spacing w:line="440" w:lineRule="exact"/>
        <w:ind w:firstLine="420" w:firstLineChars="200"/>
        <w:rPr>
          <w:rFonts w:hint="eastAsia" w:ascii="宋体" w:hAnsi="宋体" w:cs="宋体"/>
          <w:color w:val="000000"/>
        </w:rPr>
      </w:pPr>
      <w:r>
        <w:rPr>
          <w:rFonts w:hint="eastAsia" w:ascii="宋体" w:hAnsi="宋体" w:cs="宋体"/>
          <w:color w:val="000000"/>
        </w:rPr>
        <w:t>2.项目名称：</w:t>
      </w:r>
      <w:r>
        <w:rPr>
          <w:rFonts w:hint="eastAsia" w:ascii="宋体" w:hAnsi="宋体"/>
          <w:color w:val="000000"/>
          <w:sz w:val="22"/>
          <w:szCs w:val="22"/>
        </w:rPr>
        <w:t>环城北路（人民路-常洪隧道）改建工程公共安全视频监控迁移改造服务项目</w:t>
      </w:r>
    </w:p>
    <w:p>
      <w:pPr>
        <w:spacing w:line="440" w:lineRule="exact"/>
        <w:ind w:firstLine="420" w:firstLineChars="200"/>
        <w:rPr>
          <w:rFonts w:ascii="宋体" w:hAnsi="宋体"/>
          <w:color w:val="000000"/>
          <w:sz w:val="22"/>
          <w:szCs w:val="22"/>
        </w:rPr>
      </w:pPr>
      <w:r>
        <w:rPr>
          <w:rFonts w:hint="eastAsia" w:ascii="宋体" w:hAnsi="宋体" w:cs="宋体"/>
          <w:color w:val="000000"/>
        </w:rPr>
        <w:t>3.预算金额（元）：</w:t>
      </w:r>
      <w:r>
        <w:rPr>
          <w:rFonts w:ascii="宋体" w:hAnsi="宋体"/>
          <w:color w:val="000000"/>
          <w:sz w:val="22"/>
          <w:szCs w:val="22"/>
        </w:rPr>
        <w:t>7728396</w:t>
      </w:r>
    </w:p>
    <w:p>
      <w:pPr>
        <w:spacing w:line="440" w:lineRule="exact"/>
        <w:ind w:firstLine="420" w:firstLineChars="200"/>
        <w:rPr>
          <w:rFonts w:hint="eastAsia" w:ascii="宋体" w:hAnsi="宋体" w:cs="宋体"/>
          <w:color w:val="000000"/>
        </w:rPr>
      </w:pPr>
      <w:r>
        <w:rPr>
          <w:rFonts w:hint="eastAsia" w:ascii="宋体" w:hAnsi="宋体" w:cs="宋体"/>
          <w:color w:val="000000"/>
        </w:rPr>
        <w:t>4.最高限价（元）：</w:t>
      </w:r>
      <w:r>
        <w:rPr>
          <w:rFonts w:ascii="宋体" w:hAnsi="宋体"/>
          <w:color w:val="000000"/>
          <w:sz w:val="22"/>
          <w:szCs w:val="22"/>
        </w:rPr>
        <w:t>7728396</w:t>
      </w:r>
    </w:p>
    <w:p>
      <w:pPr>
        <w:spacing w:line="440" w:lineRule="exact"/>
        <w:ind w:firstLine="420" w:firstLineChars="200"/>
        <w:rPr>
          <w:rFonts w:hint="eastAsia" w:ascii="宋体" w:hAnsi="宋体" w:cs="宋体"/>
          <w:color w:val="000000"/>
        </w:rPr>
      </w:pPr>
      <w:r>
        <w:rPr>
          <w:rFonts w:hint="eastAsia" w:ascii="宋体" w:hAnsi="宋体" w:cs="宋体"/>
          <w:color w:val="000000"/>
        </w:rPr>
        <w:t>5.采购需求：</w:t>
      </w:r>
      <w:r>
        <w:rPr>
          <w:rFonts w:hint="eastAsia" w:ascii="宋体" w:hAnsi="宋体"/>
          <w:color w:val="000000"/>
          <w:sz w:val="22"/>
          <w:szCs w:val="22"/>
        </w:rPr>
        <w:t>环城北路（人民路-常洪隧道）改建工程公共安全视频监控迁移改造服务（详见第二章 招标需求）</w:t>
      </w:r>
    </w:p>
    <w:p>
      <w:pPr>
        <w:spacing w:line="440" w:lineRule="exact"/>
        <w:ind w:left="420" w:leftChars="200"/>
        <w:rPr>
          <w:rFonts w:ascii="宋体" w:hAnsi="宋体"/>
          <w:color w:val="000000"/>
          <w:sz w:val="22"/>
          <w:szCs w:val="22"/>
        </w:rPr>
      </w:pPr>
      <w:r>
        <w:rPr>
          <w:rFonts w:hint="eastAsia" w:ascii="宋体" w:hAnsi="宋体" w:cs="宋体"/>
          <w:color w:val="000000"/>
        </w:rPr>
        <w:t>6.合同履约期限：</w:t>
      </w:r>
      <w:r>
        <w:rPr>
          <w:rFonts w:ascii="宋体" w:hAnsi="宋体"/>
          <w:color w:val="000000"/>
          <w:sz w:val="22"/>
          <w:szCs w:val="22"/>
        </w:rPr>
        <w:t>视频监控系统建设工期</w:t>
      </w:r>
      <w:r>
        <w:rPr>
          <w:rFonts w:hint="eastAsia" w:ascii="宋体" w:hAnsi="宋体"/>
          <w:color w:val="000000"/>
          <w:sz w:val="22"/>
          <w:szCs w:val="22"/>
        </w:rPr>
        <w:t>：现场具备施工条件后2</w:t>
      </w:r>
      <w:r>
        <w:rPr>
          <w:rFonts w:ascii="宋体" w:hAnsi="宋体"/>
          <w:color w:val="000000"/>
          <w:sz w:val="22"/>
          <w:szCs w:val="22"/>
        </w:rPr>
        <w:t>0</w:t>
      </w:r>
      <w:r>
        <w:rPr>
          <w:rFonts w:hint="eastAsia" w:ascii="宋体" w:hAnsi="宋体"/>
          <w:color w:val="000000"/>
          <w:sz w:val="22"/>
          <w:szCs w:val="22"/>
        </w:rPr>
        <w:t>个工作日内完成；</w:t>
      </w:r>
      <w:r>
        <w:rPr>
          <w:rFonts w:ascii="宋体" w:hAnsi="宋体"/>
          <w:color w:val="000000"/>
          <w:sz w:val="22"/>
          <w:szCs w:val="22"/>
        </w:rPr>
        <w:t>视频监控</w:t>
      </w:r>
      <w:r>
        <w:rPr>
          <w:rFonts w:hint="eastAsia" w:ascii="宋体" w:hAnsi="宋体"/>
          <w:color w:val="000000"/>
          <w:sz w:val="22"/>
          <w:szCs w:val="22"/>
        </w:rPr>
        <w:t>运维</w:t>
      </w:r>
      <w:r>
        <w:rPr>
          <w:rFonts w:ascii="宋体" w:hAnsi="宋体"/>
          <w:color w:val="000000"/>
          <w:sz w:val="22"/>
          <w:szCs w:val="22"/>
        </w:rPr>
        <w:t>期限：</w:t>
      </w:r>
      <w:r>
        <w:rPr>
          <w:rFonts w:hint="eastAsia" w:ascii="宋体" w:hAnsi="宋体"/>
          <w:color w:val="000000"/>
          <w:sz w:val="22"/>
          <w:szCs w:val="22"/>
        </w:rPr>
        <w:t>5</w:t>
      </w:r>
      <w:r>
        <w:rPr>
          <w:rFonts w:ascii="宋体" w:hAnsi="宋体"/>
          <w:color w:val="000000"/>
          <w:sz w:val="22"/>
          <w:szCs w:val="22"/>
        </w:rPr>
        <w:t>年（不含建设周期）。</w:t>
      </w:r>
    </w:p>
    <w:p>
      <w:pPr>
        <w:spacing w:line="440" w:lineRule="exact"/>
        <w:ind w:left="420" w:leftChars="200"/>
        <w:rPr>
          <w:rFonts w:hint="eastAsia" w:ascii="宋体" w:hAnsi="宋体" w:cs="宋体"/>
          <w:color w:val="000000"/>
        </w:rPr>
      </w:pPr>
      <w:r>
        <w:rPr>
          <w:rFonts w:hint="eastAsia" w:ascii="宋体" w:hAnsi="宋体" w:cs="宋体"/>
          <w:color w:val="000000"/>
        </w:rPr>
        <w:t>7.本项目不接受联合体投标。</w:t>
      </w:r>
    </w:p>
    <w:p>
      <w:pPr>
        <w:spacing w:line="440" w:lineRule="exact"/>
        <w:rPr>
          <w:rFonts w:hint="eastAsia" w:ascii="宋体" w:hAnsi="宋体" w:cs="宋体"/>
          <w:b/>
          <w:color w:val="000000"/>
        </w:rPr>
      </w:pPr>
      <w:r>
        <w:rPr>
          <w:rFonts w:hint="eastAsia" w:ascii="宋体" w:hAnsi="宋体" w:cs="宋体"/>
          <w:b/>
          <w:color w:val="000000"/>
        </w:rPr>
        <w:t>二、申请人的资格要求：</w:t>
      </w:r>
    </w:p>
    <w:p>
      <w:pPr>
        <w:spacing w:line="440" w:lineRule="exact"/>
        <w:ind w:firstLine="411" w:firstLineChars="196"/>
        <w:rPr>
          <w:rFonts w:hint="eastAsia" w:ascii="宋体" w:hAnsi="宋体" w:cs="宋体"/>
          <w:color w:val="000000"/>
        </w:rPr>
      </w:pPr>
      <w:r>
        <w:rPr>
          <w:rFonts w:hint="eastAsia" w:ascii="宋体" w:hAnsi="宋体" w:cs="宋体"/>
          <w:color w:val="000000"/>
        </w:rPr>
        <w:t>1.满足《中华人民共和国政府采购法》第二十二条规定。</w:t>
      </w:r>
    </w:p>
    <w:p>
      <w:pPr>
        <w:spacing w:line="440" w:lineRule="exact"/>
        <w:ind w:firstLine="411" w:firstLineChars="196"/>
        <w:rPr>
          <w:rFonts w:hint="eastAsia" w:ascii="宋体" w:hAnsi="宋体" w:cs="宋体"/>
          <w:color w:val="000000"/>
        </w:rPr>
      </w:pPr>
      <w:r>
        <w:rPr>
          <w:rFonts w:hint="eastAsia" w:ascii="宋体" w:hAnsi="宋体" w:cs="宋体"/>
          <w:color w:val="000000"/>
        </w:rPr>
        <w:t>2.落实政府采购政策需满足的资格要求：《政府采购促进中小企业发展暂行办法》（财库[2011]181号）、《关于环境标志产品政府采购实施的意见》（财库〔2006〕90号、《节能产品政府采购实施意见》的通知（财库〔2004〕185号）、据《财政部司法部关于政府采购支持监狱企业发展有关问题的通知》（财库〔2014〕68号）、 《关于促进残疾人就业政府采购政策的通知》（财库[2017]141号）。</w:t>
      </w:r>
    </w:p>
    <w:p>
      <w:pPr>
        <w:spacing w:line="440" w:lineRule="exact"/>
        <w:ind w:firstLine="411" w:firstLineChars="196"/>
        <w:rPr>
          <w:rFonts w:hint="eastAsia" w:ascii="宋体" w:hAnsi="宋体" w:cs="宋体"/>
          <w:color w:val="000000"/>
        </w:rPr>
      </w:pPr>
      <w:r>
        <w:rPr>
          <w:rFonts w:hint="eastAsia" w:ascii="宋体" w:hAnsi="宋体" w:cs="宋体"/>
          <w:color w:val="000000"/>
        </w:rPr>
        <w:t>3.本项目的特定资格要求：无。</w:t>
      </w:r>
    </w:p>
    <w:p>
      <w:pPr>
        <w:spacing w:line="440" w:lineRule="exact"/>
        <w:ind w:firstLine="411" w:firstLineChars="196"/>
        <w:rPr>
          <w:rFonts w:hint="eastAsia" w:ascii="宋体" w:hAnsi="宋体" w:cs="宋体"/>
          <w:color w:val="000000"/>
        </w:rPr>
      </w:pPr>
      <w:r>
        <w:rPr>
          <w:rFonts w:hint="eastAsia" w:ascii="宋体" w:hAnsi="宋体" w:cs="宋体"/>
          <w:color w:val="000000"/>
        </w:rPr>
        <w:t>4.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pPr>
        <w:spacing w:line="440" w:lineRule="exact"/>
        <w:ind w:firstLine="420"/>
        <w:rPr>
          <w:rFonts w:hint="eastAsia" w:ascii="宋体" w:hAnsi="宋体" w:cs="宋体"/>
          <w:color w:val="000000"/>
        </w:rPr>
      </w:pPr>
      <w:r>
        <w:rPr>
          <w:rFonts w:hint="eastAsia" w:ascii="宋体" w:hAnsi="宋体" w:cs="宋体"/>
          <w:color w:val="000000"/>
        </w:rPr>
        <w:t>5.单位负责人为同一人或者存在直接控股、管理关系的不同供应商，不得参加同一品目项下的政府采购活动。为采购项目提供整体设计、规范编制或者项目管理、监理、检测等服务的供应商，不得再参加本项目投标。</w:t>
      </w:r>
    </w:p>
    <w:p>
      <w:pPr>
        <w:spacing w:line="440" w:lineRule="exact"/>
        <w:ind w:firstLine="420" w:firstLineChars="200"/>
        <w:rPr>
          <w:rFonts w:ascii="宋体" w:hAnsi="宋体"/>
          <w:b/>
          <w:color w:val="000000"/>
          <w:szCs w:val="21"/>
        </w:rPr>
      </w:pPr>
      <w:r>
        <w:rPr>
          <w:rFonts w:hint="eastAsia" w:ascii="宋体" w:hAnsi="宋体"/>
          <w:b/>
          <w:color w:val="000000"/>
          <w:szCs w:val="21"/>
        </w:rPr>
        <w:t>三、获取招标文件及报名</w:t>
      </w:r>
    </w:p>
    <w:p>
      <w:pPr>
        <w:pStyle w:val="49"/>
        <w:spacing w:line="440" w:lineRule="exact"/>
        <w:ind w:firstLine="420"/>
        <w:rPr>
          <w:rFonts w:hint="eastAsia"/>
          <w:color w:val="000000"/>
          <w:kern w:val="2"/>
          <w:sz w:val="21"/>
          <w:szCs w:val="21"/>
        </w:rPr>
      </w:pPr>
      <w:r>
        <w:rPr>
          <w:rFonts w:hint="eastAsia"/>
          <w:color w:val="000000"/>
          <w:kern w:val="2"/>
          <w:sz w:val="21"/>
          <w:szCs w:val="21"/>
        </w:rPr>
        <w:t>1、获取招标文件时间：/至</w:t>
      </w:r>
      <w:r>
        <w:rPr>
          <w:rFonts w:hint="eastAsia"/>
          <w:color w:val="000000"/>
          <w:kern w:val="2"/>
          <w:sz w:val="21"/>
          <w:szCs w:val="21"/>
          <w:u w:val="single"/>
        </w:rPr>
        <w:t>2020</w:t>
      </w:r>
      <w:r>
        <w:rPr>
          <w:rFonts w:hint="eastAsia"/>
          <w:color w:val="000000"/>
          <w:kern w:val="2"/>
          <w:sz w:val="21"/>
          <w:szCs w:val="21"/>
        </w:rPr>
        <w:t>年</w:t>
      </w:r>
      <w:r>
        <w:rPr>
          <w:color w:val="000000"/>
          <w:kern w:val="2"/>
          <w:sz w:val="21"/>
          <w:szCs w:val="21"/>
          <w:u w:val="single"/>
        </w:rPr>
        <w:t>9</w:t>
      </w:r>
      <w:r>
        <w:rPr>
          <w:rFonts w:hint="eastAsia"/>
          <w:color w:val="000000"/>
          <w:kern w:val="2"/>
          <w:sz w:val="21"/>
          <w:szCs w:val="21"/>
        </w:rPr>
        <w:t>月</w:t>
      </w:r>
      <w:r>
        <w:rPr>
          <w:color w:val="000000"/>
          <w:kern w:val="2"/>
          <w:sz w:val="21"/>
          <w:szCs w:val="21"/>
          <w:u w:val="single"/>
        </w:rPr>
        <w:t xml:space="preserve"> 28</w:t>
      </w:r>
      <w:r>
        <w:rPr>
          <w:rFonts w:hint="eastAsia"/>
          <w:color w:val="000000"/>
          <w:kern w:val="2"/>
          <w:sz w:val="21"/>
          <w:szCs w:val="21"/>
        </w:rPr>
        <w:t>日，每天上午00:00至12:00 ，下午12:00至23:59（北京时间，线上获取法定节假日均可，线下获取文件法定节假日除外）。</w:t>
      </w:r>
    </w:p>
    <w:p>
      <w:pPr>
        <w:pStyle w:val="49"/>
        <w:spacing w:line="440" w:lineRule="exact"/>
        <w:ind w:firstLine="420"/>
        <w:rPr>
          <w:rFonts w:hint="eastAsia" w:cs="Arial"/>
          <w:color w:val="000000"/>
          <w:sz w:val="21"/>
          <w:szCs w:val="21"/>
          <w:lang w:val="en"/>
        </w:rPr>
      </w:pPr>
      <w:r>
        <w:rPr>
          <w:rFonts w:hint="eastAsia"/>
          <w:color w:val="000000"/>
          <w:kern w:val="2"/>
          <w:sz w:val="21"/>
          <w:szCs w:val="21"/>
        </w:rPr>
        <w:t>2、获取招标文件方式：凡有意参加投标者，请在采购文件报名截止时间前将“签字盖章齐全的投标申请信息表（翻阅招标文件第六章投标文件格式</w:t>
      </w:r>
      <w:r>
        <w:rPr>
          <w:rFonts w:hint="eastAsia"/>
          <w:color w:val="000000"/>
          <w:spacing w:val="-18"/>
          <w:w w:val="110"/>
          <w:sz w:val="21"/>
          <w:szCs w:val="21"/>
        </w:rPr>
        <w:t>附件一</w:t>
      </w:r>
      <w:r>
        <w:rPr>
          <w:rFonts w:hint="eastAsia"/>
          <w:color w:val="000000"/>
          <w:kern w:val="2"/>
          <w:sz w:val="21"/>
          <w:szCs w:val="21"/>
        </w:rPr>
        <w:t>）”发送至</w:t>
      </w:r>
      <w:r>
        <w:rPr>
          <w:color w:val="000000"/>
          <w:kern w:val="2"/>
          <w:sz w:val="21"/>
          <w:szCs w:val="21"/>
          <w:u w:val="single"/>
        </w:rPr>
        <w:t>594609866</w:t>
      </w:r>
      <w:r>
        <w:rPr>
          <w:rFonts w:hint="eastAsia"/>
          <w:color w:val="000000"/>
          <w:kern w:val="2"/>
          <w:sz w:val="21"/>
          <w:szCs w:val="21"/>
          <w:u w:val="single"/>
        </w:rPr>
        <w:t xml:space="preserve">@qq.com </w:t>
      </w:r>
      <w:r>
        <w:rPr>
          <w:rFonts w:hint="eastAsia"/>
          <w:color w:val="000000"/>
          <w:kern w:val="2"/>
          <w:sz w:val="21"/>
          <w:szCs w:val="21"/>
        </w:rPr>
        <w:t>邮箱中，</w:t>
      </w:r>
      <w:r>
        <w:rPr>
          <w:rFonts w:hint="eastAsia" w:cs="Arial"/>
          <w:color w:val="000000"/>
          <w:sz w:val="21"/>
          <w:szCs w:val="21"/>
          <w:lang w:val="en"/>
        </w:rPr>
        <w:t>并电话：</w:t>
      </w:r>
      <w:r>
        <w:rPr>
          <w:rFonts w:cs="Arial"/>
          <w:color w:val="000000"/>
          <w:sz w:val="21"/>
          <w:szCs w:val="21"/>
          <w:u w:val="single"/>
          <w:lang w:val="en"/>
        </w:rPr>
        <w:t>18905745089</w:t>
      </w:r>
      <w:r>
        <w:rPr>
          <w:rFonts w:hint="eastAsia" w:cs="Arial"/>
          <w:color w:val="000000"/>
          <w:sz w:val="21"/>
          <w:szCs w:val="21"/>
          <w:lang w:val="en"/>
        </w:rPr>
        <w:t>以确认。采购代理机构拒绝接收未依法获取招标文件的投标人提交的投标文件。</w:t>
      </w:r>
    </w:p>
    <w:p>
      <w:pPr>
        <w:pStyle w:val="49"/>
        <w:spacing w:line="440" w:lineRule="exact"/>
        <w:ind w:firstLine="420"/>
        <w:rPr>
          <w:rFonts w:ascii="Arial" w:hAnsi="Arial" w:eastAsia="微软雅黑" w:cs="Arial"/>
          <w:color w:val="000000"/>
          <w:sz w:val="21"/>
          <w:szCs w:val="21"/>
          <w:lang w:val="en"/>
        </w:rPr>
      </w:pPr>
      <w:r>
        <w:rPr>
          <w:color w:val="000000"/>
          <w:kern w:val="2"/>
          <w:sz w:val="21"/>
          <w:szCs w:val="21"/>
        </w:rPr>
        <w:t>3</w:t>
      </w:r>
      <w:r>
        <w:rPr>
          <w:rFonts w:hint="eastAsia"/>
          <w:color w:val="000000"/>
          <w:kern w:val="2"/>
          <w:sz w:val="21"/>
          <w:szCs w:val="21"/>
        </w:rPr>
        <w:t xml:space="preserve">、售价（元）：0 </w:t>
      </w:r>
    </w:p>
    <w:p>
      <w:pPr>
        <w:spacing w:line="440" w:lineRule="exact"/>
        <w:ind w:firstLine="420" w:firstLineChars="200"/>
        <w:rPr>
          <w:rFonts w:hint="eastAsia" w:ascii="宋体" w:hAnsi="宋体"/>
          <w:b/>
          <w:color w:val="000000"/>
          <w:szCs w:val="21"/>
        </w:rPr>
      </w:pPr>
      <w:r>
        <w:rPr>
          <w:rFonts w:hint="eastAsia" w:ascii="宋体" w:hAnsi="宋体"/>
          <w:b/>
          <w:color w:val="000000"/>
          <w:szCs w:val="21"/>
        </w:rPr>
        <w:t>四、提交投标文件截止时间、开标时间和地点</w:t>
      </w:r>
    </w:p>
    <w:p>
      <w:pPr>
        <w:pStyle w:val="49"/>
        <w:spacing w:line="440" w:lineRule="exact"/>
        <w:ind w:firstLine="420"/>
        <w:rPr>
          <w:rFonts w:hint="eastAsia"/>
          <w:color w:val="000000"/>
          <w:kern w:val="2"/>
          <w:sz w:val="21"/>
          <w:szCs w:val="21"/>
        </w:rPr>
      </w:pPr>
      <w:r>
        <w:rPr>
          <w:rFonts w:hint="eastAsia"/>
          <w:color w:val="000000"/>
          <w:kern w:val="2"/>
          <w:sz w:val="21"/>
          <w:szCs w:val="21"/>
        </w:rPr>
        <w:t>提交投标文件截止时间：2020年</w:t>
      </w:r>
      <w:r>
        <w:rPr>
          <w:color w:val="000000"/>
          <w:kern w:val="2"/>
          <w:sz w:val="21"/>
          <w:szCs w:val="21"/>
        </w:rPr>
        <w:t>9</w:t>
      </w:r>
      <w:r>
        <w:rPr>
          <w:rFonts w:hint="eastAsia"/>
          <w:color w:val="000000"/>
          <w:kern w:val="2"/>
          <w:sz w:val="21"/>
          <w:szCs w:val="21"/>
        </w:rPr>
        <w:t>月</w:t>
      </w:r>
      <w:r>
        <w:rPr>
          <w:color w:val="000000"/>
          <w:kern w:val="2"/>
          <w:sz w:val="21"/>
          <w:szCs w:val="21"/>
        </w:rPr>
        <w:t>28</w:t>
      </w:r>
      <w:r>
        <w:rPr>
          <w:rFonts w:hint="eastAsia"/>
          <w:color w:val="000000"/>
          <w:kern w:val="2"/>
          <w:sz w:val="21"/>
          <w:szCs w:val="21"/>
        </w:rPr>
        <w:t>日 13:30（北京时间）</w:t>
      </w:r>
    </w:p>
    <w:p>
      <w:pPr>
        <w:pStyle w:val="49"/>
        <w:spacing w:line="440" w:lineRule="exact"/>
        <w:ind w:firstLine="420"/>
        <w:rPr>
          <w:rFonts w:hint="eastAsia"/>
          <w:color w:val="000000"/>
          <w:kern w:val="2"/>
          <w:sz w:val="21"/>
          <w:szCs w:val="21"/>
        </w:rPr>
      </w:pPr>
      <w:r>
        <w:rPr>
          <w:rFonts w:hint="eastAsia"/>
          <w:color w:val="000000"/>
          <w:kern w:val="2"/>
          <w:sz w:val="21"/>
          <w:szCs w:val="21"/>
        </w:rPr>
        <w:t>投标地点（网址）：宁波市江北区公共资源交易中心开标室（江北区育才路138号北投大厦南楼7楼） </w:t>
      </w:r>
    </w:p>
    <w:p>
      <w:pPr>
        <w:pStyle w:val="49"/>
        <w:spacing w:line="440" w:lineRule="exact"/>
        <w:ind w:firstLine="420"/>
        <w:rPr>
          <w:rFonts w:hint="eastAsia"/>
          <w:color w:val="000000"/>
          <w:kern w:val="2"/>
          <w:sz w:val="21"/>
          <w:szCs w:val="21"/>
        </w:rPr>
      </w:pPr>
      <w:r>
        <w:rPr>
          <w:rFonts w:hint="eastAsia"/>
          <w:color w:val="000000"/>
          <w:kern w:val="2"/>
          <w:sz w:val="21"/>
          <w:szCs w:val="21"/>
        </w:rPr>
        <w:t>开标时间：2020年</w:t>
      </w:r>
      <w:r>
        <w:rPr>
          <w:color w:val="000000"/>
          <w:kern w:val="2"/>
          <w:sz w:val="21"/>
          <w:szCs w:val="21"/>
        </w:rPr>
        <w:t>9</w:t>
      </w:r>
      <w:r>
        <w:rPr>
          <w:rFonts w:hint="eastAsia"/>
          <w:color w:val="000000"/>
          <w:kern w:val="2"/>
          <w:sz w:val="21"/>
          <w:szCs w:val="21"/>
        </w:rPr>
        <w:t>月</w:t>
      </w:r>
      <w:r>
        <w:rPr>
          <w:color w:val="000000"/>
          <w:kern w:val="2"/>
          <w:sz w:val="21"/>
          <w:szCs w:val="21"/>
        </w:rPr>
        <w:t>28</w:t>
      </w:r>
      <w:r>
        <w:rPr>
          <w:rFonts w:hint="eastAsia"/>
          <w:color w:val="000000"/>
          <w:kern w:val="2"/>
          <w:sz w:val="21"/>
          <w:szCs w:val="21"/>
        </w:rPr>
        <w:t>日 13:30 </w:t>
      </w:r>
    </w:p>
    <w:p>
      <w:pPr>
        <w:pStyle w:val="49"/>
        <w:spacing w:line="440" w:lineRule="exact"/>
        <w:ind w:firstLine="420"/>
        <w:rPr>
          <w:rFonts w:hint="eastAsia"/>
          <w:color w:val="000000"/>
          <w:kern w:val="2"/>
          <w:sz w:val="21"/>
          <w:szCs w:val="21"/>
        </w:rPr>
      </w:pPr>
      <w:r>
        <w:rPr>
          <w:rFonts w:hint="eastAsia"/>
          <w:color w:val="000000"/>
          <w:kern w:val="2"/>
          <w:sz w:val="21"/>
          <w:szCs w:val="21"/>
        </w:rPr>
        <w:t>开标地点（网址）：宁波市江北区公共资源交易中心开标室（江北区育才路138号北投大厦南楼7楼）  </w:t>
      </w:r>
    </w:p>
    <w:p>
      <w:pPr>
        <w:widowControl/>
        <w:spacing w:line="440" w:lineRule="exact"/>
        <w:ind w:firstLine="420" w:firstLineChars="200"/>
        <w:rPr>
          <w:rFonts w:hint="eastAsia" w:ascii="宋体" w:hAnsi="宋体"/>
          <w:b/>
          <w:color w:val="000000"/>
          <w:szCs w:val="21"/>
        </w:rPr>
      </w:pPr>
      <w:r>
        <w:rPr>
          <w:rFonts w:hint="eastAsia" w:ascii="宋体" w:hAnsi="宋体"/>
          <w:b/>
          <w:color w:val="000000"/>
          <w:szCs w:val="21"/>
        </w:rPr>
        <w:t>五、公告期限</w:t>
      </w:r>
    </w:p>
    <w:p>
      <w:pPr>
        <w:pStyle w:val="49"/>
        <w:spacing w:line="440" w:lineRule="exact"/>
        <w:ind w:firstLine="420"/>
        <w:rPr>
          <w:rFonts w:hint="eastAsia"/>
          <w:color w:val="000000"/>
          <w:kern w:val="2"/>
          <w:sz w:val="21"/>
          <w:szCs w:val="21"/>
        </w:rPr>
      </w:pPr>
      <w:r>
        <w:rPr>
          <w:rFonts w:hint="eastAsia"/>
          <w:color w:val="000000"/>
          <w:kern w:val="2"/>
          <w:sz w:val="21"/>
          <w:szCs w:val="21"/>
        </w:rPr>
        <w:t>自本公告发布之日起5个工作日。</w:t>
      </w:r>
    </w:p>
    <w:p>
      <w:pPr>
        <w:widowControl/>
        <w:spacing w:line="440" w:lineRule="exact"/>
        <w:ind w:firstLine="420" w:firstLineChars="200"/>
        <w:rPr>
          <w:rFonts w:hint="eastAsia" w:ascii="宋体" w:hAnsi="宋体"/>
          <w:b/>
          <w:color w:val="000000"/>
          <w:szCs w:val="21"/>
        </w:rPr>
      </w:pPr>
      <w:r>
        <w:rPr>
          <w:rFonts w:hint="eastAsia" w:ascii="宋体" w:hAnsi="宋体"/>
          <w:b/>
          <w:color w:val="000000"/>
          <w:szCs w:val="21"/>
        </w:rPr>
        <w:t>六、其他补充事宜：</w:t>
      </w:r>
    </w:p>
    <w:p>
      <w:pPr>
        <w:pStyle w:val="49"/>
        <w:spacing w:line="440" w:lineRule="exact"/>
        <w:ind w:firstLine="420"/>
        <w:rPr>
          <w:rFonts w:hint="eastAsia"/>
          <w:color w:val="000000"/>
          <w:kern w:val="2"/>
          <w:sz w:val="21"/>
          <w:szCs w:val="21"/>
        </w:rPr>
      </w:pPr>
      <w:r>
        <w:rPr>
          <w:rFonts w:hint="eastAsia"/>
          <w:color w:val="000000"/>
          <w:kern w:val="2"/>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9"/>
        <w:spacing w:line="440" w:lineRule="exact"/>
        <w:ind w:firstLine="420"/>
        <w:rPr>
          <w:rFonts w:hint="eastAsia"/>
          <w:color w:val="000000"/>
          <w:kern w:val="2"/>
          <w:sz w:val="21"/>
          <w:szCs w:val="21"/>
        </w:rPr>
      </w:pPr>
      <w:r>
        <w:rPr>
          <w:rFonts w:hint="eastAsia"/>
          <w:color w:val="000000"/>
          <w:kern w:val="2"/>
          <w:sz w:val="21"/>
          <w:szCs w:val="21"/>
        </w:rPr>
        <w:t>2.其他事项：参加投标的供应商应于投标前到“浙江政府采购网(www.zjzfcg.gov.cn)”上进行供应商注册申请，并通过财政部门的终审后登记加入到“浙江省政府采购供应商库”。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pPr>
        <w:widowControl/>
        <w:spacing w:line="440" w:lineRule="exact"/>
        <w:ind w:firstLine="420" w:firstLineChars="200"/>
        <w:rPr>
          <w:rFonts w:hint="eastAsia" w:ascii="宋体" w:hAnsi="宋体"/>
          <w:b/>
          <w:color w:val="000000"/>
          <w:szCs w:val="21"/>
        </w:rPr>
      </w:pPr>
      <w:r>
        <w:rPr>
          <w:rFonts w:hint="eastAsia" w:ascii="宋体" w:hAnsi="宋体"/>
          <w:b/>
          <w:color w:val="000000"/>
          <w:szCs w:val="21"/>
        </w:rPr>
        <w:t>七、对本次招标提出询问，请按以下方式联系。</w:t>
      </w:r>
    </w:p>
    <w:p>
      <w:pPr>
        <w:spacing w:line="440" w:lineRule="exact"/>
        <w:ind w:firstLine="315" w:firstLineChars="150"/>
        <w:jc w:val="left"/>
        <w:rPr>
          <w:rFonts w:hint="eastAsia" w:ascii="宋体" w:hAnsi="宋体" w:cs="宋体"/>
          <w:color w:val="000000"/>
        </w:rPr>
      </w:pPr>
      <w:r>
        <w:rPr>
          <w:rFonts w:hint="eastAsia" w:ascii="宋体" w:hAnsi="宋体" w:cs="宋体"/>
          <w:color w:val="000000"/>
        </w:rPr>
        <w:t>1.采购人信息</w:t>
      </w:r>
    </w:p>
    <w:p>
      <w:pPr>
        <w:spacing w:line="440" w:lineRule="exact"/>
        <w:ind w:firstLine="567" w:firstLineChars="270"/>
        <w:rPr>
          <w:rFonts w:ascii="宋体" w:hAnsi="宋体" w:cs="Arial"/>
          <w:color w:val="000000"/>
          <w:szCs w:val="21"/>
        </w:rPr>
      </w:pPr>
      <w:r>
        <w:rPr>
          <w:rFonts w:hint="eastAsia" w:ascii="宋体" w:hAnsi="宋体" w:cs="Arial"/>
          <w:color w:val="000000"/>
          <w:szCs w:val="21"/>
        </w:rPr>
        <w:t xml:space="preserve">名称：宁波市公安局江北分局 </w:t>
      </w:r>
    </w:p>
    <w:p>
      <w:pPr>
        <w:spacing w:line="440" w:lineRule="exact"/>
        <w:ind w:firstLine="567" w:firstLineChars="270"/>
        <w:rPr>
          <w:rFonts w:hint="eastAsia" w:ascii="宋体" w:hAnsi="宋体" w:cs="Arial"/>
          <w:color w:val="000000"/>
          <w:szCs w:val="21"/>
        </w:rPr>
      </w:pPr>
      <w:r>
        <w:rPr>
          <w:rFonts w:hint="eastAsia" w:ascii="宋体" w:hAnsi="宋体" w:cs="Arial"/>
          <w:color w:val="000000"/>
          <w:szCs w:val="21"/>
        </w:rPr>
        <w:t>联系人：张老师</w:t>
      </w:r>
    </w:p>
    <w:p>
      <w:pPr>
        <w:spacing w:line="440" w:lineRule="exact"/>
        <w:ind w:firstLine="567" w:firstLineChars="270"/>
        <w:rPr>
          <w:rFonts w:ascii="宋体" w:hAnsi="宋体" w:cs="Arial"/>
          <w:color w:val="000000"/>
          <w:szCs w:val="21"/>
        </w:rPr>
      </w:pPr>
      <w:r>
        <w:rPr>
          <w:rFonts w:hint="eastAsia" w:ascii="宋体" w:hAnsi="宋体" w:cs="Arial"/>
          <w:color w:val="000000"/>
          <w:szCs w:val="21"/>
        </w:rPr>
        <w:t>联系电话：0574-81986100</w:t>
      </w:r>
    </w:p>
    <w:p>
      <w:pPr>
        <w:spacing w:line="440" w:lineRule="exact"/>
        <w:ind w:firstLine="567" w:firstLineChars="270"/>
        <w:rPr>
          <w:rFonts w:ascii="宋体" w:hAnsi="宋体" w:cs="Arial"/>
          <w:color w:val="000000"/>
          <w:szCs w:val="21"/>
        </w:rPr>
      </w:pPr>
      <w:r>
        <w:rPr>
          <w:rFonts w:hint="eastAsia" w:ascii="宋体" w:hAnsi="宋体" w:cs="Arial"/>
          <w:color w:val="000000"/>
          <w:szCs w:val="21"/>
        </w:rPr>
        <w:t>联系地址：江北区环城北路西段96号</w:t>
      </w:r>
    </w:p>
    <w:p>
      <w:pPr>
        <w:spacing w:line="440" w:lineRule="exact"/>
        <w:ind w:firstLine="315" w:firstLineChars="150"/>
        <w:jc w:val="left"/>
        <w:rPr>
          <w:rFonts w:hint="eastAsia" w:ascii="宋体" w:hAnsi="宋体" w:cs="宋体"/>
          <w:color w:val="000000"/>
        </w:rPr>
      </w:pPr>
      <w:r>
        <w:rPr>
          <w:rFonts w:hint="eastAsia" w:ascii="宋体" w:hAnsi="宋体" w:cs="宋体"/>
          <w:color w:val="000000"/>
        </w:rPr>
        <w:t>2.采购代理机构信息</w:t>
      </w:r>
    </w:p>
    <w:p>
      <w:pPr>
        <w:spacing w:line="440" w:lineRule="exact"/>
        <w:ind w:firstLine="630" w:firstLineChars="300"/>
        <w:rPr>
          <w:rFonts w:hint="eastAsia" w:ascii="宋体" w:hAnsi="宋体" w:cs="宋体"/>
          <w:color w:val="000000"/>
          <w:kern w:val="0"/>
        </w:rPr>
      </w:pPr>
      <w:r>
        <w:rPr>
          <w:rFonts w:hint="eastAsia" w:ascii="宋体" w:hAnsi="宋体" w:cs="宋体"/>
          <w:color w:val="000000"/>
          <w:kern w:val="0"/>
        </w:rPr>
        <w:t>名 称：宁波安全三江工程咨询招标代理有限公司</w:t>
      </w:r>
    </w:p>
    <w:p>
      <w:pPr>
        <w:spacing w:line="440" w:lineRule="exact"/>
        <w:ind w:firstLine="630" w:firstLineChars="300"/>
        <w:rPr>
          <w:rFonts w:hint="eastAsia" w:ascii="宋体" w:hAnsi="宋体" w:cs="宋体"/>
          <w:color w:val="000000"/>
          <w:kern w:val="0"/>
        </w:rPr>
      </w:pPr>
      <w:r>
        <w:rPr>
          <w:rFonts w:hint="eastAsia" w:ascii="宋体" w:hAnsi="宋体" w:cs="宋体"/>
          <w:color w:val="000000"/>
          <w:kern w:val="0"/>
        </w:rPr>
        <w:t>地　址：宁波市江北区环城北路西段207弄19号世贸日湖中心1号楼15楼</w:t>
      </w:r>
    </w:p>
    <w:p>
      <w:pPr>
        <w:spacing w:line="440" w:lineRule="exact"/>
        <w:ind w:firstLine="630" w:firstLineChars="300"/>
        <w:rPr>
          <w:rFonts w:hint="eastAsia" w:ascii="宋体" w:hAnsi="宋体" w:cs="宋体"/>
          <w:color w:val="000000"/>
          <w:kern w:val="0"/>
        </w:rPr>
      </w:pPr>
      <w:r>
        <w:rPr>
          <w:rFonts w:hint="eastAsia" w:ascii="宋体" w:hAnsi="宋体" w:cs="宋体"/>
          <w:color w:val="000000"/>
          <w:kern w:val="0"/>
        </w:rPr>
        <w:t>联系方式：0574－87384499 18905745089</w:t>
      </w:r>
    </w:p>
    <w:p>
      <w:pPr>
        <w:spacing w:line="440" w:lineRule="exact"/>
        <w:ind w:firstLine="315" w:firstLineChars="150"/>
        <w:jc w:val="left"/>
        <w:rPr>
          <w:rFonts w:hint="eastAsia" w:ascii="宋体" w:hAnsi="宋体" w:cs="宋体"/>
          <w:color w:val="000000"/>
        </w:rPr>
      </w:pPr>
      <w:r>
        <w:rPr>
          <w:rFonts w:hint="eastAsia" w:ascii="宋体" w:hAnsi="宋体" w:cs="宋体"/>
          <w:color w:val="000000"/>
        </w:rPr>
        <w:t>3.项目联系方式</w:t>
      </w:r>
    </w:p>
    <w:p>
      <w:pPr>
        <w:spacing w:line="440" w:lineRule="exact"/>
        <w:ind w:firstLine="630" w:firstLineChars="300"/>
        <w:rPr>
          <w:rFonts w:hint="eastAsia" w:ascii="宋体" w:hAnsi="宋体" w:cs="宋体"/>
          <w:color w:val="000000"/>
          <w:kern w:val="0"/>
        </w:rPr>
      </w:pPr>
      <w:r>
        <w:rPr>
          <w:rFonts w:hint="eastAsia" w:ascii="宋体" w:hAnsi="宋体" w:cs="宋体"/>
          <w:color w:val="000000"/>
          <w:kern w:val="0"/>
        </w:rPr>
        <w:t>项目联系人：钟越珉、李娜</w:t>
      </w:r>
    </w:p>
    <w:p>
      <w:pPr>
        <w:spacing w:line="440" w:lineRule="exact"/>
        <w:ind w:firstLine="630" w:firstLineChars="300"/>
        <w:rPr>
          <w:rFonts w:hint="eastAsia" w:ascii="宋体" w:hAnsi="宋体" w:cs="Arial"/>
          <w:color w:val="000000"/>
          <w:szCs w:val="21"/>
        </w:rPr>
      </w:pPr>
      <w:r>
        <w:rPr>
          <w:rFonts w:hint="eastAsia" w:ascii="宋体" w:hAnsi="宋体" w:cs="宋体"/>
          <w:color w:val="000000"/>
          <w:kern w:val="0"/>
        </w:rPr>
        <w:t>电　话：0574－87384499</w:t>
      </w:r>
    </w:p>
    <w:p>
      <w:pPr>
        <w:spacing w:line="440" w:lineRule="exact"/>
        <w:ind w:firstLine="315" w:firstLineChars="150"/>
        <w:jc w:val="left"/>
        <w:rPr>
          <w:rFonts w:hint="eastAsia" w:ascii="宋体" w:hAnsi="宋体" w:cs="宋体"/>
          <w:color w:val="000000"/>
        </w:rPr>
      </w:pPr>
      <w:r>
        <w:rPr>
          <w:rFonts w:hint="eastAsia" w:ascii="宋体" w:hAnsi="宋体" w:cs="宋体"/>
          <w:color w:val="000000"/>
        </w:rPr>
        <w:t>4、采购监管及投诉受理单位</w:t>
      </w:r>
    </w:p>
    <w:p>
      <w:pPr>
        <w:spacing w:line="440" w:lineRule="exact"/>
        <w:ind w:firstLine="630" w:firstLineChars="300"/>
        <w:jc w:val="left"/>
        <w:rPr>
          <w:rFonts w:hint="eastAsia" w:ascii="宋体" w:hAnsi="宋体" w:cs="宋体"/>
          <w:color w:val="000000"/>
        </w:rPr>
      </w:pPr>
      <w:r>
        <w:rPr>
          <w:rFonts w:hint="eastAsia" w:ascii="宋体" w:hAnsi="宋体" w:cs="宋体"/>
          <w:color w:val="000000"/>
        </w:rPr>
        <w:t>宁波市江北区政府采购办公室；联系电话：0574-87388097</w:t>
      </w:r>
    </w:p>
    <w:p>
      <w:pPr>
        <w:spacing w:line="360" w:lineRule="auto"/>
        <w:ind w:firstLine="602" w:firstLineChars="274"/>
        <w:rPr>
          <w:rFonts w:hint="eastAsia" w:ascii="宋体" w:hAnsi="宋体" w:cs="Arial"/>
          <w:color w:val="000000"/>
          <w:sz w:val="22"/>
          <w:szCs w:val="22"/>
        </w:rPr>
      </w:pPr>
    </w:p>
    <w:p>
      <w:pPr>
        <w:spacing w:line="360" w:lineRule="auto"/>
        <w:ind w:firstLine="602" w:firstLineChars="274"/>
        <w:rPr>
          <w:rFonts w:hint="eastAsia" w:ascii="宋体" w:hAnsi="宋体" w:cs="Arial"/>
          <w:color w:val="000000"/>
          <w:sz w:val="22"/>
          <w:szCs w:val="22"/>
        </w:rPr>
      </w:pPr>
      <w:r>
        <w:rPr>
          <w:rFonts w:hint="eastAsia" w:ascii="宋体" w:hAnsi="宋体" w:cs="Arial"/>
          <w:color w:val="000000"/>
          <w:sz w:val="22"/>
          <w:szCs w:val="22"/>
        </w:rPr>
        <w:t xml:space="preserve">    </w:t>
      </w:r>
    </w:p>
    <w:p>
      <w:pPr>
        <w:pStyle w:val="29"/>
        <w:snapToGrid w:val="0"/>
        <w:spacing w:line="440" w:lineRule="exact"/>
        <w:jc w:val="center"/>
        <w:outlineLvl w:val="0"/>
        <w:rPr>
          <w:rFonts w:hint="eastAsia" w:hAnsi="宋体"/>
          <w:color w:val="000000"/>
          <w:sz w:val="30"/>
          <w:szCs w:val="30"/>
        </w:rPr>
      </w:pPr>
      <w:r>
        <w:rPr>
          <w:rFonts w:hAnsi="宋体"/>
          <w:color w:val="000000"/>
        </w:rPr>
        <w:br w:type="page"/>
      </w:r>
      <w:r>
        <w:rPr>
          <w:rFonts w:hint="eastAsia" w:hAnsi="宋体"/>
          <w:color w:val="000000"/>
          <w:sz w:val="30"/>
          <w:szCs w:val="30"/>
        </w:rPr>
        <w:t>第二章  招标需求</w:t>
      </w:r>
    </w:p>
    <w:p>
      <w:pPr>
        <w:spacing w:line="440" w:lineRule="exact"/>
        <w:rPr>
          <w:rFonts w:hint="eastAsia" w:ascii="宋体" w:hAnsi="宋体" w:cs="宋体"/>
          <w:color w:val="000000"/>
          <w:kern w:val="0"/>
        </w:rPr>
      </w:pPr>
      <w:bookmarkStart w:id="4" w:name="_Toc12558952"/>
      <w:r>
        <w:rPr>
          <w:rFonts w:hint="eastAsia" w:ascii="宋体" w:hAnsi="宋体"/>
          <w:color w:val="000000"/>
          <w:w w:val="110"/>
          <w:szCs w:val="21"/>
        </w:rPr>
        <w:t>注：</w:t>
      </w:r>
      <w:r>
        <w:rPr>
          <w:rFonts w:hint="eastAsia" w:ascii="宋体" w:hAnsi="宋体"/>
          <w:color w:val="000000"/>
          <w:spacing w:val="-18"/>
          <w:w w:val="110"/>
          <w:szCs w:val="21"/>
        </w:rPr>
        <w:t>因本项目第二章招标需求中部分内容敏感，本电子文档有关敏感内容己省略，</w:t>
      </w:r>
      <w:r>
        <w:rPr>
          <w:rFonts w:ascii="宋体" w:hAnsi="宋体"/>
          <w:color w:val="000000"/>
          <w:spacing w:val="-84"/>
          <w:w w:val="110"/>
          <w:szCs w:val="21"/>
        </w:rPr>
        <w:t xml:space="preserve"> </w:t>
      </w:r>
      <w:r>
        <w:rPr>
          <w:rFonts w:hint="eastAsia" w:ascii="宋体" w:hAnsi="宋体"/>
          <w:color w:val="000000"/>
          <w:spacing w:val="-18"/>
          <w:w w:val="110"/>
          <w:szCs w:val="21"/>
        </w:rPr>
        <w:t>成功报名后将</w:t>
      </w:r>
      <w:r>
        <w:rPr>
          <w:rFonts w:hint="eastAsia"/>
          <w:color w:val="000000"/>
          <w:szCs w:val="21"/>
        </w:rPr>
        <w:t>投标申请信息表及</w:t>
      </w:r>
      <w:r>
        <w:rPr>
          <w:rFonts w:hint="eastAsia" w:ascii="宋体" w:hAnsi="宋体"/>
          <w:color w:val="000000"/>
          <w:spacing w:val="-18"/>
          <w:w w:val="110"/>
          <w:szCs w:val="21"/>
        </w:rPr>
        <w:t>保密承诺书</w:t>
      </w:r>
      <w:r>
        <w:rPr>
          <w:rFonts w:ascii="宋体" w:hAnsi="宋体"/>
          <w:color w:val="000000"/>
          <w:spacing w:val="-18"/>
          <w:w w:val="110"/>
          <w:szCs w:val="21"/>
        </w:rPr>
        <w:t xml:space="preserve"> </w:t>
      </w:r>
      <w:r>
        <w:rPr>
          <w:rFonts w:hint="eastAsia" w:ascii="宋体" w:hAnsi="宋体"/>
          <w:color w:val="000000"/>
          <w:spacing w:val="-18"/>
          <w:w w:val="110"/>
          <w:szCs w:val="21"/>
        </w:rPr>
        <w:t>（加盖投标人公章及骑缝章，格式见附件一、附件二〉</w:t>
      </w:r>
      <w:r>
        <w:rPr>
          <w:rFonts w:ascii="宋体" w:hAnsi="宋体"/>
          <w:color w:val="000000"/>
          <w:spacing w:val="-18"/>
          <w:w w:val="110"/>
          <w:szCs w:val="21"/>
        </w:rPr>
        <w:t xml:space="preserve"> </w:t>
      </w:r>
      <w:r>
        <w:rPr>
          <w:rFonts w:hint="eastAsia" w:ascii="宋体" w:hAnsi="宋体"/>
          <w:color w:val="000000"/>
          <w:spacing w:val="-18"/>
          <w:w w:val="110"/>
          <w:szCs w:val="21"/>
        </w:rPr>
        <w:t>送至</w:t>
      </w:r>
      <w:r>
        <w:rPr>
          <w:rFonts w:hint="eastAsia" w:ascii="宋体" w:hAnsi="宋体"/>
          <w:color w:val="000000"/>
          <w:sz w:val="22"/>
          <w:szCs w:val="22"/>
        </w:rPr>
        <w:t>宁波安全三江工程咨询招标代理有限公司招标代理一部</w:t>
      </w:r>
      <w:r>
        <w:rPr>
          <w:rFonts w:hint="eastAsia" w:ascii="宋体" w:hAnsi="宋体"/>
          <w:color w:val="000000"/>
          <w:spacing w:val="-18"/>
          <w:w w:val="110"/>
          <w:szCs w:val="21"/>
        </w:rPr>
        <w:t>（地址：</w:t>
      </w:r>
      <w:r>
        <w:rPr>
          <w:rFonts w:hint="eastAsia" w:ascii="宋体" w:hAnsi="宋体" w:cs="宋体"/>
          <w:color w:val="000000"/>
          <w:kern w:val="0"/>
        </w:rPr>
        <w:t>宁波市江北区环城北路西段207弄19号世贸日湖中心1号楼15楼</w:t>
      </w:r>
      <w:r>
        <w:rPr>
          <w:rFonts w:hint="eastAsia" w:ascii="宋体" w:hAnsi="宋体"/>
          <w:color w:val="000000"/>
          <w:spacing w:val="-18"/>
          <w:w w:val="110"/>
          <w:szCs w:val="21"/>
        </w:rPr>
        <w:t>）联系人：钟越珉。联系电话：1</w:t>
      </w:r>
      <w:r>
        <w:rPr>
          <w:rFonts w:ascii="宋体" w:hAnsi="宋体"/>
          <w:color w:val="000000"/>
          <w:spacing w:val="-18"/>
          <w:w w:val="110"/>
          <w:szCs w:val="21"/>
        </w:rPr>
        <w:t>8905745089</w:t>
      </w:r>
      <w:r>
        <w:rPr>
          <w:rFonts w:hint="eastAsia" w:ascii="宋体" w:hAnsi="宋体"/>
          <w:color w:val="000000"/>
          <w:spacing w:val="-18"/>
          <w:w w:val="110"/>
          <w:szCs w:val="21"/>
        </w:rPr>
        <w:t>。并领取完整的第二章 招标需求纸质材料，投标时，以领取的纸质材料为准。</w:t>
      </w:r>
    </w:p>
    <w:bookmarkEnd w:id="4"/>
    <w:p>
      <w:pPr>
        <w:pStyle w:val="2"/>
        <w:spacing w:before="0" w:after="0" w:line="300" w:lineRule="auto"/>
        <w:jc w:val="center"/>
        <w:rPr>
          <w:rFonts w:ascii="宋体" w:hAnsi="宋体"/>
          <w:color w:val="000000"/>
          <w:sz w:val="21"/>
          <w:szCs w:val="21"/>
        </w:rPr>
      </w:pPr>
      <w:r>
        <w:rPr>
          <w:rFonts w:hint="eastAsia" w:ascii="宋体" w:hAnsi="宋体"/>
          <w:color w:val="000000"/>
          <w:sz w:val="21"/>
          <w:szCs w:val="21"/>
        </w:rPr>
        <w:t>第一节、系统概述</w:t>
      </w:r>
    </w:p>
    <w:p>
      <w:pPr>
        <w:pStyle w:val="3"/>
        <w:spacing w:before="0" w:after="0" w:line="360" w:lineRule="auto"/>
        <w:ind w:firstLine="440" w:firstLineChars="200"/>
        <w:rPr>
          <w:rFonts w:ascii="宋体" w:hAnsi="宋体" w:eastAsia="宋体" w:cs="Arial"/>
          <w:color w:val="000000"/>
          <w:sz w:val="22"/>
          <w:szCs w:val="22"/>
        </w:rPr>
      </w:pPr>
      <w:bookmarkStart w:id="5" w:name="_Toc337648124"/>
      <w:bookmarkStart w:id="6" w:name="_Toc238060530"/>
      <w:bookmarkStart w:id="7" w:name="_Toc532396401"/>
      <w:bookmarkStart w:id="8" w:name="_Toc238282729"/>
      <w:bookmarkStart w:id="9" w:name="_Toc238302725"/>
      <w:bookmarkStart w:id="10" w:name="_Toc238060864"/>
      <w:bookmarkStart w:id="11" w:name="_Toc234496368"/>
      <w:bookmarkStart w:id="12" w:name="_Toc12558953"/>
      <w:bookmarkStart w:id="13" w:name="_Toc225313996"/>
      <w:r>
        <w:rPr>
          <w:rFonts w:ascii="宋体" w:hAnsi="宋体" w:eastAsia="宋体" w:cs="Arial"/>
          <w:color w:val="000000"/>
          <w:sz w:val="22"/>
          <w:szCs w:val="22"/>
        </w:rPr>
        <w:t>1.1</w:t>
      </w:r>
      <w:r>
        <w:rPr>
          <w:rFonts w:hint="eastAsia" w:ascii="宋体" w:hAnsi="宋体" w:eastAsia="宋体" w:cs="Arial"/>
          <w:color w:val="000000"/>
          <w:sz w:val="22"/>
          <w:szCs w:val="22"/>
        </w:rPr>
        <w:t>、项目</w:t>
      </w:r>
      <w:bookmarkEnd w:id="5"/>
      <w:bookmarkEnd w:id="6"/>
      <w:bookmarkEnd w:id="7"/>
      <w:bookmarkEnd w:id="8"/>
      <w:bookmarkEnd w:id="9"/>
      <w:bookmarkEnd w:id="10"/>
      <w:bookmarkEnd w:id="11"/>
      <w:r>
        <w:rPr>
          <w:rFonts w:hint="eastAsia" w:ascii="宋体" w:hAnsi="宋体" w:eastAsia="宋体" w:cs="Arial"/>
          <w:color w:val="000000"/>
          <w:sz w:val="22"/>
          <w:szCs w:val="22"/>
        </w:rPr>
        <w:t>名称</w:t>
      </w:r>
      <w:bookmarkEnd w:id="12"/>
    </w:p>
    <w:p>
      <w:pPr>
        <w:spacing w:line="360" w:lineRule="auto"/>
        <w:ind w:firstLine="440" w:firstLineChars="200"/>
        <w:rPr>
          <w:rFonts w:ascii="宋体" w:hAnsi="宋体"/>
          <w:color w:val="000000"/>
          <w:sz w:val="22"/>
          <w:szCs w:val="22"/>
        </w:rPr>
      </w:pPr>
      <w:r>
        <w:rPr>
          <w:rFonts w:hint="eastAsia" w:ascii="宋体" w:hAnsi="宋体"/>
          <w:color w:val="000000"/>
          <w:sz w:val="22"/>
          <w:szCs w:val="22"/>
        </w:rPr>
        <w:t>项目名称：环城北路（人民路-常洪隧道）改建工程公共安全视频监控迁移改造服务项目</w:t>
      </w:r>
    </w:p>
    <w:p>
      <w:pPr>
        <w:pStyle w:val="3"/>
        <w:spacing w:before="0" w:after="0" w:line="360" w:lineRule="auto"/>
        <w:ind w:firstLine="440" w:firstLineChars="200"/>
        <w:rPr>
          <w:rFonts w:ascii="宋体" w:hAnsi="宋体" w:eastAsia="宋体" w:cs="Arial"/>
          <w:color w:val="000000"/>
          <w:sz w:val="22"/>
          <w:szCs w:val="22"/>
        </w:rPr>
      </w:pPr>
      <w:bookmarkStart w:id="14" w:name="_Toc12558954"/>
      <w:r>
        <w:rPr>
          <w:rFonts w:ascii="宋体" w:hAnsi="宋体" w:eastAsia="宋体" w:cs="Arial"/>
          <w:color w:val="000000"/>
          <w:sz w:val="22"/>
          <w:szCs w:val="22"/>
        </w:rPr>
        <w:t>1.2</w:t>
      </w:r>
      <w:r>
        <w:rPr>
          <w:rFonts w:hint="eastAsia" w:ascii="宋体" w:hAnsi="宋体" w:eastAsia="宋体" w:cs="Arial"/>
          <w:color w:val="000000"/>
          <w:sz w:val="22"/>
          <w:szCs w:val="22"/>
        </w:rPr>
        <w:t>、项目建设单位</w:t>
      </w:r>
      <w:bookmarkEnd w:id="14"/>
    </w:p>
    <w:p>
      <w:pPr>
        <w:spacing w:line="360" w:lineRule="auto"/>
        <w:ind w:firstLine="440" w:firstLineChars="200"/>
        <w:rPr>
          <w:rFonts w:ascii="宋体" w:hAnsi="宋体"/>
          <w:color w:val="000000"/>
          <w:sz w:val="22"/>
          <w:szCs w:val="22"/>
        </w:rPr>
      </w:pPr>
      <w:r>
        <w:rPr>
          <w:rFonts w:hint="eastAsia" w:ascii="宋体" w:hAnsi="宋体"/>
          <w:color w:val="000000"/>
          <w:sz w:val="22"/>
          <w:szCs w:val="22"/>
        </w:rPr>
        <w:t>建设单位：宁波市公安局江北分局</w:t>
      </w:r>
    </w:p>
    <w:p>
      <w:pPr>
        <w:pStyle w:val="3"/>
        <w:spacing w:before="0" w:after="0" w:line="360" w:lineRule="auto"/>
        <w:ind w:firstLine="440" w:firstLineChars="200"/>
        <w:rPr>
          <w:rFonts w:ascii="宋体" w:hAnsi="宋体" w:eastAsia="宋体" w:cs="Arial"/>
          <w:color w:val="000000"/>
          <w:sz w:val="22"/>
          <w:szCs w:val="22"/>
        </w:rPr>
      </w:pPr>
      <w:bookmarkStart w:id="15" w:name="_Toc532396402"/>
      <w:bookmarkStart w:id="16" w:name="_Toc337648126"/>
      <w:bookmarkStart w:id="17" w:name="_Toc12558955"/>
      <w:bookmarkStart w:id="18" w:name="_Toc238302727"/>
      <w:bookmarkStart w:id="19" w:name="_Toc234496370"/>
      <w:bookmarkStart w:id="20" w:name="_Toc238060866"/>
      <w:bookmarkStart w:id="21" w:name="_Toc238060532"/>
      <w:bookmarkStart w:id="22" w:name="_Toc238282731"/>
      <w:r>
        <w:rPr>
          <w:rFonts w:ascii="宋体" w:hAnsi="宋体" w:eastAsia="宋体" w:cs="Arial"/>
          <w:color w:val="000000"/>
          <w:sz w:val="22"/>
          <w:szCs w:val="22"/>
        </w:rPr>
        <w:t>1.3</w:t>
      </w:r>
      <w:r>
        <w:rPr>
          <w:rFonts w:hint="eastAsia" w:ascii="宋体" w:hAnsi="宋体" w:eastAsia="宋体" w:cs="Arial"/>
          <w:color w:val="000000"/>
          <w:sz w:val="22"/>
          <w:szCs w:val="22"/>
        </w:rPr>
        <w:t>、设计依据</w:t>
      </w:r>
      <w:bookmarkEnd w:id="15"/>
      <w:bookmarkEnd w:id="16"/>
      <w:bookmarkEnd w:id="17"/>
      <w:bookmarkEnd w:id="18"/>
      <w:bookmarkEnd w:id="19"/>
      <w:bookmarkEnd w:id="20"/>
      <w:bookmarkEnd w:id="21"/>
      <w:bookmarkEnd w:id="22"/>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本期工程设计方案参照下列规范、标准、文件和资料进行设计：</w:t>
      </w:r>
    </w:p>
    <w:p>
      <w:pPr>
        <w:spacing w:line="360" w:lineRule="auto"/>
        <w:ind w:firstLine="440" w:firstLineChars="200"/>
        <w:rPr>
          <w:rFonts w:ascii="宋体" w:hAnsi="宋体" w:cs="Arial"/>
          <w:bCs/>
          <w:color w:val="000000"/>
          <w:sz w:val="22"/>
          <w:szCs w:val="22"/>
        </w:rPr>
      </w:pPr>
      <w:bookmarkStart w:id="23" w:name="_Toc238302728"/>
      <w:bookmarkStart w:id="24" w:name="_Toc238060867"/>
      <w:bookmarkStart w:id="25" w:name="_Toc337648127"/>
      <w:bookmarkStart w:id="26" w:name="_Toc238060533"/>
      <w:bookmarkStart w:id="27" w:name="_Toc234496371"/>
      <w:bookmarkStart w:id="28" w:name="_Toc238282732"/>
      <w:r>
        <w:rPr>
          <w:rFonts w:hint="eastAsia" w:ascii="宋体" w:hAnsi="宋体" w:cs="Arial"/>
          <w:bCs/>
          <w:color w:val="000000"/>
          <w:sz w:val="22"/>
          <w:szCs w:val="22"/>
        </w:rPr>
        <w:t>一、国家标准：</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《安全防范工程技术标准》（</w:t>
      </w:r>
      <w:r>
        <w:rPr>
          <w:rFonts w:ascii="宋体" w:hAnsi="宋体" w:cs="Arial"/>
          <w:bCs/>
          <w:color w:val="000000"/>
          <w:sz w:val="22"/>
          <w:szCs w:val="22"/>
        </w:rPr>
        <w:t>GB50348-2018</w:t>
      </w:r>
      <w:r>
        <w:rPr>
          <w:rFonts w:hint="eastAsia" w:ascii="宋体" w:hAnsi="宋体" w:cs="Arial"/>
          <w:bCs/>
          <w:color w:val="000000"/>
          <w:sz w:val="22"/>
          <w:szCs w:val="22"/>
        </w:rPr>
        <w:t>）</w:t>
      </w:r>
      <w:r>
        <w:rPr>
          <w:rFonts w:ascii="宋体" w:hAnsi="宋体" w:cs="Arial"/>
          <w:bCs/>
          <w:color w:val="000000"/>
          <w:sz w:val="22"/>
          <w:szCs w:val="22"/>
        </w:rPr>
        <w:t xml:space="preserve"> </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《视频安防监控系统工程设计规范》（</w:t>
      </w:r>
      <w:r>
        <w:rPr>
          <w:rFonts w:ascii="宋体" w:hAnsi="宋体" w:cs="Arial"/>
          <w:bCs/>
          <w:color w:val="000000"/>
          <w:sz w:val="22"/>
          <w:szCs w:val="22"/>
        </w:rPr>
        <w:t>GB50395-2007</w:t>
      </w:r>
      <w:r>
        <w:rPr>
          <w:rFonts w:hint="eastAsia" w:ascii="宋体" w:hAnsi="宋体" w:cs="Arial"/>
          <w:bCs/>
          <w:color w:val="000000"/>
          <w:sz w:val="22"/>
          <w:szCs w:val="22"/>
        </w:rPr>
        <w:t>）</w:t>
      </w:r>
      <w:r>
        <w:rPr>
          <w:rFonts w:ascii="宋体" w:hAnsi="宋体" w:cs="Arial"/>
          <w:bCs/>
          <w:color w:val="000000"/>
          <w:sz w:val="22"/>
          <w:szCs w:val="22"/>
        </w:rPr>
        <w:t xml:space="preserve"> </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《视频安防监控系统技术要求》（</w:t>
      </w:r>
      <w:r>
        <w:rPr>
          <w:rFonts w:ascii="宋体" w:hAnsi="宋体" w:cs="Arial"/>
          <w:bCs/>
          <w:color w:val="000000"/>
          <w:sz w:val="22"/>
          <w:szCs w:val="22"/>
        </w:rPr>
        <w:t>GB/T367-2001</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《安全防范视频监控联网系统传输、交换、控制技术要求》（</w:t>
      </w:r>
      <w:r>
        <w:rPr>
          <w:rFonts w:ascii="宋体" w:hAnsi="宋体" w:cs="Arial"/>
          <w:bCs/>
          <w:color w:val="000000"/>
          <w:sz w:val="22"/>
          <w:szCs w:val="22"/>
        </w:rPr>
        <w:t>GB/T28181-2016</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《建筑物电子信息系统防雷技术规范》（</w:t>
      </w:r>
      <w:r>
        <w:rPr>
          <w:rFonts w:ascii="宋体" w:hAnsi="宋体" w:cs="Arial"/>
          <w:bCs/>
          <w:color w:val="000000"/>
          <w:sz w:val="22"/>
          <w:szCs w:val="22"/>
        </w:rPr>
        <w:t>GB 50343-2012</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二、行业标准：</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《城市监控报警联网系统管理标准第</w:t>
      </w:r>
      <w:r>
        <w:rPr>
          <w:rFonts w:ascii="宋体" w:hAnsi="宋体" w:cs="Arial"/>
          <w:bCs/>
          <w:color w:val="000000"/>
          <w:sz w:val="22"/>
          <w:szCs w:val="22"/>
        </w:rPr>
        <w:t>1</w:t>
      </w:r>
      <w:r>
        <w:rPr>
          <w:rFonts w:hint="eastAsia" w:ascii="宋体" w:hAnsi="宋体" w:cs="Arial"/>
          <w:bCs/>
          <w:color w:val="000000"/>
          <w:sz w:val="22"/>
          <w:szCs w:val="22"/>
        </w:rPr>
        <w:t>部分：图像信息采集、接入、使用管理要求》（</w:t>
      </w:r>
      <w:r>
        <w:rPr>
          <w:rFonts w:ascii="宋体" w:hAnsi="宋体" w:cs="Arial"/>
          <w:bCs/>
          <w:color w:val="000000"/>
          <w:sz w:val="22"/>
          <w:szCs w:val="22"/>
        </w:rPr>
        <w:t>GA/T792.1-2008</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《城市监控报警联网系统通用技术要求》（</w:t>
      </w:r>
      <w:r>
        <w:rPr>
          <w:rFonts w:ascii="宋体" w:hAnsi="宋体" w:cs="Arial"/>
          <w:bCs/>
          <w:color w:val="000000"/>
          <w:sz w:val="22"/>
          <w:szCs w:val="22"/>
        </w:rPr>
        <w:t>GA/T669-2008</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《公安视频图像分析系统第</w:t>
      </w:r>
      <w:r>
        <w:rPr>
          <w:rFonts w:ascii="宋体" w:hAnsi="宋体" w:cs="Arial"/>
          <w:bCs/>
          <w:color w:val="000000"/>
          <w:sz w:val="22"/>
          <w:szCs w:val="22"/>
        </w:rPr>
        <w:t>1</w:t>
      </w:r>
      <w:r>
        <w:rPr>
          <w:rFonts w:hint="eastAsia" w:ascii="宋体" w:hAnsi="宋体" w:cs="Arial"/>
          <w:bCs/>
          <w:color w:val="000000"/>
          <w:sz w:val="22"/>
          <w:szCs w:val="22"/>
        </w:rPr>
        <w:t>部分：通用技术要求》（</w:t>
      </w:r>
      <w:r>
        <w:rPr>
          <w:rFonts w:ascii="宋体" w:hAnsi="宋体" w:cs="Arial"/>
          <w:bCs/>
          <w:color w:val="000000"/>
          <w:sz w:val="22"/>
          <w:szCs w:val="22"/>
        </w:rPr>
        <w:t>GA/T1399.1-2017</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《公安视频图像分析系统第</w:t>
      </w:r>
      <w:r>
        <w:rPr>
          <w:rFonts w:ascii="宋体" w:hAnsi="宋体" w:cs="Arial"/>
          <w:bCs/>
          <w:color w:val="000000"/>
          <w:sz w:val="22"/>
          <w:szCs w:val="22"/>
        </w:rPr>
        <w:t>2</w:t>
      </w:r>
      <w:r>
        <w:rPr>
          <w:rFonts w:hint="eastAsia" w:ascii="宋体" w:hAnsi="宋体" w:cs="Arial"/>
          <w:bCs/>
          <w:color w:val="000000"/>
          <w:sz w:val="22"/>
          <w:szCs w:val="22"/>
        </w:rPr>
        <w:t>部分：视频图像内容分析及描述技术要求》（</w:t>
      </w:r>
      <w:r>
        <w:rPr>
          <w:rFonts w:ascii="宋体" w:hAnsi="宋体" w:cs="Arial"/>
          <w:bCs/>
          <w:color w:val="000000"/>
          <w:sz w:val="22"/>
          <w:szCs w:val="22"/>
        </w:rPr>
        <w:t>GA/T1399.2-2017</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《公安视频图像信息应用系统第</w:t>
      </w:r>
      <w:r>
        <w:rPr>
          <w:rFonts w:ascii="宋体" w:hAnsi="宋体" w:cs="Arial"/>
          <w:bCs/>
          <w:color w:val="000000"/>
          <w:sz w:val="22"/>
          <w:szCs w:val="22"/>
        </w:rPr>
        <w:t>1</w:t>
      </w:r>
      <w:r>
        <w:rPr>
          <w:rFonts w:hint="eastAsia" w:ascii="宋体" w:hAnsi="宋体" w:cs="Arial"/>
          <w:bCs/>
          <w:color w:val="000000"/>
          <w:sz w:val="22"/>
          <w:szCs w:val="22"/>
        </w:rPr>
        <w:t>部分：通用技术要求》（</w:t>
      </w:r>
      <w:r>
        <w:rPr>
          <w:rFonts w:ascii="宋体" w:hAnsi="宋体" w:cs="Arial"/>
          <w:bCs/>
          <w:color w:val="000000"/>
          <w:sz w:val="22"/>
          <w:szCs w:val="22"/>
        </w:rPr>
        <w:t>GA/T1400.1-2017</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《公安视频图像信息应用系统第</w:t>
      </w:r>
      <w:r>
        <w:rPr>
          <w:rFonts w:ascii="宋体" w:hAnsi="宋体" w:cs="Arial"/>
          <w:bCs/>
          <w:color w:val="000000"/>
          <w:sz w:val="22"/>
          <w:szCs w:val="22"/>
        </w:rPr>
        <w:t>2</w:t>
      </w:r>
      <w:r>
        <w:rPr>
          <w:rFonts w:hint="eastAsia" w:ascii="宋体" w:hAnsi="宋体" w:cs="Arial"/>
          <w:bCs/>
          <w:color w:val="000000"/>
          <w:sz w:val="22"/>
          <w:szCs w:val="22"/>
        </w:rPr>
        <w:t>部分：应用平台技术要求》（</w:t>
      </w:r>
      <w:r>
        <w:rPr>
          <w:rFonts w:ascii="宋体" w:hAnsi="宋体" w:cs="Arial"/>
          <w:bCs/>
          <w:color w:val="000000"/>
          <w:sz w:val="22"/>
          <w:szCs w:val="22"/>
        </w:rPr>
        <w:t>GA/T1400.2-2017</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《公安视频图像信息应用系统第</w:t>
      </w:r>
      <w:r>
        <w:rPr>
          <w:rFonts w:ascii="宋体" w:hAnsi="宋体" w:cs="Arial"/>
          <w:bCs/>
          <w:color w:val="000000"/>
          <w:sz w:val="22"/>
          <w:szCs w:val="22"/>
        </w:rPr>
        <w:t>4</w:t>
      </w:r>
      <w:r>
        <w:rPr>
          <w:rFonts w:hint="eastAsia" w:ascii="宋体" w:hAnsi="宋体" w:cs="Arial"/>
          <w:bCs/>
          <w:color w:val="000000"/>
          <w:sz w:val="22"/>
          <w:szCs w:val="22"/>
        </w:rPr>
        <w:t>部分：接口协议要求》（</w:t>
      </w:r>
      <w:r>
        <w:rPr>
          <w:rFonts w:ascii="宋体" w:hAnsi="宋体" w:cs="Arial"/>
          <w:bCs/>
          <w:color w:val="000000"/>
          <w:sz w:val="22"/>
          <w:szCs w:val="22"/>
        </w:rPr>
        <w:t>GA/T1400.4-2017</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《民用建筑电气设计规范》（</w:t>
      </w:r>
      <w:r>
        <w:rPr>
          <w:rFonts w:ascii="宋体" w:hAnsi="宋体" w:cs="Arial"/>
          <w:bCs/>
          <w:color w:val="000000"/>
          <w:sz w:val="22"/>
          <w:szCs w:val="22"/>
        </w:rPr>
        <w:t>JGJ16-2008</w:t>
      </w:r>
      <w:r>
        <w:rPr>
          <w:rFonts w:hint="eastAsia" w:ascii="宋体" w:hAnsi="宋体" w:cs="Arial"/>
          <w:bCs/>
          <w:color w:val="000000"/>
          <w:sz w:val="22"/>
          <w:szCs w:val="22"/>
        </w:rPr>
        <w:t>）</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三、省、市公安局的相关要求。</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浙江省公安厅《浙江省公安视频图像信息系统建设总体技术要求》（浙公通字</w:t>
      </w:r>
      <w:r>
        <w:rPr>
          <w:rFonts w:ascii="宋体" w:hAnsi="宋体" w:cs="Arial"/>
          <w:bCs/>
          <w:color w:val="000000"/>
          <w:sz w:val="22"/>
          <w:szCs w:val="22"/>
        </w:rPr>
        <w:t>2013-117</w:t>
      </w:r>
      <w:r>
        <w:rPr>
          <w:rFonts w:hint="eastAsia" w:ascii="宋体" w:hAnsi="宋体" w:cs="Arial"/>
          <w:bCs/>
          <w:color w:val="000000"/>
          <w:sz w:val="22"/>
          <w:szCs w:val="22"/>
        </w:rPr>
        <w:t>号）</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《浙江省公安厅关于进一步加强视频监控系统安全建设和管理工作的通知》（浙公网传</w:t>
      </w:r>
      <w:r>
        <w:rPr>
          <w:rFonts w:ascii="宋体" w:hAnsi="宋体" w:cs="Arial"/>
          <w:bCs/>
          <w:color w:val="000000"/>
          <w:sz w:val="22"/>
          <w:szCs w:val="22"/>
        </w:rPr>
        <w:t>2015-624</w:t>
      </w:r>
      <w:r>
        <w:rPr>
          <w:rFonts w:hint="eastAsia" w:ascii="宋体" w:hAnsi="宋体" w:cs="Arial"/>
          <w:bCs/>
          <w:color w:val="000000"/>
          <w:sz w:val="22"/>
          <w:szCs w:val="22"/>
        </w:rPr>
        <w:t>号）</w:t>
      </w:r>
      <w:r>
        <w:rPr>
          <w:rFonts w:ascii="宋体" w:hAnsi="宋体" w:cs="Arial"/>
          <w:bCs/>
          <w:color w:val="000000"/>
          <w:sz w:val="22"/>
          <w:szCs w:val="22"/>
        </w:rPr>
        <w:t xml:space="preserve"> </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《关于加强公共安全视频监控建设联网应用工作的若干意见》（发改高技</w:t>
      </w:r>
      <w:r>
        <w:rPr>
          <w:rFonts w:ascii="宋体" w:hAnsi="宋体" w:cs="Arial"/>
          <w:bCs/>
          <w:color w:val="000000"/>
          <w:sz w:val="22"/>
          <w:szCs w:val="22"/>
        </w:rPr>
        <w:t>2015-996</w:t>
      </w:r>
      <w:r>
        <w:rPr>
          <w:rFonts w:hint="eastAsia" w:ascii="宋体" w:hAnsi="宋体" w:cs="Arial"/>
          <w:bCs/>
          <w:color w:val="000000"/>
          <w:sz w:val="22"/>
          <w:szCs w:val="22"/>
        </w:rPr>
        <w:t>号）</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《浙江省公共安全视频监控建设联网应用工作方案（</w:t>
      </w:r>
      <w:r>
        <w:rPr>
          <w:rFonts w:ascii="宋体" w:hAnsi="宋体" w:cs="Arial"/>
          <w:bCs/>
          <w:color w:val="000000"/>
          <w:sz w:val="22"/>
          <w:szCs w:val="22"/>
        </w:rPr>
        <w:t>2016-2020</w:t>
      </w:r>
      <w:r>
        <w:rPr>
          <w:rFonts w:hint="eastAsia" w:ascii="宋体" w:hAnsi="宋体" w:cs="Arial"/>
          <w:bCs/>
          <w:color w:val="000000"/>
          <w:sz w:val="22"/>
          <w:szCs w:val="22"/>
        </w:rPr>
        <w:t>年）》（浙综委办</w:t>
      </w:r>
      <w:r>
        <w:rPr>
          <w:rFonts w:ascii="宋体" w:hAnsi="宋体" w:cs="Arial"/>
          <w:bCs/>
          <w:color w:val="000000"/>
          <w:sz w:val="22"/>
          <w:szCs w:val="22"/>
        </w:rPr>
        <w:t>2016-11</w:t>
      </w:r>
      <w:r>
        <w:rPr>
          <w:rFonts w:hint="eastAsia" w:ascii="宋体" w:hAnsi="宋体" w:cs="Arial"/>
          <w:bCs/>
          <w:color w:val="000000"/>
          <w:sz w:val="22"/>
          <w:szCs w:val="22"/>
        </w:rPr>
        <w:t>号）</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《宁波市公共安全视频监控建设联网应用工作实施方案（</w:t>
      </w:r>
      <w:r>
        <w:rPr>
          <w:rFonts w:ascii="宋体" w:hAnsi="宋体" w:cs="Arial"/>
          <w:bCs/>
          <w:color w:val="000000"/>
          <w:sz w:val="22"/>
          <w:szCs w:val="22"/>
        </w:rPr>
        <w:t>2017-2020</w:t>
      </w:r>
      <w:r>
        <w:rPr>
          <w:rFonts w:hint="eastAsia" w:ascii="宋体" w:hAnsi="宋体" w:cs="Arial"/>
          <w:bCs/>
          <w:color w:val="000000"/>
          <w:sz w:val="22"/>
          <w:szCs w:val="22"/>
        </w:rPr>
        <w:t>）》（甬综治办</w:t>
      </w:r>
      <w:r>
        <w:rPr>
          <w:rFonts w:ascii="宋体" w:hAnsi="宋体" w:cs="Arial"/>
          <w:bCs/>
          <w:color w:val="000000"/>
          <w:sz w:val="22"/>
          <w:szCs w:val="22"/>
        </w:rPr>
        <w:t>2017-6</w:t>
      </w:r>
      <w:r>
        <w:rPr>
          <w:rFonts w:hint="eastAsia" w:ascii="宋体" w:hAnsi="宋体" w:cs="Arial"/>
          <w:bCs/>
          <w:color w:val="000000"/>
          <w:sz w:val="22"/>
          <w:szCs w:val="22"/>
        </w:rPr>
        <w:t>号）</w:t>
      </w:r>
    </w:p>
    <w:p>
      <w:pPr>
        <w:pStyle w:val="3"/>
        <w:spacing w:before="0" w:after="0" w:line="360" w:lineRule="auto"/>
        <w:ind w:firstLine="440" w:firstLineChars="200"/>
        <w:rPr>
          <w:rFonts w:ascii="宋体" w:hAnsi="宋体" w:eastAsia="宋体" w:cs="Arial"/>
          <w:color w:val="000000"/>
          <w:sz w:val="22"/>
          <w:szCs w:val="22"/>
        </w:rPr>
      </w:pPr>
      <w:bookmarkStart w:id="29" w:name="_Toc532396403"/>
      <w:bookmarkStart w:id="30" w:name="_Toc12558956"/>
      <w:r>
        <w:rPr>
          <w:rFonts w:ascii="宋体" w:hAnsi="宋体" w:eastAsia="宋体" w:cs="Arial"/>
          <w:color w:val="000000"/>
          <w:sz w:val="22"/>
          <w:szCs w:val="22"/>
        </w:rPr>
        <w:t>1.4</w:t>
      </w:r>
      <w:r>
        <w:rPr>
          <w:rFonts w:hint="eastAsia" w:ascii="宋体" w:hAnsi="宋体" w:eastAsia="宋体" w:cs="Arial"/>
          <w:color w:val="000000"/>
          <w:sz w:val="22"/>
          <w:szCs w:val="22"/>
        </w:rPr>
        <w:t>、</w:t>
      </w:r>
      <w:bookmarkEnd w:id="23"/>
      <w:bookmarkEnd w:id="24"/>
      <w:bookmarkEnd w:id="25"/>
      <w:bookmarkEnd w:id="26"/>
      <w:bookmarkEnd w:id="27"/>
      <w:bookmarkEnd w:id="28"/>
      <w:bookmarkEnd w:id="29"/>
      <w:r>
        <w:rPr>
          <w:rFonts w:hint="eastAsia" w:ascii="宋体" w:hAnsi="宋体" w:eastAsia="宋体" w:cs="Arial"/>
          <w:color w:val="000000"/>
          <w:sz w:val="22"/>
          <w:szCs w:val="22"/>
        </w:rPr>
        <w:t>建设目标、规模、内容</w:t>
      </w:r>
      <w:bookmarkEnd w:id="30"/>
    </w:p>
    <w:p>
      <w:pPr>
        <w:pStyle w:val="4"/>
        <w:ind w:firstLine="440" w:firstLineChars="200"/>
        <w:rPr>
          <w:rFonts w:ascii="宋体" w:hAnsi="宋体" w:eastAsia="宋体" w:cs="Arial"/>
          <w:color w:val="000000"/>
          <w:sz w:val="22"/>
          <w:szCs w:val="22"/>
        </w:rPr>
      </w:pPr>
      <w:bookmarkStart w:id="31" w:name="_Toc430191094"/>
      <w:bookmarkStart w:id="32" w:name="_Toc532396405"/>
      <w:bookmarkStart w:id="33" w:name="_Toc430110319"/>
      <w:bookmarkStart w:id="34" w:name="_Toc12558957"/>
      <w:bookmarkStart w:id="35" w:name="_Toc238060869"/>
      <w:bookmarkStart w:id="36" w:name="_Toc238302730"/>
      <w:bookmarkStart w:id="37" w:name="_Toc238060535"/>
      <w:bookmarkStart w:id="38" w:name="_Toc234496373"/>
      <w:bookmarkStart w:id="39" w:name="_Toc238282734"/>
      <w:bookmarkStart w:id="40" w:name="_Toc141005418"/>
      <w:bookmarkStart w:id="41" w:name="_Toc141005234"/>
      <w:bookmarkStart w:id="42" w:name="_Toc217802234"/>
      <w:bookmarkStart w:id="43" w:name="_Toc145386637"/>
      <w:bookmarkStart w:id="44" w:name="_Toc141108308"/>
      <w:bookmarkStart w:id="45" w:name="_Toc141146117"/>
      <w:bookmarkStart w:id="46" w:name="_Toc141146234"/>
      <w:bookmarkStart w:id="47" w:name="_Toc141147370"/>
      <w:bookmarkStart w:id="48" w:name="_Toc141001802"/>
      <w:bookmarkStart w:id="49" w:name="_Toc141005044"/>
      <w:r>
        <w:rPr>
          <w:rFonts w:ascii="宋体" w:hAnsi="宋体" w:eastAsia="宋体" w:cs="Arial"/>
          <w:color w:val="000000"/>
          <w:sz w:val="22"/>
          <w:szCs w:val="22"/>
        </w:rPr>
        <w:t>1.4.1</w:t>
      </w:r>
      <w:r>
        <w:rPr>
          <w:rFonts w:hint="eastAsia" w:ascii="宋体" w:hAnsi="宋体" w:eastAsia="宋体" w:cs="Arial"/>
          <w:color w:val="000000"/>
          <w:sz w:val="22"/>
          <w:szCs w:val="22"/>
        </w:rPr>
        <w:t>、建设</w:t>
      </w:r>
      <w:bookmarkEnd w:id="31"/>
      <w:bookmarkEnd w:id="32"/>
      <w:bookmarkEnd w:id="33"/>
      <w:r>
        <w:rPr>
          <w:rFonts w:hint="eastAsia" w:ascii="宋体" w:hAnsi="宋体" w:eastAsia="宋体" w:cs="Arial"/>
          <w:color w:val="000000"/>
          <w:sz w:val="22"/>
          <w:szCs w:val="22"/>
        </w:rPr>
        <w:t>目标</w:t>
      </w:r>
      <w:bookmarkEnd w:id="34"/>
    </w:p>
    <w:p>
      <w:pPr>
        <w:spacing w:line="360" w:lineRule="auto"/>
        <w:ind w:firstLine="440" w:firstLineChars="200"/>
        <w:rPr>
          <w:rFonts w:ascii="宋体" w:hAnsi="宋体" w:cs="宋体"/>
          <w:color w:val="000000"/>
          <w:sz w:val="28"/>
          <w:szCs w:val="28"/>
        </w:rPr>
      </w:pPr>
      <w:bookmarkStart w:id="50" w:name="_Toc532396406"/>
      <w:bookmarkStart w:id="51" w:name="_Toc430110320"/>
      <w:bookmarkStart w:id="52" w:name="_Toc430191095"/>
      <w:r>
        <w:rPr>
          <w:rFonts w:hint="eastAsia" w:ascii="宋体" w:hAnsi="宋体" w:cs="Arial"/>
          <w:color w:val="000000"/>
          <w:sz w:val="22"/>
          <w:szCs w:val="22"/>
          <w:lang w:val="zh-CN"/>
        </w:rPr>
        <w:t>随着经济持续飞速发展，人流、物流、资金流和信息流将进一步加快，大量外来人口和本地农村人口涌入城市，导致社会治安局势更趋复杂，治安的动态性和犯罪的流窜性将更加突出。本次</w:t>
      </w:r>
      <w:r>
        <w:rPr>
          <w:rFonts w:hint="eastAsia" w:ascii="宋体" w:hAnsi="宋体"/>
          <w:color w:val="000000"/>
          <w:sz w:val="22"/>
          <w:szCs w:val="22"/>
        </w:rPr>
        <w:t>环城北路（人民路-常洪隧道）改建工程公共安全视频监控迁移改造服务项目</w:t>
      </w:r>
      <w:r>
        <w:rPr>
          <w:rFonts w:hint="eastAsia" w:ascii="宋体" w:hAnsi="宋体" w:cs="Arial"/>
          <w:color w:val="000000"/>
          <w:sz w:val="22"/>
          <w:szCs w:val="22"/>
          <w:lang w:val="zh-CN"/>
        </w:rPr>
        <w:t>的建设目标是通过对道路沿线治安监控的建设，加强对环城北路东段路面和周边各分支分岔路段的道路监控及孔浦地铁站周围环境的监控，同时增强后台的业务应用，为适应信息化时代公安工作的新需求，全面提升我区公安机关社会治理能力与**工作智能化水平，项目建设将围绕提高公安机关智能化的预警能力、立体化的治安防控能力、精确化的打击犯罪能力为目标。充分运用大数据、云计算、物联网等现代化科技手段，全面加强前端安防系统建设，推进立体化信息采录体系建设。建立全方位、广覆盖、多层次、多手段的视频格局，进一步提升城市文明建设程度，加强对城市路面交通的组织管控能力，为市民营造安全、有序、畅通的出行环境。</w:t>
      </w:r>
    </w:p>
    <w:p>
      <w:pPr>
        <w:pStyle w:val="4"/>
        <w:ind w:firstLine="200"/>
        <w:rPr>
          <w:rFonts w:ascii="宋体" w:hAnsi="宋体" w:eastAsia="宋体" w:cs="Arial"/>
          <w:color w:val="000000"/>
          <w:sz w:val="22"/>
          <w:szCs w:val="22"/>
        </w:rPr>
      </w:pPr>
      <w:bookmarkStart w:id="53" w:name="_Toc12558958"/>
      <w:r>
        <w:rPr>
          <w:rFonts w:ascii="宋体" w:hAnsi="宋体" w:eastAsia="宋体" w:cs="Arial"/>
          <w:color w:val="000000"/>
          <w:sz w:val="22"/>
          <w:szCs w:val="22"/>
        </w:rPr>
        <w:t>1.4.2</w:t>
      </w:r>
      <w:r>
        <w:rPr>
          <w:rFonts w:hint="eastAsia" w:ascii="宋体" w:hAnsi="宋体" w:eastAsia="宋体" w:cs="Arial"/>
          <w:color w:val="000000"/>
          <w:sz w:val="22"/>
          <w:szCs w:val="22"/>
        </w:rPr>
        <w:t>、建设规模</w:t>
      </w:r>
      <w:bookmarkEnd w:id="53"/>
    </w:p>
    <w:p>
      <w:pPr>
        <w:spacing w:line="360" w:lineRule="auto"/>
        <w:ind w:firstLine="418" w:firstLineChars="190"/>
        <w:rPr>
          <w:rFonts w:ascii="宋体" w:hAnsi="宋体" w:cs="Arial"/>
          <w:color w:val="000000"/>
          <w:sz w:val="22"/>
          <w:szCs w:val="22"/>
          <w:lang w:val="zh-CN"/>
        </w:rPr>
      </w:pPr>
      <w:r>
        <w:rPr>
          <w:rFonts w:hint="eastAsia" w:ascii="宋体" w:hAnsi="宋体" w:cs="Arial"/>
          <w:color w:val="000000"/>
          <w:sz w:val="22"/>
          <w:szCs w:val="22"/>
          <w:lang w:val="zh-CN"/>
        </w:rPr>
        <w:t>本项目建设主要覆盖环城北路东段及各分支路口共计75个的治安监控点位。共涉及3个***管辖范围（外滩***、孔浦***、甬江***）。</w:t>
      </w:r>
    </w:p>
    <w:p>
      <w:pPr>
        <w:pStyle w:val="4"/>
        <w:ind w:firstLine="200"/>
        <w:rPr>
          <w:rFonts w:ascii="宋体" w:hAnsi="宋体" w:eastAsia="宋体" w:cs="Arial"/>
          <w:color w:val="000000"/>
          <w:sz w:val="22"/>
          <w:szCs w:val="22"/>
        </w:rPr>
      </w:pPr>
      <w:bookmarkStart w:id="54" w:name="_Toc12558959"/>
      <w:r>
        <w:rPr>
          <w:rFonts w:ascii="宋体" w:hAnsi="宋体" w:eastAsia="宋体" w:cs="Arial"/>
          <w:color w:val="000000"/>
          <w:sz w:val="22"/>
          <w:szCs w:val="22"/>
        </w:rPr>
        <w:t>1.4.3</w:t>
      </w:r>
      <w:r>
        <w:rPr>
          <w:rFonts w:hint="eastAsia" w:ascii="宋体" w:hAnsi="宋体" w:eastAsia="宋体" w:cs="Arial"/>
          <w:color w:val="000000"/>
          <w:sz w:val="22"/>
          <w:szCs w:val="22"/>
        </w:rPr>
        <w:t>、</w:t>
      </w:r>
      <w:bookmarkEnd w:id="35"/>
      <w:bookmarkEnd w:id="36"/>
      <w:bookmarkEnd w:id="37"/>
      <w:bookmarkEnd w:id="38"/>
      <w:bookmarkEnd w:id="39"/>
      <w:bookmarkEnd w:id="50"/>
      <w:bookmarkEnd w:id="51"/>
      <w:bookmarkEnd w:id="52"/>
      <w:r>
        <w:rPr>
          <w:rFonts w:hint="eastAsia" w:ascii="宋体" w:hAnsi="宋体" w:eastAsia="宋体" w:cs="Arial"/>
          <w:color w:val="000000"/>
          <w:sz w:val="22"/>
          <w:szCs w:val="22"/>
        </w:rPr>
        <w:t>建设内容</w:t>
      </w:r>
      <w:bookmarkEnd w:id="54"/>
    </w:p>
    <w:p>
      <w:pPr>
        <w:spacing w:line="360" w:lineRule="auto"/>
        <w:ind w:firstLine="440" w:firstLineChars="200"/>
        <w:rPr>
          <w:rFonts w:hint="eastAsia" w:ascii="宋体" w:hAnsi="宋体" w:cs="Arial"/>
          <w:color w:val="000000"/>
          <w:sz w:val="22"/>
          <w:szCs w:val="22"/>
          <w:lang w:val="zh-CN"/>
        </w:rPr>
      </w:pPr>
      <w:r>
        <w:rPr>
          <w:rFonts w:hint="eastAsia" w:ascii="宋体" w:hAnsi="宋体" w:cs="Arial"/>
          <w:color w:val="000000"/>
          <w:sz w:val="22"/>
          <w:szCs w:val="22"/>
          <w:lang w:val="zh-CN"/>
        </w:rPr>
        <w:t>项目的建设内容包括前端点位、传输网络系统、云存储系统、***分控建设、软件系统平台扩容。</w:t>
      </w:r>
    </w:p>
    <w:p>
      <w:pPr>
        <w:spacing w:line="360" w:lineRule="auto"/>
        <w:ind w:firstLine="440" w:firstLineChars="200"/>
        <w:rPr>
          <w:rFonts w:hint="eastAsia" w:ascii="宋体" w:hAnsi="宋体" w:cs="Arial"/>
          <w:color w:val="000000"/>
          <w:sz w:val="22"/>
          <w:szCs w:val="22"/>
          <w:lang w:val="zh-CN"/>
        </w:rPr>
      </w:pPr>
      <w:r>
        <w:rPr>
          <w:rFonts w:hint="eastAsia" w:ascii="宋体" w:hAnsi="宋体" w:cs="Arial"/>
          <w:color w:val="000000"/>
          <w:sz w:val="22"/>
          <w:szCs w:val="22"/>
          <w:lang w:val="zh-CN"/>
        </w:rPr>
        <w:t>前端点位：建设主要包括新建25个监控点位(41路摄像机）,改建移位50个点位（新增73路摄像机）。其中摄像机新建114路摄像机和</w:t>
      </w:r>
      <w:r>
        <w:rPr>
          <w:rFonts w:ascii="宋体" w:hAnsi="宋体" w:cs="Arial"/>
          <w:color w:val="000000"/>
          <w:sz w:val="22"/>
          <w:szCs w:val="22"/>
          <w:lang w:val="zh-CN"/>
        </w:rPr>
        <w:t>40</w:t>
      </w:r>
      <w:r>
        <w:rPr>
          <w:rFonts w:hint="eastAsia" w:ascii="宋体" w:hAnsi="宋体" w:cs="Arial"/>
          <w:color w:val="000000"/>
          <w:sz w:val="22"/>
          <w:szCs w:val="22"/>
          <w:lang w:val="zh-CN"/>
        </w:rPr>
        <w:t>个</w:t>
      </w:r>
      <w:r>
        <w:rPr>
          <w:rFonts w:ascii="宋体" w:hAnsi="宋体" w:cs="Arial"/>
          <w:color w:val="000000"/>
          <w:sz w:val="22"/>
          <w:szCs w:val="22"/>
          <w:lang w:val="zh-CN"/>
        </w:rPr>
        <w:t>AP</w:t>
      </w:r>
      <w:r>
        <w:rPr>
          <w:rFonts w:hint="eastAsia" w:ascii="宋体" w:hAnsi="宋体" w:cs="Arial"/>
          <w:color w:val="000000"/>
          <w:sz w:val="22"/>
          <w:szCs w:val="22"/>
          <w:lang w:val="zh-CN"/>
        </w:rPr>
        <w:t>点。并完成监控点位配套的光纤及电源等接入施工；</w:t>
      </w:r>
    </w:p>
    <w:p>
      <w:pPr>
        <w:spacing w:line="360" w:lineRule="auto"/>
        <w:ind w:firstLine="440" w:firstLineChars="200"/>
        <w:rPr>
          <w:rFonts w:hint="eastAsia" w:ascii="宋体" w:hAnsi="宋体" w:cs="Arial"/>
          <w:color w:val="000000"/>
          <w:sz w:val="22"/>
          <w:szCs w:val="22"/>
          <w:lang w:val="zh-CN"/>
        </w:rPr>
      </w:pPr>
      <w:r>
        <w:rPr>
          <w:rFonts w:hint="eastAsia" w:ascii="宋体" w:hAnsi="宋体" w:cs="Arial"/>
          <w:color w:val="000000"/>
          <w:sz w:val="22"/>
          <w:szCs w:val="22"/>
          <w:lang w:val="zh-CN"/>
        </w:rPr>
        <w:t>传输网络系统：包括 ONU建设、OLT建设及网络安全设备建设；</w:t>
      </w:r>
    </w:p>
    <w:p>
      <w:pPr>
        <w:spacing w:line="360" w:lineRule="auto"/>
        <w:ind w:firstLine="440" w:firstLineChars="200"/>
        <w:rPr>
          <w:rFonts w:hint="eastAsia" w:ascii="宋体" w:hAnsi="宋体" w:cs="Arial"/>
          <w:color w:val="000000"/>
          <w:sz w:val="22"/>
          <w:szCs w:val="22"/>
          <w:lang w:val="zh-CN"/>
        </w:rPr>
      </w:pPr>
      <w:r>
        <w:rPr>
          <w:rFonts w:hint="eastAsia" w:ascii="宋体" w:hAnsi="宋体" w:cs="Arial"/>
          <w:color w:val="000000"/>
          <w:sz w:val="22"/>
          <w:szCs w:val="22"/>
          <w:lang w:val="zh-CN"/>
        </w:rPr>
        <w:t>扩容江北区公安分局现有视频云存储系统：满足新增点位的视频需求。云存储系统包括云存储服务器及系统软件建设（在原有基础上的扩容和升级）。</w:t>
      </w:r>
    </w:p>
    <w:p>
      <w:pPr>
        <w:spacing w:line="360" w:lineRule="auto"/>
        <w:ind w:firstLine="440" w:firstLineChars="200"/>
        <w:rPr>
          <w:rFonts w:hint="eastAsia" w:ascii="宋体" w:hAnsi="宋体" w:cs="Arial"/>
          <w:color w:val="000000"/>
          <w:sz w:val="22"/>
          <w:szCs w:val="22"/>
          <w:lang w:val="zh-CN"/>
        </w:rPr>
      </w:pPr>
      <w:r>
        <w:rPr>
          <w:rFonts w:hint="eastAsia" w:ascii="宋体" w:hAnsi="宋体" w:cs="Arial"/>
          <w:color w:val="000000"/>
          <w:sz w:val="22"/>
          <w:szCs w:val="22"/>
          <w:lang w:val="zh-CN"/>
        </w:rPr>
        <w:t>扩容江北区视频监控专网现有的人像大数据系统，满足新增视频抓拍点位的接入。</w:t>
      </w:r>
    </w:p>
    <w:p>
      <w:pPr>
        <w:spacing w:line="360" w:lineRule="auto"/>
        <w:ind w:firstLine="418" w:firstLineChars="190"/>
        <w:rPr>
          <w:rFonts w:ascii="宋体" w:hAnsi="宋体" w:cs="Arial"/>
          <w:color w:val="000000"/>
          <w:sz w:val="22"/>
          <w:szCs w:val="22"/>
          <w:lang w:val="zh-CN"/>
        </w:rPr>
      </w:pPr>
      <w:r>
        <w:rPr>
          <w:rFonts w:hint="eastAsia" w:ascii="宋体" w:hAnsi="宋体" w:cs="Arial"/>
          <w:color w:val="000000"/>
          <w:sz w:val="22"/>
          <w:szCs w:val="22"/>
          <w:lang w:val="zh-CN"/>
        </w:rPr>
        <w:t>扩容江北区现有的</w:t>
      </w:r>
      <w:r>
        <w:rPr>
          <w:rFonts w:ascii="宋体" w:hAnsi="宋体" w:cs="Arial"/>
          <w:color w:val="000000"/>
          <w:sz w:val="22"/>
          <w:szCs w:val="22"/>
          <w:lang w:val="zh-CN"/>
        </w:rPr>
        <w:t>AP</w:t>
      </w:r>
      <w:r>
        <w:rPr>
          <w:rFonts w:hint="eastAsia" w:ascii="宋体" w:hAnsi="宋体" w:cs="Arial"/>
          <w:color w:val="000000"/>
          <w:sz w:val="22"/>
          <w:szCs w:val="22"/>
          <w:lang w:val="zh-CN"/>
        </w:rPr>
        <w:t>接入服务器和扩建应用服务器及平台。</w:t>
      </w:r>
    </w:p>
    <w:p>
      <w:pPr>
        <w:pStyle w:val="3"/>
        <w:spacing w:before="0" w:after="0" w:line="360" w:lineRule="auto"/>
        <w:ind w:firstLine="200"/>
        <w:rPr>
          <w:rFonts w:ascii="宋体" w:hAnsi="宋体" w:eastAsia="宋体" w:cs="Arial"/>
          <w:color w:val="000000"/>
          <w:sz w:val="22"/>
          <w:szCs w:val="22"/>
        </w:rPr>
      </w:pPr>
      <w:bookmarkStart w:id="55" w:name="_Toc470802681"/>
      <w:bookmarkStart w:id="56" w:name="_Toc12558960"/>
      <w:r>
        <w:rPr>
          <w:rFonts w:ascii="宋体" w:hAnsi="宋体" w:eastAsia="宋体" w:cs="Arial"/>
          <w:color w:val="000000"/>
          <w:sz w:val="22"/>
          <w:szCs w:val="22"/>
        </w:rPr>
        <w:t>1.5</w:t>
      </w:r>
      <w:r>
        <w:rPr>
          <w:rFonts w:hint="eastAsia" w:ascii="宋体" w:hAnsi="宋体" w:eastAsia="宋体" w:cs="Arial"/>
          <w:color w:val="000000"/>
          <w:sz w:val="22"/>
          <w:szCs w:val="22"/>
        </w:rPr>
        <w:t>、效益及风险</w:t>
      </w:r>
      <w:bookmarkEnd w:id="55"/>
      <w:bookmarkEnd w:id="56"/>
    </w:p>
    <w:p>
      <w:pPr>
        <w:pStyle w:val="134"/>
        <w:spacing w:before="0"/>
        <w:ind w:firstLine="440"/>
        <w:rPr>
          <w:rFonts w:ascii="宋体" w:hAnsi="宋体" w:cs="Arial"/>
          <w:color w:val="000000"/>
          <w:sz w:val="22"/>
          <w:szCs w:val="22"/>
        </w:rPr>
      </w:pPr>
      <w:bookmarkStart w:id="57" w:name="_Toc467178501"/>
      <w:r>
        <w:rPr>
          <w:rFonts w:hint="eastAsia" w:ascii="宋体" w:hAnsi="宋体" w:cs="Arial"/>
          <w:color w:val="000000"/>
          <w:sz w:val="22"/>
          <w:szCs w:val="22"/>
        </w:rPr>
        <w:t>一、项目的经济效益和社会效益分析</w:t>
      </w:r>
      <w:bookmarkEnd w:id="57"/>
    </w:p>
    <w:p>
      <w:pPr>
        <w:pStyle w:val="134"/>
        <w:spacing w:before="0"/>
        <w:ind w:firstLine="440"/>
        <w:rPr>
          <w:rFonts w:ascii="宋体" w:hAnsi="宋体" w:cs="Arial"/>
          <w:color w:val="000000"/>
          <w:sz w:val="22"/>
          <w:szCs w:val="22"/>
        </w:rPr>
      </w:pPr>
      <w:bookmarkStart w:id="58" w:name="_Toc397427698"/>
      <w:bookmarkStart w:id="59" w:name="_Toc337617712"/>
      <w:r>
        <w:rPr>
          <w:rFonts w:ascii="宋体" w:hAnsi="宋体" w:cs="Arial"/>
          <w:color w:val="000000"/>
          <w:sz w:val="22"/>
          <w:szCs w:val="22"/>
        </w:rPr>
        <w:t>1</w:t>
      </w:r>
      <w:r>
        <w:rPr>
          <w:rFonts w:hint="eastAsia" w:ascii="宋体" w:hAnsi="宋体" w:cs="Arial"/>
          <w:color w:val="000000"/>
          <w:sz w:val="22"/>
          <w:szCs w:val="22"/>
        </w:rPr>
        <w:t>、经济效益分析</w:t>
      </w:r>
      <w:bookmarkEnd w:id="58"/>
      <w:bookmarkEnd w:id="59"/>
    </w:p>
    <w:p>
      <w:pPr>
        <w:pStyle w:val="134"/>
        <w:spacing w:before="0"/>
        <w:ind w:firstLine="440"/>
        <w:rPr>
          <w:rFonts w:ascii="宋体" w:hAnsi="宋体" w:cs="Arial"/>
          <w:color w:val="000000"/>
          <w:sz w:val="22"/>
          <w:szCs w:val="22"/>
        </w:rPr>
      </w:pPr>
      <w:r>
        <w:rPr>
          <w:rFonts w:hint="eastAsia" w:ascii="宋体" w:hAnsi="宋体" w:cs="Arial"/>
          <w:color w:val="000000"/>
          <w:sz w:val="22"/>
          <w:szCs w:val="22"/>
        </w:rPr>
        <w:t>通过本项目建立起全面的安防体系，将大大减少盗窃、抢劫等刑事案件，提高案件破案率，减少人民群众财产损失。</w:t>
      </w:r>
    </w:p>
    <w:p>
      <w:pPr>
        <w:pStyle w:val="134"/>
        <w:spacing w:before="0"/>
        <w:ind w:firstLine="440"/>
        <w:rPr>
          <w:rFonts w:ascii="宋体" w:hAnsi="宋体" w:cs="Arial"/>
          <w:color w:val="000000"/>
          <w:sz w:val="22"/>
          <w:szCs w:val="22"/>
        </w:rPr>
      </w:pPr>
      <w:bookmarkStart w:id="60" w:name="_Toc247439128"/>
      <w:bookmarkStart w:id="61" w:name="_Toc397427699"/>
      <w:bookmarkStart w:id="62" w:name="_Toc337617713"/>
      <w:bookmarkStart w:id="63" w:name="_Toc295399114"/>
      <w:r>
        <w:rPr>
          <w:rFonts w:ascii="宋体" w:hAnsi="宋体" w:cs="Arial"/>
          <w:color w:val="000000"/>
          <w:sz w:val="22"/>
          <w:szCs w:val="22"/>
        </w:rPr>
        <w:t>2</w:t>
      </w:r>
      <w:r>
        <w:rPr>
          <w:rFonts w:hint="eastAsia" w:ascii="宋体" w:hAnsi="宋体" w:cs="Arial"/>
          <w:color w:val="000000"/>
          <w:sz w:val="22"/>
          <w:szCs w:val="22"/>
        </w:rPr>
        <w:t>、社会效益分析</w:t>
      </w:r>
      <w:bookmarkEnd w:id="60"/>
      <w:bookmarkEnd w:id="61"/>
      <w:bookmarkEnd w:id="62"/>
      <w:bookmarkEnd w:id="63"/>
    </w:p>
    <w:p>
      <w:pPr>
        <w:pStyle w:val="134"/>
        <w:spacing w:before="0"/>
        <w:ind w:firstLine="440"/>
        <w:rPr>
          <w:rFonts w:ascii="宋体" w:hAnsi="宋体" w:cs="Arial"/>
          <w:color w:val="000000"/>
          <w:sz w:val="22"/>
          <w:szCs w:val="22"/>
        </w:rPr>
      </w:pPr>
      <w:r>
        <w:rPr>
          <w:rFonts w:hint="eastAsia" w:ascii="宋体" w:hAnsi="宋体" w:cs="Arial"/>
          <w:color w:val="000000"/>
          <w:sz w:val="22"/>
          <w:szCs w:val="22"/>
        </w:rPr>
        <w:t>将有助于公安部门及其他相关部门联防联治的能力，树立江北区良好的社会形象，更有利于江北区和谐化社会的建立。当城市社会治安和综合治理的水平不断提升，城市面貌的日趋改善、社会持续井然，将带来极大的社会效益，这也是政府部门管理的最终职能目标。</w:t>
      </w:r>
    </w:p>
    <w:p>
      <w:pPr>
        <w:pStyle w:val="134"/>
        <w:spacing w:before="0"/>
        <w:ind w:firstLine="440"/>
        <w:rPr>
          <w:rFonts w:ascii="宋体" w:hAnsi="宋体" w:cs="Arial"/>
          <w:color w:val="000000"/>
          <w:sz w:val="22"/>
          <w:szCs w:val="22"/>
        </w:rPr>
      </w:pPr>
      <w:bookmarkStart w:id="64" w:name="_Toc467178502"/>
      <w:r>
        <w:rPr>
          <w:rFonts w:hint="eastAsia" w:ascii="宋体" w:hAnsi="宋体" w:cs="Arial"/>
          <w:color w:val="000000"/>
          <w:sz w:val="22"/>
          <w:szCs w:val="22"/>
        </w:rPr>
        <w:t>二、项目风险与风险对策</w:t>
      </w:r>
      <w:bookmarkEnd w:id="64"/>
    </w:p>
    <w:p>
      <w:pPr>
        <w:pStyle w:val="134"/>
        <w:spacing w:before="0"/>
        <w:ind w:firstLine="440"/>
        <w:rPr>
          <w:rFonts w:ascii="宋体" w:hAnsi="宋体" w:cs="Arial"/>
          <w:color w:val="000000"/>
          <w:sz w:val="22"/>
          <w:szCs w:val="22"/>
        </w:rPr>
      </w:pPr>
      <w:bookmarkStart w:id="65" w:name="_Toc173283132"/>
      <w:bookmarkStart w:id="66" w:name="_Toc181420333"/>
      <w:bookmarkStart w:id="67" w:name="_Toc183967145"/>
      <w:bookmarkStart w:id="68" w:name="_Toc188018165"/>
      <w:bookmarkStart w:id="69" w:name="_Toc192003600"/>
      <w:r>
        <w:rPr>
          <w:rFonts w:ascii="宋体" w:hAnsi="宋体" w:cs="Arial"/>
          <w:color w:val="000000"/>
          <w:sz w:val="22"/>
          <w:szCs w:val="22"/>
        </w:rPr>
        <w:t>1</w:t>
      </w:r>
      <w:r>
        <w:rPr>
          <w:rFonts w:hint="eastAsia" w:ascii="宋体" w:hAnsi="宋体" w:cs="Arial"/>
          <w:color w:val="000000"/>
          <w:sz w:val="22"/>
          <w:szCs w:val="22"/>
        </w:rPr>
        <w:t>、风险</w:t>
      </w:r>
      <w:bookmarkEnd w:id="65"/>
      <w:r>
        <w:rPr>
          <w:rFonts w:hint="eastAsia" w:ascii="宋体" w:hAnsi="宋体" w:cs="Arial"/>
          <w:color w:val="000000"/>
          <w:sz w:val="22"/>
          <w:szCs w:val="22"/>
        </w:rPr>
        <w:t>因素识别</w:t>
      </w:r>
      <w:bookmarkEnd w:id="66"/>
      <w:bookmarkEnd w:id="67"/>
      <w:bookmarkEnd w:id="68"/>
      <w:bookmarkEnd w:id="69"/>
    </w:p>
    <w:p>
      <w:pPr>
        <w:pStyle w:val="134"/>
        <w:spacing w:before="0"/>
        <w:ind w:firstLine="440"/>
        <w:rPr>
          <w:rFonts w:ascii="宋体" w:hAnsi="宋体" w:cs="Arial"/>
          <w:color w:val="000000"/>
          <w:sz w:val="22"/>
          <w:szCs w:val="22"/>
        </w:rPr>
      </w:pPr>
      <w:r>
        <w:rPr>
          <w:rFonts w:hint="eastAsia" w:ascii="宋体" w:hAnsi="宋体" w:cs="Arial"/>
          <w:color w:val="000000"/>
          <w:sz w:val="22"/>
          <w:szCs w:val="22"/>
        </w:rPr>
        <w:t>本项目建设内容多、周期短、难度大，相应的系统实施风险性也较大。归纳起来主要在以下几方面存在风险：</w:t>
      </w:r>
      <w:r>
        <w:rPr>
          <w:rFonts w:ascii="宋体" w:hAnsi="宋体" w:cs="Arial"/>
          <w:color w:val="000000"/>
          <w:sz w:val="22"/>
          <w:szCs w:val="22"/>
        </w:rPr>
        <w:t xml:space="preserve"> </w:t>
      </w:r>
    </w:p>
    <w:p>
      <w:pPr>
        <w:pStyle w:val="134"/>
        <w:spacing w:before="0"/>
        <w:ind w:firstLine="440"/>
        <w:rPr>
          <w:rFonts w:ascii="宋体" w:hAnsi="宋体" w:cs="Arial"/>
          <w:color w:val="000000"/>
          <w:sz w:val="22"/>
          <w:szCs w:val="22"/>
        </w:rPr>
      </w:pPr>
      <w:r>
        <w:rPr>
          <w:rFonts w:ascii="宋体" w:hAnsi="宋体" w:cs="Arial"/>
          <w:color w:val="000000"/>
          <w:sz w:val="22"/>
          <w:szCs w:val="22"/>
        </w:rPr>
        <w:t>1</w:t>
      </w:r>
      <w:r>
        <w:rPr>
          <w:rFonts w:hint="eastAsia" w:ascii="宋体" w:hAnsi="宋体" w:cs="Arial"/>
          <w:color w:val="000000"/>
          <w:sz w:val="22"/>
          <w:szCs w:val="22"/>
        </w:rPr>
        <w:t>）管理风险：因为项目涉及的部门单位较多，如果项目的领导小组不能采取强有力的措施来进行项目的推进，那么项目的建设进度和质量都会存在很大的风险。</w:t>
      </w:r>
    </w:p>
    <w:p>
      <w:pPr>
        <w:pStyle w:val="134"/>
        <w:spacing w:before="0"/>
        <w:ind w:firstLine="440"/>
        <w:rPr>
          <w:rFonts w:ascii="宋体" w:hAnsi="宋体" w:cs="Arial"/>
          <w:color w:val="000000"/>
          <w:sz w:val="22"/>
          <w:szCs w:val="22"/>
        </w:rPr>
      </w:pPr>
      <w:r>
        <w:rPr>
          <w:rFonts w:ascii="宋体" w:hAnsi="宋体" w:cs="Arial"/>
          <w:color w:val="000000"/>
          <w:sz w:val="22"/>
          <w:szCs w:val="22"/>
        </w:rPr>
        <w:t>2</w:t>
      </w:r>
      <w:r>
        <w:rPr>
          <w:rFonts w:hint="eastAsia" w:ascii="宋体" w:hAnsi="宋体" w:cs="Arial"/>
          <w:color w:val="000000"/>
          <w:sz w:val="22"/>
          <w:szCs w:val="22"/>
        </w:rPr>
        <w:t>）项目技术风险：本项目由于系统众多，如不能采取强有力的措施、建立有效的技术规范，将给项目推进造成巨大的风险，部分功能可能不能完全实现。</w:t>
      </w:r>
    </w:p>
    <w:p>
      <w:pPr>
        <w:pStyle w:val="134"/>
        <w:spacing w:before="0"/>
        <w:ind w:firstLine="440"/>
        <w:rPr>
          <w:rFonts w:ascii="宋体" w:hAnsi="宋体" w:cs="Arial"/>
          <w:color w:val="000000"/>
          <w:sz w:val="22"/>
          <w:szCs w:val="22"/>
        </w:rPr>
      </w:pPr>
      <w:bookmarkStart w:id="70" w:name="_Toc173283133"/>
      <w:bookmarkStart w:id="71" w:name="_Toc181420334"/>
      <w:bookmarkStart w:id="72" w:name="_Toc188018166"/>
      <w:bookmarkStart w:id="73" w:name="_Toc192003601"/>
      <w:bookmarkStart w:id="74" w:name="_Toc183967146"/>
      <w:r>
        <w:rPr>
          <w:rFonts w:ascii="宋体" w:hAnsi="宋体" w:cs="Arial"/>
          <w:color w:val="000000"/>
          <w:sz w:val="22"/>
          <w:szCs w:val="22"/>
        </w:rPr>
        <w:t>2</w:t>
      </w:r>
      <w:r>
        <w:rPr>
          <w:rFonts w:hint="eastAsia" w:ascii="宋体" w:hAnsi="宋体" w:cs="Arial"/>
          <w:color w:val="000000"/>
          <w:sz w:val="22"/>
          <w:szCs w:val="22"/>
        </w:rPr>
        <w:t>、风险</w:t>
      </w:r>
      <w:bookmarkEnd w:id="70"/>
      <w:bookmarkEnd w:id="71"/>
      <w:r>
        <w:rPr>
          <w:rFonts w:hint="eastAsia" w:ascii="宋体" w:hAnsi="宋体" w:cs="Arial"/>
          <w:color w:val="000000"/>
          <w:sz w:val="22"/>
          <w:szCs w:val="22"/>
        </w:rPr>
        <w:t>管理机制</w:t>
      </w:r>
      <w:bookmarkEnd w:id="72"/>
      <w:bookmarkEnd w:id="73"/>
      <w:bookmarkEnd w:id="74"/>
    </w:p>
    <w:p>
      <w:pPr>
        <w:pStyle w:val="134"/>
        <w:spacing w:before="0"/>
        <w:ind w:firstLine="440"/>
        <w:rPr>
          <w:rFonts w:ascii="宋体" w:hAnsi="宋体" w:cs="Arial"/>
          <w:color w:val="000000"/>
          <w:sz w:val="22"/>
          <w:szCs w:val="22"/>
        </w:rPr>
      </w:pPr>
      <w:r>
        <w:rPr>
          <w:rFonts w:hint="eastAsia" w:ascii="宋体" w:hAnsi="宋体" w:cs="Arial"/>
          <w:color w:val="000000"/>
          <w:sz w:val="22"/>
          <w:szCs w:val="22"/>
        </w:rPr>
        <w:t>为了将本项目的风险降到最小，需要采取如下规避措施：</w:t>
      </w:r>
    </w:p>
    <w:p>
      <w:pPr>
        <w:pStyle w:val="134"/>
        <w:spacing w:before="0"/>
        <w:ind w:firstLine="440"/>
        <w:rPr>
          <w:rFonts w:ascii="宋体" w:hAnsi="宋体" w:cs="Arial"/>
          <w:color w:val="000000"/>
          <w:sz w:val="22"/>
          <w:szCs w:val="22"/>
        </w:rPr>
      </w:pPr>
      <w:r>
        <w:rPr>
          <w:rFonts w:ascii="宋体" w:hAnsi="宋体" w:cs="Arial"/>
          <w:color w:val="000000"/>
          <w:sz w:val="22"/>
          <w:szCs w:val="22"/>
        </w:rPr>
        <w:t>1</w:t>
      </w:r>
      <w:r>
        <w:rPr>
          <w:rFonts w:hint="eastAsia" w:ascii="宋体" w:hAnsi="宋体" w:cs="Arial"/>
          <w:color w:val="000000"/>
          <w:sz w:val="22"/>
          <w:szCs w:val="22"/>
        </w:rPr>
        <w:t>）加强领导，统一思想，由项目领导小组进行开展工作，提高各参建单位对本项目的认识。</w:t>
      </w:r>
    </w:p>
    <w:p>
      <w:pPr>
        <w:pStyle w:val="134"/>
        <w:spacing w:before="0"/>
        <w:ind w:firstLine="440"/>
        <w:rPr>
          <w:rFonts w:ascii="宋体" w:hAnsi="宋体" w:cs="Arial"/>
          <w:color w:val="000000"/>
          <w:sz w:val="22"/>
          <w:szCs w:val="22"/>
        </w:rPr>
      </w:pPr>
      <w:r>
        <w:rPr>
          <w:rFonts w:ascii="宋体" w:hAnsi="宋体" w:cs="Arial"/>
          <w:color w:val="000000"/>
          <w:sz w:val="22"/>
          <w:szCs w:val="22"/>
        </w:rPr>
        <w:t>2</w:t>
      </w:r>
      <w:r>
        <w:rPr>
          <w:rFonts w:hint="eastAsia" w:ascii="宋体" w:hAnsi="宋体" w:cs="Arial"/>
          <w:color w:val="000000"/>
          <w:sz w:val="22"/>
          <w:szCs w:val="22"/>
        </w:rPr>
        <w:t>）选择优秀的系统集成商和运营商从事本项目的系统建设，提高项目建设的成功概率。</w:t>
      </w:r>
    </w:p>
    <w:p>
      <w:pPr>
        <w:pStyle w:val="134"/>
        <w:spacing w:before="0"/>
        <w:ind w:firstLine="440"/>
        <w:rPr>
          <w:rFonts w:ascii="宋体" w:hAnsi="宋体" w:cs="Arial"/>
          <w:color w:val="000000"/>
          <w:sz w:val="22"/>
          <w:szCs w:val="22"/>
        </w:rPr>
      </w:pPr>
      <w:r>
        <w:rPr>
          <w:rFonts w:ascii="宋体" w:hAnsi="宋体" w:cs="Arial"/>
          <w:color w:val="000000"/>
          <w:sz w:val="22"/>
          <w:szCs w:val="22"/>
        </w:rPr>
        <w:t>3</w:t>
      </w:r>
      <w:r>
        <w:rPr>
          <w:rFonts w:hint="eastAsia" w:ascii="宋体" w:hAnsi="宋体" w:cs="Arial"/>
          <w:color w:val="000000"/>
          <w:sz w:val="22"/>
          <w:szCs w:val="22"/>
        </w:rPr>
        <w:t>）做好系统使用的培训工作，帮助业务人员在较短的时间内掌握对业务系统的使用方法，使系统尽早发挥系统作用。</w:t>
      </w:r>
    </w:p>
    <w:bookmarkEnd w:id="13"/>
    <w:bookmarkEnd w:id="40"/>
    <w:bookmarkEnd w:id="41"/>
    <w:bookmarkEnd w:id="42"/>
    <w:bookmarkEnd w:id="43"/>
    <w:bookmarkEnd w:id="44"/>
    <w:bookmarkEnd w:id="45"/>
    <w:bookmarkEnd w:id="46"/>
    <w:bookmarkEnd w:id="47"/>
    <w:bookmarkEnd w:id="48"/>
    <w:bookmarkEnd w:id="49"/>
    <w:p>
      <w:pPr>
        <w:pStyle w:val="2"/>
        <w:jc w:val="center"/>
        <w:rPr>
          <w:color w:val="000000"/>
          <w:sz w:val="22"/>
          <w:szCs w:val="22"/>
        </w:rPr>
      </w:pPr>
      <w:bookmarkStart w:id="75" w:name="_Toc12559001"/>
      <w:bookmarkStart w:id="76" w:name="_Toc470802716"/>
      <w:r>
        <w:rPr>
          <w:rFonts w:hint="eastAsia"/>
          <w:color w:val="000000"/>
          <w:sz w:val="22"/>
          <w:szCs w:val="22"/>
        </w:rPr>
        <w:t>第三节　项目建设与运行管理</w:t>
      </w:r>
      <w:bookmarkEnd w:id="75"/>
      <w:bookmarkEnd w:id="76"/>
    </w:p>
    <w:p>
      <w:pPr>
        <w:widowControl/>
        <w:spacing w:line="360" w:lineRule="auto"/>
        <w:ind w:firstLine="200"/>
        <w:jc w:val="left"/>
        <w:rPr>
          <w:rFonts w:ascii="宋体" w:hAnsi="宋体" w:cs="Arial"/>
          <w:b/>
          <w:color w:val="000000"/>
          <w:sz w:val="22"/>
          <w:szCs w:val="22"/>
        </w:rPr>
      </w:pPr>
      <w:bookmarkStart w:id="77" w:name="_Toc12559002"/>
      <w:bookmarkStart w:id="78" w:name="_Toc470802718"/>
      <w:r>
        <w:rPr>
          <w:rFonts w:ascii="宋体" w:hAnsi="宋体" w:cs="Arial"/>
          <w:b/>
          <w:color w:val="000000"/>
          <w:sz w:val="22"/>
          <w:szCs w:val="22"/>
        </w:rPr>
        <w:t>4.1</w:t>
      </w:r>
      <w:r>
        <w:rPr>
          <w:rFonts w:hint="eastAsia" w:ascii="宋体" w:hAnsi="宋体" w:cs="Arial"/>
          <w:b/>
          <w:color w:val="000000"/>
          <w:sz w:val="22"/>
          <w:szCs w:val="22"/>
        </w:rPr>
        <w:t>、项目实施机构</w:t>
      </w:r>
      <w:bookmarkEnd w:id="77"/>
      <w:bookmarkEnd w:id="78"/>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项目实施机构：宁波市公安局江北分局</w:t>
      </w:r>
    </w:p>
    <w:p>
      <w:pPr>
        <w:widowControl/>
        <w:spacing w:line="360" w:lineRule="auto"/>
        <w:ind w:firstLine="200"/>
        <w:jc w:val="left"/>
        <w:rPr>
          <w:rFonts w:ascii="宋体" w:hAnsi="宋体" w:cs="Arial"/>
          <w:b/>
          <w:color w:val="000000"/>
          <w:sz w:val="22"/>
          <w:szCs w:val="22"/>
        </w:rPr>
      </w:pPr>
      <w:bookmarkStart w:id="79" w:name="_Toc12559003"/>
      <w:bookmarkStart w:id="80" w:name="_Toc470802719"/>
      <w:r>
        <w:rPr>
          <w:rFonts w:ascii="宋体" w:hAnsi="宋体" w:cs="Arial"/>
          <w:b/>
          <w:color w:val="000000"/>
          <w:sz w:val="22"/>
          <w:szCs w:val="22"/>
        </w:rPr>
        <w:t>4.2</w:t>
      </w:r>
      <w:r>
        <w:rPr>
          <w:rFonts w:hint="eastAsia" w:ascii="宋体" w:hAnsi="宋体" w:cs="Arial"/>
          <w:b/>
          <w:color w:val="000000"/>
          <w:sz w:val="22"/>
          <w:szCs w:val="22"/>
        </w:rPr>
        <w:t>、承接建设机构</w:t>
      </w:r>
      <w:bookmarkEnd w:id="79"/>
      <w:bookmarkEnd w:id="80"/>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承接建设机构：本项目由项目承建单位负责工程建设及维护。</w:t>
      </w:r>
    </w:p>
    <w:p>
      <w:pPr>
        <w:widowControl/>
        <w:spacing w:line="360" w:lineRule="auto"/>
        <w:ind w:firstLine="200"/>
        <w:jc w:val="left"/>
        <w:rPr>
          <w:rFonts w:ascii="宋体" w:hAnsi="宋体" w:cs="Arial"/>
          <w:b/>
          <w:color w:val="000000"/>
          <w:sz w:val="22"/>
          <w:szCs w:val="22"/>
        </w:rPr>
      </w:pPr>
      <w:bookmarkStart w:id="81" w:name="_Toc12559004"/>
      <w:bookmarkStart w:id="82" w:name="_Toc470802721"/>
      <w:r>
        <w:rPr>
          <w:rFonts w:ascii="宋体" w:hAnsi="宋体" w:cs="Arial"/>
          <w:b/>
          <w:color w:val="000000"/>
          <w:sz w:val="22"/>
          <w:szCs w:val="22"/>
        </w:rPr>
        <w:t>4.3</w:t>
      </w:r>
      <w:r>
        <w:rPr>
          <w:rFonts w:hint="eastAsia" w:ascii="宋体" w:hAnsi="宋体" w:cs="Arial"/>
          <w:b/>
          <w:color w:val="000000"/>
          <w:sz w:val="22"/>
          <w:szCs w:val="22"/>
        </w:rPr>
        <w:t>、项目进度、质量、资金管理方案</w:t>
      </w:r>
      <w:bookmarkEnd w:id="81"/>
      <w:bookmarkEnd w:id="82"/>
    </w:p>
    <w:p>
      <w:pPr>
        <w:spacing w:line="360" w:lineRule="auto"/>
        <w:ind w:firstLine="440" w:firstLineChars="200"/>
        <w:rPr>
          <w:rFonts w:ascii="宋体" w:hAnsi="宋体" w:cs="Arial"/>
          <w:bCs/>
          <w:color w:val="000000"/>
          <w:sz w:val="22"/>
          <w:szCs w:val="22"/>
        </w:rPr>
      </w:pPr>
      <w:r>
        <w:rPr>
          <w:rFonts w:ascii="宋体" w:hAnsi="宋体" w:cs="Arial"/>
          <w:bCs/>
          <w:color w:val="000000"/>
          <w:sz w:val="22"/>
          <w:szCs w:val="22"/>
        </w:rPr>
        <w:t>1</w:t>
      </w:r>
      <w:r>
        <w:rPr>
          <w:rFonts w:hint="eastAsia" w:ascii="宋体" w:hAnsi="宋体" w:cs="Arial"/>
          <w:bCs/>
          <w:color w:val="000000"/>
          <w:sz w:val="22"/>
          <w:szCs w:val="22"/>
        </w:rPr>
        <w:t>、项目进度</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制定项目建设进度表，定期举行项目状态会议，由承建方报告进度和问题，公安江北分局提出意见和要求，比较各项任务的实际开始日期与计划开始日期是否吻合，确定正式的项目里程碑是否在预期完成，对项目的实施进度进行严格把控。</w:t>
      </w:r>
    </w:p>
    <w:p>
      <w:pPr>
        <w:spacing w:line="360" w:lineRule="auto"/>
        <w:ind w:firstLine="440" w:firstLineChars="200"/>
        <w:rPr>
          <w:rFonts w:ascii="宋体" w:hAnsi="宋体" w:cs="Arial"/>
          <w:bCs/>
          <w:color w:val="000000"/>
          <w:sz w:val="22"/>
          <w:szCs w:val="22"/>
        </w:rPr>
      </w:pPr>
      <w:r>
        <w:rPr>
          <w:rFonts w:ascii="宋体" w:hAnsi="宋体" w:cs="Arial"/>
          <w:bCs/>
          <w:color w:val="000000"/>
          <w:sz w:val="22"/>
          <w:szCs w:val="22"/>
        </w:rPr>
        <w:t>2</w:t>
      </w:r>
      <w:r>
        <w:rPr>
          <w:rFonts w:hint="eastAsia" w:ascii="宋体" w:hAnsi="宋体" w:cs="Arial"/>
          <w:bCs/>
          <w:color w:val="000000"/>
          <w:sz w:val="22"/>
          <w:szCs w:val="22"/>
        </w:rPr>
        <w:t>、项目质量</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项目的质量从两方面把控，一是产品的质量，二是施工工艺的质量。产品的质量从招标阶段开始把控，包括产品的品牌、型号、合格有效的检测报告；施工工艺的质量把控包括项目实施单位的选择、项目负责人的经验和资历、施工人员的经验和水平。</w:t>
      </w:r>
    </w:p>
    <w:p>
      <w:pPr>
        <w:spacing w:line="360" w:lineRule="auto"/>
        <w:ind w:firstLine="440" w:firstLineChars="200"/>
        <w:rPr>
          <w:rFonts w:ascii="宋体" w:hAnsi="宋体" w:cs="Arial"/>
          <w:bCs/>
          <w:color w:val="000000"/>
          <w:sz w:val="22"/>
          <w:szCs w:val="22"/>
        </w:rPr>
      </w:pPr>
      <w:r>
        <w:rPr>
          <w:rFonts w:ascii="宋体" w:hAnsi="宋体" w:cs="Arial"/>
          <w:bCs/>
          <w:color w:val="000000"/>
          <w:sz w:val="22"/>
          <w:szCs w:val="22"/>
        </w:rPr>
        <w:t>3</w:t>
      </w:r>
      <w:r>
        <w:rPr>
          <w:rFonts w:hint="eastAsia" w:ascii="宋体" w:hAnsi="宋体" w:cs="Arial"/>
          <w:bCs/>
          <w:color w:val="000000"/>
          <w:sz w:val="22"/>
          <w:szCs w:val="22"/>
        </w:rPr>
        <w:t>、资金管理</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本项目的建设资金将根据国家相关政策和项目的进度来管理和使用。</w:t>
      </w:r>
    </w:p>
    <w:p>
      <w:pPr>
        <w:widowControl/>
        <w:spacing w:line="360" w:lineRule="auto"/>
        <w:ind w:firstLine="200"/>
        <w:jc w:val="left"/>
        <w:rPr>
          <w:rFonts w:ascii="宋体" w:hAnsi="宋体" w:cs="Arial"/>
          <w:b/>
          <w:color w:val="000000"/>
          <w:sz w:val="22"/>
          <w:szCs w:val="22"/>
        </w:rPr>
      </w:pPr>
      <w:bookmarkStart w:id="83" w:name="_Toc12559005"/>
      <w:bookmarkStart w:id="84" w:name="_Toc470802722"/>
      <w:r>
        <w:rPr>
          <w:rFonts w:ascii="宋体" w:hAnsi="宋体" w:cs="Arial"/>
          <w:b/>
          <w:color w:val="000000"/>
          <w:sz w:val="22"/>
          <w:szCs w:val="22"/>
        </w:rPr>
        <w:t>4.4</w:t>
      </w:r>
      <w:r>
        <w:rPr>
          <w:rFonts w:hint="eastAsia" w:ascii="宋体" w:hAnsi="宋体" w:cs="Arial"/>
          <w:b/>
          <w:color w:val="000000"/>
          <w:sz w:val="22"/>
          <w:szCs w:val="22"/>
        </w:rPr>
        <w:t>、相关管理制度</w:t>
      </w:r>
      <w:bookmarkEnd w:id="83"/>
      <w:bookmarkEnd w:id="84"/>
    </w:p>
    <w:p>
      <w:pPr>
        <w:spacing w:line="360" w:lineRule="auto"/>
        <w:ind w:firstLine="440" w:firstLineChars="200"/>
        <w:rPr>
          <w:rFonts w:hint="eastAsia" w:ascii="宋体" w:hAnsi="宋体" w:cs="Arial"/>
          <w:bCs/>
          <w:color w:val="000000"/>
          <w:sz w:val="22"/>
          <w:szCs w:val="22"/>
        </w:rPr>
      </w:pPr>
      <w:r>
        <w:rPr>
          <w:rFonts w:hint="eastAsia" w:ascii="宋体" w:hAnsi="宋体" w:cs="Arial"/>
          <w:bCs/>
          <w:color w:val="000000"/>
          <w:sz w:val="22"/>
          <w:szCs w:val="22"/>
        </w:rPr>
        <w:t>项目的建设与运行管理按照国家和地方相关的规范和标准实施，通过招投标程序选定专业的项目监理单位，严格按照相应的建设程序对整个项目的建设和运行进行管理。</w:t>
      </w:r>
    </w:p>
    <w:p>
      <w:pPr>
        <w:pStyle w:val="2"/>
        <w:jc w:val="center"/>
        <w:rPr>
          <w:color w:val="000000"/>
          <w:sz w:val="22"/>
          <w:szCs w:val="22"/>
        </w:rPr>
      </w:pPr>
      <w:bookmarkStart w:id="85" w:name="_Toc12559006"/>
      <w:bookmarkStart w:id="86" w:name="_Toc470802723"/>
      <w:r>
        <w:rPr>
          <w:rFonts w:hint="eastAsia"/>
          <w:color w:val="000000"/>
          <w:sz w:val="22"/>
          <w:szCs w:val="22"/>
        </w:rPr>
        <w:t>第四节 人员配置与培训</w:t>
      </w:r>
      <w:bookmarkEnd w:id="85"/>
      <w:bookmarkEnd w:id="86"/>
    </w:p>
    <w:p>
      <w:pPr>
        <w:pStyle w:val="3"/>
        <w:rPr>
          <w:b w:val="0"/>
          <w:color w:val="000000"/>
          <w:sz w:val="22"/>
          <w:szCs w:val="22"/>
        </w:rPr>
      </w:pPr>
      <w:bookmarkStart w:id="87" w:name="_Toc470802724"/>
      <w:bookmarkStart w:id="88" w:name="_Toc12559007"/>
      <w:r>
        <w:rPr>
          <w:b w:val="0"/>
          <w:color w:val="000000"/>
          <w:sz w:val="22"/>
          <w:szCs w:val="22"/>
        </w:rPr>
        <w:t>5.1</w:t>
      </w:r>
      <w:r>
        <w:rPr>
          <w:rFonts w:hint="eastAsia"/>
          <w:b w:val="0"/>
          <w:color w:val="000000"/>
          <w:sz w:val="22"/>
          <w:szCs w:val="22"/>
        </w:rPr>
        <w:t>、人员配置计划</w:t>
      </w:r>
      <w:bookmarkEnd w:id="87"/>
      <w:bookmarkEnd w:id="88"/>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906"/>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组别</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人员组成</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rPr>
                <w:rFonts w:ascii="宋体" w:hAnsi="宋体" w:cs="Arial"/>
                <w:bCs/>
                <w:color w:val="000000"/>
                <w:sz w:val="22"/>
                <w:szCs w:val="22"/>
              </w:rPr>
            </w:pPr>
            <w:r>
              <w:rPr>
                <w:rFonts w:hint="eastAsia" w:ascii="宋体" w:hAnsi="宋体" w:cs="Arial"/>
                <w:bCs/>
                <w:color w:val="000000"/>
                <w:sz w:val="22"/>
                <w:szCs w:val="22"/>
              </w:rPr>
              <w:t>项目领导小组</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rPr>
                <w:rFonts w:ascii="宋体" w:hAnsi="宋体" w:cs="Arial"/>
                <w:bCs/>
                <w:color w:val="000000"/>
                <w:sz w:val="22"/>
                <w:szCs w:val="22"/>
              </w:rPr>
            </w:pPr>
            <w:r>
              <w:rPr>
                <w:rFonts w:hint="eastAsia" w:ascii="宋体" w:hAnsi="宋体" w:cs="Arial"/>
                <w:bCs/>
                <w:color w:val="000000"/>
                <w:sz w:val="22"/>
                <w:szCs w:val="22"/>
              </w:rPr>
              <w:t>由甲方、承建单位派出主要负责人共同组成项目领导小组。</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负责项目组织协调；</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负责项目进程监控；</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负责组织项目验收。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rPr>
                <w:rFonts w:ascii="宋体" w:hAnsi="宋体" w:cs="Arial"/>
                <w:bCs/>
                <w:color w:val="000000"/>
                <w:sz w:val="22"/>
                <w:szCs w:val="22"/>
              </w:rPr>
            </w:pPr>
            <w:r>
              <w:rPr>
                <w:rFonts w:hint="eastAsia" w:ascii="宋体" w:hAnsi="宋体" w:cs="Arial"/>
                <w:bCs/>
                <w:color w:val="000000"/>
                <w:sz w:val="22"/>
                <w:szCs w:val="22"/>
              </w:rPr>
              <w:t>物流商务小组</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rPr>
                <w:rFonts w:ascii="宋体" w:hAnsi="宋体" w:cs="Arial"/>
                <w:bCs/>
                <w:color w:val="000000"/>
                <w:sz w:val="22"/>
                <w:szCs w:val="22"/>
              </w:rPr>
            </w:pPr>
            <w:r>
              <w:rPr>
                <w:rFonts w:hint="eastAsia" w:ascii="宋体" w:hAnsi="宋体" w:cs="Arial"/>
                <w:bCs/>
                <w:color w:val="000000"/>
                <w:sz w:val="22"/>
                <w:szCs w:val="22"/>
              </w:rPr>
              <w:t>由承建单位商务部采购、物流人员组成</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负责货物采购；</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负责货物贮运分发。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rPr>
                <w:rFonts w:ascii="宋体" w:hAnsi="宋体" w:cs="Arial"/>
                <w:bCs/>
                <w:color w:val="000000"/>
                <w:sz w:val="22"/>
                <w:szCs w:val="22"/>
              </w:rPr>
            </w:pPr>
            <w:r>
              <w:rPr>
                <w:rFonts w:hint="eastAsia" w:ascii="宋体" w:hAnsi="宋体" w:cs="Arial"/>
                <w:bCs/>
                <w:color w:val="000000"/>
                <w:sz w:val="22"/>
                <w:szCs w:val="22"/>
              </w:rPr>
              <w:t>技术支持小组</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rPr>
                <w:rFonts w:ascii="宋体" w:hAnsi="宋体" w:cs="Arial"/>
                <w:bCs/>
                <w:color w:val="000000"/>
                <w:sz w:val="22"/>
                <w:szCs w:val="22"/>
              </w:rPr>
            </w:pPr>
            <w:r>
              <w:rPr>
                <w:rFonts w:hint="eastAsia" w:ascii="宋体" w:hAnsi="宋体" w:cs="Arial"/>
                <w:bCs/>
                <w:color w:val="000000"/>
                <w:sz w:val="22"/>
                <w:szCs w:val="22"/>
              </w:rPr>
              <w:t>由承建单位资深工程师和厂家工程师共同组成。</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制订项目实施方案；</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解决实施中的技术问题。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rPr>
                <w:rFonts w:ascii="宋体" w:hAnsi="宋体" w:cs="Arial"/>
                <w:bCs/>
                <w:color w:val="000000"/>
                <w:sz w:val="22"/>
                <w:szCs w:val="22"/>
              </w:rPr>
            </w:pPr>
            <w:r>
              <w:rPr>
                <w:rFonts w:hint="eastAsia" w:ascii="宋体" w:hAnsi="宋体" w:cs="Arial"/>
                <w:bCs/>
                <w:color w:val="000000"/>
                <w:sz w:val="22"/>
                <w:szCs w:val="22"/>
              </w:rPr>
              <w:t>工程实施小组</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rPr>
                <w:rFonts w:ascii="宋体" w:hAnsi="宋体" w:cs="Arial"/>
                <w:bCs/>
                <w:color w:val="000000"/>
                <w:sz w:val="22"/>
                <w:szCs w:val="22"/>
              </w:rPr>
            </w:pPr>
            <w:r>
              <w:rPr>
                <w:rFonts w:hint="eastAsia" w:ascii="宋体" w:hAnsi="宋体" w:cs="Arial"/>
                <w:bCs/>
                <w:color w:val="000000"/>
                <w:sz w:val="22"/>
                <w:szCs w:val="22"/>
              </w:rPr>
              <w:t>由承建单位技术部高级工程师、工程师组成。</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59" w:firstLineChars="209"/>
              <w:rPr>
                <w:rFonts w:ascii="宋体" w:hAnsi="宋体" w:cs="Arial"/>
                <w:bCs/>
                <w:color w:val="000000"/>
                <w:sz w:val="22"/>
                <w:szCs w:val="22"/>
              </w:rPr>
            </w:pPr>
            <w:r>
              <w:rPr>
                <w:rFonts w:hint="eastAsia" w:ascii="宋体" w:hAnsi="宋体" w:cs="Arial"/>
                <w:bCs/>
                <w:color w:val="000000"/>
                <w:sz w:val="22"/>
                <w:szCs w:val="22"/>
              </w:rPr>
              <w:t>负责设备的安装和调试；</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负责现场培训；</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负责编制测试验收。</w:t>
            </w:r>
          </w:p>
        </w:tc>
      </w:tr>
    </w:tbl>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在项目实施中需要指定一名项目经理，与甲方及下属***交流、确定需求，并全程参与、协调。项目经理是甲乙双方之间的联系人，是乙方内部的协调人，是项目的监督者。项目经理要求具有责任心，有足够的时间在本系统开发项目上，同时在乙方内部具有较强的协调能力。</w:t>
      </w:r>
    </w:p>
    <w:p>
      <w:pPr>
        <w:pStyle w:val="3"/>
        <w:spacing w:before="0" w:after="0" w:line="360" w:lineRule="auto"/>
        <w:ind w:firstLine="200"/>
        <w:rPr>
          <w:rFonts w:ascii="宋体" w:hAnsi="宋体" w:eastAsia="宋体" w:cs="Arial"/>
          <w:color w:val="000000"/>
          <w:sz w:val="22"/>
          <w:szCs w:val="22"/>
        </w:rPr>
      </w:pPr>
      <w:bookmarkStart w:id="89" w:name="_Toc12559008"/>
      <w:bookmarkStart w:id="90" w:name="_Toc470802725"/>
      <w:r>
        <w:rPr>
          <w:rFonts w:ascii="宋体" w:hAnsi="宋体" w:eastAsia="宋体" w:cs="Arial"/>
          <w:color w:val="000000"/>
          <w:sz w:val="22"/>
          <w:szCs w:val="22"/>
        </w:rPr>
        <w:t>5.2</w:t>
      </w:r>
      <w:r>
        <w:rPr>
          <w:rFonts w:hint="eastAsia" w:ascii="宋体" w:hAnsi="宋体" w:eastAsia="宋体" w:cs="Arial"/>
          <w:color w:val="000000"/>
          <w:sz w:val="22"/>
          <w:szCs w:val="22"/>
        </w:rPr>
        <w:t>、人员培训方案</w:t>
      </w:r>
      <w:bookmarkEnd w:id="89"/>
      <w:bookmarkEnd w:id="90"/>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培训的内容分两部分：业务培训和技术培训。</w:t>
      </w:r>
    </w:p>
    <w:p>
      <w:pPr>
        <w:spacing w:line="360" w:lineRule="auto"/>
        <w:ind w:firstLine="440" w:firstLineChars="200"/>
        <w:rPr>
          <w:rFonts w:ascii="宋体" w:hAnsi="宋体" w:cs="Arial"/>
          <w:bCs/>
          <w:color w:val="000000"/>
          <w:sz w:val="22"/>
          <w:szCs w:val="22"/>
        </w:rPr>
      </w:pPr>
      <w:r>
        <w:rPr>
          <w:rFonts w:hint="eastAsia" w:ascii="宋体" w:hAnsi="宋体" w:cs="Arial"/>
          <w:bCs/>
          <w:color w:val="000000"/>
          <w:sz w:val="22"/>
          <w:szCs w:val="22"/>
        </w:rPr>
        <w:t>业务培训内容包括系统业务知识、操作流程、使用技巧、系统运行问题汇总解答等内容。培训对象是普通的操作人员、系统维护人员，使他们能够熟练的使用系统。</w:t>
      </w:r>
    </w:p>
    <w:p>
      <w:pPr>
        <w:pStyle w:val="110"/>
        <w:spacing w:line="360" w:lineRule="auto"/>
        <w:ind w:firstLine="418" w:firstLineChars="190"/>
        <w:rPr>
          <w:rFonts w:hint="eastAsia"/>
          <w:b/>
          <w:color w:val="000000"/>
          <w:sz w:val="22"/>
          <w:szCs w:val="22"/>
        </w:rPr>
      </w:pPr>
      <w:r>
        <w:rPr>
          <w:rFonts w:hint="eastAsia" w:cs="Arial"/>
          <w:bCs/>
          <w:color w:val="000000"/>
          <w:sz w:val="22"/>
          <w:szCs w:val="22"/>
        </w:rPr>
        <w:t>技术培训内容包括系统维护、系统设置、高级使用技巧、系统维护问题汇总解答等内容。培训对象是高级维护人员，使他们对能够高效及时地解决系统突发运行故障；能够顺利的完成系统的日常运维工作，保证系统的正常运行。</w:t>
      </w:r>
    </w:p>
    <w:p>
      <w:pPr>
        <w:pStyle w:val="2"/>
        <w:jc w:val="center"/>
        <w:rPr>
          <w:rFonts w:hint="eastAsia"/>
          <w:color w:val="000000"/>
          <w:sz w:val="22"/>
          <w:szCs w:val="22"/>
        </w:rPr>
      </w:pPr>
      <w:r>
        <w:rPr>
          <w:rFonts w:hint="eastAsia"/>
          <w:color w:val="000000"/>
          <w:sz w:val="22"/>
          <w:szCs w:val="22"/>
        </w:rPr>
        <w:t>第五节 其他需求表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88"/>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tblHeader/>
          <w:jc w:val="center"/>
        </w:trPr>
        <w:tc>
          <w:tcPr>
            <w:tcW w:w="675" w:type="dxa"/>
            <w:noWrap w:val="0"/>
            <w:vAlign w:val="center"/>
          </w:tcPr>
          <w:p>
            <w:pPr>
              <w:jc w:val="center"/>
              <w:rPr>
                <w:b/>
                <w:color w:val="000000"/>
                <w:sz w:val="22"/>
                <w:szCs w:val="22"/>
              </w:rPr>
            </w:pPr>
            <w:r>
              <w:rPr>
                <w:rFonts w:hint="eastAsia"/>
                <w:b/>
                <w:color w:val="000000"/>
                <w:sz w:val="22"/>
                <w:szCs w:val="22"/>
              </w:rPr>
              <w:t>序号</w:t>
            </w:r>
          </w:p>
        </w:tc>
        <w:tc>
          <w:tcPr>
            <w:tcW w:w="7088" w:type="dxa"/>
            <w:noWrap w:val="0"/>
            <w:vAlign w:val="center"/>
          </w:tcPr>
          <w:p>
            <w:pPr>
              <w:jc w:val="center"/>
              <w:rPr>
                <w:b/>
                <w:color w:val="000000"/>
                <w:sz w:val="22"/>
                <w:szCs w:val="22"/>
              </w:rPr>
            </w:pPr>
            <w:r>
              <w:rPr>
                <w:rFonts w:hint="eastAsia"/>
                <w:b/>
                <w:color w:val="000000"/>
                <w:sz w:val="22"/>
                <w:szCs w:val="22"/>
              </w:rPr>
              <w:t>招标要求</w:t>
            </w:r>
          </w:p>
        </w:tc>
        <w:tc>
          <w:tcPr>
            <w:tcW w:w="1603" w:type="dxa"/>
            <w:noWrap w:val="0"/>
            <w:vAlign w:val="center"/>
          </w:tcPr>
          <w:p>
            <w:pPr>
              <w:jc w:val="center"/>
              <w:rPr>
                <w:b/>
                <w:color w:val="000000"/>
                <w:sz w:val="22"/>
                <w:szCs w:val="22"/>
              </w:rPr>
            </w:pPr>
            <w:r>
              <w:rPr>
                <w:rFonts w:hint="eastAsia"/>
                <w:b/>
                <w:color w:val="000000"/>
                <w:sz w:val="22"/>
                <w:szCs w:val="22"/>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ascii="宋体" w:hAnsi="宋体"/>
                <w:color w:val="000000"/>
                <w:sz w:val="22"/>
                <w:szCs w:val="22"/>
              </w:rPr>
              <w:t>1</w:t>
            </w:r>
          </w:p>
        </w:tc>
        <w:tc>
          <w:tcPr>
            <w:tcW w:w="7088" w:type="dxa"/>
            <w:noWrap w:val="0"/>
            <w:vAlign w:val="top"/>
          </w:tcPr>
          <w:p>
            <w:pPr>
              <w:jc w:val="left"/>
              <w:rPr>
                <w:rFonts w:hint="eastAsia" w:ascii="宋体" w:hAnsi="宋体"/>
                <w:color w:val="000000"/>
                <w:sz w:val="22"/>
                <w:szCs w:val="22"/>
              </w:rPr>
            </w:pPr>
            <w:r>
              <w:rPr>
                <w:rFonts w:hint="eastAsia" w:ascii="宋体" w:hAnsi="宋体"/>
                <w:color w:val="000000"/>
                <w:sz w:val="22"/>
                <w:szCs w:val="22"/>
              </w:rPr>
              <w:t>本项目包括系统及设备的采购、安装、运输、保险、培训、验收等一切费用（本项目为交钥匙工程，属闭口合同，包括设备以及配套相关所有费用）。中标单位应充分考虑用户需求及现有条件，提供能满足用户所需服务的技术方案，为实现该技术方案所需费用应全部包含在项目总价中，且不得以不理解用户需求或现实情况等理由额外增加费用。</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ascii="宋体" w:hAnsi="宋体"/>
                <w:color w:val="000000"/>
                <w:sz w:val="22"/>
                <w:szCs w:val="22"/>
              </w:rPr>
            </w:pPr>
            <w:r>
              <w:rPr>
                <w:rFonts w:ascii="宋体" w:hAnsi="宋体"/>
                <w:color w:val="000000"/>
                <w:sz w:val="22"/>
                <w:szCs w:val="22"/>
              </w:rPr>
              <w:t>2</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考虑到本项目必须确保现有监控设施的数据完好性以及新老系统的平稳过渡，中标单位需提供对平台接方案，由甲方确认 。</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ascii="宋体" w:hAnsi="宋体"/>
                <w:color w:val="000000"/>
                <w:sz w:val="22"/>
                <w:szCs w:val="22"/>
              </w:rPr>
            </w:pPr>
            <w:r>
              <w:rPr>
                <w:rFonts w:ascii="宋体" w:hAnsi="宋体"/>
                <w:color w:val="000000"/>
                <w:sz w:val="22"/>
                <w:szCs w:val="22"/>
              </w:rPr>
              <w:t>3</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在本次工程施工过程中，涉及的协调工作和审批工作必须由 中标单位承担和组织</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ascii="宋体" w:hAnsi="宋体"/>
                <w:color w:val="000000"/>
                <w:sz w:val="22"/>
                <w:szCs w:val="22"/>
              </w:rPr>
            </w:pPr>
            <w:r>
              <w:rPr>
                <w:rFonts w:ascii="宋体" w:hAnsi="宋体"/>
                <w:color w:val="000000"/>
                <w:sz w:val="22"/>
                <w:szCs w:val="22"/>
              </w:rPr>
              <w:t>4</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在本次项目建设期和服务期中，涉及到原运营商拥有产权点位的电费支付、光纤租赁服务等问题，须中标单位自行解决，不得以此为理由拖延建设进度或要求额外费用。</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ascii="宋体" w:hAnsi="宋体"/>
                <w:color w:val="000000"/>
                <w:sz w:val="22"/>
                <w:szCs w:val="22"/>
              </w:rPr>
            </w:pPr>
            <w:r>
              <w:rPr>
                <w:rFonts w:ascii="宋体" w:hAnsi="宋体"/>
                <w:color w:val="000000"/>
                <w:sz w:val="22"/>
                <w:szCs w:val="22"/>
              </w:rPr>
              <w:t>5</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在项目建设期间范围内，所产生的前端监控点位取电费用和取电开通等相关费用由中标单位自行承担 ，后端由于机房中设备产生的取电费用由用户单位承担 。</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ascii="宋体" w:hAnsi="宋体"/>
                <w:color w:val="000000"/>
                <w:sz w:val="22"/>
                <w:szCs w:val="22"/>
              </w:rPr>
            </w:pPr>
            <w:r>
              <w:rPr>
                <w:rFonts w:ascii="宋体" w:hAnsi="宋体"/>
                <w:color w:val="000000"/>
                <w:sz w:val="22"/>
                <w:szCs w:val="22"/>
              </w:rPr>
              <w:t>6</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本项目前端监控点位在取电施工时，须满足国家供电部门关于前端取电的要求，特别要求在前端取电处必须安装安全设备。</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ascii="宋体" w:hAnsi="宋体"/>
                <w:color w:val="000000"/>
                <w:sz w:val="22"/>
                <w:szCs w:val="22"/>
              </w:rPr>
            </w:pPr>
            <w:r>
              <w:rPr>
                <w:rFonts w:ascii="宋体" w:hAnsi="宋体"/>
                <w:color w:val="000000"/>
                <w:sz w:val="22"/>
                <w:szCs w:val="22"/>
              </w:rPr>
              <w:t>7</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项目服务期内提供的备品备件的技术参数不得低于技术方案和清单中的要求。各备品备件由中标单位提供 。</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ascii="宋体" w:hAnsi="宋体"/>
                <w:color w:val="000000"/>
                <w:sz w:val="22"/>
                <w:szCs w:val="22"/>
              </w:rPr>
              <w:t>8</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本项目建设期与服务期内，建议中标单位对施工人员、维护人员办理好相关保险，在施工、维护过程中出现的一切事故，责任由中标单位自行承担。</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ascii="宋体" w:hAnsi="宋体"/>
                <w:color w:val="000000"/>
                <w:sz w:val="22"/>
                <w:szCs w:val="22"/>
              </w:rPr>
              <w:t>9</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本项目所有的前端 、后端设备建议中标单位考虑办理相关保险，如因此而造成的意外事故，由中标单位承担一切责任 。</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ascii="宋体" w:hAnsi="宋体"/>
                <w:color w:val="000000"/>
                <w:sz w:val="22"/>
                <w:szCs w:val="22"/>
              </w:rPr>
              <w:t>10</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本项目建设期与服务期内 ，中标单位必须切实履行和担负项目建设过程及系统运维过程中对安全管理的职责 ，如在本项目施工过程或系统服务期内发生任何安全责任事故的,由中标单位承担一切责任</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1</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本项目建设周期为具备施工条件后2</w:t>
            </w:r>
            <w:r>
              <w:rPr>
                <w:rFonts w:ascii="宋体" w:hAnsi="宋体"/>
                <w:color w:val="000000"/>
                <w:sz w:val="22"/>
                <w:szCs w:val="22"/>
              </w:rPr>
              <w:t>0</w:t>
            </w:r>
            <w:r>
              <w:rPr>
                <w:rFonts w:hint="eastAsia" w:ascii="宋体" w:hAnsi="宋体"/>
                <w:color w:val="000000"/>
                <w:sz w:val="22"/>
                <w:szCs w:val="22"/>
              </w:rPr>
              <w:t>个工作日，验收分为初验和终验，具体时间以终验时间为准。项目经终验后进入运维服务期，运维服务期为五年。本项目设备及系统（包括数据）产权归江北区政府所有，光缆及光缆管道的产权除外。</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2</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本项目中标单位须根据江北区已建视频监控的实际情况，做好与原设备的兼容。与原设备厂商进行充分的技术沟通，确保本项目使用的设备与原设备做到无缝衔接。中标后一个月内提供大华 、海康公司针对本项目的授权。</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3</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本项目的前端摄像机建设中原则上必须由光缆进行联接，如果确实没有通光缆条件的点位，中标人可以使用4G卡，但须征得江北公安的书面同意，</w:t>
            </w:r>
            <w:r>
              <w:rPr>
                <w:rFonts w:ascii="宋体" w:hAnsi="宋体" w:cs="Arial"/>
                <w:bCs/>
                <w:color w:val="000000"/>
                <w:sz w:val="22"/>
                <w:szCs w:val="22"/>
              </w:rPr>
              <w:t xml:space="preserve"> 4G</w:t>
            </w:r>
            <w:r>
              <w:rPr>
                <w:rFonts w:hint="eastAsia" w:ascii="宋体" w:hAnsi="宋体" w:cs="Arial"/>
                <w:bCs/>
                <w:color w:val="000000"/>
                <w:sz w:val="22"/>
                <w:szCs w:val="22"/>
              </w:rPr>
              <w:t>卡流量需满足业主使用的需求，本项目设备清单中的人脸摄像机未包含4G模块，接入所需的相应设备及费用由中标单位自行承担，</w:t>
            </w:r>
            <w:r>
              <w:rPr>
                <w:rFonts w:hint="eastAsia" w:ascii="宋体" w:hAnsi="宋体"/>
                <w:color w:val="000000"/>
                <w:sz w:val="22"/>
                <w:szCs w:val="22"/>
              </w:rPr>
              <w:t>费用含在投标总价中。中标单位租赁的运营商（自行选择）光缆需获取甲方认可，并提供租赁合同在甲方处备案。</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4</w:t>
            </w:r>
          </w:p>
        </w:tc>
        <w:tc>
          <w:tcPr>
            <w:tcW w:w="7088" w:type="dxa"/>
            <w:noWrap w:val="0"/>
            <w:vAlign w:val="top"/>
          </w:tcPr>
          <w:p>
            <w:pPr>
              <w:jc w:val="left"/>
              <w:rPr>
                <w:rFonts w:ascii="宋体" w:hAnsi="宋体"/>
                <w:color w:val="000000"/>
                <w:sz w:val="22"/>
                <w:szCs w:val="22"/>
              </w:rPr>
            </w:pPr>
            <w:r>
              <w:rPr>
                <w:rFonts w:hint="eastAsia" w:ascii="宋体" w:hAnsi="宋体"/>
                <w:color w:val="000000"/>
                <w:sz w:val="22"/>
                <w:szCs w:val="22"/>
              </w:rPr>
              <w:t>本项目中的所有软件必须为正版软件，否则由中标单位自行承担相应法律责任。</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5</w:t>
            </w:r>
          </w:p>
        </w:tc>
        <w:tc>
          <w:tcPr>
            <w:tcW w:w="7088" w:type="dxa"/>
            <w:noWrap w:val="0"/>
            <w:vAlign w:val="top"/>
          </w:tcPr>
          <w:p>
            <w:pPr>
              <w:jc w:val="left"/>
              <w:rPr>
                <w:rFonts w:hint="eastAsia" w:ascii="宋体" w:hAnsi="宋体"/>
                <w:color w:val="000000"/>
                <w:sz w:val="22"/>
                <w:szCs w:val="22"/>
              </w:rPr>
            </w:pPr>
            <w:r>
              <w:rPr>
                <w:rFonts w:hint="eastAsia" w:ascii="宋体" w:hAnsi="宋体"/>
                <w:color w:val="000000"/>
                <w:sz w:val="22"/>
                <w:szCs w:val="22"/>
              </w:rPr>
              <w:t>前端摄像机的标志牌以及机箱按照“2018年江北区雪亮工程暨智能感知及社会治理综合指挥中心视频改造（服务）项目”的式样与材质进行施工。</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6</w:t>
            </w:r>
          </w:p>
        </w:tc>
        <w:tc>
          <w:tcPr>
            <w:tcW w:w="7088" w:type="dxa"/>
            <w:noWrap w:val="0"/>
            <w:vAlign w:val="top"/>
          </w:tcPr>
          <w:p>
            <w:pPr>
              <w:jc w:val="left"/>
              <w:rPr>
                <w:rFonts w:hint="eastAsia" w:ascii="宋体" w:hAnsi="宋体"/>
                <w:color w:val="000000"/>
                <w:sz w:val="22"/>
                <w:szCs w:val="22"/>
              </w:rPr>
            </w:pPr>
            <w:r>
              <w:rPr>
                <w:rFonts w:hint="eastAsia" w:ascii="宋体" w:hAnsi="宋体"/>
                <w:color w:val="000000"/>
                <w:sz w:val="22"/>
                <w:szCs w:val="22"/>
              </w:rPr>
              <w:t>光纤链路须满项目建设点位的建设要求</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7</w:t>
            </w:r>
          </w:p>
        </w:tc>
        <w:tc>
          <w:tcPr>
            <w:tcW w:w="7088" w:type="dxa"/>
            <w:noWrap w:val="0"/>
            <w:vAlign w:val="top"/>
          </w:tcPr>
          <w:p>
            <w:pPr>
              <w:jc w:val="left"/>
              <w:rPr>
                <w:rFonts w:hint="eastAsia" w:ascii="宋体" w:hAnsi="宋体"/>
                <w:color w:val="000000"/>
                <w:sz w:val="22"/>
                <w:szCs w:val="22"/>
              </w:rPr>
            </w:pPr>
            <w:r>
              <w:rPr>
                <w:rFonts w:hint="eastAsia" w:ascii="宋体" w:hAnsi="宋体"/>
                <w:color w:val="000000"/>
                <w:sz w:val="22"/>
                <w:szCs w:val="22"/>
              </w:rPr>
              <w:t>根据本项目的实际情况前端摄像和补光灯必须为同一品牌。</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ascii="宋体" w:hAnsi="宋体"/>
                <w:color w:val="000000"/>
                <w:sz w:val="22"/>
                <w:szCs w:val="22"/>
              </w:rPr>
              <w:t>18</w:t>
            </w:r>
          </w:p>
        </w:tc>
        <w:tc>
          <w:tcPr>
            <w:tcW w:w="7088" w:type="dxa"/>
            <w:noWrap w:val="0"/>
            <w:vAlign w:val="top"/>
          </w:tcPr>
          <w:p>
            <w:pPr>
              <w:jc w:val="left"/>
              <w:rPr>
                <w:rFonts w:hint="eastAsia" w:ascii="宋体" w:hAnsi="宋体"/>
                <w:color w:val="000000"/>
                <w:sz w:val="22"/>
                <w:szCs w:val="22"/>
              </w:rPr>
            </w:pPr>
            <w:r>
              <w:rPr>
                <w:rFonts w:hint="eastAsia" w:ascii="宋体" w:hAnsi="宋体"/>
                <w:color w:val="000000"/>
                <w:sz w:val="22"/>
                <w:szCs w:val="22"/>
              </w:rPr>
              <w:t>中标单位与江北公安在签署合同过程中，需同步签署安全责任书、安全保密协议</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9</w:t>
            </w:r>
          </w:p>
        </w:tc>
        <w:tc>
          <w:tcPr>
            <w:tcW w:w="7088" w:type="dxa"/>
            <w:noWrap w:val="0"/>
            <w:vAlign w:val="top"/>
          </w:tcPr>
          <w:p>
            <w:pPr>
              <w:jc w:val="left"/>
              <w:rPr>
                <w:rFonts w:hint="eastAsia" w:ascii="宋体" w:hAnsi="宋体"/>
                <w:color w:val="000000"/>
                <w:sz w:val="22"/>
                <w:szCs w:val="22"/>
              </w:rPr>
            </w:pPr>
            <w:r>
              <w:rPr>
                <w:rFonts w:hint="eastAsia" w:ascii="宋体" w:hAnsi="宋体"/>
                <w:color w:val="000000"/>
                <w:sz w:val="22"/>
                <w:szCs w:val="22"/>
              </w:rPr>
              <w:t>现场踏勘工作投标单位自行实施。</w:t>
            </w:r>
          </w:p>
        </w:tc>
        <w:tc>
          <w:tcPr>
            <w:tcW w:w="1603" w:type="dxa"/>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75" w:type="dxa"/>
            <w:noWrap w:val="0"/>
            <w:vAlign w:val="center"/>
          </w:tcPr>
          <w:p>
            <w:pPr>
              <w:jc w:val="center"/>
              <w:rPr>
                <w:rFonts w:hint="eastAsia" w:ascii="宋体" w:hAnsi="宋体"/>
                <w:color w:val="000000"/>
                <w:sz w:val="22"/>
                <w:szCs w:val="22"/>
              </w:rPr>
            </w:pPr>
            <w:r>
              <w:rPr>
                <w:rFonts w:hint="eastAsia" w:ascii="宋体" w:hAnsi="宋体"/>
                <w:color w:val="000000"/>
                <w:sz w:val="22"/>
                <w:szCs w:val="22"/>
              </w:rPr>
              <w:t>2</w:t>
            </w:r>
            <w:r>
              <w:rPr>
                <w:rFonts w:ascii="宋体" w:hAnsi="宋体"/>
                <w:color w:val="000000"/>
                <w:sz w:val="22"/>
                <w:szCs w:val="22"/>
              </w:rPr>
              <w:t>0</w:t>
            </w:r>
          </w:p>
        </w:tc>
        <w:tc>
          <w:tcPr>
            <w:tcW w:w="7088" w:type="dxa"/>
            <w:noWrap w:val="0"/>
            <w:vAlign w:val="top"/>
          </w:tcPr>
          <w:p>
            <w:pPr>
              <w:rPr>
                <w:rFonts w:hint="eastAsia" w:ascii="宋体" w:hAnsi="宋体"/>
                <w:color w:val="000000"/>
                <w:sz w:val="22"/>
                <w:szCs w:val="22"/>
              </w:rPr>
            </w:pPr>
            <w:r>
              <w:rPr>
                <w:rFonts w:hint="eastAsia"/>
                <w:color w:val="000000"/>
              </w:rPr>
              <w:t>拆除重建后的原设备维护费以及光缆费已另行支付，不包含在本项目预算内。中标单位请自行与原设备维护及光通信服务商协商处理。附：受影响须拆除重建监控点位清单：</w:t>
            </w:r>
            <w:r>
              <w:rPr>
                <w:color w:val="000000"/>
              </w:rPr>
              <w:t xml:space="preserve"> </w:t>
            </w:r>
          </w:p>
        </w:tc>
        <w:tc>
          <w:tcPr>
            <w:tcW w:w="1603" w:type="dxa"/>
            <w:noWrap w:val="0"/>
            <w:vAlign w:val="top"/>
          </w:tcPr>
          <w:p>
            <w:pPr>
              <w:jc w:val="center"/>
              <w:rPr>
                <w:color w:val="000000"/>
              </w:rPr>
            </w:pPr>
          </w:p>
        </w:tc>
      </w:tr>
    </w:tbl>
    <w:p>
      <w:pPr>
        <w:spacing w:line="360" w:lineRule="auto"/>
        <w:jc w:val="left"/>
        <w:rPr>
          <w:rFonts w:ascii="黑体" w:hAnsi="宋体" w:eastAsia="黑体"/>
          <w:color w:val="000000"/>
          <w:sz w:val="30"/>
          <w:szCs w:val="30"/>
        </w:rPr>
        <w:sectPr>
          <w:headerReference r:id="rId3" w:type="default"/>
          <w:footerReference r:id="rId4" w:type="default"/>
          <w:pgSz w:w="11906" w:h="16838"/>
          <w:pgMar w:top="1134" w:right="1287" w:bottom="623" w:left="618" w:header="1134" w:footer="1134" w:gutter="851"/>
          <w:cols w:space="720" w:num="1"/>
          <w:docGrid w:type="linesAndChars" w:linePitch="312" w:charSpace="0"/>
        </w:sect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721"/>
        <w:gridCol w:w="1952"/>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6" w:type="dxa"/>
            <w:gridSpan w:val="4"/>
            <w:noWrap w:val="0"/>
            <w:vAlign w:val="center"/>
          </w:tcPr>
          <w:p>
            <w:pPr>
              <w:jc w:val="center"/>
              <w:rPr>
                <w:rFonts w:hint="eastAsia"/>
                <w:color w:val="000000"/>
              </w:rPr>
            </w:pPr>
            <w:r>
              <w:rPr>
                <w:rFonts w:hint="eastAsia"/>
                <w:b/>
                <w:bCs/>
                <w:color w:val="000000"/>
                <w:sz w:val="28"/>
                <w:szCs w:val="36"/>
              </w:rPr>
              <w:t>受影响须拆除重建监控点位清单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序号</w:t>
            </w:r>
          </w:p>
        </w:tc>
        <w:tc>
          <w:tcPr>
            <w:tcW w:w="2759" w:type="dxa"/>
            <w:noWrap w:val="0"/>
            <w:vAlign w:val="center"/>
          </w:tcPr>
          <w:p>
            <w:pPr>
              <w:jc w:val="center"/>
              <w:rPr>
                <w:rFonts w:ascii="黑体" w:hAnsi="宋体" w:eastAsia="黑体"/>
                <w:color w:val="000000"/>
                <w:sz w:val="30"/>
                <w:szCs w:val="30"/>
              </w:rPr>
            </w:pPr>
            <w:r>
              <w:rPr>
                <w:rFonts w:hint="eastAsia"/>
                <w:color w:val="000000"/>
              </w:rPr>
              <w:t>监控编号</w:t>
            </w:r>
          </w:p>
        </w:tc>
        <w:tc>
          <w:tcPr>
            <w:tcW w:w="1987" w:type="dxa"/>
            <w:noWrap w:val="0"/>
            <w:vAlign w:val="center"/>
          </w:tcPr>
          <w:p>
            <w:pPr>
              <w:jc w:val="center"/>
              <w:rPr>
                <w:rFonts w:ascii="黑体" w:hAnsi="宋体" w:eastAsia="黑体"/>
                <w:color w:val="000000"/>
                <w:sz w:val="30"/>
                <w:szCs w:val="30"/>
              </w:rPr>
            </w:pPr>
            <w:r>
              <w:rPr>
                <w:rFonts w:hint="eastAsia"/>
                <w:color w:val="000000"/>
              </w:rPr>
              <w:t>所属</w:t>
            </w:r>
            <w:r>
              <w:rPr>
                <w:color w:val="000000"/>
              </w:rPr>
              <w:t xml:space="preserve"> </w:t>
            </w:r>
            <w:r>
              <w:rPr>
                <w:rFonts w:hint="eastAsia"/>
                <w:color w:val="000000"/>
              </w:rPr>
              <w:t>***</w:t>
            </w:r>
          </w:p>
        </w:tc>
        <w:tc>
          <w:tcPr>
            <w:tcW w:w="3282" w:type="dxa"/>
            <w:noWrap w:val="0"/>
            <w:vAlign w:val="center"/>
          </w:tcPr>
          <w:p>
            <w:pPr>
              <w:jc w:val="center"/>
              <w:rPr>
                <w:rFonts w:ascii="黑体" w:hAnsi="宋体" w:eastAsia="黑体"/>
                <w:color w:val="000000"/>
                <w:sz w:val="30"/>
                <w:szCs w:val="30"/>
              </w:rPr>
            </w:pPr>
            <w:r>
              <w:rPr>
                <w:rFonts w:hint="eastAsia"/>
                <w:color w:val="000000"/>
              </w:rPr>
              <w:t>监控安装地址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color w:val="000000"/>
              </w:rPr>
              <w:t>1</w:t>
            </w:r>
          </w:p>
        </w:tc>
        <w:tc>
          <w:tcPr>
            <w:tcW w:w="2759" w:type="dxa"/>
            <w:noWrap w:val="0"/>
            <w:vAlign w:val="center"/>
          </w:tcPr>
          <w:p>
            <w:pPr>
              <w:jc w:val="center"/>
              <w:rPr>
                <w:color w:val="000000"/>
              </w:rPr>
            </w:pPr>
            <w:r>
              <w:rPr>
                <w:color w:val="000000"/>
              </w:rPr>
              <w:t>05020073</w:t>
            </w:r>
          </w:p>
          <w:p>
            <w:pPr>
              <w:jc w:val="center"/>
              <w:rPr>
                <w:rFonts w:ascii="黑体" w:hAnsi="宋体" w:eastAsia="黑体"/>
                <w:color w:val="000000"/>
                <w:sz w:val="30"/>
                <w:szCs w:val="30"/>
              </w:rPr>
            </w:pPr>
            <w:r>
              <w:rPr>
                <w:color w:val="000000"/>
              </w:rPr>
              <w:t>05021070</w:t>
            </w:r>
          </w:p>
        </w:tc>
        <w:tc>
          <w:tcPr>
            <w:tcW w:w="1987" w:type="dxa"/>
            <w:noWrap w:val="0"/>
            <w:vAlign w:val="center"/>
          </w:tcPr>
          <w:p>
            <w:pPr>
              <w:jc w:val="center"/>
              <w:rPr>
                <w:rFonts w:ascii="黑体" w:hAnsi="宋体" w:eastAsia="黑体"/>
                <w:color w:val="000000"/>
                <w:sz w:val="30"/>
                <w:szCs w:val="30"/>
              </w:rPr>
            </w:pPr>
            <w:r>
              <w:rPr>
                <w:rFonts w:hint="eastAsia"/>
                <w:color w:val="000000"/>
              </w:rPr>
              <w:t>白沙</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东段</w:t>
            </w:r>
            <w:r>
              <w:rPr>
                <w:color w:val="000000"/>
              </w:rPr>
              <w:t>12</w:t>
            </w:r>
            <w:r>
              <w:rPr>
                <w:rFonts w:hint="eastAsia"/>
                <w:color w:val="000000"/>
              </w:rPr>
              <w:t>号（人脸）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2</w:t>
            </w:r>
          </w:p>
        </w:tc>
        <w:tc>
          <w:tcPr>
            <w:tcW w:w="2759" w:type="dxa"/>
            <w:noWrap w:val="0"/>
            <w:vAlign w:val="center"/>
          </w:tcPr>
          <w:p>
            <w:pPr>
              <w:jc w:val="center"/>
              <w:rPr>
                <w:rFonts w:ascii="黑体" w:hAnsi="宋体" w:eastAsia="黑体"/>
                <w:color w:val="000000"/>
                <w:sz w:val="30"/>
                <w:szCs w:val="30"/>
              </w:rPr>
            </w:pPr>
            <w:r>
              <w:rPr>
                <w:color w:val="000000"/>
              </w:rPr>
              <w:t>05020081</w:t>
            </w:r>
          </w:p>
        </w:tc>
        <w:tc>
          <w:tcPr>
            <w:tcW w:w="1987" w:type="dxa"/>
            <w:noWrap w:val="0"/>
            <w:vAlign w:val="center"/>
          </w:tcPr>
          <w:p>
            <w:pPr>
              <w:jc w:val="center"/>
              <w:rPr>
                <w:rFonts w:ascii="黑体" w:hAnsi="宋体" w:eastAsia="黑体"/>
                <w:color w:val="000000"/>
                <w:sz w:val="30"/>
                <w:szCs w:val="30"/>
              </w:rPr>
            </w:pPr>
            <w:r>
              <w:rPr>
                <w:rFonts w:hint="eastAsia"/>
                <w:color w:val="000000"/>
              </w:rPr>
              <w:t>白沙</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东段</w:t>
            </w:r>
            <w:r>
              <w:rPr>
                <w:color w:val="000000"/>
              </w:rPr>
              <w:t>28</w:t>
            </w:r>
            <w:r>
              <w:rPr>
                <w:rFonts w:hint="eastAsia"/>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3</w:t>
            </w:r>
          </w:p>
        </w:tc>
        <w:tc>
          <w:tcPr>
            <w:tcW w:w="2759" w:type="dxa"/>
            <w:noWrap w:val="0"/>
            <w:vAlign w:val="center"/>
          </w:tcPr>
          <w:p>
            <w:pPr>
              <w:jc w:val="center"/>
              <w:rPr>
                <w:rFonts w:ascii="黑体" w:hAnsi="宋体" w:eastAsia="黑体"/>
                <w:color w:val="000000"/>
                <w:sz w:val="30"/>
                <w:szCs w:val="30"/>
              </w:rPr>
            </w:pPr>
            <w:r>
              <w:rPr>
                <w:color w:val="000000"/>
              </w:rPr>
              <w:t>05040506</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货运市场对面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4</w:t>
            </w:r>
          </w:p>
        </w:tc>
        <w:tc>
          <w:tcPr>
            <w:tcW w:w="2759" w:type="dxa"/>
            <w:noWrap w:val="0"/>
            <w:vAlign w:val="center"/>
          </w:tcPr>
          <w:p>
            <w:pPr>
              <w:jc w:val="center"/>
              <w:rPr>
                <w:rFonts w:ascii="黑体" w:hAnsi="宋体" w:eastAsia="黑体"/>
                <w:color w:val="000000"/>
                <w:sz w:val="30"/>
                <w:szCs w:val="30"/>
              </w:rPr>
            </w:pPr>
            <w:r>
              <w:rPr>
                <w:color w:val="000000"/>
              </w:rPr>
              <w:t>05041097</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老江北交警大队口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5</w:t>
            </w:r>
          </w:p>
        </w:tc>
        <w:tc>
          <w:tcPr>
            <w:tcW w:w="2759" w:type="dxa"/>
            <w:noWrap w:val="0"/>
            <w:vAlign w:val="center"/>
          </w:tcPr>
          <w:p>
            <w:pPr>
              <w:jc w:val="center"/>
              <w:rPr>
                <w:rFonts w:ascii="黑体" w:hAnsi="宋体" w:eastAsia="黑体"/>
                <w:color w:val="000000"/>
                <w:sz w:val="30"/>
                <w:szCs w:val="30"/>
              </w:rPr>
            </w:pPr>
            <w:r>
              <w:rPr>
                <w:color w:val="000000"/>
              </w:rPr>
              <w:t>05040152</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新北站</w:t>
            </w:r>
            <w:r>
              <w:rPr>
                <w:color w:val="000000"/>
              </w:rPr>
              <w:t>-</w:t>
            </w:r>
            <w:r>
              <w:rPr>
                <w:rFonts w:hint="eastAsia"/>
                <w:color w:val="000000"/>
              </w:rPr>
              <w:t>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6</w:t>
            </w:r>
          </w:p>
        </w:tc>
        <w:tc>
          <w:tcPr>
            <w:tcW w:w="2759" w:type="dxa"/>
            <w:noWrap w:val="0"/>
            <w:vAlign w:val="center"/>
          </w:tcPr>
          <w:p>
            <w:pPr>
              <w:jc w:val="center"/>
              <w:rPr>
                <w:color w:val="000000"/>
              </w:rPr>
            </w:pPr>
            <w:r>
              <w:rPr>
                <w:color w:val="000000"/>
              </w:rPr>
              <w:t>05040109</w:t>
            </w:r>
          </w:p>
          <w:p>
            <w:pPr>
              <w:jc w:val="center"/>
              <w:rPr>
                <w:rFonts w:ascii="黑体" w:hAnsi="宋体" w:eastAsia="黑体"/>
                <w:color w:val="000000"/>
                <w:sz w:val="30"/>
                <w:szCs w:val="30"/>
              </w:rPr>
            </w:pPr>
            <w:r>
              <w:rPr>
                <w:color w:val="000000"/>
              </w:rPr>
              <w:t>05040193</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大通桥</w:t>
            </w:r>
            <w:r>
              <w:rPr>
                <w:color w:val="000000"/>
              </w:rPr>
              <w:t>-</w:t>
            </w:r>
            <w:r>
              <w:rPr>
                <w:rFonts w:hint="eastAsia"/>
                <w:color w:val="000000"/>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7</w:t>
            </w:r>
          </w:p>
        </w:tc>
        <w:tc>
          <w:tcPr>
            <w:tcW w:w="2759" w:type="dxa"/>
            <w:noWrap w:val="0"/>
            <w:vAlign w:val="center"/>
          </w:tcPr>
          <w:p>
            <w:pPr>
              <w:jc w:val="center"/>
              <w:rPr>
                <w:rFonts w:ascii="黑体" w:hAnsi="宋体" w:eastAsia="黑体"/>
                <w:color w:val="000000"/>
                <w:sz w:val="30"/>
                <w:szCs w:val="30"/>
              </w:rPr>
            </w:pPr>
            <w:r>
              <w:rPr>
                <w:color w:val="000000"/>
              </w:rPr>
              <w:t>05040048</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环北东段</w:t>
            </w:r>
            <w:r>
              <w:rPr>
                <w:color w:val="000000"/>
              </w:rPr>
              <w:t>-</w:t>
            </w:r>
            <w:r>
              <w:rPr>
                <w:rFonts w:hint="eastAsia"/>
                <w:color w:val="000000"/>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8</w:t>
            </w:r>
          </w:p>
        </w:tc>
        <w:tc>
          <w:tcPr>
            <w:tcW w:w="2759" w:type="dxa"/>
            <w:noWrap w:val="0"/>
            <w:vAlign w:val="center"/>
          </w:tcPr>
          <w:p>
            <w:pPr>
              <w:jc w:val="center"/>
              <w:rPr>
                <w:rFonts w:ascii="黑体" w:hAnsi="宋体" w:eastAsia="黑体"/>
                <w:color w:val="000000"/>
                <w:sz w:val="30"/>
                <w:szCs w:val="30"/>
              </w:rPr>
            </w:pPr>
            <w:r>
              <w:rPr>
                <w:color w:val="000000"/>
              </w:rPr>
              <w:t>05051159</w:t>
            </w:r>
          </w:p>
        </w:tc>
        <w:tc>
          <w:tcPr>
            <w:tcW w:w="1987" w:type="dxa"/>
            <w:noWrap w:val="0"/>
            <w:vAlign w:val="center"/>
          </w:tcPr>
          <w:p>
            <w:pPr>
              <w:jc w:val="center"/>
              <w:rPr>
                <w:rFonts w:ascii="黑体" w:hAnsi="宋体" w:eastAsia="黑体"/>
                <w:color w:val="000000"/>
                <w:sz w:val="30"/>
                <w:szCs w:val="30"/>
              </w:rPr>
            </w:pPr>
            <w:r>
              <w:rPr>
                <w:rFonts w:hint="eastAsia"/>
                <w:color w:val="000000"/>
              </w:rPr>
              <w:t>甬江</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111</w:t>
            </w:r>
            <w:r>
              <w:rPr>
                <w:rFonts w:hint="eastAsia"/>
                <w:color w:val="000000"/>
              </w:rPr>
              <w:t>号</w:t>
            </w:r>
            <w:r>
              <w:rPr>
                <w:color w:val="000000"/>
              </w:rPr>
              <w:t>-</w:t>
            </w:r>
            <w:r>
              <w:rPr>
                <w:rFonts w:hint="eastAsia"/>
                <w:color w:val="000000"/>
              </w:rPr>
              <w:t>加油站口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9</w:t>
            </w:r>
          </w:p>
        </w:tc>
        <w:tc>
          <w:tcPr>
            <w:tcW w:w="2759" w:type="dxa"/>
            <w:noWrap w:val="0"/>
            <w:vAlign w:val="center"/>
          </w:tcPr>
          <w:p>
            <w:pPr>
              <w:jc w:val="center"/>
              <w:rPr>
                <w:color w:val="000000"/>
              </w:rPr>
            </w:pPr>
            <w:r>
              <w:rPr>
                <w:color w:val="000000"/>
              </w:rPr>
              <w:t>05040149</w:t>
            </w:r>
          </w:p>
          <w:p>
            <w:pPr>
              <w:jc w:val="center"/>
              <w:rPr>
                <w:rFonts w:ascii="黑体" w:hAnsi="宋体" w:eastAsia="黑体"/>
                <w:color w:val="000000"/>
                <w:sz w:val="30"/>
                <w:szCs w:val="30"/>
              </w:rPr>
            </w:pPr>
            <w:r>
              <w:rPr>
                <w:color w:val="000000"/>
              </w:rPr>
              <w:t>05041133</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color w:val="000000"/>
              </w:rPr>
            </w:pPr>
            <w:r>
              <w:rPr>
                <w:rFonts w:hint="eastAsia"/>
                <w:color w:val="000000"/>
              </w:rPr>
              <w:t>环城北路</w:t>
            </w:r>
            <w:r>
              <w:rPr>
                <w:color w:val="000000"/>
              </w:rPr>
              <w:t>-</w:t>
            </w:r>
            <w:r>
              <w:rPr>
                <w:rFonts w:hint="eastAsia"/>
                <w:color w:val="000000"/>
              </w:rPr>
              <w:t>铁路口</w:t>
            </w:r>
          </w:p>
          <w:p>
            <w:pPr>
              <w:jc w:val="center"/>
              <w:rPr>
                <w:rFonts w:ascii="黑体" w:hAnsi="宋体" w:eastAsia="黑体"/>
                <w:color w:val="000000"/>
                <w:sz w:val="30"/>
                <w:szCs w:val="30"/>
              </w:rPr>
            </w:pPr>
            <w:r>
              <w:rPr>
                <w:rFonts w:hint="eastAsia"/>
                <w:color w:val="000000"/>
              </w:rPr>
              <w:t>（人脸）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10</w:t>
            </w:r>
          </w:p>
        </w:tc>
        <w:tc>
          <w:tcPr>
            <w:tcW w:w="2759" w:type="dxa"/>
            <w:noWrap w:val="0"/>
            <w:vAlign w:val="center"/>
          </w:tcPr>
          <w:p>
            <w:pPr>
              <w:jc w:val="center"/>
              <w:rPr>
                <w:rFonts w:ascii="黑体" w:hAnsi="宋体" w:eastAsia="黑体"/>
                <w:color w:val="000000"/>
                <w:sz w:val="30"/>
                <w:szCs w:val="30"/>
              </w:rPr>
            </w:pPr>
            <w:r>
              <w:rPr>
                <w:color w:val="000000"/>
              </w:rPr>
              <w:t>05040045</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一鸣汽车</w:t>
            </w:r>
            <w:r>
              <w:rPr>
                <w:color w:val="000000"/>
              </w:rPr>
              <w:t>-</w:t>
            </w:r>
            <w:r>
              <w:rPr>
                <w:rFonts w:hint="eastAsia"/>
                <w:color w:val="000000"/>
              </w:rPr>
              <w:t>修理店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11</w:t>
            </w:r>
          </w:p>
        </w:tc>
        <w:tc>
          <w:tcPr>
            <w:tcW w:w="2759" w:type="dxa"/>
            <w:noWrap w:val="0"/>
            <w:vAlign w:val="center"/>
          </w:tcPr>
          <w:p>
            <w:pPr>
              <w:jc w:val="center"/>
              <w:rPr>
                <w:rFonts w:ascii="黑体" w:hAnsi="宋体" w:eastAsia="黑体"/>
                <w:color w:val="000000"/>
                <w:sz w:val="30"/>
                <w:szCs w:val="30"/>
              </w:rPr>
            </w:pPr>
            <w:r>
              <w:rPr>
                <w:color w:val="000000"/>
              </w:rPr>
              <w:t>05040049</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仓储路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12</w:t>
            </w:r>
          </w:p>
        </w:tc>
        <w:tc>
          <w:tcPr>
            <w:tcW w:w="2759" w:type="dxa"/>
            <w:noWrap w:val="0"/>
            <w:vAlign w:val="center"/>
          </w:tcPr>
          <w:p>
            <w:pPr>
              <w:jc w:val="center"/>
              <w:rPr>
                <w:rFonts w:ascii="黑体" w:hAnsi="宋体" w:eastAsia="黑体"/>
                <w:color w:val="000000"/>
                <w:sz w:val="30"/>
                <w:szCs w:val="30"/>
              </w:rPr>
            </w:pPr>
            <w:r>
              <w:rPr>
                <w:color w:val="000000"/>
              </w:rPr>
              <w:t>05040151</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五环器械厂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13</w:t>
            </w:r>
          </w:p>
        </w:tc>
        <w:tc>
          <w:tcPr>
            <w:tcW w:w="2759" w:type="dxa"/>
            <w:noWrap w:val="0"/>
            <w:vAlign w:val="center"/>
          </w:tcPr>
          <w:p>
            <w:pPr>
              <w:jc w:val="center"/>
              <w:rPr>
                <w:rFonts w:ascii="黑体" w:hAnsi="宋体" w:eastAsia="黑体"/>
                <w:color w:val="000000"/>
                <w:sz w:val="30"/>
                <w:szCs w:val="30"/>
              </w:rPr>
            </w:pPr>
            <w:r>
              <w:rPr>
                <w:color w:val="000000"/>
              </w:rPr>
              <w:t>05051168</w:t>
            </w:r>
            <w:r>
              <w:rPr>
                <w:color w:val="000000"/>
              </w:rPr>
              <w:br w:type="textWrapping"/>
            </w:r>
            <w:r>
              <w:rPr>
                <w:color w:val="000000"/>
              </w:rPr>
              <w:t>05051169</w:t>
            </w:r>
          </w:p>
        </w:tc>
        <w:tc>
          <w:tcPr>
            <w:tcW w:w="1987" w:type="dxa"/>
            <w:noWrap w:val="0"/>
            <w:vAlign w:val="center"/>
          </w:tcPr>
          <w:p>
            <w:pPr>
              <w:jc w:val="center"/>
              <w:rPr>
                <w:rFonts w:ascii="黑体" w:hAnsi="宋体" w:eastAsia="黑体"/>
                <w:color w:val="000000"/>
                <w:sz w:val="30"/>
                <w:szCs w:val="30"/>
              </w:rPr>
            </w:pPr>
            <w:r>
              <w:rPr>
                <w:rFonts w:hint="eastAsia"/>
                <w:color w:val="000000"/>
              </w:rPr>
              <w:t>甬江</w:t>
            </w:r>
          </w:p>
        </w:tc>
        <w:tc>
          <w:tcPr>
            <w:tcW w:w="3282" w:type="dxa"/>
            <w:noWrap w:val="0"/>
            <w:vAlign w:val="center"/>
          </w:tcPr>
          <w:p>
            <w:pPr>
              <w:jc w:val="center"/>
              <w:rPr>
                <w:rFonts w:ascii="黑体" w:hAnsi="宋体" w:eastAsia="黑体"/>
                <w:color w:val="000000"/>
                <w:sz w:val="30"/>
                <w:szCs w:val="30"/>
              </w:rPr>
            </w:pPr>
            <w:r>
              <w:rPr>
                <w:rFonts w:hint="eastAsia"/>
                <w:color w:val="000000"/>
              </w:rPr>
              <w:t>新甬江街道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14</w:t>
            </w:r>
          </w:p>
        </w:tc>
        <w:tc>
          <w:tcPr>
            <w:tcW w:w="2759" w:type="dxa"/>
            <w:noWrap w:val="0"/>
            <w:vAlign w:val="center"/>
          </w:tcPr>
          <w:p>
            <w:pPr>
              <w:jc w:val="center"/>
              <w:rPr>
                <w:rFonts w:ascii="黑体" w:hAnsi="宋体" w:eastAsia="黑体"/>
                <w:color w:val="000000"/>
                <w:sz w:val="30"/>
                <w:szCs w:val="30"/>
              </w:rPr>
            </w:pPr>
            <w:r>
              <w:rPr>
                <w:color w:val="000000"/>
              </w:rPr>
              <w:t>05051130</w:t>
            </w:r>
          </w:p>
        </w:tc>
        <w:tc>
          <w:tcPr>
            <w:tcW w:w="1987" w:type="dxa"/>
            <w:noWrap w:val="0"/>
            <w:vAlign w:val="center"/>
          </w:tcPr>
          <w:p>
            <w:pPr>
              <w:jc w:val="center"/>
              <w:rPr>
                <w:rFonts w:ascii="黑体" w:hAnsi="宋体" w:eastAsia="黑体"/>
                <w:color w:val="000000"/>
                <w:sz w:val="30"/>
                <w:szCs w:val="30"/>
              </w:rPr>
            </w:pPr>
            <w:r>
              <w:rPr>
                <w:rFonts w:hint="eastAsia"/>
                <w:color w:val="000000"/>
              </w:rPr>
              <w:t>甬江</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甬江街道门口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15</w:t>
            </w:r>
          </w:p>
        </w:tc>
        <w:tc>
          <w:tcPr>
            <w:tcW w:w="2759" w:type="dxa"/>
            <w:noWrap w:val="0"/>
            <w:vAlign w:val="center"/>
          </w:tcPr>
          <w:p>
            <w:pPr>
              <w:jc w:val="center"/>
              <w:rPr>
                <w:rFonts w:ascii="黑体" w:hAnsi="宋体" w:eastAsia="黑体"/>
                <w:color w:val="000000"/>
                <w:sz w:val="30"/>
                <w:szCs w:val="30"/>
              </w:rPr>
            </w:pPr>
            <w:r>
              <w:rPr>
                <w:color w:val="000000"/>
              </w:rPr>
              <w:t>05041013</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-254</w:t>
            </w:r>
            <w:r>
              <w:rPr>
                <w:rFonts w:hint="eastAsia"/>
                <w:color w:val="000000"/>
              </w:rPr>
              <w:t>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16</w:t>
            </w:r>
          </w:p>
        </w:tc>
        <w:tc>
          <w:tcPr>
            <w:tcW w:w="2759" w:type="dxa"/>
            <w:noWrap w:val="0"/>
            <w:vAlign w:val="center"/>
          </w:tcPr>
          <w:p>
            <w:pPr>
              <w:jc w:val="center"/>
              <w:rPr>
                <w:rFonts w:ascii="黑体" w:hAnsi="宋体" w:eastAsia="黑体"/>
                <w:color w:val="000000"/>
                <w:sz w:val="30"/>
                <w:szCs w:val="30"/>
              </w:rPr>
            </w:pPr>
            <w:r>
              <w:rPr>
                <w:color w:val="000000"/>
              </w:rPr>
              <w:t>05040155</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帝豪</w:t>
            </w:r>
            <w:r>
              <w:rPr>
                <w:color w:val="000000"/>
              </w:rPr>
              <w:t>4S</w:t>
            </w:r>
            <w:r>
              <w:rPr>
                <w:rFonts w:hint="eastAsia"/>
                <w:color w:val="000000"/>
              </w:rPr>
              <w:t>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17</w:t>
            </w:r>
          </w:p>
        </w:tc>
        <w:tc>
          <w:tcPr>
            <w:tcW w:w="2759" w:type="dxa"/>
            <w:noWrap w:val="0"/>
            <w:vAlign w:val="center"/>
          </w:tcPr>
          <w:p>
            <w:pPr>
              <w:jc w:val="center"/>
              <w:rPr>
                <w:rFonts w:ascii="黑体" w:hAnsi="宋体" w:eastAsia="黑体"/>
                <w:color w:val="000000"/>
                <w:sz w:val="30"/>
                <w:szCs w:val="30"/>
              </w:rPr>
            </w:pPr>
            <w:r>
              <w:rPr>
                <w:color w:val="000000"/>
              </w:rPr>
              <w:t>05041012</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-270</w:t>
            </w:r>
            <w:r>
              <w:rPr>
                <w:rFonts w:hint="eastAsia"/>
                <w:color w:val="000000"/>
              </w:rPr>
              <w:t>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18</w:t>
            </w:r>
          </w:p>
        </w:tc>
        <w:tc>
          <w:tcPr>
            <w:tcW w:w="2759" w:type="dxa"/>
            <w:noWrap w:val="0"/>
            <w:vAlign w:val="center"/>
          </w:tcPr>
          <w:p>
            <w:pPr>
              <w:jc w:val="center"/>
              <w:rPr>
                <w:rFonts w:ascii="黑体" w:hAnsi="宋体" w:eastAsia="黑体"/>
                <w:color w:val="000000"/>
                <w:sz w:val="30"/>
                <w:szCs w:val="30"/>
              </w:rPr>
            </w:pPr>
            <w:r>
              <w:rPr>
                <w:color w:val="000000"/>
              </w:rPr>
              <w:t>05041014</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-286</w:t>
            </w:r>
            <w:r>
              <w:rPr>
                <w:rFonts w:hint="eastAsia"/>
                <w:color w:val="000000"/>
              </w:rPr>
              <w:t>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19</w:t>
            </w:r>
          </w:p>
        </w:tc>
        <w:tc>
          <w:tcPr>
            <w:tcW w:w="2759" w:type="dxa"/>
            <w:noWrap w:val="0"/>
            <w:vAlign w:val="center"/>
          </w:tcPr>
          <w:p>
            <w:pPr>
              <w:jc w:val="center"/>
              <w:rPr>
                <w:rFonts w:ascii="黑体" w:hAnsi="宋体" w:eastAsia="黑体"/>
                <w:color w:val="000000"/>
                <w:sz w:val="30"/>
                <w:szCs w:val="30"/>
              </w:rPr>
            </w:pPr>
            <w:r>
              <w:rPr>
                <w:color w:val="000000"/>
              </w:rPr>
              <w:t>05041023</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环城北路东段</w:t>
            </w:r>
            <w:r>
              <w:rPr>
                <w:color w:val="000000"/>
              </w:rPr>
              <w:t>-287</w:t>
            </w:r>
            <w:r>
              <w:rPr>
                <w:rFonts w:hint="eastAsia"/>
                <w:color w:val="000000"/>
              </w:rPr>
              <w:t>弄东北角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20</w:t>
            </w:r>
          </w:p>
        </w:tc>
        <w:tc>
          <w:tcPr>
            <w:tcW w:w="2759" w:type="dxa"/>
            <w:noWrap w:val="0"/>
            <w:vAlign w:val="center"/>
          </w:tcPr>
          <w:p>
            <w:pPr>
              <w:jc w:val="center"/>
              <w:rPr>
                <w:color w:val="000000"/>
              </w:rPr>
            </w:pPr>
            <w:r>
              <w:rPr>
                <w:color w:val="000000"/>
              </w:rPr>
              <w:t>05040050</w:t>
            </w:r>
          </w:p>
          <w:p>
            <w:pPr>
              <w:jc w:val="center"/>
              <w:rPr>
                <w:rFonts w:ascii="黑体" w:hAnsi="宋体" w:eastAsia="黑体"/>
                <w:color w:val="000000"/>
                <w:sz w:val="30"/>
                <w:szCs w:val="30"/>
              </w:rPr>
            </w:pPr>
            <w:r>
              <w:rPr>
                <w:color w:val="000000"/>
              </w:rPr>
              <w:t>05040106</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color w:val="000000"/>
              </w:rPr>
            </w:pPr>
            <w:r>
              <w:rPr>
                <w:rFonts w:hint="eastAsia"/>
                <w:color w:val="000000"/>
              </w:rPr>
              <w:t>饲料公司</w:t>
            </w:r>
            <w:r>
              <w:rPr>
                <w:color w:val="000000"/>
              </w:rPr>
              <w:t>-</w:t>
            </w:r>
            <w:r>
              <w:rPr>
                <w:rFonts w:hint="eastAsia"/>
                <w:color w:val="000000"/>
              </w:rPr>
              <w:t>门口</w:t>
            </w:r>
          </w:p>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汽配市场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21</w:t>
            </w:r>
          </w:p>
        </w:tc>
        <w:tc>
          <w:tcPr>
            <w:tcW w:w="2759" w:type="dxa"/>
            <w:noWrap w:val="0"/>
            <w:vAlign w:val="center"/>
          </w:tcPr>
          <w:p>
            <w:pPr>
              <w:jc w:val="center"/>
              <w:rPr>
                <w:rFonts w:ascii="黑体" w:hAnsi="宋体" w:eastAsia="黑体"/>
                <w:color w:val="000000"/>
                <w:sz w:val="30"/>
                <w:szCs w:val="30"/>
              </w:rPr>
            </w:pPr>
            <w:r>
              <w:rPr>
                <w:color w:val="000000"/>
              </w:rPr>
              <w:t>05040051</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大通北路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22</w:t>
            </w:r>
          </w:p>
        </w:tc>
        <w:tc>
          <w:tcPr>
            <w:tcW w:w="2759" w:type="dxa"/>
            <w:noWrap w:val="0"/>
            <w:vAlign w:val="center"/>
          </w:tcPr>
          <w:p>
            <w:pPr>
              <w:jc w:val="center"/>
              <w:rPr>
                <w:rFonts w:ascii="黑体" w:hAnsi="宋体" w:eastAsia="黑体"/>
                <w:color w:val="000000"/>
                <w:sz w:val="30"/>
                <w:szCs w:val="30"/>
              </w:rPr>
            </w:pPr>
            <w:r>
              <w:rPr>
                <w:color w:val="000000"/>
              </w:rPr>
              <w:t>05050495</w:t>
            </w:r>
          </w:p>
        </w:tc>
        <w:tc>
          <w:tcPr>
            <w:tcW w:w="1987" w:type="dxa"/>
            <w:noWrap w:val="0"/>
            <w:vAlign w:val="center"/>
          </w:tcPr>
          <w:p>
            <w:pPr>
              <w:jc w:val="center"/>
              <w:rPr>
                <w:rFonts w:ascii="黑体" w:hAnsi="宋体" w:eastAsia="黑体"/>
                <w:color w:val="000000"/>
                <w:sz w:val="30"/>
                <w:szCs w:val="30"/>
              </w:rPr>
            </w:pPr>
            <w:r>
              <w:rPr>
                <w:rFonts w:hint="eastAsia"/>
                <w:color w:val="000000"/>
              </w:rPr>
              <w:t>甬江</w:t>
            </w:r>
          </w:p>
        </w:tc>
        <w:tc>
          <w:tcPr>
            <w:tcW w:w="3282" w:type="dxa"/>
            <w:noWrap w:val="0"/>
            <w:vAlign w:val="center"/>
          </w:tcPr>
          <w:p>
            <w:pPr>
              <w:jc w:val="center"/>
              <w:rPr>
                <w:rFonts w:ascii="黑体" w:hAnsi="宋体" w:eastAsia="黑体"/>
                <w:color w:val="000000"/>
                <w:sz w:val="30"/>
                <w:szCs w:val="30"/>
              </w:rPr>
            </w:pPr>
            <w:r>
              <w:rPr>
                <w:rFonts w:hint="eastAsia"/>
                <w:color w:val="000000"/>
              </w:rPr>
              <w:t>环城北路</w:t>
            </w:r>
            <w:r>
              <w:rPr>
                <w:color w:val="000000"/>
              </w:rPr>
              <w:t>-</w:t>
            </w:r>
            <w:r>
              <w:rPr>
                <w:rFonts w:hint="eastAsia"/>
                <w:color w:val="000000"/>
              </w:rPr>
              <w:t>乌隘村口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23</w:t>
            </w:r>
          </w:p>
        </w:tc>
        <w:tc>
          <w:tcPr>
            <w:tcW w:w="2759" w:type="dxa"/>
            <w:noWrap w:val="0"/>
            <w:vAlign w:val="center"/>
          </w:tcPr>
          <w:p>
            <w:pPr>
              <w:jc w:val="center"/>
              <w:rPr>
                <w:rFonts w:ascii="黑体" w:hAnsi="宋体" w:eastAsia="黑体"/>
                <w:color w:val="000000"/>
                <w:sz w:val="30"/>
                <w:szCs w:val="30"/>
              </w:rPr>
            </w:pPr>
            <w:r>
              <w:rPr>
                <w:color w:val="000000"/>
              </w:rPr>
              <w:t>05040046</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乌隘路</w:t>
            </w:r>
            <w:r>
              <w:rPr>
                <w:color w:val="000000"/>
              </w:rPr>
              <w:t>-</w:t>
            </w:r>
            <w:r>
              <w:rPr>
                <w:rFonts w:hint="eastAsia"/>
                <w:color w:val="000000"/>
              </w:rPr>
              <w:t>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24</w:t>
            </w:r>
          </w:p>
        </w:tc>
        <w:tc>
          <w:tcPr>
            <w:tcW w:w="2759" w:type="dxa"/>
            <w:noWrap w:val="0"/>
            <w:vAlign w:val="center"/>
          </w:tcPr>
          <w:p>
            <w:pPr>
              <w:jc w:val="center"/>
              <w:rPr>
                <w:rFonts w:ascii="黑体" w:hAnsi="宋体" w:eastAsia="黑体"/>
                <w:color w:val="000000"/>
                <w:sz w:val="30"/>
                <w:szCs w:val="30"/>
              </w:rPr>
            </w:pPr>
            <w:r>
              <w:rPr>
                <w:color w:val="000000"/>
              </w:rPr>
              <w:t>05040027</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汽配市场</w:t>
            </w:r>
            <w:r>
              <w:rPr>
                <w:color w:val="000000"/>
              </w:rPr>
              <w:t>-</w:t>
            </w:r>
            <w:r>
              <w:rPr>
                <w:rFonts w:hint="eastAsia"/>
                <w:color w:val="000000"/>
              </w:rPr>
              <w:t>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ascii="黑体" w:hAnsi="宋体" w:eastAsia="黑体"/>
                <w:color w:val="000000"/>
                <w:sz w:val="30"/>
                <w:szCs w:val="30"/>
              </w:rPr>
            </w:pPr>
            <w:r>
              <w:rPr>
                <w:rFonts w:hint="eastAsia"/>
                <w:color w:val="000000"/>
              </w:rPr>
              <w:t>25</w:t>
            </w:r>
          </w:p>
        </w:tc>
        <w:tc>
          <w:tcPr>
            <w:tcW w:w="2759" w:type="dxa"/>
            <w:noWrap w:val="0"/>
            <w:vAlign w:val="center"/>
          </w:tcPr>
          <w:p>
            <w:pPr>
              <w:jc w:val="center"/>
              <w:rPr>
                <w:rFonts w:ascii="黑体" w:hAnsi="宋体" w:eastAsia="黑体"/>
                <w:color w:val="000000"/>
                <w:sz w:val="30"/>
                <w:szCs w:val="30"/>
              </w:rPr>
            </w:pPr>
            <w:r>
              <w:rPr>
                <w:color w:val="000000"/>
              </w:rPr>
              <w:t>05040121</w:t>
            </w:r>
          </w:p>
        </w:tc>
        <w:tc>
          <w:tcPr>
            <w:tcW w:w="1987" w:type="dxa"/>
            <w:noWrap w:val="0"/>
            <w:vAlign w:val="center"/>
          </w:tcPr>
          <w:p>
            <w:pPr>
              <w:jc w:val="center"/>
              <w:rPr>
                <w:rFonts w:ascii="黑体" w:hAnsi="宋体" w:eastAsia="黑体"/>
                <w:color w:val="000000"/>
                <w:sz w:val="30"/>
                <w:szCs w:val="30"/>
              </w:rPr>
            </w:pPr>
            <w:r>
              <w:rPr>
                <w:rFonts w:hint="eastAsia"/>
                <w:color w:val="000000"/>
              </w:rPr>
              <w:t>孔浦</w:t>
            </w:r>
          </w:p>
        </w:tc>
        <w:tc>
          <w:tcPr>
            <w:tcW w:w="3282" w:type="dxa"/>
            <w:noWrap w:val="0"/>
            <w:vAlign w:val="center"/>
          </w:tcPr>
          <w:p>
            <w:pPr>
              <w:jc w:val="center"/>
              <w:rPr>
                <w:rFonts w:ascii="黑体" w:hAnsi="宋体" w:eastAsia="黑体"/>
                <w:color w:val="000000"/>
                <w:sz w:val="30"/>
                <w:szCs w:val="30"/>
              </w:rPr>
            </w:pPr>
            <w:r>
              <w:rPr>
                <w:rFonts w:hint="eastAsia"/>
                <w:color w:val="000000"/>
              </w:rPr>
              <w:t>甬江街道</w:t>
            </w:r>
            <w:r>
              <w:rPr>
                <w:color w:val="000000"/>
              </w:rPr>
              <w:t>-</w:t>
            </w:r>
            <w:r>
              <w:rPr>
                <w:rFonts w:hint="eastAsia"/>
                <w:color w:val="000000"/>
              </w:rPr>
              <w:t>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26</w:t>
            </w:r>
          </w:p>
        </w:tc>
        <w:tc>
          <w:tcPr>
            <w:tcW w:w="2759" w:type="dxa"/>
            <w:noWrap w:val="0"/>
            <w:vAlign w:val="center"/>
          </w:tcPr>
          <w:p>
            <w:pPr>
              <w:jc w:val="center"/>
              <w:rPr>
                <w:color w:val="000000"/>
              </w:rPr>
            </w:pPr>
            <w:r>
              <w:rPr>
                <w:color w:val="000000"/>
              </w:rPr>
              <w:t>05040017</w:t>
            </w:r>
          </w:p>
          <w:p>
            <w:pPr>
              <w:jc w:val="center"/>
              <w:rPr>
                <w:color w:val="000000"/>
              </w:rPr>
            </w:pPr>
            <w:r>
              <w:rPr>
                <w:color w:val="000000"/>
              </w:rPr>
              <w:t>05050496</w:t>
            </w:r>
          </w:p>
        </w:tc>
        <w:tc>
          <w:tcPr>
            <w:tcW w:w="1987" w:type="dxa"/>
            <w:noWrap w:val="0"/>
            <w:vAlign w:val="center"/>
          </w:tcPr>
          <w:p>
            <w:pPr>
              <w:jc w:val="center"/>
              <w:rPr>
                <w:color w:val="000000"/>
              </w:rPr>
            </w:pPr>
            <w:r>
              <w:rPr>
                <w:rFonts w:hint="eastAsia"/>
                <w:color w:val="000000"/>
              </w:rPr>
              <w:t>孔浦</w:t>
            </w:r>
          </w:p>
          <w:p>
            <w:pPr>
              <w:jc w:val="center"/>
              <w:rPr>
                <w:rFonts w:hint="eastAsia"/>
                <w:color w:val="000000"/>
              </w:rPr>
            </w:pPr>
            <w:r>
              <w:rPr>
                <w:rFonts w:hint="eastAsia"/>
                <w:color w:val="000000"/>
              </w:rPr>
              <w:t>甬江</w:t>
            </w:r>
          </w:p>
        </w:tc>
        <w:tc>
          <w:tcPr>
            <w:tcW w:w="3282" w:type="dxa"/>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甬江镇政府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27</w:t>
            </w:r>
          </w:p>
        </w:tc>
        <w:tc>
          <w:tcPr>
            <w:tcW w:w="2759" w:type="dxa"/>
            <w:noWrap w:val="0"/>
            <w:vAlign w:val="center"/>
          </w:tcPr>
          <w:p>
            <w:pPr>
              <w:jc w:val="center"/>
              <w:rPr>
                <w:color w:val="000000"/>
              </w:rPr>
            </w:pPr>
            <w:r>
              <w:rPr>
                <w:color w:val="000000"/>
              </w:rPr>
              <w:t>05040011</w:t>
            </w:r>
          </w:p>
        </w:tc>
        <w:tc>
          <w:tcPr>
            <w:tcW w:w="1987" w:type="dxa"/>
            <w:noWrap w:val="0"/>
            <w:vAlign w:val="center"/>
          </w:tcPr>
          <w:p>
            <w:pPr>
              <w:jc w:val="center"/>
              <w:rPr>
                <w:rFonts w:hint="eastAsia"/>
                <w:color w:val="000000"/>
              </w:rPr>
            </w:pPr>
            <w:r>
              <w:rPr>
                <w:rFonts w:hint="eastAsia"/>
                <w:color w:val="000000"/>
              </w:rPr>
              <w:t>孔浦</w:t>
            </w:r>
          </w:p>
        </w:tc>
        <w:tc>
          <w:tcPr>
            <w:tcW w:w="3282" w:type="dxa"/>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日月宾馆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28</w:t>
            </w:r>
          </w:p>
        </w:tc>
        <w:tc>
          <w:tcPr>
            <w:tcW w:w="2759" w:type="dxa"/>
            <w:noWrap w:val="0"/>
            <w:vAlign w:val="center"/>
          </w:tcPr>
          <w:p>
            <w:pPr>
              <w:jc w:val="center"/>
              <w:rPr>
                <w:color w:val="000000"/>
              </w:rPr>
            </w:pPr>
            <w:r>
              <w:rPr>
                <w:color w:val="000000"/>
              </w:rPr>
              <w:t>05041031</w:t>
            </w:r>
          </w:p>
        </w:tc>
        <w:tc>
          <w:tcPr>
            <w:tcW w:w="1987" w:type="dxa"/>
            <w:noWrap w:val="0"/>
            <w:vAlign w:val="center"/>
          </w:tcPr>
          <w:p>
            <w:pPr>
              <w:jc w:val="center"/>
              <w:rPr>
                <w:rFonts w:hint="eastAsia"/>
                <w:color w:val="000000"/>
              </w:rPr>
            </w:pPr>
            <w:r>
              <w:rPr>
                <w:rFonts w:hint="eastAsia"/>
                <w:color w:val="000000"/>
              </w:rPr>
              <w:t>孔浦</w:t>
            </w:r>
          </w:p>
        </w:tc>
        <w:tc>
          <w:tcPr>
            <w:tcW w:w="3282" w:type="dxa"/>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甬泉水会对面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29</w:t>
            </w:r>
          </w:p>
        </w:tc>
        <w:tc>
          <w:tcPr>
            <w:tcW w:w="2759" w:type="dxa"/>
            <w:noWrap w:val="0"/>
            <w:vAlign w:val="center"/>
          </w:tcPr>
          <w:p>
            <w:pPr>
              <w:jc w:val="center"/>
              <w:rPr>
                <w:color w:val="000000"/>
              </w:rPr>
            </w:pPr>
            <w:r>
              <w:rPr>
                <w:color w:val="000000"/>
              </w:rPr>
              <w:t>05041017</w:t>
            </w:r>
          </w:p>
          <w:p>
            <w:pPr>
              <w:jc w:val="center"/>
              <w:rPr>
                <w:color w:val="000000"/>
              </w:rPr>
            </w:pPr>
            <w:r>
              <w:rPr>
                <w:color w:val="000000"/>
              </w:rPr>
              <w:t>05041018</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红梅店面房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30</w:t>
            </w:r>
          </w:p>
        </w:tc>
        <w:tc>
          <w:tcPr>
            <w:tcW w:w="2759" w:type="dxa"/>
            <w:noWrap w:val="0"/>
            <w:vAlign w:val="center"/>
          </w:tcPr>
          <w:p>
            <w:pPr>
              <w:jc w:val="center"/>
              <w:rPr>
                <w:color w:val="000000"/>
              </w:rPr>
            </w:pPr>
            <w:r>
              <w:rPr>
                <w:color w:val="000000"/>
              </w:rPr>
              <w:t>05040510</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金桥市场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31</w:t>
            </w:r>
          </w:p>
        </w:tc>
        <w:tc>
          <w:tcPr>
            <w:tcW w:w="2759" w:type="dxa"/>
            <w:noWrap w:val="0"/>
            <w:vAlign w:val="center"/>
          </w:tcPr>
          <w:p>
            <w:pPr>
              <w:jc w:val="center"/>
              <w:rPr>
                <w:color w:val="000000"/>
              </w:rPr>
            </w:pPr>
            <w:r>
              <w:rPr>
                <w:color w:val="000000"/>
              </w:rPr>
              <w:t>05041011</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红梅新村</w:t>
            </w:r>
            <w:r>
              <w:rPr>
                <w:color w:val="000000"/>
              </w:rPr>
              <w:t>2</w:t>
            </w:r>
            <w:r>
              <w:rPr>
                <w:rFonts w:hint="eastAsia"/>
                <w:color w:val="000000"/>
              </w:rPr>
              <w:t>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32</w:t>
            </w:r>
          </w:p>
        </w:tc>
        <w:tc>
          <w:tcPr>
            <w:tcW w:w="2759" w:type="dxa"/>
            <w:noWrap w:val="0"/>
            <w:vAlign w:val="center"/>
          </w:tcPr>
          <w:p>
            <w:pPr>
              <w:jc w:val="center"/>
              <w:rPr>
                <w:color w:val="000000"/>
              </w:rPr>
            </w:pPr>
            <w:r>
              <w:rPr>
                <w:color w:val="000000"/>
              </w:rPr>
              <w:t>05041032</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轿辰集团门口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33</w:t>
            </w:r>
          </w:p>
        </w:tc>
        <w:tc>
          <w:tcPr>
            <w:tcW w:w="2759" w:type="dxa"/>
            <w:noWrap w:val="0"/>
            <w:vAlign w:val="center"/>
          </w:tcPr>
          <w:p>
            <w:pPr>
              <w:jc w:val="center"/>
              <w:rPr>
                <w:color w:val="000000"/>
              </w:rPr>
            </w:pPr>
            <w:r>
              <w:rPr>
                <w:color w:val="000000"/>
              </w:rPr>
              <w:t>05041109</w:t>
            </w:r>
          </w:p>
          <w:p>
            <w:pPr>
              <w:jc w:val="center"/>
              <w:rPr>
                <w:color w:val="000000"/>
              </w:rPr>
            </w:pPr>
            <w:r>
              <w:rPr>
                <w:color w:val="000000"/>
              </w:rPr>
              <w:t>05041110</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-414</w:t>
            </w:r>
            <w:r>
              <w:rPr>
                <w:rFonts w:hint="eastAsia"/>
                <w:color w:val="000000"/>
              </w:rPr>
              <w:t>号店面房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34</w:t>
            </w:r>
          </w:p>
        </w:tc>
        <w:tc>
          <w:tcPr>
            <w:tcW w:w="2759" w:type="dxa"/>
            <w:noWrap w:val="0"/>
            <w:vAlign w:val="center"/>
          </w:tcPr>
          <w:p>
            <w:pPr>
              <w:jc w:val="center"/>
              <w:rPr>
                <w:color w:val="000000"/>
              </w:rPr>
            </w:pPr>
            <w:r>
              <w:rPr>
                <w:color w:val="000000"/>
              </w:rPr>
              <w:t>05040034</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文汇路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35</w:t>
            </w:r>
          </w:p>
        </w:tc>
        <w:tc>
          <w:tcPr>
            <w:tcW w:w="2759" w:type="dxa"/>
            <w:noWrap w:val="0"/>
            <w:vAlign w:val="center"/>
          </w:tcPr>
          <w:p>
            <w:pPr>
              <w:jc w:val="center"/>
              <w:rPr>
                <w:color w:val="000000"/>
              </w:rPr>
            </w:pPr>
            <w:r>
              <w:rPr>
                <w:color w:val="000000"/>
              </w:rPr>
              <w:t>05041022</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文汇路北侧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36</w:t>
            </w:r>
          </w:p>
        </w:tc>
        <w:tc>
          <w:tcPr>
            <w:tcW w:w="2759" w:type="dxa"/>
            <w:noWrap w:val="0"/>
            <w:vAlign w:val="center"/>
          </w:tcPr>
          <w:p>
            <w:pPr>
              <w:jc w:val="center"/>
              <w:rPr>
                <w:color w:val="000000"/>
              </w:rPr>
            </w:pPr>
            <w:r>
              <w:rPr>
                <w:color w:val="000000"/>
              </w:rPr>
              <w:t>05040018</w:t>
            </w:r>
          </w:p>
          <w:p>
            <w:pPr>
              <w:jc w:val="center"/>
              <w:rPr>
                <w:color w:val="000000"/>
              </w:rPr>
            </w:pPr>
            <w:r>
              <w:rPr>
                <w:color w:val="000000"/>
              </w:rPr>
              <w:t>05050080</w:t>
            </w:r>
          </w:p>
        </w:tc>
        <w:tc>
          <w:tcPr>
            <w:tcW w:w="0" w:type="auto"/>
            <w:noWrap w:val="0"/>
            <w:vAlign w:val="center"/>
          </w:tcPr>
          <w:p>
            <w:pPr>
              <w:jc w:val="center"/>
              <w:rPr>
                <w:color w:val="000000"/>
              </w:rPr>
            </w:pPr>
            <w:r>
              <w:rPr>
                <w:rFonts w:hint="eastAsia"/>
                <w:color w:val="000000"/>
              </w:rPr>
              <w:t>孔浦</w:t>
            </w:r>
          </w:p>
          <w:p>
            <w:pPr>
              <w:jc w:val="center"/>
              <w:rPr>
                <w:rFonts w:hint="eastAsia"/>
                <w:color w:val="000000"/>
              </w:rPr>
            </w:pPr>
            <w:r>
              <w:rPr>
                <w:rFonts w:hint="eastAsia"/>
                <w:color w:val="000000"/>
              </w:rPr>
              <w:t>甬江</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董家路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37</w:t>
            </w:r>
          </w:p>
        </w:tc>
        <w:tc>
          <w:tcPr>
            <w:tcW w:w="2759" w:type="dxa"/>
            <w:noWrap w:val="0"/>
            <w:vAlign w:val="center"/>
          </w:tcPr>
          <w:p>
            <w:pPr>
              <w:jc w:val="center"/>
              <w:rPr>
                <w:color w:val="000000"/>
              </w:rPr>
            </w:pPr>
            <w:r>
              <w:rPr>
                <w:color w:val="000000"/>
              </w:rPr>
              <w:t>05040021</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标致</w:t>
            </w:r>
            <w:r>
              <w:rPr>
                <w:color w:val="000000"/>
              </w:rPr>
              <w:t>4S</w:t>
            </w:r>
            <w:r>
              <w:rPr>
                <w:rFonts w:hint="eastAsia"/>
                <w:color w:val="000000"/>
              </w:rPr>
              <w:t>店</w:t>
            </w:r>
            <w:r>
              <w:rPr>
                <w:color w:val="000000"/>
              </w:rPr>
              <w:t>-</w:t>
            </w:r>
            <w:r>
              <w:rPr>
                <w:rFonts w:hint="eastAsia"/>
                <w:color w:val="000000"/>
              </w:rPr>
              <w:t>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38</w:t>
            </w:r>
          </w:p>
        </w:tc>
        <w:tc>
          <w:tcPr>
            <w:tcW w:w="2759" w:type="dxa"/>
            <w:noWrap w:val="0"/>
            <w:vAlign w:val="center"/>
          </w:tcPr>
          <w:p>
            <w:pPr>
              <w:jc w:val="center"/>
              <w:rPr>
                <w:color w:val="000000"/>
              </w:rPr>
            </w:pPr>
            <w:r>
              <w:rPr>
                <w:color w:val="000000"/>
              </w:rPr>
              <w:t>05041033</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-518</w:t>
            </w:r>
            <w:r>
              <w:rPr>
                <w:rFonts w:hint="eastAsia"/>
                <w:color w:val="000000"/>
              </w:rPr>
              <w:t>号中间绿化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39</w:t>
            </w:r>
          </w:p>
        </w:tc>
        <w:tc>
          <w:tcPr>
            <w:tcW w:w="2759" w:type="dxa"/>
            <w:noWrap w:val="0"/>
            <w:vAlign w:val="center"/>
          </w:tcPr>
          <w:p>
            <w:pPr>
              <w:jc w:val="center"/>
              <w:rPr>
                <w:color w:val="000000"/>
              </w:rPr>
            </w:pPr>
            <w:r>
              <w:rPr>
                <w:color w:val="000000"/>
              </w:rPr>
              <w:t>05040019</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全球鹰</w:t>
            </w:r>
            <w:r>
              <w:rPr>
                <w:color w:val="000000"/>
              </w:rPr>
              <w:t>-4S</w:t>
            </w:r>
            <w:r>
              <w:rPr>
                <w:rFonts w:hint="eastAsia"/>
                <w:color w:val="000000"/>
              </w:rPr>
              <w:t>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40</w:t>
            </w:r>
          </w:p>
        </w:tc>
        <w:tc>
          <w:tcPr>
            <w:tcW w:w="2759" w:type="dxa"/>
            <w:noWrap w:val="0"/>
            <w:vAlign w:val="center"/>
          </w:tcPr>
          <w:p>
            <w:pPr>
              <w:jc w:val="center"/>
              <w:rPr>
                <w:color w:val="000000"/>
              </w:rPr>
            </w:pPr>
            <w:r>
              <w:rPr>
                <w:color w:val="000000"/>
              </w:rPr>
              <w:t>05040093</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别克</w:t>
            </w:r>
            <w:r>
              <w:rPr>
                <w:color w:val="000000"/>
              </w:rPr>
              <w:t>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41</w:t>
            </w:r>
          </w:p>
        </w:tc>
        <w:tc>
          <w:tcPr>
            <w:tcW w:w="2759" w:type="dxa"/>
            <w:noWrap w:val="0"/>
            <w:vAlign w:val="center"/>
          </w:tcPr>
          <w:p>
            <w:pPr>
              <w:jc w:val="center"/>
              <w:rPr>
                <w:color w:val="000000"/>
              </w:rPr>
            </w:pPr>
            <w:r>
              <w:rPr>
                <w:color w:val="000000"/>
              </w:rPr>
              <w:t>05041096</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别克</w:t>
            </w:r>
            <w:r>
              <w:rPr>
                <w:color w:val="000000"/>
              </w:rPr>
              <w:t>4S</w:t>
            </w:r>
            <w:r>
              <w:rPr>
                <w:rFonts w:hint="eastAsia"/>
                <w:color w:val="000000"/>
              </w:rPr>
              <w:t>店往东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42</w:t>
            </w:r>
          </w:p>
        </w:tc>
        <w:tc>
          <w:tcPr>
            <w:tcW w:w="2759" w:type="dxa"/>
            <w:noWrap w:val="0"/>
            <w:vAlign w:val="center"/>
          </w:tcPr>
          <w:p>
            <w:pPr>
              <w:jc w:val="center"/>
              <w:rPr>
                <w:color w:val="000000"/>
              </w:rPr>
            </w:pPr>
            <w:r>
              <w:rPr>
                <w:color w:val="000000"/>
              </w:rPr>
              <w:t>05040020</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朱家方向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43</w:t>
            </w:r>
          </w:p>
        </w:tc>
        <w:tc>
          <w:tcPr>
            <w:tcW w:w="2759" w:type="dxa"/>
            <w:noWrap w:val="0"/>
            <w:vAlign w:val="center"/>
          </w:tcPr>
          <w:p>
            <w:pPr>
              <w:jc w:val="center"/>
              <w:rPr>
                <w:color w:val="000000"/>
              </w:rPr>
            </w:pPr>
            <w:r>
              <w:rPr>
                <w:color w:val="000000"/>
              </w:rPr>
              <w:t>05040491</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孔浦支路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44</w:t>
            </w:r>
          </w:p>
        </w:tc>
        <w:tc>
          <w:tcPr>
            <w:tcW w:w="2759" w:type="dxa"/>
            <w:noWrap w:val="0"/>
            <w:vAlign w:val="center"/>
          </w:tcPr>
          <w:p>
            <w:pPr>
              <w:jc w:val="center"/>
              <w:rPr>
                <w:color w:val="000000"/>
              </w:rPr>
            </w:pPr>
            <w:r>
              <w:rPr>
                <w:color w:val="000000"/>
              </w:rPr>
              <w:t>05041091</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孔浦地铁</w:t>
            </w:r>
            <w:r>
              <w:rPr>
                <w:color w:val="000000"/>
              </w:rPr>
              <w:t>B</w:t>
            </w:r>
            <w:r>
              <w:rPr>
                <w:rFonts w:hint="eastAsia"/>
                <w:color w:val="000000"/>
              </w:rPr>
              <w:t>站</w:t>
            </w:r>
            <w:r>
              <w:rPr>
                <w:color w:val="000000"/>
              </w:rPr>
              <w:t>-</w:t>
            </w:r>
            <w:r>
              <w:rPr>
                <w:rFonts w:hint="eastAsia"/>
                <w:color w:val="000000"/>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ind w:firstLine="105" w:firstLineChars="50"/>
              <w:jc w:val="center"/>
              <w:rPr>
                <w:rFonts w:hint="eastAsia"/>
                <w:color w:val="000000"/>
              </w:rPr>
            </w:pPr>
            <w:r>
              <w:rPr>
                <w:rFonts w:hint="eastAsia"/>
                <w:color w:val="000000"/>
              </w:rPr>
              <w:t>45</w:t>
            </w:r>
          </w:p>
        </w:tc>
        <w:tc>
          <w:tcPr>
            <w:tcW w:w="2759" w:type="dxa"/>
            <w:noWrap w:val="0"/>
            <w:vAlign w:val="center"/>
          </w:tcPr>
          <w:p>
            <w:pPr>
              <w:jc w:val="center"/>
              <w:rPr>
                <w:color w:val="000000"/>
              </w:rPr>
            </w:pPr>
            <w:r>
              <w:rPr>
                <w:color w:val="000000"/>
              </w:rPr>
              <w:t>05040501</w:t>
            </w:r>
          </w:p>
          <w:p>
            <w:pPr>
              <w:jc w:val="center"/>
              <w:rPr>
                <w:color w:val="000000"/>
              </w:rPr>
            </w:pPr>
            <w:r>
              <w:rPr>
                <w:color w:val="000000"/>
              </w:rPr>
              <w:t>05040502</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大庆北路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46</w:t>
            </w:r>
          </w:p>
        </w:tc>
        <w:tc>
          <w:tcPr>
            <w:tcW w:w="2759" w:type="dxa"/>
            <w:noWrap w:val="0"/>
            <w:vAlign w:val="center"/>
          </w:tcPr>
          <w:p>
            <w:pPr>
              <w:jc w:val="center"/>
              <w:rPr>
                <w:color w:val="000000"/>
              </w:rPr>
            </w:pPr>
            <w:r>
              <w:rPr>
                <w:color w:val="000000"/>
              </w:rPr>
              <w:t>05053079</w:t>
            </w:r>
          </w:p>
        </w:tc>
        <w:tc>
          <w:tcPr>
            <w:tcW w:w="0" w:type="auto"/>
            <w:noWrap w:val="0"/>
            <w:vAlign w:val="center"/>
          </w:tcPr>
          <w:p>
            <w:pPr>
              <w:jc w:val="center"/>
              <w:rPr>
                <w:rFonts w:hint="eastAsia"/>
                <w:color w:val="000000"/>
              </w:rPr>
            </w:pPr>
            <w:r>
              <w:rPr>
                <w:rFonts w:hint="eastAsia"/>
                <w:color w:val="000000"/>
              </w:rPr>
              <w:t>甬江</w:t>
            </w:r>
          </w:p>
        </w:tc>
        <w:tc>
          <w:tcPr>
            <w:tcW w:w="0" w:type="auto"/>
            <w:noWrap w:val="0"/>
            <w:vAlign w:val="center"/>
          </w:tcPr>
          <w:p>
            <w:pPr>
              <w:jc w:val="center"/>
              <w:rPr>
                <w:rFonts w:hint="eastAsia"/>
                <w:color w:val="000000"/>
              </w:rPr>
            </w:pPr>
            <w:r>
              <w:rPr>
                <w:rFonts w:hint="eastAsia"/>
                <w:color w:val="000000"/>
              </w:rPr>
              <w:t>大通河</w:t>
            </w:r>
            <w:r>
              <w:rPr>
                <w:color w:val="000000"/>
              </w:rPr>
              <w:t>-</w:t>
            </w:r>
            <w:r>
              <w:rPr>
                <w:rFonts w:hint="eastAsia"/>
                <w:color w:val="000000"/>
              </w:rPr>
              <w:t>环城北路桥头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47</w:t>
            </w:r>
          </w:p>
        </w:tc>
        <w:tc>
          <w:tcPr>
            <w:tcW w:w="2759" w:type="dxa"/>
            <w:noWrap w:val="0"/>
            <w:vAlign w:val="center"/>
          </w:tcPr>
          <w:p>
            <w:pPr>
              <w:jc w:val="center"/>
              <w:rPr>
                <w:color w:val="000000"/>
              </w:rPr>
            </w:pPr>
            <w:r>
              <w:rPr>
                <w:color w:val="000000"/>
              </w:rPr>
              <w:t>05040172</w:t>
            </w:r>
          </w:p>
          <w:p>
            <w:pPr>
              <w:jc w:val="center"/>
              <w:rPr>
                <w:color w:val="000000"/>
              </w:rPr>
            </w:pPr>
            <w:r>
              <w:rPr>
                <w:color w:val="000000"/>
              </w:rPr>
              <w:t>05040190</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王家路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48</w:t>
            </w:r>
          </w:p>
        </w:tc>
        <w:tc>
          <w:tcPr>
            <w:tcW w:w="2759" w:type="dxa"/>
            <w:noWrap w:val="0"/>
            <w:vAlign w:val="center"/>
          </w:tcPr>
          <w:p>
            <w:pPr>
              <w:jc w:val="center"/>
              <w:rPr>
                <w:color w:val="000000"/>
              </w:rPr>
            </w:pPr>
            <w:r>
              <w:rPr>
                <w:color w:val="000000"/>
              </w:rPr>
              <w:t>05040105</w:t>
            </w:r>
          </w:p>
          <w:p>
            <w:pPr>
              <w:jc w:val="center"/>
              <w:rPr>
                <w:color w:val="000000"/>
              </w:rPr>
            </w:pPr>
            <w:r>
              <w:rPr>
                <w:color w:val="000000"/>
              </w:rPr>
              <w:t>05040159</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江北司法局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49</w:t>
            </w:r>
          </w:p>
        </w:tc>
        <w:tc>
          <w:tcPr>
            <w:tcW w:w="2759" w:type="dxa"/>
            <w:noWrap w:val="0"/>
            <w:vAlign w:val="center"/>
          </w:tcPr>
          <w:p>
            <w:pPr>
              <w:jc w:val="center"/>
              <w:rPr>
                <w:color w:val="000000"/>
              </w:rPr>
            </w:pPr>
            <w:r>
              <w:rPr>
                <w:color w:val="000000"/>
              </w:rPr>
              <w:t>05040167</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汪洋大酒店</w:t>
            </w:r>
            <w:r>
              <w:rPr>
                <w:color w:val="000000"/>
              </w:rPr>
              <w:t>-</w:t>
            </w:r>
            <w:r>
              <w:rPr>
                <w:rFonts w:hint="eastAsia"/>
                <w:color w:val="000000"/>
              </w:rPr>
              <w:t>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color w:val="000000"/>
              </w:rPr>
              <w:t>50</w:t>
            </w:r>
          </w:p>
        </w:tc>
        <w:tc>
          <w:tcPr>
            <w:tcW w:w="2759" w:type="dxa"/>
            <w:noWrap w:val="0"/>
            <w:vAlign w:val="center"/>
          </w:tcPr>
          <w:p>
            <w:pPr>
              <w:jc w:val="center"/>
              <w:rPr>
                <w:color w:val="000000"/>
              </w:rPr>
            </w:pPr>
            <w:r>
              <w:rPr>
                <w:color w:val="000000"/>
              </w:rPr>
              <w:t>05041063</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怡西街西南角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color w:val="000000"/>
              </w:rPr>
              <w:t>51</w:t>
            </w:r>
          </w:p>
        </w:tc>
        <w:tc>
          <w:tcPr>
            <w:tcW w:w="2759" w:type="dxa"/>
            <w:noWrap w:val="0"/>
            <w:vAlign w:val="center"/>
          </w:tcPr>
          <w:p>
            <w:pPr>
              <w:jc w:val="center"/>
              <w:rPr>
                <w:color w:val="000000"/>
              </w:rPr>
            </w:pPr>
            <w:r>
              <w:rPr>
                <w:color w:val="000000"/>
              </w:rPr>
              <w:t>05040063</w:t>
            </w:r>
          </w:p>
          <w:p>
            <w:pPr>
              <w:jc w:val="center"/>
              <w:rPr>
                <w:color w:val="000000"/>
              </w:rPr>
            </w:pPr>
            <w:r>
              <w:rPr>
                <w:color w:val="000000"/>
              </w:rPr>
              <w:t>05040069</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怡西街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52</w:t>
            </w:r>
          </w:p>
        </w:tc>
        <w:tc>
          <w:tcPr>
            <w:tcW w:w="2759" w:type="dxa"/>
            <w:noWrap w:val="0"/>
            <w:vAlign w:val="center"/>
          </w:tcPr>
          <w:p>
            <w:pPr>
              <w:jc w:val="center"/>
              <w:rPr>
                <w:color w:val="000000"/>
              </w:rPr>
            </w:pPr>
            <w:r>
              <w:rPr>
                <w:color w:val="000000"/>
              </w:rPr>
              <w:t>05040160</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康宁医院</w:t>
            </w:r>
            <w:r>
              <w:rPr>
                <w:color w:val="000000"/>
              </w:rPr>
              <w:t>-</w:t>
            </w:r>
            <w:r>
              <w:rPr>
                <w:rFonts w:hint="eastAsia"/>
                <w:color w:val="000000"/>
              </w:rPr>
              <w:t>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53</w:t>
            </w:r>
          </w:p>
        </w:tc>
        <w:tc>
          <w:tcPr>
            <w:tcW w:w="2759" w:type="dxa"/>
            <w:noWrap w:val="0"/>
            <w:vAlign w:val="center"/>
          </w:tcPr>
          <w:p>
            <w:pPr>
              <w:jc w:val="center"/>
              <w:rPr>
                <w:color w:val="000000"/>
              </w:rPr>
            </w:pPr>
            <w:r>
              <w:rPr>
                <w:color w:val="000000"/>
              </w:rPr>
              <w:t>05040166</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华业街</w:t>
            </w:r>
            <w:r>
              <w:rPr>
                <w:color w:val="000000"/>
              </w:rPr>
              <w:t>-</w:t>
            </w:r>
            <w:r>
              <w:rPr>
                <w:rFonts w:hint="eastAsia"/>
                <w:color w:val="000000"/>
              </w:rPr>
              <w:t>农行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54</w:t>
            </w:r>
          </w:p>
        </w:tc>
        <w:tc>
          <w:tcPr>
            <w:tcW w:w="2759" w:type="dxa"/>
            <w:noWrap w:val="0"/>
            <w:vAlign w:val="center"/>
          </w:tcPr>
          <w:p>
            <w:pPr>
              <w:jc w:val="center"/>
              <w:rPr>
                <w:color w:val="000000"/>
              </w:rPr>
            </w:pPr>
            <w:r>
              <w:rPr>
                <w:color w:val="000000"/>
              </w:rPr>
              <w:t>05041122</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地铁</w:t>
            </w:r>
            <w:r>
              <w:rPr>
                <w:color w:val="000000"/>
              </w:rPr>
              <w:t>-</w:t>
            </w:r>
            <w:r>
              <w:rPr>
                <w:rFonts w:hint="eastAsia"/>
                <w:color w:val="000000"/>
              </w:rPr>
              <w:t>孔浦站</w:t>
            </w:r>
            <w:r>
              <w:rPr>
                <w:color w:val="000000"/>
              </w:rPr>
              <w:t>B</w:t>
            </w:r>
            <w:r>
              <w:rPr>
                <w:rFonts w:hint="eastAsia"/>
                <w:color w:val="000000"/>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55</w:t>
            </w:r>
          </w:p>
        </w:tc>
        <w:tc>
          <w:tcPr>
            <w:tcW w:w="2759" w:type="dxa"/>
            <w:noWrap w:val="0"/>
            <w:vAlign w:val="center"/>
          </w:tcPr>
          <w:p>
            <w:pPr>
              <w:jc w:val="center"/>
              <w:rPr>
                <w:color w:val="000000"/>
              </w:rPr>
            </w:pPr>
            <w:r>
              <w:rPr>
                <w:color w:val="000000"/>
              </w:rPr>
              <w:t>05041120</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东段</w:t>
            </w:r>
            <w:r>
              <w:rPr>
                <w:color w:val="000000"/>
              </w:rPr>
              <w:t>712</w:t>
            </w:r>
            <w:r>
              <w:rPr>
                <w:rFonts w:hint="eastAsia"/>
                <w:color w:val="000000"/>
              </w:rPr>
              <w:t>号百姓人家药房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56</w:t>
            </w:r>
          </w:p>
        </w:tc>
        <w:tc>
          <w:tcPr>
            <w:tcW w:w="2759" w:type="dxa"/>
            <w:noWrap w:val="0"/>
            <w:vAlign w:val="center"/>
          </w:tcPr>
          <w:p>
            <w:pPr>
              <w:jc w:val="center"/>
              <w:rPr>
                <w:color w:val="000000"/>
              </w:rPr>
            </w:pPr>
            <w:r>
              <w:rPr>
                <w:color w:val="000000"/>
              </w:rPr>
              <w:t>05040901</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移动营业厅门口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57</w:t>
            </w:r>
          </w:p>
        </w:tc>
        <w:tc>
          <w:tcPr>
            <w:tcW w:w="2759" w:type="dxa"/>
            <w:noWrap w:val="0"/>
            <w:vAlign w:val="center"/>
          </w:tcPr>
          <w:p>
            <w:pPr>
              <w:jc w:val="center"/>
              <w:rPr>
                <w:color w:val="000000"/>
              </w:rPr>
            </w:pPr>
            <w:r>
              <w:rPr>
                <w:color w:val="000000"/>
              </w:rPr>
              <w:t>05041118</w:t>
            </w:r>
          </w:p>
          <w:p>
            <w:pPr>
              <w:jc w:val="center"/>
              <w:rPr>
                <w:color w:val="000000"/>
              </w:rPr>
            </w:pPr>
            <w:r>
              <w:rPr>
                <w:color w:val="000000"/>
              </w:rPr>
              <w:t>05041119</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东段</w:t>
            </w:r>
            <w:r>
              <w:rPr>
                <w:color w:val="000000"/>
              </w:rPr>
              <w:t>744</w:t>
            </w:r>
            <w:r>
              <w:rPr>
                <w:rFonts w:hint="eastAsia"/>
                <w:color w:val="000000"/>
              </w:rPr>
              <w:t>号中国移动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58</w:t>
            </w:r>
          </w:p>
        </w:tc>
        <w:tc>
          <w:tcPr>
            <w:tcW w:w="2759" w:type="dxa"/>
            <w:noWrap w:val="0"/>
            <w:vAlign w:val="center"/>
          </w:tcPr>
          <w:p>
            <w:pPr>
              <w:jc w:val="center"/>
              <w:rPr>
                <w:color w:val="000000"/>
              </w:rPr>
            </w:pPr>
            <w:r>
              <w:rPr>
                <w:color w:val="000000"/>
              </w:rPr>
              <w:t>05040498</w:t>
            </w:r>
          </w:p>
          <w:p>
            <w:pPr>
              <w:jc w:val="center"/>
              <w:rPr>
                <w:color w:val="000000"/>
              </w:rPr>
            </w:pPr>
            <w:r>
              <w:rPr>
                <w:color w:val="000000"/>
              </w:rPr>
              <w:t>05040499</w:t>
            </w:r>
          </w:p>
          <w:p>
            <w:pPr>
              <w:jc w:val="center"/>
              <w:rPr>
                <w:color w:val="000000"/>
              </w:rPr>
            </w:pPr>
            <w:r>
              <w:rPr>
                <w:color w:val="000000"/>
              </w:rPr>
              <w:t>05040500</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华业街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59</w:t>
            </w:r>
          </w:p>
        </w:tc>
        <w:tc>
          <w:tcPr>
            <w:tcW w:w="2759" w:type="dxa"/>
            <w:noWrap w:val="0"/>
            <w:vAlign w:val="center"/>
          </w:tcPr>
          <w:p>
            <w:pPr>
              <w:jc w:val="center"/>
              <w:rPr>
                <w:color w:val="000000"/>
              </w:rPr>
            </w:pPr>
            <w:r>
              <w:rPr>
                <w:color w:val="000000"/>
              </w:rPr>
              <w:t>05043075</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华业街环</w:t>
            </w:r>
            <w:r>
              <w:rPr>
                <w:color w:val="000000"/>
              </w:rPr>
              <w:t>-</w:t>
            </w:r>
            <w:r>
              <w:rPr>
                <w:rFonts w:hint="eastAsia"/>
                <w:color w:val="000000"/>
              </w:rPr>
              <w:t>城北路路口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color w:val="000000"/>
              </w:rPr>
              <w:t>60</w:t>
            </w:r>
          </w:p>
        </w:tc>
        <w:tc>
          <w:tcPr>
            <w:tcW w:w="2759" w:type="dxa"/>
            <w:noWrap w:val="0"/>
            <w:vAlign w:val="center"/>
          </w:tcPr>
          <w:p>
            <w:pPr>
              <w:jc w:val="center"/>
              <w:rPr>
                <w:color w:val="000000"/>
              </w:rPr>
            </w:pPr>
            <w:r>
              <w:rPr>
                <w:color w:val="000000"/>
              </w:rPr>
              <w:t>05040162</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华业街</w:t>
            </w:r>
            <w:r>
              <w:rPr>
                <w:color w:val="000000"/>
              </w:rPr>
              <w:t>-</w:t>
            </w:r>
            <w:r>
              <w:rPr>
                <w:rFonts w:hint="eastAsia"/>
                <w:color w:val="000000"/>
              </w:rPr>
              <w:t>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61</w:t>
            </w:r>
          </w:p>
        </w:tc>
        <w:tc>
          <w:tcPr>
            <w:tcW w:w="2759" w:type="dxa"/>
            <w:noWrap w:val="0"/>
            <w:vAlign w:val="center"/>
          </w:tcPr>
          <w:p>
            <w:pPr>
              <w:jc w:val="center"/>
              <w:rPr>
                <w:color w:val="000000"/>
              </w:rPr>
            </w:pPr>
            <w:r>
              <w:rPr>
                <w:color w:val="000000"/>
              </w:rPr>
              <w:t>05040054</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华业大厦</w:t>
            </w:r>
            <w:r>
              <w:rPr>
                <w:color w:val="000000"/>
              </w:rPr>
              <w:t>-</w:t>
            </w:r>
            <w:r>
              <w:rPr>
                <w:rFonts w:hint="eastAsia"/>
                <w:color w:val="000000"/>
              </w:rPr>
              <w:t>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62</w:t>
            </w:r>
          </w:p>
        </w:tc>
        <w:tc>
          <w:tcPr>
            <w:tcW w:w="2759" w:type="dxa"/>
            <w:noWrap w:val="0"/>
            <w:vAlign w:val="center"/>
          </w:tcPr>
          <w:p>
            <w:pPr>
              <w:jc w:val="center"/>
              <w:rPr>
                <w:color w:val="000000"/>
              </w:rPr>
            </w:pPr>
            <w:r>
              <w:rPr>
                <w:color w:val="000000"/>
              </w:rPr>
              <w:t>05041053</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华业街</w:t>
            </w:r>
            <w:r>
              <w:rPr>
                <w:color w:val="000000"/>
              </w:rPr>
              <w:t>-</w:t>
            </w:r>
            <w:r>
              <w:rPr>
                <w:rFonts w:hint="eastAsia"/>
                <w:color w:val="000000"/>
              </w:rPr>
              <w:t>华业小区门口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63</w:t>
            </w:r>
          </w:p>
        </w:tc>
        <w:tc>
          <w:tcPr>
            <w:tcW w:w="2759" w:type="dxa"/>
            <w:noWrap w:val="0"/>
            <w:vAlign w:val="center"/>
          </w:tcPr>
          <w:p>
            <w:pPr>
              <w:jc w:val="center"/>
              <w:rPr>
                <w:color w:val="000000"/>
              </w:rPr>
            </w:pPr>
            <w:r>
              <w:rPr>
                <w:color w:val="000000"/>
              </w:rPr>
              <w:t>05040173</w:t>
            </w:r>
          </w:p>
          <w:p>
            <w:pPr>
              <w:jc w:val="center"/>
              <w:rPr>
                <w:color w:val="000000"/>
              </w:rPr>
            </w:pPr>
            <w:r>
              <w:rPr>
                <w:color w:val="000000"/>
              </w:rPr>
              <w:t>05040174</w:t>
            </w:r>
          </w:p>
          <w:p>
            <w:pPr>
              <w:jc w:val="center"/>
              <w:rPr>
                <w:color w:val="000000"/>
              </w:rPr>
            </w:pPr>
            <w:r>
              <w:rPr>
                <w:color w:val="000000"/>
              </w:rPr>
              <w:t>05040175</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环北怡东</w:t>
            </w:r>
            <w:r>
              <w:rPr>
                <w:color w:val="000000"/>
              </w:rPr>
              <w:t>-</w:t>
            </w:r>
            <w:r>
              <w:rPr>
                <w:rFonts w:hint="eastAsia"/>
                <w:color w:val="000000"/>
              </w:rPr>
              <w:t>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64</w:t>
            </w:r>
          </w:p>
        </w:tc>
        <w:tc>
          <w:tcPr>
            <w:tcW w:w="2759" w:type="dxa"/>
            <w:noWrap w:val="0"/>
            <w:vAlign w:val="center"/>
          </w:tcPr>
          <w:p>
            <w:pPr>
              <w:jc w:val="center"/>
              <w:rPr>
                <w:color w:val="000000"/>
              </w:rPr>
            </w:pPr>
            <w:r>
              <w:rPr>
                <w:color w:val="000000"/>
              </w:rPr>
              <w:t>05050082</w:t>
            </w:r>
          </w:p>
        </w:tc>
        <w:tc>
          <w:tcPr>
            <w:tcW w:w="0" w:type="auto"/>
            <w:noWrap w:val="0"/>
            <w:vAlign w:val="center"/>
          </w:tcPr>
          <w:p>
            <w:pPr>
              <w:jc w:val="center"/>
              <w:rPr>
                <w:rFonts w:hint="eastAsia"/>
                <w:color w:val="000000"/>
              </w:rPr>
            </w:pPr>
            <w:r>
              <w:rPr>
                <w:rFonts w:hint="eastAsia"/>
                <w:color w:val="000000"/>
              </w:rPr>
              <w:t>甬江</w:t>
            </w:r>
          </w:p>
        </w:tc>
        <w:tc>
          <w:tcPr>
            <w:tcW w:w="0" w:type="auto"/>
            <w:noWrap w:val="0"/>
            <w:vAlign w:val="center"/>
          </w:tcPr>
          <w:p>
            <w:pPr>
              <w:jc w:val="center"/>
              <w:rPr>
                <w:rFonts w:hint="eastAsia"/>
                <w:color w:val="000000"/>
              </w:rPr>
            </w:pPr>
            <w:r>
              <w:rPr>
                <w:rFonts w:hint="eastAsia"/>
                <w:color w:val="000000"/>
              </w:rPr>
              <w:t>怡东街</w:t>
            </w:r>
            <w:r>
              <w:rPr>
                <w:color w:val="000000"/>
              </w:rPr>
              <w:t>-</w:t>
            </w:r>
            <w:r>
              <w:rPr>
                <w:rFonts w:hint="eastAsia"/>
                <w:color w:val="000000"/>
              </w:rPr>
              <w:t>木材市场前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65</w:t>
            </w:r>
          </w:p>
        </w:tc>
        <w:tc>
          <w:tcPr>
            <w:tcW w:w="2759" w:type="dxa"/>
            <w:noWrap w:val="0"/>
            <w:vAlign w:val="center"/>
          </w:tcPr>
          <w:p>
            <w:pPr>
              <w:jc w:val="center"/>
              <w:rPr>
                <w:color w:val="000000"/>
              </w:rPr>
            </w:pPr>
            <w:r>
              <w:rPr>
                <w:color w:val="000000"/>
              </w:rPr>
              <w:t>05040066</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孔浦木材市场</w:t>
            </w:r>
            <w:r>
              <w:rPr>
                <w:color w:val="000000"/>
              </w:rPr>
              <w:t>-</w:t>
            </w:r>
            <w:r>
              <w:rPr>
                <w:rFonts w:hint="eastAsia"/>
                <w:color w:val="000000"/>
              </w:rPr>
              <w:t>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66</w:t>
            </w:r>
          </w:p>
        </w:tc>
        <w:tc>
          <w:tcPr>
            <w:tcW w:w="2759" w:type="dxa"/>
            <w:noWrap w:val="0"/>
            <w:vAlign w:val="center"/>
          </w:tcPr>
          <w:p>
            <w:pPr>
              <w:jc w:val="center"/>
              <w:rPr>
                <w:color w:val="000000"/>
              </w:rPr>
            </w:pPr>
            <w:r>
              <w:rPr>
                <w:color w:val="000000"/>
              </w:rPr>
              <w:t>05040055</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斯巴鲁</w:t>
            </w:r>
            <w:r>
              <w:rPr>
                <w:color w:val="000000"/>
              </w:rPr>
              <w:t>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67</w:t>
            </w:r>
          </w:p>
        </w:tc>
        <w:tc>
          <w:tcPr>
            <w:tcW w:w="2759" w:type="dxa"/>
            <w:noWrap w:val="0"/>
            <w:vAlign w:val="center"/>
          </w:tcPr>
          <w:p>
            <w:pPr>
              <w:jc w:val="center"/>
              <w:rPr>
                <w:color w:val="000000"/>
              </w:rPr>
            </w:pPr>
            <w:r>
              <w:rPr>
                <w:color w:val="000000"/>
              </w:rPr>
              <w:t>05050008</w:t>
            </w:r>
          </w:p>
          <w:p>
            <w:pPr>
              <w:jc w:val="center"/>
              <w:rPr>
                <w:color w:val="000000"/>
              </w:rPr>
            </w:pPr>
            <w:r>
              <w:rPr>
                <w:color w:val="000000"/>
              </w:rPr>
              <w:t>05050094</w:t>
            </w:r>
          </w:p>
        </w:tc>
        <w:tc>
          <w:tcPr>
            <w:tcW w:w="0" w:type="auto"/>
            <w:noWrap w:val="0"/>
            <w:vAlign w:val="center"/>
          </w:tcPr>
          <w:p>
            <w:pPr>
              <w:jc w:val="center"/>
              <w:rPr>
                <w:rFonts w:hint="eastAsia"/>
                <w:color w:val="000000"/>
              </w:rPr>
            </w:pPr>
            <w:r>
              <w:rPr>
                <w:rFonts w:hint="eastAsia"/>
                <w:color w:val="000000"/>
              </w:rPr>
              <w:t>甬江</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常虹北区（</w:t>
            </w:r>
            <w:r>
              <w:rPr>
                <w:color w:val="000000"/>
              </w:rPr>
              <w:t>53</w:t>
            </w:r>
            <w:r>
              <w:rPr>
                <w:rFonts w:hint="eastAsia"/>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68</w:t>
            </w:r>
          </w:p>
        </w:tc>
        <w:tc>
          <w:tcPr>
            <w:tcW w:w="2759" w:type="dxa"/>
            <w:noWrap w:val="0"/>
            <w:vAlign w:val="center"/>
          </w:tcPr>
          <w:p>
            <w:pPr>
              <w:jc w:val="center"/>
              <w:rPr>
                <w:color w:val="000000"/>
              </w:rPr>
            </w:pPr>
            <w:r>
              <w:rPr>
                <w:color w:val="000000"/>
              </w:rPr>
              <w:t>05040495</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环北东段</w:t>
            </w:r>
            <w:r>
              <w:rPr>
                <w:color w:val="000000"/>
              </w:rPr>
              <w:t>-</w:t>
            </w:r>
            <w:r>
              <w:rPr>
                <w:rFonts w:hint="eastAsia"/>
                <w:color w:val="000000"/>
              </w:rPr>
              <w:t>明珠宾馆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69</w:t>
            </w:r>
          </w:p>
        </w:tc>
        <w:tc>
          <w:tcPr>
            <w:tcW w:w="2759" w:type="dxa"/>
            <w:noWrap w:val="0"/>
            <w:vAlign w:val="center"/>
          </w:tcPr>
          <w:p>
            <w:pPr>
              <w:jc w:val="center"/>
              <w:rPr>
                <w:color w:val="000000"/>
              </w:rPr>
            </w:pPr>
            <w:r>
              <w:rPr>
                <w:color w:val="000000"/>
              </w:rPr>
              <w:t>05041005</w:t>
            </w:r>
          </w:p>
          <w:p>
            <w:pPr>
              <w:jc w:val="center"/>
              <w:rPr>
                <w:color w:val="000000"/>
              </w:rPr>
            </w:pPr>
            <w:r>
              <w:rPr>
                <w:color w:val="000000"/>
              </w:rPr>
              <w:t>05043004</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814</w:t>
            </w:r>
            <w:r>
              <w:rPr>
                <w:rFonts w:hint="eastAsia"/>
                <w:color w:val="000000"/>
              </w:rPr>
              <w:t>弄</w:t>
            </w:r>
            <w:r>
              <w:rPr>
                <w:color w:val="000000"/>
              </w:rPr>
              <w:t>-</w:t>
            </w:r>
            <w:r>
              <w:rPr>
                <w:rFonts w:hint="eastAsia"/>
                <w:color w:val="000000"/>
              </w:rPr>
              <w:t>众乐歌舞厅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70</w:t>
            </w:r>
          </w:p>
        </w:tc>
        <w:tc>
          <w:tcPr>
            <w:tcW w:w="2759" w:type="dxa"/>
            <w:noWrap w:val="0"/>
            <w:vAlign w:val="center"/>
          </w:tcPr>
          <w:p>
            <w:pPr>
              <w:jc w:val="center"/>
              <w:rPr>
                <w:color w:val="000000"/>
              </w:rPr>
            </w:pPr>
            <w:r>
              <w:rPr>
                <w:color w:val="000000"/>
              </w:rPr>
              <w:t>05050046</w:t>
            </w:r>
          </w:p>
          <w:p>
            <w:pPr>
              <w:jc w:val="center"/>
              <w:rPr>
                <w:color w:val="000000"/>
              </w:rPr>
            </w:pPr>
            <w:r>
              <w:rPr>
                <w:color w:val="000000"/>
              </w:rPr>
              <w:t>05050095</w:t>
            </w:r>
          </w:p>
        </w:tc>
        <w:tc>
          <w:tcPr>
            <w:tcW w:w="0" w:type="auto"/>
            <w:noWrap w:val="0"/>
            <w:vAlign w:val="center"/>
          </w:tcPr>
          <w:p>
            <w:pPr>
              <w:jc w:val="center"/>
              <w:rPr>
                <w:rFonts w:hint="eastAsia"/>
                <w:color w:val="000000"/>
              </w:rPr>
            </w:pPr>
            <w:r>
              <w:rPr>
                <w:rFonts w:hint="eastAsia"/>
                <w:color w:val="000000"/>
              </w:rPr>
              <w:t>甬江</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常洪北区（小桥旁）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71</w:t>
            </w:r>
          </w:p>
        </w:tc>
        <w:tc>
          <w:tcPr>
            <w:tcW w:w="2759" w:type="dxa"/>
            <w:noWrap w:val="0"/>
            <w:vAlign w:val="center"/>
          </w:tcPr>
          <w:p>
            <w:pPr>
              <w:jc w:val="center"/>
              <w:rPr>
                <w:color w:val="000000"/>
              </w:rPr>
            </w:pPr>
            <w:r>
              <w:rPr>
                <w:color w:val="000000"/>
              </w:rPr>
              <w:t>05040161</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大众</w:t>
            </w:r>
            <w:r>
              <w:rPr>
                <w:color w:val="000000"/>
              </w:rPr>
              <w:t>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72</w:t>
            </w:r>
          </w:p>
        </w:tc>
        <w:tc>
          <w:tcPr>
            <w:tcW w:w="2759" w:type="dxa"/>
            <w:noWrap w:val="0"/>
            <w:vAlign w:val="center"/>
          </w:tcPr>
          <w:p>
            <w:pPr>
              <w:jc w:val="center"/>
              <w:rPr>
                <w:color w:val="000000"/>
              </w:rPr>
            </w:pPr>
            <w:r>
              <w:rPr>
                <w:color w:val="000000"/>
              </w:rPr>
              <w:t>05040099</w:t>
            </w:r>
          </w:p>
        </w:tc>
        <w:tc>
          <w:tcPr>
            <w:tcW w:w="0" w:type="auto"/>
            <w:noWrap w:val="0"/>
            <w:vAlign w:val="center"/>
          </w:tcPr>
          <w:p>
            <w:pPr>
              <w:jc w:val="center"/>
              <w:rPr>
                <w:rFonts w:hint="eastAsia"/>
                <w:color w:val="000000"/>
              </w:rPr>
            </w:pPr>
            <w:r>
              <w:rPr>
                <w:rFonts w:hint="eastAsia"/>
                <w:color w:val="000000"/>
              </w:rPr>
              <w:t>孔浦</w:t>
            </w:r>
          </w:p>
        </w:tc>
        <w:tc>
          <w:tcPr>
            <w:tcW w:w="0" w:type="auto"/>
            <w:noWrap w:val="0"/>
            <w:vAlign w:val="center"/>
          </w:tcPr>
          <w:p>
            <w:pPr>
              <w:jc w:val="center"/>
              <w:rPr>
                <w:rFonts w:hint="eastAsia"/>
                <w:color w:val="000000"/>
              </w:rPr>
            </w:pPr>
            <w:r>
              <w:rPr>
                <w:rFonts w:hint="eastAsia"/>
                <w:color w:val="000000"/>
              </w:rPr>
              <w:t>出租车</w:t>
            </w:r>
            <w:r>
              <w:rPr>
                <w:color w:val="000000"/>
              </w:rPr>
              <w:t>-</w:t>
            </w:r>
            <w:r>
              <w:rPr>
                <w:rFonts w:hint="eastAsia"/>
                <w:color w:val="000000"/>
              </w:rPr>
              <w:t>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rFonts w:hint="eastAsia"/>
                <w:color w:val="000000"/>
              </w:rPr>
            </w:pPr>
            <w:r>
              <w:rPr>
                <w:rFonts w:hint="eastAsia"/>
                <w:color w:val="000000"/>
              </w:rPr>
              <w:t>73</w:t>
            </w:r>
          </w:p>
        </w:tc>
        <w:tc>
          <w:tcPr>
            <w:tcW w:w="2759" w:type="dxa"/>
            <w:noWrap w:val="0"/>
            <w:vAlign w:val="center"/>
          </w:tcPr>
          <w:p>
            <w:pPr>
              <w:jc w:val="center"/>
              <w:rPr>
                <w:color w:val="000000"/>
              </w:rPr>
            </w:pPr>
            <w:r>
              <w:rPr>
                <w:color w:val="000000"/>
              </w:rPr>
              <w:t>05050086</w:t>
            </w:r>
          </w:p>
        </w:tc>
        <w:tc>
          <w:tcPr>
            <w:tcW w:w="0" w:type="auto"/>
            <w:noWrap w:val="0"/>
            <w:vAlign w:val="center"/>
          </w:tcPr>
          <w:p>
            <w:pPr>
              <w:jc w:val="center"/>
              <w:rPr>
                <w:rFonts w:hint="eastAsia"/>
                <w:color w:val="000000"/>
              </w:rPr>
            </w:pPr>
            <w:r>
              <w:rPr>
                <w:rFonts w:hint="eastAsia"/>
                <w:color w:val="000000"/>
              </w:rPr>
              <w:t>甬江</w:t>
            </w:r>
          </w:p>
        </w:tc>
        <w:tc>
          <w:tcPr>
            <w:tcW w:w="0" w:type="auto"/>
            <w:noWrap w:val="0"/>
            <w:vAlign w:val="center"/>
          </w:tcPr>
          <w:p>
            <w:pPr>
              <w:jc w:val="center"/>
              <w:rPr>
                <w:rFonts w:hint="eastAsia"/>
                <w:color w:val="000000"/>
              </w:rPr>
            </w:pPr>
            <w:r>
              <w:rPr>
                <w:rFonts w:hint="eastAsia"/>
                <w:color w:val="000000"/>
              </w:rPr>
              <w:t>常洪隧道</w:t>
            </w:r>
            <w:r>
              <w:rPr>
                <w:color w:val="000000"/>
              </w:rPr>
              <w:t>-</w:t>
            </w:r>
            <w:r>
              <w:rPr>
                <w:rFonts w:hint="eastAsia"/>
                <w:color w:val="000000"/>
              </w:rPr>
              <w:t>甬江宾馆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color w:val="000000"/>
              </w:rPr>
            </w:pPr>
            <w:r>
              <w:rPr>
                <w:rFonts w:hint="eastAsia"/>
                <w:color w:val="000000"/>
              </w:rPr>
              <w:t>74</w:t>
            </w:r>
          </w:p>
        </w:tc>
        <w:tc>
          <w:tcPr>
            <w:tcW w:w="2759" w:type="dxa"/>
            <w:noWrap w:val="0"/>
            <w:vAlign w:val="center"/>
          </w:tcPr>
          <w:p>
            <w:pPr>
              <w:jc w:val="center"/>
              <w:rPr>
                <w:color w:val="000000"/>
              </w:rPr>
            </w:pPr>
            <w:r>
              <w:rPr>
                <w:rFonts w:hint="eastAsia"/>
                <w:color w:val="000000"/>
              </w:rPr>
              <w:t>白沙</w:t>
            </w:r>
            <w:r>
              <w:rPr>
                <w:color w:val="000000"/>
              </w:rPr>
              <w:t>21</w:t>
            </w:r>
          </w:p>
        </w:tc>
        <w:tc>
          <w:tcPr>
            <w:tcW w:w="0" w:type="auto"/>
            <w:noWrap w:val="0"/>
            <w:vAlign w:val="center"/>
          </w:tcPr>
          <w:p>
            <w:pPr>
              <w:jc w:val="center"/>
              <w:rPr>
                <w:rFonts w:hint="eastAsia"/>
                <w:color w:val="000000"/>
              </w:rPr>
            </w:pPr>
            <w:r>
              <w:rPr>
                <w:rFonts w:hint="eastAsia"/>
                <w:color w:val="000000"/>
              </w:rPr>
              <w:t>城管</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货运市场对面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color w:val="000000"/>
              </w:rPr>
            </w:pPr>
            <w:r>
              <w:rPr>
                <w:rFonts w:hint="eastAsia"/>
                <w:color w:val="000000"/>
              </w:rPr>
              <w:t>75</w:t>
            </w:r>
          </w:p>
        </w:tc>
        <w:tc>
          <w:tcPr>
            <w:tcW w:w="2759" w:type="dxa"/>
            <w:noWrap w:val="0"/>
            <w:vAlign w:val="center"/>
          </w:tcPr>
          <w:p>
            <w:pPr>
              <w:jc w:val="center"/>
              <w:rPr>
                <w:color w:val="000000"/>
              </w:rPr>
            </w:pPr>
            <w:r>
              <w:rPr>
                <w:rFonts w:hint="eastAsia"/>
                <w:color w:val="000000"/>
              </w:rPr>
              <w:t>孔浦</w:t>
            </w:r>
            <w:r>
              <w:rPr>
                <w:color w:val="000000"/>
              </w:rPr>
              <w:t>03</w:t>
            </w:r>
          </w:p>
        </w:tc>
        <w:tc>
          <w:tcPr>
            <w:tcW w:w="0" w:type="auto"/>
            <w:noWrap w:val="0"/>
            <w:vAlign w:val="center"/>
          </w:tcPr>
          <w:p>
            <w:pPr>
              <w:jc w:val="center"/>
              <w:rPr>
                <w:rFonts w:hint="eastAsia"/>
                <w:color w:val="000000"/>
              </w:rPr>
            </w:pPr>
            <w:r>
              <w:rPr>
                <w:rFonts w:hint="eastAsia"/>
                <w:color w:val="000000"/>
              </w:rPr>
              <w:t>城管</w:t>
            </w:r>
          </w:p>
        </w:tc>
        <w:tc>
          <w:tcPr>
            <w:tcW w:w="0" w:type="auto"/>
            <w:noWrap w:val="0"/>
            <w:vAlign w:val="center"/>
          </w:tcPr>
          <w:p>
            <w:pPr>
              <w:jc w:val="center"/>
              <w:rPr>
                <w:rFonts w:hint="eastAsia"/>
                <w:color w:val="000000"/>
              </w:rPr>
            </w:pPr>
            <w:r>
              <w:rPr>
                <w:rFonts w:hint="eastAsia"/>
                <w:color w:val="000000"/>
              </w:rPr>
              <w:t>环城北路东段</w:t>
            </w:r>
            <w:r>
              <w:rPr>
                <w:color w:val="000000"/>
              </w:rPr>
              <w:t>565</w:t>
            </w:r>
            <w:r>
              <w:rPr>
                <w:rFonts w:hint="eastAsia"/>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color w:val="000000"/>
              </w:rPr>
            </w:pPr>
            <w:r>
              <w:rPr>
                <w:rFonts w:hint="eastAsia"/>
                <w:color w:val="000000"/>
              </w:rPr>
              <w:t>76</w:t>
            </w:r>
          </w:p>
        </w:tc>
        <w:tc>
          <w:tcPr>
            <w:tcW w:w="2759" w:type="dxa"/>
            <w:noWrap w:val="0"/>
            <w:vAlign w:val="center"/>
          </w:tcPr>
          <w:p>
            <w:pPr>
              <w:jc w:val="center"/>
              <w:rPr>
                <w:color w:val="000000"/>
              </w:rPr>
            </w:pPr>
            <w:r>
              <w:rPr>
                <w:rFonts w:hint="eastAsia"/>
                <w:color w:val="000000"/>
              </w:rPr>
              <w:t>孔浦</w:t>
            </w:r>
            <w:r>
              <w:rPr>
                <w:color w:val="000000"/>
              </w:rPr>
              <w:t>04</w:t>
            </w:r>
          </w:p>
        </w:tc>
        <w:tc>
          <w:tcPr>
            <w:tcW w:w="0" w:type="auto"/>
            <w:noWrap w:val="0"/>
            <w:vAlign w:val="center"/>
          </w:tcPr>
          <w:p>
            <w:pPr>
              <w:jc w:val="center"/>
              <w:rPr>
                <w:rFonts w:hint="eastAsia"/>
                <w:color w:val="000000"/>
              </w:rPr>
            </w:pPr>
            <w:r>
              <w:rPr>
                <w:rFonts w:hint="eastAsia"/>
                <w:color w:val="000000"/>
              </w:rPr>
              <w:t>城管</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梅堰路桥头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pPr>
              <w:jc w:val="center"/>
              <w:rPr>
                <w:color w:val="000000"/>
              </w:rPr>
            </w:pPr>
            <w:r>
              <w:rPr>
                <w:rFonts w:hint="eastAsia"/>
                <w:color w:val="000000"/>
              </w:rPr>
              <w:t>77</w:t>
            </w:r>
          </w:p>
        </w:tc>
        <w:tc>
          <w:tcPr>
            <w:tcW w:w="2759" w:type="dxa"/>
            <w:noWrap w:val="0"/>
            <w:vAlign w:val="center"/>
          </w:tcPr>
          <w:p>
            <w:pPr>
              <w:jc w:val="center"/>
              <w:rPr>
                <w:color w:val="000000"/>
              </w:rPr>
            </w:pPr>
            <w:r>
              <w:rPr>
                <w:rFonts w:hint="eastAsia"/>
                <w:color w:val="000000"/>
              </w:rPr>
              <w:t>孔浦</w:t>
            </w:r>
            <w:r>
              <w:rPr>
                <w:color w:val="000000"/>
              </w:rPr>
              <w:t>07</w:t>
            </w:r>
          </w:p>
        </w:tc>
        <w:tc>
          <w:tcPr>
            <w:tcW w:w="0" w:type="auto"/>
            <w:noWrap w:val="0"/>
            <w:vAlign w:val="center"/>
          </w:tcPr>
          <w:p>
            <w:pPr>
              <w:jc w:val="center"/>
              <w:rPr>
                <w:rFonts w:hint="eastAsia"/>
                <w:color w:val="000000"/>
              </w:rPr>
            </w:pPr>
            <w:r>
              <w:rPr>
                <w:rFonts w:hint="eastAsia"/>
                <w:color w:val="000000"/>
              </w:rPr>
              <w:t>城管</w:t>
            </w:r>
          </w:p>
        </w:tc>
        <w:tc>
          <w:tcPr>
            <w:tcW w:w="0" w:type="auto"/>
            <w:noWrap w:val="0"/>
            <w:vAlign w:val="center"/>
          </w:tcPr>
          <w:p>
            <w:pPr>
              <w:jc w:val="center"/>
              <w:rPr>
                <w:rFonts w:hint="eastAsia"/>
                <w:color w:val="000000"/>
              </w:rPr>
            </w:pPr>
            <w:r>
              <w:rPr>
                <w:rFonts w:hint="eastAsia"/>
                <w:color w:val="000000"/>
              </w:rPr>
              <w:t>环城北路</w:t>
            </w:r>
            <w:r>
              <w:rPr>
                <w:color w:val="000000"/>
              </w:rPr>
              <w:t>-</w:t>
            </w:r>
            <w:r>
              <w:rPr>
                <w:rFonts w:hint="eastAsia"/>
                <w:color w:val="000000"/>
              </w:rPr>
              <w:t>孔浦地铁站对面</w:t>
            </w:r>
          </w:p>
        </w:tc>
      </w:tr>
    </w:tbl>
    <w:p>
      <w:pPr>
        <w:spacing w:line="360" w:lineRule="auto"/>
        <w:jc w:val="center"/>
        <w:rPr>
          <w:rFonts w:ascii="黑体" w:hAnsi="宋体" w:eastAsia="黑体"/>
          <w:color w:val="000000"/>
          <w:sz w:val="30"/>
          <w:szCs w:val="30"/>
        </w:rPr>
        <w:sectPr>
          <w:pgSz w:w="11906" w:h="16838"/>
          <w:pgMar w:top="1134" w:right="1287" w:bottom="623" w:left="618" w:header="1134" w:footer="1134" w:gutter="851"/>
          <w:cols w:space="720" w:num="1"/>
          <w:docGrid w:type="linesAndChars" w:linePitch="312" w:charSpace="0"/>
        </w:sectPr>
      </w:pPr>
    </w:p>
    <w:p>
      <w:pPr>
        <w:rPr>
          <w:b/>
          <w:color w:val="000000"/>
        </w:rPr>
      </w:pPr>
    </w:p>
    <w:p>
      <w:pPr>
        <w:spacing w:line="360" w:lineRule="auto"/>
        <w:jc w:val="left"/>
        <w:rPr>
          <w:rFonts w:hint="eastAsia" w:ascii="黑体" w:hAnsi="宋体" w:eastAsia="黑体"/>
          <w:color w:val="000000"/>
          <w:sz w:val="30"/>
          <w:szCs w:val="30"/>
        </w:rPr>
        <w:sectPr>
          <w:headerReference r:id="rId5" w:type="default"/>
          <w:footerReference r:id="rId6" w:type="default"/>
          <w:pgSz w:w="16838" w:h="11906" w:orient="landscape"/>
          <w:pgMar w:top="618" w:right="1134" w:bottom="1287" w:left="1276" w:header="1134" w:footer="1134" w:gutter="851"/>
          <w:cols w:space="720" w:num="1"/>
          <w:docGrid w:type="lines" w:linePitch="312" w:charSpace="0"/>
        </w:sectPr>
      </w:pPr>
    </w:p>
    <w:p>
      <w:pPr>
        <w:pStyle w:val="2"/>
        <w:jc w:val="center"/>
        <w:rPr>
          <w:rFonts w:hint="eastAsia"/>
          <w:color w:val="000000"/>
          <w:sz w:val="22"/>
          <w:szCs w:val="22"/>
        </w:rPr>
      </w:pPr>
      <w:r>
        <w:rPr>
          <w:rFonts w:hint="eastAsia"/>
          <w:color w:val="000000"/>
          <w:sz w:val="22"/>
          <w:szCs w:val="22"/>
        </w:rPr>
        <w:t>第七节 项目点位数量</w:t>
      </w:r>
    </w:p>
    <w:p>
      <w:pPr>
        <w:spacing w:line="360" w:lineRule="auto"/>
        <w:jc w:val="left"/>
        <w:rPr>
          <w:rFonts w:hint="eastAsia" w:ascii="黑体" w:hAnsi="宋体" w:eastAsia="黑体"/>
          <w:b/>
          <w:color w:val="000000"/>
          <w:sz w:val="30"/>
          <w:szCs w:val="30"/>
        </w:rPr>
      </w:pPr>
      <w:r>
        <w:rPr>
          <w:rFonts w:hint="eastAsia" w:ascii="宋体" w:hAnsi="宋体"/>
          <w:b/>
          <w:color w:val="000000"/>
          <w:sz w:val="22"/>
          <w:szCs w:val="22"/>
        </w:rPr>
        <w:t>环城北路（人民路-常洪隧道）改建工程公共安全视频监控迁移改造服务项目点位1</w:t>
      </w:r>
      <w:r>
        <w:rPr>
          <w:rFonts w:ascii="宋体" w:hAnsi="宋体"/>
          <w:b/>
          <w:color w:val="000000"/>
          <w:sz w:val="22"/>
          <w:szCs w:val="22"/>
        </w:rPr>
        <w:t>14</w:t>
      </w:r>
      <w:r>
        <w:rPr>
          <w:rFonts w:hint="eastAsia" w:ascii="宋体" w:hAnsi="宋体"/>
          <w:b/>
          <w:color w:val="000000"/>
          <w:sz w:val="22"/>
          <w:szCs w:val="22"/>
        </w:rPr>
        <w:t>路</w:t>
      </w:r>
    </w:p>
    <w:p>
      <w:pPr>
        <w:spacing w:line="360" w:lineRule="auto"/>
        <w:jc w:val="left"/>
        <w:rPr>
          <w:rFonts w:hint="eastAsia" w:ascii="黑体" w:hAnsi="宋体" w:eastAsia="黑体"/>
          <w:b/>
          <w:color w:val="000000"/>
          <w:sz w:val="30"/>
          <w:szCs w:val="30"/>
        </w:rPr>
      </w:pPr>
      <w:r>
        <w:rPr>
          <w:rFonts w:ascii="黑体" w:hAnsi="宋体" w:eastAsia="黑体"/>
          <w:b/>
          <w:color w:val="000000"/>
          <w:sz w:val="30"/>
          <w:szCs w:val="30"/>
        </w:rPr>
        <w:br w:type="page"/>
      </w:r>
      <w:r>
        <w:rPr>
          <w:rFonts w:hint="eastAsia" w:ascii="黑体" w:hAnsi="宋体" w:eastAsia="黑体"/>
          <w:b/>
          <w:color w:val="000000"/>
          <w:sz w:val="30"/>
          <w:szCs w:val="30"/>
        </w:rPr>
        <w:t>附件</w:t>
      </w:r>
    </w:p>
    <w:p>
      <w:pPr>
        <w:spacing w:line="360" w:lineRule="auto"/>
        <w:jc w:val="center"/>
        <w:rPr>
          <w:rFonts w:ascii="宋体" w:hAnsi="宋体"/>
          <w:b/>
          <w:color w:val="000000"/>
          <w:sz w:val="22"/>
          <w:szCs w:val="22"/>
          <w:shd w:val="clear" w:color="auto" w:fill="FFFFFF"/>
        </w:rPr>
      </w:pPr>
      <w:r>
        <w:rPr>
          <w:rFonts w:hint="eastAsia" w:ascii="宋体" w:hAnsi="宋体"/>
          <w:b/>
          <w:color w:val="000000"/>
          <w:sz w:val="22"/>
          <w:szCs w:val="22"/>
          <w:shd w:val="clear" w:color="auto" w:fill="FFFFFF"/>
        </w:rPr>
        <w:t>宁波市江北区视频监控服务项目考核扣款办法</w:t>
      </w:r>
    </w:p>
    <w:p>
      <w:pPr>
        <w:spacing w:line="360" w:lineRule="auto"/>
        <w:rPr>
          <w:rFonts w:ascii="仿宋_GB2312" w:hAnsi="宋体" w:eastAsia="仿宋_GB2312"/>
          <w:color w:val="000000"/>
          <w:sz w:val="22"/>
          <w:szCs w:val="22"/>
        </w:rPr>
      </w:pPr>
    </w:p>
    <w:p>
      <w:pPr>
        <w:spacing w:line="360" w:lineRule="auto"/>
        <w:ind w:firstLine="440" w:firstLineChars="200"/>
        <w:rPr>
          <w:rFonts w:ascii="宋体" w:hAnsi="宋体"/>
          <w:color w:val="000000"/>
          <w:sz w:val="22"/>
          <w:szCs w:val="22"/>
          <w:shd w:val="clear" w:color="auto" w:fill="FFFFFF"/>
        </w:rPr>
      </w:pPr>
      <w:r>
        <w:rPr>
          <w:rFonts w:hint="eastAsia" w:ascii="宋体" w:hAnsi="宋体"/>
          <w:color w:val="000000"/>
          <w:sz w:val="22"/>
          <w:szCs w:val="22"/>
          <w:shd w:val="clear" w:color="auto" w:fill="FFFFFF"/>
        </w:rPr>
        <w:t>为进一步加强项目精确化管理，提高系统运维质量，根据</w:t>
      </w:r>
      <w:r>
        <w:rPr>
          <w:rFonts w:hint="eastAsia" w:ascii="宋体" w:hAnsi="宋体"/>
          <w:color w:val="000000"/>
          <w:sz w:val="22"/>
          <w:szCs w:val="22"/>
        </w:rPr>
        <w:t>环城北路（人民路-常洪隧道）改建工程公共安全视频监控迁移改造服务项目</w:t>
      </w:r>
      <w:r>
        <w:rPr>
          <w:rFonts w:hint="eastAsia" w:ascii="宋体" w:hAnsi="宋体"/>
          <w:color w:val="000000"/>
          <w:sz w:val="22"/>
          <w:szCs w:val="22"/>
          <w:shd w:val="clear" w:color="auto" w:fill="FFFFFF"/>
        </w:rPr>
        <w:t>的招投标文件的相关精神，结合近年来系统的运行维护实际，就本项目的故障处理要求、工程施工要求和异常点位租费扣罚等相关事宜，制定考核扣款办法。</w:t>
      </w:r>
    </w:p>
    <w:p>
      <w:pPr>
        <w:spacing w:line="360" w:lineRule="auto"/>
        <w:ind w:firstLine="440" w:firstLineChars="200"/>
        <w:rPr>
          <w:rFonts w:ascii="宋体" w:hAnsi="宋体"/>
          <w:b/>
          <w:color w:val="000000"/>
          <w:sz w:val="22"/>
          <w:szCs w:val="22"/>
          <w:shd w:val="clear" w:color="auto" w:fill="FFFFFF"/>
        </w:rPr>
      </w:pPr>
      <w:r>
        <w:rPr>
          <w:rFonts w:hint="eastAsia" w:ascii="宋体" w:hAnsi="宋体"/>
          <w:b/>
          <w:color w:val="000000"/>
          <w:sz w:val="22"/>
          <w:szCs w:val="22"/>
          <w:shd w:val="clear" w:color="auto" w:fill="FFFFFF"/>
        </w:rPr>
        <w:t>一、关于故障处理要求</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1、故障处理时限要求</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一般故障：乙方应在接到有效通知（以下均简称通知）起1天内修复故障。故障如无法直接修复的，乙方应自接到通知起1天内回复甲方并说明原因。</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特殊故障：对于无法在1天内修复的特殊故障（如光缆、电源、前端立杆及基础等恢复性工程施工等），由甲方、乙方双方共同约定修复时限。</w:t>
      </w:r>
    </w:p>
    <w:p>
      <w:pPr>
        <w:spacing w:line="360" w:lineRule="auto"/>
        <w:ind w:firstLine="440" w:firstLineChars="200"/>
        <w:rPr>
          <w:rFonts w:ascii="宋体" w:hAnsi="宋体"/>
          <w:color w:val="000000"/>
          <w:sz w:val="22"/>
          <w:szCs w:val="22"/>
        </w:rPr>
      </w:pPr>
      <w:r>
        <w:rPr>
          <w:rFonts w:hint="eastAsia" w:ascii="宋体" w:hAnsi="宋体"/>
          <w:color w:val="000000"/>
          <w:sz w:val="22"/>
          <w:szCs w:val="22"/>
          <w:shd w:val="clear" w:color="auto" w:fill="FFFFFF"/>
        </w:rPr>
        <w:t>批量故障：指有后台设备及系统软件引起的共性故障。一般的批量故障要求自接到有效通知起4小</w:t>
      </w:r>
      <w:r>
        <w:rPr>
          <w:rFonts w:hint="eastAsia" w:ascii="宋体" w:hAnsi="宋体"/>
          <w:color w:val="000000"/>
          <w:sz w:val="22"/>
          <w:szCs w:val="22"/>
        </w:rPr>
        <w:t>时内恢复，复杂的批量故障应8小时内修复。如确有其他客观原因无法及时修复的需提前报公安、城管等各使用单位，由甲方和乙方共同协商确定解决方案和处理时限。</w:t>
      </w:r>
    </w:p>
    <w:p>
      <w:pPr>
        <w:spacing w:line="360" w:lineRule="auto"/>
        <w:ind w:firstLine="444" w:firstLineChars="202"/>
        <w:rPr>
          <w:rFonts w:ascii="宋体" w:hAnsi="宋体"/>
          <w:color w:val="000000"/>
          <w:sz w:val="22"/>
          <w:szCs w:val="22"/>
        </w:rPr>
      </w:pPr>
      <w:r>
        <w:rPr>
          <w:rFonts w:hint="eastAsia" w:ascii="宋体" w:hAnsi="宋体"/>
          <w:color w:val="000000"/>
          <w:sz w:val="22"/>
          <w:szCs w:val="22"/>
        </w:rPr>
        <w:t>2、故障处理超时考核</w:t>
      </w:r>
    </w:p>
    <w:p>
      <w:pPr>
        <w:spacing w:line="360" w:lineRule="auto"/>
        <w:ind w:firstLine="444" w:firstLineChars="202"/>
        <w:rPr>
          <w:rFonts w:ascii="宋体" w:hAnsi="宋体"/>
          <w:color w:val="000000"/>
          <w:sz w:val="22"/>
          <w:szCs w:val="22"/>
        </w:rPr>
      </w:pPr>
      <w:r>
        <w:rPr>
          <w:rFonts w:hint="eastAsia" w:ascii="宋体" w:hAnsi="宋体"/>
          <w:color w:val="000000"/>
          <w:sz w:val="22"/>
          <w:szCs w:val="22"/>
        </w:rPr>
        <w:t>一般故障1天内未修复的、特殊故障未在约定的时间内修复的，均列入故障处理超时扣款范围。</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故障处理超时考核扣款按实际发生量执行，所有上条表述的故障超时的：超时1至10天的故障，每超时1天扣罚月服务费的10%（即扣85.5元/天）；超时11天至30天的故障，双倍扣罚月服务费/次（即扣1710元/次）；超时31天至60天的故障，双倍扣罚2个月的月服务费；超时61天至90天的故障，双倍扣罚3个月的月服务费；依此类推。</w:t>
      </w:r>
    </w:p>
    <w:p>
      <w:pPr>
        <w:spacing w:line="360" w:lineRule="auto"/>
        <w:ind w:firstLine="440" w:firstLineChars="200"/>
        <w:rPr>
          <w:rFonts w:ascii="宋体" w:hAnsi="宋体"/>
          <w:color w:val="000000"/>
          <w:sz w:val="22"/>
          <w:szCs w:val="22"/>
          <w:shd w:val="clear" w:color="auto" w:fill="FFFF00"/>
        </w:rPr>
      </w:pPr>
      <w:r>
        <w:rPr>
          <w:rFonts w:hint="eastAsia" w:ascii="宋体" w:hAnsi="宋体"/>
          <w:color w:val="000000"/>
          <w:sz w:val="22"/>
          <w:szCs w:val="22"/>
          <w:shd w:val="clear" w:color="auto" w:fill="FFFFFF"/>
        </w:rPr>
        <w:t>后台设备及系统批量</w:t>
      </w:r>
      <w:r>
        <w:rPr>
          <w:rFonts w:hint="eastAsia" w:ascii="宋体" w:hAnsi="宋体"/>
          <w:color w:val="000000"/>
          <w:sz w:val="22"/>
          <w:szCs w:val="22"/>
        </w:rPr>
        <w:t>故障处理超时且无法提供甲方能认可原因的扣罚3000元/次。</w:t>
      </w:r>
    </w:p>
    <w:p>
      <w:pPr>
        <w:spacing w:line="360" w:lineRule="auto"/>
        <w:ind w:firstLine="440" w:firstLineChars="200"/>
        <w:rPr>
          <w:rFonts w:ascii="宋体" w:hAnsi="宋体"/>
          <w:b/>
          <w:color w:val="000000"/>
          <w:sz w:val="22"/>
          <w:szCs w:val="22"/>
          <w:shd w:val="clear" w:color="auto" w:fill="FFFFFF"/>
        </w:rPr>
      </w:pPr>
      <w:r>
        <w:rPr>
          <w:rFonts w:hint="eastAsia" w:ascii="宋体" w:hAnsi="宋体"/>
          <w:b/>
          <w:color w:val="000000"/>
          <w:sz w:val="22"/>
          <w:szCs w:val="22"/>
          <w:shd w:val="clear" w:color="auto" w:fill="FFFFFF"/>
        </w:rPr>
        <w:t>二、工程施工要求</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1、工程施工时限要求</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现有点位的移位或暂拆后闲置点位的二次安装，乙方应自甲乙双方联合勘查完毕起2个月内完成施工。</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现有点位的移位或暂拆后闲置点位的二次安装，因客观原因无法在2个月内完成的，乙方应及时向甲方提交施工延期工作联系单并由甲方确认。工程时限按照工作联系单中新的施工时限执行。</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2、工程施工超时考核</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现有点位的移位或暂拆后闲置点位的二次安装施工超时的、因客观原因导致施工超时但乙方未提交施工延期工作联系单的、乙方在提交施工延期工作联系单后仍未按新的时限完成施工的，均列入工程施工超时考核。</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3、工程施工超时考核扣款</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工程施工超时考核扣款按实际发生量执行。超时在7天以内的，每超时1天扣款100元/点位；超时在8天以上但小于30天的，扣款855元/点位；超时在30天以上的，则按月扣款，扣855元/月（不足一月算一月）。</w:t>
      </w:r>
    </w:p>
    <w:p>
      <w:pPr>
        <w:spacing w:line="360" w:lineRule="auto"/>
        <w:ind w:firstLine="440" w:firstLineChars="200"/>
        <w:rPr>
          <w:rFonts w:ascii="宋体" w:hAnsi="宋体"/>
          <w:b/>
          <w:color w:val="000000"/>
          <w:sz w:val="22"/>
          <w:szCs w:val="22"/>
        </w:rPr>
      </w:pPr>
      <w:r>
        <w:rPr>
          <w:rFonts w:hint="eastAsia" w:ascii="宋体" w:hAnsi="宋体"/>
          <w:b/>
          <w:color w:val="000000"/>
          <w:sz w:val="22"/>
          <w:szCs w:val="22"/>
          <w:shd w:val="clear" w:color="auto" w:fill="FFFFFF"/>
        </w:rPr>
        <w:t>三、闲置点位的</w:t>
      </w:r>
      <w:r>
        <w:rPr>
          <w:rFonts w:hint="eastAsia" w:ascii="宋体" w:hAnsi="宋体"/>
          <w:b/>
          <w:color w:val="000000"/>
          <w:sz w:val="22"/>
          <w:szCs w:val="22"/>
        </w:rPr>
        <w:t>服务费用扣款</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1、因甲方要求暂缓安装引起点位闲置的，扣除相应点位的部分服务费用240元</w:t>
      </w:r>
      <w:r>
        <w:rPr>
          <w:rFonts w:ascii="宋体" w:hAnsi="宋体"/>
          <w:color w:val="000000"/>
          <w:sz w:val="22"/>
          <w:szCs w:val="22"/>
        </w:rPr>
        <w:t>/</w:t>
      </w:r>
      <w:r>
        <w:rPr>
          <w:rFonts w:hint="eastAsia" w:ascii="宋体" w:hAnsi="宋体"/>
          <w:color w:val="000000"/>
          <w:sz w:val="22"/>
          <w:szCs w:val="22"/>
        </w:rPr>
        <w:t>月（其中网络服务费190元，电源费和维护费50元）。</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2、点位闲置数量（甲方要求暂缓安装点位、甲方认可的市政建设工程短期内无法完工点位以及正在按照甲方要求正常施工点位除外）一般不超出总点位数的5％。超出5％的，扣除所有闲置点位服务费用855元/月（不足一月按一月算）。</w:t>
      </w:r>
    </w:p>
    <w:p>
      <w:pPr>
        <w:spacing w:line="360" w:lineRule="auto"/>
        <w:ind w:firstLine="440" w:firstLineChars="200"/>
        <w:rPr>
          <w:rFonts w:ascii="宋体" w:hAnsi="宋体"/>
          <w:b/>
          <w:color w:val="000000"/>
          <w:sz w:val="22"/>
          <w:szCs w:val="22"/>
          <w:shd w:val="clear" w:color="auto" w:fill="FFFFFF"/>
        </w:rPr>
      </w:pPr>
      <w:r>
        <w:rPr>
          <w:rFonts w:hint="eastAsia" w:ascii="宋体" w:hAnsi="宋体"/>
          <w:b/>
          <w:color w:val="000000"/>
          <w:sz w:val="22"/>
          <w:szCs w:val="22"/>
          <w:shd w:val="clear" w:color="auto" w:fill="FFFFFF"/>
        </w:rPr>
        <w:t>四、关于室外点位移位的说明</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1、所有拆迁或市政工程等原因引起的点位移位由甲方具体确认点位移位方案，乙方负责与责任单位协商补偿费用，甲方给予必要的配合。所有的移位费用乙方自行承担。</w:t>
      </w:r>
    </w:p>
    <w:p>
      <w:pPr>
        <w:spacing w:line="360" w:lineRule="auto"/>
        <w:ind w:firstLine="440" w:firstLineChars="200"/>
        <w:rPr>
          <w:rFonts w:ascii="宋体" w:hAnsi="宋体"/>
          <w:color w:val="000000"/>
          <w:sz w:val="22"/>
          <w:szCs w:val="22"/>
          <w:shd w:val="clear" w:color="auto" w:fill="FFFFFF"/>
        </w:rPr>
      </w:pPr>
      <w:r>
        <w:rPr>
          <w:rFonts w:hint="eastAsia" w:ascii="宋体" w:hAnsi="宋体"/>
          <w:color w:val="000000"/>
          <w:sz w:val="22"/>
          <w:szCs w:val="22"/>
        </w:rPr>
        <w:t>2、</w:t>
      </w:r>
      <w:r>
        <w:rPr>
          <w:rFonts w:hint="eastAsia" w:ascii="宋体" w:hAnsi="宋体"/>
          <w:color w:val="000000"/>
          <w:sz w:val="22"/>
          <w:szCs w:val="22"/>
          <w:shd w:val="clear" w:color="auto" w:fill="FFFFFF"/>
        </w:rPr>
        <w:t>点位可用（有图像）但为满足甲方实战需求而引起的优化移位，由甲方和乙方友好协商解决点位移位的费用。</w:t>
      </w:r>
    </w:p>
    <w:p>
      <w:pPr>
        <w:spacing w:line="360" w:lineRule="auto"/>
        <w:ind w:firstLine="440" w:firstLineChars="200"/>
        <w:rPr>
          <w:rFonts w:ascii="宋体" w:hAnsi="宋体"/>
          <w:b/>
          <w:color w:val="000000"/>
          <w:sz w:val="22"/>
          <w:szCs w:val="22"/>
          <w:shd w:val="clear" w:color="auto" w:fill="FFFFFF"/>
        </w:rPr>
      </w:pPr>
      <w:r>
        <w:rPr>
          <w:rFonts w:hint="eastAsia" w:ascii="宋体" w:hAnsi="宋体"/>
          <w:b/>
          <w:color w:val="000000"/>
          <w:sz w:val="22"/>
          <w:szCs w:val="22"/>
          <w:shd w:val="clear" w:color="auto" w:fill="FFFFFF"/>
        </w:rPr>
        <w:t>五、甲方责任</w:t>
      </w:r>
    </w:p>
    <w:p>
      <w:pPr>
        <w:spacing w:line="360" w:lineRule="auto"/>
        <w:ind w:firstLine="440" w:firstLineChars="200"/>
        <w:rPr>
          <w:rFonts w:ascii="宋体" w:hAnsi="宋体"/>
          <w:color w:val="000000"/>
          <w:sz w:val="22"/>
          <w:szCs w:val="22"/>
          <w:shd w:val="clear" w:color="auto" w:fill="FFFFFF"/>
        </w:rPr>
      </w:pPr>
      <w:r>
        <w:rPr>
          <w:rFonts w:hint="eastAsia" w:ascii="宋体" w:hAnsi="宋体"/>
          <w:color w:val="000000"/>
          <w:sz w:val="22"/>
          <w:szCs w:val="22"/>
          <w:shd w:val="clear" w:color="auto" w:fill="FFFFFF"/>
        </w:rPr>
        <w:t>1、甲方应派专人负责视频监控服务项目的管理和使用，充分发挥其社会效益。</w:t>
      </w:r>
    </w:p>
    <w:p>
      <w:pPr>
        <w:spacing w:line="360" w:lineRule="auto"/>
        <w:ind w:firstLine="440" w:firstLineChars="200"/>
        <w:rPr>
          <w:rFonts w:ascii="宋体" w:hAnsi="宋体"/>
          <w:color w:val="000000"/>
          <w:sz w:val="22"/>
          <w:szCs w:val="22"/>
          <w:shd w:val="clear" w:color="auto" w:fill="FFFFFF"/>
        </w:rPr>
      </w:pPr>
      <w:r>
        <w:rPr>
          <w:rFonts w:hint="eastAsia" w:ascii="宋体" w:hAnsi="宋体"/>
          <w:color w:val="000000"/>
          <w:sz w:val="22"/>
          <w:szCs w:val="22"/>
          <w:shd w:val="clear" w:color="auto" w:fill="FFFFFF"/>
        </w:rPr>
        <w:t>2、甲方应尽量减少点位的闲置，闲置不能正常使用的点位（除拆迁外）一般不超过总数的2%。拆迁的点位应及时重新布点。</w:t>
      </w:r>
    </w:p>
    <w:p>
      <w:pPr>
        <w:spacing w:line="360" w:lineRule="auto"/>
        <w:ind w:firstLine="440" w:firstLineChars="200"/>
        <w:rPr>
          <w:rFonts w:ascii="宋体" w:hAnsi="宋体"/>
          <w:color w:val="000000"/>
          <w:sz w:val="22"/>
          <w:szCs w:val="22"/>
          <w:shd w:val="clear" w:color="auto" w:fill="FFFFFF"/>
        </w:rPr>
      </w:pPr>
      <w:r>
        <w:rPr>
          <w:rFonts w:hint="eastAsia" w:ascii="宋体" w:hAnsi="宋体"/>
          <w:color w:val="000000"/>
          <w:sz w:val="22"/>
          <w:szCs w:val="22"/>
          <w:shd w:val="clear" w:color="auto" w:fill="FFFFFF"/>
        </w:rPr>
        <w:t>3、甲方应建立台帐制度。故障维修通知单、工作联系单等应记载详细，要及时获得乙方的确认。</w:t>
      </w:r>
    </w:p>
    <w:p>
      <w:pPr>
        <w:pStyle w:val="29"/>
        <w:snapToGrid w:val="0"/>
        <w:spacing w:line="440" w:lineRule="exact"/>
        <w:jc w:val="center"/>
        <w:outlineLvl w:val="0"/>
        <w:rPr>
          <w:rFonts w:hint="eastAsia" w:ascii="黑体" w:hAnsi="宋体" w:eastAsia="黑体"/>
          <w:color w:val="000000"/>
          <w:sz w:val="30"/>
          <w:szCs w:val="30"/>
        </w:rPr>
      </w:pPr>
      <w:r>
        <w:rPr>
          <w:rFonts w:ascii="黑体" w:hAnsi="宋体" w:eastAsia="黑体"/>
          <w:color w:val="000000"/>
          <w:sz w:val="30"/>
          <w:szCs w:val="30"/>
        </w:rPr>
        <w:br w:type="page"/>
      </w:r>
      <w:r>
        <w:rPr>
          <w:rFonts w:hint="eastAsia" w:ascii="黑体" w:hAnsi="宋体" w:eastAsia="黑体"/>
          <w:color w:val="000000"/>
          <w:sz w:val="30"/>
          <w:szCs w:val="30"/>
        </w:rPr>
        <w:t>第三章  投标人须知</w:t>
      </w:r>
    </w:p>
    <w:p>
      <w:pPr>
        <w:snapToGrid w:val="0"/>
        <w:spacing w:before="156" w:beforeLines="50" w:after="156" w:afterLines="50" w:line="360" w:lineRule="auto"/>
        <w:ind w:left="238"/>
        <w:jc w:val="center"/>
        <w:outlineLvl w:val="1"/>
        <w:rPr>
          <w:rFonts w:ascii="宋体" w:hAnsi="宋体"/>
          <w:b/>
          <w:color w:val="000000"/>
          <w:sz w:val="24"/>
        </w:rPr>
      </w:pPr>
      <w:r>
        <w:rPr>
          <w:rFonts w:hint="eastAsia" w:ascii="宋体" w:hAnsi="宋体"/>
          <w:b/>
          <w:color w:val="000000"/>
          <w:sz w:val="24"/>
        </w:rPr>
        <w:t>前附表</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8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5" w:hRule="atLeast"/>
          <w:tblHeader/>
        </w:trPr>
        <w:tc>
          <w:tcPr>
            <w:tcW w:w="675" w:type="dxa"/>
            <w:tcBorders>
              <w:top w:val="double" w:color="auto" w:sz="4" w:space="0"/>
              <w:left w:val="double" w:color="auto" w:sz="4" w:space="0"/>
              <w:bottom w:val="double" w:color="auto" w:sz="4" w:space="0"/>
              <w:right w:val="single" w:color="auto" w:sz="4" w:space="0"/>
            </w:tcBorders>
            <w:noWrap w:val="0"/>
            <w:vAlign w:val="center"/>
          </w:tcPr>
          <w:p>
            <w:pPr>
              <w:spacing w:line="260" w:lineRule="exact"/>
              <w:jc w:val="center"/>
              <w:rPr>
                <w:rFonts w:ascii="宋体" w:hAnsi="宋体" w:cs="仿宋"/>
                <w:color w:val="000000"/>
                <w:sz w:val="22"/>
                <w:szCs w:val="22"/>
              </w:rPr>
            </w:pPr>
            <w:r>
              <w:rPr>
                <w:rFonts w:hint="eastAsia" w:ascii="宋体" w:hAnsi="宋体" w:cs="仿宋"/>
                <w:color w:val="000000"/>
                <w:sz w:val="22"/>
                <w:szCs w:val="22"/>
              </w:rPr>
              <w:t>序号</w:t>
            </w:r>
          </w:p>
        </w:tc>
        <w:tc>
          <w:tcPr>
            <w:tcW w:w="8565" w:type="dxa"/>
            <w:tcBorders>
              <w:top w:val="double" w:color="auto" w:sz="4" w:space="0"/>
              <w:left w:val="single" w:color="auto" w:sz="4" w:space="0"/>
              <w:bottom w:val="double" w:color="auto" w:sz="4" w:space="0"/>
              <w:right w:val="double" w:color="auto" w:sz="4" w:space="0"/>
            </w:tcBorders>
            <w:noWrap w:val="0"/>
            <w:vAlign w:val="center"/>
          </w:tcPr>
          <w:p>
            <w:pPr>
              <w:spacing w:line="260" w:lineRule="exact"/>
              <w:jc w:val="center"/>
              <w:rPr>
                <w:rFonts w:ascii="宋体" w:hAnsi="宋体" w:cs="仿宋"/>
                <w:color w:val="000000"/>
                <w:sz w:val="22"/>
                <w:szCs w:val="22"/>
              </w:rPr>
            </w:pPr>
            <w:r>
              <w:rPr>
                <w:rFonts w:hint="eastAsia" w:ascii="宋体" w:hAnsi="宋体" w:cs="仿宋"/>
                <w:color w:val="000000"/>
                <w:sz w:val="22"/>
                <w:szCs w:val="22"/>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0" w:hRule="atLeast"/>
        </w:trPr>
        <w:tc>
          <w:tcPr>
            <w:tcW w:w="675" w:type="dxa"/>
            <w:tcBorders>
              <w:top w:val="doub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1</w:t>
            </w:r>
          </w:p>
        </w:tc>
        <w:tc>
          <w:tcPr>
            <w:tcW w:w="8565" w:type="dxa"/>
            <w:tcBorders>
              <w:top w:val="double" w:color="auto" w:sz="4" w:space="0"/>
              <w:left w:val="single" w:color="auto" w:sz="4" w:space="0"/>
              <w:bottom w:val="single" w:color="auto" w:sz="4" w:space="0"/>
              <w:right w:val="double" w:color="auto" w:sz="4" w:space="0"/>
            </w:tcBorders>
            <w:noWrap w:val="0"/>
            <w:vAlign w:val="center"/>
          </w:tcPr>
          <w:p>
            <w:pPr>
              <w:snapToGrid w:val="0"/>
              <w:spacing w:line="440" w:lineRule="exact"/>
              <w:rPr>
                <w:rFonts w:ascii="宋体" w:hAnsi="宋体"/>
                <w:color w:val="000000"/>
                <w:sz w:val="22"/>
                <w:szCs w:val="22"/>
              </w:rPr>
            </w:pPr>
            <w:r>
              <w:rPr>
                <w:rFonts w:hint="eastAsia" w:ascii="宋体" w:hAnsi="宋体"/>
                <w:color w:val="000000"/>
                <w:sz w:val="22"/>
                <w:szCs w:val="22"/>
              </w:rPr>
              <w:t>项目名称：环城北路（人民路-常洪隧道）改建工程公共安全视频监控迁移改造服务项目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0"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2</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snapToGrid w:val="0"/>
              <w:spacing w:line="440" w:lineRule="exact"/>
              <w:rPr>
                <w:rFonts w:ascii="宋体" w:hAnsi="宋体"/>
                <w:color w:val="000000"/>
                <w:sz w:val="22"/>
                <w:szCs w:val="22"/>
              </w:rPr>
            </w:pPr>
            <w:r>
              <w:rPr>
                <w:rFonts w:hint="eastAsia" w:ascii="宋体" w:hAnsi="宋体"/>
                <w:color w:val="000000"/>
                <w:sz w:val="22"/>
                <w:szCs w:val="22"/>
              </w:rPr>
              <w:t>服务期限：视频监控系统建设工期：现场具备施工条件后20个工作日内完成；</w:t>
            </w:r>
          </w:p>
          <w:p>
            <w:pPr>
              <w:snapToGrid w:val="0"/>
              <w:spacing w:line="440" w:lineRule="exact"/>
              <w:rPr>
                <w:rFonts w:ascii="宋体" w:hAnsi="宋体"/>
                <w:color w:val="000000"/>
                <w:sz w:val="22"/>
                <w:szCs w:val="22"/>
              </w:rPr>
            </w:pPr>
            <w:r>
              <w:rPr>
                <w:rFonts w:hint="eastAsia" w:ascii="宋体" w:hAnsi="宋体"/>
                <w:color w:val="000000"/>
                <w:sz w:val="22"/>
                <w:szCs w:val="22"/>
              </w:rPr>
              <w:t>视频监控运维期限：5年（不含建设周期）。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3</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snapToGrid w:val="0"/>
              <w:spacing w:before="50" w:after="50" w:line="440" w:lineRule="exact"/>
              <w:rPr>
                <w:rFonts w:hint="eastAsia" w:ascii="宋体" w:hAnsi="宋体" w:cs="宋体"/>
                <w:color w:val="000000"/>
                <w:kern w:val="0"/>
                <w:sz w:val="22"/>
                <w:szCs w:val="22"/>
              </w:rPr>
            </w:pPr>
            <w:r>
              <w:rPr>
                <w:rFonts w:hint="eastAsia" w:ascii="宋体" w:hAnsi="宋体" w:cs="宋体"/>
                <w:color w:val="000000"/>
                <w:kern w:val="0"/>
                <w:sz w:val="22"/>
                <w:szCs w:val="22"/>
              </w:rPr>
              <w:t>本项目投标总价最高限价：</w:t>
            </w:r>
            <w:r>
              <w:rPr>
                <w:rFonts w:ascii="宋体" w:hAnsi="宋体" w:cs="宋体"/>
                <w:color w:val="000000"/>
                <w:kern w:val="0"/>
                <w:sz w:val="22"/>
                <w:szCs w:val="22"/>
              </w:rPr>
              <w:t>7728396</w:t>
            </w:r>
            <w:r>
              <w:rPr>
                <w:rFonts w:hint="eastAsia" w:ascii="宋体" w:hAnsi="宋体" w:cs="宋体"/>
                <w:color w:val="000000"/>
                <w:kern w:val="0"/>
                <w:sz w:val="22"/>
                <w:szCs w:val="22"/>
              </w:rPr>
              <w:t>元；其中，光纤链路费每年每条链路最高限价人民币(¥</w:t>
            </w:r>
            <w:r>
              <w:rPr>
                <w:rFonts w:ascii="宋体" w:hAnsi="宋体" w:cs="宋体"/>
                <w:color w:val="000000"/>
                <w:kern w:val="0"/>
                <w:sz w:val="22"/>
                <w:szCs w:val="22"/>
              </w:rPr>
              <w:t>2400</w:t>
            </w:r>
            <w:r>
              <w:rPr>
                <w:rFonts w:hint="eastAsia" w:ascii="宋体" w:hAnsi="宋体" w:cs="宋体"/>
                <w:color w:val="000000"/>
                <w:kern w:val="0"/>
                <w:sz w:val="22"/>
                <w:szCs w:val="22"/>
              </w:rPr>
              <w:t>），须满足项目建设的点位建设要求。投标报价超过以上任一最高限价的投标将作无效投标处理。</w:t>
            </w:r>
          </w:p>
          <w:p>
            <w:pPr>
              <w:spacing w:line="440" w:lineRule="exact"/>
              <w:rPr>
                <w:rFonts w:hint="eastAsia" w:ascii="宋体" w:hAnsi="宋体" w:cs="宋体"/>
                <w:color w:val="000000"/>
                <w:kern w:val="0"/>
                <w:sz w:val="22"/>
                <w:szCs w:val="22"/>
              </w:rPr>
            </w:pPr>
            <w:r>
              <w:rPr>
                <w:rFonts w:hint="eastAsia" w:ascii="宋体" w:hAnsi="宋体" w:cs="宋体"/>
                <w:color w:val="000000"/>
                <w:kern w:val="0"/>
                <w:sz w:val="22"/>
                <w:szCs w:val="22"/>
              </w:rPr>
              <w:t>投标报价包括但不限于系统及设备的采购、安装、运输、保险、验收等费用（本项目为交钥匙工程，属闭口合同，包括设备以及配套相关所有费用）、运维期内系统的运行及维护保养费用等（包括设备及人员投入费用以及相关产生的所有费用）：</w:t>
            </w:r>
          </w:p>
          <w:p>
            <w:pPr>
              <w:snapToGrid w:val="0"/>
              <w:spacing w:line="440" w:lineRule="exact"/>
              <w:rPr>
                <w:rFonts w:ascii="宋体" w:hAnsi="宋体"/>
                <w:color w:val="000000"/>
                <w:sz w:val="22"/>
                <w:szCs w:val="22"/>
              </w:rPr>
            </w:pPr>
            <w:r>
              <w:rPr>
                <w:rFonts w:hint="eastAsia" w:ascii="宋体" w:hAnsi="宋体" w:cs="宋体"/>
                <w:color w:val="000000"/>
                <w:kern w:val="0"/>
                <w:sz w:val="22"/>
                <w:szCs w:val="22"/>
              </w:rPr>
              <w:t>投标报价及费用：</w:t>
            </w:r>
            <w:r>
              <w:rPr>
                <w:rFonts w:ascii="宋体" w:hAnsi="宋体" w:cs="宋体"/>
                <w:color w:val="000000"/>
                <w:kern w:val="0"/>
                <w:sz w:val="22"/>
                <w:szCs w:val="22"/>
              </w:rPr>
              <w:t>1</w:t>
            </w:r>
            <w:r>
              <w:rPr>
                <w:rFonts w:hint="eastAsia" w:ascii="宋体" w:hAnsi="宋体" w:cs="宋体"/>
                <w:color w:val="000000"/>
                <w:kern w:val="0"/>
                <w:sz w:val="22"/>
                <w:szCs w:val="22"/>
              </w:rPr>
              <w:t>、本项目投标应以人民币报价；</w:t>
            </w:r>
            <w:r>
              <w:rPr>
                <w:rFonts w:ascii="宋体" w:hAnsi="宋体" w:cs="宋体"/>
                <w:color w:val="000000"/>
                <w:kern w:val="0"/>
                <w:sz w:val="22"/>
                <w:szCs w:val="22"/>
              </w:rPr>
              <w:t>2</w:t>
            </w:r>
            <w:r>
              <w:rPr>
                <w:rFonts w:hint="eastAsia" w:ascii="宋体" w:hAnsi="宋体" w:cs="宋体"/>
                <w:color w:val="000000"/>
                <w:kern w:val="0"/>
                <w:sz w:val="22"/>
                <w:szCs w:val="22"/>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4</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snapToGrid w:val="0"/>
              <w:spacing w:line="440" w:lineRule="exact"/>
              <w:rPr>
                <w:rFonts w:hint="eastAsia" w:ascii="宋体" w:hAnsi="宋体"/>
                <w:color w:val="000000"/>
                <w:sz w:val="22"/>
                <w:szCs w:val="22"/>
              </w:rPr>
            </w:pPr>
            <w:r>
              <w:rPr>
                <w:rFonts w:hint="eastAsia" w:ascii="宋体" w:hAnsi="宋体"/>
                <w:color w:val="000000"/>
                <w:sz w:val="22"/>
                <w:szCs w:val="22"/>
              </w:rPr>
              <w:t>投标保证金：本项目无保证金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5</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snapToGrid w:val="0"/>
              <w:spacing w:line="440" w:lineRule="exact"/>
              <w:rPr>
                <w:rFonts w:ascii="宋体" w:hAnsi="宋体"/>
                <w:color w:val="000000"/>
                <w:sz w:val="22"/>
                <w:szCs w:val="22"/>
              </w:rPr>
            </w:pPr>
            <w:r>
              <w:rPr>
                <w:rFonts w:hint="eastAsia" w:ascii="宋体" w:hAnsi="宋体"/>
                <w:color w:val="000000"/>
                <w:sz w:val="22"/>
                <w:szCs w:val="22"/>
              </w:rPr>
              <w:t>现场踏勘：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6</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snapToGrid w:val="0"/>
              <w:spacing w:line="440" w:lineRule="exact"/>
              <w:rPr>
                <w:rFonts w:ascii="宋体" w:hAnsi="宋体"/>
                <w:color w:val="000000"/>
                <w:sz w:val="22"/>
                <w:szCs w:val="22"/>
              </w:rPr>
            </w:pPr>
            <w:r>
              <w:rPr>
                <w:rFonts w:hint="eastAsia" w:ascii="宋体" w:hAnsi="宋体"/>
                <w:color w:val="000000"/>
                <w:sz w:val="22"/>
                <w:szCs w:val="22"/>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95" w:hRule="atLeast"/>
        </w:trPr>
        <w:tc>
          <w:tcPr>
            <w:tcW w:w="675" w:type="dxa"/>
            <w:tcBorders>
              <w:top w:val="single" w:color="auto" w:sz="4" w:space="0"/>
              <w:left w:val="doub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7</w:t>
            </w:r>
          </w:p>
        </w:tc>
        <w:tc>
          <w:tcPr>
            <w:tcW w:w="8565" w:type="dxa"/>
            <w:tcBorders>
              <w:top w:val="single" w:color="auto" w:sz="4" w:space="0"/>
              <w:left w:val="single" w:color="auto" w:sz="4" w:space="0"/>
              <w:right w:val="double" w:color="auto" w:sz="4" w:space="0"/>
            </w:tcBorders>
            <w:noWrap w:val="0"/>
            <w:vAlign w:val="center"/>
          </w:tcPr>
          <w:p>
            <w:pPr>
              <w:spacing w:line="360" w:lineRule="auto"/>
              <w:rPr>
                <w:rFonts w:ascii="Arial" w:hAnsi="Arial"/>
                <w:bCs/>
                <w:color w:val="000000"/>
                <w:szCs w:val="21"/>
              </w:rPr>
            </w:pPr>
            <w:r>
              <w:rPr>
                <w:rFonts w:hint="eastAsia" w:ascii="Arial" w:hAnsi="Arial"/>
                <w:bCs/>
                <w:color w:val="000000"/>
                <w:szCs w:val="21"/>
              </w:rPr>
              <w:t>投标文件组成：技术商务文件、报价文件正本各1份，副本各 4份、电子投标文件一份。</w:t>
            </w:r>
          </w:p>
          <w:p>
            <w:pPr>
              <w:spacing w:line="300" w:lineRule="auto"/>
              <w:jc w:val="left"/>
              <w:rPr>
                <w:rFonts w:ascii="宋体" w:hAnsi="宋体"/>
                <w:color w:val="000000"/>
                <w:sz w:val="22"/>
                <w:szCs w:val="22"/>
              </w:rPr>
            </w:pPr>
            <w:r>
              <w:rPr>
                <w:rFonts w:hint="eastAsia" w:ascii="宋体" w:hAnsi="宋体" w:cs="宋体"/>
                <w:b/>
                <w:bCs/>
                <w:color w:val="000000"/>
              </w:rPr>
              <w:t>特别提醒：1、为了响应国家电子招投标，提高评标工作效率；也为了对招标投标过程中相关资料进行高效的档案管理，招标人要求各投标单位提交和书面投标文件正本相一致的电子扫描件（带公章扫描件）1份放入报价文件包封中。（如果没有提供电子扫描件，不做为废标的依据）。2、投标单位的法定代表人（负责人）、委托代理人及所有参与投标的有关人员须为本单位人员若存在非本单位人员参与投标事宜，由投标人自行承担相应风险及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9</w:t>
            </w:r>
          </w:p>
        </w:tc>
        <w:tc>
          <w:tcPr>
            <w:tcW w:w="8565" w:type="dxa"/>
            <w:tcBorders>
              <w:top w:val="single" w:color="auto" w:sz="4" w:space="0"/>
              <w:left w:val="single" w:color="auto" w:sz="4" w:space="0"/>
              <w:bottom w:val="single" w:color="auto" w:sz="4" w:space="0"/>
              <w:right w:val="double" w:color="auto" w:sz="4" w:space="0"/>
            </w:tcBorders>
            <w:noWrap w:val="0"/>
            <w:vAlign w:val="top"/>
          </w:tcPr>
          <w:p>
            <w:pPr>
              <w:snapToGrid w:val="0"/>
              <w:spacing w:line="440" w:lineRule="exact"/>
              <w:rPr>
                <w:rFonts w:hint="eastAsia" w:ascii="宋体" w:hAnsi="宋体" w:cs="Arial"/>
                <w:color w:val="000000"/>
                <w:sz w:val="22"/>
                <w:szCs w:val="22"/>
              </w:rPr>
            </w:pPr>
            <w:r>
              <w:rPr>
                <w:rFonts w:hint="eastAsia"/>
                <w:color w:val="000000"/>
              </w:rPr>
              <w:t>投标截止时间及地点：同招标公告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10</w:t>
            </w:r>
          </w:p>
        </w:tc>
        <w:tc>
          <w:tcPr>
            <w:tcW w:w="8565" w:type="dxa"/>
            <w:tcBorders>
              <w:top w:val="single" w:color="auto" w:sz="4" w:space="0"/>
              <w:left w:val="single" w:color="auto" w:sz="4" w:space="0"/>
              <w:bottom w:val="single" w:color="auto" w:sz="4" w:space="0"/>
              <w:right w:val="double" w:color="auto" w:sz="4" w:space="0"/>
            </w:tcBorders>
            <w:noWrap w:val="0"/>
            <w:vAlign w:val="top"/>
          </w:tcPr>
          <w:p>
            <w:pPr>
              <w:snapToGrid w:val="0"/>
              <w:spacing w:line="440" w:lineRule="exact"/>
              <w:rPr>
                <w:rFonts w:hint="eastAsia" w:ascii="宋体" w:hAnsi="宋体" w:cs="Arial"/>
                <w:color w:val="000000"/>
                <w:sz w:val="22"/>
                <w:szCs w:val="22"/>
              </w:rPr>
            </w:pPr>
            <w:r>
              <w:rPr>
                <w:rFonts w:hint="eastAsia"/>
                <w:color w:val="000000"/>
              </w:rPr>
              <w:t>开标时间及地点：同招标公告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11</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snapToGrid w:val="0"/>
              <w:spacing w:line="440" w:lineRule="exact"/>
              <w:textAlignment w:val="bottom"/>
              <w:rPr>
                <w:rFonts w:hint="eastAsia" w:ascii="宋体" w:hAnsi="宋体"/>
                <w:color w:val="000000"/>
                <w:sz w:val="22"/>
                <w:szCs w:val="22"/>
              </w:rPr>
            </w:pPr>
            <w:r>
              <w:rPr>
                <w:rFonts w:hint="eastAsia" w:ascii="宋体" w:hAnsi="宋体"/>
                <w:color w:val="000000"/>
                <w:sz w:val="22"/>
                <w:szCs w:val="22"/>
              </w:rPr>
              <w:t>评标办法及评分标准：详见第四章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2"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12</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snapToGrid w:val="0"/>
              <w:spacing w:line="440" w:lineRule="exact"/>
              <w:textAlignment w:val="bottom"/>
              <w:rPr>
                <w:rFonts w:hint="eastAsia" w:ascii="宋体" w:hAnsi="宋体"/>
                <w:color w:val="000000"/>
                <w:sz w:val="22"/>
                <w:szCs w:val="22"/>
              </w:rPr>
            </w:pPr>
            <w:r>
              <w:rPr>
                <w:rFonts w:hint="eastAsia" w:ascii="宋体" w:hAnsi="宋体"/>
                <w:color w:val="000000"/>
                <w:sz w:val="22"/>
                <w:szCs w:val="22"/>
              </w:rPr>
              <w:t xml:space="preserve">付款方式： </w:t>
            </w:r>
          </w:p>
          <w:p>
            <w:pPr>
              <w:autoSpaceDE w:val="0"/>
              <w:autoSpaceDN w:val="0"/>
              <w:snapToGrid w:val="0"/>
              <w:spacing w:line="440" w:lineRule="exact"/>
              <w:textAlignment w:val="bottom"/>
              <w:rPr>
                <w:rFonts w:hint="eastAsia" w:ascii="宋体" w:hAnsi="宋体"/>
                <w:color w:val="000000"/>
                <w:sz w:val="22"/>
                <w:szCs w:val="22"/>
              </w:rPr>
            </w:pPr>
            <w:r>
              <w:rPr>
                <w:rFonts w:hint="eastAsia" w:ascii="宋体" w:hAnsi="宋体"/>
                <w:color w:val="000000"/>
                <w:sz w:val="22"/>
                <w:szCs w:val="22"/>
              </w:rPr>
              <w:t>1、合同签订后1</w:t>
            </w:r>
            <w:r>
              <w:rPr>
                <w:rFonts w:ascii="宋体" w:hAnsi="宋体"/>
                <w:color w:val="000000"/>
                <w:sz w:val="22"/>
                <w:szCs w:val="22"/>
              </w:rPr>
              <w:t>0</w:t>
            </w:r>
            <w:r>
              <w:rPr>
                <w:rFonts w:hint="eastAsia" w:ascii="宋体" w:hAnsi="宋体"/>
                <w:color w:val="000000"/>
                <w:sz w:val="22"/>
                <w:szCs w:val="22"/>
              </w:rPr>
              <w:t>个工作日内支付合同金额的3</w:t>
            </w:r>
            <w:r>
              <w:rPr>
                <w:rFonts w:ascii="宋体" w:hAnsi="宋体"/>
                <w:color w:val="000000"/>
                <w:sz w:val="22"/>
                <w:szCs w:val="22"/>
              </w:rPr>
              <w:t>0</w:t>
            </w:r>
            <w:r>
              <w:rPr>
                <w:rFonts w:hint="eastAsia" w:ascii="宋体" w:hAnsi="宋体"/>
                <w:color w:val="000000"/>
                <w:sz w:val="22"/>
                <w:szCs w:val="22"/>
              </w:rPr>
              <w:t>%。</w:t>
            </w:r>
          </w:p>
          <w:p>
            <w:pPr>
              <w:autoSpaceDE w:val="0"/>
              <w:autoSpaceDN w:val="0"/>
              <w:snapToGrid w:val="0"/>
              <w:spacing w:line="440" w:lineRule="exact"/>
              <w:textAlignment w:val="bottom"/>
              <w:rPr>
                <w:rFonts w:ascii="宋体" w:hAnsi="宋体"/>
                <w:color w:val="000000"/>
                <w:sz w:val="22"/>
                <w:szCs w:val="22"/>
              </w:rPr>
            </w:pPr>
            <w:r>
              <w:rPr>
                <w:rFonts w:hint="eastAsia" w:ascii="宋体" w:hAnsi="宋体"/>
                <w:color w:val="000000"/>
                <w:sz w:val="22"/>
                <w:szCs w:val="22"/>
              </w:rPr>
              <w:t>2、货到招标人指定的地点，安装、调试完毕，验收合格后，招标人向中标人支付至合同总金额的8</w:t>
            </w:r>
            <w:r>
              <w:rPr>
                <w:rFonts w:ascii="宋体" w:hAnsi="宋体"/>
                <w:color w:val="000000"/>
                <w:sz w:val="22"/>
                <w:szCs w:val="22"/>
              </w:rPr>
              <w:t>0</w:t>
            </w:r>
            <w:r>
              <w:rPr>
                <w:rFonts w:hint="eastAsia" w:ascii="宋体" w:hAnsi="宋体"/>
                <w:color w:val="000000"/>
                <w:sz w:val="22"/>
                <w:szCs w:val="22"/>
              </w:rPr>
              <w:t>%。</w:t>
            </w:r>
          </w:p>
          <w:p>
            <w:pPr>
              <w:autoSpaceDE w:val="0"/>
              <w:autoSpaceDN w:val="0"/>
              <w:snapToGrid w:val="0"/>
              <w:spacing w:line="440" w:lineRule="exact"/>
              <w:textAlignment w:val="bottom"/>
              <w:rPr>
                <w:rFonts w:hint="eastAsia" w:ascii="宋体" w:hAnsi="宋体"/>
                <w:color w:val="000000"/>
                <w:sz w:val="22"/>
                <w:szCs w:val="22"/>
              </w:rPr>
            </w:pPr>
            <w:r>
              <w:rPr>
                <w:rFonts w:hint="eastAsia" w:ascii="宋体" w:hAnsi="宋体"/>
                <w:color w:val="000000"/>
                <w:sz w:val="22"/>
                <w:szCs w:val="22"/>
              </w:rPr>
              <w:t>3、余款待招标人资金审批到账后，根据实际到账金额,剩余金额分5年支付，每年经招标人考核合格后支付剩余金额的4%。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13</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snapToGrid w:val="0"/>
              <w:spacing w:line="440" w:lineRule="exact"/>
              <w:textAlignment w:val="bottom"/>
              <w:rPr>
                <w:rFonts w:ascii="宋体" w:hAnsi="宋体" w:cs="Arial"/>
                <w:bCs/>
                <w:color w:val="000000"/>
                <w:sz w:val="22"/>
                <w:szCs w:val="22"/>
              </w:rPr>
            </w:pPr>
            <w:r>
              <w:rPr>
                <w:rFonts w:hint="eastAsia" w:ascii="宋体" w:hAnsi="宋体" w:cs="Arial"/>
                <w:bCs/>
                <w:color w:val="000000"/>
                <w:sz w:val="22"/>
                <w:szCs w:val="22"/>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5"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ascii="宋体" w:hAnsi="宋体"/>
                <w:color w:val="000000"/>
                <w:sz w:val="22"/>
                <w:szCs w:val="22"/>
              </w:rPr>
            </w:pPr>
            <w:r>
              <w:rPr>
                <w:rFonts w:ascii="宋体" w:hAnsi="宋体"/>
                <w:color w:val="000000"/>
                <w:sz w:val="22"/>
                <w:szCs w:val="22"/>
              </w:rPr>
              <w:t>14</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snapToGrid w:val="0"/>
              <w:spacing w:line="440" w:lineRule="exact"/>
              <w:textAlignment w:val="bottom"/>
              <w:rPr>
                <w:rFonts w:hint="eastAsia" w:ascii="宋体" w:hAnsi="宋体" w:cs="Arial"/>
                <w:bCs/>
                <w:color w:val="000000"/>
                <w:sz w:val="22"/>
                <w:szCs w:val="22"/>
              </w:rPr>
            </w:pPr>
            <w:r>
              <w:rPr>
                <w:rFonts w:hint="eastAsia" w:ascii="宋体" w:hAnsi="宋体" w:cs="Arial"/>
                <w:bCs/>
                <w:color w:val="000000"/>
                <w:sz w:val="22"/>
                <w:szCs w:val="22"/>
              </w:rPr>
              <w:t>履约保证金：合同价的</w:t>
            </w:r>
            <w:r>
              <w:rPr>
                <w:rFonts w:ascii="宋体" w:hAnsi="宋体" w:cs="Arial"/>
                <w:bCs/>
                <w:color w:val="000000"/>
                <w:sz w:val="22"/>
                <w:szCs w:val="22"/>
              </w:rPr>
              <w:t>3</w:t>
            </w:r>
            <w:r>
              <w:rPr>
                <w:rFonts w:hint="eastAsia" w:ascii="宋体" w:hAnsi="宋体" w:cs="Arial"/>
                <w:bCs/>
                <w:color w:val="000000"/>
                <w:sz w:val="22"/>
                <w:szCs w:val="22"/>
              </w:rPr>
              <w:t>%。</w:t>
            </w:r>
          </w:p>
          <w:p>
            <w:pPr>
              <w:autoSpaceDE w:val="0"/>
              <w:autoSpaceDN w:val="0"/>
              <w:snapToGrid w:val="0"/>
              <w:spacing w:line="440" w:lineRule="exact"/>
              <w:textAlignment w:val="bottom"/>
              <w:rPr>
                <w:rFonts w:hint="eastAsia" w:ascii="宋体" w:hAnsi="宋体" w:cs="Arial"/>
                <w:bCs/>
                <w:color w:val="000000"/>
                <w:sz w:val="22"/>
                <w:szCs w:val="22"/>
              </w:rPr>
            </w:pPr>
            <w:r>
              <w:rPr>
                <w:rFonts w:hint="eastAsia" w:ascii="宋体" w:hAnsi="宋体" w:cs="Arial"/>
                <w:bCs/>
                <w:color w:val="000000"/>
                <w:sz w:val="22"/>
                <w:szCs w:val="22"/>
              </w:rPr>
              <w:t>形式：电汇、网银、银行保函（采购人认可的银行开具的保函）、保险保单。</w:t>
            </w:r>
          </w:p>
          <w:p>
            <w:pPr>
              <w:autoSpaceDE w:val="0"/>
              <w:autoSpaceDN w:val="0"/>
              <w:snapToGrid w:val="0"/>
              <w:spacing w:line="440" w:lineRule="exact"/>
              <w:textAlignment w:val="bottom"/>
              <w:rPr>
                <w:rFonts w:ascii="宋体" w:hAnsi="宋体" w:cs="Arial"/>
                <w:bCs/>
                <w:color w:val="000000"/>
                <w:sz w:val="22"/>
                <w:szCs w:val="22"/>
              </w:rPr>
            </w:pPr>
            <w:r>
              <w:rPr>
                <w:rFonts w:hint="eastAsia" w:ascii="宋体" w:hAnsi="宋体" w:cs="Arial"/>
                <w:bCs/>
                <w:color w:val="000000"/>
                <w:sz w:val="22"/>
                <w:szCs w:val="22"/>
              </w:rPr>
              <w:t>退还时间：前段</w:t>
            </w:r>
            <w:r>
              <w:rPr>
                <w:rFonts w:hint="eastAsia" w:ascii="宋体" w:hAnsi="宋体"/>
                <w:color w:val="000000"/>
                <w:sz w:val="22"/>
                <w:szCs w:val="22"/>
              </w:rPr>
              <w:t>建设验收完成并通过招标人验收后15天内退还。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olor w:val="000000"/>
                <w:sz w:val="22"/>
                <w:szCs w:val="22"/>
              </w:rPr>
            </w:pPr>
            <w:r>
              <w:rPr>
                <w:rFonts w:ascii="宋体" w:hAnsi="宋体"/>
                <w:color w:val="000000"/>
                <w:sz w:val="22"/>
                <w:szCs w:val="22"/>
              </w:rPr>
              <w:t>15</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snapToGrid w:val="0"/>
              <w:spacing w:line="440" w:lineRule="exact"/>
              <w:rPr>
                <w:rFonts w:ascii="宋体" w:hAnsi="宋体"/>
                <w:color w:val="000000"/>
                <w:sz w:val="22"/>
                <w:szCs w:val="22"/>
              </w:rPr>
            </w:pPr>
            <w:r>
              <w:rPr>
                <w:rFonts w:hint="eastAsia" w:ascii="宋体" w:hAnsi="宋体"/>
                <w:color w:val="000000"/>
                <w:sz w:val="22"/>
                <w:szCs w:val="22"/>
              </w:rPr>
              <w:t>投标文件有效期：投标截止日起</w:t>
            </w:r>
            <w:r>
              <w:rPr>
                <w:rFonts w:ascii="宋体" w:hAnsi="宋体"/>
                <w:color w:val="000000"/>
                <w:sz w:val="22"/>
                <w:szCs w:val="22"/>
                <w:u w:val="single"/>
              </w:rPr>
              <w:t>90</w:t>
            </w:r>
            <w:r>
              <w:rPr>
                <w:rFonts w:hint="eastAsia" w:ascii="宋体" w:hAnsi="宋体"/>
                <w:color w:val="000000"/>
                <w:sz w:val="22"/>
                <w:szCs w:val="22"/>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olor w:val="000000"/>
                <w:sz w:val="22"/>
                <w:szCs w:val="22"/>
              </w:rPr>
            </w:pPr>
            <w:r>
              <w:rPr>
                <w:rFonts w:ascii="宋体" w:hAnsi="宋体"/>
                <w:color w:val="000000"/>
                <w:sz w:val="22"/>
                <w:szCs w:val="22"/>
              </w:rPr>
              <w:t>16</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color w:val="000000"/>
                <w:szCs w:val="21"/>
              </w:rPr>
            </w:pPr>
            <w:r>
              <w:rPr>
                <w:rFonts w:hint="eastAsia" w:ascii="Arial" w:hAnsi="Arial"/>
                <w:bCs/>
                <w:color w:val="000000"/>
                <w:szCs w:val="21"/>
              </w:rPr>
              <w:t>中标服务费：1、</w:t>
            </w:r>
            <w:r>
              <w:rPr>
                <w:rFonts w:hint="eastAsia" w:ascii="宋体" w:hAnsi="宋体"/>
                <w:color w:val="000000"/>
                <w:szCs w:val="21"/>
              </w:rPr>
              <w:t>根据国家发改委发改办价格[2003]857号通知和国家计委计价格[2002]1980号文件规定的货物招标费率标准，按照中标通知书确定的中标总金额为基数，代理机构向中标人收取招标服务费。</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872"/>
              <w:gridCol w:w="187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trPr>
              <w:tc>
                <w:tcPr>
                  <w:tcW w:w="2540"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12700</wp:posOffset>
                            </wp:positionV>
                            <wp:extent cx="1544955" cy="299720"/>
                            <wp:effectExtent l="635" t="4445" r="16510" b="19685"/>
                            <wp:wrapNone/>
                            <wp:docPr id="1" name="Line 2"/>
                            <wp:cNvGraphicFramePr/>
                            <a:graphic xmlns:a="http://schemas.openxmlformats.org/drawingml/2006/main">
                              <a:graphicData uri="http://schemas.microsoft.com/office/word/2010/wordprocessingShape">
                                <wps:wsp>
                                  <wps:cNvSpPr/>
                                  <wps:spPr>
                                    <a:xfrm>
                                      <a:off x="0" y="0"/>
                                      <a:ext cx="1544955" cy="299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85pt;margin-top:1pt;height:23.6pt;width:121.65pt;z-index:251659264;mso-width-relative:page;mso-height-relative:page;" filled="f" stroked="t" coordsize="21600,21600" o:gfxdata="UEsDBAoAAAAAAIdO4kAAAAAAAAAAAAAAAAAEAAAAZHJzL1BLAwQUAAAACACHTuJAjXaLD9YAAAAH AQAADwAAAGRycy9kb3ducmV2LnhtbE2PzU7DMBCE70i8g7VIXKrWroNaGrLpAciNCwXU6zZekojY TmP3B54ecyrH0YxmvinWZ9uLI4+h8w5hPlMg2NXedK5BeH+rpvcgQiRnqPeOEb45wLq8viooN/7k Xvm4iY1IJS7khNDGOORShrplS2HmB3bJ+/SjpZjk2Egz0imV215qpRbSUufSQksDP7Zcf20OFiFU H7yvfib1RG2zxrPeP708E+LtzVw9gIh8jpcw/OEndCgT084fnAmiR5hmy5RE0OlRsnW2WoDYIdyt NMiykP/5y19QSwMEFAAAAAgAh07iQIipZVfgAQAA3gMAAA4AAABkcnMvZTJvRG9jLnhtbK1TTW/b MAy9D9h/EHRfnBjNthhxeljaXoqtQNsfwEiyLUBfEJU4+fej5Cxdu0sO80GmROqR75Fa3x6tYQcV UXvX8sVszplywkvt+pa/vtx/+c4ZJnASjHeq5SeF/Hbz+dN6DI2q/eCNVJERiMNmDC0fUgpNVaEY lAWc+aAcOTsfLSTaxr6SEUZCt6aq5/Ov1eijDNELhUin28nJz4jxGkDfdVqorRd7q1yaUKMykIgS Djog35Rqu06J9KvrUCVmWk5MU1kpCdm7vFabNTR9hDBocS4BrinhAycL2lHSC9QWErB91P9AWS2i R9+lmfC2mogURYjFYv5Bm+cBgipcSGoMF9Hx/8GKn4enyLSkSeDMgaWGP2qnWJ2VGQM2FPAcnuJ5 h2Rmmscu2vwnAuxY1Dxd1FTHxAQdLpY3N6vlkjNBvnq1+lYXuau32yFielDesmy03FDiIiIcHjFR Rgr9E5KTGcfGlq+WdcYEGr2OWk6mDVQ+ur7cRW+0vNfG5BsY+90PE9kBcvvLl3kR7ruwnGQLOExx xTUNxqBA3jnJ0imQMI7eA88lWCU5M4qeT7YIEJoE2lwTSamNowqytJOY2dp5eaI27EPU/UBKLEqV 2UNtL/WeRzTP1d/7gvT2LDe/AV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I12iw/WAAAABwEAAA8A AAAAAAAAAQAgAAAAIgAAAGRycy9kb3ducmV2LnhtbFBLAQIUABQAAAAIAIdO4kCIqWVX4AEAAN4D AAAOAAAAAAAAAAEAIAAAACUBAABkcnMvZTJvRG9jLnhtbFBLBQYAAAAABgAGAFkBAAB3BQAAAAA= ">
                            <v:fill on="f" focussize="0,0"/>
                            <v:stroke color="#000000" joinstyle="round"/>
                            <v:imagedata o:title=""/>
                            <o:lock v:ext="edit" aspectratio="f"/>
                          </v:line>
                        </w:pict>
                      </mc:Fallback>
                    </mc:AlternateContent>
                  </w:r>
                  <w:r>
                    <w:rPr>
                      <w:rFonts w:hint="eastAsia" w:ascii="宋体" w:hAnsi="宋体"/>
                      <w:color w:val="000000"/>
                      <w:sz w:val="22"/>
                      <w:szCs w:val="22"/>
                    </w:rPr>
                    <w:t xml:space="preserve">           费率</w:t>
                  </w:r>
                </w:p>
                <w:p>
                  <w:pPr>
                    <w:tabs>
                      <w:tab w:val="center" w:pos="4153"/>
                      <w:tab w:val="right" w:pos="8306"/>
                    </w:tabs>
                    <w:snapToGrid w:val="0"/>
                    <w:rPr>
                      <w:rFonts w:hint="eastAsia" w:ascii="宋体" w:hAnsi="宋体"/>
                      <w:color w:val="000000"/>
                      <w:sz w:val="22"/>
                      <w:szCs w:val="22"/>
                    </w:rPr>
                  </w:pPr>
                  <w:r>
                    <w:rPr>
                      <w:rFonts w:hint="eastAsia" w:ascii="宋体" w:hAnsi="宋体"/>
                      <w:color w:val="000000"/>
                      <w:sz w:val="22"/>
                      <w:szCs w:val="22"/>
                    </w:rPr>
                    <w:t>中标金额</w:t>
                  </w:r>
                </w:p>
              </w:tc>
              <w:tc>
                <w:tcPr>
                  <w:tcW w:w="1872" w:type="dxa"/>
                  <w:noWrap w:val="0"/>
                  <w:vAlign w:val="center"/>
                </w:tcPr>
                <w:p>
                  <w:pPr>
                    <w:tabs>
                      <w:tab w:val="center" w:pos="4153"/>
                      <w:tab w:val="right" w:pos="8306"/>
                    </w:tabs>
                    <w:snapToGrid w:val="0"/>
                    <w:ind w:firstLine="550" w:firstLineChars="250"/>
                    <w:rPr>
                      <w:rFonts w:hint="eastAsia" w:ascii="宋体" w:hAnsi="宋体"/>
                      <w:color w:val="000000"/>
                      <w:sz w:val="22"/>
                      <w:szCs w:val="22"/>
                    </w:rPr>
                  </w:pPr>
                  <w:r>
                    <w:rPr>
                      <w:rFonts w:hint="eastAsia" w:ascii="宋体" w:hAnsi="宋体"/>
                      <w:color w:val="000000"/>
                      <w:sz w:val="22"/>
                      <w:szCs w:val="22"/>
                    </w:rPr>
                    <w:t>货物招标</w:t>
                  </w:r>
                </w:p>
              </w:tc>
              <w:tc>
                <w:tcPr>
                  <w:tcW w:w="1871"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服务招标</w:t>
                  </w:r>
                </w:p>
              </w:tc>
              <w:tc>
                <w:tcPr>
                  <w:tcW w:w="1837"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 w:hRule="atLeast"/>
              </w:trPr>
              <w:tc>
                <w:tcPr>
                  <w:tcW w:w="2540"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100万以下</w:t>
                  </w:r>
                </w:p>
              </w:tc>
              <w:tc>
                <w:tcPr>
                  <w:tcW w:w="1872"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1.5%</w:t>
                  </w:r>
                </w:p>
              </w:tc>
              <w:tc>
                <w:tcPr>
                  <w:tcW w:w="1871"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1.5%</w:t>
                  </w:r>
                </w:p>
              </w:tc>
              <w:tc>
                <w:tcPr>
                  <w:tcW w:w="1837"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 w:hRule="atLeast"/>
              </w:trPr>
              <w:tc>
                <w:tcPr>
                  <w:tcW w:w="2540"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100～500万</w:t>
                  </w:r>
                </w:p>
              </w:tc>
              <w:tc>
                <w:tcPr>
                  <w:tcW w:w="1872"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1.1%</w:t>
                  </w:r>
                </w:p>
              </w:tc>
              <w:tc>
                <w:tcPr>
                  <w:tcW w:w="1871"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0.8%</w:t>
                  </w:r>
                </w:p>
              </w:tc>
              <w:tc>
                <w:tcPr>
                  <w:tcW w:w="1837"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 w:hRule="atLeast"/>
              </w:trPr>
              <w:tc>
                <w:tcPr>
                  <w:tcW w:w="2540"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500～1000万</w:t>
                  </w:r>
                </w:p>
              </w:tc>
              <w:tc>
                <w:tcPr>
                  <w:tcW w:w="1872"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0.8%</w:t>
                  </w:r>
                </w:p>
              </w:tc>
              <w:tc>
                <w:tcPr>
                  <w:tcW w:w="1871"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0.45%</w:t>
                  </w:r>
                </w:p>
              </w:tc>
              <w:tc>
                <w:tcPr>
                  <w:tcW w:w="1837"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 w:hRule="atLeast"/>
              </w:trPr>
              <w:tc>
                <w:tcPr>
                  <w:tcW w:w="2540"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1000～5000万</w:t>
                  </w:r>
                </w:p>
              </w:tc>
              <w:tc>
                <w:tcPr>
                  <w:tcW w:w="1872"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0.5%</w:t>
                  </w:r>
                </w:p>
              </w:tc>
              <w:tc>
                <w:tcPr>
                  <w:tcW w:w="1871"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0.25%</w:t>
                  </w:r>
                </w:p>
              </w:tc>
              <w:tc>
                <w:tcPr>
                  <w:tcW w:w="1837"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8" w:hRule="atLeast"/>
              </w:trPr>
              <w:tc>
                <w:tcPr>
                  <w:tcW w:w="2540"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5000万～1亿</w:t>
                  </w:r>
                </w:p>
              </w:tc>
              <w:tc>
                <w:tcPr>
                  <w:tcW w:w="1872"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0.25%</w:t>
                  </w:r>
                </w:p>
              </w:tc>
              <w:tc>
                <w:tcPr>
                  <w:tcW w:w="1871"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0.1%</w:t>
                  </w:r>
                </w:p>
              </w:tc>
              <w:tc>
                <w:tcPr>
                  <w:tcW w:w="1837" w:type="dxa"/>
                  <w:noWrap w:val="0"/>
                  <w:vAlign w:val="center"/>
                </w:tcPr>
                <w:p>
                  <w:pPr>
                    <w:tabs>
                      <w:tab w:val="center" w:pos="4153"/>
                      <w:tab w:val="right" w:pos="8306"/>
                    </w:tabs>
                    <w:snapToGrid w:val="0"/>
                    <w:jc w:val="center"/>
                    <w:rPr>
                      <w:rFonts w:hint="eastAsia" w:ascii="宋体" w:hAnsi="宋体"/>
                      <w:color w:val="000000"/>
                      <w:sz w:val="22"/>
                      <w:szCs w:val="22"/>
                    </w:rPr>
                  </w:pPr>
                  <w:r>
                    <w:rPr>
                      <w:rFonts w:hint="eastAsia" w:ascii="宋体" w:hAnsi="宋体"/>
                      <w:color w:val="000000"/>
                      <w:sz w:val="22"/>
                      <w:szCs w:val="22"/>
                    </w:rPr>
                    <w:t>0.2%</w:t>
                  </w:r>
                </w:p>
              </w:tc>
            </w:tr>
          </w:tbl>
          <w:p>
            <w:pPr>
              <w:snapToGrid w:val="0"/>
              <w:spacing w:line="360" w:lineRule="auto"/>
              <w:rPr>
                <w:rFonts w:ascii="宋体" w:hAnsi="宋体"/>
                <w:color w:val="000000"/>
                <w:spacing w:val="-18"/>
                <w:w w:val="110"/>
                <w:szCs w:val="21"/>
              </w:rPr>
            </w:pPr>
            <w:r>
              <w:rPr>
                <w:rFonts w:hint="eastAsia" w:ascii="Arial" w:hAnsi="Arial"/>
                <w:bCs/>
                <w:color w:val="000000"/>
                <w:szCs w:val="21"/>
              </w:rPr>
              <w:t>2、</w:t>
            </w:r>
            <w:r>
              <w:rPr>
                <w:rFonts w:hint="eastAsia"/>
                <w:color w:val="000000"/>
                <w:kern w:val="0"/>
              </w:rPr>
              <w:t>按照宁波市中介超市网就本项目竞报价格向中标人进行收取。</w:t>
            </w:r>
            <w:r>
              <w:rPr>
                <w:rFonts w:hint="eastAsia" w:ascii="Arial" w:hAnsi="Arial"/>
                <w:bCs/>
                <w:color w:val="000000"/>
              </w:rPr>
              <w:t>此费用在中标通知书发出前缴纳。</w:t>
            </w:r>
          </w:p>
          <w:p>
            <w:pPr>
              <w:snapToGrid w:val="0"/>
              <w:spacing w:line="360" w:lineRule="auto"/>
              <w:rPr>
                <w:rFonts w:hint="eastAsia" w:ascii="宋体" w:hAnsi="宋体"/>
                <w:color w:val="000000"/>
                <w:sz w:val="22"/>
                <w:szCs w:val="22"/>
              </w:rPr>
            </w:pPr>
            <w:r>
              <w:rPr>
                <w:rFonts w:ascii="宋体" w:hAnsi="宋体"/>
                <w:color w:val="000000"/>
                <w:spacing w:val="-18"/>
                <w:w w:val="110"/>
                <w:szCs w:val="21"/>
              </w:rPr>
              <w:t>3</w:t>
            </w:r>
            <w:r>
              <w:rPr>
                <w:rFonts w:hint="eastAsia" w:ascii="宋体" w:hAnsi="宋体"/>
                <w:color w:val="000000"/>
                <w:spacing w:val="-18"/>
                <w:w w:val="110"/>
                <w:szCs w:val="21"/>
              </w:rPr>
              <w:t>、招标控制价的核价费用约2万，由中标单位支付。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675" w:type="dxa"/>
            <w:tcBorders>
              <w:top w:val="single" w:color="auto" w:sz="4" w:space="0"/>
              <w:left w:val="doub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olor w:val="000000"/>
                <w:sz w:val="22"/>
                <w:szCs w:val="22"/>
              </w:rPr>
            </w:pPr>
            <w:r>
              <w:rPr>
                <w:rFonts w:ascii="宋体" w:hAnsi="宋体"/>
                <w:color w:val="000000"/>
                <w:sz w:val="22"/>
                <w:szCs w:val="22"/>
              </w:rPr>
              <w:t>17</w:t>
            </w:r>
          </w:p>
        </w:tc>
        <w:tc>
          <w:tcPr>
            <w:tcW w:w="8565" w:type="dxa"/>
            <w:tcBorders>
              <w:top w:val="single" w:color="auto" w:sz="4" w:space="0"/>
              <w:left w:val="single" w:color="auto" w:sz="4" w:space="0"/>
              <w:bottom w:val="single" w:color="auto" w:sz="4" w:space="0"/>
              <w:right w:val="double" w:color="auto" w:sz="4" w:space="0"/>
            </w:tcBorders>
            <w:noWrap w:val="0"/>
            <w:vAlign w:val="center"/>
          </w:tcPr>
          <w:p>
            <w:pPr>
              <w:snapToGrid w:val="0"/>
              <w:spacing w:line="440" w:lineRule="exact"/>
              <w:rPr>
                <w:rFonts w:ascii="宋体" w:hAnsi="宋体"/>
                <w:color w:val="000000"/>
                <w:sz w:val="22"/>
                <w:szCs w:val="22"/>
              </w:rPr>
            </w:pPr>
            <w:r>
              <w:rPr>
                <w:rFonts w:hint="eastAsia" w:ascii="宋体" w:hAnsi="宋体"/>
                <w:color w:val="000000"/>
                <w:sz w:val="22"/>
                <w:szCs w:val="22"/>
              </w:rPr>
              <w:t>解释：本招标文件的解释权属于招标采购单位。</w:t>
            </w:r>
          </w:p>
        </w:tc>
      </w:tr>
    </w:tbl>
    <w:p>
      <w:pPr>
        <w:pStyle w:val="22"/>
        <w:snapToGrid w:val="0"/>
        <w:spacing w:line="420" w:lineRule="exact"/>
        <w:ind w:firstLine="0"/>
        <w:outlineLvl w:val="1"/>
        <w:rPr>
          <w:rFonts w:hint="eastAsia" w:ascii="黑体" w:hAnsi="宋体" w:eastAsia="黑体"/>
          <w:color w:val="000000"/>
          <w:sz w:val="30"/>
          <w:szCs w:val="30"/>
        </w:rPr>
      </w:pPr>
    </w:p>
    <w:p>
      <w:pPr>
        <w:pStyle w:val="29"/>
        <w:snapToGrid w:val="0"/>
        <w:spacing w:line="360" w:lineRule="auto"/>
        <w:ind w:firstLine="600" w:firstLineChars="200"/>
        <w:rPr>
          <w:rFonts w:hint="eastAsia" w:hAnsi="宋体"/>
          <w:b/>
          <w:color w:val="000000"/>
          <w:szCs w:val="21"/>
        </w:rPr>
      </w:pPr>
      <w:r>
        <w:rPr>
          <w:rFonts w:ascii="黑体" w:hAnsi="宋体" w:eastAsia="黑体"/>
          <w:color w:val="000000"/>
          <w:sz w:val="30"/>
          <w:szCs w:val="30"/>
        </w:rPr>
        <w:br w:type="page"/>
      </w:r>
      <w:r>
        <w:rPr>
          <w:rFonts w:hint="eastAsia" w:hAnsi="宋体"/>
          <w:b/>
          <w:color w:val="000000"/>
          <w:szCs w:val="21"/>
        </w:rPr>
        <w:t>一   总  则</w:t>
      </w:r>
    </w:p>
    <w:p>
      <w:pPr>
        <w:snapToGrid w:val="0"/>
        <w:spacing w:line="360" w:lineRule="auto"/>
        <w:ind w:firstLine="411" w:firstLineChars="196"/>
        <w:jc w:val="left"/>
        <w:outlineLvl w:val="1"/>
        <w:rPr>
          <w:rFonts w:ascii="宋体" w:hAnsi="宋体"/>
          <w:color w:val="000000"/>
          <w:szCs w:val="21"/>
        </w:rPr>
      </w:pPr>
      <w:bookmarkStart w:id="91" w:name="_Toc485712529"/>
      <w:r>
        <w:rPr>
          <w:rFonts w:hint="eastAsia" w:ascii="宋体" w:hAnsi="宋体"/>
          <w:b/>
          <w:color w:val="000000"/>
          <w:szCs w:val="21"/>
        </w:rPr>
        <w:t>（一）</w:t>
      </w:r>
      <w:r>
        <w:rPr>
          <w:rFonts w:ascii="宋体" w:hAnsi="宋体"/>
          <w:b/>
          <w:color w:val="000000"/>
          <w:szCs w:val="21"/>
        </w:rPr>
        <w:t xml:space="preserve"> 适用范围</w:t>
      </w:r>
      <w:bookmarkEnd w:id="91"/>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本招标文件适用于“环城北路（人民路-常洪隧道）改建工程公共安全视频监控迁移改造服务项目”的招标、投标、评标、定标、验收、合同履约、付款等行为（法律、法规另有规定的，从其规定）。</w:t>
      </w:r>
    </w:p>
    <w:p>
      <w:pPr>
        <w:snapToGrid w:val="0"/>
        <w:spacing w:before="156" w:beforeLines="50" w:line="360" w:lineRule="auto"/>
        <w:ind w:firstLine="411" w:firstLineChars="196"/>
        <w:jc w:val="left"/>
        <w:outlineLvl w:val="1"/>
        <w:rPr>
          <w:rFonts w:ascii="宋体" w:hAnsi="宋体"/>
          <w:b/>
          <w:color w:val="000000"/>
          <w:szCs w:val="21"/>
        </w:rPr>
      </w:pPr>
      <w:bookmarkStart w:id="92" w:name="_Toc485712530"/>
      <w:r>
        <w:rPr>
          <w:rFonts w:hint="eastAsia" w:ascii="宋体" w:hAnsi="宋体"/>
          <w:b/>
          <w:color w:val="000000"/>
          <w:szCs w:val="21"/>
        </w:rPr>
        <w:t>（二）定义</w:t>
      </w:r>
      <w:bookmarkEnd w:id="92"/>
    </w:p>
    <w:p>
      <w:pPr>
        <w:snapToGrid w:val="0"/>
        <w:spacing w:line="360" w:lineRule="auto"/>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招标采购单位系指组织本次招标的代理机构和采购单位。</w:t>
      </w:r>
    </w:p>
    <w:p>
      <w:pPr>
        <w:snapToGrid w:val="0"/>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投标人”系指向招标方提交投标文件的单位或个人。</w:t>
      </w:r>
    </w:p>
    <w:p>
      <w:pPr>
        <w:snapToGrid w:val="0"/>
        <w:spacing w:line="360" w:lineRule="auto"/>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“产品”系指供方按招标文件规定，须向采购单位提供的一切设备、保险、税金、备品备件、工具、手册及其它有关技术资料和材料。</w:t>
      </w:r>
    </w:p>
    <w:p>
      <w:pPr>
        <w:snapToGrid w:val="0"/>
        <w:spacing w:line="360" w:lineRule="auto"/>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“项目”系指投标人按招标文件规定向采购单位提供的产品和服务。</w:t>
      </w:r>
    </w:p>
    <w:p>
      <w:pPr>
        <w:snapToGrid w:val="0"/>
        <w:spacing w:line="360" w:lineRule="auto"/>
        <w:ind w:firstLine="420" w:firstLineChars="200"/>
        <w:jc w:val="left"/>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“书面形式”包括信函、传真、电报等。</w:t>
      </w:r>
    </w:p>
    <w:p>
      <w:pPr>
        <w:snapToGrid w:val="0"/>
        <w:spacing w:line="360" w:lineRule="auto"/>
        <w:ind w:firstLine="420" w:firstLineChars="200"/>
        <w:jc w:val="left"/>
        <w:rPr>
          <w:rFonts w:hint="eastAsia"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“▲”系指实质性要求条款。</w:t>
      </w:r>
    </w:p>
    <w:p>
      <w:pPr>
        <w:snapToGrid w:val="0"/>
        <w:spacing w:line="360" w:lineRule="auto"/>
        <w:ind w:firstLine="411" w:firstLineChars="196"/>
        <w:rPr>
          <w:rFonts w:ascii="宋体" w:hAnsi="宋体" w:cs="宋体"/>
          <w:b/>
          <w:color w:val="000000"/>
          <w:kern w:val="0"/>
          <w:szCs w:val="21"/>
        </w:rPr>
      </w:pPr>
      <w:bookmarkStart w:id="93" w:name="_Toc485712531"/>
      <w:r>
        <w:rPr>
          <w:rFonts w:hint="eastAsia" w:ascii="宋体" w:hAnsi="宋体" w:cs="宋体"/>
          <w:b/>
          <w:color w:val="000000"/>
          <w:kern w:val="0"/>
          <w:szCs w:val="21"/>
        </w:rPr>
        <w:t>（三）招标方式</w:t>
      </w:r>
      <w:bookmarkEnd w:id="93"/>
    </w:p>
    <w:p>
      <w:pPr>
        <w:snapToGrid w:val="0"/>
        <w:spacing w:line="360" w:lineRule="auto"/>
        <w:ind w:firstLine="411" w:firstLineChars="196"/>
        <w:rPr>
          <w:rFonts w:ascii="宋体" w:hAnsi="宋体" w:cs="宋体"/>
          <w:color w:val="000000"/>
          <w:kern w:val="0"/>
          <w:szCs w:val="21"/>
        </w:rPr>
      </w:pPr>
      <w:r>
        <w:rPr>
          <w:rFonts w:ascii="宋体" w:hAnsi="宋体" w:cs="宋体"/>
          <w:color w:val="000000"/>
          <w:kern w:val="0"/>
          <w:szCs w:val="21"/>
        </w:rPr>
        <w:t>本次招标采用公开招标方式进行。</w:t>
      </w:r>
    </w:p>
    <w:p>
      <w:pPr>
        <w:snapToGrid w:val="0"/>
        <w:spacing w:line="360" w:lineRule="auto"/>
        <w:ind w:firstLine="411" w:firstLineChars="196"/>
        <w:rPr>
          <w:rFonts w:ascii="宋体" w:hAnsi="宋体" w:cs="宋体"/>
          <w:b/>
          <w:color w:val="000000"/>
          <w:kern w:val="0"/>
          <w:szCs w:val="21"/>
        </w:rPr>
      </w:pPr>
      <w:bookmarkStart w:id="94" w:name="_Toc485712532"/>
      <w:r>
        <w:rPr>
          <w:rFonts w:hint="eastAsia" w:ascii="宋体" w:hAnsi="宋体"/>
          <w:b/>
          <w:color w:val="000000"/>
          <w:szCs w:val="21"/>
        </w:rPr>
        <w:t>（</w:t>
      </w:r>
      <w:r>
        <w:rPr>
          <w:rFonts w:hint="eastAsia" w:ascii="宋体" w:hAnsi="宋体" w:cs="宋体"/>
          <w:b/>
          <w:color w:val="000000"/>
          <w:kern w:val="0"/>
          <w:szCs w:val="21"/>
        </w:rPr>
        <w:t>四）投标委托</w:t>
      </w:r>
      <w:bookmarkEnd w:id="94"/>
    </w:p>
    <w:p>
      <w:pPr>
        <w:snapToGrid w:val="0"/>
        <w:spacing w:line="360" w:lineRule="auto"/>
        <w:ind w:firstLine="411" w:firstLineChars="196"/>
        <w:rPr>
          <w:rFonts w:hAnsi="宋体"/>
          <w:color w:val="000000"/>
          <w:szCs w:val="21"/>
        </w:rPr>
      </w:pPr>
      <w:bookmarkStart w:id="95" w:name="_Toc485712533"/>
      <w:r>
        <w:rPr>
          <w:rFonts w:hint="eastAsia" w:hAnsi="宋体"/>
          <w:color w:val="000000"/>
          <w:szCs w:val="21"/>
        </w:rPr>
        <w:t>1、投标文件的签署人应当为投标人的法定代表人</w:t>
      </w:r>
      <w:r>
        <w:rPr>
          <w:rFonts w:hint="eastAsia" w:ascii="宋体" w:hAnsi="宋体"/>
          <w:color w:val="000000"/>
          <w:szCs w:val="21"/>
        </w:rPr>
        <w:t>（负责人）</w:t>
      </w:r>
      <w:r>
        <w:rPr>
          <w:rFonts w:hint="eastAsia" w:hAnsi="宋体"/>
          <w:color w:val="000000"/>
          <w:szCs w:val="21"/>
        </w:rPr>
        <w:t>或其授权的代表。投标文件的签署人为投标人的法定代表人</w:t>
      </w:r>
      <w:r>
        <w:rPr>
          <w:rFonts w:hint="eastAsia" w:ascii="宋体" w:hAnsi="宋体"/>
          <w:color w:val="000000"/>
          <w:szCs w:val="21"/>
        </w:rPr>
        <w:t>（负责人）</w:t>
      </w:r>
      <w:r>
        <w:rPr>
          <w:rFonts w:hint="eastAsia" w:hAnsi="宋体"/>
          <w:color w:val="000000"/>
          <w:szCs w:val="21"/>
        </w:rPr>
        <w:t>时，投标文件中必须提供法定代表人</w:t>
      </w:r>
      <w:r>
        <w:rPr>
          <w:rFonts w:hint="eastAsia" w:ascii="宋体" w:hAnsi="宋体"/>
          <w:color w:val="000000"/>
          <w:szCs w:val="21"/>
        </w:rPr>
        <w:t>（负责人）</w:t>
      </w:r>
      <w:r>
        <w:rPr>
          <w:rFonts w:hint="eastAsia" w:hAnsi="宋体"/>
          <w:color w:val="000000"/>
          <w:szCs w:val="21"/>
        </w:rPr>
        <w:t>身份证复印件；投标文件的签署人非投标人的法定代表人</w:t>
      </w:r>
      <w:r>
        <w:rPr>
          <w:rFonts w:hint="eastAsia" w:ascii="宋体" w:hAnsi="宋体"/>
          <w:color w:val="000000"/>
          <w:szCs w:val="21"/>
        </w:rPr>
        <w:t>（负责人）</w:t>
      </w:r>
      <w:r>
        <w:rPr>
          <w:rFonts w:hint="eastAsia" w:hAnsi="宋体"/>
          <w:color w:val="000000"/>
          <w:szCs w:val="21"/>
        </w:rPr>
        <w:t>时，投标文件中必须提供投标人的法定代表人</w:t>
      </w:r>
      <w:r>
        <w:rPr>
          <w:rFonts w:hint="eastAsia" w:ascii="宋体" w:hAnsi="宋体"/>
          <w:color w:val="000000"/>
          <w:szCs w:val="21"/>
        </w:rPr>
        <w:t>（负责人）</w:t>
      </w:r>
      <w:r>
        <w:rPr>
          <w:rFonts w:hint="eastAsia" w:hAnsi="宋体"/>
          <w:color w:val="000000"/>
          <w:szCs w:val="21"/>
        </w:rPr>
        <w:t>出具的授权委托书及法定代表人授权代表的身份证复印件。</w:t>
      </w:r>
    </w:p>
    <w:p>
      <w:pPr>
        <w:snapToGrid w:val="0"/>
        <w:spacing w:line="360" w:lineRule="auto"/>
        <w:ind w:firstLine="420" w:firstLineChars="200"/>
        <w:jc w:val="left"/>
        <w:rPr>
          <w:rFonts w:hint="eastAsia" w:ascii="宋体" w:hAnsi="宋体" w:cs="宋体"/>
          <w:color w:val="000000"/>
        </w:rPr>
      </w:pPr>
      <w:r>
        <w:rPr>
          <w:rFonts w:hint="eastAsia" w:ascii="宋体" w:hAnsi="宋体" w:cs="宋体"/>
          <w:color w:val="000000"/>
        </w:rPr>
        <w:t>2、 根据政府采购相关法律、法规、规章、文件规定并满足招标文件规定资格条件的区域性分支机构、个体工商户、个人独资企业、合伙企业参加本项目投标并由单位负责人签署的相关投标资料与招标文件规定由法定代表人</w:t>
      </w:r>
      <w:r>
        <w:rPr>
          <w:rFonts w:hint="eastAsia" w:ascii="宋体" w:hAnsi="宋体"/>
          <w:color w:val="000000"/>
          <w:szCs w:val="21"/>
        </w:rPr>
        <w:t>（负责人）</w:t>
      </w:r>
      <w:r>
        <w:rPr>
          <w:rFonts w:hint="eastAsia" w:ascii="宋体" w:hAnsi="宋体" w:cs="宋体"/>
          <w:color w:val="000000"/>
        </w:rPr>
        <w:t>签署的的文件材料具有同等效力。</w:t>
      </w:r>
    </w:p>
    <w:p>
      <w:pPr>
        <w:snapToGrid w:val="0"/>
        <w:spacing w:line="360" w:lineRule="auto"/>
        <w:ind w:firstLine="411" w:firstLineChars="196"/>
        <w:rPr>
          <w:rFonts w:ascii="宋体" w:hAnsi="宋体" w:cs="宋体"/>
          <w:b/>
          <w:color w:val="000000"/>
          <w:kern w:val="0"/>
          <w:szCs w:val="21"/>
        </w:rPr>
      </w:pPr>
      <w:r>
        <w:rPr>
          <w:rFonts w:hint="eastAsia" w:ascii="宋体" w:hAnsi="宋体" w:cs="宋体"/>
          <w:b/>
          <w:color w:val="000000"/>
          <w:kern w:val="0"/>
          <w:szCs w:val="21"/>
        </w:rPr>
        <w:t>（五）投标费用</w:t>
      </w:r>
      <w:bookmarkEnd w:id="95"/>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不论投标结果如何，投标人均应自行承担所有与投标有关的全部费用（招标文件有相反规定除外）。</w:t>
      </w:r>
    </w:p>
    <w:p>
      <w:pPr>
        <w:snapToGrid w:val="0"/>
        <w:spacing w:line="360" w:lineRule="auto"/>
        <w:ind w:firstLine="411" w:firstLineChars="196"/>
        <w:rPr>
          <w:rFonts w:ascii="宋体" w:hAnsi="宋体" w:cs="宋体"/>
          <w:b/>
          <w:color w:val="000000"/>
          <w:kern w:val="0"/>
          <w:szCs w:val="21"/>
        </w:rPr>
      </w:pPr>
      <w:r>
        <w:rPr>
          <w:rFonts w:hint="eastAsia" w:ascii="宋体" w:hAnsi="宋体" w:cs="宋体"/>
          <w:b/>
          <w:color w:val="000000"/>
          <w:kern w:val="0"/>
          <w:szCs w:val="21"/>
        </w:rPr>
        <w:t>（六）联合体投标</w:t>
      </w:r>
    </w:p>
    <w:p>
      <w:pPr>
        <w:snapToGrid w:val="0"/>
        <w:spacing w:line="360" w:lineRule="auto"/>
        <w:ind w:firstLine="630" w:firstLineChars="300"/>
        <w:jc w:val="left"/>
        <w:rPr>
          <w:rFonts w:hint="eastAsia" w:ascii="宋体" w:hAnsi="宋体" w:cs="Arial"/>
          <w:color w:val="000000"/>
          <w:szCs w:val="21"/>
        </w:rPr>
      </w:pPr>
      <w:r>
        <w:rPr>
          <w:rFonts w:hint="eastAsia" w:ascii="宋体" w:hAnsi="宋体" w:cs="Arial"/>
          <w:color w:val="000000"/>
          <w:szCs w:val="21"/>
        </w:rPr>
        <w:t>本项目不接受联合体投标。</w:t>
      </w:r>
    </w:p>
    <w:p>
      <w:pPr>
        <w:snapToGrid w:val="0"/>
        <w:spacing w:line="360" w:lineRule="auto"/>
        <w:ind w:firstLine="411" w:firstLineChars="196"/>
        <w:rPr>
          <w:rFonts w:ascii="宋体" w:hAnsi="宋体" w:cs="宋体"/>
          <w:b/>
          <w:color w:val="000000"/>
          <w:kern w:val="0"/>
          <w:szCs w:val="21"/>
        </w:rPr>
      </w:pPr>
      <w:r>
        <w:rPr>
          <w:rFonts w:hint="eastAsia" w:ascii="宋体" w:hAnsi="宋体" w:cs="宋体"/>
          <w:b/>
          <w:color w:val="000000"/>
          <w:kern w:val="0"/>
          <w:szCs w:val="21"/>
        </w:rPr>
        <w:t>（七）转包与分包</w:t>
      </w:r>
    </w:p>
    <w:p>
      <w:pPr>
        <w:snapToGrid w:val="0"/>
        <w:spacing w:line="360" w:lineRule="auto"/>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本项目不允许转包。</w:t>
      </w:r>
    </w:p>
    <w:p>
      <w:pPr>
        <w:snapToGrid w:val="0"/>
        <w:spacing w:line="360" w:lineRule="auto"/>
        <w:ind w:firstLine="420" w:firstLineChars="200"/>
        <w:rPr>
          <w:rFonts w:ascii="宋体" w:hAnsi="宋体"/>
          <w:color w:val="00000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本项目不可以分包</w:t>
      </w:r>
      <w:r>
        <w:rPr>
          <w:rFonts w:hint="eastAsia" w:ascii="宋体" w:hAnsi="宋体" w:cs="宋体"/>
          <w:color w:val="000000"/>
          <w:kern w:val="0"/>
          <w:szCs w:val="21"/>
        </w:rPr>
        <w:t>。</w:t>
      </w:r>
    </w:p>
    <w:p>
      <w:pPr>
        <w:snapToGrid w:val="0"/>
        <w:spacing w:line="360" w:lineRule="auto"/>
        <w:ind w:firstLine="411" w:firstLineChars="196"/>
        <w:rPr>
          <w:rFonts w:hint="eastAsia" w:ascii="宋体" w:hAnsi="宋体" w:cs="宋体"/>
          <w:b/>
          <w:color w:val="000000"/>
          <w:kern w:val="0"/>
          <w:szCs w:val="21"/>
        </w:rPr>
      </w:pPr>
      <w:bookmarkStart w:id="96" w:name="_Toc485712534"/>
      <w:r>
        <w:rPr>
          <w:rFonts w:hint="eastAsia" w:ascii="宋体" w:hAnsi="宋体" w:cs="宋体"/>
          <w:b/>
          <w:color w:val="000000"/>
          <w:kern w:val="0"/>
          <w:szCs w:val="21"/>
        </w:rPr>
        <w:t>（八）特别说明：</w:t>
      </w:r>
      <w:bookmarkEnd w:id="96"/>
    </w:p>
    <w:p>
      <w:pPr>
        <w:spacing w:line="360" w:lineRule="auto"/>
        <w:ind w:left="400"/>
        <w:rPr>
          <w:rFonts w:ascii="宋体" w:hAnsi="宋体"/>
          <w:color w:val="000000"/>
          <w:szCs w:val="21"/>
        </w:rPr>
      </w:pPr>
      <w:r>
        <w:rPr>
          <w:rFonts w:ascii="宋体" w:hAnsi="宋体"/>
          <w:color w:val="000000"/>
          <w:szCs w:val="21"/>
        </w:rPr>
        <w:t>▲</w:t>
      </w:r>
      <w:r>
        <w:rPr>
          <w:rFonts w:hint="eastAsia" w:ascii="宋体" w:hAnsi="宋体"/>
          <w:color w:val="000000"/>
          <w:szCs w:val="21"/>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left="400"/>
        <w:rPr>
          <w:rFonts w:hint="eastAsia" w:ascii="宋体" w:hAnsi="宋体" w:cs="Arial"/>
          <w:color w:val="000000"/>
          <w:szCs w:val="21"/>
        </w:rPr>
      </w:pPr>
      <w:r>
        <w:rPr>
          <w:rFonts w:ascii="宋体" w:hAnsi="宋体"/>
          <w:color w:val="000000"/>
          <w:szCs w:val="21"/>
        </w:rPr>
        <w:t>▲</w:t>
      </w:r>
      <w:r>
        <w:rPr>
          <w:rFonts w:hint="eastAsia" w:ascii="宋体" w:hAnsi="宋体" w:cs="Arial"/>
          <w:color w:val="000000"/>
          <w:sz w:val="22"/>
          <w:szCs w:val="22"/>
        </w:rPr>
        <w:t>2、投标人若为经法人授权的分支机构的， 两家及以上投标人为同一单位的分支机构或子公司与同一单位具有隶属关系的，不得参加同一合同项下的政府采购活动；</w:t>
      </w:r>
    </w:p>
    <w:p>
      <w:pPr>
        <w:widowControl/>
        <w:spacing w:line="360" w:lineRule="auto"/>
        <w:ind w:firstLine="210" w:firstLineChars="1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olor w:val="000000"/>
          <w:szCs w:val="21"/>
        </w:rPr>
        <w:t>▲</w:t>
      </w:r>
      <w:r>
        <w:rPr>
          <w:rFonts w:hint="eastAsia" w:ascii="宋体" w:hAnsi="宋体" w:cs="宋体"/>
          <w:color w:val="000000"/>
          <w:kern w:val="0"/>
          <w:szCs w:val="21"/>
        </w:rPr>
        <w:t xml:space="preserve"> </w:t>
      </w:r>
      <w:r>
        <w:rPr>
          <w:rFonts w:ascii="宋体" w:hAnsi="宋体" w:cs="宋体"/>
          <w:color w:val="000000"/>
          <w:kern w:val="0"/>
          <w:szCs w:val="21"/>
        </w:rPr>
        <w:t>3</w:t>
      </w:r>
      <w:r>
        <w:rPr>
          <w:rFonts w:hint="eastAsia" w:ascii="宋体" w:hAnsi="宋体" w:cs="宋体"/>
          <w:color w:val="000000"/>
          <w:kern w:val="0"/>
          <w:szCs w:val="21"/>
        </w:rPr>
        <w:t>、多家代理商或经销商参加投标，如其中两家或两家以上供应商存在分级代理或代销关系，且提供的是其所代理品牌产品的，评审时，按上述规定确定其中一家为有效供应商。</w:t>
      </w:r>
    </w:p>
    <w:p>
      <w:pPr>
        <w:widowControl/>
        <w:spacing w:line="360" w:lineRule="auto"/>
        <w:ind w:firstLine="210" w:firstLineChars="1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olor w:val="000000"/>
          <w:szCs w:val="21"/>
        </w:rPr>
        <w:t>▲</w:t>
      </w:r>
      <w:r>
        <w:rPr>
          <w:rFonts w:hint="eastAsia" w:ascii="宋体" w:hAnsi="宋体" w:cs="宋体"/>
          <w:color w:val="000000"/>
          <w:kern w:val="0"/>
          <w:szCs w:val="21"/>
        </w:rPr>
        <w:t xml:space="preserve"> </w:t>
      </w:r>
      <w:r>
        <w:rPr>
          <w:rFonts w:ascii="宋体" w:hAnsi="宋体" w:cs="宋体"/>
          <w:color w:val="000000"/>
          <w:kern w:val="0"/>
          <w:szCs w:val="21"/>
        </w:rPr>
        <w:t>4</w:t>
      </w:r>
      <w:r>
        <w:rPr>
          <w:rFonts w:hint="eastAsia" w:ascii="宋体" w:hAnsi="宋体" w:cs="宋体"/>
          <w:color w:val="000000"/>
          <w:kern w:val="0"/>
          <w:szCs w:val="21"/>
        </w:rPr>
        <w:t>、同一家原生产厂商授权多家代理商参加投标的，评审时，按上述规定确定其中一家为有效供应商。</w:t>
      </w:r>
    </w:p>
    <w:p>
      <w:pPr>
        <w:spacing w:line="360" w:lineRule="auto"/>
        <w:ind w:firstLine="420" w:firstLineChars="200"/>
        <w:rPr>
          <w:rFonts w:ascii="宋体" w:hAnsi="宋体" w:cs="宋体"/>
          <w:color w:val="000000"/>
          <w:szCs w:val="21"/>
        </w:rPr>
      </w:pPr>
      <w:r>
        <w:rPr>
          <w:rFonts w:ascii="宋体" w:hAnsi="宋体"/>
          <w:color w:val="000000"/>
          <w:szCs w:val="21"/>
        </w:rPr>
        <w:t>▲</w:t>
      </w:r>
      <w:r>
        <w:rPr>
          <w:rFonts w:ascii="宋体" w:hAnsi="宋体" w:cs="宋体"/>
          <w:color w:val="000000"/>
          <w:szCs w:val="21"/>
        </w:rPr>
        <w:t>5</w:t>
      </w:r>
      <w:r>
        <w:rPr>
          <w:rFonts w:hint="eastAsia" w:ascii="宋体" w:hAnsi="宋体" w:cs="宋体"/>
          <w:color w:val="000000"/>
          <w:szCs w:val="21"/>
        </w:rPr>
        <w:t>、投标方之间存在下列关联关系情形之一的，不得同时参加同一合同项下的项目投标：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（1）单位负责人为同一人的两个及两个以上法人；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（2）有相互投资参股或管理与被管理的母子公司关系的供应商；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（3）均为同一家母公司直接或间接持股50%及以上的被投资公司；</w:t>
      </w:r>
    </w:p>
    <w:p>
      <w:pPr>
        <w:snapToGrid w:val="0"/>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投标人投标所使用的资格、信誉、荣誉、业绩与企业认证必须为本法人所拥有</w:t>
      </w:r>
      <w:r>
        <w:rPr>
          <w:rFonts w:hint="eastAsia" w:ascii="宋体" w:hAnsi="宋体"/>
          <w:color w:val="000000"/>
          <w:szCs w:val="21"/>
        </w:rPr>
        <w:t>或产品生产商所拥有</w:t>
      </w:r>
      <w:r>
        <w:rPr>
          <w:rFonts w:ascii="宋体" w:hAnsi="宋体"/>
          <w:color w:val="000000"/>
          <w:szCs w:val="21"/>
        </w:rPr>
        <w:t>。投标人投标所使用的采购项目实施人员必须为本法人员工</w:t>
      </w:r>
      <w:r>
        <w:rPr>
          <w:rFonts w:hint="eastAsia" w:ascii="宋体" w:hAnsi="宋体"/>
          <w:color w:val="000000"/>
          <w:szCs w:val="21"/>
        </w:rPr>
        <w:t>或必须为生产厂商正式员工。</w:t>
      </w:r>
      <w:r>
        <w:rPr>
          <w:rFonts w:ascii="宋体" w:hAnsi="宋体"/>
          <w:color w:val="000000"/>
          <w:szCs w:val="21"/>
        </w:rPr>
        <w:t>。</w:t>
      </w:r>
    </w:p>
    <w:p>
      <w:pPr>
        <w:snapToGrid w:val="0"/>
        <w:spacing w:before="156" w:after="156" w:line="360" w:lineRule="auto"/>
        <w:ind w:left="2" w:leftChars="1" w:firstLine="420" w:firstLineChars="200"/>
        <w:rPr>
          <w:rFonts w:hint="eastAsia"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投标人应仔细阅读招标文件的所有内容，按照招标文件的要求提交投标文件，并对所提供的全部资料的真实性承担法律责任。</w:t>
      </w:r>
    </w:p>
    <w:p>
      <w:pPr>
        <w:snapToGrid w:val="0"/>
        <w:spacing w:line="360" w:lineRule="auto"/>
        <w:ind w:left="2" w:leftChars="1" w:firstLine="420" w:firstLineChars="200"/>
        <w:rPr>
          <w:rFonts w:hint="eastAsia" w:ascii="宋体" w:hAnsi="宋体"/>
          <w:b/>
          <w:color w:val="000000"/>
          <w:szCs w:val="21"/>
        </w:rPr>
      </w:pPr>
      <w:r>
        <w:rPr>
          <w:rFonts w:ascii="宋体" w:hAnsi="宋体"/>
          <w:color w:val="000000"/>
          <w:szCs w:val="21"/>
        </w:rPr>
        <w:t>▲8</w:t>
      </w:r>
      <w:r>
        <w:rPr>
          <w:rFonts w:hint="eastAsia" w:ascii="宋体" w:hAnsi="宋体"/>
          <w:color w:val="000000"/>
          <w:szCs w:val="21"/>
        </w:rPr>
        <w:t>、</w:t>
      </w:r>
      <w:r>
        <w:rPr>
          <w:rFonts w:ascii="宋体" w:hAnsi="宋体"/>
          <w:color w:val="000000"/>
          <w:szCs w:val="21"/>
        </w:rPr>
        <w:t>投标人在投标活动中提供任何虚假材料,其投标无效，并报监管部门查处；</w:t>
      </w:r>
      <w:r>
        <w:rPr>
          <w:rFonts w:hint="eastAsia" w:ascii="宋体" w:hAnsi="宋体"/>
          <w:b/>
          <w:color w:val="000000"/>
          <w:szCs w:val="21"/>
        </w:rPr>
        <w:t xml:space="preserve"> </w:t>
      </w:r>
    </w:p>
    <w:p>
      <w:pPr>
        <w:snapToGrid w:val="0"/>
        <w:spacing w:line="360" w:lineRule="auto"/>
        <w:ind w:firstLine="411" w:firstLineChars="196"/>
        <w:rPr>
          <w:rFonts w:ascii="宋体" w:hAnsi="宋体" w:cs="宋体"/>
          <w:b/>
          <w:color w:val="000000"/>
          <w:kern w:val="0"/>
          <w:szCs w:val="21"/>
        </w:rPr>
      </w:pPr>
      <w:bookmarkStart w:id="97" w:name="_Toc485712535"/>
      <w:r>
        <w:rPr>
          <w:rFonts w:ascii="宋体" w:hAnsi="宋体" w:cs="宋体"/>
          <w:b/>
          <w:color w:val="000000"/>
          <w:kern w:val="0"/>
          <w:szCs w:val="21"/>
        </w:rPr>
        <w:t>（九）质疑和投诉</w:t>
      </w:r>
      <w:bookmarkEnd w:id="97"/>
    </w:p>
    <w:p>
      <w:pPr>
        <w:snapToGrid w:val="0"/>
        <w:spacing w:line="42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投标人认为招标过程</w:t>
      </w:r>
      <w:r>
        <w:rPr>
          <w:rFonts w:hint="eastAsia" w:ascii="宋体" w:hAnsi="宋体"/>
          <w:color w:val="000000"/>
          <w:szCs w:val="21"/>
        </w:rPr>
        <w:t>或</w:t>
      </w:r>
      <w:r>
        <w:rPr>
          <w:rFonts w:ascii="宋体" w:hAnsi="宋体"/>
          <w:color w:val="000000"/>
          <w:szCs w:val="21"/>
        </w:rPr>
        <w:t>中标结果使自己的合法权益受到损害的，应当在知道或者应知其权益受到损害之日起七个工作日内，以书面形式向采购单位、采购代理机构提出质疑。投标人对招标采购单位的质疑答复不满意或者招标采购单位未在规定时间内作出答复的，可以在答复期满后十五个工作日内向同级采购监管部门投诉。</w:t>
      </w:r>
    </w:p>
    <w:p>
      <w:pPr>
        <w:snapToGrid w:val="0"/>
        <w:spacing w:line="42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质疑、投诉应当采用书面形式，质疑书、投诉书均应明确阐述招标文件、招标过程</w:t>
      </w:r>
      <w:r>
        <w:rPr>
          <w:rFonts w:hint="eastAsia" w:ascii="宋体" w:hAnsi="宋体"/>
          <w:color w:val="000000"/>
          <w:szCs w:val="21"/>
        </w:rPr>
        <w:t>或</w:t>
      </w:r>
      <w:r>
        <w:rPr>
          <w:rFonts w:ascii="宋体" w:hAnsi="宋体"/>
          <w:color w:val="000000"/>
          <w:szCs w:val="21"/>
        </w:rPr>
        <w:t>中标结果中使自己合法权益受到损害的实质性内容，提供相关事实、依据和证据及其来源或线索，便于有关单位调查、答复和处理</w:t>
      </w:r>
      <w:r>
        <w:rPr>
          <w:rFonts w:hint="eastAsia" w:ascii="宋体" w:hAnsi="宋体"/>
          <w:color w:val="000000"/>
          <w:szCs w:val="21"/>
        </w:rPr>
        <w:t>。</w:t>
      </w:r>
    </w:p>
    <w:p>
      <w:pPr>
        <w:snapToGrid w:val="0"/>
        <w:spacing w:before="156" w:beforeLines="50" w:after="156" w:afterLines="50" w:line="420" w:lineRule="exact"/>
        <w:ind w:left="2" w:leftChars="1" w:firstLine="420" w:firstLineChars="200"/>
        <w:rPr>
          <w:rFonts w:hint="eastAsia" w:ascii="宋体" w:hAnsi="宋体"/>
          <w:color w:val="000000"/>
          <w:szCs w:val="21"/>
        </w:rPr>
      </w:pPr>
      <w:r>
        <w:rPr>
          <w:rFonts w:hint="eastAsia" w:ascii="宋体" w:hAnsi="宋体"/>
          <w:color w:val="000000"/>
          <w:szCs w:val="21"/>
        </w:rPr>
        <w:t>3、提出质疑的供应商应当是参与所质疑项目采购活动的供应商。</w:t>
      </w:r>
    </w:p>
    <w:p>
      <w:pPr>
        <w:snapToGrid w:val="0"/>
        <w:spacing w:before="156" w:after="156" w:line="360" w:lineRule="auto"/>
        <w:ind w:firstLine="420" w:firstLineChars="200"/>
        <w:rPr>
          <w:rFonts w:ascii="宋体" w:hAnsi="宋体"/>
          <w:bCs/>
          <w:color w:val="000000"/>
          <w:szCs w:val="21"/>
        </w:rPr>
      </w:pPr>
      <w:r>
        <w:rPr>
          <w:rFonts w:ascii="宋体" w:hAnsi="宋体"/>
          <w:bCs/>
          <w:color w:val="000000"/>
          <w:szCs w:val="21"/>
        </w:rPr>
        <w:t>4</w:t>
      </w:r>
      <w:r>
        <w:rPr>
          <w:rFonts w:hint="eastAsia" w:ascii="宋体" w:hAnsi="宋体"/>
          <w:bCs/>
          <w:color w:val="000000"/>
          <w:szCs w:val="21"/>
        </w:rPr>
        <w:t>、根据</w:t>
      </w:r>
      <w:r>
        <w:rPr>
          <w:rFonts w:ascii="宋体" w:hAnsi="宋体"/>
          <w:bCs/>
          <w:color w:val="000000"/>
          <w:szCs w:val="21"/>
        </w:rPr>
        <w:t>中国人民共和国财政部令第</w:t>
      </w:r>
      <w:r>
        <w:rPr>
          <w:rFonts w:hint="eastAsia" w:ascii="宋体" w:hAnsi="宋体"/>
          <w:bCs/>
          <w:color w:val="000000"/>
          <w:szCs w:val="21"/>
        </w:rPr>
        <w:t>94号——</w:t>
      </w:r>
      <w:r>
        <w:rPr>
          <w:rFonts w:ascii="宋体" w:hAnsi="宋体"/>
          <w:bCs/>
          <w:color w:val="000000"/>
          <w:szCs w:val="21"/>
        </w:rPr>
        <w:t>政府采购质疑和投诉办法第二</w:t>
      </w:r>
      <w:r>
        <w:rPr>
          <w:rFonts w:hint="eastAsia" w:ascii="宋体" w:hAnsi="宋体"/>
          <w:bCs/>
          <w:color w:val="000000"/>
          <w:szCs w:val="21"/>
        </w:rPr>
        <w:t>章</w:t>
      </w:r>
      <w:r>
        <w:rPr>
          <w:rFonts w:ascii="宋体" w:hAnsi="宋体"/>
          <w:bCs/>
          <w:color w:val="000000"/>
          <w:szCs w:val="21"/>
        </w:rPr>
        <w:t>第十条规定，</w:t>
      </w:r>
      <w:r>
        <w:rPr>
          <w:rFonts w:hint="eastAsia" w:ascii="宋体" w:hAnsi="宋体"/>
          <w:bCs/>
          <w:color w:val="000000"/>
          <w:szCs w:val="21"/>
        </w:rPr>
        <w:t>投标人</w:t>
      </w:r>
      <w:r>
        <w:rPr>
          <w:rFonts w:ascii="宋体" w:hAnsi="宋体"/>
          <w:bCs/>
          <w:color w:val="000000"/>
          <w:szCs w:val="21"/>
        </w:rPr>
        <w:t>在法定质疑</w:t>
      </w:r>
      <w:r>
        <w:rPr>
          <w:rFonts w:hint="eastAsia" w:ascii="宋体" w:hAnsi="宋体"/>
          <w:bCs/>
          <w:color w:val="000000"/>
          <w:szCs w:val="21"/>
        </w:rPr>
        <w:t>期</w:t>
      </w:r>
      <w:r>
        <w:rPr>
          <w:rFonts w:ascii="宋体" w:hAnsi="宋体"/>
          <w:bCs/>
          <w:color w:val="000000"/>
          <w:szCs w:val="21"/>
        </w:rPr>
        <w:t>内针对</w:t>
      </w:r>
      <w:r>
        <w:rPr>
          <w:rFonts w:hint="eastAsia" w:ascii="宋体" w:hAnsi="宋体"/>
          <w:bCs/>
          <w:color w:val="000000"/>
          <w:szCs w:val="21"/>
        </w:rPr>
        <w:t>同一采购</w:t>
      </w:r>
      <w:r>
        <w:rPr>
          <w:rFonts w:ascii="宋体" w:hAnsi="宋体"/>
          <w:bCs/>
          <w:color w:val="000000"/>
          <w:szCs w:val="21"/>
        </w:rPr>
        <w:t>程序环节的质疑</w:t>
      </w:r>
      <w:r>
        <w:rPr>
          <w:rFonts w:hint="eastAsia" w:ascii="宋体" w:hAnsi="宋体"/>
          <w:bCs/>
          <w:color w:val="000000"/>
          <w:szCs w:val="21"/>
        </w:rPr>
        <w:t>只能</w:t>
      </w:r>
      <w:r>
        <w:rPr>
          <w:rFonts w:ascii="宋体" w:hAnsi="宋体"/>
          <w:bCs/>
          <w:color w:val="000000"/>
          <w:szCs w:val="21"/>
        </w:rPr>
        <w:t>一次性提出</w:t>
      </w:r>
      <w:r>
        <w:rPr>
          <w:rFonts w:hint="eastAsia" w:ascii="宋体" w:hAnsi="宋体"/>
          <w:bCs/>
          <w:color w:val="000000"/>
          <w:szCs w:val="21"/>
        </w:rPr>
        <w:t>。</w:t>
      </w:r>
    </w:p>
    <w:p>
      <w:pPr>
        <w:snapToGrid w:val="0"/>
        <w:spacing w:line="360" w:lineRule="auto"/>
        <w:ind w:firstLine="411" w:firstLineChars="196"/>
        <w:rPr>
          <w:rFonts w:hint="eastAsia" w:ascii="宋体" w:hAnsi="宋体" w:cs="宋体"/>
          <w:b/>
          <w:color w:val="000000"/>
          <w:kern w:val="0"/>
          <w:szCs w:val="21"/>
        </w:rPr>
      </w:pPr>
      <w:r>
        <w:rPr>
          <w:rFonts w:hint="eastAsia" w:ascii="宋体" w:hAnsi="宋体" w:cs="宋体"/>
          <w:b/>
          <w:color w:val="000000"/>
          <w:kern w:val="0"/>
          <w:szCs w:val="21"/>
        </w:rPr>
        <w:t>（十）关于知识产权</w:t>
      </w:r>
    </w:p>
    <w:p>
      <w:pPr>
        <w:snapToGrid w:val="0"/>
        <w:spacing w:before="156" w:beforeLines="50" w:after="156" w:afterLines="50" w:line="420" w:lineRule="exact"/>
        <w:ind w:left="2" w:leftChars="1" w:firstLine="420" w:firstLineChars="200"/>
        <w:rPr>
          <w:rFonts w:hint="eastAsia" w:ascii="宋体" w:hAnsi="宋体"/>
          <w:color w:val="000000"/>
          <w:szCs w:val="21"/>
        </w:rPr>
      </w:pPr>
      <w:r>
        <w:rPr>
          <w:rFonts w:hint="eastAsia" w:ascii="宋体" w:hAnsi="宋体"/>
          <w:color w:val="000000"/>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napToGrid w:val="0"/>
        <w:spacing w:before="156" w:beforeLines="50" w:after="156" w:afterLines="50" w:line="420" w:lineRule="exact"/>
        <w:ind w:left="2" w:leftChars="1" w:firstLine="420" w:firstLineChars="200"/>
        <w:rPr>
          <w:rFonts w:hint="eastAsia" w:ascii="宋体" w:hAnsi="宋体"/>
          <w:color w:val="000000"/>
          <w:szCs w:val="21"/>
        </w:rPr>
      </w:pPr>
      <w:r>
        <w:rPr>
          <w:rFonts w:hint="eastAsia" w:ascii="宋体" w:hAnsi="宋体"/>
          <w:color w:val="000000"/>
          <w:szCs w:val="21"/>
        </w:rPr>
        <w:t>2、投标报价应包含所有应向所有权人支付的专利权、商标权或其它知识产权的一切相关费用。</w:t>
      </w:r>
    </w:p>
    <w:p>
      <w:pPr>
        <w:snapToGrid w:val="0"/>
        <w:spacing w:before="156" w:beforeLines="50" w:after="156" w:afterLines="50" w:line="420" w:lineRule="exact"/>
        <w:ind w:left="2" w:leftChars="1" w:firstLine="420" w:firstLineChars="200"/>
        <w:rPr>
          <w:rFonts w:hint="eastAsia" w:ascii="宋体" w:hAnsi="宋体"/>
          <w:color w:val="000000"/>
          <w:szCs w:val="21"/>
        </w:rPr>
      </w:pPr>
      <w:r>
        <w:rPr>
          <w:rFonts w:hint="eastAsia" w:ascii="宋体" w:hAnsi="宋体"/>
          <w:color w:val="000000"/>
          <w:szCs w:val="21"/>
        </w:rPr>
        <w:t>3、系统软件、通用软件必须是具有在中国境内的合法使用权或版权的正版软件，涉及到第三方提出侵权或知识产权的起诉及支付版税等费用由投标人承担所有责任及费用。</w:t>
      </w:r>
    </w:p>
    <w:p>
      <w:pPr>
        <w:snapToGrid w:val="0"/>
        <w:spacing w:line="360" w:lineRule="auto"/>
        <w:ind w:firstLine="411" w:firstLineChars="196"/>
        <w:rPr>
          <w:rFonts w:ascii="宋体" w:hAnsi="宋体" w:cs="宋体"/>
          <w:b/>
          <w:color w:val="000000"/>
          <w:kern w:val="0"/>
          <w:szCs w:val="21"/>
        </w:rPr>
      </w:pPr>
      <w:bookmarkStart w:id="98" w:name="_Toc485712536"/>
      <w:r>
        <w:rPr>
          <w:rFonts w:ascii="宋体" w:hAnsi="宋体" w:cs="宋体"/>
          <w:b/>
          <w:color w:val="000000"/>
          <w:kern w:val="0"/>
          <w:szCs w:val="21"/>
        </w:rPr>
        <w:t>二  招标文件</w:t>
      </w:r>
      <w:bookmarkEnd w:id="98"/>
    </w:p>
    <w:p>
      <w:pPr>
        <w:snapToGrid w:val="0"/>
        <w:spacing w:line="360" w:lineRule="auto"/>
        <w:ind w:firstLine="411" w:firstLineChars="196"/>
        <w:jc w:val="left"/>
        <w:rPr>
          <w:rFonts w:ascii="宋体" w:hAnsi="宋体"/>
          <w:b/>
          <w:color w:val="000000"/>
          <w:szCs w:val="21"/>
        </w:rPr>
      </w:pPr>
      <w:r>
        <w:rPr>
          <w:rFonts w:hint="eastAsia" w:ascii="宋体" w:hAnsi="宋体"/>
          <w:b/>
          <w:color w:val="000000"/>
          <w:szCs w:val="21"/>
        </w:rPr>
        <w:t>（一）招标文件的构成。本招标文件由以下部份组成：</w:t>
      </w:r>
    </w:p>
    <w:p>
      <w:pPr>
        <w:snapToGrid w:val="0"/>
        <w:spacing w:line="360" w:lineRule="auto"/>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招标公告</w:t>
      </w:r>
    </w:p>
    <w:p>
      <w:pPr>
        <w:snapToGrid w:val="0"/>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招标需求</w:t>
      </w:r>
    </w:p>
    <w:p>
      <w:pPr>
        <w:snapToGrid w:val="0"/>
        <w:spacing w:line="360" w:lineRule="auto"/>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投标人须知</w:t>
      </w:r>
    </w:p>
    <w:p>
      <w:pPr>
        <w:snapToGrid w:val="0"/>
        <w:spacing w:line="360" w:lineRule="auto"/>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、评标办法及评分标准</w:t>
      </w:r>
    </w:p>
    <w:p>
      <w:pPr>
        <w:snapToGrid w:val="0"/>
        <w:spacing w:line="360" w:lineRule="auto"/>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合同主要条款</w:t>
      </w:r>
    </w:p>
    <w:p>
      <w:pPr>
        <w:snapToGrid w:val="0"/>
        <w:spacing w:line="360" w:lineRule="auto"/>
        <w:ind w:firstLine="420" w:firstLineChars="200"/>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投标文件格式</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7、本项目</w:t>
      </w:r>
      <w:r>
        <w:rPr>
          <w:rFonts w:ascii="宋体" w:hAnsi="宋体"/>
          <w:color w:val="000000"/>
          <w:szCs w:val="21"/>
        </w:rPr>
        <w:t>招标文件</w:t>
      </w:r>
      <w:r>
        <w:rPr>
          <w:rFonts w:hint="eastAsia" w:ascii="宋体" w:hAnsi="宋体"/>
          <w:color w:val="000000"/>
          <w:szCs w:val="21"/>
        </w:rPr>
        <w:t>的</w:t>
      </w:r>
      <w:r>
        <w:rPr>
          <w:rFonts w:ascii="宋体" w:hAnsi="宋体"/>
          <w:color w:val="000000"/>
          <w:szCs w:val="21"/>
        </w:rPr>
        <w:t>澄清、答复、修改、补充的内容</w:t>
      </w:r>
    </w:p>
    <w:p>
      <w:pPr>
        <w:snapToGrid w:val="0"/>
        <w:spacing w:before="156" w:beforeLines="50" w:line="360" w:lineRule="auto"/>
        <w:ind w:firstLine="411" w:firstLineChars="196"/>
        <w:jc w:val="left"/>
        <w:rPr>
          <w:rFonts w:ascii="宋体" w:hAnsi="宋体"/>
          <w:b/>
          <w:color w:val="000000"/>
          <w:szCs w:val="21"/>
        </w:rPr>
      </w:pPr>
      <w:r>
        <w:rPr>
          <w:rFonts w:hint="eastAsia" w:ascii="宋体" w:hAnsi="宋体"/>
          <w:b/>
          <w:color w:val="000000"/>
          <w:szCs w:val="21"/>
        </w:rPr>
        <w:t>（二）投标人的风险</w:t>
      </w:r>
    </w:p>
    <w:p>
      <w:pPr>
        <w:snapToGrid w:val="0"/>
        <w:spacing w:after="120" w:line="360" w:lineRule="auto"/>
        <w:ind w:firstLine="420" w:firstLineChars="200"/>
        <w:jc w:val="left"/>
        <w:rPr>
          <w:rFonts w:ascii="宋体" w:hAnsi="宋体"/>
          <w:color w:val="000000"/>
          <w:szCs w:val="21"/>
        </w:rPr>
      </w:pPr>
      <w:r>
        <w:rPr>
          <w:rFonts w:hint="eastAsia" w:ascii="宋体" w:hAnsi="宋体"/>
          <w:color w:val="000000"/>
          <w:szCs w:val="21"/>
        </w:rPr>
        <w:t>投标人没有按照招标文件要求提供全部资料，或者投标人没有对招标文件在各方面作出实质性响应是投标人的风险，并可能导致其投标被拒绝。</w:t>
      </w:r>
    </w:p>
    <w:p>
      <w:pPr>
        <w:snapToGrid w:val="0"/>
        <w:spacing w:before="156" w:beforeLines="50" w:after="156" w:afterLines="50" w:line="440" w:lineRule="exact"/>
        <w:ind w:firstLine="411" w:firstLineChars="196"/>
        <w:outlineLvl w:val="1"/>
        <w:rPr>
          <w:rFonts w:hint="eastAsia" w:ascii="宋体" w:hAnsi="宋体"/>
          <w:b/>
          <w:color w:val="000000"/>
          <w:kern w:val="0"/>
          <w:szCs w:val="21"/>
        </w:rPr>
      </w:pPr>
      <w:r>
        <w:rPr>
          <w:rFonts w:hint="eastAsia" w:ascii="宋体" w:hAnsi="宋体"/>
          <w:b/>
          <w:color w:val="000000"/>
          <w:kern w:val="0"/>
          <w:szCs w:val="21"/>
        </w:rPr>
        <w:t>（三）招标文件的澄清与修改</w:t>
      </w:r>
    </w:p>
    <w:p>
      <w:pPr>
        <w:snapToGrid w:val="0"/>
        <w:spacing w:before="156" w:beforeLines="50" w:after="156" w:afterLines="50" w:line="440" w:lineRule="exact"/>
        <w:ind w:firstLine="411" w:firstLineChars="196"/>
        <w:outlineLvl w:val="1"/>
        <w:rPr>
          <w:rFonts w:hint="eastAsia" w:ascii="宋体" w:hAnsi="宋体"/>
          <w:bCs/>
          <w:color w:val="000000"/>
          <w:kern w:val="0"/>
          <w:szCs w:val="21"/>
        </w:rPr>
      </w:pPr>
      <w:r>
        <w:rPr>
          <w:rFonts w:hint="eastAsia" w:ascii="宋体" w:hAnsi="宋体"/>
          <w:bCs/>
          <w:color w:val="000000"/>
          <w:kern w:val="0"/>
          <w:szCs w:val="21"/>
        </w:rPr>
        <w:t>1、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napToGrid w:val="0"/>
        <w:spacing w:before="156" w:beforeLines="50" w:after="156" w:afterLines="50" w:line="440" w:lineRule="exact"/>
        <w:ind w:firstLine="411" w:firstLineChars="196"/>
        <w:outlineLvl w:val="1"/>
        <w:rPr>
          <w:rFonts w:hint="eastAsia" w:ascii="宋体" w:hAnsi="宋体"/>
          <w:bCs/>
          <w:color w:val="000000"/>
          <w:kern w:val="0"/>
          <w:szCs w:val="21"/>
        </w:rPr>
      </w:pPr>
      <w:r>
        <w:rPr>
          <w:rFonts w:hint="eastAsia" w:ascii="宋体" w:hAnsi="宋体"/>
          <w:bCs/>
          <w:color w:val="000000"/>
          <w:kern w:val="0"/>
          <w:szCs w:val="21"/>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napToGrid w:val="0"/>
        <w:spacing w:before="156" w:beforeLines="50" w:after="156" w:afterLines="50" w:line="440" w:lineRule="exact"/>
        <w:ind w:firstLine="411" w:firstLineChars="196"/>
        <w:outlineLvl w:val="1"/>
        <w:rPr>
          <w:rFonts w:hint="eastAsia" w:ascii="宋体" w:hAnsi="宋体"/>
          <w:bCs/>
          <w:color w:val="000000"/>
          <w:kern w:val="0"/>
          <w:szCs w:val="21"/>
        </w:rPr>
      </w:pPr>
      <w:r>
        <w:rPr>
          <w:rFonts w:hint="eastAsia" w:ascii="宋体" w:hAnsi="宋体"/>
          <w:bCs/>
          <w:color w:val="000000"/>
          <w:kern w:val="0"/>
          <w:szCs w:val="21"/>
        </w:rPr>
        <w:t>3、招标文件澄清、答复、修改、补充的内容为招标文件的组成部分。当招标文件与招标文件的答复、澄清、修改、补充通知就同一内容的表述不一致时，以最后发出的书面文件为准。</w:t>
      </w:r>
    </w:p>
    <w:p>
      <w:pPr>
        <w:snapToGrid w:val="0"/>
        <w:spacing w:before="156" w:beforeLines="50" w:after="156" w:afterLines="50" w:line="440" w:lineRule="exact"/>
        <w:ind w:firstLine="411" w:firstLineChars="196"/>
        <w:outlineLvl w:val="1"/>
        <w:rPr>
          <w:rFonts w:hint="eastAsia" w:ascii="宋体" w:hAnsi="宋体"/>
          <w:bCs/>
          <w:color w:val="000000"/>
          <w:kern w:val="0"/>
          <w:szCs w:val="21"/>
        </w:rPr>
      </w:pPr>
      <w:r>
        <w:rPr>
          <w:rFonts w:hint="eastAsia" w:ascii="宋体" w:hAnsi="宋体"/>
          <w:bCs/>
          <w:color w:val="000000"/>
          <w:kern w:val="0"/>
          <w:szCs w:val="21"/>
        </w:rPr>
        <w:t>4、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snapToGrid w:val="0"/>
        <w:spacing w:before="156" w:beforeLines="50" w:after="156" w:afterLines="50" w:line="440" w:lineRule="exact"/>
        <w:ind w:firstLine="411" w:firstLineChars="196"/>
        <w:outlineLvl w:val="1"/>
        <w:rPr>
          <w:rFonts w:hint="eastAsia" w:ascii="宋体" w:hAnsi="宋体"/>
          <w:b/>
          <w:color w:val="000000"/>
          <w:kern w:val="0"/>
          <w:szCs w:val="21"/>
        </w:rPr>
      </w:pPr>
      <w:r>
        <w:rPr>
          <w:rFonts w:hint="eastAsia" w:ascii="宋体" w:hAnsi="宋体"/>
          <w:b/>
          <w:color w:val="000000"/>
          <w:kern w:val="0"/>
          <w:szCs w:val="21"/>
        </w:rPr>
        <w:t>（四）对招标文件的异议</w:t>
      </w:r>
    </w:p>
    <w:p>
      <w:pPr>
        <w:snapToGrid w:val="0"/>
        <w:spacing w:line="440" w:lineRule="exact"/>
        <w:ind w:firstLine="411" w:firstLineChars="196"/>
        <w:outlineLvl w:val="1"/>
        <w:rPr>
          <w:rFonts w:ascii="宋体" w:hAnsi="宋体"/>
          <w:bCs/>
          <w:color w:val="000000"/>
          <w:kern w:val="0"/>
          <w:szCs w:val="21"/>
        </w:rPr>
      </w:pPr>
      <w:r>
        <w:rPr>
          <w:rFonts w:hint="eastAsia" w:ascii="宋体" w:hAnsi="宋体"/>
          <w:bCs/>
          <w:color w:val="000000"/>
          <w:kern w:val="0"/>
          <w:szCs w:val="21"/>
        </w:rPr>
        <w:t>投标人如对招标文件有异议，应当在投标截止时间10日前，以书面形式向招标采购单位提出，投标人未按约定时间提出异议的，采购人或采购代理机构可以不接受异议。</w:t>
      </w:r>
    </w:p>
    <w:p>
      <w:pPr>
        <w:snapToGrid w:val="0"/>
        <w:spacing w:line="440" w:lineRule="exact"/>
        <w:ind w:firstLine="411" w:firstLineChars="196"/>
        <w:outlineLvl w:val="1"/>
        <w:rPr>
          <w:rFonts w:ascii="宋体" w:hAnsi="宋体"/>
          <w:bCs/>
          <w:color w:val="000000"/>
          <w:szCs w:val="21"/>
        </w:rPr>
      </w:pPr>
      <w:r>
        <w:rPr>
          <w:rFonts w:ascii="宋体" w:hAnsi="宋体"/>
          <w:bCs/>
          <w:color w:val="000000"/>
          <w:szCs w:val="21"/>
        </w:rPr>
        <w:t>三、投标文件的编制</w:t>
      </w:r>
    </w:p>
    <w:p>
      <w:pPr>
        <w:snapToGrid w:val="0"/>
        <w:spacing w:line="440" w:lineRule="exact"/>
        <w:ind w:firstLine="411" w:firstLineChars="196"/>
        <w:jc w:val="left"/>
        <w:outlineLvl w:val="0"/>
        <w:rPr>
          <w:rFonts w:ascii="宋体" w:hAnsi="宋体"/>
          <w:b/>
          <w:color w:val="000000"/>
          <w:szCs w:val="21"/>
        </w:rPr>
      </w:pPr>
      <w:r>
        <w:rPr>
          <w:rFonts w:hint="eastAsia" w:ascii="宋体" w:hAnsi="宋体"/>
          <w:b/>
          <w:color w:val="000000"/>
          <w:szCs w:val="21"/>
        </w:rPr>
        <w:t>（一）投标文件的组成</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投标文件由报价文件和技术商务文件组成。</w:t>
      </w:r>
    </w:p>
    <w:p>
      <w:pPr>
        <w:snapToGrid w:val="0"/>
        <w:spacing w:before="156" w:beforeLines="50" w:line="420" w:lineRule="exact"/>
        <w:ind w:firstLine="308" w:firstLineChars="147"/>
        <w:jc w:val="left"/>
        <w:rPr>
          <w:rFonts w:ascii="宋体" w:hAnsi="宋体"/>
          <w:b/>
          <w:color w:val="000000"/>
          <w:szCs w:val="21"/>
        </w:rPr>
      </w:pPr>
      <w:r>
        <w:rPr>
          <w:rFonts w:hint="eastAsia" w:ascii="宋体" w:hAnsi="宋体"/>
          <w:b/>
          <w:color w:val="000000"/>
          <w:szCs w:val="21"/>
        </w:rPr>
        <w:t>（一）投标文件的组成</w:t>
      </w:r>
    </w:p>
    <w:p>
      <w:pPr>
        <w:snapToGrid w:val="0"/>
        <w:spacing w:line="420" w:lineRule="exact"/>
        <w:ind w:firstLine="420" w:firstLineChars="200"/>
        <w:jc w:val="left"/>
        <w:rPr>
          <w:rFonts w:ascii="宋体" w:hAnsi="宋体"/>
          <w:color w:val="000000"/>
          <w:szCs w:val="21"/>
        </w:rPr>
      </w:pPr>
      <w:r>
        <w:rPr>
          <w:rFonts w:hint="eastAsia" w:ascii="宋体" w:hAnsi="宋体"/>
          <w:color w:val="000000"/>
          <w:szCs w:val="21"/>
        </w:rPr>
        <w:t>投标文件由报价文件和技术商务文件组成。</w:t>
      </w:r>
    </w:p>
    <w:p>
      <w:pPr>
        <w:snapToGrid w:val="0"/>
        <w:spacing w:line="420" w:lineRule="exact"/>
        <w:ind w:firstLine="411" w:firstLineChars="196"/>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rPr>
        <w:t>、报价文件包括以下内容：</w:t>
      </w:r>
    </w:p>
    <w:p>
      <w:pPr>
        <w:tabs>
          <w:tab w:val="left" w:pos="518"/>
        </w:tabs>
        <w:adjustRightInd w:val="0"/>
        <w:snapToGrid w:val="0"/>
        <w:spacing w:line="420" w:lineRule="exact"/>
        <w:ind w:left="239" w:leftChars="114" w:firstLine="105" w:firstLineChars="50"/>
        <w:rPr>
          <w:rFonts w:hint="eastAsia" w:ascii="宋体" w:hAnsi="宋体"/>
          <w:color w:val="000000"/>
          <w:szCs w:val="21"/>
        </w:rPr>
      </w:pPr>
      <w:r>
        <w:rPr>
          <w:rFonts w:hint="eastAsia" w:ascii="宋体" w:hAnsi="宋体"/>
          <w:color w:val="000000"/>
          <w:szCs w:val="21"/>
        </w:rPr>
        <w:t>（1）投标函（格式见第六章 投标文件格式）；</w:t>
      </w:r>
    </w:p>
    <w:p>
      <w:pPr>
        <w:tabs>
          <w:tab w:val="left" w:pos="518"/>
        </w:tabs>
        <w:adjustRightInd w:val="0"/>
        <w:snapToGrid w:val="0"/>
        <w:spacing w:line="420" w:lineRule="exact"/>
        <w:ind w:left="237" w:leftChars="113" w:firstLine="105" w:firstLineChars="50"/>
        <w:rPr>
          <w:rFonts w:hint="eastAsia" w:ascii="宋体" w:hAnsi="宋体"/>
          <w:color w:val="000000"/>
          <w:szCs w:val="21"/>
        </w:rPr>
      </w:pPr>
      <w:r>
        <w:rPr>
          <w:rFonts w:hint="eastAsia" w:ascii="宋体" w:hAnsi="宋体"/>
          <w:color w:val="000000"/>
          <w:szCs w:val="21"/>
        </w:rPr>
        <w:t>（2）</w:t>
      </w:r>
      <w:r>
        <w:rPr>
          <w:rFonts w:hint="eastAsia" w:ascii="宋体" w:hAnsi="宋体"/>
          <w:color w:val="000000"/>
        </w:rPr>
        <w:t>开标一览表</w:t>
      </w:r>
      <w:r>
        <w:rPr>
          <w:rFonts w:hint="eastAsia" w:ascii="宋体" w:hAnsi="宋体"/>
          <w:color w:val="000000"/>
          <w:szCs w:val="21"/>
        </w:rPr>
        <w:t>（格式见第六章 投标文件格式）；</w:t>
      </w:r>
    </w:p>
    <w:p>
      <w:pPr>
        <w:snapToGrid w:val="0"/>
        <w:spacing w:line="420" w:lineRule="exact"/>
        <w:ind w:firstLine="420" w:firstLineChars="200"/>
        <w:jc w:val="left"/>
        <w:rPr>
          <w:rFonts w:ascii="宋体" w:hAnsi="宋体"/>
          <w:color w:val="000000"/>
          <w:szCs w:val="21"/>
        </w:rPr>
      </w:pPr>
      <w:r>
        <w:rPr>
          <w:rFonts w:hint="eastAsia" w:ascii="宋体" w:hAnsi="宋体"/>
          <w:color w:val="000000"/>
          <w:szCs w:val="21"/>
        </w:rPr>
        <w:t>（3）投标报价明细表（格式自拟）；</w:t>
      </w:r>
    </w:p>
    <w:p>
      <w:pPr>
        <w:snapToGrid w:val="0"/>
        <w:spacing w:line="420" w:lineRule="exact"/>
        <w:ind w:firstLine="420" w:firstLineChars="200"/>
        <w:jc w:val="left"/>
        <w:rPr>
          <w:rFonts w:hint="eastAsia"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）中小企业声明函（格式见第六章 投标文件格式）。</w:t>
      </w:r>
    </w:p>
    <w:p>
      <w:pPr>
        <w:snapToGrid w:val="0"/>
        <w:spacing w:line="42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）残疾人福利性单位声明函如适用（格式见第六章 投标文件格式）；</w:t>
      </w:r>
    </w:p>
    <w:p>
      <w:pPr>
        <w:snapToGrid w:val="0"/>
        <w:spacing w:line="420" w:lineRule="exact"/>
        <w:ind w:firstLine="420" w:firstLineChars="200"/>
        <w:jc w:val="left"/>
        <w:rPr>
          <w:rFonts w:hint="eastAsia" w:ascii="宋体" w:hAnsi="宋体"/>
          <w:color w:val="000000"/>
          <w:szCs w:val="21"/>
        </w:rPr>
      </w:pPr>
      <w:r>
        <w:rPr>
          <w:rFonts w:hint="eastAsia" w:ascii="宋体" w:hAnsi="宋体"/>
          <w:color w:val="000000"/>
          <w:szCs w:val="21"/>
        </w:rPr>
        <w:t>本项目为非专门面向中小企业采购的项目，如果供应商和制造商为中小企业，应同时提供供应商和制造商的中小企业声明函。如未按照要求提供，将不得享受评标标准中注明的针对小微企业的价格扣除优惠。</w:t>
      </w:r>
    </w:p>
    <w:p>
      <w:pPr>
        <w:snapToGrid w:val="0"/>
        <w:spacing w:line="420" w:lineRule="exact"/>
        <w:ind w:firstLine="411" w:firstLineChars="196"/>
        <w:jc w:val="left"/>
        <w:rPr>
          <w:rFonts w:hint="eastAsia" w:ascii="宋体" w:hAnsi="宋体"/>
          <w:color w:val="000000"/>
          <w:szCs w:val="21"/>
        </w:rPr>
      </w:pPr>
      <w:r>
        <w:rPr>
          <w:rFonts w:ascii="宋体" w:hAnsi="宋体"/>
          <w:bCs/>
          <w:color w:val="000000"/>
          <w:szCs w:val="21"/>
        </w:rPr>
        <w:t>2</w:t>
      </w:r>
      <w:r>
        <w:rPr>
          <w:rFonts w:hint="eastAsia" w:ascii="宋体" w:hAnsi="宋体"/>
          <w:bCs/>
          <w:color w:val="000000"/>
          <w:szCs w:val="21"/>
        </w:rPr>
        <w:t>、</w:t>
      </w:r>
      <w:r>
        <w:rPr>
          <w:rFonts w:hint="eastAsia" w:ascii="宋体" w:hAnsi="宋体"/>
          <w:color w:val="000000"/>
          <w:szCs w:val="21"/>
        </w:rPr>
        <w:t>技术商务文件包括以下内容：</w:t>
      </w:r>
    </w:p>
    <w:p>
      <w:pPr>
        <w:snapToGrid w:val="0"/>
        <w:spacing w:line="420" w:lineRule="exact"/>
        <w:ind w:firstLine="315" w:firstLineChars="150"/>
        <w:jc w:val="left"/>
        <w:rPr>
          <w:rFonts w:hint="eastAsia" w:ascii="宋体" w:hAnsi="宋体" w:cs="宋体"/>
          <w:snapToGrid w:val="0"/>
          <w:color w:val="000000"/>
          <w:szCs w:val="21"/>
        </w:rPr>
      </w:pPr>
      <w:r>
        <w:rPr>
          <w:rFonts w:hint="eastAsia" w:ascii="宋体" w:hAnsi="宋体"/>
          <w:color w:val="000000"/>
          <w:szCs w:val="21"/>
        </w:rPr>
        <w:t>（1）投标方案</w:t>
      </w:r>
      <w:r>
        <w:rPr>
          <w:rFonts w:hint="eastAsia" w:ascii="宋体" w:hAnsi="宋体" w:cs="宋体"/>
          <w:snapToGrid w:val="0"/>
          <w:color w:val="000000"/>
          <w:szCs w:val="21"/>
        </w:rPr>
        <w:t>；（格式自拟）</w:t>
      </w:r>
    </w:p>
    <w:p>
      <w:pPr>
        <w:snapToGrid w:val="0"/>
        <w:spacing w:line="420" w:lineRule="exact"/>
        <w:ind w:firstLine="315" w:firstLineChars="150"/>
        <w:jc w:val="left"/>
        <w:rPr>
          <w:rFonts w:hint="eastAsia" w:ascii="宋体" w:hAnsi="宋体" w:cs="宋体"/>
          <w:snapToGrid w:val="0"/>
          <w:color w:val="000000"/>
          <w:szCs w:val="21"/>
        </w:rPr>
      </w:pPr>
      <w:r>
        <w:rPr>
          <w:rFonts w:hint="eastAsia" w:ascii="宋体" w:hAnsi="宋体" w:cs="宋体"/>
          <w:snapToGrid w:val="0"/>
          <w:color w:val="000000"/>
          <w:szCs w:val="21"/>
        </w:rPr>
        <w:t>（2）技术路线、施工组织设计、投入的设备设施、应急方案；（格式自拟）</w:t>
      </w:r>
    </w:p>
    <w:p>
      <w:pPr>
        <w:snapToGrid w:val="0"/>
        <w:spacing w:line="420" w:lineRule="exact"/>
        <w:ind w:firstLine="315" w:firstLineChars="150"/>
        <w:jc w:val="left"/>
        <w:rPr>
          <w:rFonts w:hint="eastAsia" w:ascii="宋体" w:hAnsi="宋体"/>
          <w:color w:val="000000"/>
          <w:szCs w:val="21"/>
        </w:rPr>
      </w:pPr>
      <w:r>
        <w:rPr>
          <w:rFonts w:hint="eastAsia" w:ascii="宋体" w:hAnsi="宋体" w:cs="宋体"/>
          <w:snapToGrid w:val="0"/>
          <w:color w:val="000000"/>
          <w:szCs w:val="21"/>
        </w:rPr>
        <w:t>（3）人员管理方案、服务便捷性；（格式自拟）</w:t>
      </w:r>
    </w:p>
    <w:p>
      <w:pPr>
        <w:snapToGrid w:val="0"/>
        <w:spacing w:line="420" w:lineRule="exact"/>
        <w:ind w:firstLine="315" w:firstLineChars="150"/>
        <w:jc w:val="left"/>
        <w:rPr>
          <w:rFonts w:hint="eastAsia" w:ascii="宋体" w:hAnsi="宋体"/>
          <w:color w:val="000000"/>
          <w:szCs w:val="21"/>
        </w:rPr>
      </w:pPr>
      <w:r>
        <w:rPr>
          <w:rFonts w:hint="eastAsia" w:ascii="宋体" w:hAnsi="宋体"/>
          <w:color w:val="000000"/>
          <w:szCs w:val="21"/>
        </w:rPr>
        <w:t>（4）人员配置---拟派本项目人员一览表（格式见第六章 投标文件格式）；</w:t>
      </w:r>
    </w:p>
    <w:p>
      <w:pPr>
        <w:snapToGrid w:val="0"/>
        <w:spacing w:line="420" w:lineRule="exact"/>
        <w:ind w:firstLine="315" w:firstLineChars="150"/>
        <w:jc w:val="left"/>
        <w:rPr>
          <w:rFonts w:hint="eastAsia" w:ascii="宋体" w:hAnsi="宋体"/>
          <w:color w:val="000000"/>
          <w:szCs w:val="21"/>
        </w:rPr>
      </w:pPr>
      <w:r>
        <w:rPr>
          <w:rFonts w:hint="eastAsia" w:ascii="宋体" w:hAnsi="宋体"/>
          <w:color w:val="000000"/>
          <w:szCs w:val="21"/>
        </w:rPr>
        <w:t>（5）投标人综合实力；</w:t>
      </w:r>
    </w:p>
    <w:p>
      <w:pPr>
        <w:snapToGrid w:val="0"/>
        <w:spacing w:line="420" w:lineRule="exact"/>
        <w:ind w:firstLine="315" w:firstLineChars="150"/>
        <w:jc w:val="left"/>
        <w:rPr>
          <w:rFonts w:hint="eastAsia" w:ascii="宋体" w:hAnsi="宋体"/>
          <w:color w:val="000000"/>
          <w:szCs w:val="21"/>
        </w:rPr>
      </w:pPr>
      <w:r>
        <w:rPr>
          <w:rFonts w:hint="eastAsia" w:ascii="宋体" w:hAnsi="宋体"/>
          <w:color w:val="000000"/>
          <w:szCs w:val="21"/>
        </w:rPr>
        <w:t>（6）类似业绩（格式见第六章 投标文件格式）；</w:t>
      </w:r>
    </w:p>
    <w:p>
      <w:pPr>
        <w:snapToGrid w:val="0"/>
        <w:spacing w:line="420" w:lineRule="exact"/>
        <w:ind w:firstLine="315" w:firstLineChars="150"/>
        <w:jc w:val="left"/>
        <w:rPr>
          <w:rFonts w:hint="eastAsia" w:ascii="宋体" w:hAnsi="宋体"/>
          <w:color w:val="000000"/>
          <w:szCs w:val="21"/>
        </w:rPr>
      </w:pPr>
      <w:r>
        <w:rPr>
          <w:rFonts w:hint="eastAsia" w:ascii="宋体" w:hAnsi="宋体"/>
          <w:color w:val="000000"/>
          <w:szCs w:val="21"/>
        </w:rPr>
        <w:t>（7）对招标需求</w:t>
      </w:r>
      <w:r>
        <w:rPr>
          <w:rFonts w:hint="eastAsia"/>
          <w:color w:val="000000"/>
          <w:sz w:val="22"/>
          <w:szCs w:val="22"/>
        </w:rPr>
        <w:t>第五节 其他需求表、</w:t>
      </w:r>
      <w:r>
        <w:rPr>
          <w:rFonts w:hint="eastAsia" w:ascii="宋体" w:hAnsi="宋体"/>
          <w:color w:val="000000"/>
          <w:szCs w:val="21"/>
        </w:rPr>
        <w:t>第六节项目设备一览表的逐条响应，格式详见第二章招标需求。</w:t>
      </w:r>
    </w:p>
    <w:p>
      <w:pPr>
        <w:snapToGrid w:val="0"/>
        <w:spacing w:line="420" w:lineRule="exact"/>
        <w:ind w:firstLine="315" w:firstLineChars="150"/>
        <w:jc w:val="left"/>
        <w:rPr>
          <w:rFonts w:hint="eastAsia" w:ascii="宋体" w:hAnsi="宋体"/>
          <w:color w:val="000000"/>
          <w:szCs w:val="21"/>
        </w:rPr>
      </w:pPr>
      <w:r>
        <w:rPr>
          <w:rFonts w:hint="eastAsia" w:ascii="宋体" w:hAnsi="宋体"/>
          <w:color w:val="000000"/>
          <w:szCs w:val="21"/>
        </w:rPr>
        <w:t xml:space="preserve">（8）资格证明文件： </w:t>
      </w:r>
    </w:p>
    <w:p>
      <w:pPr>
        <w:snapToGrid w:val="0"/>
        <w:spacing w:line="420" w:lineRule="exact"/>
        <w:ind w:firstLine="315" w:firstLineChars="150"/>
        <w:jc w:val="left"/>
        <w:rPr>
          <w:rFonts w:hint="eastAsia" w:ascii="宋体" w:hAnsi="宋体" w:cs="Arial"/>
          <w:color w:val="000000"/>
          <w:sz w:val="22"/>
          <w:szCs w:val="22"/>
        </w:rPr>
      </w:pPr>
      <w:r>
        <w:rPr>
          <w:rFonts w:hAnsi="宋体"/>
          <w:color w:val="000000"/>
          <w:szCs w:val="21"/>
        </w:rPr>
        <w:t>A</w:t>
      </w:r>
      <w:r>
        <w:rPr>
          <w:rFonts w:hint="eastAsia" w:hAnsi="宋体"/>
          <w:color w:val="000000"/>
          <w:szCs w:val="21"/>
        </w:rPr>
        <w:t>、营业执照复印件</w:t>
      </w:r>
    </w:p>
    <w:p>
      <w:pPr>
        <w:snapToGrid w:val="0"/>
        <w:spacing w:line="420" w:lineRule="exact"/>
        <w:ind w:firstLine="315" w:firstLineChars="150"/>
        <w:jc w:val="left"/>
        <w:rPr>
          <w:rFonts w:hint="eastAsia" w:ascii="宋体" w:hAnsi="宋体"/>
          <w:color w:val="000000"/>
          <w:szCs w:val="21"/>
        </w:rPr>
      </w:pPr>
      <w:r>
        <w:rPr>
          <w:rFonts w:hint="eastAsia" w:hAnsi="宋体"/>
          <w:color w:val="000000"/>
          <w:szCs w:val="21"/>
        </w:rPr>
        <w:t>B、</w:t>
      </w:r>
      <w:r>
        <w:rPr>
          <w:rFonts w:hint="eastAsia" w:ascii="宋体" w:hAnsi="宋体"/>
          <w:color w:val="000000"/>
          <w:szCs w:val="21"/>
        </w:rPr>
        <w:t>法定代表人资格证明书（格式见第六章 投标文件格式）；</w:t>
      </w:r>
    </w:p>
    <w:p>
      <w:pPr>
        <w:numPr>
          <w:ilvl w:val="0"/>
          <w:numId w:val="32"/>
        </w:numPr>
        <w:snapToGrid w:val="0"/>
        <w:spacing w:line="420" w:lineRule="exact"/>
        <w:jc w:val="left"/>
        <w:rPr>
          <w:rFonts w:hint="eastAsia" w:ascii="宋体" w:hAnsi="宋体"/>
          <w:color w:val="000000"/>
          <w:szCs w:val="21"/>
        </w:rPr>
      </w:pPr>
      <w:r>
        <w:rPr>
          <w:rFonts w:hint="eastAsia" w:ascii="宋体" w:hAnsi="宋体"/>
          <w:color w:val="000000"/>
          <w:szCs w:val="21"/>
        </w:rPr>
        <w:t>法定代表人授权书（格式见第六章 投标文件格式）</w:t>
      </w:r>
    </w:p>
    <w:p>
      <w:pPr>
        <w:numPr>
          <w:ilvl w:val="0"/>
          <w:numId w:val="32"/>
        </w:numPr>
        <w:snapToGrid w:val="0"/>
        <w:spacing w:line="420" w:lineRule="exact"/>
        <w:jc w:val="left"/>
        <w:rPr>
          <w:rFonts w:ascii="宋体" w:hAnsi="宋体"/>
          <w:color w:val="000000"/>
          <w:szCs w:val="21"/>
        </w:rPr>
      </w:pPr>
      <w:r>
        <w:rPr>
          <w:rFonts w:hint="eastAsia" w:ascii="宋体" w:hAnsi="宋体"/>
          <w:color w:val="000000"/>
          <w:szCs w:val="21"/>
        </w:rPr>
        <w:t>投标人未被列入信用中国网站(www.creditchina.gov.cn)、中国政府采购网(www.ccgp.gov.cn)渠道信用记录失信被执行人、重大税收违法案件当事人名单、政府采购严重违法失信行为记录名单的证明材料（加盖公章）；</w:t>
      </w:r>
    </w:p>
    <w:p>
      <w:pPr>
        <w:numPr>
          <w:ilvl w:val="0"/>
          <w:numId w:val="32"/>
        </w:numPr>
        <w:snapToGrid w:val="0"/>
        <w:spacing w:line="420" w:lineRule="exact"/>
        <w:jc w:val="left"/>
        <w:rPr>
          <w:rFonts w:hint="eastAsia" w:ascii="宋体" w:hAnsi="宋体"/>
          <w:color w:val="000000"/>
          <w:szCs w:val="21"/>
        </w:rPr>
      </w:pPr>
      <w:r>
        <w:rPr>
          <w:rFonts w:hint="eastAsia" w:ascii="宋体" w:hAnsi="宋体"/>
          <w:color w:val="000000"/>
          <w:szCs w:val="21"/>
        </w:rPr>
        <w:t>供应商资格声明函（格式见第六章 投标文件格式）</w:t>
      </w:r>
    </w:p>
    <w:p>
      <w:pPr>
        <w:snapToGrid w:val="0"/>
        <w:spacing w:line="42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）投标人基本情况表（格式见第六章 投标文件格式）；</w:t>
      </w:r>
    </w:p>
    <w:p>
      <w:pPr>
        <w:snapToGrid w:val="0"/>
        <w:spacing w:line="420" w:lineRule="exact"/>
        <w:ind w:firstLine="420" w:firstLineChars="200"/>
        <w:jc w:val="left"/>
        <w:rPr>
          <w:rFonts w:hint="eastAsia" w:ascii="宋体" w:hAnsi="宋体"/>
          <w:color w:val="00000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）服务承诺书（格式见第六章 投标文件格式）</w:t>
      </w:r>
    </w:p>
    <w:p>
      <w:pPr>
        <w:snapToGrid w:val="0"/>
        <w:spacing w:line="420" w:lineRule="exact"/>
        <w:ind w:firstLine="420" w:firstLineChars="200"/>
        <w:jc w:val="left"/>
        <w:rPr>
          <w:rFonts w:hint="eastAsia" w:ascii="宋体" w:hAnsi="宋体"/>
          <w:color w:val="000000"/>
          <w:szCs w:val="21"/>
        </w:rPr>
      </w:pPr>
      <w:r>
        <w:rPr>
          <w:rFonts w:hint="eastAsia" w:ascii="宋体" w:hAnsi="宋体"/>
          <w:color w:val="000000"/>
          <w:kern w:val="0"/>
          <w:szCs w:val="21"/>
        </w:rPr>
        <w:t>（</w:t>
      </w:r>
      <w:r>
        <w:rPr>
          <w:rFonts w:ascii="宋体" w:hAnsi="宋体"/>
          <w:color w:val="000000"/>
          <w:kern w:val="0"/>
          <w:szCs w:val="21"/>
        </w:rPr>
        <w:t>11</w:t>
      </w:r>
      <w:r>
        <w:rPr>
          <w:rFonts w:hint="eastAsia" w:ascii="宋体" w:hAnsi="宋体"/>
          <w:color w:val="000000"/>
          <w:kern w:val="0"/>
          <w:szCs w:val="21"/>
        </w:rPr>
        <w:t>）</w:t>
      </w:r>
      <w:r>
        <w:rPr>
          <w:rFonts w:hint="eastAsia" w:ascii="宋体" w:hAnsi="宋体"/>
          <w:color w:val="000000"/>
          <w:szCs w:val="21"/>
        </w:rPr>
        <w:t>第四章评标办法及评分标准中要求提供的资料。</w:t>
      </w:r>
    </w:p>
    <w:p>
      <w:pPr>
        <w:snapToGrid w:val="0"/>
        <w:spacing w:line="420" w:lineRule="exact"/>
        <w:ind w:firstLine="420" w:firstLineChars="200"/>
        <w:jc w:val="left"/>
        <w:rPr>
          <w:rFonts w:hint="eastAsia" w:ascii="宋体" w:hAnsi="宋体"/>
          <w:color w:val="000000"/>
          <w:szCs w:val="21"/>
        </w:rPr>
      </w:pPr>
      <w:r>
        <w:rPr>
          <w:rFonts w:hint="eastAsia" w:ascii="宋体" w:hAnsi="宋体"/>
          <w:color w:val="000000"/>
          <w:kern w:val="0"/>
          <w:szCs w:val="21"/>
        </w:rPr>
        <w:t>（</w:t>
      </w:r>
      <w:r>
        <w:rPr>
          <w:rFonts w:ascii="宋体" w:hAnsi="宋体"/>
          <w:color w:val="000000"/>
          <w:kern w:val="0"/>
          <w:szCs w:val="21"/>
        </w:rPr>
        <w:t>12</w:t>
      </w:r>
      <w:r>
        <w:rPr>
          <w:rFonts w:hint="eastAsia" w:ascii="宋体" w:hAnsi="宋体"/>
          <w:color w:val="000000"/>
          <w:kern w:val="0"/>
          <w:szCs w:val="21"/>
        </w:rPr>
        <w:t>）</w:t>
      </w:r>
      <w:r>
        <w:rPr>
          <w:rFonts w:hint="eastAsia" w:ascii="宋体" w:hAnsi="宋体"/>
          <w:color w:val="000000"/>
          <w:szCs w:val="21"/>
        </w:rPr>
        <w:t>投标人认为有必要提供的其他文件。</w:t>
      </w:r>
    </w:p>
    <w:p>
      <w:pPr>
        <w:snapToGrid w:val="0"/>
        <w:spacing w:line="420" w:lineRule="exact"/>
        <w:ind w:firstLine="420" w:firstLineChars="200"/>
        <w:jc w:val="left"/>
        <w:rPr>
          <w:rFonts w:hint="eastAsia" w:ascii="宋体" w:hAnsi="宋体"/>
          <w:b/>
          <w:bCs/>
          <w:color w:val="000000"/>
          <w:szCs w:val="21"/>
        </w:rPr>
      </w:pPr>
      <w:r>
        <w:rPr>
          <w:rFonts w:ascii="宋体" w:hAnsi="宋体"/>
          <w:color w:val="000000"/>
          <w:szCs w:val="21"/>
        </w:rPr>
        <w:t>▲</w:t>
      </w:r>
      <w:r>
        <w:rPr>
          <w:rFonts w:ascii="宋体" w:hAnsi="宋体"/>
          <w:b/>
          <w:bCs/>
          <w:color w:val="000000"/>
          <w:szCs w:val="21"/>
        </w:rPr>
        <w:t>注：</w:t>
      </w:r>
      <w:r>
        <w:rPr>
          <w:rFonts w:hint="eastAsia" w:ascii="宋体" w:hAnsi="宋体"/>
          <w:b/>
          <w:bCs/>
          <w:color w:val="000000"/>
          <w:szCs w:val="21"/>
        </w:rPr>
        <w:t>技术商务文件中不能出现报价。</w:t>
      </w:r>
    </w:p>
    <w:p>
      <w:pPr>
        <w:snapToGrid w:val="0"/>
        <w:spacing w:line="440" w:lineRule="exact"/>
        <w:ind w:firstLine="411" w:firstLineChars="196"/>
        <w:jc w:val="left"/>
        <w:outlineLvl w:val="0"/>
        <w:rPr>
          <w:rFonts w:hint="eastAsia" w:ascii="宋体" w:hAnsi="宋体"/>
          <w:color w:val="000000"/>
          <w:szCs w:val="21"/>
        </w:rPr>
      </w:pPr>
      <w:r>
        <w:rPr>
          <w:rFonts w:hint="eastAsia" w:ascii="宋体" w:hAnsi="宋体"/>
          <w:color w:val="000000"/>
          <w:szCs w:val="21"/>
        </w:rPr>
        <w:t>上述组成投标文件的各项资料中本招标书的有规定格式的，应统一按本招标书的规定格式填写。未有规定格式的资料，投标人应自行编制，但至少要包含以上要求的内容。</w:t>
      </w:r>
    </w:p>
    <w:p>
      <w:pPr>
        <w:snapToGrid w:val="0"/>
        <w:spacing w:line="360" w:lineRule="auto"/>
        <w:ind w:firstLine="411" w:firstLineChars="196"/>
        <w:jc w:val="left"/>
        <w:outlineLvl w:val="0"/>
        <w:rPr>
          <w:rFonts w:ascii="宋体" w:hAnsi="宋体"/>
          <w:b/>
          <w:color w:val="000000"/>
          <w:szCs w:val="21"/>
        </w:rPr>
      </w:pPr>
      <w:bookmarkStart w:id="99" w:name="_Toc485712539"/>
      <w:r>
        <w:rPr>
          <w:rFonts w:hint="eastAsia" w:ascii="宋体" w:hAnsi="宋体"/>
          <w:b/>
          <w:color w:val="000000"/>
          <w:szCs w:val="21"/>
        </w:rPr>
        <w:t>（二）投标文件的语言及计量</w:t>
      </w:r>
      <w:bookmarkEnd w:id="99"/>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auto"/>
        <w:ind w:firstLine="411" w:firstLineChars="196"/>
        <w:jc w:val="left"/>
        <w:outlineLvl w:val="0"/>
        <w:rPr>
          <w:rFonts w:ascii="宋体" w:hAnsi="宋体"/>
          <w:b/>
          <w:color w:val="000000"/>
          <w:szCs w:val="21"/>
        </w:rPr>
      </w:pPr>
      <w:bookmarkStart w:id="100" w:name="_Toc485712540"/>
      <w:r>
        <w:rPr>
          <w:rFonts w:hint="eastAsia" w:ascii="宋体" w:hAnsi="宋体"/>
          <w:b/>
          <w:color w:val="000000"/>
          <w:szCs w:val="21"/>
        </w:rPr>
        <w:t>（三）投标报价</w:t>
      </w:r>
      <w:bookmarkEnd w:id="100"/>
    </w:p>
    <w:p>
      <w:pPr>
        <w:snapToGrid w:val="0"/>
        <w:spacing w:line="360" w:lineRule="auto"/>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投标报价应按招标文件中相关附表格式填写。</w:t>
      </w:r>
    </w:p>
    <w:p>
      <w:pPr>
        <w:spacing w:line="440" w:lineRule="exact"/>
        <w:rPr>
          <w:rFonts w:hint="eastAsia" w:ascii="宋体" w:hAnsi="宋体" w:cs="宋体"/>
          <w:color w:val="000000"/>
          <w:kern w:val="0"/>
          <w:sz w:val="22"/>
          <w:szCs w:val="22"/>
        </w:rPr>
      </w:pPr>
      <w:r>
        <w:rPr>
          <w:color w:val="000000"/>
          <w:szCs w:val="21"/>
        </w:rPr>
        <w:t>▲2</w:t>
      </w:r>
      <w:r>
        <w:rPr>
          <w:rFonts w:hint="eastAsia"/>
          <w:color w:val="000000"/>
          <w:szCs w:val="21"/>
        </w:rPr>
        <w:t>、</w:t>
      </w:r>
      <w:r>
        <w:rPr>
          <w:color w:val="000000"/>
          <w:szCs w:val="21"/>
        </w:rPr>
        <w:t>投标报价是履行合同的最终价格</w:t>
      </w:r>
      <w:r>
        <w:rPr>
          <w:rFonts w:hint="eastAsia"/>
          <w:color w:val="000000"/>
          <w:szCs w:val="21"/>
        </w:rPr>
        <w:t>：须包含</w:t>
      </w:r>
      <w:r>
        <w:rPr>
          <w:rFonts w:hint="eastAsia" w:ascii="宋体" w:hAnsi="宋体" w:cs="宋体"/>
          <w:color w:val="000000"/>
          <w:kern w:val="0"/>
          <w:sz w:val="22"/>
          <w:szCs w:val="22"/>
        </w:rPr>
        <w:t>系统及设备的采购、安装、运输、保险、验收等费用（本项目为交钥匙工程，属闭口合同，包括设备以及配套相关所有费用）、运维期内系统的运行及维护保养费用等（包括设备及人员投入费用以及相关产生的所有费用）：</w:t>
      </w:r>
    </w:p>
    <w:p>
      <w:pPr>
        <w:spacing w:line="360" w:lineRule="auto"/>
        <w:rPr>
          <w:rFonts w:ascii="宋体"/>
          <w:color w:val="000000"/>
          <w:szCs w:val="21"/>
        </w:rPr>
      </w:pPr>
      <w:r>
        <w:rPr>
          <w:rFonts w:hint="eastAsia" w:ascii="宋体"/>
          <w:color w:val="000000"/>
          <w:szCs w:val="21"/>
        </w:rPr>
        <w:t>▲</w:t>
      </w:r>
      <w:r>
        <w:rPr>
          <w:rFonts w:ascii="宋体"/>
          <w:color w:val="000000"/>
          <w:szCs w:val="21"/>
        </w:rPr>
        <w:t>3</w:t>
      </w:r>
      <w:r>
        <w:rPr>
          <w:rFonts w:hint="eastAsia" w:ascii="宋体"/>
          <w:color w:val="000000"/>
          <w:szCs w:val="21"/>
        </w:rPr>
        <w:t>、</w:t>
      </w:r>
      <w:r>
        <w:rPr>
          <w:rFonts w:ascii="宋体"/>
          <w:color w:val="000000"/>
          <w:szCs w:val="21"/>
        </w:rPr>
        <w:t>投标文件只允许有一个报价，有选择的</w:t>
      </w:r>
      <w:r>
        <w:rPr>
          <w:rFonts w:hint="eastAsia" w:ascii="宋体"/>
          <w:color w:val="000000"/>
          <w:szCs w:val="21"/>
        </w:rPr>
        <w:t>或有条件的</w:t>
      </w:r>
      <w:r>
        <w:rPr>
          <w:rFonts w:ascii="宋体"/>
          <w:color w:val="000000"/>
          <w:szCs w:val="21"/>
        </w:rPr>
        <w:t>报价将不予接受。</w:t>
      </w:r>
    </w:p>
    <w:p>
      <w:pPr>
        <w:tabs>
          <w:tab w:val="left" w:pos="454"/>
          <w:tab w:val="left" w:pos="720"/>
        </w:tabs>
        <w:snapToGrid w:val="0"/>
        <w:spacing w:before="156" w:beforeLines="50" w:after="50" w:line="360" w:lineRule="auto"/>
        <w:ind w:firstLine="411" w:firstLineChars="196"/>
        <w:jc w:val="left"/>
        <w:rPr>
          <w:rFonts w:ascii="宋体" w:hAnsi="宋体"/>
          <w:b/>
          <w:color w:val="000000"/>
          <w:kern w:val="0"/>
          <w:szCs w:val="21"/>
        </w:rPr>
      </w:pPr>
      <w:r>
        <w:rPr>
          <w:rFonts w:hint="eastAsia" w:ascii="宋体" w:hAnsi="宋体"/>
          <w:b/>
          <w:color w:val="000000"/>
          <w:kern w:val="0"/>
          <w:szCs w:val="21"/>
        </w:rPr>
        <w:t>（四）投标文件的有效期</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自投标截止日起 9</w:t>
      </w:r>
      <w:r>
        <w:rPr>
          <w:rFonts w:hint="eastAsia" w:ascii="宋体" w:hAnsi="宋体"/>
          <w:color w:val="000000"/>
          <w:szCs w:val="21"/>
        </w:rPr>
        <w:t>0</w:t>
      </w:r>
      <w:r>
        <w:rPr>
          <w:rFonts w:ascii="宋体" w:hAnsi="宋体"/>
          <w:color w:val="000000"/>
          <w:szCs w:val="21"/>
        </w:rPr>
        <w:t xml:space="preserve"> 天投标</w:t>
      </w:r>
      <w:r>
        <w:rPr>
          <w:rFonts w:hint="eastAsia" w:ascii="宋体" w:hAnsi="宋体"/>
          <w:color w:val="000000"/>
          <w:szCs w:val="21"/>
        </w:rPr>
        <w:t>文件</w:t>
      </w:r>
      <w:r>
        <w:rPr>
          <w:rFonts w:ascii="宋体" w:hAnsi="宋体"/>
          <w:color w:val="000000"/>
          <w:szCs w:val="21"/>
        </w:rPr>
        <w:t>应保持有效。有效期</w:t>
      </w:r>
      <w:r>
        <w:rPr>
          <w:rFonts w:hint="eastAsia" w:ascii="宋体" w:hAnsi="宋体"/>
          <w:color w:val="000000"/>
          <w:szCs w:val="21"/>
        </w:rPr>
        <w:t>不足</w:t>
      </w:r>
      <w:r>
        <w:rPr>
          <w:rFonts w:ascii="宋体" w:hAnsi="宋体"/>
          <w:color w:val="000000"/>
          <w:szCs w:val="21"/>
        </w:rPr>
        <w:t>的投标</w:t>
      </w:r>
      <w:r>
        <w:rPr>
          <w:rFonts w:hint="eastAsia" w:ascii="宋体" w:hAnsi="宋体"/>
          <w:color w:val="000000"/>
          <w:szCs w:val="21"/>
        </w:rPr>
        <w:t>文件</w:t>
      </w:r>
      <w:r>
        <w:rPr>
          <w:rFonts w:ascii="宋体" w:hAnsi="宋体"/>
          <w:color w:val="000000"/>
          <w:szCs w:val="21"/>
        </w:rPr>
        <w:t>将被拒绝。</w:t>
      </w:r>
    </w:p>
    <w:p>
      <w:pPr>
        <w:snapToGrid w:val="0"/>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在特殊情况下，招标人可与投标人协商延长投标书的有效期，这种要求和答复均以书面形式进行。</w:t>
      </w:r>
    </w:p>
    <w:p>
      <w:pPr>
        <w:snapToGrid w:val="0"/>
        <w:spacing w:line="360" w:lineRule="auto"/>
        <w:ind w:firstLine="420" w:firstLineChars="200"/>
        <w:jc w:val="left"/>
        <w:rPr>
          <w:rFonts w:hint="eastAsia" w:ascii="宋体" w:hAnsi="宋体"/>
          <w:color w:val="000000"/>
          <w:szCs w:val="21"/>
        </w:rPr>
      </w:pPr>
      <w:bookmarkStart w:id="101" w:name="_Toc485712542"/>
      <w:r>
        <w:rPr>
          <w:rFonts w:ascii="宋体" w:hAnsi="宋体"/>
          <w:color w:val="000000"/>
          <w:szCs w:val="21"/>
        </w:rPr>
        <w:t>3</w:t>
      </w:r>
      <w:r>
        <w:rPr>
          <w:rFonts w:hint="eastAsia" w:ascii="宋体" w:hAnsi="宋体"/>
          <w:color w:val="000000"/>
          <w:szCs w:val="21"/>
        </w:rPr>
        <w:t>、</w:t>
      </w:r>
      <w:r>
        <w:rPr>
          <w:rFonts w:ascii="宋体" w:hAnsi="宋体"/>
          <w:color w:val="000000"/>
          <w:szCs w:val="21"/>
        </w:rPr>
        <w:t>中标人的投标文件自开标之日起至合同履行完毕止均应保持有效。</w:t>
      </w:r>
      <w:bookmarkEnd w:id="101"/>
    </w:p>
    <w:p>
      <w:pPr>
        <w:snapToGrid w:val="0"/>
        <w:spacing w:before="156" w:beforeLines="50" w:line="360" w:lineRule="auto"/>
        <w:ind w:firstLine="411" w:firstLineChars="196"/>
        <w:jc w:val="left"/>
        <w:outlineLvl w:val="0"/>
        <w:rPr>
          <w:rFonts w:ascii="宋体" w:hAnsi="宋体"/>
          <w:b/>
          <w:color w:val="000000"/>
          <w:szCs w:val="21"/>
        </w:rPr>
      </w:pPr>
      <w:bookmarkStart w:id="102" w:name="_Toc485712543"/>
      <w:r>
        <w:rPr>
          <w:rFonts w:hint="eastAsia" w:ascii="宋体" w:hAnsi="宋体"/>
          <w:b/>
          <w:color w:val="000000"/>
          <w:szCs w:val="21"/>
        </w:rPr>
        <w:t>（五）投标保证金</w:t>
      </w:r>
      <w:bookmarkEnd w:id="102"/>
      <w:r>
        <w:rPr>
          <w:rFonts w:hint="eastAsia" w:ascii="宋体" w:hAnsi="宋体"/>
          <w:b/>
          <w:color w:val="000000"/>
          <w:szCs w:val="21"/>
        </w:rPr>
        <w:t>：本项目无保证金</w:t>
      </w:r>
    </w:p>
    <w:p>
      <w:pPr>
        <w:snapToGrid w:val="0"/>
        <w:spacing w:before="156" w:beforeLines="50" w:line="360" w:lineRule="auto"/>
        <w:ind w:firstLine="411" w:firstLineChars="196"/>
        <w:jc w:val="left"/>
        <w:outlineLvl w:val="0"/>
        <w:rPr>
          <w:rFonts w:ascii="宋体" w:hAnsi="宋体"/>
          <w:b/>
          <w:color w:val="000000"/>
          <w:szCs w:val="21"/>
        </w:rPr>
      </w:pPr>
      <w:bookmarkStart w:id="103" w:name="_Toc485712544"/>
      <w:r>
        <w:rPr>
          <w:rFonts w:hint="eastAsia" w:ascii="宋体" w:hAnsi="宋体"/>
          <w:b/>
          <w:color w:val="000000"/>
          <w:szCs w:val="21"/>
        </w:rPr>
        <w:t>（六）投标文件的签署和份数</w:t>
      </w:r>
      <w:bookmarkEnd w:id="103"/>
    </w:p>
    <w:p>
      <w:pPr>
        <w:snapToGrid w:val="0"/>
        <w:spacing w:line="360" w:lineRule="auto"/>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投标人应</w:t>
      </w:r>
      <w:r>
        <w:rPr>
          <w:rFonts w:hint="eastAsia" w:ascii="宋体" w:hAnsi="宋体"/>
          <w:color w:val="000000"/>
          <w:szCs w:val="21"/>
        </w:rPr>
        <w:t>按</w:t>
      </w:r>
      <w:r>
        <w:rPr>
          <w:rFonts w:ascii="宋体" w:hAnsi="宋体"/>
          <w:color w:val="000000"/>
          <w:szCs w:val="21"/>
        </w:rPr>
        <w:t>本招标文件规定的格式和顺序编制、装订投标文件</w:t>
      </w:r>
      <w:r>
        <w:rPr>
          <w:rFonts w:hint="eastAsia" w:ascii="宋体" w:hAnsi="宋体"/>
          <w:color w:val="000000"/>
          <w:szCs w:val="21"/>
        </w:rPr>
        <w:t>并标注页码</w:t>
      </w:r>
      <w:r>
        <w:rPr>
          <w:rFonts w:ascii="宋体" w:hAnsi="宋体"/>
          <w:color w:val="000000"/>
          <w:szCs w:val="21"/>
        </w:rPr>
        <w:t>，投标文件内容不完整、编排混乱导致投标文件被误读、漏读或者查找不到相关内容的，是投标人的责任。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b/>
          <w:color w:val="000000"/>
          <w:szCs w:val="21"/>
        </w:rPr>
        <w:t>投标人应按</w:t>
      </w:r>
      <w:r>
        <w:rPr>
          <w:rFonts w:hint="eastAsia" w:ascii="宋体" w:hAnsi="宋体"/>
          <w:b/>
          <w:color w:val="000000"/>
          <w:szCs w:val="21"/>
        </w:rPr>
        <w:t>技术商务文件、报价文件正本各1份，副本各</w:t>
      </w:r>
      <w:r>
        <w:rPr>
          <w:rFonts w:ascii="宋体" w:hAnsi="宋体"/>
          <w:b/>
          <w:color w:val="000000"/>
          <w:szCs w:val="21"/>
          <w:u w:val="single"/>
        </w:rPr>
        <w:t xml:space="preserve"> </w:t>
      </w:r>
      <w:r>
        <w:rPr>
          <w:rFonts w:hint="eastAsia" w:ascii="宋体" w:hAnsi="宋体"/>
          <w:b/>
          <w:color w:val="000000"/>
          <w:szCs w:val="21"/>
          <w:u w:val="single"/>
        </w:rPr>
        <w:t>4</w:t>
      </w:r>
      <w:r>
        <w:rPr>
          <w:rFonts w:hint="eastAsia" w:ascii="宋体" w:hAnsi="宋体"/>
          <w:b/>
          <w:color w:val="000000"/>
          <w:szCs w:val="21"/>
        </w:rPr>
        <w:t>份分别编制并单独装订成册，投标文件的封面应注明“正本”、“副本”字样。</w:t>
      </w:r>
    </w:p>
    <w:p>
      <w:pPr>
        <w:snapToGrid w:val="0"/>
        <w:spacing w:line="360" w:lineRule="auto"/>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投标文件的正本需打印或用不褪色的墨水填写，投标文件正本除本</w:t>
      </w:r>
      <w:r>
        <w:rPr>
          <w:rFonts w:hint="eastAsia" w:ascii="宋体" w:hAnsi="宋体"/>
          <w:color w:val="000000"/>
          <w:szCs w:val="21"/>
        </w:rPr>
        <w:t>《</w:t>
      </w:r>
      <w:r>
        <w:rPr>
          <w:rFonts w:ascii="宋体" w:hAnsi="宋体"/>
          <w:color w:val="000000"/>
          <w:szCs w:val="21"/>
        </w:rPr>
        <w:t>投标人须知</w:t>
      </w:r>
      <w:r>
        <w:rPr>
          <w:rFonts w:hint="eastAsia" w:ascii="宋体" w:hAnsi="宋体"/>
          <w:color w:val="000000"/>
          <w:szCs w:val="21"/>
        </w:rPr>
        <w:t>》</w:t>
      </w:r>
      <w:r>
        <w:rPr>
          <w:rFonts w:ascii="宋体" w:hAnsi="宋体"/>
          <w:color w:val="000000"/>
          <w:szCs w:val="21"/>
        </w:rPr>
        <w:t>中规定的可提供复印件外均须提供原件。副本为正本的复印件。</w:t>
      </w:r>
    </w:p>
    <w:p>
      <w:pPr>
        <w:snapToGrid w:val="0"/>
        <w:spacing w:line="360" w:lineRule="auto"/>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投标文件须由投标人在规定位置盖章并由法定代表人</w:t>
      </w:r>
      <w:r>
        <w:rPr>
          <w:rFonts w:hint="eastAsia" w:ascii="宋体" w:hAnsi="宋体"/>
          <w:color w:val="000000"/>
          <w:szCs w:val="21"/>
        </w:rPr>
        <w:t>（负责人）</w:t>
      </w:r>
      <w:r>
        <w:rPr>
          <w:rFonts w:ascii="宋体" w:hAnsi="宋体"/>
          <w:color w:val="000000"/>
          <w:szCs w:val="21"/>
        </w:rPr>
        <w:t>或法定代表</w:t>
      </w:r>
      <w:r>
        <w:rPr>
          <w:rFonts w:hint="eastAsia" w:ascii="宋体" w:hAnsi="宋体"/>
          <w:color w:val="000000"/>
          <w:szCs w:val="21"/>
        </w:rPr>
        <w:t>人（负责人）的</w:t>
      </w:r>
      <w:r>
        <w:rPr>
          <w:rFonts w:ascii="宋体" w:hAnsi="宋体"/>
          <w:color w:val="000000"/>
          <w:szCs w:val="21"/>
        </w:rPr>
        <w:t>授权</w:t>
      </w:r>
      <w:r>
        <w:rPr>
          <w:rFonts w:hint="eastAsia" w:ascii="宋体" w:hAnsi="宋体"/>
          <w:color w:val="000000"/>
          <w:szCs w:val="21"/>
        </w:rPr>
        <w:t>委托</w:t>
      </w:r>
      <w:r>
        <w:rPr>
          <w:rFonts w:ascii="宋体" w:hAnsi="宋体"/>
          <w:color w:val="000000"/>
          <w:szCs w:val="21"/>
        </w:rPr>
        <w:t>人签署，投标人应写全称。</w:t>
      </w:r>
      <w:r>
        <w:rPr>
          <w:rFonts w:hint="eastAsia" w:ascii="宋体" w:hAnsi="宋体"/>
          <w:color w:val="000000"/>
          <w:szCs w:val="21"/>
        </w:rPr>
        <w:t>联合体投标的，投标文件除联合体协议书须联合体双方盖章外，其余招标文件要求投标人盖章处只需联合体的牵头人盖章。</w:t>
      </w:r>
    </w:p>
    <w:p>
      <w:pPr>
        <w:snapToGrid w:val="0"/>
        <w:spacing w:line="360" w:lineRule="auto"/>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投标文件不得涂改，若有修改错漏处，须加盖单位公章或者法定代表人</w:t>
      </w:r>
      <w:r>
        <w:rPr>
          <w:rFonts w:hint="eastAsia" w:ascii="宋体" w:hAnsi="宋体"/>
          <w:color w:val="000000"/>
          <w:szCs w:val="21"/>
        </w:rPr>
        <w:t>（负责人）</w:t>
      </w:r>
      <w:r>
        <w:rPr>
          <w:rFonts w:ascii="宋体" w:hAnsi="宋体"/>
          <w:color w:val="000000"/>
          <w:szCs w:val="21"/>
        </w:rPr>
        <w:t>或授权委托人签字或盖章。投标文件因字迹潦草或表达不清所引起的后果由投标人负责。</w:t>
      </w:r>
    </w:p>
    <w:p>
      <w:pPr>
        <w:snapToGrid w:val="0"/>
        <w:spacing w:before="156" w:beforeLines="50" w:line="360" w:lineRule="auto"/>
        <w:ind w:firstLine="308" w:firstLineChars="147"/>
        <w:jc w:val="left"/>
        <w:rPr>
          <w:rFonts w:ascii="宋体" w:hAnsi="宋体"/>
          <w:b/>
          <w:color w:val="000000"/>
          <w:szCs w:val="21"/>
        </w:rPr>
      </w:pPr>
      <w:r>
        <w:rPr>
          <w:rFonts w:hint="eastAsia" w:ascii="宋体" w:hAnsi="宋体"/>
          <w:b/>
          <w:color w:val="000000"/>
          <w:szCs w:val="21"/>
        </w:rPr>
        <w:t>（七）投标文件的包装、递交、修改和撤回</w:t>
      </w:r>
    </w:p>
    <w:p>
      <w:pPr>
        <w:snapToGrid w:val="0"/>
        <w:spacing w:line="360" w:lineRule="auto"/>
        <w:ind w:firstLine="420"/>
        <w:jc w:val="left"/>
        <w:rPr>
          <w:rFonts w:ascii="宋体" w:hAnsi="宋体"/>
          <w:color w:val="000000"/>
          <w:szCs w:val="21"/>
        </w:rPr>
      </w:pPr>
      <w:r>
        <w:rPr>
          <w:rFonts w:hint="eastAsia" w:ascii="宋体" w:hAnsi="宋体"/>
          <w:color w:val="000000"/>
          <w:szCs w:val="21"/>
        </w:rPr>
        <w:t>1、投标人应将技术商务文件、报价文件分别密封在不同的包封内，投标文件的包装封面上应注明投标人名称、投标人地址、投标文件名称（技术商务文件/报价文件）、投标项目名称、项目编号及“开标时启封”字样，并加盖投标人公章。</w:t>
      </w:r>
    </w:p>
    <w:p>
      <w:pPr>
        <w:snapToGrid w:val="0"/>
        <w:spacing w:line="360" w:lineRule="auto"/>
        <w:ind w:firstLine="420"/>
        <w:jc w:val="left"/>
        <w:rPr>
          <w:rFonts w:ascii="宋体" w:hAnsi="宋体" w:cs="宋体"/>
          <w:b/>
          <w:bCs/>
          <w:color w:val="000000"/>
        </w:rPr>
      </w:pPr>
      <w:r>
        <w:rPr>
          <w:rFonts w:hint="eastAsia" w:ascii="宋体" w:hAnsi="宋体" w:cs="宋体"/>
          <w:b/>
          <w:bCs/>
          <w:color w:val="000000"/>
        </w:rPr>
        <w:t>特别提醒：为了响应国家电子招投标，提高评标工作效率；也为了对招标投标过程中相关资料进行高效的档案管理，招标人要求各投标单位提交和书面投标文件正本相一致的电子扫描件（带公章扫描件）1份放入报价文件包封中。（如果没有提供电子扫描件，不做为废标的依据）</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2、未按规定密封或标记的投标文件将被拒绝，由此造成投标文件被误投或提前拆封的风险由投标人承担。</w:t>
      </w:r>
    </w:p>
    <w:p>
      <w:pPr>
        <w:snapToGrid w:val="0"/>
        <w:spacing w:line="360" w:lineRule="auto"/>
        <w:ind w:firstLine="420"/>
        <w:jc w:val="left"/>
        <w:rPr>
          <w:rFonts w:hint="eastAsia" w:ascii="宋体" w:hAnsi="宋体"/>
          <w:color w:val="000000"/>
          <w:szCs w:val="21"/>
        </w:rPr>
      </w:pPr>
      <w:r>
        <w:rPr>
          <w:rFonts w:hint="eastAsia" w:ascii="宋体" w:hAnsi="宋体"/>
          <w:color w:val="000000"/>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156" w:beforeLines="50" w:line="360" w:lineRule="auto"/>
        <w:ind w:firstLine="411" w:firstLineChars="196"/>
        <w:outlineLvl w:val="2"/>
        <w:rPr>
          <w:rFonts w:ascii="宋体" w:hAnsi="宋体"/>
          <w:b/>
          <w:color w:val="000000"/>
          <w:szCs w:val="21"/>
        </w:rPr>
      </w:pPr>
      <w:bookmarkStart w:id="104" w:name="_Toc485712545"/>
      <w:r>
        <w:rPr>
          <w:rFonts w:hint="eastAsia" w:ascii="宋体" w:hAnsi="宋体"/>
          <w:b/>
          <w:color w:val="000000"/>
          <w:szCs w:val="21"/>
        </w:rPr>
        <w:t>（八）投标无效的情形</w:t>
      </w:r>
      <w:bookmarkEnd w:id="104"/>
    </w:p>
    <w:p>
      <w:pPr>
        <w:snapToGrid w:val="0"/>
        <w:spacing w:line="360" w:lineRule="auto"/>
        <w:ind w:firstLine="420" w:firstLineChars="200"/>
        <w:rPr>
          <w:rFonts w:ascii="宋体" w:hAnsi="宋体"/>
          <w:bCs/>
          <w:color w:val="000000"/>
          <w:szCs w:val="21"/>
        </w:rPr>
      </w:pPr>
      <w:r>
        <w:rPr>
          <w:rFonts w:hint="eastAsia" w:ascii="宋体" w:hAnsi="宋体"/>
          <w:bCs/>
          <w:color w:val="00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11" w:firstLineChars="196"/>
        <w:rPr>
          <w:rFonts w:ascii="宋体" w:hAnsi="宋体"/>
          <w:bCs/>
          <w:color w:val="000000"/>
          <w:szCs w:val="21"/>
        </w:rPr>
      </w:pPr>
      <w:r>
        <w:rPr>
          <w:rFonts w:ascii="宋体" w:hAnsi="宋体"/>
          <w:bCs/>
          <w:color w:val="000000"/>
          <w:szCs w:val="21"/>
        </w:rPr>
        <w:t>评审时如发现下列情形之一的，投标文件将被视为无效：</w:t>
      </w:r>
    </w:p>
    <w:p>
      <w:pPr>
        <w:numPr>
          <w:ilvl w:val="0"/>
          <w:numId w:val="33"/>
        </w:numPr>
        <w:snapToGrid w:val="0"/>
        <w:spacing w:line="360" w:lineRule="auto"/>
        <w:outlineLvl w:val="1"/>
        <w:rPr>
          <w:rFonts w:hint="eastAsia" w:ascii="宋体" w:hAnsi="宋体"/>
          <w:color w:val="000000"/>
          <w:spacing w:val="-4"/>
          <w:szCs w:val="21"/>
        </w:rPr>
      </w:pPr>
      <w:bookmarkStart w:id="105" w:name="_Toc485712547"/>
      <w:r>
        <w:rPr>
          <w:rFonts w:hint="eastAsia" w:ascii="宋体" w:hAnsi="宋体"/>
          <w:color w:val="000000"/>
          <w:spacing w:val="-4"/>
          <w:szCs w:val="21"/>
        </w:rPr>
        <w:t>未按照招标文件的要求密封、签署、盖章的；</w:t>
      </w:r>
      <w:bookmarkEnd w:id="105"/>
    </w:p>
    <w:p>
      <w:pPr>
        <w:numPr>
          <w:ilvl w:val="0"/>
          <w:numId w:val="33"/>
        </w:numPr>
        <w:snapToGrid w:val="0"/>
        <w:spacing w:line="360" w:lineRule="auto"/>
        <w:outlineLvl w:val="1"/>
        <w:rPr>
          <w:rFonts w:hint="eastAsia" w:ascii="宋体" w:hAnsi="宋体"/>
          <w:color w:val="000000"/>
          <w:spacing w:val="-4"/>
          <w:szCs w:val="21"/>
        </w:rPr>
      </w:pPr>
      <w:bookmarkStart w:id="106" w:name="_Toc485712548"/>
      <w:r>
        <w:rPr>
          <w:rFonts w:hint="eastAsia" w:ascii="宋体" w:hAnsi="宋体"/>
          <w:color w:val="000000"/>
          <w:spacing w:val="-4"/>
          <w:szCs w:val="21"/>
        </w:rPr>
        <w:t>不具备招标文件中规定资格要求的；</w:t>
      </w:r>
      <w:bookmarkEnd w:id="106"/>
    </w:p>
    <w:p>
      <w:pPr>
        <w:numPr>
          <w:ilvl w:val="0"/>
          <w:numId w:val="33"/>
        </w:numPr>
        <w:snapToGrid w:val="0"/>
        <w:spacing w:line="360" w:lineRule="auto"/>
        <w:outlineLvl w:val="1"/>
        <w:rPr>
          <w:rFonts w:hint="eastAsia" w:ascii="宋体" w:hAnsi="宋体"/>
          <w:color w:val="000000"/>
          <w:spacing w:val="-4"/>
          <w:szCs w:val="21"/>
        </w:rPr>
      </w:pPr>
      <w:bookmarkStart w:id="107" w:name="_Toc485712549"/>
      <w:r>
        <w:rPr>
          <w:rFonts w:hint="eastAsia" w:ascii="宋体" w:hAnsi="宋体"/>
          <w:color w:val="000000"/>
          <w:spacing w:val="-4"/>
          <w:szCs w:val="21"/>
        </w:rPr>
        <w:t>投标文件载明的招标项目完成期限超过招标文件规定的期限；</w:t>
      </w:r>
      <w:bookmarkEnd w:id="107"/>
    </w:p>
    <w:p>
      <w:pPr>
        <w:numPr>
          <w:ilvl w:val="0"/>
          <w:numId w:val="33"/>
        </w:numPr>
        <w:snapToGrid w:val="0"/>
        <w:spacing w:line="360" w:lineRule="auto"/>
        <w:outlineLvl w:val="1"/>
        <w:rPr>
          <w:rFonts w:hint="eastAsia" w:ascii="宋体" w:hAnsi="宋体"/>
          <w:color w:val="000000"/>
          <w:spacing w:val="-4"/>
          <w:szCs w:val="21"/>
        </w:rPr>
      </w:pPr>
      <w:bookmarkStart w:id="108" w:name="_Toc485712550"/>
      <w:r>
        <w:rPr>
          <w:rFonts w:hint="eastAsia" w:ascii="宋体" w:hAnsi="宋体"/>
          <w:color w:val="000000"/>
          <w:spacing w:val="-4"/>
          <w:szCs w:val="21"/>
        </w:rPr>
        <w:t>带“▲”的款项不能满足招标文件要求的；</w:t>
      </w:r>
      <w:bookmarkEnd w:id="108"/>
    </w:p>
    <w:p>
      <w:pPr>
        <w:numPr>
          <w:ilvl w:val="0"/>
          <w:numId w:val="33"/>
        </w:numPr>
        <w:snapToGrid w:val="0"/>
        <w:spacing w:line="360" w:lineRule="auto"/>
        <w:outlineLvl w:val="1"/>
        <w:rPr>
          <w:rFonts w:hint="eastAsia" w:ascii="宋体" w:hAnsi="宋体"/>
          <w:color w:val="000000"/>
          <w:spacing w:val="-4"/>
          <w:szCs w:val="21"/>
        </w:rPr>
      </w:pPr>
      <w:bookmarkStart w:id="109" w:name="_Toc485712551"/>
      <w:r>
        <w:rPr>
          <w:rFonts w:hint="eastAsia" w:ascii="宋体" w:hAnsi="宋体"/>
          <w:color w:val="000000"/>
          <w:spacing w:val="-4"/>
          <w:szCs w:val="21"/>
        </w:rPr>
        <w:t>投标文件附有招标人不能接受的条件；</w:t>
      </w:r>
      <w:bookmarkEnd w:id="109"/>
    </w:p>
    <w:p>
      <w:pPr>
        <w:numPr>
          <w:ilvl w:val="0"/>
          <w:numId w:val="33"/>
        </w:numPr>
        <w:snapToGrid w:val="0"/>
        <w:spacing w:line="360" w:lineRule="auto"/>
        <w:outlineLvl w:val="1"/>
        <w:rPr>
          <w:rFonts w:hint="eastAsia" w:ascii="宋体" w:hAnsi="宋体"/>
          <w:color w:val="000000"/>
          <w:spacing w:val="-4"/>
          <w:szCs w:val="21"/>
        </w:rPr>
      </w:pPr>
      <w:bookmarkStart w:id="110" w:name="_Toc485712552"/>
      <w:r>
        <w:rPr>
          <w:rFonts w:hint="eastAsia" w:ascii="宋体" w:hAnsi="宋体"/>
          <w:color w:val="000000"/>
          <w:spacing w:val="-4"/>
          <w:szCs w:val="21"/>
        </w:rPr>
        <w:t>经评标委员会评审技术方案不可行的；</w:t>
      </w:r>
      <w:bookmarkEnd w:id="110"/>
    </w:p>
    <w:p>
      <w:pPr>
        <w:numPr>
          <w:ilvl w:val="0"/>
          <w:numId w:val="33"/>
        </w:numPr>
        <w:snapToGrid w:val="0"/>
        <w:spacing w:line="360" w:lineRule="auto"/>
        <w:outlineLvl w:val="1"/>
        <w:rPr>
          <w:rFonts w:ascii="宋体" w:hAnsi="宋体"/>
          <w:color w:val="000000"/>
          <w:spacing w:val="-4"/>
          <w:szCs w:val="21"/>
        </w:rPr>
      </w:pPr>
      <w:bookmarkStart w:id="111" w:name="_Toc485712553"/>
      <w:r>
        <w:rPr>
          <w:rFonts w:hint="eastAsia" w:ascii="宋体" w:hAnsi="宋体"/>
          <w:color w:val="000000"/>
          <w:spacing w:val="-4"/>
          <w:szCs w:val="21"/>
        </w:rPr>
        <w:t>评委会一致认为报价明显不合理的；</w:t>
      </w:r>
      <w:bookmarkEnd w:id="111"/>
    </w:p>
    <w:p>
      <w:pPr>
        <w:numPr>
          <w:ilvl w:val="0"/>
          <w:numId w:val="33"/>
        </w:numPr>
        <w:snapToGrid w:val="0"/>
        <w:spacing w:line="360" w:lineRule="auto"/>
        <w:outlineLvl w:val="1"/>
        <w:rPr>
          <w:rFonts w:ascii="宋体" w:hAnsi="宋体"/>
          <w:color w:val="000000"/>
          <w:spacing w:val="-4"/>
          <w:szCs w:val="21"/>
        </w:rPr>
      </w:pPr>
      <w:r>
        <w:rPr>
          <w:rFonts w:hint="eastAsia" w:ascii="宋体" w:hAnsi="宋体"/>
          <w:color w:val="000000"/>
          <w:spacing w:val="-4"/>
          <w:szCs w:val="21"/>
        </w:rPr>
        <w:t>不符合法律、法规和招标文件中规定的其他实质性要求的。</w:t>
      </w:r>
    </w:p>
    <w:p>
      <w:pPr>
        <w:snapToGrid w:val="0"/>
        <w:spacing w:line="420" w:lineRule="exact"/>
        <w:ind w:left="396"/>
        <w:rPr>
          <w:rFonts w:hint="eastAsia" w:ascii="宋体" w:hAnsi="宋体" w:cs="宋体"/>
          <w:color w:val="000000"/>
        </w:rPr>
      </w:pPr>
      <w:r>
        <w:rPr>
          <w:rFonts w:hint="eastAsia" w:ascii="宋体" w:hAnsi="宋体" w:cs="宋体"/>
          <w:color w:val="000000"/>
        </w:rPr>
        <w:t>评审时如发现下列情形之一的，视为投标人串通投标，其投标无效：</w:t>
      </w:r>
    </w:p>
    <w:p>
      <w:pPr>
        <w:snapToGrid w:val="0"/>
        <w:spacing w:line="420" w:lineRule="exact"/>
        <w:ind w:left="396"/>
        <w:rPr>
          <w:rFonts w:hint="eastAsia" w:ascii="宋体" w:hAnsi="宋体" w:cs="宋体"/>
          <w:color w:val="000000"/>
        </w:rPr>
      </w:pPr>
      <w:r>
        <w:rPr>
          <w:rFonts w:hint="eastAsia" w:ascii="宋体" w:hAnsi="宋体" w:cs="宋体"/>
          <w:color w:val="000000"/>
        </w:rPr>
        <w:t>1、 不同投标人的投标文件由同一单位或者个人编制；</w:t>
      </w:r>
    </w:p>
    <w:p>
      <w:pPr>
        <w:snapToGrid w:val="0"/>
        <w:spacing w:line="420" w:lineRule="exact"/>
        <w:ind w:firstLine="420" w:firstLineChars="200"/>
        <w:rPr>
          <w:rFonts w:hint="eastAsia" w:ascii="宋体" w:hAnsi="宋体" w:cs="宋体"/>
          <w:color w:val="000000"/>
        </w:rPr>
      </w:pPr>
      <w:r>
        <w:rPr>
          <w:rFonts w:hint="eastAsia" w:ascii="宋体" w:hAnsi="宋体" w:cs="宋体"/>
          <w:color w:val="000000"/>
        </w:rPr>
        <w:t>2、不同投标人委托同一单位或者个人办理投标事宜；</w:t>
      </w:r>
    </w:p>
    <w:p>
      <w:pPr>
        <w:snapToGrid w:val="0"/>
        <w:spacing w:line="420" w:lineRule="exact"/>
        <w:ind w:left="396"/>
        <w:rPr>
          <w:rFonts w:hint="eastAsia" w:ascii="宋体" w:hAnsi="宋体" w:cs="宋体"/>
          <w:color w:val="000000"/>
        </w:rPr>
      </w:pPr>
      <w:r>
        <w:rPr>
          <w:rFonts w:hint="eastAsia" w:ascii="宋体" w:hAnsi="宋体" w:cs="宋体"/>
          <w:color w:val="000000"/>
        </w:rPr>
        <w:t>3、不同投标人的投标文件载明的项目管理成员或者联系人员为同一人；</w:t>
      </w:r>
    </w:p>
    <w:p>
      <w:pPr>
        <w:snapToGrid w:val="0"/>
        <w:spacing w:line="420" w:lineRule="exact"/>
        <w:ind w:left="396"/>
        <w:rPr>
          <w:rFonts w:hint="eastAsia" w:ascii="宋体" w:hAnsi="宋体" w:cs="宋体"/>
          <w:color w:val="000000"/>
        </w:rPr>
      </w:pPr>
      <w:r>
        <w:rPr>
          <w:rFonts w:ascii="宋体" w:hAnsi="宋体" w:cs="宋体"/>
          <w:color w:val="000000"/>
        </w:rPr>
        <w:t>4</w:t>
      </w:r>
      <w:r>
        <w:rPr>
          <w:rFonts w:hint="eastAsia" w:ascii="宋体" w:hAnsi="宋体" w:cs="宋体"/>
          <w:color w:val="000000"/>
        </w:rPr>
        <w:t>、不同投标人的投标文件异常一致或者投标报价呈规律性差异；</w:t>
      </w:r>
    </w:p>
    <w:p>
      <w:pPr>
        <w:snapToGrid w:val="0"/>
        <w:spacing w:line="420" w:lineRule="exact"/>
        <w:ind w:firstLine="420" w:firstLineChars="200"/>
        <w:rPr>
          <w:rFonts w:ascii="宋体" w:hAnsi="宋体" w:cs="宋体"/>
          <w:color w:val="000000"/>
        </w:rPr>
      </w:pPr>
      <w:r>
        <w:rPr>
          <w:rFonts w:ascii="宋体" w:hAnsi="宋体" w:cs="宋体"/>
          <w:color w:val="000000"/>
        </w:rPr>
        <w:t>5</w:t>
      </w:r>
      <w:r>
        <w:rPr>
          <w:rFonts w:hint="eastAsia" w:ascii="宋体" w:hAnsi="宋体" w:cs="宋体"/>
          <w:color w:val="000000"/>
        </w:rPr>
        <w:t>、不同投标人的投标文件相互混装；</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四、开标</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（一）开标准备</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采购代理机构将在规定的时间和地点进行开标，投标人的法定代表人（负责人）或其授权代表应参加开标会并接受核验、签到，无关人员不得进入开标现场。投标人的法定代表人</w:t>
      </w:r>
      <w:r>
        <w:rPr>
          <w:rFonts w:hint="eastAsia" w:ascii="宋体" w:hAnsi="宋体"/>
          <w:color w:val="000000"/>
          <w:szCs w:val="21"/>
        </w:rPr>
        <w:t>（负责人）</w:t>
      </w:r>
      <w:r>
        <w:rPr>
          <w:rFonts w:hint="eastAsia" w:ascii="宋体" w:hAnsi="宋体"/>
          <w:bCs/>
          <w:color w:val="000000"/>
          <w:szCs w:val="21"/>
        </w:rPr>
        <w:t>或其授权代表未按时核验、签到的，视同放弃开标监督权利、认可开标结果。</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（二） 开标程序</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1、开标会由采购代理机构主持，主持人介绍开标现场的人员情况，宣读递交投标文件的供应商名单、开标纪律、应当回避的情形等注意事项，组织供应商签署不存在影响公平竞争的《政府采购活动现场确认声明书》。</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2、提请供应商代表或公证人员查验投标文件密封情况并签名确认；</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3、当众拆封、清点投标文件（包括正本、副本）数量，将其中密封的报价文件现场集中封存保管等候拆封，将拆封后的技术商务文件由现场工作人员护送至指定的评审地点，同时告知供应商代表拆封报价文件的预计时间。对不符合装订要求的投标文件，由现场工作人员退还供应商代表。</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4、技术商务评审结束后，主持人宣告技术商务评审无效供应商名称及理由，有效供应商的技术商务得分情况，无效供应商代表可收回未拆封的报价文件并签字确认；</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5、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6、评审结束后，主持人公布中标候选供应商名单，及采购单位最终确定中标或成交供应商名单的时间和公告方式等。</w:t>
      </w:r>
    </w:p>
    <w:p>
      <w:pPr>
        <w:snapToGrid w:val="0"/>
        <w:spacing w:line="360" w:lineRule="auto"/>
        <w:rPr>
          <w:rFonts w:hint="eastAsia" w:ascii="宋体" w:hAnsi="宋体"/>
          <w:b/>
          <w:color w:val="000000"/>
          <w:spacing w:val="-4"/>
          <w:szCs w:val="21"/>
        </w:rPr>
      </w:pPr>
      <w:r>
        <w:rPr>
          <w:rFonts w:hint="eastAsia" w:ascii="宋体" w:hAnsi="宋体"/>
          <w:b/>
          <w:color w:val="000000"/>
          <w:spacing w:val="-4"/>
          <w:szCs w:val="21"/>
        </w:rPr>
        <w:t>五、评标</w:t>
      </w:r>
    </w:p>
    <w:p>
      <w:pPr>
        <w:snapToGrid w:val="0"/>
        <w:spacing w:line="360" w:lineRule="auto"/>
        <w:rPr>
          <w:rFonts w:hint="eastAsia" w:ascii="宋体" w:hAnsi="宋体"/>
          <w:b/>
          <w:color w:val="000000"/>
          <w:spacing w:val="-4"/>
          <w:szCs w:val="21"/>
        </w:rPr>
      </w:pPr>
      <w:r>
        <w:rPr>
          <w:rFonts w:hint="eastAsia" w:ascii="宋体" w:hAnsi="宋体"/>
          <w:b/>
          <w:color w:val="000000"/>
          <w:spacing w:val="-4"/>
          <w:szCs w:val="21"/>
        </w:rPr>
        <w:t>（一）组建评标委员会</w:t>
      </w:r>
    </w:p>
    <w:p>
      <w:pPr>
        <w:snapToGrid w:val="0"/>
        <w:spacing w:line="360" w:lineRule="auto"/>
        <w:rPr>
          <w:rFonts w:ascii="宋体" w:hAnsi="宋体"/>
          <w:bCs/>
          <w:color w:val="000000"/>
          <w:szCs w:val="21"/>
        </w:rPr>
      </w:pPr>
      <w:r>
        <w:rPr>
          <w:rFonts w:hint="eastAsia" w:ascii="宋体" w:hAnsi="宋体"/>
          <w:bCs/>
          <w:color w:val="000000"/>
          <w:szCs w:val="21"/>
        </w:rPr>
        <w:t>采购人依据《中华人民共和国政府采购法》、《政府采购货物和服务招标投标管理办法》等有关规定组建评标委员会。评标委员会由采购人代表和专家组成，负责本项目的评标工作。</w:t>
      </w:r>
    </w:p>
    <w:p>
      <w:pPr>
        <w:snapToGrid w:val="0"/>
        <w:spacing w:line="360" w:lineRule="auto"/>
        <w:rPr>
          <w:rFonts w:hint="eastAsia" w:ascii="宋体" w:hAnsi="宋体"/>
          <w:b/>
          <w:color w:val="000000"/>
          <w:spacing w:val="-4"/>
          <w:szCs w:val="21"/>
        </w:rPr>
      </w:pPr>
      <w:r>
        <w:rPr>
          <w:rFonts w:hint="eastAsia" w:ascii="宋体" w:hAnsi="宋体"/>
          <w:b/>
          <w:color w:val="000000"/>
          <w:spacing w:val="-4"/>
          <w:szCs w:val="21"/>
        </w:rPr>
        <w:t>（二）评标的方式</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本项目采用不公开方式评标，评标的依据为招标文件和投标文件。</w:t>
      </w:r>
    </w:p>
    <w:p>
      <w:pPr>
        <w:snapToGrid w:val="0"/>
        <w:spacing w:line="360" w:lineRule="auto"/>
        <w:rPr>
          <w:rFonts w:hint="eastAsia" w:ascii="宋体" w:hAnsi="宋体"/>
          <w:b/>
          <w:color w:val="000000"/>
          <w:spacing w:val="-4"/>
          <w:szCs w:val="21"/>
        </w:rPr>
      </w:pPr>
      <w:r>
        <w:rPr>
          <w:rFonts w:hint="eastAsia" w:ascii="宋体" w:hAnsi="宋体"/>
          <w:b/>
          <w:color w:val="000000"/>
          <w:spacing w:val="-4"/>
          <w:szCs w:val="21"/>
        </w:rPr>
        <w:t>（三）组织评标程序</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采购代理机构将按照招标文件规定的时间、地点和程序组织评标，各评审专家及相关人员应参加评审活动并接受核验、签到，无关人员不得进入评审现场。</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1、核验出席评审活动现场的评审小组各成员和相关监督人员身份，并要求其分别登记、签到，按规定统一收缴、保存其通讯工具，无关人员一律拒绝其进入评审现场。</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2、介绍评审现场的人员情况，宣布评审工作纪律，告知评审人员应当回避情形；组织推选评审小组组长。</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3、宣读提交投标文件的供应商名单，组织评审小组各位成员签订《政府采购评审人员廉洁自律承诺书》。</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5、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6、做好评审现场相关记录，协助评审小组组长做好评审报告起草、有关内容电脑文字录入等工作，并要求评审小组各成员签字确认。</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7、评审结束后，采购代理机构应对评审小组各成员的专业水平、职业道德、遵纪守法等情况进行评价；同时按规定向评审专家发放评审费，并交还评审人员及其他现场相关人员的通讯工具。</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（四）评标委员评审程序</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1、在评审专家中推选评审小组组长。</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3、评审人员对各供应商投标文件的有效性、完整性和响应程度进行审查，确定是否对招标文件作出实质性响应。</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4、评审人员按招标文件规定的评审方法和评审标准，依法独立对供应商投标文件进行评估、比较，并给予评价或打分，不受任何单位和个人的干预。</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5、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6、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7、评审小组根据评审汇总情况和招标文件规定确定中标候选供应商排序名单。 采购单位、经其书面授权的采购单位代表或经其书面授权的评审小组按中标候选供应商排名顺序对供应商逐一进行资格审查，直至依法产生合格的中标供应商。</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8、起草评审报告，所有评审人员须在评审报告上签字确认。</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（五）错误修正</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投标文件如果出现计算或表达上的错误，修正错误的原则如下：</w:t>
      </w:r>
    </w:p>
    <w:p>
      <w:pPr>
        <w:snapToGrid w:val="0"/>
        <w:spacing w:line="360" w:lineRule="auto"/>
        <w:ind w:firstLine="420" w:firstLineChars="200"/>
        <w:rPr>
          <w:rFonts w:hint="eastAsia" w:ascii="宋体" w:hAnsi="宋体"/>
          <w:bCs/>
          <w:color w:val="000000"/>
          <w:szCs w:val="21"/>
        </w:rPr>
      </w:pPr>
      <w:bookmarkStart w:id="112" w:name="_Hlk47434543"/>
      <w:r>
        <w:rPr>
          <w:rFonts w:hint="eastAsia" w:ascii="宋体" w:hAnsi="宋体"/>
          <w:bCs/>
          <w:color w:val="000000"/>
          <w:szCs w:val="21"/>
        </w:rPr>
        <w:t>1、投标文件中开标一览表（报价表）内容与投标文件中相应内容不一致的，以开标一览表（报价表）为准；</w:t>
      </w:r>
    </w:p>
    <w:bookmarkEnd w:id="112"/>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2、投标文件的大写金额和小写金额不一致的，以大写金额为准；</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3、总价金额与按单价汇总金额不一致的，以单价金额计算结果为准；</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4、对不同文字文本投标文件的解释发生异议的，以中文文本为准。</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（六）评标原则和评标办法</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单位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4、评标办法。本项目评标办法是 综合评估法  ，具体评标内容及评分标准等详见《第四章：评标办法及评分标准》。</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（七）评标过程的监控</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本项目评标过程实行全程录音、录像监控，投标人在评标过程中所进行的试图影响评标结果的不公正活动，可能导致其投标被拒绝。</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六、采购方式变更</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至投标截止时间或在评审期间，出现参与投标或者对招标文件作出实质性响应的供应商不足3家的情况，招标采购单位有权全部或部分终止招标。经相关政府采购管理部门批准，招标采购单位可以按照原招标文件确定的采购方式进行，或者改用竞争性谈判或者单一来源方式采购。</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七、定标</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1、采购代理机构应当在评标结束后2个工作日内将评标报告送采购人。</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3、采购人自行组织招标的，应当在评标结束后5个工作日内确定中标人。</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4、采购人在收到评标报告5个工作日内未按评标报告推荐的中标候选人顺序确定中标人，又不能说明合法理由的，视同按评标报告推荐的顺序确定排名第一的中标候选人为中标人。</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5、采购人或者采购代理机构应当自中标人确定之日起2个工作日内，在省级以上财政部门指定的媒体上公告中标结果，招标文件应当随中标结果同时公告。</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6、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7、中标公告期限为1个工作日。</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8、在公告中标结果的同时，采购人或者采购代理机构应当向中标人发出中标通知书；对未通过资格审查的投标人，应当告知其未通过的原因；采用综合评分法评审的，还应当告知未中标人本人的评审得分与排序。</w:t>
      </w:r>
    </w:p>
    <w:p>
      <w:pPr>
        <w:snapToGrid w:val="0"/>
        <w:spacing w:line="440" w:lineRule="exact"/>
        <w:ind w:firstLine="420" w:firstLineChars="200"/>
        <w:rPr>
          <w:rFonts w:ascii="宋体" w:hAnsi="宋体"/>
          <w:bCs/>
          <w:color w:val="000000"/>
          <w:szCs w:val="21"/>
        </w:rPr>
      </w:pPr>
      <w:r>
        <w:rPr>
          <w:rFonts w:hint="eastAsia" w:ascii="宋体" w:hAnsi="宋体"/>
          <w:bCs/>
          <w:color w:val="000000"/>
          <w:szCs w:val="21"/>
        </w:rPr>
        <w:t>9、中标通知书发出后，采购人不得违法改变中标结果，中标人无正当理由不得放弃中标。</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10、若中标人被投诉有效以及其他原因导致中标无效，或者拒不签订合同的，采购人将在评标委员会推荐的中标候选人中确定排名其次的中标候选人为本项目的中标人或重新招标。</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八、合同授予</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（一）签订合同</w:t>
      </w:r>
    </w:p>
    <w:p>
      <w:pPr>
        <w:snapToGrid w:val="0"/>
        <w:spacing w:before="156" w:beforeLines="50" w:after="156" w:afterLines="50" w:line="440" w:lineRule="exact"/>
        <w:ind w:firstLine="210" w:firstLineChars="100"/>
        <w:rPr>
          <w:rFonts w:hint="eastAsia" w:ascii="宋体" w:hAnsi="宋体"/>
          <w:bCs/>
          <w:color w:val="000000"/>
          <w:szCs w:val="21"/>
        </w:rPr>
      </w:pPr>
      <w:r>
        <w:rPr>
          <w:rFonts w:hint="eastAsia" w:ascii="宋体" w:hAnsi="宋体"/>
          <w:bCs/>
          <w:color w:val="000000"/>
          <w:szCs w:val="21"/>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2、采购人不得向中标人提出任何不合理的要求作为签订合同的条件。</w:t>
      </w:r>
    </w:p>
    <w:p>
      <w:pPr>
        <w:snapToGrid w:val="0"/>
        <w:spacing w:before="156" w:beforeLines="50" w:after="156" w:afterLines="50" w:line="440" w:lineRule="exact"/>
        <w:ind w:firstLine="420" w:firstLineChars="200"/>
        <w:rPr>
          <w:rFonts w:hint="eastAsia" w:ascii="宋体" w:hAnsi="宋体"/>
          <w:bCs/>
          <w:color w:val="000000"/>
          <w:szCs w:val="21"/>
        </w:rPr>
      </w:pPr>
      <w:r>
        <w:rPr>
          <w:rFonts w:hint="eastAsia" w:ascii="宋体" w:hAnsi="宋体"/>
          <w:bCs/>
          <w:color w:val="000000"/>
          <w:szCs w:val="21"/>
        </w:rPr>
        <w:t>3、采购人与中标人应当根据合同的约定依法履行合同义务。</w:t>
      </w:r>
    </w:p>
    <w:p>
      <w:pPr>
        <w:snapToGrid w:val="0"/>
        <w:spacing w:line="440" w:lineRule="exact"/>
        <w:ind w:firstLine="420" w:firstLineChars="200"/>
        <w:rPr>
          <w:rFonts w:ascii="宋体" w:hAnsi="宋体"/>
          <w:bCs/>
          <w:color w:val="000000"/>
          <w:szCs w:val="21"/>
        </w:rPr>
      </w:pPr>
      <w:r>
        <w:rPr>
          <w:rFonts w:hint="eastAsia" w:ascii="宋体" w:hAnsi="宋体"/>
          <w:bCs/>
          <w:color w:val="000000"/>
          <w:szCs w:val="21"/>
        </w:rPr>
        <w:t>4、政府采购合同的履行、违约责任和解决争议的方法等适用《中华人民共和国合同法》。</w:t>
      </w:r>
    </w:p>
    <w:p>
      <w:pPr>
        <w:snapToGrid w:val="0"/>
        <w:spacing w:line="440" w:lineRule="exact"/>
        <w:ind w:firstLine="404" w:firstLineChars="200"/>
        <w:rPr>
          <w:rFonts w:hint="eastAsia" w:ascii="宋体" w:hAnsi="宋体"/>
          <w:b/>
          <w:color w:val="000000"/>
          <w:spacing w:val="-4"/>
          <w:szCs w:val="21"/>
        </w:rPr>
      </w:pPr>
      <w:r>
        <w:rPr>
          <w:rFonts w:hint="eastAsia" w:ascii="宋体" w:hAnsi="宋体"/>
          <w:b/>
          <w:color w:val="000000"/>
          <w:spacing w:val="-4"/>
          <w:szCs w:val="21"/>
        </w:rPr>
        <w:t>（二）履约保证金</w:t>
      </w:r>
    </w:p>
    <w:p>
      <w:pPr>
        <w:snapToGrid w:val="0"/>
        <w:spacing w:before="156" w:beforeLines="50" w:after="156" w:afterLines="50" w:line="440" w:lineRule="exact"/>
        <w:ind w:firstLine="210" w:firstLineChars="100"/>
        <w:rPr>
          <w:rFonts w:hint="eastAsia" w:ascii="宋体" w:hAnsi="宋体"/>
          <w:bCs/>
          <w:color w:val="000000"/>
          <w:szCs w:val="21"/>
        </w:rPr>
      </w:pPr>
      <w:r>
        <w:rPr>
          <w:rFonts w:hint="eastAsia" w:ascii="宋体" w:hAnsi="宋体"/>
          <w:bCs/>
          <w:color w:val="000000"/>
          <w:szCs w:val="21"/>
        </w:rPr>
        <w:t>1.中标人应根据招标文件确定的履约保证金的金额，向采购人交纳履约保证金。并保证按照投标承诺及时签订合同并履约，若违背承诺，接受在政府采购指定媒体上公告曝光处理并按约定承但违约责任。</w:t>
      </w:r>
    </w:p>
    <w:p>
      <w:pPr>
        <w:snapToGrid w:val="0"/>
        <w:spacing w:line="440" w:lineRule="exact"/>
        <w:ind w:firstLine="210" w:firstLineChars="100"/>
        <w:rPr>
          <w:rFonts w:ascii="宋体" w:hAnsi="宋体"/>
          <w:bCs/>
          <w:color w:val="000000"/>
          <w:szCs w:val="21"/>
        </w:rPr>
      </w:pPr>
      <w:r>
        <w:rPr>
          <w:rFonts w:hint="eastAsia" w:ascii="宋体" w:hAnsi="宋体"/>
          <w:bCs/>
          <w:color w:val="000000"/>
          <w:szCs w:val="21"/>
        </w:rPr>
        <w:t>2.签订合同后，如中标人不按双方合同约定履约，则没收其全部履约保证金，履约保证金不足以赔偿损失的，按实际损失赔偿。</w:t>
      </w:r>
    </w:p>
    <w:p>
      <w:pPr>
        <w:snapToGrid w:val="0"/>
        <w:spacing w:line="440" w:lineRule="exact"/>
        <w:rPr>
          <w:rFonts w:hint="eastAsia" w:ascii="宋体" w:hAnsi="宋体"/>
          <w:b/>
          <w:color w:val="000000"/>
          <w:spacing w:val="-4"/>
          <w:szCs w:val="21"/>
        </w:rPr>
      </w:pPr>
      <w:r>
        <w:rPr>
          <w:rFonts w:hint="eastAsia" w:ascii="宋体" w:hAnsi="宋体"/>
          <w:b/>
          <w:color w:val="000000"/>
          <w:spacing w:val="-4"/>
          <w:szCs w:val="21"/>
        </w:rPr>
        <w:t>九、特别说明</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1、采购单位与中标人应当在《中标通知书》发出之日起</w:t>
      </w:r>
      <w:r>
        <w:rPr>
          <w:rFonts w:ascii="宋体" w:hAnsi="宋体"/>
          <w:bCs/>
          <w:color w:val="000000"/>
          <w:szCs w:val="21"/>
        </w:rPr>
        <w:t>30</w:t>
      </w:r>
      <w:r>
        <w:rPr>
          <w:rFonts w:hint="eastAsia" w:ascii="宋体" w:hAnsi="宋体"/>
          <w:bCs/>
          <w:color w:val="000000"/>
          <w:szCs w:val="21"/>
        </w:rPr>
        <w:t>日内签订政府采购合同。</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2、本文件未及事项，在签订合同时供需及使用方友好商定。</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3、本采购文件解释权归采购单位。</w:t>
      </w:r>
    </w:p>
    <w:p>
      <w:pPr>
        <w:snapToGrid w:val="0"/>
        <w:spacing w:line="360" w:lineRule="auto"/>
        <w:ind w:firstLine="420" w:firstLineChars="200"/>
        <w:rPr>
          <w:rFonts w:hint="eastAsia" w:ascii="宋体" w:hAnsi="宋体"/>
          <w:bCs/>
          <w:color w:val="000000"/>
          <w:szCs w:val="21"/>
        </w:rPr>
      </w:pPr>
      <w:r>
        <w:rPr>
          <w:rFonts w:hint="eastAsia" w:ascii="宋体" w:hAnsi="宋体"/>
          <w:bCs/>
          <w:color w:val="000000"/>
          <w:szCs w:val="21"/>
        </w:rPr>
        <w:t>4、本次招标的招标代理服务费由中标人支付。</w:t>
      </w:r>
    </w:p>
    <w:p>
      <w:pPr>
        <w:snapToGrid w:val="0"/>
        <w:spacing w:line="360" w:lineRule="auto"/>
        <w:rPr>
          <w:rFonts w:hint="eastAsia" w:ascii="宋体" w:hAnsi="宋体"/>
          <w:b/>
          <w:color w:val="000000"/>
          <w:spacing w:val="-4"/>
          <w:szCs w:val="21"/>
        </w:rPr>
      </w:pPr>
      <w:r>
        <w:rPr>
          <w:rFonts w:hint="eastAsia" w:ascii="宋体" w:hAnsi="宋体"/>
          <w:b/>
          <w:color w:val="000000"/>
          <w:spacing w:val="-4"/>
          <w:szCs w:val="21"/>
        </w:rPr>
        <w:t>十、补充说明</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政府采购活动中有关中小企业的相关规定（采购进口产品项目不适用）</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1、参加政府采购活动的中小企业（含中型、小型、微型企业，其他地方同）应当同时符合以下条件：</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（一）符合中小企业划分标准（具体见工信部联企业[2011]300号）；</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（二）提供本企业制造的货物、承担的工程或者服务，或者提供其他中小企业制造的货物。本项所称货物不包括使用大型企业注册商标的货物。</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（三）小型、微型企业提供中型企业制造的货物的，视同为中型企业。</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2、参加政府采购活动的中小企业应当提供《中小企业声明函》。</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3、对于非专门面向中小企业的项目，对小型和微型企业产品的价格应给予6％-10％的扣除，用扣除后的价格参与评审。具体扣除比例见第四章 评标办法及评分标准（如有）。</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5、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before="156" w:beforeLines="50" w:after="156" w:afterLines="50" w:line="420" w:lineRule="exact"/>
        <w:ind w:firstLine="420" w:firstLineChars="200"/>
        <w:rPr>
          <w:rFonts w:hint="eastAsia" w:ascii="宋体" w:hAnsi="宋体"/>
          <w:color w:val="000000"/>
          <w:szCs w:val="21"/>
        </w:rPr>
      </w:pPr>
      <w:r>
        <w:rPr>
          <w:rFonts w:hint="eastAsia" w:ascii="宋体" w:hAnsi="宋体"/>
          <w:color w:val="000000"/>
          <w:szCs w:val="21"/>
        </w:rPr>
        <w:t>根据《关于促进残疾人就业政府采购政策的通知》（财库[2017]141号）规定，在政府采购活动中，残疾人福利性单位视同小型、微型企业。残疾人福利性单位参加政府采购活动时，提供《残疾人福利性单位声明函》。</w:t>
      </w:r>
    </w:p>
    <w:p>
      <w:pPr>
        <w:pStyle w:val="29"/>
        <w:snapToGrid w:val="0"/>
        <w:spacing w:line="440" w:lineRule="exact"/>
        <w:outlineLvl w:val="0"/>
        <w:rPr>
          <w:rFonts w:hint="eastAsia" w:ascii="黑体" w:hAnsi="宋体" w:eastAsia="黑体"/>
          <w:color w:val="000000"/>
          <w:sz w:val="30"/>
          <w:szCs w:val="30"/>
        </w:rPr>
      </w:pPr>
    </w:p>
    <w:p>
      <w:pPr>
        <w:pStyle w:val="29"/>
        <w:snapToGrid w:val="0"/>
        <w:spacing w:line="440" w:lineRule="exact"/>
        <w:jc w:val="center"/>
        <w:outlineLvl w:val="0"/>
        <w:rPr>
          <w:rFonts w:hint="eastAsia" w:ascii="黑体" w:hAnsi="宋体" w:eastAsia="黑体"/>
          <w:color w:val="000000"/>
          <w:sz w:val="30"/>
          <w:szCs w:val="30"/>
        </w:rPr>
      </w:pPr>
      <w:r>
        <w:rPr>
          <w:rFonts w:ascii="黑体" w:hAnsi="宋体" w:eastAsia="黑体"/>
          <w:color w:val="000000"/>
          <w:sz w:val="30"/>
          <w:szCs w:val="30"/>
        </w:rPr>
        <w:br w:type="page"/>
      </w:r>
      <w:r>
        <w:rPr>
          <w:rFonts w:hint="eastAsia" w:ascii="黑体" w:hAnsi="宋体" w:eastAsia="黑体"/>
          <w:color w:val="000000"/>
          <w:sz w:val="30"/>
          <w:szCs w:val="30"/>
        </w:rPr>
        <w:t>第四章  评标办法及评分标准</w:t>
      </w:r>
    </w:p>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（综合评分法）</w:t>
      </w:r>
    </w:p>
    <w:p>
      <w:pPr>
        <w:pStyle w:val="29"/>
        <w:widowControl/>
        <w:spacing w:before="0" w:beforeLines="0" w:after="0" w:afterLines="0" w:line="360" w:lineRule="auto"/>
        <w:ind w:firstLine="394" w:firstLineChars="188"/>
        <w:jc w:val="left"/>
        <w:outlineLvl w:val="0"/>
        <w:rPr>
          <w:rFonts w:hint="eastAsia" w:hAnsi="宋体"/>
          <w:b/>
          <w:color w:val="000000"/>
          <w:sz w:val="21"/>
          <w:szCs w:val="21"/>
        </w:rPr>
      </w:pPr>
      <w:r>
        <w:rPr>
          <w:rFonts w:hint="eastAsia"/>
          <w:b/>
          <w:bCs/>
          <w:color w:val="000000"/>
          <w:sz w:val="21"/>
          <w:szCs w:val="21"/>
        </w:rPr>
        <w:t>本办法严格遵照《中华人民共和国政府采购法》、《政府采购货物和服务招标投标管理办法》、《宁波市政府采购招标采购方式暂行实施规程》，结合项目所在地政府有关政府采购规定和项目的实际情况制定。</w:t>
      </w:r>
    </w:p>
    <w:p>
      <w:pPr>
        <w:widowControl/>
        <w:spacing w:line="360" w:lineRule="auto"/>
        <w:jc w:val="left"/>
        <w:rPr>
          <w:b/>
          <w:bCs/>
          <w:color w:val="000000"/>
          <w:szCs w:val="21"/>
        </w:rPr>
      </w:pPr>
      <w:r>
        <w:rPr>
          <w:rFonts w:hAnsi="宋体"/>
          <w:b/>
          <w:bCs/>
          <w:color w:val="000000"/>
          <w:szCs w:val="21"/>
        </w:rPr>
        <w:t>一、总则</w:t>
      </w:r>
    </w:p>
    <w:p>
      <w:pPr>
        <w:widowControl/>
        <w:spacing w:line="440" w:lineRule="exact"/>
        <w:ind w:firstLine="420" w:firstLineChars="200"/>
        <w:jc w:val="left"/>
        <w:rPr>
          <w:rFonts w:hint="eastAsia" w:ascii="宋体" w:hAnsi="宋体"/>
          <w:color w:val="000000"/>
        </w:rPr>
      </w:pPr>
      <w:r>
        <w:rPr>
          <w:rFonts w:hint="eastAsia" w:ascii="宋体" w:hAnsi="宋体"/>
          <w:color w:val="000000"/>
        </w:rPr>
        <w:t>招标活动遵循公平、公正、科学、择优的原则依法进行，招标活动及当事人接受依法实施的监督。</w:t>
      </w:r>
    </w:p>
    <w:p>
      <w:pPr>
        <w:widowControl/>
        <w:spacing w:line="440" w:lineRule="exact"/>
        <w:ind w:firstLine="420" w:firstLineChars="200"/>
        <w:jc w:val="left"/>
        <w:rPr>
          <w:rFonts w:hint="eastAsia" w:ascii="宋体" w:hAnsi="宋体"/>
          <w:color w:val="000000"/>
        </w:rPr>
      </w:pPr>
      <w:r>
        <w:rPr>
          <w:rFonts w:hint="eastAsia" w:ascii="宋体" w:hAnsi="宋体"/>
          <w:color w:val="000000"/>
        </w:rPr>
        <w:t>综合评分法评，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pPr>
        <w:widowControl/>
        <w:spacing w:line="440" w:lineRule="exact"/>
        <w:ind w:firstLine="420" w:firstLineChars="200"/>
        <w:jc w:val="left"/>
        <w:rPr>
          <w:rFonts w:ascii="宋体" w:hAnsi="宋体"/>
          <w:color w:val="000000"/>
        </w:rPr>
      </w:pPr>
      <w:r>
        <w:rPr>
          <w:rFonts w:hint="eastAsia" w:ascii="宋体" w:hAnsi="宋体"/>
          <w:color w:val="000000"/>
        </w:rPr>
        <w:t>本项目需要落实的政府采购政策：《政府采购促进中小企业发展暂行办法》（财库[2011]181号）、《关于环境标志产品政府采购实施的意见》（财库〔2006〕90号、《节能产品政府采购实施意见》的通知（财库〔2004〕185号）、据《财政部司法部关于政府采购支持监狱企业发展有关问题的通知》（财库〔2014〕68号）、 《关于促进残疾人就业政府采购政策的通知》（财库[2017]141号）。</w:t>
      </w:r>
    </w:p>
    <w:p>
      <w:pPr>
        <w:widowControl/>
        <w:spacing w:line="440" w:lineRule="exact"/>
        <w:ind w:firstLine="420" w:firstLineChars="200"/>
        <w:jc w:val="left"/>
        <w:rPr>
          <w:rFonts w:hint="eastAsia" w:ascii="宋体" w:hAnsi="宋体"/>
          <w:color w:val="000000"/>
        </w:rPr>
      </w:pPr>
      <w:r>
        <w:rPr>
          <w:rFonts w:hint="eastAsia" w:ascii="宋体" w:hAnsi="宋体"/>
          <w:color w:val="000000"/>
        </w:rPr>
        <w:t>本次采购为非专门面向中小企业，本次评标将对符合小微企业的价格给予6%的扣除，用扣除后的价格参与评审。价格扣除只用于评审过程，如中标，中标价格仍按照其投标价格进行公示。</w:t>
      </w:r>
    </w:p>
    <w:p>
      <w:pPr>
        <w:widowControl/>
        <w:spacing w:line="440" w:lineRule="exact"/>
        <w:ind w:firstLine="420" w:firstLineChars="200"/>
        <w:jc w:val="left"/>
        <w:rPr>
          <w:rFonts w:hint="eastAsia" w:ascii="宋体" w:hAnsi="宋体"/>
          <w:color w:val="000000"/>
        </w:rPr>
      </w:pPr>
      <w:r>
        <w:rPr>
          <w:rFonts w:hint="eastAsia"/>
          <w:color w:val="000000"/>
        </w:rPr>
        <w:t>评标委员会成员对需要共同认定的事项存在争议的，应当按照少数服从多数的原则作出结论。</w:t>
      </w:r>
    </w:p>
    <w:p>
      <w:pPr>
        <w:widowControl/>
        <w:spacing w:line="360" w:lineRule="auto"/>
        <w:jc w:val="left"/>
        <w:rPr>
          <w:b/>
          <w:bCs/>
          <w:color w:val="000000"/>
          <w:szCs w:val="21"/>
        </w:rPr>
      </w:pPr>
      <w:r>
        <w:rPr>
          <w:rFonts w:hAnsi="宋体"/>
          <w:b/>
          <w:bCs/>
          <w:color w:val="000000"/>
          <w:szCs w:val="21"/>
        </w:rPr>
        <w:t>二、评标过程</w:t>
      </w:r>
    </w:p>
    <w:p>
      <w:pPr>
        <w:pStyle w:val="32"/>
        <w:widowControl/>
        <w:spacing w:line="440" w:lineRule="exact"/>
        <w:ind w:firstLine="473"/>
        <w:jc w:val="left"/>
        <w:rPr>
          <w:rFonts w:hint="eastAsia" w:ascii="宋体"/>
          <w:b w:val="0"/>
          <w:bCs w:val="0"/>
          <w:sz w:val="21"/>
          <w:szCs w:val="21"/>
        </w:rPr>
      </w:pPr>
      <w:r>
        <w:rPr>
          <w:rFonts w:hint="eastAsia" w:ascii="宋体"/>
          <w:b w:val="0"/>
          <w:bCs w:val="0"/>
          <w:sz w:val="21"/>
          <w:szCs w:val="21"/>
        </w:rPr>
        <w:t>1. 初步审查</w:t>
      </w:r>
    </w:p>
    <w:p>
      <w:pPr>
        <w:widowControl/>
        <w:spacing w:line="440" w:lineRule="exact"/>
        <w:ind w:firstLine="420" w:firstLineChars="200"/>
        <w:jc w:val="left"/>
        <w:rPr>
          <w:rFonts w:hint="eastAsia" w:ascii="宋体" w:hAnsi="宋体"/>
          <w:color w:val="000000"/>
          <w:szCs w:val="21"/>
        </w:rPr>
      </w:pPr>
      <w:r>
        <w:rPr>
          <w:rFonts w:hint="eastAsia" w:ascii="宋体" w:hAnsi="宋体"/>
          <w:color w:val="000000"/>
          <w:szCs w:val="21"/>
        </w:rPr>
        <w:t>初审分为资格性检查和符合性检查。</w:t>
      </w:r>
    </w:p>
    <w:p>
      <w:pPr>
        <w:widowControl/>
        <w:spacing w:line="440" w:lineRule="exact"/>
        <w:ind w:firstLine="420" w:firstLineChars="200"/>
        <w:jc w:val="left"/>
        <w:rPr>
          <w:rFonts w:hint="eastAsia" w:ascii="宋体" w:hAnsi="宋体"/>
          <w:color w:val="000000"/>
          <w:szCs w:val="21"/>
        </w:rPr>
      </w:pPr>
      <w:r>
        <w:rPr>
          <w:rFonts w:hint="eastAsia"/>
          <w:color w:val="000000"/>
          <w:szCs w:val="21"/>
        </w:rPr>
        <w:t>资格性检查。依据法律法规和招标文件的规定，对投标文件中的资格证明等进行审查，以确定投标供应商是否具备投标资格。</w:t>
      </w:r>
    </w:p>
    <w:p>
      <w:pPr>
        <w:widowControl/>
        <w:spacing w:line="440" w:lineRule="exact"/>
        <w:ind w:firstLine="420" w:firstLineChars="200"/>
        <w:jc w:val="left"/>
        <w:rPr>
          <w:rFonts w:hint="eastAsia" w:ascii="宋体" w:hAnsi="宋体"/>
          <w:color w:val="000000"/>
          <w:szCs w:val="21"/>
        </w:rPr>
      </w:pPr>
      <w:r>
        <w:rPr>
          <w:rFonts w:hint="eastAsia" w:ascii="宋体" w:hAnsi="宋体"/>
          <w:color w:val="000000"/>
          <w:szCs w:val="21"/>
        </w:rPr>
        <w:t>符合性检查。依据招标文件的规定，从投标文件的有效性、完整性和对招标文件的响应程度进行审查，以确定是否对招标文件的实质性要求作出响应。</w:t>
      </w:r>
    </w:p>
    <w:p>
      <w:pPr>
        <w:pStyle w:val="32"/>
        <w:widowControl/>
        <w:spacing w:line="440" w:lineRule="exact"/>
        <w:ind w:firstLine="473"/>
        <w:jc w:val="left"/>
        <w:rPr>
          <w:rFonts w:hint="eastAsia" w:ascii="宋体"/>
          <w:sz w:val="21"/>
          <w:szCs w:val="21"/>
        </w:rPr>
      </w:pPr>
      <w:r>
        <w:rPr>
          <w:rFonts w:hint="eastAsia" w:ascii="宋体"/>
          <w:b w:val="0"/>
          <w:bCs w:val="0"/>
          <w:sz w:val="21"/>
          <w:szCs w:val="21"/>
        </w:rPr>
        <w:t>2.澄清问题</w:t>
      </w:r>
    </w:p>
    <w:p>
      <w:pPr>
        <w:widowControl/>
        <w:spacing w:line="440" w:lineRule="exact"/>
        <w:ind w:firstLine="420" w:firstLineChars="200"/>
        <w:jc w:val="left"/>
        <w:rPr>
          <w:rFonts w:hint="eastAsia"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pPr>
        <w:pStyle w:val="32"/>
        <w:widowControl/>
        <w:spacing w:line="440" w:lineRule="exact"/>
        <w:ind w:firstLine="473"/>
        <w:jc w:val="left"/>
        <w:rPr>
          <w:rFonts w:hint="eastAsia" w:ascii="宋体"/>
          <w:b w:val="0"/>
          <w:bCs w:val="0"/>
          <w:sz w:val="21"/>
          <w:szCs w:val="21"/>
        </w:rPr>
      </w:pPr>
      <w:r>
        <w:rPr>
          <w:rFonts w:hint="eastAsia" w:ascii="宋体"/>
          <w:b w:val="0"/>
          <w:bCs w:val="0"/>
          <w:sz w:val="21"/>
          <w:szCs w:val="21"/>
        </w:rPr>
        <w:t>3.详细评审</w:t>
      </w:r>
    </w:p>
    <w:p>
      <w:pPr>
        <w:widowControl/>
        <w:spacing w:line="440" w:lineRule="exact"/>
        <w:ind w:firstLine="420" w:firstLineChars="200"/>
        <w:jc w:val="left"/>
        <w:rPr>
          <w:rFonts w:hint="eastAsia" w:ascii="宋体" w:hAnsi="宋体"/>
          <w:color w:val="000000"/>
          <w:szCs w:val="21"/>
        </w:rPr>
      </w:pPr>
      <w:r>
        <w:rPr>
          <w:rFonts w:hint="eastAsia" w:ascii="宋体" w:hAnsi="宋体"/>
          <w:color w:val="000000"/>
          <w:szCs w:val="21"/>
        </w:rPr>
        <w:t>评标委员会对初步评审合格的投标文件，依照本办法对投标文件作进一步评审、比较。评标委员会成员经过阅标、审标和询标，对各投标人进行打分。</w:t>
      </w:r>
    </w:p>
    <w:p>
      <w:pPr>
        <w:widowControl/>
        <w:spacing w:line="440" w:lineRule="exact"/>
        <w:ind w:firstLine="420" w:firstLineChars="200"/>
        <w:jc w:val="left"/>
        <w:rPr>
          <w:rFonts w:hint="eastAsia" w:ascii="宋体" w:hAnsi="宋体"/>
          <w:color w:val="000000"/>
          <w:szCs w:val="21"/>
        </w:rPr>
      </w:pPr>
      <w:r>
        <w:rPr>
          <w:rFonts w:hint="eastAsia" w:ascii="宋体" w:hAnsi="宋体"/>
          <w:color w:val="000000"/>
          <w:szCs w:val="21"/>
        </w:rPr>
        <w:t>评委打分参照：评分标准。评委打分采用记名方式进行独立打分，汇总所有评委会成员评分取算术平均值（小数点后保留二位数）为该投标人的技术商务得分。报价文件经评标委员会评审后按评分标准表进行统一计算（小数点后保留二位小数）。最终汇总技术商务得分和报价得分。</w:t>
      </w:r>
    </w:p>
    <w:p>
      <w:pPr>
        <w:widowControl/>
        <w:spacing w:line="440" w:lineRule="exact"/>
        <w:ind w:firstLine="420" w:firstLineChars="200"/>
        <w:jc w:val="left"/>
        <w:rPr>
          <w:rFonts w:hint="eastAsia" w:ascii="宋体" w:hAnsi="宋体"/>
          <w:color w:val="000000"/>
          <w:szCs w:val="21"/>
        </w:rPr>
      </w:pPr>
      <w:r>
        <w:rPr>
          <w:rFonts w:hint="eastAsia" w:ascii="宋体"/>
          <w:color w:val="000000"/>
          <w:szCs w:val="21"/>
        </w:rPr>
        <w:t>4.</w:t>
      </w:r>
      <w:r>
        <w:rPr>
          <w:rFonts w:hint="eastAsia" w:ascii="宋体" w:hAnsi="宋体"/>
          <w:color w:val="000000"/>
          <w:szCs w:val="21"/>
        </w:rPr>
        <w:t xml:space="preserve"> </w:t>
      </w:r>
      <w:r>
        <w:rPr>
          <w:rFonts w:hint="eastAsia" w:ascii="宋体"/>
          <w:color w:val="000000"/>
          <w:szCs w:val="21"/>
        </w:rPr>
        <w:t>推荐中标候选人原则</w:t>
      </w:r>
    </w:p>
    <w:p>
      <w:pPr>
        <w:widowControl/>
        <w:spacing w:line="440" w:lineRule="exact"/>
        <w:ind w:firstLine="420" w:firstLineChars="200"/>
        <w:jc w:val="left"/>
        <w:rPr>
          <w:rFonts w:hint="eastAsia" w:ascii="宋体" w:hAnsi="宋体"/>
          <w:color w:val="000000"/>
          <w:szCs w:val="21"/>
        </w:rPr>
      </w:pPr>
      <w:r>
        <w:rPr>
          <w:rFonts w:hint="eastAsia" w:ascii="宋体" w:hAnsi="宋体"/>
          <w:color w:val="000000"/>
          <w:szCs w:val="21"/>
        </w:rPr>
        <w:t>评标委员会根据投标人的综合得分由高到低的排序，推荐中标候选人。若供应商的综合得分相等，则投标报价低者列前；若投标报价也相同时，采取随机抽签的方式确定排序。</w:t>
      </w:r>
    </w:p>
    <w:p>
      <w:pPr>
        <w:pStyle w:val="32"/>
        <w:widowControl/>
        <w:spacing w:line="440" w:lineRule="exact"/>
        <w:ind w:firstLine="473"/>
        <w:jc w:val="left"/>
        <w:rPr>
          <w:rFonts w:hint="eastAsia" w:ascii="宋体"/>
          <w:b w:val="0"/>
          <w:bCs w:val="0"/>
          <w:sz w:val="21"/>
          <w:szCs w:val="21"/>
        </w:rPr>
      </w:pPr>
      <w:r>
        <w:rPr>
          <w:rFonts w:hint="eastAsia" w:ascii="宋体"/>
          <w:b w:val="0"/>
          <w:bCs w:val="0"/>
          <w:sz w:val="21"/>
          <w:szCs w:val="21"/>
        </w:rPr>
        <w:t>5.中标结果</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rPr>
          <w:color w:val="000000"/>
        </w:rPr>
      </w:pPr>
    </w:p>
    <w:p>
      <w:pPr>
        <w:spacing w:line="280" w:lineRule="exact"/>
        <w:rPr>
          <w:rFonts w:ascii="宋体" w:hAnsi="宋体"/>
          <w:b/>
          <w:color w:val="000000"/>
          <w:sz w:val="24"/>
        </w:rPr>
      </w:pPr>
    </w:p>
    <w:p>
      <w:pPr>
        <w:tabs>
          <w:tab w:val="center" w:pos="4575"/>
        </w:tabs>
        <w:rPr>
          <w:rFonts w:ascii="华文细黑" w:hAnsi="华文细黑" w:eastAsia="华文细黑"/>
          <w:color w:val="000000"/>
          <w:szCs w:val="21"/>
        </w:rPr>
        <w:sectPr>
          <w:pgSz w:w="11906" w:h="16838"/>
          <w:pgMar w:top="1134" w:right="1287" w:bottom="623" w:left="618" w:header="1134" w:footer="1134" w:gutter="851"/>
          <w:cols w:space="720" w:num="1"/>
          <w:docGrid w:type="linesAndChars" w:linePitch="312" w:charSpace="0"/>
        </w:sectPr>
      </w:pPr>
      <w:r>
        <w:rPr>
          <w:rFonts w:ascii="华文细黑" w:hAnsi="华文细黑" w:eastAsia="华文细黑"/>
          <w:color w:val="000000"/>
          <w:szCs w:val="21"/>
        </w:rPr>
        <w:tab/>
      </w:r>
    </w:p>
    <w:p>
      <w:pPr>
        <w:spacing w:line="400" w:lineRule="exact"/>
        <w:rPr>
          <w:rFonts w:ascii="宋体" w:hAnsi="宋体"/>
          <w:color w:val="000000"/>
          <w:szCs w:val="21"/>
        </w:rPr>
      </w:pPr>
      <w:r>
        <w:rPr>
          <w:rFonts w:hint="eastAsia" w:ascii="宋体" w:hAnsi="宋体"/>
          <w:color w:val="000000"/>
          <w:szCs w:val="21"/>
        </w:rPr>
        <w:t xml:space="preserve">附表1                     </w:t>
      </w:r>
    </w:p>
    <w:p>
      <w:pPr>
        <w:widowControl/>
        <w:spacing w:line="360" w:lineRule="auto"/>
        <w:ind w:right="25" w:rightChars="12"/>
        <w:jc w:val="center"/>
        <w:rPr>
          <w:rFonts w:ascii="宋体" w:hAnsi="宋体"/>
          <w:b/>
          <w:color w:val="000000"/>
          <w:sz w:val="24"/>
        </w:rPr>
      </w:pPr>
      <w:r>
        <w:rPr>
          <w:rFonts w:hint="eastAsia" w:ascii="宋体" w:hAnsi="宋体"/>
          <w:b/>
          <w:color w:val="000000"/>
          <w:sz w:val="24"/>
        </w:rPr>
        <w:t>评分细则</w:t>
      </w:r>
    </w:p>
    <w:tbl>
      <w:tblPr>
        <w:tblStyle w:val="54"/>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09"/>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pStyle w:val="49"/>
              <w:widowControl w:val="0"/>
              <w:spacing w:after="120" w:line="360" w:lineRule="auto"/>
              <w:jc w:val="both"/>
              <w:rPr>
                <w:rFonts w:cs="宋体"/>
                <w:b/>
                <w:color w:val="000000"/>
                <w:sz w:val="22"/>
                <w:szCs w:val="22"/>
              </w:rPr>
            </w:pPr>
            <w:r>
              <w:rPr>
                <w:rFonts w:cs="宋体"/>
                <w:b/>
                <w:color w:val="000000"/>
                <w:sz w:val="22"/>
                <w:szCs w:val="22"/>
              </w:rPr>
              <w:t>评分内容</w:t>
            </w:r>
          </w:p>
        </w:tc>
        <w:tc>
          <w:tcPr>
            <w:tcW w:w="8761" w:type="dxa"/>
            <w:gridSpan w:val="2"/>
            <w:tcBorders>
              <w:top w:val="single" w:color="auto" w:sz="4" w:space="0"/>
              <w:left w:val="single" w:color="auto" w:sz="4" w:space="0"/>
              <w:bottom w:val="single" w:color="auto" w:sz="4" w:space="0"/>
              <w:right w:val="single" w:color="auto" w:sz="4" w:space="0"/>
            </w:tcBorders>
            <w:noWrap w:val="0"/>
            <w:vAlign w:val="center"/>
          </w:tcPr>
          <w:p>
            <w:pPr>
              <w:pStyle w:val="49"/>
              <w:widowControl w:val="0"/>
              <w:spacing w:after="120" w:line="360" w:lineRule="auto"/>
              <w:ind w:left="420" w:leftChars="200" w:firstLine="3907" w:firstLineChars="1769"/>
              <w:jc w:val="both"/>
              <w:rPr>
                <w:rFonts w:cs="宋体"/>
                <w:b/>
                <w:color w:val="000000"/>
                <w:sz w:val="22"/>
                <w:szCs w:val="22"/>
              </w:rPr>
            </w:pPr>
            <w:r>
              <w:rPr>
                <w:rFonts w:cs="宋体"/>
                <w:b/>
                <w:color w:val="000000"/>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85" w:hRule="atLeast"/>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r>
              <w:rPr>
                <w:rFonts w:cs="宋体"/>
                <w:color w:val="000000"/>
                <w:kern w:val="2"/>
                <w:sz w:val="22"/>
                <w:szCs w:val="22"/>
              </w:rPr>
              <w:t>价格分</w:t>
            </w:r>
          </w:p>
          <w:p>
            <w:pPr>
              <w:pStyle w:val="49"/>
              <w:widowControl w:val="0"/>
              <w:spacing w:after="120" w:line="360" w:lineRule="auto"/>
              <w:jc w:val="center"/>
              <w:rPr>
                <w:rFonts w:hint="eastAsia" w:cs="宋体"/>
                <w:color w:val="000000"/>
                <w:sz w:val="22"/>
                <w:szCs w:val="22"/>
              </w:rPr>
            </w:pPr>
            <w:r>
              <w:rPr>
                <w:rFonts w:cs="宋体"/>
                <w:color w:val="000000"/>
                <w:kern w:val="2"/>
                <w:sz w:val="22"/>
                <w:szCs w:val="22"/>
              </w:rPr>
              <w:t>（10分）</w:t>
            </w:r>
          </w:p>
        </w:tc>
        <w:tc>
          <w:tcPr>
            <w:tcW w:w="8761" w:type="dxa"/>
            <w:gridSpan w:val="2"/>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评标基准价指的是满足招标文件要求且最低的参与评审的价格，参与评审的价格为投标报价×[1-小微企业价格扣除优惠值6％（如有）]，评标基准价的得满分</w:t>
            </w:r>
            <w:r>
              <w:rPr>
                <w:rFonts w:ascii="宋体" w:hAnsi="宋体" w:cs="宋体"/>
                <w:color w:val="000000"/>
                <w:sz w:val="22"/>
                <w:szCs w:val="22"/>
                <w:shd w:val="clear" w:color="auto" w:fill="FFFFFF"/>
                <w:lang w:bidi="ar"/>
              </w:rPr>
              <w:t>10</w:t>
            </w:r>
            <w:r>
              <w:rPr>
                <w:rFonts w:hint="eastAsia" w:ascii="宋体" w:hAnsi="宋体" w:cs="宋体"/>
                <w:color w:val="000000"/>
                <w:sz w:val="22"/>
                <w:szCs w:val="22"/>
                <w:shd w:val="clear" w:color="auto" w:fill="FFFFFF"/>
                <w:lang w:bidi="ar"/>
              </w:rPr>
              <w:t>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其他投标人的价格分按照下列公式计算：</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价格分=（评标基准价/各投标人参与评审的价格）×</w:t>
            </w:r>
            <w:r>
              <w:rPr>
                <w:rFonts w:ascii="宋体" w:hAnsi="宋体" w:cs="宋体"/>
                <w:color w:val="000000"/>
                <w:sz w:val="22"/>
                <w:szCs w:val="22"/>
                <w:shd w:val="clear" w:color="auto" w:fill="FFFFFF"/>
                <w:lang w:bidi="ar"/>
              </w:rPr>
              <w:t>10</w:t>
            </w:r>
            <w:r>
              <w:rPr>
                <w:rFonts w:hint="eastAsia" w:ascii="宋体" w:hAnsi="宋体" w:cs="宋体"/>
                <w:color w:val="000000"/>
                <w:sz w:val="22"/>
                <w:szCs w:val="22"/>
                <w:shd w:val="clear" w:color="auto" w:fill="FFFFFF"/>
                <w:lang w:bidi="ar"/>
              </w:rPr>
              <w:t>％×100。</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注：报价得分小数点后保留2位数。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1" w:hRule="atLeast"/>
        </w:trPr>
        <w:tc>
          <w:tcPr>
            <w:tcW w:w="734" w:type="dxa"/>
            <w:vMerge w:val="restart"/>
            <w:tcBorders>
              <w:top w:val="single" w:color="auto" w:sz="4" w:space="0"/>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r>
              <w:rPr>
                <w:rFonts w:cs="宋体"/>
                <w:color w:val="000000"/>
                <w:kern w:val="2"/>
                <w:sz w:val="22"/>
                <w:szCs w:val="22"/>
              </w:rPr>
              <w:t>技术商务（90分）</w:t>
            </w:r>
          </w:p>
        </w:tc>
        <w:tc>
          <w:tcPr>
            <w:tcW w:w="1109"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olor w:val="000000"/>
                <w:szCs w:val="21"/>
              </w:rPr>
              <w:t>总体实施方案</w:t>
            </w:r>
            <w:r>
              <w:rPr>
                <w:rFonts w:hint="eastAsia" w:ascii="宋体" w:hAnsi="宋体" w:cs="Arial"/>
                <w:color w:val="000000"/>
              </w:rPr>
              <w:t>（</w:t>
            </w:r>
            <w:r>
              <w:rPr>
                <w:rFonts w:ascii="宋体" w:hAnsi="宋体" w:cs="Arial"/>
                <w:color w:val="000000"/>
              </w:rPr>
              <w:t>7</w:t>
            </w:r>
            <w:r>
              <w:rPr>
                <w:rFonts w:hint="eastAsia" w:ascii="宋体" w:hAnsi="宋体" w:cs="Arial"/>
                <w:color w:val="000000"/>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60" w:lineRule="auto"/>
              <w:rPr>
                <w:rFonts w:ascii="宋体" w:hAnsi="宋体"/>
                <w:color w:val="000000"/>
                <w:szCs w:val="21"/>
              </w:rPr>
            </w:pPr>
            <w:r>
              <w:rPr>
                <w:rFonts w:hint="eastAsia" w:ascii="宋体" w:hAnsi="宋体"/>
                <w:color w:val="000000"/>
                <w:szCs w:val="21"/>
              </w:rPr>
              <w:t>（1）总体实施方案编制的科学性、合理性、规范性的得</w:t>
            </w:r>
            <w:r>
              <w:rPr>
                <w:rFonts w:ascii="宋体" w:hAnsi="宋体"/>
                <w:color w:val="000000"/>
                <w:szCs w:val="21"/>
              </w:rPr>
              <w:t>3</w:t>
            </w:r>
            <w:r>
              <w:rPr>
                <w:rFonts w:hint="eastAsia" w:ascii="宋体" w:hAnsi="宋体"/>
                <w:color w:val="000000"/>
                <w:szCs w:val="21"/>
              </w:rPr>
              <w:t>-</w:t>
            </w:r>
            <w:r>
              <w:rPr>
                <w:rFonts w:ascii="宋体" w:hAnsi="宋体"/>
                <w:color w:val="000000"/>
                <w:szCs w:val="21"/>
              </w:rPr>
              <w:t>0</w:t>
            </w:r>
            <w:r>
              <w:rPr>
                <w:rFonts w:hint="eastAsia" w:ascii="宋体" w:hAnsi="宋体"/>
                <w:color w:val="000000"/>
                <w:szCs w:val="21"/>
              </w:rPr>
              <w:t>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）投标人提供的对本项目工期、质量的安排，安装、调试、验收的方案和措施得</w:t>
            </w:r>
            <w:r>
              <w:rPr>
                <w:rFonts w:ascii="宋体" w:hAnsi="宋体"/>
                <w:color w:val="000000"/>
                <w:szCs w:val="21"/>
              </w:rPr>
              <w:t>4</w:t>
            </w:r>
            <w:r>
              <w:rPr>
                <w:rFonts w:hint="eastAsia" w:ascii="宋体" w:hAnsi="宋体"/>
                <w:color w:val="000000"/>
                <w:szCs w:val="21"/>
              </w:rPr>
              <w:t>-</w:t>
            </w:r>
            <w:r>
              <w:rPr>
                <w:rFonts w:ascii="宋体" w:hAnsi="宋体"/>
                <w:color w:val="000000"/>
                <w:szCs w:val="21"/>
              </w:rPr>
              <w:t>0</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85"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olor w:val="000000"/>
                <w:szCs w:val="21"/>
              </w:rPr>
              <w:t>总体设计服务方案</w:t>
            </w:r>
            <w:r>
              <w:rPr>
                <w:rFonts w:hint="eastAsia" w:ascii="宋体" w:hAnsi="宋体" w:cs="宋体"/>
                <w:color w:val="000000"/>
                <w:sz w:val="22"/>
                <w:szCs w:val="22"/>
                <w:shd w:val="clear" w:color="auto" w:fill="FFFFFF"/>
                <w:lang w:bidi="ar"/>
              </w:rPr>
              <w:t>（</w:t>
            </w:r>
            <w:r>
              <w:rPr>
                <w:rFonts w:ascii="宋体" w:hAnsi="宋体" w:cs="宋体"/>
                <w:color w:val="000000"/>
                <w:sz w:val="22"/>
                <w:szCs w:val="22"/>
                <w:shd w:val="clear" w:color="auto" w:fill="FFFFFF"/>
                <w:lang w:bidi="ar"/>
              </w:rPr>
              <w:t>20</w:t>
            </w:r>
            <w:r>
              <w:rPr>
                <w:rFonts w:hint="eastAsia" w:ascii="宋体" w:hAnsi="宋体" w:cs="宋体"/>
                <w:color w:val="000000"/>
                <w:sz w:val="22"/>
                <w:szCs w:val="22"/>
                <w:shd w:val="clear" w:color="auto" w:fill="FFFFFF"/>
                <w:lang w:bidi="ar"/>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ascii="宋体" w:hAnsi="宋体"/>
                <w:color w:val="000000"/>
                <w:sz w:val="22"/>
                <w:szCs w:val="22"/>
              </w:rPr>
            </w:pPr>
            <w:r>
              <w:rPr>
                <w:rFonts w:hint="eastAsia" w:ascii="宋体" w:hAnsi="宋体" w:cs="宋体"/>
                <w:color w:val="000000"/>
                <w:sz w:val="22"/>
                <w:szCs w:val="22"/>
                <w:shd w:val="clear" w:color="auto" w:fill="FFFFFF"/>
                <w:lang w:bidi="ar"/>
              </w:rPr>
              <w:t>（1）评委根据投标人提供的投标文件，对其</w:t>
            </w:r>
            <w:r>
              <w:rPr>
                <w:rFonts w:hint="eastAsia" w:ascii="宋体" w:hAnsi="宋体"/>
                <w:color w:val="000000"/>
                <w:sz w:val="22"/>
                <w:szCs w:val="22"/>
              </w:rPr>
              <w:t>针对本项目制定的平台接入深化设计方案进行综合评议得</w:t>
            </w:r>
            <w:r>
              <w:rPr>
                <w:rFonts w:ascii="宋体" w:hAnsi="宋体"/>
                <w:color w:val="000000"/>
                <w:sz w:val="22"/>
                <w:szCs w:val="22"/>
              </w:rPr>
              <w:t>5</w:t>
            </w:r>
            <w:r>
              <w:rPr>
                <w:rFonts w:hint="eastAsia" w:ascii="宋体" w:hAnsi="宋体"/>
                <w:color w:val="000000"/>
                <w:sz w:val="22"/>
                <w:szCs w:val="22"/>
              </w:rPr>
              <w:t>-</w:t>
            </w:r>
            <w:r>
              <w:rPr>
                <w:rFonts w:ascii="宋体" w:hAnsi="宋体"/>
                <w:color w:val="000000"/>
                <w:sz w:val="22"/>
                <w:szCs w:val="22"/>
              </w:rPr>
              <w:t>0</w:t>
            </w:r>
            <w:r>
              <w:rPr>
                <w:rFonts w:hint="eastAsia" w:ascii="宋体" w:hAnsi="宋体"/>
                <w:color w:val="000000"/>
                <w:sz w:val="22"/>
                <w:szCs w:val="22"/>
              </w:rPr>
              <w:t>分。</w:t>
            </w:r>
          </w:p>
          <w:p>
            <w:pPr>
              <w:spacing w:line="360" w:lineRule="auto"/>
              <w:rPr>
                <w:rFonts w:ascii="宋体" w:hAnsi="宋体"/>
                <w:color w:val="000000"/>
                <w:szCs w:val="21"/>
              </w:rPr>
            </w:pPr>
            <w:r>
              <w:rPr>
                <w:rFonts w:hint="eastAsia" w:ascii="宋体" w:hAnsi="宋体"/>
                <w:color w:val="000000"/>
                <w:szCs w:val="21"/>
              </w:rPr>
              <w:t>（2）根据投标人提供的设计方案是否能体现软件实现功能及软硬件结合实现的功能整体思路得5-</w:t>
            </w:r>
            <w:r>
              <w:rPr>
                <w:rFonts w:ascii="宋体" w:hAnsi="宋体"/>
                <w:color w:val="000000"/>
                <w:szCs w:val="21"/>
              </w:rPr>
              <w:t>0</w:t>
            </w:r>
            <w:r>
              <w:rPr>
                <w:rFonts w:hint="eastAsia" w:ascii="宋体" w:hAnsi="宋体"/>
                <w:color w:val="000000"/>
                <w:szCs w:val="21"/>
              </w:rPr>
              <w:t>分</w:t>
            </w:r>
          </w:p>
          <w:p>
            <w:pPr>
              <w:shd w:val="solid" w:color="FFFFFF" w:fill="auto"/>
              <w:autoSpaceDN w:val="0"/>
              <w:spacing w:line="360" w:lineRule="auto"/>
              <w:jc w:val="left"/>
              <w:rPr>
                <w:rFonts w:hint="eastAsia" w:ascii="宋体" w:hAnsi="宋体"/>
                <w:color w:val="000000"/>
                <w:sz w:val="22"/>
                <w:szCs w:val="22"/>
              </w:rPr>
            </w:pPr>
            <w:r>
              <w:rPr>
                <w:rFonts w:hint="eastAsia" w:ascii="宋体" w:hAnsi="宋体"/>
                <w:color w:val="000000"/>
                <w:szCs w:val="21"/>
              </w:rPr>
              <w:t>（3）根据投标人提供的设计方案及证明材料是否能</w:t>
            </w:r>
            <w:r>
              <w:rPr>
                <w:rFonts w:hint="eastAsia" w:cs="仿宋"/>
                <w:color w:val="000000"/>
                <w:szCs w:val="21"/>
              </w:rPr>
              <w:t>保证本项目平台与公安平台进行无缝对接，</w:t>
            </w:r>
            <w:r>
              <w:rPr>
                <w:rFonts w:hint="eastAsia" w:ascii="宋体" w:hAnsi="宋体"/>
                <w:color w:val="000000"/>
                <w:szCs w:val="21"/>
              </w:rPr>
              <w:t>如江北公安分局现有的海康</w:t>
            </w:r>
            <w:r>
              <w:rPr>
                <w:rFonts w:hint="eastAsia" w:ascii="宋体" w:hAnsi="宋体" w:cs="宋体"/>
                <w:color w:val="000000"/>
                <w:sz w:val="22"/>
                <w:szCs w:val="22"/>
                <w:shd w:val="clear" w:color="auto" w:fill="FFFFFF"/>
                <w:lang w:bidi="ar"/>
              </w:rPr>
              <w:t>人脸平台，大华视频监控专网平台、华为的云存储扩容、大华车脸人脸大数据平台等得5-</w:t>
            </w:r>
            <w:r>
              <w:rPr>
                <w:rFonts w:ascii="宋体" w:hAnsi="宋体" w:cs="宋体"/>
                <w:color w:val="000000"/>
                <w:sz w:val="22"/>
                <w:szCs w:val="22"/>
                <w:shd w:val="clear" w:color="auto" w:fill="FFFFFF"/>
                <w:lang w:bidi="ar"/>
              </w:rPr>
              <w:t>0</w:t>
            </w:r>
            <w:r>
              <w:rPr>
                <w:rFonts w:hint="eastAsia" w:ascii="宋体" w:hAnsi="宋体" w:cs="宋体"/>
                <w:color w:val="000000"/>
                <w:sz w:val="22"/>
                <w:szCs w:val="22"/>
                <w:shd w:val="clear" w:color="auto" w:fill="FFFFFF"/>
                <w:lang w:bidi="ar"/>
              </w:rPr>
              <w:t>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（2）评委根据投标人提供的投标文件，对其</w:t>
            </w:r>
            <w:r>
              <w:rPr>
                <w:rFonts w:hint="eastAsia" w:ascii="宋体" w:hAnsi="宋体"/>
                <w:color w:val="000000"/>
                <w:sz w:val="22"/>
                <w:szCs w:val="22"/>
              </w:rPr>
              <w:t>针对本项目制定的运维服务方案进行综合评议得</w:t>
            </w:r>
            <w:r>
              <w:rPr>
                <w:rFonts w:ascii="宋体" w:hAnsi="宋体"/>
                <w:color w:val="000000"/>
                <w:sz w:val="22"/>
                <w:szCs w:val="22"/>
              </w:rPr>
              <w:t>5</w:t>
            </w:r>
            <w:r>
              <w:rPr>
                <w:rFonts w:hint="eastAsia" w:ascii="宋体" w:hAnsi="宋体"/>
                <w:color w:val="000000"/>
                <w:sz w:val="22"/>
                <w:szCs w:val="22"/>
              </w:rPr>
              <w:t>-</w:t>
            </w:r>
            <w:r>
              <w:rPr>
                <w:rFonts w:ascii="宋体" w:hAnsi="宋体"/>
                <w:color w:val="000000"/>
                <w:sz w:val="22"/>
                <w:szCs w:val="22"/>
              </w:rPr>
              <w:t>0</w:t>
            </w:r>
            <w:r>
              <w:rPr>
                <w:rFonts w:hint="eastAsia" w:ascii="宋体" w:hAnsi="宋体"/>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27"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hint="eastAsia" w:cs="宋体"/>
                <w:color w:val="000000"/>
                <w:kern w:val="2"/>
                <w:sz w:val="22"/>
                <w:szCs w:val="22"/>
              </w:rPr>
            </w:pPr>
          </w:p>
        </w:tc>
        <w:tc>
          <w:tcPr>
            <w:tcW w:w="1109"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Cs w:val="21"/>
              </w:rPr>
              <w:t>技术参数响应（</w:t>
            </w:r>
            <w:r>
              <w:rPr>
                <w:rFonts w:ascii="宋体" w:hAnsi="宋体" w:cs="宋体"/>
                <w:color w:val="000000"/>
                <w:szCs w:val="21"/>
              </w:rPr>
              <w:t>18</w:t>
            </w:r>
            <w:r>
              <w:rPr>
                <w:rFonts w:hint="eastAsia" w:ascii="宋体" w:hAnsi="宋体" w:cs="宋体"/>
                <w:color w:val="000000"/>
                <w:szCs w:val="21"/>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评委根据投标人所提供的产品技术参数进行评审，根据产品技术参数和功能技术规格需求的情况打分，满分</w:t>
            </w:r>
            <w:r>
              <w:rPr>
                <w:rFonts w:ascii="宋体" w:hAnsi="宋体" w:cs="宋体"/>
                <w:color w:val="000000"/>
                <w:sz w:val="22"/>
                <w:szCs w:val="22"/>
                <w:shd w:val="clear" w:color="auto" w:fill="FFFFFF"/>
                <w:lang w:bidi="ar"/>
              </w:rPr>
              <w:t>18</w:t>
            </w:r>
            <w:r>
              <w:rPr>
                <w:rFonts w:hint="eastAsia" w:ascii="宋体" w:hAnsi="宋体" w:cs="宋体"/>
                <w:color w:val="000000"/>
                <w:sz w:val="22"/>
                <w:szCs w:val="22"/>
                <w:shd w:val="clear" w:color="auto" w:fill="FFFFFF"/>
                <w:lang w:bidi="ar"/>
              </w:rPr>
              <w:t>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对照“第二章招标需求：第六节 项目设备一览表”中产品各参数要求，每负偏离一项带“★”指标的，每条扣</w:t>
            </w:r>
            <w:r>
              <w:rPr>
                <w:rFonts w:ascii="宋体" w:hAnsi="宋体" w:cs="宋体"/>
                <w:color w:val="000000"/>
                <w:sz w:val="22"/>
                <w:szCs w:val="22"/>
                <w:shd w:val="clear" w:color="auto" w:fill="FFFFFF"/>
                <w:lang w:bidi="ar"/>
              </w:rPr>
              <w:t>1</w:t>
            </w:r>
            <w:r>
              <w:rPr>
                <w:rFonts w:hint="eastAsia" w:ascii="宋体" w:hAnsi="宋体" w:cs="宋体"/>
                <w:color w:val="000000"/>
                <w:sz w:val="22"/>
                <w:szCs w:val="22"/>
                <w:shd w:val="clear" w:color="auto" w:fill="FFFFFF"/>
                <w:lang w:bidi="ar"/>
              </w:rPr>
              <w:t>分；每负偏离一条不带“★”的，每条扣</w:t>
            </w:r>
            <w:r>
              <w:rPr>
                <w:rFonts w:ascii="宋体" w:hAnsi="宋体" w:cs="宋体"/>
                <w:color w:val="000000"/>
                <w:sz w:val="22"/>
                <w:szCs w:val="22"/>
                <w:shd w:val="clear" w:color="auto" w:fill="FFFFFF"/>
                <w:lang w:bidi="ar"/>
              </w:rPr>
              <w:t>0.5</w:t>
            </w:r>
            <w:r>
              <w:rPr>
                <w:rFonts w:hint="eastAsia" w:ascii="宋体" w:hAnsi="宋体" w:cs="宋体"/>
                <w:color w:val="000000"/>
                <w:sz w:val="22"/>
                <w:szCs w:val="22"/>
                <w:shd w:val="clear" w:color="auto" w:fill="FFFFFF"/>
                <w:lang w:bidi="ar"/>
              </w:rPr>
              <w:t>分，扣完为止。</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注：采购设备清单中需提供证明材料的条款，投标人如满足需后附证明材料，否则评分细则“技术参数响应”中按照负偏离计算。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tcBorders>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olor w:val="000000"/>
                <w:szCs w:val="21"/>
              </w:rPr>
              <w:t>项目难点、关键点的建议（</w:t>
            </w:r>
            <w:r>
              <w:rPr>
                <w:rFonts w:ascii="宋体" w:hAnsi="宋体"/>
                <w:color w:val="000000"/>
                <w:szCs w:val="21"/>
              </w:rPr>
              <w:t>6</w:t>
            </w:r>
            <w:r>
              <w:rPr>
                <w:rFonts w:hint="eastAsia" w:ascii="宋体" w:hAnsi="宋体"/>
                <w:color w:val="000000"/>
                <w:szCs w:val="21"/>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adjustRightInd w:val="0"/>
              <w:spacing w:line="360" w:lineRule="auto"/>
              <w:ind w:right="105" w:rightChars="50"/>
              <w:textAlignment w:val="baseline"/>
              <w:rPr>
                <w:rFonts w:ascii="宋体" w:hAnsi="宋体"/>
                <w:color w:val="000000"/>
                <w:szCs w:val="21"/>
              </w:rPr>
            </w:pPr>
            <w:r>
              <w:rPr>
                <w:rFonts w:hint="eastAsia" w:ascii="宋体" w:hAnsi="宋体"/>
                <w:color w:val="000000"/>
                <w:szCs w:val="21"/>
              </w:rPr>
              <w:t>（1）根据投标人对本项目的难点及关键点的是否分析清晰、到位的得3-</w:t>
            </w:r>
            <w:r>
              <w:rPr>
                <w:rFonts w:ascii="宋体" w:hAnsi="宋体"/>
                <w:color w:val="000000"/>
                <w:szCs w:val="21"/>
              </w:rPr>
              <w:t>0</w:t>
            </w:r>
            <w:r>
              <w:rPr>
                <w:rFonts w:hint="eastAsia" w:ascii="宋体" w:hAnsi="宋体"/>
                <w:color w:val="000000"/>
                <w:szCs w:val="21"/>
              </w:rPr>
              <w:t>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olor w:val="000000"/>
                <w:szCs w:val="21"/>
              </w:rPr>
              <w:t>（2）根据投标人对本项目的难点及关键点的建议及措施是否合理、有效、可操作性的得3-</w:t>
            </w:r>
            <w:r>
              <w:rPr>
                <w:rFonts w:ascii="宋体" w:hAnsi="宋体"/>
                <w:color w:val="000000"/>
                <w:szCs w:val="21"/>
              </w:rPr>
              <w:t>0</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6"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vMerge w:val="restart"/>
            <w:tcBorders>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售后服务</w:t>
            </w:r>
          </w:p>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w:t>
            </w:r>
            <w:r>
              <w:rPr>
                <w:rFonts w:ascii="宋体" w:hAnsi="宋体" w:cs="宋体"/>
                <w:color w:val="000000"/>
                <w:sz w:val="22"/>
                <w:szCs w:val="22"/>
                <w:shd w:val="clear" w:color="auto" w:fill="FFFFFF"/>
                <w:lang w:bidi="ar"/>
              </w:rPr>
              <w:t>8</w:t>
            </w:r>
            <w:r>
              <w:rPr>
                <w:rFonts w:hint="eastAsia" w:ascii="宋体" w:hAnsi="宋体" w:cs="宋体"/>
                <w:color w:val="000000"/>
                <w:sz w:val="22"/>
                <w:szCs w:val="22"/>
                <w:shd w:val="clear" w:color="auto" w:fill="FFFFFF"/>
                <w:lang w:bidi="ar"/>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60" w:lineRule="auto"/>
              <w:rPr>
                <w:rFonts w:hint="eastAsia" w:ascii="宋体" w:hAnsi="宋体"/>
                <w:color w:val="000000"/>
                <w:sz w:val="22"/>
                <w:szCs w:val="22"/>
              </w:rPr>
            </w:pPr>
            <w:r>
              <w:rPr>
                <w:rFonts w:hint="eastAsia" w:ascii="宋体" w:hAnsi="宋体" w:cs="宋体"/>
                <w:color w:val="000000"/>
                <w:sz w:val="22"/>
                <w:szCs w:val="22"/>
                <w:shd w:val="clear" w:color="auto" w:fill="FFFFFF"/>
                <w:lang w:bidi="ar"/>
              </w:rPr>
              <w:t>（1）评委根据投标人提供的投标文件，对其针对本项目制定售后服务方案、售后服务承诺进行综合评议，满分</w:t>
            </w:r>
            <w:r>
              <w:rPr>
                <w:rFonts w:ascii="宋体" w:hAnsi="宋体" w:cs="宋体"/>
                <w:color w:val="000000"/>
                <w:sz w:val="22"/>
                <w:szCs w:val="22"/>
                <w:shd w:val="clear" w:color="auto" w:fill="FFFFFF"/>
                <w:lang w:bidi="ar"/>
              </w:rPr>
              <w:t>4</w:t>
            </w:r>
            <w:r>
              <w:rPr>
                <w:rFonts w:hint="eastAsia" w:ascii="宋体" w:hAnsi="宋体" w:cs="宋体"/>
                <w:color w:val="000000"/>
                <w:sz w:val="22"/>
                <w:szCs w:val="22"/>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6"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vMerge w:val="continue"/>
            <w:tcBorders>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60" w:lineRule="auto"/>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（2）评委根据投标人提供的投标文件，对其售后服务便捷性进行综合评议，满分</w:t>
            </w:r>
            <w:r>
              <w:rPr>
                <w:rFonts w:ascii="宋体" w:hAnsi="宋体" w:cs="宋体"/>
                <w:color w:val="000000"/>
                <w:sz w:val="22"/>
                <w:szCs w:val="22"/>
                <w:shd w:val="clear" w:color="auto" w:fill="FFFFFF"/>
                <w:lang w:bidi="ar"/>
              </w:rPr>
              <w:t>4</w:t>
            </w:r>
            <w:r>
              <w:rPr>
                <w:rFonts w:hint="eastAsia" w:ascii="宋体" w:hAnsi="宋体" w:cs="宋体"/>
                <w:color w:val="000000"/>
                <w:sz w:val="22"/>
                <w:szCs w:val="22"/>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vMerge w:val="restart"/>
            <w:tcBorders>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ascii="宋体" w:hAnsi="宋体" w:cs="宋体"/>
                <w:color w:val="000000"/>
                <w:sz w:val="22"/>
                <w:szCs w:val="22"/>
                <w:shd w:val="clear" w:color="auto" w:fill="FFFFFF"/>
                <w:lang w:bidi="ar"/>
              </w:rPr>
            </w:pPr>
            <w:r>
              <w:rPr>
                <w:rFonts w:hint="eastAsia" w:ascii="宋体" w:hAnsi="宋体"/>
                <w:color w:val="000000"/>
                <w:szCs w:val="21"/>
              </w:rPr>
              <w:t>应急处置保障（</w:t>
            </w:r>
            <w:r>
              <w:rPr>
                <w:rFonts w:ascii="宋体" w:hAnsi="宋体"/>
                <w:color w:val="000000"/>
                <w:szCs w:val="21"/>
              </w:rPr>
              <w:t>5</w:t>
            </w:r>
            <w:r>
              <w:rPr>
                <w:rFonts w:hint="eastAsia" w:ascii="宋体" w:hAnsi="宋体"/>
                <w:color w:val="000000"/>
                <w:szCs w:val="21"/>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60" w:lineRule="auto"/>
              <w:rPr>
                <w:rFonts w:hint="eastAsia" w:ascii="宋体" w:hAnsi="宋体" w:cs="宋体"/>
                <w:color w:val="000000"/>
                <w:sz w:val="22"/>
                <w:szCs w:val="22"/>
                <w:shd w:val="clear" w:color="auto" w:fill="FFFFFF"/>
                <w:lang w:bidi="ar"/>
              </w:rPr>
            </w:pPr>
            <w:r>
              <w:rPr>
                <w:rFonts w:hint="eastAsia" w:ascii="宋体" w:hAnsi="宋体"/>
                <w:color w:val="000000"/>
                <w:szCs w:val="21"/>
              </w:rPr>
              <w:t>根据投标人按照本项目实际情况提供的应急处置方案进行评议得</w:t>
            </w:r>
            <w:r>
              <w:rPr>
                <w:rFonts w:ascii="宋体" w:hAnsi="宋体"/>
                <w:color w:val="000000"/>
                <w:szCs w:val="21"/>
              </w:rPr>
              <w:t>3</w:t>
            </w:r>
            <w:r>
              <w:rPr>
                <w:rFonts w:hint="eastAsia" w:ascii="宋体" w:hAnsi="宋体"/>
                <w:color w:val="000000"/>
                <w:szCs w:val="21"/>
              </w:rPr>
              <w:t>-</w:t>
            </w:r>
            <w:r>
              <w:rPr>
                <w:rFonts w:ascii="宋体" w:hAnsi="宋体"/>
                <w:color w:val="000000"/>
                <w:szCs w:val="21"/>
              </w:rPr>
              <w:t>0</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vMerge w:val="continue"/>
            <w:tcBorders>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olor w:val="000000"/>
                <w:szCs w:val="21"/>
              </w:rPr>
            </w:pP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投标人如拥有自有的发电机组得1分，自有高空航天设备（具有操作证）得</w:t>
            </w:r>
            <w:r>
              <w:rPr>
                <w:rFonts w:ascii="宋体" w:hAnsi="宋体" w:cs="宋体"/>
                <w:color w:val="000000"/>
                <w:sz w:val="22"/>
                <w:szCs w:val="22"/>
                <w:shd w:val="clear" w:color="auto" w:fill="FFFFFF"/>
                <w:lang w:bidi="ar"/>
              </w:rPr>
              <w:t>1</w:t>
            </w:r>
            <w:r>
              <w:rPr>
                <w:rFonts w:hint="eastAsia" w:ascii="宋体" w:hAnsi="宋体" w:cs="宋体"/>
                <w:color w:val="000000"/>
                <w:sz w:val="22"/>
                <w:szCs w:val="22"/>
                <w:shd w:val="clear" w:color="auto" w:fill="FFFFFF"/>
                <w:lang w:bidi="ar"/>
              </w:rPr>
              <w:t>分，满分2分。</w:t>
            </w:r>
          </w:p>
          <w:p>
            <w:pPr>
              <w:spacing w:line="360" w:lineRule="auto"/>
              <w:rPr>
                <w:rFonts w:hint="eastAsia" w:ascii="宋体" w:hAnsi="宋体"/>
                <w:color w:val="000000"/>
                <w:szCs w:val="21"/>
              </w:rPr>
            </w:pPr>
            <w:r>
              <w:rPr>
                <w:rFonts w:hint="eastAsia" w:ascii="宋体" w:hAnsi="宋体" w:cs="宋体"/>
                <w:color w:val="000000"/>
                <w:sz w:val="22"/>
                <w:szCs w:val="22"/>
                <w:shd w:val="clear" w:color="auto" w:fill="FFFFFF"/>
                <w:lang w:bidi="ar"/>
              </w:rPr>
              <w:t>投标文件中需提供设备购买的往来发票，无人机操作证及投标人为无人机操作人员缴纳的开标日前三个月任一月的社保缴纳证明材料。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vMerge w:val="restart"/>
            <w:tcBorders>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人员配备</w:t>
            </w:r>
          </w:p>
          <w:p>
            <w:pPr>
              <w:shd w:val="solid" w:color="FFFFFF" w:fill="auto"/>
              <w:autoSpaceDN w:val="0"/>
              <w:spacing w:line="360" w:lineRule="auto"/>
              <w:jc w:val="center"/>
              <w:rPr>
                <w:rFonts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（1</w:t>
            </w:r>
            <w:r>
              <w:rPr>
                <w:rFonts w:ascii="宋体" w:hAnsi="宋体" w:cs="宋体"/>
                <w:color w:val="000000"/>
                <w:sz w:val="22"/>
                <w:szCs w:val="22"/>
                <w:shd w:val="clear" w:color="auto" w:fill="FFFFFF"/>
                <w:lang w:bidi="ar"/>
              </w:rPr>
              <w:t>3</w:t>
            </w:r>
            <w:r>
              <w:rPr>
                <w:rFonts w:hint="eastAsia" w:ascii="宋体" w:hAnsi="宋体" w:cs="宋体"/>
                <w:color w:val="000000"/>
                <w:sz w:val="22"/>
                <w:szCs w:val="22"/>
                <w:shd w:val="clear" w:color="auto" w:fill="FFFFFF"/>
                <w:lang w:bidi="ar"/>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olor w:val="000000"/>
                <w:sz w:val="22"/>
                <w:szCs w:val="22"/>
              </w:rPr>
            </w:pPr>
            <w:r>
              <w:rPr>
                <w:rFonts w:hint="eastAsia" w:ascii="宋体" w:hAnsi="宋体" w:cs="宋体"/>
                <w:color w:val="000000"/>
                <w:sz w:val="22"/>
                <w:szCs w:val="22"/>
                <w:shd w:val="clear" w:color="auto" w:fill="FFFFFF"/>
                <w:lang w:bidi="ar"/>
              </w:rPr>
              <w:t>投标人针对本项目拟投入</w:t>
            </w:r>
            <w:r>
              <w:rPr>
                <w:rFonts w:hint="eastAsia" w:ascii="宋体" w:hAnsi="宋体"/>
                <w:color w:val="000000"/>
                <w:sz w:val="22"/>
                <w:szCs w:val="22"/>
              </w:rPr>
              <w:t>维保项目经理具备一级建造师的得2分，具备二级建造师的得1分。同时具备B证的得1分。本项目最多得3分（提供证书复印件盖公章及</w:t>
            </w:r>
            <w:r>
              <w:rPr>
                <w:rFonts w:hint="eastAsia" w:ascii="宋体" w:hAnsi="宋体" w:cs="宋体"/>
                <w:color w:val="000000"/>
                <w:sz w:val="22"/>
                <w:szCs w:val="22"/>
                <w:shd w:val="clear" w:color="auto" w:fill="FFFFFF"/>
                <w:lang w:bidi="ar"/>
              </w:rPr>
              <w:t>标人为其缴纳的开标前三个月任一月的社保缴纳证明材料</w:t>
            </w:r>
            <w:r>
              <w:rPr>
                <w:rFonts w:hint="eastAsia" w:ascii="宋体" w:hAnsi="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5"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vMerge w:val="continue"/>
            <w:tcBorders>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评委根据投标人提供的投标文件，对其针对本项目拟投入</w:t>
            </w:r>
            <w:r>
              <w:rPr>
                <w:rFonts w:hint="eastAsia" w:ascii="宋体" w:hAnsi="宋体"/>
                <w:color w:val="000000"/>
                <w:sz w:val="22"/>
                <w:szCs w:val="22"/>
              </w:rPr>
              <w:t>维保专员</w:t>
            </w:r>
            <w:r>
              <w:rPr>
                <w:rFonts w:hint="eastAsia" w:ascii="宋体" w:hAnsi="宋体" w:cs="宋体"/>
                <w:color w:val="000000"/>
                <w:sz w:val="22"/>
                <w:szCs w:val="22"/>
                <w:shd w:val="clear" w:color="auto" w:fill="FFFFFF"/>
                <w:lang w:bidi="ar"/>
              </w:rPr>
              <w:t>情况</w:t>
            </w:r>
            <w:r>
              <w:rPr>
                <w:rFonts w:hint="eastAsia" w:ascii="宋体" w:hAnsi="宋体"/>
                <w:color w:val="000000"/>
                <w:sz w:val="22"/>
                <w:szCs w:val="22"/>
              </w:rPr>
              <w:t>（维保专员是否具有安全技术防范行业培训合格证书)，</w:t>
            </w:r>
            <w:r>
              <w:rPr>
                <w:rFonts w:hint="eastAsia" w:ascii="宋体" w:hAnsi="宋体" w:cs="宋体"/>
                <w:color w:val="000000"/>
                <w:sz w:val="22"/>
                <w:szCs w:val="22"/>
                <w:shd w:val="clear" w:color="auto" w:fill="FFFFFF"/>
                <w:lang w:bidi="ar"/>
              </w:rPr>
              <w:t>进行综合评议得5-</w:t>
            </w:r>
            <w:r>
              <w:rPr>
                <w:rFonts w:ascii="宋体" w:hAnsi="宋体" w:cs="宋体"/>
                <w:color w:val="000000"/>
                <w:sz w:val="22"/>
                <w:szCs w:val="22"/>
                <w:shd w:val="clear" w:color="auto" w:fill="FFFFFF"/>
                <w:lang w:bidi="ar"/>
              </w:rPr>
              <w:t>0</w:t>
            </w:r>
            <w:r>
              <w:rPr>
                <w:rFonts w:hint="eastAsia" w:ascii="宋体" w:hAnsi="宋体" w:cs="宋体"/>
                <w:color w:val="000000"/>
                <w:sz w:val="22"/>
                <w:szCs w:val="22"/>
                <w:shd w:val="clear" w:color="auto" w:fill="FFFFFF"/>
                <w:lang w:bidi="ar"/>
              </w:rPr>
              <w:t>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投标文件中需提供维保专员清单、人员相关证书（若有）、社保部门出具的由投标人为其缴纳的开标前三个月任一月的社保缴纳证明材料。上述材料均要求复印件加盖公章，材料不齐全的评委酌情扣减分值。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07"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vMerge w:val="continue"/>
            <w:tcBorders>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评委根据投标人提供的投标文件，对其针对本项目拟投入的</w:t>
            </w:r>
            <w:r>
              <w:rPr>
                <w:rFonts w:hint="eastAsia" w:ascii="宋体" w:hAnsi="宋体"/>
                <w:color w:val="000000"/>
                <w:sz w:val="22"/>
                <w:szCs w:val="22"/>
              </w:rPr>
              <w:t>监控专员</w:t>
            </w:r>
            <w:r>
              <w:rPr>
                <w:rFonts w:hint="eastAsia" w:ascii="宋体" w:hAnsi="宋体" w:cs="宋体"/>
                <w:color w:val="000000"/>
                <w:sz w:val="22"/>
                <w:szCs w:val="22"/>
                <w:shd w:val="clear" w:color="auto" w:fill="FFFFFF"/>
                <w:lang w:bidi="ar"/>
              </w:rPr>
              <w:t>情况</w:t>
            </w:r>
            <w:r>
              <w:rPr>
                <w:rFonts w:hint="eastAsia" w:ascii="宋体" w:hAnsi="宋体"/>
                <w:color w:val="000000"/>
                <w:sz w:val="22"/>
                <w:szCs w:val="22"/>
              </w:rPr>
              <w:t>（监控专员是否具有保安员证书)</w:t>
            </w:r>
            <w:r>
              <w:rPr>
                <w:rFonts w:hint="eastAsia" w:ascii="宋体" w:hAnsi="宋体" w:cs="宋体"/>
                <w:color w:val="000000"/>
                <w:sz w:val="22"/>
                <w:szCs w:val="22"/>
                <w:shd w:val="clear" w:color="auto" w:fill="FFFFFF"/>
                <w:lang w:bidi="ar"/>
              </w:rPr>
              <w:t>进行综合评议得5-</w:t>
            </w:r>
            <w:r>
              <w:rPr>
                <w:rFonts w:ascii="宋体" w:hAnsi="宋体" w:cs="宋体"/>
                <w:color w:val="000000"/>
                <w:sz w:val="22"/>
                <w:szCs w:val="22"/>
                <w:shd w:val="clear" w:color="auto" w:fill="FFFFFF"/>
                <w:lang w:bidi="ar"/>
              </w:rPr>
              <w:t>0</w:t>
            </w:r>
            <w:r>
              <w:rPr>
                <w:rFonts w:hint="eastAsia" w:ascii="宋体" w:hAnsi="宋体" w:cs="宋体"/>
                <w:color w:val="000000"/>
                <w:sz w:val="22"/>
                <w:szCs w:val="22"/>
                <w:shd w:val="clear" w:color="auto" w:fill="FFFFFF"/>
                <w:lang w:bidi="ar"/>
              </w:rPr>
              <w:t>分。</w:t>
            </w:r>
          </w:p>
          <w:p>
            <w:pPr>
              <w:shd w:val="solid" w:color="FFFFFF" w:fill="auto"/>
              <w:autoSpaceDN w:val="0"/>
              <w:spacing w:line="360" w:lineRule="auto"/>
              <w:jc w:val="left"/>
              <w:rPr>
                <w:rFonts w:hint="eastAsia" w:ascii="宋体" w:hAnsi="宋体"/>
                <w:color w:val="000000"/>
                <w:sz w:val="22"/>
                <w:szCs w:val="22"/>
              </w:rPr>
            </w:pPr>
            <w:r>
              <w:rPr>
                <w:rFonts w:hint="eastAsia" w:ascii="宋体" w:hAnsi="宋体" w:cs="宋体"/>
                <w:color w:val="000000"/>
                <w:sz w:val="22"/>
                <w:szCs w:val="22"/>
                <w:shd w:val="clear" w:color="auto" w:fill="FFFFFF"/>
                <w:lang w:bidi="ar"/>
              </w:rPr>
              <w:t>投标文件中需提供监控专员清单、人员相关证书（若有）、社保部门出具的由投标人为其缴纳的开标前三个月任一月的社保缴纳证明材料。上述材料均要求复印件加盖公章，材料不齐全的评委酌情扣减分值。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tcBorders>
              <w:top w:val="single" w:color="auto" w:sz="4" w:space="0"/>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企业综合实力（3分）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根据投标人提供的企业综合实力证明材料综合评分得</w:t>
            </w:r>
            <w:r>
              <w:rPr>
                <w:rFonts w:ascii="宋体" w:hAnsi="宋体" w:cs="宋体"/>
                <w:color w:val="000000"/>
                <w:sz w:val="22"/>
                <w:szCs w:val="22"/>
                <w:shd w:val="clear" w:color="auto" w:fill="FFFFFF"/>
                <w:lang w:bidi="ar"/>
              </w:rPr>
              <w:t>3</w:t>
            </w:r>
            <w:r>
              <w:rPr>
                <w:rFonts w:hint="eastAsia" w:ascii="宋体" w:hAnsi="宋体" w:cs="宋体"/>
                <w:color w:val="000000"/>
                <w:sz w:val="22"/>
                <w:szCs w:val="22"/>
                <w:shd w:val="clear" w:color="auto" w:fill="FFFFFF"/>
                <w:lang w:bidi="ar"/>
              </w:rPr>
              <w:t>-</w:t>
            </w:r>
            <w:r>
              <w:rPr>
                <w:rFonts w:ascii="宋体" w:hAnsi="宋体" w:cs="宋体"/>
                <w:color w:val="000000"/>
                <w:sz w:val="22"/>
                <w:szCs w:val="22"/>
                <w:shd w:val="clear" w:color="auto" w:fill="FFFFFF"/>
                <w:lang w:bidi="ar"/>
              </w:rPr>
              <w:t>0</w:t>
            </w:r>
            <w:r>
              <w:rPr>
                <w:rFonts w:hint="eastAsia" w:ascii="宋体" w:hAnsi="宋体" w:cs="宋体"/>
                <w:color w:val="000000"/>
                <w:sz w:val="22"/>
                <w:szCs w:val="22"/>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0"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tcBorders>
              <w:top w:val="single" w:color="auto" w:sz="4" w:space="0"/>
              <w:left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车辆配备</w:t>
            </w:r>
          </w:p>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w:t>
            </w:r>
            <w:r>
              <w:rPr>
                <w:rFonts w:ascii="宋体" w:hAnsi="宋体" w:cs="宋体"/>
                <w:color w:val="000000"/>
                <w:sz w:val="22"/>
                <w:szCs w:val="22"/>
                <w:shd w:val="clear" w:color="auto" w:fill="FFFFFF"/>
                <w:lang w:bidi="ar"/>
              </w:rPr>
              <w:t>3</w:t>
            </w:r>
            <w:r>
              <w:rPr>
                <w:rFonts w:hint="eastAsia" w:ascii="宋体" w:hAnsi="宋体" w:cs="宋体"/>
                <w:color w:val="000000"/>
                <w:sz w:val="22"/>
                <w:szCs w:val="22"/>
                <w:shd w:val="clear" w:color="auto" w:fill="FFFFFF"/>
                <w:lang w:bidi="ar"/>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评委根据投标人提供的投标文件，对其针对本项目拟投入的车辆情况进行评议，每提供一辆升高车的得0.5分，满分</w:t>
            </w:r>
            <w:r>
              <w:rPr>
                <w:rFonts w:ascii="宋体" w:hAnsi="宋体" w:cs="宋体"/>
                <w:color w:val="000000"/>
                <w:sz w:val="22"/>
                <w:szCs w:val="22"/>
                <w:shd w:val="clear" w:color="auto" w:fill="FFFFFF"/>
                <w:lang w:bidi="ar"/>
              </w:rPr>
              <w:t>3</w:t>
            </w:r>
            <w:r>
              <w:rPr>
                <w:rFonts w:hint="eastAsia" w:ascii="宋体" w:hAnsi="宋体" w:cs="宋体"/>
                <w:color w:val="000000"/>
                <w:sz w:val="22"/>
                <w:szCs w:val="22"/>
                <w:shd w:val="clear" w:color="auto" w:fill="FFFFFF"/>
                <w:lang w:bidi="ar"/>
              </w:rPr>
              <w:t>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投标文件中提供拟投入车辆清单（同时需在清单中注明车辆的用途）、车辆行驶证复印件加盖公章，行驶证上所有人与投标单位名称不一致的，不得分。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27"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认证证书</w:t>
            </w:r>
          </w:p>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ascii="宋体" w:hAnsi="宋体" w:cs="宋体"/>
                <w:color w:val="000000"/>
                <w:sz w:val="22"/>
                <w:szCs w:val="22"/>
                <w:shd w:val="clear" w:color="auto" w:fill="FFFFFF"/>
                <w:lang w:bidi="ar"/>
              </w:rPr>
              <w:t>（3</w:t>
            </w:r>
            <w:r>
              <w:rPr>
                <w:rFonts w:hint="eastAsia" w:ascii="宋体" w:hAnsi="宋体" w:cs="宋体"/>
                <w:color w:val="000000"/>
                <w:sz w:val="22"/>
                <w:szCs w:val="22"/>
                <w:shd w:val="clear" w:color="auto" w:fill="FFFFFF"/>
                <w:lang w:bidi="ar"/>
              </w:rPr>
              <w:t>分</w:t>
            </w:r>
            <w:r>
              <w:rPr>
                <w:rFonts w:ascii="宋体" w:hAnsi="宋体" w:cs="宋体"/>
                <w:color w:val="000000"/>
                <w:sz w:val="22"/>
                <w:szCs w:val="22"/>
                <w:shd w:val="clear" w:color="auto" w:fill="FFFFFF"/>
                <w:lang w:bidi="ar"/>
              </w:rPr>
              <w:t>）</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投标人具有有效期内的质量管理体系认证证书的得1分，具有有效期内的环境管理体系认证证书的得1分，具有有效期内的职业健康安全管理体系认证证书的得1分，满分3分。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投标文件中提供证书复印件并加盖公章。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业绩</w:t>
            </w:r>
          </w:p>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w:t>
            </w:r>
            <w:r>
              <w:rPr>
                <w:rFonts w:ascii="宋体" w:hAnsi="宋体" w:cs="宋体"/>
                <w:color w:val="000000"/>
                <w:sz w:val="22"/>
                <w:szCs w:val="22"/>
                <w:shd w:val="clear" w:color="auto" w:fill="FFFFFF"/>
                <w:lang w:bidi="ar"/>
              </w:rPr>
              <w:t>3</w:t>
            </w:r>
            <w:r>
              <w:rPr>
                <w:rFonts w:hint="eastAsia" w:ascii="宋体" w:hAnsi="宋体" w:cs="宋体"/>
                <w:color w:val="000000"/>
                <w:sz w:val="22"/>
                <w:szCs w:val="22"/>
                <w:shd w:val="clear" w:color="auto" w:fill="FFFFFF"/>
                <w:lang w:bidi="ar"/>
              </w:rPr>
              <w:t>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自2017年1月1日至今，投标人实施过或正在实施的同类业绩项目，每具有一个得1分，满分3分。</w:t>
            </w:r>
          </w:p>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（时间以合同签订日为准，证明材料为合同复印件，投标文件中须附合同复印件并加盖公章；原件备查。）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8" w:hRule="atLeast"/>
        </w:trPr>
        <w:tc>
          <w:tcPr>
            <w:tcW w:w="734" w:type="dxa"/>
            <w:vMerge w:val="continue"/>
            <w:tcBorders>
              <w:left w:val="single" w:color="auto" w:sz="4" w:space="0"/>
              <w:right w:val="single" w:color="auto" w:sz="4" w:space="0"/>
            </w:tcBorders>
            <w:shd w:val="clear" w:color="auto" w:fill="auto"/>
            <w:noWrap w:val="0"/>
            <w:vAlign w:val="center"/>
          </w:tcPr>
          <w:p>
            <w:pPr>
              <w:pStyle w:val="49"/>
              <w:widowControl w:val="0"/>
              <w:spacing w:after="120" w:line="360" w:lineRule="auto"/>
              <w:jc w:val="center"/>
              <w:rPr>
                <w:rFonts w:cs="宋体"/>
                <w:color w:val="000000"/>
                <w:kern w:val="2"/>
                <w:sz w:val="22"/>
                <w:szCs w:val="22"/>
              </w:rPr>
            </w:pPr>
          </w:p>
        </w:tc>
        <w:tc>
          <w:tcPr>
            <w:tcW w:w="1109"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center"/>
              <w:rPr>
                <w:rFonts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投标文件制作</w:t>
            </w:r>
          </w:p>
          <w:p>
            <w:pPr>
              <w:shd w:val="solid" w:color="FFFFFF" w:fill="auto"/>
              <w:autoSpaceDN w:val="0"/>
              <w:spacing w:line="360" w:lineRule="auto"/>
              <w:jc w:val="center"/>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（1分）</w:t>
            </w:r>
          </w:p>
        </w:tc>
        <w:tc>
          <w:tcPr>
            <w:tcW w:w="765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360" w:lineRule="auto"/>
              <w:jc w:val="left"/>
              <w:rPr>
                <w:rFonts w:hint="eastAsia" w:ascii="宋体" w:hAnsi="宋体" w:cs="宋体"/>
                <w:color w:val="000000"/>
                <w:sz w:val="22"/>
                <w:szCs w:val="22"/>
                <w:shd w:val="clear" w:color="auto" w:fill="FFFFFF"/>
                <w:lang w:bidi="ar"/>
              </w:rPr>
            </w:pPr>
            <w:r>
              <w:rPr>
                <w:rFonts w:hint="eastAsia" w:ascii="宋体" w:hAnsi="宋体" w:cs="宋体"/>
                <w:color w:val="000000"/>
                <w:sz w:val="22"/>
                <w:szCs w:val="22"/>
                <w:shd w:val="clear" w:color="auto" w:fill="FFFFFF"/>
                <w:lang w:bidi="ar"/>
              </w:rPr>
              <w:t>评委根据投标文件编制是否完整、格式规范、内容齐全、表述准确、条理清晰，内容有无前后矛盾，是否符合招标文件要求，进行评审，满分1分。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8" w:hRule="atLeast"/>
        </w:trPr>
        <w:tc>
          <w:tcPr>
            <w:tcW w:w="0" w:type="auto"/>
            <w:gridSpan w:val="3"/>
            <w:tcBorders>
              <w:left w:val="single" w:color="auto" w:sz="4" w:space="0"/>
              <w:right w:val="single" w:color="auto" w:sz="4" w:space="0"/>
            </w:tcBorders>
            <w:noWrap w:val="0"/>
            <w:vAlign w:val="center"/>
          </w:tcPr>
          <w:p>
            <w:pPr>
              <w:shd w:val="solid" w:color="FFFFFF" w:fill="auto"/>
              <w:autoSpaceDN w:val="0"/>
              <w:spacing w:line="276" w:lineRule="auto"/>
              <w:jc w:val="center"/>
              <w:rPr>
                <w:rFonts w:hint="eastAsia" w:ascii="宋体" w:hAnsi="宋体" w:cs="宋体"/>
                <w:color w:val="000000"/>
                <w:sz w:val="22"/>
                <w:szCs w:val="22"/>
                <w:shd w:val="clear" w:color="auto" w:fill="FFFFFF"/>
                <w:lang w:bidi="ar"/>
              </w:rPr>
            </w:pPr>
            <w:r>
              <w:rPr>
                <w:rFonts w:ascii="宋体" w:hAnsi="宋体" w:cs="宋体"/>
                <w:color w:val="000000"/>
                <w:sz w:val="22"/>
                <w:szCs w:val="22"/>
                <w:shd w:val="clear" w:color="auto" w:fill="FFFFFF"/>
                <w:lang w:bidi="ar"/>
              </w:rPr>
              <w:t>总分（100分）</w:t>
            </w:r>
          </w:p>
        </w:tc>
      </w:tr>
    </w:tbl>
    <w:p>
      <w:pPr>
        <w:widowControl/>
        <w:spacing w:line="360" w:lineRule="auto"/>
        <w:ind w:right="25" w:rightChars="12"/>
        <w:jc w:val="left"/>
        <w:rPr>
          <w:rFonts w:hint="eastAsia" w:ascii="宋体" w:hAnsi="宋体"/>
          <w:b/>
          <w:color w:val="000000"/>
          <w:sz w:val="24"/>
        </w:rPr>
      </w:pPr>
      <w:r>
        <w:rPr>
          <w:rFonts w:ascii="宋体" w:hAnsi="宋体"/>
          <w:b/>
          <w:color w:val="000000"/>
          <w:sz w:val="24"/>
        </w:rPr>
        <w:br w:type="page"/>
      </w:r>
    </w:p>
    <w:p>
      <w:pPr>
        <w:pStyle w:val="22"/>
        <w:numPr>
          <w:ilvl w:val="0"/>
          <w:numId w:val="34"/>
        </w:numPr>
        <w:spacing w:line="480" w:lineRule="auto"/>
        <w:ind w:firstLine="562" w:firstLineChars="200"/>
        <w:jc w:val="center"/>
        <w:outlineLvl w:val="0"/>
        <w:rPr>
          <w:rFonts w:hint="eastAsia" w:hAnsi="Times New Roman"/>
          <w:b/>
          <w:color w:val="000000"/>
          <w:spacing w:val="0"/>
          <w:sz w:val="28"/>
          <w:szCs w:val="28"/>
        </w:rPr>
      </w:pPr>
      <w:bookmarkStart w:id="113" w:name="_Toc382546952"/>
      <w:r>
        <w:rPr>
          <w:rFonts w:hint="eastAsia" w:hAnsi="Times New Roman"/>
          <w:b/>
          <w:color w:val="000000"/>
          <w:spacing w:val="0"/>
          <w:sz w:val="28"/>
          <w:szCs w:val="28"/>
        </w:rPr>
        <w:t xml:space="preserve"> 合同条款</w:t>
      </w:r>
      <w:bookmarkEnd w:id="113"/>
    </w:p>
    <w:p>
      <w:pPr>
        <w:pStyle w:val="29"/>
        <w:snapToGrid w:val="0"/>
        <w:spacing w:before="120" w:after="120"/>
        <w:jc w:val="center"/>
        <w:rPr>
          <w:rFonts w:hint="eastAsia" w:ascii="Times New Roman" w:hAnsi="宋体"/>
          <w:color w:val="000000"/>
          <w:sz w:val="21"/>
          <w:szCs w:val="21"/>
        </w:rPr>
      </w:pPr>
      <w:r>
        <w:rPr>
          <w:rFonts w:hint="eastAsia" w:ascii="Times New Roman" w:hAnsi="宋体"/>
          <w:color w:val="000000"/>
          <w:sz w:val="21"/>
          <w:szCs w:val="21"/>
        </w:rPr>
        <w:t xml:space="preserve"> (参考合同)</w:t>
      </w:r>
    </w:p>
    <w:p>
      <w:pPr>
        <w:pStyle w:val="29"/>
        <w:snapToGrid w:val="0"/>
        <w:spacing w:before="120" w:after="120"/>
        <w:rPr>
          <w:rFonts w:ascii="Times New Roman" w:hAnsi="Times New Roman"/>
          <w:color w:val="000000"/>
          <w:sz w:val="21"/>
          <w:szCs w:val="21"/>
        </w:rPr>
      </w:pPr>
      <w:r>
        <w:rPr>
          <w:rFonts w:ascii="Times New Roman" w:hAnsi="宋体"/>
          <w:color w:val="000000"/>
          <w:sz w:val="21"/>
          <w:szCs w:val="21"/>
        </w:rPr>
        <w:t>项目名称：</w:t>
      </w:r>
      <w:r>
        <w:rPr>
          <w:rFonts w:ascii="Times New Roman" w:hAnsi="Times New Roman"/>
          <w:color w:val="000000"/>
          <w:sz w:val="21"/>
          <w:szCs w:val="21"/>
        </w:rPr>
        <w:t xml:space="preserve">                                     </w:t>
      </w:r>
      <w:r>
        <w:rPr>
          <w:rFonts w:ascii="Times New Roman" w:hAnsi="宋体"/>
          <w:color w:val="000000"/>
          <w:sz w:val="21"/>
          <w:szCs w:val="21"/>
        </w:rPr>
        <w:t>项目编号：</w:t>
      </w:r>
    </w:p>
    <w:p>
      <w:pPr>
        <w:pStyle w:val="29"/>
        <w:snapToGrid w:val="0"/>
        <w:spacing w:before="120" w:after="120"/>
        <w:rPr>
          <w:rFonts w:ascii="Times New Roman" w:hAnsi="Times New Roman"/>
          <w:color w:val="000000"/>
          <w:sz w:val="21"/>
          <w:szCs w:val="21"/>
        </w:rPr>
      </w:pPr>
      <w:r>
        <w:rPr>
          <w:rFonts w:ascii="Times New Roman" w:hAnsi="宋体"/>
          <w:color w:val="000000"/>
          <w:sz w:val="21"/>
          <w:szCs w:val="21"/>
        </w:rPr>
        <w:t>招标方：（买方）</w:t>
      </w:r>
    </w:p>
    <w:p>
      <w:pPr>
        <w:pStyle w:val="29"/>
        <w:snapToGrid w:val="0"/>
        <w:spacing w:before="120" w:after="120"/>
        <w:rPr>
          <w:rFonts w:ascii="Times New Roman" w:hAnsi="Times New Roman"/>
          <w:color w:val="000000"/>
          <w:sz w:val="21"/>
          <w:szCs w:val="21"/>
        </w:rPr>
      </w:pPr>
      <w:r>
        <w:rPr>
          <w:rFonts w:ascii="Times New Roman" w:hAnsi="宋体"/>
          <w:color w:val="000000"/>
          <w:sz w:val="21"/>
          <w:szCs w:val="21"/>
        </w:rPr>
        <w:t>中标方：（卖方）</w:t>
      </w:r>
    </w:p>
    <w:p>
      <w:pPr>
        <w:pStyle w:val="29"/>
        <w:snapToGrid w:val="0"/>
        <w:spacing w:before="120" w:after="120"/>
        <w:rPr>
          <w:rFonts w:ascii="Times New Roman" w:hAnsi="Times New Roman"/>
          <w:b/>
          <w:color w:val="000000"/>
          <w:sz w:val="21"/>
          <w:szCs w:val="21"/>
        </w:rPr>
      </w:pPr>
      <w:r>
        <w:rPr>
          <w:rFonts w:ascii="Times New Roman" w:hAnsi="宋体"/>
          <w:color w:val="000000"/>
          <w:sz w:val="21"/>
          <w:szCs w:val="21"/>
        </w:rPr>
        <w:t>甲、乙双方根据</w:t>
      </w:r>
      <w:r>
        <w:rPr>
          <w:rFonts w:ascii="Times New Roman" w:hAnsi="Times New Roman"/>
          <w:color w:val="000000"/>
          <w:sz w:val="21"/>
          <w:szCs w:val="21"/>
        </w:rPr>
        <w:t xml:space="preserve"> </w:t>
      </w:r>
      <w:r>
        <w:rPr>
          <w:rFonts w:hint="eastAsia" w:ascii="Times New Roman" w:hAnsi="Times New Roman"/>
          <w:color w:val="000000"/>
          <w:sz w:val="21"/>
          <w:szCs w:val="21"/>
          <w:u w:val="single"/>
        </w:rPr>
        <w:t xml:space="preserve">                                            </w:t>
      </w:r>
      <w:r>
        <w:rPr>
          <w:rFonts w:ascii="Times New Roman" w:hAnsi="宋体"/>
          <w:color w:val="000000"/>
          <w:sz w:val="21"/>
          <w:szCs w:val="21"/>
        </w:rPr>
        <w:t>的结果，签署本合同。</w:t>
      </w:r>
    </w:p>
    <w:p>
      <w:pPr>
        <w:pStyle w:val="29"/>
        <w:snapToGrid w:val="0"/>
        <w:spacing w:before="120" w:after="120"/>
        <w:rPr>
          <w:rFonts w:ascii="Times New Roman" w:hAnsi="Times New Roman"/>
          <w:b/>
          <w:color w:val="000000"/>
          <w:sz w:val="21"/>
          <w:szCs w:val="21"/>
        </w:rPr>
      </w:pPr>
      <w:r>
        <w:rPr>
          <w:rFonts w:ascii="Times New Roman" w:hAnsi="宋体"/>
          <w:b/>
          <w:color w:val="000000"/>
          <w:sz w:val="21"/>
          <w:szCs w:val="21"/>
        </w:rPr>
        <w:t>一、服务内容</w:t>
      </w:r>
    </w:p>
    <w:p>
      <w:pPr>
        <w:pStyle w:val="29"/>
        <w:snapToGrid w:val="0"/>
        <w:spacing w:before="120" w:after="120"/>
        <w:rPr>
          <w:rFonts w:ascii="Times New Roman" w:hAnsi="Times New Roman"/>
          <w:b/>
          <w:color w:val="000000"/>
          <w:sz w:val="21"/>
          <w:szCs w:val="21"/>
        </w:rPr>
      </w:pPr>
      <w:r>
        <w:rPr>
          <w:rFonts w:ascii="Times New Roman" w:hAnsi="宋体"/>
          <w:b/>
          <w:color w:val="000000"/>
          <w:sz w:val="21"/>
          <w:szCs w:val="21"/>
        </w:rPr>
        <w:t>二、合同金额</w:t>
      </w:r>
    </w:p>
    <w:p>
      <w:pPr>
        <w:pStyle w:val="29"/>
        <w:snapToGrid w:val="0"/>
        <w:spacing w:before="120" w:after="120"/>
        <w:rPr>
          <w:rFonts w:ascii="Times New Roman" w:hAnsi="Times New Roman"/>
          <w:color w:val="000000"/>
          <w:sz w:val="21"/>
          <w:szCs w:val="21"/>
        </w:rPr>
      </w:pPr>
      <w:r>
        <w:rPr>
          <w:rFonts w:ascii="Times New Roman" w:hAnsi="宋体"/>
          <w:color w:val="000000"/>
          <w:sz w:val="21"/>
          <w:szCs w:val="21"/>
        </w:rPr>
        <w:t>本合同金额为（大写）：</w:t>
      </w:r>
      <w:r>
        <w:rPr>
          <w:rFonts w:ascii="Times New Roman" w:hAnsi="Times New Roman"/>
          <w:color w:val="000000"/>
          <w:sz w:val="21"/>
          <w:szCs w:val="21"/>
        </w:rPr>
        <w:t>_______________________________</w:t>
      </w:r>
      <w:r>
        <w:rPr>
          <w:rFonts w:ascii="Times New Roman" w:hAnsi="宋体"/>
          <w:color w:val="000000"/>
          <w:sz w:val="21"/>
          <w:szCs w:val="21"/>
        </w:rPr>
        <w:t>元（￥</w:t>
      </w:r>
      <w:r>
        <w:rPr>
          <w:rFonts w:ascii="Times New Roman" w:hAnsi="Times New Roman"/>
          <w:color w:val="000000"/>
          <w:sz w:val="21"/>
          <w:szCs w:val="21"/>
        </w:rPr>
        <w:t>_______________</w:t>
      </w:r>
      <w:r>
        <w:rPr>
          <w:rFonts w:ascii="Times New Roman" w:hAnsi="宋体"/>
          <w:color w:val="000000"/>
          <w:sz w:val="21"/>
          <w:szCs w:val="21"/>
        </w:rPr>
        <w:t>元）人民币。</w:t>
      </w:r>
    </w:p>
    <w:p>
      <w:pPr>
        <w:pStyle w:val="29"/>
        <w:snapToGrid w:val="0"/>
        <w:spacing w:before="120" w:after="120"/>
        <w:rPr>
          <w:rFonts w:ascii="Times New Roman" w:hAnsi="Times New Roman"/>
          <w:b/>
          <w:color w:val="000000"/>
          <w:sz w:val="21"/>
          <w:szCs w:val="21"/>
        </w:rPr>
      </w:pPr>
      <w:r>
        <w:rPr>
          <w:rFonts w:ascii="Times New Roman" w:hAnsi="宋体"/>
          <w:b/>
          <w:color w:val="000000"/>
          <w:sz w:val="21"/>
          <w:szCs w:val="21"/>
        </w:rPr>
        <w:t>三、技术资料</w:t>
      </w:r>
    </w:p>
    <w:p>
      <w:pPr>
        <w:pStyle w:val="29"/>
        <w:snapToGrid w:val="0"/>
        <w:spacing w:before="120" w:after="120"/>
        <w:ind w:left="359" w:hanging="359" w:hangingChars="171"/>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w:t>
      </w:r>
      <w:r>
        <w:rPr>
          <w:rFonts w:ascii="Times New Roman" w:hAnsi="宋体"/>
          <w:color w:val="000000"/>
          <w:sz w:val="21"/>
          <w:szCs w:val="21"/>
        </w:rPr>
        <w:t>中标方应按招标文件规定的时间向招标方提供有关技术资料。</w:t>
      </w:r>
    </w:p>
    <w:p>
      <w:pPr>
        <w:pStyle w:val="29"/>
        <w:snapToGrid w:val="0"/>
        <w:spacing w:before="120" w:after="120"/>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宋体"/>
          <w:color w:val="000000"/>
          <w:sz w:val="21"/>
          <w:szCs w:val="21"/>
        </w:rPr>
        <w:t>没有招标方事先书面同意，中标方不得将由招标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after="120"/>
        <w:ind w:left="360" w:hanging="361" w:hangingChars="171"/>
        <w:rPr>
          <w:rFonts w:ascii="Times New Roman" w:hAnsi="Times New Roman"/>
          <w:b/>
          <w:color w:val="000000"/>
          <w:sz w:val="21"/>
          <w:szCs w:val="21"/>
        </w:rPr>
      </w:pPr>
      <w:r>
        <w:rPr>
          <w:rFonts w:ascii="Times New Roman" w:hAnsi="宋体"/>
          <w:b/>
          <w:color w:val="000000"/>
          <w:sz w:val="21"/>
          <w:szCs w:val="21"/>
        </w:rPr>
        <w:t>四、知识产权</w:t>
      </w:r>
    </w:p>
    <w:p>
      <w:pPr>
        <w:pStyle w:val="29"/>
        <w:snapToGrid w:val="0"/>
        <w:spacing w:before="120" w:after="120"/>
        <w:ind w:left="359" w:hanging="359" w:hangingChars="171"/>
        <w:rPr>
          <w:rFonts w:ascii="Times New Roman" w:hAnsi="Times New Roman"/>
          <w:b/>
          <w:bCs/>
          <w:color w:val="000000"/>
          <w:sz w:val="21"/>
          <w:szCs w:val="21"/>
        </w:rPr>
      </w:pPr>
      <w:r>
        <w:rPr>
          <w:rFonts w:ascii="Times New Roman" w:hAnsi="宋体"/>
          <w:color w:val="000000"/>
          <w:sz w:val="21"/>
          <w:szCs w:val="21"/>
        </w:rPr>
        <w:t>中标方应保证提供服务过程中不会侵犯任何第三方的</w:t>
      </w:r>
      <w:r>
        <w:rPr>
          <w:rFonts w:ascii="Times New Roman" w:hAnsi="宋体"/>
          <w:b/>
          <w:color w:val="000000"/>
          <w:sz w:val="21"/>
          <w:szCs w:val="21"/>
        </w:rPr>
        <w:t>知识产权</w:t>
      </w:r>
      <w:r>
        <w:rPr>
          <w:rFonts w:ascii="Times New Roman" w:hAnsi="宋体"/>
          <w:b/>
          <w:bCs/>
          <w:color w:val="000000"/>
          <w:sz w:val="21"/>
          <w:szCs w:val="21"/>
        </w:rPr>
        <w:t>。</w:t>
      </w:r>
    </w:p>
    <w:p>
      <w:pPr>
        <w:pStyle w:val="29"/>
        <w:snapToGrid w:val="0"/>
        <w:spacing w:before="120" w:after="120"/>
        <w:ind w:left="358" w:hanging="358" w:hangingChars="170"/>
        <w:rPr>
          <w:rFonts w:ascii="Times New Roman" w:hAnsi="Times New Roman"/>
          <w:b/>
          <w:color w:val="000000"/>
          <w:sz w:val="21"/>
          <w:szCs w:val="21"/>
        </w:rPr>
      </w:pPr>
      <w:r>
        <w:rPr>
          <w:rFonts w:hint="eastAsia" w:ascii="Times New Roman" w:hAnsi="宋体"/>
          <w:b/>
          <w:color w:val="000000"/>
          <w:sz w:val="21"/>
          <w:szCs w:val="21"/>
        </w:rPr>
        <w:t>五</w:t>
      </w:r>
      <w:r>
        <w:rPr>
          <w:rFonts w:ascii="Times New Roman" w:hAnsi="宋体"/>
          <w:b/>
          <w:color w:val="000000"/>
          <w:sz w:val="21"/>
          <w:szCs w:val="21"/>
        </w:rPr>
        <w:t>、履约保证金</w:t>
      </w:r>
    </w:p>
    <w:p>
      <w:pPr>
        <w:pStyle w:val="29"/>
        <w:snapToGrid w:val="0"/>
        <w:spacing w:before="120" w:after="120"/>
        <w:ind w:left="357" w:hanging="357" w:hangingChars="170"/>
        <w:rPr>
          <w:rFonts w:ascii="Times New Roman" w:hAnsi="Times New Roman"/>
          <w:color w:val="000000"/>
          <w:sz w:val="21"/>
          <w:szCs w:val="21"/>
        </w:rPr>
      </w:pPr>
      <w:r>
        <w:rPr>
          <w:rFonts w:ascii="Times New Roman" w:hAnsi="宋体"/>
          <w:color w:val="000000"/>
          <w:sz w:val="21"/>
          <w:szCs w:val="21"/>
        </w:rPr>
        <w:t>中标方交纳人民币</w:t>
      </w:r>
      <w:r>
        <w:rPr>
          <w:rFonts w:ascii="Times New Roman" w:hAnsi="Times New Roman"/>
          <w:color w:val="000000"/>
          <w:sz w:val="21"/>
          <w:szCs w:val="21"/>
        </w:rPr>
        <w:t>______________</w:t>
      </w:r>
      <w:r>
        <w:rPr>
          <w:rFonts w:ascii="Times New Roman" w:hAnsi="宋体"/>
          <w:color w:val="000000"/>
          <w:sz w:val="21"/>
          <w:szCs w:val="21"/>
        </w:rPr>
        <w:t>元作为本合同的履约保证金。</w:t>
      </w:r>
    </w:p>
    <w:p>
      <w:pPr>
        <w:snapToGrid w:val="0"/>
        <w:spacing w:before="120" w:beforeLines="50" w:after="120" w:afterLines="50" w:line="400" w:lineRule="exact"/>
        <w:rPr>
          <w:b/>
          <w:color w:val="000000"/>
          <w:szCs w:val="21"/>
        </w:rPr>
      </w:pPr>
      <w:r>
        <w:rPr>
          <w:rFonts w:hint="eastAsia" w:hAnsi="宋体"/>
          <w:b/>
          <w:color w:val="000000"/>
          <w:szCs w:val="21"/>
        </w:rPr>
        <w:t>六、转包或分包</w:t>
      </w:r>
    </w:p>
    <w:p>
      <w:pPr>
        <w:snapToGrid w:val="0"/>
        <w:spacing w:before="120" w:beforeLines="50" w:after="120" w:afterLines="50" w:line="400" w:lineRule="exact"/>
        <w:rPr>
          <w:color w:val="000000"/>
          <w:szCs w:val="21"/>
        </w:rPr>
      </w:pPr>
      <w:r>
        <w:rPr>
          <w:color w:val="000000"/>
          <w:szCs w:val="21"/>
        </w:rPr>
        <w:t>1</w:t>
      </w:r>
      <w:r>
        <w:rPr>
          <w:rFonts w:hint="eastAsia"/>
          <w:color w:val="000000"/>
          <w:szCs w:val="21"/>
        </w:rPr>
        <w:t>.</w:t>
      </w:r>
      <w:r>
        <w:rPr>
          <w:rFonts w:hint="eastAsia" w:hAnsi="宋体"/>
          <w:color w:val="000000"/>
          <w:szCs w:val="21"/>
        </w:rPr>
        <w:t>本合同范围的服务，应由</w:t>
      </w:r>
      <w:r>
        <w:rPr>
          <w:rFonts w:hAnsi="宋体"/>
          <w:color w:val="000000"/>
          <w:szCs w:val="21"/>
        </w:rPr>
        <w:t>中标方</w:t>
      </w:r>
      <w:r>
        <w:rPr>
          <w:rFonts w:hint="eastAsia" w:hAnsi="宋体"/>
          <w:color w:val="000000"/>
          <w:szCs w:val="21"/>
        </w:rPr>
        <w:t>直接供应，不得转让他人供应；</w:t>
      </w:r>
    </w:p>
    <w:p>
      <w:pPr>
        <w:snapToGrid w:val="0"/>
        <w:spacing w:before="120" w:beforeLines="50" w:after="120" w:afterLines="50" w:line="400" w:lineRule="exact"/>
        <w:rPr>
          <w:rFonts w:hint="eastAsia"/>
          <w:color w:val="000000"/>
          <w:szCs w:val="21"/>
        </w:rPr>
      </w:pPr>
      <w:r>
        <w:rPr>
          <w:color w:val="000000"/>
          <w:szCs w:val="21"/>
        </w:rPr>
        <w:t>2</w:t>
      </w:r>
      <w:r>
        <w:rPr>
          <w:rFonts w:hint="eastAsia"/>
          <w:color w:val="000000"/>
          <w:szCs w:val="21"/>
        </w:rPr>
        <w:t>.</w:t>
      </w:r>
      <w:r>
        <w:rPr>
          <w:rFonts w:hint="eastAsia" w:hAnsi="宋体"/>
          <w:color w:val="000000"/>
          <w:szCs w:val="21"/>
        </w:rPr>
        <w:t>除非得到招标方的书面同意，</w:t>
      </w:r>
      <w:r>
        <w:rPr>
          <w:rFonts w:hAnsi="宋体"/>
          <w:color w:val="000000"/>
          <w:szCs w:val="21"/>
        </w:rPr>
        <w:t>中标方</w:t>
      </w:r>
      <w:r>
        <w:rPr>
          <w:rFonts w:hint="eastAsia" w:hAnsi="宋体"/>
          <w:color w:val="000000"/>
          <w:szCs w:val="21"/>
        </w:rPr>
        <w:t>不得将本合同范围的服务全部或部分分包给他人供应；</w:t>
      </w:r>
    </w:p>
    <w:p>
      <w:pPr>
        <w:snapToGrid w:val="0"/>
        <w:spacing w:before="120" w:beforeLines="50" w:after="120" w:afterLines="50" w:line="400" w:lineRule="exact"/>
        <w:rPr>
          <w:color w:val="000000"/>
          <w:szCs w:val="21"/>
        </w:rPr>
      </w:pPr>
      <w:r>
        <w:rPr>
          <w:color w:val="000000"/>
          <w:szCs w:val="21"/>
        </w:rPr>
        <w:t>3</w:t>
      </w:r>
      <w:r>
        <w:rPr>
          <w:rFonts w:hint="eastAsia"/>
          <w:color w:val="000000"/>
          <w:szCs w:val="21"/>
        </w:rPr>
        <w:t>.</w:t>
      </w:r>
      <w:r>
        <w:rPr>
          <w:rFonts w:hint="eastAsia" w:hAnsi="宋体"/>
          <w:color w:val="000000"/>
          <w:szCs w:val="21"/>
        </w:rPr>
        <w:t>如有转让和未经招标方同意的分包行为，招标方有权解除合同，没收履约保证金并追究中标方的违约责任。</w:t>
      </w:r>
    </w:p>
    <w:p>
      <w:pPr>
        <w:pStyle w:val="29"/>
        <w:snapToGrid w:val="0"/>
        <w:spacing w:before="120" w:after="120"/>
        <w:rPr>
          <w:rFonts w:ascii="Times New Roman" w:hAnsi="Times New Roman"/>
          <w:color w:val="000000"/>
          <w:sz w:val="21"/>
          <w:szCs w:val="21"/>
        </w:rPr>
      </w:pPr>
      <w:r>
        <w:rPr>
          <w:rFonts w:hint="eastAsia" w:ascii="Times New Roman" w:hAnsi="宋体"/>
          <w:b/>
          <w:color w:val="000000"/>
          <w:sz w:val="21"/>
          <w:szCs w:val="21"/>
        </w:rPr>
        <w:t>七</w:t>
      </w:r>
      <w:r>
        <w:rPr>
          <w:rFonts w:ascii="Times New Roman" w:hAnsi="宋体"/>
          <w:b/>
          <w:color w:val="000000"/>
          <w:sz w:val="21"/>
          <w:szCs w:val="21"/>
        </w:rPr>
        <w:t>、服务质量保证期和服务质量保证金</w:t>
      </w:r>
      <w:r>
        <w:rPr>
          <w:rFonts w:ascii="Times New Roman" w:hAnsi="Times New Roman"/>
          <w:b/>
          <w:color w:val="000000"/>
          <w:sz w:val="21"/>
          <w:szCs w:val="21"/>
        </w:rPr>
        <w:t>(</w:t>
      </w:r>
      <w:r>
        <w:rPr>
          <w:rFonts w:ascii="Times New Roman" w:hAnsi="宋体"/>
          <w:b/>
          <w:color w:val="000000"/>
          <w:sz w:val="21"/>
          <w:szCs w:val="21"/>
        </w:rPr>
        <w:t>选用</w:t>
      </w:r>
      <w:r>
        <w:rPr>
          <w:rFonts w:ascii="Times New Roman" w:hAnsi="Times New Roman"/>
          <w:b/>
          <w:color w:val="000000"/>
          <w:sz w:val="21"/>
          <w:szCs w:val="21"/>
        </w:rPr>
        <w:t>)</w:t>
      </w:r>
    </w:p>
    <w:p>
      <w:pPr>
        <w:pStyle w:val="29"/>
        <w:snapToGrid w:val="0"/>
        <w:spacing w:before="120" w:after="120"/>
        <w:ind w:left="359" w:hanging="359" w:hangingChars="171"/>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w:t>
      </w:r>
      <w:r>
        <w:rPr>
          <w:rFonts w:ascii="Times New Roman" w:hAnsi="宋体"/>
          <w:color w:val="000000"/>
          <w:sz w:val="21"/>
          <w:szCs w:val="21"/>
        </w:rPr>
        <w:t>服务质量保证期</w:t>
      </w:r>
      <w:r>
        <w:rPr>
          <w:rFonts w:ascii="Times New Roman" w:hAnsi="Times New Roman"/>
          <w:color w:val="000000"/>
          <w:sz w:val="21"/>
          <w:szCs w:val="21"/>
          <w:u w:val="single"/>
        </w:rPr>
        <w:t xml:space="preserve">      </w:t>
      </w:r>
      <w:r>
        <w:rPr>
          <w:rFonts w:ascii="Times New Roman" w:hAnsi="宋体"/>
          <w:color w:val="000000"/>
          <w:sz w:val="21"/>
          <w:szCs w:val="21"/>
        </w:rPr>
        <w:t>年。（自验收合格之日起计）</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w:t>
      </w:r>
      <w:r>
        <w:rPr>
          <w:rFonts w:ascii="Times New Roman" w:hAnsi="宋体"/>
          <w:color w:val="000000"/>
          <w:sz w:val="21"/>
          <w:szCs w:val="21"/>
        </w:rPr>
        <w:t>服务质量保证金</w:t>
      </w:r>
      <w:r>
        <w:rPr>
          <w:rFonts w:ascii="Times New Roman" w:hAnsi="Times New Roman"/>
          <w:color w:val="000000"/>
          <w:sz w:val="21"/>
          <w:szCs w:val="21"/>
          <w:u w:val="single"/>
        </w:rPr>
        <w:t xml:space="preserve">            </w:t>
      </w:r>
      <w:r>
        <w:rPr>
          <w:rFonts w:ascii="Times New Roman" w:hAnsi="宋体"/>
          <w:color w:val="000000"/>
          <w:sz w:val="21"/>
          <w:szCs w:val="21"/>
        </w:rPr>
        <w:t>元。</w:t>
      </w:r>
    </w:p>
    <w:p>
      <w:pPr>
        <w:pStyle w:val="29"/>
        <w:snapToGrid w:val="0"/>
        <w:spacing w:before="120" w:after="120"/>
        <w:rPr>
          <w:rFonts w:ascii="Times New Roman" w:hAnsi="Times New Roman"/>
          <w:b/>
          <w:color w:val="000000"/>
          <w:sz w:val="21"/>
          <w:szCs w:val="21"/>
        </w:rPr>
      </w:pPr>
      <w:r>
        <w:rPr>
          <w:rFonts w:hint="eastAsia" w:ascii="Times New Roman" w:hAnsi="宋体"/>
          <w:b/>
          <w:color w:val="000000"/>
          <w:sz w:val="21"/>
          <w:szCs w:val="21"/>
        </w:rPr>
        <w:t>八</w:t>
      </w:r>
      <w:r>
        <w:rPr>
          <w:rFonts w:ascii="Times New Roman" w:hAnsi="宋体"/>
          <w:b/>
          <w:color w:val="000000"/>
          <w:sz w:val="21"/>
          <w:szCs w:val="21"/>
        </w:rPr>
        <w:t>、合同履行时间、履行方式及履行地点</w:t>
      </w:r>
    </w:p>
    <w:p>
      <w:pPr>
        <w:pStyle w:val="29"/>
        <w:snapToGrid w:val="0"/>
        <w:spacing w:before="120" w:after="120"/>
        <w:rPr>
          <w:rFonts w:ascii="Times New Roman" w:hAnsi="Times New Roman"/>
          <w:bCs/>
          <w:color w:val="000000"/>
          <w:sz w:val="21"/>
          <w:szCs w:val="21"/>
        </w:rPr>
      </w:pPr>
      <w:r>
        <w:rPr>
          <w:rFonts w:ascii="Times New Roman" w:hAnsi="Times New Roman"/>
          <w:bCs/>
          <w:color w:val="000000"/>
          <w:sz w:val="21"/>
          <w:szCs w:val="21"/>
        </w:rPr>
        <w:t>1</w:t>
      </w:r>
      <w:r>
        <w:rPr>
          <w:rFonts w:hint="eastAsia" w:ascii="Times New Roman" w:hAnsi="Times New Roman"/>
          <w:bCs/>
          <w:color w:val="000000"/>
          <w:sz w:val="21"/>
          <w:szCs w:val="21"/>
        </w:rPr>
        <w:t>.</w:t>
      </w:r>
      <w:r>
        <w:rPr>
          <w:rFonts w:ascii="Times New Roman" w:hAnsi="Times New Roman"/>
          <w:bCs/>
          <w:color w:val="000000"/>
          <w:sz w:val="21"/>
          <w:szCs w:val="21"/>
        </w:rPr>
        <w:t xml:space="preserve"> </w:t>
      </w:r>
      <w:r>
        <w:rPr>
          <w:rFonts w:ascii="Times New Roman" w:hAnsi="宋体"/>
          <w:color w:val="000000"/>
          <w:sz w:val="21"/>
          <w:szCs w:val="21"/>
        </w:rPr>
        <w:t>履行时间</w:t>
      </w:r>
      <w:r>
        <w:rPr>
          <w:rFonts w:ascii="Times New Roman" w:hAnsi="宋体"/>
          <w:bCs/>
          <w:color w:val="000000"/>
          <w:sz w:val="21"/>
          <w:szCs w:val="21"/>
        </w:rPr>
        <w:t>：</w:t>
      </w:r>
    </w:p>
    <w:p>
      <w:pPr>
        <w:pStyle w:val="29"/>
        <w:snapToGrid w:val="0"/>
        <w:spacing w:before="120" w:after="120"/>
        <w:rPr>
          <w:rFonts w:ascii="Times New Roman" w:hAnsi="Times New Roman"/>
          <w:bCs/>
          <w:color w:val="000000"/>
          <w:sz w:val="21"/>
          <w:szCs w:val="21"/>
        </w:rPr>
      </w:pPr>
      <w:r>
        <w:rPr>
          <w:rFonts w:ascii="Times New Roman" w:hAnsi="Times New Roman"/>
          <w:bCs/>
          <w:color w:val="000000"/>
          <w:sz w:val="21"/>
          <w:szCs w:val="21"/>
        </w:rPr>
        <w:t>2</w:t>
      </w:r>
      <w:r>
        <w:rPr>
          <w:rFonts w:hint="eastAsia" w:ascii="Times New Roman" w:hAnsi="Times New Roman"/>
          <w:bCs/>
          <w:color w:val="000000"/>
          <w:sz w:val="21"/>
          <w:szCs w:val="21"/>
        </w:rPr>
        <w:t>.</w:t>
      </w:r>
      <w:r>
        <w:rPr>
          <w:rFonts w:ascii="Times New Roman" w:hAnsi="Times New Roman"/>
          <w:bCs/>
          <w:color w:val="000000"/>
          <w:sz w:val="21"/>
          <w:szCs w:val="21"/>
        </w:rPr>
        <w:t xml:space="preserve"> </w:t>
      </w:r>
      <w:r>
        <w:rPr>
          <w:rFonts w:ascii="Times New Roman" w:hAnsi="宋体"/>
          <w:color w:val="000000"/>
          <w:sz w:val="21"/>
          <w:szCs w:val="21"/>
        </w:rPr>
        <w:t>履行方式</w:t>
      </w:r>
      <w:r>
        <w:rPr>
          <w:rFonts w:ascii="Times New Roman" w:hAnsi="宋体"/>
          <w:bCs/>
          <w:color w:val="000000"/>
          <w:sz w:val="21"/>
          <w:szCs w:val="21"/>
        </w:rPr>
        <w:t>：</w:t>
      </w:r>
    </w:p>
    <w:p>
      <w:pPr>
        <w:pStyle w:val="29"/>
        <w:snapToGrid w:val="0"/>
        <w:spacing w:before="120" w:after="120"/>
        <w:rPr>
          <w:rFonts w:ascii="Times New Roman" w:hAnsi="Times New Roman"/>
          <w:color w:val="000000"/>
          <w:sz w:val="21"/>
          <w:szCs w:val="21"/>
        </w:rPr>
      </w:pPr>
      <w:r>
        <w:rPr>
          <w:rFonts w:ascii="Times New Roman" w:hAnsi="Times New Roman"/>
          <w:bCs/>
          <w:color w:val="000000"/>
          <w:sz w:val="21"/>
          <w:szCs w:val="21"/>
        </w:rPr>
        <w:t>3</w:t>
      </w:r>
      <w:r>
        <w:rPr>
          <w:rFonts w:hint="eastAsia" w:ascii="Times New Roman" w:hAnsi="Times New Roman"/>
          <w:bCs/>
          <w:color w:val="000000"/>
          <w:sz w:val="21"/>
          <w:szCs w:val="21"/>
        </w:rPr>
        <w:t>.</w:t>
      </w:r>
      <w:r>
        <w:rPr>
          <w:rFonts w:ascii="Times New Roman" w:hAnsi="Times New Roman"/>
          <w:bCs/>
          <w:color w:val="000000"/>
          <w:sz w:val="21"/>
          <w:szCs w:val="21"/>
        </w:rPr>
        <w:t xml:space="preserve"> </w:t>
      </w:r>
      <w:r>
        <w:rPr>
          <w:rFonts w:ascii="Times New Roman" w:hAnsi="宋体"/>
          <w:color w:val="000000"/>
          <w:sz w:val="21"/>
          <w:szCs w:val="21"/>
        </w:rPr>
        <w:t>履行地点</w:t>
      </w:r>
      <w:r>
        <w:rPr>
          <w:rFonts w:ascii="Times New Roman" w:hAnsi="宋体"/>
          <w:bCs/>
          <w:color w:val="000000"/>
          <w:sz w:val="21"/>
          <w:szCs w:val="21"/>
        </w:rPr>
        <w:t>：</w:t>
      </w:r>
    </w:p>
    <w:p>
      <w:pPr>
        <w:pStyle w:val="29"/>
        <w:snapToGrid w:val="0"/>
        <w:spacing w:before="120" w:after="120"/>
        <w:rPr>
          <w:rFonts w:ascii="Times New Roman" w:hAnsi="Times New Roman"/>
          <w:b/>
          <w:bCs/>
          <w:color w:val="000000"/>
          <w:sz w:val="21"/>
          <w:szCs w:val="21"/>
        </w:rPr>
      </w:pPr>
      <w:r>
        <w:rPr>
          <w:rFonts w:hint="eastAsia" w:ascii="Times New Roman" w:hAnsi="宋体"/>
          <w:b/>
          <w:bCs/>
          <w:color w:val="000000"/>
          <w:sz w:val="21"/>
          <w:szCs w:val="21"/>
        </w:rPr>
        <w:t>九</w:t>
      </w:r>
      <w:r>
        <w:rPr>
          <w:rFonts w:ascii="Times New Roman" w:hAnsi="宋体"/>
          <w:b/>
          <w:bCs/>
          <w:color w:val="000000"/>
          <w:sz w:val="21"/>
          <w:szCs w:val="21"/>
        </w:rPr>
        <w:t>、款项支付</w:t>
      </w:r>
    </w:p>
    <w:p>
      <w:pPr>
        <w:pStyle w:val="29"/>
        <w:snapToGrid w:val="0"/>
        <w:spacing w:before="120" w:after="120"/>
        <w:ind w:firstLine="315" w:firstLineChars="150"/>
        <w:rPr>
          <w:rFonts w:ascii="Times New Roman" w:hAnsi="Times New Roman"/>
          <w:bCs/>
          <w:color w:val="000000"/>
          <w:sz w:val="21"/>
          <w:szCs w:val="21"/>
        </w:rPr>
      </w:pPr>
      <w:r>
        <w:rPr>
          <w:rFonts w:ascii="Times New Roman" w:hAnsi="Times New Roman"/>
          <w:bCs/>
          <w:color w:val="000000"/>
          <w:sz w:val="21"/>
          <w:szCs w:val="21"/>
        </w:rPr>
        <w:t xml:space="preserve"> </w:t>
      </w:r>
      <w:r>
        <w:rPr>
          <w:rFonts w:ascii="Times New Roman" w:hAnsi="宋体"/>
          <w:bCs/>
          <w:color w:val="000000"/>
          <w:sz w:val="21"/>
          <w:szCs w:val="21"/>
        </w:rPr>
        <w:t>付款方式：</w:t>
      </w:r>
    </w:p>
    <w:p>
      <w:pPr>
        <w:snapToGrid w:val="0"/>
        <w:spacing w:before="120" w:beforeLines="50" w:after="120" w:afterLines="50" w:line="400" w:lineRule="exact"/>
        <w:rPr>
          <w:b/>
          <w:color w:val="000000"/>
          <w:szCs w:val="21"/>
        </w:rPr>
      </w:pPr>
      <w:r>
        <w:rPr>
          <w:rFonts w:hint="eastAsia" w:hAnsi="宋体"/>
          <w:b/>
          <w:color w:val="000000"/>
          <w:szCs w:val="21"/>
        </w:rPr>
        <w:t>十、税费</w:t>
      </w:r>
    </w:p>
    <w:p>
      <w:pPr>
        <w:snapToGrid w:val="0"/>
        <w:spacing w:before="120" w:beforeLines="50" w:after="120" w:afterLines="50" w:line="400" w:lineRule="exact"/>
        <w:rPr>
          <w:color w:val="000000"/>
          <w:szCs w:val="21"/>
        </w:rPr>
      </w:pPr>
      <w:r>
        <w:rPr>
          <w:rFonts w:hint="eastAsia" w:hAnsi="宋体"/>
          <w:color w:val="000000"/>
          <w:szCs w:val="21"/>
        </w:rPr>
        <w:t>本合同执行中相关的一切税费均由</w:t>
      </w:r>
      <w:r>
        <w:rPr>
          <w:rFonts w:hAnsi="宋体"/>
          <w:color w:val="000000"/>
          <w:szCs w:val="21"/>
        </w:rPr>
        <w:t>中标方</w:t>
      </w:r>
      <w:r>
        <w:rPr>
          <w:rFonts w:hint="eastAsia" w:hAnsi="宋体"/>
          <w:color w:val="000000"/>
          <w:szCs w:val="21"/>
        </w:rPr>
        <w:t>负担。</w:t>
      </w:r>
    </w:p>
    <w:p>
      <w:pPr>
        <w:pStyle w:val="29"/>
        <w:snapToGrid w:val="0"/>
        <w:spacing w:before="120" w:after="120"/>
        <w:ind w:left="360" w:hanging="361" w:hangingChars="171"/>
        <w:rPr>
          <w:rFonts w:ascii="Times New Roman" w:hAnsi="Times New Roman"/>
          <w:color w:val="000000"/>
          <w:sz w:val="21"/>
          <w:szCs w:val="21"/>
        </w:rPr>
      </w:pPr>
      <w:r>
        <w:rPr>
          <w:rFonts w:ascii="Times New Roman" w:hAnsi="宋体"/>
          <w:b/>
          <w:color w:val="000000"/>
          <w:sz w:val="21"/>
          <w:szCs w:val="21"/>
        </w:rPr>
        <w:t>十</w:t>
      </w:r>
      <w:r>
        <w:rPr>
          <w:rFonts w:hint="eastAsia" w:ascii="Times New Roman" w:hAnsi="宋体"/>
          <w:b/>
          <w:color w:val="000000"/>
          <w:sz w:val="21"/>
          <w:szCs w:val="21"/>
        </w:rPr>
        <w:t>一</w:t>
      </w:r>
      <w:r>
        <w:rPr>
          <w:rFonts w:ascii="Times New Roman" w:hAnsi="宋体"/>
          <w:b/>
          <w:color w:val="000000"/>
          <w:sz w:val="21"/>
          <w:szCs w:val="21"/>
        </w:rPr>
        <w:t>、质量保证及后续服务</w:t>
      </w:r>
    </w:p>
    <w:p>
      <w:pPr>
        <w:pStyle w:val="29"/>
        <w:snapToGrid w:val="0"/>
        <w:spacing w:before="120" w:after="120"/>
        <w:ind w:left="359" w:hanging="359" w:hangingChars="171"/>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宋体"/>
          <w:color w:val="000000"/>
          <w:sz w:val="21"/>
          <w:szCs w:val="21"/>
        </w:rPr>
        <w:t>．</w:t>
      </w:r>
      <w:r>
        <w:rPr>
          <w:rFonts w:ascii="Times New Roman" w:hAnsi="Times New Roman"/>
          <w:color w:val="000000"/>
          <w:sz w:val="21"/>
          <w:szCs w:val="21"/>
        </w:rPr>
        <w:t xml:space="preserve"> </w:t>
      </w:r>
      <w:r>
        <w:rPr>
          <w:rFonts w:ascii="Times New Roman" w:hAnsi="宋体"/>
          <w:color w:val="000000"/>
          <w:sz w:val="21"/>
          <w:szCs w:val="21"/>
        </w:rPr>
        <w:t>中标方应按招标文件规定向招标方提供服务。</w:t>
      </w:r>
    </w:p>
    <w:p>
      <w:pPr>
        <w:pStyle w:val="29"/>
        <w:snapToGrid w:val="0"/>
        <w:spacing w:before="120" w:after="120"/>
        <w:ind w:left="420" w:hanging="420" w:hangingChars="200"/>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宋体"/>
          <w:color w:val="000000"/>
          <w:sz w:val="21"/>
          <w:szCs w:val="21"/>
        </w:rPr>
        <w:t>．</w:t>
      </w:r>
      <w:r>
        <w:rPr>
          <w:rFonts w:ascii="Times New Roman" w:hAnsi="Times New Roman"/>
          <w:color w:val="000000"/>
          <w:sz w:val="21"/>
          <w:szCs w:val="21"/>
        </w:rPr>
        <w:t xml:space="preserve"> </w:t>
      </w:r>
      <w:r>
        <w:rPr>
          <w:rFonts w:ascii="Times New Roman" w:hAnsi="宋体"/>
          <w:color w:val="000000"/>
          <w:sz w:val="21"/>
          <w:szCs w:val="21"/>
        </w:rPr>
        <w:t>中标方提供的服务成果在服务质量保证期内发生故障，中标方应负责免费提供后续服务。对达不到要求者，根据实际情况，经双方协商，可按以下办法处理：</w:t>
      </w:r>
    </w:p>
    <w:p>
      <w:pPr>
        <w:pStyle w:val="29"/>
        <w:snapToGrid w:val="0"/>
        <w:spacing w:before="120" w:after="120"/>
        <w:ind w:firstLine="420"/>
        <w:rPr>
          <w:rFonts w:ascii="Times New Roman" w:hAnsi="Times New Roman"/>
          <w:color w:val="000000"/>
          <w:sz w:val="21"/>
          <w:szCs w:val="21"/>
        </w:rPr>
      </w:pPr>
      <w:r>
        <w:rPr>
          <w:rFonts w:hAnsi="宋体"/>
          <w:color w:val="000000"/>
          <w:sz w:val="21"/>
          <w:szCs w:val="21"/>
        </w:rPr>
        <w:t>⑴</w:t>
      </w:r>
      <w:r>
        <w:rPr>
          <w:rFonts w:ascii="Times New Roman" w:hAnsi="宋体"/>
          <w:color w:val="000000"/>
          <w:sz w:val="21"/>
          <w:szCs w:val="21"/>
        </w:rPr>
        <w:t>重做：由中标方承担所发生的全部费用。</w:t>
      </w:r>
    </w:p>
    <w:p>
      <w:pPr>
        <w:pStyle w:val="29"/>
        <w:snapToGrid w:val="0"/>
        <w:spacing w:before="120" w:after="120"/>
        <w:ind w:firstLine="420"/>
        <w:rPr>
          <w:rFonts w:ascii="Times New Roman" w:hAnsi="Times New Roman"/>
          <w:color w:val="000000"/>
          <w:sz w:val="21"/>
          <w:szCs w:val="21"/>
        </w:rPr>
      </w:pPr>
      <w:r>
        <w:rPr>
          <w:rFonts w:hAnsi="宋体"/>
          <w:color w:val="000000"/>
          <w:sz w:val="21"/>
          <w:szCs w:val="21"/>
        </w:rPr>
        <w:t>⑵</w:t>
      </w:r>
      <w:r>
        <w:rPr>
          <w:rFonts w:ascii="Times New Roman" w:hAnsi="宋体"/>
          <w:color w:val="000000"/>
          <w:sz w:val="21"/>
          <w:szCs w:val="21"/>
        </w:rPr>
        <w:t>贬值处理：由甲乙双方合议定价。</w:t>
      </w:r>
    </w:p>
    <w:p>
      <w:pPr>
        <w:pStyle w:val="29"/>
        <w:snapToGrid w:val="0"/>
        <w:spacing w:before="120" w:after="120"/>
        <w:ind w:left="420" w:leftChars="200"/>
        <w:rPr>
          <w:rFonts w:ascii="Times New Roman" w:hAnsi="Times New Roman"/>
          <w:color w:val="000000"/>
          <w:sz w:val="21"/>
          <w:szCs w:val="21"/>
        </w:rPr>
      </w:pPr>
      <w:r>
        <w:rPr>
          <w:rFonts w:hAnsi="宋体"/>
          <w:color w:val="000000"/>
          <w:sz w:val="21"/>
          <w:szCs w:val="21"/>
        </w:rPr>
        <w:t>⑶</w:t>
      </w:r>
      <w:r>
        <w:rPr>
          <w:rFonts w:ascii="Times New Roman" w:hAnsi="宋体"/>
          <w:color w:val="000000"/>
          <w:sz w:val="21"/>
          <w:szCs w:val="21"/>
        </w:rPr>
        <w:t>解除合同。</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宋体"/>
          <w:color w:val="000000"/>
          <w:sz w:val="21"/>
          <w:szCs w:val="21"/>
        </w:rPr>
        <w:t>．</w:t>
      </w:r>
      <w:r>
        <w:rPr>
          <w:rFonts w:ascii="Times New Roman" w:hAnsi="宋体"/>
          <w:color w:val="000000"/>
          <w:sz w:val="21"/>
          <w:szCs w:val="21"/>
        </w:rPr>
        <w:t>如在使用过程中发生问题，中标方在接到招标方通知后在</w:t>
      </w:r>
      <w:r>
        <w:rPr>
          <w:rFonts w:hAnsi="宋体"/>
          <w:color w:val="000000"/>
          <w:sz w:val="21"/>
          <w:szCs w:val="21"/>
        </w:rPr>
        <w:t>△</w:t>
      </w:r>
      <w:r>
        <w:rPr>
          <w:rFonts w:ascii="Times New Roman" w:hAnsi="宋体"/>
          <w:color w:val="000000"/>
          <w:sz w:val="21"/>
          <w:szCs w:val="21"/>
        </w:rPr>
        <w:t>小时内到达招标方现场。</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4</w:t>
      </w:r>
      <w:r>
        <w:rPr>
          <w:rFonts w:hint="eastAsia" w:ascii="Times New Roman" w:hAnsi="宋体"/>
          <w:color w:val="000000"/>
          <w:sz w:val="21"/>
          <w:szCs w:val="21"/>
        </w:rPr>
        <w:t>．</w:t>
      </w:r>
      <w:r>
        <w:rPr>
          <w:rFonts w:ascii="Times New Roman" w:hAnsi="宋体"/>
          <w:color w:val="000000"/>
          <w:sz w:val="21"/>
          <w:szCs w:val="21"/>
        </w:rPr>
        <w:t>在</w:t>
      </w:r>
      <w:r>
        <w:rPr>
          <w:rFonts w:ascii="Times New Roman" w:hAnsi="宋体"/>
          <w:b/>
          <w:color w:val="000000"/>
          <w:sz w:val="21"/>
          <w:szCs w:val="21"/>
        </w:rPr>
        <w:t>服务质量保证期</w:t>
      </w:r>
      <w:r>
        <w:rPr>
          <w:rFonts w:ascii="Times New Roman" w:hAnsi="宋体"/>
          <w:color w:val="000000"/>
          <w:sz w:val="21"/>
          <w:szCs w:val="21"/>
        </w:rPr>
        <w:t>内，中标方应对出现的质量及安全问题负责处理解决并承担一切费用。</w:t>
      </w:r>
    </w:p>
    <w:p>
      <w:pPr>
        <w:pStyle w:val="29"/>
        <w:snapToGrid w:val="0"/>
        <w:spacing w:before="120" w:after="120"/>
        <w:rPr>
          <w:rFonts w:ascii="Times New Roman" w:hAnsi="Times New Roman"/>
          <w:b/>
          <w:color w:val="000000"/>
          <w:sz w:val="21"/>
          <w:szCs w:val="21"/>
        </w:rPr>
      </w:pPr>
      <w:r>
        <w:rPr>
          <w:rFonts w:ascii="Times New Roman" w:hAnsi="宋体"/>
          <w:b/>
          <w:color w:val="000000"/>
          <w:sz w:val="21"/>
          <w:szCs w:val="21"/>
        </w:rPr>
        <w:t>十</w:t>
      </w:r>
      <w:r>
        <w:rPr>
          <w:rFonts w:hint="eastAsia" w:ascii="Times New Roman" w:hAnsi="宋体"/>
          <w:b/>
          <w:color w:val="000000"/>
          <w:sz w:val="21"/>
          <w:szCs w:val="21"/>
        </w:rPr>
        <w:t>二</w:t>
      </w:r>
      <w:r>
        <w:rPr>
          <w:rFonts w:ascii="Times New Roman" w:hAnsi="宋体"/>
          <w:b/>
          <w:color w:val="000000"/>
          <w:sz w:val="21"/>
          <w:szCs w:val="21"/>
        </w:rPr>
        <w:t>、违约责任</w:t>
      </w:r>
    </w:p>
    <w:p>
      <w:pPr>
        <w:pStyle w:val="29"/>
        <w:snapToGrid w:val="0"/>
        <w:spacing w:before="120" w:after="120"/>
        <w:ind w:left="359" w:hanging="359" w:hangingChars="171"/>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宋体"/>
          <w:color w:val="000000"/>
          <w:sz w:val="21"/>
          <w:szCs w:val="21"/>
        </w:rPr>
        <w:t>．</w:t>
      </w:r>
      <w:r>
        <w:rPr>
          <w:rFonts w:ascii="Times New Roman" w:hAnsi="宋体"/>
          <w:color w:val="000000"/>
          <w:sz w:val="21"/>
          <w:szCs w:val="21"/>
        </w:rPr>
        <w:t>招标方无正当理由拒收接受服务的，招标方向中标方偿付合同款项百分之五作为违约金。</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宋体"/>
          <w:color w:val="000000"/>
          <w:sz w:val="21"/>
          <w:szCs w:val="21"/>
        </w:rPr>
        <w:t>．</w:t>
      </w:r>
      <w:r>
        <w:rPr>
          <w:rFonts w:ascii="Times New Roman" w:hAnsi="宋体"/>
          <w:color w:val="000000"/>
          <w:sz w:val="21"/>
          <w:szCs w:val="21"/>
        </w:rPr>
        <w:t>招标方无故逾期验收和办理款项支付手续的</w:t>
      </w:r>
      <w:r>
        <w:rPr>
          <w:rFonts w:ascii="Times New Roman" w:hAnsi="Times New Roman"/>
          <w:color w:val="000000"/>
          <w:sz w:val="21"/>
          <w:szCs w:val="21"/>
        </w:rPr>
        <w:t>,</w:t>
      </w:r>
      <w:r>
        <w:rPr>
          <w:rFonts w:ascii="Times New Roman" w:hAnsi="宋体"/>
          <w:color w:val="000000"/>
          <w:sz w:val="21"/>
          <w:szCs w:val="21"/>
        </w:rPr>
        <w:t>招标方应按逾期付款总额每日万分之五向中标方支付违约金。</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宋体"/>
          <w:color w:val="000000"/>
          <w:sz w:val="21"/>
          <w:szCs w:val="21"/>
        </w:rPr>
        <w:t>．</w:t>
      </w:r>
      <w:r>
        <w:rPr>
          <w:rFonts w:ascii="Times New Roman" w:hAnsi="宋体"/>
          <w:color w:val="000000"/>
          <w:sz w:val="21"/>
          <w:szCs w:val="21"/>
        </w:rPr>
        <w:t>中标方</w:t>
      </w:r>
      <w:r>
        <w:rPr>
          <w:rFonts w:hint="eastAsia" w:ascii="Times New Roman" w:hAnsi="宋体"/>
          <w:color w:val="000000"/>
          <w:sz w:val="21"/>
          <w:szCs w:val="21"/>
        </w:rPr>
        <w:t>未能如</w:t>
      </w:r>
      <w:r>
        <w:rPr>
          <w:rFonts w:ascii="Times New Roman" w:hAnsi="宋体"/>
          <w:color w:val="000000"/>
          <w:sz w:val="21"/>
          <w:szCs w:val="21"/>
        </w:rPr>
        <w:t>期提供服务的，每日向招标方支付</w:t>
      </w:r>
      <w:r>
        <w:rPr>
          <w:rFonts w:hint="eastAsia" w:ascii="Times New Roman" w:hAnsi="宋体"/>
          <w:color w:val="000000"/>
          <w:sz w:val="21"/>
          <w:szCs w:val="21"/>
        </w:rPr>
        <w:t>合同款项的</w:t>
      </w:r>
      <w:r>
        <w:rPr>
          <w:rFonts w:ascii="Times New Roman" w:hAnsi="宋体"/>
          <w:color w:val="000000"/>
          <w:sz w:val="21"/>
          <w:szCs w:val="21"/>
        </w:rPr>
        <w:t>千分之六</w:t>
      </w:r>
      <w:r>
        <w:rPr>
          <w:rFonts w:hint="eastAsia" w:ascii="Times New Roman" w:hAnsi="宋体"/>
          <w:color w:val="000000"/>
          <w:sz w:val="21"/>
          <w:szCs w:val="21"/>
        </w:rPr>
        <w:t>作为</w:t>
      </w:r>
      <w:r>
        <w:rPr>
          <w:rFonts w:ascii="Times New Roman" w:hAnsi="宋体"/>
          <w:color w:val="000000"/>
          <w:sz w:val="21"/>
          <w:szCs w:val="21"/>
        </w:rPr>
        <w:t>违约金。中标方超过约定日期</w:t>
      </w:r>
      <w:r>
        <w:rPr>
          <w:rFonts w:ascii="Times New Roman" w:hAnsi="Times New Roman"/>
          <w:color w:val="000000"/>
          <w:sz w:val="21"/>
          <w:szCs w:val="21"/>
        </w:rPr>
        <w:t>10</w:t>
      </w:r>
      <w:r>
        <w:rPr>
          <w:rFonts w:ascii="Times New Roman" w:hAnsi="宋体"/>
          <w:color w:val="000000"/>
          <w:sz w:val="21"/>
          <w:szCs w:val="21"/>
        </w:rPr>
        <w:t>个工作日</w:t>
      </w:r>
      <w:r>
        <w:rPr>
          <w:rFonts w:hint="eastAsia" w:ascii="Times New Roman" w:hAnsi="宋体"/>
          <w:color w:val="000000"/>
          <w:sz w:val="21"/>
          <w:szCs w:val="21"/>
        </w:rPr>
        <w:t>仍</w:t>
      </w:r>
      <w:r>
        <w:rPr>
          <w:rFonts w:ascii="Times New Roman" w:hAnsi="宋体"/>
          <w:color w:val="000000"/>
          <w:sz w:val="21"/>
          <w:szCs w:val="21"/>
        </w:rPr>
        <w:t>不能</w:t>
      </w:r>
      <w:r>
        <w:rPr>
          <w:rFonts w:hint="eastAsia" w:ascii="Times New Roman" w:hAnsi="宋体"/>
          <w:color w:val="000000"/>
          <w:sz w:val="21"/>
          <w:szCs w:val="21"/>
        </w:rPr>
        <w:t>提供服务</w:t>
      </w:r>
      <w:r>
        <w:rPr>
          <w:rFonts w:ascii="Times New Roman" w:hAnsi="宋体"/>
          <w:color w:val="000000"/>
          <w:sz w:val="21"/>
          <w:szCs w:val="21"/>
        </w:rPr>
        <w:t>的，招标方可解除本合同。中标方因</w:t>
      </w:r>
      <w:r>
        <w:rPr>
          <w:rFonts w:hint="eastAsia" w:ascii="Times New Roman" w:hAnsi="宋体"/>
          <w:color w:val="000000"/>
          <w:sz w:val="21"/>
          <w:szCs w:val="21"/>
        </w:rPr>
        <w:t>未能如</w:t>
      </w:r>
      <w:r>
        <w:rPr>
          <w:rFonts w:ascii="Times New Roman" w:hAnsi="宋体"/>
          <w:color w:val="000000"/>
          <w:sz w:val="21"/>
          <w:szCs w:val="21"/>
        </w:rPr>
        <w:t>期提供服务或因其他违约行为导致招标方解除合同的，中标方应向招标方支付合同总值</w:t>
      </w:r>
      <w:r>
        <w:rPr>
          <w:rFonts w:ascii="Times New Roman" w:hAnsi="Times New Roman"/>
          <w:color w:val="000000"/>
          <w:sz w:val="21"/>
          <w:szCs w:val="21"/>
        </w:rPr>
        <w:t>5%</w:t>
      </w:r>
      <w:r>
        <w:rPr>
          <w:rFonts w:ascii="Times New Roman" w:hAnsi="宋体"/>
          <w:color w:val="000000"/>
          <w:sz w:val="21"/>
          <w:szCs w:val="21"/>
        </w:rPr>
        <w:t>的违约金，如造成招标方损失超过违约金的，超出部分由中标方继续承担赔偿责任。</w:t>
      </w:r>
      <w:r>
        <w:rPr>
          <w:rFonts w:ascii="Times New Roman" w:hAnsi="Times New Roman"/>
          <w:color w:val="000000"/>
          <w:sz w:val="21"/>
          <w:szCs w:val="21"/>
        </w:rPr>
        <w:t xml:space="preserve"> </w:t>
      </w:r>
    </w:p>
    <w:p>
      <w:pPr>
        <w:pStyle w:val="29"/>
        <w:snapToGrid w:val="0"/>
        <w:spacing w:before="120" w:after="120"/>
        <w:rPr>
          <w:rFonts w:ascii="Times New Roman" w:hAnsi="Times New Roman"/>
          <w:b/>
          <w:color w:val="000000"/>
          <w:sz w:val="21"/>
          <w:szCs w:val="21"/>
        </w:rPr>
      </w:pPr>
      <w:r>
        <w:rPr>
          <w:rFonts w:ascii="Times New Roman" w:hAnsi="宋体"/>
          <w:b/>
          <w:color w:val="000000"/>
          <w:sz w:val="21"/>
          <w:szCs w:val="21"/>
        </w:rPr>
        <w:t>十</w:t>
      </w:r>
      <w:r>
        <w:rPr>
          <w:rFonts w:hint="eastAsia" w:ascii="Times New Roman" w:hAnsi="宋体"/>
          <w:b/>
          <w:color w:val="000000"/>
          <w:sz w:val="21"/>
          <w:szCs w:val="21"/>
        </w:rPr>
        <w:t>三</w:t>
      </w:r>
      <w:r>
        <w:rPr>
          <w:rFonts w:ascii="Times New Roman" w:hAnsi="宋体"/>
          <w:b/>
          <w:color w:val="000000"/>
          <w:sz w:val="21"/>
          <w:szCs w:val="21"/>
        </w:rPr>
        <w:t>、不可抗力事件处理</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宋体"/>
          <w:color w:val="000000"/>
          <w:sz w:val="21"/>
          <w:szCs w:val="21"/>
        </w:rPr>
        <w:t>．</w:t>
      </w:r>
      <w:r>
        <w:rPr>
          <w:rFonts w:ascii="Times New Roman" w:hAnsi="宋体"/>
          <w:color w:val="000000"/>
          <w:sz w:val="21"/>
          <w:szCs w:val="21"/>
        </w:rPr>
        <w:t>在合同有效期内，任何一方因不可抗力事件导致不能履行合同，则合同履行期可延长，其延长期与不可抗力影响期相同。</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宋体"/>
          <w:color w:val="000000"/>
          <w:sz w:val="21"/>
          <w:szCs w:val="21"/>
        </w:rPr>
        <w:t>．</w:t>
      </w:r>
      <w:r>
        <w:rPr>
          <w:rFonts w:ascii="Times New Roman" w:hAnsi="宋体"/>
          <w:color w:val="000000"/>
          <w:sz w:val="21"/>
          <w:szCs w:val="21"/>
        </w:rPr>
        <w:t>不可抗力事件发生后，应立即通知对方，并寄送有关权威机构出具的证明。</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宋体"/>
          <w:color w:val="000000"/>
          <w:sz w:val="21"/>
          <w:szCs w:val="21"/>
        </w:rPr>
        <w:t>．</w:t>
      </w:r>
      <w:r>
        <w:rPr>
          <w:rFonts w:ascii="Times New Roman" w:hAnsi="宋体"/>
          <w:color w:val="000000"/>
          <w:sz w:val="21"/>
          <w:szCs w:val="21"/>
        </w:rPr>
        <w:t>不可抗力事件延续</w:t>
      </w:r>
      <w:r>
        <w:rPr>
          <w:rFonts w:ascii="Times New Roman" w:hAnsi="Times New Roman"/>
          <w:color w:val="000000"/>
          <w:sz w:val="21"/>
          <w:szCs w:val="21"/>
        </w:rPr>
        <w:t>120</w:t>
      </w:r>
      <w:r>
        <w:rPr>
          <w:rFonts w:ascii="Times New Roman" w:hAnsi="宋体"/>
          <w:color w:val="000000"/>
          <w:sz w:val="21"/>
          <w:szCs w:val="21"/>
        </w:rPr>
        <w:t>天以上，双方应通过友好协商，确定是否继续履行合同。</w:t>
      </w:r>
    </w:p>
    <w:p>
      <w:pPr>
        <w:pStyle w:val="29"/>
        <w:snapToGrid w:val="0"/>
        <w:spacing w:before="120" w:after="120"/>
        <w:rPr>
          <w:rFonts w:ascii="Times New Roman" w:hAnsi="Times New Roman"/>
          <w:b/>
          <w:color w:val="000000"/>
          <w:sz w:val="21"/>
          <w:szCs w:val="21"/>
        </w:rPr>
      </w:pPr>
      <w:r>
        <w:rPr>
          <w:rFonts w:ascii="Times New Roman" w:hAnsi="宋体"/>
          <w:b/>
          <w:color w:val="000000"/>
          <w:sz w:val="21"/>
          <w:szCs w:val="21"/>
        </w:rPr>
        <w:t>十</w:t>
      </w:r>
      <w:r>
        <w:rPr>
          <w:rFonts w:hint="eastAsia" w:ascii="Times New Roman" w:hAnsi="宋体"/>
          <w:b/>
          <w:color w:val="000000"/>
          <w:sz w:val="21"/>
          <w:szCs w:val="21"/>
        </w:rPr>
        <w:t>四</w:t>
      </w:r>
      <w:r>
        <w:rPr>
          <w:rFonts w:ascii="Times New Roman" w:hAnsi="宋体"/>
          <w:b/>
          <w:color w:val="000000"/>
          <w:sz w:val="21"/>
          <w:szCs w:val="21"/>
        </w:rPr>
        <w:t>、诉讼</w:t>
      </w:r>
    </w:p>
    <w:p>
      <w:pPr>
        <w:pStyle w:val="29"/>
        <w:snapToGrid w:val="0"/>
        <w:spacing w:before="120" w:after="120"/>
        <w:ind w:firstLine="420" w:firstLineChars="200"/>
        <w:rPr>
          <w:rFonts w:ascii="Times New Roman" w:hAnsi="Times New Roman"/>
          <w:color w:val="000000"/>
          <w:sz w:val="21"/>
          <w:szCs w:val="21"/>
        </w:rPr>
      </w:pPr>
      <w:r>
        <w:rPr>
          <w:rFonts w:ascii="Times New Roman" w:hAnsi="宋体"/>
          <w:color w:val="000000"/>
          <w:sz w:val="21"/>
          <w:szCs w:val="21"/>
        </w:rPr>
        <w:t>双方在执行合同中所发生的一切争议，应通过协商解决。如协商不成，可向</w:t>
      </w:r>
      <w:r>
        <w:rPr>
          <w:rFonts w:hint="eastAsia" w:ascii="Times New Roman" w:hAnsi="宋体"/>
          <w:color w:val="000000"/>
          <w:sz w:val="21"/>
          <w:szCs w:val="21"/>
        </w:rPr>
        <w:t>招标方所在</w:t>
      </w:r>
      <w:r>
        <w:rPr>
          <w:rFonts w:ascii="Times New Roman" w:hAnsi="宋体"/>
          <w:color w:val="000000"/>
          <w:sz w:val="21"/>
          <w:szCs w:val="21"/>
        </w:rPr>
        <w:t>地法院起诉。</w:t>
      </w:r>
    </w:p>
    <w:p>
      <w:pPr>
        <w:pStyle w:val="29"/>
        <w:snapToGrid w:val="0"/>
        <w:spacing w:before="120" w:after="120"/>
        <w:rPr>
          <w:rFonts w:ascii="Times New Roman" w:hAnsi="Times New Roman"/>
          <w:b/>
          <w:color w:val="000000"/>
          <w:sz w:val="21"/>
          <w:szCs w:val="21"/>
        </w:rPr>
      </w:pPr>
      <w:r>
        <w:rPr>
          <w:rFonts w:ascii="Times New Roman" w:hAnsi="宋体"/>
          <w:b/>
          <w:color w:val="000000"/>
          <w:sz w:val="21"/>
          <w:szCs w:val="21"/>
        </w:rPr>
        <w:t>十</w:t>
      </w:r>
      <w:r>
        <w:rPr>
          <w:rFonts w:hint="eastAsia" w:ascii="Times New Roman" w:hAnsi="宋体"/>
          <w:b/>
          <w:color w:val="000000"/>
          <w:sz w:val="21"/>
          <w:szCs w:val="21"/>
        </w:rPr>
        <w:t>五</w:t>
      </w:r>
      <w:r>
        <w:rPr>
          <w:rFonts w:ascii="Times New Roman" w:hAnsi="宋体"/>
          <w:b/>
          <w:color w:val="000000"/>
          <w:sz w:val="21"/>
          <w:szCs w:val="21"/>
        </w:rPr>
        <w:t>、合同生效及其它</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宋体"/>
          <w:color w:val="000000"/>
          <w:sz w:val="21"/>
          <w:szCs w:val="21"/>
        </w:rPr>
        <w:t>．</w:t>
      </w:r>
      <w:r>
        <w:rPr>
          <w:rFonts w:ascii="Times New Roman" w:hAnsi="宋体"/>
          <w:color w:val="000000"/>
          <w:sz w:val="21"/>
          <w:szCs w:val="21"/>
        </w:rPr>
        <w:t>合同经双方法定代表人或授权代表签字并加盖单位公章后生效。</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宋体"/>
          <w:color w:val="000000"/>
          <w:sz w:val="21"/>
          <w:szCs w:val="21"/>
        </w:rPr>
        <w:t>．</w:t>
      </w:r>
      <w:r>
        <w:rPr>
          <w:rFonts w:ascii="Times New Roman" w:hAnsi="宋体"/>
          <w:color w:val="000000"/>
          <w:sz w:val="21"/>
          <w:szCs w:val="21"/>
        </w:rPr>
        <w:t>合同执行中涉及采购资金和采购内容修改或补充的，须经财政部门审批，并签书面补充协议报政府采购监督管理部门备案，方可作为主合同不可分割的一部分。</w:t>
      </w:r>
    </w:p>
    <w:p>
      <w:pPr>
        <w:pStyle w:val="29"/>
        <w:snapToGrid w:val="0"/>
        <w:spacing w:before="120" w:after="120"/>
        <w:ind w:left="420" w:hanging="420" w:hangingChars="200"/>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宋体"/>
          <w:color w:val="000000"/>
          <w:sz w:val="21"/>
          <w:szCs w:val="21"/>
        </w:rPr>
        <w:t>．</w:t>
      </w:r>
      <w:r>
        <w:rPr>
          <w:rFonts w:ascii="Times New Roman" w:hAnsi="宋体"/>
          <w:color w:val="000000"/>
          <w:sz w:val="21"/>
          <w:szCs w:val="21"/>
        </w:rPr>
        <w:t>本合同未尽事宜，遵照《合同法》有关条文执行。</w:t>
      </w:r>
    </w:p>
    <w:p>
      <w:pPr>
        <w:pStyle w:val="29"/>
        <w:snapToGrid w:val="0"/>
        <w:spacing w:before="120" w:after="120"/>
        <w:ind w:left="420" w:hanging="420" w:hangingChars="200"/>
        <w:rPr>
          <w:rFonts w:ascii="Times New Roman" w:hAnsi="Times New Roman"/>
          <w:color w:val="000000"/>
          <w:sz w:val="21"/>
          <w:szCs w:val="21"/>
        </w:rPr>
      </w:pPr>
      <w:r>
        <w:rPr>
          <w:rFonts w:ascii="Times New Roman" w:hAnsi="Times New Roman"/>
          <w:color w:val="000000"/>
          <w:sz w:val="21"/>
          <w:szCs w:val="21"/>
        </w:rPr>
        <w:t>4</w:t>
      </w:r>
      <w:r>
        <w:rPr>
          <w:rFonts w:hint="eastAsia" w:ascii="Times New Roman" w:hAnsi="宋体"/>
          <w:color w:val="000000"/>
          <w:sz w:val="21"/>
          <w:szCs w:val="21"/>
        </w:rPr>
        <w:t>．</w:t>
      </w:r>
      <w:r>
        <w:rPr>
          <w:rFonts w:ascii="Times New Roman" w:hAnsi="宋体"/>
          <w:color w:val="000000"/>
          <w:sz w:val="21"/>
          <w:szCs w:val="21"/>
        </w:rPr>
        <w:t>本合同正本一式两份，具有同等法律效力，甲乙双方各执一份；副本</w:t>
      </w:r>
      <w:r>
        <w:rPr>
          <w:rFonts w:ascii="Times New Roman" w:hAnsi="Times New Roman"/>
          <w:color w:val="000000"/>
          <w:sz w:val="21"/>
          <w:szCs w:val="21"/>
        </w:rPr>
        <w:t>__________</w:t>
      </w:r>
      <w:r>
        <w:rPr>
          <w:rFonts w:ascii="Times New Roman" w:hAnsi="宋体"/>
          <w:color w:val="000000"/>
          <w:sz w:val="21"/>
          <w:szCs w:val="21"/>
        </w:rPr>
        <w:t>份，</w:t>
      </w:r>
      <w:r>
        <w:rPr>
          <w:rFonts w:ascii="Times New Roman" w:hAnsi="Times New Roman"/>
          <w:color w:val="000000"/>
          <w:sz w:val="21"/>
          <w:szCs w:val="21"/>
        </w:rPr>
        <w:t>(</w:t>
      </w:r>
      <w:r>
        <w:rPr>
          <w:rFonts w:ascii="Times New Roman" w:hAnsi="宋体"/>
          <w:color w:val="000000"/>
          <w:sz w:val="21"/>
          <w:szCs w:val="21"/>
        </w:rPr>
        <w:t>用途</w:t>
      </w:r>
      <w:r>
        <w:rPr>
          <w:rFonts w:ascii="Times New Roman" w:hAnsi="Times New Roman"/>
          <w:color w:val="000000"/>
          <w:sz w:val="21"/>
          <w:szCs w:val="21"/>
        </w:rPr>
        <w:t>)</w:t>
      </w:r>
      <w:r>
        <w:rPr>
          <w:rFonts w:ascii="Times New Roman" w:hAnsi="宋体"/>
          <w:color w:val="000000"/>
          <w:sz w:val="21"/>
          <w:szCs w:val="21"/>
        </w:rPr>
        <w:t>。</w:t>
      </w:r>
    </w:p>
    <w:p>
      <w:pPr>
        <w:pStyle w:val="29"/>
        <w:snapToGrid w:val="0"/>
        <w:spacing w:before="120" w:after="120"/>
        <w:ind w:left="420" w:hanging="420" w:hangingChars="200"/>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宋体"/>
          <w:color w:val="000000"/>
          <w:sz w:val="21"/>
          <w:szCs w:val="21"/>
        </w:rPr>
        <w:t>招标方：</w:t>
      </w:r>
      <w:r>
        <w:rPr>
          <w:rFonts w:ascii="Times New Roman" w:hAnsi="Times New Roman"/>
          <w:color w:val="000000"/>
          <w:sz w:val="21"/>
          <w:szCs w:val="21"/>
        </w:rPr>
        <w:t xml:space="preserve">                                </w:t>
      </w:r>
      <w:r>
        <w:rPr>
          <w:rFonts w:hint="eastAsia" w:ascii="Times New Roman" w:hAnsi="Times New Roman"/>
          <w:color w:val="000000"/>
          <w:sz w:val="21"/>
          <w:szCs w:val="21"/>
        </w:rPr>
        <w:t xml:space="preserve"> </w:t>
      </w:r>
      <w:r>
        <w:rPr>
          <w:rFonts w:ascii="Times New Roman" w:hAnsi="宋体"/>
          <w:color w:val="000000"/>
          <w:sz w:val="21"/>
          <w:szCs w:val="21"/>
        </w:rPr>
        <w:t>中标方：</w:t>
      </w:r>
      <w:r>
        <w:rPr>
          <w:rFonts w:ascii="Times New Roman" w:hAnsi="Times New Roman"/>
          <w:color w:val="000000"/>
          <w:sz w:val="21"/>
          <w:szCs w:val="21"/>
        </w:rPr>
        <w:t xml:space="preserve"> </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宋体"/>
          <w:color w:val="000000"/>
          <w:sz w:val="21"/>
          <w:szCs w:val="21"/>
        </w:rPr>
        <w:t>地址：</w:t>
      </w:r>
      <w:r>
        <w:rPr>
          <w:rFonts w:ascii="Times New Roman" w:hAnsi="Times New Roman"/>
          <w:color w:val="000000"/>
          <w:sz w:val="21"/>
          <w:szCs w:val="21"/>
        </w:rPr>
        <w:t xml:space="preserve">                                   </w:t>
      </w:r>
      <w:r>
        <w:rPr>
          <w:rFonts w:ascii="Times New Roman" w:hAnsi="宋体"/>
          <w:color w:val="000000"/>
          <w:sz w:val="21"/>
          <w:szCs w:val="21"/>
        </w:rPr>
        <w:t>地址：</w:t>
      </w:r>
      <w:r>
        <w:rPr>
          <w:rFonts w:ascii="Times New Roman" w:hAnsi="Times New Roman"/>
          <w:color w:val="000000"/>
          <w:sz w:val="21"/>
          <w:szCs w:val="21"/>
        </w:rPr>
        <w:t xml:space="preserve"> </w:t>
      </w:r>
    </w:p>
    <w:p>
      <w:pPr>
        <w:pStyle w:val="29"/>
        <w:snapToGrid w:val="0"/>
        <w:spacing w:before="120" w:after="120"/>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宋体"/>
          <w:color w:val="000000"/>
          <w:sz w:val="21"/>
          <w:szCs w:val="21"/>
        </w:rPr>
        <w:t>法定</w:t>
      </w:r>
      <w:r>
        <w:rPr>
          <w:rFonts w:hint="eastAsia" w:ascii="Times New Roman" w:hAnsi="宋体"/>
          <w:color w:val="000000"/>
          <w:sz w:val="21"/>
          <w:szCs w:val="21"/>
        </w:rPr>
        <w:t>（授权）</w:t>
      </w:r>
      <w:r>
        <w:rPr>
          <w:rFonts w:ascii="Times New Roman" w:hAnsi="宋体"/>
          <w:color w:val="000000"/>
          <w:sz w:val="21"/>
          <w:szCs w:val="21"/>
        </w:rPr>
        <w:t>代表人：</w:t>
      </w:r>
      <w:r>
        <w:rPr>
          <w:rFonts w:ascii="Times New Roman" w:hAnsi="Times New Roman"/>
          <w:color w:val="000000"/>
          <w:sz w:val="21"/>
          <w:szCs w:val="21"/>
        </w:rPr>
        <w:t xml:space="preserve">                     </w:t>
      </w:r>
      <w:r>
        <w:rPr>
          <w:rFonts w:ascii="Times New Roman" w:hAnsi="宋体"/>
          <w:color w:val="000000"/>
          <w:sz w:val="21"/>
          <w:szCs w:val="21"/>
        </w:rPr>
        <w:t>法定</w:t>
      </w:r>
      <w:r>
        <w:rPr>
          <w:rFonts w:hint="eastAsia" w:ascii="Times New Roman" w:hAnsi="宋体"/>
          <w:color w:val="000000"/>
          <w:sz w:val="21"/>
          <w:szCs w:val="21"/>
        </w:rPr>
        <w:t>（授权）</w:t>
      </w:r>
      <w:r>
        <w:rPr>
          <w:rFonts w:ascii="Times New Roman" w:hAnsi="宋体"/>
          <w:color w:val="000000"/>
          <w:sz w:val="21"/>
          <w:szCs w:val="21"/>
        </w:rPr>
        <w:t>代表人：</w:t>
      </w:r>
    </w:p>
    <w:p>
      <w:pPr>
        <w:pStyle w:val="29"/>
        <w:snapToGrid w:val="0"/>
        <w:spacing w:before="120" w:after="120"/>
        <w:rPr>
          <w:rFonts w:hint="eastAsia" w:ascii="Times New Roman" w:hAnsi="Times New Roman"/>
          <w:color w:val="000000"/>
          <w:sz w:val="21"/>
          <w:szCs w:val="21"/>
        </w:rPr>
      </w:pPr>
      <w:r>
        <w:rPr>
          <w:rFonts w:ascii="Times New Roman" w:hAnsi="Times New Roman"/>
          <w:color w:val="000000"/>
          <w:sz w:val="21"/>
          <w:szCs w:val="21"/>
        </w:rPr>
        <w:t xml:space="preserve">  </w:t>
      </w:r>
      <w:r>
        <w:rPr>
          <w:rFonts w:ascii="Times New Roman" w:hAnsi="宋体"/>
          <w:color w:val="000000"/>
          <w:sz w:val="21"/>
          <w:szCs w:val="21"/>
        </w:rPr>
        <w:t>签</w:t>
      </w:r>
      <w:r>
        <w:rPr>
          <w:rFonts w:hint="eastAsia" w:ascii="Times New Roman" w:hAnsi="宋体"/>
          <w:color w:val="000000"/>
          <w:sz w:val="21"/>
          <w:szCs w:val="21"/>
        </w:rPr>
        <w:t>字日期</w:t>
      </w:r>
      <w:r>
        <w:rPr>
          <w:rFonts w:ascii="Times New Roman" w:hAnsi="宋体"/>
          <w:color w:val="000000"/>
          <w:sz w:val="21"/>
          <w:szCs w:val="21"/>
        </w:rPr>
        <w:t>：</w:t>
      </w:r>
      <w:r>
        <w:rPr>
          <w:rFonts w:ascii="Times New Roman" w:hAnsi="Times New Roman"/>
          <w:color w:val="000000"/>
          <w:sz w:val="21"/>
          <w:szCs w:val="21"/>
        </w:rPr>
        <w:t xml:space="preserve">      </w:t>
      </w:r>
      <w:r>
        <w:rPr>
          <w:rFonts w:ascii="Times New Roman" w:hAnsi="宋体"/>
          <w:color w:val="000000"/>
          <w:sz w:val="21"/>
          <w:szCs w:val="21"/>
        </w:rPr>
        <w:t>年</w:t>
      </w:r>
      <w:r>
        <w:rPr>
          <w:rFonts w:ascii="Times New Roman" w:hAnsi="Times New Roman"/>
          <w:color w:val="000000"/>
          <w:sz w:val="21"/>
          <w:szCs w:val="21"/>
        </w:rPr>
        <w:t xml:space="preserve">  </w:t>
      </w:r>
      <w:r>
        <w:rPr>
          <w:rFonts w:ascii="Times New Roman" w:hAnsi="宋体"/>
          <w:color w:val="000000"/>
          <w:sz w:val="21"/>
          <w:szCs w:val="21"/>
        </w:rPr>
        <w:t>月</w:t>
      </w:r>
      <w:r>
        <w:rPr>
          <w:rFonts w:ascii="Times New Roman" w:hAnsi="Times New Roman"/>
          <w:color w:val="000000"/>
          <w:sz w:val="21"/>
          <w:szCs w:val="21"/>
        </w:rPr>
        <w:t xml:space="preserve">  </w:t>
      </w:r>
      <w:r>
        <w:rPr>
          <w:rFonts w:ascii="Times New Roman" w:hAnsi="宋体"/>
          <w:color w:val="000000"/>
          <w:sz w:val="21"/>
          <w:szCs w:val="21"/>
        </w:rPr>
        <w:t>日</w:t>
      </w:r>
      <w:r>
        <w:rPr>
          <w:rFonts w:ascii="Times New Roman" w:hAnsi="Times New Roman"/>
          <w:color w:val="000000"/>
          <w:sz w:val="21"/>
          <w:szCs w:val="21"/>
        </w:rPr>
        <w:t xml:space="preserve">  </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w:t>
      </w:r>
      <w:r>
        <w:rPr>
          <w:rFonts w:ascii="Times New Roman" w:hAnsi="宋体"/>
          <w:color w:val="000000"/>
          <w:sz w:val="21"/>
          <w:szCs w:val="21"/>
        </w:rPr>
        <w:t>签</w:t>
      </w:r>
      <w:r>
        <w:rPr>
          <w:rFonts w:hint="eastAsia" w:ascii="Times New Roman" w:hAnsi="宋体"/>
          <w:color w:val="000000"/>
          <w:sz w:val="21"/>
          <w:szCs w:val="21"/>
        </w:rPr>
        <w:t>字</w:t>
      </w:r>
      <w:r>
        <w:rPr>
          <w:rFonts w:ascii="Times New Roman" w:hAnsi="宋体"/>
          <w:color w:val="000000"/>
          <w:sz w:val="21"/>
          <w:szCs w:val="21"/>
        </w:rPr>
        <w:t>日期：</w:t>
      </w:r>
      <w:r>
        <w:rPr>
          <w:rFonts w:ascii="Times New Roman" w:hAnsi="Times New Roman"/>
          <w:color w:val="000000"/>
          <w:sz w:val="21"/>
          <w:szCs w:val="21"/>
        </w:rPr>
        <w:t xml:space="preserve">      </w:t>
      </w:r>
      <w:r>
        <w:rPr>
          <w:rFonts w:ascii="Times New Roman" w:hAnsi="宋体"/>
          <w:color w:val="000000"/>
          <w:sz w:val="21"/>
          <w:szCs w:val="21"/>
        </w:rPr>
        <w:t>年</w:t>
      </w:r>
      <w:r>
        <w:rPr>
          <w:rFonts w:ascii="Times New Roman" w:hAnsi="Times New Roman"/>
          <w:color w:val="000000"/>
          <w:sz w:val="21"/>
          <w:szCs w:val="21"/>
        </w:rPr>
        <w:t xml:space="preserve">  </w:t>
      </w:r>
      <w:r>
        <w:rPr>
          <w:rFonts w:ascii="Times New Roman" w:hAnsi="宋体"/>
          <w:color w:val="000000"/>
          <w:sz w:val="21"/>
          <w:szCs w:val="21"/>
        </w:rPr>
        <w:t>月</w:t>
      </w:r>
      <w:r>
        <w:rPr>
          <w:rFonts w:ascii="Times New Roman" w:hAnsi="Times New Roman"/>
          <w:color w:val="000000"/>
          <w:sz w:val="21"/>
          <w:szCs w:val="21"/>
        </w:rPr>
        <w:t xml:space="preserve">  </w:t>
      </w:r>
      <w:r>
        <w:rPr>
          <w:rFonts w:ascii="Times New Roman" w:hAnsi="宋体"/>
          <w:color w:val="000000"/>
          <w:sz w:val="21"/>
          <w:szCs w:val="21"/>
        </w:rPr>
        <w:t>日</w:t>
      </w:r>
    </w:p>
    <w:p>
      <w:pPr>
        <w:pStyle w:val="29"/>
        <w:snapToGrid w:val="0"/>
        <w:spacing w:before="120" w:after="120"/>
        <w:rPr>
          <w:rFonts w:hint="eastAsia" w:ascii="Times New Roman" w:hAnsi="Times New Roman"/>
          <w:color w:val="000000"/>
          <w:sz w:val="21"/>
          <w:szCs w:val="21"/>
        </w:rPr>
      </w:pPr>
    </w:p>
    <w:p>
      <w:pPr>
        <w:widowControl/>
        <w:spacing w:line="360" w:lineRule="auto"/>
        <w:ind w:firstLine="420"/>
        <w:rPr>
          <w:rFonts w:ascii="宋体" w:hAnsi="宋体" w:cs="宋体"/>
          <w:color w:val="000000"/>
          <w:kern w:val="0"/>
          <w:sz w:val="22"/>
          <w:szCs w:val="22"/>
        </w:rPr>
      </w:pPr>
    </w:p>
    <w:p>
      <w:pPr>
        <w:pStyle w:val="22"/>
        <w:spacing w:line="480" w:lineRule="auto"/>
        <w:ind w:firstLine="0"/>
        <w:jc w:val="center"/>
        <w:outlineLvl w:val="0"/>
        <w:rPr>
          <w:rFonts w:hint="eastAsia" w:hAnsi="Times New Roman"/>
          <w:b/>
          <w:color w:val="000000"/>
          <w:spacing w:val="0"/>
          <w:sz w:val="28"/>
          <w:szCs w:val="28"/>
        </w:rPr>
      </w:pPr>
      <w:r>
        <w:rPr>
          <w:rFonts w:hAnsi="宋体" w:cs="宋体"/>
          <w:color w:val="000000"/>
          <w:kern w:val="0"/>
          <w:sz w:val="22"/>
          <w:szCs w:val="22"/>
        </w:rPr>
        <w:br w:type="page"/>
      </w:r>
      <w:r>
        <w:rPr>
          <w:rFonts w:hint="eastAsia" w:hAnsi="Times New Roman"/>
          <w:b/>
          <w:color w:val="000000"/>
          <w:spacing w:val="0"/>
          <w:sz w:val="28"/>
          <w:szCs w:val="28"/>
        </w:rPr>
        <w:t>第六章　投标文件格式</w:t>
      </w:r>
    </w:p>
    <w:p>
      <w:pPr>
        <w:snapToGrid w:val="0"/>
        <w:spacing w:before="120" w:beforeLines="50" w:after="50" w:line="440" w:lineRule="exact"/>
        <w:jc w:val="center"/>
        <w:outlineLvl w:val="1"/>
        <w:rPr>
          <w:rFonts w:hint="eastAsia" w:ascii="宋体" w:hAnsi="宋体"/>
          <w:b/>
          <w:bCs/>
          <w:color w:val="000000"/>
          <w:sz w:val="24"/>
          <w:szCs w:val="20"/>
        </w:rPr>
      </w:pPr>
      <w:r>
        <w:rPr>
          <w:rFonts w:hint="eastAsia" w:ascii="宋体" w:hAnsi="宋体"/>
          <w:b/>
          <w:bCs/>
          <w:color w:val="000000"/>
          <w:sz w:val="24"/>
        </w:rPr>
        <w:t>一、投标文件外层包装封面格式</w:t>
      </w:r>
    </w:p>
    <w:p>
      <w:pPr>
        <w:snapToGrid w:val="0"/>
        <w:spacing w:before="120" w:beforeLines="50" w:after="50" w:line="440" w:lineRule="exact"/>
        <w:jc w:val="center"/>
        <w:rPr>
          <w:rFonts w:hint="eastAsia" w:ascii="宋体" w:hAnsi="宋体"/>
          <w:color w:val="000000"/>
          <w:szCs w:val="21"/>
        </w:rPr>
      </w:pPr>
    </w:p>
    <w:p>
      <w:pPr>
        <w:snapToGrid w:val="0"/>
        <w:spacing w:before="120" w:beforeLines="50" w:after="50" w:line="440" w:lineRule="exact"/>
        <w:jc w:val="center"/>
        <w:rPr>
          <w:rFonts w:ascii="宋体" w:hAnsi="宋体"/>
          <w:b/>
          <w:bCs/>
          <w:color w:val="000000"/>
          <w:sz w:val="32"/>
          <w:szCs w:val="32"/>
        </w:rPr>
      </w:pPr>
      <w:r>
        <w:rPr>
          <w:rFonts w:hint="eastAsia" w:ascii="宋体" w:hAnsi="宋体"/>
          <w:b/>
          <w:bCs/>
          <w:color w:val="000000"/>
          <w:sz w:val="32"/>
          <w:szCs w:val="32"/>
        </w:rPr>
        <w:t xml:space="preserve">     投</w:t>
      </w:r>
      <w:r>
        <w:rPr>
          <w:rFonts w:ascii="宋体" w:hAnsi="宋体"/>
          <w:b/>
          <w:bCs/>
          <w:color w:val="000000"/>
          <w:sz w:val="32"/>
          <w:szCs w:val="32"/>
        </w:rPr>
        <w:t xml:space="preserve"> </w:t>
      </w:r>
      <w:r>
        <w:rPr>
          <w:rFonts w:hint="eastAsia" w:ascii="宋体" w:hAnsi="宋体"/>
          <w:b/>
          <w:bCs/>
          <w:color w:val="000000"/>
          <w:sz w:val="32"/>
          <w:szCs w:val="32"/>
        </w:rPr>
        <w:t>标</w:t>
      </w:r>
      <w:r>
        <w:rPr>
          <w:rFonts w:ascii="宋体" w:hAnsi="宋体"/>
          <w:b/>
          <w:bCs/>
          <w:color w:val="000000"/>
          <w:sz w:val="32"/>
          <w:szCs w:val="32"/>
        </w:rPr>
        <w:t xml:space="preserve"> </w:t>
      </w:r>
      <w:r>
        <w:rPr>
          <w:rFonts w:hint="eastAsia" w:ascii="宋体" w:hAnsi="宋体"/>
          <w:b/>
          <w:bCs/>
          <w:color w:val="000000"/>
          <w:sz w:val="32"/>
          <w:szCs w:val="32"/>
        </w:rPr>
        <w:t>文</w:t>
      </w:r>
      <w:r>
        <w:rPr>
          <w:rFonts w:ascii="宋体" w:hAnsi="宋体"/>
          <w:b/>
          <w:bCs/>
          <w:color w:val="000000"/>
          <w:sz w:val="32"/>
          <w:szCs w:val="32"/>
        </w:rPr>
        <w:t xml:space="preserve"> </w:t>
      </w:r>
      <w:r>
        <w:rPr>
          <w:rFonts w:hint="eastAsia" w:ascii="宋体" w:hAnsi="宋体"/>
          <w:b/>
          <w:bCs/>
          <w:color w:val="000000"/>
          <w:sz w:val="32"/>
          <w:szCs w:val="32"/>
        </w:rPr>
        <w:t xml:space="preserve">件        </w:t>
      </w:r>
    </w:p>
    <w:p>
      <w:pPr>
        <w:snapToGrid w:val="0"/>
        <w:spacing w:before="120" w:beforeLines="50" w:after="50" w:line="440" w:lineRule="exact"/>
        <w:rPr>
          <w:rFonts w:ascii="宋体" w:hAnsi="宋体"/>
          <w:bCs/>
          <w:color w:val="000000"/>
          <w:szCs w:val="21"/>
        </w:rPr>
      </w:pPr>
    </w:p>
    <w:p>
      <w:pPr>
        <w:snapToGrid w:val="0"/>
        <w:spacing w:before="120" w:beforeLines="50" w:after="50" w:line="440" w:lineRule="exact"/>
        <w:ind w:firstLine="932" w:firstLineChars="444"/>
        <w:rPr>
          <w:rFonts w:ascii="宋体" w:hAnsi="宋体"/>
          <w:bCs/>
          <w:color w:val="000000"/>
          <w:szCs w:val="21"/>
        </w:rPr>
      </w:pPr>
      <w:r>
        <w:rPr>
          <w:rFonts w:hint="eastAsia" w:ascii="宋体" w:hAnsi="宋体"/>
          <w:bCs/>
          <w:color w:val="000000"/>
          <w:szCs w:val="21"/>
        </w:rPr>
        <w:t>项目名称：</w:t>
      </w:r>
      <w:r>
        <w:rPr>
          <w:rFonts w:ascii="宋体" w:hAnsi="宋体"/>
          <w:bCs/>
          <w:color w:val="000000"/>
          <w:szCs w:val="21"/>
        </w:rPr>
        <w:t xml:space="preserve"> </w:t>
      </w:r>
    </w:p>
    <w:p>
      <w:pPr>
        <w:snapToGrid w:val="0"/>
        <w:spacing w:before="120" w:beforeLines="50" w:after="50" w:line="440" w:lineRule="exact"/>
        <w:ind w:firstLine="932" w:firstLineChars="444"/>
        <w:rPr>
          <w:rFonts w:ascii="宋体" w:hAnsi="宋体"/>
          <w:bCs/>
          <w:color w:val="000000"/>
          <w:szCs w:val="21"/>
        </w:rPr>
      </w:pPr>
      <w:r>
        <w:rPr>
          <w:rFonts w:hint="eastAsia" w:ascii="宋体" w:hAnsi="宋体"/>
          <w:bCs/>
          <w:color w:val="000000"/>
          <w:szCs w:val="21"/>
        </w:rPr>
        <w:t>项目编号：</w:t>
      </w:r>
      <w:r>
        <w:rPr>
          <w:rFonts w:ascii="宋体" w:hAnsi="宋体"/>
          <w:bCs/>
          <w:color w:val="000000"/>
          <w:szCs w:val="21"/>
        </w:rPr>
        <w:t xml:space="preserve"> </w:t>
      </w:r>
    </w:p>
    <w:p>
      <w:pPr>
        <w:snapToGrid w:val="0"/>
        <w:spacing w:before="120" w:beforeLines="50" w:after="50" w:line="440" w:lineRule="exact"/>
        <w:ind w:firstLine="932" w:firstLineChars="444"/>
        <w:rPr>
          <w:rFonts w:hint="eastAsia" w:ascii="宋体" w:hAnsi="宋体"/>
          <w:bCs/>
          <w:color w:val="000000"/>
          <w:szCs w:val="21"/>
        </w:rPr>
      </w:pPr>
      <w:r>
        <w:rPr>
          <w:rFonts w:hint="eastAsia" w:ascii="宋体" w:hAnsi="宋体"/>
          <w:bCs/>
          <w:color w:val="000000"/>
          <w:szCs w:val="21"/>
        </w:rPr>
        <w:t>子包：</w:t>
      </w:r>
    </w:p>
    <w:p>
      <w:pPr>
        <w:snapToGrid w:val="0"/>
        <w:spacing w:before="120" w:beforeLines="50" w:after="50" w:line="440" w:lineRule="exact"/>
        <w:ind w:firstLine="932" w:firstLineChars="444"/>
        <w:rPr>
          <w:rFonts w:ascii="宋体" w:hAnsi="宋体"/>
          <w:bCs/>
          <w:color w:val="000000"/>
          <w:szCs w:val="21"/>
        </w:rPr>
      </w:pPr>
      <w:r>
        <w:rPr>
          <w:rFonts w:hint="eastAsia" w:ascii="宋体" w:hAnsi="宋体"/>
          <w:bCs/>
          <w:color w:val="000000"/>
          <w:szCs w:val="21"/>
        </w:rPr>
        <w:t>投标文件名称：报价文件/技术商务文件</w:t>
      </w:r>
    </w:p>
    <w:p>
      <w:pPr>
        <w:pStyle w:val="15"/>
        <w:snapToGrid w:val="0"/>
        <w:spacing w:before="50" w:after="50" w:line="440" w:lineRule="exact"/>
        <w:ind w:firstLine="932" w:firstLineChars="444"/>
        <w:rPr>
          <w:rFonts w:hint="eastAsia" w:ascii="宋体" w:hAnsi="宋体"/>
          <w:bCs/>
          <w:color w:val="000000"/>
          <w:szCs w:val="21"/>
        </w:rPr>
      </w:pPr>
    </w:p>
    <w:p>
      <w:pPr>
        <w:pStyle w:val="15"/>
        <w:snapToGrid w:val="0"/>
        <w:spacing w:before="50" w:after="50" w:line="440" w:lineRule="exact"/>
        <w:ind w:firstLine="932" w:firstLineChars="444"/>
        <w:rPr>
          <w:rFonts w:ascii="宋体" w:hAnsi="宋体"/>
          <w:bCs/>
          <w:color w:val="000000"/>
          <w:szCs w:val="21"/>
        </w:rPr>
      </w:pPr>
      <w:r>
        <w:rPr>
          <w:rFonts w:hint="eastAsia" w:ascii="宋体" w:hAnsi="宋体"/>
          <w:bCs/>
          <w:color w:val="000000"/>
          <w:szCs w:val="21"/>
        </w:rPr>
        <w:t>投标人名称：</w:t>
      </w:r>
    </w:p>
    <w:p>
      <w:pPr>
        <w:pStyle w:val="15"/>
        <w:snapToGrid w:val="0"/>
        <w:spacing w:before="50" w:after="50" w:line="440" w:lineRule="exact"/>
        <w:ind w:firstLine="932" w:firstLineChars="444"/>
        <w:rPr>
          <w:rFonts w:ascii="宋体" w:hAnsi="宋体"/>
          <w:bCs/>
          <w:color w:val="000000"/>
          <w:szCs w:val="21"/>
        </w:rPr>
      </w:pPr>
      <w:r>
        <w:rPr>
          <w:rFonts w:hint="eastAsia" w:ascii="宋体" w:hAnsi="宋体"/>
          <w:bCs/>
          <w:color w:val="000000"/>
          <w:szCs w:val="21"/>
        </w:rPr>
        <w:t>投标人地址：</w:t>
      </w:r>
    </w:p>
    <w:p>
      <w:pPr>
        <w:pStyle w:val="15"/>
        <w:snapToGrid w:val="0"/>
        <w:spacing w:before="50" w:after="50" w:line="440" w:lineRule="exact"/>
        <w:ind w:firstLine="932" w:firstLineChars="444"/>
        <w:jc w:val="center"/>
        <w:rPr>
          <w:rFonts w:hint="eastAsia" w:ascii="宋体" w:hAnsi="宋体"/>
          <w:bCs/>
          <w:color w:val="000000"/>
          <w:szCs w:val="21"/>
        </w:rPr>
      </w:pPr>
    </w:p>
    <w:p>
      <w:pPr>
        <w:pStyle w:val="15"/>
        <w:snapToGrid w:val="0"/>
        <w:spacing w:before="50" w:after="50" w:line="440" w:lineRule="exact"/>
        <w:ind w:firstLine="932" w:firstLineChars="444"/>
        <w:jc w:val="center"/>
        <w:rPr>
          <w:rFonts w:ascii="宋体" w:hAnsi="宋体"/>
          <w:bCs/>
          <w:color w:val="000000"/>
          <w:szCs w:val="21"/>
        </w:rPr>
      </w:pPr>
      <w:r>
        <w:rPr>
          <w:rFonts w:hint="eastAsia" w:ascii="宋体" w:hAnsi="宋体"/>
          <w:bCs/>
          <w:color w:val="000000"/>
          <w:szCs w:val="21"/>
        </w:rPr>
        <w:t>开标时启封</w:t>
      </w:r>
    </w:p>
    <w:p>
      <w:pPr>
        <w:snapToGrid w:val="0"/>
        <w:spacing w:before="120" w:beforeLines="50" w:after="50" w:line="440" w:lineRule="exact"/>
        <w:ind w:firstLine="3570" w:firstLineChars="1700"/>
        <w:rPr>
          <w:rFonts w:ascii="宋体" w:hAnsi="宋体"/>
          <w:bCs/>
          <w:color w:val="000000"/>
          <w:szCs w:val="21"/>
        </w:rPr>
      </w:pPr>
    </w:p>
    <w:p>
      <w:pPr>
        <w:pStyle w:val="15"/>
        <w:snapToGrid w:val="0"/>
        <w:spacing w:before="50" w:after="50" w:line="440" w:lineRule="exact"/>
        <w:ind w:firstLine="840" w:firstLineChars="400"/>
        <w:rPr>
          <w:rFonts w:ascii="宋体" w:hAnsi="宋体"/>
          <w:bCs/>
          <w:color w:val="000000"/>
          <w:szCs w:val="21"/>
        </w:rPr>
      </w:pPr>
      <w:r>
        <w:rPr>
          <w:rFonts w:ascii="宋体" w:hAnsi="宋体"/>
          <w:bCs/>
          <w:color w:val="000000"/>
          <w:szCs w:val="21"/>
        </w:rPr>
        <w:t xml:space="preserve">                      </w:t>
      </w:r>
    </w:p>
    <w:p>
      <w:pPr>
        <w:pStyle w:val="15"/>
        <w:snapToGrid w:val="0"/>
        <w:spacing w:before="50" w:after="50" w:line="440" w:lineRule="exact"/>
        <w:ind w:firstLine="873" w:firstLineChars="416"/>
        <w:rPr>
          <w:rFonts w:ascii="宋体" w:hAnsi="宋体"/>
          <w:color w:val="000000"/>
          <w:szCs w:val="21"/>
        </w:rPr>
      </w:pPr>
    </w:p>
    <w:p>
      <w:pPr>
        <w:snapToGrid w:val="0"/>
        <w:spacing w:before="120" w:beforeLines="50" w:after="50" w:line="440" w:lineRule="exact"/>
        <w:ind w:firstLine="645"/>
        <w:jc w:val="center"/>
        <w:rPr>
          <w:rFonts w:hint="eastAsia" w:ascii="宋体" w:hAnsi="宋体"/>
          <w:color w:val="000000"/>
          <w:szCs w:val="21"/>
        </w:rPr>
      </w:pPr>
      <w:r>
        <w:rPr>
          <w:rFonts w:ascii="宋体" w:hAnsi="宋体"/>
          <w:color w:val="000000"/>
          <w:szCs w:val="21"/>
        </w:rPr>
        <w:t xml:space="preserve">               </w:t>
      </w:r>
      <w:r>
        <w:rPr>
          <w:rFonts w:hint="eastAsia" w:ascii="宋体" w:hAnsi="宋体"/>
          <w:color w:val="000000"/>
          <w:szCs w:val="21"/>
        </w:rPr>
        <w:t>投标单位全称（公章）</w:t>
      </w:r>
    </w:p>
    <w:p>
      <w:pPr>
        <w:snapToGrid w:val="0"/>
        <w:spacing w:before="120" w:beforeLines="50" w:after="50" w:line="440" w:lineRule="exact"/>
        <w:ind w:firstLine="645"/>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napToGrid w:val="0"/>
        <w:spacing w:before="120" w:beforeLines="50" w:after="50" w:line="440" w:lineRule="exact"/>
        <w:jc w:val="center"/>
        <w:outlineLvl w:val="1"/>
        <w:rPr>
          <w:rFonts w:hint="eastAsia" w:ascii="宋体" w:hAnsi="宋体"/>
          <w:b/>
          <w:bCs/>
          <w:color w:val="000000"/>
          <w:sz w:val="24"/>
        </w:rPr>
      </w:pPr>
      <w:r>
        <w:rPr>
          <w:color w:val="000000"/>
        </w:rPr>
        <w:br w:type="page"/>
      </w:r>
      <w:r>
        <w:rPr>
          <w:rFonts w:hint="eastAsia" w:ascii="宋体" w:hAnsi="宋体"/>
          <w:b/>
          <w:bCs/>
          <w:color w:val="000000"/>
          <w:sz w:val="24"/>
        </w:rPr>
        <w:t>二、投标文件封面格式</w:t>
      </w:r>
    </w:p>
    <w:p>
      <w:pPr>
        <w:spacing w:line="300" w:lineRule="auto"/>
        <w:ind w:right="240"/>
        <w:jc w:val="right"/>
        <w:rPr>
          <w:rFonts w:hint="eastAsia" w:ascii="宋体" w:hAnsi="宋体"/>
          <w:color w:val="000000"/>
          <w:sz w:val="24"/>
        </w:rPr>
      </w:pPr>
      <w:r>
        <w:rPr>
          <w:rFonts w:hint="eastAsia" w:ascii="宋体" w:hAnsi="宋体"/>
          <w:b/>
          <w:bCs/>
          <w:color w:val="000000"/>
          <w:sz w:val="24"/>
        </w:rPr>
        <w:t>正本/或副本</w:t>
      </w:r>
    </w:p>
    <w:p>
      <w:pPr>
        <w:spacing w:line="300" w:lineRule="auto"/>
        <w:jc w:val="center"/>
        <w:rPr>
          <w:rFonts w:hint="eastAsia" w:ascii="宋体" w:hAnsi="宋体"/>
          <w:color w:val="000000"/>
          <w:szCs w:val="21"/>
        </w:rPr>
      </w:pPr>
    </w:p>
    <w:p>
      <w:pPr>
        <w:spacing w:line="300" w:lineRule="auto"/>
        <w:ind w:firstLine="2951" w:firstLineChars="1050"/>
        <w:rPr>
          <w:rFonts w:hint="eastAsia" w:ascii="宋体" w:hAnsi="宋体"/>
          <w:b/>
          <w:bCs/>
          <w:color w:val="000000"/>
          <w:sz w:val="28"/>
          <w:szCs w:val="28"/>
        </w:rPr>
      </w:pPr>
    </w:p>
    <w:p>
      <w:pPr>
        <w:spacing w:line="300" w:lineRule="auto"/>
        <w:ind w:firstLine="2951" w:firstLineChars="1050"/>
        <w:rPr>
          <w:rFonts w:hint="eastAsia" w:ascii="宋体" w:hAnsi="宋体"/>
          <w:b/>
          <w:color w:val="000000"/>
          <w:sz w:val="28"/>
          <w:szCs w:val="28"/>
        </w:rPr>
      </w:pPr>
      <w:r>
        <w:rPr>
          <w:rFonts w:hint="eastAsia" w:ascii="宋体" w:hAnsi="宋体"/>
          <w:b/>
          <w:bCs/>
          <w:color w:val="000000"/>
          <w:sz w:val="28"/>
          <w:szCs w:val="28"/>
        </w:rPr>
        <w:t>报价文件/技术商务文件</w:t>
      </w:r>
    </w:p>
    <w:p>
      <w:pPr>
        <w:spacing w:line="300" w:lineRule="auto"/>
        <w:ind w:firstLine="1260" w:firstLineChars="600"/>
        <w:rPr>
          <w:rFonts w:hint="eastAsia" w:ascii="宋体" w:hAnsi="宋体"/>
          <w:color w:val="000000"/>
          <w:szCs w:val="21"/>
        </w:rPr>
      </w:pPr>
    </w:p>
    <w:p>
      <w:pPr>
        <w:spacing w:line="300" w:lineRule="auto"/>
        <w:ind w:firstLine="1260" w:firstLineChars="600"/>
        <w:rPr>
          <w:rFonts w:hint="eastAsia" w:ascii="宋体" w:hAnsi="宋体"/>
          <w:color w:val="000000"/>
          <w:szCs w:val="21"/>
        </w:rPr>
      </w:pPr>
      <w:r>
        <w:rPr>
          <w:rFonts w:hint="eastAsia" w:ascii="宋体" w:hAnsi="宋体"/>
          <w:color w:val="000000"/>
          <w:szCs w:val="21"/>
        </w:rPr>
        <w:t>项目名称：</w:t>
      </w:r>
    </w:p>
    <w:p>
      <w:pPr>
        <w:spacing w:line="300" w:lineRule="auto"/>
        <w:ind w:firstLine="1260" w:firstLineChars="600"/>
        <w:rPr>
          <w:rFonts w:hint="eastAsia" w:ascii="宋体" w:hAnsi="宋体"/>
          <w:color w:val="000000"/>
          <w:szCs w:val="21"/>
        </w:rPr>
      </w:pPr>
    </w:p>
    <w:p>
      <w:pPr>
        <w:spacing w:line="300" w:lineRule="auto"/>
        <w:ind w:firstLine="1260" w:firstLineChars="600"/>
        <w:rPr>
          <w:rFonts w:hint="eastAsia" w:ascii="宋体" w:hAnsi="宋体"/>
          <w:color w:val="000000"/>
          <w:szCs w:val="21"/>
        </w:rPr>
      </w:pPr>
      <w:r>
        <w:rPr>
          <w:rFonts w:hint="eastAsia" w:ascii="宋体" w:hAnsi="宋体"/>
          <w:color w:val="000000"/>
          <w:szCs w:val="21"/>
        </w:rPr>
        <w:t>项目编号：</w:t>
      </w:r>
    </w:p>
    <w:p>
      <w:pPr>
        <w:spacing w:line="300" w:lineRule="auto"/>
        <w:ind w:firstLine="1260" w:firstLineChars="600"/>
        <w:rPr>
          <w:rFonts w:hint="eastAsia" w:ascii="宋体" w:hAnsi="宋体"/>
          <w:color w:val="000000"/>
          <w:szCs w:val="21"/>
        </w:rPr>
      </w:pPr>
    </w:p>
    <w:p>
      <w:pPr>
        <w:spacing w:line="300" w:lineRule="auto"/>
        <w:ind w:firstLine="1260" w:firstLineChars="600"/>
        <w:rPr>
          <w:rFonts w:hint="eastAsia" w:ascii="宋体" w:hAnsi="宋体"/>
          <w:color w:val="000000"/>
          <w:szCs w:val="21"/>
        </w:rPr>
      </w:pPr>
      <w:r>
        <w:rPr>
          <w:rFonts w:hint="eastAsia" w:ascii="宋体" w:hAnsi="宋体"/>
          <w:color w:val="000000"/>
          <w:szCs w:val="21"/>
        </w:rPr>
        <w:t>子包：</w:t>
      </w:r>
    </w:p>
    <w:p>
      <w:pPr>
        <w:pStyle w:val="15"/>
        <w:snapToGrid w:val="0"/>
        <w:spacing w:before="50" w:after="50" w:line="440" w:lineRule="exact"/>
        <w:ind w:firstLine="1241" w:firstLineChars="591"/>
        <w:rPr>
          <w:rFonts w:ascii="宋体" w:hAnsi="宋体"/>
          <w:bCs/>
          <w:color w:val="000000"/>
          <w:szCs w:val="21"/>
        </w:rPr>
      </w:pPr>
      <w:r>
        <w:rPr>
          <w:rFonts w:hint="eastAsia" w:ascii="宋体" w:hAnsi="宋体"/>
          <w:bCs/>
          <w:color w:val="000000"/>
          <w:szCs w:val="21"/>
        </w:rPr>
        <w:t>投标人名称：</w:t>
      </w:r>
    </w:p>
    <w:p>
      <w:pPr>
        <w:spacing w:line="300" w:lineRule="auto"/>
        <w:ind w:firstLine="1260" w:firstLineChars="600"/>
        <w:rPr>
          <w:rFonts w:hint="eastAsia" w:ascii="宋体" w:hAnsi="宋体"/>
          <w:bCs/>
          <w:color w:val="000000"/>
          <w:szCs w:val="21"/>
        </w:rPr>
      </w:pPr>
    </w:p>
    <w:p>
      <w:pPr>
        <w:spacing w:line="300" w:lineRule="auto"/>
        <w:ind w:firstLine="1260" w:firstLineChars="600"/>
        <w:rPr>
          <w:rFonts w:hint="eastAsia" w:ascii="宋体" w:hAnsi="宋体"/>
          <w:color w:val="000000"/>
          <w:szCs w:val="21"/>
        </w:rPr>
      </w:pPr>
      <w:r>
        <w:rPr>
          <w:rFonts w:hint="eastAsia" w:ascii="宋体" w:hAnsi="宋体"/>
          <w:bCs/>
          <w:color w:val="000000"/>
          <w:szCs w:val="21"/>
        </w:rPr>
        <w:t>投标人地址：</w:t>
      </w:r>
    </w:p>
    <w:p>
      <w:pPr>
        <w:spacing w:line="300" w:lineRule="auto"/>
        <w:jc w:val="center"/>
        <w:rPr>
          <w:rFonts w:hint="eastAsia" w:ascii="宋体" w:hAnsi="宋体"/>
          <w:color w:val="000000"/>
          <w:szCs w:val="21"/>
        </w:rPr>
      </w:pPr>
    </w:p>
    <w:p>
      <w:pPr>
        <w:spacing w:line="300" w:lineRule="auto"/>
        <w:jc w:val="center"/>
        <w:rPr>
          <w:rFonts w:hint="eastAsia" w:ascii="宋体" w:hAnsi="宋体"/>
          <w:color w:val="000000"/>
          <w:szCs w:val="21"/>
        </w:rPr>
      </w:pPr>
    </w:p>
    <w:p>
      <w:pPr>
        <w:spacing w:line="300" w:lineRule="auto"/>
        <w:jc w:val="center"/>
        <w:rPr>
          <w:rFonts w:hint="eastAsia" w:ascii="宋体" w:hAnsi="宋体"/>
          <w:color w:val="000000"/>
          <w:szCs w:val="21"/>
        </w:rPr>
      </w:pPr>
    </w:p>
    <w:p>
      <w:pPr>
        <w:spacing w:line="300" w:lineRule="auto"/>
        <w:jc w:val="center"/>
        <w:rPr>
          <w:rFonts w:hint="eastAsia" w:ascii="宋体" w:hAnsi="宋体"/>
          <w:color w:val="000000"/>
          <w:szCs w:val="21"/>
        </w:rPr>
      </w:pPr>
    </w:p>
    <w:p>
      <w:pPr>
        <w:spacing w:line="300" w:lineRule="auto"/>
        <w:jc w:val="center"/>
        <w:rPr>
          <w:rFonts w:hint="eastAsia" w:ascii="宋体" w:hAnsi="宋体"/>
          <w:color w:val="000000"/>
          <w:szCs w:val="21"/>
        </w:rPr>
      </w:pPr>
    </w:p>
    <w:p>
      <w:pPr>
        <w:spacing w:line="300" w:lineRule="auto"/>
        <w:jc w:val="center"/>
        <w:rPr>
          <w:rFonts w:hint="eastAsia" w:ascii="宋体" w:hAnsi="宋体"/>
          <w:color w:val="000000"/>
          <w:szCs w:val="21"/>
        </w:rPr>
      </w:pPr>
      <w:r>
        <w:rPr>
          <w:rFonts w:hint="eastAsia" w:ascii="宋体" w:hAnsi="宋体"/>
          <w:color w:val="000000"/>
          <w:szCs w:val="21"/>
        </w:rPr>
        <w:t xml:space="preserve">     </w:t>
      </w:r>
    </w:p>
    <w:p>
      <w:pPr>
        <w:spacing w:line="300" w:lineRule="auto"/>
        <w:jc w:val="center"/>
        <w:rPr>
          <w:rFonts w:hint="eastAsia" w:ascii="宋体" w:hAnsi="宋体"/>
          <w:color w:val="000000"/>
          <w:szCs w:val="21"/>
        </w:rPr>
      </w:pPr>
      <w:r>
        <w:rPr>
          <w:rFonts w:hint="eastAsia" w:ascii="宋体" w:hAnsi="宋体"/>
          <w:color w:val="000000"/>
          <w:szCs w:val="21"/>
        </w:rPr>
        <w:t xml:space="preserve">     </w:t>
      </w:r>
    </w:p>
    <w:p>
      <w:pPr>
        <w:spacing w:line="300" w:lineRule="auto"/>
        <w:jc w:val="center"/>
        <w:rPr>
          <w:rFonts w:hint="eastAsia" w:ascii="宋体" w:hAnsi="宋体"/>
          <w:color w:val="000000"/>
          <w:szCs w:val="21"/>
        </w:rPr>
      </w:pPr>
    </w:p>
    <w:p>
      <w:pPr>
        <w:spacing w:line="300" w:lineRule="auto"/>
        <w:jc w:val="center"/>
        <w:rPr>
          <w:rFonts w:ascii="宋体" w:hAnsi="宋体"/>
          <w:color w:val="000000"/>
          <w:szCs w:val="21"/>
        </w:rPr>
      </w:pPr>
      <w:r>
        <w:rPr>
          <w:rFonts w:hint="eastAsia" w:ascii="宋体" w:hAnsi="宋体"/>
          <w:color w:val="000000"/>
          <w:szCs w:val="21"/>
        </w:rPr>
        <w:t xml:space="preserve">       投标单位全称（盖章）</w:t>
      </w:r>
    </w:p>
    <w:p>
      <w:pPr>
        <w:spacing w:line="300" w:lineRule="auto"/>
        <w:ind w:firstLine="3465" w:firstLineChars="1650"/>
        <w:rPr>
          <w:rFonts w:hint="eastAsia" w:ascii="宋体" w:hAnsi="宋体"/>
          <w:color w:val="000000"/>
          <w:szCs w:val="21"/>
        </w:rPr>
      </w:pPr>
      <w:r>
        <w:rPr>
          <w:rFonts w:hint="eastAsia" w:ascii="宋体" w:hAnsi="宋体"/>
          <w:color w:val="000000"/>
          <w:szCs w:val="21"/>
        </w:rPr>
        <w:t xml:space="preserve">    年  月  日</w:t>
      </w:r>
    </w:p>
    <w:p>
      <w:pPr>
        <w:rPr>
          <w:rFonts w:hint="eastAsia" w:ascii="宋体" w:hAnsi="宋体"/>
          <w:b/>
          <w:color w:val="000000"/>
          <w:szCs w:val="21"/>
        </w:rPr>
      </w:pPr>
    </w:p>
    <w:p>
      <w:pPr>
        <w:pStyle w:val="22"/>
        <w:snapToGrid w:val="0"/>
        <w:spacing w:line="440" w:lineRule="exact"/>
        <w:ind w:firstLine="0"/>
        <w:rPr>
          <w:rFonts w:hint="eastAsia" w:hAnsi="宋体"/>
          <w:b/>
          <w:bCs/>
          <w:color w:val="000000"/>
          <w:kern w:val="44"/>
          <w:sz w:val="21"/>
          <w:szCs w:val="21"/>
        </w:rPr>
      </w:pPr>
    </w:p>
    <w:p>
      <w:pPr>
        <w:pStyle w:val="22"/>
        <w:snapToGrid w:val="0"/>
        <w:spacing w:line="440" w:lineRule="exact"/>
        <w:jc w:val="center"/>
        <w:rPr>
          <w:rFonts w:hint="eastAsia" w:hAnsi="宋体"/>
          <w:b/>
          <w:bCs/>
          <w:color w:val="000000"/>
          <w:kern w:val="44"/>
          <w:sz w:val="21"/>
          <w:szCs w:val="21"/>
        </w:rPr>
      </w:pPr>
    </w:p>
    <w:p>
      <w:pPr>
        <w:pStyle w:val="22"/>
        <w:snapToGrid w:val="0"/>
        <w:spacing w:line="440" w:lineRule="exact"/>
        <w:jc w:val="center"/>
        <w:rPr>
          <w:rFonts w:hint="eastAsia" w:hAnsi="宋体"/>
          <w:b/>
          <w:bCs/>
          <w:color w:val="000000"/>
          <w:kern w:val="44"/>
          <w:sz w:val="24"/>
          <w:szCs w:val="24"/>
        </w:rPr>
      </w:pPr>
    </w:p>
    <w:p>
      <w:pPr>
        <w:pStyle w:val="22"/>
        <w:snapToGrid w:val="0"/>
        <w:spacing w:line="440" w:lineRule="exact"/>
        <w:jc w:val="center"/>
        <w:rPr>
          <w:rFonts w:hint="eastAsia" w:hAnsi="宋体"/>
          <w:b/>
          <w:bCs/>
          <w:color w:val="000000"/>
          <w:kern w:val="44"/>
          <w:sz w:val="24"/>
          <w:szCs w:val="24"/>
        </w:rPr>
      </w:pPr>
    </w:p>
    <w:p>
      <w:pPr>
        <w:pStyle w:val="22"/>
        <w:snapToGrid w:val="0"/>
        <w:spacing w:line="440" w:lineRule="exact"/>
        <w:jc w:val="center"/>
        <w:rPr>
          <w:rFonts w:hint="eastAsia" w:hAnsi="宋体"/>
          <w:b/>
          <w:bCs/>
          <w:color w:val="000000"/>
          <w:kern w:val="44"/>
          <w:sz w:val="24"/>
          <w:szCs w:val="24"/>
        </w:rPr>
      </w:pPr>
    </w:p>
    <w:p>
      <w:pPr>
        <w:pStyle w:val="22"/>
        <w:snapToGrid w:val="0"/>
        <w:spacing w:line="440" w:lineRule="exact"/>
        <w:jc w:val="center"/>
        <w:rPr>
          <w:rFonts w:hint="eastAsia" w:hAnsi="宋体"/>
          <w:b/>
          <w:bCs/>
          <w:color w:val="000000"/>
          <w:kern w:val="44"/>
          <w:sz w:val="24"/>
          <w:szCs w:val="24"/>
        </w:rPr>
      </w:pPr>
    </w:p>
    <w:p>
      <w:pPr>
        <w:pStyle w:val="22"/>
        <w:snapToGrid w:val="0"/>
        <w:spacing w:line="440" w:lineRule="exact"/>
        <w:jc w:val="center"/>
        <w:rPr>
          <w:rFonts w:hint="eastAsia" w:hAnsi="宋体"/>
          <w:b/>
          <w:bCs/>
          <w:color w:val="000000"/>
          <w:kern w:val="44"/>
          <w:sz w:val="24"/>
          <w:szCs w:val="24"/>
        </w:rPr>
      </w:pPr>
    </w:p>
    <w:p>
      <w:pPr>
        <w:pStyle w:val="22"/>
        <w:snapToGrid w:val="0"/>
        <w:spacing w:line="440" w:lineRule="exact"/>
        <w:jc w:val="center"/>
        <w:rPr>
          <w:rFonts w:hint="eastAsia" w:hAnsi="宋体"/>
          <w:b/>
          <w:bCs/>
          <w:color w:val="000000"/>
          <w:kern w:val="44"/>
          <w:sz w:val="24"/>
          <w:szCs w:val="24"/>
        </w:rPr>
      </w:pPr>
    </w:p>
    <w:p>
      <w:pPr>
        <w:pStyle w:val="22"/>
        <w:snapToGrid w:val="0"/>
        <w:spacing w:line="440" w:lineRule="exact"/>
        <w:jc w:val="center"/>
        <w:rPr>
          <w:rFonts w:hint="eastAsia" w:hAnsi="宋体"/>
          <w:b/>
          <w:bCs/>
          <w:color w:val="000000"/>
          <w:kern w:val="44"/>
          <w:sz w:val="24"/>
          <w:szCs w:val="24"/>
        </w:rPr>
      </w:pPr>
    </w:p>
    <w:p>
      <w:pPr>
        <w:pStyle w:val="22"/>
        <w:snapToGrid w:val="0"/>
        <w:spacing w:line="440" w:lineRule="exact"/>
        <w:jc w:val="center"/>
        <w:rPr>
          <w:rFonts w:hint="eastAsia" w:hAnsi="宋体"/>
          <w:b/>
          <w:bCs/>
          <w:color w:val="000000"/>
          <w:kern w:val="44"/>
          <w:sz w:val="24"/>
          <w:szCs w:val="24"/>
        </w:rPr>
      </w:pPr>
    </w:p>
    <w:p>
      <w:pPr>
        <w:pStyle w:val="22"/>
        <w:snapToGrid w:val="0"/>
        <w:spacing w:line="440" w:lineRule="exact"/>
        <w:jc w:val="center"/>
        <w:rPr>
          <w:rFonts w:hint="eastAsia" w:hAnsi="宋体"/>
          <w:b/>
          <w:bCs/>
          <w:color w:val="000000"/>
          <w:kern w:val="44"/>
          <w:sz w:val="24"/>
          <w:szCs w:val="24"/>
        </w:rPr>
      </w:pPr>
      <w:r>
        <w:rPr>
          <w:rFonts w:hAnsi="宋体"/>
          <w:b/>
          <w:bCs/>
          <w:color w:val="000000"/>
          <w:kern w:val="44"/>
          <w:sz w:val="24"/>
          <w:szCs w:val="24"/>
        </w:rPr>
        <w:br w:type="page"/>
      </w:r>
    </w:p>
    <w:p>
      <w:pPr>
        <w:snapToGrid w:val="0"/>
        <w:spacing w:before="120" w:beforeLines="50" w:after="50" w:line="440" w:lineRule="exact"/>
        <w:rPr>
          <w:rFonts w:hint="eastAsia" w:ascii="宋体" w:hAnsi="宋体"/>
          <w:color w:val="000000"/>
          <w:sz w:val="24"/>
        </w:rPr>
      </w:pPr>
      <w:r>
        <w:rPr>
          <w:rFonts w:hint="eastAsia" w:ascii="宋体" w:hAnsi="宋体"/>
          <w:color w:val="000000"/>
          <w:sz w:val="24"/>
        </w:rPr>
        <w:t>格式一</w:t>
      </w:r>
    </w:p>
    <w:p>
      <w:pPr>
        <w:snapToGrid w:val="0"/>
        <w:spacing w:before="120" w:beforeLines="50" w:after="50" w:line="440" w:lineRule="exact"/>
        <w:jc w:val="center"/>
        <w:outlineLvl w:val="2"/>
        <w:rPr>
          <w:rFonts w:ascii="宋体" w:hAnsi="宋体"/>
          <w:b/>
          <w:color w:val="000000"/>
          <w:szCs w:val="21"/>
        </w:rPr>
      </w:pPr>
      <w:r>
        <w:rPr>
          <w:rFonts w:hint="eastAsia" w:ascii="宋体" w:hAnsi="宋体"/>
          <w:b/>
          <w:color w:val="000000"/>
          <w:szCs w:val="21"/>
        </w:rPr>
        <w:t>投</w:t>
      </w:r>
      <w:r>
        <w:rPr>
          <w:rFonts w:ascii="宋体" w:hAnsi="宋体"/>
          <w:b/>
          <w:color w:val="000000"/>
          <w:szCs w:val="21"/>
        </w:rPr>
        <w:t xml:space="preserve"> </w:t>
      </w:r>
      <w:r>
        <w:rPr>
          <w:rFonts w:hint="eastAsia" w:ascii="宋体" w:hAnsi="宋体"/>
          <w:b/>
          <w:color w:val="000000"/>
          <w:szCs w:val="21"/>
        </w:rPr>
        <w:t>标</w:t>
      </w:r>
      <w:r>
        <w:rPr>
          <w:rFonts w:ascii="宋体" w:hAnsi="宋体"/>
          <w:b/>
          <w:color w:val="000000"/>
          <w:szCs w:val="21"/>
        </w:rPr>
        <w:t xml:space="preserve"> </w:t>
      </w:r>
      <w:r>
        <w:rPr>
          <w:rFonts w:hint="eastAsia" w:ascii="宋体" w:hAnsi="宋体"/>
          <w:b/>
          <w:color w:val="000000"/>
          <w:szCs w:val="21"/>
        </w:rPr>
        <w:t>函</w:t>
      </w:r>
    </w:p>
    <w:p>
      <w:pPr>
        <w:snapToGrid w:val="0"/>
        <w:spacing w:line="440" w:lineRule="exact"/>
        <w:rPr>
          <w:rFonts w:hint="eastAsia" w:ascii="宋体" w:hAnsi="宋体"/>
          <w:color w:val="000000"/>
          <w:szCs w:val="21"/>
        </w:rPr>
      </w:pPr>
    </w:p>
    <w:p>
      <w:pPr>
        <w:snapToGrid w:val="0"/>
        <w:spacing w:line="440" w:lineRule="exact"/>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rPr>
        <w:t>（招标采购单位名称）：</w:t>
      </w:r>
    </w:p>
    <w:p>
      <w:pPr>
        <w:snapToGrid w:val="0"/>
        <w:spacing w:line="440" w:lineRule="exact"/>
        <w:ind w:firstLine="480"/>
        <w:rPr>
          <w:rFonts w:ascii="宋体" w:hAnsi="宋体"/>
          <w:color w:val="000000"/>
          <w:szCs w:val="21"/>
        </w:rPr>
      </w:pPr>
      <w:r>
        <w:rPr>
          <w:rFonts w:hint="eastAsia" w:ascii="宋体" w:hAnsi="宋体"/>
          <w:color w:val="000000"/>
          <w:szCs w:val="21"/>
        </w:rPr>
        <w:t>根据贵方为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项目的招标公告</w:t>
      </w:r>
      <w:r>
        <w:rPr>
          <w:rFonts w:ascii="宋体" w:hAnsi="宋体"/>
          <w:color w:val="000000"/>
          <w:szCs w:val="21"/>
        </w:rPr>
        <w:t>/</w:t>
      </w:r>
      <w:r>
        <w:rPr>
          <w:rFonts w:hint="eastAsia" w:ascii="宋体" w:hAnsi="宋体"/>
          <w:color w:val="000000"/>
          <w:szCs w:val="21"/>
        </w:rPr>
        <w:t>投标邀请书（项目编号：</w:t>
      </w:r>
      <w:r>
        <w:rPr>
          <w:rFonts w:hint="eastAsia" w:ascii="宋体" w:hAnsi="宋体"/>
          <w:color w:val="000000"/>
          <w:szCs w:val="21"/>
          <w:u w:val="single"/>
        </w:rPr>
        <w:t xml:space="preserve">              </w:t>
      </w:r>
      <w:r>
        <w:rPr>
          <w:rFonts w:hint="eastAsia" w:ascii="宋体" w:hAnsi="宋体"/>
          <w:color w:val="000000"/>
          <w:szCs w:val="21"/>
        </w:rPr>
        <w:t>），签字代表</w:t>
      </w:r>
      <w:r>
        <w:rPr>
          <w:rFonts w:hint="eastAsia" w:ascii="宋体" w:hAnsi="宋体"/>
          <w:color w:val="000000"/>
          <w:szCs w:val="21"/>
          <w:u w:val="single"/>
        </w:rPr>
        <w:t xml:space="preserve">              </w:t>
      </w:r>
      <w:r>
        <w:rPr>
          <w:rFonts w:hint="eastAsia" w:ascii="宋体" w:hAnsi="宋体"/>
          <w:color w:val="000000"/>
          <w:szCs w:val="21"/>
        </w:rPr>
        <w:t>（全名）经正式授权并代表投标人</w:t>
      </w:r>
      <w:r>
        <w:rPr>
          <w:rFonts w:hint="eastAsia" w:ascii="宋体" w:hAnsi="宋体"/>
          <w:color w:val="000000"/>
          <w:szCs w:val="21"/>
          <w:u w:val="single"/>
        </w:rPr>
        <w:t xml:space="preserve">                         </w:t>
      </w:r>
      <w:r>
        <w:rPr>
          <w:rFonts w:hint="eastAsia" w:ascii="宋体" w:hAnsi="宋体"/>
          <w:color w:val="000000"/>
          <w:szCs w:val="21"/>
        </w:rPr>
        <w:t>（投标人名称）提交技术商务文件、报价文件正本各一份、副本</w:t>
      </w:r>
      <w:r>
        <w:rPr>
          <w:rFonts w:ascii="宋体" w:hAnsi="宋体"/>
          <w:color w:val="000000"/>
          <w:szCs w:val="21"/>
          <w:u w:val="single"/>
        </w:rPr>
        <w:t xml:space="preserve">      </w:t>
      </w:r>
      <w:r>
        <w:rPr>
          <w:rFonts w:hint="eastAsia" w:ascii="宋体" w:hAnsi="宋体"/>
          <w:color w:val="000000"/>
          <w:szCs w:val="21"/>
        </w:rPr>
        <w:t>份。</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据此函，签字代表宣布同意如下：</w:t>
      </w:r>
    </w:p>
    <w:p>
      <w:pPr>
        <w:snapToGrid w:val="0"/>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4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.投标人在投标之前已经与贵方进行了充分的沟通，完全理解并接受招标文件的各项规定和要求，对招标文件的合理性、合法性不再有异议。</w:t>
      </w:r>
    </w:p>
    <w:p>
      <w:pPr>
        <w:snapToGrid w:val="0"/>
        <w:spacing w:line="44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.本投标有效期自开标日起</w:t>
      </w:r>
      <w:r>
        <w:rPr>
          <w:rFonts w:ascii="宋体" w:hAnsi="宋体"/>
          <w:color w:val="000000"/>
          <w:szCs w:val="21"/>
        </w:rPr>
        <w:t xml:space="preserve"> ______</w:t>
      </w:r>
      <w:r>
        <w:rPr>
          <w:rFonts w:hint="eastAsia" w:ascii="宋体" w:hAnsi="宋体"/>
          <w:color w:val="000000"/>
          <w:szCs w:val="21"/>
        </w:rPr>
        <w:t>个日。</w:t>
      </w:r>
    </w:p>
    <w:p>
      <w:pPr>
        <w:snapToGrid w:val="0"/>
        <w:spacing w:line="440" w:lineRule="exac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.如中标，本投标文件至本项目合同履行完毕止均保持有效，本投标人将按“招标文件”及政府采购法律、法规的规定履行合同责任和义务。</w:t>
      </w:r>
    </w:p>
    <w:p>
      <w:pPr>
        <w:snapToGrid w:val="0"/>
        <w:spacing w:line="440" w:lineRule="exact"/>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.投标人同意按照贵方要求提供与投标有关的一切数据或资料。</w:t>
      </w:r>
    </w:p>
    <w:p>
      <w:pPr>
        <w:snapToGrid w:val="0"/>
        <w:spacing w:line="440" w:lineRule="exact"/>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.与本投标有关的一切正式往来信函请寄：</w:t>
      </w:r>
    </w:p>
    <w:p>
      <w:pPr>
        <w:snapToGrid w:val="0"/>
        <w:spacing w:line="440" w:lineRule="exact"/>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ascii="宋体" w:hAnsi="宋体"/>
          <w:color w:val="000000"/>
          <w:szCs w:val="21"/>
        </w:rPr>
        <w:t xml:space="preserve">__________   </w:t>
      </w:r>
      <w:r>
        <w:rPr>
          <w:rFonts w:hint="eastAsia" w:ascii="宋体" w:hAnsi="宋体"/>
          <w:color w:val="000000"/>
          <w:szCs w:val="21"/>
        </w:rPr>
        <w:t>电话：</w:t>
      </w:r>
      <w:r>
        <w:rPr>
          <w:rFonts w:ascii="宋体" w:hAnsi="宋体"/>
          <w:color w:val="000000"/>
          <w:szCs w:val="21"/>
        </w:rPr>
        <w:t>______________</w:t>
      </w:r>
    </w:p>
    <w:p>
      <w:pPr>
        <w:snapToGrid w:val="0"/>
        <w:spacing w:line="440" w:lineRule="exact"/>
        <w:rPr>
          <w:rFonts w:ascii="宋体" w:hAnsi="宋体"/>
          <w:color w:val="000000"/>
          <w:szCs w:val="21"/>
        </w:rPr>
      </w:pPr>
      <w:r>
        <w:rPr>
          <w:rFonts w:hint="eastAsia" w:ascii="宋体" w:hAnsi="宋体"/>
          <w:color w:val="000000"/>
          <w:szCs w:val="21"/>
        </w:rPr>
        <w:t>传真：</w:t>
      </w:r>
      <w:r>
        <w:rPr>
          <w:rFonts w:ascii="宋体" w:hAnsi="宋体"/>
          <w:color w:val="000000"/>
          <w:szCs w:val="21"/>
        </w:rPr>
        <w:t>______________</w:t>
      </w:r>
      <w:r>
        <w:rPr>
          <w:rFonts w:hint="eastAsia" w:ascii="宋体" w:hAnsi="宋体"/>
          <w:color w:val="000000"/>
          <w:szCs w:val="21"/>
        </w:rPr>
        <w:t>投标人代表姓名</w:t>
      </w:r>
      <w:r>
        <w:rPr>
          <w:rFonts w:ascii="宋体" w:hAnsi="宋体"/>
          <w:color w:val="000000"/>
          <w:szCs w:val="21"/>
        </w:rPr>
        <w:t xml:space="preserve"> ___________  </w:t>
      </w:r>
      <w:r>
        <w:rPr>
          <w:rFonts w:hint="eastAsia" w:ascii="宋体" w:hAnsi="宋体"/>
          <w:color w:val="000000"/>
          <w:szCs w:val="21"/>
        </w:rPr>
        <w:t>职务：</w:t>
      </w:r>
      <w:r>
        <w:rPr>
          <w:rFonts w:ascii="宋体" w:hAnsi="宋体"/>
          <w:color w:val="000000"/>
          <w:szCs w:val="21"/>
        </w:rPr>
        <w:t>______</w:t>
      </w:r>
      <w:r>
        <w:rPr>
          <w:rFonts w:ascii="宋体" w:hAnsi="宋体"/>
          <w:color w:val="000000"/>
          <w:szCs w:val="21"/>
          <w:u w:val="single"/>
        </w:rPr>
        <w:t xml:space="preserve"> </w:t>
      </w:r>
      <w:r>
        <w:rPr>
          <w:rFonts w:ascii="宋体" w:hAnsi="宋体"/>
          <w:color w:val="000000"/>
          <w:szCs w:val="21"/>
        </w:rPr>
        <w:t>_______</w:t>
      </w:r>
    </w:p>
    <w:p>
      <w:pPr>
        <w:snapToGrid w:val="0"/>
        <w:spacing w:line="440" w:lineRule="exact"/>
        <w:rPr>
          <w:rFonts w:ascii="宋体" w:hAnsi="宋体"/>
          <w:color w:val="000000"/>
          <w:szCs w:val="21"/>
        </w:rPr>
      </w:pPr>
      <w:r>
        <w:rPr>
          <w:rFonts w:hint="eastAsia" w:ascii="宋体" w:hAnsi="宋体"/>
          <w:color w:val="000000"/>
          <w:szCs w:val="21"/>
        </w:rPr>
        <w:t>投标人名称</w:t>
      </w:r>
      <w:r>
        <w:rPr>
          <w:rFonts w:ascii="宋体" w:hAnsi="宋体"/>
          <w:color w:val="000000"/>
          <w:szCs w:val="21"/>
        </w:rPr>
        <w:t>(</w:t>
      </w:r>
      <w:r>
        <w:rPr>
          <w:rFonts w:hint="eastAsia" w:ascii="宋体" w:hAnsi="宋体"/>
          <w:color w:val="000000"/>
          <w:szCs w:val="21"/>
        </w:rPr>
        <w:t>公章</w:t>
      </w:r>
      <w:r>
        <w:rPr>
          <w:rFonts w:ascii="宋体" w:hAnsi="宋体"/>
          <w:color w:val="000000"/>
          <w:szCs w:val="21"/>
        </w:rPr>
        <w:t>):___________________</w:t>
      </w:r>
    </w:p>
    <w:p>
      <w:pPr>
        <w:snapToGrid w:val="0"/>
        <w:spacing w:line="440" w:lineRule="exact"/>
        <w:rPr>
          <w:rFonts w:ascii="宋体" w:hAnsi="宋体"/>
          <w:color w:val="000000"/>
          <w:szCs w:val="21"/>
        </w:rPr>
      </w:pPr>
      <w:r>
        <w:rPr>
          <w:rFonts w:hint="eastAsia"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银行帐号：</w:t>
      </w:r>
      <w:r>
        <w:rPr>
          <w:rFonts w:ascii="宋体" w:hAnsi="宋体"/>
          <w:color w:val="000000"/>
          <w:szCs w:val="21"/>
          <w:u w:val="single"/>
        </w:rPr>
        <w:t xml:space="preserve">                    </w:t>
      </w:r>
      <w:r>
        <w:rPr>
          <w:rFonts w:ascii="宋体" w:hAnsi="宋体"/>
          <w:color w:val="000000"/>
          <w:szCs w:val="21"/>
        </w:rPr>
        <w:t xml:space="preserve"> </w:t>
      </w:r>
    </w:p>
    <w:p>
      <w:pPr>
        <w:snapToGrid w:val="0"/>
        <w:spacing w:line="440" w:lineRule="exact"/>
        <w:rPr>
          <w:rFonts w:ascii="宋体" w:hAnsi="宋体"/>
          <w:color w:val="000000"/>
          <w:szCs w:val="21"/>
        </w:rPr>
      </w:pPr>
      <w:r>
        <w:rPr>
          <w:rFonts w:hint="eastAsia" w:ascii="宋体" w:hAnsi="宋体"/>
          <w:color w:val="000000"/>
          <w:szCs w:val="21"/>
        </w:rPr>
        <w:t>授权代表签字</w:t>
      </w:r>
      <w:r>
        <w:rPr>
          <w:rFonts w:ascii="宋体" w:hAnsi="宋体"/>
          <w:color w:val="000000"/>
          <w:szCs w:val="21"/>
        </w:rPr>
        <w:t xml:space="preserve">:___________                      </w:t>
      </w:r>
      <w:r>
        <w:rPr>
          <w:rFonts w:hint="eastAsia" w:ascii="宋体" w:hAnsi="宋体"/>
          <w:color w:val="000000"/>
          <w:szCs w:val="21"/>
        </w:rPr>
        <w:t>日期</w:t>
      </w:r>
      <w:r>
        <w:rPr>
          <w:rFonts w:ascii="宋体" w:hAnsi="宋体"/>
          <w:color w:val="000000"/>
          <w:szCs w:val="21"/>
        </w:rPr>
        <w:t>:_____</w:t>
      </w:r>
      <w:r>
        <w:rPr>
          <w:rFonts w:hint="eastAsia" w:ascii="宋体" w:hAnsi="宋体"/>
          <w:color w:val="000000"/>
          <w:szCs w:val="21"/>
        </w:rPr>
        <w:t>年</w:t>
      </w:r>
      <w:r>
        <w:rPr>
          <w:rFonts w:ascii="宋体" w:hAnsi="宋体"/>
          <w:color w:val="000000"/>
          <w:szCs w:val="21"/>
        </w:rPr>
        <w:t>___</w:t>
      </w:r>
      <w:r>
        <w:rPr>
          <w:rFonts w:hint="eastAsia" w:ascii="宋体" w:hAnsi="宋体"/>
          <w:color w:val="000000"/>
          <w:szCs w:val="21"/>
        </w:rPr>
        <w:t>月</w:t>
      </w:r>
      <w:r>
        <w:rPr>
          <w:rFonts w:ascii="宋体" w:hAnsi="宋体"/>
          <w:color w:val="000000"/>
          <w:szCs w:val="21"/>
        </w:rPr>
        <w:t>___</w:t>
      </w:r>
      <w:r>
        <w:rPr>
          <w:rFonts w:hint="eastAsia" w:ascii="宋体" w:hAnsi="宋体"/>
          <w:color w:val="000000"/>
          <w:szCs w:val="21"/>
        </w:rPr>
        <w:t>日</w:t>
      </w:r>
    </w:p>
    <w:p>
      <w:pPr>
        <w:pStyle w:val="29"/>
        <w:snapToGrid w:val="0"/>
        <w:spacing w:before="295" w:beforeLines="0" w:after="295" w:afterLines="0" w:line="440" w:lineRule="exact"/>
        <w:rPr>
          <w:rFonts w:hAnsi="宋体"/>
          <w:color w:val="000000"/>
        </w:rPr>
      </w:pPr>
    </w:p>
    <w:p>
      <w:pPr>
        <w:snapToGrid w:val="0"/>
        <w:spacing w:before="50" w:after="50" w:line="440" w:lineRule="exact"/>
        <w:rPr>
          <w:rFonts w:hint="eastAsia" w:ascii="宋体" w:hAnsi="宋体"/>
          <w:color w:val="000000"/>
          <w:sz w:val="24"/>
        </w:rPr>
      </w:pPr>
    </w:p>
    <w:p>
      <w:pPr>
        <w:snapToGrid w:val="0"/>
        <w:spacing w:before="50" w:after="50" w:line="440" w:lineRule="exact"/>
        <w:rPr>
          <w:rFonts w:hint="eastAsia" w:ascii="宋体" w:hAnsi="宋体"/>
          <w:color w:val="000000"/>
          <w:sz w:val="24"/>
        </w:rPr>
      </w:pPr>
    </w:p>
    <w:p>
      <w:pPr>
        <w:snapToGrid w:val="0"/>
        <w:spacing w:before="50" w:after="50" w:line="440" w:lineRule="exact"/>
        <w:rPr>
          <w:rFonts w:hint="eastAsia" w:ascii="宋体" w:hAnsi="宋体"/>
          <w:color w:val="000000"/>
          <w:sz w:val="24"/>
        </w:rPr>
      </w:pPr>
      <w:r>
        <w:rPr>
          <w:rFonts w:ascii="宋体" w:hAnsi="宋体"/>
          <w:color w:val="000000"/>
          <w:sz w:val="24"/>
        </w:rPr>
        <w:br w:type="page"/>
      </w:r>
    </w:p>
    <w:p>
      <w:pPr>
        <w:snapToGrid w:val="0"/>
        <w:spacing w:before="50" w:after="50" w:line="440" w:lineRule="exact"/>
        <w:rPr>
          <w:rFonts w:hint="eastAsia" w:ascii="宋体" w:hAnsi="宋体"/>
          <w:color w:val="000000"/>
          <w:sz w:val="24"/>
        </w:rPr>
      </w:pPr>
    </w:p>
    <w:p>
      <w:pPr>
        <w:snapToGrid w:val="0"/>
        <w:spacing w:before="50" w:after="50" w:line="440" w:lineRule="exact"/>
        <w:rPr>
          <w:rFonts w:hint="eastAsia" w:ascii="宋体" w:hAnsi="宋体"/>
          <w:color w:val="000000"/>
          <w:sz w:val="24"/>
        </w:rPr>
      </w:pPr>
      <w:r>
        <w:rPr>
          <w:rFonts w:hint="eastAsia" w:ascii="宋体" w:hAnsi="宋体"/>
          <w:color w:val="000000"/>
          <w:sz w:val="24"/>
        </w:rPr>
        <w:t>格式二</w:t>
      </w:r>
    </w:p>
    <w:p>
      <w:pPr>
        <w:snapToGrid w:val="0"/>
        <w:spacing w:before="120" w:beforeLines="50" w:after="50" w:line="440" w:lineRule="exact"/>
        <w:jc w:val="center"/>
        <w:outlineLvl w:val="2"/>
        <w:rPr>
          <w:rFonts w:ascii="宋体" w:hAnsi="宋体"/>
          <w:b/>
          <w:color w:val="000000"/>
          <w:szCs w:val="21"/>
        </w:rPr>
      </w:pPr>
      <w:r>
        <w:rPr>
          <w:rFonts w:hint="eastAsia" w:ascii="宋体" w:hAnsi="宋体"/>
          <w:b/>
          <w:color w:val="000000"/>
          <w:szCs w:val="21"/>
        </w:rPr>
        <w:t>开标一览表</w:t>
      </w:r>
    </w:p>
    <w:p>
      <w:pPr>
        <w:snapToGrid w:val="0"/>
        <w:spacing w:before="50" w:after="50" w:line="440" w:lineRule="exact"/>
        <w:rPr>
          <w:rFonts w:hint="eastAsia" w:ascii="宋体" w:hAnsi="宋体"/>
          <w:color w:val="000000"/>
          <w:szCs w:val="21"/>
          <w:u w:val="single"/>
        </w:rPr>
      </w:pPr>
      <w:r>
        <w:rPr>
          <w:rFonts w:hint="eastAsia" w:ascii="宋体" w:hAnsi="宋体"/>
          <w:color w:val="000000"/>
          <w:szCs w:val="21"/>
        </w:rPr>
        <w:t>招标编号：</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snapToGrid w:val="0"/>
        <w:spacing w:before="50" w:after="50" w:line="440" w:lineRule="exact"/>
        <w:rPr>
          <w:rFonts w:hint="eastAsia" w:ascii="宋体" w:hAnsi="宋体"/>
          <w:color w:val="000000"/>
          <w:szCs w:val="21"/>
          <w:u w:val="single"/>
        </w:rPr>
      </w:pPr>
      <w:r>
        <w:rPr>
          <w:rFonts w:hint="eastAsia" w:ascii="宋体" w:hAnsi="宋体"/>
          <w:color w:val="000000"/>
          <w:szCs w:val="21"/>
        </w:rPr>
        <w:t>投标人名称：</w:t>
      </w:r>
      <w:r>
        <w:rPr>
          <w:rFonts w:ascii="宋体" w:hAnsi="宋体"/>
          <w:color w:val="000000"/>
          <w:szCs w:val="21"/>
          <w:u w:val="single"/>
        </w:rPr>
        <w:t xml:space="preserve">     </w:t>
      </w:r>
    </w:p>
    <w:tbl>
      <w:tblPr>
        <w:tblStyle w:val="54"/>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520"/>
        <w:gridCol w:w="2714"/>
        <w:gridCol w:w="2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020"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520" w:type="dxa"/>
            <w:tcBorders>
              <w:top w:val="single" w:color="auto" w:sz="2" w:space="0"/>
              <w:left w:val="single" w:color="auto" w:sz="4" w:space="0"/>
              <w:bottom w:val="single" w:color="auto" w:sz="2" w:space="0"/>
              <w:right w:val="single" w:color="auto" w:sz="2" w:space="0"/>
            </w:tcBorders>
            <w:noWrap w:val="0"/>
            <w:vAlign w:val="center"/>
          </w:tcPr>
          <w:p>
            <w:pPr>
              <w:snapToGrid w:val="0"/>
              <w:spacing w:line="440" w:lineRule="exact"/>
              <w:jc w:val="center"/>
              <w:rPr>
                <w:rFonts w:ascii="宋体" w:hAnsi="宋体"/>
                <w:color w:val="000000"/>
                <w:szCs w:val="21"/>
              </w:rPr>
            </w:pPr>
            <w:r>
              <w:rPr>
                <w:rFonts w:hint="eastAsia" w:ascii="宋体" w:hAnsi="宋体"/>
                <w:color w:val="000000"/>
                <w:szCs w:val="21"/>
              </w:rPr>
              <w:t>项目名称</w:t>
            </w:r>
          </w:p>
        </w:tc>
        <w:tc>
          <w:tcPr>
            <w:tcW w:w="2714" w:type="dxa"/>
            <w:tcBorders>
              <w:top w:val="single" w:color="auto" w:sz="2" w:space="0"/>
              <w:left w:val="single" w:color="auto" w:sz="4" w:space="0"/>
              <w:bottom w:val="single" w:color="auto" w:sz="2" w:space="0"/>
              <w:right w:val="single" w:color="auto" w:sz="2" w:space="0"/>
            </w:tcBorders>
            <w:noWrap w:val="0"/>
            <w:vAlign w:val="center"/>
          </w:tcPr>
          <w:p>
            <w:pPr>
              <w:snapToGrid w:val="0"/>
              <w:spacing w:line="440" w:lineRule="exact"/>
              <w:jc w:val="center"/>
              <w:rPr>
                <w:rFonts w:ascii="宋体" w:hAnsi="宋体"/>
                <w:color w:val="000000"/>
                <w:szCs w:val="21"/>
              </w:rPr>
            </w:pPr>
            <w:r>
              <w:rPr>
                <w:rFonts w:hint="eastAsia" w:ascii="宋体" w:hAnsi="宋体" w:cs="宋体"/>
                <w:color w:val="000000"/>
                <w:kern w:val="0"/>
                <w:sz w:val="22"/>
                <w:szCs w:val="22"/>
              </w:rPr>
              <w:t>光纤链路费（元/条/年）</w:t>
            </w:r>
          </w:p>
        </w:tc>
        <w:tc>
          <w:tcPr>
            <w:tcW w:w="2531" w:type="dxa"/>
            <w:tcBorders>
              <w:top w:val="single" w:color="auto" w:sz="2" w:space="0"/>
              <w:left w:val="single" w:color="auto" w:sz="4" w:space="0"/>
              <w:bottom w:val="single" w:color="auto" w:sz="2" w:space="0"/>
              <w:right w:val="single" w:color="auto" w:sz="2" w:space="0"/>
            </w:tcBorders>
            <w:noWrap w:val="0"/>
            <w:vAlign w:val="center"/>
          </w:tcPr>
          <w:p>
            <w:pPr>
              <w:snapToGrid w:val="0"/>
              <w:spacing w:line="440" w:lineRule="exact"/>
              <w:jc w:val="center"/>
              <w:rPr>
                <w:rFonts w:ascii="宋体" w:hAnsi="宋体"/>
                <w:color w:val="000000"/>
                <w:szCs w:val="21"/>
              </w:rPr>
            </w:pPr>
            <w:r>
              <w:rPr>
                <w:rFonts w:hint="eastAsia" w:ascii="宋体" w:hAnsi="宋体"/>
                <w:color w:val="000000"/>
                <w:szCs w:val="21"/>
              </w:rPr>
              <w:t>投标总报价（元）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216" w:hRule="atLeast"/>
        </w:trPr>
        <w:tc>
          <w:tcPr>
            <w:tcW w:w="720" w:type="dxa"/>
            <w:tcBorders>
              <w:top w:val="single" w:color="auto" w:sz="2" w:space="0"/>
              <w:left w:val="single" w:color="auto" w:sz="2" w:space="0"/>
              <w:bottom w:val="single" w:color="auto" w:sz="2" w:space="0"/>
              <w:right w:val="single" w:color="auto" w:sz="4" w:space="0"/>
            </w:tcBorders>
            <w:noWrap w:val="0"/>
            <w:vAlign w:val="center"/>
          </w:tcPr>
          <w:p>
            <w:pPr>
              <w:snapToGrid w:val="0"/>
              <w:spacing w:line="440" w:lineRule="exact"/>
              <w:jc w:val="center"/>
              <w:rPr>
                <w:rFonts w:hint="eastAsia" w:ascii="宋体" w:hAnsi="宋体"/>
                <w:color w:val="000000"/>
                <w:szCs w:val="21"/>
              </w:rPr>
            </w:pPr>
          </w:p>
        </w:tc>
        <w:tc>
          <w:tcPr>
            <w:tcW w:w="2520" w:type="dxa"/>
            <w:tcBorders>
              <w:top w:val="single" w:color="auto" w:sz="2" w:space="0"/>
              <w:left w:val="single" w:color="auto" w:sz="4" w:space="0"/>
              <w:bottom w:val="single" w:color="auto" w:sz="2" w:space="0"/>
              <w:right w:val="single" w:color="auto" w:sz="2" w:space="0"/>
            </w:tcBorders>
            <w:noWrap w:val="0"/>
            <w:vAlign w:val="center"/>
          </w:tcPr>
          <w:p>
            <w:pPr>
              <w:snapToGrid w:val="0"/>
              <w:spacing w:line="440" w:lineRule="exact"/>
              <w:jc w:val="center"/>
              <w:rPr>
                <w:rFonts w:hint="eastAsia" w:ascii="宋体" w:hAnsi="宋体"/>
                <w:color w:val="000000"/>
                <w:szCs w:val="21"/>
              </w:rPr>
            </w:pPr>
          </w:p>
        </w:tc>
        <w:tc>
          <w:tcPr>
            <w:tcW w:w="2714" w:type="dxa"/>
            <w:tcBorders>
              <w:top w:val="single" w:color="auto" w:sz="2" w:space="0"/>
              <w:left w:val="single" w:color="auto" w:sz="4" w:space="0"/>
              <w:right w:val="single" w:color="auto" w:sz="2" w:space="0"/>
            </w:tcBorders>
            <w:noWrap w:val="0"/>
            <w:vAlign w:val="center"/>
          </w:tcPr>
          <w:p>
            <w:pPr>
              <w:snapToGrid w:val="0"/>
              <w:spacing w:line="440" w:lineRule="exact"/>
              <w:jc w:val="center"/>
              <w:rPr>
                <w:rFonts w:hint="eastAsia" w:ascii="宋体" w:hAnsi="宋体"/>
                <w:color w:val="000000"/>
                <w:szCs w:val="21"/>
              </w:rPr>
            </w:pPr>
          </w:p>
        </w:tc>
        <w:tc>
          <w:tcPr>
            <w:tcW w:w="2531" w:type="dxa"/>
            <w:tcBorders>
              <w:top w:val="single" w:color="auto" w:sz="2" w:space="0"/>
              <w:left w:val="single" w:color="auto" w:sz="4" w:space="0"/>
              <w:right w:val="single" w:color="auto" w:sz="2" w:space="0"/>
            </w:tcBorders>
            <w:noWrap w:val="0"/>
            <w:vAlign w:val="center"/>
          </w:tcPr>
          <w:p>
            <w:pPr>
              <w:snapToGrid w:val="0"/>
              <w:spacing w:line="340" w:lineRule="exact"/>
              <w:ind w:leftChars="-11" w:hanging="23" w:hangingChars="11"/>
              <w:jc w:val="center"/>
              <w:rPr>
                <w:rFonts w:hint="eastAsia"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216" w:hRule="atLeast"/>
        </w:trPr>
        <w:tc>
          <w:tcPr>
            <w:tcW w:w="3240"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投标声明</w:t>
            </w:r>
          </w:p>
        </w:tc>
        <w:tc>
          <w:tcPr>
            <w:tcW w:w="5245" w:type="dxa"/>
            <w:gridSpan w:val="2"/>
            <w:tcBorders>
              <w:left w:val="single" w:color="auto" w:sz="4" w:space="0"/>
              <w:bottom w:val="single" w:color="auto" w:sz="2" w:space="0"/>
              <w:right w:val="single" w:color="auto" w:sz="2" w:space="0"/>
            </w:tcBorders>
            <w:noWrap w:val="0"/>
            <w:vAlign w:val="center"/>
          </w:tcPr>
          <w:p>
            <w:pPr>
              <w:snapToGrid w:val="0"/>
              <w:spacing w:line="340" w:lineRule="exact"/>
              <w:ind w:leftChars="-11" w:hanging="23" w:hangingChars="11"/>
              <w:jc w:val="center"/>
              <w:rPr>
                <w:rFonts w:hint="eastAsia" w:ascii="宋体" w:hAnsi="宋体"/>
                <w:color w:val="000000"/>
                <w:szCs w:val="21"/>
              </w:rPr>
            </w:pPr>
          </w:p>
        </w:tc>
      </w:tr>
    </w:tbl>
    <w:p>
      <w:pPr>
        <w:snapToGrid w:val="0"/>
        <w:spacing w:before="50" w:after="50" w:line="440" w:lineRule="exact"/>
        <w:rPr>
          <w:rFonts w:hint="eastAsia"/>
          <w:color w:val="000000"/>
        </w:rPr>
      </w:pPr>
      <w:r>
        <w:rPr>
          <w:rFonts w:hint="eastAsia"/>
          <w:color w:val="000000"/>
        </w:rPr>
        <w:t>注</w:t>
      </w:r>
      <w:r>
        <w:rPr>
          <w:color w:val="000000"/>
        </w:rPr>
        <w:t xml:space="preserve">: </w:t>
      </w:r>
      <w:r>
        <w:rPr>
          <w:rFonts w:hint="eastAsia"/>
          <w:color w:val="000000"/>
        </w:rPr>
        <w:t>1、报价一经涂改，应在涂改处加盖单位公章或者由法定代表人或授权委托人签字或盖章，否则其投标作无效标处理。</w:t>
      </w:r>
    </w:p>
    <w:p>
      <w:pPr>
        <w:snapToGrid w:val="0"/>
        <w:spacing w:before="50" w:after="50" w:line="440" w:lineRule="exact"/>
        <w:ind w:firstLine="420" w:firstLineChars="200"/>
        <w:jc w:val="left"/>
        <w:rPr>
          <w:rFonts w:hint="eastAsia"/>
          <w:color w:val="000000"/>
          <w:szCs w:val="21"/>
        </w:rPr>
      </w:pPr>
    </w:p>
    <w:p>
      <w:pPr>
        <w:snapToGrid w:val="0"/>
        <w:spacing w:before="50" w:after="50" w:line="440" w:lineRule="exact"/>
        <w:ind w:right="-817" w:rightChars="-389"/>
        <w:rPr>
          <w:rFonts w:hint="eastAsia" w:ascii="宋体" w:hAnsi="宋体"/>
          <w:color w:val="000000"/>
          <w:szCs w:val="21"/>
        </w:rPr>
      </w:pP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法定代表人或授权代表（签字或盖章）：</w:t>
      </w:r>
      <w:r>
        <w:rPr>
          <w:rFonts w:ascii="宋体" w:hAnsi="宋体"/>
          <w:color w:val="000000"/>
          <w:szCs w:val="21"/>
        </w:rPr>
        <w:t xml:space="preserve"> </w:t>
      </w:r>
    </w:p>
    <w:p>
      <w:pPr>
        <w:snapToGrid w:val="0"/>
        <w:spacing w:before="50" w:after="50" w:line="440" w:lineRule="exact"/>
        <w:ind w:left="-21" w:leftChars="-72" w:right="-817" w:rightChars="-389" w:hanging="130" w:hangingChars="62"/>
        <w:rPr>
          <w:rFonts w:hint="eastAsia" w:ascii="宋体" w:hAnsi="宋体"/>
          <w:color w:val="000000"/>
          <w:szCs w:val="21"/>
        </w:rPr>
      </w:pPr>
      <w:r>
        <w:rPr>
          <w:rFonts w:hint="eastAsia" w:ascii="宋体" w:hAnsi="宋体"/>
          <w:color w:val="000000"/>
          <w:szCs w:val="21"/>
        </w:rPr>
        <w:t>投标人名称（盖章）：</w:t>
      </w:r>
      <w:r>
        <w:rPr>
          <w:rFonts w:ascii="宋体" w:hAnsi="宋体"/>
          <w:color w:val="000000"/>
          <w:szCs w:val="21"/>
        </w:rPr>
        <w:t xml:space="preserve">                                 </w:t>
      </w: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日期：</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napToGrid w:val="0"/>
        <w:spacing w:before="50" w:after="50" w:line="440" w:lineRule="exact"/>
        <w:ind w:left="-21" w:leftChars="-72" w:right="-817" w:rightChars="-389" w:hanging="130" w:hangingChars="62"/>
        <w:rPr>
          <w:rFonts w:hint="eastAsia" w:ascii="宋体" w:hAnsi="宋体"/>
          <w:color w:val="000000"/>
          <w:szCs w:val="21"/>
        </w:rPr>
      </w:pPr>
    </w:p>
    <w:p>
      <w:pPr>
        <w:snapToGrid w:val="0"/>
        <w:spacing w:before="50" w:after="50" w:line="440" w:lineRule="exact"/>
        <w:jc w:val="left"/>
        <w:rPr>
          <w:rFonts w:hint="eastAsia" w:hAnsi="宋体"/>
          <w:b/>
          <w:color w:val="000000"/>
          <w:szCs w:val="21"/>
        </w:rPr>
      </w:pPr>
      <w:r>
        <w:rPr>
          <w:rFonts w:hAnsi="宋体"/>
          <w:b/>
          <w:color w:val="000000"/>
          <w:szCs w:val="21"/>
        </w:rPr>
        <w:br w:type="page"/>
      </w:r>
      <w:r>
        <w:rPr>
          <w:rFonts w:hint="eastAsia" w:hAnsi="宋体"/>
          <w:b/>
          <w:color w:val="000000"/>
          <w:szCs w:val="21"/>
        </w:rPr>
        <w:t>格式三</w:t>
      </w:r>
    </w:p>
    <w:p>
      <w:pPr>
        <w:snapToGrid w:val="0"/>
        <w:spacing w:before="50" w:after="50" w:line="440" w:lineRule="exact"/>
        <w:jc w:val="center"/>
        <w:rPr>
          <w:rFonts w:ascii="宋体" w:hAnsi="宋体"/>
          <w:b/>
          <w:color w:val="000000"/>
          <w:szCs w:val="21"/>
        </w:rPr>
      </w:pPr>
      <w:r>
        <w:rPr>
          <w:rFonts w:ascii="宋体" w:hAnsi="宋体"/>
          <w:b/>
          <w:color w:val="000000"/>
          <w:szCs w:val="21"/>
        </w:rPr>
        <w:t>投标报价明细表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793"/>
        <w:gridCol w:w="1417"/>
        <w:gridCol w:w="127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03" w:type="dxa"/>
            <w:tcBorders>
              <w:top w:val="double" w:color="auto" w:sz="4" w:space="0"/>
              <w:left w:val="double" w:color="auto" w:sz="4" w:space="0"/>
              <w:bottom w:val="double" w:color="auto" w:sz="4" w:space="0"/>
              <w:right w:val="single" w:color="auto" w:sz="4" w:space="0"/>
            </w:tcBorders>
            <w:noWrap w:val="0"/>
            <w:vAlign w:val="center"/>
          </w:tcPr>
          <w:p>
            <w:pPr>
              <w:pStyle w:val="37"/>
              <w:jc w:val="center"/>
              <w:rPr>
                <w:rFonts w:ascii="宋体" w:hAnsi="宋体"/>
                <w:b/>
                <w:color w:val="000000"/>
                <w:szCs w:val="21"/>
              </w:rPr>
            </w:pPr>
            <w:r>
              <w:rPr>
                <w:rFonts w:hint="eastAsia" w:ascii="宋体" w:hAnsi="宋体"/>
                <w:b/>
                <w:color w:val="000000"/>
                <w:szCs w:val="21"/>
              </w:rPr>
              <w:t>序号</w:t>
            </w:r>
          </w:p>
        </w:tc>
        <w:tc>
          <w:tcPr>
            <w:tcW w:w="3793" w:type="dxa"/>
            <w:tcBorders>
              <w:top w:val="double" w:color="auto" w:sz="4" w:space="0"/>
              <w:left w:val="single" w:color="auto" w:sz="4" w:space="0"/>
              <w:bottom w:val="double" w:color="auto" w:sz="4" w:space="0"/>
              <w:right w:val="single" w:color="auto" w:sz="4" w:space="0"/>
            </w:tcBorders>
            <w:noWrap w:val="0"/>
            <w:vAlign w:val="center"/>
          </w:tcPr>
          <w:p>
            <w:pPr>
              <w:jc w:val="center"/>
              <w:rPr>
                <w:rFonts w:ascii="宋体" w:hAnsi="宋体"/>
                <w:b/>
                <w:color w:val="000000"/>
                <w:szCs w:val="21"/>
              </w:rPr>
            </w:pPr>
            <w:r>
              <w:rPr>
                <w:rFonts w:hint="eastAsia" w:ascii="宋体" w:hAnsi="宋体"/>
                <w:b/>
                <w:color w:val="000000"/>
                <w:szCs w:val="21"/>
              </w:rPr>
              <w:t>内容</w:t>
            </w:r>
          </w:p>
        </w:tc>
        <w:tc>
          <w:tcPr>
            <w:tcW w:w="1417"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b/>
                <w:color w:val="000000"/>
                <w:szCs w:val="21"/>
              </w:rPr>
            </w:pPr>
            <w:r>
              <w:rPr>
                <w:rFonts w:hint="eastAsia" w:ascii="宋体" w:hAnsi="宋体"/>
                <w:b/>
                <w:color w:val="000000"/>
                <w:szCs w:val="21"/>
              </w:rPr>
              <w:t>数量</w:t>
            </w:r>
          </w:p>
        </w:tc>
        <w:tc>
          <w:tcPr>
            <w:tcW w:w="1276"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b/>
                <w:color w:val="000000"/>
                <w:szCs w:val="21"/>
              </w:rPr>
            </w:pPr>
            <w:r>
              <w:rPr>
                <w:rFonts w:hint="eastAsia" w:ascii="宋体" w:hAnsi="宋体"/>
                <w:b/>
                <w:color w:val="000000"/>
                <w:szCs w:val="21"/>
              </w:rPr>
              <w:t>单价</w:t>
            </w:r>
          </w:p>
        </w:tc>
        <w:tc>
          <w:tcPr>
            <w:tcW w:w="1283" w:type="dxa"/>
            <w:tcBorders>
              <w:top w:val="double" w:color="auto" w:sz="4" w:space="0"/>
              <w:left w:val="single" w:color="auto" w:sz="4" w:space="0"/>
              <w:bottom w:val="double" w:color="auto" w:sz="4" w:space="0"/>
              <w:right w:val="double" w:color="auto" w:sz="4" w:space="0"/>
            </w:tcBorders>
            <w:noWrap w:val="0"/>
            <w:vAlign w:val="center"/>
          </w:tcPr>
          <w:p>
            <w:pPr>
              <w:jc w:val="center"/>
              <w:rPr>
                <w:rFonts w:ascii="宋体" w:hAnsi="宋体"/>
                <w:b/>
                <w:color w:val="000000"/>
                <w:szCs w:val="21"/>
              </w:rPr>
            </w:pPr>
            <w:r>
              <w:rPr>
                <w:rFonts w:hint="eastAsia" w:ascii="宋体" w:hAnsi="宋体"/>
                <w:b/>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03"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hAnsi="宋体"/>
                <w:b/>
                <w:color w:val="000000"/>
                <w:szCs w:val="21"/>
              </w:rPr>
            </w:pPr>
          </w:p>
        </w:tc>
        <w:tc>
          <w:tcPr>
            <w:tcW w:w="3793" w:type="dxa"/>
            <w:tcBorders>
              <w:top w:val="double" w:color="auto" w:sz="4" w:space="0"/>
              <w:left w:val="single" w:color="auto" w:sz="4" w:space="0"/>
              <w:bottom w:val="single" w:color="auto" w:sz="4" w:space="0"/>
              <w:right w:val="single" w:color="auto" w:sz="4" w:space="0"/>
            </w:tcBorders>
            <w:noWrap w:val="0"/>
            <w:vAlign w:val="center"/>
          </w:tcPr>
          <w:p>
            <w:pPr>
              <w:rPr>
                <w:rFonts w:ascii="宋体" w:hAnsi="宋体"/>
                <w:b/>
                <w:color w:val="000000"/>
                <w:sz w:val="22"/>
                <w:szCs w:val="22"/>
              </w:rPr>
            </w:pPr>
          </w:p>
        </w:tc>
        <w:tc>
          <w:tcPr>
            <w:tcW w:w="1417" w:type="dxa"/>
            <w:tcBorders>
              <w:top w:val="double" w:color="auto" w:sz="4" w:space="0"/>
              <w:left w:val="single" w:color="auto" w:sz="4" w:space="0"/>
              <w:bottom w:val="single" w:color="auto" w:sz="4" w:space="0"/>
              <w:right w:val="single" w:color="auto" w:sz="4" w:space="0"/>
            </w:tcBorders>
            <w:noWrap w:val="0"/>
            <w:vAlign w:val="center"/>
          </w:tcPr>
          <w:p>
            <w:pPr>
              <w:rPr>
                <w:rFonts w:ascii="宋体" w:hAnsi="宋体"/>
                <w:b/>
                <w:color w:val="000000"/>
                <w:szCs w:val="21"/>
              </w:rPr>
            </w:pPr>
          </w:p>
        </w:tc>
        <w:tc>
          <w:tcPr>
            <w:tcW w:w="1276"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Cs w:val="21"/>
              </w:rPr>
            </w:pPr>
          </w:p>
        </w:tc>
        <w:tc>
          <w:tcPr>
            <w:tcW w:w="1283" w:type="dxa"/>
            <w:tcBorders>
              <w:top w:val="double" w:color="auto" w:sz="4" w:space="0"/>
              <w:left w:val="single" w:color="auto" w:sz="4" w:space="0"/>
              <w:bottom w:val="single" w:color="auto" w:sz="4" w:space="0"/>
              <w:right w:val="double" w:color="auto" w:sz="4" w:space="0"/>
            </w:tcBorders>
            <w:noWrap w:val="0"/>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03"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p>
        </w:tc>
        <w:tc>
          <w:tcPr>
            <w:tcW w:w="3793"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2"/>
                <w:szCs w:val="22"/>
              </w:rPr>
            </w:pPr>
          </w:p>
        </w:tc>
        <w:tc>
          <w:tcPr>
            <w:tcW w:w="1417"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2"/>
                <w:szCs w:val="22"/>
              </w:rPr>
            </w:pPr>
          </w:p>
        </w:tc>
        <w:tc>
          <w:tcPr>
            <w:tcW w:w="1276"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2"/>
                <w:szCs w:val="22"/>
              </w:rPr>
            </w:pPr>
          </w:p>
        </w:tc>
        <w:tc>
          <w:tcPr>
            <w:tcW w:w="1283" w:type="dxa"/>
            <w:tcBorders>
              <w:top w:val="double" w:color="auto" w:sz="4" w:space="0"/>
              <w:left w:val="single" w:color="auto" w:sz="4" w:space="0"/>
              <w:bottom w:val="single" w:color="auto" w:sz="4" w:space="0"/>
              <w:right w:val="double" w:color="auto" w:sz="4" w:space="0"/>
            </w:tcBorders>
            <w:noWrap w:val="0"/>
            <w:vAlign w:val="center"/>
          </w:tcPr>
          <w:p>
            <w:pPr>
              <w:jc w:val="center"/>
              <w:rPr>
                <w:rFonts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
                <w:color w:val="000000"/>
                <w:szCs w:val="21"/>
              </w:rPr>
            </w:pPr>
          </w:p>
        </w:tc>
        <w:tc>
          <w:tcPr>
            <w:tcW w:w="37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000000"/>
                <w:sz w:val="22"/>
                <w:szCs w:val="22"/>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Cs w:val="21"/>
              </w:rPr>
            </w:pPr>
          </w:p>
        </w:tc>
        <w:tc>
          <w:tcPr>
            <w:tcW w:w="1283"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p>
        </w:tc>
        <w:tc>
          <w:tcPr>
            <w:tcW w:w="37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2"/>
                <w:szCs w:val="22"/>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rPr>
            </w:pPr>
          </w:p>
        </w:tc>
        <w:tc>
          <w:tcPr>
            <w:tcW w:w="1283"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b/>
                <w:color w:val="000000"/>
                <w:szCs w:val="21"/>
              </w:rPr>
            </w:pPr>
          </w:p>
        </w:tc>
        <w:tc>
          <w:tcPr>
            <w:tcW w:w="37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000000"/>
                <w:sz w:val="22"/>
                <w:szCs w:val="22"/>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Cs w:val="21"/>
              </w:rPr>
            </w:pPr>
          </w:p>
        </w:tc>
        <w:tc>
          <w:tcPr>
            <w:tcW w:w="1283"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p>
        </w:tc>
        <w:tc>
          <w:tcPr>
            <w:tcW w:w="37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2"/>
                <w:szCs w:val="22"/>
              </w:rPr>
            </w:pPr>
            <w:r>
              <w:rPr>
                <w:rFonts w:hint="eastAsia" w:ascii="宋体" w:hAnsi="宋体"/>
                <w:color w:val="000000"/>
                <w:szCs w:val="21"/>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rPr>
            </w:pPr>
          </w:p>
        </w:tc>
        <w:tc>
          <w:tcPr>
            <w:tcW w:w="1283"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color w:val="000000"/>
                <w:szCs w:val="21"/>
              </w:rPr>
            </w:pPr>
          </w:p>
        </w:tc>
        <w:tc>
          <w:tcPr>
            <w:tcW w:w="37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rPr>
            </w:pPr>
          </w:p>
        </w:tc>
        <w:tc>
          <w:tcPr>
            <w:tcW w:w="1283"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003" w:type="dxa"/>
            <w:tcBorders>
              <w:top w:val="single" w:color="auto" w:sz="4" w:space="0"/>
              <w:left w:val="double" w:color="auto" w:sz="4" w:space="0"/>
              <w:bottom w:val="double" w:color="auto" w:sz="4" w:space="0"/>
              <w:right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合计</w:t>
            </w:r>
          </w:p>
        </w:tc>
        <w:tc>
          <w:tcPr>
            <w:tcW w:w="7769" w:type="dxa"/>
            <w:gridSpan w:val="4"/>
            <w:tcBorders>
              <w:top w:val="single" w:color="auto" w:sz="4" w:space="0"/>
              <w:left w:val="single" w:color="auto" w:sz="4" w:space="0"/>
              <w:bottom w:val="double" w:color="auto" w:sz="4" w:space="0"/>
              <w:right w:val="double" w:color="auto" w:sz="4" w:space="0"/>
            </w:tcBorders>
            <w:noWrap w:val="0"/>
            <w:vAlign w:val="center"/>
          </w:tcPr>
          <w:p>
            <w:pPr>
              <w:rPr>
                <w:rFonts w:ascii="宋体" w:hAnsi="宋体"/>
                <w:color w:val="000000"/>
                <w:szCs w:val="21"/>
              </w:rPr>
            </w:pPr>
            <w:r>
              <w:rPr>
                <w:rFonts w:hint="eastAsia" w:ascii="宋体" w:hAnsi="宋体"/>
                <w:color w:val="000000"/>
                <w:szCs w:val="21"/>
              </w:rPr>
              <w:t>小写：               大写：</w:t>
            </w:r>
          </w:p>
        </w:tc>
      </w:tr>
    </w:tbl>
    <w:p>
      <w:pPr>
        <w:tabs>
          <w:tab w:val="left" w:pos="425"/>
          <w:tab w:val="left" w:pos="845"/>
        </w:tabs>
        <w:spacing w:line="400" w:lineRule="exact"/>
        <w:ind w:firstLine="420" w:firstLineChars="200"/>
        <w:rPr>
          <w:rFonts w:hint="eastAsia" w:ascii="宋体" w:hAnsi="宋体"/>
          <w:color w:val="000000"/>
          <w:szCs w:val="21"/>
          <w:lang w:val="zh-CN"/>
        </w:rPr>
      </w:pPr>
      <w:r>
        <w:rPr>
          <w:rFonts w:hint="eastAsia" w:ascii="宋体" w:hAnsi="宋体"/>
          <w:color w:val="000000"/>
          <w:szCs w:val="21"/>
          <w:lang w:val="zh-CN"/>
        </w:rPr>
        <w:t xml:space="preserve">注： </w:t>
      </w:r>
      <w:r>
        <w:rPr>
          <w:rFonts w:ascii="宋体" w:hAnsi="宋体"/>
          <w:color w:val="000000"/>
          <w:szCs w:val="21"/>
          <w:lang w:val="zh-CN"/>
        </w:rPr>
        <w:t>1</w:t>
      </w:r>
      <w:r>
        <w:rPr>
          <w:rFonts w:hint="eastAsia" w:ascii="宋体" w:hAnsi="宋体"/>
          <w:color w:val="000000"/>
          <w:szCs w:val="21"/>
          <w:lang w:val="zh-CN"/>
        </w:rPr>
        <w:t>、“其他费用”投标人可根据实际情况自行填写，但须注明具体的细目内容，栏目不够可自行添加。</w:t>
      </w:r>
    </w:p>
    <w:p>
      <w:pPr>
        <w:tabs>
          <w:tab w:val="left" w:pos="425"/>
          <w:tab w:val="left" w:pos="845"/>
        </w:tabs>
        <w:spacing w:line="400" w:lineRule="exact"/>
        <w:ind w:firstLine="420" w:firstLineChars="200"/>
        <w:rPr>
          <w:rFonts w:hint="eastAsia" w:ascii="宋体" w:hAnsi="宋体"/>
          <w:color w:val="000000"/>
          <w:szCs w:val="21"/>
          <w:lang w:val="zh-CN"/>
        </w:rPr>
      </w:pPr>
    </w:p>
    <w:p>
      <w:pPr>
        <w:tabs>
          <w:tab w:val="left" w:pos="425"/>
          <w:tab w:val="left" w:pos="845"/>
        </w:tabs>
        <w:spacing w:line="400" w:lineRule="exact"/>
        <w:ind w:firstLine="420" w:firstLineChars="200"/>
        <w:rPr>
          <w:rFonts w:hint="eastAsia" w:ascii="宋体" w:hAnsi="宋体"/>
          <w:color w:val="000000"/>
          <w:szCs w:val="21"/>
          <w:lang w:val="zh-CN"/>
        </w:rPr>
      </w:pPr>
    </w:p>
    <w:p>
      <w:pPr>
        <w:tabs>
          <w:tab w:val="left" w:pos="425"/>
          <w:tab w:val="left" w:pos="845"/>
        </w:tabs>
        <w:spacing w:line="400" w:lineRule="exact"/>
        <w:ind w:firstLine="420" w:firstLineChars="200"/>
        <w:rPr>
          <w:rFonts w:hint="eastAsia" w:ascii="宋体" w:hAnsi="宋体"/>
          <w:color w:val="000000"/>
          <w:szCs w:val="21"/>
          <w:lang w:val="zh-CN"/>
        </w:rPr>
      </w:pPr>
    </w:p>
    <w:p>
      <w:pPr>
        <w:tabs>
          <w:tab w:val="left" w:pos="425"/>
          <w:tab w:val="left" w:pos="845"/>
        </w:tabs>
        <w:spacing w:line="400" w:lineRule="exact"/>
        <w:ind w:firstLine="420" w:firstLineChars="200"/>
        <w:rPr>
          <w:rFonts w:hint="eastAsia" w:ascii="宋体" w:hAnsi="宋体"/>
          <w:color w:val="000000"/>
          <w:szCs w:val="21"/>
          <w:lang w:val="zh-CN"/>
        </w:rPr>
      </w:pP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法定代表人或授权代表（签字或盖章）：</w:t>
      </w:r>
      <w:r>
        <w:rPr>
          <w:rFonts w:ascii="宋体" w:hAnsi="宋体"/>
          <w:color w:val="000000"/>
          <w:szCs w:val="21"/>
        </w:rPr>
        <w:t xml:space="preserve"> </w:t>
      </w:r>
    </w:p>
    <w:p>
      <w:pPr>
        <w:snapToGrid w:val="0"/>
        <w:spacing w:before="50" w:after="50" w:line="440" w:lineRule="exact"/>
        <w:ind w:left="-21" w:leftChars="-72" w:right="-817" w:rightChars="-389" w:hanging="130" w:hangingChars="62"/>
        <w:rPr>
          <w:rFonts w:hint="eastAsia" w:ascii="宋体" w:hAnsi="宋体"/>
          <w:color w:val="000000"/>
          <w:szCs w:val="21"/>
        </w:rPr>
      </w:pPr>
      <w:r>
        <w:rPr>
          <w:rFonts w:hint="eastAsia" w:ascii="宋体" w:hAnsi="宋体"/>
          <w:color w:val="000000"/>
          <w:szCs w:val="21"/>
        </w:rPr>
        <w:t>投标人名称（盖章）：</w:t>
      </w:r>
      <w:r>
        <w:rPr>
          <w:rFonts w:ascii="宋体" w:hAnsi="宋体"/>
          <w:color w:val="000000"/>
          <w:szCs w:val="21"/>
        </w:rPr>
        <w:t xml:space="preserve">                                 </w:t>
      </w: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日期：</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tabs>
          <w:tab w:val="left" w:pos="425"/>
          <w:tab w:val="left" w:pos="845"/>
        </w:tabs>
        <w:spacing w:line="400" w:lineRule="exact"/>
        <w:ind w:firstLine="420" w:firstLineChars="200"/>
        <w:rPr>
          <w:rFonts w:hint="eastAsia" w:ascii="宋体" w:hAnsi="宋体"/>
          <w:color w:val="000000"/>
          <w:szCs w:val="21"/>
          <w:lang w:val="zh-CN"/>
        </w:rPr>
      </w:pPr>
    </w:p>
    <w:p>
      <w:pPr>
        <w:tabs>
          <w:tab w:val="left" w:pos="425"/>
          <w:tab w:val="left" w:pos="845"/>
        </w:tabs>
        <w:spacing w:line="400" w:lineRule="exact"/>
        <w:ind w:firstLine="420" w:firstLineChars="200"/>
        <w:rPr>
          <w:rFonts w:hint="eastAsia" w:ascii="宋体" w:hAnsi="宋体"/>
          <w:color w:val="000000"/>
          <w:szCs w:val="21"/>
          <w:lang w:val="zh-CN"/>
        </w:rPr>
      </w:pPr>
    </w:p>
    <w:p>
      <w:pPr>
        <w:tabs>
          <w:tab w:val="left" w:pos="425"/>
          <w:tab w:val="left" w:pos="845"/>
        </w:tabs>
        <w:spacing w:line="400" w:lineRule="exact"/>
        <w:ind w:firstLine="420" w:firstLineChars="200"/>
        <w:rPr>
          <w:rFonts w:hint="eastAsia" w:ascii="宋体" w:hAnsi="宋体"/>
          <w:color w:val="000000"/>
          <w:szCs w:val="21"/>
          <w:lang w:val="zh-CN"/>
        </w:rPr>
      </w:pPr>
    </w:p>
    <w:p>
      <w:pPr>
        <w:tabs>
          <w:tab w:val="left" w:pos="425"/>
          <w:tab w:val="left" w:pos="845"/>
        </w:tabs>
        <w:spacing w:line="400" w:lineRule="exact"/>
        <w:ind w:firstLine="420" w:firstLineChars="200"/>
        <w:rPr>
          <w:rFonts w:hint="eastAsia" w:ascii="宋体" w:hAnsi="宋体"/>
          <w:color w:val="000000"/>
          <w:szCs w:val="21"/>
          <w:lang w:val="zh-CN"/>
        </w:rPr>
      </w:pPr>
    </w:p>
    <w:p>
      <w:pPr>
        <w:snapToGrid w:val="0"/>
        <w:spacing w:before="50" w:after="50" w:line="440" w:lineRule="exact"/>
        <w:rPr>
          <w:rFonts w:hint="eastAsia" w:ascii="宋体" w:hAnsi="宋体"/>
          <w:color w:val="000000"/>
          <w:sz w:val="24"/>
        </w:rPr>
      </w:pPr>
      <w:r>
        <w:rPr>
          <w:rFonts w:ascii="宋体" w:hAnsi="宋体"/>
          <w:color w:val="000000"/>
          <w:sz w:val="24"/>
        </w:rPr>
        <w:br w:type="page"/>
      </w:r>
      <w:r>
        <w:rPr>
          <w:rFonts w:hint="eastAsia" w:ascii="宋体" w:hAnsi="宋体"/>
          <w:color w:val="000000"/>
          <w:sz w:val="24"/>
        </w:rPr>
        <w:t>格式三</w:t>
      </w:r>
    </w:p>
    <w:p>
      <w:pPr>
        <w:snapToGrid w:val="0"/>
        <w:spacing w:before="50" w:after="50" w:line="440" w:lineRule="exact"/>
        <w:jc w:val="center"/>
        <w:rPr>
          <w:rFonts w:ascii="宋体" w:hAnsi="宋体"/>
          <w:b/>
          <w:color w:val="000000"/>
          <w:sz w:val="24"/>
        </w:rPr>
      </w:pPr>
      <w:r>
        <w:rPr>
          <w:rFonts w:hint="eastAsia" w:ascii="宋体" w:hAnsi="宋体"/>
          <w:b/>
          <w:color w:val="000000"/>
          <w:sz w:val="24"/>
        </w:rPr>
        <w:t>中小企业声明函</w:t>
      </w:r>
    </w:p>
    <w:p>
      <w:pPr>
        <w:spacing w:line="400" w:lineRule="exact"/>
        <w:rPr>
          <w:rFonts w:ascii="宋体" w:hAnsi="宋体" w:cs="宋体"/>
          <w:b/>
          <w:bCs/>
          <w:color w:val="000000"/>
          <w:spacing w:val="6"/>
        </w:rPr>
      </w:pPr>
    </w:p>
    <w:p>
      <w:pPr>
        <w:spacing w:line="400" w:lineRule="exact"/>
        <w:ind w:firstLine="42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本公司郑重声明，根据《政府采购促进中小企业发展暂行办法》（财库[2011]181号）的规定，本公司为______（请填写：中型、小型、微型）企业。即，本公司同时满足以下条件：</w:t>
      </w:r>
    </w:p>
    <w:p>
      <w:pPr>
        <w:spacing w:line="400" w:lineRule="exact"/>
        <w:ind w:firstLine="420" w:firstLineChars="200"/>
        <w:rPr>
          <w:rFonts w:ascii="宋体" w:hAnsi="宋体" w:cs="宋体"/>
          <w:color w:val="000000"/>
        </w:rPr>
      </w:pPr>
      <w:r>
        <w:rPr>
          <w:rFonts w:hint="eastAsia" w:ascii="宋体" w:hAnsi="宋体" w:cs="宋体"/>
          <w:color w:val="000000"/>
        </w:rPr>
        <w:t>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420" w:firstLineChars="200"/>
        <w:rPr>
          <w:rFonts w:ascii="宋体" w:hAnsi="宋体" w:cs="宋体"/>
          <w:color w:val="000000"/>
        </w:rPr>
      </w:pPr>
      <w:r>
        <w:rPr>
          <w:rFonts w:hint="eastAsia" w:ascii="宋体" w:hAnsi="宋体" w:cs="宋体"/>
          <w:color w:val="00000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00" w:lineRule="exact"/>
        <w:ind w:firstLine="42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spacing w:line="400" w:lineRule="exact"/>
        <w:ind w:firstLine="420" w:firstLineChars="200"/>
        <w:rPr>
          <w:rFonts w:ascii="宋体" w:hAnsi="宋体" w:cs="宋体"/>
          <w:color w:val="000000"/>
        </w:rPr>
      </w:pPr>
    </w:p>
    <w:p>
      <w:pPr>
        <w:tabs>
          <w:tab w:val="left" w:pos="4860"/>
        </w:tabs>
        <w:spacing w:line="400" w:lineRule="exact"/>
        <w:ind w:right="1560" w:firstLine="420" w:firstLineChars="200"/>
        <w:jc w:val="center"/>
        <w:rPr>
          <w:rFonts w:ascii="宋体" w:hAnsi="宋体" w:cs="宋体"/>
          <w:color w:val="000000"/>
        </w:rPr>
      </w:pPr>
      <w:r>
        <w:rPr>
          <w:rFonts w:hint="eastAsia" w:ascii="宋体" w:hAnsi="宋体" w:cs="宋体"/>
          <w:color w:val="000000"/>
        </w:rPr>
        <w:t xml:space="preserve">               企业名称（公章）： </w:t>
      </w:r>
    </w:p>
    <w:p>
      <w:pPr>
        <w:pStyle w:val="22"/>
        <w:spacing w:line="400" w:lineRule="exact"/>
        <w:ind w:firstLine="3636" w:firstLineChars="1800"/>
        <w:rPr>
          <w:rFonts w:hAnsi="宋体" w:cs="宋体"/>
          <w:color w:val="000000"/>
          <w:sz w:val="21"/>
          <w:szCs w:val="21"/>
        </w:rPr>
      </w:pPr>
      <w:r>
        <w:rPr>
          <w:rFonts w:hint="eastAsia" w:hAnsi="宋体" w:cs="宋体"/>
          <w:color w:val="000000"/>
          <w:sz w:val="21"/>
          <w:szCs w:val="21"/>
        </w:rPr>
        <w:t xml:space="preserve">日  期：                </w:t>
      </w:r>
    </w:p>
    <w:p>
      <w:pPr>
        <w:spacing w:line="400" w:lineRule="exact"/>
        <w:jc w:val="center"/>
        <w:rPr>
          <w:rFonts w:ascii="宋体" w:hAnsi="宋体" w:cs="宋体"/>
          <w:b/>
          <w:bCs/>
          <w:color w:val="000000"/>
        </w:rPr>
      </w:pPr>
    </w:p>
    <w:p>
      <w:pPr>
        <w:spacing w:line="400" w:lineRule="exact"/>
        <w:jc w:val="center"/>
        <w:rPr>
          <w:rFonts w:ascii="宋体" w:hAnsi="宋体" w:cs="宋体"/>
          <w:b/>
          <w:bCs/>
          <w:color w:val="000000"/>
        </w:rPr>
      </w:pPr>
    </w:p>
    <w:p>
      <w:pPr>
        <w:spacing w:line="400" w:lineRule="exact"/>
        <w:jc w:val="center"/>
        <w:rPr>
          <w:rFonts w:ascii="宋体" w:hAnsi="宋体" w:cs="宋体"/>
          <w:b/>
          <w:bCs/>
          <w:color w:val="000000"/>
        </w:rPr>
      </w:pPr>
    </w:p>
    <w:p>
      <w:pPr>
        <w:spacing w:line="400" w:lineRule="exact"/>
        <w:jc w:val="center"/>
        <w:rPr>
          <w:rFonts w:ascii="宋体" w:hAnsi="宋体" w:cs="宋体"/>
          <w:b/>
          <w:bCs/>
          <w:color w:val="000000"/>
        </w:rPr>
      </w:pPr>
    </w:p>
    <w:p>
      <w:pPr>
        <w:spacing w:line="400" w:lineRule="exact"/>
        <w:rPr>
          <w:rFonts w:ascii="宋体" w:hAnsi="宋体" w:cs="宋体"/>
          <w:color w:val="000000"/>
        </w:rPr>
      </w:pPr>
      <w:r>
        <w:rPr>
          <w:rFonts w:hint="eastAsia" w:ascii="宋体" w:hAnsi="宋体" w:cs="宋体"/>
          <w:color w:val="000000"/>
        </w:rPr>
        <w:t>填写说明：</w:t>
      </w:r>
    </w:p>
    <w:p>
      <w:pPr>
        <w:spacing w:line="400" w:lineRule="exact"/>
        <w:ind w:firstLine="420" w:firstLineChars="200"/>
        <w:rPr>
          <w:rFonts w:ascii="宋体" w:hAnsi="宋体" w:cs="宋体"/>
          <w:color w:val="000000"/>
        </w:rPr>
      </w:pPr>
      <w:r>
        <w:rPr>
          <w:rFonts w:hint="eastAsia" w:ascii="宋体" w:hAnsi="宋体" w:cs="宋体"/>
          <w:color w:val="000000"/>
        </w:rPr>
        <w:t>1、本声明函为财库[2011]181号文附件的标准格式，必须按该格式填写；本声明函由供应商填写，请认真阅读相关政策文件；</w:t>
      </w:r>
    </w:p>
    <w:p>
      <w:pPr>
        <w:spacing w:line="400" w:lineRule="exact"/>
        <w:ind w:firstLine="420" w:firstLineChars="200"/>
        <w:rPr>
          <w:rFonts w:ascii="宋体" w:hAnsi="宋体" w:cs="宋体"/>
          <w:color w:val="000000"/>
        </w:rPr>
      </w:pPr>
      <w:r>
        <w:rPr>
          <w:rFonts w:hint="eastAsia" w:ascii="宋体" w:hAnsi="宋体" w:cs="宋体"/>
          <w:color w:val="000000"/>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pPr>
        <w:spacing w:line="400" w:lineRule="exact"/>
        <w:ind w:firstLine="420" w:firstLineChars="200"/>
        <w:rPr>
          <w:rFonts w:ascii="宋体" w:hAnsi="宋体" w:cs="宋体"/>
          <w:color w:val="000000"/>
        </w:rPr>
      </w:pPr>
      <w:r>
        <w:rPr>
          <w:rFonts w:hint="eastAsia" w:ascii="宋体" w:hAnsi="宋体" w:cs="宋体"/>
          <w:color w:val="000000"/>
        </w:rPr>
        <w:t>3、小型、微型企业提供中型企业制造的货物时视同中型企业，因此，只有小微企业提供自己的货物或者小微企业提供其他小微企业的货物时，供应商才算小微企业，才能享受评标标准里的价格扣除优惠。</w:t>
      </w:r>
    </w:p>
    <w:p>
      <w:pPr>
        <w:pStyle w:val="29"/>
        <w:snapToGrid w:val="0"/>
        <w:spacing w:beforeLines="0" w:afterLines="0" w:line="440" w:lineRule="exact"/>
        <w:rPr>
          <w:rFonts w:hAnsi="宋体"/>
          <w:color w:val="000000"/>
        </w:rPr>
      </w:pPr>
      <w:r>
        <w:rPr>
          <w:rFonts w:hAnsi="宋体" w:cs="宋体"/>
          <w:color w:val="000000"/>
        </w:rPr>
        <w:br w:type="page"/>
      </w:r>
      <w:r>
        <w:rPr>
          <w:rFonts w:hint="eastAsia" w:hAnsi="宋体"/>
          <w:color w:val="000000"/>
        </w:rPr>
        <w:t>格式四：</w:t>
      </w:r>
    </w:p>
    <w:p>
      <w:pPr>
        <w:spacing w:line="360" w:lineRule="auto"/>
        <w:rPr>
          <w:rFonts w:ascii="宋体" w:hAnsi="宋体" w:cs="宋体"/>
          <w:color w:val="000000"/>
          <w:szCs w:val="21"/>
        </w:rPr>
      </w:pPr>
    </w:p>
    <w:p>
      <w:pPr>
        <w:spacing w:line="360" w:lineRule="auto"/>
        <w:jc w:val="center"/>
        <w:rPr>
          <w:rFonts w:ascii="宋体" w:hAnsi="宋体" w:cs="宋体"/>
          <w:b/>
          <w:bCs/>
          <w:color w:val="000000"/>
          <w:szCs w:val="21"/>
        </w:rPr>
      </w:pPr>
      <w:r>
        <w:rPr>
          <w:rFonts w:hint="eastAsia" w:ascii="宋体" w:hAnsi="宋体" w:cs="宋体"/>
          <w:b/>
          <w:bCs/>
          <w:color w:val="000000"/>
          <w:szCs w:val="21"/>
        </w:rPr>
        <w:t>残疾人福利性单位声明函（如适用）</w:t>
      </w:r>
    </w:p>
    <w:p>
      <w:pPr>
        <w:pStyle w:val="22"/>
        <w:spacing w:line="360" w:lineRule="auto"/>
        <w:ind w:firstLine="0"/>
        <w:jc w:val="center"/>
        <w:rPr>
          <w:rFonts w:hAnsi="宋体" w:cs="宋体"/>
          <w:b/>
          <w:color w:val="000000"/>
          <w:sz w:val="21"/>
          <w:szCs w:val="21"/>
        </w:rPr>
      </w:pP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本单位对上述声明的真实性负责。如有虚假，将依法承担相应责任。</w:t>
      </w: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法定代表人（负责人）或授权代表（签字或盖章）：</w:t>
      </w: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投标人名称（盖章）：</w:t>
      </w: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日期：    年   月    日</w:t>
      </w:r>
    </w:p>
    <w:p>
      <w:pPr>
        <w:spacing w:line="360" w:lineRule="auto"/>
        <w:rPr>
          <w:rFonts w:ascii="宋体" w:hAnsi="宋体" w:cs="宋体"/>
          <w:b/>
          <w:bCs/>
          <w:color w:val="000000"/>
        </w:rPr>
      </w:pPr>
    </w:p>
    <w:p>
      <w:pPr>
        <w:spacing w:line="360" w:lineRule="auto"/>
        <w:rPr>
          <w:rFonts w:ascii="宋体" w:hAnsi="宋体" w:cs="宋体"/>
          <w:b/>
          <w:bCs/>
          <w:color w:val="000000"/>
          <w:szCs w:val="21"/>
        </w:rPr>
      </w:pPr>
      <w:r>
        <w:rPr>
          <w:rFonts w:hint="eastAsia" w:ascii="宋体" w:hAnsi="宋体" w:cs="宋体"/>
          <w:b/>
          <w:bCs/>
          <w:color w:val="000000"/>
        </w:rPr>
        <w:t>投标人如为非残疾人福利性单位的，可不提供本声明函。</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填写说明：</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1、如投标人为非残疾人福利性单位的可不提供本声明函。</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2、享受政府采购支持政策的残疾人福利性单位应当同时满足以下条件：</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（一）安置的残疾人占本单位在职职工人数的比例不低于25%（含25%），并且安置的残疾人人数不少于10人（含10人）；</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（二）依法与安置的每位残疾人签订了一年以上（含一年）的劳动合同或服务协议；</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（三）为安置的每位残疾人按月足额缴纳了基本养老保险、基本医疗保险、失业保险、工伤保险和生育保险等社会保险费；</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（四）通过银行等金融机构向安置的每位残疾人，按月支付了不低于单位所在区县适用的经省级人民政府批准的月最低工资标准的工资；</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（五）提供本单位制造的货物、承担的工程或者服务（以下简称产品），或者提供其他残疾人福利性单位制造的货物（不包括使用非残疾人福利性单位注册商标的货物）。</w:t>
      </w:r>
    </w:p>
    <w:p>
      <w:pPr>
        <w:widowControl/>
        <w:adjustRightInd w:val="0"/>
        <w:snapToGrid w:val="0"/>
        <w:spacing w:line="360" w:lineRule="auto"/>
        <w:jc w:val="left"/>
        <w:rPr>
          <w:rFonts w:hint="eastAsia" w:ascii="宋体" w:hAnsi="宋体" w:cs="宋体"/>
          <w:color w:val="000000"/>
          <w:spacing w:val="6"/>
        </w:rPr>
      </w:pPr>
      <w:r>
        <w:rPr>
          <w:rFonts w:hint="eastAsia" w:ascii="宋体" w:hAnsi="宋体" w:cs="宋体"/>
          <w:color w:val="000000"/>
          <w:spacing w:val="6"/>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contextualSpacing/>
        <w:rPr>
          <w:rFonts w:hint="eastAsia" w:ascii="宋体" w:hAnsi="宋体" w:cs="宋体"/>
          <w:color w:val="000000"/>
          <w:szCs w:val="21"/>
        </w:rPr>
      </w:pPr>
    </w:p>
    <w:p>
      <w:pPr>
        <w:tabs>
          <w:tab w:val="left" w:pos="425"/>
          <w:tab w:val="left" w:pos="845"/>
        </w:tabs>
        <w:spacing w:line="400" w:lineRule="exact"/>
        <w:rPr>
          <w:rFonts w:ascii="宋体"/>
          <w:color w:val="000000"/>
          <w:sz w:val="24"/>
        </w:rPr>
      </w:pPr>
    </w:p>
    <w:p>
      <w:pPr>
        <w:tabs>
          <w:tab w:val="left" w:pos="425"/>
          <w:tab w:val="left" w:pos="845"/>
        </w:tabs>
        <w:spacing w:line="400" w:lineRule="exact"/>
        <w:rPr>
          <w:rFonts w:ascii="宋体"/>
          <w:color w:val="000000"/>
          <w:sz w:val="24"/>
        </w:rPr>
      </w:pPr>
    </w:p>
    <w:p>
      <w:pPr>
        <w:tabs>
          <w:tab w:val="left" w:pos="425"/>
          <w:tab w:val="left" w:pos="845"/>
        </w:tabs>
        <w:spacing w:line="400" w:lineRule="exact"/>
        <w:rPr>
          <w:rFonts w:hint="eastAsia" w:ascii="宋体"/>
          <w:color w:val="000000"/>
          <w:sz w:val="24"/>
        </w:rPr>
      </w:pPr>
    </w:p>
    <w:p>
      <w:pPr>
        <w:tabs>
          <w:tab w:val="left" w:pos="425"/>
          <w:tab w:val="left" w:pos="845"/>
        </w:tabs>
        <w:spacing w:line="400" w:lineRule="exact"/>
        <w:rPr>
          <w:rFonts w:hint="eastAsia" w:ascii="宋体" w:hAnsi="宋体"/>
          <w:color w:val="000000"/>
          <w:szCs w:val="21"/>
          <w:lang w:val="zh-CN"/>
        </w:rPr>
      </w:pPr>
      <w:r>
        <w:rPr>
          <w:color w:val="000000"/>
        </w:rPr>
        <w:br w:type="page"/>
      </w:r>
      <w:r>
        <w:rPr>
          <w:rFonts w:hint="eastAsia"/>
          <w:color w:val="000000"/>
        </w:rPr>
        <w:t>格式五</w:t>
      </w:r>
    </w:p>
    <w:p>
      <w:pPr>
        <w:snapToGrid w:val="0"/>
        <w:spacing w:before="120" w:beforeLines="50" w:after="50" w:line="440" w:lineRule="exact"/>
        <w:jc w:val="center"/>
        <w:outlineLvl w:val="2"/>
        <w:rPr>
          <w:rFonts w:hint="eastAsia" w:ascii="宋体" w:hAnsi="宋体"/>
          <w:b/>
          <w:color w:val="000000"/>
          <w:szCs w:val="21"/>
        </w:rPr>
      </w:pPr>
      <w:r>
        <w:rPr>
          <w:rFonts w:hint="eastAsia" w:ascii="宋体" w:hAnsi="宋体"/>
          <w:b/>
          <w:color w:val="000000"/>
          <w:szCs w:val="21"/>
        </w:rPr>
        <w:t>投标人基本情况表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080"/>
        <w:gridCol w:w="1260"/>
        <w:gridCol w:w="720"/>
        <w:gridCol w:w="540"/>
        <w:gridCol w:w="1260"/>
        <w:gridCol w:w="180"/>
        <w:gridCol w:w="7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double" w:color="auto" w:sz="4"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投标人名称</w:t>
            </w:r>
          </w:p>
        </w:tc>
        <w:tc>
          <w:tcPr>
            <w:tcW w:w="7380" w:type="dxa"/>
            <w:gridSpan w:val="8"/>
            <w:tcBorders>
              <w:top w:val="double" w:color="auto" w:sz="4"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注册地址</w:t>
            </w:r>
          </w:p>
        </w:tc>
        <w:tc>
          <w:tcPr>
            <w:tcW w:w="360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邮政编码</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vMerge w:val="restart"/>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联系方式</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联系人</w:t>
            </w:r>
          </w:p>
        </w:tc>
        <w:tc>
          <w:tcPr>
            <w:tcW w:w="25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电  话</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vMerge w:val="continue"/>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传真</w:t>
            </w:r>
          </w:p>
        </w:tc>
        <w:tc>
          <w:tcPr>
            <w:tcW w:w="252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电子邮件</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法定代表人</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技术职称</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电话</w:t>
            </w:r>
          </w:p>
        </w:tc>
        <w:tc>
          <w:tcPr>
            <w:tcW w:w="1620" w:type="dxa"/>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技术负责人</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技术职称</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电话</w:t>
            </w:r>
          </w:p>
        </w:tc>
        <w:tc>
          <w:tcPr>
            <w:tcW w:w="1620" w:type="dxa"/>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成立时间</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5040" w:type="dxa"/>
            <w:gridSpan w:val="6"/>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r>
              <w:rPr>
                <w:rFonts w:hint="eastAsia"/>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资质等级</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72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其中</w:t>
            </w:r>
          </w:p>
        </w:tc>
        <w:tc>
          <w:tcPr>
            <w:tcW w:w="198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营业执照（法人证书）号</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720"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198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color w:val="000000"/>
              </w:rPr>
            </w:pP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single" w:color="auto" w:sz="6" w:space="0"/>
              <w:left w:val="double" w:color="auto" w:sz="4" w:space="0"/>
              <w:bottom w:val="single" w:color="auto" w:sz="4" w:space="0"/>
              <w:right w:val="single" w:color="auto" w:sz="6" w:space="0"/>
            </w:tcBorders>
            <w:noWrap w:val="0"/>
            <w:vAlign w:val="center"/>
          </w:tcPr>
          <w:p>
            <w:pPr>
              <w:spacing w:line="240" w:lineRule="exact"/>
              <w:jc w:val="center"/>
              <w:rPr>
                <w:rFonts w:hint="eastAsia"/>
                <w:color w:val="000000"/>
              </w:rPr>
            </w:pPr>
            <w:r>
              <w:rPr>
                <w:rFonts w:hint="eastAsia"/>
                <w:color w:val="000000"/>
              </w:rPr>
              <w:t>社会统一代码</w:t>
            </w:r>
          </w:p>
        </w:tc>
        <w:tc>
          <w:tcPr>
            <w:tcW w:w="2340" w:type="dxa"/>
            <w:gridSpan w:val="2"/>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color w:val="000000"/>
              </w:rPr>
            </w:pPr>
          </w:p>
        </w:tc>
        <w:tc>
          <w:tcPr>
            <w:tcW w:w="720" w:type="dxa"/>
            <w:vMerge w:val="continue"/>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color w:val="000000"/>
              </w:rPr>
            </w:pPr>
          </w:p>
        </w:tc>
        <w:tc>
          <w:tcPr>
            <w:tcW w:w="1980" w:type="dxa"/>
            <w:gridSpan w:val="3"/>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color w:val="000000"/>
              </w:rPr>
            </w:pP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注册资金</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491"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基本帐户开户银行</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569"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基本帐户帐号</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1378"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color w:val="000000"/>
              </w:rPr>
            </w:pPr>
            <w:r>
              <w:rPr>
                <w:rFonts w:hint="eastAsia"/>
                <w:color w:val="000000"/>
              </w:rPr>
              <w:t>经营范围</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cantSplit/>
          <w:trHeight w:val="814" w:hRule="atLeast"/>
        </w:trPr>
        <w:tc>
          <w:tcPr>
            <w:tcW w:w="1828" w:type="dxa"/>
            <w:tcBorders>
              <w:top w:val="single" w:color="auto" w:sz="6" w:space="0"/>
              <w:left w:val="double" w:color="auto" w:sz="4" w:space="0"/>
              <w:bottom w:val="double" w:color="auto" w:sz="4" w:space="0"/>
              <w:right w:val="single" w:color="auto" w:sz="6" w:space="0"/>
            </w:tcBorders>
            <w:noWrap w:val="0"/>
            <w:vAlign w:val="center"/>
          </w:tcPr>
          <w:p>
            <w:pPr>
              <w:spacing w:line="240" w:lineRule="exact"/>
              <w:jc w:val="center"/>
              <w:rPr>
                <w:rFonts w:hint="eastAsia"/>
                <w:color w:val="000000"/>
              </w:rPr>
            </w:pPr>
            <w:r>
              <w:rPr>
                <w:rFonts w:hint="eastAsia"/>
                <w:color w:val="000000"/>
              </w:rPr>
              <w:t>备注</w:t>
            </w:r>
          </w:p>
        </w:tc>
        <w:tc>
          <w:tcPr>
            <w:tcW w:w="7380" w:type="dxa"/>
            <w:gridSpan w:val="8"/>
            <w:tcBorders>
              <w:top w:val="single" w:color="auto" w:sz="6" w:space="0"/>
              <w:left w:val="single" w:color="auto" w:sz="6" w:space="0"/>
              <w:bottom w:val="double" w:color="auto" w:sz="4" w:space="0"/>
              <w:right w:val="double" w:color="auto" w:sz="4" w:space="0"/>
            </w:tcBorders>
            <w:noWrap w:val="0"/>
            <w:vAlign w:val="center"/>
          </w:tcPr>
          <w:p>
            <w:pPr>
              <w:spacing w:line="240" w:lineRule="exact"/>
              <w:rPr>
                <w:rFonts w:hint="eastAsia"/>
                <w:color w:val="000000"/>
              </w:rPr>
            </w:pPr>
          </w:p>
        </w:tc>
      </w:tr>
    </w:tbl>
    <w:p>
      <w:pPr>
        <w:spacing w:line="300" w:lineRule="exact"/>
        <w:ind w:left="945" w:leftChars="200" w:right="-153" w:rightChars="-73" w:hanging="525" w:hangingChars="250"/>
        <w:rPr>
          <w:rFonts w:hint="eastAsia"/>
          <w:color w:val="000000"/>
        </w:rPr>
      </w:pPr>
    </w:p>
    <w:p>
      <w:pPr>
        <w:snapToGrid w:val="0"/>
        <w:spacing w:before="120" w:beforeLines="50" w:after="50" w:line="440" w:lineRule="exact"/>
        <w:rPr>
          <w:rFonts w:ascii="宋体" w:hAnsi="宋体"/>
          <w:color w:val="000000"/>
        </w:rPr>
      </w:pPr>
      <w:r>
        <w:rPr>
          <w:rFonts w:hint="eastAsia" w:ascii="宋体" w:hAnsi="宋体"/>
          <w:color w:val="000000"/>
        </w:rPr>
        <w:t>注：在本表后应附企业法人营业执照或事业单位法人证书副本（全本）的复印件、基本账户开户许可证的复印件。上述所有执照、证书复印件均应加盖投标人单位章。</w:t>
      </w: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法定代表人或授权代表（签字或盖章）：</w:t>
      </w:r>
      <w:r>
        <w:rPr>
          <w:rFonts w:ascii="宋体" w:hAnsi="宋体"/>
          <w:color w:val="000000"/>
          <w:szCs w:val="21"/>
        </w:rPr>
        <w:t xml:space="preserve"> </w:t>
      </w:r>
    </w:p>
    <w:p>
      <w:pPr>
        <w:snapToGrid w:val="0"/>
        <w:spacing w:before="50" w:after="50" w:line="440" w:lineRule="exact"/>
        <w:ind w:left="-21" w:leftChars="-72" w:right="-817" w:rightChars="-389" w:hanging="130" w:hangingChars="62"/>
        <w:rPr>
          <w:rFonts w:hint="eastAsia" w:ascii="宋体" w:hAnsi="宋体"/>
          <w:color w:val="000000"/>
          <w:szCs w:val="21"/>
        </w:rPr>
      </w:pPr>
      <w:r>
        <w:rPr>
          <w:rFonts w:hint="eastAsia" w:ascii="宋体" w:hAnsi="宋体"/>
          <w:color w:val="000000"/>
          <w:szCs w:val="21"/>
        </w:rPr>
        <w:t>投标人名称（盖章）：</w:t>
      </w:r>
      <w:r>
        <w:rPr>
          <w:rFonts w:ascii="宋体" w:hAnsi="宋体"/>
          <w:color w:val="000000"/>
          <w:szCs w:val="21"/>
        </w:rPr>
        <w:t xml:space="preserve">                                 </w:t>
      </w:r>
    </w:p>
    <w:p>
      <w:pPr>
        <w:snapToGrid w:val="0"/>
        <w:spacing w:before="50" w:after="50" w:line="440" w:lineRule="exact"/>
        <w:ind w:left="-21" w:leftChars="-72" w:right="-817" w:rightChars="-389" w:hanging="130" w:hangingChars="62"/>
        <w:rPr>
          <w:rFonts w:ascii="宋体" w:hAnsi="宋体"/>
          <w:color w:val="000000"/>
          <w:szCs w:val="21"/>
        </w:rPr>
      </w:pPr>
      <w:r>
        <w:rPr>
          <w:rFonts w:hint="eastAsia" w:ascii="宋体" w:hAnsi="宋体"/>
          <w:color w:val="000000"/>
          <w:szCs w:val="21"/>
        </w:rPr>
        <w:t>日期：</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napToGrid w:val="0"/>
        <w:spacing w:before="120" w:beforeLines="50" w:after="50" w:line="440" w:lineRule="exact"/>
        <w:rPr>
          <w:rFonts w:hint="eastAsia" w:ascii="宋体" w:hAnsi="宋体"/>
          <w:color w:val="000000"/>
          <w:szCs w:val="21"/>
        </w:rPr>
      </w:pPr>
    </w:p>
    <w:p>
      <w:pPr>
        <w:tabs>
          <w:tab w:val="left" w:pos="425"/>
          <w:tab w:val="left" w:pos="845"/>
        </w:tabs>
        <w:spacing w:line="400" w:lineRule="exact"/>
        <w:rPr>
          <w:rFonts w:hint="eastAsia" w:ascii="宋体" w:hAnsi="宋体"/>
          <w:color w:val="000000"/>
          <w:szCs w:val="21"/>
          <w:lang w:val="zh-CN"/>
        </w:rPr>
      </w:pPr>
      <w:r>
        <w:rPr>
          <w:rFonts w:hAnsi="宋体"/>
          <w:color w:val="000000"/>
        </w:rPr>
        <w:br w:type="page"/>
      </w:r>
      <w:r>
        <w:rPr>
          <w:rFonts w:hAnsi="宋体"/>
          <w:color w:val="000000"/>
        </w:rPr>
        <w:tab/>
      </w:r>
      <w:r>
        <w:rPr>
          <w:rFonts w:hint="eastAsia"/>
          <w:color w:val="000000"/>
        </w:rPr>
        <w:t>格式六</w:t>
      </w:r>
    </w:p>
    <w:p>
      <w:pPr>
        <w:spacing w:line="360" w:lineRule="auto"/>
        <w:ind w:left="420" w:leftChars="200"/>
        <w:jc w:val="center"/>
        <w:rPr>
          <w:rFonts w:hAnsi="宋体"/>
          <w:color w:val="000000"/>
        </w:rPr>
      </w:pPr>
    </w:p>
    <w:p>
      <w:pPr>
        <w:spacing w:line="360" w:lineRule="auto"/>
        <w:ind w:left="420" w:leftChars="200"/>
        <w:jc w:val="center"/>
        <w:rPr>
          <w:rFonts w:ascii="宋体" w:hAnsi="宋体" w:cs="宋体"/>
          <w:b/>
          <w:bCs/>
          <w:color w:val="000000"/>
          <w:sz w:val="28"/>
          <w:szCs w:val="28"/>
        </w:rPr>
      </w:pPr>
      <w:r>
        <w:rPr>
          <w:rFonts w:hint="eastAsia" w:ascii="宋体" w:hAnsi="宋体" w:cs="宋体"/>
          <w:b/>
          <w:bCs/>
          <w:color w:val="000000"/>
          <w:sz w:val="28"/>
          <w:szCs w:val="28"/>
        </w:rPr>
        <w:t>供应商资格声明函</w:t>
      </w:r>
    </w:p>
    <w:p>
      <w:pPr>
        <w:pStyle w:val="25"/>
        <w:ind w:left="420" w:leftChars="200" w:right="1470"/>
        <w:jc w:val="center"/>
        <w:rPr>
          <w:rFonts w:hint="eastAsia" w:ascii="宋体" w:hAnsi="宋体" w:cs="宋体"/>
          <w:color w:val="000000"/>
        </w:rPr>
      </w:pPr>
      <w:r>
        <w:rPr>
          <w:rFonts w:hint="eastAsia" w:ascii="宋体" w:hAnsi="宋体" w:cs="宋体"/>
          <w:color w:val="000000"/>
        </w:rPr>
        <w:t xml:space="preserve">    </w:t>
      </w:r>
    </w:p>
    <w:p>
      <w:pPr>
        <w:spacing w:line="360" w:lineRule="auto"/>
        <w:rPr>
          <w:rFonts w:hint="eastAsia" w:ascii="宋体" w:hAnsi="宋体" w:cs="宋体"/>
          <w:color w:val="000000"/>
        </w:rPr>
      </w:pPr>
      <w:r>
        <w:rPr>
          <w:rFonts w:hint="eastAsia" w:ascii="宋体" w:hAnsi="宋体" w:cs="宋体"/>
          <w:color w:val="000000"/>
        </w:rPr>
        <w:t>致：（采购人）</w:t>
      </w:r>
    </w:p>
    <w:p>
      <w:pPr>
        <w:spacing w:line="360" w:lineRule="auto"/>
        <w:ind w:firstLine="420" w:firstLineChars="200"/>
        <w:rPr>
          <w:rFonts w:hint="eastAsia" w:ascii="宋体" w:hAnsi="宋体" w:cs="宋体"/>
          <w:color w:val="000000"/>
          <w:sz w:val="36"/>
          <w:szCs w:val="36"/>
        </w:rPr>
      </w:pPr>
      <w:r>
        <w:rPr>
          <w:rFonts w:hint="eastAsia" w:ascii="宋体" w:hAnsi="宋体" w:cs="宋体"/>
          <w:color w:val="000000"/>
        </w:rPr>
        <w:t>关于贵方对采购编号为</w:t>
      </w:r>
      <w:r>
        <w:rPr>
          <w:rFonts w:hint="eastAsia" w:ascii="宋体" w:hAnsi="宋体" w:cs="宋体"/>
          <w:color w:val="000000"/>
          <w:u w:val="single"/>
        </w:rPr>
        <w:t xml:space="preserve">        </w:t>
      </w:r>
      <w:r>
        <w:rPr>
          <w:rFonts w:hint="eastAsia" w:ascii="宋体" w:hAnsi="宋体" w:cs="宋体"/>
          <w:color w:val="000000"/>
        </w:rPr>
        <w:t>的</w:t>
      </w:r>
      <w:r>
        <w:rPr>
          <w:rFonts w:hint="eastAsia" w:ascii="宋体" w:hAnsi="宋体" w:cs="宋体"/>
          <w:color w:val="000000"/>
          <w:u w:val="single"/>
        </w:rPr>
        <w:t xml:space="preserve">                     （项目名称）  </w:t>
      </w:r>
      <w:r>
        <w:rPr>
          <w:rFonts w:hint="eastAsia" w:ascii="宋体" w:hAnsi="宋体" w:cs="宋体"/>
          <w:color w:val="000000"/>
        </w:rPr>
        <w:t xml:space="preserve">发出的投标邀请，本单位申明如下： </w:t>
      </w:r>
    </w:p>
    <w:p>
      <w:pPr>
        <w:spacing w:line="400" w:lineRule="exact"/>
        <w:ind w:firstLine="420" w:firstLineChars="200"/>
        <w:rPr>
          <w:rFonts w:hint="eastAsia" w:ascii="宋体" w:hAnsi="宋体" w:cs="宋体"/>
          <w:color w:val="000000"/>
          <w:szCs w:val="21"/>
        </w:rPr>
      </w:pPr>
      <w:r>
        <w:rPr>
          <w:rFonts w:hint="eastAsia" w:ascii="宋体" w:hAnsi="宋体" w:cs="宋体"/>
          <w:color w:val="000000"/>
        </w:rPr>
        <w:t>1、我单位符合《中华人民共和国政府采购法》第22条的一般资格条件的规定：</w:t>
      </w:r>
    </w:p>
    <w:p>
      <w:pPr>
        <w:spacing w:line="400" w:lineRule="exact"/>
        <w:ind w:firstLine="420" w:firstLineChars="200"/>
        <w:rPr>
          <w:rFonts w:hint="eastAsia" w:ascii="宋体" w:hAnsi="宋体" w:cs="宋体"/>
          <w:color w:val="000000"/>
        </w:rPr>
      </w:pPr>
      <w:r>
        <w:rPr>
          <w:rFonts w:hint="eastAsia" w:ascii="宋体" w:hAnsi="宋体" w:cs="宋体"/>
          <w:color w:val="000000"/>
        </w:rPr>
        <w:t>1.1具有独立承担民事责任的能力；</w:t>
      </w:r>
    </w:p>
    <w:p>
      <w:pPr>
        <w:spacing w:line="400" w:lineRule="exact"/>
        <w:ind w:firstLine="420" w:firstLineChars="200"/>
        <w:rPr>
          <w:rFonts w:hint="eastAsia" w:ascii="宋体" w:hAnsi="宋体" w:cs="宋体"/>
          <w:color w:val="000000"/>
        </w:rPr>
      </w:pPr>
      <w:r>
        <w:rPr>
          <w:rFonts w:hint="eastAsia" w:ascii="宋体" w:hAnsi="宋体" w:cs="宋体"/>
          <w:color w:val="000000"/>
        </w:rPr>
        <w:t>1.2具有良好的商业信誉和健全的财务会计制度；</w:t>
      </w:r>
    </w:p>
    <w:p>
      <w:pPr>
        <w:spacing w:line="400" w:lineRule="exact"/>
        <w:ind w:firstLine="420" w:firstLineChars="200"/>
        <w:rPr>
          <w:rFonts w:hint="eastAsia" w:ascii="宋体" w:hAnsi="宋体" w:cs="宋体"/>
          <w:color w:val="000000"/>
        </w:rPr>
      </w:pPr>
      <w:r>
        <w:rPr>
          <w:rFonts w:hint="eastAsia" w:ascii="宋体" w:hAnsi="宋体" w:cs="宋体"/>
          <w:color w:val="000000"/>
        </w:rPr>
        <w:t>1.3具有履行合同所必需的设备和专业技术能力；</w:t>
      </w:r>
    </w:p>
    <w:p>
      <w:pPr>
        <w:spacing w:line="400" w:lineRule="exact"/>
        <w:ind w:firstLine="420" w:firstLineChars="200"/>
        <w:rPr>
          <w:rFonts w:hint="eastAsia" w:ascii="宋体" w:hAnsi="宋体" w:cs="宋体"/>
          <w:color w:val="000000"/>
        </w:rPr>
      </w:pPr>
      <w:r>
        <w:rPr>
          <w:rFonts w:hint="eastAsia" w:ascii="宋体" w:hAnsi="宋体" w:cs="宋体"/>
          <w:color w:val="000000"/>
        </w:rPr>
        <w:t>1.4有依法缴纳税收和社会保障资金的良好记录；</w:t>
      </w:r>
    </w:p>
    <w:p>
      <w:pPr>
        <w:spacing w:line="400" w:lineRule="exact"/>
        <w:ind w:firstLine="420" w:firstLineChars="200"/>
        <w:rPr>
          <w:rFonts w:hint="eastAsia" w:ascii="宋体" w:hAnsi="宋体" w:cs="宋体"/>
          <w:color w:val="000000"/>
        </w:rPr>
      </w:pPr>
      <w:r>
        <w:rPr>
          <w:rFonts w:hint="eastAsia" w:ascii="宋体" w:hAnsi="宋体" w:cs="宋体"/>
          <w:color w:val="000000"/>
        </w:rPr>
        <w:t>1.5参加政府采购活动前三年内，在经营活动中没有重大违法记录；</w:t>
      </w:r>
    </w:p>
    <w:p>
      <w:pPr>
        <w:spacing w:line="400" w:lineRule="exact"/>
        <w:ind w:firstLine="420" w:firstLineChars="200"/>
        <w:rPr>
          <w:rFonts w:hint="eastAsia" w:ascii="宋体" w:hAnsi="宋体" w:cs="宋体"/>
          <w:color w:val="000000"/>
        </w:rPr>
      </w:pPr>
      <w:r>
        <w:rPr>
          <w:rFonts w:hint="eastAsia" w:ascii="宋体" w:hAnsi="宋体" w:cs="宋体"/>
          <w:color w:val="000000"/>
        </w:rPr>
        <w:t>1.6法律、行政法规规定的其他条件。</w:t>
      </w:r>
    </w:p>
    <w:p>
      <w:pPr>
        <w:spacing w:line="400" w:lineRule="exact"/>
        <w:ind w:firstLine="420" w:firstLineChars="200"/>
        <w:rPr>
          <w:rFonts w:hint="eastAsia" w:ascii="宋体" w:hAnsi="宋体" w:cs="宋体"/>
          <w:color w:val="000000"/>
        </w:rPr>
      </w:pPr>
      <w:r>
        <w:rPr>
          <w:rFonts w:hint="eastAsia" w:ascii="宋体" w:hAnsi="宋体" w:cs="宋体"/>
          <w:color w:val="000000"/>
        </w:rPr>
        <w:t>2、未被列入失信被执行人、重大税收违法案件当事人名单、政府采购严重违法失信行为记录名单。</w:t>
      </w:r>
    </w:p>
    <w:p>
      <w:pPr>
        <w:spacing w:line="360" w:lineRule="auto"/>
        <w:ind w:firstLine="600"/>
        <w:rPr>
          <w:rFonts w:hint="eastAsia" w:ascii="宋体" w:hAnsi="宋体" w:cs="宋体"/>
          <w:color w:val="000000"/>
        </w:rPr>
      </w:pPr>
    </w:p>
    <w:p>
      <w:pPr>
        <w:spacing w:line="360" w:lineRule="auto"/>
        <w:jc w:val="center"/>
        <w:rPr>
          <w:rFonts w:hint="eastAsia" w:ascii="宋体" w:hAnsi="宋体" w:cs="宋体"/>
          <w:color w:val="000000"/>
        </w:rPr>
      </w:pPr>
    </w:p>
    <w:p>
      <w:pPr>
        <w:spacing w:line="360" w:lineRule="auto"/>
        <w:ind w:firstLine="3360" w:firstLineChars="1600"/>
        <w:rPr>
          <w:rFonts w:hint="eastAsia" w:ascii="宋体" w:hAnsi="宋体" w:cs="宋体"/>
          <w:color w:val="000000"/>
        </w:rPr>
      </w:pPr>
      <w:r>
        <w:rPr>
          <w:rFonts w:hint="eastAsia" w:ascii="宋体" w:hAnsi="宋体" w:cs="宋体"/>
          <w:color w:val="000000"/>
        </w:rPr>
        <w:t>投标供应商盖章：</w:t>
      </w:r>
      <w:r>
        <w:rPr>
          <w:rFonts w:hint="eastAsia" w:ascii="宋体" w:hAnsi="宋体" w:cs="宋体"/>
          <w:color w:val="000000"/>
          <w:u w:val="single"/>
        </w:rPr>
        <w:t xml:space="preserve">                         （公章）　</w:t>
      </w:r>
    </w:p>
    <w:p>
      <w:pPr>
        <w:snapToGrid w:val="0"/>
        <w:spacing w:line="360" w:lineRule="auto"/>
        <w:ind w:firstLine="3360" w:firstLineChars="1600"/>
        <w:jc w:val="center"/>
        <w:rPr>
          <w:rFonts w:hint="eastAsia" w:ascii="宋体" w:hAnsi="宋体" w:cs="宋体"/>
          <w:color w:val="000000"/>
        </w:rPr>
      </w:pPr>
      <w:r>
        <w:rPr>
          <w:rFonts w:hint="eastAsia" w:ascii="宋体" w:hAnsi="宋体" w:cs="宋体"/>
          <w:color w:val="000000"/>
        </w:rPr>
        <w:t>法定代表人或授权代表（签字或盖章）：</w:t>
      </w:r>
      <w:r>
        <w:rPr>
          <w:rFonts w:hint="eastAsia" w:ascii="宋体" w:hAnsi="宋体" w:cs="宋体"/>
          <w:color w:val="000000"/>
          <w:u w:val="single"/>
        </w:rPr>
        <w:t xml:space="preserve">                    </w:t>
      </w:r>
    </w:p>
    <w:p>
      <w:pPr>
        <w:ind w:firstLine="3360" w:firstLineChars="1600"/>
        <w:jc w:val="right"/>
        <w:rPr>
          <w:rFonts w:hint="eastAsia"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29"/>
        <w:tabs>
          <w:tab w:val="left" w:pos="936"/>
        </w:tabs>
        <w:snapToGrid w:val="0"/>
        <w:spacing w:before="295" w:beforeLines="0" w:after="295" w:afterLines="0" w:line="440" w:lineRule="exact"/>
        <w:rPr>
          <w:rFonts w:hAnsi="宋体"/>
          <w:color w:val="000000"/>
        </w:rPr>
      </w:pPr>
    </w:p>
    <w:p>
      <w:pPr>
        <w:pStyle w:val="29"/>
        <w:snapToGrid w:val="0"/>
        <w:spacing w:before="295" w:beforeLines="0" w:after="295" w:afterLines="0" w:line="440" w:lineRule="exact"/>
        <w:rPr>
          <w:rFonts w:hint="eastAsia" w:hAnsi="宋体"/>
          <w:color w:val="000000"/>
        </w:rPr>
      </w:pPr>
      <w:r>
        <w:rPr>
          <w:color w:val="000000"/>
        </w:rPr>
        <w:br w:type="page"/>
      </w:r>
      <w:r>
        <w:rPr>
          <w:rFonts w:hint="eastAsia" w:hAnsi="宋体"/>
          <w:color w:val="000000"/>
        </w:rPr>
        <w:t>格式七</w:t>
      </w:r>
    </w:p>
    <w:p>
      <w:pPr>
        <w:snapToGrid w:val="0"/>
        <w:spacing w:before="120" w:beforeLines="50" w:after="50" w:line="440" w:lineRule="exact"/>
        <w:jc w:val="center"/>
        <w:outlineLvl w:val="2"/>
        <w:rPr>
          <w:rFonts w:hint="eastAsia" w:ascii="宋体" w:hAnsi="宋体"/>
          <w:b/>
          <w:color w:val="000000"/>
          <w:szCs w:val="21"/>
        </w:rPr>
      </w:pPr>
      <w:r>
        <w:rPr>
          <w:rFonts w:hint="eastAsia" w:ascii="宋体" w:hAnsi="宋体"/>
          <w:b/>
          <w:color w:val="000000"/>
          <w:szCs w:val="21"/>
        </w:rPr>
        <w:t>法定代表人（负责人）</w:t>
      </w:r>
      <w:r>
        <w:rPr>
          <w:rFonts w:ascii="宋体" w:hAnsi="宋体"/>
          <w:b/>
          <w:color w:val="000000"/>
          <w:szCs w:val="21"/>
        </w:rPr>
        <w:t>资</w:t>
      </w:r>
      <w:r>
        <w:rPr>
          <w:rFonts w:hint="eastAsia" w:ascii="宋体" w:hAnsi="宋体"/>
          <w:b/>
          <w:color w:val="000000"/>
          <w:szCs w:val="21"/>
        </w:rPr>
        <w:t>格</w:t>
      </w:r>
      <w:r>
        <w:rPr>
          <w:rFonts w:ascii="宋体" w:hAnsi="宋体"/>
          <w:b/>
          <w:color w:val="000000"/>
          <w:szCs w:val="21"/>
        </w:rPr>
        <w:t>证</w:t>
      </w:r>
      <w:r>
        <w:rPr>
          <w:rFonts w:hint="eastAsia" w:ascii="宋体" w:hAnsi="宋体"/>
          <w:b/>
          <w:color w:val="000000"/>
          <w:szCs w:val="21"/>
        </w:rPr>
        <w:t>明</w:t>
      </w:r>
      <w:r>
        <w:rPr>
          <w:rFonts w:ascii="宋体" w:hAnsi="宋体"/>
          <w:b/>
          <w:color w:val="000000"/>
          <w:szCs w:val="21"/>
        </w:rPr>
        <w:t>书</w:t>
      </w:r>
    </w:p>
    <w:p>
      <w:pPr>
        <w:autoSpaceDE w:val="0"/>
        <w:autoSpaceDN w:val="0"/>
        <w:adjustRightInd w:val="0"/>
        <w:spacing w:line="480" w:lineRule="auto"/>
        <w:ind w:firstLine="539" w:firstLineChars="257"/>
        <w:rPr>
          <w:rFonts w:ascii="宋体" w:hAnsi="宋体"/>
          <w:color w:val="000000"/>
          <w:szCs w:val="21"/>
        </w:rPr>
      </w:pPr>
    </w:p>
    <w:p>
      <w:pPr>
        <w:pStyle w:val="22"/>
        <w:spacing w:line="360" w:lineRule="auto"/>
        <w:ind w:firstLine="472" w:firstLineChars="225"/>
        <w:jc w:val="left"/>
        <w:rPr>
          <w:rFonts w:hint="eastAsia" w:hAnsi="宋体"/>
          <w:color w:val="000000"/>
          <w:spacing w:val="0"/>
          <w:sz w:val="21"/>
          <w:szCs w:val="21"/>
        </w:rPr>
      </w:pPr>
      <w:r>
        <w:rPr>
          <w:rFonts w:hAnsi="宋体"/>
          <w:color w:val="000000"/>
          <w:spacing w:val="0"/>
          <w:sz w:val="21"/>
          <w:szCs w:val="21"/>
        </w:rPr>
        <w:t>单</w:t>
      </w:r>
      <w:r>
        <w:rPr>
          <w:rFonts w:hint="eastAsia" w:hAnsi="宋体"/>
          <w:color w:val="000000"/>
          <w:spacing w:val="0"/>
          <w:sz w:val="21"/>
          <w:szCs w:val="21"/>
        </w:rPr>
        <w:t>位名</w:t>
      </w:r>
      <w:r>
        <w:rPr>
          <w:rFonts w:hAnsi="宋体"/>
          <w:color w:val="000000"/>
          <w:spacing w:val="0"/>
          <w:sz w:val="21"/>
          <w:szCs w:val="21"/>
        </w:rPr>
        <w:t>称</w:t>
      </w:r>
      <w:r>
        <w:rPr>
          <w:rFonts w:hint="eastAsia" w:hAnsi="宋体"/>
          <w:color w:val="000000"/>
          <w:spacing w:val="0"/>
          <w:sz w:val="21"/>
          <w:szCs w:val="21"/>
        </w:rPr>
        <w:t>：</w:t>
      </w:r>
    </w:p>
    <w:p>
      <w:pPr>
        <w:pStyle w:val="22"/>
        <w:spacing w:line="360" w:lineRule="auto"/>
        <w:ind w:firstLine="472" w:firstLineChars="225"/>
        <w:jc w:val="left"/>
        <w:rPr>
          <w:rFonts w:hint="eastAsia" w:hAnsi="宋体"/>
          <w:color w:val="000000"/>
          <w:spacing w:val="0"/>
          <w:sz w:val="21"/>
          <w:szCs w:val="21"/>
        </w:rPr>
      </w:pPr>
      <w:r>
        <w:rPr>
          <w:rFonts w:hint="eastAsia" w:hAnsi="宋体"/>
          <w:color w:val="000000"/>
          <w:spacing w:val="0"/>
          <w:sz w:val="21"/>
          <w:szCs w:val="21"/>
        </w:rPr>
        <w:t>地址：</w:t>
      </w:r>
    </w:p>
    <w:p>
      <w:pPr>
        <w:pStyle w:val="22"/>
        <w:spacing w:line="360" w:lineRule="auto"/>
        <w:ind w:firstLine="472" w:firstLineChars="225"/>
        <w:jc w:val="left"/>
        <w:rPr>
          <w:rFonts w:hint="eastAsia" w:hAnsi="宋体"/>
          <w:color w:val="000000"/>
          <w:spacing w:val="0"/>
          <w:sz w:val="21"/>
          <w:szCs w:val="21"/>
        </w:rPr>
      </w:pPr>
      <w:r>
        <w:rPr>
          <w:rFonts w:hint="eastAsia" w:hAnsi="宋体"/>
          <w:color w:val="000000"/>
          <w:spacing w:val="0"/>
          <w:sz w:val="21"/>
          <w:szCs w:val="21"/>
        </w:rPr>
        <w:t>姓名：</w:t>
      </w:r>
      <w:r>
        <w:rPr>
          <w:rFonts w:hAnsi="宋体"/>
          <w:color w:val="000000"/>
          <w:spacing w:val="0"/>
          <w:sz w:val="21"/>
          <w:szCs w:val="21"/>
        </w:rPr>
        <w:t xml:space="preserve">          </w:t>
      </w:r>
      <w:r>
        <w:rPr>
          <w:rFonts w:hint="eastAsia" w:hAnsi="宋体"/>
          <w:color w:val="000000"/>
          <w:spacing w:val="0"/>
          <w:sz w:val="21"/>
          <w:szCs w:val="21"/>
        </w:rPr>
        <w:t>性</w:t>
      </w:r>
      <w:r>
        <w:rPr>
          <w:rFonts w:hAnsi="宋体"/>
          <w:color w:val="000000"/>
          <w:spacing w:val="0"/>
          <w:sz w:val="21"/>
          <w:szCs w:val="21"/>
        </w:rPr>
        <w:t>别</w:t>
      </w:r>
      <w:r>
        <w:rPr>
          <w:rFonts w:hint="eastAsia" w:hAnsi="宋体"/>
          <w:color w:val="000000"/>
          <w:spacing w:val="0"/>
          <w:sz w:val="21"/>
          <w:szCs w:val="21"/>
        </w:rPr>
        <w:t>：</w:t>
      </w:r>
      <w:r>
        <w:rPr>
          <w:rFonts w:hAnsi="宋体"/>
          <w:color w:val="000000"/>
          <w:spacing w:val="0"/>
          <w:sz w:val="21"/>
          <w:szCs w:val="21"/>
        </w:rPr>
        <w:t xml:space="preserve">           </w:t>
      </w:r>
      <w:r>
        <w:rPr>
          <w:rFonts w:hint="eastAsia" w:hAnsi="宋体"/>
          <w:color w:val="000000"/>
          <w:spacing w:val="0"/>
          <w:sz w:val="21"/>
          <w:szCs w:val="21"/>
        </w:rPr>
        <w:t>年</w:t>
      </w:r>
      <w:r>
        <w:rPr>
          <w:rFonts w:hAnsi="宋体"/>
          <w:color w:val="000000"/>
          <w:spacing w:val="0"/>
          <w:sz w:val="21"/>
          <w:szCs w:val="21"/>
        </w:rPr>
        <w:t>龄</w:t>
      </w:r>
      <w:r>
        <w:rPr>
          <w:rFonts w:hint="eastAsia" w:hAnsi="宋体"/>
          <w:color w:val="000000"/>
          <w:spacing w:val="0"/>
          <w:sz w:val="21"/>
          <w:szCs w:val="21"/>
        </w:rPr>
        <w:t>：</w:t>
      </w:r>
      <w:r>
        <w:rPr>
          <w:rFonts w:hAnsi="宋体"/>
          <w:color w:val="000000"/>
          <w:spacing w:val="0"/>
          <w:sz w:val="21"/>
          <w:szCs w:val="21"/>
        </w:rPr>
        <w:t xml:space="preserve">            职务</w:t>
      </w:r>
      <w:r>
        <w:rPr>
          <w:rFonts w:hint="eastAsia" w:hAnsi="宋体"/>
          <w:color w:val="000000"/>
          <w:spacing w:val="0"/>
          <w:sz w:val="21"/>
          <w:szCs w:val="21"/>
        </w:rPr>
        <w:t xml:space="preserve">：        </w:t>
      </w:r>
    </w:p>
    <w:p>
      <w:pPr>
        <w:spacing w:before="120" w:beforeLines="50" w:line="360" w:lineRule="auto"/>
        <w:ind w:firstLine="420" w:firstLineChars="200"/>
        <w:rPr>
          <w:rFonts w:hint="eastAsia" w:ascii="宋体" w:hAnsi="宋体"/>
          <w:color w:val="000000"/>
        </w:rPr>
      </w:pPr>
      <w:r>
        <w:rPr>
          <w:rFonts w:hint="eastAsia" w:ascii="宋体" w:hAnsi="宋体"/>
          <w:color w:val="000000"/>
        </w:rPr>
        <w:t>本人系</w:t>
      </w:r>
      <w:r>
        <w:rPr>
          <w:rFonts w:ascii="宋体" w:hAnsi="宋体"/>
          <w:color w:val="000000"/>
          <w:u w:val="single"/>
        </w:rPr>
        <w:t xml:space="preserve">    </w:t>
      </w:r>
      <w:r>
        <w:rPr>
          <w:rFonts w:hint="eastAsia" w:ascii="宋体" w:hAnsi="宋体"/>
          <w:color w:val="000000"/>
          <w:u w:val="single"/>
        </w:rPr>
        <w:t xml:space="preserve">     &lt;投</w:t>
      </w:r>
      <w:r>
        <w:rPr>
          <w:rFonts w:ascii="宋体" w:hAnsi="宋体"/>
          <w:color w:val="000000"/>
          <w:u w:val="single"/>
        </w:rPr>
        <w:t>标</w:t>
      </w:r>
      <w:r>
        <w:rPr>
          <w:rFonts w:hint="eastAsia" w:ascii="宋体" w:hAnsi="宋体"/>
          <w:color w:val="000000"/>
          <w:u w:val="single"/>
        </w:rPr>
        <w:t>人名</w:t>
      </w:r>
      <w:r>
        <w:rPr>
          <w:rFonts w:ascii="宋体" w:hAnsi="宋体"/>
          <w:color w:val="000000"/>
          <w:u w:val="single"/>
        </w:rPr>
        <w:t>称</w:t>
      </w:r>
      <w:r>
        <w:rPr>
          <w:rFonts w:hint="eastAsia" w:ascii="宋体" w:hAnsi="宋体"/>
          <w:color w:val="000000"/>
          <w:u w:val="single"/>
        </w:rPr>
        <w:t>&gt;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的法定代表人。</w:t>
      </w:r>
      <w:r>
        <w:rPr>
          <w:rFonts w:ascii="宋体" w:hAnsi="宋体"/>
          <w:color w:val="000000"/>
        </w:rPr>
        <w:t>为</w:t>
      </w:r>
      <w:r>
        <w:rPr>
          <w:rFonts w:hint="eastAsia" w:ascii="宋体" w:hAnsi="宋体"/>
          <w:color w:val="000000"/>
        </w:rPr>
        <w:t>你单位</w:t>
      </w:r>
      <w:r>
        <w:rPr>
          <w:rFonts w:ascii="宋体" w:hAnsi="宋体"/>
          <w:color w:val="000000"/>
        </w:rPr>
        <w:t>组织的</w:t>
      </w:r>
      <w:r>
        <w:rPr>
          <w:rFonts w:hint="eastAsia" w:ascii="宋体" w:hAnsi="宋体"/>
          <w:color w:val="000000"/>
        </w:rPr>
        <w:t>招</w:t>
      </w:r>
      <w:r>
        <w:rPr>
          <w:rFonts w:ascii="宋体" w:hAnsi="宋体"/>
          <w:color w:val="000000"/>
        </w:rPr>
        <w:t>标编号为</w:t>
      </w:r>
      <w:r>
        <w:rPr>
          <w:rFonts w:hint="eastAsia" w:ascii="宋体" w:hAnsi="宋体"/>
          <w:color w:val="000000"/>
          <w:u w:val="single"/>
        </w:rPr>
        <w:t xml:space="preserve">            </w:t>
      </w:r>
      <w:r>
        <w:rPr>
          <w:rFonts w:hint="eastAsia" w:ascii="宋体" w:hAnsi="宋体"/>
          <w:color w:val="000000"/>
        </w:rPr>
        <w:t>的</w:t>
      </w:r>
      <w:r>
        <w:rPr>
          <w:rFonts w:hint="eastAsia" w:ascii="宋体" w:hAnsi="宋体"/>
          <w:color w:val="000000"/>
          <w:u w:val="single"/>
        </w:rPr>
        <w:t xml:space="preserve">                              </w:t>
      </w:r>
      <w:r>
        <w:rPr>
          <w:rFonts w:hint="eastAsia" w:ascii="宋体" w:hAnsi="宋体"/>
          <w:color w:val="000000"/>
        </w:rPr>
        <w:t>政府采购项目，</w:t>
      </w:r>
      <w:r>
        <w:rPr>
          <w:rFonts w:ascii="宋体" w:hAnsi="宋体"/>
          <w:color w:val="000000"/>
        </w:rPr>
        <w:t>签</w:t>
      </w:r>
      <w:r>
        <w:rPr>
          <w:rFonts w:hint="eastAsia" w:ascii="宋体" w:hAnsi="宋体"/>
          <w:color w:val="000000"/>
        </w:rPr>
        <w:t>署上</w:t>
      </w:r>
      <w:r>
        <w:rPr>
          <w:rFonts w:ascii="宋体" w:hAnsi="宋体"/>
          <w:color w:val="000000"/>
        </w:rPr>
        <w:t>述项目</w:t>
      </w:r>
      <w:r>
        <w:rPr>
          <w:rFonts w:hint="eastAsia" w:ascii="宋体" w:hAnsi="宋体"/>
          <w:color w:val="000000"/>
        </w:rPr>
        <w:t>的</w:t>
      </w:r>
      <w:r>
        <w:rPr>
          <w:rFonts w:ascii="宋体" w:hAnsi="宋体"/>
          <w:color w:val="000000"/>
        </w:rPr>
        <w:t>投标文件、进行合同谈判、签署合同和处理与之有关的一切事务</w:t>
      </w:r>
      <w:r>
        <w:rPr>
          <w:rFonts w:hint="eastAsia" w:ascii="宋体" w:hAnsi="宋体"/>
          <w:color w:val="000000"/>
        </w:rPr>
        <w:t>。</w:t>
      </w:r>
    </w:p>
    <w:p>
      <w:pPr>
        <w:pStyle w:val="22"/>
        <w:spacing w:line="360" w:lineRule="auto"/>
        <w:ind w:firstLine="472" w:firstLineChars="225"/>
        <w:jc w:val="left"/>
        <w:rPr>
          <w:rFonts w:hint="eastAsia" w:hAnsi="宋体"/>
          <w:color w:val="000000"/>
          <w:spacing w:val="0"/>
          <w:sz w:val="21"/>
          <w:szCs w:val="21"/>
        </w:rPr>
      </w:pPr>
      <w:r>
        <w:rPr>
          <w:rFonts w:hint="eastAsia" w:hAnsi="宋体"/>
          <w:color w:val="000000"/>
          <w:spacing w:val="0"/>
          <w:sz w:val="21"/>
          <w:szCs w:val="21"/>
        </w:rPr>
        <w:t>特此</w:t>
      </w:r>
      <w:r>
        <w:rPr>
          <w:rFonts w:hAnsi="宋体"/>
          <w:color w:val="000000"/>
          <w:spacing w:val="0"/>
          <w:sz w:val="21"/>
          <w:szCs w:val="21"/>
        </w:rPr>
        <w:t>证</w:t>
      </w:r>
      <w:r>
        <w:rPr>
          <w:rFonts w:hint="eastAsia" w:hAnsi="宋体"/>
          <w:color w:val="000000"/>
          <w:spacing w:val="0"/>
          <w:sz w:val="21"/>
          <w:szCs w:val="21"/>
        </w:rPr>
        <w:t>明。</w:t>
      </w:r>
    </w:p>
    <w:p>
      <w:pPr>
        <w:pStyle w:val="22"/>
        <w:spacing w:line="360" w:lineRule="auto"/>
        <w:ind w:left="-538" w:leftChars="-256" w:firstLine="542" w:firstLineChars="257"/>
        <w:jc w:val="center"/>
        <w:rPr>
          <w:rFonts w:hint="eastAsia" w:hAnsi="宋体"/>
          <w:b/>
          <w:color w:val="000000"/>
          <w:spacing w:val="0"/>
          <w:sz w:val="21"/>
          <w:szCs w:val="21"/>
        </w:rPr>
      </w:pPr>
      <w:r>
        <w:rPr>
          <w:rFonts w:hint="eastAsia" w:hAnsi="宋体"/>
          <w:b/>
          <w:color w:val="000000"/>
          <w:spacing w:val="0"/>
          <w:sz w:val="21"/>
          <w:szCs w:val="21"/>
        </w:rPr>
        <w:t>（※此</w:t>
      </w:r>
      <w:r>
        <w:rPr>
          <w:rFonts w:hAnsi="宋体"/>
          <w:b/>
          <w:color w:val="000000"/>
          <w:spacing w:val="0"/>
          <w:sz w:val="21"/>
          <w:szCs w:val="21"/>
        </w:rPr>
        <w:t>处请</w:t>
      </w:r>
      <w:r>
        <w:rPr>
          <w:rFonts w:hint="eastAsia" w:hAnsi="宋体"/>
          <w:b/>
          <w:color w:val="000000"/>
          <w:spacing w:val="0"/>
          <w:sz w:val="21"/>
          <w:szCs w:val="21"/>
        </w:rPr>
        <w:t>粘</w:t>
      </w:r>
      <w:r>
        <w:rPr>
          <w:rFonts w:hAnsi="宋体"/>
          <w:b/>
          <w:color w:val="000000"/>
          <w:spacing w:val="0"/>
          <w:sz w:val="21"/>
          <w:szCs w:val="21"/>
        </w:rPr>
        <w:t>贴</w:t>
      </w:r>
      <w:r>
        <w:rPr>
          <w:rFonts w:hint="eastAsia" w:hAnsi="宋体"/>
          <w:b/>
          <w:color w:val="000000"/>
          <w:spacing w:val="0"/>
          <w:sz w:val="21"/>
          <w:szCs w:val="21"/>
        </w:rPr>
        <w:t>法定代表人或负责人身份</w:t>
      </w:r>
      <w:r>
        <w:rPr>
          <w:rFonts w:hAnsi="宋体"/>
          <w:b/>
          <w:color w:val="000000"/>
          <w:spacing w:val="0"/>
          <w:sz w:val="21"/>
          <w:szCs w:val="21"/>
        </w:rPr>
        <w:t>证复</w:t>
      </w:r>
      <w:r>
        <w:rPr>
          <w:rFonts w:hint="eastAsia" w:hAnsi="宋体"/>
          <w:b/>
          <w:color w:val="000000"/>
          <w:spacing w:val="0"/>
          <w:sz w:val="21"/>
          <w:szCs w:val="21"/>
        </w:rPr>
        <w:t>印件※）</w:t>
      </w:r>
    </w:p>
    <w:p>
      <w:pPr>
        <w:pStyle w:val="22"/>
        <w:spacing w:line="480" w:lineRule="auto"/>
        <w:ind w:firstLine="472" w:firstLineChars="225"/>
        <w:jc w:val="left"/>
        <w:rPr>
          <w:rFonts w:hint="eastAsia" w:hAnsi="宋体"/>
          <w:color w:val="000000"/>
          <w:spacing w:val="0"/>
          <w:sz w:val="21"/>
          <w:szCs w:val="21"/>
        </w:rPr>
      </w:pPr>
    </w:p>
    <w:p>
      <w:pPr>
        <w:spacing w:line="480" w:lineRule="auto"/>
        <w:ind w:firstLine="1890" w:firstLineChars="900"/>
        <w:rPr>
          <w:rFonts w:hint="eastAsia" w:ascii="宋体" w:hAnsi="宋体"/>
          <w:color w:val="000000"/>
          <w:szCs w:val="21"/>
        </w:rPr>
      </w:pPr>
      <w:r>
        <w:rPr>
          <w:rFonts w:hint="eastAsia" w:ascii="宋体" w:hAnsi="宋体"/>
          <w:color w:val="000000"/>
          <w:szCs w:val="21"/>
        </w:rPr>
        <w:t>投标人名称（加盖公章）：</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 xml:space="preserve"> </w:t>
      </w:r>
    </w:p>
    <w:p>
      <w:pPr>
        <w:spacing w:line="480" w:lineRule="auto"/>
        <w:ind w:firstLine="1890" w:firstLineChars="900"/>
        <w:rPr>
          <w:rFonts w:hint="eastAsia" w:ascii="宋体" w:hAnsi="宋体"/>
          <w:color w:val="000000"/>
          <w:szCs w:val="21"/>
        </w:rPr>
      </w:pPr>
      <w:r>
        <w:rPr>
          <w:rFonts w:hint="eastAsia" w:ascii="宋体" w:hAnsi="宋体"/>
          <w:color w:val="000000"/>
          <w:szCs w:val="21"/>
        </w:rPr>
        <w:t>法定代表人或负责人（签字）：</w:t>
      </w:r>
      <w:r>
        <w:rPr>
          <w:rFonts w:ascii="宋体" w:hAnsi="宋体"/>
          <w:color w:val="000000"/>
          <w:szCs w:val="21"/>
          <w:u w:val="single"/>
        </w:rPr>
        <w:t xml:space="preserve">                          </w:t>
      </w:r>
    </w:p>
    <w:p>
      <w:pPr>
        <w:pStyle w:val="15"/>
        <w:spacing w:before="60" w:line="480" w:lineRule="auto"/>
        <w:ind w:firstLine="1890" w:firstLineChars="900"/>
        <w:rPr>
          <w:rFonts w:ascii="宋体" w:hAnsi="宋体"/>
          <w:color w:val="000000"/>
          <w:szCs w:val="21"/>
        </w:rPr>
      </w:pPr>
      <w:r>
        <w:rPr>
          <w:rFonts w:hint="eastAsia" w:ascii="宋体" w:hAnsi="宋体"/>
          <w:color w:val="000000"/>
          <w:szCs w:val="21"/>
        </w:rPr>
        <w:t>签署日期：</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日</w:t>
      </w:r>
    </w:p>
    <w:p>
      <w:pPr>
        <w:rPr>
          <w:rFonts w:hint="eastAsia"/>
          <w:color w:val="000000"/>
          <w:szCs w:val="21"/>
        </w:rPr>
      </w:pPr>
      <w:bookmarkStart w:id="114" w:name="_4.6__"/>
      <w:bookmarkEnd w:id="114"/>
    </w:p>
    <w:p>
      <w:pPr>
        <w:rPr>
          <w:rFonts w:hint="eastAsia"/>
          <w:color w:val="000000"/>
          <w:szCs w:val="21"/>
        </w:rPr>
      </w:pPr>
    </w:p>
    <w:p>
      <w:pPr>
        <w:spacing w:line="480" w:lineRule="exact"/>
        <w:jc w:val="center"/>
        <w:rPr>
          <w:rFonts w:hint="eastAsia" w:ascii="宋体" w:hAnsi="宋体"/>
          <w:b/>
          <w:color w:val="000000"/>
          <w:kern w:val="12"/>
          <w:szCs w:val="21"/>
        </w:rPr>
      </w:pPr>
    </w:p>
    <w:p>
      <w:pPr>
        <w:ind w:firstLine="316" w:firstLineChars="150"/>
        <w:rPr>
          <w:rFonts w:hint="eastAsia"/>
          <w:color w:val="000000"/>
          <w:szCs w:val="21"/>
        </w:rPr>
      </w:pPr>
      <w:r>
        <w:rPr>
          <w:rFonts w:hint="eastAsia"/>
          <w:b/>
          <w:color w:val="000000"/>
          <w:kern w:val="12"/>
          <w:szCs w:val="21"/>
        </w:rPr>
        <w:t>说明：</w:t>
      </w:r>
      <w:r>
        <w:rPr>
          <w:rFonts w:hint="eastAsia" w:ascii="宋体" w:hAnsi="宋体"/>
          <w:b/>
          <w:color w:val="000000"/>
          <w:kern w:val="12"/>
          <w:szCs w:val="21"/>
        </w:rPr>
        <w:t>法定代表人（负责人）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提供此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after="240" w:afterLines="100" w:line="360" w:lineRule="auto"/>
        <w:jc w:val="center"/>
        <w:rPr>
          <w:rFonts w:hint="eastAsia"/>
          <w:b/>
          <w:color w:val="000000"/>
          <w:szCs w:val="21"/>
        </w:rPr>
      </w:pPr>
    </w:p>
    <w:p>
      <w:pPr>
        <w:spacing w:after="240" w:afterLines="100" w:line="360" w:lineRule="auto"/>
        <w:jc w:val="center"/>
        <w:rPr>
          <w:rFonts w:hint="eastAsia"/>
          <w:b/>
          <w:color w:val="000000"/>
          <w:sz w:val="44"/>
        </w:rPr>
      </w:pPr>
    </w:p>
    <w:p>
      <w:pPr>
        <w:spacing w:after="240" w:afterLines="100" w:line="360" w:lineRule="auto"/>
        <w:jc w:val="center"/>
        <w:rPr>
          <w:rFonts w:hint="eastAsia"/>
          <w:b/>
          <w:color w:val="000000"/>
          <w:sz w:val="44"/>
        </w:rPr>
      </w:pPr>
    </w:p>
    <w:p>
      <w:pPr>
        <w:spacing w:after="240" w:afterLines="100" w:line="360" w:lineRule="auto"/>
        <w:jc w:val="center"/>
        <w:rPr>
          <w:rFonts w:hint="eastAsia"/>
          <w:b/>
          <w:color w:val="000000"/>
          <w:sz w:val="44"/>
        </w:rPr>
      </w:pPr>
    </w:p>
    <w:p>
      <w:pPr>
        <w:snapToGrid w:val="0"/>
        <w:spacing w:before="120" w:beforeLines="50" w:after="50" w:line="440" w:lineRule="exact"/>
        <w:jc w:val="center"/>
        <w:outlineLvl w:val="2"/>
        <w:rPr>
          <w:rFonts w:hint="eastAsia"/>
          <w:b/>
          <w:color w:val="000000"/>
          <w:szCs w:val="21"/>
        </w:rPr>
      </w:pPr>
      <w:r>
        <w:rPr>
          <w:b/>
          <w:color w:val="000000"/>
          <w:szCs w:val="21"/>
        </w:rPr>
        <w:br w:type="page"/>
      </w:r>
    </w:p>
    <w:p>
      <w:pPr>
        <w:snapToGrid w:val="0"/>
        <w:spacing w:before="120" w:beforeLines="50" w:after="50" w:line="440" w:lineRule="exact"/>
        <w:jc w:val="center"/>
        <w:outlineLvl w:val="2"/>
        <w:rPr>
          <w:rFonts w:hint="eastAsia" w:ascii="宋体" w:hAnsi="宋体"/>
          <w:b/>
          <w:color w:val="000000"/>
          <w:szCs w:val="21"/>
        </w:rPr>
      </w:pPr>
      <w:r>
        <w:rPr>
          <w:rFonts w:hint="eastAsia" w:ascii="宋体" w:hAnsi="宋体"/>
          <w:b/>
          <w:color w:val="000000"/>
          <w:szCs w:val="21"/>
        </w:rPr>
        <w:t>法定代表人（负责人）授权书</w:t>
      </w:r>
    </w:p>
    <w:p>
      <w:pPr>
        <w:spacing w:line="440" w:lineRule="exact"/>
        <w:rPr>
          <w:rFonts w:hint="eastAsia" w:ascii="宋体" w:hAnsi="宋体"/>
          <w:color w:val="000000"/>
          <w:szCs w:val="21"/>
          <w:u w:val="single"/>
        </w:rPr>
      </w:pPr>
      <w:r>
        <w:rPr>
          <w:rFonts w:hint="eastAsia" w:ascii="宋体" w:hAnsi="宋体"/>
          <w:color w:val="000000"/>
          <w:szCs w:val="21"/>
          <w:u w:val="single"/>
        </w:rPr>
        <w:t xml:space="preserve">                     ：</w:t>
      </w:r>
    </w:p>
    <w:p>
      <w:pPr>
        <w:spacing w:line="440" w:lineRule="exact"/>
        <w:rPr>
          <w:rFonts w:hint="eastAsia" w:ascii="宋体" w:hAnsi="宋体"/>
          <w:color w:val="000000"/>
          <w:szCs w:val="21"/>
          <w:u w:val="single"/>
        </w:rPr>
      </w:pPr>
    </w:p>
    <w:p>
      <w:pPr>
        <w:spacing w:line="440" w:lineRule="exact"/>
        <w:ind w:firstLine="525" w:firstLineChars="250"/>
        <w:rPr>
          <w:rFonts w:hint="eastAsia" w:ascii="宋体" w:hAnsi="宋体"/>
          <w:color w:val="000000"/>
          <w:u w:val="single"/>
        </w:rPr>
      </w:pPr>
      <w:r>
        <w:rPr>
          <w:rFonts w:hint="eastAsia" w:ascii="宋体" w:hAnsi="宋体"/>
          <w:color w:val="000000"/>
          <w:szCs w:val="21"/>
          <w:u w:val="single"/>
        </w:rPr>
        <w:t xml:space="preserve">        （投标人全称）     </w:t>
      </w:r>
      <w:r>
        <w:rPr>
          <w:rFonts w:hint="eastAsia" w:ascii="宋体" w:hAnsi="宋体"/>
          <w:color w:val="000000"/>
          <w:szCs w:val="21"/>
        </w:rPr>
        <w:t>法定代表人</w:t>
      </w:r>
      <w:r>
        <w:rPr>
          <w:rFonts w:hint="eastAsia" w:ascii="宋体" w:hAnsi="宋体"/>
          <w:color w:val="000000"/>
          <w:szCs w:val="21"/>
          <w:u w:val="single"/>
        </w:rPr>
        <w:t xml:space="preserve">   （法定代表人姓名）  </w:t>
      </w:r>
      <w:r>
        <w:rPr>
          <w:rFonts w:hint="eastAsia" w:ascii="宋体" w:hAnsi="宋体"/>
          <w:color w:val="000000"/>
          <w:szCs w:val="21"/>
        </w:rPr>
        <w:t>授权本单位</w:t>
      </w:r>
      <w:r>
        <w:rPr>
          <w:rFonts w:hint="eastAsia" w:ascii="宋体" w:hAnsi="宋体"/>
          <w:color w:val="000000"/>
          <w:szCs w:val="21"/>
          <w:u w:val="single"/>
        </w:rPr>
        <w:t xml:space="preserve">     （授权代表任职部门）（授权代表姓名）      </w:t>
      </w:r>
      <w:r>
        <w:rPr>
          <w:rFonts w:hint="eastAsia" w:ascii="宋体" w:hAnsi="宋体"/>
          <w:color w:val="000000"/>
          <w:szCs w:val="21"/>
        </w:rPr>
        <w:t>为本公司的合法授权代表，参加贵处组织的</w:t>
      </w:r>
    </w:p>
    <w:p>
      <w:pPr>
        <w:spacing w:line="440" w:lineRule="exact"/>
        <w:rPr>
          <w:rFonts w:ascii="宋体" w:hAnsi="宋体"/>
          <w:color w:val="000000"/>
          <w:szCs w:val="21"/>
        </w:rPr>
      </w:pPr>
      <w:r>
        <w:rPr>
          <w:rFonts w:hint="eastAsia" w:ascii="宋体" w:hAnsi="宋体"/>
          <w:color w:val="000000"/>
          <w:u w:val="single"/>
        </w:rPr>
        <w:t xml:space="preserve">                   </w:t>
      </w:r>
      <w:r>
        <w:rPr>
          <w:rFonts w:hint="eastAsia"/>
          <w:color w:val="000000"/>
          <w:u w:val="single"/>
        </w:rPr>
        <w:t>（项目编号：             ）</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olor w:val="000000"/>
          <w:szCs w:val="21"/>
        </w:rPr>
        <w:t>合同以及合同的</w:t>
      </w:r>
      <w:r>
        <w:rPr>
          <w:rFonts w:ascii="宋体" w:hAnsi="宋体"/>
          <w:color w:val="000000"/>
          <w:szCs w:val="21"/>
        </w:rPr>
        <w:t>执</w:t>
      </w:r>
      <w:r>
        <w:rPr>
          <w:rFonts w:hint="eastAsia" w:ascii="宋体" w:hAnsi="宋体"/>
          <w:color w:val="000000"/>
          <w:szCs w:val="21"/>
        </w:rPr>
        <w:t>行、完成、服</w:t>
      </w:r>
      <w:r>
        <w:rPr>
          <w:rFonts w:ascii="宋体" w:hAnsi="宋体"/>
          <w:color w:val="000000"/>
          <w:szCs w:val="21"/>
        </w:rPr>
        <w:t>务</w:t>
      </w:r>
      <w:r>
        <w:rPr>
          <w:rFonts w:hint="eastAsia" w:ascii="宋体" w:hAnsi="宋体"/>
          <w:color w:val="000000"/>
          <w:szCs w:val="21"/>
        </w:rPr>
        <w:t>和保修，以本公司名</w:t>
      </w:r>
      <w:r>
        <w:rPr>
          <w:rFonts w:ascii="宋体" w:hAnsi="宋体"/>
          <w:color w:val="000000"/>
          <w:szCs w:val="21"/>
        </w:rPr>
        <w:t>义处</w:t>
      </w:r>
      <w:r>
        <w:rPr>
          <w:rFonts w:hint="eastAsia" w:ascii="宋体" w:hAnsi="宋体"/>
          <w:color w:val="000000"/>
          <w:szCs w:val="21"/>
        </w:rPr>
        <w:t>理一切与之有</w:t>
      </w:r>
      <w:r>
        <w:rPr>
          <w:rFonts w:ascii="宋体" w:hAnsi="宋体"/>
          <w:color w:val="000000"/>
          <w:szCs w:val="21"/>
        </w:rPr>
        <w:t>关的</w:t>
      </w:r>
      <w:r>
        <w:rPr>
          <w:rFonts w:hint="eastAsia" w:ascii="宋体" w:hAnsi="宋体"/>
          <w:color w:val="000000"/>
          <w:szCs w:val="21"/>
        </w:rPr>
        <w:t>事</w:t>
      </w:r>
      <w:r>
        <w:rPr>
          <w:rFonts w:ascii="宋体" w:hAnsi="宋体"/>
          <w:color w:val="000000"/>
          <w:szCs w:val="21"/>
        </w:rPr>
        <w:t>务</w:t>
      </w:r>
      <w:r>
        <w:rPr>
          <w:rFonts w:hint="eastAsia" w:ascii="宋体" w:hAnsi="宋体"/>
          <w:color w:val="000000"/>
          <w:szCs w:val="21"/>
        </w:rPr>
        <w:t>。</w:t>
      </w:r>
    </w:p>
    <w:p>
      <w:pPr>
        <w:spacing w:line="440" w:lineRule="exact"/>
        <w:ind w:firstLine="420" w:firstLineChars="200"/>
        <w:rPr>
          <w:rFonts w:hint="eastAsia" w:ascii="宋体" w:hAnsi="宋体"/>
          <w:color w:val="000000"/>
          <w:szCs w:val="21"/>
        </w:rPr>
      </w:pPr>
      <w:r>
        <w:rPr>
          <w:rFonts w:hint="eastAsia" w:ascii="宋体" w:hAnsi="宋体"/>
          <w:color w:val="000000"/>
          <w:szCs w:val="21"/>
        </w:rPr>
        <w:t>本授</w:t>
      </w:r>
      <w:r>
        <w:rPr>
          <w:rFonts w:ascii="宋体" w:hAnsi="宋体"/>
          <w:color w:val="000000"/>
          <w:szCs w:val="21"/>
        </w:rPr>
        <w:t>权书</w:t>
      </w:r>
      <w:r>
        <w:rPr>
          <w:rFonts w:hint="eastAsia" w:ascii="宋体" w:hAnsi="宋体"/>
          <w:color w:val="000000"/>
          <w:szCs w:val="21"/>
        </w:rPr>
        <w:t>于</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ascii="宋体" w:hAnsi="宋体"/>
          <w:color w:val="000000"/>
          <w:szCs w:val="21"/>
        </w:rPr>
        <w:t xml:space="preserve"> 日签</w:t>
      </w:r>
      <w:r>
        <w:rPr>
          <w:rFonts w:hint="eastAsia" w:ascii="宋体" w:hAnsi="宋体"/>
          <w:color w:val="000000"/>
          <w:szCs w:val="21"/>
        </w:rPr>
        <w:t>字生效，</w:t>
      </w:r>
      <w:r>
        <w:rPr>
          <w:rFonts w:ascii="宋体" w:hAnsi="宋体"/>
          <w:color w:val="000000"/>
          <w:szCs w:val="21"/>
        </w:rPr>
        <w:t>无转</w:t>
      </w:r>
      <w:r>
        <w:rPr>
          <w:rFonts w:hint="eastAsia" w:ascii="宋体" w:hAnsi="宋体"/>
          <w:color w:val="000000"/>
          <w:szCs w:val="21"/>
        </w:rPr>
        <w:t>委</w:t>
      </w:r>
      <w:r>
        <w:rPr>
          <w:rFonts w:ascii="宋体" w:hAnsi="宋体"/>
          <w:color w:val="000000"/>
          <w:szCs w:val="21"/>
        </w:rPr>
        <w:t>权</w:t>
      </w:r>
      <w:r>
        <w:rPr>
          <w:rFonts w:hint="eastAsia" w:ascii="宋体" w:hAnsi="宋体"/>
          <w:color w:val="000000"/>
          <w:szCs w:val="21"/>
        </w:rPr>
        <w:t>，特此</w:t>
      </w:r>
      <w:r>
        <w:rPr>
          <w:rFonts w:ascii="宋体" w:hAnsi="宋体"/>
          <w:color w:val="000000"/>
          <w:szCs w:val="21"/>
        </w:rPr>
        <w:t>声</w:t>
      </w:r>
      <w:r>
        <w:rPr>
          <w:rFonts w:hint="eastAsia" w:ascii="宋体" w:hAnsi="宋体"/>
          <w:color w:val="000000"/>
          <w:szCs w:val="21"/>
        </w:rPr>
        <w:t>明</w:t>
      </w:r>
      <w:r>
        <w:rPr>
          <w:rFonts w:hint="eastAsia" w:ascii="宋体" w:hAnsi="宋体" w:cs="Arial"/>
          <w:color w:val="000000"/>
          <w:szCs w:val="21"/>
        </w:rPr>
        <w:t>。</w:t>
      </w:r>
    </w:p>
    <w:p>
      <w:pPr>
        <w:spacing w:line="440" w:lineRule="exact"/>
        <w:rPr>
          <w:rFonts w:hint="eastAsia" w:ascii="宋体" w:hAnsi="宋体"/>
          <w:color w:val="000000"/>
          <w:szCs w:val="21"/>
        </w:rPr>
      </w:pPr>
    </w:p>
    <w:p>
      <w:pPr>
        <w:spacing w:line="440" w:lineRule="exact"/>
        <w:rPr>
          <w:rFonts w:hint="eastAsia" w:ascii="宋体" w:hAnsi="宋体"/>
          <w:color w:val="000000"/>
          <w:szCs w:val="21"/>
        </w:rPr>
      </w:pPr>
      <w:r>
        <w:rPr>
          <w:rFonts w:hint="eastAsia" w:ascii="宋体" w:hAnsi="宋体"/>
          <w:color w:val="000000"/>
          <w:szCs w:val="21"/>
        </w:rPr>
        <w:t>投标人全称（加盖公章）</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40" w:lineRule="exact"/>
        <w:rPr>
          <w:rFonts w:hint="eastAsia" w:ascii="宋体" w:hAnsi="宋体"/>
          <w:color w:val="000000"/>
          <w:szCs w:val="21"/>
          <w:u w:val="single"/>
        </w:rPr>
      </w:pPr>
      <w:r>
        <w:rPr>
          <w:rFonts w:hint="eastAsia" w:ascii="宋体" w:hAnsi="宋体"/>
          <w:color w:val="000000"/>
          <w:szCs w:val="21"/>
        </w:rPr>
        <w:t>法定代表人（签字或盖章）</w:t>
      </w:r>
      <w:r>
        <w:rPr>
          <w:rFonts w:hint="eastAsia" w:ascii="宋体" w:hAnsi="宋体"/>
          <w:color w:val="000000"/>
          <w:szCs w:val="21"/>
          <w:u w:val="single"/>
        </w:rPr>
        <w:t xml:space="preserve">                        </w:t>
      </w:r>
    </w:p>
    <w:p>
      <w:pPr>
        <w:spacing w:line="440" w:lineRule="exact"/>
        <w:rPr>
          <w:rFonts w:hint="eastAsia" w:ascii="宋体" w:hAnsi="宋体"/>
          <w:color w:val="000000"/>
          <w:szCs w:val="21"/>
          <w:u w:val="single"/>
        </w:rPr>
      </w:pPr>
      <w:r>
        <w:rPr>
          <w:rFonts w:hint="eastAsia" w:ascii="宋体" w:hAnsi="宋体"/>
          <w:color w:val="000000"/>
          <w:szCs w:val="21"/>
        </w:rPr>
        <w:t>被授权人（签字）</w:t>
      </w:r>
      <w:r>
        <w:rPr>
          <w:rFonts w:hint="eastAsia" w:ascii="宋体" w:hAnsi="宋体"/>
          <w:color w:val="000000"/>
          <w:szCs w:val="21"/>
          <w:u w:val="single"/>
        </w:rPr>
        <w:t xml:space="preserve">                               </w:t>
      </w:r>
    </w:p>
    <w:p>
      <w:pPr>
        <w:spacing w:line="440" w:lineRule="exact"/>
        <w:rPr>
          <w:rFonts w:hint="eastAsia" w:ascii="宋体" w:hAnsi="宋体"/>
          <w:color w:val="000000"/>
          <w:szCs w:val="21"/>
        </w:rPr>
      </w:pPr>
      <w:r>
        <w:rPr>
          <w:rFonts w:hint="eastAsia" w:ascii="宋体" w:hAnsi="宋体"/>
          <w:color w:val="000000"/>
          <w:szCs w:val="21"/>
        </w:rPr>
        <w:t xml:space="preserve">日          期： </w:t>
      </w:r>
      <w:r>
        <w:rPr>
          <w:rFonts w:hint="eastAsia" w:ascii="宋体" w:hAnsi="宋体"/>
          <w:color w:val="000000"/>
          <w:szCs w:val="21"/>
          <w:u w:val="single"/>
        </w:rPr>
        <w:t xml:space="preserve">                                           </w:t>
      </w:r>
    </w:p>
    <w:p>
      <w:pPr>
        <w:spacing w:line="440" w:lineRule="exact"/>
        <w:rPr>
          <w:rFonts w:hint="eastAsia" w:ascii="宋体" w:hAnsi="宋体"/>
          <w:color w:val="000000"/>
          <w:szCs w:val="21"/>
        </w:rPr>
      </w:pPr>
    </w:p>
    <w:p>
      <w:pPr>
        <w:spacing w:line="440" w:lineRule="exact"/>
        <w:rPr>
          <w:rFonts w:hint="eastAsia" w:ascii="宋体" w:hAnsi="宋体"/>
          <w:color w:val="000000"/>
          <w:szCs w:val="21"/>
        </w:rPr>
      </w:pPr>
      <w:r>
        <w:rPr>
          <w:rFonts w:hint="eastAsia" w:ascii="宋体" w:hAnsi="宋体"/>
          <w:color w:val="000000"/>
          <w:szCs w:val="21"/>
        </w:rPr>
        <w:t>附：</w:t>
      </w:r>
    </w:p>
    <w:p>
      <w:pPr>
        <w:pStyle w:val="21"/>
        <w:spacing w:after="0" w:line="440" w:lineRule="exact"/>
        <w:rPr>
          <w:rFonts w:ascii="宋体" w:hAnsi="宋体" w:cs="Arial"/>
          <w:color w:val="000000"/>
          <w:sz w:val="21"/>
          <w:szCs w:val="21"/>
          <w:u w:val="single"/>
        </w:rPr>
      </w:pPr>
      <w:r>
        <w:rPr>
          <w:rFonts w:hint="eastAsia" w:ascii="宋体" w:hAnsi="宋体"/>
          <w:color w:val="000000"/>
          <w:sz w:val="21"/>
          <w:szCs w:val="21"/>
        </w:rPr>
        <w:t>授权代表姓名</w:t>
      </w:r>
      <w:r>
        <w:rPr>
          <w:rFonts w:hint="eastAsia" w:ascii="宋体" w:hAnsi="宋体" w:cs="Arial"/>
          <w:color w:val="000000"/>
          <w:sz w:val="21"/>
          <w:szCs w:val="21"/>
        </w:rPr>
        <w:t>：</w:t>
      </w:r>
      <w:r>
        <w:rPr>
          <w:rFonts w:ascii="宋体" w:hAnsi="宋体" w:cs="Arial"/>
          <w:color w:val="000000"/>
          <w:sz w:val="21"/>
          <w:szCs w:val="21"/>
          <w:u w:val="single"/>
        </w:rPr>
        <w:t xml:space="preserve">                  </w:t>
      </w:r>
      <w:r>
        <w:rPr>
          <w:rFonts w:ascii="宋体" w:hAnsi="宋体" w:cs="Arial"/>
          <w:color w:val="000000"/>
          <w:sz w:val="21"/>
          <w:szCs w:val="21"/>
        </w:rPr>
        <w:t xml:space="preserve"> </w:t>
      </w:r>
      <w:r>
        <w:rPr>
          <w:rFonts w:hint="eastAsia" w:ascii="宋体" w:hAnsi="宋体" w:cs="Arial"/>
          <w:color w:val="000000"/>
          <w:sz w:val="21"/>
          <w:szCs w:val="21"/>
        </w:rPr>
        <w:t>性</w:t>
      </w:r>
      <w:r>
        <w:rPr>
          <w:rFonts w:ascii="宋体" w:hAnsi="宋体" w:cs="Arial"/>
          <w:color w:val="000000"/>
          <w:sz w:val="21"/>
          <w:szCs w:val="21"/>
        </w:rPr>
        <w:t>别</w:t>
      </w:r>
      <w:r>
        <w:rPr>
          <w:rFonts w:hint="eastAsia"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rPr>
        <w:t>年</w:t>
      </w:r>
      <w:r>
        <w:rPr>
          <w:rFonts w:ascii="宋体" w:hAnsi="宋体" w:cs="Arial"/>
          <w:color w:val="000000"/>
          <w:sz w:val="21"/>
          <w:szCs w:val="21"/>
        </w:rPr>
        <w:t>龄</w:t>
      </w:r>
      <w:r>
        <w:rPr>
          <w:rFonts w:hint="eastAsia"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rPr>
        <w:t>。</w:t>
      </w:r>
    </w:p>
    <w:p>
      <w:pPr>
        <w:spacing w:line="440" w:lineRule="exact"/>
        <w:rPr>
          <w:rFonts w:hint="eastAsia" w:ascii="宋体" w:hAnsi="宋体"/>
          <w:color w:val="000000"/>
          <w:szCs w:val="21"/>
          <w:u w:val="single"/>
        </w:rPr>
      </w:pPr>
      <w:r>
        <w:rPr>
          <w:rFonts w:ascii="宋体" w:hAnsi="宋体" w:cs="Arial"/>
          <w:color w:val="000000"/>
          <w:szCs w:val="21"/>
        </w:rPr>
        <w:t>部门</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olor w:val="000000"/>
          <w:szCs w:val="21"/>
        </w:rPr>
        <w:t xml:space="preserve">联系电话： </w:t>
      </w:r>
      <w:r>
        <w:rPr>
          <w:rFonts w:hint="eastAsia" w:ascii="宋体" w:hAnsi="宋体"/>
          <w:color w:val="000000"/>
          <w:szCs w:val="21"/>
          <w:u w:val="single"/>
        </w:rPr>
        <w:t xml:space="preserve">            </w:t>
      </w:r>
    </w:p>
    <w:p>
      <w:pPr>
        <w:spacing w:line="440" w:lineRule="exact"/>
        <w:rPr>
          <w:rFonts w:hint="eastAsia" w:ascii="宋体" w:hAnsi="宋体"/>
          <w:color w:val="000000"/>
          <w:szCs w:val="21"/>
          <w:u w:val="single"/>
        </w:rPr>
      </w:pPr>
    </w:p>
    <w:p>
      <w:pPr>
        <w:spacing w:line="440" w:lineRule="exact"/>
        <w:rPr>
          <w:rFonts w:hint="eastAsia" w:ascii="宋体" w:hAnsi="宋体"/>
          <w:color w:val="000000"/>
          <w:szCs w:val="21"/>
          <w:u w:val="single"/>
        </w:rPr>
      </w:pPr>
    </w:p>
    <w:p>
      <w:pPr>
        <w:pStyle w:val="22"/>
        <w:spacing w:line="440" w:lineRule="exact"/>
        <w:jc w:val="center"/>
        <w:rPr>
          <w:rFonts w:hAnsi="宋体"/>
          <w:b/>
          <w:color w:val="000000"/>
          <w:spacing w:val="0"/>
          <w:sz w:val="21"/>
          <w:szCs w:val="21"/>
        </w:rPr>
      </w:pPr>
      <w:r>
        <w:rPr>
          <w:rFonts w:hint="eastAsia" w:hAnsi="宋体"/>
          <w:b/>
          <w:color w:val="000000"/>
          <w:spacing w:val="0"/>
          <w:sz w:val="21"/>
          <w:szCs w:val="21"/>
        </w:rPr>
        <w:t>（</w:t>
      </w:r>
      <w:r>
        <w:rPr>
          <w:rFonts w:hAnsi="宋体"/>
          <w:b/>
          <w:color w:val="000000"/>
          <w:spacing w:val="0"/>
          <w:sz w:val="21"/>
          <w:szCs w:val="21"/>
        </w:rPr>
        <w:t>※</w:t>
      </w:r>
      <w:r>
        <w:rPr>
          <w:rFonts w:hint="eastAsia" w:hAnsi="宋体"/>
          <w:b/>
          <w:color w:val="000000"/>
          <w:spacing w:val="0"/>
          <w:sz w:val="21"/>
          <w:szCs w:val="21"/>
        </w:rPr>
        <w:t>此</w:t>
      </w:r>
      <w:r>
        <w:rPr>
          <w:rFonts w:hAnsi="宋体"/>
          <w:b/>
          <w:color w:val="000000"/>
          <w:spacing w:val="0"/>
          <w:sz w:val="21"/>
          <w:szCs w:val="21"/>
        </w:rPr>
        <w:t>处请</w:t>
      </w:r>
      <w:r>
        <w:rPr>
          <w:rFonts w:hint="eastAsia" w:hAnsi="宋体"/>
          <w:b/>
          <w:color w:val="000000"/>
          <w:spacing w:val="0"/>
          <w:sz w:val="21"/>
          <w:szCs w:val="21"/>
        </w:rPr>
        <w:t>粘</w:t>
      </w:r>
      <w:r>
        <w:rPr>
          <w:rFonts w:hAnsi="宋体"/>
          <w:b/>
          <w:color w:val="000000"/>
          <w:spacing w:val="0"/>
          <w:sz w:val="21"/>
          <w:szCs w:val="21"/>
        </w:rPr>
        <w:t>贴</w:t>
      </w:r>
      <w:r>
        <w:rPr>
          <w:rFonts w:hint="eastAsia" w:hAnsi="宋体"/>
          <w:b/>
          <w:color w:val="000000"/>
          <w:spacing w:val="0"/>
          <w:sz w:val="21"/>
          <w:szCs w:val="21"/>
        </w:rPr>
        <w:t>被授</w:t>
      </w:r>
      <w:r>
        <w:rPr>
          <w:rFonts w:hAnsi="宋体"/>
          <w:b/>
          <w:color w:val="000000"/>
          <w:spacing w:val="0"/>
          <w:sz w:val="21"/>
          <w:szCs w:val="21"/>
        </w:rPr>
        <w:t>权人</w:t>
      </w:r>
      <w:r>
        <w:rPr>
          <w:rFonts w:hint="eastAsia" w:hAnsi="宋体"/>
          <w:b/>
          <w:color w:val="000000"/>
          <w:spacing w:val="0"/>
          <w:sz w:val="21"/>
          <w:szCs w:val="21"/>
        </w:rPr>
        <w:t>身份</w:t>
      </w:r>
      <w:r>
        <w:rPr>
          <w:rFonts w:hAnsi="宋体"/>
          <w:b/>
          <w:color w:val="000000"/>
          <w:spacing w:val="0"/>
          <w:sz w:val="21"/>
          <w:szCs w:val="21"/>
        </w:rPr>
        <w:t>证复</w:t>
      </w:r>
      <w:r>
        <w:rPr>
          <w:rFonts w:hint="eastAsia" w:hAnsi="宋体"/>
          <w:b/>
          <w:color w:val="000000"/>
          <w:spacing w:val="0"/>
          <w:sz w:val="21"/>
          <w:szCs w:val="21"/>
        </w:rPr>
        <w:t>印件</w:t>
      </w:r>
      <w:r>
        <w:rPr>
          <w:rFonts w:hAnsi="宋体"/>
          <w:b/>
          <w:color w:val="000000"/>
          <w:spacing w:val="0"/>
          <w:sz w:val="21"/>
          <w:szCs w:val="21"/>
        </w:rPr>
        <w:t>※</w:t>
      </w:r>
      <w:r>
        <w:rPr>
          <w:rFonts w:hint="eastAsia" w:hAnsi="宋体"/>
          <w:b/>
          <w:color w:val="000000"/>
          <w:spacing w:val="0"/>
          <w:sz w:val="21"/>
          <w:szCs w:val="21"/>
        </w:rPr>
        <w:t>）</w:t>
      </w:r>
    </w:p>
    <w:p>
      <w:pPr>
        <w:spacing w:line="440" w:lineRule="exact"/>
        <w:rPr>
          <w:rFonts w:hint="eastAsia" w:ascii="宋体" w:hAnsi="宋体"/>
          <w:bCs/>
          <w:color w:val="000000"/>
          <w:kern w:val="44"/>
          <w:szCs w:val="21"/>
        </w:rPr>
      </w:pPr>
    </w:p>
    <w:p>
      <w:pPr>
        <w:spacing w:line="440" w:lineRule="exact"/>
        <w:rPr>
          <w:rFonts w:hint="eastAsia" w:ascii="宋体" w:hAnsi="宋体"/>
          <w:bCs/>
          <w:color w:val="000000"/>
          <w:kern w:val="44"/>
          <w:szCs w:val="21"/>
        </w:rPr>
      </w:pPr>
    </w:p>
    <w:p>
      <w:pPr>
        <w:spacing w:line="440" w:lineRule="exact"/>
        <w:rPr>
          <w:rFonts w:hint="eastAsia" w:ascii="宋体" w:hAnsi="宋体"/>
          <w:bCs/>
          <w:color w:val="000000"/>
          <w:kern w:val="44"/>
          <w:szCs w:val="21"/>
        </w:rPr>
      </w:pPr>
    </w:p>
    <w:p>
      <w:pPr>
        <w:spacing w:line="440" w:lineRule="exact"/>
        <w:rPr>
          <w:rFonts w:hint="eastAsia" w:ascii="宋体" w:hAnsi="宋体"/>
          <w:bCs/>
          <w:color w:val="000000"/>
          <w:kern w:val="44"/>
          <w:szCs w:val="21"/>
        </w:rPr>
      </w:pPr>
    </w:p>
    <w:p>
      <w:pPr>
        <w:snapToGrid w:val="0"/>
        <w:spacing w:before="120" w:beforeLines="50" w:after="50" w:line="440" w:lineRule="exact"/>
        <w:rPr>
          <w:rFonts w:hint="eastAsia" w:ascii="宋体" w:hAnsi="宋体"/>
          <w:color w:val="000000"/>
          <w:szCs w:val="21"/>
        </w:rPr>
      </w:pPr>
      <w:r>
        <w:rPr>
          <w:rFonts w:hint="eastAsia" w:ascii="宋体" w:hAnsi="宋体" w:cs="宋体"/>
          <w:b/>
          <w:bCs/>
          <w:color w:val="000000"/>
          <w:kern w:val="12"/>
        </w:rPr>
        <w:t>说明：授权代表参加本招标项目投标的，须提供授权代表身份证正反面复印件及投标人为授权代表所缴纳社保证明复印件，加盖公章</w:t>
      </w:r>
    </w:p>
    <w:p>
      <w:pPr>
        <w:tabs>
          <w:tab w:val="left" w:pos="606"/>
        </w:tabs>
        <w:spacing w:line="440" w:lineRule="exact"/>
        <w:rPr>
          <w:rFonts w:hint="eastAsia" w:ascii="宋体" w:hAnsi="宋体"/>
          <w:b/>
          <w:color w:val="000000"/>
          <w:spacing w:val="20"/>
          <w:sz w:val="24"/>
        </w:rPr>
      </w:pPr>
    </w:p>
    <w:p>
      <w:pPr>
        <w:tabs>
          <w:tab w:val="left" w:pos="606"/>
        </w:tabs>
        <w:spacing w:line="440" w:lineRule="exact"/>
        <w:rPr>
          <w:rFonts w:hint="eastAsia" w:ascii="宋体" w:hAnsi="宋体"/>
          <w:b/>
          <w:color w:val="000000"/>
          <w:spacing w:val="20"/>
          <w:sz w:val="24"/>
        </w:rPr>
      </w:pPr>
    </w:p>
    <w:p>
      <w:pPr>
        <w:tabs>
          <w:tab w:val="left" w:pos="606"/>
        </w:tabs>
        <w:spacing w:line="440" w:lineRule="exact"/>
        <w:rPr>
          <w:rFonts w:hint="eastAsia" w:ascii="宋体" w:hAnsi="宋体"/>
          <w:b/>
          <w:color w:val="000000"/>
          <w:spacing w:val="20"/>
          <w:sz w:val="24"/>
        </w:rPr>
      </w:pPr>
    </w:p>
    <w:p>
      <w:pPr>
        <w:tabs>
          <w:tab w:val="left" w:pos="606"/>
        </w:tabs>
        <w:spacing w:line="440" w:lineRule="exact"/>
        <w:rPr>
          <w:rFonts w:hint="eastAsia" w:ascii="宋体" w:hAnsi="宋体"/>
          <w:b/>
          <w:color w:val="000000"/>
          <w:spacing w:val="20"/>
          <w:sz w:val="24"/>
        </w:rPr>
      </w:pPr>
    </w:p>
    <w:p>
      <w:pPr>
        <w:tabs>
          <w:tab w:val="left" w:pos="606"/>
        </w:tabs>
        <w:spacing w:line="440" w:lineRule="exact"/>
        <w:rPr>
          <w:rFonts w:hint="eastAsia" w:hAnsi="宋体"/>
          <w:color w:val="000000"/>
        </w:rPr>
      </w:pPr>
      <w:r>
        <w:rPr>
          <w:rFonts w:ascii="宋体" w:hAnsi="宋体"/>
          <w:b/>
          <w:color w:val="000000"/>
          <w:spacing w:val="20"/>
          <w:sz w:val="24"/>
        </w:rPr>
        <w:br w:type="page"/>
      </w:r>
      <w:r>
        <w:rPr>
          <w:rFonts w:hint="eastAsia" w:hAnsi="宋体"/>
          <w:color w:val="000000"/>
        </w:rPr>
        <w:t>格式八</w:t>
      </w:r>
    </w:p>
    <w:p>
      <w:pPr>
        <w:spacing w:line="400" w:lineRule="exact"/>
        <w:jc w:val="center"/>
        <w:rPr>
          <w:rFonts w:hint="eastAsia" w:ascii="宋体" w:hAnsi="宋体"/>
          <w:b/>
          <w:color w:val="000000"/>
          <w:szCs w:val="21"/>
        </w:rPr>
      </w:pPr>
    </w:p>
    <w:p>
      <w:pPr>
        <w:snapToGrid w:val="0"/>
        <w:spacing w:before="120" w:beforeLines="50" w:after="50" w:line="440" w:lineRule="exact"/>
        <w:jc w:val="center"/>
        <w:outlineLvl w:val="2"/>
        <w:rPr>
          <w:rFonts w:hint="eastAsia" w:ascii="宋体" w:hAnsi="宋体"/>
          <w:b/>
          <w:color w:val="000000"/>
          <w:szCs w:val="21"/>
        </w:rPr>
      </w:pPr>
      <w:r>
        <w:rPr>
          <w:rFonts w:hint="eastAsia" w:ascii="宋体" w:hAnsi="宋体"/>
          <w:b/>
          <w:color w:val="000000"/>
          <w:szCs w:val="21"/>
        </w:rPr>
        <w:t>服务承诺</w:t>
      </w:r>
    </w:p>
    <w:p>
      <w:pPr>
        <w:spacing w:line="400" w:lineRule="exact"/>
        <w:ind w:left="540" w:firstLine="30"/>
        <w:jc w:val="center"/>
        <w:rPr>
          <w:rFonts w:ascii="宋体" w:hAnsi="宋体"/>
          <w:b/>
          <w:color w:val="000000"/>
          <w:szCs w:val="21"/>
        </w:rPr>
      </w:pPr>
    </w:p>
    <w:p>
      <w:pPr>
        <w:spacing w:line="400" w:lineRule="exact"/>
        <w:rPr>
          <w:rFonts w:hint="eastAsia"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招标人        </w:t>
      </w:r>
    </w:p>
    <w:p>
      <w:pPr>
        <w:spacing w:line="400" w:lineRule="exact"/>
        <w:ind w:firstLine="570"/>
        <w:rPr>
          <w:rFonts w:hint="eastAsia" w:ascii="宋体" w:hAnsi="宋体"/>
          <w:color w:val="000000"/>
          <w:szCs w:val="21"/>
        </w:rPr>
      </w:pPr>
      <w:r>
        <w:rPr>
          <w:rFonts w:hint="eastAsia" w:ascii="宋体" w:hAnsi="宋体"/>
          <w:color w:val="000000"/>
          <w:szCs w:val="21"/>
        </w:rPr>
        <w:t>关于贵方组织的</w:t>
      </w:r>
      <w:r>
        <w:rPr>
          <w:rFonts w:hint="eastAsia" w:ascii="宋体" w:hAnsi="宋体"/>
          <w:color w:val="000000"/>
          <w:u w:val="single"/>
        </w:rPr>
        <w:t xml:space="preserve">                          </w:t>
      </w:r>
      <w:r>
        <w:rPr>
          <w:rFonts w:hint="eastAsia" w:ascii="宋体" w:hAnsi="宋体"/>
          <w:color w:val="000000"/>
          <w:szCs w:val="21"/>
        </w:rPr>
        <w:t>（招标编号：</w:t>
      </w:r>
      <w:r>
        <w:rPr>
          <w:rFonts w:hint="eastAsia" w:ascii="宋体" w:hAnsi="宋体"/>
          <w:color w:val="000000"/>
          <w:szCs w:val="21"/>
          <w:u w:val="single"/>
        </w:rPr>
        <w:t xml:space="preserve">         </w:t>
      </w:r>
      <w:r>
        <w:rPr>
          <w:rFonts w:hint="eastAsia" w:ascii="宋体" w:hAnsi="宋体"/>
          <w:color w:val="000000"/>
          <w:szCs w:val="21"/>
        </w:rPr>
        <w:t>）招标活动，现承诺如下：</w:t>
      </w:r>
    </w:p>
    <w:p>
      <w:pPr>
        <w:spacing w:line="400" w:lineRule="exact"/>
        <w:ind w:firstLine="570"/>
        <w:rPr>
          <w:rFonts w:hint="eastAsia" w:ascii="宋体" w:hAnsi="宋体"/>
          <w:color w:val="000000"/>
          <w:szCs w:val="21"/>
        </w:rPr>
      </w:pPr>
      <w:r>
        <w:rPr>
          <w:rFonts w:hint="eastAsia" w:ascii="宋体" w:hAnsi="宋体"/>
          <w:color w:val="000000"/>
          <w:szCs w:val="21"/>
        </w:rPr>
        <w:t>本次招标所提供的服务完全满足招标文件第二章招标需求提出的所有要求。</w:t>
      </w:r>
    </w:p>
    <w:p>
      <w:pPr>
        <w:spacing w:line="400" w:lineRule="exact"/>
        <w:ind w:firstLine="570"/>
        <w:rPr>
          <w:rFonts w:hint="eastAsia" w:ascii="宋体" w:hAnsi="宋体"/>
          <w:color w:val="000000"/>
          <w:szCs w:val="21"/>
        </w:rPr>
      </w:pPr>
      <w:r>
        <w:rPr>
          <w:rFonts w:hint="eastAsia" w:ascii="宋体" w:hAnsi="宋体"/>
          <w:color w:val="000000"/>
          <w:szCs w:val="21"/>
        </w:rPr>
        <w:t>特此承诺。</w:t>
      </w:r>
    </w:p>
    <w:p>
      <w:pPr>
        <w:spacing w:line="400" w:lineRule="exact"/>
        <w:ind w:firstLine="570"/>
        <w:rPr>
          <w:rFonts w:hint="eastAsia" w:ascii="宋体" w:hAnsi="宋体"/>
          <w:color w:val="000000"/>
          <w:szCs w:val="21"/>
        </w:rPr>
      </w:pPr>
    </w:p>
    <w:p>
      <w:pPr>
        <w:spacing w:line="400" w:lineRule="exact"/>
        <w:jc w:val="center"/>
        <w:rPr>
          <w:rFonts w:hint="eastAsia" w:ascii="宋体" w:hAnsi="宋体"/>
          <w:color w:val="000000"/>
          <w:szCs w:val="21"/>
        </w:rPr>
      </w:pPr>
    </w:p>
    <w:p>
      <w:pPr>
        <w:spacing w:line="400" w:lineRule="exact"/>
        <w:jc w:val="center"/>
        <w:rPr>
          <w:rFonts w:hint="eastAsia" w:ascii="宋体" w:hAnsi="宋体"/>
          <w:color w:val="000000"/>
          <w:szCs w:val="21"/>
        </w:rPr>
      </w:pPr>
    </w:p>
    <w:p>
      <w:pPr>
        <w:spacing w:line="400" w:lineRule="exact"/>
        <w:rPr>
          <w:rFonts w:hint="eastAsia"/>
          <w:color w:val="000000"/>
          <w:szCs w:val="21"/>
          <w:u w:val="single"/>
        </w:rPr>
      </w:pPr>
      <w:r>
        <w:rPr>
          <w:rFonts w:hint="eastAsia"/>
          <w:color w:val="000000"/>
          <w:szCs w:val="21"/>
        </w:rPr>
        <w:t>投标人全称：</w:t>
      </w:r>
      <w:r>
        <w:rPr>
          <w:rFonts w:hint="eastAsia"/>
          <w:color w:val="000000"/>
          <w:szCs w:val="21"/>
          <w:u w:val="single"/>
        </w:rPr>
        <w:t xml:space="preserve">              （公章）      </w:t>
      </w:r>
    </w:p>
    <w:p>
      <w:pPr>
        <w:spacing w:line="400" w:lineRule="exact"/>
        <w:rPr>
          <w:rFonts w:hint="eastAsia"/>
          <w:color w:val="000000"/>
          <w:sz w:val="24"/>
        </w:rPr>
      </w:pPr>
      <w:r>
        <w:rPr>
          <w:rFonts w:hint="eastAsia"/>
          <w:color w:val="000000"/>
        </w:rPr>
        <w:t>法定代表人（或授权代表）签字</w:t>
      </w:r>
      <w:r>
        <w:rPr>
          <w:rFonts w:hint="eastAsia"/>
          <w:color w:val="000000"/>
          <w:sz w:val="24"/>
        </w:rPr>
        <w:t>：</w:t>
      </w:r>
      <w:r>
        <w:rPr>
          <w:rFonts w:hint="eastAsia"/>
          <w:color w:val="000000"/>
          <w:sz w:val="24"/>
          <w:u w:val="single"/>
        </w:rPr>
        <w:t xml:space="preserve">                 </w:t>
      </w:r>
      <w:r>
        <w:rPr>
          <w:rFonts w:hint="eastAsia"/>
          <w:color w:val="000000"/>
          <w:sz w:val="24"/>
        </w:rPr>
        <w:t xml:space="preserve"> </w:t>
      </w:r>
    </w:p>
    <w:p>
      <w:pPr>
        <w:spacing w:line="400" w:lineRule="exact"/>
        <w:rPr>
          <w:b/>
          <w:color w:val="000000"/>
          <w:sz w:val="24"/>
        </w:rPr>
      </w:pPr>
      <w:r>
        <w:rPr>
          <w:rFonts w:hint="eastAsia"/>
          <w:color w:val="000000"/>
        </w:rPr>
        <w:t>日期：</w:t>
      </w:r>
      <w:r>
        <w:rPr>
          <w:rFonts w:hint="eastAsia"/>
          <w:color w:val="000000"/>
          <w:sz w:val="24"/>
        </w:rPr>
        <w:t xml:space="preserve"> </w:t>
      </w:r>
      <w:r>
        <w:rPr>
          <w:rFonts w:hint="eastAsia"/>
          <w:color w:val="000000"/>
          <w:sz w:val="24"/>
          <w:u w:val="single"/>
        </w:rPr>
        <w:t xml:space="preserve">                   </w:t>
      </w:r>
      <w:r>
        <w:rPr>
          <w:rFonts w:hint="eastAsia"/>
          <w:b/>
          <w:color w:val="000000"/>
          <w:sz w:val="24"/>
        </w:rPr>
        <w:t xml:space="preserve"> </w:t>
      </w:r>
      <w:r>
        <w:rPr>
          <w:b/>
          <w:color w:val="000000"/>
          <w:sz w:val="24"/>
        </w:rPr>
        <w:t xml:space="preserve"> </w:t>
      </w:r>
    </w:p>
    <w:p>
      <w:pPr>
        <w:pStyle w:val="3"/>
        <w:spacing w:before="0" w:after="0" w:line="240" w:lineRule="auto"/>
        <w:jc w:val="left"/>
        <w:rPr>
          <w:rFonts w:hint="eastAsia" w:ascii="宋体" w:hAnsi="宋体" w:eastAsia="宋体"/>
          <w:b w:val="0"/>
          <w:color w:val="000000"/>
          <w:sz w:val="24"/>
          <w:szCs w:val="24"/>
        </w:rPr>
      </w:pPr>
      <w:r>
        <w:rPr>
          <w:rFonts w:hAnsi="宋体"/>
          <w:color w:val="000000"/>
        </w:rPr>
        <w:br w:type="page"/>
      </w:r>
      <w:r>
        <w:rPr>
          <w:rFonts w:hint="eastAsia" w:ascii="宋体" w:hAnsi="宋体" w:eastAsia="宋体"/>
          <w:b w:val="0"/>
          <w:color w:val="000000"/>
          <w:sz w:val="24"/>
          <w:szCs w:val="24"/>
        </w:rPr>
        <w:t>格式九</w:t>
      </w:r>
    </w:p>
    <w:p>
      <w:pPr>
        <w:jc w:val="center"/>
        <w:rPr>
          <w:rFonts w:hint="eastAsia"/>
          <w:color w:val="000000"/>
        </w:rPr>
      </w:pPr>
      <w:r>
        <w:rPr>
          <w:rFonts w:hint="eastAsia"/>
          <w:color w:val="000000"/>
        </w:rPr>
        <w:t>类似项目业绩表</w:t>
      </w:r>
    </w:p>
    <w:p>
      <w:pPr>
        <w:snapToGrid w:val="0"/>
        <w:spacing w:line="360" w:lineRule="auto"/>
        <w:jc w:val="center"/>
        <w:rPr>
          <w:rFonts w:hint="eastAsia" w:ascii="宋体" w:hAnsi="宋体"/>
          <w:color w:val="000000"/>
          <w:sz w:val="24"/>
          <w:szCs w:val="28"/>
        </w:rPr>
      </w:pPr>
    </w:p>
    <w:p>
      <w:pPr>
        <w:snapToGrid w:val="0"/>
        <w:spacing w:line="360" w:lineRule="auto"/>
        <w:ind w:firstLine="840" w:firstLineChars="350"/>
        <w:rPr>
          <w:rFonts w:hint="eastAsia" w:ascii="宋体" w:hAnsi="宋体"/>
          <w:bCs/>
          <w:color w:val="000000"/>
          <w:sz w:val="24"/>
          <w:u w:val="single"/>
          <w:lang w:val="zh-CN"/>
        </w:rPr>
      </w:pPr>
      <w:r>
        <w:rPr>
          <w:rFonts w:hint="eastAsia" w:hAnsi="宋体"/>
          <w:bCs/>
          <w:color w:val="000000"/>
          <w:sz w:val="24"/>
        </w:rPr>
        <w:t>项目名称：</w:t>
      </w:r>
      <w:r>
        <w:rPr>
          <w:rFonts w:hint="eastAsia" w:hAnsi="宋体"/>
          <w:bCs/>
          <w:color w:val="000000"/>
          <w:sz w:val="24"/>
          <w:u w:val="single"/>
        </w:rPr>
        <w:t xml:space="preserve">                     </w:t>
      </w:r>
      <w:r>
        <w:rPr>
          <w:rFonts w:hint="eastAsia" w:hAnsi="宋体"/>
          <w:bCs/>
          <w:color w:val="000000"/>
          <w:sz w:val="24"/>
        </w:rPr>
        <w:t>招标编号：</w:t>
      </w:r>
      <w:r>
        <w:rPr>
          <w:rFonts w:hint="eastAsia" w:hAnsi="宋体"/>
          <w:bCs/>
          <w:color w:val="000000"/>
          <w:sz w:val="24"/>
          <w:u w:val="single"/>
        </w:rPr>
        <w:t xml:space="preserve">                      </w:t>
      </w:r>
      <w:r>
        <w:rPr>
          <w:rFonts w:hint="eastAsia" w:ascii="宋体" w:hAnsi="宋体"/>
          <w:bCs/>
          <w:color w:val="000000"/>
          <w:sz w:val="24"/>
          <w:lang w:val="zh-CN"/>
        </w:rPr>
        <w:t xml:space="preserve">  </w:t>
      </w:r>
    </w:p>
    <w:tbl>
      <w:tblPr>
        <w:tblStyle w:val="54"/>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1"/>
        <w:gridCol w:w="1560"/>
        <w:gridCol w:w="1701"/>
        <w:gridCol w:w="1417"/>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7" w:hRule="atLeast"/>
        </w:trPr>
        <w:tc>
          <w:tcPr>
            <w:tcW w:w="993" w:type="dxa"/>
            <w:noWrap w:val="0"/>
            <w:vAlign w:val="center"/>
          </w:tcPr>
          <w:p>
            <w:pPr>
              <w:jc w:val="center"/>
              <w:rPr>
                <w:rFonts w:hint="eastAsia" w:ascii="宋体" w:hAnsi="宋体"/>
                <w:color w:val="000000"/>
                <w:sz w:val="24"/>
                <w:szCs w:val="21"/>
              </w:rPr>
            </w:pPr>
            <w:r>
              <w:rPr>
                <w:rFonts w:hint="eastAsia" w:ascii="宋体" w:hAnsi="宋体"/>
                <w:color w:val="000000"/>
                <w:sz w:val="24"/>
                <w:szCs w:val="21"/>
                <w:lang w:val="zh-CN"/>
              </w:rPr>
              <w:t>序号</w:t>
            </w:r>
          </w:p>
        </w:tc>
        <w:tc>
          <w:tcPr>
            <w:tcW w:w="2551" w:type="dxa"/>
            <w:noWrap w:val="0"/>
            <w:vAlign w:val="center"/>
          </w:tcPr>
          <w:p>
            <w:pPr>
              <w:jc w:val="center"/>
              <w:rPr>
                <w:rFonts w:hint="eastAsia" w:ascii="宋体" w:hAnsi="宋体"/>
                <w:color w:val="000000"/>
                <w:sz w:val="24"/>
                <w:szCs w:val="21"/>
              </w:rPr>
            </w:pPr>
            <w:r>
              <w:rPr>
                <w:rFonts w:hint="eastAsia" w:ascii="宋体" w:hAnsi="宋体"/>
                <w:color w:val="000000"/>
                <w:sz w:val="24"/>
                <w:szCs w:val="21"/>
                <w:lang w:val="zh-CN"/>
              </w:rPr>
              <w:t>项目名称</w:t>
            </w:r>
          </w:p>
        </w:tc>
        <w:tc>
          <w:tcPr>
            <w:tcW w:w="1560" w:type="dxa"/>
            <w:noWrap w:val="0"/>
            <w:vAlign w:val="center"/>
          </w:tcPr>
          <w:p>
            <w:pPr>
              <w:jc w:val="center"/>
              <w:rPr>
                <w:rFonts w:hint="eastAsia" w:ascii="宋体" w:hAnsi="宋体"/>
                <w:color w:val="000000"/>
                <w:sz w:val="24"/>
                <w:szCs w:val="21"/>
              </w:rPr>
            </w:pPr>
            <w:r>
              <w:rPr>
                <w:rFonts w:hint="eastAsia" w:ascii="宋体" w:hAnsi="宋体"/>
                <w:color w:val="000000"/>
                <w:sz w:val="24"/>
                <w:szCs w:val="21"/>
                <w:lang w:val="zh-CN"/>
              </w:rPr>
              <w:t>项目时间</w:t>
            </w:r>
          </w:p>
          <w:p>
            <w:pPr>
              <w:jc w:val="center"/>
              <w:rPr>
                <w:rFonts w:hint="eastAsia" w:ascii="宋体" w:hAnsi="宋体"/>
                <w:color w:val="000000"/>
                <w:sz w:val="24"/>
                <w:szCs w:val="21"/>
              </w:rPr>
            </w:pPr>
            <w:r>
              <w:rPr>
                <w:rFonts w:hint="eastAsia" w:ascii="宋体" w:hAnsi="宋体"/>
                <w:color w:val="000000"/>
                <w:sz w:val="24"/>
                <w:szCs w:val="21"/>
                <w:lang w:val="zh-CN"/>
              </w:rPr>
              <w:t>（年/月）</w:t>
            </w:r>
          </w:p>
        </w:tc>
        <w:tc>
          <w:tcPr>
            <w:tcW w:w="1701" w:type="dxa"/>
            <w:noWrap w:val="0"/>
            <w:vAlign w:val="center"/>
          </w:tcPr>
          <w:p>
            <w:pPr>
              <w:jc w:val="center"/>
              <w:rPr>
                <w:rFonts w:hint="eastAsia" w:ascii="宋体" w:hAnsi="宋体"/>
                <w:color w:val="000000"/>
                <w:sz w:val="24"/>
                <w:szCs w:val="21"/>
              </w:rPr>
            </w:pPr>
            <w:r>
              <w:rPr>
                <w:rFonts w:hint="eastAsia" w:ascii="宋体" w:hAnsi="宋体"/>
                <w:color w:val="000000"/>
                <w:sz w:val="24"/>
                <w:szCs w:val="21"/>
                <w:lang w:val="zh-CN"/>
              </w:rPr>
              <w:t>业主单位名称</w:t>
            </w:r>
          </w:p>
        </w:tc>
        <w:tc>
          <w:tcPr>
            <w:tcW w:w="1417" w:type="dxa"/>
            <w:noWrap w:val="0"/>
            <w:vAlign w:val="center"/>
          </w:tcPr>
          <w:p>
            <w:pPr>
              <w:jc w:val="center"/>
              <w:rPr>
                <w:rFonts w:hint="eastAsia" w:ascii="宋体" w:hAnsi="宋体"/>
                <w:color w:val="000000"/>
                <w:sz w:val="24"/>
                <w:szCs w:val="21"/>
              </w:rPr>
            </w:pPr>
            <w:r>
              <w:rPr>
                <w:rFonts w:hint="eastAsia" w:ascii="宋体" w:hAnsi="宋体"/>
                <w:color w:val="000000"/>
                <w:sz w:val="24"/>
                <w:szCs w:val="21"/>
                <w:lang w:val="zh-CN"/>
              </w:rPr>
              <w:t>合同金额（万元）</w:t>
            </w:r>
          </w:p>
        </w:tc>
        <w:tc>
          <w:tcPr>
            <w:tcW w:w="851" w:type="dxa"/>
            <w:noWrap w:val="0"/>
            <w:vAlign w:val="center"/>
          </w:tcPr>
          <w:p>
            <w:pPr>
              <w:jc w:val="center"/>
              <w:rPr>
                <w:rFonts w:hint="eastAsia" w:ascii="宋体" w:hAnsi="宋体" w:cs="FangSong_GB2312,Bold"/>
                <w:color w:val="000000"/>
                <w:kern w:val="0"/>
                <w:sz w:val="24"/>
              </w:rPr>
            </w:pPr>
            <w:r>
              <w:rPr>
                <w:rFonts w:hint="eastAsia" w:ascii="宋体" w:hAnsi="宋体" w:cs="FangSong_GB2312,Bold"/>
                <w:color w:val="000000"/>
                <w:kern w:val="0"/>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993" w:type="dxa"/>
            <w:noWrap w:val="0"/>
            <w:vAlign w:val="center"/>
          </w:tcPr>
          <w:p>
            <w:pPr>
              <w:jc w:val="center"/>
              <w:rPr>
                <w:rFonts w:hint="eastAsia" w:ascii="宋体" w:hAnsi="宋体"/>
                <w:color w:val="000000"/>
                <w:sz w:val="24"/>
              </w:rPr>
            </w:pPr>
            <w:r>
              <w:rPr>
                <w:rFonts w:hint="eastAsia" w:ascii="宋体" w:hAnsi="宋体"/>
                <w:color w:val="000000"/>
                <w:sz w:val="24"/>
              </w:rPr>
              <w:t>1</w:t>
            </w:r>
          </w:p>
        </w:tc>
        <w:tc>
          <w:tcPr>
            <w:tcW w:w="2551" w:type="dxa"/>
            <w:noWrap w:val="0"/>
            <w:vAlign w:val="center"/>
          </w:tcPr>
          <w:p>
            <w:pPr>
              <w:jc w:val="center"/>
              <w:rPr>
                <w:rFonts w:hint="eastAsia" w:ascii="宋体" w:hAnsi="宋体"/>
                <w:color w:val="000000"/>
                <w:sz w:val="24"/>
              </w:rPr>
            </w:pPr>
          </w:p>
        </w:tc>
        <w:tc>
          <w:tcPr>
            <w:tcW w:w="1560" w:type="dxa"/>
            <w:noWrap w:val="0"/>
            <w:vAlign w:val="center"/>
          </w:tcPr>
          <w:p>
            <w:pPr>
              <w:jc w:val="center"/>
              <w:rPr>
                <w:rFonts w:hint="eastAsia" w:ascii="宋体" w:hAnsi="宋体"/>
                <w:color w:val="000000"/>
                <w:sz w:val="24"/>
              </w:rPr>
            </w:pPr>
          </w:p>
        </w:tc>
        <w:tc>
          <w:tcPr>
            <w:tcW w:w="1701" w:type="dxa"/>
            <w:noWrap w:val="0"/>
            <w:vAlign w:val="center"/>
          </w:tcPr>
          <w:p>
            <w:pPr>
              <w:jc w:val="center"/>
              <w:rPr>
                <w:rFonts w:hint="eastAsia" w:ascii="宋体" w:hAnsi="宋体"/>
                <w:color w:val="000000"/>
                <w:sz w:val="24"/>
              </w:rPr>
            </w:pPr>
          </w:p>
        </w:tc>
        <w:tc>
          <w:tcPr>
            <w:tcW w:w="1417" w:type="dxa"/>
            <w:noWrap w:val="0"/>
            <w:vAlign w:val="center"/>
          </w:tcPr>
          <w:p>
            <w:pPr>
              <w:jc w:val="center"/>
              <w:rPr>
                <w:rFonts w:hint="eastAsia" w:ascii="宋体" w:hAnsi="宋体"/>
                <w:color w:val="000000"/>
                <w:sz w:val="24"/>
              </w:rPr>
            </w:pPr>
          </w:p>
        </w:tc>
        <w:tc>
          <w:tcPr>
            <w:tcW w:w="851" w:type="dxa"/>
            <w:noWrap w:val="0"/>
            <w:vAlign w:val="center"/>
          </w:tcPr>
          <w:p>
            <w:pPr>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993" w:type="dxa"/>
            <w:noWrap w:val="0"/>
            <w:vAlign w:val="center"/>
          </w:tcPr>
          <w:p>
            <w:pPr>
              <w:jc w:val="center"/>
              <w:rPr>
                <w:rFonts w:hint="eastAsia" w:ascii="宋体" w:hAnsi="宋体"/>
                <w:color w:val="000000"/>
                <w:sz w:val="24"/>
              </w:rPr>
            </w:pPr>
            <w:r>
              <w:rPr>
                <w:rFonts w:hint="eastAsia" w:ascii="宋体" w:hAnsi="宋体"/>
                <w:color w:val="000000"/>
                <w:sz w:val="24"/>
              </w:rPr>
              <w:t>2</w:t>
            </w:r>
          </w:p>
        </w:tc>
        <w:tc>
          <w:tcPr>
            <w:tcW w:w="2551" w:type="dxa"/>
            <w:noWrap w:val="0"/>
            <w:vAlign w:val="center"/>
          </w:tcPr>
          <w:p>
            <w:pPr>
              <w:jc w:val="center"/>
              <w:rPr>
                <w:rFonts w:hint="eastAsia" w:ascii="宋体" w:hAnsi="宋体"/>
                <w:color w:val="000000"/>
                <w:sz w:val="24"/>
              </w:rPr>
            </w:pPr>
          </w:p>
        </w:tc>
        <w:tc>
          <w:tcPr>
            <w:tcW w:w="1560" w:type="dxa"/>
            <w:noWrap w:val="0"/>
            <w:vAlign w:val="center"/>
          </w:tcPr>
          <w:p>
            <w:pPr>
              <w:jc w:val="center"/>
              <w:rPr>
                <w:rFonts w:hint="eastAsia" w:ascii="宋体" w:hAnsi="宋体"/>
                <w:color w:val="000000"/>
                <w:sz w:val="24"/>
              </w:rPr>
            </w:pPr>
          </w:p>
        </w:tc>
        <w:tc>
          <w:tcPr>
            <w:tcW w:w="1701" w:type="dxa"/>
            <w:noWrap w:val="0"/>
            <w:vAlign w:val="center"/>
          </w:tcPr>
          <w:p>
            <w:pPr>
              <w:jc w:val="center"/>
              <w:rPr>
                <w:rFonts w:hint="eastAsia" w:ascii="宋体" w:hAnsi="宋体"/>
                <w:color w:val="000000"/>
                <w:sz w:val="24"/>
              </w:rPr>
            </w:pPr>
          </w:p>
        </w:tc>
        <w:tc>
          <w:tcPr>
            <w:tcW w:w="1417" w:type="dxa"/>
            <w:noWrap w:val="0"/>
            <w:vAlign w:val="center"/>
          </w:tcPr>
          <w:p>
            <w:pPr>
              <w:jc w:val="center"/>
              <w:rPr>
                <w:rFonts w:hint="eastAsia" w:ascii="宋体" w:hAnsi="宋体"/>
                <w:color w:val="000000"/>
                <w:sz w:val="24"/>
              </w:rPr>
            </w:pPr>
          </w:p>
        </w:tc>
        <w:tc>
          <w:tcPr>
            <w:tcW w:w="851" w:type="dxa"/>
            <w:noWrap w:val="0"/>
            <w:vAlign w:val="top"/>
          </w:tcPr>
          <w:p>
            <w:pPr>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993" w:type="dxa"/>
            <w:noWrap w:val="0"/>
            <w:vAlign w:val="center"/>
          </w:tcPr>
          <w:p>
            <w:pPr>
              <w:jc w:val="center"/>
              <w:rPr>
                <w:rFonts w:hint="eastAsia" w:ascii="宋体" w:hAnsi="宋体"/>
                <w:color w:val="000000"/>
                <w:sz w:val="24"/>
              </w:rPr>
            </w:pPr>
            <w:r>
              <w:rPr>
                <w:rFonts w:hint="eastAsia" w:ascii="宋体" w:hAnsi="宋体"/>
                <w:color w:val="000000"/>
                <w:sz w:val="24"/>
              </w:rPr>
              <w:t>3</w:t>
            </w:r>
          </w:p>
        </w:tc>
        <w:tc>
          <w:tcPr>
            <w:tcW w:w="2551" w:type="dxa"/>
            <w:noWrap w:val="0"/>
            <w:vAlign w:val="center"/>
          </w:tcPr>
          <w:p>
            <w:pPr>
              <w:jc w:val="center"/>
              <w:rPr>
                <w:rFonts w:hint="eastAsia" w:ascii="宋体" w:hAnsi="宋体"/>
                <w:color w:val="000000"/>
                <w:sz w:val="24"/>
              </w:rPr>
            </w:pPr>
          </w:p>
        </w:tc>
        <w:tc>
          <w:tcPr>
            <w:tcW w:w="1560" w:type="dxa"/>
            <w:noWrap w:val="0"/>
            <w:vAlign w:val="center"/>
          </w:tcPr>
          <w:p>
            <w:pPr>
              <w:jc w:val="center"/>
              <w:rPr>
                <w:rFonts w:hint="eastAsia" w:ascii="宋体" w:hAnsi="宋体"/>
                <w:color w:val="000000"/>
                <w:sz w:val="24"/>
              </w:rPr>
            </w:pPr>
          </w:p>
        </w:tc>
        <w:tc>
          <w:tcPr>
            <w:tcW w:w="1701" w:type="dxa"/>
            <w:noWrap w:val="0"/>
            <w:vAlign w:val="center"/>
          </w:tcPr>
          <w:p>
            <w:pPr>
              <w:jc w:val="center"/>
              <w:rPr>
                <w:rFonts w:hint="eastAsia" w:ascii="宋体" w:hAnsi="宋体"/>
                <w:color w:val="000000"/>
                <w:sz w:val="24"/>
              </w:rPr>
            </w:pPr>
          </w:p>
        </w:tc>
        <w:tc>
          <w:tcPr>
            <w:tcW w:w="1417" w:type="dxa"/>
            <w:noWrap w:val="0"/>
            <w:vAlign w:val="center"/>
          </w:tcPr>
          <w:p>
            <w:pPr>
              <w:jc w:val="center"/>
              <w:rPr>
                <w:rFonts w:hint="eastAsia" w:ascii="宋体" w:hAnsi="宋体"/>
                <w:color w:val="000000"/>
                <w:sz w:val="24"/>
              </w:rPr>
            </w:pPr>
          </w:p>
        </w:tc>
        <w:tc>
          <w:tcPr>
            <w:tcW w:w="851" w:type="dxa"/>
            <w:noWrap w:val="0"/>
            <w:vAlign w:val="top"/>
          </w:tcPr>
          <w:p>
            <w:pPr>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993" w:type="dxa"/>
            <w:noWrap w:val="0"/>
            <w:vAlign w:val="center"/>
          </w:tcPr>
          <w:p>
            <w:pPr>
              <w:jc w:val="center"/>
              <w:rPr>
                <w:rFonts w:hint="eastAsia" w:ascii="宋体" w:hAnsi="宋体"/>
                <w:color w:val="000000"/>
                <w:sz w:val="24"/>
              </w:rPr>
            </w:pPr>
            <w:r>
              <w:rPr>
                <w:rFonts w:hint="eastAsia" w:ascii="宋体" w:hAnsi="宋体"/>
                <w:color w:val="000000"/>
                <w:sz w:val="24"/>
              </w:rPr>
              <w:t>…</w:t>
            </w:r>
          </w:p>
        </w:tc>
        <w:tc>
          <w:tcPr>
            <w:tcW w:w="2551" w:type="dxa"/>
            <w:noWrap w:val="0"/>
            <w:vAlign w:val="center"/>
          </w:tcPr>
          <w:p>
            <w:pPr>
              <w:jc w:val="center"/>
              <w:rPr>
                <w:rFonts w:hint="eastAsia" w:ascii="宋体" w:hAnsi="宋体"/>
                <w:color w:val="000000"/>
                <w:sz w:val="24"/>
              </w:rPr>
            </w:pPr>
          </w:p>
        </w:tc>
        <w:tc>
          <w:tcPr>
            <w:tcW w:w="1560" w:type="dxa"/>
            <w:noWrap w:val="0"/>
            <w:vAlign w:val="center"/>
          </w:tcPr>
          <w:p>
            <w:pPr>
              <w:jc w:val="center"/>
              <w:rPr>
                <w:rFonts w:hint="eastAsia" w:ascii="宋体" w:hAnsi="宋体"/>
                <w:color w:val="000000"/>
                <w:sz w:val="24"/>
              </w:rPr>
            </w:pPr>
          </w:p>
        </w:tc>
        <w:tc>
          <w:tcPr>
            <w:tcW w:w="1701" w:type="dxa"/>
            <w:noWrap w:val="0"/>
            <w:vAlign w:val="center"/>
          </w:tcPr>
          <w:p>
            <w:pPr>
              <w:jc w:val="center"/>
              <w:rPr>
                <w:rFonts w:hint="eastAsia" w:ascii="宋体" w:hAnsi="宋体"/>
                <w:color w:val="000000"/>
                <w:sz w:val="24"/>
              </w:rPr>
            </w:pPr>
          </w:p>
        </w:tc>
        <w:tc>
          <w:tcPr>
            <w:tcW w:w="1417" w:type="dxa"/>
            <w:noWrap w:val="0"/>
            <w:vAlign w:val="center"/>
          </w:tcPr>
          <w:p>
            <w:pPr>
              <w:jc w:val="center"/>
              <w:rPr>
                <w:rFonts w:hint="eastAsia" w:ascii="宋体" w:hAnsi="宋体"/>
                <w:color w:val="000000"/>
                <w:sz w:val="24"/>
              </w:rPr>
            </w:pPr>
          </w:p>
        </w:tc>
        <w:tc>
          <w:tcPr>
            <w:tcW w:w="851" w:type="dxa"/>
            <w:noWrap w:val="0"/>
            <w:vAlign w:val="top"/>
          </w:tcPr>
          <w:p>
            <w:pPr>
              <w:jc w:val="center"/>
              <w:rPr>
                <w:rFonts w:hint="eastAsia" w:ascii="宋体" w:hAnsi="宋体"/>
                <w:color w:val="000000"/>
                <w:sz w:val="24"/>
              </w:rPr>
            </w:pPr>
          </w:p>
        </w:tc>
      </w:tr>
    </w:tbl>
    <w:p>
      <w:pPr>
        <w:snapToGrid w:val="0"/>
        <w:spacing w:line="360" w:lineRule="auto"/>
        <w:rPr>
          <w:rFonts w:hint="eastAsia" w:ascii="宋体" w:hAnsi="宋体"/>
          <w:iCs/>
          <w:color w:val="000000"/>
          <w:sz w:val="24"/>
          <w:lang w:val="zh-CN"/>
        </w:rPr>
      </w:pPr>
      <w:r>
        <w:rPr>
          <w:rFonts w:hint="eastAsia" w:ascii="宋体" w:hAnsi="宋体"/>
          <w:iCs/>
          <w:color w:val="000000"/>
          <w:sz w:val="24"/>
          <w:lang w:val="zh-CN"/>
        </w:rPr>
        <w:t>注：1.表中的内容必须填写完整并应简明扼要。</w:t>
      </w:r>
    </w:p>
    <w:p>
      <w:pPr>
        <w:snapToGrid w:val="0"/>
        <w:spacing w:line="360" w:lineRule="auto"/>
        <w:rPr>
          <w:rFonts w:hint="eastAsia" w:ascii="宋体" w:hAnsi="宋体"/>
          <w:b/>
          <w:iCs/>
          <w:color w:val="000000"/>
          <w:sz w:val="24"/>
          <w:lang w:val="zh-CN"/>
        </w:rPr>
      </w:pPr>
      <w:r>
        <w:rPr>
          <w:rFonts w:hint="eastAsia" w:ascii="宋体" w:hAnsi="宋体"/>
          <w:iCs/>
          <w:color w:val="000000"/>
          <w:sz w:val="24"/>
          <w:lang w:val="zh-CN"/>
        </w:rPr>
        <w:t>2</w:t>
      </w:r>
      <w:r>
        <w:rPr>
          <w:rFonts w:hint="eastAsia" w:ascii="宋体" w:hAnsi="宋体"/>
          <w:bCs/>
          <w:iCs/>
          <w:color w:val="000000"/>
          <w:sz w:val="24"/>
          <w:lang w:val="zh-CN"/>
        </w:rPr>
        <w:t>.</w:t>
      </w:r>
      <w:r>
        <w:rPr>
          <w:rFonts w:hint="eastAsia" w:ascii="宋体" w:hAnsi="宋体"/>
          <w:b/>
          <w:iCs/>
          <w:color w:val="000000"/>
          <w:sz w:val="24"/>
          <w:lang w:val="zh-CN"/>
        </w:rPr>
        <w:t>表中列出的项目必须提交评标细则要求的证明资料。</w:t>
      </w:r>
    </w:p>
    <w:p>
      <w:pPr>
        <w:snapToGrid w:val="0"/>
        <w:spacing w:line="360" w:lineRule="auto"/>
        <w:rPr>
          <w:rFonts w:hint="eastAsia" w:ascii="宋体" w:hAnsi="宋体"/>
          <w:bCs/>
          <w:iCs/>
          <w:color w:val="000000"/>
          <w:sz w:val="24"/>
          <w:lang w:val="zh-CN"/>
        </w:rPr>
      </w:pPr>
    </w:p>
    <w:p>
      <w:pPr>
        <w:snapToGrid w:val="0"/>
        <w:spacing w:line="360" w:lineRule="auto"/>
        <w:rPr>
          <w:rFonts w:hint="eastAsia" w:ascii="宋体" w:hAnsi="宋体"/>
          <w:color w:val="000000"/>
          <w:sz w:val="24"/>
        </w:rPr>
      </w:pPr>
    </w:p>
    <w:p>
      <w:pPr>
        <w:spacing w:line="360" w:lineRule="auto"/>
        <w:rPr>
          <w:rFonts w:hint="eastAsia"/>
          <w:color w:val="000000"/>
          <w:szCs w:val="21"/>
          <w:u w:val="single"/>
        </w:rPr>
      </w:pPr>
      <w:r>
        <w:rPr>
          <w:rFonts w:hint="eastAsia"/>
          <w:color w:val="000000"/>
          <w:szCs w:val="21"/>
        </w:rPr>
        <w:t>投标人全称：</w:t>
      </w:r>
      <w:r>
        <w:rPr>
          <w:rFonts w:hint="eastAsia"/>
          <w:color w:val="000000"/>
          <w:szCs w:val="21"/>
          <w:u w:val="single"/>
        </w:rPr>
        <w:t xml:space="preserve">              （公章）      </w:t>
      </w:r>
    </w:p>
    <w:p>
      <w:pPr>
        <w:spacing w:line="360" w:lineRule="auto"/>
        <w:rPr>
          <w:rFonts w:hint="eastAsia"/>
          <w:color w:val="000000"/>
          <w:sz w:val="24"/>
        </w:rPr>
      </w:pPr>
      <w:r>
        <w:rPr>
          <w:rFonts w:hint="eastAsia"/>
          <w:color w:val="000000"/>
        </w:rPr>
        <w:t>法定代表人（或授权代表）签字</w:t>
      </w:r>
      <w:r>
        <w:rPr>
          <w:rFonts w:hint="eastAsia"/>
          <w:color w:val="000000"/>
          <w:sz w:val="24"/>
        </w:rPr>
        <w:t>：</w:t>
      </w:r>
      <w:r>
        <w:rPr>
          <w:rFonts w:hint="eastAsia"/>
          <w:color w:val="000000"/>
          <w:sz w:val="24"/>
          <w:u w:val="single"/>
        </w:rPr>
        <w:t xml:space="preserve">                 </w:t>
      </w:r>
      <w:r>
        <w:rPr>
          <w:rFonts w:hint="eastAsia"/>
          <w:color w:val="000000"/>
          <w:sz w:val="24"/>
        </w:rPr>
        <w:t xml:space="preserve"> </w:t>
      </w:r>
    </w:p>
    <w:p>
      <w:pPr>
        <w:spacing w:line="360" w:lineRule="auto"/>
        <w:rPr>
          <w:rFonts w:hint="eastAsia" w:ascii="宋体"/>
          <w:b/>
          <w:color w:val="000000"/>
          <w:sz w:val="24"/>
        </w:rPr>
      </w:pPr>
      <w:r>
        <w:rPr>
          <w:rFonts w:hint="eastAsia"/>
          <w:color w:val="000000"/>
        </w:rPr>
        <w:t>日期：</w:t>
      </w:r>
    </w:p>
    <w:p>
      <w:pPr>
        <w:snapToGrid w:val="0"/>
        <w:spacing w:before="120" w:beforeLines="50" w:after="50" w:line="440" w:lineRule="exact"/>
        <w:jc w:val="left"/>
        <w:outlineLvl w:val="2"/>
        <w:rPr>
          <w:rFonts w:hint="eastAsia" w:ascii="宋体" w:hAnsi="宋体"/>
          <w:color w:val="000000"/>
          <w:sz w:val="24"/>
        </w:rPr>
      </w:pPr>
      <w:r>
        <w:rPr>
          <w:rFonts w:hAnsi="宋体"/>
          <w:color w:val="000000"/>
        </w:rPr>
        <w:br w:type="page"/>
      </w:r>
      <w:r>
        <w:rPr>
          <w:rFonts w:hint="eastAsia" w:ascii="宋体" w:hAnsi="宋体"/>
          <w:color w:val="000000"/>
          <w:sz w:val="24"/>
        </w:rPr>
        <w:t>格式十</w:t>
      </w:r>
    </w:p>
    <w:p>
      <w:pPr>
        <w:snapToGrid w:val="0"/>
        <w:spacing w:before="120" w:beforeLines="50" w:after="50" w:line="440" w:lineRule="exact"/>
        <w:jc w:val="center"/>
        <w:outlineLvl w:val="2"/>
        <w:rPr>
          <w:rFonts w:hint="eastAsia" w:ascii="宋体" w:hAnsi="宋体"/>
          <w:b/>
          <w:color w:val="000000"/>
          <w:szCs w:val="21"/>
        </w:rPr>
      </w:pPr>
      <w:r>
        <w:rPr>
          <w:rFonts w:hint="eastAsia" w:ascii="宋体" w:hAnsi="宋体"/>
          <w:b/>
          <w:color w:val="000000"/>
          <w:szCs w:val="21"/>
        </w:rPr>
        <w:t>拟派项目负责人简历表</w:t>
      </w:r>
    </w:p>
    <w:p>
      <w:pPr>
        <w:snapToGrid w:val="0"/>
        <w:spacing w:before="120" w:beforeLines="50" w:after="50" w:line="440" w:lineRule="exact"/>
        <w:jc w:val="center"/>
        <w:rPr>
          <w:rFonts w:hint="eastAsia" w:ascii="宋体" w:hAnsi="宋体"/>
          <w:b/>
          <w:color w:val="000000"/>
          <w:szCs w:val="21"/>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741"/>
        <w:gridCol w:w="537"/>
        <w:gridCol w:w="730"/>
        <w:gridCol w:w="1278"/>
        <w:gridCol w:w="1055"/>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r>
              <w:rPr>
                <w:rFonts w:ascii="宋体" w:hAnsi="宋体"/>
                <w:color w:val="000000"/>
                <w:szCs w:val="21"/>
              </w:rPr>
              <w:t>姓名</w:t>
            </w:r>
          </w:p>
        </w:tc>
        <w:tc>
          <w:tcPr>
            <w:tcW w:w="1824" w:type="dxa"/>
            <w:noWrap w:val="0"/>
            <w:vAlign w:val="center"/>
          </w:tcPr>
          <w:p>
            <w:pPr>
              <w:jc w:val="center"/>
              <w:rPr>
                <w:rFonts w:ascii="宋体" w:hAnsi="宋体"/>
                <w:color w:val="000000"/>
                <w:szCs w:val="21"/>
              </w:rPr>
            </w:pPr>
          </w:p>
        </w:tc>
        <w:tc>
          <w:tcPr>
            <w:tcW w:w="1278" w:type="dxa"/>
            <w:gridSpan w:val="2"/>
            <w:noWrap w:val="0"/>
            <w:vAlign w:val="center"/>
          </w:tcPr>
          <w:p>
            <w:pPr>
              <w:jc w:val="center"/>
              <w:rPr>
                <w:rFonts w:ascii="宋体" w:hAnsi="宋体"/>
                <w:color w:val="000000"/>
                <w:szCs w:val="21"/>
              </w:rPr>
            </w:pPr>
            <w:r>
              <w:rPr>
                <w:rFonts w:ascii="宋体" w:hAnsi="宋体"/>
                <w:color w:val="000000"/>
                <w:szCs w:val="21"/>
              </w:rPr>
              <w:t>性别</w:t>
            </w:r>
          </w:p>
        </w:tc>
        <w:tc>
          <w:tcPr>
            <w:tcW w:w="2008" w:type="dxa"/>
            <w:gridSpan w:val="2"/>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r>
              <w:rPr>
                <w:rFonts w:ascii="宋体" w:hAnsi="宋体"/>
                <w:color w:val="000000"/>
                <w:szCs w:val="21"/>
              </w:rPr>
              <w:t>年龄</w:t>
            </w: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r>
              <w:rPr>
                <w:rFonts w:ascii="宋体" w:hAnsi="宋体"/>
                <w:color w:val="000000"/>
                <w:szCs w:val="21"/>
              </w:rPr>
              <w:t>职务</w:t>
            </w:r>
          </w:p>
        </w:tc>
        <w:tc>
          <w:tcPr>
            <w:tcW w:w="1824" w:type="dxa"/>
            <w:noWrap w:val="0"/>
            <w:vAlign w:val="center"/>
          </w:tcPr>
          <w:p>
            <w:pPr>
              <w:jc w:val="center"/>
              <w:rPr>
                <w:rFonts w:ascii="宋体" w:hAnsi="宋体"/>
                <w:color w:val="000000"/>
                <w:szCs w:val="21"/>
              </w:rPr>
            </w:pPr>
          </w:p>
        </w:tc>
        <w:tc>
          <w:tcPr>
            <w:tcW w:w="1278" w:type="dxa"/>
            <w:gridSpan w:val="2"/>
            <w:noWrap w:val="0"/>
            <w:vAlign w:val="center"/>
          </w:tcPr>
          <w:p>
            <w:pPr>
              <w:jc w:val="center"/>
              <w:rPr>
                <w:rFonts w:ascii="宋体" w:hAnsi="宋体"/>
                <w:color w:val="000000"/>
                <w:szCs w:val="21"/>
              </w:rPr>
            </w:pPr>
            <w:r>
              <w:rPr>
                <w:rFonts w:ascii="宋体" w:hAnsi="宋体"/>
                <w:color w:val="000000"/>
                <w:szCs w:val="21"/>
              </w:rPr>
              <w:t>技术职称</w:t>
            </w:r>
          </w:p>
        </w:tc>
        <w:tc>
          <w:tcPr>
            <w:tcW w:w="2008" w:type="dxa"/>
            <w:gridSpan w:val="2"/>
            <w:noWrap w:val="0"/>
            <w:vAlign w:val="center"/>
          </w:tcPr>
          <w:p>
            <w:pPr>
              <w:jc w:val="center"/>
              <w:rPr>
                <w:rFonts w:ascii="宋体" w:hAnsi="宋体"/>
                <w:color w:val="000000"/>
                <w:szCs w:val="21"/>
              </w:rPr>
            </w:pPr>
          </w:p>
        </w:tc>
        <w:tc>
          <w:tcPr>
            <w:tcW w:w="1055" w:type="dxa"/>
            <w:noWrap w:val="0"/>
            <w:vAlign w:val="center"/>
          </w:tcPr>
          <w:p>
            <w:pPr>
              <w:jc w:val="center"/>
              <w:rPr>
                <w:rFonts w:hint="eastAsia" w:ascii="宋体" w:hAnsi="宋体"/>
                <w:color w:val="000000"/>
                <w:szCs w:val="21"/>
              </w:rPr>
            </w:pPr>
            <w:r>
              <w:rPr>
                <w:rFonts w:ascii="宋体" w:hAnsi="宋体"/>
                <w:color w:val="000000"/>
                <w:szCs w:val="21"/>
              </w:rPr>
              <w:t>学历</w:t>
            </w:r>
          </w:p>
          <w:p>
            <w:pPr>
              <w:jc w:val="center"/>
              <w:rPr>
                <w:rFonts w:hint="eastAsia" w:ascii="宋体" w:hAnsi="宋体"/>
                <w:color w:val="000000"/>
                <w:szCs w:val="21"/>
              </w:rPr>
            </w:pPr>
            <w:r>
              <w:rPr>
                <w:rFonts w:hint="eastAsia" w:ascii="宋体" w:hAnsi="宋体"/>
                <w:color w:val="000000"/>
                <w:szCs w:val="21"/>
              </w:rPr>
              <w:t>（专业）</w:t>
            </w: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r>
              <w:rPr>
                <w:rFonts w:ascii="宋体" w:hAnsi="宋体"/>
                <w:color w:val="000000"/>
                <w:szCs w:val="21"/>
              </w:rPr>
              <w:t>参加工作</w:t>
            </w:r>
          </w:p>
          <w:p>
            <w:pPr>
              <w:jc w:val="center"/>
              <w:rPr>
                <w:rFonts w:ascii="宋体" w:hAnsi="宋体"/>
                <w:color w:val="000000"/>
                <w:szCs w:val="21"/>
              </w:rPr>
            </w:pPr>
            <w:r>
              <w:rPr>
                <w:rFonts w:ascii="宋体" w:hAnsi="宋体"/>
                <w:color w:val="000000"/>
                <w:szCs w:val="21"/>
              </w:rPr>
              <w:t>时间</w:t>
            </w:r>
          </w:p>
        </w:tc>
        <w:tc>
          <w:tcPr>
            <w:tcW w:w="3102" w:type="dxa"/>
            <w:gridSpan w:val="3"/>
            <w:noWrap w:val="0"/>
            <w:vAlign w:val="center"/>
          </w:tcPr>
          <w:p>
            <w:pPr>
              <w:jc w:val="center"/>
              <w:rPr>
                <w:rFonts w:ascii="宋体" w:hAnsi="宋体"/>
                <w:color w:val="000000"/>
                <w:szCs w:val="21"/>
              </w:rPr>
            </w:pPr>
          </w:p>
        </w:tc>
        <w:tc>
          <w:tcPr>
            <w:tcW w:w="2008" w:type="dxa"/>
            <w:gridSpan w:val="2"/>
            <w:noWrap w:val="0"/>
            <w:vAlign w:val="center"/>
          </w:tcPr>
          <w:p>
            <w:pPr>
              <w:jc w:val="center"/>
              <w:rPr>
                <w:rFonts w:ascii="宋体" w:hAnsi="宋体"/>
                <w:color w:val="000000"/>
                <w:szCs w:val="21"/>
              </w:rPr>
            </w:pPr>
            <w:r>
              <w:rPr>
                <w:rFonts w:ascii="宋体" w:hAnsi="宋体"/>
                <w:color w:val="000000"/>
                <w:szCs w:val="21"/>
              </w:rPr>
              <w:t>取得技术职称时间</w:t>
            </w:r>
          </w:p>
        </w:tc>
        <w:tc>
          <w:tcPr>
            <w:tcW w:w="2783" w:type="dxa"/>
            <w:gridSpan w:val="2"/>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9043" w:type="dxa"/>
            <w:gridSpan w:val="8"/>
            <w:noWrap w:val="0"/>
            <w:vAlign w:val="center"/>
          </w:tcPr>
          <w:p>
            <w:pPr>
              <w:jc w:val="center"/>
              <w:rPr>
                <w:rFonts w:ascii="宋体" w:hAnsi="宋体"/>
                <w:color w:val="000000"/>
                <w:szCs w:val="21"/>
              </w:rPr>
            </w:pPr>
            <w:r>
              <w:rPr>
                <w:rFonts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r>
              <w:rPr>
                <w:rFonts w:ascii="宋体" w:hAnsi="宋体"/>
                <w:color w:val="000000"/>
                <w:szCs w:val="21"/>
              </w:rPr>
              <w:t>时间</w:t>
            </w:r>
          </w:p>
        </w:tc>
        <w:tc>
          <w:tcPr>
            <w:tcW w:w="2565" w:type="dxa"/>
            <w:gridSpan w:val="2"/>
            <w:noWrap w:val="0"/>
            <w:vAlign w:val="center"/>
          </w:tcPr>
          <w:p>
            <w:pPr>
              <w:jc w:val="center"/>
              <w:rPr>
                <w:rFonts w:ascii="宋体" w:hAnsi="宋体"/>
                <w:color w:val="000000"/>
                <w:szCs w:val="21"/>
              </w:rPr>
            </w:pPr>
            <w:r>
              <w:rPr>
                <w:rFonts w:ascii="宋体" w:hAnsi="宋体"/>
                <w:color w:val="000000"/>
                <w:szCs w:val="21"/>
              </w:rPr>
              <w:t>参加过的类似项目</w:t>
            </w:r>
          </w:p>
        </w:tc>
        <w:tc>
          <w:tcPr>
            <w:tcW w:w="1267" w:type="dxa"/>
            <w:gridSpan w:val="2"/>
            <w:noWrap w:val="0"/>
            <w:vAlign w:val="center"/>
          </w:tcPr>
          <w:p>
            <w:pPr>
              <w:jc w:val="center"/>
              <w:rPr>
                <w:rFonts w:ascii="宋体" w:hAnsi="宋体"/>
                <w:color w:val="000000"/>
                <w:szCs w:val="21"/>
              </w:rPr>
            </w:pPr>
            <w:r>
              <w:rPr>
                <w:rFonts w:ascii="宋体" w:hAnsi="宋体"/>
                <w:color w:val="000000"/>
                <w:szCs w:val="21"/>
              </w:rPr>
              <w:t>建设规模</w:t>
            </w:r>
          </w:p>
        </w:tc>
        <w:tc>
          <w:tcPr>
            <w:tcW w:w="1278" w:type="dxa"/>
            <w:noWrap w:val="0"/>
            <w:vAlign w:val="center"/>
          </w:tcPr>
          <w:p>
            <w:pPr>
              <w:jc w:val="center"/>
              <w:rPr>
                <w:rFonts w:ascii="宋体" w:hAnsi="宋体"/>
                <w:color w:val="000000"/>
                <w:szCs w:val="21"/>
              </w:rPr>
            </w:pPr>
            <w:r>
              <w:rPr>
                <w:rFonts w:ascii="宋体" w:hAnsi="宋体"/>
                <w:color w:val="000000"/>
                <w:szCs w:val="21"/>
              </w:rPr>
              <w:t>担任职务</w:t>
            </w:r>
          </w:p>
        </w:tc>
        <w:tc>
          <w:tcPr>
            <w:tcW w:w="1055" w:type="dxa"/>
            <w:noWrap w:val="0"/>
            <w:vAlign w:val="center"/>
          </w:tcPr>
          <w:p>
            <w:pPr>
              <w:jc w:val="center"/>
              <w:rPr>
                <w:rFonts w:ascii="宋体" w:hAnsi="宋体"/>
                <w:color w:val="000000"/>
                <w:szCs w:val="21"/>
              </w:rPr>
            </w:pPr>
            <w:r>
              <w:rPr>
                <w:rFonts w:ascii="宋体" w:hAnsi="宋体"/>
                <w:color w:val="000000"/>
                <w:szCs w:val="21"/>
              </w:rPr>
              <w:t>在建或已完</w:t>
            </w:r>
          </w:p>
        </w:tc>
        <w:tc>
          <w:tcPr>
            <w:tcW w:w="1728" w:type="dxa"/>
            <w:noWrap w:val="0"/>
            <w:vAlign w:val="center"/>
          </w:tcPr>
          <w:p>
            <w:pPr>
              <w:jc w:val="center"/>
              <w:rPr>
                <w:rFonts w:ascii="宋体" w:hAnsi="宋体"/>
                <w:color w:val="000000"/>
                <w:szCs w:val="21"/>
              </w:rPr>
            </w:pPr>
            <w:r>
              <w:rPr>
                <w:rFonts w:ascii="宋体" w:hAnsi="宋体"/>
                <w:color w:val="000000"/>
                <w:szCs w:val="21"/>
              </w:rPr>
              <w:t>发包人及</w:t>
            </w:r>
          </w:p>
          <w:p>
            <w:pPr>
              <w:jc w:val="center"/>
              <w:rPr>
                <w:rFonts w:ascii="宋体" w:hAnsi="宋体"/>
                <w:color w:val="000000"/>
                <w:szCs w:val="21"/>
              </w:rPr>
            </w:pPr>
            <w:r>
              <w:rPr>
                <w:rFonts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p>
        </w:tc>
        <w:tc>
          <w:tcPr>
            <w:tcW w:w="2565" w:type="dxa"/>
            <w:gridSpan w:val="2"/>
            <w:noWrap w:val="0"/>
            <w:vAlign w:val="center"/>
          </w:tcPr>
          <w:p>
            <w:pPr>
              <w:jc w:val="center"/>
              <w:rPr>
                <w:rFonts w:ascii="宋体" w:hAnsi="宋体"/>
                <w:color w:val="000000"/>
                <w:szCs w:val="21"/>
              </w:rPr>
            </w:pPr>
          </w:p>
        </w:tc>
        <w:tc>
          <w:tcPr>
            <w:tcW w:w="1267" w:type="dxa"/>
            <w:gridSpan w:val="2"/>
            <w:noWrap w:val="0"/>
            <w:vAlign w:val="center"/>
          </w:tcPr>
          <w:p>
            <w:pPr>
              <w:jc w:val="center"/>
              <w:rPr>
                <w:rFonts w:ascii="宋体" w:hAnsi="宋体"/>
                <w:color w:val="000000"/>
                <w:szCs w:val="21"/>
              </w:rPr>
            </w:pPr>
          </w:p>
        </w:tc>
        <w:tc>
          <w:tcPr>
            <w:tcW w:w="1278" w:type="dxa"/>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p>
        </w:tc>
        <w:tc>
          <w:tcPr>
            <w:tcW w:w="2565" w:type="dxa"/>
            <w:gridSpan w:val="2"/>
            <w:noWrap w:val="0"/>
            <w:vAlign w:val="center"/>
          </w:tcPr>
          <w:p>
            <w:pPr>
              <w:jc w:val="center"/>
              <w:rPr>
                <w:rFonts w:ascii="宋体" w:hAnsi="宋体"/>
                <w:color w:val="000000"/>
                <w:szCs w:val="21"/>
              </w:rPr>
            </w:pPr>
          </w:p>
        </w:tc>
        <w:tc>
          <w:tcPr>
            <w:tcW w:w="1267" w:type="dxa"/>
            <w:gridSpan w:val="2"/>
            <w:noWrap w:val="0"/>
            <w:vAlign w:val="center"/>
          </w:tcPr>
          <w:p>
            <w:pPr>
              <w:jc w:val="center"/>
              <w:rPr>
                <w:rFonts w:ascii="宋体" w:hAnsi="宋体"/>
                <w:color w:val="000000"/>
                <w:szCs w:val="21"/>
              </w:rPr>
            </w:pPr>
          </w:p>
        </w:tc>
        <w:tc>
          <w:tcPr>
            <w:tcW w:w="1278" w:type="dxa"/>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p>
        </w:tc>
        <w:tc>
          <w:tcPr>
            <w:tcW w:w="2565" w:type="dxa"/>
            <w:gridSpan w:val="2"/>
            <w:noWrap w:val="0"/>
            <w:vAlign w:val="center"/>
          </w:tcPr>
          <w:p>
            <w:pPr>
              <w:jc w:val="center"/>
              <w:rPr>
                <w:rFonts w:ascii="宋体" w:hAnsi="宋体"/>
                <w:color w:val="000000"/>
                <w:szCs w:val="21"/>
              </w:rPr>
            </w:pPr>
          </w:p>
        </w:tc>
        <w:tc>
          <w:tcPr>
            <w:tcW w:w="1267" w:type="dxa"/>
            <w:gridSpan w:val="2"/>
            <w:noWrap w:val="0"/>
            <w:vAlign w:val="center"/>
          </w:tcPr>
          <w:p>
            <w:pPr>
              <w:jc w:val="center"/>
              <w:rPr>
                <w:rFonts w:ascii="宋体" w:hAnsi="宋体"/>
                <w:color w:val="000000"/>
                <w:szCs w:val="21"/>
              </w:rPr>
            </w:pPr>
          </w:p>
        </w:tc>
        <w:tc>
          <w:tcPr>
            <w:tcW w:w="1278" w:type="dxa"/>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p>
        </w:tc>
        <w:tc>
          <w:tcPr>
            <w:tcW w:w="2565" w:type="dxa"/>
            <w:gridSpan w:val="2"/>
            <w:noWrap w:val="0"/>
            <w:vAlign w:val="center"/>
          </w:tcPr>
          <w:p>
            <w:pPr>
              <w:jc w:val="center"/>
              <w:rPr>
                <w:rFonts w:ascii="宋体" w:hAnsi="宋体"/>
                <w:color w:val="000000"/>
                <w:szCs w:val="21"/>
              </w:rPr>
            </w:pPr>
          </w:p>
        </w:tc>
        <w:tc>
          <w:tcPr>
            <w:tcW w:w="1267" w:type="dxa"/>
            <w:gridSpan w:val="2"/>
            <w:noWrap w:val="0"/>
            <w:vAlign w:val="center"/>
          </w:tcPr>
          <w:p>
            <w:pPr>
              <w:jc w:val="center"/>
              <w:rPr>
                <w:rFonts w:ascii="宋体" w:hAnsi="宋体"/>
                <w:color w:val="000000"/>
                <w:szCs w:val="21"/>
              </w:rPr>
            </w:pPr>
          </w:p>
        </w:tc>
        <w:tc>
          <w:tcPr>
            <w:tcW w:w="1278" w:type="dxa"/>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p>
        </w:tc>
        <w:tc>
          <w:tcPr>
            <w:tcW w:w="2565" w:type="dxa"/>
            <w:gridSpan w:val="2"/>
            <w:noWrap w:val="0"/>
            <w:vAlign w:val="center"/>
          </w:tcPr>
          <w:p>
            <w:pPr>
              <w:jc w:val="center"/>
              <w:rPr>
                <w:rFonts w:ascii="宋体" w:hAnsi="宋体"/>
                <w:color w:val="000000"/>
                <w:szCs w:val="21"/>
              </w:rPr>
            </w:pPr>
          </w:p>
        </w:tc>
        <w:tc>
          <w:tcPr>
            <w:tcW w:w="1267" w:type="dxa"/>
            <w:gridSpan w:val="2"/>
            <w:noWrap w:val="0"/>
            <w:vAlign w:val="center"/>
          </w:tcPr>
          <w:p>
            <w:pPr>
              <w:jc w:val="center"/>
              <w:rPr>
                <w:rFonts w:ascii="宋体" w:hAnsi="宋体"/>
                <w:color w:val="000000"/>
                <w:szCs w:val="21"/>
              </w:rPr>
            </w:pPr>
          </w:p>
        </w:tc>
        <w:tc>
          <w:tcPr>
            <w:tcW w:w="1278" w:type="dxa"/>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p>
        </w:tc>
        <w:tc>
          <w:tcPr>
            <w:tcW w:w="2565" w:type="dxa"/>
            <w:gridSpan w:val="2"/>
            <w:noWrap w:val="0"/>
            <w:vAlign w:val="center"/>
          </w:tcPr>
          <w:p>
            <w:pPr>
              <w:jc w:val="center"/>
              <w:rPr>
                <w:rFonts w:ascii="宋体" w:hAnsi="宋体"/>
                <w:color w:val="000000"/>
                <w:szCs w:val="21"/>
              </w:rPr>
            </w:pPr>
          </w:p>
        </w:tc>
        <w:tc>
          <w:tcPr>
            <w:tcW w:w="1267" w:type="dxa"/>
            <w:gridSpan w:val="2"/>
            <w:noWrap w:val="0"/>
            <w:vAlign w:val="center"/>
          </w:tcPr>
          <w:p>
            <w:pPr>
              <w:jc w:val="center"/>
              <w:rPr>
                <w:rFonts w:ascii="宋体" w:hAnsi="宋体"/>
                <w:color w:val="000000"/>
                <w:szCs w:val="21"/>
              </w:rPr>
            </w:pPr>
          </w:p>
        </w:tc>
        <w:tc>
          <w:tcPr>
            <w:tcW w:w="1278" w:type="dxa"/>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p>
        </w:tc>
        <w:tc>
          <w:tcPr>
            <w:tcW w:w="2565" w:type="dxa"/>
            <w:gridSpan w:val="2"/>
            <w:noWrap w:val="0"/>
            <w:vAlign w:val="center"/>
          </w:tcPr>
          <w:p>
            <w:pPr>
              <w:jc w:val="center"/>
              <w:rPr>
                <w:rFonts w:ascii="宋体" w:hAnsi="宋体"/>
                <w:color w:val="000000"/>
                <w:szCs w:val="21"/>
              </w:rPr>
            </w:pPr>
          </w:p>
        </w:tc>
        <w:tc>
          <w:tcPr>
            <w:tcW w:w="1267" w:type="dxa"/>
            <w:gridSpan w:val="2"/>
            <w:noWrap w:val="0"/>
            <w:vAlign w:val="center"/>
          </w:tcPr>
          <w:p>
            <w:pPr>
              <w:jc w:val="center"/>
              <w:rPr>
                <w:rFonts w:ascii="宋体" w:hAnsi="宋体"/>
                <w:color w:val="000000"/>
                <w:szCs w:val="21"/>
              </w:rPr>
            </w:pPr>
          </w:p>
        </w:tc>
        <w:tc>
          <w:tcPr>
            <w:tcW w:w="1278" w:type="dxa"/>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p>
        </w:tc>
        <w:tc>
          <w:tcPr>
            <w:tcW w:w="1728"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97" w:hRule="atLeast"/>
          <w:jc w:val="center"/>
        </w:trPr>
        <w:tc>
          <w:tcPr>
            <w:tcW w:w="1150" w:type="dxa"/>
            <w:noWrap w:val="0"/>
            <w:vAlign w:val="center"/>
          </w:tcPr>
          <w:p>
            <w:pPr>
              <w:jc w:val="center"/>
              <w:rPr>
                <w:rFonts w:ascii="宋体" w:hAnsi="宋体"/>
                <w:color w:val="000000"/>
                <w:szCs w:val="21"/>
              </w:rPr>
            </w:pPr>
          </w:p>
        </w:tc>
        <w:tc>
          <w:tcPr>
            <w:tcW w:w="2565" w:type="dxa"/>
            <w:gridSpan w:val="2"/>
            <w:noWrap w:val="0"/>
            <w:vAlign w:val="center"/>
          </w:tcPr>
          <w:p>
            <w:pPr>
              <w:jc w:val="center"/>
              <w:rPr>
                <w:rFonts w:ascii="宋体" w:hAnsi="宋体"/>
                <w:color w:val="000000"/>
                <w:szCs w:val="21"/>
              </w:rPr>
            </w:pPr>
          </w:p>
        </w:tc>
        <w:tc>
          <w:tcPr>
            <w:tcW w:w="1267" w:type="dxa"/>
            <w:gridSpan w:val="2"/>
            <w:noWrap w:val="0"/>
            <w:vAlign w:val="center"/>
          </w:tcPr>
          <w:p>
            <w:pPr>
              <w:jc w:val="center"/>
              <w:rPr>
                <w:rFonts w:ascii="宋体" w:hAnsi="宋体"/>
                <w:color w:val="000000"/>
                <w:szCs w:val="21"/>
              </w:rPr>
            </w:pPr>
          </w:p>
        </w:tc>
        <w:tc>
          <w:tcPr>
            <w:tcW w:w="1278" w:type="dxa"/>
            <w:noWrap w:val="0"/>
            <w:vAlign w:val="center"/>
          </w:tcPr>
          <w:p>
            <w:pPr>
              <w:jc w:val="center"/>
              <w:rPr>
                <w:rFonts w:ascii="宋体" w:hAnsi="宋体"/>
                <w:color w:val="000000"/>
                <w:szCs w:val="21"/>
              </w:rPr>
            </w:pPr>
          </w:p>
        </w:tc>
        <w:tc>
          <w:tcPr>
            <w:tcW w:w="1055" w:type="dxa"/>
            <w:noWrap w:val="0"/>
            <w:vAlign w:val="center"/>
          </w:tcPr>
          <w:p>
            <w:pPr>
              <w:jc w:val="center"/>
              <w:rPr>
                <w:rFonts w:ascii="宋体" w:hAnsi="宋体"/>
                <w:color w:val="000000"/>
                <w:szCs w:val="21"/>
              </w:rPr>
            </w:pPr>
          </w:p>
        </w:tc>
        <w:tc>
          <w:tcPr>
            <w:tcW w:w="1728" w:type="dxa"/>
            <w:noWrap w:val="0"/>
            <w:vAlign w:val="center"/>
          </w:tcPr>
          <w:p>
            <w:pPr>
              <w:jc w:val="center"/>
              <w:rPr>
                <w:rFonts w:ascii="宋体" w:hAnsi="宋体"/>
                <w:color w:val="000000"/>
                <w:szCs w:val="21"/>
              </w:rPr>
            </w:pPr>
          </w:p>
        </w:tc>
      </w:tr>
    </w:tbl>
    <w:p>
      <w:pPr>
        <w:spacing w:line="440" w:lineRule="exact"/>
        <w:rPr>
          <w:rFonts w:hint="eastAsia" w:ascii="宋体" w:hAnsi="宋体"/>
          <w:b/>
          <w:color w:val="000000"/>
          <w:szCs w:val="21"/>
        </w:rPr>
      </w:pPr>
      <w:r>
        <w:rPr>
          <w:rFonts w:hint="eastAsia" w:ascii="宋体" w:hAnsi="宋体"/>
          <w:b/>
          <w:color w:val="000000"/>
          <w:szCs w:val="21"/>
        </w:rPr>
        <w:t>注：后附证明资料</w:t>
      </w:r>
      <w:r>
        <w:rPr>
          <w:rFonts w:hint="eastAsia" w:ascii="宋体" w:hAnsi="宋体" w:cs="宋体"/>
          <w:b/>
          <w:color w:val="000000"/>
          <w:kern w:val="0"/>
          <w:szCs w:val="21"/>
        </w:rPr>
        <w:t>。</w:t>
      </w:r>
    </w:p>
    <w:p>
      <w:pPr>
        <w:spacing w:line="400" w:lineRule="exact"/>
        <w:rPr>
          <w:rFonts w:hint="eastAsia" w:ascii="宋体" w:hAnsi="宋体"/>
          <w:b/>
          <w:color w:val="000000"/>
          <w:szCs w:val="21"/>
        </w:rPr>
      </w:pPr>
    </w:p>
    <w:p>
      <w:pPr>
        <w:spacing w:line="400" w:lineRule="exact"/>
        <w:rPr>
          <w:rFonts w:hint="eastAsia"/>
          <w:color w:val="000000"/>
          <w:szCs w:val="21"/>
          <w:u w:val="single"/>
        </w:rPr>
      </w:pPr>
      <w:r>
        <w:rPr>
          <w:rFonts w:hint="eastAsia"/>
          <w:color w:val="000000"/>
          <w:szCs w:val="21"/>
        </w:rPr>
        <w:t>投标人全称：</w:t>
      </w:r>
      <w:r>
        <w:rPr>
          <w:rFonts w:hint="eastAsia"/>
          <w:color w:val="000000"/>
          <w:szCs w:val="21"/>
          <w:u w:val="single"/>
        </w:rPr>
        <w:t xml:space="preserve">              （公章）      </w:t>
      </w:r>
    </w:p>
    <w:p>
      <w:pPr>
        <w:spacing w:line="400" w:lineRule="exact"/>
        <w:rPr>
          <w:rFonts w:hint="eastAsia"/>
          <w:color w:val="000000"/>
          <w:sz w:val="24"/>
        </w:rPr>
      </w:pPr>
      <w:r>
        <w:rPr>
          <w:rFonts w:hint="eastAsia"/>
          <w:color w:val="000000"/>
        </w:rPr>
        <w:t>法定代表人（或授权代表）签字</w:t>
      </w:r>
      <w:r>
        <w:rPr>
          <w:rFonts w:hint="eastAsia"/>
          <w:color w:val="000000"/>
          <w:sz w:val="24"/>
        </w:rPr>
        <w:t>：</w:t>
      </w:r>
      <w:r>
        <w:rPr>
          <w:rFonts w:hint="eastAsia"/>
          <w:color w:val="000000"/>
          <w:sz w:val="24"/>
          <w:u w:val="single"/>
        </w:rPr>
        <w:t xml:space="preserve">                 </w:t>
      </w:r>
      <w:r>
        <w:rPr>
          <w:rFonts w:hint="eastAsia"/>
          <w:color w:val="000000"/>
          <w:sz w:val="24"/>
        </w:rPr>
        <w:t xml:space="preserve"> </w:t>
      </w:r>
    </w:p>
    <w:p>
      <w:pPr>
        <w:spacing w:line="400" w:lineRule="exact"/>
        <w:rPr>
          <w:rFonts w:hint="eastAsia"/>
          <w:b/>
          <w:color w:val="000000"/>
          <w:sz w:val="24"/>
        </w:rPr>
      </w:pPr>
      <w:r>
        <w:rPr>
          <w:rFonts w:hint="eastAsia"/>
          <w:color w:val="000000"/>
        </w:rPr>
        <w:t>日期：</w:t>
      </w:r>
      <w:r>
        <w:rPr>
          <w:rFonts w:hint="eastAsia"/>
          <w:color w:val="000000"/>
          <w:sz w:val="24"/>
        </w:rPr>
        <w:t xml:space="preserve"> </w:t>
      </w:r>
      <w:r>
        <w:rPr>
          <w:rFonts w:hint="eastAsia"/>
          <w:color w:val="000000"/>
          <w:sz w:val="24"/>
          <w:u w:val="single"/>
        </w:rPr>
        <w:t xml:space="preserve">                   </w:t>
      </w:r>
      <w:r>
        <w:rPr>
          <w:rFonts w:hint="eastAsia"/>
          <w:b/>
          <w:color w:val="000000"/>
          <w:sz w:val="24"/>
        </w:rPr>
        <w:t xml:space="preserve"> </w:t>
      </w:r>
      <w:r>
        <w:rPr>
          <w:b/>
          <w:color w:val="000000"/>
          <w:sz w:val="24"/>
        </w:rPr>
        <w:t xml:space="preserve"> </w:t>
      </w:r>
    </w:p>
    <w:p>
      <w:pPr>
        <w:spacing w:line="400" w:lineRule="exact"/>
        <w:rPr>
          <w:rFonts w:hint="eastAsia" w:ascii="宋体" w:hAnsi="宋体"/>
          <w:b/>
          <w:color w:val="000000"/>
          <w:szCs w:val="21"/>
        </w:rPr>
      </w:pPr>
    </w:p>
    <w:p>
      <w:pPr>
        <w:pStyle w:val="29"/>
        <w:snapToGrid w:val="0"/>
        <w:spacing w:before="295" w:beforeLines="0" w:after="295" w:afterLines="0" w:line="440" w:lineRule="exact"/>
        <w:rPr>
          <w:rFonts w:hint="eastAsia" w:hAnsi="宋体"/>
          <w:color w:val="000000"/>
        </w:rPr>
      </w:pPr>
      <w:r>
        <w:rPr>
          <w:rFonts w:hAnsi="宋体"/>
          <w:color w:val="000000"/>
        </w:rPr>
        <w:br w:type="page"/>
      </w:r>
      <w:r>
        <w:rPr>
          <w:rFonts w:hint="eastAsia" w:hAnsi="宋体"/>
          <w:color w:val="000000"/>
        </w:rPr>
        <w:t>格式十一</w:t>
      </w:r>
    </w:p>
    <w:p>
      <w:pPr>
        <w:snapToGrid w:val="0"/>
        <w:spacing w:before="120" w:beforeLines="50" w:after="50" w:line="440" w:lineRule="exact"/>
        <w:jc w:val="center"/>
        <w:outlineLvl w:val="2"/>
        <w:rPr>
          <w:rFonts w:hint="eastAsia" w:ascii="宋体" w:hAnsi="宋体"/>
          <w:b/>
          <w:color w:val="000000"/>
          <w:szCs w:val="21"/>
        </w:rPr>
      </w:pPr>
      <w:r>
        <w:rPr>
          <w:rFonts w:hint="eastAsia" w:ascii="宋体" w:hAnsi="宋体"/>
          <w:b/>
          <w:color w:val="000000"/>
          <w:szCs w:val="21"/>
        </w:rPr>
        <w:t>拟派本项目人员一览表</w:t>
      </w:r>
    </w:p>
    <w:p>
      <w:pPr>
        <w:snapToGrid w:val="0"/>
        <w:spacing w:before="120" w:beforeLines="50" w:after="50" w:line="440" w:lineRule="exact"/>
        <w:jc w:val="center"/>
        <w:rPr>
          <w:rFonts w:hint="eastAsia" w:ascii="宋体" w:hAnsi="宋体"/>
          <w:b/>
          <w:color w:val="000000"/>
          <w:szCs w:val="21"/>
        </w:rPr>
      </w:pPr>
    </w:p>
    <w:tbl>
      <w:tblPr>
        <w:tblStyle w:val="54"/>
        <w:tblW w:w="0" w:type="auto"/>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454"/>
        <w:gridCol w:w="649"/>
        <w:gridCol w:w="1275"/>
        <w:gridCol w:w="1559"/>
        <w:gridCol w:w="25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r>
              <w:rPr>
                <w:rFonts w:ascii="宋体" w:hAnsi="宋体" w:cs="宋体"/>
                <w:color w:val="000000"/>
                <w:spacing w:val="-4"/>
                <w:szCs w:val="21"/>
              </w:rPr>
              <w:t>序号</w:t>
            </w:r>
          </w:p>
        </w:tc>
        <w:tc>
          <w:tcPr>
            <w:tcW w:w="1454" w:type="dxa"/>
            <w:noWrap w:val="0"/>
            <w:tcMar>
              <w:left w:w="28" w:type="dxa"/>
              <w:right w:w="28" w:type="dxa"/>
            </w:tcMar>
            <w:vAlign w:val="center"/>
          </w:tcPr>
          <w:p>
            <w:pPr>
              <w:jc w:val="center"/>
              <w:rPr>
                <w:rFonts w:ascii="宋体" w:hAnsi="宋体" w:cs="宋体"/>
                <w:color w:val="000000"/>
                <w:spacing w:val="-4"/>
                <w:szCs w:val="21"/>
              </w:rPr>
            </w:pPr>
            <w:r>
              <w:rPr>
                <w:rFonts w:ascii="宋体" w:hAnsi="宋体" w:cs="宋体"/>
                <w:color w:val="000000"/>
                <w:spacing w:val="-4"/>
                <w:szCs w:val="21"/>
              </w:rPr>
              <w:t>姓名</w:t>
            </w:r>
          </w:p>
        </w:tc>
        <w:tc>
          <w:tcPr>
            <w:tcW w:w="649" w:type="dxa"/>
            <w:noWrap w:val="0"/>
            <w:tcMar>
              <w:left w:w="28" w:type="dxa"/>
              <w:right w:w="28" w:type="dxa"/>
            </w:tcMar>
            <w:vAlign w:val="center"/>
          </w:tcPr>
          <w:p>
            <w:pPr>
              <w:jc w:val="center"/>
              <w:rPr>
                <w:rFonts w:ascii="宋体" w:hAnsi="宋体" w:cs="宋体"/>
                <w:color w:val="000000"/>
                <w:spacing w:val="-4"/>
                <w:szCs w:val="21"/>
              </w:rPr>
            </w:pPr>
            <w:r>
              <w:rPr>
                <w:rFonts w:ascii="宋体" w:hAnsi="宋体" w:cs="宋体"/>
                <w:color w:val="000000"/>
                <w:spacing w:val="-4"/>
                <w:szCs w:val="21"/>
              </w:rPr>
              <w:t>年龄</w:t>
            </w:r>
          </w:p>
        </w:tc>
        <w:tc>
          <w:tcPr>
            <w:tcW w:w="1275" w:type="dxa"/>
            <w:noWrap w:val="0"/>
            <w:tcMar>
              <w:left w:w="28" w:type="dxa"/>
              <w:right w:w="28" w:type="dxa"/>
            </w:tcMar>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学历</w:t>
            </w:r>
          </w:p>
        </w:tc>
        <w:tc>
          <w:tcPr>
            <w:tcW w:w="1559" w:type="dxa"/>
            <w:noWrap w:val="0"/>
            <w:tcMar>
              <w:left w:w="28" w:type="dxa"/>
              <w:right w:w="28" w:type="dxa"/>
            </w:tcMar>
            <w:vAlign w:val="center"/>
          </w:tcPr>
          <w:p>
            <w:pPr>
              <w:jc w:val="center"/>
              <w:rPr>
                <w:rFonts w:hint="eastAsia" w:ascii="宋体" w:hAnsi="宋体" w:cs="宋体"/>
                <w:color w:val="000000"/>
                <w:spacing w:val="-4"/>
                <w:szCs w:val="21"/>
              </w:rPr>
            </w:pPr>
            <w:r>
              <w:rPr>
                <w:rFonts w:ascii="宋体" w:hAnsi="宋体" w:cs="宋体"/>
                <w:color w:val="000000"/>
                <w:spacing w:val="-4"/>
                <w:szCs w:val="21"/>
              </w:rPr>
              <w:t>职称</w:t>
            </w:r>
            <w:r>
              <w:rPr>
                <w:rFonts w:hint="eastAsia" w:ascii="宋体" w:hAnsi="宋体" w:cs="宋体"/>
                <w:color w:val="000000"/>
                <w:spacing w:val="-4"/>
                <w:szCs w:val="21"/>
              </w:rPr>
              <w:t>或执业证书</w:t>
            </w:r>
          </w:p>
        </w:tc>
        <w:tc>
          <w:tcPr>
            <w:tcW w:w="2552" w:type="dxa"/>
            <w:noWrap w:val="0"/>
            <w:tcMar>
              <w:left w:w="28" w:type="dxa"/>
              <w:right w:w="28" w:type="dxa"/>
            </w:tcMar>
            <w:vAlign w:val="center"/>
          </w:tcPr>
          <w:p>
            <w:pPr>
              <w:jc w:val="center"/>
              <w:rPr>
                <w:rFonts w:ascii="宋体" w:hAnsi="宋体" w:cs="宋体"/>
                <w:color w:val="000000"/>
                <w:spacing w:val="-4"/>
                <w:szCs w:val="21"/>
              </w:rPr>
            </w:pPr>
            <w:r>
              <w:rPr>
                <w:rFonts w:hint="eastAsia" w:ascii="宋体" w:hAnsi="宋体" w:cs="宋体"/>
                <w:color w:val="000000"/>
                <w:spacing w:val="-4"/>
                <w:szCs w:val="21"/>
              </w:rPr>
              <w:t>工作资历</w:t>
            </w:r>
          </w:p>
        </w:tc>
        <w:tc>
          <w:tcPr>
            <w:tcW w:w="992" w:type="dxa"/>
            <w:noWrap w:val="0"/>
            <w:tcMar>
              <w:left w:w="28" w:type="dxa"/>
              <w:right w:w="28" w:type="dxa"/>
            </w:tcMar>
            <w:vAlign w:val="center"/>
          </w:tcPr>
          <w:p>
            <w:pPr>
              <w:jc w:val="center"/>
              <w:rPr>
                <w:rFonts w:ascii="宋体" w:hAnsi="宋体" w:cs="宋体"/>
                <w:color w:val="000000"/>
                <w:spacing w:val="-4"/>
                <w:szCs w:val="21"/>
              </w:rPr>
            </w:pPr>
            <w:r>
              <w:rPr>
                <w:rFonts w:ascii="宋体" w:hAnsi="宋体" w:cs="宋体"/>
                <w:color w:val="000000"/>
                <w:spacing w:val="-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r>
              <w:rPr>
                <w:rFonts w:hint="eastAsia" w:ascii="宋体" w:hAnsi="宋体" w:cs="宋体"/>
                <w:color w:val="000000"/>
                <w:spacing w:val="-4"/>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r>
              <w:rPr>
                <w:rFonts w:ascii="宋体" w:hAnsi="宋体" w:cs="宋体"/>
                <w:color w:val="000000"/>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hint="eastAsia"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hint="eastAsia"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hint="eastAsia"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hint="eastAsia" w:ascii="宋体" w:hAnsi="宋体" w:cs="宋体"/>
                <w:color w:val="000000"/>
                <w:spacing w:val="-4"/>
                <w:szCs w:val="21"/>
              </w:rPr>
            </w:pP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26" w:type="dxa"/>
            <w:noWrap w:val="0"/>
            <w:tcMar>
              <w:left w:w="28" w:type="dxa"/>
              <w:right w:w="28" w:type="dxa"/>
            </w:tcMar>
            <w:vAlign w:val="center"/>
          </w:tcPr>
          <w:p>
            <w:pPr>
              <w:jc w:val="center"/>
              <w:rPr>
                <w:rFonts w:ascii="宋体" w:hAnsi="宋体" w:cs="宋体"/>
                <w:color w:val="000000"/>
                <w:spacing w:val="-4"/>
                <w:szCs w:val="21"/>
              </w:rPr>
            </w:pPr>
          </w:p>
        </w:tc>
        <w:tc>
          <w:tcPr>
            <w:tcW w:w="1454" w:type="dxa"/>
            <w:noWrap w:val="0"/>
            <w:tcMar>
              <w:left w:w="28" w:type="dxa"/>
              <w:right w:w="28" w:type="dxa"/>
            </w:tcMar>
            <w:vAlign w:val="center"/>
          </w:tcPr>
          <w:p>
            <w:pPr>
              <w:jc w:val="center"/>
              <w:rPr>
                <w:rFonts w:hint="eastAsia" w:ascii="宋体" w:hAnsi="宋体" w:cs="宋体"/>
                <w:color w:val="000000"/>
                <w:spacing w:val="-4"/>
                <w:szCs w:val="21"/>
              </w:rPr>
            </w:pPr>
            <w:r>
              <w:rPr>
                <w:rFonts w:ascii="宋体" w:hAnsi="宋体" w:cs="宋体"/>
                <w:color w:val="000000"/>
                <w:spacing w:val="-4"/>
                <w:szCs w:val="21"/>
              </w:rPr>
              <w:t>……</w:t>
            </w:r>
          </w:p>
        </w:tc>
        <w:tc>
          <w:tcPr>
            <w:tcW w:w="649" w:type="dxa"/>
            <w:noWrap w:val="0"/>
            <w:tcMar>
              <w:left w:w="28" w:type="dxa"/>
              <w:right w:w="28" w:type="dxa"/>
            </w:tcMar>
            <w:vAlign w:val="center"/>
          </w:tcPr>
          <w:p>
            <w:pPr>
              <w:jc w:val="center"/>
              <w:rPr>
                <w:rFonts w:ascii="宋体" w:hAnsi="宋体" w:cs="宋体"/>
                <w:color w:val="000000"/>
                <w:spacing w:val="-4"/>
                <w:szCs w:val="21"/>
              </w:rPr>
            </w:pPr>
          </w:p>
        </w:tc>
        <w:tc>
          <w:tcPr>
            <w:tcW w:w="1275" w:type="dxa"/>
            <w:noWrap w:val="0"/>
            <w:tcMar>
              <w:left w:w="28" w:type="dxa"/>
              <w:right w:w="28" w:type="dxa"/>
            </w:tcMar>
            <w:vAlign w:val="top"/>
          </w:tcPr>
          <w:p>
            <w:pPr>
              <w:jc w:val="center"/>
              <w:rPr>
                <w:rFonts w:ascii="宋体" w:hAnsi="宋体" w:cs="宋体"/>
                <w:color w:val="000000"/>
                <w:spacing w:val="-4"/>
                <w:szCs w:val="21"/>
              </w:rPr>
            </w:pPr>
          </w:p>
        </w:tc>
        <w:tc>
          <w:tcPr>
            <w:tcW w:w="1559" w:type="dxa"/>
            <w:noWrap w:val="0"/>
            <w:tcMar>
              <w:left w:w="28" w:type="dxa"/>
              <w:right w:w="28" w:type="dxa"/>
            </w:tcMar>
            <w:vAlign w:val="center"/>
          </w:tcPr>
          <w:p>
            <w:pPr>
              <w:jc w:val="center"/>
              <w:rPr>
                <w:rFonts w:ascii="宋体" w:hAnsi="宋体" w:cs="宋体"/>
                <w:color w:val="000000"/>
                <w:spacing w:val="-4"/>
                <w:szCs w:val="21"/>
              </w:rPr>
            </w:pPr>
          </w:p>
        </w:tc>
        <w:tc>
          <w:tcPr>
            <w:tcW w:w="2552" w:type="dxa"/>
            <w:noWrap w:val="0"/>
            <w:tcMar>
              <w:left w:w="28" w:type="dxa"/>
              <w:right w:w="28" w:type="dxa"/>
            </w:tcMar>
            <w:vAlign w:val="center"/>
          </w:tcPr>
          <w:p>
            <w:pPr>
              <w:jc w:val="center"/>
              <w:rPr>
                <w:rFonts w:ascii="宋体" w:hAnsi="宋体" w:cs="宋体"/>
                <w:color w:val="000000"/>
                <w:spacing w:val="-4"/>
                <w:szCs w:val="21"/>
              </w:rPr>
            </w:pPr>
          </w:p>
        </w:tc>
        <w:tc>
          <w:tcPr>
            <w:tcW w:w="992" w:type="dxa"/>
            <w:noWrap w:val="0"/>
            <w:tcMar>
              <w:left w:w="28" w:type="dxa"/>
              <w:right w:w="28" w:type="dxa"/>
            </w:tcMar>
            <w:vAlign w:val="center"/>
          </w:tcPr>
          <w:p>
            <w:pPr>
              <w:jc w:val="center"/>
              <w:rPr>
                <w:rFonts w:ascii="宋体" w:hAnsi="宋体" w:cs="宋体"/>
                <w:color w:val="000000"/>
                <w:spacing w:val="-4"/>
                <w:szCs w:val="21"/>
              </w:rPr>
            </w:pPr>
          </w:p>
        </w:tc>
      </w:tr>
    </w:tbl>
    <w:p>
      <w:pPr>
        <w:spacing w:line="440" w:lineRule="exact"/>
        <w:rPr>
          <w:rFonts w:hint="eastAsia" w:ascii="宋体" w:hAnsi="宋体"/>
          <w:b/>
          <w:color w:val="000000"/>
          <w:szCs w:val="21"/>
        </w:rPr>
      </w:pPr>
      <w:r>
        <w:rPr>
          <w:rFonts w:hint="eastAsia" w:ascii="宋体" w:hAnsi="宋体"/>
          <w:b/>
          <w:color w:val="000000"/>
          <w:szCs w:val="21"/>
        </w:rPr>
        <w:t>注：后附评标细则里要求的人员证明资料；</w:t>
      </w: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u w:val="single"/>
        </w:rPr>
      </w:pPr>
      <w:r>
        <w:rPr>
          <w:rFonts w:hint="eastAsia"/>
          <w:color w:val="000000"/>
          <w:szCs w:val="21"/>
        </w:rPr>
        <w:t>投标人全称：</w:t>
      </w:r>
      <w:r>
        <w:rPr>
          <w:rFonts w:hint="eastAsia"/>
          <w:color w:val="000000"/>
          <w:szCs w:val="21"/>
          <w:u w:val="single"/>
        </w:rPr>
        <w:t xml:space="preserve">              （公章）      </w:t>
      </w:r>
    </w:p>
    <w:p>
      <w:pPr>
        <w:spacing w:line="400" w:lineRule="exact"/>
        <w:rPr>
          <w:rFonts w:hint="eastAsia"/>
          <w:color w:val="000000"/>
          <w:sz w:val="24"/>
        </w:rPr>
      </w:pPr>
      <w:r>
        <w:rPr>
          <w:rFonts w:hint="eastAsia"/>
          <w:color w:val="000000"/>
        </w:rPr>
        <w:t>法定代表人（或授权代表）签字</w:t>
      </w:r>
      <w:r>
        <w:rPr>
          <w:rFonts w:hint="eastAsia"/>
          <w:color w:val="000000"/>
          <w:sz w:val="24"/>
        </w:rPr>
        <w:t>：</w:t>
      </w:r>
      <w:r>
        <w:rPr>
          <w:rFonts w:hint="eastAsia"/>
          <w:color w:val="000000"/>
          <w:sz w:val="24"/>
          <w:u w:val="single"/>
        </w:rPr>
        <w:t xml:space="preserve">                 </w:t>
      </w:r>
      <w:r>
        <w:rPr>
          <w:rFonts w:hint="eastAsia"/>
          <w:color w:val="000000"/>
          <w:sz w:val="24"/>
        </w:rPr>
        <w:t xml:space="preserve"> </w:t>
      </w:r>
    </w:p>
    <w:p>
      <w:pPr>
        <w:spacing w:line="400" w:lineRule="exact"/>
        <w:rPr>
          <w:rFonts w:hint="eastAsia"/>
          <w:b/>
          <w:color w:val="000000"/>
          <w:sz w:val="24"/>
        </w:rPr>
      </w:pPr>
      <w:r>
        <w:rPr>
          <w:rFonts w:hint="eastAsia"/>
          <w:color w:val="000000"/>
        </w:rPr>
        <w:t>日期：</w:t>
      </w:r>
      <w:r>
        <w:rPr>
          <w:rFonts w:hint="eastAsia"/>
          <w:color w:val="000000"/>
          <w:sz w:val="24"/>
        </w:rPr>
        <w:t xml:space="preserve"> </w:t>
      </w:r>
      <w:r>
        <w:rPr>
          <w:rFonts w:hint="eastAsia"/>
          <w:color w:val="000000"/>
          <w:sz w:val="24"/>
          <w:u w:val="single"/>
        </w:rPr>
        <w:t xml:space="preserve">                   </w:t>
      </w:r>
      <w:r>
        <w:rPr>
          <w:rFonts w:hint="eastAsia"/>
          <w:b/>
          <w:color w:val="000000"/>
          <w:sz w:val="24"/>
        </w:rPr>
        <w:t xml:space="preserve"> </w:t>
      </w:r>
      <w:r>
        <w:rPr>
          <w:b/>
          <w:color w:val="000000"/>
          <w:sz w:val="24"/>
        </w:rPr>
        <w:t xml:space="preserve"> </w:t>
      </w:r>
    </w:p>
    <w:p>
      <w:pPr>
        <w:pStyle w:val="29"/>
        <w:snapToGrid w:val="0"/>
        <w:spacing w:before="295" w:beforeLines="0" w:after="295" w:afterLines="0" w:line="440" w:lineRule="exact"/>
        <w:rPr>
          <w:rFonts w:hint="eastAsia" w:hAnsi="宋体"/>
          <w:color w:val="000000"/>
        </w:rPr>
      </w:pPr>
      <w:r>
        <w:rPr>
          <w:rFonts w:hAnsi="宋体"/>
          <w:color w:val="000000"/>
          <w:szCs w:val="21"/>
        </w:rPr>
        <w:br w:type="page"/>
      </w:r>
      <w:r>
        <w:rPr>
          <w:rFonts w:hint="eastAsia" w:hAnsi="宋体"/>
          <w:color w:val="000000"/>
        </w:rPr>
        <w:t>附件一</w:t>
      </w:r>
    </w:p>
    <w:p>
      <w:pPr>
        <w:spacing w:line="500" w:lineRule="exact"/>
        <w:jc w:val="center"/>
        <w:rPr>
          <w:rFonts w:ascii="宋体" w:hAnsi="宋体"/>
          <w:b/>
          <w:color w:val="000000"/>
          <w:sz w:val="36"/>
          <w:szCs w:val="36"/>
        </w:rPr>
      </w:pPr>
      <w:r>
        <w:rPr>
          <w:rFonts w:hint="eastAsia" w:ascii="宋体" w:hAnsi="宋体"/>
          <w:b/>
          <w:color w:val="000000"/>
          <w:sz w:val="36"/>
          <w:szCs w:val="36"/>
        </w:rPr>
        <w:t>投标申请信息表</w:t>
      </w:r>
    </w:p>
    <w:p>
      <w:pPr>
        <w:spacing w:line="320" w:lineRule="exact"/>
        <w:ind w:left="-178" w:leftChars="-85"/>
        <w:rPr>
          <w:rFonts w:hint="eastAsia"/>
          <w:color w:val="000000"/>
          <w:sz w:val="28"/>
          <w:szCs w:val="28"/>
        </w:rPr>
      </w:pPr>
    </w:p>
    <w:p>
      <w:pPr>
        <w:spacing w:before="120" w:beforeLines="50" w:after="120" w:afterLines="50" w:line="500" w:lineRule="exact"/>
        <w:ind w:left="-178" w:leftChars="-85" w:firstLine="210" w:firstLineChars="100"/>
        <w:rPr>
          <w:rFonts w:ascii="宋体" w:hAnsi="宋体"/>
          <w:color w:val="000000"/>
          <w:szCs w:val="21"/>
          <w:u w:val="single"/>
        </w:rPr>
      </w:pPr>
      <w:r>
        <w:rPr>
          <w:rFonts w:hint="eastAsia" w:ascii="宋体" w:hAnsi="宋体"/>
          <w:color w:val="000000"/>
          <w:szCs w:val="21"/>
          <w:u w:val="single"/>
        </w:rPr>
        <w:t>宁波安全三江工程咨询招标代理有限公司：</w:t>
      </w:r>
    </w:p>
    <w:p>
      <w:pPr>
        <w:snapToGrid w:val="0"/>
        <w:spacing w:before="120" w:beforeLines="50" w:line="360" w:lineRule="auto"/>
        <w:rPr>
          <w:rFonts w:hint="eastAsia" w:ascii="宋体" w:hAnsi="宋体" w:cs="Arial"/>
          <w:color w:val="000000"/>
          <w:szCs w:val="21"/>
        </w:rPr>
      </w:pPr>
      <w:r>
        <w:rPr>
          <w:rFonts w:hint="eastAsia" w:ascii="宋体" w:hAnsi="宋体"/>
          <w:color w:val="000000"/>
          <w:szCs w:val="21"/>
        </w:rPr>
        <w:t xml:space="preserve">    本公司已在网上下载了贵公司的</w:t>
      </w:r>
      <w:r>
        <w:rPr>
          <w:rFonts w:hint="eastAsia" w:ascii="宋体" w:hAnsi="宋体"/>
          <w:color w:val="000000"/>
          <w:szCs w:val="21"/>
          <w:u w:val="single"/>
        </w:rPr>
        <w:t xml:space="preserve">        X X X X项目 （项目编号为：   ）     </w:t>
      </w:r>
      <w:r>
        <w:rPr>
          <w:rFonts w:hint="eastAsia" w:ascii="宋体" w:hAnsi="宋体"/>
          <w:color w:val="000000"/>
          <w:szCs w:val="21"/>
        </w:rPr>
        <w:t>采购文件，本公司将准时参加本次采购项目的投标，具体单位信息如下：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158"/>
        <w:gridCol w:w="128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投标单位名称（全称）</w:t>
            </w:r>
          </w:p>
        </w:tc>
        <w:tc>
          <w:tcPr>
            <w:tcW w:w="592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投标单位办公地址</w:t>
            </w:r>
          </w:p>
        </w:tc>
        <w:tc>
          <w:tcPr>
            <w:tcW w:w="592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联系人</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电话/手机</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电子邮箱</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传 真</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拟参加标段</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企业规模</w:t>
            </w:r>
          </w:p>
        </w:tc>
        <w:tc>
          <w:tcPr>
            <w:tcW w:w="24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105" w:firstLineChars="50"/>
              <w:rPr>
                <w:rFonts w:hint="eastAsia" w:ascii="宋体" w:hAnsi="宋体"/>
                <w:color w:val="000000"/>
                <w:szCs w:val="21"/>
              </w:rPr>
            </w:pPr>
            <w:r>
              <w:rPr>
                <w:rFonts w:hint="eastAsia" w:ascii="宋体" w:hAnsi="宋体"/>
                <w:color w:val="000000"/>
                <w:szCs w:val="21"/>
              </w:rPr>
              <w:t xml:space="preserve">□微型   □小型  </w:t>
            </w:r>
          </w:p>
          <w:p>
            <w:pPr>
              <w:spacing w:line="500" w:lineRule="exact"/>
              <w:ind w:firstLine="105" w:firstLineChars="50"/>
              <w:rPr>
                <w:rFonts w:hint="eastAsia" w:ascii="宋体" w:hAnsi="宋体"/>
                <w:color w:val="000000"/>
                <w:szCs w:val="21"/>
              </w:rPr>
            </w:pPr>
            <w:r>
              <w:rPr>
                <w:rFonts w:hint="eastAsia" w:ascii="宋体" w:hAnsi="宋体"/>
                <w:color w:val="000000"/>
                <w:szCs w:val="21"/>
              </w:rPr>
              <w:t>□中型   □大型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纳税人分类（</w:t>
            </w:r>
            <w:r>
              <w:rPr>
                <w:rFonts w:hint="eastAsia" w:ascii="宋体" w:hAnsi="宋体"/>
                <w:b/>
                <w:color w:val="000000"/>
                <w:szCs w:val="21"/>
              </w:rPr>
              <w:t>必选项</w:t>
            </w:r>
            <w:r>
              <w:rPr>
                <w:rFonts w:hint="eastAsia" w:ascii="宋体" w:hAnsi="宋体"/>
                <w:color w:val="000000"/>
                <w:szCs w:val="21"/>
              </w:rPr>
              <w:t>）</w:t>
            </w:r>
          </w:p>
        </w:tc>
        <w:tc>
          <w:tcPr>
            <w:tcW w:w="592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10" w:firstLineChars="100"/>
              <w:rPr>
                <w:rFonts w:hint="eastAsia" w:ascii="宋体" w:hAnsi="宋体"/>
                <w:color w:val="000000"/>
                <w:szCs w:val="21"/>
              </w:rPr>
            </w:pPr>
            <w:r>
              <w:rPr>
                <w:rFonts w:hint="eastAsia" w:ascii="宋体" w:hAnsi="宋体"/>
                <w:color w:val="000000"/>
                <w:szCs w:val="21"/>
              </w:rPr>
              <w:t>□小规模纳税人   □一般纳税人（请务必填写开票信息）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atLeast"/>
              <w:rPr>
                <w:rFonts w:hint="eastAsia" w:ascii="宋体" w:hAnsi="宋体"/>
                <w:color w:val="000000"/>
                <w:szCs w:val="21"/>
              </w:rPr>
            </w:pPr>
            <w:r>
              <w:rPr>
                <w:rFonts w:hint="eastAsia" w:ascii="宋体" w:hAnsi="宋体"/>
                <w:color w:val="000000"/>
                <w:szCs w:val="21"/>
              </w:rPr>
              <w:t>发票开票信息（</w:t>
            </w:r>
            <w:r>
              <w:rPr>
                <w:rFonts w:hint="eastAsia" w:ascii="宋体" w:hAnsi="宋体"/>
                <w:b/>
                <w:color w:val="000000"/>
                <w:szCs w:val="21"/>
              </w:rPr>
              <w:t>必选项</w:t>
            </w:r>
            <w:r>
              <w:rPr>
                <w:rFonts w:hint="eastAsia" w:ascii="宋体" w:hAnsi="宋体"/>
                <w:color w:val="000000"/>
                <w:szCs w:val="21"/>
              </w:rPr>
              <w:t>）</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纳税人识别号</w:t>
            </w:r>
          </w:p>
        </w:tc>
        <w:tc>
          <w:tcPr>
            <w:tcW w:w="376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地址、电话</w:t>
            </w:r>
          </w:p>
        </w:tc>
        <w:tc>
          <w:tcPr>
            <w:tcW w:w="376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r>
              <w:rPr>
                <w:rFonts w:hint="eastAsia" w:ascii="宋体" w:hAnsi="宋体"/>
                <w:color w:val="000000"/>
                <w:szCs w:val="21"/>
              </w:rPr>
              <w:t>开户行、账号</w:t>
            </w:r>
          </w:p>
        </w:tc>
        <w:tc>
          <w:tcPr>
            <w:tcW w:w="376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732" w:type="dxa"/>
            <w:tcBorders>
              <w:top w:val="single" w:color="auto" w:sz="4" w:space="0"/>
              <w:left w:val="single" w:color="auto" w:sz="4" w:space="0"/>
              <w:bottom w:val="single" w:color="auto" w:sz="4" w:space="0"/>
              <w:right w:val="single" w:color="auto" w:sz="4" w:space="0"/>
            </w:tcBorders>
            <w:noWrap w:val="0"/>
            <w:vAlign w:val="center"/>
          </w:tcPr>
          <w:p>
            <w:pPr>
              <w:spacing w:before="340" w:line="180" w:lineRule="exact"/>
              <w:rPr>
                <w:rFonts w:hint="eastAsia" w:ascii="宋体" w:hAnsi="宋体"/>
                <w:color w:val="000000"/>
                <w:szCs w:val="21"/>
              </w:rPr>
            </w:pPr>
            <w:r>
              <w:rPr>
                <w:rFonts w:hint="eastAsia" w:ascii="宋体" w:hAnsi="宋体"/>
                <w:color w:val="000000"/>
                <w:szCs w:val="21"/>
              </w:rPr>
              <w:t>备    注</w:t>
            </w:r>
          </w:p>
        </w:tc>
        <w:tc>
          <w:tcPr>
            <w:tcW w:w="5923" w:type="dxa"/>
            <w:gridSpan w:val="3"/>
            <w:tcBorders>
              <w:top w:val="single" w:color="auto" w:sz="4" w:space="0"/>
              <w:left w:val="single" w:color="auto" w:sz="4" w:space="0"/>
              <w:bottom w:val="single" w:color="auto" w:sz="4" w:space="0"/>
              <w:right w:val="single" w:color="auto" w:sz="4" w:space="0"/>
            </w:tcBorders>
            <w:noWrap w:val="0"/>
            <w:vAlign w:val="center"/>
          </w:tcPr>
          <w:p>
            <w:pPr>
              <w:pStyle w:val="110"/>
              <w:numPr>
                <w:ilvl w:val="0"/>
                <w:numId w:val="35"/>
              </w:numPr>
              <w:spacing w:before="340"/>
              <w:ind w:left="473" w:firstLineChars="0"/>
              <w:jc w:val="left"/>
              <w:rPr>
                <w:rFonts w:hint="eastAsia"/>
                <w:color w:val="000000"/>
                <w:szCs w:val="21"/>
              </w:rPr>
            </w:pPr>
            <w:r>
              <w:rPr>
                <w:rFonts w:hint="eastAsia"/>
                <w:color w:val="000000"/>
                <w:szCs w:val="21"/>
              </w:rPr>
              <w:t>附件资料：营业执照副本复印件加盖公章</w:t>
            </w:r>
          </w:p>
          <w:p>
            <w:pPr>
              <w:pStyle w:val="110"/>
              <w:numPr>
                <w:ilvl w:val="0"/>
                <w:numId w:val="35"/>
              </w:numPr>
              <w:spacing w:before="340"/>
              <w:ind w:left="473" w:firstLineChars="0"/>
              <w:jc w:val="left"/>
              <w:rPr>
                <w:rFonts w:hint="eastAsia"/>
                <w:color w:val="000000"/>
                <w:szCs w:val="21"/>
              </w:rPr>
            </w:pPr>
            <w:r>
              <w:rPr>
                <w:rFonts w:hint="eastAsia"/>
                <w:color w:val="000000"/>
                <w:szCs w:val="21"/>
              </w:rPr>
              <w:t>投标申请完成后不参加投标的，须以书面形式告知招标代理机构。</w:t>
            </w:r>
          </w:p>
        </w:tc>
      </w:tr>
    </w:tbl>
    <w:p>
      <w:pPr>
        <w:spacing w:before="120" w:beforeLines="50" w:after="120" w:afterLines="50" w:line="440" w:lineRule="exact"/>
        <w:rPr>
          <w:rFonts w:hint="eastAsia" w:ascii="宋体" w:hAnsi="宋体"/>
          <w:color w:val="000000"/>
          <w:szCs w:val="21"/>
        </w:rPr>
      </w:pPr>
      <w:r>
        <w:rPr>
          <w:rFonts w:hint="eastAsia" w:ascii="宋体" w:hAnsi="宋体"/>
          <w:color w:val="000000"/>
          <w:szCs w:val="21"/>
        </w:rPr>
        <w:t>投标单位名称（盖章）：</w:t>
      </w:r>
    </w:p>
    <w:p>
      <w:pPr>
        <w:spacing w:before="120" w:beforeLines="50" w:after="120" w:afterLines="50" w:line="440" w:lineRule="exact"/>
        <w:rPr>
          <w:rFonts w:hint="eastAsia" w:ascii="宋体" w:hAnsi="宋体"/>
          <w:color w:val="000000"/>
          <w:szCs w:val="21"/>
        </w:rPr>
      </w:pPr>
      <w:r>
        <w:rPr>
          <w:rFonts w:hint="eastAsia" w:ascii="宋体" w:hAnsi="宋体"/>
          <w:color w:val="000000"/>
          <w:szCs w:val="21"/>
        </w:rPr>
        <w:t>法定代表人（负责人）或委托代理人（签名或盖章）：</w:t>
      </w:r>
    </w:p>
    <w:p>
      <w:pPr>
        <w:spacing w:before="120" w:beforeLines="50" w:after="120" w:afterLines="50" w:line="440" w:lineRule="exact"/>
        <w:rPr>
          <w:rFonts w:hint="eastAsia" w:ascii="宋体" w:hAnsi="宋体"/>
          <w:color w:val="000000"/>
          <w:szCs w:val="21"/>
        </w:rPr>
      </w:pPr>
    </w:p>
    <w:p>
      <w:pPr>
        <w:spacing w:before="340" w:line="440" w:lineRule="exact"/>
        <w:ind w:firstLine="3675" w:firstLineChars="1750"/>
        <w:jc w:val="right"/>
        <w:rPr>
          <w:rFonts w:hint="eastAsia" w:hAnsi="宋体"/>
          <w:color w:val="000000"/>
          <w:sz w:val="24"/>
        </w:rPr>
      </w:pPr>
      <w:r>
        <w:rPr>
          <w:rFonts w:hint="eastAsia" w:ascii="宋体" w:hAnsi="宋体"/>
          <w:color w:val="000000"/>
          <w:szCs w:val="21"/>
        </w:rPr>
        <w:t>日  期：      年     月     日</w:t>
      </w:r>
    </w:p>
    <w:p>
      <w:pPr>
        <w:tabs>
          <w:tab w:val="left" w:pos="0"/>
        </w:tabs>
        <w:adjustRightInd w:val="0"/>
        <w:snapToGrid w:val="0"/>
        <w:spacing w:line="440" w:lineRule="exact"/>
        <w:rPr>
          <w:rFonts w:hint="eastAsia" w:ascii="宋体" w:hAnsi="宋体"/>
          <w:color w:val="000000"/>
          <w:szCs w:val="21"/>
        </w:rPr>
      </w:pPr>
    </w:p>
    <w:p>
      <w:pPr>
        <w:spacing w:line="440" w:lineRule="exact"/>
        <w:jc w:val="center"/>
        <w:rPr>
          <w:rFonts w:ascii="宋体" w:hAnsi="宋体"/>
          <w:color w:val="000000"/>
          <w:szCs w:val="21"/>
        </w:rPr>
      </w:pPr>
    </w:p>
    <w:p>
      <w:pPr>
        <w:pStyle w:val="29"/>
        <w:snapToGrid w:val="0"/>
        <w:spacing w:before="295" w:beforeLines="0" w:after="295" w:afterLines="0" w:line="440" w:lineRule="exact"/>
        <w:ind w:firstLine="480"/>
        <w:rPr>
          <w:rFonts w:hint="eastAsia" w:hAnsi="宋体"/>
          <w:color w:val="000000"/>
        </w:rPr>
      </w:pPr>
      <w:r>
        <w:rPr>
          <w:rFonts w:hAnsi="宋体"/>
          <w:color w:val="000000"/>
          <w:szCs w:val="21"/>
        </w:rPr>
        <w:br w:type="page"/>
      </w:r>
      <w:r>
        <w:rPr>
          <w:rFonts w:hint="eastAsia" w:hAnsi="宋体"/>
          <w:color w:val="000000"/>
        </w:rPr>
        <w:t>附件二</w:t>
      </w:r>
    </w:p>
    <w:p>
      <w:pPr>
        <w:spacing w:line="440" w:lineRule="exact"/>
        <w:jc w:val="center"/>
        <w:rPr>
          <w:rFonts w:hint="eastAsia" w:hAnsi="宋体"/>
          <w:color w:val="000000"/>
          <w:sz w:val="28"/>
          <w:szCs w:val="28"/>
        </w:rPr>
      </w:pPr>
      <w:r>
        <w:rPr>
          <w:rFonts w:hint="eastAsia" w:hAnsi="宋体"/>
          <w:color w:val="000000"/>
          <w:sz w:val="28"/>
          <w:szCs w:val="28"/>
        </w:rPr>
        <w:t>保密承诺函</w:t>
      </w:r>
    </w:p>
    <w:p>
      <w:pPr>
        <w:pStyle w:val="22"/>
        <w:spacing w:line="360" w:lineRule="auto"/>
        <w:ind w:firstLine="0"/>
        <w:jc w:val="left"/>
        <w:rPr>
          <w:rFonts w:hint="eastAsia" w:hAnsi="宋体"/>
          <w:color w:val="000000"/>
          <w:sz w:val="32"/>
          <w:szCs w:val="32"/>
        </w:rPr>
      </w:pPr>
    </w:p>
    <w:p>
      <w:pPr>
        <w:pStyle w:val="22"/>
        <w:spacing w:line="360" w:lineRule="auto"/>
        <w:ind w:firstLine="0"/>
        <w:jc w:val="left"/>
        <w:rPr>
          <w:rFonts w:hAnsi="宋体"/>
          <w:color w:val="000000"/>
          <w:sz w:val="21"/>
          <w:szCs w:val="21"/>
        </w:rPr>
      </w:pPr>
      <w:r>
        <w:rPr>
          <w:rFonts w:hint="eastAsia" w:hAnsi="宋体"/>
          <w:color w:val="000000"/>
          <w:sz w:val="21"/>
          <w:szCs w:val="21"/>
        </w:rPr>
        <w:t>宁波市公安局江北分局：</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我方 （</w:t>
      </w:r>
      <w:r>
        <w:rPr>
          <w:rFonts w:hint="eastAsia" w:hAnsi="宋体"/>
          <w:color w:val="000000"/>
          <w:sz w:val="21"/>
          <w:szCs w:val="21"/>
        </w:rPr>
        <w:tab/>
      </w:r>
      <w:r>
        <w:rPr>
          <w:rFonts w:hint="eastAsia" w:hAnsi="宋体"/>
          <w:color w:val="000000"/>
          <w:sz w:val="21"/>
          <w:szCs w:val="21"/>
        </w:rPr>
        <w:t xml:space="preserve">                    有限公司）， 参与         项目 （项目编号：  ） 的投标， 有必要获得有关的信息，以使我方了解和使用。鉴于在招标投标过程中，贵司提供给我方或我方自行接触到的信息，我方不能向任何第三方进行任何披露，因此我方 特向贵司做出如下陈述与承诺，并保证受本承诺书的约束。</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第一条 定义</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本承诺书中，有关术语含义如下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l、“信息” 指任何以 口头、书面、语音、视频或电子形式存在的信息，无论贵司对上述信息是否享有知识产权 。包括但不限于：</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（1）任何涉及本项目有关过去 、现在或将来的规章制度 、操作规程 、处理手段：</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（2）任何本项目有关的技术措施 、技术方案 、软件应用及开发 ，硬件设备的品种、质量、数量、品牌等；</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（3）任何本项目有关的技术秘密或专有知识、文件、报告、数据、客户软件、流程图、数据库、发明、知识、及贸易秘密；</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（4）任何本项目有关的信息、业务信息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（5）任何本项目有关产品的内容、模板、模型、模具、样品和成品及相关信息：</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（6）项目协议及其条款，以及与项目协议相关的其他文件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（7）本承诺书及其条款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（8）任何其他的以有形方式或无形方式存在的信息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2、“保密信息” 指责司表示我方应当保守秘密的任何“信息”，该表示可以发生在我方获取该信息的当时，也可以发生于在此之后的任何时间 ，该明确表示可以通过：</w:t>
      </w:r>
    </w:p>
    <w:p>
      <w:pPr>
        <w:pStyle w:val="22"/>
        <w:spacing w:line="360" w:lineRule="auto"/>
        <w:ind w:firstLine="490" w:firstLineChars="243"/>
        <w:rPr>
          <w:rFonts w:hAnsi="宋体"/>
          <w:color w:val="000000"/>
          <w:sz w:val="21"/>
          <w:szCs w:val="21"/>
        </w:rPr>
      </w:pPr>
      <w:r>
        <w:rPr>
          <w:rFonts w:hint="eastAsia" w:hAnsi="宋体"/>
          <w:color w:val="000000"/>
          <w:sz w:val="21"/>
          <w:szCs w:val="21"/>
        </w:rPr>
        <w:t>(1） 书面 （含电子文档）的形式；</w:t>
      </w:r>
    </w:p>
    <w:p>
      <w:pPr>
        <w:pStyle w:val="22"/>
        <w:spacing w:line="360" w:lineRule="auto"/>
        <w:ind w:firstLine="490" w:firstLineChars="243"/>
        <w:rPr>
          <w:rFonts w:hAnsi="宋体"/>
          <w:color w:val="000000"/>
          <w:sz w:val="21"/>
          <w:szCs w:val="21"/>
        </w:rPr>
      </w:pPr>
      <w:r>
        <w:rPr>
          <w:rFonts w:hint="eastAsia" w:hAnsi="宋体"/>
          <w:color w:val="000000"/>
          <w:sz w:val="21"/>
          <w:szCs w:val="21"/>
        </w:rPr>
        <w:t>(2） 口头的形式。</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3、本承诺书中“我方”、“贵司”均应视为包括其关联方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某一方的 “关联方”，是指直接或间接控制该方，或被该方控制，或与该方共同被控制的任何其他第二方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第二条我方保密的义务</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1、我方对于从贵司处获取的保密信息，在未经贵司事先书面许可的情况下，不以任何方式提供给任何第三方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2、我方对于从贵司处获取的保密信息，应当通过建立内部保密制度、培训员工等方式和措施确保保密信息的安全，并且如果我方内部己有保密制度的，应将从贵 司处得到的保密信息以不低于我方自己企业内部保密信息的保密要求且不低于本承诺书规定的保密要求进行安全管理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3、我方严格保证 ：</w:t>
      </w:r>
    </w:p>
    <w:p>
      <w:pPr>
        <w:pStyle w:val="22"/>
        <w:spacing w:line="360" w:lineRule="auto"/>
        <w:ind w:firstLine="452" w:firstLineChars="224"/>
        <w:rPr>
          <w:rFonts w:hint="eastAsia" w:hAnsi="宋体"/>
          <w:color w:val="000000"/>
          <w:sz w:val="21"/>
          <w:szCs w:val="21"/>
        </w:rPr>
      </w:pPr>
      <w:r>
        <w:rPr>
          <w:rFonts w:hint="eastAsia" w:hAnsi="宋体"/>
          <w:color w:val="000000"/>
          <w:sz w:val="21"/>
          <w:szCs w:val="21"/>
        </w:rPr>
        <w:t>（l） 所获取的信息只能用于我方为贵司提供本招标项目下相关工作的目的，不得用于任何其他目的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(2） 所获取的信息在本企业内 部能得到谨慎的使用，并采取有效的技术和组织管理安全保密措施进行保护，相关信息只能透露给本企业或本企业所属之分支机构、子公司内部参与我方与贵司招标项目履行的雇员，并且该雇员在知晓保密信息之前己经充分了解了本承诺书的内容并书面承诺遵守本承诺书项下规定的保密义务。我方将确保相关雇员依法合规履行本承诺书项下保密义务，我方向相关雇员披露信息的范围，限于为依法合规履行本项目招标投 标有关工作由该等雇员所承担工作相关的必要信息，除征得贵司同意，我方对相关信息的使用、保存以及向相关雇员的信息披露将严格限于在中华人民共和国境内进行。如该雇员泄露本承诺书所规定的保密信息 ，无论其是否己离开我方 ，仍由我方承担本承诺书项下的违约责任。</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( 3 ） 对于所获取的信息，除为本项目招标投标有关工作在本企业内部进行适当的复制外，不进行任何复制和传播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( 4 ） 在未经贵司事先书面许可的情况下，我方不为从事同类服务或其他服务之目的使用从贵司获取的材料、产品以及其他贵司所有的信息，不将上述材料、产品 和信息作为案例、模型或其他任何形式的材料，在任何场合演示和推广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( 5） 保密信息的返还或销毁 。贵司要求我方返还或销毁任何因招标投标工作需要而透露的保密信息及其复制品时，我方应于收到通知后立即返还或销毁该等保密信息及其复制品。我方不得直接或间接地故意保留或控制任何保密信息及其复制品。</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第三条 保密责任的例外</w:t>
      </w:r>
    </w:p>
    <w:p>
      <w:pPr>
        <w:pStyle w:val="22"/>
        <w:spacing w:line="360" w:lineRule="auto"/>
        <w:ind w:firstLine="490" w:firstLineChars="243"/>
        <w:rPr>
          <w:rFonts w:hAnsi="宋体"/>
          <w:color w:val="000000"/>
          <w:sz w:val="21"/>
          <w:szCs w:val="21"/>
        </w:rPr>
      </w:pPr>
      <w:r>
        <w:rPr>
          <w:rFonts w:hint="eastAsia" w:hAnsi="宋体"/>
          <w:color w:val="000000"/>
          <w:sz w:val="21"/>
          <w:szCs w:val="21"/>
        </w:rPr>
        <w:t>在下述情况下，如发生保密信息泄露 ，应免除我方相应的责任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1、我方被所在国家或地区法律法规要求披露有关保密信息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2、由于我方不可预见、不可避免、不可控制的原因，即不可抗力的原因，导致了保密信息泄露。</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如因上述两情况造成保密信息泄露，在不违反法律法规、监管规定的前提下，我方将立即书面告知贵司，并采取合理措施配合贵司以控制保密信息的披露范围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第四条 对本承诺书的保证</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未经贵司书面同意 ，本承诺书不以任何方式进行修改、终止或解除。本承诺书项下的权利义务不得转让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第五条 产生于泄密的责任</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任何保密信息的泄露或任何其它违反本 承诺书的行为给贵司造成损失，我方承担相应的赔偿责任及其它所有可能涉及的民事（包括侵权）的、行政的和刑事的法律 责任。</w:t>
      </w:r>
    </w:p>
    <w:p>
      <w:pPr>
        <w:pStyle w:val="22"/>
        <w:spacing w:line="360" w:lineRule="auto"/>
        <w:ind w:firstLine="490" w:firstLineChars="243"/>
        <w:rPr>
          <w:rFonts w:hAnsi="宋体"/>
          <w:color w:val="000000"/>
          <w:sz w:val="21"/>
          <w:szCs w:val="21"/>
        </w:rPr>
      </w:pPr>
      <w:r>
        <w:rPr>
          <w:rFonts w:hint="eastAsia" w:hAnsi="宋体"/>
          <w:color w:val="000000"/>
          <w:sz w:val="21"/>
          <w:szCs w:val="21"/>
        </w:rPr>
        <w:t>第六条 承诺书的有效期</w:t>
      </w:r>
    </w:p>
    <w:p>
      <w:pPr>
        <w:pStyle w:val="22"/>
        <w:spacing w:line="360" w:lineRule="auto"/>
        <w:ind w:firstLine="490" w:firstLineChars="243"/>
        <w:rPr>
          <w:rFonts w:hint="eastAsia" w:hAnsi="宋体"/>
          <w:color w:val="000000"/>
        </w:rPr>
      </w:pPr>
      <w:r>
        <w:rPr>
          <w:rFonts w:hint="eastAsia" w:hAnsi="宋体"/>
          <w:color w:val="000000"/>
          <w:sz w:val="21"/>
          <w:szCs w:val="21"/>
        </w:rPr>
        <w:t>本承诺书自我方法定代表人（负责人）或授权签署人签署并加盖公章之日起生效，并一直保持有效。</w:t>
      </w:r>
    </w:p>
    <w:p>
      <w:pPr>
        <w:pStyle w:val="22"/>
        <w:spacing w:line="360" w:lineRule="exact"/>
        <w:ind w:firstLine="417" w:firstLineChars="243"/>
        <w:rPr>
          <w:rFonts w:hint="eastAsia" w:hAnsi="宋体"/>
          <w:color w:val="000000"/>
        </w:rPr>
      </w:pP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承诺方：  （盖章）</w:t>
      </w:r>
    </w:p>
    <w:p>
      <w:pPr>
        <w:pStyle w:val="22"/>
        <w:spacing w:line="360" w:lineRule="auto"/>
        <w:ind w:firstLine="490" w:firstLineChars="243"/>
        <w:rPr>
          <w:rFonts w:hAnsi="宋体"/>
          <w:color w:val="000000"/>
          <w:sz w:val="21"/>
          <w:szCs w:val="21"/>
        </w:rPr>
      </w:pP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 xml:space="preserve">法定代表人 （负责人〕或（签署）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授权签署人：</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 xml:space="preserve">地址： </w:t>
      </w:r>
    </w:p>
    <w:p>
      <w:pPr>
        <w:pStyle w:val="22"/>
        <w:spacing w:line="360" w:lineRule="auto"/>
        <w:ind w:firstLine="490" w:firstLineChars="243"/>
        <w:rPr>
          <w:rFonts w:hint="eastAsia" w:hAnsi="宋体"/>
          <w:color w:val="000000"/>
          <w:sz w:val="21"/>
          <w:szCs w:val="21"/>
        </w:rPr>
      </w:pPr>
      <w:r>
        <w:rPr>
          <w:rFonts w:hint="eastAsia" w:hAnsi="宋体"/>
          <w:color w:val="000000"/>
          <w:sz w:val="21"/>
          <w:szCs w:val="21"/>
        </w:rPr>
        <w:t xml:space="preserve">电话： </w:t>
      </w:r>
    </w:p>
    <w:p>
      <w:pPr>
        <w:pStyle w:val="22"/>
        <w:spacing w:line="360" w:lineRule="auto"/>
        <w:ind w:firstLine="490" w:firstLineChars="243"/>
        <w:rPr>
          <w:rFonts w:hAnsi="宋体"/>
          <w:color w:val="000000"/>
          <w:sz w:val="21"/>
          <w:szCs w:val="21"/>
        </w:rPr>
      </w:pPr>
      <w:r>
        <w:rPr>
          <w:rFonts w:hint="eastAsia" w:hAnsi="宋体"/>
          <w:color w:val="000000"/>
          <w:sz w:val="21"/>
          <w:szCs w:val="21"/>
        </w:rPr>
        <w:t>日期：</w:t>
      </w:r>
    </w:p>
    <w:p>
      <w:pPr>
        <w:spacing w:line="440" w:lineRule="exact"/>
        <w:rPr>
          <w:rFonts w:hint="eastAsia" w:ascii="宋体" w:hAnsi="宋体"/>
          <w:color w:val="000000"/>
          <w:szCs w:val="21"/>
        </w:rPr>
      </w:pPr>
    </w:p>
    <w:p>
      <w:pPr>
        <w:tabs>
          <w:tab w:val="left" w:pos="606"/>
        </w:tabs>
        <w:spacing w:line="440" w:lineRule="exact"/>
        <w:rPr>
          <w:rFonts w:hint="eastAsia" w:ascii="宋体" w:hAnsi="宋体"/>
          <w:b/>
          <w:color w:val="000000"/>
          <w:spacing w:val="20"/>
          <w:szCs w:val="21"/>
        </w:rPr>
      </w:pPr>
    </w:p>
    <w:sectPr>
      <w:footerReference r:id="rId7" w:type="default"/>
      <w:footerReference r:id="rId8" w:type="even"/>
      <w:pgSz w:w="11906" w:h="16838"/>
      <w:pgMar w:top="935" w:right="1466" w:bottom="935" w:left="162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E0002EFF" w:usb1="C000785B" w:usb2="00000009" w:usb3="00000000" w:csb0="000001FF" w:csb1="00000000"/>
  </w:font>
  <w:font w:name="Palatino Linotype">
    <w:panose1 w:val="02040502050505030304"/>
    <w:charset w:val="00"/>
    <w:family w:val="roman"/>
    <w:pitch w:val="default"/>
    <w:sig w:usb0="E0000287" w:usb1="40000013" w:usb2="00000000" w:usb3="00000000" w:csb0="2000019F" w:csb1="00000000"/>
  </w:font>
  <w:font w:name="Arial Black">
    <w:panose1 w:val="020B0A04020102020204"/>
    <w:charset w:val="00"/>
    <w:family w:val="swiss"/>
    <w:pitch w:val="default"/>
    <w:sig w:usb0="A00002AF" w:usb1="400078FB" w:usb2="00000000" w:usb3="00000000" w:csb0="6000009F" w:csb1="DFD70000"/>
  </w:font>
  <w:font w:name="创艺简标宋">
    <w:altName w:val="黑体"/>
    <w:panose1 w:val="00000000000000000000"/>
    <w:charset w:val="86"/>
    <w:family w:val="auto"/>
    <w:pitch w:val="default"/>
    <w:sig w:usb0="00000001" w:usb1="080E0000" w:usb2="00000010" w:usb3="00000000" w:csb0="00040000" w:csb1="00000000"/>
  </w:font>
  <w:font w:name="FangSong_GB2312,Bold">
    <w:altName w:val="宋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8"/>
      </w:rPr>
    </w:pPr>
    <w:r>
      <w:fldChar w:fldCharType="begin"/>
    </w:r>
    <w:r>
      <w:rPr>
        <w:rStyle w:val="58"/>
      </w:rPr>
      <w:instrText xml:space="preserve">PAGE  </w:instrText>
    </w:r>
    <w:r>
      <w:fldChar w:fldCharType="separate"/>
    </w:r>
    <w:r>
      <w:rPr>
        <w:rStyle w:val="58"/>
        <w:lang/>
      </w:rPr>
      <w:t>15</w: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8"/>
      </w:rPr>
    </w:pPr>
    <w:r>
      <w:fldChar w:fldCharType="begin"/>
    </w:r>
    <w:r>
      <w:rPr>
        <w:rStyle w:val="58"/>
      </w:rPr>
      <w:instrText xml:space="preserve">PAGE  </w:instrText>
    </w:r>
    <w:r>
      <w:fldChar w:fldCharType="separate"/>
    </w:r>
    <w:r>
      <w:rPr>
        <w:rStyle w:val="58"/>
        <w:lang/>
      </w:rPr>
      <w:t>56</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8"/>
      </w:rPr>
    </w:pPr>
    <w:r>
      <w:fldChar w:fldCharType="begin"/>
    </w:r>
    <w:r>
      <w:rPr>
        <w:rStyle w:val="58"/>
      </w:rPr>
      <w:instrText xml:space="preserve">PAGE  </w:instrText>
    </w:r>
    <w:r>
      <w:fldChar w:fldCharType="separate"/>
    </w:r>
    <w:r>
      <w:rPr>
        <w:rStyle w:val="58"/>
        <w:lang/>
      </w:rPr>
      <w:t>77</w:t>
    </w:r>
    <w:r>
      <w:fldChar w:fldCharType="end"/>
    </w:r>
  </w:p>
  <w:p>
    <w:pPr>
      <w:pStyle w:val="35"/>
      <w:framePr w:wrap="around" w:vAnchor="text" w:hAnchor="margin" w:xAlign="outside" w:y="1"/>
      <w:rPr>
        <w:rStyle w:val="58"/>
        <w:rFonts w:hint="eastAsia"/>
        <w:sz w:val="28"/>
      </w:rPr>
    </w:pPr>
  </w:p>
  <w:p>
    <w:pPr>
      <w:pStyle w:val="3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8"/>
      </w:rPr>
    </w:pPr>
    <w:r>
      <w:fldChar w:fldCharType="begin"/>
    </w:r>
    <w:r>
      <w:rPr>
        <w:rStyle w:val="58"/>
      </w:rPr>
      <w:instrText xml:space="preserve">PAGE  </w:instrText>
    </w:r>
    <w:r>
      <w:fldChar w:fldCharType="separate"/>
    </w:r>
    <w:r>
      <w:rPr>
        <w:rStyle w:val="58"/>
      </w:rPr>
      <w:t>1</w:t>
    </w:r>
    <w:r>
      <w:fldChar w:fldCharType="end"/>
    </w:r>
  </w:p>
  <w:p>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F77BF"/>
    <w:multiLevelType w:val="singleLevel"/>
    <w:tmpl w:val="873F77BF"/>
    <w:lvl w:ilvl="0" w:tentative="0">
      <w:start w:val="1"/>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2">
    <w:nsid w:val="FFFFFF83"/>
    <w:multiLevelType w:val="singleLevel"/>
    <w:tmpl w:val="FFFFFF83"/>
    <w:lvl w:ilvl="0" w:tentative="0">
      <w:start w:val="1"/>
      <w:numFmt w:val="bullet"/>
      <w:pStyle w:val="132"/>
      <w:lvlText w:val=""/>
      <w:lvlJc w:val="left"/>
      <w:pPr>
        <w:tabs>
          <w:tab w:val="left" w:pos="780"/>
        </w:tabs>
        <w:ind w:left="780" w:hanging="360"/>
      </w:pPr>
      <w:rPr>
        <w:rFonts w:hint="default" w:ascii="Wingdings" w:hAnsi="Wingdings"/>
      </w:rPr>
    </w:lvl>
  </w:abstractNum>
  <w:abstractNum w:abstractNumId="3">
    <w:nsid w:val="00000012"/>
    <w:multiLevelType w:val="multilevel"/>
    <w:tmpl w:val="00000012"/>
    <w:lvl w:ilvl="0" w:tentative="0">
      <w:start w:val="0"/>
      <w:numFmt w:val="decimal"/>
      <w:pStyle w:val="264"/>
      <w:lvlText w:val=""/>
      <w:lvlJc w:val="left"/>
      <w:pPr>
        <w:ind w:left="0" w:firstLine="0"/>
      </w:pPr>
    </w:lvl>
    <w:lvl w:ilvl="1" w:tentative="0">
      <w:start w:val="1"/>
      <w:numFmt w:val="lowerLetter"/>
      <w:pStyle w:val="209"/>
      <w:lvlText w:val="%2)"/>
      <w:lvlJc w:val="left"/>
      <w:pPr>
        <w:ind w:left="360" w:hanging="36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
    <w:nsid w:val="09890BCC"/>
    <w:multiLevelType w:val="multilevel"/>
    <w:tmpl w:val="09890BCC"/>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DB2900"/>
    <w:multiLevelType w:val="multilevel"/>
    <w:tmpl w:val="0EDB2900"/>
    <w:lvl w:ilvl="0" w:tentative="0">
      <w:start w:val="1"/>
      <w:numFmt w:val="bullet"/>
      <w:pStyle w:val="181"/>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D5755D3"/>
    <w:multiLevelType w:val="multilevel"/>
    <w:tmpl w:val="1D5755D3"/>
    <w:lvl w:ilvl="0" w:tentative="0">
      <w:start w:val="1"/>
      <w:numFmt w:val="bullet"/>
      <w:pStyle w:val="70"/>
      <w:lvlText w:val=""/>
      <w:lvlJc w:val="left"/>
      <w:pPr>
        <w:tabs>
          <w:tab w:val="left" w:pos="3201"/>
        </w:tabs>
        <w:ind w:left="3201" w:hanging="425"/>
      </w:pPr>
      <w:rPr>
        <w:rFonts w:hint="default" w:ascii="Wingdings" w:hAnsi="Wingdings" w:cs="Wingdings"/>
        <w:b w:val="0"/>
        <w:bCs w:val="0"/>
        <w:i w:val="0"/>
        <w:iCs w:val="0"/>
        <w:caps w:val="0"/>
        <w:strike w:val="0"/>
        <w:dstrike w:val="0"/>
        <w:vanish w:val="0"/>
        <w:spacing w:val="0"/>
        <w:w w:val="100"/>
        <w:position w:val="2"/>
        <w:sz w:val="16"/>
        <w:szCs w:val="16"/>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2755"/>
        </w:tabs>
        <w:ind w:left="2755" w:hanging="420"/>
      </w:pPr>
      <w:rPr>
        <w:rFonts w:hint="default" w:ascii="Wingdings" w:hAnsi="Wingdings"/>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A0B79"/>
    <w:multiLevelType w:val="multilevel"/>
    <w:tmpl w:val="1E1A0B7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8A7ABE"/>
    <w:multiLevelType w:val="multilevel"/>
    <w:tmpl w:val="208A7ABE"/>
    <w:lvl w:ilvl="0" w:tentative="0">
      <w:start w:val="1"/>
      <w:numFmt w:val="decimal"/>
      <w:pStyle w:val="389"/>
      <w:suff w:val="space"/>
      <w:lvlText w:val="表%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1020E15"/>
    <w:multiLevelType w:val="multilevel"/>
    <w:tmpl w:val="21020E15"/>
    <w:lvl w:ilvl="0" w:tentative="0">
      <w:start w:val="1"/>
      <w:numFmt w:val="bullet"/>
      <w:pStyle w:val="15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2FC5DCC"/>
    <w:multiLevelType w:val="multilevel"/>
    <w:tmpl w:val="22FC5DCC"/>
    <w:lvl w:ilvl="0" w:tentative="0">
      <w:start w:val="1"/>
      <w:numFmt w:val="bullet"/>
      <w:pStyle w:val="40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3E138A2"/>
    <w:multiLevelType w:val="multilevel"/>
    <w:tmpl w:val="23E138A2"/>
    <w:lvl w:ilvl="0" w:tentative="0">
      <w:start w:val="1"/>
      <w:numFmt w:val="decimal"/>
      <w:lvlText w:val="%1."/>
      <w:lvlJc w:val="left"/>
      <w:pPr>
        <w:tabs>
          <w:tab w:val="left" w:pos="720"/>
        </w:tabs>
        <w:ind w:left="720" w:hanging="720"/>
      </w:pPr>
    </w:lvl>
    <w:lvl w:ilvl="1" w:tentative="0">
      <w:start w:val="1"/>
      <w:numFmt w:val="decimal"/>
      <w:pStyle w:val="206"/>
      <w:lvlText w:val="%2."/>
      <w:lvlJc w:val="left"/>
      <w:pPr>
        <w:tabs>
          <w:tab w:val="left" w:pos="1440"/>
        </w:tabs>
        <w:ind w:left="1440" w:hanging="720"/>
      </w:pPr>
    </w:lvl>
    <w:lvl w:ilvl="2" w:tentative="0">
      <w:start w:val="1"/>
      <w:numFmt w:val="decimal"/>
      <w:pStyle w:val="23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2">
    <w:nsid w:val="242B3088"/>
    <w:multiLevelType w:val="multilevel"/>
    <w:tmpl w:val="242B3088"/>
    <w:lvl w:ilvl="0" w:tentative="0">
      <w:start w:val="1"/>
      <w:numFmt w:val="bullet"/>
      <w:pStyle w:val="421"/>
      <w:lvlText w:val=""/>
      <w:lvlJc w:val="left"/>
      <w:pPr>
        <w:tabs>
          <w:tab w:val="left" w:pos="420"/>
        </w:tabs>
        <w:ind w:left="420" w:hanging="420"/>
      </w:pPr>
      <w:rPr>
        <w:rFonts w:hint="default" w:ascii="Wingdings" w:hAnsi="Wingdings"/>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89F1EB0"/>
    <w:multiLevelType w:val="multilevel"/>
    <w:tmpl w:val="289F1EB0"/>
    <w:lvl w:ilvl="0" w:tentative="0">
      <w:start w:val="1"/>
      <w:numFmt w:val="bullet"/>
      <w:pStyle w:val="3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80"/>
        </w:tabs>
        <w:ind w:left="1280" w:hanging="420"/>
      </w:pPr>
      <w:rPr>
        <w:rFonts w:hint="default" w:ascii="Wingdings" w:hAnsi="Wingdings"/>
      </w:rPr>
    </w:lvl>
    <w:lvl w:ilvl="2" w:tentative="0">
      <w:start w:val="1"/>
      <w:numFmt w:val="bullet"/>
      <w:lvlText w:val=""/>
      <w:lvlJc w:val="left"/>
      <w:pPr>
        <w:tabs>
          <w:tab w:val="left" w:pos="1700"/>
        </w:tabs>
        <w:ind w:left="1700" w:hanging="420"/>
      </w:pPr>
      <w:rPr>
        <w:rFonts w:hint="default" w:ascii="Wingdings" w:hAnsi="Wingdings"/>
      </w:rPr>
    </w:lvl>
    <w:lvl w:ilvl="3" w:tentative="0">
      <w:start w:val="1"/>
      <w:numFmt w:val="bullet"/>
      <w:lvlText w:val=""/>
      <w:lvlJc w:val="left"/>
      <w:pPr>
        <w:tabs>
          <w:tab w:val="left" w:pos="2120"/>
        </w:tabs>
        <w:ind w:left="2120" w:hanging="420"/>
      </w:pPr>
      <w:rPr>
        <w:rFonts w:hint="default" w:ascii="Wingdings" w:hAnsi="Wingdings"/>
      </w:rPr>
    </w:lvl>
    <w:lvl w:ilvl="4" w:tentative="0">
      <w:start w:val="1"/>
      <w:numFmt w:val="bullet"/>
      <w:lvlText w:val=""/>
      <w:lvlJc w:val="left"/>
      <w:pPr>
        <w:tabs>
          <w:tab w:val="left" w:pos="2540"/>
        </w:tabs>
        <w:ind w:left="2540" w:hanging="420"/>
      </w:pPr>
      <w:rPr>
        <w:rFonts w:hint="default" w:ascii="Wingdings" w:hAnsi="Wingdings"/>
      </w:rPr>
    </w:lvl>
    <w:lvl w:ilvl="5" w:tentative="0">
      <w:start w:val="1"/>
      <w:numFmt w:val="bullet"/>
      <w:lvlText w:val=""/>
      <w:lvlJc w:val="left"/>
      <w:pPr>
        <w:tabs>
          <w:tab w:val="left" w:pos="2960"/>
        </w:tabs>
        <w:ind w:left="2960" w:hanging="420"/>
      </w:pPr>
      <w:rPr>
        <w:rFonts w:hint="default" w:ascii="Wingdings" w:hAnsi="Wingdings"/>
      </w:rPr>
    </w:lvl>
    <w:lvl w:ilvl="6" w:tentative="0">
      <w:start w:val="1"/>
      <w:numFmt w:val="bullet"/>
      <w:lvlText w:val=""/>
      <w:lvlJc w:val="left"/>
      <w:pPr>
        <w:tabs>
          <w:tab w:val="left" w:pos="3380"/>
        </w:tabs>
        <w:ind w:left="3380" w:hanging="420"/>
      </w:pPr>
      <w:rPr>
        <w:rFonts w:hint="default" w:ascii="Wingdings" w:hAnsi="Wingdings"/>
      </w:rPr>
    </w:lvl>
    <w:lvl w:ilvl="7" w:tentative="0">
      <w:start w:val="1"/>
      <w:numFmt w:val="bullet"/>
      <w:lvlText w:val=""/>
      <w:lvlJc w:val="left"/>
      <w:pPr>
        <w:tabs>
          <w:tab w:val="left" w:pos="3800"/>
        </w:tabs>
        <w:ind w:left="3800" w:hanging="420"/>
      </w:pPr>
      <w:rPr>
        <w:rFonts w:hint="default" w:ascii="Wingdings" w:hAnsi="Wingdings"/>
      </w:rPr>
    </w:lvl>
    <w:lvl w:ilvl="8" w:tentative="0">
      <w:start w:val="1"/>
      <w:numFmt w:val="bullet"/>
      <w:lvlText w:val=""/>
      <w:lvlJc w:val="left"/>
      <w:pPr>
        <w:tabs>
          <w:tab w:val="left" w:pos="4220"/>
        </w:tabs>
        <w:ind w:left="4220" w:hanging="420"/>
      </w:pPr>
      <w:rPr>
        <w:rFonts w:hint="default" w:ascii="Wingdings" w:hAnsi="Wingdings"/>
      </w:rPr>
    </w:lvl>
  </w:abstractNum>
  <w:abstractNum w:abstractNumId="14">
    <w:nsid w:val="2A8F798E"/>
    <w:multiLevelType w:val="multilevel"/>
    <w:tmpl w:val="2A8F798E"/>
    <w:lvl w:ilvl="0" w:tentative="0">
      <w:start w:val="1"/>
      <w:numFmt w:val="bullet"/>
      <w:pStyle w:val="388"/>
      <w:lvlText w:val=""/>
      <w:lvlJc w:val="left"/>
      <w:pPr>
        <w:ind w:left="720" w:hanging="420"/>
      </w:pPr>
      <w:rPr>
        <w:rFonts w:hint="default" w:ascii="Wingdings" w:hAnsi="Wingdings"/>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abstractNum w:abstractNumId="15">
    <w:nsid w:val="2A942F93"/>
    <w:multiLevelType w:val="multilevel"/>
    <w:tmpl w:val="2A942F93"/>
    <w:lvl w:ilvl="0" w:tentative="0">
      <w:start w:val="1"/>
      <w:numFmt w:val="bullet"/>
      <w:pStyle w:val="370"/>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39A3692A"/>
    <w:multiLevelType w:val="multilevel"/>
    <w:tmpl w:val="39A3692A"/>
    <w:lvl w:ilvl="0" w:tentative="0">
      <w:start w:val="1"/>
      <w:numFmt w:val="decimal"/>
      <w:pStyle w:val="176"/>
      <w:lvlText w:val="第%1章."/>
      <w:lvlJc w:val="left"/>
      <w:pPr>
        <w:ind w:left="425" w:hanging="425"/>
      </w:pPr>
    </w:lvl>
    <w:lvl w:ilvl="1" w:tentative="0">
      <w:start w:val="1"/>
      <w:numFmt w:val="decimal"/>
      <w:pStyle w:val="246"/>
      <w:lvlText w:val="%1.%2"/>
      <w:lvlJc w:val="left"/>
      <w:pPr>
        <w:ind w:left="567" w:hanging="567"/>
      </w:pPr>
      <w:rPr>
        <w:sz w:val="32"/>
        <w:szCs w:val="24"/>
      </w:rPr>
    </w:lvl>
    <w:lvl w:ilvl="2" w:tentative="0">
      <w:start w:val="1"/>
      <w:numFmt w:val="decimal"/>
      <w:pStyle w:val="107"/>
      <w:lvlText w:val="%1.%2.%3"/>
      <w:lvlJc w:val="left"/>
      <w:pPr>
        <w:ind w:left="1135"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3BD52C67"/>
    <w:multiLevelType w:val="multilevel"/>
    <w:tmpl w:val="3BD52C67"/>
    <w:lvl w:ilvl="0" w:tentative="0">
      <w:start w:val="1"/>
      <w:numFmt w:val="bullet"/>
      <w:pStyle w:val="422"/>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8">
    <w:nsid w:val="422C4878"/>
    <w:multiLevelType w:val="multilevel"/>
    <w:tmpl w:val="422C4878"/>
    <w:lvl w:ilvl="0" w:tentative="0">
      <w:start w:val="1"/>
      <w:numFmt w:val="decimal"/>
      <w:pStyle w:val="376"/>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8827913"/>
    <w:multiLevelType w:val="multilevel"/>
    <w:tmpl w:val="48827913"/>
    <w:lvl w:ilvl="0" w:tentative="0">
      <w:start w:val="1"/>
      <w:numFmt w:val="bullet"/>
      <w:pStyle w:val="267"/>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0">
    <w:nsid w:val="4C756F50"/>
    <w:multiLevelType w:val="multilevel"/>
    <w:tmpl w:val="4C756F50"/>
    <w:lvl w:ilvl="0" w:tentative="0">
      <w:start w:val="1"/>
      <w:numFmt w:val="decimal"/>
      <w:pStyle w:val="215"/>
      <w:lvlText w:val="第%1章"/>
      <w:lvlJc w:val="left"/>
      <w:pPr>
        <w:tabs>
          <w:tab w:val="left" w:pos="0"/>
        </w:tabs>
        <w:ind w:left="0" w:firstLine="0"/>
      </w:pPr>
      <w:rPr>
        <w:rFonts w:hint="eastAsia" w:ascii="Times New Roman" w:hAnsi="Times New Roman" w:eastAsia="宋体"/>
        <w:b/>
        <w:i w:val="0"/>
        <w:sz w:val="44"/>
        <w:szCs w:val="44"/>
      </w:rPr>
    </w:lvl>
    <w:lvl w:ilvl="1" w:tentative="0">
      <w:start w:val="1"/>
      <w:numFmt w:val="decimal"/>
      <w:lvlRestart w:val="0"/>
      <w:pStyle w:val="199"/>
      <w:lvlText w:val="%1.%2"/>
      <w:lvlJc w:val="left"/>
      <w:pPr>
        <w:tabs>
          <w:tab w:val="left" w:pos="0"/>
        </w:tabs>
        <w:ind w:left="0" w:firstLine="0"/>
      </w:pPr>
      <w:rPr>
        <w:rFonts w:hint="eastAsia" w:ascii="Times New Roman" w:hAnsi="Times New Roman" w:eastAsia="宋体"/>
        <w:b/>
        <w:i w:val="0"/>
        <w:sz w:val="32"/>
        <w:szCs w:val="32"/>
      </w:rPr>
    </w:lvl>
    <w:lvl w:ilvl="2" w:tentative="0">
      <w:start w:val="1"/>
      <w:numFmt w:val="decimal"/>
      <w:lvlText w:val="%1.%2.%3"/>
      <w:lvlJc w:val="left"/>
      <w:pPr>
        <w:tabs>
          <w:tab w:val="left" w:pos="0"/>
        </w:tabs>
        <w:ind w:left="0" w:firstLine="0"/>
      </w:pPr>
      <w:rPr>
        <w:rFonts w:hint="eastAsia" w:ascii="Times New Roman" w:hAnsi="Times New Roman" w:eastAsia="宋体"/>
        <w:b/>
        <w:i w:val="0"/>
        <w:color w:val="auto"/>
        <w:sz w:val="32"/>
        <w:szCs w:val="32"/>
      </w:rPr>
    </w:lvl>
    <w:lvl w:ilvl="3" w:tentative="0">
      <w:start w:val="1"/>
      <w:numFmt w:val="decimal"/>
      <w:lvlText w:val="%1.%2.%3.%4."/>
      <w:lvlJc w:val="left"/>
      <w:pPr>
        <w:tabs>
          <w:tab w:val="left" w:pos="0"/>
        </w:tabs>
        <w:ind w:left="0" w:firstLine="0"/>
      </w:pPr>
      <w:rPr>
        <w:rFonts w:hint="eastAsia" w:ascii="Times New Roman" w:hAnsi="Times New Roman" w:eastAsia="宋体"/>
        <w:b/>
        <w:i w:val="0"/>
        <w:sz w:val="28"/>
        <w:szCs w:val="28"/>
      </w:rPr>
    </w:lvl>
    <w:lvl w:ilvl="4" w:tentative="0">
      <w:start w:val="1"/>
      <w:numFmt w:val="decimal"/>
      <w:lvlText w:val="%1.%2.%3.%4.%5."/>
      <w:lvlJc w:val="left"/>
      <w:pPr>
        <w:tabs>
          <w:tab w:val="left" w:pos="0"/>
        </w:tabs>
        <w:ind w:left="0" w:firstLine="0"/>
      </w:pPr>
    </w:lvl>
    <w:lvl w:ilvl="5" w:tentative="0">
      <w:start w:val="1"/>
      <w:numFmt w:val="decimal"/>
      <w:lvlText w:val="%1.%2.%3.%4.%5.%6."/>
      <w:lvlJc w:val="left"/>
      <w:pPr>
        <w:tabs>
          <w:tab w:val="left" w:pos="0"/>
        </w:tabs>
        <w:ind w:left="0" w:firstLine="0"/>
      </w:pPr>
    </w:lvl>
    <w:lvl w:ilvl="6" w:tentative="0">
      <w:start w:val="1"/>
      <w:numFmt w:val="decimal"/>
      <w:lvlText w:val="%1.%2.%3.%4.%5.%6.%7."/>
      <w:lvlJc w:val="left"/>
      <w:pPr>
        <w:tabs>
          <w:tab w:val="left" w:pos="1758"/>
        </w:tabs>
        <w:ind w:left="1758" w:hanging="1276"/>
      </w:pPr>
    </w:lvl>
    <w:lvl w:ilvl="7" w:tentative="0">
      <w:start w:val="1"/>
      <w:numFmt w:val="decimal"/>
      <w:lvlText w:val="%1.%2.%3.%4.%5.%6.%7.%8."/>
      <w:lvlJc w:val="left"/>
      <w:pPr>
        <w:tabs>
          <w:tab w:val="left" w:pos="1900"/>
        </w:tabs>
        <w:ind w:left="1900" w:hanging="1418"/>
      </w:pPr>
    </w:lvl>
    <w:lvl w:ilvl="8" w:tentative="0">
      <w:start w:val="1"/>
      <w:numFmt w:val="decimal"/>
      <w:lvlText w:val="%1.%2.%3.%4.%5.%6.%7.%8.%9."/>
      <w:lvlJc w:val="left"/>
      <w:pPr>
        <w:tabs>
          <w:tab w:val="left" w:pos="2041"/>
        </w:tabs>
        <w:ind w:left="2041" w:hanging="1559"/>
      </w:pPr>
    </w:lvl>
  </w:abstractNum>
  <w:abstractNum w:abstractNumId="21">
    <w:nsid w:val="532C010A"/>
    <w:multiLevelType w:val="multilevel"/>
    <w:tmpl w:val="532C010A"/>
    <w:lvl w:ilvl="0" w:tentative="0">
      <w:start w:val="1"/>
      <w:numFmt w:val="decimal"/>
      <w:pStyle w:val="343"/>
      <w:lvlText w:val="%1、"/>
      <w:lvlJc w:val="left"/>
      <w:pPr>
        <w:tabs>
          <w:tab w:val="left" w:pos="840"/>
        </w:tabs>
        <w:ind w:left="84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2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55B1449"/>
    <w:multiLevelType w:val="singleLevel"/>
    <w:tmpl w:val="555B1449"/>
    <w:lvl w:ilvl="0" w:tentative="0">
      <w:start w:val="5"/>
      <w:numFmt w:val="chineseCounting"/>
      <w:suff w:val="space"/>
      <w:lvlText w:val="第%1章"/>
      <w:lvlJc w:val="left"/>
    </w:lvl>
  </w:abstractNum>
  <w:abstractNum w:abstractNumId="23">
    <w:nsid w:val="61247F97"/>
    <w:multiLevelType w:val="multilevel"/>
    <w:tmpl w:val="61247F97"/>
    <w:lvl w:ilvl="0" w:tentative="0">
      <w:start w:val="1"/>
      <w:numFmt w:val="decimal"/>
      <w:pStyle w:val="175"/>
      <w:lvlText w:val="%1."/>
      <w:lvlJc w:val="left"/>
      <w:pPr>
        <w:tabs>
          <w:tab w:val="left" w:pos="0"/>
        </w:tabs>
        <w:ind w:left="0" w:firstLine="0"/>
      </w:pPr>
    </w:lvl>
    <w:lvl w:ilvl="1" w:tentative="0">
      <w:start w:val="1"/>
      <w:numFmt w:val="decimal"/>
      <w:pStyle w:val="186"/>
      <w:lvlText w:val="%1.%2"/>
      <w:lvlJc w:val="left"/>
      <w:pPr>
        <w:tabs>
          <w:tab w:val="left" w:pos="567"/>
        </w:tabs>
        <w:ind w:left="567" w:hanging="567"/>
      </w:pPr>
    </w:lvl>
    <w:lvl w:ilvl="2" w:tentative="0">
      <w:start w:val="1"/>
      <w:numFmt w:val="decimal"/>
      <w:pStyle w:val="302"/>
      <w:suff w:val="space"/>
      <w:lvlText w:val="%1.%2.%3"/>
      <w:lvlJc w:val="left"/>
      <w:pPr>
        <w:ind w:left="0" w:firstLine="0"/>
      </w:pPr>
    </w:lvl>
    <w:lvl w:ilvl="3" w:tentative="0">
      <w:start w:val="1"/>
      <w:numFmt w:val="decimal"/>
      <w:pStyle w:val="301"/>
      <w:suff w:val="space"/>
      <w:lvlText w:val="%1.%2.%3.%4"/>
      <w:lvlJc w:val="left"/>
      <w:pPr>
        <w:ind w:left="0" w:firstLine="0"/>
      </w:pPr>
    </w:lvl>
    <w:lvl w:ilvl="4" w:tentative="0">
      <w:start w:val="1"/>
      <w:numFmt w:val="decimal"/>
      <w:pStyle w:val="318"/>
      <w:suff w:val="space"/>
      <w:lvlText w:val="%1.%2.%3.%4.%5"/>
      <w:lvlJc w:val="left"/>
      <w:pPr>
        <w:ind w:left="0" w:firstLine="0"/>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64597657"/>
    <w:multiLevelType w:val="multilevel"/>
    <w:tmpl w:val="64597657"/>
    <w:lvl w:ilvl="0" w:tentative="0">
      <w:start w:val="1"/>
      <w:numFmt w:val="chineseCountingThousand"/>
      <w:pStyle w:val="162"/>
      <w:lvlText w:val="第%1章."/>
      <w:lvlJc w:val="left"/>
      <w:pPr>
        <w:ind w:left="4673" w:hanging="420"/>
      </w:pPr>
      <w:rPr>
        <w:rFonts w:hint="eastAsia" w:ascii="黑体" w:hAnsi="黑体" w:eastAsia="黑体"/>
        <w:b w:val="0"/>
        <w:i w:val="0"/>
        <w:sz w:val="36"/>
        <w:szCs w:val="24"/>
      </w:rPr>
    </w:lvl>
    <w:lvl w:ilvl="1" w:tentative="0">
      <w:start w:val="1"/>
      <w:numFmt w:val="decimal"/>
      <w:pStyle w:val="161"/>
      <w:isLgl/>
      <w:suff w:val="space"/>
      <w:lvlText w:val="%1.%2"/>
      <w:lvlJc w:val="left"/>
      <w:pPr>
        <w:ind w:left="6658" w:hanging="420"/>
      </w:pPr>
      <w:rPr>
        <w:rFonts w:hint="eastAsia" w:ascii="黑体" w:hAnsi="黑体" w:eastAsia="黑体"/>
        <w:b w:val="0"/>
        <w:i w:val="0"/>
        <w:sz w:val="30"/>
        <w:szCs w:val="30"/>
      </w:rPr>
    </w:lvl>
    <w:lvl w:ilvl="2" w:tentative="0">
      <w:start w:val="1"/>
      <w:numFmt w:val="decimal"/>
      <w:pStyle w:val="193"/>
      <w:isLgl/>
      <w:suff w:val="space"/>
      <w:lvlText w:val="%1.%2.%3"/>
      <w:lvlJc w:val="left"/>
      <w:pPr>
        <w:ind w:left="4673" w:hanging="420"/>
      </w:pPr>
      <w:rPr>
        <w:rFonts w:hint="eastAsia" w:ascii="黑体" w:hAnsi="黑体" w:eastAsia="黑体"/>
        <w:b w:val="0"/>
        <w:i w:val="0"/>
        <w:sz w:val="28"/>
        <w:szCs w:val="24"/>
      </w:rPr>
    </w:lvl>
    <w:lvl w:ilvl="3" w:tentative="0">
      <w:start w:val="1"/>
      <w:numFmt w:val="decimal"/>
      <w:pStyle w:val="192"/>
      <w:isLgl/>
      <w:suff w:val="space"/>
      <w:lvlText w:val="%1.%2.%3.%4"/>
      <w:lvlJc w:val="left"/>
      <w:pPr>
        <w:ind w:left="6941" w:hanging="2688"/>
      </w:pPr>
      <w:rPr>
        <w:rFonts w:hint="eastAsia" w:ascii="微软雅黑" w:hAnsi="微软雅黑" w:eastAsia="微软雅黑"/>
        <w:b/>
        <w:i w:val="0"/>
      </w:rPr>
    </w:lvl>
    <w:lvl w:ilvl="4" w:tentative="0">
      <w:start w:val="1"/>
      <w:numFmt w:val="decimal"/>
      <w:pStyle w:val="191"/>
      <w:isLgl/>
      <w:suff w:val="space"/>
      <w:lvlText w:val="%1.%2.%3.%4.%5"/>
      <w:lvlJc w:val="left"/>
      <w:pPr>
        <w:ind w:left="4673" w:hanging="420"/>
      </w:pPr>
      <w:rPr>
        <w:rFonts w:hint="default" w:ascii="Cambria" w:hAnsi="Cambria" w:eastAsia="仿宋_GB2312"/>
        <w:b/>
        <w:i w:val="0"/>
      </w:rPr>
    </w:lvl>
    <w:lvl w:ilvl="5" w:tentative="0">
      <w:start w:val="1"/>
      <w:numFmt w:val="decimal"/>
      <w:pStyle w:val="190"/>
      <w:isLgl/>
      <w:suff w:val="space"/>
      <w:lvlText w:val="%1.%2.%3.%4.%5.%6"/>
      <w:lvlJc w:val="left"/>
      <w:pPr>
        <w:ind w:left="4673" w:hanging="420"/>
      </w:pPr>
      <w:rPr>
        <w:rFonts w:hint="default" w:ascii="Cambria" w:hAnsi="Cambria" w:eastAsia="仿宋_GB2312"/>
        <w:b/>
        <w:i w:val="0"/>
      </w:rPr>
    </w:lvl>
    <w:lvl w:ilvl="6" w:tentative="0">
      <w:start w:val="1"/>
      <w:numFmt w:val="decimal"/>
      <w:pStyle w:val="189"/>
      <w:isLgl/>
      <w:suff w:val="space"/>
      <w:lvlText w:val="%1.%2.%3.%4.%5.%6.%7"/>
      <w:lvlJc w:val="left"/>
      <w:pPr>
        <w:ind w:left="4673" w:hanging="420"/>
      </w:pPr>
      <w:rPr>
        <w:rFonts w:hint="default" w:ascii="Cambria" w:hAnsi="Cambria" w:eastAsia="仿宋_GB2312"/>
        <w:b/>
      </w:rPr>
    </w:lvl>
    <w:lvl w:ilvl="7" w:tentative="0">
      <w:start w:val="1"/>
      <w:numFmt w:val="decimal"/>
      <w:pStyle w:val="188"/>
      <w:isLgl/>
      <w:suff w:val="space"/>
      <w:lvlText w:val="%1.%2.%3.%4.%5.%6.%7.%8"/>
      <w:lvlJc w:val="left"/>
      <w:pPr>
        <w:ind w:left="4673" w:hanging="420"/>
      </w:pPr>
      <w:rPr>
        <w:rFonts w:hint="default" w:ascii="Cambria" w:hAnsi="Cambria" w:eastAsia="仿宋_GB2312"/>
      </w:rPr>
    </w:lvl>
    <w:lvl w:ilvl="8" w:tentative="0">
      <w:start w:val="1"/>
      <w:numFmt w:val="decimal"/>
      <w:pStyle w:val="415"/>
      <w:isLgl/>
      <w:suff w:val="space"/>
      <w:lvlText w:val="%1.%2.%3.%4.%5.%6.%7.%8.%9"/>
      <w:lvlJc w:val="left"/>
      <w:pPr>
        <w:ind w:left="4673" w:hanging="420"/>
      </w:pPr>
      <w:rPr>
        <w:rFonts w:hint="default" w:ascii="Cambria" w:hAnsi="Cambria" w:eastAsia="仿宋_GB2312"/>
      </w:rPr>
    </w:lvl>
  </w:abstractNum>
  <w:abstractNum w:abstractNumId="25">
    <w:nsid w:val="6E2143A3"/>
    <w:multiLevelType w:val="multilevel"/>
    <w:tmpl w:val="6E2143A3"/>
    <w:lvl w:ilvl="0" w:tentative="0">
      <w:start w:val="1"/>
      <w:numFmt w:val="bullet"/>
      <w:pStyle w:val="53"/>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lvl>
    <w:lvl w:ilvl="5" w:tentative="0">
      <w:start w:val="1"/>
      <w:numFmt w:val="decimal"/>
      <w:lvlText w:val="%6）"/>
      <w:lvlJc w:val="left"/>
      <w:pPr>
        <w:tabs>
          <w:tab w:val="left" w:pos="2460"/>
        </w:tabs>
        <w:ind w:left="2460" w:hanging="360"/>
      </w:pPr>
    </w:lvl>
    <w:lvl w:ilvl="6" w:tentative="0">
      <w:start w:val="1"/>
      <w:numFmt w:val="decimal"/>
      <w:lvlText w:val="%7、"/>
      <w:lvlJc w:val="left"/>
      <w:pPr>
        <w:tabs>
          <w:tab w:val="left" w:pos="3465"/>
        </w:tabs>
        <w:ind w:left="3465" w:hanging="945"/>
      </w:p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751901F2"/>
    <w:multiLevelType w:val="multilevel"/>
    <w:tmpl w:val="751901F2"/>
    <w:lvl w:ilvl="0" w:tentative="0">
      <w:start w:val="1"/>
      <w:numFmt w:val="decimal"/>
      <w:lvlText w:val="%1."/>
      <w:lvlJc w:val="left"/>
      <w:pPr>
        <w:tabs>
          <w:tab w:val="left" w:pos="816"/>
        </w:tabs>
        <w:ind w:left="816" w:hanging="420"/>
      </w:pPr>
    </w:lvl>
    <w:lvl w:ilvl="1" w:tentative="0">
      <w:start w:val="1"/>
      <w:numFmt w:val="lowerLetter"/>
      <w:lvlText w:val="%2)"/>
      <w:lvlJc w:val="left"/>
      <w:pPr>
        <w:tabs>
          <w:tab w:val="left" w:pos="1236"/>
        </w:tabs>
        <w:ind w:left="1236" w:hanging="420"/>
      </w:pPr>
    </w:lvl>
    <w:lvl w:ilvl="2" w:tentative="0">
      <w:start w:val="1"/>
      <w:numFmt w:val="lowerRoman"/>
      <w:lvlText w:val="%3."/>
      <w:lvlJc w:val="right"/>
      <w:pPr>
        <w:tabs>
          <w:tab w:val="left" w:pos="1656"/>
        </w:tabs>
        <w:ind w:left="1656" w:hanging="420"/>
      </w:pPr>
    </w:lvl>
    <w:lvl w:ilvl="3" w:tentative="0">
      <w:start w:val="1"/>
      <w:numFmt w:val="decimal"/>
      <w:lvlText w:val="%4."/>
      <w:lvlJc w:val="left"/>
      <w:pPr>
        <w:tabs>
          <w:tab w:val="left" w:pos="2076"/>
        </w:tabs>
        <w:ind w:left="2076" w:hanging="420"/>
      </w:pPr>
    </w:lvl>
    <w:lvl w:ilvl="4" w:tentative="0">
      <w:start w:val="1"/>
      <w:numFmt w:val="lowerLetter"/>
      <w:lvlText w:val="%5)"/>
      <w:lvlJc w:val="left"/>
      <w:pPr>
        <w:tabs>
          <w:tab w:val="left" w:pos="2496"/>
        </w:tabs>
        <w:ind w:left="2496" w:hanging="420"/>
      </w:pPr>
    </w:lvl>
    <w:lvl w:ilvl="5" w:tentative="0">
      <w:start w:val="1"/>
      <w:numFmt w:val="lowerRoman"/>
      <w:lvlText w:val="%6."/>
      <w:lvlJc w:val="right"/>
      <w:pPr>
        <w:tabs>
          <w:tab w:val="left" w:pos="2916"/>
        </w:tabs>
        <w:ind w:left="2916" w:hanging="420"/>
      </w:pPr>
    </w:lvl>
    <w:lvl w:ilvl="6" w:tentative="0">
      <w:start w:val="1"/>
      <w:numFmt w:val="decimal"/>
      <w:lvlText w:val="%7."/>
      <w:lvlJc w:val="left"/>
      <w:pPr>
        <w:tabs>
          <w:tab w:val="left" w:pos="3336"/>
        </w:tabs>
        <w:ind w:left="3336" w:hanging="420"/>
      </w:pPr>
    </w:lvl>
    <w:lvl w:ilvl="7" w:tentative="0">
      <w:start w:val="1"/>
      <w:numFmt w:val="lowerLetter"/>
      <w:lvlText w:val="%8)"/>
      <w:lvlJc w:val="left"/>
      <w:pPr>
        <w:tabs>
          <w:tab w:val="left" w:pos="3756"/>
        </w:tabs>
        <w:ind w:left="3756" w:hanging="420"/>
      </w:pPr>
    </w:lvl>
    <w:lvl w:ilvl="8" w:tentative="0">
      <w:start w:val="1"/>
      <w:numFmt w:val="lowerRoman"/>
      <w:lvlText w:val="%9."/>
      <w:lvlJc w:val="right"/>
      <w:pPr>
        <w:tabs>
          <w:tab w:val="left" w:pos="4176"/>
        </w:tabs>
        <w:ind w:left="4176" w:hanging="420"/>
      </w:pPr>
    </w:lvl>
  </w:abstractNum>
  <w:abstractNum w:abstractNumId="27">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8">
    <w:nsid w:val="77734908"/>
    <w:multiLevelType w:val="multilevel"/>
    <w:tmpl w:val="77734908"/>
    <w:lvl w:ilvl="0" w:tentative="0">
      <w:start w:val="1"/>
      <w:numFmt w:val="decimal"/>
      <w:pStyle w:val="275"/>
      <w:lvlText w:val="（%1）"/>
      <w:lvlJc w:val="left"/>
      <w:pPr>
        <w:tabs>
          <w:tab w:val="left" w:pos="1335"/>
        </w:tabs>
        <w:ind w:left="1335" w:hanging="855"/>
      </w:pPr>
      <w:rPr>
        <w:rFonts w:hint="eastAsia" w:ascii="宋体" w:hAnsi="宋体" w:eastAsia="宋体"/>
        <w:lang w:val="en-US"/>
      </w:rPr>
    </w:lvl>
    <w:lvl w:ilvl="1" w:tentative="0">
      <w:start w:val="1"/>
      <w:numFmt w:val="decimal"/>
      <w:lvlText w:val="（%2）"/>
      <w:lvlJc w:val="left"/>
      <w:pPr>
        <w:tabs>
          <w:tab w:val="left" w:pos="1620"/>
        </w:tabs>
        <w:ind w:left="1620" w:hanging="720"/>
      </w:pPr>
      <w:rPr>
        <w:rFonts w:ascii="宋体" w:hAnsi="宋体" w:eastAsia="宋体" w:cs="Times New Roman"/>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77E1530E"/>
    <w:multiLevelType w:val="multilevel"/>
    <w:tmpl w:val="77E1530E"/>
    <w:lvl w:ilvl="0" w:tentative="0">
      <w:start w:val="1"/>
      <w:numFmt w:val="bullet"/>
      <w:pStyle w:val="21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780E7710"/>
    <w:multiLevelType w:val="multilevel"/>
    <w:tmpl w:val="780E7710"/>
    <w:lvl w:ilvl="0" w:tentative="0">
      <w:start w:val="3"/>
      <w:numFmt w:val="upp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1">
    <w:nsid w:val="78191D59"/>
    <w:multiLevelType w:val="multilevel"/>
    <w:tmpl w:val="78191D59"/>
    <w:lvl w:ilvl="0" w:tentative="0">
      <w:start w:val="1"/>
      <w:numFmt w:val="bullet"/>
      <w:pStyle w:val="393"/>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2">
    <w:nsid w:val="78C62547"/>
    <w:multiLevelType w:val="multilevel"/>
    <w:tmpl w:val="78C62547"/>
    <w:lvl w:ilvl="0" w:tentative="0">
      <w:start w:val="1"/>
      <w:numFmt w:val="bullet"/>
      <w:pStyle w:val="194"/>
      <w:lvlText w:val=""/>
      <w:lvlJc w:val="left"/>
      <w:pPr>
        <w:tabs>
          <w:tab w:val="left" w:pos="1260"/>
        </w:tabs>
        <w:ind w:left="1260" w:hanging="420"/>
      </w:pPr>
      <w:rPr>
        <w:rFonts w:hint="default" w:ascii="Wingdings" w:hAnsi="Wingdings"/>
      </w:rPr>
    </w:lvl>
    <w:lvl w:ilvl="1" w:tentative="0">
      <w:start w:val="1"/>
      <w:numFmt w:val="decimal"/>
      <w:lvlText w:val="%2."/>
      <w:lvlJc w:val="left"/>
      <w:pPr>
        <w:tabs>
          <w:tab w:val="left" w:pos="480"/>
        </w:tabs>
        <w:ind w:left="480" w:hanging="420"/>
      </w:p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3">
    <w:nsid w:val="7D310EF6"/>
    <w:multiLevelType w:val="multilevel"/>
    <w:tmpl w:val="7D310EF6"/>
    <w:lvl w:ilvl="0" w:tentative="0">
      <w:start w:val="1"/>
      <w:numFmt w:val="decimal"/>
      <w:pStyle w:val="341"/>
      <w:suff w:val="space"/>
      <w:lvlText w:val="%1"/>
      <w:lvlJc w:val="left"/>
      <w:pPr>
        <w:tabs>
          <w:tab w:val="left" w:pos="425"/>
        </w:tabs>
        <w:ind w:left="0" w:firstLine="0"/>
      </w:pPr>
      <w:rPr>
        <w:rFonts w:cs="Times New Roman"/>
      </w:rPr>
    </w:lvl>
    <w:lvl w:ilvl="1" w:tentative="0">
      <w:start w:val="1"/>
      <w:numFmt w:val="decimal"/>
      <w:pStyle w:val="276"/>
      <w:suff w:val="space"/>
      <w:lvlText w:val="%1.%2"/>
      <w:lvlJc w:val="left"/>
      <w:pPr>
        <w:tabs>
          <w:tab w:val="left" w:pos="992"/>
        </w:tabs>
        <w:ind w:left="0" w:firstLine="0"/>
      </w:pPr>
      <w:rPr>
        <w:rFonts w:cs="Times New Roman"/>
      </w:rPr>
    </w:lvl>
    <w:lvl w:ilvl="2" w:tentative="0">
      <w:start w:val="1"/>
      <w:numFmt w:val="decimal"/>
      <w:pStyle w:val="260"/>
      <w:suff w:val="space"/>
      <w:lvlText w:val="%1.%2.%3"/>
      <w:lvlJc w:val="left"/>
      <w:pPr>
        <w:tabs>
          <w:tab w:val="left" w:pos="1418"/>
        </w:tabs>
        <w:ind w:left="0" w:firstLine="0"/>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4">
    <w:nsid w:val="7FD72B51"/>
    <w:multiLevelType w:val="multilevel"/>
    <w:tmpl w:val="7FD72B51"/>
    <w:lvl w:ilvl="0" w:tentative="0">
      <w:start w:val="1"/>
      <w:numFmt w:val="bullet"/>
      <w:pStyle w:val="354"/>
      <w:lvlText w:val=""/>
      <w:lvlJc w:val="left"/>
      <w:pPr>
        <w:tabs>
          <w:tab w:val="left" w:pos="880"/>
        </w:tabs>
        <w:ind w:left="880" w:hanging="420"/>
      </w:pPr>
      <w:rPr>
        <w:rFonts w:hint="default" w:ascii="Wingdings" w:hAnsi="Wingdings"/>
      </w:rPr>
    </w:lvl>
    <w:lvl w:ilvl="1" w:tentative="0">
      <w:start w:val="1"/>
      <w:numFmt w:val="bullet"/>
      <w:lvlText w:val=""/>
      <w:lvlJc w:val="left"/>
      <w:pPr>
        <w:tabs>
          <w:tab w:val="left" w:pos="1300"/>
        </w:tabs>
        <w:ind w:left="1300" w:hanging="420"/>
      </w:pPr>
      <w:rPr>
        <w:rFonts w:hint="default" w:ascii="Wingdings" w:hAnsi="Wingdings"/>
      </w:rPr>
    </w:lvl>
    <w:lvl w:ilvl="2" w:tentative="0">
      <w:start w:val="1"/>
      <w:numFmt w:val="bullet"/>
      <w:lvlText w:val=""/>
      <w:lvlJc w:val="left"/>
      <w:pPr>
        <w:tabs>
          <w:tab w:val="left" w:pos="1720"/>
        </w:tabs>
        <w:ind w:left="1720" w:hanging="420"/>
      </w:pPr>
      <w:rPr>
        <w:rFonts w:hint="default" w:ascii="Wingdings" w:hAnsi="Wingdings"/>
      </w:rPr>
    </w:lvl>
    <w:lvl w:ilvl="3" w:tentative="0">
      <w:start w:val="1"/>
      <w:numFmt w:val="bullet"/>
      <w:lvlText w:val=""/>
      <w:lvlJc w:val="left"/>
      <w:pPr>
        <w:tabs>
          <w:tab w:val="left" w:pos="2140"/>
        </w:tabs>
        <w:ind w:left="2140" w:hanging="420"/>
      </w:pPr>
      <w:rPr>
        <w:rFonts w:hint="default" w:ascii="Wingdings" w:hAnsi="Wingdings"/>
      </w:rPr>
    </w:lvl>
    <w:lvl w:ilvl="4" w:tentative="0">
      <w:start w:val="1"/>
      <w:numFmt w:val="bullet"/>
      <w:lvlText w:val=""/>
      <w:lvlJc w:val="left"/>
      <w:pPr>
        <w:tabs>
          <w:tab w:val="left" w:pos="2560"/>
        </w:tabs>
        <w:ind w:left="2560" w:hanging="420"/>
      </w:pPr>
      <w:rPr>
        <w:rFonts w:hint="default" w:ascii="Wingdings" w:hAnsi="Wingdings"/>
      </w:rPr>
    </w:lvl>
    <w:lvl w:ilvl="5" w:tentative="0">
      <w:start w:val="1"/>
      <w:numFmt w:val="bullet"/>
      <w:lvlText w:val=""/>
      <w:lvlJc w:val="left"/>
      <w:pPr>
        <w:tabs>
          <w:tab w:val="left" w:pos="2980"/>
        </w:tabs>
        <w:ind w:left="2980" w:hanging="420"/>
      </w:pPr>
      <w:rPr>
        <w:rFonts w:hint="default" w:ascii="Wingdings" w:hAnsi="Wingdings"/>
      </w:rPr>
    </w:lvl>
    <w:lvl w:ilvl="6" w:tentative="0">
      <w:start w:val="1"/>
      <w:numFmt w:val="bullet"/>
      <w:lvlText w:val=""/>
      <w:lvlJc w:val="left"/>
      <w:pPr>
        <w:tabs>
          <w:tab w:val="left" w:pos="3400"/>
        </w:tabs>
        <w:ind w:left="3400" w:hanging="420"/>
      </w:pPr>
      <w:rPr>
        <w:rFonts w:hint="default" w:ascii="Wingdings" w:hAnsi="Wingdings"/>
      </w:rPr>
    </w:lvl>
    <w:lvl w:ilvl="7" w:tentative="0">
      <w:start w:val="1"/>
      <w:numFmt w:val="bullet"/>
      <w:lvlText w:val=""/>
      <w:lvlJc w:val="left"/>
      <w:pPr>
        <w:tabs>
          <w:tab w:val="left" w:pos="3820"/>
        </w:tabs>
        <w:ind w:left="3820" w:hanging="420"/>
      </w:pPr>
      <w:rPr>
        <w:rFonts w:hint="default" w:ascii="Wingdings" w:hAnsi="Wingdings"/>
      </w:rPr>
    </w:lvl>
    <w:lvl w:ilvl="8" w:tentative="0">
      <w:start w:val="1"/>
      <w:numFmt w:val="bullet"/>
      <w:lvlText w:val=""/>
      <w:lvlJc w:val="left"/>
      <w:pPr>
        <w:tabs>
          <w:tab w:val="left" w:pos="4240"/>
        </w:tabs>
        <w:ind w:left="4240" w:hanging="420"/>
      </w:pPr>
      <w:rPr>
        <w:rFonts w:hint="default" w:ascii="Wingdings" w:hAnsi="Wingdings"/>
      </w:rPr>
    </w:lvl>
  </w:abstractNum>
  <w:num w:numId="1">
    <w:abstractNumId w:val="4"/>
  </w:num>
  <w:num w:numId="2">
    <w:abstractNumId w:val="1"/>
  </w:num>
  <w:num w:numId="3">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6"/>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2"/>
    <w:lvlOverride w:ilvl="1">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lvlOverride w:ilvl="0">
      <w:startOverride w:val="0"/>
    </w:lvlOverride>
    <w:lvlOverride w:ilvl="1">
      <w:startOverride w:val="1"/>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15">
    <w:abstractNumId w:val="29"/>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4"/>
  </w:num>
  <w:num w:numId="22">
    <w:abstractNumId w:val="1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0"/>
  </w:num>
  <w:num w:numId="28">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7"/>
    <w:lvlOverride w:ilvl="0">
      <w:startOverride w:val="1"/>
    </w:lvlOverride>
  </w:num>
  <w:num w:numId="31">
    <w:abstractNumId w:val="0"/>
  </w:num>
  <w:num w:numId="32">
    <w:abstractNumId w:val="30"/>
  </w:num>
  <w:num w:numId="33">
    <w:abstractNumId w:val="26"/>
  </w:num>
  <w:num w:numId="34">
    <w:abstractNumId w:val="2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7C5AE3"/>
    <w:rsid w:val="00000258"/>
    <w:rsid w:val="00001941"/>
    <w:rsid w:val="00002FB9"/>
    <w:rsid w:val="00004389"/>
    <w:rsid w:val="000043B4"/>
    <w:rsid w:val="00005240"/>
    <w:rsid w:val="000054CF"/>
    <w:rsid w:val="00005D60"/>
    <w:rsid w:val="0000711E"/>
    <w:rsid w:val="000075CC"/>
    <w:rsid w:val="000126DB"/>
    <w:rsid w:val="00012A3E"/>
    <w:rsid w:val="000138EB"/>
    <w:rsid w:val="00015A5C"/>
    <w:rsid w:val="0002338A"/>
    <w:rsid w:val="0002483C"/>
    <w:rsid w:val="0002506C"/>
    <w:rsid w:val="0002777E"/>
    <w:rsid w:val="00030E4F"/>
    <w:rsid w:val="00032B40"/>
    <w:rsid w:val="00036821"/>
    <w:rsid w:val="00040089"/>
    <w:rsid w:val="00043F06"/>
    <w:rsid w:val="0004552B"/>
    <w:rsid w:val="00051AEB"/>
    <w:rsid w:val="00051C7F"/>
    <w:rsid w:val="0005699F"/>
    <w:rsid w:val="00060C27"/>
    <w:rsid w:val="00062A71"/>
    <w:rsid w:val="00063373"/>
    <w:rsid w:val="000633AB"/>
    <w:rsid w:val="00065C75"/>
    <w:rsid w:val="00065E87"/>
    <w:rsid w:val="00071BA6"/>
    <w:rsid w:val="0007533F"/>
    <w:rsid w:val="0008178C"/>
    <w:rsid w:val="000838A0"/>
    <w:rsid w:val="00083E39"/>
    <w:rsid w:val="0008569D"/>
    <w:rsid w:val="00086765"/>
    <w:rsid w:val="00093E5A"/>
    <w:rsid w:val="00094C7E"/>
    <w:rsid w:val="00095165"/>
    <w:rsid w:val="0009528C"/>
    <w:rsid w:val="00096BF4"/>
    <w:rsid w:val="00096FBF"/>
    <w:rsid w:val="00097213"/>
    <w:rsid w:val="00097553"/>
    <w:rsid w:val="000A117B"/>
    <w:rsid w:val="000A1D9B"/>
    <w:rsid w:val="000A26B4"/>
    <w:rsid w:val="000A2772"/>
    <w:rsid w:val="000A32F6"/>
    <w:rsid w:val="000A6E56"/>
    <w:rsid w:val="000A74CE"/>
    <w:rsid w:val="000A7D62"/>
    <w:rsid w:val="000B15E1"/>
    <w:rsid w:val="000B178D"/>
    <w:rsid w:val="000B2A02"/>
    <w:rsid w:val="000B4C9F"/>
    <w:rsid w:val="000B4FBE"/>
    <w:rsid w:val="000B5979"/>
    <w:rsid w:val="000C0926"/>
    <w:rsid w:val="000C3821"/>
    <w:rsid w:val="000C4554"/>
    <w:rsid w:val="000E014B"/>
    <w:rsid w:val="000E075C"/>
    <w:rsid w:val="000E0807"/>
    <w:rsid w:val="000E5886"/>
    <w:rsid w:val="000E7015"/>
    <w:rsid w:val="000E7513"/>
    <w:rsid w:val="000F3643"/>
    <w:rsid w:val="000F488B"/>
    <w:rsid w:val="000F6083"/>
    <w:rsid w:val="001000F6"/>
    <w:rsid w:val="00100534"/>
    <w:rsid w:val="00100B46"/>
    <w:rsid w:val="00100E4D"/>
    <w:rsid w:val="0010198A"/>
    <w:rsid w:val="00102256"/>
    <w:rsid w:val="0010245C"/>
    <w:rsid w:val="001059F9"/>
    <w:rsid w:val="00105B37"/>
    <w:rsid w:val="00105C6B"/>
    <w:rsid w:val="001064EE"/>
    <w:rsid w:val="001074F3"/>
    <w:rsid w:val="00107673"/>
    <w:rsid w:val="00107832"/>
    <w:rsid w:val="001078AB"/>
    <w:rsid w:val="001116BE"/>
    <w:rsid w:val="00111975"/>
    <w:rsid w:val="00111DC2"/>
    <w:rsid w:val="0011361A"/>
    <w:rsid w:val="00113F2B"/>
    <w:rsid w:val="00125244"/>
    <w:rsid w:val="001261B9"/>
    <w:rsid w:val="001337ED"/>
    <w:rsid w:val="00135B69"/>
    <w:rsid w:val="00141892"/>
    <w:rsid w:val="00141FFA"/>
    <w:rsid w:val="001444B3"/>
    <w:rsid w:val="0014613D"/>
    <w:rsid w:val="00150849"/>
    <w:rsid w:val="00153157"/>
    <w:rsid w:val="00153BFB"/>
    <w:rsid w:val="00154566"/>
    <w:rsid w:val="00155E77"/>
    <w:rsid w:val="001606DC"/>
    <w:rsid w:val="00160A77"/>
    <w:rsid w:val="00164B04"/>
    <w:rsid w:val="001656CD"/>
    <w:rsid w:val="00165970"/>
    <w:rsid w:val="001673C4"/>
    <w:rsid w:val="00167A47"/>
    <w:rsid w:val="00170D64"/>
    <w:rsid w:val="00170E65"/>
    <w:rsid w:val="00172900"/>
    <w:rsid w:val="0018033A"/>
    <w:rsid w:val="00180EEA"/>
    <w:rsid w:val="001819CA"/>
    <w:rsid w:val="00182B0F"/>
    <w:rsid w:val="001856AF"/>
    <w:rsid w:val="00185759"/>
    <w:rsid w:val="00187967"/>
    <w:rsid w:val="0019083C"/>
    <w:rsid w:val="00192FCB"/>
    <w:rsid w:val="00195B98"/>
    <w:rsid w:val="00197785"/>
    <w:rsid w:val="001A3EF9"/>
    <w:rsid w:val="001A4B85"/>
    <w:rsid w:val="001A5B6F"/>
    <w:rsid w:val="001A5C73"/>
    <w:rsid w:val="001A5DAA"/>
    <w:rsid w:val="001B0580"/>
    <w:rsid w:val="001B0855"/>
    <w:rsid w:val="001B0DA6"/>
    <w:rsid w:val="001B3C20"/>
    <w:rsid w:val="001B424F"/>
    <w:rsid w:val="001B618D"/>
    <w:rsid w:val="001B6369"/>
    <w:rsid w:val="001B7907"/>
    <w:rsid w:val="001C0DE0"/>
    <w:rsid w:val="001C21A7"/>
    <w:rsid w:val="001C3782"/>
    <w:rsid w:val="001C5266"/>
    <w:rsid w:val="001C5353"/>
    <w:rsid w:val="001C5C25"/>
    <w:rsid w:val="001C69CF"/>
    <w:rsid w:val="001D3518"/>
    <w:rsid w:val="001D4373"/>
    <w:rsid w:val="001D6F5A"/>
    <w:rsid w:val="001E026B"/>
    <w:rsid w:val="001E1DFF"/>
    <w:rsid w:val="001E3973"/>
    <w:rsid w:val="001E6294"/>
    <w:rsid w:val="001E6422"/>
    <w:rsid w:val="001E7A04"/>
    <w:rsid w:val="001F0FF2"/>
    <w:rsid w:val="001F200D"/>
    <w:rsid w:val="001F2558"/>
    <w:rsid w:val="001F275D"/>
    <w:rsid w:val="001F2C25"/>
    <w:rsid w:val="001F336A"/>
    <w:rsid w:val="001F479C"/>
    <w:rsid w:val="001F4FDF"/>
    <w:rsid w:val="001F5C31"/>
    <w:rsid w:val="001F5CE9"/>
    <w:rsid w:val="001F6331"/>
    <w:rsid w:val="001F7D04"/>
    <w:rsid w:val="0020357C"/>
    <w:rsid w:val="00205ED2"/>
    <w:rsid w:val="002075E3"/>
    <w:rsid w:val="00207A6B"/>
    <w:rsid w:val="00207E8F"/>
    <w:rsid w:val="00210679"/>
    <w:rsid w:val="00210F57"/>
    <w:rsid w:val="002146D1"/>
    <w:rsid w:val="00217A66"/>
    <w:rsid w:val="00220C68"/>
    <w:rsid w:val="00224492"/>
    <w:rsid w:val="00225297"/>
    <w:rsid w:val="00226964"/>
    <w:rsid w:val="00226D1E"/>
    <w:rsid w:val="00227158"/>
    <w:rsid w:val="002308BA"/>
    <w:rsid w:val="00230EE1"/>
    <w:rsid w:val="0023482E"/>
    <w:rsid w:val="00234DB9"/>
    <w:rsid w:val="00237218"/>
    <w:rsid w:val="00237922"/>
    <w:rsid w:val="00240058"/>
    <w:rsid w:val="00244B9E"/>
    <w:rsid w:val="00247351"/>
    <w:rsid w:val="002505CA"/>
    <w:rsid w:val="002514C0"/>
    <w:rsid w:val="00251541"/>
    <w:rsid w:val="002525FC"/>
    <w:rsid w:val="00252781"/>
    <w:rsid w:val="00252D5D"/>
    <w:rsid w:val="0025390D"/>
    <w:rsid w:val="00254FBB"/>
    <w:rsid w:val="00255AB0"/>
    <w:rsid w:val="002562DF"/>
    <w:rsid w:val="00262404"/>
    <w:rsid w:val="00262960"/>
    <w:rsid w:val="002646D1"/>
    <w:rsid w:val="002646EF"/>
    <w:rsid w:val="002654A3"/>
    <w:rsid w:val="002654DF"/>
    <w:rsid w:val="002660E2"/>
    <w:rsid w:val="00270247"/>
    <w:rsid w:val="00271307"/>
    <w:rsid w:val="00272C86"/>
    <w:rsid w:val="00273DA9"/>
    <w:rsid w:val="002760EE"/>
    <w:rsid w:val="0027651A"/>
    <w:rsid w:val="002765C3"/>
    <w:rsid w:val="00276D5C"/>
    <w:rsid w:val="002802F1"/>
    <w:rsid w:val="002824B9"/>
    <w:rsid w:val="0028437C"/>
    <w:rsid w:val="002874B0"/>
    <w:rsid w:val="0029021F"/>
    <w:rsid w:val="00291006"/>
    <w:rsid w:val="0029146C"/>
    <w:rsid w:val="00291BAB"/>
    <w:rsid w:val="00292474"/>
    <w:rsid w:val="00294088"/>
    <w:rsid w:val="002950E5"/>
    <w:rsid w:val="00295E3A"/>
    <w:rsid w:val="002A2046"/>
    <w:rsid w:val="002A2F24"/>
    <w:rsid w:val="002A4229"/>
    <w:rsid w:val="002A7F79"/>
    <w:rsid w:val="002B0AD2"/>
    <w:rsid w:val="002B1136"/>
    <w:rsid w:val="002B177D"/>
    <w:rsid w:val="002B2C11"/>
    <w:rsid w:val="002B5592"/>
    <w:rsid w:val="002C182B"/>
    <w:rsid w:val="002D054C"/>
    <w:rsid w:val="002D2B99"/>
    <w:rsid w:val="002D3710"/>
    <w:rsid w:val="002D3AEA"/>
    <w:rsid w:val="002D585D"/>
    <w:rsid w:val="002D5C5A"/>
    <w:rsid w:val="002D75CD"/>
    <w:rsid w:val="002E082F"/>
    <w:rsid w:val="002E1188"/>
    <w:rsid w:val="002E128C"/>
    <w:rsid w:val="002E2E8E"/>
    <w:rsid w:val="002E55FD"/>
    <w:rsid w:val="002E5D15"/>
    <w:rsid w:val="002E6DB7"/>
    <w:rsid w:val="002E711D"/>
    <w:rsid w:val="002E7174"/>
    <w:rsid w:val="002E7377"/>
    <w:rsid w:val="002E77B8"/>
    <w:rsid w:val="002F10C3"/>
    <w:rsid w:val="002F1C5F"/>
    <w:rsid w:val="002F38ED"/>
    <w:rsid w:val="002F4565"/>
    <w:rsid w:val="002F4C65"/>
    <w:rsid w:val="002F61DC"/>
    <w:rsid w:val="002F6CCF"/>
    <w:rsid w:val="002F74EF"/>
    <w:rsid w:val="00300076"/>
    <w:rsid w:val="0030138F"/>
    <w:rsid w:val="003016B3"/>
    <w:rsid w:val="00301DA5"/>
    <w:rsid w:val="0030212C"/>
    <w:rsid w:val="00305852"/>
    <w:rsid w:val="00305D56"/>
    <w:rsid w:val="0030619D"/>
    <w:rsid w:val="00312C21"/>
    <w:rsid w:val="00313E29"/>
    <w:rsid w:val="00316914"/>
    <w:rsid w:val="003172CF"/>
    <w:rsid w:val="00317B46"/>
    <w:rsid w:val="00320344"/>
    <w:rsid w:val="00322874"/>
    <w:rsid w:val="00322E59"/>
    <w:rsid w:val="00325348"/>
    <w:rsid w:val="0033199C"/>
    <w:rsid w:val="00333EF8"/>
    <w:rsid w:val="00335FC4"/>
    <w:rsid w:val="00337597"/>
    <w:rsid w:val="00341C9D"/>
    <w:rsid w:val="003428BE"/>
    <w:rsid w:val="00342A09"/>
    <w:rsid w:val="00345827"/>
    <w:rsid w:val="00347F4D"/>
    <w:rsid w:val="003503A5"/>
    <w:rsid w:val="003520BF"/>
    <w:rsid w:val="003542AE"/>
    <w:rsid w:val="00355D25"/>
    <w:rsid w:val="00356173"/>
    <w:rsid w:val="0035773C"/>
    <w:rsid w:val="00360E59"/>
    <w:rsid w:val="00361E37"/>
    <w:rsid w:val="00361F1F"/>
    <w:rsid w:val="0036233E"/>
    <w:rsid w:val="00363459"/>
    <w:rsid w:val="003643DB"/>
    <w:rsid w:val="003654CF"/>
    <w:rsid w:val="00365EDC"/>
    <w:rsid w:val="00367A9F"/>
    <w:rsid w:val="003720B9"/>
    <w:rsid w:val="003749DB"/>
    <w:rsid w:val="00377280"/>
    <w:rsid w:val="00380903"/>
    <w:rsid w:val="00382331"/>
    <w:rsid w:val="00383421"/>
    <w:rsid w:val="0038425D"/>
    <w:rsid w:val="00385609"/>
    <w:rsid w:val="003900D2"/>
    <w:rsid w:val="0039350F"/>
    <w:rsid w:val="00393FE6"/>
    <w:rsid w:val="00394F29"/>
    <w:rsid w:val="003A0D13"/>
    <w:rsid w:val="003A137F"/>
    <w:rsid w:val="003A5183"/>
    <w:rsid w:val="003A7CD1"/>
    <w:rsid w:val="003B3B7E"/>
    <w:rsid w:val="003B5EBD"/>
    <w:rsid w:val="003B5EFB"/>
    <w:rsid w:val="003B62C9"/>
    <w:rsid w:val="003B72EA"/>
    <w:rsid w:val="003C0C3F"/>
    <w:rsid w:val="003C1841"/>
    <w:rsid w:val="003C7767"/>
    <w:rsid w:val="003C7E7F"/>
    <w:rsid w:val="003D2F8D"/>
    <w:rsid w:val="003D3C0A"/>
    <w:rsid w:val="003D3E84"/>
    <w:rsid w:val="003D3F4B"/>
    <w:rsid w:val="003D71F4"/>
    <w:rsid w:val="003D7F9C"/>
    <w:rsid w:val="003E00B8"/>
    <w:rsid w:val="003E02AB"/>
    <w:rsid w:val="003E4752"/>
    <w:rsid w:val="003E59A0"/>
    <w:rsid w:val="003E5FFD"/>
    <w:rsid w:val="003E71F6"/>
    <w:rsid w:val="003E75F7"/>
    <w:rsid w:val="003F0877"/>
    <w:rsid w:val="003F0F4D"/>
    <w:rsid w:val="003F501E"/>
    <w:rsid w:val="00406A76"/>
    <w:rsid w:val="00406AE2"/>
    <w:rsid w:val="00412C6D"/>
    <w:rsid w:val="00414045"/>
    <w:rsid w:val="004148E5"/>
    <w:rsid w:val="00415895"/>
    <w:rsid w:val="00415E40"/>
    <w:rsid w:val="00416525"/>
    <w:rsid w:val="00416D7F"/>
    <w:rsid w:val="00417D1C"/>
    <w:rsid w:val="0042179B"/>
    <w:rsid w:val="00423AF1"/>
    <w:rsid w:val="0042530B"/>
    <w:rsid w:val="00425D4C"/>
    <w:rsid w:val="004266C3"/>
    <w:rsid w:val="00427172"/>
    <w:rsid w:val="00427DB8"/>
    <w:rsid w:val="004339C2"/>
    <w:rsid w:val="00433FCA"/>
    <w:rsid w:val="00435735"/>
    <w:rsid w:val="0044022F"/>
    <w:rsid w:val="00444F85"/>
    <w:rsid w:val="0044547D"/>
    <w:rsid w:val="00447733"/>
    <w:rsid w:val="00450CE5"/>
    <w:rsid w:val="00451914"/>
    <w:rsid w:val="0045530D"/>
    <w:rsid w:val="00455E99"/>
    <w:rsid w:val="00456C3B"/>
    <w:rsid w:val="0045760D"/>
    <w:rsid w:val="00457670"/>
    <w:rsid w:val="00460E70"/>
    <w:rsid w:val="004634B6"/>
    <w:rsid w:val="00463C3E"/>
    <w:rsid w:val="00463E30"/>
    <w:rsid w:val="00466047"/>
    <w:rsid w:val="004703F8"/>
    <w:rsid w:val="00474D1A"/>
    <w:rsid w:val="00474FDB"/>
    <w:rsid w:val="004751D4"/>
    <w:rsid w:val="00482140"/>
    <w:rsid w:val="0048405A"/>
    <w:rsid w:val="0048491F"/>
    <w:rsid w:val="00485E0E"/>
    <w:rsid w:val="00486C88"/>
    <w:rsid w:val="00491926"/>
    <w:rsid w:val="00491CAC"/>
    <w:rsid w:val="0049237F"/>
    <w:rsid w:val="00492D3D"/>
    <w:rsid w:val="00493293"/>
    <w:rsid w:val="00493904"/>
    <w:rsid w:val="00495320"/>
    <w:rsid w:val="004974C2"/>
    <w:rsid w:val="00497F6D"/>
    <w:rsid w:val="004A1D52"/>
    <w:rsid w:val="004A1FF7"/>
    <w:rsid w:val="004A2796"/>
    <w:rsid w:val="004A6767"/>
    <w:rsid w:val="004B0F78"/>
    <w:rsid w:val="004B2020"/>
    <w:rsid w:val="004B2162"/>
    <w:rsid w:val="004B3726"/>
    <w:rsid w:val="004B493D"/>
    <w:rsid w:val="004C04F8"/>
    <w:rsid w:val="004C20C7"/>
    <w:rsid w:val="004C2C28"/>
    <w:rsid w:val="004C39A9"/>
    <w:rsid w:val="004C6CB6"/>
    <w:rsid w:val="004D02D3"/>
    <w:rsid w:val="004D2307"/>
    <w:rsid w:val="004D497A"/>
    <w:rsid w:val="004D5212"/>
    <w:rsid w:val="004D5F85"/>
    <w:rsid w:val="004D645E"/>
    <w:rsid w:val="004D68E5"/>
    <w:rsid w:val="004E0732"/>
    <w:rsid w:val="004E2735"/>
    <w:rsid w:val="004E33C5"/>
    <w:rsid w:val="004E4677"/>
    <w:rsid w:val="004E5387"/>
    <w:rsid w:val="004E54FF"/>
    <w:rsid w:val="004E632A"/>
    <w:rsid w:val="004E6D85"/>
    <w:rsid w:val="004E70C5"/>
    <w:rsid w:val="004F1FB5"/>
    <w:rsid w:val="004F4FD5"/>
    <w:rsid w:val="004F5E95"/>
    <w:rsid w:val="004F5F8E"/>
    <w:rsid w:val="004F6F63"/>
    <w:rsid w:val="004F7D35"/>
    <w:rsid w:val="00500D66"/>
    <w:rsid w:val="00501A65"/>
    <w:rsid w:val="00502B08"/>
    <w:rsid w:val="00507A2F"/>
    <w:rsid w:val="00510351"/>
    <w:rsid w:val="00512903"/>
    <w:rsid w:val="005171CE"/>
    <w:rsid w:val="005171E7"/>
    <w:rsid w:val="005219A4"/>
    <w:rsid w:val="0052416C"/>
    <w:rsid w:val="00524B33"/>
    <w:rsid w:val="00525BD9"/>
    <w:rsid w:val="00526ADB"/>
    <w:rsid w:val="005276E1"/>
    <w:rsid w:val="00534366"/>
    <w:rsid w:val="0054064F"/>
    <w:rsid w:val="00544845"/>
    <w:rsid w:val="00544AC1"/>
    <w:rsid w:val="00544E9B"/>
    <w:rsid w:val="00546AA0"/>
    <w:rsid w:val="0054770A"/>
    <w:rsid w:val="00547855"/>
    <w:rsid w:val="00547D3C"/>
    <w:rsid w:val="00547F5A"/>
    <w:rsid w:val="00551233"/>
    <w:rsid w:val="005514D6"/>
    <w:rsid w:val="0055175D"/>
    <w:rsid w:val="00554903"/>
    <w:rsid w:val="005560FA"/>
    <w:rsid w:val="0055715F"/>
    <w:rsid w:val="0056090E"/>
    <w:rsid w:val="00562D8C"/>
    <w:rsid w:val="00562F1E"/>
    <w:rsid w:val="0056317B"/>
    <w:rsid w:val="00563DAE"/>
    <w:rsid w:val="00565B8D"/>
    <w:rsid w:val="00566B88"/>
    <w:rsid w:val="005675E2"/>
    <w:rsid w:val="0057071A"/>
    <w:rsid w:val="00571237"/>
    <w:rsid w:val="00571742"/>
    <w:rsid w:val="0057178A"/>
    <w:rsid w:val="00572475"/>
    <w:rsid w:val="00573DF9"/>
    <w:rsid w:val="00576184"/>
    <w:rsid w:val="00576CDE"/>
    <w:rsid w:val="00577563"/>
    <w:rsid w:val="005800DD"/>
    <w:rsid w:val="005806E0"/>
    <w:rsid w:val="005815FD"/>
    <w:rsid w:val="005820C1"/>
    <w:rsid w:val="00582660"/>
    <w:rsid w:val="00585126"/>
    <w:rsid w:val="0058515F"/>
    <w:rsid w:val="005858F2"/>
    <w:rsid w:val="00586E07"/>
    <w:rsid w:val="005900FC"/>
    <w:rsid w:val="005915C1"/>
    <w:rsid w:val="00591E34"/>
    <w:rsid w:val="005937C8"/>
    <w:rsid w:val="005955C5"/>
    <w:rsid w:val="00596001"/>
    <w:rsid w:val="005A04E7"/>
    <w:rsid w:val="005A12D8"/>
    <w:rsid w:val="005A1851"/>
    <w:rsid w:val="005A37E6"/>
    <w:rsid w:val="005A407A"/>
    <w:rsid w:val="005A52B0"/>
    <w:rsid w:val="005A5C05"/>
    <w:rsid w:val="005B0F81"/>
    <w:rsid w:val="005B4BD9"/>
    <w:rsid w:val="005B731F"/>
    <w:rsid w:val="005C0F95"/>
    <w:rsid w:val="005C200B"/>
    <w:rsid w:val="005C2454"/>
    <w:rsid w:val="005C4F41"/>
    <w:rsid w:val="005C5773"/>
    <w:rsid w:val="005C7FAA"/>
    <w:rsid w:val="005D0E06"/>
    <w:rsid w:val="005D187E"/>
    <w:rsid w:val="005D2F2A"/>
    <w:rsid w:val="005D53BF"/>
    <w:rsid w:val="005D5487"/>
    <w:rsid w:val="005D6508"/>
    <w:rsid w:val="005D792D"/>
    <w:rsid w:val="005E1E66"/>
    <w:rsid w:val="005E20D0"/>
    <w:rsid w:val="005E4333"/>
    <w:rsid w:val="005E5CF5"/>
    <w:rsid w:val="005E6962"/>
    <w:rsid w:val="005E6D04"/>
    <w:rsid w:val="005F7977"/>
    <w:rsid w:val="0060237F"/>
    <w:rsid w:val="00603994"/>
    <w:rsid w:val="006069D3"/>
    <w:rsid w:val="00611177"/>
    <w:rsid w:val="006116C5"/>
    <w:rsid w:val="00611AB2"/>
    <w:rsid w:val="00613C44"/>
    <w:rsid w:val="00617654"/>
    <w:rsid w:val="006211EF"/>
    <w:rsid w:val="00622DF3"/>
    <w:rsid w:val="00623C91"/>
    <w:rsid w:val="00625594"/>
    <w:rsid w:val="006259FA"/>
    <w:rsid w:val="00627194"/>
    <w:rsid w:val="00627A5A"/>
    <w:rsid w:val="00630DC3"/>
    <w:rsid w:val="00632D04"/>
    <w:rsid w:val="00634B66"/>
    <w:rsid w:val="00636444"/>
    <w:rsid w:val="006365F5"/>
    <w:rsid w:val="00636BB6"/>
    <w:rsid w:val="00636CB2"/>
    <w:rsid w:val="00636DF3"/>
    <w:rsid w:val="00636EA9"/>
    <w:rsid w:val="0063786F"/>
    <w:rsid w:val="00640C20"/>
    <w:rsid w:val="006410C0"/>
    <w:rsid w:val="00644972"/>
    <w:rsid w:val="006465B5"/>
    <w:rsid w:val="00646661"/>
    <w:rsid w:val="00647576"/>
    <w:rsid w:val="00651332"/>
    <w:rsid w:val="00652079"/>
    <w:rsid w:val="00653C32"/>
    <w:rsid w:val="0065535E"/>
    <w:rsid w:val="006649BE"/>
    <w:rsid w:val="006655F6"/>
    <w:rsid w:val="006659C0"/>
    <w:rsid w:val="0067021C"/>
    <w:rsid w:val="00671AEC"/>
    <w:rsid w:val="0067247B"/>
    <w:rsid w:val="00672948"/>
    <w:rsid w:val="00672E48"/>
    <w:rsid w:val="006769A1"/>
    <w:rsid w:val="00676BAE"/>
    <w:rsid w:val="00680D87"/>
    <w:rsid w:val="0068361C"/>
    <w:rsid w:val="006844CD"/>
    <w:rsid w:val="00684635"/>
    <w:rsid w:val="0068597D"/>
    <w:rsid w:val="00686977"/>
    <w:rsid w:val="00687912"/>
    <w:rsid w:val="00691C75"/>
    <w:rsid w:val="00692BE9"/>
    <w:rsid w:val="00693CED"/>
    <w:rsid w:val="006944B8"/>
    <w:rsid w:val="00695FFF"/>
    <w:rsid w:val="006979D4"/>
    <w:rsid w:val="006A0688"/>
    <w:rsid w:val="006A06E4"/>
    <w:rsid w:val="006A1F5D"/>
    <w:rsid w:val="006A5E9F"/>
    <w:rsid w:val="006A76DF"/>
    <w:rsid w:val="006B16E0"/>
    <w:rsid w:val="006B32C7"/>
    <w:rsid w:val="006B3BAC"/>
    <w:rsid w:val="006B3DD3"/>
    <w:rsid w:val="006B5E24"/>
    <w:rsid w:val="006B6541"/>
    <w:rsid w:val="006B7994"/>
    <w:rsid w:val="006B7FDA"/>
    <w:rsid w:val="006C0781"/>
    <w:rsid w:val="006C2F73"/>
    <w:rsid w:val="006C4561"/>
    <w:rsid w:val="006C4866"/>
    <w:rsid w:val="006C5922"/>
    <w:rsid w:val="006C5B31"/>
    <w:rsid w:val="006D5575"/>
    <w:rsid w:val="006D60BF"/>
    <w:rsid w:val="006D7036"/>
    <w:rsid w:val="006E149E"/>
    <w:rsid w:val="006F18C0"/>
    <w:rsid w:val="006F2220"/>
    <w:rsid w:val="006F4B8D"/>
    <w:rsid w:val="00703800"/>
    <w:rsid w:val="00704C29"/>
    <w:rsid w:val="00704C4A"/>
    <w:rsid w:val="00707F3A"/>
    <w:rsid w:val="00712D71"/>
    <w:rsid w:val="00713F5C"/>
    <w:rsid w:val="00723DAB"/>
    <w:rsid w:val="00723E1D"/>
    <w:rsid w:val="007240D9"/>
    <w:rsid w:val="00727EED"/>
    <w:rsid w:val="00733B6C"/>
    <w:rsid w:val="00736764"/>
    <w:rsid w:val="007371CE"/>
    <w:rsid w:val="0074150F"/>
    <w:rsid w:val="00743CA8"/>
    <w:rsid w:val="007445F8"/>
    <w:rsid w:val="00747528"/>
    <w:rsid w:val="007501B8"/>
    <w:rsid w:val="00753415"/>
    <w:rsid w:val="007542D6"/>
    <w:rsid w:val="00754AD5"/>
    <w:rsid w:val="00757F7D"/>
    <w:rsid w:val="007607F0"/>
    <w:rsid w:val="00761978"/>
    <w:rsid w:val="00761A60"/>
    <w:rsid w:val="00762723"/>
    <w:rsid w:val="00762B7C"/>
    <w:rsid w:val="0076366D"/>
    <w:rsid w:val="00763C0B"/>
    <w:rsid w:val="0076420E"/>
    <w:rsid w:val="007654F3"/>
    <w:rsid w:val="00766353"/>
    <w:rsid w:val="007669E5"/>
    <w:rsid w:val="00766BF2"/>
    <w:rsid w:val="007711C8"/>
    <w:rsid w:val="00775298"/>
    <w:rsid w:val="00776494"/>
    <w:rsid w:val="007768AA"/>
    <w:rsid w:val="007769F1"/>
    <w:rsid w:val="0077780C"/>
    <w:rsid w:val="007801F7"/>
    <w:rsid w:val="0079069C"/>
    <w:rsid w:val="00790D52"/>
    <w:rsid w:val="00791125"/>
    <w:rsid w:val="0079126D"/>
    <w:rsid w:val="0079319A"/>
    <w:rsid w:val="00793B95"/>
    <w:rsid w:val="007948C2"/>
    <w:rsid w:val="007962E2"/>
    <w:rsid w:val="00796D73"/>
    <w:rsid w:val="007A25EE"/>
    <w:rsid w:val="007A2F3E"/>
    <w:rsid w:val="007A4FF0"/>
    <w:rsid w:val="007A6990"/>
    <w:rsid w:val="007B29C7"/>
    <w:rsid w:val="007B3AA3"/>
    <w:rsid w:val="007B6263"/>
    <w:rsid w:val="007B69A4"/>
    <w:rsid w:val="007B73CA"/>
    <w:rsid w:val="007C04E2"/>
    <w:rsid w:val="007C1188"/>
    <w:rsid w:val="007C12C9"/>
    <w:rsid w:val="007C1BD7"/>
    <w:rsid w:val="007C5AE3"/>
    <w:rsid w:val="007C764B"/>
    <w:rsid w:val="007D0E32"/>
    <w:rsid w:val="007D4C90"/>
    <w:rsid w:val="007E01F1"/>
    <w:rsid w:val="007E01F2"/>
    <w:rsid w:val="007E0438"/>
    <w:rsid w:val="007E1FC4"/>
    <w:rsid w:val="007E2BAB"/>
    <w:rsid w:val="007E3866"/>
    <w:rsid w:val="007E3900"/>
    <w:rsid w:val="007E7BB1"/>
    <w:rsid w:val="008045BF"/>
    <w:rsid w:val="00812743"/>
    <w:rsid w:val="00812E2E"/>
    <w:rsid w:val="00814649"/>
    <w:rsid w:val="008178DB"/>
    <w:rsid w:val="00820162"/>
    <w:rsid w:val="00820DD6"/>
    <w:rsid w:val="008231DF"/>
    <w:rsid w:val="008279A6"/>
    <w:rsid w:val="00831514"/>
    <w:rsid w:val="0083224D"/>
    <w:rsid w:val="00836DE0"/>
    <w:rsid w:val="00837BD4"/>
    <w:rsid w:val="0084004B"/>
    <w:rsid w:val="00842524"/>
    <w:rsid w:val="00843140"/>
    <w:rsid w:val="008449EF"/>
    <w:rsid w:val="00846D6E"/>
    <w:rsid w:val="008474AE"/>
    <w:rsid w:val="008504C1"/>
    <w:rsid w:val="0085062D"/>
    <w:rsid w:val="0085233B"/>
    <w:rsid w:val="008553A8"/>
    <w:rsid w:val="008558CB"/>
    <w:rsid w:val="00860A84"/>
    <w:rsid w:val="008633F4"/>
    <w:rsid w:val="00865F98"/>
    <w:rsid w:val="00865FAF"/>
    <w:rsid w:val="00870832"/>
    <w:rsid w:val="00870E71"/>
    <w:rsid w:val="008729B8"/>
    <w:rsid w:val="00875962"/>
    <w:rsid w:val="00876DFF"/>
    <w:rsid w:val="0087776C"/>
    <w:rsid w:val="0088179C"/>
    <w:rsid w:val="00883C0B"/>
    <w:rsid w:val="00890779"/>
    <w:rsid w:val="00891958"/>
    <w:rsid w:val="00894334"/>
    <w:rsid w:val="0089591C"/>
    <w:rsid w:val="008A04EF"/>
    <w:rsid w:val="008A4DC1"/>
    <w:rsid w:val="008B063C"/>
    <w:rsid w:val="008B0A77"/>
    <w:rsid w:val="008B1FEB"/>
    <w:rsid w:val="008B457D"/>
    <w:rsid w:val="008B48C0"/>
    <w:rsid w:val="008B69FF"/>
    <w:rsid w:val="008C03D0"/>
    <w:rsid w:val="008C2629"/>
    <w:rsid w:val="008C2874"/>
    <w:rsid w:val="008C403A"/>
    <w:rsid w:val="008C4157"/>
    <w:rsid w:val="008C69E6"/>
    <w:rsid w:val="008C6AD2"/>
    <w:rsid w:val="008D17C4"/>
    <w:rsid w:val="008D1FFE"/>
    <w:rsid w:val="008D2272"/>
    <w:rsid w:val="008D28FA"/>
    <w:rsid w:val="008D4801"/>
    <w:rsid w:val="008D4CBC"/>
    <w:rsid w:val="008D5B2E"/>
    <w:rsid w:val="008D5DC0"/>
    <w:rsid w:val="008D6C77"/>
    <w:rsid w:val="008E0FB9"/>
    <w:rsid w:val="008E22B7"/>
    <w:rsid w:val="008E4353"/>
    <w:rsid w:val="008E59D8"/>
    <w:rsid w:val="008E6F94"/>
    <w:rsid w:val="008F17DA"/>
    <w:rsid w:val="008F609A"/>
    <w:rsid w:val="00900517"/>
    <w:rsid w:val="00901D74"/>
    <w:rsid w:val="00902CAF"/>
    <w:rsid w:val="00903E1D"/>
    <w:rsid w:val="009056A0"/>
    <w:rsid w:val="009154A1"/>
    <w:rsid w:val="009155CC"/>
    <w:rsid w:val="00915832"/>
    <w:rsid w:val="00915B2E"/>
    <w:rsid w:val="00920269"/>
    <w:rsid w:val="0092355D"/>
    <w:rsid w:val="00924226"/>
    <w:rsid w:val="00925D3F"/>
    <w:rsid w:val="009306DA"/>
    <w:rsid w:val="00934063"/>
    <w:rsid w:val="00934BAA"/>
    <w:rsid w:val="0094386C"/>
    <w:rsid w:val="00946401"/>
    <w:rsid w:val="00950467"/>
    <w:rsid w:val="00951F51"/>
    <w:rsid w:val="00953291"/>
    <w:rsid w:val="009543B4"/>
    <w:rsid w:val="00954A2A"/>
    <w:rsid w:val="00954E8E"/>
    <w:rsid w:val="009570CE"/>
    <w:rsid w:val="00964CBA"/>
    <w:rsid w:val="009673A8"/>
    <w:rsid w:val="00971D48"/>
    <w:rsid w:val="00971FCE"/>
    <w:rsid w:val="009725B0"/>
    <w:rsid w:val="00974494"/>
    <w:rsid w:val="00974D9A"/>
    <w:rsid w:val="00977617"/>
    <w:rsid w:val="009804CE"/>
    <w:rsid w:val="00980FD4"/>
    <w:rsid w:val="00981D28"/>
    <w:rsid w:val="00987588"/>
    <w:rsid w:val="009916AC"/>
    <w:rsid w:val="00991890"/>
    <w:rsid w:val="00993B16"/>
    <w:rsid w:val="00993BC1"/>
    <w:rsid w:val="00993C1E"/>
    <w:rsid w:val="009947FF"/>
    <w:rsid w:val="00996F85"/>
    <w:rsid w:val="00997788"/>
    <w:rsid w:val="00997A1F"/>
    <w:rsid w:val="009A11A1"/>
    <w:rsid w:val="009A1298"/>
    <w:rsid w:val="009A338D"/>
    <w:rsid w:val="009A4488"/>
    <w:rsid w:val="009A5886"/>
    <w:rsid w:val="009B192D"/>
    <w:rsid w:val="009B7E05"/>
    <w:rsid w:val="009C162F"/>
    <w:rsid w:val="009C16C0"/>
    <w:rsid w:val="009C2C66"/>
    <w:rsid w:val="009C362B"/>
    <w:rsid w:val="009C410D"/>
    <w:rsid w:val="009D02CB"/>
    <w:rsid w:val="009D050D"/>
    <w:rsid w:val="009D0784"/>
    <w:rsid w:val="009D0CF0"/>
    <w:rsid w:val="009D1851"/>
    <w:rsid w:val="009D18FE"/>
    <w:rsid w:val="009D6D23"/>
    <w:rsid w:val="009D7A6A"/>
    <w:rsid w:val="009D7EBA"/>
    <w:rsid w:val="009E0B60"/>
    <w:rsid w:val="009E14E6"/>
    <w:rsid w:val="009E645C"/>
    <w:rsid w:val="009F2052"/>
    <w:rsid w:val="009F31A2"/>
    <w:rsid w:val="009F33BA"/>
    <w:rsid w:val="009F6A47"/>
    <w:rsid w:val="00A002EB"/>
    <w:rsid w:val="00A01615"/>
    <w:rsid w:val="00A01A07"/>
    <w:rsid w:val="00A03CA5"/>
    <w:rsid w:val="00A03CCB"/>
    <w:rsid w:val="00A04E04"/>
    <w:rsid w:val="00A06E4C"/>
    <w:rsid w:val="00A0706A"/>
    <w:rsid w:val="00A071FD"/>
    <w:rsid w:val="00A078F7"/>
    <w:rsid w:val="00A1290C"/>
    <w:rsid w:val="00A12ED3"/>
    <w:rsid w:val="00A1371E"/>
    <w:rsid w:val="00A13E64"/>
    <w:rsid w:val="00A151A4"/>
    <w:rsid w:val="00A15FED"/>
    <w:rsid w:val="00A165D2"/>
    <w:rsid w:val="00A16ABC"/>
    <w:rsid w:val="00A20BDF"/>
    <w:rsid w:val="00A24B46"/>
    <w:rsid w:val="00A24C33"/>
    <w:rsid w:val="00A24C85"/>
    <w:rsid w:val="00A25ED5"/>
    <w:rsid w:val="00A26C41"/>
    <w:rsid w:val="00A27A9D"/>
    <w:rsid w:val="00A30BD4"/>
    <w:rsid w:val="00A30C06"/>
    <w:rsid w:val="00A318DE"/>
    <w:rsid w:val="00A34622"/>
    <w:rsid w:val="00A3690B"/>
    <w:rsid w:val="00A36BF3"/>
    <w:rsid w:val="00A37DE6"/>
    <w:rsid w:val="00A40468"/>
    <w:rsid w:val="00A40EF2"/>
    <w:rsid w:val="00A42261"/>
    <w:rsid w:val="00A46F5A"/>
    <w:rsid w:val="00A47052"/>
    <w:rsid w:val="00A47113"/>
    <w:rsid w:val="00A47FC2"/>
    <w:rsid w:val="00A51CAE"/>
    <w:rsid w:val="00A539B1"/>
    <w:rsid w:val="00A53E2F"/>
    <w:rsid w:val="00A5477B"/>
    <w:rsid w:val="00A55111"/>
    <w:rsid w:val="00A566EA"/>
    <w:rsid w:val="00A575DF"/>
    <w:rsid w:val="00A60DB1"/>
    <w:rsid w:val="00A618B0"/>
    <w:rsid w:val="00A62118"/>
    <w:rsid w:val="00A64D47"/>
    <w:rsid w:val="00A66336"/>
    <w:rsid w:val="00A66A16"/>
    <w:rsid w:val="00A66B52"/>
    <w:rsid w:val="00A71B14"/>
    <w:rsid w:val="00A72969"/>
    <w:rsid w:val="00A730F1"/>
    <w:rsid w:val="00A7321B"/>
    <w:rsid w:val="00A76309"/>
    <w:rsid w:val="00A76BC4"/>
    <w:rsid w:val="00A80AF0"/>
    <w:rsid w:val="00A815BC"/>
    <w:rsid w:val="00A82DA4"/>
    <w:rsid w:val="00A848EA"/>
    <w:rsid w:val="00A858B3"/>
    <w:rsid w:val="00A904DF"/>
    <w:rsid w:val="00A90702"/>
    <w:rsid w:val="00A91413"/>
    <w:rsid w:val="00A919B5"/>
    <w:rsid w:val="00A93E30"/>
    <w:rsid w:val="00A94FA3"/>
    <w:rsid w:val="00A9699E"/>
    <w:rsid w:val="00A96C22"/>
    <w:rsid w:val="00AA0EB6"/>
    <w:rsid w:val="00AA1593"/>
    <w:rsid w:val="00AA330E"/>
    <w:rsid w:val="00AA4D43"/>
    <w:rsid w:val="00AA7319"/>
    <w:rsid w:val="00AB1DB5"/>
    <w:rsid w:val="00AB2847"/>
    <w:rsid w:val="00AB30CD"/>
    <w:rsid w:val="00AB347D"/>
    <w:rsid w:val="00AB3B65"/>
    <w:rsid w:val="00AB596A"/>
    <w:rsid w:val="00AB5DF9"/>
    <w:rsid w:val="00AB728D"/>
    <w:rsid w:val="00AB7E84"/>
    <w:rsid w:val="00AC20C8"/>
    <w:rsid w:val="00AC38CE"/>
    <w:rsid w:val="00AC518D"/>
    <w:rsid w:val="00AC7204"/>
    <w:rsid w:val="00AD14F6"/>
    <w:rsid w:val="00AD3A60"/>
    <w:rsid w:val="00AD41AE"/>
    <w:rsid w:val="00AD4DCA"/>
    <w:rsid w:val="00AD72BC"/>
    <w:rsid w:val="00AE062F"/>
    <w:rsid w:val="00AE0744"/>
    <w:rsid w:val="00AE0C4C"/>
    <w:rsid w:val="00AE47AC"/>
    <w:rsid w:val="00AE4A59"/>
    <w:rsid w:val="00AE5297"/>
    <w:rsid w:val="00AE7F41"/>
    <w:rsid w:val="00AF013B"/>
    <w:rsid w:val="00AF1EFE"/>
    <w:rsid w:val="00AF5DE4"/>
    <w:rsid w:val="00AF63C6"/>
    <w:rsid w:val="00AF7727"/>
    <w:rsid w:val="00AF7AC7"/>
    <w:rsid w:val="00AF7C35"/>
    <w:rsid w:val="00B0273D"/>
    <w:rsid w:val="00B02C30"/>
    <w:rsid w:val="00B02E93"/>
    <w:rsid w:val="00B060DC"/>
    <w:rsid w:val="00B06D4E"/>
    <w:rsid w:val="00B0735F"/>
    <w:rsid w:val="00B11645"/>
    <w:rsid w:val="00B125DB"/>
    <w:rsid w:val="00B15FDC"/>
    <w:rsid w:val="00B16472"/>
    <w:rsid w:val="00B168E3"/>
    <w:rsid w:val="00B21703"/>
    <w:rsid w:val="00B22C2A"/>
    <w:rsid w:val="00B252B1"/>
    <w:rsid w:val="00B26916"/>
    <w:rsid w:val="00B27ED9"/>
    <w:rsid w:val="00B3098E"/>
    <w:rsid w:val="00B31B02"/>
    <w:rsid w:val="00B37F40"/>
    <w:rsid w:val="00B37F44"/>
    <w:rsid w:val="00B44769"/>
    <w:rsid w:val="00B45CC2"/>
    <w:rsid w:val="00B512F4"/>
    <w:rsid w:val="00B51D30"/>
    <w:rsid w:val="00B55468"/>
    <w:rsid w:val="00B5756C"/>
    <w:rsid w:val="00B62C7E"/>
    <w:rsid w:val="00B62EDC"/>
    <w:rsid w:val="00B6346F"/>
    <w:rsid w:val="00B64E9B"/>
    <w:rsid w:val="00B65124"/>
    <w:rsid w:val="00B65FB5"/>
    <w:rsid w:val="00B67CC7"/>
    <w:rsid w:val="00B72748"/>
    <w:rsid w:val="00B73F5C"/>
    <w:rsid w:val="00B7516F"/>
    <w:rsid w:val="00B8188D"/>
    <w:rsid w:val="00B825E0"/>
    <w:rsid w:val="00B82A36"/>
    <w:rsid w:val="00B82C44"/>
    <w:rsid w:val="00B844A8"/>
    <w:rsid w:val="00B84716"/>
    <w:rsid w:val="00B85502"/>
    <w:rsid w:val="00B877C6"/>
    <w:rsid w:val="00B91055"/>
    <w:rsid w:val="00B91FC0"/>
    <w:rsid w:val="00B9259C"/>
    <w:rsid w:val="00B92A8A"/>
    <w:rsid w:val="00B97157"/>
    <w:rsid w:val="00BA0973"/>
    <w:rsid w:val="00BA3D2C"/>
    <w:rsid w:val="00BA3E2C"/>
    <w:rsid w:val="00BA4E68"/>
    <w:rsid w:val="00BA50C3"/>
    <w:rsid w:val="00BA5EB4"/>
    <w:rsid w:val="00BB7805"/>
    <w:rsid w:val="00BC30C0"/>
    <w:rsid w:val="00BC3631"/>
    <w:rsid w:val="00BC414C"/>
    <w:rsid w:val="00BC6292"/>
    <w:rsid w:val="00BC7642"/>
    <w:rsid w:val="00BC7895"/>
    <w:rsid w:val="00BD50F4"/>
    <w:rsid w:val="00BD674C"/>
    <w:rsid w:val="00BE121D"/>
    <w:rsid w:val="00BE70D1"/>
    <w:rsid w:val="00BF4443"/>
    <w:rsid w:val="00BF4709"/>
    <w:rsid w:val="00BF49E3"/>
    <w:rsid w:val="00BF4DE7"/>
    <w:rsid w:val="00BF6A45"/>
    <w:rsid w:val="00C0278A"/>
    <w:rsid w:val="00C046F7"/>
    <w:rsid w:val="00C0670A"/>
    <w:rsid w:val="00C07E75"/>
    <w:rsid w:val="00C13B69"/>
    <w:rsid w:val="00C17EA0"/>
    <w:rsid w:val="00C21FBC"/>
    <w:rsid w:val="00C25EC3"/>
    <w:rsid w:val="00C260B4"/>
    <w:rsid w:val="00C2614F"/>
    <w:rsid w:val="00C31170"/>
    <w:rsid w:val="00C313DB"/>
    <w:rsid w:val="00C32266"/>
    <w:rsid w:val="00C330C9"/>
    <w:rsid w:val="00C36603"/>
    <w:rsid w:val="00C4325D"/>
    <w:rsid w:val="00C44A55"/>
    <w:rsid w:val="00C4592C"/>
    <w:rsid w:val="00C45AA6"/>
    <w:rsid w:val="00C52DA4"/>
    <w:rsid w:val="00C5453E"/>
    <w:rsid w:val="00C5539D"/>
    <w:rsid w:val="00C5579C"/>
    <w:rsid w:val="00C5589B"/>
    <w:rsid w:val="00C5638B"/>
    <w:rsid w:val="00C62677"/>
    <w:rsid w:val="00C642BF"/>
    <w:rsid w:val="00C71BE8"/>
    <w:rsid w:val="00C73825"/>
    <w:rsid w:val="00C7541A"/>
    <w:rsid w:val="00C843DB"/>
    <w:rsid w:val="00C84419"/>
    <w:rsid w:val="00C8453D"/>
    <w:rsid w:val="00C85A2B"/>
    <w:rsid w:val="00C86032"/>
    <w:rsid w:val="00C86AEA"/>
    <w:rsid w:val="00C86BE1"/>
    <w:rsid w:val="00C908E3"/>
    <w:rsid w:val="00C90B76"/>
    <w:rsid w:val="00C92D49"/>
    <w:rsid w:val="00C944B9"/>
    <w:rsid w:val="00C945B0"/>
    <w:rsid w:val="00C94A1C"/>
    <w:rsid w:val="00C95AA2"/>
    <w:rsid w:val="00C96A21"/>
    <w:rsid w:val="00CA2A46"/>
    <w:rsid w:val="00CA2EEC"/>
    <w:rsid w:val="00CA3F77"/>
    <w:rsid w:val="00CA548F"/>
    <w:rsid w:val="00CA5C28"/>
    <w:rsid w:val="00CA5CD4"/>
    <w:rsid w:val="00CA65CD"/>
    <w:rsid w:val="00CB0A72"/>
    <w:rsid w:val="00CB1FEB"/>
    <w:rsid w:val="00CB37AF"/>
    <w:rsid w:val="00CB4161"/>
    <w:rsid w:val="00CB6399"/>
    <w:rsid w:val="00CB697C"/>
    <w:rsid w:val="00CC4164"/>
    <w:rsid w:val="00CC4D7A"/>
    <w:rsid w:val="00CD07B3"/>
    <w:rsid w:val="00CD1A12"/>
    <w:rsid w:val="00CD6BAF"/>
    <w:rsid w:val="00CD7B28"/>
    <w:rsid w:val="00CE2EE5"/>
    <w:rsid w:val="00CE2EF6"/>
    <w:rsid w:val="00CE39D9"/>
    <w:rsid w:val="00CF0B8F"/>
    <w:rsid w:val="00CF5C51"/>
    <w:rsid w:val="00D00642"/>
    <w:rsid w:val="00D03865"/>
    <w:rsid w:val="00D06122"/>
    <w:rsid w:val="00D07C07"/>
    <w:rsid w:val="00D117ED"/>
    <w:rsid w:val="00D12413"/>
    <w:rsid w:val="00D15009"/>
    <w:rsid w:val="00D15670"/>
    <w:rsid w:val="00D15AFC"/>
    <w:rsid w:val="00D16613"/>
    <w:rsid w:val="00D176C3"/>
    <w:rsid w:val="00D2114A"/>
    <w:rsid w:val="00D22EF2"/>
    <w:rsid w:val="00D23FE8"/>
    <w:rsid w:val="00D25274"/>
    <w:rsid w:val="00D275D2"/>
    <w:rsid w:val="00D30EB3"/>
    <w:rsid w:val="00D3577B"/>
    <w:rsid w:val="00D35CA3"/>
    <w:rsid w:val="00D3760D"/>
    <w:rsid w:val="00D400AA"/>
    <w:rsid w:val="00D40956"/>
    <w:rsid w:val="00D47180"/>
    <w:rsid w:val="00D47C02"/>
    <w:rsid w:val="00D47D7C"/>
    <w:rsid w:val="00D50364"/>
    <w:rsid w:val="00D53AA0"/>
    <w:rsid w:val="00D53EB5"/>
    <w:rsid w:val="00D54A19"/>
    <w:rsid w:val="00D57F78"/>
    <w:rsid w:val="00D6055F"/>
    <w:rsid w:val="00D6070C"/>
    <w:rsid w:val="00D61526"/>
    <w:rsid w:val="00D63B50"/>
    <w:rsid w:val="00D7555C"/>
    <w:rsid w:val="00D75A21"/>
    <w:rsid w:val="00D838B3"/>
    <w:rsid w:val="00D86274"/>
    <w:rsid w:val="00D87D24"/>
    <w:rsid w:val="00D91DE3"/>
    <w:rsid w:val="00D9450B"/>
    <w:rsid w:val="00D96D30"/>
    <w:rsid w:val="00D96F55"/>
    <w:rsid w:val="00DA05CB"/>
    <w:rsid w:val="00DA0951"/>
    <w:rsid w:val="00DA0966"/>
    <w:rsid w:val="00DA181C"/>
    <w:rsid w:val="00DA1D25"/>
    <w:rsid w:val="00DA4E86"/>
    <w:rsid w:val="00DA51C8"/>
    <w:rsid w:val="00DA5F21"/>
    <w:rsid w:val="00DB08B8"/>
    <w:rsid w:val="00DB184C"/>
    <w:rsid w:val="00DB1E0E"/>
    <w:rsid w:val="00DB2B07"/>
    <w:rsid w:val="00DB3B5B"/>
    <w:rsid w:val="00DB5FDF"/>
    <w:rsid w:val="00DB6F1B"/>
    <w:rsid w:val="00DB70FC"/>
    <w:rsid w:val="00DC05B6"/>
    <w:rsid w:val="00DC0A56"/>
    <w:rsid w:val="00DC0AFD"/>
    <w:rsid w:val="00DC2F7F"/>
    <w:rsid w:val="00DC69B8"/>
    <w:rsid w:val="00DD17A4"/>
    <w:rsid w:val="00DD24D9"/>
    <w:rsid w:val="00DD317B"/>
    <w:rsid w:val="00DD4B12"/>
    <w:rsid w:val="00DD5039"/>
    <w:rsid w:val="00DD77BC"/>
    <w:rsid w:val="00DE0444"/>
    <w:rsid w:val="00DE3DAE"/>
    <w:rsid w:val="00DE64F2"/>
    <w:rsid w:val="00DF0B1D"/>
    <w:rsid w:val="00DF195A"/>
    <w:rsid w:val="00DF3BEB"/>
    <w:rsid w:val="00DF4CF6"/>
    <w:rsid w:val="00DF54B1"/>
    <w:rsid w:val="00DF7956"/>
    <w:rsid w:val="00DF7AC5"/>
    <w:rsid w:val="00E00B84"/>
    <w:rsid w:val="00E0139F"/>
    <w:rsid w:val="00E03558"/>
    <w:rsid w:val="00E04A46"/>
    <w:rsid w:val="00E05345"/>
    <w:rsid w:val="00E0555D"/>
    <w:rsid w:val="00E10169"/>
    <w:rsid w:val="00E155AB"/>
    <w:rsid w:val="00E1671F"/>
    <w:rsid w:val="00E23858"/>
    <w:rsid w:val="00E23F65"/>
    <w:rsid w:val="00E242A4"/>
    <w:rsid w:val="00E2585D"/>
    <w:rsid w:val="00E26DDB"/>
    <w:rsid w:val="00E316DE"/>
    <w:rsid w:val="00E32E3C"/>
    <w:rsid w:val="00E338AF"/>
    <w:rsid w:val="00E33FC8"/>
    <w:rsid w:val="00E368A9"/>
    <w:rsid w:val="00E3697C"/>
    <w:rsid w:val="00E36DC2"/>
    <w:rsid w:val="00E37237"/>
    <w:rsid w:val="00E3743E"/>
    <w:rsid w:val="00E379D6"/>
    <w:rsid w:val="00E4220F"/>
    <w:rsid w:val="00E4237A"/>
    <w:rsid w:val="00E42EAD"/>
    <w:rsid w:val="00E440BA"/>
    <w:rsid w:val="00E4534A"/>
    <w:rsid w:val="00E46004"/>
    <w:rsid w:val="00E51E29"/>
    <w:rsid w:val="00E54CF7"/>
    <w:rsid w:val="00E60B29"/>
    <w:rsid w:val="00E63C2A"/>
    <w:rsid w:val="00E63F16"/>
    <w:rsid w:val="00E64149"/>
    <w:rsid w:val="00E64306"/>
    <w:rsid w:val="00E64E30"/>
    <w:rsid w:val="00E70101"/>
    <w:rsid w:val="00E73AD3"/>
    <w:rsid w:val="00E746D6"/>
    <w:rsid w:val="00E748FB"/>
    <w:rsid w:val="00E762F5"/>
    <w:rsid w:val="00E82369"/>
    <w:rsid w:val="00E82B34"/>
    <w:rsid w:val="00E848AB"/>
    <w:rsid w:val="00E85506"/>
    <w:rsid w:val="00E8595E"/>
    <w:rsid w:val="00E87F65"/>
    <w:rsid w:val="00E90262"/>
    <w:rsid w:val="00E91A8E"/>
    <w:rsid w:val="00E9265C"/>
    <w:rsid w:val="00E9729F"/>
    <w:rsid w:val="00EA2BAC"/>
    <w:rsid w:val="00EA3DFF"/>
    <w:rsid w:val="00EA76CF"/>
    <w:rsid w:val="00EA78E6"/>
    <w:rsid w:val="00EA796A"/>
    <w:rsid w:val="00EB0843"/>
    <w:rsid w:val="00EB124E"/>
    <w:rsid w:val="00EB16D2"/>
    <w:rsid w:val="00EB1C5E"/>
    <w:rsid w:val="00EB411A"/>
    <w:rsid w:val="00EB5C53"/>
    <w:rsid w:val="00EB6F69"/>
    <w:rsid w:val="00EC31D7"/>
    <w:rsid w:val="00EC351C"/>
    <w:rsid w:val="00EC4873"/>
    <w:rsid w:val="00EC653E"/>
    <w:rsid w:val="00EC7598"/>
    <w:rsid w:val="00ED0345"/>
    <w:rsid w:val="00ED0434"/>
    <w:rsid w:val="00ED1DFD"/>
    <w:rsid w:val="00ED38DA"/>
    <w:rsid w:val="00ED5664"/>
    <w:rsid w:val="00EE015F"/>
    <w:rsid w:val="00EE09CF"/>
    <w:rsid w:val="00EE325D"/>
    <w:rsid w:val="00EE4F63"/>
    <w:rsid w:val="00EF21BB"/>
    <w:rsid w:val="00EF2E26"/>
    <w:rsid w:val="00EF2F6D"/>
    <w:rsid w:val="00EF4DB2"/>
    <w:rsid w:val="00EF5B00"/>
    <w:rsid w:val="00EF5E6E"/>
    <w:rsid w:val="00EF7BB2"/>
    <w:rsid w:val="00F04A68"/>
    <w:rsid w:val="00F120F6"/>
    <w:rsid w:val="00F132AE"/>
    <w:rsid w:val="00F15468"/>
    <w:rsid w:val="00F15AF3"/>
    <w:rsid w:val="00F20F0B"/>
    <w:rsid w:val="00F250AA"/>
    <w:rsid w:val="00F27719"/>
    <w:rsid w:val="00F371DC"/>
    <w:rsid w:val="00F41965"/>
    <w:rsid w:val="00F422EF"/>
    <w:rsid w:val="00F430F9"/>
    <w:rsid w:val="00F431FD"/>
    <w:rsid w:val="00F44CA2"/>
    <w:rsid w:val="00F52103"/>
    <w:rsid w:val="00F527E6"/>
    <w:rsid w:val="00F531B2"/>
    <w:rsid w:val="00F54145"/>
    <w:rsid w:val="00F54E01"/>
    <w:rsid w:val="00F62011"/>
    <w:rsid w:val="00F63BE4"/>
    <w:rsid w:val="00F64B87"/>
    <w:rsid w:val="00F6790C"/>
    <w:rsid w:val="00F7136E"/>
    <w:rsid w:val="00F71DAA"/>
    <w:rsid w:val="00F72690"/>
    <w:rsid w:val="00F72EB9"/>
    <w:rsid w:val="00F75384"/>
    <w:rsid w:val="00F76F29"/>
    <w:rsid w:val="00F8223F"/>
    <w:rsid w:val="00F82ECB"/>
    <w:rsid w:val="00F831CB"/>
    <w:rsid w:val="00F834AA"/>
    <w:rsid w:val="00F85C9A"/>
    <w:rsid w:val="00F85CFF"/>
    <w:rsid w:val="00F87B77"/>
    <w:rsid w:val="00F87FF5"/>
    <w:rsid w:val="00F9289A"/>
    <w:rsid w:val="00F92AC2"/>
    <w:rsid w:val="00F93E75"/>
    <w:rsid w:val="00F95423"/>
    <w:rsid w:val="00F95C3D"/>
    <w:rsid w:val="00F97213"/>
    <w:rsid w:val="00F97CC7"/>
    <w:rsid w:val="00FA2D7A"/>
    <w:rsid w:val="00FA607B"/>
    <w:rsid w:val="00FA7E82"/>
    <w:rsid w:val="00FB0034"/>
    <w:rsid w:val="00FB15E2"/>
    <w:rsid w:val="00FB196E"/>
    <w:rsid w:val="00FB232A"/>
    <w:rsid w:val="00FB4462"/>
    <w:rsid w:val="00FB6F34"/>
    <w:rsid w:val="00FC2074"/>
    <w:rsid w:val="00FC2C12"/>
    <w:rsid w:val="00FC36CD"/>
    <w:rsid w:val="00FC5DAA"/>
    <w:rsid w:val="00FC7308"/>
    <w:rsid w:val="00FC77A8"/>
    <w:rsid w:val="00FD1E8D"/>
    <w:rsid w:val="00FD1F1F"/>
    <w:rsid w:val="00FD53D3"/>
    <w:rsid w:val="00FD5E18"/>
    <w:rsid w:val="00FE200E"/>
    <w:rsid w:val="00FE4939"/>
    <w:rsid w:val="00FE4D7D"/>
    <w:rsid w:val="00FE6C20"/>
    <w:rsid w:val="00FF6AAB"/>
    <w:rsid w:val="00FF7764"/>
    <w:rsid w:val="02C85DB6"/>
    <w:rsid w:val="03446F1E"/>
    <w:rsid w:val="03801107"/>
    <w:rsid w:val="065E7B50"/>
    <w:rsid w:val="06E14F50"/>
    <w:rsid w:val="06F75AB6"/>
    <w:rsid w:val="08F64DAE"/>
    <w:rsid w:val="09317CF7"/>
    <w:rsid w:val="097863DB"/>
    <w:rsid w:val="09E8781C"/>
    <w:rsid w:val="0A627672"/>
    <w:rsid w:val="0AB72673"/>
    <w:rsid w:val="0ACB34C4"/>
    <w:rsid w:val="0B6C3D91"/>
    <w:rsid w:val="0CBF3298"/>
    <w:rsid w:val="0D136C57"/>
    <w:rsid w:val="0D235ABC"/>
    <w:rsid w:val="0E33497B"/>
    <w:rsid w:val="0E3A40A1"/>
    <w:rsid w:val="0E5533F2"/>
    <w:rsid w:val="0FB269BD"/>
    <w:rsid w:val="10D2457B"/>
    <w:rsid w:val="11A678E4"/>
    <w:rsid w:val="134A7420"/>
    <w:rsid w:val="13603404"/>
    <w:rsid w:val="14C87B08"/>
    <w:rsid w:val="150901AB"/>
    <w:rsid w:val="16D47159"/>
    <w:rsid w:val="16DA1719"/>
    <w:rsid w:val="174904FE"/>
    <w:rsid w:val="17D33B57"/>
    <w:rsid w:val="181738DF"/>
    <w:rsid w:val="18B766A4"/>
    <w:rsid w:val="18C72F35"/>
    <w:rsid w:val="197133EF"/>
    <w:rsid w:val="19EC1885"/>
    <w:rsid w:val="1A3641B1"/>
    <w:rsid w:val="1C5E1EBF"/>
    <w:rsid w:val="1E28323D"/>
    <w:rsid w:val="1F2A2C2F"/>
    <w:rsid w:val="1F7C4A3C"/>
    <w:rsid w:val="20624A94"/>
    <w:rsid w:val="21677A7E"/>
    <w:rsid w:val="221E1670"/>
    <w:rsid w:val="22F37615"/>
    <w:rsid w:val="22FB33F0"/>
    <w:rsid w:val="23D05562"/>
    <w:rsid w:val="24277011"/>
    <w:rsid w:val="25585952"/>
    <w:rsid w:val="26A26698"/>
    <w:rsid w:val="2727731C"/>
    <w:rsid w:val="2B3157D1"/>
    <w:rsid w:val="2BEB2289"/>
    <w:rsid w:val="2C7F6480"/>
    <w:rsid w:val="2C8B24A1"/>
    <w:rsid w:val="2D60377E"/>
    <w:rsid w:val="2D87669D"/>
    <w:rsid w:val="2E1B7003"/>
    <w:rsid w:val="2E6D36E3"/>
    <w:rsid w:val="300B35A0"/>
    <w:rsid w:val="30DD3B53"/>
    <w:rsid w:val="329E202D"/>
    <w:rsid w:val="35B32DD7"/>
    <w:rsid w:val="360764E2"/>
    <w:rsid w:val="361B2189"/>
    <w:rsid w:val="36EF784E"/>
    <w:rsid w:val="37C9354F"/>
    <w:rsid w:val="387D61F6"/>
    <w:rsid w:val="38DE6685"/>
    <w:rsid w:val="38F444FF"/>
    <w:rsid w:val="39510E7A"/>
    <w:rsid w:val="3A9505F9"/>
    <w:rsid w:val="3CBD26E5"/>
    <w:rsid w:val="3D5710DF"/>
    <w:rsid w:val="3F341061"/>
    <w:rsid w:val="40ED78E4"/>
    <w:rsid w:val="412234AE"/>
    <w:rsid w:val="415347CF"/>
    <w:rsid w:val="42220A0F"/>
    <w:rsid w:val="43A87B6F"/>
    <w:rsid w:val="448069FC"/>
    <w:rsid w:val="4515326F"/>
    <w:rsid w:val="45E96BA7"/>
    <w:rsid w:val="47E02DFB"/>
    <w:rsid w:val="49EC6AA4"/>
    <w:rsid w:val="4B134687"/>
    <w:rsid w:val="4B523D1F"/>
    <w:rsid w:val="4C7C306F"/>
    <w:rsid w:val="4CE0099F"/>
    <w:rsid w:val="4DD7538C"/>
    <w:rsid w:val="5146742C"/>
    <w:rsid w:val="51F15122"/>
    <w:rsid w:val="527343E8"/>
    <w:rsid w:val="53980172"/>
    <w:rsid w:val="53C4233B"/>
    <w:rsid w:val="565B4BE7"/>
    <w:rsid w:val="57383659"/>
    <w:rsid w:val="57B913A3"/>
    <w:rsid w:val="58117D23"/>
    <w:rsid w:val="59C06433"/>
    <w:rsid w:val="5A832CDB"/>
    <w:rsid w:val="5A9722E6"/>
    <w:rsid w:val="5ACF5D3B"/>
    <w:rsid w:val="5BC4660C"/>
    <w:rsid w:val="5DC51F30"/>
    <w:rsid w:val="5ED3237F"/>
    <w:rsid w:val="60A023FA"/>
    <w:rsid w:val="614853EE"/>
    <w:rsid w:val="62346E21"/>
    <w:rsid w:val="62D53D65"/>
    <w:rsid w:val="62FA5F52"/>
    <w:rsid w:val="63056863"/>
    <w:rsid w:val="63DC7851"/>
    <w:rsid w:val="650F30ED"/>
    <w:rsid w:val="65CB0178"/>
    <w:rsid w:val="66B3677C"/>
    <w:rsid w:val="67F15C48"/>
    <w:rsid w:val="69BB75DA"/>
    <w:rsid w:val="6CCC2D72"/>
    <w:rsid w:val="6D513A8A"/>
    <w:rsid w:val="6DA9210F"/>
    <w:rsid w:val="6DD05461"/>
    <w:rsid w:val="70427EBA"/>
    <w:rsid w:val="70776C11"/>
    <w:rsid w:val="729D2CB8"/>
    <w:rsid w:val="72EC4EE4"/>
    <w:rsid w:val="7332230D"/>
    <w:rsid w:val="74444315"/>
    <w:rsid w:val="74AE49EC"/>
    <w:rsid w:val="75E43665"/>
    <w:rsid w:val="76DF1F6D"/>
    <w:rsid w:val="771D7B13"/>
    <w:rsid w:val="79014A3F"/>
    <w:rsid w:val="7A610962"/>
    <w:rsid w:val="7D621230"/>
    <w:rsid w:val="7E7D700D"/>
    <w:rsid w:val="7EC51DF8"/>
    <w:rsid w:val="7F5116EF"/>
    <w:rsid w:val="7FC636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6"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iPriority="99" w:semiHidden="0" w:name="List 5"/>
    <w:lsdException w:qFormat="1"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iPriority="99" w:semiHidden="0" w:name="List Continue 5"/>
    <w:lsdException w:unhideWhenUsed="0" w:uiPriority="0" w:semiHidden="0" w:name="Message Header"/>
    <w:lsdException w:qFormat="1" w:unhideWhenUsed="0" w:uiPriority="11" w:semiHidden="0" w:name="Subtitle"/>
    <w:lsdException w:qFormat="1" w:uiPriority="99" w:semiHidden="0" w:name="Salutation"/>
    <w:lsdException w:qFormat="1" w:unhideWhenUsed="0"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101"/>
    <w:qFormat/>
    <w:uiPriority w:val="0"/>
    <w:pPr>
      <w:keepNext/>
      <w:keepLines/>
      <w:tabs>
        <w:tab w:val="left" w:pos="0"/>
        <w:tab w:val="left" w:pos="567"/>
        <w:tab w:val="left" w:pos="900"/>
      </w:tabs>
      <w:spacing w:line="360" w:lineRule="auto"/>
      <w:outlineLvl w:val="2"/>
    </w:pPr>
    <w:rPr>
      <w:rFonts w:eastAsia="仿宋"/>
      <w:b/>
      <w:bCs/>
      <w:sz w:val="28"/>
      <w:szCs w:val="21"/>
    </w:rPr>
  </w:style>
  <w:style w:type="paragraph" w:styleId="6">
    <w:name w:val="heading 4"/>
    <w:basedOn w:val="1"/>
    <w:next w:val="1"/>
    <w:link w:val="84"/>
    <w:qFormat/>
    <w:uiPriority w:val="0"/>
    <w:pPr>
      <w:tabs>
        <w:tab w:val="left" w:pos="0"/>
        <w:tab w:val="left" w:pos="864"/>
      </w:tabs>
      <w:adjustRightInd w:val="0"/>
      <w:spacing w:line="360" w:lineRule="auto"/>
      <w:ind w:left="864" w:hanging="864"/>
      <w:jc w:val="left"/>
      <w:textAlignment w:val="baseline"/>
      <w:outlineLvl w:val="3"/>
    </w:pPr>
    <w:rPr>
      <w:b/>
      <w:bCs/>
      <w:smallCaps/>
      <w:kern w:val="0"/>
      <w:sz w:val="24"/>
    </w:rPr>
  </w:style>
  <w:style w:type="paragraph" w:styleId="7">
    <w:name w:val="heading 5"/>
    <w:basedOn w:val="1"/>
    <w:next w:val="1"/>
    <w:link w:val="79"/>
    <w:qFormat/>
    <w:uiPriority w:val="0"/>
    <w:pPr>
      <w:keepNext/>
      <w:keepLines/>
      <w:tabs>
        <w:tab w:val="left" w:pos="0"/>
        <w:tab w:val="left" w:pos="1008"/>
      </w:tabs>
      <w:spacing w:line="312" w:lineRule="auto"/>
      <w:ind w:left="1008" w:hanging="1008"/>
      <w:outlineLvl w:val="4"/>
    </w:pPr>
    <w:rPr>
      <w:b/>
      <w:bCs/>
      <w:kern w:val="0"/>
      <w:sz w:val="24"/>
      <w:szCs w:val="28"/>
    </w:rPr>
  </w:style>
  <w:style w:type="paragraph" w:styleId="8">
    <w:name w:val="heading 6"/>
    <w:basedOn w:val="1"/>
    <w:next w:val="1"/>
    <w:link w:val="127"/>
    <w:qFormat/>
    <w:uiPriority w:val="0"/>
    <w:pPr>
      <w:keepNext/>
      <w:keepLines/>
      <w:tabs>
        <w:tab w:val="left" w:pos="1152"/>
      </w:tabs>
      <w:spacing w:before="240" w:afterLines="50" w:line="319" w:lineRule="auto"/>
      <w:ind w:left="2304" w:hanging="1152"/>
      <w:outlineLvl w:val="5"/>
    </w:pPr>
    <w:rPr>
      <w:rFonts w:ascii="Cambria" w:hAnsi="Cambria"/>
      <w:b/>
      <w:bCs/>
      <w:sz w:val="24"/>
    </w:rPr>
  </w:style>
  <w:style w:type="paragraph" w:styleId="9">
    <w:name w:val="heading 7"/>
    <w:basedOn w:val="1"/>
    <w:next w:val="1"/>
    <w:link w:val="74"/>
    <w:qFormat/>
    <w:uiPriority w:val="99"/>
    <w:pPr>
      <w:keepNext/>
      <w:keepLines/>
      <w:tabs>
        <w:tab w:val="left" w:pos="1296"/>
      </w:tabs>
      <w:spacing w:before="240" w:afterLines="50" w:line="319" w:lineRule="auto"/>
      <w:ind w:left="1296" w:hanging="1296"/>
      <w:outlineLvl w:val="6"/>
    </w:pPr>
    <w:rPr>
      <w:rFonts w:ascii="Calibri" w:hAnsi="Calibri"/>
      <w:b/>
      <w:bCs/>
      <w:sz w:val="24"/>
    </w:rPr>
  </w:style>
  <w:style w:type="paragraph" w:styleId="10">
    <w:name w:val="heading 8"/>
    <w:basedOn w:val="1"/>
    <w:next w:val="1"/>
    <w:link w:val="123"/>
    <w:qFormat/>
    <w:uiPriority w:val="99"/>
    <w:pPr>
      <w:keepNext/>
      <w:keepLines/>
      <w:tabs>
        <w:tab w:val="left" w:pos="1440"/>
      </w:tabs>
      <w:spacing w:before="240" w:afterLines="50" w:line="319" w:lineRule="auto"/>
      <w:ind w:left="1440" w:hanging="1440"/>
      <w:outlineLvl w:val="7"/>
    </w:pPr>
    <w:rPr>
      <w:rFonts w:ascii="Cambria" w:hAnsi="Cambria"/>
      <w:sz w:val="24"/>
    </w:rPr>
  </w:style>
  <w:style w:type="paragraph" w:styleId="11">
    <w:name w:val="heading 9"/>
    <w:basedOn w:val="1"/>
    <w:next w:val="1"/>
    <w:link w:val="168"/>
    <w:qFormat/>
    <w:uiPriority w:val="99"/>
    <w:pPr>
      <w:keepNext/>
      <w:keepLines/>
      <w:tabs>
        <w:tab w:val="left" w:pos="1584"/>
      </w:tabs>
      <w:spacing w:before="240" w:afterLines="50" w:line="319" w:lineRule="auto"/>
      <w:ind w:left="1584" w:hanging="1584"/>
      <w:outlineLvl w:val="8"/>
    </w:pPr>
    <w:rPr>
      <w:rFonts w:ascii="Cambria" w:hAnsi="Cambria"/>
      <w:szCs w:val="21"/>
    </w:rPr>
  </w:style>
  <w:style w:type="character" w:default="1" w:styleId="56">
    <w:name w:val="Default Paragraph Font"/>
    <w:semiHidden/>
    <w:uiPriority w:val="0"/>
  </w:style>
  <w:style w:type="table" w:default="1" w:styleId="54">
    <w:name w:val="Normal Table"/>
    <w:semiHidden/>
    <w:uiPriority w:val="0"/>
    <w:tblPr>
      <w:tblStyle w:val="54"/>
      <w:tblCellMar>
        <w:top w:w="0" w:type="dxa"/>
        <w:left w:w="108" w:type="dxa"/>
        <w:bottom w:w="0" w:type="dxa"/>
        <w:right w:w="108" w:type="dxa"/>
      </w:tblCellMar>
    </w:tblPr>
  </w:style>
  <w:style w:type="paragraph" w:customStyle="1" w:styleId="5">
    <w:name w:val="正文首行缩进 2 + Times New Roman"/>
    <w:basedOn w:val="1"/>
    <w:link w:val="120"/>
    <w:uiPriority w:val="0"/>
    <w:pPr>
      <w:tabs>
        <w:tab w:val="left" w:pos="0"/>
        <w:tab w:val="left" w:pos="870"/>
        <w:tab w:val="left" w:pos="1680"/>
        <w:tab w:val="left" w:pos="3150"/>
      </w:tabs>
      <w:autoSpaceDE w:val="0"/>
      <w:autoSpaceDN w:val="0"/>
      <w:spacing w:line="360" w:lineRule="auto"/>
      <w:ind w:firstLine="600" w:firstLineChars="200"/>
      <w:jc w:val="left"/>
    </w:pPr>
    <w:rPr>
      <w:rFonts w:eastAsia="仿宋_GB2312"/>
      <w:kern w:val="0"/>
      <w:sz w:val="30"/>
    </w:rPr>
  </w:style>
  <w:style w:type="paragraph" w:styleId="12">
    <w:name w:val="toc 7"/>
    <w:basedOn w:val="1"/>
    <w:next w:val="1"/>
    <w:unhideWhenUsed/>
    <w:uiPriority w:val="39"/>
    <w:pPr>
      <w:spacing w:line="360" w:lineRule="auto"/>
      <w:ind w:left="1440"/>
      <w:jc w:val="left"/>
    </w:pPr>
    <w:rPr>
      <w:rFonts w:ascii="Calibri" w:hAnsi="Calibri"/>
      <w:sz w:val="18"/>
      <w:szCs w:val="18"/>
    </w:rPr>
  </w:style>
  <w:style w:type="paragraph" w:styleId="13">
    <w:name w:val="List Number 2"/>
    <w:basedOn w:val="1"/>
    <w:unhideWhenUsed/>
    <w:qFormat/>
    <w:uiPriority w:val="99"/>
    <w:pPr>
      <w:tabs>
        <w:tab w:val="left" w:pos="1320"/>
      </w:tabs>
      <w:spacing w:line="360" w:lineRule="auto"/>
      <w:ind w:left="1320" w:hanging="420"/>
    </w:pPr>
    <w:rPr>
      <w:rFonts w:ascii="Arial" w:hAnsi="Arial"/>
    </w:rPr>
  </w:style>
  <w:style w:type="paragraph" w:styleId="14">
    <w:name w:val="List Number"/>
    <w:basedOn w:val="1"/>
    <w:uiPriority w:val="0"/>
    <w:pPr>
      <w:widowControl/>
      <w:numPr>
        <w:ilvl w:val="0"/>
        <w:numId w:val="1"/>
      </w:numPr>
      <w:tabs>
        <w:tab w:val="left" w:pos="454"/>
        <w:tab w:val="left" w:pos="720"/>
      </w:tabs>
      <w:spacing w:after="50" w:afterLines="50"/>
      <w:jc w:val="left"/>
    </w:pPr>
    <w:rPr>
      <w:kern w:val="0"/>
      <w:sz w:val="24"/>
      <w:szCs w:val="20"/>
    </w:rPr>
  </w:style>
  <w:style w:type="paragraph" w:styleId="15">
    <w:name w:val="Normal Indent"/>
    <w:basedOn w:val="1"/>
    <w:link w:val="98"/>
    <w:qFormat/>
    <w:uiPriority w:val="0"/>
    <w:pPr>
      <w:ind w:firstLine="420"/>
    </w:pPr>
    <w:rPr>
      <w:szCs w:val="20"/>
    </w:rPr>
  </w:style>
  <w:style w:type="paragraph" w:styleId="16">
    <w:name w:val="caption"/>
    <w:basedOn w:val="1"/>
    <w:next w:val="1"/>
    <w:link w:val="82"/>
    <w:qFormat/>
    <w:uiPriority w:val="6"/>
    <w:pPr>
      <w:spacing w:before="152" w:after="160"/>
    </w:pPr>
    <w:rPr>
      <w:rFonts w:ascii="Arial" w:hAnsi="Arial" w:eastAsia="黑体" w:cs="Arial"/>
      <w:sz w:val="20"/>
      <w:szCs w:val="20"/>
    </w:rPr>
  </w:style>
  <w:style w:type="paragraph" w:styleId="17">
    <w:name w:val="Document Map"/>
    <w:basedOn w:val="1"/>
    <w:link w:val="143"/>
    <w:semiHidden/>
    <w:qFormat/>
    <w:uiPriority w:val="99"/>
    <w:pPr>
      <w:shd w:val="clear" w:color="auto" w:fill="000080"/>
    </w:pPr>
  </w:style>
  <w:style w:type="paragraph" w:styleId="18">
    <w:name w:val="annotation text"/>
    <w:basedOn w:val="1"/>
    <w:link w:val="150"/>
    <w:qFormat/>
    <w:uiPriority w:val="99"/>
    <w:pPr>
      <w:jc w:val="left"/>
    </w:pPr>
  </w:style>
  <w:style w:type="paragraph" w:styleId="19">
    <w:name w:val="Salutation"/>
    <w:basedOn w:val="1"/>
    <w:next w:val="1"/>
    <w:link w:val="149"/>
    <w:unhideWhenUsed/>
    <w:qFormat/>
    <w:uiPriority w:val="99"/>
    <w:pPr>
      <w:tabs>
        <w:tab w:val="left" w:pos="2730"/>
      </w:tabs>
      <w:spacing w:line="360" w:lineRule="auto"/>
    </w:pPr>
    <w:rPr>
      <w:bCs/>
      <w:sz w:val="24"/>
    </w:rPr>
  </w:style>
  <w:style w:type="paragraph" w:styleId="20">
    <w:name w:val="Body Text 3"/>
    <w:basedOn w:val="1"/>
    <w:link w:val="81"/>
    <w:qFormat/>
    <w:uiPriority w:val="99"/>
    <w:pPr>
      <w:snapToGrid w:val="0"/>
      <w:spacing w:before="50" w:after="50"/>
    </w:pPr>
    <w:rPr>
      <w:rFonts w:hAnsi="宋体" w:eastAsia="仿宋_GB2312"/>
      <w:b/>
      <w:bCs/>
      <w:sz w:val="24"/>
      <w:szCs w:val="20"/>
    </w:rPr>
  </w:style>
  <w:style w:type="paragraph" w:styleId="21">
    <w:name w:val="Body Text"/>
    <w:basedOn w:val="1"/>
    <w:link w:val="115"/>
    <w:qFormat/>
    <w:uiPriority w:val="99"/>
    <w:pPr>
      <w:spacing w:after="120"/>
    </w:pPr>
    <w:rPr>
      <w:sz w:val="28"/>
    </w:rPr>
  </w:style>
  <w:style w:type="paragraph" w:styleId="22">
    <w:name w:val="Body Text Indent"/>
    <w:basedOn w:val="1"/>
    <w:link w:val="64"/>
    <w:qFormat/>
    <w:uiPriority w:val="99"/>
    <w:pPr>
      <w:spacing w:line="200" w:lineRule="exact"/>
      <w:ind w:firstLine="301"/>
    </w:pPr>
    <w:rPr>
      <w:rFonts w:ascii="宋体" w:hAnsi="Courier New"/>
      <w:spacing w:val="-4"/>
      <w:sz w:val="18"/>
      <w:szCs w:val="20"/>
    </w:rPr>
  </w:style>
  <w:style w:type="paragraph" w:styleId="23">
    <w:name w:val="List Number 3"/>
    <w:basedOn w:val="1"/>
    <w:qFormat/>
    <w:uiPriority w:val="99"/>
    <w:pPr>
      <w:numPr>
        <w:ilvl w:val="0"/>
        <w:numId w:val="2"/>
      </w:numPr>
    </w:pPr>
  </w:style>
  <w:style w:type="paragraph" w:styleId="24">
    <w:name w:val="List 2"/>
    <w:basedOn w:val="1"/>
    <w:qFormat/>
    <w:uiPriority w:val="99"/>
    <w:pPr>
      <w:ind w:left="100" w:leftChars="200" w:hanging="200" w:hangingChars="200"/>
    </w:pPr>
    <w:rPr>
      <w:sz w:val="28"/>
    </w:rPr>
  </w:style>
  <w:style w:type="paragraph" w:styleId="25">
    <w:name w:val="Block Text"/>
    <w:basedOn w:val="1"/>
    <w:unhideWhenUsed/>
    <w:qFormat/>
    <w:uiPriority w:val="99"/>
    <w:pPr>
      <w:spacing w:line="360" w:lineRule="auto"/>
      <w:ind w:firstLine="420" w:firstLineChars="200"/>
    </w:pPr>
  </w:style>
  <w:style w:type="paragraph" w:styleId="26">
    <w:name w:val="List Bullet 2"/>
    <w:basedOn w:val="1"/>
    <w:unhideWhenUsed/>
    <w:qFormat/>
    <w:uiPriority w:val="99"/>
    <w:pPr>
      <w:tabs>
        <w:tab w:val="left" w:pos="1320"/>
      </w:tabs>
      <w:ind w:left="1320" w:hanging="420"/>
    </w:pPr>
  </w:style>
  <w:style w:type="paragraph" w:styleId="27">
    <w:name w:val="toc 5"/>
    <w:basedOn w:val="1"/>
    <w:next w:val="1"/>
    <w:unhideWhenUsed/>
    <w:qFormat/>
    <w:uiPriority w:val="39"/>
    <w:pPr>
      <w:spacing w:line="360" w:lineRule="auto"/>
      <w:ind w:left="960"/>
      <w:jc w:val="left"/>
    </w:pPr>
    <w:rPr>
      <w:rFonts w:ascii="Calibri" w:hAnsi="Calibri"/>
      <w:sz w:val="18"/>
      <w:szCs w:val="18"/>
    </w:rPr>
  </w:style>
  <w:style w:type="paragraph" w:styleId="28">
    <w:name w:val="toc 3"/>
    <w:basedOn w:val="1"/>
    <w:next w:val="1"/>
    <w:unhideWhenUsed/>
    <w:qFormat/>
    <w:uiPriority w:val="39"/>
    <w:pPr>
      <w:spacing w:line="360" w:lineRule="auto"/>
      <w:ind w:left="480"/>
      <w:jc w:val="left"/>
    </w:pPr>
    <w:rPr>
      <w:rFonts w:ascii="Calibri" w:hAnsi="Calibri"/>
      <w:i/>
      <w:iCs/>
      <w:sz w:val="20"/>
      <w:szCs w:val="20"/>
    </w:rPr>
  </w:style>
  <w:style w:type="paragraph" w:styleId="29">
    <w:name w:val="Plain Text"/>
    <w:basedOn w:val="1"/>
    <w:link w:val="83"/>
    <w:qFormat/>
    <w:uiPriority w:val="0"/>
    <w:pPr>
      <w:spacing w:before="156" w:beforeLines="50" w:after="156" w:afterLines="50" w:line="400" w:lineRule="exact"/>
    </w:pPr>
    <w:rPr>
      <w:rFonts w:ascii="宋体" w:hAnsi="Courier New"/>
      <w:sz w:val="24"/>
    </w:rPr>
  </w:style>
  <w:style w:type="paragraph" w:styleId="30">
    <w:name w:val="toc 8"/>
    <w:basedOn w:val="1"/>
    <w:next w:val="1"/>
    <w:unhideWhenUsed/>
    <w:qFormat/>
    <w:uiPriority w:val="39"/>
    <w:pPr>
      <w:spacing w:line="360" w:lineRule="auto"/>
      <w:ind w:left="1680"/>
      <w:jc w:val="left"/>
    </w:pPr>
    <w:rPr>
      <w:rFonts w:ascii="Calibri" w:hAnsi="Calibri"/>
      <w:sz w:val="18"/>
      <w:szCs w:val="18"/>
    </w:rPr>
  </w:style>
  <w:style w:type="paragraph" w:styleId="31">
    <w:name w:val="Date"/>
    <w:basedOn w:val="1"/>
    <w:next w:val="1"/>
    <w:link w:val="144"/>
    <w:qFormat/>
    <w:uiPriority w:val="99"/>
    <w:pPr>
      <w:ind w:leftChars="2500"/>
    </w:pPr>
    <w:rPr>
      <w:rFonts w:eastAsia="楷体_GB2312"/>
      <w:sz w:val="32"/>
      <w:szCs w:val="20"/>
    </w:rPr>
  </w:style>
  <w:style w:type="paragraph" w:styleId="32">
    <w:name w:val="Body Text Indent 2"/>
    <w:basedOn w:val="1"/>
    <w:link w:val="129"/>
    <w:qFormat/>
    <w:uiPriority w:val="99"/>
    <w:pPr>
      <w:snapToGrid w:val="0"/>
      <w:ind w:firstLine="542" w:firstLineChars="225"/>
    </w:pPr>
    <w:rPr>
      <w:rFonts w:ascii="仿宋_GB2312" w:hAnsi="宋体"/>
      <w:b/>
      <w:bCs/>
      <w:color w:val="000000"/>
      <w:sz w:val="24"/>
    </w:rPr>
  </w:style>
  <w:style w:type="paragraph" w:styleId="33">
    <w:name w:val="List Continue 5"/>
    <w:basedOn w:val="1"/>
    <w:unhideWhenUsed/>
    <w:qFormat/>
    <w:uiPriority w:val="99"/>
    <w:pPr>
      <w:spacing w:afterLines="50" w:line="360" w:lineRule="auto"/>
      <w:ind w:left="2100" w:leftChars="1000" w:firstLine="200" w:firstLineChars="200"/>
    </w:pPr>
    <w:rPr>
      <w:sz w:val="24"/>
    </w:rPr>
  </w:style>
  <w:style w:type="paragraph" w:styleId="34">
    <w:name w:val="Balloon Text"/>
    <w:basedOn w:val="1"/>
    <w:link w:val="169"/>
    <w:semiHidden/>
    <w:qFormat/>
    <w:uiPriority w:val="99"/>
    <w:rPr>
      <w:sz w:val="18"/>
      <w:szCs w:val="18"/>
    </w:rPr>
  </w:style>
  <w:style w:type="paragraph" w:styleId="35">
    <w:name w:val="footer"/>
    <w:basedOn w:val="1"/>
    <w:link w:val="75"/>
    <w:qFormat/>
    <w:uiPriority w:val="99"/>
    <w:pPr>
      <w:tabs>
        <w:tab w:val="center" w:pos="4153"/>
        <w:tab w:val="right" w:pos="8306"/>
      </w:tabs>
      <w:snapToGrid w:val="0"/>
      <w:jc w:val="left"/>
    </w:pPr>
    <w:rPr>
      <w:rFonts w:eastAsia="黑体"/>
      <w:snapToGrid w:val="0"/>
      <w:kern w:val="0"/>
      <w:sz w:val="18"/>
      <w:szCs w:val="18"/>
    </w:rPr>
  </w:style>
  <w:style w:type="paragraph" w:styleId="36">
    <w:name w:val="header"/>
    <w:basedOn w:val="1"/>
    <w:link w:val="77"/>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7">
    <w:name w:val="toc 1"/>
    <w:basedOn w:val="1"/>
    <w:next w:val="1"/>
    <w:semiHidden/>
    <w:qFormat/>
    <w:uiPriority w:val="39"/>
  </w:style>
  <w:style w:type="paragraph" w:styleId="38">
    <w:name w:val="toc 4"/>
    <w:basedOn w:val="1"/>
    <w:next w:val="1"/>
    <w:unhideWhenUsed/>
    <w:qFormat/>
    <w:uiPriority w:val="39"/>
    <w:pPr>
      <w:spacing w:line="360" w:lineRule="auto"/>
      <w:ind w:left="720"/>
      <w:jc w:val="left"/>
    </w:pPr>
    <w:rPr>
      <w:rFonts w:ascii="Calibri" w:hAnsi="Calibri"/>
      <w:sz w:val="18"/>
      <w:szCs w:val="18"/>
    </w:rPr>
  </w:style>
  <w:style w:type="paragraph" w:styleId="39">
    <w:name w:val="Subtitle"/>
    <w:basedOn w:val="1"/>
    <w:next w:val="1"/>
    <w:link w:val="148"/>
    <w:qFormat/>
    <w:uiPriority w:val="11"/>
    <w:pPr>
      <w:spacing w:before="240" w:line="312" w:lineRule="auto"/>
      <w:jc w:val="center"/>
      <w:outlineLvl w:val="1"/>
    </w:pPr>
    <w:rPr>
      <w:rFonts w:ascii="Cambria" w:hAnsi="Cambria"/>
      <w:b/>
      <w:bCs/>
      <w:kern w:val="28"/>
      <w:sz w:val="32"/>
      <w:szCs w:val="32"/>
    </w:rPr>
  </w:style>
  <w:style w:type="paragraph" w:styleId="40">
    <w:name w:val="List"/>
    <w:basedOn w:val="1"/>
    <w:uiPriority w:val="0"/>
    <w:pPr>
      <w:ind w:left="200" w:hanging="200" w:hangingChars="200"/>
    </w:pPr>
    <w:rPr>
      <w:sz w:val="28"/>
    </w:rPr>
  </w:style>
  <w:style w:type="paragraph" w:styleId="41">
    <w:name w:val="footnote text"/>
    <w:basedOn w:val="1"/>
    <w:link w:val="88"/>
    <w:unhideWhenUsed/>
    <w:qFormat/>
    <w:uiPriority w:val="99"/>
    <w:pPr>
      <w:snapToGrid w:val="0"/>
      <w:jc w:val="left"/>
    </w:pPr>
    <w:rPr>
      <w:rFonts w:ascii="Calibri" w:hAnsi="Calibri"/>
      <w:sz w:val="18"/>
      <w:szCs w:val="18"/>
    </w:rPr>
  </w:style>
  <w:style w:type="paragraph" w:styleId="42">
    <w:name w:val="toc 6"/>
    <w:basedOn w:val="1"/>
    <w:next w:val="1"/>
    <w:unhideWhenUsed/>
    <w:qFormat/>
    <w:uiPriority w:val="39"/>
    <w:pPr>
      <w:spacing w:line="360" w:lineRule="auto"/>
      <w:ind w:left="1200"/>
      <w:jc w:val="left"/>
    </w:pPr>
    <w:rPr>
      <w:rFonts w:ascii="Calibri" w:hAnsi="Calibri"/>
      <w:sz w:val="18"/>
      <w:szCs w:val="18"/>
    </w:rPr>
  </w:style>
  <w:style w:type="paragraph" w:styleId="43">
    <w:name w:val="List 5"/>
    <w:basedOn w:val="1"/>
    <w:unhideWhenUsed/>
    <w:qFormat/>
    <w:uiPriority w:val="99"/>
    <w:pPr>
      <w:ind w:left="100" w:leftChars="800" w:hanging="200" w:hangingChars="200"/>
      <w:contextualSpacing/>
    </w:pPr>
  </w:style>
  <w:style w:type="paragraph" w:styleId="44">
    <w:name w:val="Body Text Indent 3"/>
    <w:basedOn w:val="1"/>
    <w:link w:val="78"/>
    <w:qFormat/>
    <w:uiPriority w:val="99"/>
    <w:pPr>
      <w:snapToGrid w:val="0"/>
      <w:ind w:firstLine="480" w:firstLineChars="200"/>
      <w:jc w:val="left"/>
    </w:pPr>
    <w:rPr>
      <w:rFonts w:ascii="仿宋_GB2312" w:hAnsi="宋体" w:eastAsia="仿宋_GB2312"/>
      <w:color w:val="000000"/>
      <w:sz w:val="24"/>
    </w:rPr>
  </w:style>
  <w:style w:type="paragraph" w:styleId="45">
    <w:name w:val="table of figures"/>
    <w:basedOn w:val="1"/>
    <w:next w:val="1"/>
    <w:unhideWhenUsed/>
    <w:qFormat/>
    <w:uiPriority w:val="99"/>
    <w:pPr>
      <w:spacing w:beforeLines="50" w:line="360" w:lineRule="auto"/>
      <w:ind w:left="480" w:hanging="480"/>
      <w:jc w:val="left"/>
    </w:pPr>
    <w:rPr>
      <w:rFonts w:ascii="Calibri" w:hAnsi="Calibri"/>
      <w:smallCaps/>
      <w:sz w:val="20"/>
      <w:szCs w:val="20"/>
    </w:rPr>
  </w:style>
  <w:style w:type="paragraph" w:styleId="46">
    <w:name w:val="toc 2"/>
    <w:basedOn w:val="1"/>
    <w:next w:val="1"/>
    <w:unhideWhenUsed/>
    <w:qFormat/>
    <w:uiPriority w:val="39"/>
    <w:pPr>
      <w:spacing w:line="360" w:lineRule="auto"/>
      <w:ind w:left="240"/>
      <w:jc w:val="left"/>
    </w:pPr>
    <w:rPr>
      <w:rFonts w:ascii="Calibri" w:hAnsi="Calibri"/>
      <w:smallCaps/>
      <w:sz w:val="20"/>
      <w:szCs w:val="20"/>
    </w:rPr>
  </w:style>
  <w:style w:type="paragraph" w:styleId="47">
    <w:name w:val="toc 9"/>
    <w:basedOn w:val="1"/>
    <w:next w:val="1"/>
    <w:unhideWhenUsed/>
    <w:uiPriority w:val="39"/>
    <w:pPr>
      <w:spacing w:line="360" w:lineRule="auto"/>
      <w:ind w:left="1920"/>
      <w:jc w:val="left"/>
    </w:pPr>
    <w:rPr>
      <w:rFonts w:ascii="Calibri" w:hAnsi="Calibri"/>
      <w:sz w:val="18"/>
      <w:szCs w:val="18"/>
    </w:rPr>
  </w:style>
  <w:style w:type="paragraph" w:styleId="48">
    <w:name w:val="Body Text 2"/>
    <w:basedOn w:val="1"/>
    <w:link w:val="136"/>
    <w:qFormat/>
    <w:uiPriority w:val="99"/>
    <w:pPr>
      <w:widowControl/>
      <w:snapToGrid w:val="0"/>
      <w:spacing w:before="50" w:after="156" w:afterLines="50" w:line="400" w:lineRule="exact"/>
      <w:jc w:val="left"/>
    </w:pPr>
    <w:rPr>
      <w:rFonts w:ascii="宋体" w:hAnsi="宋体"/>
      <w:color w:val="000000"/>
      <w:sz w:val="24"/>
    </w:rPr>
  </w:style>
  <w:style w:type="paragraph" w:styleId="49">
    <w:name w:val="Normal (Web)"/>
    <w:basedOn w:val="1"/>
    <w:link w:val="80"/>
    <w:qFormat/>
    <w:uiPriority w:val="99"/>
    <w:pPr>
      <w:widowControl/>
      <w:jc w:val="left"/>
    </w:pPr>
    <w:rPr>
      <w:rFonts w:ascii="宋体" w:hAnsi="宋体"/>
      <w:kern w:val="0"/>
      <w:sz w:val="24"/>
    </w:rPr>
  </w:style>
  <w:style w:type="paragraph" w:styleId="50">
    <w:name w:val="Title"/>
    <w:basedOn w:val="1"/>
    <w:link w:val="102"/>
    <w:qFormat/>
    <w:uiPriority w:val="99"/>
    <w:pPr>
      <w:spacing w:before="240"/>
      <w:jc w:val="center"/>
      <w:outlineLvl w:val="0"/>
    </w:pPr>
    <w:rPr>
      <w:rFonts w:ascii="Arial" w:hAnsi="Arial"/>
      <w:b/>
      <w:bCs/>
      <w:sz w:val="32"/>
      <w:szCs w:val="32"/>
    </w:rPr>
  </w:style>
  <w:style w:type="paragraph" w:styleId="51">
    <w:name w:val="annotation subject"/>
    <w:basedOn w:val="18"/>
    <w:next w:val="18"/>
    <w:link w:val="97"/>
    <w:qFormat/>
    <w:uiPriority w:val="99"/>
    <w:rPr>
      <w:b/>
      <w:bCs/>
    </w:rPr>
  </w:style>
  <w:style w:type="paragraph" w:styleId="52">
    <w:name w:val="Body Text First Indent"/>
    <w:basedOn w:val="21"/>
    <w:link w:val="116"/>
    <w:unhideWhenUsed/>
    <w:qFormat/>
    <w:uiPriority w:val="99"/>
    <w:pPr>
      <w:ind w:firstLine="420" w:firstLineChars="100"/>
    </w:pPr>
    <w:rPr>
      <w:sz w:val="21"/>
    </w:rPr>
  </w:style>
  <w:style w:type="paragraph" w:styleId="53">
    <w:name w:val="Body Text First Indent 2"/>
    <w:basedOn w:val="22"/>
    <w:link w:val="130"/>
    <w:unhideWhenUsed/>
    <w:qFormat/>
    <w:uiPriority w:val="99"/>
    <w:pPr>
      <w:numPr>
        <w:ilvl w:val="0"/>
        <w:numId w:val="3"/>
      </w:numPr>
      <w:spacing w:line="240" w:lineRule="auto"/>
      <w:ind w:left="420" w:leftChars="200" w:firstLine="420" w:firstLineChars="200"/>
    </w:pPr>
    <w:rPr>
      <w:rFonts w:ascii="Times New Roman" w:hAnsi="Times New Roman"/>
      <w:spacing w:val="0"/>
      <w:sz w:val="21"/>
      <w:szCs w:val="24"/>
    </w:rPr>
  </w:style>
  <w:style w:type="table" w:styleId="55">
    <w:name w:val="Table Grid"/>
    <w:basedOn w:val="54"/>
    <w:qFormat/>
    <w:uiPriority w:val="59"/>
    <w:pPr>
      <w:widowControl w:val="0"/>
      <w:jc w:val="both"/>
    </w:pPr>
    <w:tblPr>
      <w:tblStyle w:val="5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basedOn w:val="56"/>
    <w:uiPriority w:val="0"/>
  </w:style>
  <w:style w:type="character" w:styleId="59">
    <w:name w:val="FollowedHyperlink"/>
    <w:qFormat/>
    <w:uiPriority w:val="0"/>
    <w:rPr>
      <w:color w:val="333333"/>
      <w:u w:val="none"/>
    </w:rPr>
  </w:style>
  <w:style w:type="character" w:styleId="60">
    <w:name w:val="Hyperlink"/>
    <w:qFormat/>
    <w:uiPriority w:val="99"/>
    <w:rPr>
      <w:color w:val="333333"/>
      <w:u w:val="none"/>
    </w:rPr>
  </w:style>
  <w:style w:type="character" w:styleId="61">
    <w:name w:val="annotation reference"/>
    <w:qFormat/>
    <w:uiPriority w:val="99"/>
    <w:rPr>
      <w:sz w:val="21"/>
      <w:szCs w:val="21"/>
    </w:rPr>
  </w:style>
  <w:style w:type="character" w:styleId="62">
    <w:name w:val="footnote reference"/>
    <w:unhideWhenUsed/>
    <w:qFormat/>
    <w:uiPriority w:val="0"/>
    <w:rPr>
      <w:vertAlign w:val="superscript"/>
    </w:rPr>
  </w:style>
  <w:style w:type="character" w:customStyle="1" w:styleId="63">
    <w:name w:val="样式 宋体"/>
    <w:qFormat/>
    <w:uiPriority w:val="0"/>
    <w:rPr>
      <w:rFonts w:hint="eastAsia" w:ascii="宋体" w:hAnsi="宋体" w:eastAsia="宋体"/>
      <w:sz w:val="24"/>
      <w:szCs w:val="24"/>
    </w:rPr>
  </w:style>
  <w:style w:type="character" w:customStyle="1" w:styleId="64">
    <w:name w:val="正文文本缩进 字符"/>
    <w:link w:val="22"/>
    <w:qFormat/>
    <w:locked/>
    <w:uiPriority w:val="99"/>
    <w:rPr>
      <w:rFonts w:ascii="宋体" w:hAnsi="Courier New" w:eastAsia="宋体"/>
      <w:spacing w:val="-4"/>
      <w:kern w:val="2"/>
      <w:sz w:val="18"/>
      <w:lang w:val="en-US" w:eastAsia="zh-CN" w:bidi="ar-SA"/>
    </w:rPr>
  </w:style>
  <w:style w:type="character" w:customStyle="1" w:styleId="65">
    <w:name w:val="标题3 Char"/>
    <w:link w:val="66"/>
    <w:qFormat/>
    <w:locked/>
    <w:uiPriority w:val="0"/>
    <w:rPr>
      <w:rFonts w:ascii="Calibri" w:hAnsi="Calibri" w:eastAsia="宋体" w:cs="Times New Roman"/>
      <w:b/>
      <w:bCs/>
      <w:kern w:val="2"/>
      <w:sz w:val="28"/>
      <w:szCs w:val="28"/>
    </w:rPr>
  </w:style>
  <w:style w:type="paragraph" w:customStyle="1" w:styleId="66">
    <w:name w:val="标题3"/>
    <w:basedOn w:val="4"/>
    <w:link w:val="65"/>
    <w:qFormat/>
    <w:uiPriority w:val="0"/>
    <w:pPr>
      <w:tabs>
        <w:tab w:val="left" w:pos="432"/>
        <w:tab w:val="left" w:pos="720"/>
        <w:tab w:val="clear" w:pos="0"/>
        <w:tab w:val="clear" w:pos="567"/>
        <w:tab w:val="clear" w:pos="900"/>
      </w:tabs>
      <w:spacing w:before="260" w:after="260" w:line="415" w:lineRule="auto"/>
    </w:pPr>
    <w:rPr>
      <w:rFonts w:ascii="Calibri" w:hAnsi="Calibri" w:eastAsia="宋体"/>
      <w:szCs w:val="28"/>
    </w:rPr>
  </w:style>
  <w:style w:type="character" w:customStyle="1" w:styleId="67">
    <w:name w:val="样式 仿宋_GB2312 四号 加粗 行距: 1.5 倍行距 Char"/>
    <w:link w:val="68"/>
    <w:qFormat/>
    <w:locked/>
    <w:uiPriority w:val="0"/>
    <w:rPr>
      <w:rFonts w:ascii="仿宋_GB2312" w:hAnsi="宋体" w:eastAsia="仿宋_GB2312" w:cs="宋体"/>
      <w:bCs/>
      <w:kern w:val="2"/>
      <w:sz w:val="30"/>
    </w:rPr>
  </w:style>
  <w:style w:type="paragraph" w:customStyle="1" w:styleId="68">
    <w:name w:val="样式 仿宋_GB2312 四号 加粗 行距: 1.5 倍行距"/>
    <w:basedOn w:val="1"/>
    <w:link w:val="67"/>
    <w:qFormat/>
    <w:uiPriority w:val="0"/>
    <w:pPr>
      <w:spacing w:line="360" w:lineRule="auto"/>
      <w:ind w:firstLine="562" w:firstLineChars="200"/>
    </w:pPr>
    <w:rPr>
      <w:rFonts w:ascii="仿宋_GB2312" w:hAnsi="宋体" w:eastAsia="仿宋_GB2312"/>
      <w:bCs/>
      <w:sz w:val="30"/>
      <w:szCs w:val="20"/>
    </w:rPr>
  </w:style>
  <w:style w:type="character" w:customStyle="1" w:styleId="69">
    <w:name w:val="Item List Char1"/>
    <w:link w:val="70"/>
    <w:locked/>
    <w:uiPriority w:val="99"/>
    <w:rPr>
      <w:rFonts w:cs="Arial"/>
      <w:kern w:val="2"/>
      <w:sz w:val="21"/>
      <w:szCs w:val="21"/>
      <w:lang w:val="en-US" w:eastAsia="zh-CN" w:bidi="ar-SA"/>
    </w:rPr>
  </w:style>
  <w:style w:type="paragraph" w:customStyle="1" w:styleId="70">
    <w:name w:val="Item List"/>
    <w:link w:val="69"/>
    <w:uiPriority w:val="99"/>
    <w:pPr>
      <w:numPr>
        <w:ilvl w:val="0"/>
        <w:numId w:val="4"/>
      </w:numPr>
      <w:adjustRightInd w:val="0"/>
      <w:snapToGrid w:val="0"/>
      <w:spacing w:before="80" w:after="80" w:line="240" w:lineRule="atLeast"/>
    </w:pPr>
    <w:rPr>
      <w:rFonts w:cs="Arial"/>
      <w:kern w:val="2"/>
      <w:sz w:val="21"/>
      <w:szCs w:val="21"/>
      <w:lang w:val="en-US" w:eastAsia="zh-CN" w:bidi="ar-SA"/>
    </w:rPr>
  </w:style>
  <w:style w:type="character" w:customStyle="1" w:styleId="71">
    <w:name w:val="Char Char9"/>
    <w:qFormat/>
    <w:locked/>
    <w:uiPriority w:val="99"/>
    <w:rPr>
      <w:rFonts w:hint="default" w:ascii="Cambria" w:hAnsi="Cambria" w:eastAsia="宋体" w:cs="Times New Roman"/>
      <w:b/>
      <w:bCs/>
      <w:kern w:val="2"/>
      <w:sz w:val="28"/>
      <w:szCs w:val="28"/>
      <w:lang w:val="en-US" w:eastAsia="zh-CN" w:bidi="ar-SA"/>
    </w:rPr>
  </w:style>
  <w:style w:type="character" w:customStyle="1" w:styleId="72">
    <w:name w:val="9p-201"/>
    <w:qFormat/>
    <w:uiPriority w:val="0"/>
    <w:rPr>
      <w:sz w:val="18"/>
      <w:szCs w:val="18"/>
      <w:u w:val="none"/>
    </w:rPr>
  </w:style>
  <w:style w:type="character" w:customStyle="1" w:styleId="73">
    <w:name w:val="正文文本缩进 2 字符1"/>
    <w:uiPriority w:val="99"/>
    <w:rPr>
      <w:rFonts w:ascii="仿宋_GB2312" w:hAnsi="宋体" w:cs="Arial"/>
      <w:b/>
      <w:bCs/>
      <w:color w:val="000000"/>
      <w:kern w:val="2"/>
      <w:sz w:val="24"/>
      <w:szCs w:val="24"/>
    </w:rPr>
  </w:style>
  <w:style w:type="character" w:customStyle="1" w:styleId="74">
    <w:name w:val="标题 7 字符"/>
    <w:link w:val="9"/>
    <w:semiHidden/>
    <w:qFormat/>
    <w:uiPriority w:val="99"/>
    <w:rPr>
      <w:rFonts w:ascii="Calibri" w:hAnsi="Calibri"/>
      <w:b/>
      <w:bCs/>
      <w:kern w:val="2"/>
      <w:sz w:val="24"/>
      <w:szCs w:val="24"/>
    </w:rPr>
  </w:style>
  <w:style w:type="character" w:customStyle="1" w:styleId="75">
    <w:name w:val="页脚 字符"/>
    <w:link w:val="35"/>
    <w:uiPriority w:val="99"/>
    <w:rPr>
      <w:rFonts w:eastAsia="黑体"/>
      <w:snapToGrid w:val="0"/>
      <w:sz w:val="18"/>
      <w:szCs w:val="18"/>
      <w:lang w:val="en-US" w:eastAsia="zh-CN" w:bidi="ar-SA"/>
    </w:rPr>
  </w:style>
  <w:style w:type="character" w:customStyle="1" w:styleId="76">
    <w:name w:val="正文缩进 Char2"/>
    <w:aliases w:val="表正文 Char,正文非缩进 Char,特点 Char,四号 Char,缩进 Char,ALT+Z Char,标题4 Char,段1 Char,正文不缩进 Char,水上软件 Char,正文缩进（首行缩进两字） Char,正文(首行缩进两字) Char,正文(首行缩进两字)1 Char,特点标题 Char,正文编号 Char,正文双线 Char,首行缩进 Char,bt Char,EHPT Char,Body Text2 Char,Body Text(ch) Char"/>
    <w:uiPriority w:val="0"/>
    <w:rPr>
      <w:rFonts w:hint="default" w:ascii="Arial" w:hAnsi="Arial" w:eastAsia="宋体" w:cs="宋体"/>
      <w:kern w:val="0"/>
      <w:sz w:val="24"/>
      <w:szCs w:val="20"/>
    </w:rPr>
  </w:style>
  <w:style w:type="character" w:customStyle="1" w:styleId="77">
    <w:name w:val="页眉 字符"/>
    <w:link w:val="36"/>
    <w:uiPriority w:val="99"/>
    <w:rPr>
      <w:rFonts w:eastAsia="仿宋_GB2312"/>
      <w:kern w:val="2"/>
      <w:sz w:val="18"/>
    </w:rPr>
  </w:style>
  <w:style w:type="character" w:customStyle="1" w:styleId="78">
    <w:name w:val="正文文本缩进 3 字符"/>
    <w:link w:val="44"/>
    <w:qFormat/>
    <w:uiPriority w:val="99"/>
    <w:rPr>
      <w:rFonts w:ascii="仿宋_GB2312" w:hAnsi="宋体" w:eastAsia="仿宋_GB2312"/>
      <w:color w:val="000000"/>
      <w:kern w:val="2"/>
      <w:sz w:val="24"/>
      <w:szCs w:val="24"/>
    </w:rPr>
  </w:style>
  <w:style w:type="character" w:customStyle="1" w:styleId="79">
    <w:name w:val="标题 5 字符"/>
    <w:link w:val="7"/>
    <w:qFormat/>
    <w:uiPriority w:val="0"/>
    <w:rPr>
      <w:b/>
      <w:bCs/>
      <w:sz w:val="24"/>
      <w:szCs w:val="28"/>
    </w:rPr>
  </w:style>
  <w:style w:type="character" w:customStyle="1" w:styleId="80">
    <w:name w:val="普通(网站) 字符"/>
    <w:link w:val="49"/>
    <w:locked/>
    <w:uiPriority w:val="0"/>
    <w:rPr>
      <w:rFonts w:ascii="宋体" w:hAnsi="宋体" w:cs="宋体"/>
      <w:sz w:val="24"/>
      <w:szCs w:val="24"/>
    </w:rPr>
  </w:style>
  <w:style w:type="character" w:customStyle="1" w:styleId="81">
    <w:name w:val="正文文本 3 字符"/>
    <w:link w:val="20"/>
    <w:qFormat/>
    <w:uiPriority w:val="99"/>
    <w:rPr>
      <w:rFonts w:hAnsi="宋体" w:eastAsia="仿宋_GB2312"/>
      <w:b/>
      <w:bCs/>
      <w:kern w:val="2"/>
      <w:sz w:val="24"/>
    </w:rPr>
  </w:style>
  <w:style w:type="character" w:customStyle="1" w:styleId="82">
    <w:name w:val="题注 字符"/>
    <w:link w:val="16"/>
    <w:qFormat/>
    <w:locked/>
    <w:uiPriority w:val="6"/>
    <w:rPr>
      <w:rFonts w:ascii="Arial" w:hAnsi="Arial" w:eastAsia="黑体" w:cs="Arial"/>
      <w:kern w:val="2"/>
      <w:lang w:val="en-US" w:eastAsia="zh-CN" w:bidi="ar-SA"/>
    </w:rPr>
  </w:style>
  <w:style w:type="character" w:customStyle="1" w:styleId="83">
    <w:name w:val="纯文本 字符1"/>
    <w:link w:val="29"/>
    <w:qFormat/>
    <w:uiPriority w:val="0"/>
    <w:rPr>
      <w:rFonts w:ascii="宋体" w:hAnsi="Courier New" w:eastAsia="宋体"/>
      <w:kern w:val="2"/>
      <w:sz w:val="24"/>
      <w:szCs w:val="24"/>
      <w:lang w:val="en-US" w:eastAsia="zh-CN" w:bidi="ar-SA"/>
    </w:rPr>
  </w:style>
  <w:style w:type="character" w:customStyle="1" w:styleId="84">
    <w:name w:val="标题 4 字符"/>
    <w:link w:val="6"/>
    <w:qFormat/>
    <w:uiPriority w:val="0"/>
    <w:rPr>
      <w:b/>
      <w:bCs/>
      <w:smallCaps/>
      <w:sz w:val="24"/>
      <w:szCs w:val="24"/>
    </w:rPr>
  </w:style>
  <w:style w:type="character" w:customStyle="1" w:styleId="85">
    <w:name w:val="列出段落 字符1"/>
    <w:qFormat/>
    <w:locked/>
    <w:uiPriority w:val="0"/>
    <w:rPr>
      <w:kern w:val="2"/>
      <w:sz w:val="21"/>
      <w:szCs w:val="22"/>
    </w:rPr>
  </w:style>
  <w:style w:type="character" w:customStyle="1" w:styleId="86">
    <w:name w:val="Footer Char"/>
    <w:locked/>
    <w:uiPriority w:val="0"/>
    <w:rPr>
      <w:rFonts w:eastAsia="仿宋"/>
      <w:kern w:val="2"/>
      <w:sz w:val="18"/>
    </w:rPr>
  </w:style>
  <w:style w:type="character" w:customStyle="1" w:styleId="87">
    <w:name w:val=" Char Char10"/>
    <w:uiPriority w:val="0"/>
    <w:rPr>
      <w:rFonts w:ascii="宋体" w:hAnsi="Courier New"/>
      <w:spacing w:val="-4"/>
      <w:kern w:val="2"/>
      <w:sz w:val="18"/>
    </w:rPr>
  </w:style>
  <w:style w:type="character" w:customStyle="1" w:styleId="88">
    <w:name w:val="脚注文本 字符"/>
    <w:link w:val="41"/>
    <w:qFormat/>
    <w:uiPriority w:val="99"/>
    <w:rPr>
      <w:rFonts w:ascii="Calibri" w:hAnsi="Calibri"/>
      <w:kern w:val="2"/>
      <w:sz w:val="18"/>
      <w:szCs w:val="18"/>
    </w:rPr>
  </w:style>
  <w:style w:type="character" w:customStyle="1" w:styleId="89">
    <w:name w:val="标题 2 字符"/>
    <w:link w:val="3"/>
    <w:qFormat/>
    <w:locked/>
    <w:uiPriority w:val="0"/>
    <w:rPr>
      <w:rFonts w:ascii="Arial" w:hAnsi="Arial" w:eastAsia="黑体"/>
      <w:b/>
      <w:bCs/>
      <w:kern w:val="2"/>
      <w:sz w:val="32"/>
      <w:szCs w:val="32"/>
      <w:lang w:val="en-US" w:eastAsia="zh-CN" w:bidi="ar-SA"/>
    </w:rPr>
  </w:style>
  <w:style w:type="character" w:customStyle="1" w:styleId="90">
    <w:name w:val="tytytyty Char"/>
    <w:link w:val="91"/>
    <w:qFormat/>
    <w:locked/>
    <w:uiPriority w:val="0"/>
    <w:rPr>
      <w:rFonts w:ascii="宋体" w:hAnsi="宋体"/>
      <w:sz w:val="24"/>
      <w:szCs w:val="24"/>
    </w:rPr>
  </w:style>
  <w:style w:type="paragraph" w:customStyle="1" w:styleId="91">
    <w:name w:val="tytytyty"/>
    <w:basedOn w:val="1"/>
    <w:link w:val="90"/>
    <w:qFormat/>
    <w:uiPriority w:val="0"/>
    <w:pPr>
      <w:spacing w:line="360" w:lineRule="auto"/>
      <w:ind w:left="171" w:leftChars="171" w:firstLine="480" w:firstLineChars="200"/>
    </w:pPr>
    <w:rPr>
      <w:rFonts w:ascii="宋体" w:hAnsi="宋体"/>
      <w:kern w:val="0"/>
      <w:sz w:val="24"/>
    </w:rPr>
  </w:style>
  <w:style w:type="character" w:customStyle="1" w:styleId="92">
    <w:name w:val="Char Char91"/>
    <w:qFormat/>
    <w:uiPriority w:val="99"/>
    <w:rPr>
      <w:rFonts w:hint="default" w:ascii="Cambria" w:hAnsi="Cambria" w:eastAsia="宋体" w:cs="Times New Roman"/>
      <w:b/>
      <w:bCs/>
      <w:sz w:val="28"/>
      <w:szCs w:val="28"/>
    </w:rPr>
  </w:style>
  <w:style w:type="character" w:customStyle="1" w:styleId="93">
    <w:name w:val="无间隔 字符"/>
    <w:link w:val="94"/>
    <w:qFormat/>
    <w:locked/>
    <w:uiPriority w:val="1"/>
    <w:rPr>
      <w:sz w:val="22"/>
      <w:szCs w:val="22"/>
      <w:lang w:val="en-US" w:eastAsia="zh-CN" w:bidi="ar-SA"/>
    </w:rPr>
  </w:style>
  <w:style w:type="paragraph" w:styleId="94">
    <w:name w:val="No Spacing"/>
    <w:link w:val="93"/>
    <w:qFormat/>
    <w:uiPriority w:val="1"/>
    <w:rPr>
      <w:sz w:val="22"/>
      <w:szCs w:val="22"/>
      <w:lang w:val="en-US" w:eastAsia="zh-CN" w:bidi="ar-SA"/>
    </w:rPr>
  </w:style>
  <w:style w:type="character" w:customStyle="1" w:styleId="95">
    <w:name w:val="样式 样式 仿宋_GB2312 四号 加粗 行距: 1.5 倍行距 + 小四 Char"/>
    <w:link w:val="96"/>
    <w:qFormat/>
    <w:locked/>
    <w:uiPriority w:val="0"/>
    <w:rPr>
      <w:rFonts w:ascii="仿宋_GB2312" w:hAnsi="宋体" w:eastAsia="仿宋_GB2312" w:cs="宋体"/>
      <w:kern w:val="2"/>
      <w:sz w:val="24"/>
    </w:rPr>
  </w:style>
  <w:style w:type="paragraph" w:customStyle="1" w:styleId="96">
    <w:name w:val="样式 样式 仿宋_GB2312 四号 加粗 行距: 1.5 倍行距 + 小四"/>
    <w:basedOn w:val="1"/>
    <w:link w:val="95"/>
    <w:qFormat/>
    <w:uiPriority w:val="0"/>
    <w:pPr>
      <w:spacing w:line="360" w:lineRule="auto"/>
    </w:pPr>
    <w:rPr>
      <w:rFonts w:ascii="仿宋_GB2312" w:hAnsi="宋体" w:eastAsia="仿宋_GB2312"/>
      <w:sz w:val="24"/>
      <w:szCs w:val="20"/>
    </w:rPr>
  </w:style>
  <w:style w:type="character" w:customStyle="1" w:styleId="97">
    <w:name w:val="批注主题 字符"/>
    <w:link w:val="51"/>
    <w:qFormat/>
    <w:uiPriority w:val="99"/>
    <w:rPr>
      <w:b/>
      <w:bCs/>
      <w:kern w:val="2"/>
      <w:sz w:val="21"/>
      <w:szCs w:val="24"/>
    </w:rPr>
  </w:style>
  <w:style w:type="character" w:customStyle="1" w:styleId="98">
    <w:name w:val="正文缩进 字符"/>
    <w:link w:val="15"/>
    <w:qFormat/>
    <w:uiPriority w:val="0"/>
    <w:rPr>
      <w:kern w:val="2"/>
      <w:sz w:val="21"/>
    </w:rPr>
  </w:style>
  <w:style w:type="character" w:customStyle="1" w:styleId="99">
    <w:name w:val="Heading 1 Char"/>
    <w:locked/>
    <w:uiPriority w:val="0"/>
    <w:rPr>
      <w:rFonts w:ascii="黑体" w:eastAsia="仿宋"/>
      <w:b/>
      <w:kern w:val="44"/>
      <w:sz w:val="21"/>
    </w:rPr>
  </w:style>
  <w:style w:type="character" w:customStyle="1" w:styleId="100">
    <w:name w:val="页码1"/>
    <w:uiPriority w:val="99"/>
  </w:style>
  <w:style w:type="character" w:customStyle="1" w:styleId="101">
    <w:name w:val="标题 3 字符"/>
    <w:link w:val="4"/>
    <w:qFormat/>
    <w:locked/>
    <w:uiPriority w:val="0"/>
    <w:rPr>
      <w:rFonts w:eastAsia="仿宋"/>
      <w:b/>
      <w:bCs/>
      <w:kern w:val="2"/>
      <w:sz w:val="28"/>
      <w:szCs w:val="21"/>
      <w:lang w:val="en-US" w:eastAsia="zh-CN" w:bidi="ar-SA"/>
    </w:rPr>
  </w:style>
  <w:style w:type="character" w:customStyle="1" w:styleId="102">
    <w:name w:val="标题 字符"/>
    <w:link w:val="50"/>
    <w:qFormat/>
    <w:uiPriority w:val="99"/>
    <w:rPr>
      <w:rFonts w:ascii="Arial" w:hAnsi="Arial" w:cs="Arial"/>
      <w:b/>
      <w:bCs/>
      <w:kern w:val="2"/>
      <w:sz w:val="32"/>
      <w:szCs w:val="32"/>
    </w:rPr>
  </w:style>
  <w:style w:type="character" w:customStyle="1" w:styleId="103">
    <w:name w:val="正文新 Char"/>
    <w:link w:val="104"/>
    <w:qFormat/>
    <w:locked/>
    <w:uiPriority w:val="0"/>
    <w:rPr>
      <w:rFonts w:ascii="仿宋_GB2312" w:eastAsia="仿宋_GB2312"/>
      <w:sz w:val="28"/>
      <w:szCs w:val="28"/>
    </w:rPr>
  </w:style>
  <w:style w:type="paragraph" w:customStyle="1" w:styleId="104">
    <w:name w:val="正文新"/>
    <w:basedOn w:val="1"/>
    <w:link w:val="103"/>
    <w:qFormat/>
    <w:uiPriority w:val="0"/>
    <w:pPr>
      <w:ind w:firstLine="200" w:firstLineChars="200"/>
      <w:jc w:val="left"/>
    </w:pPr>
    <w:rPr>
      <w:rFonts w:ascii="仿宋_GB2312" w:eastAsia="仿宋_GB2312"/>
      <w:kern w:val="0"/>
      <w:sz w:val="28"/>
      <w:szCs w:val="28"/>
    </w:rPr>
  </w:style>
  <w:style w:type="character" w:customStyle="1" w:styleId="105">
    <w:name w:val="名称2 Char"/>
    <w:uiPriority w:val="0"/>
    <w:rPr>
      <w:rFonts w:hint="eastAsia" w:ascii="宋体" w:hAnsi="宋体" w:eastAsia="宋体"/>
      <w:b/>
      <w:kern w:val="2"/>
      <w:sz w:val="28"/>
      <w:szCs w:val="28"/>
      <w:lang w:val="en-US" w:eastAsia="zh-CN" w:bidi="ar-SA"/>
    </w:rPr>
  </w:style>
  <w:style w:type="character" w:customStyle="1" w:styleId="106">
    <w:name w:val="3级小标题 Char"/>
    <w:link w:val="107"/>
    <w:qFormat/>
    <w:locked/>
    <w:uiPriority w:val="99"/>
    <w:rPr>
      <w:rFonts w:ascii="宋体" w:hAnsi="宋体"/>
      <w:b/>
      <w:bCs/>
      <w:color w:val="000000"/>
      <w:kern w:val="2"/>
      <w:sz w:val="28"/>
      <w:szCs w:val="24"/>
    </w:rPr>
  </w:style>
  <w:style w:type="paragraph" w:customStyle="1" w:styleId="107">
    <w:name w:val="3级小标题"/>
    <w:basedOn w:val="6"/>
    <w:link w:val="106"/>
    <w:qFormat/>
    <w:uiPriority w:val="99"/>
    <w:pPr>
      <w:keepNext/>
      <w:keepLines/>
      <w:numPr>
        <w:ilvl w:val="2"/>
        <w:numId w:val="5"/>
      </w:numPr>
      <w:tabs>
        <w:tab w:val="left" w:pos="720"/>
        <w:tab w:val="clear" w:pos="0"/>
      </w:tabs>
      <w:adjustRightInd/>
      <w:spacing w:before="280" w:after="290"/>
      <w:textAlignment w:val="auto"/>
    </w:pPr>
    <w:rPr>
      <w:rFonts w:ascii="宋体" w:hAnsi="宋体"/>
      <w:smallCaps w:val="0"/>
      <w:color w:val="000000"/>
      <w:kern w:val="2"/>
      <w:sz w:val="28"/>
    </w:rPr>
  </w:style>
  <w:style w:type="character" w:customStyle="1" w:styleId="108">
    <w:name w:val="p11b1"/>
    <w:qFormat/>
    <w:uiPriority w:val="0"/>
    <w:rPr>
      <w:rFonts w:hint="eastAsia" w:ascii="楷体_GB2312" w:eastAsia="楷体_GB2312"/>
      <w:spacing w:val="330"/>
      <w:sz w:val="21"/>
      <w:szCs w:val="21"/>
      <w:u w:val="none"/>
    </w:rPr>
  </w:style>
  <w:style w:type="character" w:customStyle="1" w:styleId="109">
    <w:name w:val="列表段落 字符"/>
    <w:link w:val="110"/>
    <w:qFormat/>
    <w:locked/>
    <w:uiPriority w:val="34"/>
    <w:rPr>
      <w:rFonts w:ascii="宋体" w:hAnsi="宋体"/>
      <w:kern w:val="2"/>
      <w:sz w:val="24"/>
      <w:szCs w:val="24"/>
    </w:rPr>
  </w:style>
  <w:style w:type="paragraph" w:styleId="110">
    <w:name w:val="List Paragraph"/>
    <w:basedOn w:val="1"/>
    <w:link w:val="109"/>
    <w:qFormat/>
    <w:uiPriority w:val="34"/>
    <w:pPr>
      <w:ind w:firstLine="420" w:firstLineChars="200"/>
    </w:pPr>
    <w:rPr>
      <w:rFonts w:ascii="宋体" w:hAnsi="宋体"/>
      <w:sz w:val="24"/>
    </w:rPr>
  </w:style>
  <w:style w:type="character" w:customStyle="1" w:styleId="111">
    <w:name w:val="可研报告正文 Char Char Char Char"/>
    <w:link w:val="112"/>
    <w:qFormat/>
    <w:locked/>
    <w:uiPriority w:val="0"/>
    <w:rPr>
      <w:rFonts w:ascii="仿宋_GB2312" w:eastAsia="仿宋_GB2312"/>
      <w:kern w:val="2"/>
      <w:sz w:val="28"/>
      <w:szCs w:val="28"/>
    </w:rPr>
  </w:style>
  <w:style w:type="paragraph" w:customStyle="1" w:styleId="112">
    <w:name w:val="可研报告正文 Char Char Char"/>
    <w:basedOn w:val="22"/>
    <w:link w:val="111"/>
    <w:qFormat/>
    <w:uiPriority w:val="0"/>
    <w:pPr>
      <w:spacing w:line="360" w:lineRule="auto"/>
      <w:ind w:firstLine="177" w:firstLineChars="177"/>
    </w:pPr>
    <w:rPr>
      <w:rFonts w:ascii="仿宋_GB2312" w:hAnsi="Times New Roman" w:eastAsia="仿宋_GB2312"/>
      <w:spacing w:val="0"/>
      <w:sz w:val="28"/>
      <w:szCs w:val="28"/>
    </w:rPr>
  </w:style>
  <w:style w:type="character" w:customStyle="1" w:styleId="113">
    <w:name w:val="Plain Text Char"/>
    <w:locked/>
    <w:uiPriority w:val="0"/>
    <w:rPr>
      <w:rFonts w:ascii="宋体" w:hAnsi="Courier New"/>
      <w:sz w:val="24"/>
    </w:rPr>
  </w:style>
  <w:style w:type="character" w:customStyle="1" w:styleId="114">
    <w:name w:val="标题 1 字符"/>
    <w:link w:val="2"/>
    <w:qFormat/>
    <w:uiPriority w:val="9"/>
    <w:rPr>
      <w:b/>
      <w:bCs/>
      <w:kern w:val="44"/>
      <w:sz w:val="44"/>
      <w:szCs w:val="44"/>
    </w:rPr>
  </w:style>
  <w:style w:type="character" w:customStyle="1" w:styleId="115">
    <w:name w:val="正文文本 字符"/>
    <w:link w:val="21"/>
    <w:uiPriority w:val="99"/>
    <w:rPr>
      <w:kern w:val="2"/>
      <w:sz w:val="28"/>
      <w:szCs w:val="24"/>
    </w:rPr>
  </w:style>
  <w:style w:type="character" w:customStyle="1" w:styleId="116">
    <w:name w:val="正文文本首行缩进 字符"/>
    <w:link w:val="52"/>
    <w:qFormat/>
    <w:uiPriority w:val="99"/>
    <w:rPr>
      <w:kern w:val="2"/>
      <w:sz w:val="21"/>
      <w:szCs w:val="24"/>
    </w:rPr>
  </w:style>
  <w:style w:type="character" w:customStyle="1" w:styleId="117">
    <w:name w:val="inm1"/>
    <w:qFormat/>
    <w:uiPriority w:val="0"/>
    <w:rPr>
      <w:color w:val="505050"/>
      <w:spacing w:val="300"/>
      <w:sz w:val="18"/>
      <w:szCs w:val="18"/>
      <w:u w:val="none"/>
      <w:shd w:val="clear" w:color="auto" w:fill="FFFFFF"/>
    </w:rPr>
  </w:style>
  <w:style w:type="character" w:customStyle="1" w:styleId="118">
    <w:name w:val="正文 Char"/>
    <w:link w:val="119"/>
    <w:qFormat/>
    <w:locked/>
    <w:uiPriority w:val="0"/>
    <w:rPr>
      <w:rFonts w:ascii="宋体" w:hAnsi="宋体"/>
      <w:bCs/>
      <w:sz w:val="24"/>
      <w:szCs w:val="24"/>
    </w:rPr>
  </w:style>
  <w:style w:type="paragraph" w:customStyle="1" w:styleId="119">
    <w:name w:val="正文1"/>
    <w:basedOn w:val="1"/>
    <w:link w:val="118"/>
    <w:qFormat/>
    <w:uiPriority w:val="0"/>
    <w:pPr>
      <w:widowControl/>
      <w:tabs>
        <w:tab w:val="left" w:pos="2730"/>
        <w:tab w:val="left" w:pos="3240"/>
      </w:tabs>
      <w:autoSpaceDE w:val="0"/>
      <w:autoSpaceDN w:val="0"/>
      <w:adjustRightInd w:val="0"/>
      <w:spacing w:line="420" w:lineRule="atLeast"/>
      <w:ind w:left="737" w:hanging="227"/>
      <w:jc w:val="left"/>
    </w:pPr>
    <w:rPr>
      <w:rFonts w:ascii="宋体" w:hAnsi="宋体"/>
      <w:bCs/>
      <w:kern w:val="0"/>
      <w:sz w:val="24"/>
    </w:rPr>
  </w:style>
  <w:style w:type="character" w:customStyle="1" w:styleId="120">
    <w:name w:val="正文首行缩进 2 + Times New Roman Char Char"/>
    <w:link w:val="5"/>
    <w:locked/>
    <w:uiPriority w:val="0"/>
    <w:rPr>
      <w:rFonts w:eastAsia="仿宋_GB2312"/>
      <w:sz w:val="30"/>
      <w:szCs w:val="24"/>
      <w:lang w:val="en-US" w:eastAsia="zh-CN" w:bidi="ar-SA"/>
    </w:rPr>
  </w:style>
  <w:style w:type="character" w:customStyle="1" w:styleId="121">
    <w:name w:val="正文样式1 Char"/>
    <w:link w:val="122"/>
    <w:qFormat/>
    <w:locked/>
    <w:uiPriority w:val="0"/>
    <w:rPr>
      <w:kern w:val="2"/>
      <w:sz w:val="24"/>
      <w:szCs w:val="22"/>
    </w:rPr>
  </w:style>
  <w:style w:type="paragraph" w:customStyle="1" w:styleId="122">
    <w:name w:val="正文样式1"/>
    <w:basedOn w:val="1"/>
    <w:link w:val="121"/>
    <w:qFormat/>
    <w:uiPriority w:val="0"/>
    <w:pPr>
      <w:spacing w:afterLines="50" w:line="360" w:lineRule="auto"/>
      <w:ind w:firstLine="420"/>
    </w:pPr>
    <w:rPr>
      <w:sz w:val="24"/>
      <w:szCs w:val="22"/>
    </w:rPr>
  </w:style>
  <w:style w:type="character" w:customStyle="1" w:styleId="123">
    <w:name w:val="标题 8 字符"/>
    <w:link w:val="10"/>
    <w:semiHidden/>
    <w:uiPriority w:val="99"/>
    <w:rPr>
      <w:rFonts w:ascii="Cambria" w:hAnsi="Cambria"/>
      <w:kern w:val="2"/>
      <w:sz w:val="24"/>
      <w:szCs w:val="24"/>
    </w:rPr>
  </w:style>
  <w:style w:type="character" w:customStyle="1" w:styleId="124">
    <w:name w:val=" Char Char4"/>
    <w:uiPriority w:val="0"/>
    <w:rPr>
      <w:rFonts w:ascii="宋体" w:hAnsi="Courier New" w:eastAsia="宋体"/>
      <w:kern w:val="2"/>
      <w:sz w:val="21"/>
      <w:szCs w:val="21"/>
      <w:lang w:bidi="ar-SA"/>
    </w:rPr>
  </w:style>
  <w:style w:type="character" w:customStyle="1" w:styleId="125">
    <w:name w:val="正文（绿盟科技） Char"/>
    <w:link w:val="126"/>
    <w:qFormat/>
    <w:locked/>
    <w:uiPriority w:val="0"/>
    <w:rPr>
      <w:rFonts w:ascii="Arial" w:hAnsi="Arial" w:cs="Arial"/>
      <w:sz w:val="21"/>
      <w:szCs w:val="21"/>
      <w:lang w:val="en-US" w:eastAsia="zh-CN" w:bidi="ar-SA"/>
    </w:rPr>
  </w:style>
  <w:style w:type="paragraph" w:customStyle="1" w:styleId="126">
    <w:name w:val="正文（绿盟科技）"/>
    <w:link w:val="125"/>
    <w:qFormat/>
    <w:uiPriority w:val="0"/>
    <w:pPr>
      <w:spacing w:line="300" w:lineRule="auto"/>
    </w:pPr>
    <w:rPr>
      <w:rFonts w:ascii="Arial" w:hAnsi="Arial" w:cs="Arial"/>
      <w:sz w:val="21"/>
      <w:szCs w:val="21"/>
      <w:lang w:val="en-US" w:eastAsia="zh-CN" w:bidi="ar-SA"/>
    </w:rPr>
  </w:style>
  <w:style w:type="character" w:customStyle="1" w:styleId="127">
    <w:name w:val="标题 6 字符"/>
    <w:link w:val="8"/>
    <w:semiHidden/>
    <w:qFormat/>
    <w:uiPriority w:val="0"/>
    <w:rPr>
      <w:rFonts w:ascii="Cambria" w:hAnsi="Cambria"/>
      <w:b/>
      <w:bCs/>
      <w:kern w:val="2"/>
      <w:sz w:val="24"/>
      <w:szCs w:val="24"/>
    </w:rPr>
  </w:style>
  <w:style w:type="character" w:customStyle="1" w:styleId="128">
    <w:name w:val="正文文本 Char1"/>
    <w:uiPriority w:val="99"/>
    <w:rPr>
      <w:kern w:val="2"/>
      <w:sz w:val="28"/>
      <w:szCs w:val="24"/>
    </w:rPr>
  </w:style>
  <w:style w:type="character" w:customStyle="1" w:styleId="129">
    <w:name w:val="正文文本缩进 2 字符"/>
    <w:link w:val="32"/>
    <w:locked/>
    <w:uiPriority w:val="99"/>
    <w:rPr>
      <w:rFonts w:ascii="仿宋_GB2312" w:hAnsi="宋体" w:cs="Arial"/>
      <w:b/>
      <w:bCs/>
      <w:color w:val="000000"/>
      <w:kern w:val="2"/>
      <w:sz w:val="24"/>
      <w:szCs w:val="24"/>
    </w:rPr>
  </w:style>
  <w:style w:type="character" w:customStyle="1" w:styleId="130">
    <w:name w:val="正文文本首行缩进 2 字符"/>
    <w:link w:val="53"/>
    <w:qFormat/>
    <w:uiPriority w:val="99"/>
    <w:rPr>
      <w:kern w:val="2"/>
      <w:sz w:val="21"/>
      <w:szCs w:val="24"/>
    </w:rPr>
  </w:style>
  <w:style w:type="character" w:customStyle="1" w:styleId="131">
    <w:name w:val="列表 1 Char"/>
    <w:link w:val="132"/>
    <w:qFormat/>
    <w:locked/>
    <w:uiPriority w:val="99"/>
    <w:rPr>
      <w:sz w:val="24"/>
      <w:lang w:val="en-US" w:eastAsia="zh-CN" w:bidi="ar-SA"/>
    </w:rPr>
  </w:style>
  <w:style w:type="paragraph" w:customStyle="1" w:styleId="132">
    <w:name w:val="列表 1"/>
    <w:link w:val="131"/>
    <w:qFormat/>
    <w:uiPriority w:val="99"/>
    <w:pPr>
      <w:numPr>
        <w:ilvl w:val="0"/>
        <w:numId w:val="6"/>
      </w:numPr>
      <w:tabs>
        <w:tab w:val="left" w:pos="620"/>
      </w:tabs>
      <w:spacing w:line="360" w:lineRule="auto"/>
      <w:ind w:left="620" w:hanging="420"/>
    </w:pPr>
    <w:rPr>
      <w:sz w:val="24"/>
      <w:lang w:val="en-US" w:eastAsia="zh-CN" w:bidi="ar-SA"/>
    </w:rPr>
  </w:style>
  <w:style w:type="character" w:customStyle="1" w:styleId="133">
    <w:name w:val="正文2 Char Char"/>
    <w:link w:val="134"/>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标题 4 z"/>
    <w:qFormat/>
    <w:uiPriority w:val="0"/>
    <w:rPr>
      <w:rFonts w:hint="default" w:ascii="Arial" w:hAnsi="Arial" w:eastAsia="黑体" w:cs="Arial"/>
      <w:b/>
      <w:bCs/>
      <w:kern w:val="2"/>
      <w:sz w:val="28"/>
      <w:szCs w:val="28"/>
      <w:lang w:val="en-US" w:eastAsia="zh-CN" w:bidi="ar-SA"/>
    </w:rPr>
  </w:style>
  <w:style w:type="character" w:customStyle="1" w:styleId="136">
    <w:name w:val="正文文本 2 字符"/>
    <w:link w:val="48"/>
    <w:qFormat/>
    <w:uiPriority w:val="99"/>
    <w:rPr>
      <w:rFonts w:ascii="宋体" w:hAnsi="宋体"/>
      <w:color w:val="000000"/>
      <w:kern w:val="2"/>
      <w:sz w:val="24"/>
      <w:szCs w:val="24"/>
    </w:rPr>
  </w:style>
  <w:style w:type="character" w:customStyle="1" w:styleId="137">
    <w:name w:val="表格文字2 Char"/>
    <w:link w:val="138"/>
    <w:locked/>
    <w:uiPriority w:val="0"/>
    <w:rPr>
      <w:rFonts w:ascii="宋体" w:hAnsi="宋体" w:eastAsia="仿宋_GB2312"/>
      <w:sz w:val="24"/>
      <w:szCs w:val="21"/>
      <w:lang w:val="en-US" w:eastAsia="zh-CN" w:bidi="ar-SA"/>
    </w:rPr>
  </w:style>
  <w:style w:type="paragraph" w:customStyle="1" w:styleId="138">
    <w:name w:val="表格文字2"/>
    <w:basedOn w:val="1"/>
    <w:link w:val="137"/>
    <w:uiPriority w:val="0"/>
    <w:pPr>
      <w:tabs>
        <w:tab w:val="left" w:pos="277"/>
        <w:tab w:val="left" w:pos="600"/>
        <w:tab w:val="left" w:pos="780"/>
        <w:tab w:val="left" w:pos="2517"/>
      </w:tabs>
      <w:adjustRightInd w:val="0"/>
      <w:spacing w:before="60"/>
      <w:jc w:val="center"/>
      <w:textAlignment w:val="baseline"/>
    </w:pPr>
    <w:rPr>
      <w:rFonts w:ascii="宋体" w:hAnsi="宋体" w:eastAsia="仿宋_GB2312"/>
      <w:kern w:val="0"/>
      <w:sz w:val="24"/>
      <w:szCs w:val="21"/>
    </w:rPr>
  </w:style>
  <w:style w:type="character" w:customStyle="1" w:styleId="139">
    <w:name w:val="正文紧凑 Char"/>
    <w:link w:val="140"/>
    <w:qFormat/>
    <w:locked/>
    <w:uiPriority w:val="0"/>
    <w:rPr>
      <w:rFonts w:ascii="Arial" w:hAnsi="Arial" w:cs="Arial"/>
      <w:kern w:val="2"/>
      <w:sz w:val="24"/>
      <w:szCs w:val="24"/>
    </w:rPr>
  </w:style>
  <w:style w:type="paragraph" w:customStyle="1" w:styleId="140">
    <w:name w:val="正文紧凑"/>
    <w:basedOn w:val="15"/>
    <w:link w:val="139"/>
    <w:qFormat/>
    <w:uiPriority w:val="0"/>
    <w:pPr>
      <w:widowControl/>
      <w:spacing w:line="360" w:lineRule="auto"/>
      <w:ind w:firstLine="0"/>
      <w:jc w:val="left"/>
    </w:pPr>
    <w:rPr>
      <w:rFonts w:ascii="Arial" w:hAnsi="Arial"/>
      <w:sz w:val="24"/>
      <w:szCs w:val="24"/>
    </w:rPr>
  </w:style>
  <w:style w:type="character" w:customStyle="1" w:styleId="141">
    <w:name w:val="H2 Char1"/>
    <w:locked/>
    <w:uiPriority w:val="0"/>
    <w:rPr>
      <w:rFonts w:hint="default" w:ascii="Arial" w:hAnsi="Arial" w:eastAsia="黑体" w:cs="Arial"/>
      <w:bCs/>
      <w:kern w:val="2"/>
      <w:sz w:val="32"/>
      <w:szCs w:val="32"/>
      <w:lang w:val="en-US" w:eastAsia="zh-CN" w:bidi="ar-SA"/>
    </w:rPr>
  </w:style>
  <w:style w:type="character" w:customStyle="1" w:styleId="142">
    <w:name w:val="标题 1 Char Char"/>
    <w:uiPriority w:val="0"/>
    <w:rPr>
      <w:rFonts w:eastAsia="宋体"/>
      <w:b/>
      <w:spacing w:val="-2"/>
      <w:sz w:val="24"/>
      <w:lang w:val="en-US" w:eastAsia="zh-CN" w:bidi="ar-SA"/>
    </w:rPr>
  </w:style>
  <w:style w:type="character" w:customStyle="1" w:styleId="143">
    <w:name w:val="文档结构图 字符"/>
    <w:link w:val="17"/>
    <w:semiHidden/>
    <w:uiPriority w:val="99"/>
    <w:rPr>
      <w:kern w:val="2"/>
      <w:sz w:val="21"/>
      <w:szCs w:val="24"/>
      <w:shd w:val="clear" w:color="auto" w:fill="000080"/>
    </w:rPr>
  </w:style>
  <w:style w:type="character" w:customStyle="1" w:styleId="144">
    <w:name w:val="日期 字符"/>
    <w:link w:val="31"/>
    <w:qFormat/>
    <w:uiPriority w:val="99"/>
    <w:rPr>
      <w:rFonts w:eastAsia="楷体_GB2312"/>
      <w:kern w:val="2"/>
      <w:sz w:val="32"/>
    </w:rPr>
  </w:style>
  <w:style w:type="character" w:customStyle="1" w:styleId="145">
    <w:name w:val="纯文本 Char1"/>
    <w:semiHidden/>
    <w:locked/>
    <w:uiPriority w:val="0"/>
    <w:rPr>
      <w:rFonts w:ascii="宋体" w:hAnsi="Courier New"/>
      <w:kern w:val="2"/>
      <w:sz w:val="24"/>
      <w:szCs w:val="24"/>
    </w:rPr>
  </w:style>
  <w:style w:type="character" w:customStyle="1" w:styleId="146">
    <w:name w:val="样式 首行缩进:  0 字符 Char"/>
    <w:link w:val="147"/>
    <w:qFormat/>
    <w:locked/>
    <w:uiPriority w:val="0"/>
    <w:rPr>
      <w:rFonts w:cs="宋体"/>
      <w:kern w:val="2"/>
      <w:sz w:val="24"/>
    </w:rPr>
  </w:style>
  <w:style w:type="paragraph" w:customStyle="1" w:styleId="147">
    <w:name w:val="样式 首行缩进:  0 字符"/>
    <w:basedOn w:val="1"/>
    <w:link w:val="146"/>
    <w:qFormat/>
    <w:uiPriority w:val="0"/>
    <w:pPr>
      <w:spacing w:line="360" w:lineRule="auto"/>
      <w:ind w:firstLine="200" w:firstLineChars="200"/>
    </w:pPr>
    <w:rPr>
      <w:sz w:val="24"/>
      <w:szCs w:val="20"/>
    </w:rPr>
  </w:style>
  <w:style w:type="character" w:customStyle="1" w:styleId="148">
    <w:name w:val="副标题 字符"/>
    <w:link w:val="39"/>
    <w:qFormat/>
    <w:uiPriority w:val="11"/>
    <w:rPr>
      <w:rFonts w:ascii="Cambria" w:hAnsi="Cambria" w:cs="Times New Roman"/>
      <w:b/>
      <w:bCs/>
      <w:kern w:val="28"/>
      <w:sz w:val="32"/>
      <w:szCs w:val="32"/>
    </w:rPr>
  </w:style>
  <w:style w:type="character" w:customStyle="1" w:styleId="149">
    <w:name w:val="称呼 字符"/>
    <w:link w:val="19"/>
    <w:qFormat/>
    <w:uiPriority w:val="99"/>
    <w:rPr>
      <w:bCs/>
      <w:kern w:val="2"/>
      <w:sz w:val="24"/>
      <w:szCs w:val="24"/>
    </w:rPr>
  </w:style>
  <w:style w:type="character" w:customStyle="1" w:styleId="150">
    <w:name w:val="批注文字 字符"/>
    <w:link w:val="18"/>
    <w:qFormat/>
    <w:uiPriority w:val="99"/>
    <w:rPr>
      <w:kern w:val="2"/>
      <w:sz w:val="21"/>
      <w:szCs w:val="24"/>
    </w:rPr>
  </w:style>
  <w:style w:type="character" w:customStyle="1" w:styleId="151">
    <w:name w:val="my正文 Char"/>
    <w:link w:val="152"/>
    <w:locked/>
    <w:uiPriority w:val="0"/>
    <w:rPr>
      <w:rFonts w:ascii="宋体" w:hAnsi="宋体"/>
      <w:sz w:val="24"/>
      <w:szCs w:val="24"/>
    </w:rPr>
  </w:style>
  <w:style w:type="paragraph" w:customStyle="1" w:styleId="152">
    <w:name w:val="my正文"/>
    <w:basedOn w:val="1"/>
    <w:link w:val="151"/>
    <w:qFormat/>
    <w:uiPriority w:val="0"/>
    <w:pPr>
      <w:spacing w:line="360" w:lineRule="auto"/>
      <w:ind w:firstLine="480" w:firstLineChars="200"/>
    </w:pPr>
    <w:rPr>
      <w:rFonts w:ascii="宋体" w:hAnsi="宋体"/>
      <w:kern w:val="0"/>
      <w:sz w:val="24"/>
    </w:rPr>
  </w:style>
  <w:style w:type="character" w:customStyle="1" w:styleId="153">
    <w:name w:val="Char Char10"/>
    <w:qFormat/>
    <w:locked/>
    <w:uiPriority w:val="99"/>
    <w:rPr>
      <w:rFonts w:hint="eastAsia" w:ascii="宋体" w:hAnsi="宋体" w:eastAsia="宋体" w:cs="Times New Roman"/>
      <w:b/>
      <w:bCs/>
      <w:kern w:val="2"/>
      <w:sz w:val="32"/>
      <w:szCs w:val="32"/>
      <w:lang w:val="en-US" w:eastAsia="zh-CN"/>
    </w:rPr>
  </w:style>
  <w:style w:type="character" w:customStyle="1" w:styleId="154">
    <w:name w:val="*正文 Char"/>
    <w:link w:val="155"/>
    <w:qFormat/>
    <w:locked/>
    <w:uiPriority w:val="0"/>
    <w:rPr>
      <w:rFonts w:ascii="宋体" w:hAnsi="宋体"/>
      <w:kern w:val="2"/>
      <w:sz w:val="22"/>
      <w:szCs w:val="24"/>
    </w:rPr>
  </w:style>
  <w:style w:type="paragraph" w:customStyle="1" w:styleId="155">
    <w:name w:val="*正文"/>
    <w:basedOn w:val="1"/>
    <w:link w:val="154"/>
    <w:qFormat/>
    <w:uiPriority w:val="0"/>
    <w:pPr>
      <w:spacing w:line="360" w:lineRule="auto"/>
      <w:ind w:firstLine="200" w:firstLineChars="200"/>
    </w:pPr>
    <w:rPr>
      <w:rFonts w:ascii="宋体" w:hAnsi="宋体"/>
      <w:sz w:val="22"/>
    </w:rPr>
  </w:style>
  <w:style w:type="character" w:customStyle="1" w:styleId="156">
    <w:name w:val="尖角符号样式 Char"/>
    <w:link w:val="157"/>
    <w:qFormat/>
    <w:locked/>
    <w:uiPriority w:val="99"/>
    <w:rPr>
      <w:rFonts w:ascii="Arial" w:hAnsi="Arial"/>
      <w:kern w:val="2"/>
      <w:sz w:val="24"/>
    </w:rPr>
  </w:style>
  <w:style w:type="paragraph" w:customStyle="1" w:styleId="157">
    <w:name w:val="尖角符号样式"/>
    <w:basedOn w:val="158"/>
    <w:link w:val="156"/>
    <w:qFormat/>
    <w:uiPriority w:val="99"/>
    <w:pPr>
      <w:ind w:left="420" w:hanging="420"/>
    </w:pPr>
    <w:rPr>
      <w:rFonts w:cs="Times New Roman"/>
    </w:rPr>
  </w:style>
  <w:style w:type="paragraph" w:customStyle="1" w:styleId="158">
    <w:name w:val="符号样式"/>
    <w:basedOn w:val="159"/>
    <w:qFormat/>
    <w:uiPriority w:val="99"/>
    <w:pPr>
      <w:numPr>
        <w:ilvl w:val="0"/>
        <w:numId w:val="7"/>
      </w:numPr>
      <w:ind w:left="0" w:firstLine="200"/>
      <w:jc w:val="left"/>
    </w:pPr>
  </w:style>
  <w:style w:type="paragraph" w:customStyle="1" w:styleId="159">
    <w:name w:val="编号，小四"/>
    <w:basedOn w:val="1"/>
    <w:qFormat/>
    <w:uiPriority w:val="99"/>
    <w:pPr>
      <w:spacing w:line="360" w:lineRule="auto"/>
    </w:pPr>
    <w:rPr>
      <w:rFonts w:ascii="Arial" w:hAnsi="Arial" w:cs="宋体"/>
      <w:sz w:val="24"/>
      <w:szCs w:val="20"/>
    </w:rPr>
  </w:style>
  <w:style w:type="character" w:customStyle="1" w:styleId="160">
    <w:name w:val="GW-标题2 Char"/>
    <w:link w:val="161"/>
    <w:qFormat/>
    <w:locked/>
    <w:uiPriority w:val="99"/>
    <w:rPr>
      <w:rFonts w:eastAsia="仿宋_GB2312"/>
      <w:b/>
      <w:bCs/>
      <w:kern w:val="44"/>
      <w:sz w:val="36"/>
      <w:szCs w:val="44"/>
    </w:rPr>
  </w:style>
  <w:style w:type="paragraph" w:customStyle="1" w:styleId="161">
    <w:name w:val="GW-标题2"/>
    <w:basedOn w:val="162"/>
    <w:next w:val="1"/>
    <w:link w:val="160"/>
    <w:qFormat/>
    <w:uiPriority w:val="99"/>
    <w:pPr>
      <w:pageBreakBefore w:val="0"/>
      <w:numPr>
        <w:ilvl w:val="1"/>
        <w:numId w:val="8"/>
      </w:numPr>
      <w:tabs>
        <w:tab w:val="left" w:pos="432"/>
      </w:tabs>
      <w:outlineLvl w:val="1"/>
    </w:pPr>
    <w:rPr>
      <w:rFonts w:ascii="Times New Roman" w:hAnsi="Times New Roman"/>
      <w:sz w:val="36"/>
    </w:rPr>
  </w:style>
  <w:style w:type="paragraph" w:customStyle="1" w:styleId="162">
    <w:name w:val="GW-标题1"/>
    <w:basedOn w:val="2"/>
    <w:next w:val="1"/>
    <w:qFormat/>
    <w:uiPriority w:val="99"/>
    <w:pPr>
      <w:pageBreakBefore/>
      <w:numPr>
        <w:ilvl w:val="0"/>
        <w:numId w:val="8"/>
      </w:numPr>
      <w:tabs>
        <w:tab w:val="left" w:pos="432"/>
      </w:tabs>
      <w:spacing w:before="0" w:beforeLines="100" w:after="0" w:afterLines="100" w:line="360" w:lineRule="auto"/>
      <w:ind w:firstLine="0"/>
    </w:pPr>
    <w:rPr>
      <w:rFonts w:ascii="Calibri" w:hAnsi="Calibri" w:eastAsia="仿宋_GB2312"/>
      <w:lang w:val="en-US" w:eastAsia="zh-CN"/>
    </w:rPr>
  </w:style>
  <w:style w:type="character" w:customStyle="1" w:styleId="163">
    <w:name w:val="apple-converted-space"/>
    <w:basedOn w:val="56"/>
    <w:qFormat/>
    <w:uiPriority w:val="0"/>
  </w:style>
  <w:style w:type="character" w:customStyle="1" w:styleId="164">
    <w:name w:val="正文样式 Char"/>
    <w:link w:val="165"/>
    <w:qFormat/>
    <w:locked/>
    <w:uiPriority w:val="0"/>
    <w:rPr>
      <w:sz w:val="24"/>
      <w:szCs w:val="24"/>
    </w:rPr>
  </w:style>
  <w:style w:type="paragraph" w:customStyle="1" w:styleId="165">
    <w:name w:val="正文样式"/>
    <w:basedOn w:val="1"/>
    <w:link w:val="164"/>
    <w:qFormat/>
    <w:uiPriority w:val="0"/>
    <w:pPr>
      <w:spacing w:afterLines="50" w:line="360" w:lineRule="auto"/>
      <w:ind w:firstLine="480" w:firstLineChars="200"/>
    </w:pPr>
    <w:rPr>
      <w:kern w:val="0"/>
      <w:sz w:val="24"/>
    </w:rPr>
  </w:style>
  <w:style w:type="character" w:customStyle="1" w:styleId="166">
    <w:name w:val="纯文本 字符"/>
    <w:qFormat/>
    <w:uiPriority w:val="0"/>
    <w:rPr>
      <w:rFonts w:ascii="宋体" w:hAnsi="Courier New" w:eastAsia="宋体"/>
      <w:kern w:val="2"/>
      <w:sz w:val="24"/>
      <w:szCs w:val="24"/>
      <w:lang w:val="en-US" w:eastAsia="zh-CN" w:bidi="ar-SA"/>
    </w:rPr>
  </w:style>
  <w:style w:type="character" w:customStyle="1" w:styleId="167">
    <w:name w:val="content"/>
    <w:basedOn w:val="56"/>
    <w:qFormat/>
    <w:uiPriority w:val="0"/>
  </w:style>
  <w:style w:type="character" w:customStyle="1" w:styleId="168">
    <w:name w:val="标题 9 字符"/>
    <w:link w:val="11"/>
    <w:semiHidden/>
    <w:uiPriority w:val="99"/>
    <w:rPr>
      <w:rFonts w:ascii="Cambria" w:hAnsi="Cambria"/>
      <w:kern w:val="2"/>
      <w:sz w:val="21"/>
      <w:szCs w:val="21"/>
    </w:rPr>
  </w:style>
  <w:style w:type="character" w:customStyle="1" w:styleId="169">
    <w:name w:val="批注框文本 字符"/>
    <w:link w:val="34"/>
    <w:semiHidden/>
    <w:qFormat/>
    <w:uiPriority w:val="99"/>
    <w:rPr>
      <w:kern w:val="2"/>
      <w:sz w:val="18"/>
      <w:szCs w:val="18"/>
    </w:rPr>
  </w:style>
  <w:style w:type="character" w:customStyle="1" w:styleId="170">
    <w:name w:val="正文文本1 Char"/>
    <w:link w:val="171"/>
    <w:qFormat/>
    <w:locked/>
    <w:uiPriority w:val="0"/>
    <w:rPr>
      <w:kern w:val="2"/>
      <w:sz w:val="24"/>
      <w:szCs w:val="22"/>
    </w:rPr>
  </w:style>
  <w:style w:type="paragraph" w:customStyle="1" w:styleId="171">
    <w:name w:val="正文文本1"/>
    <w:basedOn w:val="1"/>
    <w:link w:val="170"/>
    <w:qFormat/>
    <w:uiPriority w:val="0"/>
    <w:pPr>
      <w:spacing w:before="156" w:line="360" w:lineRule="auto"/>
      <w:ind w:firstLine="420"/>
    </w:pPr>
    <w:rPr>
      <w:sz w:val="24"/>
      <w:szCs w:val="22"/>
    </w:rPr>
  </w:style>
  <w:style w:type="character" w:customStyle="1" w:styleId="172">
    <w:name w:val="正文缩进 Char1"/>
    <w:qFormat/>
    <w:uiPriority w:val="0"/>
    <w:rPr>
      <w:rFonts w:hint="eastAsia" w:ascii="宋体" w:hAnsi="宋体" w:eastAsia="宋体"/>
      <w:kern w:val="2"/>
      <w:sz w:val="24"/>
      <w:szCs w:val="24"/>
      <w:lang w:val="en-US" w:eastAsia="zh-CN" w:bidi="ar-SA"/>
    </w:rPr>
  </w:style>
  <w:style w:type="paragraph" w:customStyle="1" w:styleId="173">
    <w:name w:val="我的标题2"/>
    <w:basedOn w:val="1"/>
    <w:next w:val="1"/>
    <w:qFormat/>
    <w:uiPriority w:val="99"/>
    <w:pPr>
      <w:widowControl/>
      <w:spacing w:line="300" w:lineRule="auto"/>
      <w:jc w:val="left"/>
    </w:pPr>
    <w:rPr>
      <w:rFonts w:ascii="宋体" w:hAnsi="宋体"/>
      <w:b/>
      <w:bCs/>
      <w:spacing w:val="6"/>
      <w:sz w:val="24"/>
      <w:szCs w:val="20"/>
    </w:rPr>
  </w:style>
  <w:style w:type="paragraph" w:customStyle="1" w:styleId="174">
    <w:name w:val="mycxsplast"/>
    <w:basedOn w:val="1"/>
    <w:uiPriority w:val="99"/>
    <w:pPr>
      <w:widowControl/>
      <w:spacing w:before="100" w:beforeAutospacing="1" w:after="100" w:afterAutospacing="1"/>
      <w:jc w:val="left"/>
    </w:pPr>
    <w:rPr>
      <w:rFonts w:ascii="宋体" w:hAnsi="宋体" w:cs="宋体"/>
      <w:kern w:val="0"/>
      <w:sz w:val="24"/>
    </w:rPr>
  </w:style>
  <w:style w:type="paragraph" w:customStyle="1" w:styleId="175">
    <w:name w:val="乙烯标题1"/>
    <w:basedOn w:val="2"/>
    <w:qFormat/>
    <w:uiPriority w:val="99"/>
    <w:pPr>
      <w:numPr>
        <w:ilvl w:val="0"/>
        <w:numId w:val="9"/>
      </w:numPr>
      <w:tabs>
        <w:tab w:val="left" w:pos="432"/>
      </w:tabs>
      <w:spacing w:before="120" w:line="360" w:lineRule="auto"/>
      <w:jc w:val="left"/>
    </w:pPr>
    <w:rPr>
      <w:sz w:val="28"/>
      <w:szCs w:val="36"/>
      <w:lang w:val="en-US" w:eastAsia="zh-CN"/>
    </w:rPr>
  </w:style>
  <w:style w:type="paragraph" w:customStyle="1" w:styleId="176">
    <w:name w:val="第一章标题"/>
    <w:basedOn w:val="2"/>
    <w:qFormat/>
    <w:uiPriority w:val="99"/>
    <w:pPr>
      <w:widowControl/>
      <w:numPr>
        <w:ilvl w:val="0"/>
        <w:numId w:val="5"/>
      </w:numPr>
      <w:tabs>
        <w:tab w:val="left" w:pos="432"/>
      </w:tabs>
      <w:spacing w:before="280" w:line="360" w:lineRule="auto"/>
      <w:jc w:val="left"/>
    </w:pPr>
    <w:rPr>
      <w:rFonts w:eastAsia="黑体"/>
      <w:bCs w:val="0"/>
      <w:kern w:val="0"/>
      <w:szCs w:val="52"/>
      <w:lang w:val="en-US" w:eastAsia="zh-CN"/>
    </w:rPr>
  </w:style>
  <w:style w:type="paragraph" w:customStyle="1" w:styleId="177">
    <w:name w:val="正文加粗"/>
    <w:basedOn w:val="52"/>
    <w:qFormat/>
    <w:uiPriority w:val="99"/>
    <w:pPr>
      <w:spacing w:before="120" w:line="360" w:lineRule="auto"/>
      <w:ind w:firstLine="482" w:firstLineChars="200"/>
    </w:pPr>
    <w:rPr>
      <w:b/>
      <w:sz w:val="24"/>
    </w:rPr>
  </w:style>
  <w:style w:type="paragraph" w:customStyle="1" w:styleId="178">
    <w:name w:val="xl22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9">
    <w:name w:val="xl2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80">
    <w:name w:val="样式 首行缩进:  0.85 厘米 段前: 6 磅 段后: 6 磅"/>
    <w:basedOn w:val="152"/>
    <w:qFormat/>
    <w:uiPriority w:val="99"/>
    <w:pPr>
      <w:tabs>
        <w:tab w:val="left" w:pos="0"/>
      </w:tabs>
      <w:spacing w:before="100" w:beforeAutospacing="1" w:after="100" w:afterAutospacing="1"/>
      <w:ind w:firstLine="0" w:firstLineChars="0"/>
    </w:pPr>
    <w:rPr>
      <w:rFonts w:ascii="Times New Roman" w:hAnsi="Times New Roman" w:cs="宋体"/>
      <w:szCs w:val="20"/>
    </w:rPr>
  </w:style>
  <w:style w:type="paragraph" w:customStyle="1" w:styleId="181">
    <w:name w:val="Sub Item List"/>
    <w:basedOn w:val="1"/>
    <w:uiPriority w:val="99"/>
    <w:pPr>
      <w:widowControl/>
      <w:numPr>
        <w:ilvl w:val="0"/>
        <w:numId w:val="10"/>
      </w:numPr>
      <w:topLinePunct/>
      <w:adjustRightInd w:val="0"/>
      <w:snapToGrid w:val="0"/>
      <w:spacing w:before="80" w:line="240" w:lineRule="atLeast"/>
      <w:jc w:val="left"/>
    </w:pPr>
    <w:rPr>
      <w:rFonts w:cs="Arial"/>
      <w:szCs w:val="21"/>
    </w:rPr>
  </w:style>
  <w:style w:type="paragraph" w:customStyle="1" w:styleId="182">
    <w:name w:val="带编号的正文"/>
    <w:basedOn w:val="1"/>
    <w:uiPriority w:val="99"/>
    <w:pPr>
      <w:tabs>
        <w:tab w:val="left" w:pos="620"/>
        <w:tab w:val="left" w:pos="1320"/>
      </w:tabs>
      <w:ind w:left="1320" w:hanging="420"/>
    </w:pPr>
    <w:rPr>
      <w:rFonts w:ascii="宋体" w:hAnsi="宋体"/>
    </w:rPr>
  </w:style>
  <w:style w:type="paragraph" w:customStyle="1" w:styleId="183">
    <w:name w:val="默认段落字体 Para Char Char Char Char Char Char Char Char Char1 Char Char Char Char"/>
    <w:basedOn w:val="1"/>
    <w:uiPriority w:val="0"/>
    <w:rPr>
      <w:rFonts w:ascii="Tahoma" w:hAnsi="Tahoma"/>
      <w:sz w:val="24"/>
      <w:szCs w:val="20"/>
    </w:rPr>
  </w:style>
  <w:style w:type="paragraph" w:customStyle="1" w:styleId="184">
    <w:name w:val="xl2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5">
    <w:name w:val="my 标题 4(一)1."/>
    <w:basedOn w:val="1"/>
    <w:qFormat/>
    <w:uiPriority w:val="99"/>
    <w:pPr>
      <w:tabs>
        <w:tab w:val="left" w:pos="420"/>
        <w:tab w:val="left" w:pos="780"/>
      </w:tabs>
      <w:spacing w:line="360" w:lineRule="auto"/>
      <w:ind w:left="420" w:leftChars="200" w:hanging="360" w:hangingChars="200"/>
    </w:pPr>
    <w:rPr>
      <w:sz w:val="24"/>
    </w:rPr>
  </w:style>
  <w:style w:type="paragraph" w:customStyle="1" w:styleId="186">
    <w:name w:val="乙烯标题2"/>
    <w:basedOn w:val="175"/>
    <w:qFormat/>
    <w:uiPriority w:val="99"/>
    <w:pPr>
      <w:numPr>
        <w:ilvl w:val="1"/>
        <w:numId w:val="9"/>
      </w:numPr>
      <w:outlineLvl w:val="1"/>
    </w:pPr>
  </w:style>
  <w:style w:type="paragraph" w:customStyle="1" w:styleId="187">
    <w:name w:val="0"/>
    <w:basedOn w:val="1"/>
    <w:qFormat/>
    <w:uiPriority w:val="99"/>
    <w:pPr>
      <w:widowControl/>
      <w:snapToGrid w:val="0"/>
      <w:spacing w:line="365" w:lineRule="atLeast"/>
      <w:ind w:left="1"/>
    </w:pPr>
    <w:rPr>
      <w:kern w:val="0"/>
      <w:sz w:val="20"/>
      <w:szCs w:val="20"/>
    </w:rPr>
  </w:style>
  <w:style w:type="paragraph" w:customStyle="1" w:styleId="188">
    <w:name w:val="GW-标题8"/>
    <w:basedOn w:val="189"/>
    <w:qFormat/>
    <w:uiPriority w:val="99"/>
    <w:pPr>
      <w:numPr>
        <w:ilvl w:val="7"/>
        <w:numId w:val="8"/>
      </w:numPr>
      <w:tabs>
        <w:tab w:val="left" w:pos="360"/>
        <w:tab w:val="left" w:pos="432"/>
        <w:tab w:val="left" w:pos="3000"/>
        <w:tab w:val="left" w:pos="3420"/>
        <w:tab w:val="left" w:pos="3840"/>
      </w:tabs>
      <w:ind w:left="3840" w:firstLine="0"/>
    </w:pPr>
    <w:rPr>
      <w:b w:val="0"/>
    </w:rPr>
  </w:style>
  <w:style w:type="paragraph" w:customStyle="1" w:styleId="189">
    <w:name w:val="GW-标题7"/>
    <w:basedOn w:val="190"/>
    <w:next w:val="1"/>
    <w:qFormat/>
    <w:uiPriority w:val="99"/>
    <w:pPr>
      <w:numPr>
        <w:ilvl w:val="6"/>
        <w:numId w:val="8"/>
      </w:numPr>
      <w:tabs>
        <w:tab w:val="left" w:pos="360"/>
        <w:tab w:val="left" w:pos="432"/>
        <w:tab w:val="left" w:pos="3000"/>
        <w:tab w:val="left" w:pos="3420"/>
      </w:tabs>
      <w:ind w:left="3420" w:firstLine="0"/>
      <w:outlineLvl w:val="6"/>
    </w:pPr>
    <w:rPr>
      <w:sz w:val="21"/>
    </w:rPr>
  </w:style>
  <w:style w:type="paragraph" w:customStyle="1" w:styleId="190">
    <w:name w:val="GW-标题6"/>
    <w:basedOn w:val="191"/>
    <w:next w:val="1"/>
    <w:qFormat/>
    <w:uiPriority w:val="99"/>
    <w:pPr>
      <w:numPr>
        <w:ilvl w:val="5"/>
        <w:numId w:val="8"/>
      </w:numPr>
      <w:tabs>
        <w:tab w:val="left" w:pos="360"/>
        <w:tab w:val="left" w:pos="432"/>
        <w:tab w:val="left" w:pos="3000"/>
      </w:tabs>
      <w:ind w:left="3000" w:firstLine="0"/>
      <w:outlineLvl w:val="5"/>
    </w:pPr>
    <w:rPr>
      <w:sz w:val="24"/>
    </w:rPr>
  </w:style>
  <w:style w:type="paragraph" w:customStyle="1" w:styleId="191">
    <w:name w:val="GW-标题5"/>
    <w:basedOn w:val="192"/>
    <w:next w:val="1"/>
    <w:qFormat/>
    <w:uiPriority w:val="99"/>
    <w:pPr>
      <w:numPr>
        <w:ilvl w:val="4"/>
        <w:numId w:val="8"/>
      </w:numPr>
      <w:tabs>
        <w:tab w:val="left" w:pos="360"/>
        <w:tab w:val="left" w:pos="432"/>
      </w:tabs>
      <w:ind w:left="0" w:firstLine="0"/>
      <w:outlineLvl w:val="4"/>
    </w:pPr>
    <w:rPr>
      <w:sz w:val="28"/>
    </w:rPr>
  </w:style>
  <w:style w:type="paragraph" w:customStyle="1" w:styleId="192">
    <w:name w:val="GW-标题4"/>
    <w:basedOn w:val="193"/>
    <w:next w:val="1"/>
    <w:qFormat/>
    <w:uiPriority w:val="99"/>
    <w:pPr>
      <w:numPr>
        <w:ilvl w:val="3"/>
        <w:numId w:val="8"/>
      </w:numPr>
      <w:tabs>
        <w:tab w:val="left" w:pos="360"/>
        <w:tab w:val="left" w:pos="432"/>
      </w:tabs>
      <w:ind w:left="6658" w:hanging="420"/>
      <w:outlineLvl w:val="3"/>
    </w:pPr>
    <w:rPr>
      <w:sz w:val="30"/>
    </w:rPr>
  </w:style>
  <w:style w:type="paragraph" w:customStyle="1" w:styleId="193">
    <w:name w:val="GW-标题3"/>
    <w:basedOn w:val="161"/>
    <w:next w:val="1"/>
    <w:qFormat/>
    <w:uiPriority w:val="99"/>
    <w:pPr>
      <w:numPr>
        <w:ilvl w:val="2"/>
        <w:numId w:val="8"/>
      </w:numPr>
      <w:tabs>
        <w:tab w:val="left" w:pos="360"/>
      </w:tabs>
      <w:spacing w:beforeLines="50" w:afterLines="50"/>
      <w:ind w:left="6658"/>
      <w:outlineLvl w:val="2"/>
    </w:pPr>
    <w:rPr>
      <w:rFonts w:ascii="仿宋_GB2312"/>
      <w:sz w:val="32"/>
      <w:szCs w:val="24"/>
    </w:rPr>
  </w:style>
  <w:style w:type="paragraph" w:customStyle="1" w:styleId="194">
    <w:name w:val="Char"/>
    <w:basedOn w:val="17"/>
    <w:qFormat/>
    <w:uiPriority w:val="99"/>
    <w:pPr>
      <w:numPr>
        <w:ilvl w:val="0"/>
        <w:numId w:val="11"/>
      </w:numPr>
      <w:spacing w:afterLines="50"/>
      <w:ind w:left="0" w:firstLine="0"/>
    </w:pPr>
    <w:rPr>
      <w:rFonts w:ascii="Tahoma" w:hAnsi="Tahoma" w:cs="Tahoma"/>
      <w:kern w:val="0"/>
      <w:sz w:val="18"/>
    </w:rPr>
  </w:style>
  <w:style w:type="paragraph" w:customStyle="1" w:styleId="195">
    <w:name w:val="number"/>
    <w:basedOn w:val="1"/>
    <w:qFormat/>
    <w:uiPriority w:val="99"/>
    <w:pPr>
      <w:tabs>
        <w:tab w:val="left" w:pos="360"/>
      </w:tabs>
      <w:spacing w:beforeLines="20" w:line="360" w:lineRule="auto"/>
    </w:pPr>
    <w:rPr>
      <w:rFonts w:ascii="Arial" w:hAnsi="Arial"/>
      <w:sz w:val="24"/>
    </w:rPr>
  </w:style>
  <w:style w:type="paragraph" w:customStyle="1" w:styleId="196">
    <w:name w:val="xl5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FF0000"/>
      <w:kern w:val="0"/>
      <w:sz w:val="20"/>
      <w:szCs w:val="20"/>
    </w:rPr>
  </w:style>
  <w:style w:type="paragraph" w:customStyle="1" w:styleId="197">
    <w:name w:val="Table Text"/>
    <w:basedOn w:val="1"/>
    <w:uiPriority w:val="99"/>
    <w:pPr>
      <w:widowControl/>
      <w:spacing w:before="60"/>
      <w:jc w:val="left"/>
    </w:pPr>
    <w:rPr>
      <w:kern w:val="0"/>
    </w:rPr>
  </w:style>
  <w:style w:type="paragraph" w:styleId="198">
    <w:name w:val=""/>
    <w:semiHidden/>
    <w:uiPriority w:val="99"/>
    <w:rPr>
      <w:kern w:val="2"/>
      <w:sz w:val="21"/>
      <w:szCs w:val="24"/>
      <w:lang w:val="en-US" w:eastAsia="zh-CN" w:bidi="ar-SA"/>
    </w:rPr>
  </w:style>
  <w:style w:type="paragraph" w:customStyle="1" w:styleId="199">
    <w:name w:val="样式 标题 2H2h2TestHeading2th2l2Courseware #HD2Level 2 Topic...2"/>
    <w:basedOn w:val="1"/>
    <w:qFormat/>
    <w:uiPriority w:val="99"/>
    <w:pPr>
      <w:numPr>
        <w:ilvl w:val="1"/>
        <w:numId w:val="12"/>
      </w:numPr>
    </w:pPr>
  </w:style>
  <w:style w:type="paragraph" w:customStyle="1" w:styleId="200">
    <w:name w:val="样式 样式 小四 段前: 0.5 行 + 首行缩进:  2 字符"/>
    <w:basedOn w:val="1"/>
    <w:qFormat/>
    <w:uiPriority w:val="99"/>
    <w:pPr>
      <w:spacing w:beforeLines="50" w:line="360" w:lineRule="auto"/>
      <w:ind w:firstLine="480" w:firstLineChars="200"/>
    </w:pPr>
    <w:rPr>
      <w:rFonts w:cs="宋体"/>
      <w:sz w:val="24"/>
      <w:szCs w:val="20"/>
    </w:rPr>
  </w:style>
  <w:style w:type="paragraph" w:customStyle="1" w:styleId="201">
    <w:name w:val="项目编号1级"/>
    <w:basedOn w:val="202"/>
    <w:qFormat/>
    <w:uiPriority w:val="99"/>
    <w:pPr>
      <w:tabs>
        <w:tab w:val="left" w:pos="900"/>
      </w:tabs>
      <w:ind w:left="900" w:firstLine="0" w:firstLineChars="0"/>
    </w:pPr>
    <w:rPr>
      <w:rFonts w:ascii="Verdana" w:hAnsi="Verdana"/>
      <w:color w:val="000000"/>
      <w:sz w:val="24"/>
      <w:szCs w:val="21"/>
    </w:rPr>
  </w:style>
  <w:style w:type="paragraph" w:customStyle="1" w:styleId="202">
    <w:name w:val="正文缩进2"/>
    <w:basedOn w:val="1"/>
    <w:qFormat/>
    <w:uiPriority w:val="99"/>
    <w:pPr>
      <w:spacing w:line="360" w:lineRule="auto"/>
      <w:ind w:firstLine="420" w:firstLineChars="200"/>
    </w:pPr>
  </w:style>
  <w:style w:type="paragraph" w:customStyle="1" w:styleId="203">
    <w:name w:val="xl31"/>
    <w:basedOn w:val="1"/>
    <w:uiPriority w:val="99"/>
    <w:pPr>
      <w:widowControl/>
      <w:pBdr>
        <w:top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204">
    <w:name w:val="wmcz"/>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20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06">
    <w:name w:val="A2"/>
    <w:basedOn w:val="3"/>
    <w:qFormat/>
    <w:uiPriority w:val="0"/>
    <w:pPr>
      <w:numPr>
        <w:ilvl w:val="1"/>
        <w:numId w:val="13"/>
      </w:numPr>
    </w:pPr>
    <w:rPr>
      <w:rFonts w:ascii="Cambria" w:hAnsi="Cambria" w:eastAsia="仿宋"/>
      <w:bCs w:val="0"/>
      <w:szCs w:val="24"/>
    </w:rPr>
  </w:style>
  <w:style w:type="paragraph" w:customStyle="1" w:styleId="207">
    <w:name w:val="Char3"/>
    <w:basedOn w:val="1"/>
    <w:qFormat/>
    <w:uiPriority w:val="99"/>
    <w:pPr>
      <w:widowControl/>
      <w:spacing w:line="240" w:lineRule="exact"/>
      <w:jc w:val="left"/>
    </w:pPr>
    <w:rPr>
      <w:rFonts w:ascii="Verdana" w:hAnsi="Verdana"/>
      <w:kern w:val="0"/>
      <w:sz w:val="20"/>
      <w:szCs w:val="20"/>
      <w:lang w:eastAsia="en-US"/>
    </w:rPr>
  </w:style>
  <w:style w:type="paragraph" w:customStyle="1" w:styleId="208">
    <w:name w:val=" Char"/>
    <w:basedOn w:val="1"/>
    <w:uiPriority w:val="0"/>
    <w:pPr>
      <w:widowControl/>
      <w:spacing w:line="400" w:lineRule="exact"/>
      <w:jc w:val="center"/>
    </w:pPr>
    <w:rPr>
      <w:rFonts w:ascii="Verdana" w:hAnsi="Verdana"/>
      <w:kern w:val="0"/>
      <w:szCs w:val="20"/>
      <w:lang w:eastAsia="en-US"/>
    </w:rPr>
  </w:style>
  <w:style w:type="paragraph" w:customStyle="1" w:styleId="209">
    <w:name w:val="1)数字列表"/>
    <w:basedOn w:val="1"/>
    <w:qFormat/>
    <w:uiPriority w:val="99"/>
    <w:pPr>
      <w:numPr>
        <w:ilvl w:val="1"/>
        <w:numId w:val="14"/>
      </w:numPr>
      <w:spacing w:line="360" w:lineRule="auto"/>
      <w:ind w:left="0" w:firstLine="0"/>
    </w:pPr>
    <w:rPr>
      <w:rFonts w:ascii="仿宋_GB2312" w:eastAsia="仿宋_GB2312"/>
      <w:sz w:val="28"/>
      <w:szCs w:val="20"/>
    </w:rPr>
  </w:style>
  <w:style w:type="paragraph" w:customStyle="1" w:styleId="210">
    <w:name w:val="正文 + 首行缩进:  0.63 厘米"/>
    <w:basedOn w:val="1"/>
    <w:qFormat/>
    <w:uiPriority w:val="99"/>
    <w:pPr>
      <w:spacing w:line="360" w:lineRule="auto"/>
      <w:ind w:firstLine="360"/>
    </w:pPr>
    <w:rPr>
      <w:sz w:val="28"/>
    </w:rPr>
  </w:style>
  <w:style w:type="paragraph" w:customStyle="1" w:styleId="211">
    <w:name w:val="样式1"/>
    <w:basedOn w:val="36"/>
    <w:qFormat/>
    <w:uiPriority w:val="99"/>
    <w:pPr>
      <w:tabs>
        <w:tab w:val="left" w:pos="2730"/>
      </w:tabs>
      <w:spacing w:line="360" w:lineRule="auto"/>
    </w:pPr>
    <w:rPr>
      <w:rFonts w:eastAsia="宋体"/>
      <w:bCs/>
      <w:kern w:val="0"/>
      <w:sz w:val="24"/>
      <w:szCs w:val="18"/>
    </w:rPr>
  </w:style>
  <w:style w:type="paragraph" w:customStyle="1" w:styleId="212">
    <w:name w:val="xl28"/>
    <w:basedOn w:val="1"/>
    <w:uiPriority w:val="99"/>
    <w:pPr>
      <w:widowControl/>
      <w:pBdr>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213">
    <w:name w:val="表格正文"/>
    <w:basedOn w:val="1"/>
    <w:qFormat/>
    <w:uiPriority w:val="99"/>
    <w:pPr>
      <w:spacing w:line="360" w:lineRule="auto"/>
      <w:jc w:val="left"/>
    </w:pPr>
    <w:rPr>
      <w:rFonts w:ascii="Arial" w:hAnsi="Arial" w:cs="宋体"/>
      <w:szCs w:val="20"/>
    </w:rPr>
  </w:style>
  <w:style w:type="paragraph" w:customStyle="1" w:styleId="214">
    <w:name w:val="黑体小初中"/>
    <w:basedOn w:val="152"/>
    <w:qFormat/>
    <w:uiPriority w:val="99"/>
    <w:pPr>
      <w:tabs>
        <w:tab w:val="left" w:pos="0"/>
      </w:tabs>
      <w:spacing w:before="156" w:after="156"/>
      <w:ind w:firstLine="0" w:firstLineChars="0"/>
      <w:jc w:val="center"/>
    </w:pPr>
    <w:rPr>
      <w:rFonts w:ascii="黑体" w:hAnsi="Times New Roman" w:eastAsia="黑体"/>
      <w:sz w:val="72"/>
      <w:szCs w:val="72"/>
    </w:rPr>
  </w:style>
  <w:style w:type="paragraph" w:customStyle="1" w:styleId="215">
    <w:name w:val="Char Char1 Char Char Char Char Char Char1"/>
    <w:basedOn w:val="1"/>
    <w:qFormat/>
    <w:uiPriority w:val="99"/>
    <w:pPr>
      <w:widowControl/>
      <w:numPr>
        <w:ilvl w:val="0"/>
        <w:numId w:val="12"/>
      </w:numPr>
      <w:spacing w:line="240" w:lineRule="exact"/>
      <w:jc w:val="left"/>
    </w:pPr>
    <w:rPr>
      <w:rFonts w:ascii="Verdana" w:hAnsi="Verdana" w:eastAsia="仿宋_GB2312"/>
      <w:kern w:val="0"/>
      <w:sz w:val="24"/>
      <w:szCs w:val="20"/>
      <w:lang w:eastAsia="en-US"/>
    </w:rPr>
  </w:style>
  <w:style w:type="paragraph" w:customStyle="1" w:styleId="216">
    <w:name w:val="TOC 标题1"/>
    <w:basedOn w:val="2"/>
    <w:next w:val="1"/>
    <w:qFormat/>
    <w:uiPriority w:val="39"/>
    <w:pPr>
      <w:keepNext w:val="0"/>
      <w:pageBreakBefore/>
      <w:widowControl/>
      <w:tabs>
        <w:tab w:val="left" w:pos="432"/>
      </w:tabs>
      <w:spacing w:before="50" w:line="276" w:lineRule="auto"/>
      <w:jc w:val="left"/>
      <w:outlineLvl w:val="9"/>
    </w:pPr>
    <w:rPr>
      <w:rFonts w:ascii="Cambria" w:hAnsi="Cambria"/>
      <w:color w:val="365F91"/>
      <w:kern w:val="0"/>
      <w:sz w:val="28"/>
      <w:szCs w:val="28"/>
      <w:lang w:val="en-US" w:eastAsia="zh-CN"/>
    </w:rPr>
  </w:style>
  <w:style w:type="paragraph" w:customStyle="1" w:styleId="217">
    <w:name w:val="xl2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
    <w:basedOn w:val="219"/>
    <w:qFormat/>
    <w:uiPriority w:val="99"/>
    <w:pPr>
      <w:numPr>
        <w:ilvl w:val="0"/>
        <w:numId w:val="15"/>
      </w:numPr>
      <w:tabs>
        <w:tab w:val="left" w:pos="360"/>
        <w:tab w:val="left" w:pos="780"/>
        <w:tab w:val="left" w:pos="964"/>
      </w:tabs>
      <w:ind w:left="964" w:leftChars="0" w:hanging="482" w:firstLineChars="0"/>
    </w:pPr>
  </w:style>
  <w:style w:type="paragraph" w:customStyle="1" w:styleId="219">
    <w:name w:val="@"/>
    <w:basedOn w:val="220"/>
    <w:semiHidden/>
    <w:uiPriority w:val="99"/>
    <w:pPr>
      <w:numPr>
        <w:ilvl w:val="0"/>
        <w:numId w:val="0"/>
      </w:numPr>
      <w:tabs>
        <w:tab w:val="left" w:pos="360"/>
        <w:tab w:val="left" w:pos="780"/>
        <w:tab w:val="left" w:pos="964"/>
      </w:tabs>
      <w:ind w:left="964" w:leftChars="200" w:hanging="482" w:hangingChars="200"/>
    </w:pPr>
  </w:style>
  <w:style w:type="paragraph" w:customStyle="1" w:styleId="220">
    <w:name w:val="1)"/>
    <w:basedOn w:val="1"/>
    <w:semiHidden/>
    <w:uiPriority w:val="99"/>
    <w:pPr>
      <w:numPr>
        <w:ilvl w:val="3"/>
        <w:numId w:val="16"/>
      </w:numPr>
      <w:tabs>
        <w:tab w:val="left" w:pos="360"/>
        <w:tab w:val="left" w:pos="964"/>
      </w:tabs>
      <w:spacing w:line="360" w:lineRule="auto"/>
      <w:ind w:left="964" w:hanging="482"/>
    </w:pPr>
    <w:rPr>
      <w:sz w:val="24"/>
    </w:rPr>
  </w:style>
  <w:style w:type="paragraph" w:customStyle="1" w:styleId="221">
    <w:name w:val="样式 标题 5h5Second SubheadingH5口PIM 5标题 5 Char5l4第四层条dsd...1"/>
    <w:basedOn w:val="1"/>
    <w:qFormat/>
    <w:uiPriority w:val="99"/>
    <w:pPr>
      <w:tabs>
        <w:tab w:val="left" w:pos="880"/>
      </w:tabs>
      <w:ind w:left="880" w:hanging="420"/>
    </w:pPr>
    <w:rPr>
      <w:rFonts w:ascii="宋体" w:hAnsi="宋体"/>
      <w:b/>
      <w:sz w:val="24"/>
    </w:rPr>
  </w:style>
  <w:style w:type="paragraph" w:customStyle="1" w:styleId="222">
    <w:name w:val="xl240"/>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23">
    <w:name w:val="xl2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24">
    <w:name w:val="Bullet"/>
    <w:basedOn w:val="1"/>
    <w:qFormat/>
    <w:uiPriority w:val="99"/>
    <w:pPr>
      <w:widowControl/>
      <w:jc w:val="left"/>
    </w:pPr>
    <w:rPr>
      <w:rFonts w:ascii="Garamond" w:hAnsi="Garamond" w:eastAsia="Times New Roman"/>
      <w:kern w:val="0"/>
      <w:sz w:val="22"/>
      <w:szCs w:val="20"/>
      <w:lang w:eastAsia="en-US"/>
    </w:rPr>
  </w:style>
  <w:style w:type="paragraph" w:customStyle="1" w:styleId="225">
    <w:name w:val="mycxspmiddle"/>
    <w:basedOn w:val="1"/>
    <w:uiPriority w:val="99"/>
    <w:pPr>
      <w:widowControl/>
      <w:spacing w:before="100" w:beforeAutospacing="1" w:after="100" w:afterAutospacing="1"/>
      <w:jc w:val="left"/>
    </w:pPr>
    <w:rPr>
      <w:rFonts w:ascii="宋体" w:hAnsi="宋体" w:cs="宋体"/>
      <w:kern w:val="0"/>
      <w:sz w:val="24"/>
    </w:rPr>
  </w:style>
  <w:style w:type="paragraph" w:customStyle="1" w:styleId="226">
    <w:name w:val="符号悬挂缩进"/>
    <w:basedOn w:val="1"/>
    <w:qFormat/>
    <w:uiPriority w:val="99"/>
    <w:pPr>
      <w:tabs>
        <w:tab w:val="left" w:pos="2730"/>
      </w:tabs>
      <w:spacing w:line="360" w:lineRule="auto"/>
    </w:pPr>
    <w:rPr>
      <w:bCs/>
      <w:kern w:val="0"/>
      <w:sz w:val="24"/>
    </w:rPr>
  </w:style>
  <w:style w:type="paragraph" w:customStyle="1" w:styleId="227">
    <w:name w:val="Char Char1 Char Char Char Char Char Char"/>
    <w:basedOn w:val="1"/>
    <w:uiPriority w:val="99"/>
    <w:pPr>
      <w:widowControl/>
      <w:spacing w:line="240" w:lineRule="exact"/>
      <w:jc w:val="left"/>
    </w:pPr>
    <w:rPr>
      <w:rFonts w:ascii="Verdana" w:hAnsi="Verdana" w:eastAsia="仿宋_GB2312"/>
      <w:kern w:val="0"/>
      <w:sz w:val="24"/>
      <w:szCs w:val="20"/>
      <w:lang w:eastAsia="en-US"/>
    </w:rPr>
  </w:style>
  <w:style w:type="paragraph" w:customStyle="1" w:styleId="228">
    <w:name w:val="xl2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29">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FF0000"/>
      <w:kern w:val="0"/>
      <w:sz w:val="20"/>
      <w:szCs w:val="20"/>
    </w:rPr>
  </w:style>
  <w:style w:type="paragraph" w:customStyle="1" w:styleId="230">
    <w:name w:val="xl2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232">
    <w:name w:val="A3"/>
    <w:basedOn w:val="4"/>
    <w:qFormat/>
    <w:uiPriority w:val="0"/>
    <w:pPr>
      <w:numPr>
        <w:ilvl w:val="2"/>
        <w:numId w:val="13"/>
      </w:numPr>
      <w:tabs>
        <w:tab w:val="clear" w:pos="0"/>
        <w:tab w:val="clear" w:pos="567"/>
        <w:tab w:val="clear" w:pos="900"/>
      </w:tabs>
      <w:spacing w:before="260" w:after="260" w:line="416" w:lineRule="auto"/>
    </w:pPr>
    <w:rPr>
      <w:rFonts w:ascii="宋体" w:hAnsi="宋体" w:eastAsia="宋体"/>
      <w:bCs w:val="0"/>
      <w:szCs w:val="24"/>
    </w:rPr>
  </w:style>
  <w:style w:type="paragraph" w:customStyle="1" w:styleId="233">
    <w:name w:val="四级无标题条"/>
    <w:basedOn w:val="1"/>
    <w:qFormat/>
    <w:uiPriority w:val="99"/>
    <w:pPr>
      <w:tabs>
        <w:tab w:val="left" w:pos="1740"/>
      </w:tabs>
      <w:ind w:left="1740" w:hanging="420"/>
    </w:pPr>
    <w:rPr>
      <w:rFonts w:ascii="宋体" w:hAnsi="宋体"/>
    </w:rPr>
  </w:style>
  <w:style w:type="paragraph" w:customStyle="1" w:styleId="234">
    <w:name w:val="Char Char Char Char Char1 Char"/>
    <w:basedOn w:val="1"/>
    <w:qFormat/>
    <w:uiPriority w:val="99"/>
  </w:style>
  <w:style w:type="paragraph" w:customStyle="1" w:styleId="235">
    <w:name w:val="List Paragraph1"/>
    <w:basedOn w:val="1"/>
    <w:qFormat/>
    <w:uiPriority w:val="99"/>
    <w:pPr>
      <w:ind w:firstLine="420" w:firstLineChars="200"/>
    </w:pPr>
  </w:style>
  <w:style w:type="paragraph" w:customStyle="1" w:styleId="236">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kern w:val="0"/>
      <w:sz w:val="20"/>
      <w:szCs w:val="20"/>
    </w:rPr>
  </w:style>
  <w:style w:type="paragraph" w:customStyle="1" w:styleId="237">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color w:val="FF0000"/>
      <w:kern w:val="0"/>
      <w:sz w:val="20"/>
      <w:szCs w:val="20"/>
    </w:rPr>
  </w:style>
  <w:style w:type="paragraph" w:customStyle="1" w:styleId="238">
    <w:name w:val="基本正文"/>
    <w:qFormat/>
    <w:uiPriority w:val="99"/>
    <w:pPr>
      <w:widowControl w:val="0"/>
      <w:spacing w:before="60" w:after="60" w:line="360" w:lineRule="exact"/>
      <w:ind w:firstLine="420" w:firstLineChars="200"/>
      <w:jc w:val="both"/>
    </w:pPr>
    <w:rPr>
      <w:kern w:val="2"/>
      <w:sz w:val="21"/>
      <w:lang w:val="en-US" w:eastAsia="zh-CN" w:bidi="ar-SA"/>
    </w:rPr>
  </w:style>
  <w:style w:type="paragraph" w:customStyle="1" w:styleId="239">
    <w:name w:val="中 文"/>
    <w:basedOn w:val="1"/>
    <w:qFormat/>
    <w:uiPriority w:val="99"/>
    <w:pPr>
      <w:overflowPunct w:val="0"/>
      <w:autoSpaceDE w:val="0"/>
      <w:autoSpaceDN w:val="0"/>
      <w:adjustRightInd w:val="0"/>
      <w:spacing w:line="360" w:lineRule="auto"/>
      <w:ind w:firstLine="454"/>
    </w:pPr>
    <w:rPr>
      <w:rFonts w:ascii="宋体"/>
      <w:spacing w:val="-16"/>
      <w:kern w:val="0"/>
      <w:sz w:val="22"/>
      <w:szCs w:val="20"/>
    </w:rPr>
  </w:style>
  <w:style w:type="paragraph" w:customStyle="1" w:styleId="240">
    <w:name w:val="xl36"/>
    <w:basedOn w:val="1"/>
    <w:uiPriority w:val="99"/>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241">
    <w:name w:val="样式 列表 5 + 左侧:  8 字符 悬挂缩进: 2 字符"/>
    <w:basedOn w:val="43"/>
    <w:qFormat/>
    <w:uiPriority w:val="99"/>
    <w:pPr>
      <w:spacing w:line="360" w:lineRule="auto"/>
      <w:ind w:left="0" w:leftChars="0" w:firstLine="0" w:firstLineChars="0"/>
      <w:jc w:val="center"/>
    </w:pPr>
    <w:rPr>
      <w:rFonts w:ascii="Calibri" w:hAnsi="Calibri" w:cs="宋体"/>
      <w:szCs w:val="20"/>
    </w:rPr>
  </w:style>
  <w:style w:type="paragraph" w:customStyle="1" w:styleId="242">
    <w:name w:val="彩色列表1"/>
    <w:basedOn w:val="1"/>
    <w:qFormat/>
    <w:uiPriority w:val="34"/>
    <w:pPr>
      <w:ind w:firstLine="420" w:firstLineChars="200"/>
    </w:pPr>
  </w:style>
  <w:style w:type="paragraph" w:customStyle="1" w:styleId="243">
    <w:name w:val="section list"/>
    <w:basedOn w:val="1"/>
    <w:qFormat/>
    <w:uiPriority w:val="99"/>
    <w:pPr>
      <w:widowControl/>
      <w:tabs>
        <w:tab w:val="left" w:pos="2040"/>
      </w:tabs>
      <w:spacing w:line="360" w:lineRule="auto"/>
      <w:ind w:left="2040" w:leftChars="800" w:hanging="360" w:hangingChars="200"/>
      <w:jc w:val="left"/>
    </w:pPr>
    <w:rPr>
      <w:kern w:val="0"/>
      <w:sz w:val="24"/>
      <w:lang w:val="en-GB" w:eastAsia="en-US"/>
    </w:rPr>
  </w:style>
  <w:style w:type="paragraph" w:customStyle="1" w:styleId="244">
    <w:name w:val="newtext"/>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customStyle="1" w:styleId="245">
    <w:name w:val="No Spacing"/>
    <w:uiPriority w:val="0"/>
    <w:rPr>
      <w:sz w:val="22"/>
      <w:szCs w:val="22"/>
      <w:lang w:val="en-US" w:eastAsia="en-US" w:bidi="ar-SA"/>
    </w:rPr>
  </w:style>
  <w:style w:type="paragraph" w:customStyle="1" w:styleId="246">
    <w:name w:val="2级小标题"/>
    <w:basedOn w:val="3"/>
    <w:qFormat/>
    <w:uiPriority w:val="99"/>
    <w:pPr>
      <w:numPr>
        <w:ilvl w:val="1"/>
        <w:numId w:val="5"/>
      </w:numPr>
      <w:tabs>
        <w:tab w:val="left" w:pos="432"/>
        <w:tab w:val="left" w:pos="718"/>
      </w:tabs>
      <w:spacing w:before="280" w:line="415" w:lineRule="auto"/>
      <w:jc w:val="left"/>
    </w:pPr>
    <w:rPr>
      <w:rFonts w:ascii="Cambria" w:hAnsi="Cambria"/>
      <w:color w:val="000000"/>
      <w:kern w:val="0"/>
      <w:szCs w:val="24"/>
    </w:rPr>
  </w:style>
  <w:style w:type="paragraph" w:customStyle="1" w:styleId="247">
    <w:name w:val="xl24"/>
    <w:basedOn w:val="1"/>
    <w:uiPriority w:val="99"/>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248">
    <w:name w:val="l顶头"/>
    <w:basedOn w:val="249"/>
    <w:qFormat/>
    <w:uiPriority w:val="99"/>
    <w:pPr>
      <w:ind w:firstLine="0" w:firstLineChars="0"/>
    </w:pPr>
  </w:style>
  <w:style w:type="paragraph" w:customStyle="1" w:styleId="249">
    <w:name w:val="l正文"/>
    <w:qFormat/>
    <w:uiPriority w:val="99"/>
    <w:pPr>
      <w:spacing w:line="360" w:lineRule="auto"/>
      <w:ind w:firstLine="200" w:firstLineChars="200"/>
      <w:jc w:val="both"/>
    </w:pPr>
    <w:rPr>
      <w:rFonts w:ascii="楷体_GB2312" w:eastAsia="楷体_GB2312"/>
      <w:sz w:val="24"/>
      <w:lang w:val="en-US" w:eastAsia="zh-CN" w:bidi="ar-SA"/>
    </w:rPr>
  </w:style>
  <w:style w:type="paragraph" w:customStyle="1" w:styleId="250">
    <w:name w:val="xl20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251">
    <w:name w:val="项目介绍"/>
    <w:basedOn w:val="1"/>
    <w:qFormat/>
    <w:uiPriority w:val="99"/>
    <w:pPr>
      <w:widowControl/>
      <w:tabs>
        <w:tab w:val="left" w:pos="2730"/>
        <w:tab w:val="left" w:pos="5000"/>
        <w:tab w:val="left" w:pos="5600"/>
      </w:tabs>
      <w:snapToGrid w:val="0"/>
      <w:spacing w:line="360" w:lineRule="auto"/>
      <w:jc w:val="left"/>
    </w:pPr>
    <w:rPr>
      <w:rFonts w:eastAsia="楷体_GB2312"/>
      <w:bCs/>
      <w:kern w:val="21"/>
      <w:sz w:val="24"/>
    </w:rPr>
  </w:style>
  <w:style w:type="paragraph" w:customStyle="1" w:styleId="252">
    <w:name w:val="文档正文"/>
    <w:basedOn w:val="1"/>
    <w:qFormat/>
    <w:uiPriority w:val="99"/>
    <w:pPr>
      <w:tabs>
        <w:tab w:val="left" w:pos="720"/>
      </w:tabs>
      <w:adjustRightInd w:val="0"/>
      <w:spacing w:line="440" w:lineRule="exact"/>
      <w:ind w:left="720" w:hanging="360"/>
    </w:pPr>
    <w:rPr>
      <w:rFonts w:ascii="Arial Narrow" w:hAnsi="Arial Narrow"/>
      <w:kern w:val="0"/>
      <w:sz w:val="24"/>
    </w:rPr>
  </w:style>
  <w:style w:type="paragraph" w:customStyle="1" w:styleId="253">
    <w:name w:val="样式 正文首行缩进 + 五号 首行缩进:  2 字符"/>
    <w:basedOn w:val="36"/>
    <w:qFormat/>
    <w:uiPriority w:val="99"/>
    <w:pPr>
      <w:pBdr>
        <w:bottom w:val="none" w:color="auto" w:sz="0" w:space="0"/>
      </w:pBdr>
      <w:tabs>
        <w:tab w:val="clear" w:pos="4153"/>
        <w:tab w:val="clear" w:pos="8306"/>
      </w:tabs>
      <w:snapToGrid/>
      <w:spacing w:line="360" w:lineRule="auto"/>
      <w:ind w:firstLine="420" w:firstLineChars="200"/>
      <w:jc w:val="both"/>
    </w:pPr>
    <w:rPr>
      <w:rFonts w:ascii="Calibri" w:hAnsi="Calibri" w:eastAsia="宋体" w:cs="宋体"/>
      <w:sz w:val="21"/>
    </w:rPr>
  </w:style>
  <w:style w:type="paragraph" w:customStyle="1" w:styleId="254">
    <w:name w:val="第一章"/>
    <w:basedOn w:val="2"/>
    <w:uiPriority w:val="99"/>
    <w:pPr>
      <w:pageBreakBefore/>
      <w:tabs>
        <w:tab w:val="left" w:pos="432"/>
      </w:tabs>
      <w:spacing w:line="576" w:lineRule="auto"/>
      <w:ind w:left="900" w:hanging="420"/>
      <w:jc w:val="center"/>
    </w:pPr>
    <w:rPr>
      <w:rFonts w:eastAsia="黑体"/>
      <w:b w:val="0"/>
      <w:lang w:val="en-US" w:eastAsia="zh-CN"/>
    </w:rPr>
  </w:style>
  <w:style w:type="paragraph" w:customStyle="1" w:styleId="255">
    <w:name w:val="Char Char Char Char3 Char Char Char1 Char Char Char Char Char Char Char Char Char Char"/>
    <w:basedOn w:val="1"/>
    <w:qFormat/>
    <w:uiPriority w:val="99"/>
    <w:rPr>
      <w:rFonts w:ascii="Tahoma" w:hAnsi="Tahoma" w:cs="Tahoma"/>
      <w:szCs w:val="21"/>
    </w:rPr>
  </w:style>
  <w:style w:type="paragraph" w:customStyle="1" w:styleId="256">
    <w:name w:val="xl226"/>
    <w:basedOn w:val="1"/>
    <w:qFormat/>
    <w:uiPriority w:val="99"/>
    <w:pPr>
      <w:widowControl/>
      <w:spacing w:before="100" w:beforeAutospacing="1" w:after="100" w:afterAutospacing="1"/>
      <w:jc w:val="center"/>
    </w:pPr>
    <w:rPr>
      <w:rFonts w:ascii="宋体" w:hAnsi="宋体" w:cs="宋体"/>
      <w:b/>
      <w:bCs/>
      <w:kern w:val="0"/>
      <w:sz w:val="28"/>
      <w:szCs w:val="28"/>
    </w:rPr>
  </w:style>
  <w:style w:type="paragraph" w:customStyle="1" w:styleId="257">
    <w:name w:val="xl34"/>
    <w:basedOn w:val="1"/>
    <w:uiPriority w:val="99"/>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258">
    <w:name w:val="xl25"/>
    <w:basedOn w:val="1"/>
    <w:qFormat/>
    <w:uiPriority w:val="99"/>
    <w:pPr>
      <w:widowControl/>
      <w:pBdr>
        <w:top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259">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olor w:val="FF0000"/>
      <w:kern w:val="0"/>
      <w:sz w:val="20"/>
      <w:szCs w:val="20"/>
    </w:rPr>
  </w:style>
  <w:style w:type="paragraph" w:customStyle="1" w:styleId="260">
    <w:name w:val="MM Topic 3"/>
    <w:basedOn w:val="4"/>
    <w:qFormat/>
    <w:uiPriority w:val="99"/>
    <w:pPr>
      <w:numPr>
        <w:ilvl w:val="2"/>
        <w:numId w:val="17"/>
      </w:numPr>
      <w:tabs>
        <w:tab w:val="left" w:pos="425"/>
        <w:tab w:val="left" w:pos="720"/>
      </w:tabs>
      <w:spacing w:before="260" w:after="260" w:line="415" w:lineRule="auto"/>
    </w:pPr>
    <w:rPr>
      <w:rFonts w:eastAsia="宋体"/>
      <w:sz w:val="32"/>
      <w:szCs w:val="32"/>
    </w:rPr>
  </w:style>
  <w:style w:type="paragraph" w:customStyle="1" w:styleId="261">
    <w:name w:val="!my（1）"/>
    <w:qFormat/>
    <w:uiPriority w:val="99"/>
    <w:pPr>
      <w:tabs>
        <w:tab w:val="left" w:pos="1335"/>
      </w:tabs>
      <w:spacing w:beforeLines="50" w:line="360" w:lineRule="auto"/>
      <w:ind w:left="1335" w:hanging="855"/>
      <w:contextualSpacing/>
    </w:pPr>
    <w:rPr>
      <w:kern w:val="2"/>
      <w:sz w:val="24"/>
      <w:szCs w:val="24"/>
      <w:lang w:val="en-US" w:eastAsia="zh-CN" w:bidi="ar-SA"/>
    </w:rPr>
  </w:style>
  <w:style w:type="paragraph" w:customStyle="1" w:styleId="262">
    <w:name w:val="段"/>
    <w:qFormat/>
    <w:uiPriority w:val="99"/>
    <w:pPr>
      <w:autoSpaceDE w:val="0"/>
      <w:autoSpaceDN w:val="0"/>
      <w:ind w:left="900" w:firstLine="200" w:firstLineChars="200"/>
      <w:jc w:val="both"/>
    </w:pPr>
    <w:rPr>
      <w:rFonts w:ascii="宋体"/>
      <w:sz w:val="21"/>
      <w:lang w:val="en-US" w:eastAsia="zh-CN" w:bidi="ar-SA"/>
    </w:rPr>
  </w:style>
  <w:style w:type="paragraph" w:customStyle="1" w:styleId="263">
    <w:name w:val="带符号正文加粗"/>
    <w:basedOn w:val="1"/>
    <w:qFormat/>
    <w:uiPriority w:val="99"/>
    <w:pPr>
      <w:spacing w:before="120" w:line="360" w:lineRule="auto"/>
      <w:ind w:left="779" w:hanging="420"/>
    </w:pPr>
    <w:rPr>
      <w:b/>
      <w:bCs/>
      <w:sz w:val="24"/>
    </w:rPr>
  </w:style>
  <w:style w:type="paragraph" w:customStyle="1" w:styleId="264">
    <w:name w:val="(1)数字列表"/>
    <w:basedOn w:val="1"/>
    <w:qFormat/>
    <w:uiPriority w:val="99"/>
    <w:pPr>
      <w:numPr>
        <w:ilvl w:val="0"/>
        <w:numId w:val="14"/>
      </w:numPr>
    </w:pPr>
    <w:rPr>
      <w:rFonts w:ascii="仿宋_GB2312" w:eastAsia="仿宋_GB2312"/>
      <w:sz w:val="28"/>
      <w:szCs w:val="20"/>
    </w:rPr>
  </w:style>
  <w:style w:type="paragraph" w:customStyle="1" w:styleId="265">
    <w:name w:val="规范正文"/>
    <w:basedOn w:val="32"/>
    <w:qFormat/>
    <w:uiPriority w:val="99"/>
    <w:pPr>
      <w:tabs>
        <w:tab w:val="left" w:pos="2730"/>
      </w:tabs>
      <w:snapToGrid/>
      <w:spacing w:line="480" w:lineRule="auto"/>
      <w:ind w:hanging="420" w:firstLineChars="0"/>
    </w:pPr>
    <w:rPr>
      <w:rFonts w:ascii="Times New Roman" w:hAnsi="Times New Roman"/>
      <w:b w:val="0"/>
      <w:color w:val="auto"/>
      <w:szCs w:val="21"/>
      <w:lang w:val="en-US" w:eastAsia="zh-CN"/>
    </w:rPr>
  </w:style>
  <w:style w:type="paragraph" w:customStyle="1" w:styleId="266">
    <w:name w:val="xl2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7">
    <w:name w:val="样式 正文缩进正文编号标题四表正文正文非缩进四号特点段1正文双线ALT+Z缩进标题4ind:txt正文..."/>
    <w:basedOn w:val="1"/>
    <w:qFormat/>
    <w:uiPriority w:val="99"/>
    <w:pPr>
      <w:numPr>
        <w:ilvl w:val="0"/>
        <w:numId w:val="18"/>
      </w:numPr>
      <w:spacing w:line="360" w:lineRule="auto"/>
    </w:pPr>
    <w:rPr>
      <w:rFonts w:eastAsia="华文细黑" w:cs="宋体"/>
      <w:sz w:val="24"/>
      <w:szCs w:val="20"/>
    </w:rPr>
  </w:style>
  <w:style w:type="paragraph" w:customStyle="1" w:styleId="268">
    <w:name w:val="正文缩排"/>
    <w:basedOn w:val="1"/>
    <w:qFormat/>
    <w:uiPriority w:val="99"/>
    <w:pPr>
      <w:tabs>
        <w:tab w:val="left" w:pos="2730"/>
      </w:tabs>
      <w:autoSpaceDE w:val="0"/>
      <w:autoSpaceDN w:val="0"/>
      <w:adjustRightInd w:val="0"/>
      <w:spacing w:line="600" w:lineRule="exact"/>
      <w:jc w:val="left"/>
    </w:pPr>
    <w:rPr>
      <w:rFonts w:ascii="Arial" w:hAnsi="Arial"/>
      <w:bCs/>
      <w:kern w:val="44"/>
      <w:sz w:val="24"/>
    </w:rPr>
  </w:style>
  <w:style w:type="paragraph" w:customStyle="1" w:styleId="269">
    <w:name w:val="1.正文"/>
    <w:basedOn w:val="1"/>
    <w:qFormat/>
    <w:uiPriority w:val="99"/>
    <w:pPr>
      <w:spacing w:line="360" w:lineRule="auto"/>
      <w:ind w:left="540" w:leftChars="225" w:firstLine="540" w:firstLineChars="225"/>
    </w:pPr>
    <w:rPr>
      <w:sz w:val="24"/>
    </w:rPr>
  </w:style>
  <w:style w:type="paragraph" w:customStyle="1" w:styleId="270">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olor w:val="FF0000"/>
      <w:kern w:val="0"/>
      <w:sz w:val="20"/>
      <w:szCs w:val="20"/>
    </w:rPr>
  </w:style>
  <w:style w:type="paragraph" w:customStyle="1" w:styleId="271">
    <w:name w:val="xl27"/>
    <w:basedOn w:val="1"/>
    <w:uiPriority w:val="99"/>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272">
    <w:name w:val="样式 标题 2h22nd levelTitre2l22Header 2Head 2H2节List level..."/>
    <w:basedOn w:val="3"/>
    <w:qFormat/>
    <w:uiPriority w:val="99"/>
    <w:pPr>
      <w:tabs>
        <w:tab w:val="left" w:pos="432"/>
        <w:tab w:val="left" w:pos="720"/>
      </w:tabs>
      <w:spacing w:before="240" w:after="0" w:afterLines="50" w:line="360" w:lineRule="auto"/>
    </w:pPr>
    <w:rPr>
      <w:rFonts w:ascii="Times New Roman" w:hAnsi="Times New Roman" w:eastAsia="宋体" w:cs="宋体"/>
      <w:sz w:val="36"/>
      <w:szCs w:val="20"/>
    </w:rPr>
  </w:style>
  <w:style w:type="paragraph" w:customStyle="1" w:styleId="273">
    <w:name w:val="样式 正文 +"/>
    <w:basedOn w:val="1"/>
    <w:qFormat/>
    <w:uiPriority w:val="99"/>
    <w:pPr>
      <w:spacing w:line="360" w:lineRule="auto"/>
      <w:jc w:val="left"/>
    </w:pPr>
    <w:rPr>
      <w:rFonts w:ascii="仿宋_GB2312" w:eastAsia="仿宋_GB2312"/>
      <w:sz w:val="28"/>
      <w:szCs w:val="20"/>
    </w:rPr>
  </w:style>
  <w:style w:type="paragraph" w:customStyle="1" w:styleId="274">
    <w:name w:val="无间隔1"/>
    <w:qFormat/>
    <w:uiPriority w:val="1"/>
    <w:pPr>
      <w:widowControl w:val="0"/>
      <w:jc w:val="both"/>
    </w:pPr>
    <w:rPr>
      <w:kern w:val="2"/>
      <w:sz w:val="21"/>
      <w:szCs w:val="24"/>
      <w:lang w:val="en-US" w:eastAsia="zh-CN" w:bidi="ar-SA"/>
    </w:rPr>
  </w:style>
  <w:style w:type="paragraph" w:customStyle="1" w:styleId="275">
    <w:name w:val="my（1）"/>
    <w:basedOn w:val="152"/>
    <w:qFormat/>
    <w:uiPriority w:val="99"/>
    <w:pPr>
      <w:numPr>
        <w:ilvl w:val="0"/>
        <w:numId w:val="19"/>
      </w:numPr>
      <w:tabs>
        <w:tab w:val="left" w:pos="0"/>
        <w:tab w:val="clear" w:pos="1335"/>
      </w:tabs>
      <w:spacing w:before="156" w:after="156"/>
      <w:ind w:left="360" w:firstLine="0" w:firstLineChars="0"/>
    </w:pPr>
    <w:rPr>
      <w:rFonts w:ascii="Times New Roman" w:hAnsi="Times New Roman"/>
    </w:rPr>
  </w:style>
  <w:style w:type="paragraph" w:customStyle="1" w:styleId="276">
    <w:name w:val="MM Topic 2"/>
    <w:basedOn w:val="3"/>
    <w:qFormat/>
    <w:uiPriority w:val="99"/>
    <w:pPr>
      <w:keepNext w:val="0"/>
      <w:pageBreakBefore/>
      <w:numPr>
        <w:ilvl w:val="1"/>
        <w:numId w:val="17"/>
      </w:numPr>
      <w:tabs>
        <w:tab w:val="left" w:pos="425"/>
        <w:tab w:val="left" w:pos="718"/>
      </w:tabs>
      <w:spacing w:before="50" w:line="412" w:lineRule="auto"/>
    </w:pPr>
  </w:style>
  <w:style w:type="paragraph" w:customStyle="1" w:styleId="277">
    <w:name w:val="表身"/>
    <w:qFormat/>
    <w:uiPriority w:val="99"/>
    <w:pPr>
      <w:keepNext/>
      <w:spacing w:before="60" w:after="60" w:line="300" w:lineRule="auto"/>
      <w:jc w:val="both"/>
    </w:pPr>
    <w:rPr>
      <w:sz w:val="18"/>
      <w:lang w:val="en-US" w:eastAsia="zh-CN" w:bidi="ar-SA"/>
    </w:rPr>
  </w:style>
  <w:style w:type="paragraph" w:customStyle="1" w:styleId="278">
    <w:name w:val="font10"/>
    <w:basedOn w:val="1"/>
    <w:qFormat/>
    <w:uiPriority w:val="99"/>
    <w:pPr>
      <w:widowControl/>
      <w:spacing w:before="100" w:beforeAutospacing="1" w:after="100" w:afterAutospacing="1"/>
      <w:jc w:val="left"/>
    </w:pPr>
    <w:rPr>
      <w:b/>
      <w:bCs/>
      <w:kern w:val="0"/>
      <w:sz w:val="20"/>
      <w:szCs w:val="20"/>
    </w:rPr>
  </w:style>
  <w:style w:type="paragraph" w:customStyle="1" w:styleId="279">
    <w:name w:val="样式 标题 1H1PIM 1h1标书1第*部分第A章L1bocLevel 1 Topic HeadingHe..."/>
    <w:basedOn w:val="2"/>
    <w:qFormat/>
    <w:uiPriority w:val="99"/>
    <w:pPr>
      <w:tabs>
        <w:tab w:val="left" w:pos="432"/>
      </w:tabs>
      <w:spacing w:line="576" w:lineRule="auto"/>
      <w:ind w:left="1440"/>
      <w:jc w:val="center"/>
    </w:pPr>
    <w:rPr>
      <w:rFonts w:cs="宋体"/>
      <w:szCs w:val="20"/>
      <w:lang w:val="en-US" w:eastAsia="zh-CN"/>
    </w:rPr>
  </w:style>
  <w:style w:type="paragraph" w:customStyle="1" w:styleId="280">
    <w:name w:val="Char Char Char"/>
    <w:basedOn w:val="1"/>
    <w:uiPriority w:val="99"/>
  </w:style>
  <w:style w:type="paragraph" w:customStyle="1" w:styleId="281">
    <w:name w:val="xl21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4"/>
    </w:rPr>
  </w:style>
  <w:style w:type="paragraph" w:customStyle="1" w:styleId="282">
    <w:name w:val="Char Char1"/>
    <w:basedOn w:val="17"/>
    <w:qFormat/>
    <w:uiPriority w:val="99"/>
    <w:rPr>
      <w:rFonts w:ascii="Tahoma" w:hAnsi="Tahoma"/>
      <w:sz w:val="24"/>
    </w:rPr>
  </w:style>
  <w:style w:type="paragraph" w:customStyle="1" w:styleId="283">
    <w:name w:val="Char1 Char Char Char"/>
    <w:basedOn w:val="1"/>
    <w:qFormat/>
    <w:uiPriority w:val="99"/>
    <w:rPr>
      <w:rFonts w:ascii="Tahoma" w:hAnsi="Tahoma"/>
      <w:sz w:val="24"/>
      <w:szCs w:val="20"/>
    </w:rPr>
  </w:style>
  <w:style w:type="paragraph" w:customStyle="1" w:styleId="284">
    <w:name w:val="xl2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285">
    <w:name w:val="大纲正文"/>
    <w:basedOn w:val="1"/>
    <w:qFormat/>
    <w:uiPriority w:val="99"/>
    <w:pPr>
      <w:spacing w:beforeLines="50" w:line="360" w:lineRule="auto"/>
      <w:ind w:firstLine="480" w:firstLineChars="200"/>
    </w:pPr>
    <w:rPr>
      <w:rFonts w:cs="宋体"/>
      <w:sz w:val="24"/>
      <w:szCs w:val="20"/>
    </w:rPr>
  </w:style>
  <w:style w:type="paragraph" w:customStyle="1" w:styleId="286">
    <w:name w:val="xl166"/>
    <w:basedOn w:val="1"/>
    <w:qFormat/>
    <w:uiPriority w:val="99"/>
    <w:pPr>
      <w:widowControl/>
      <w:shd w:val="clear" w:color="auto" w:fill="CC99FF"/>
      <w:spacing w:before="100" w:beforeAutospacing="1" w:after="100" w:afterAutospacing="1"/>
      <w:jc w:val="center"/>
    </w:pPr>
    <w:rPr>
      <w:rFonts w:ascii="Arial" w:hAnsi="Arial" w:cs="Arial"/>
      <w:kern w:val="0"/>
      <w:sz w:val="16"/>
      <w:szCs w:val="16"/>
    </w:rPr>
  </w:style>
  <w:style w:type="paragraph" w:customStyle="1" w:styleId="28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szCs w:val="20"/>
    </w:rPr>
  </w:style>
  <w:style w:type="paragraph" w:customStyle="1" w:styleId="288">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FF0000"/>
      <w:kern w:val="0"/>
      <w:sz w:val="20"/>
      <w:szCs w:val="20"/>
    </w:rPr>
  </w:style>
  <w:style w:type="paragraph" w:customStyle="1" w:styleId="289">
    <w:name w:val="cellheading"/>
    <w:basedOn w:val="1"/>
    <w:qFormat/>
    <w:uiPriority w:val="99"/>
    <w:pPr>
      <w:widowControl/>
      <w:jc w:val="left"/>
    </w:pPr>
    <w:rPr>
      <w:rFonts w:ascii="Verdana" w:hAnsi="Verdana" w:eastAsia="Arial Unicode MS" w:cs="Arial Unicode MS"/>
      <w:b/>
      <w:bCs/>
      <w:color w:val="000000"/>
      <w:kern w:val="0"/>
      <w:sz w:val="20"/>
      <w:szCs w:val="20"/>
      <w:lang w:eastAsia="en-US"/>
    </w:rPr>
  </w:style>
  <w:style w:type="paragraph" w:customStyle="1" w:styleId="290">
    <w:name w:val="名称2"/>
    <w:basedOn w:val="1"/>
    <w:qFormat/>
    <w:uiPriority w:val="99"/>
    <w:pPr>
      <w:tabs>
        <w:tab w:val="left" w:pos="2730"/>
      </w:tabs>
      <w:spacing w:before="156" w:line="360" w:lineRule="auto"/>
      <w:jc w:val="center"/>
    </w:pPr>
    <w:rPr>
      <w:b/>
      <w:spacing w:val="12"/>
      <w:sz w:val="28"/>
      <w:szCs w:val="28"/>
    </w:rPr>
  </w:style>
  <w:style w:type="paragraph" w:customStyle="1" w:styleId="291">
    <w:name w:val="a"/>
    <w:basedOn w:val="1"/>
    <w:qFormat/>
    <w:uiPriority w:val="99"/>
    <w:pPr>
      <w:widowControl/>
      <w:autoSpaceDE w:val="0"/>
      <w:autoSpaceDN w:val="0"/>
      <w:ind w:firstLine="200"/>
    </w:pPr>
    <w:rPr>
      <w:rFonts w:ascii="宋体" w:hAnsi="宋体" w:cs="宋体"/>
      <w:kern w:val="0"/>
      <w:szCs w:val="21"/>
    </w:rPr>
  </w:style>
  <w:style w:type="paragraph" w:customStyle="1" w:styleId="292">
    <w:name w:val="图中文字"/>
    <w:basedOn w:val="1"/>
    <w:qFormat/>
    <w:uiPriority w:val="99"/>
    <w:pPr>
      <w:widowControl/>
      <w:jc w:val="center"/>
    </w:pPr>
    <w:rPr>
      <w:rFonts w:eastAsia="仿宋_GB2312"/>
      <w:bCs/>
      <w:szCs w:val="20"/>
    </w:rPr>
  </w:style>
  <w:style w:type="paragraph" w:customStyle="1" w:styleId="293">
    <w:name w:val="表格内容1"/>
    <w:basedOn w:val="1"/>
    <w:qFormat/>
    <w:uiPriority w:val="99"/>
    <w:rPr>
      <w:rFonts w:ascii="宋体"/>
      <w:sz w:val="24"/>
      <w:szCs w:val="20"/>
    </w:rPr>
  </w:style>
  <w:style w:type="paragraph" w:customStyle="1" w:styleId="294">
    <w:name w:val="xl20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4"/>
    </w:rPr>
  </w:style>
  <w:style w:type="paragraph" w:customStyle="1" w:styleId="295">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296">
    <w:name w:val="xl2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97">
    <w:name w:val=" Char1"/>
    <w:basedOn w:val="1"/>
    <w:uiPriority w:val="0"/>
    <w:rPr>
      <w:rFonts w:ascii="Tahoma" w:hAnsi="Tahoma"/>
      <w:sz w:val="24"/>
      <w:szCs w:val="20"/>
    </w:rPr>
  </w:style>
  <w:style w:type="paragraph" w:customStyle="1" w:styleId="298">
    <w:name w:val="应答"/>
    <w:basedOn w:val="1"/>
    <w:qFormat/>
    <w:uiPriority w:val="99"/>
    <w:pPr>
      <w:widowControl/>
      <w:spacing w:before="240" w:line="288" w:lineRule="auto"/>
      <w:ind w:left="720"/>
      <w:jc w:val="left"/>
    </w:pPr>
    <w:rPr>
      <w:rFonts w:eastAsia="黑体"/>
      <w:bCs/>
      <w:kern w:val="0"/>
      <w:sz w:val="24"/>
    </w:rPr>
  </w:style>
  <w:style w:type="paragraph" w:customStyle="1" w:styleId="299">
    <w:name w:val="正文段"/>
    <w:basedOn w:val="1"/>
    <w:uiPriority w:val="0"/>
    <w:pPr>
      <w:widowControl/>
      <w:snapToGrid w:val="0"/>
      <w:spacing w:after="50" w:afterLines="50"/>
      <w:ind w:firstLine="200" w:firstLineChars="200"/>
    </w:pPr>
    <w:rPr>
      <w:kern w:val="0"/>
      <w:sz w:val="24"/>
      <w:szCs w:val="20"/>
    </w:rPr>
  </w:style>
  <w:style w:type="paragraph" w:customStyle="1" w:styleId="300">
    <w:name w:val="列出段落1"/>
    <w:basedOn w:val="1"/>
    <w:qFormat/>
    <w:uiPriority w:val="34"/>
    <w:pPr>
      <w:ind w:firstLine="420" w:firstLineChars="200"/>
    </w:pPr>
    <w:rPr>
      <w:rFonts w:ascii="Calibri" w:hAnsi="Calibri"/>
      <w:szCs w:val="22"/>
    </w:rPr>
  </w:style>
  <w:style w:type="paragraph" w:customStyle="1" w:styleId="301">
    <w:name w:val="乙烯标题4"/>
    <w:basedOn w:val="302"/>
    <w:qFormat/>
    <w:uiPriority w:val="99"/>
    <w:pPr>
      <w:numPr>
        <w:ilvl w:val="3"/>
        <w:numId w:val="9"/>
      </w:numPr>
      <w:tabs>
        <w:tab w:val="left" w:pos="0"/>
        <w:tab w:val="left" w:pos="432"/>
        <w:tab w:val="left" w:pos="567"/>
      </w:tabs>
      <w:outlineLvl w:val="3"/>
    </w:pPr>
    <w:rPr>
      <w:sz w:val="24"/>
    </w:rPr>
  </w:style>
  <w:style w:type="paragraph" w:customStyle="1" w:styleId="302">
    <w:name w:val="乙烯标题3"/>
    <w:basedOn w:val="186"/>
    <w:qFormat/>
    <w:uiPriority w:val="99"/>
    <w:pPr>
      <w:numPr>
        <w:ilvl w:val="2"/>
        <w:numId w:val="9"/>
      </w:numPr>
      <w:outlineLvl w:val="2"/>
    </w:pPr>
  </w:style>
  <w:style w:type="paragraph" w:customStyle="1" w:styleId="303">
    <w:name w:val="Char1"/>
    <w:basedOn w:val="1"/>
    <w:qFormat/>
    <w:uiPriority w:val="99"/>
    <w:pPr>
      <w:ind w:firstLine="200" w:firstLineChars="200"/>
    </w:pPr>
    <w:rPr>
      <w:rFonts w:ascii="Tahoma" w:hAnsi="Tahoma"/>
      <w:sz w:val="24"/>
      <w:szCs w:val="20"/>
    </w:rPr>
  </w:style>
  <w:style w:type="paragraph" w:customStyle="1" w:styleId="304">
    <w:name w:val="四级条标题"/>
    <w:basedOn w:val="305"/>
    <w:next w:val="262"/>
    <w:uiPriority w:val="99"/>
    <w:pPr>
      <w:tabs>
        <w:tab w:val="left" w:pos="432"/>
        <w:tab w:val="left" w:pos="720"/>
        <w:tab w:val="left" w:pos="864"/>
        <w:tab w:val="left" w:pos="980"/>
        <w:tab w:val="left" w:pos="1008"/>
        <w:tab w:val="left" w:pos="1152"/>
        <w:tab w:val="left" w:pos="1260"/>
        <w:tab w:val="left" w:pos="1680"/>
      </w:tabs>
      <w:ind w:left="1152" w:hanging="1152"/>
      <w:outlineLvl w:val="5"/>
    </w:pPr>
  </w:style>
  <w:style w:type="paragraph" w:customStyle="1" w:styleId="305">
    <w:name w:val="三级条标题"/>
    <w:basedOn w:val="306"/>
    <w:next w:val="262"/>
    <w:uiPriority w:val="99"/>
    <w:pPr>
      <w:tabs>
        <w:tab w:val="left" w:pos="432"/>
        <w:tab w:val="left" w:pos="720"/>
        <w:tab w:val="left" w:pos="864"/>
        <w:tab w:val="left" w:pos="980"/>
        <w:tab w:val="left" w:pos="1008"/>
        <w:tab w:val="left" w:pos="1260"/>
        <w:tab w:val="left" w:pos="1680"/>
      </w:tabs>
      <w:ind w:left="1008" w:hanging="1008"/>
      <w:outlineLvl w:val="4"/>
    </w:pPr>
  </w:style>
  <w:style w:type="paragraph" w:customStyle="1" w:styleId="306">
    <w:name w:val="二级条标题"/>
    <w:basedOn w:val="307"/>
    <w:next w:val="262"/>
    <w:uiPriority w:val="99"/>
    <w:pPr>
      <w:tabs>
        <w:tab w:val="left" w:pos="432"/>
        <w:tab w:val="left" w:pos="720"/>
        <w:tab w:val="left" w:pos="864"/>
        <w:tab w:val="left" w:pos="980"/>
        <w:tab w:val="left" w:pos="1260"/>
        <w:tab w:val="left" w:pos="1680"/>
      </w:tabs>
      <w:ind w:left="864" w:hanging="864"/>
      <w:outlineLvl w:val="3"/>
    </w:pPr>
  </w:style>
  <w:style w:type="paragraph" w:customStyle="1" w:styleId="307">
    <w:name w:val="一级条标题"/>
    <w:basedOn w:val="2"/>
    <w:next w:val="262"/>
    <w:uiPriority w:val="99"/>
    <w:pPr>
      <w:keepNext w:val="0"/>
      <w:keepLines w:val="0"/>
      <w:widowControl/>
      <w:tabs>
        <w:tab w:val="left" w:pos="432"/>
        <w:tab w:val="left" w:pos="720"/>
        <w:tab w:val="left" w:pos="980"/>
        <w:tab w:val="left" w:pos="1260"/>
      </w:tabs>
      <w:spacing w:before="0" w:line="240" w:lineRule="auto"/>
      <w:ind w:left="720" w:hanging="720"/>
      <w:outlineLvl w:val="2"/>
    </w:pPr>
    <w:rPr>
      <w:rFonts w:ascii="黑体" w:eastAsia="黑体"/>
      <w:b w:val="0"/>
      <w:bCs w:val="0"/>
      <w:kern w:val="0"/>
      <w:sz w:val="21"/>
      <w:szCs w:val="20"/>
      <w:lang w:val="en-US" w:eastAsia="zh-CN"/>
    </w:rPr>
  </w:style>
  <w:style w:type="paragraph" w:customStyle="1" w:styleId="308">
    <w:name w:val="ÖÐ ÎÄ"/>
    <w:basedOn w:val="1"/>
    <w:qFormat/>
    <w:uiPriority w:val="99"/>
    <w:pPr>
      <w:overflowPunct w:val="0"/>
      <w:autoSpaceDE w:val="0"/>
      <w:autoSpaceDN w:val="0"/>
      <w:adjustRightInd w:val="0"/>
      <w:spacing w:line="360" w:lineRule="auto"/>
      <w:ind w:firstLine="454"/>
    </w:pPr>
    <w:rPr>
      <w:rFonts w:ascii="宋体"/>
      <w:spacing w:val="-16"/>
      <w:kern w:val="0"/>
      <w:sz w:val="22"/>
      <w:szCs w:val="20"/>
    </w:rPr>
  </w:style>
  <w:style w:type="paragraph" w:customStyle="1" w:styleId="309">
    <w:name w:val="xl2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xl2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1">
    <w:name w:val="样式 标题 3h33rd levelH3一1Bold Headbh标题 3 Charl3 + 左侧:  0 厘..."/>
    <w:basedOn w:val="4"/>
    <w:uiPriority w:val="99"/>
    <w:pPr>
      <w:tabs>
        <w:tab w:val="left" w:pos="432"/>
        <w:tab w:val="left" w:pos="720"/>
        <w:tab w:val="left" w:pos="1145"/>
        <w:tab w:val="clear" w:pos="0"/>
        <w:tab w:val="clear" w:pos="567"/>
        <w:tab w:val="clear" w:pos="900"/>
      </w:tabs>
      <w:spacing w:beforeLines="50" w:afterLines="50" w:line="412" w:lineRule="auto"/>
      <w:ind w:left="1145" w:hanging="720"/>
      <w:jc w:val="left"/>
    </w:pPr>
    <w:rPr>
      <w:rFonts w:eastAsia="黑体"/>
      <w:b w:val="0"/>
      <w:kern w:val="24"/>
      <w:sz w:val="24"/>
    </w:rPr>
  </w:style>
  <w:style w:type="paragraph" w:customStyle="1" w:styleId="31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3">
    <w:name w:val="Char2"/>
    <w:basedOn w:val="1"/>
    <w:qFormat/>
    <w:uiPriority w:val="99"/>
    <w:rPr>
      <w:rFonts w:ascii="Tahoma" w:hAnsi="Tahoma"/>
      <w:sz w:val="24"/>
      <w:szCs w:val="20"/>
    </w:rPr>
  </w:style>
  <w:style w:type="paragraph" w:customStyle="1" w:styleId="314">
    <w:name w:val="Highlight"/>
    <w:basedOn w:val="1"/>
    <w:qFormat/>
    <w:uiPriority w:val="99"/>
    <w:pPr>
      <w:widowControl/>
      <w:spacing w:before="240" w:line="288" w:lineRule="auto"/>
      <w:ind w:firstLine="454"/>
      <w:jc w:val="left"/>
    </w:pPr>
    <w:rPr>
      <w:b/>
      <w:kern w:val="0"/>
      <w:u w:val="single"/>
    </w:rPr>
  </w:style>
  <w:style w:type="paragraph" w:customStyle="1" w:styleId="315">
    <w:name w:val="xl2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6">
    <w:name w:val="样式 名称2 + 首行缩进:  1.08 厘米"/>
    <w:basedOn w:val="1"/>
    <w:qFormat/>
    <w:uiPriority w:val="99"/>
    <w:pPr>
      <w:spacing w:line="360" w:lineRule="auto"/>
      <w:jc w:val="center"/>
    </w:pPr>
    <w:rPr>
      <w:rFonts w:cs="宋体"/>
      <w:b/>
      <w:spacing w:val="12"/>
      <w:sz w:val="28"/>
      <w:szCs w:val="20"/>
    </w:rPr>
  </w:style>
  <w:style w:type="paragraph" w:customStyle="1" w:styleId="317">
    <w:name w:val="xl2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18">
    <w:name w:val="乙烯标题5"/>
    <w:basedOn w:val="301"/>
    <w:qFormat/>
    <w:uiPriority w:val="99"/>
    <w:pPr>
      <w:numPr>
        <w:ilvl w:val="4"/>
        <w:numId w:val="9"/>
      </w:numPr>
      <w:outlineLvl w:val="4"/>
    </w:pPr>
  </w:style>
  <w:style w:type="paragraph" w:customStyle="1" w:styleId="319">
    <w:name w:val="xl2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0">
    <w:name w:val="xl225"/>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1">
    <w:name w:val="样式 首行缩进:  0.74 厘米"/>
    <w:basedOn w:val="1"/>
    <w:qFormat/>
    <w:uiPriority w:val="99"/>
    <w:pPr>
      <w:spacing w:line="360" w:lineRule="auto"/>
      <w:ind w:firstLine="420"/>
    </w:pPr>
    <w:rPr>
      <w:bCs/>
      <w:sz w:val="24"/>
      <w:szCs w:val="20"/>
    </w:rPr>
  </w:style>
  <w:style w:type="paragraph" w:customStyle="1" w:styleId="322">
    <w:name w:val="xl2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样式2"/>
    <w:basedOn w:val="1"/>
    <w:qFormat/>
    <w:uiPriority w:val="99"/>
    <w:pPr>
      <w:widowControl/>
      <w:tabs>
        <w:tab w:val="left" w:pos="900"/>
        <w:tab w:val="left" w:pos="2730"/>
      </w:tabs>
      <w:spacing w:line="360" w:lineRule="auto"/>
      <w:ind w:left="900" w:hanging="420"/>
      <w:jc w:val="left"/>
    </w:pPr>
    <w:rPr>
      <w:b/>
      <w:bCs/>
      <w:sz w:val="24"/>
      <w:szCs w:val="20"/>
    </w:rPr>
  </w:style>
  <w:style w:type="paragraph" w:customStyle="1" w:styleId="324">
    <w:name w:val="正文文字 4"/>
    <w:basedOn w:val="22"/>
    <w:qFormat/>
    <w:uiPriority w:val="99"/>
    <w:pPr>
      <w:tabs>
        <w:tab w:val="left" w:pos="900"/>
        <w:tab w:val="left" w:pos="2730"/>
      </w:tabs>
      <w:adjustRightInd w:val="0"/>
      <w:spacing w:line="312" w:lineRule="atLeast"/>
      <w:ind w:firstLine="420" w:firstLineChars="200"/>
    </w:pPr>
    <w:rPr>
      <w:rFonts w:ascii="Times New Roman" w:hAnsi="Times New Roman" w:eastAsia="楷体_GB2312"/>
      <w:bCs/>
      <w:spacing w:val="0"/>
      <w:kern w:val="0"/>
      <w:sz w:val="32"/>
    </w:rPr>
  </w:style>
  <w:style w:type="paragraph" w:customStyle="1" w:styleId="32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olor w:val="FF0000"/>
      <w:kern w:val="0"/>
      <w:sz w:val="20"/>
      <w:szCs w:val="20"/>
    </w:rPr>
  </w:style>
  <w:style w:type="paragraph" w:customStyle="1" w:styleId="326">
    <w:name w:val="样式 标题 5 + 仿宋_GB2312"/>
    <w:basedOn w:val="1"/>
    <w:qFormat/>
    <w:uiPriority w:val="99"/>
    <w:pPr>
      <w:tabs>
        <w:tab w:val="left" w:pos="3600"/>
      </w:tabs>
      <w:ind w:left="3600" w:hanging="360"/>
    </w:pPr>
    <w:rPr>
      <w:rFonts w:ascii="仿宋_GB2312" w:hAnsi="仿宋_GB2312"/>
    </w:rPr>
  </w:style>
  <w:style w:type="paragraph" w:customStyle="1" w:styleId="327">
    <w:name w:val="目录标题"/>
    <w:basedOn w:val="1"/>
    <w:uiPriority w:val="99"/>
    <w:pPr>
      <w:tabs>
        <w:tab w:val="left" w:pos="840"/>
      </w:tabs>
    </w:pPr>
    <w:rPr>
      <w:rFonts w:ascii="宋体" w:hAnsi="宋体"/>
    </w:rPr>
  </w:style>
  <w:style w:type="paragraph" w:customStyle="1" w:styleId="328">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329">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330">
    <w:name w:val="Char Char1 Char Char Char Char Char Char Char Char Char Char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331">
    <w:name w:val="标题 31"/>
    <w:basedOn w:val="332"/>
    <w:next w:val="1"/>
    <w:qFormat/>
    <w:uiPriority w:val="99"/>
    <w:pPr>
      <w:keepNext/>
      <w:keepLines/>
      <w:spacing w:before="260" w:after="260" w:line="412" w:lineRule="auto"/>
    </w:pPr>
    <w:rPr>
      <w:b/>
      <w:sz w:val="32"/>
    </w:rPr>
  </w:style>
  <w:style w:type="paragraph" w:customStyle="1" w:styleId="332">
    <w:name w:val="正文3"/>
    <w:basedOn w:val="1"/>
    <w:qFormat/>
    <w:uiPriority w:val="99"/>
    <w:pPr>
      <w:spacing w:line="360" w:lineRule="auto"/>
    </w:pPr>
    <w:rPr>
      <w:rFonts w:eastAsia="Times New Roman" w:cs="宋体"/>
      <w:kern w:val="0"/>
      <w:sz w:val="28"/>
      <w:szCs w:val="20"/>
      <w:lang w:val="zh-CN"/>
    </w:rPr>
  </w:style>
  <w:style w:type="paragraph" w:customStyle="1" w:styleId="333">
    <w:name w:val="Normal1"/>
    <w:basedOn w:val="1"/>
    <w:uiPriority w:val="99"/>
    <w:pPr>
      <w:widowControl/>
      <w:overflowPunct w:val="0"/>
      <w:autoSpaceDE w:val="0"/>
      <w:autoSpaceDN w:val="0"/>
      <w:adjustRightInd w:val="0"/>
    </w:pPr>
    <w:rPr>
      <w:bCs/>
      <w:kern w:val="0"/>
      <w:szCs w:val="20"/>
    </w:rPr>
  </w:style>
  <w:style w:type="paragraph" w:customStyle="1" w:styleId="334">
    <w:name w:val="Char Char1 Char Char Char Char Char Char Char Char Char Char Char Char Char Char Char"/>
    <w:basedOn w:val="1"/>
    <w:qFormat/>
    <w:uiPriority w:val="99"/>
    <w:pPr>
      <w:widowControl/>
      <w:spacing w:line="240" w:lineRule="exact"/>
      <w:jc w:val="left"/>
    </w:pPr>
    <w:rPr>
      <w:szCs w:val="20"/>
    </w:rPr>
  </w:style>
  <w:style w:type="paragraph" w:customStyle="1" w:styleId="335">
    <w:name w:val="xl20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336">
    <w:name w:val="样式 正文（首行缩进两字） + 首行缩进:  2 字符"/>
    <w:basedOn w:val="15"/>
    <w:qFormat/>
    <w:uiPriority w:val="99"/>
    <w:pPr>
      <w:tabs>
        <w:tab w:val="left" w:pos="2730"/>
      </w:tabs>
      <w:spacing w:line="360" w:lineRule="auto"/>
      <w:ind w:firstLine="480" w:firstLineChars="200"/>
    </w:pPr>
    <w:rPr>
      <w:bCs/>
      <w:sz w:val="24"/>
      <w:lang w:val="en-US" w:eastAsia="zh-CN"/>
    </w:rPr>
  </w:style>
  <w:style w:type="paragraph" w:customStyle="1" w:styleId="337">
    <w:name w:val="表头"/>
    <w:basedOn w:val="15"/>
    <w:uiPriority w:val="99"/>
    <w:pPr>
      <w:adjustRightInd w:val="0"/>
      <w:snapToGrid w:val="0"/>
      <w:spacing w:line="360" w:lineRule="auto"/>
      <w:ind w:firstLine="0"/>
      <w:jc w:val="center"/>
    </w:pPr>
    <w:rPr>
      <w:rFonts w:ascii="Tahoma" w:hAnsi="Tahoma"/>
      <w:b/>
      <w:bCs/>
      <w:sz w:val="24"/>
      <w:szCs w:val="24"/>
      <w:lang w:val="en-US" w:eastAsia="zh-CN"/>
    </w:rPr>
  </w:style>
  <w:style w:type="paragraph" w:customStyle="1" w:styleId="338">
    <w:name w:val="Body Single"/>
    <w:basedOn w:val="1"/>
    <w:qFormat/>
    <w:uiPriority w:val="99"/>
    <w:pPr>
      <w:widowControl/>
      <w:overflowPunct w:val="0"/>
      <w:autoSpaceDE w:val="0"/>
      <w:autoSpaceDN w:val="0"/>
      <w:adjustRightInd w:val="0"/>
      <w:jc w:val="left"/>
    </w:pPr>
    <w:rPr>
      <w:rFonts w:eastAsia="Times New Roman"/>
      <w:kern w:val="0"/>
      <w:sz w:val="24"/>
      <w:szCs w:val="20"/>
      <w:lang w:eastAsia="en-US"/>
    </w:rPr>
  </w:style>
  <w:style w:type="paragraph" w:customStyle="1" w:styleId="339">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szCs w:val="20"/>
    </w:rPr>
  </w:style>
  <w:style w:type="paragraph" w:customStyle="1" w:styleId="340">
    <w:name w:val="小四 行距: 1.5 倍行距"/>
    <w:basedOn w:val="1"/>
    <w:uiPriority w:val="99"/>
    <w:pPr>
      <w:numPr>
        <w:ilvl w:val="0"/>
        <w:numId w:val="20"/>
      </w:numPr>
      <w:tabs>
        <w:tab w:val="left" w:pos="907"/>
        <w:tab w:val="clear" w:pos="840"/>
      </w:tabs>
      <w:spacing w:line="360" w:lineRule="auto"/>
      <w:ind w:left="907" w:hanging="619"/>
    </w:pPr>
    <w:rPr>
      <w:rFonts w:cs="宋体"/>
      <w:sz w:val="24"/>
      <w:szCs w:val="20"/>
    </w:rPr>
  </w:style>
  <w:style w:type="paragraph" w:customStyle="1" w:styleId="341">
    <w:name w:val="MM Topic 1"/>
    <w:basedOn w:val="2"/>
    <w:qFormat/>
    <w:uiPriority w:val="99"/>
    <w:pPr>
      <w:keepNext w:val="0"/>
      <w:pageBreakBefore/>
      <w:numPr>
        <w:ilvl w:val="0"/>
        <w:numId w:val="17"/>
      </w:numPr>
      <w:spacing w:before="50" w:line="576" w:lineRule="auto"/>
    </w:pPr>
    <w:rPr>
      <w:lang w:val="en-US" w:eastAsia="zh-CN"/>
    </w:rPr>
  </w:style>
  <w:style w:type="paragraph" w:customStyle="1" w:styleId="342">
    <w:name w:val="xl2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3">
    <w:name w:val="带符号正文"/>
    <w:basedOn w:val="1"/>
    <w:uiPriority w:val="99"/>
    <w:pPr>
      <w:numPr>
        <w:ilvl w:val="0"/>
        <w:numId w:val="16"/>
      </w:numPr>
      <w:spacing w:before="120"/>
      <w:ind w:hanging="420"/>
    </w:pPr>
    <w:rPr>
      <w:rFonts w:ascii="宋体" w:hAnsi="宋体"/>
      <w:bCs/>
    </w:rPr>
  </w:style>
  <w:style w:type="paragraph" w:customStyle="1" w:styleId="344">
    <w:name w:val="xl30"/>
    <w:basedOn w:val="1"/>
    <w:uiPriority w:val="99"/>
    <w:pPr>
      <w:widowControl/>
      <w:pBdr>
        <w:top w:val="single" w:color="auto" w:sz="4" w:space="0"/>
        <w:lef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45">
    <w:name w:val="a14"/>
    <w:basedOn w:val="1"/>
    <w:qFormat/>
    <w:uiPriority w:val="99"/>
    <w:pPr>
      <w:widowControl/>
      <w:spacing w:before="100" w:beforeAutospacing="1" w:after="100" w:afterAutospacing="1" w:line="300" w:lineRule="atLeast"/>
      <w:ind w:firstLine="375"/>
      <w:jc w:val="left"/>
    </w:pPr>
    <w:rPr>
      <w:rFonts w:ascii="Arial Unicode MS" w:hAnsi="Arial Unicode MS" w:eastAsia="Arial Unicode MS" w:cs="Arial Unicode MS"/>
      <w:kern w:val="0"/>
      <w:szCs w:val="21"/>
    </w:rPr>
  </w:style>
  <w:style w:type="paragraph" w:customStyle="1" w:styleId="346">
    <w:name w:val="xl2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347">
    <w:name w:val="五号正文（标准）"/>
    <w:basedOn w:val="1"/>
    <w:qFormat/>
    <w:uiPriority w:val="99"/>
    <w:pPr>
      <w:spacing w:line="360" w:lineRule="auto"/>
      <w:ind w:left="735" w:hanging="420"/>
    </w:pPr>
    <w:rPr>
      <w:rFonts w:ascii="微软雅黑" w:hAnsi="微软雅黑" w:eastAsia="微软雅黑"/>
      <w:bCs/>
      <w:szCs w:val="21"/>
    </w:rPr>
  </w:style>
  <w:style w:type="paragraph" w:customStyle="1" w:styleId="348">
    <w:name w:val="xl2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9">
    <w:name w:val="xl2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0">
    <w:name w:val="xl2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0"/>
      <w:szCs w:val="20"/>
    </w:rPr>
  </w:style>
  <w:style w:type="paragraph" w:customStyle="1" w:styleId="351">
    <w:name w:val="xl2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2">
    <w:name w:val="xl2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353">
    <w:name w:val="xl2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4">
    <w:name w:val="项目下文字"/>
    <w:basedOn w:val="355"/>
    <w:uiPriority w:val="99"/>
    <w:pPr>
      <w:numPr>
        <w:ilvl w:val="0"/>
        <w:numId w:val="21"/>
      </w:numPr>
      <w:tabs>
        <w:tab w:val="left" w:pos="840"/>
      </w:tabs>
      <w:ind w:left="840" w:hanging="360"/>
    </w:pPr>
  </w:style>
  <w:style w:type="paragraph" w:customStyle="1" w:styleId="355">
    <w:name w:val="项目"/>
    <w:basedOn w:val="1"/>
    <w:uiPriority w:val="99"/>
    <w:pPr>
      <w:adjustRightInd w:val="0"/>
      <w:spacing w:line="360" w:lineRule="auto"/>
      <w:ind w:left="900" w:hanging="420"/>
      <w:jc w:val="left"/>
    </w:pPr>
    <w:rPr>
      <w:rFonts w:ascii="宋体" w:hAnsi="宋体"/>
      <w:kern w:val="0"/>
      <w:sz w:val="24"/>
      <w:szCs w:val="20"/>
    </w:rPr>
  </w:style>
  <w:style w:type="paragraph" w:customStyle="1" w:styleId="356">
    <w:name w:val="xl2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7">
    <w:name w:val="段落"/>
    <w:qFormat/>
    <w:uiPriority w:val="5"/>
    <w:pPr>
      <w:adjustRightInd w:val="0"/>
      <w:snapToGrid w:val="0"/>
      <w:spacing w:line="360" w:lineRule="auto"/>
      <w:ind w:firstLine="200" w:firstLineChars="200"/>
    </w:pPr>
    <w:rPr>
      <w:color w:val="000000"/>
      <w:sz w:val="24"/>
      <w:szCs w:val="24"/>
      <w:lang w:val="en-US" w:eastAsia="zh-CN" w:bidi="ar-SA"/>
    </w:rPr>
  </w:style>
  <w:style w:type="paragraph" w:customStyle="1" w:styleId="358">
    <w:name w:val="列表项目"/>
    <w:basedOn w:val="1"/>
    <w:qFormat/>
    <w:uiPriority w:val="99"/>
    <w:pPr>
      <w:tabs>
        <w:tab w:val="left" w:pos="420"/>
      </w:tabs>
      <w:spacing w:line="288" w:lineRule="auto"/>
      <w:ind w:left="900" w:hanging="420"/>
    </w:pPr>
    <w:rPr>
      <w:szCs w:val="20"/>
    </w:rPr>
  </w:style>
  <w:style w:type="paragraph" w:customStyle="1" w:styleId="359">
    <w:name w:val="样式 (西文) 宋体 行距: 1.5 倍行距 首行缩进:  2 字符"/>
    <w:basedOn w:val="1"/>
    <w:uiPriority w:val="99"/>
    <w:pPr>
      <w:spacing w:line="360" w:lineRule="auto"/>
      <w:ind w:firstLine="420" w:firstLineChars="200"/>
    </w:pPr>
    <w:rPr>
      <w:rFonts w:ascii="宋体" w:hAnsi="宋体" w:cs="宋体"/>
      <w:szCs w:val="20"/>
    </w:rPr>
  </w:style>
  <w:style w:type="paragraph" w:customStyle="1" w:styleId="360">
    <w:name w:val="表格文字1"/>
    <w:basedOn w:val="138"/>
    <w:uiPriority w:val="0"/>
    <w:pPr>
      <w:spacing w:before="0"/>
      <w:jc w:val="left"/>
    </w:pPr>
    <w:rPr>
      <w:rFonts w:ascii="仿宋_GB2312"/>
      <w:color w:val="000000"/>
    </w:rPr>
  </w:style>
  <w:style w:type="paragraph" w:customStyle="1" w:styleId="361">
    <w:name w:val="样式 首行缩进:  0.85 厘米"/>
    <w:basedOn w:val="1"/>
    <w:qFormat/>
    <w:uiPriority w:val="99"/>
    <w:pPr>
      <w:spacing w:line="360" w:lineRule="auto"/>
      <w:ind w:firstLine="482"/>
    </w:pPr>
    <w:rPr>
      <w:rFonts w:cs="宋体"/>
      <w:sz w:val="24"/>
      <w:szCs w:val="20"/>
    </w:rPr>
  </w:style>
  <w:style w:type="paragraph" w:customStyle="1" w:styleId="362">
    <w:name w:val="xl2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3">
    <w:name w:val="样式 小四 行距: 1.5 倍行距"/>
    <w:basedOn w:val="1"/>
    <w:qFormat/>
    <w:uiPriority w:val="99"/>
    <w:pPr>
      <w:spacing w:line="360" w:lineRule="auto"/>
      <w:ind w:firstLine="540" w:firstLineChars="225"/>
    </w:pPr>
    <w:rPr>
      <w:color w:val="3366FF"/>
      <w:sz w:val="24"/>
      <w:szCs w:val="20"/>
    </w:rPr>
  </w:style>
  <w:style w:type="paragraph" w:customStyle="1" w:styleId="364">
    <w:name w:val="文章正文格式"/>
    <w:basedOn w:val="1"/>
    <w:qFormat/>
    <w:uiPriority w:val="99"/>
    <w:pPr>
      <w:snapToGrid w:val="0"/>
      <w:spacing w:line="540" w:lineRule="atLeast"/>
      <w:ind w:firstLine="578"/>
    </w:pPr>
    <w:rPr>
      <w:rFonts w:ascii="宋体"/>
      <w:spacing w:val="8"/>
      <w:sz w:val="28"/>
      <w:szCs w:val="28"/>
    </w:rPr>
  </w:style>
  <w:style w:type="paragraph" w:customStyle="1" w:styleId="365">
    <w:name w:val="xl33"/>
    <w:basedOn w:val="1"/>
    <w:uiPriority w:val="99"/>
    <w:pPr>
      <w:widowControl/>
      <w:pBdr>
        <w:top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66">
    <w:name w:val="样式 段后: 0.5 行2"/>
    <w:basedOn w:val="1"/>
    <w:qFormat/>
    <w:uiPriority w:val="99"/>
    <w:pPr>
      <w:snapToGrid w:val="0"/>
      <w:spacing w:line="360" w:lineRule="auto"/>
      <w:ind w:firstLine="200" w:firstLineChars="200"/>
    </w:pPr>
    <w:rPr>
      <w:rFonts w:cs="宋体"/>
      <w:kern w:val="0"/>
      <w:sz w:val="24"/>
      <w:szCs w:val="20"/>
    </w:rPr>
  </w:style>
  <w:style w:type="paragraph" w:customStyle="1" w:styleId="36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font6"/>
    <w:basedOn w:val="1"/>
    <w:qFormat/>
    <w:uiPriority w:val="99"/>
    <w:pPr>
      <w:widowControl/>
      <w:spacing w:before="100" w:beforeAutospacing="1" w:after="100" w:afterAutospacing="1"/>
      <w:jc w:val="left"/>
    </w:pPr>
    <w:rPr>
      <w:kern w:val="0"/>
      <w:sz w:val="20"/>
      <w:szCs w:val="20"/>
    </w:rPr>
  </w:style>
  <w:style w:type="paragraph" w:customStyle="1" w:styleId="369">
    <w:name w:val="xl29"/>
    <w:basedOn w:val="1"/>
    <w:uiPriority w:val="99"/>
    <w:pPr>
      <w:widowControl/>
      <w:pBdr>
        <w:top w:val="single" w:color="auto" w:sz="4" w:space="0"/>
        <w:left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70">
    <w:name w:val="1."/>
    <w:basedOn w:val="1"/>
    <w:qFormat/>
    <w:uiPriority w:val="99"/>
    <w:pPr>
      <w:numPr>
        <w:ilvl w:val="0"/>
        <w:numId w:val="22"/>
      </w:numPr>
      <w:tabs>
        <w:tab w:val="left" w:pos="482"/>
      </w:tabs>
      <w:spacing w:line="360" w:lineRule="auto"/>
      <w:ind w:left="482"/>
    </w:pPr>
    <w:rPr>
      <w:sz w:val="24"/>
    </w:rPr>
  </w:style>
  <w:style w:type="paragraph" w:customStyle="1" w:styleId="371">
    <w:name w:val="样式 标题 2H2h2l22nd level2Header 2节Titre2Heading 2 Hidden..."/>
    <w:basedOn w:val="3"/>
    <w:uiPriority w:val="99"/>
    <w:pPr>
      <w:tabs>
        <w:tab w:val="left" w:pos="432"/>
        <w:tab w:val="left" w:pos="718"/>
        <w:tab w:val="left" w:pos="1001"/>
      </w:tabs>
      <w:spacing w:line="415" w:lineRule="auto"/>
      <w:ind w:left="1001" w:hanging="576"/>
    </w:pPr>
    <w:rPr>
      <w:rFonts w:eastAsia="楷体_GB2312"/>
      <w:sz w:val="28"/>
      <w:szCs w:val="20"/>
    </w:rPr>
  </w:style>
  <w:style w:type="paragraph" w:customStyle="1" w:styleId="37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kern w:val="0"/>
      <w:sz w:val="20"/>
      <w:szCs w:val="20"/>
    </w:rPr>
  </w:style>
  <w:style w:type="paragraph" w:customStyle="1" w:styleId="373">
    <w:name w:val="Table Paragraph"/>
    <w:basedOn w:val="1"/>
    <w:qFormat/>
    <w:uiPriority w:val="1"/>
    <w:pPr>
      <w:autoSpaceDE w:val="0"/>
      <w:autoSpaceDN w:val="0"/>
      <w:adjustRightInd w:val="0"/>
      <w:jc w:val="left"/>
    </w:pPr>
    <w:rPr>
      <w:rFonts w:eastAsia="宋体"/>
      <w:kern w:val="0"/>
      <w:sz w:val="24"/>
    </w:rPr>
  </w:style>
  <w:style w:type="paragraph" w:customStyle="1" w:styleId="374">
    <w:name w:val="xl32"/>
    <w:basedOn w:val="1"/>
    <w:qFormat/>
    <w:uiPriority w:val="99"/>
    <w:pPr>
      <w:widowControl/>
      <w:pBdr>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75">
    <w:name w:val="符号正文"/>
    <w:basedOn w:val="1"/>
    <w:uiPriority w:val="99"/>
    <w:pPr>
      <w:tabs>
        <w:tab w:val="left" w:pos="2730"/>
      </w:tabs>
      <w:spacing w:line="360" w:lineRule="auto"/>
    </w:pPr>
    <w:rPr>
      <w:bCs/>
      <w:sz w:val="24"/>
      <w:szCs w:val="21"/>
    </w:rPr>
  </w:style>
  <w:style w:type="paragraph" w:customStyle="1" w:styleId="376">
    <w:name w:val="样式 正文缩进表正文正文非缩进ALT+Z四号特点段1正文不缩进特点 Char水上软件标题4正文（首行缩进两..."/>
    <w:basedOn w:val="1"/>
    <w:uiPriority w:val="99"/>
    <w:pPr>
      <w:numPr>
        <w:ilvl w:val="0"/>
        <w:numId w:val="23"/>
      </w:numPr>
      <w:tabs>
        <w:tab w:val="left" w:pos="907"/>
        <w:tab w:val="clear" w:pos="780"/>
      </w:tabs>
      <w:spacing w:line="360" w:lineRule="auto"/>
      <w:ind w:left="907" w:hanging="619"/>
    </w:pPr>
    <w:rPr>
      <w:rFonts w:ascii="宋体" w:hAnsi="宋体"/>
      <w:sz w:val="24"/>
      <w:szCs w:val="20"/>
    </w:rPr>
  </w:style>
  <w:style w:type="paragraph" w:customStyle="1" w:styleId="377">
    <w:name w:val="Notes Text"/>
    <w:qFormat/>
    <w:uiPriority w:val="99"/>
    <w:pPr>
      <w:pBdr>
        <w:bottom w:val="single" w:color="auto" w:sz="8" w:space="5"/>
      </w:pBdr>
    </w:pPr>
    <w:rPr>
      <w:rFonts w:ascii="Arial" w:hAnsi="Arial" w:eastAsia="楷体_GB2312"/>
      <w:color w:val="000000"/>
      <w:sz w:val="21"/>
      <w:lang w:val="en-US" w:eastAsia="zh-CN" w:bidi="ar-SA"/>
    </w:rPr>
  </w:style>
  <w:style w:type="paragraph" w:customStyle="1" w:styleId="378">
    <w:name w:val="表文"/>
    <w:basedOn w:val="15"/>
    <w:qFormat/>
    <w:uiPriority w:val="99"/>
    <w:pPr>
      <w:adjustRightInd w:val="0"/>
      <w:snapToGrid w:val="0"/>
      <w:spacing w:line="360" w:lineRule="auto"/>
      <w:ind w:firstLine="0"/>
    </w:pPr>
    <w:rPr>
      <w:rFonts w:ascii="Tahoma" w:hAnsi="Tahoma"/>
      <w:sz w:val="24"/>
      <w:szCs w:val="24"/>
      <w:lang w:val="en-US" w:eastAsia="zh-CN"/>
    </w:rPr>
  </w:style>
  <w:style w:type="paragraph" w:customStyle="1" w:styleId="379">
    <w:name w:val="Text"/>
    <w:qFormat/>
    <w:uiPriority w:val="99"/>
    <w:pPr>
      <w:tabs>
        <w:tab w:val="left" w:pos="420"/>
        <w:tab w:val="left" w:pos="840"/>
        <w:tab w:val="left" w:pos="1260"/>
      </w:tabs>
      <w:adjustRightInd w:val="0"/>
      <w:snapToGrid w:val="0"/>
      <w:spacing w:beforeLines="75" w:line="300" w:lineRule="auto"/>
      <w:ind w:firstLine="540" w:firstLineChars="225"/>
      <w:jc w:val="both"/>
    </w:pPr>
    <w:rPr>
      <w:rFonts w:ascii="仿宋_GB2312" w:hAnsi="Palatino Linotype" w:eastAsia="仿宋_GB2312"/>
      <w:sz w:val="24"/>
      <w:szCs w:val="22"/>
      <w:lang w:val="en-US" w:eastAsia="zh-CN" w:bidi="ar-SA"/>
    </w:rPr>
  </w:style>
  <w:style w:type="paragraph" w:customStyle="1" w:styleId="380">
    <w:name w:val="样式 正文文字缩进 + Times New Roman"/>
    <w:basedOn w:val="1"/>
    <w:qFormat/>
    <w:uiPriority w:val="99"/>
    <w:pPr>
      <w:spacing w:line="360" w:lineRule="auto"/>
      <w:ind w:firstLine="482"/>
    </w:pPr>
    <w:rPr>
      <w:sz w:val="24"/>
      <w:szCs w:val="20"/>
    </w:rPr>
  </w:style>
  <w:style w:type="paragraph" w:customStyle="1" w:styleId="381">
    <w:name w:val="表格表头"/>
    <w:basedOn w:val="1"/>
    <w:qFormat/>
    <w:uiPriority w:val="99"/>
    <w:pPr>
      <w:spacing w:line="360" w:lineRule="auto"/>
      <w:jc w:val="center"/>
      <w:outlineLvl w:val="0"/>
    </w:pPr>
    <w:rPr>
      <w:rFonts w:ascii="宋体" w:hAnsi="宋体" w:eastAsia="黑体" w:cs="宋体"/>
      <w:sz w:val="24"/>
      <w:szCs w:val="21"/>
    </w:rPr>
  </w:style>
  <w:style w:type="paragraph" w:customStyle="1" w:styleId="382">
    <w:name w:val="font8"/>
    <w:basedOn w:val="1"/>
    <w:qFormat/>
    <w:uiPriority w:val="99"/>
    <w:pPr>
      <w:widowControl/>
      <w:spacing w:before="100" w:beforeAutospacing="1" w:after="100" w:afterAutospacing="1"/>
      <w:jc w:val="left"/>
    </w:pPr>
    <w:rPr>
      <w:rFonts w:ascii="宋体" w:hAnsi="宋体"/>
      <w:kern w:val="0"/>
      <w:szCs w:val="21"/>
    </w:rPr>
  </w:style>
  <w:style w:type="paragraph" w:customStyle="1" w:styleId="383">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84">
    <w:name w:val="xl2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385">
    <w:name w:val="Tabletext"/>
    <w:basedOn w:val="1"/>
    <w:qFormat/>
    <w:uiPriority w:val="99"/>
    <w:pPr>
      <w:keepLines/>
      <w:spacing w:before="60" w:line="240" w:lineRule="atLeast"/>
      <w:jc w:val="left"/>
    </w:pPr>
    <w:rPr>
      <w:kern w:val="0"/>
      <w:sz w:val="24"/>
      <w:szCs w:val="20"/>
      <w:lang w:eastAsia="en-US"/>
    </w:rPr>
  </w:style>
  <w:style w:type="paragraph" w:customStyle="1" w:styleId="386">
    <w:name w:val="ddddd"/>
    <w:basedOn w:val="1"/>
    <w:qFormat/>
    <w:uiPriority w:val="99"/>
    <w:pPr>
      <w:pageBreakBefore/>
    </w:pPr>
    <w:rPr>
      <w:rFonts w:ascii="Tahoma" w:hAnsi="Tahoma"/>
      <w:sz w:val="24"/>
      <w:szCs w:val="20"/>
    </w:rPr>
  </w:style>
  <w:style w:type="paragraph" w:customStyle="1" w:styleId="387">
    <w:name w:val="xl2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0"/>
      <w:szCs w:val="20"/>
    </w:rPr>
  </w:style>
  <w:style w:type="paragraph" w:customStyle="1" w:styleId="388">
    <w:name w:val="正文要点2级"/>
    <w:next w:val="1"/>
    <w:qFormat/>
    <w:uiPriority w:val="99"/>
    <w:pPr>
      <w:numPr>
        <w:ilvl w:val="0"/>
        <w:numId w:val="24"/>
      </w:numPr>
      <w:spacing w:beforeLines="50" w:line="360" w:lineRule="auto"/>
    </w:pPr>
    <w:rPr>
      <w:rFonts w:ascii="Arial" w:hAnsi="Arial" w:eastAsia="黑体"/>
      <w:bCs/>
      <w:kern w:val="2"/>
      <w:sz w:val="21"/>
      <w:szCs w:val="32"/>
      <w:lang w:val="en-US" w:eastAsia="zh-CN" w:bidi="ar-SA"/>
    </w:rPr>
  </w:style>
  <w:style w:type="paragraph" w:customStyle="1" w:styleId="389">
    <w:name w:val="表1"/>
    <w:basedOn w:val="1"/>
    <w:qFormat/>
    <w:uiPriority w:val="99"/>
    <w:pPr>
      <w:numPr>
        <w:ilvl w:val="0"/>
        <w:numId w:val="25"/>
      </w:numPr>
      <w:spacing w:line="360" w:lineRule="auto"/>
      <w:ind w:firstLine="0"/>
      <w:jc w:val="center"/>
    </w:pPr>
    <w:rPr>
      <w:rFonts w:ascii="Arial" w:hAnsi="Arial" w:cs="宋体"/>
      <w:szCs w:val="20"/>
    </w:rPr>
  </w:style>
  <w:style w:type="paragraph" w:customStyle="1" w:styleId="390">
    <w:name w:val="样式 文档正文 + 宋体 加粗 倾斜 首行缩进:  0 厘米 段后: 11.7 磅"/>
    <w:basedOn w:val="252"/>
    <w:uiPriority w:val="99"/>
    <w:pPr>
      <w:spacing w:after="234" w:line="360" w:lineRule="auto"/>
      <w:ind w:left="0" w:firstLine="0"/>
    </w:pPr>
    <w:rPr>
      <w:rFonts w:ascii="宋体" w:hAnsi="宋体"/>
      <w:bCs/>
      <w:iCs/>
      <w:kern w:val="2"/>
      <w:szCs w:val="20"/>
    </w:rPr>
  </w:style>
  <w:style w:type="paragraph" w:customStyle="1" w:styleId="391">
    <w:name w:val="Char Char Char Char Char Char1 Char Char Char Char Char Char Char Char Char Char Char Char Char Char Char Char Char"/>
    <w:basedOn w:val="1"/>
    <w:qFormat/>
    <w:uiPriority w:val="99"/>
    <w:pPr>
      <w:widowControl/>
      <w:spacing w:line="240" w:lineRule="exact"/>
      <w:jc w:val="left"/>
    </w:pPr>
    <w:rPr>
      <w:rFonts w:ascii="Verdana" w:hAnsi="Verdana" w:eastAsia="仿宋_GB2312"/>
      <w:sz w:val="24"/>
      <w:lang w:eastAsia="en-US"/>
    </w:rPr>
  </w:style>
  <w:style w:type="paragraph" w:customStyle="1" w:styleId="392">
    <w:name w:val="标书正文1"/>
    <w:basedOn w:val="1"/>
    <w:qFormat/>
    <w:uiPriority w:val="99"/>
    <w:pPr>
      <w:spacing w:line="360" w:lineRule="auto"/>
      <w:ind w:firstLine="360" w:firstLineChars="150"/>
    </w:pPr>
    <w:rPr>
      <w:rFonts w:ascii="宋体"/>
      <w:kern w:val="0"/>
      <w:sz w:val="24"/>
    </w:rPr>
  </w:style>
  <w:style w:type="paragraph" w:customStyle="1" w:styleId="393">
    <w:name w:val="正文要点1级"/>
    <w:next w:val="1"/>
    <w:qFormat/>
    <w:uiPriority w:val="99"/>
    <w:pPr>
      <w:numPr>
        <w:ilvl w:val="0"/>
        <w:numId w:val="26"/>
      </w:numPr>
      <w:spacing w:beforeLines="50" w:line="360" w:lineRule="auto"/>
    </w:pPr>
    <w:rPr>
      <w:rFonts w:ascii="Arial" w:hAnsi="Arial" w:eastAsia="黑体"/>
      <w:b/>
      <w:bCs/>
      <w:kern w:val="2"/>
      <w:sz w:val="21"/>
      <w:szCs w:val="32"/>
      <w:lang w:val="en-US" w:eastAsia="zh-CN" w:bidi="ar-SA"/>
    </w:rPr>
  </w:style>
  <w:style w:type="paragraph" w:customStyle="1" w:styleId="394">
    <w:name w:val="Bullet 1"/>
    <w:basedOn w:val="1"/>
    <w:qFormat/>
    <w:uiPriority w:val="99"/>
    <w:pPr>
      <w:widowControl/>
      <w:tabs>
        <w:tab w:val="left" w:pos="619"/>
      </w:tabs>
      <w:spacing w:before="72" w:line="360" w:lineRule="auto"/>
      <w:ind w:left="619" w:hanging="619"/>
      <w:jc w:val="left"/>
    </w:pPr>
    <w:rPr>
      <w:rFonts w:ascii="Arial" w:hAnsi="Arial"/>
      <w:kern w:val="0"/>
      <w:sz w:val="20"/>
      <w:lang w:val="en-GB" w:eastAsia="en-US"/>
    </w:rPr>
  </w:style>
  <w:style w:type="paragraph" w:customStyle="1" w:styleId="395">
    <w:name w:val="样式 标题 4H4Ref Heading 1rh1Heading sqlsect 1.2.3.4h4First S...2"/>
    <w:basedOn w:val="6"/>
    <w:qFormat/>
    <w:uiPriority w:val="99"/>
    <w:pPr>
      <w:keepNext/>
      <w:keepLines/>
      <w:tabs>
        <w:tab w:val="left" w:pos="1080"/>
        <w:tab w:val="clear" w:pos="0"/>
      </w:tabs>
      <w:adjustRightInd/>
      <w:spacing w:beforeLines="50" w:line="240" w:lineRule="auto"/>
      <w:ind w:left="1180" w:hanging="1180"/>
      <w:jc w:val="both"/>
      <w:textAlignment w:val="auto"/>
    </w:pPr>
    <w:rPr>
      <w:rFonts w:ascii="Arial Black" w:hAnsi="Arial Black" w:eastAsia="黑体" w:cs="宋体"/>
      <w:bCs w:val="0"/>
      <w:smallCaps w:val="0"/>
      <w:kern w:val="2"/>
      <w:sz w:val="28"/>
      <w:szCs w:val="20"/>
    </w:rPr>
  </w:style>
  <w:style w:type="paragraph" w:customStyle="1" w:styleId="396">
    <w:name w:val="默认段落字体 Para Char Char Char Char Char Char Char"/>
    <w:basedOn w:val="1"/>
    <w:qFormat/>
    <w:uiPriority w:val="99"/>
    <w:rPr>
      <w:rFonts w:ascii="Tahoma" w:hAnsi="Tahoma"/>
      <w:sz w:val="24"/>
      <w:szCs w:val="20"/>
    </w:rPr>
  </w:style>
  <w:style w:type="paragraph" w:customStyle="1" w:styleId="397">
    <w:name w:val="xl2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98">
    <w:name w:val="xl2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9">
    <w:name w:val="Char Char Char Char Char Char"/>
    <w:basedOn w:val="1"/>
    <w:qFormat/>
    <w:uiPriority w:val="99"/>
    <w:rPr>
      <w:rFonts w:ascii="Tahoma" w:hAnsi="Tahoma"/>
      <w:sz w:val="24"/>
      <w:szCs w:val="20"/>
    </w:rPr>
  </w:style>
  <w:style w:type="paragraph" w:customStyle="1" w:styleId="400">
    <w:name w:val="名称"/>
    <w:basedOn w:val="1"/>
    <w:next w:val="1"/>
    <w:qFormat/>
    <w:uiPriority w:val="99"/>
    <w:pPr>
      <w:tabs>
        <w:tab w:val="left" w:pos="2040"/>
        <w:tab w:val="left" w:pos="2730"/>
      </w:tabs>
      <w:spacing w:before="240" w:line="360" w:lineRule="auto"/>
      <w:ind w:left="2040" w:leftChars="800" w:hanging="200" w:hangingChars="200"/>
      <w:jc w:val="center"/>
    </w:pPr>
    <w:rPr>
      <w:rFonts w:ascii="宋体" w:hAnsi="宋体"/>
      <w:b/>
      <w:bCs/>
      <w:sz w:val="44"/>
      <w:szCs w:val="44"/>
    </w:rPr>
  </w:style>
  <w:style w:type="paragraph" w:customStyle="1" w:styleId="401">
    <w:name w:val="!BECC正文"/>
    <w:basedOn w:val="1"/>
    <w:uiPriority w:val="99"/>
    <w:pPr>
      <w:tabs>
        <w:tab w:val="left" w:pos="0"/>
      </w:tabs>
      <w:spacing w:beforeLines="50" w:line="360" w:lineRule="auto"/>
      <w:ind w:firstLine="200" w:firstLineChars="200"/>
      <w:contextualSpacing/>
    </w:pPr>
    <w:rPr>
      <w:sz w:val="24"/>
    </w:rPr>
  </w:style>
  <w:style w:type="paragraph" w:customStyle="1" w:styleId="402">
    <w:name w:val="Char1 Char Char Char1"/>
    <w:basedOn w:val="1"/>
    <w:qFormat/>
    <w:uiPriority w:val="99"/>
    <w:pPr>
      <w:tabs>
        <w:tab w:val="left" w:pos="420"/>
      </w:tabs>
      <w:ind w:left="420" w:hanging="420"/>
    </w:pPr>
    <w:rPr>
      <w:rFonts w:ascii="Tahoma" w:hAnsi="Tahoma"/>
      <w:sz w:val="28"/>
      <w:szCs w:val="20"/>
    </w:rPr>
  </w:style>
  <w:style w:type="paragraph" w:customStyle="1" w:styleId="403">
    <w:name w:val="DOT Text"/>
    <w:basedOn w:val="379"/>
    <w:uiPriority w:val="99"/>
    <w:pPr>
      <w:numPr>
        <w:ilvl w:val="0"/>
        <w:numId w:val="27"/>
      </w:numPr>
      <w:tabs>
        <w:tab w:val="left" w:pos="1680"/>
      </w:tabs>
      <w:spacing w:beforeLines="25"/>
      <w:ind w:firstLine="0" w:firstLineChars="0"/>
    </w:pPr>
  </w:style>
  <w:style w:type="paragraph" w:customStyle="1" w:styleId="404">
    <w:name w:val="xl2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Default Text"/>
    <w:basedOn w:val="1"/>
    <w:qFormat/>
    <w:uiPriority w:val="99"/>
    <w:pPr>
      <w:widowControl/>
      <w:overflowPunct w:val="0"/>
      <w:autoSpaceDE w:val="0"/>
      <w:autoSpaceDN w:val="0"/>
      <w:adjustRightInd w:val="0"/>
      <w:jc w:val="left"/>
    </w:pPr>
    <w:rPr>
      <w:rFonts w:eastAsia="Times New Roman"/>
      <w:kern w:val="0"/>
      <w:sz w:val="24"/>
      <w:szCs w:val="20"/>
      <w:lang w:eastAsia="en-US"/>
    </w:rPr>
  </w:style>
  <w:style w:type="paragraph" w:customStyle="1" w:styleId="40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olor w:val="FF0000"/>
      <w:kern w:val="0"/>
      <w:sz w:val="20"/>
      <w:szCs w:val="20"/>
    </w:rPr>
  </w:style>
  <w:style w:type="paragraph" w:customStyle="1" w:styleId="407">
    <w:name w:val="font7"/>
    <w:basedOn w:val="1"/>
    <w:qFormat/>
    <w:uiPriority w:val="99"/>
    <w:pPr>
      <w:widowControl/>
      <w:spacing w:before="100" w:beforeAutospacing="1" w:after="100" w:afterAutospacing="1"/>
      <w:jc w:val="left"/>
    </w:pPr>
    <w:rPr>
      <w:kern w:val="0"/>
      <w:szCs w:val="21"/>
    </w:rPr>
  </w:style>
  <w:style w:type="paragraph" w:customStyle="1" w:styleId="408">
    <w:name w:val="普通正文"/>
    <w:basedOn w:val="1"/>
    <w:qFormat/>
    <w:uiPriority w:val="99"/>
    <w:pPr>
      <w:adjustRightInd w:val="0"/>
      <w:spacing w:before="120" w:line="360" w:lineRule="auto"/>
      <w:ind w:firstLine="480"/>
      <w:jc w:val="left"/>
    </w:pPr>
    <w:rPr>
      <w:rFonts w:ascii="Arial" w:hAnsi="Arial"/>
      <w:kern w:val="0"/>
      <w:sz w:val="24"/>
    </w:rPr>
  </w:style>
  <w:style w:type="paragraph" w:customStyle="1" w:styleId="409">
    <w:name w:val="HD正文1"/>
    <w:basedOn w:val="1"/>
    <w:qFormat/>
    <w:uiPriority w:val="99"/>
    <w:pPr>
      <w:spacing w:line="440" w:lineRule="atLeast"/>
      <w:ind w:firstLine="540"/>
    </w:pPr>
    <w:rPr>
      <w:sz w:val="24"/>
    </w:rPr>
  </w:style>
  <w:style w:type="paragraph" w:customStyle="1" w:styleId="410">
    <w:name w:val="GP正文(首行缩进)"/>
    <w:basedOn w:val="1"/>
    <w:qFormat/>
    <w:uiPriority w:val="99"/>
    <w:pPr>
      <w:spacing w:line="360" w:lineRule="auto"/>
      <w:ind w:firstLine="200" w:firstLineChars="200"/>
      <w:jc w:val="left"/>
    </w:pPr>
    <w:rPr>
      <w:sz w:val="24"/>
      <w:szCs w:val="21"/>
    </w:rPr>
  </w:style>
  <w:style w:type="paragraph" w:customStyle="1" w:styleId="411">
    <w:name w:val="样式 小四 行距: 1.5 倍行距 首行缩进:  2 字符"/>
    <w:basedOn w:val="1"/>
    <w:qFormat/>
    <w:uiPriority w:val="99"/>
    <w:pPr>
      <w:spacing w:line="360" w:lineRule="auto"/>
      <w:ind w:firstLine="480" w:firstLineChars="200"/>
    </w:pPr>
    <w:rPr>
      <w:rFonts w:eastAsia="楷体_GB2312"/>
      <w:sz w:val="24"/>
      <w:szCs w:val="20"/>
    </w:rPr>
  </w:style>
  <w:style w:type="paragraph" w:customStyle="1" w:styleId="412">
    <w:name w:val="font9"/>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413">
    <w:name w:val="Char11"/>
    <w:basedOn w:val="1"/>
    <w:qFormat/>
    <w:uiPriority w:val="99"/>
    <w:pPr>
      <w:ind w:firstLine="200" w:firstLineChars="200"/>
    </w:pPr>
    <w:rPr>
      <w:rFonts w:ascii="Tahoma" w:hAnsi="Tahoma"/>
      <w:sz w:val="24"/>
      <w:szCs w:val="20"/>
    </w:rPr>
  </w:style>
  <w:style w:type="paragraph" w:customStyle="1" w:styleId="414">
    <w:name w:val="xl35"/>
    <w:basedOn w:val="1"/>
    <w:uiPriority w:val="99"/>
    <w:pPr>
      <w:widowControl/>
      <w:pBdr>
        <w:top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15">
    <w:name w:val="GW-标题9"/>
    <w:basedOn w:val="188"/>
    <w:qFormat/>
    <w:uiPriority w:val="99"/>
    <w:pPr>
      <w:numPr>
        <w:ilvl w:val="8"/>
        <w:numId w:val="8"/>
      </w:numPr>
      <w:tabs>
        <w:tab w:val="left" w:pos="4260"/>
      </w:tabs>
      <w:ind w:left="4260" w:firstLine="0"/>
    </w:pPr>
  </w:style>
  <w:style w:type="paragraph" w:customStyle="1" w:styleId="416">
    <w:name w:val="默认段落字体 Para Char"/>
    <w:basedOn w:val="1"/>
    <w:qFormat/>
    <w:uiPriority w:val="99"/>
    <w:pPr>
      <w:tabs>
        <w:tab w:val="left" w:pos="907"/>
      </w:tabs>
      <w:adjustRightInd w:val="0"/>
      <w:spacing w:line="360" w:lineRule="auto"/>
      <w:ind w:left="907" w:hanging="619"/>
    </w:pPr>
    <w:rPr>
      <w:kern w:val="0"/>
      <w:szCs w:val="20"/>
    </w:rPr>
  </w:style>
  <w:style w:type="paragraph" w:customStyle="1" w:styleId="417">
    <w:name w:val="样式 正文首行缩进 + 首行缩进:  1 字符"/>
    <w:basedOn w:val="52"/>
    <w:qFormat/>
    <w:uiPriority w:val="99"/>
    <w:pPr>
      <w:tabs>
        <w:tab w:val="left" w:pos="2730"/>
      </w:tabs>
      <w:spacing w:line="360" w:lineRule="auto"/>
      <w:ind w:firstLine="480" w:firstLineChars="200"/>
    </w:pPr>
    <w:rPr>
      <w:sz w:val="24"/>
      <w:szCs w:val="20"/>
    </w:rPr>
  </w:style>
  <w:style w:type="paragraph" w:customStyle="1" w:styleId="418">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19">
    <w:name w:val="文档正文 Char"/>
    <w:basedOn w:val="1"/>
    <w:qFormat/>
    <w:uiPriority w:val="99"/>
    <w:pPr>
      <w:adjustRightInd w:val="0"/>
      <w:spacing w:line="500" w:lineRule="exact"/>
      <w:ind w:firstLine="567"/>
    </w:pPr>
    <w:rPr>
      <w:rFonts w:ascii="仿宋_GB2312" w:eastAsia="仿宋_GB2312"/>
      <w:sz w:val="28"/>
    </w:rPr>
  </w:style>
  <w:style w:type="paragraph" w:customStyle="1" w:styleId="420">
    <w:name w:val="样式 正文（首行缩进两字） + 首行缩进:  2 字符1"/>
    <w:basedOn w:val="15"/>
    <w:qFormat/>
    <w:uiPriority w:val="99"/>
    <w:pPr>
      <w:tabs>
        <w:tab w:val="left" w:pos="2730"/>
      </w:tabs>
      <w:spacing w:line="360" w:lineRule="auto"/>
      <w:ind w:firstLine="480" w:firstLineChars="200"/>
    </w:pPr>
    <w:rPr>
      <w:bCs/>
      <w:sz w:val="24"/>
      <w:lang w:val="en-US" w:eastAsia="zh-CN"/>
    </w:rPr>
  </w:style>
  <w:style w:type="paragraph" w:customStyle="1" w:styleId="421">
    <w:name w:val="样式5"/>
    <w:basedOn w:val="152"/>
    <w:semiHidden/>
    <w:uiPriority w:val="99"/>
    <w:pPr>
      <w:numPr>
        <w:ilvl w:val="0"/>
        <w:numId w:val="28"/>
      </w:numPr>
      <w:tabs>
        <w:tab w:val="left" w:pos="900"/>
        <w:tab w:val="clear" w:pos="420"/>
      </w:tabs>
      <w:ind w:left="900" w:hanging="360" w:firstLineChars="0"/>
    </w:pPr>
    <w:rPr>
      <w:szCs w:val="20"/>
    </w:rPr>
  </w:style>
  <w:style w:type="paragraph" w:customStyle="1" w:styleId="422">
    <w:name w:val="项目4"/>
    <w:basedOn w:val="357"/>
    <w:next w:val="357"/>
    <w:qFormat/>
    <w:uiPriority w:val="3"/>
    <w:pPr>
      <w:numPr>
        <w:ilvl w:val="0"/>
        <w:numId w:val="29"/>
      </w:numPr>
      <w:ind w:left="0" w:firstLine="200"/>
    </w:pPr>
  </w:style>
  <w:style w:type="paragraph" w:customStyle="1" w:styleId="423">
    <w:name w:val="xl2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4">
    <w:name w:val="xl23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5">
    <w:name w:val="Plain Text1"/>
    <w:basedOn w:val="1"/>
    <w:qFormat/>
    <w:uiPriority w:val="99"/>
    <w:pPr>
      <w:autoSpaceDE w:val="0"/>
      <w:autoSpaceDN w:val="0"/>
      <w:adjustRightInd w:val="0"/>
      <w:spacing w:line="312" w:lineRule="atLeast"/>
    </w:pPr>
    <w:rPr>
      <w:rFonts w:ascii="宋体"/>
      <w:kern w:val="0"/>
      <w:szCs w:val="20"/>
    </w:rPr>
  </w:style>
  <w:style w:type="paragraph" w:customStyle="1" w:styleId="426">
    <w:name w:val="黑体小二中"/>
    <w:basedOn w:val="152"/>
    <w:qFormat/>
    <w:uiPriority w:val="99"/>
    <w:pPr>
      <w:tabs>
        <w:tab w:val="left" w:pos="0"/>
      </w:tabs>
      <w:spacing w:before="156" w:after="156"/>
      <w:ind w:firstLine="0" w:firstLineChars="0"/>
      <w:jc w:val="center"/>
    </w:pPr>
    <w:rPr>
      <w:rFonts w:ascii="黑体" w:hAnsi="Times New Roman" w:eastAsia="黑体"/>
      <w:sz w:val="36"/>
      <w:szCs w:val="36"/>
    </w:rPr>
  </w:style>
  <w:style w:type="paragraph" w:customStyle="1" w:styleId="427">
    <w:name w:val="!beccList"/>
    <w:basedOn w:val="1"/>
    <w:qFormat/>
    <w:uiPriority w:val="99"/>
    <w:pPr>
      <w:tabs>
        <w:tab w:val="left" w:pos="0"/>
      </w:tabs>
      <w:spacing w:beforeLines="50" w:afterLines="50" w:line="360" w:lineRule="auto"/>
      <w:contextualSpacing/>
    </w:pPr>
    <w:rPr>
      <w:sz w:val="24"/>
    </w:rPr>
  </w:style>
  <w:style w:type="paragraph" w:customStyle="1" w:styleId="428">
    <w:name w:val="图例"/>
    <w:basedOn w:val="1"/>
    <w:next w:val="15"/>
    <w:uiPriority w:val="99"/>
    <w:pPr>
      <w:jc w:val="center"/>
    </w:pPr>
    <w:rPr>
      <w:rFonts w:ascii="宋体" w:hAnsi="宋体"/>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5576</Words>
  <Characters>31788</Characters>
  <Lines>264</Lines>
  <Paragraphs>74</Paragraphs>
  <TotalTime>0</TotalTime>
  <ScaleCrop>false</ScaleCrop>
  <LinksUpToDate>false</LinksUpToDate>
  <CharactersWithSpaces>37290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2020-09-07T01:22:00Z</dcterms:created>
  <dc:creator>黄旭明</dc:creator>
  <cp:lastModifiedBy>WPS_1701756769</cp:lastModifiedBy>
  <cp:lastPrinted>2019-08-28T01:52:00Z</cp:lastPrinted>
  <dcterms:modified xsi:type="dcterms:W3CDTF">2024-02-22T08:03:07Z</dcterms:modified>
  <cp:revision>4</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870662CB427C4EE0B9791801FF04D179_13</vt:lpwstr>
  </property>
</Properties>
</file>