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45A" w:rsidRPr="001B6046" w:rsidRDefault="00B5545A" w:rsidP="00B5545A">
      <w:pPr>
        <w:tabs>
          <w:tab w:val="center" w:pos="4762"/>
          <w:tab w:val="left" w:pos="5715"/>
        </w:tabs>
        <w:ind w:leftChars="-85" w:left="-178" w:rightChars="-179" w:right="-376"/>
        <w:jc w:val="center"/>
        <w:rPr>
          <w:rFonts w:ascii="宋体" w:hAnsi="宋体"/>
          <w:b/>
          <w:sz w:val="52"/>
          <w:szCs w:val="52"/>
        </w:rPr>
      </w:pPr>
      <w:r w:rsidRPr="001B6046">
        <w:rPr>
          <w:rFonts w:ascii="宋体" w:hAnsi="宋体" w:hint="eastAsia"/>
          <w:b/>
          <w:sz w:val="52"/>
          <w:szCs w:val="52"/>
        </w:rPr>
        <w:t>慈溪市政府采购中心集中采购项目</w:t>
      </w:r>
    </w:p>
    <w:p w:rsidR="00916136" w:rsidRPr="001B6046" w:rsidRDefault="00916136">
      <w:pPr>
        <w:tabs>
          <w:tab w:val="center" w:pos="4762"/>
          <w:tab w:val="left" w:pos="5715"/>
        </w:tabs>
        <w:jc w:val="center"/>
        <w:rPr>
          <w:rFonts w:ascii="宋体" w:hAnsi="宋体"/>
          <w:b/>
          <w:sz w:val="84"/>
        </w:rPr>
      </w:pPr>
    </w:p>
    <w:p w:rsidR="00916136" w:rsidRPr="001B6046" w:rsidRDefault="00916136">
      <w:pPr>
        <w:tabs>
          <w:tab w:val="center" w:pos="4762"/>
          <w:tab w:val="left" w:pos="5715"/>
        </w:tabs>
        <w:jc w:val="center"/>
        <w:rPr>
          <w:rFonts w:ascii="宋体" w:hAnsi="宋体"/>
          <w:b/>
          <w:sz w:val="84"/>
        </w:rPr>
      </w:pPr>
    </w:p>
    <w:p w:rsidR="00916136" w:rsidRPr="001B6046" w:rsidRDefault="00916136">
      <w:pPr>
        <w:tabs>
          <w:tab w:val="center" w:pos="4762"/>
          <w:tab w:val="left" w:pos="5715"/>
        </w:tabs>
        <w:jc w:val="center"/>
        <w:rPr>
          <w:rFonts w:ascii="宋体" w:hAnsi="宋体"/>
          <w:b/>
          <w:sz w:val="72"/>
          <w:szCs w:val="72"/>
        </w:rPr>
      </w:pPr>
      <w:r w:rsidRPr="001B6046">
        <w:rPr>
          <w:rFonts w:ascii="宋体" w:hAnsi="宋体" w:hint="eastAsia"/>
          <w:b/>
          <w:sz w:val="72"/>
          <w:szCs w:val="72"/>
        </w:rPr>
        <w:t>公</w:t>
      </w:r>
    </w:p>
    <w:p w:rsidR="00916136" w:rsidRPr="001B6046" w:rsidRDefault="00916136">
      <w:pPr>
        <w:tabs>
          <w:tab w:val="center" w:pos="4762"/>
          <w:tab w:val="left" w:pos="5715"/>
        </w:tabs>
        <w:jc w:val="center"/>
        <w:rPr>
          <w:rFonts w:ascii="宋体" w:hAnsi="宋体"/>
          <w:b/>
          <w:sz w:val="72"/>
          <w:szCs w:val="72"/>
        </w:rPr>
      </w:pPr>
      <w:r w:rsidRPr="001B6046">
        <w:rPr>
          <w:rFonts w:ascii="宋体" w:hAnsi="宋体" w:hint="eastAsia"/>
          <w:b/>
          <w:sz w:val="72"/>
          <w:szCs w:val="72"/>
        </w:rPr>
        <w:t>开</w:t>
      </w:r>
    </w:p>
    <w:p w:rsidR="00916136" w:rsidRPr="001B6046" w:rsidRDefault="00916136">
      <w:pPr>
        <w:tabs>
          <w:tab w:val="center" w:pos="4762"/>
          <w:tab w:val="left" w:pos="5715"/>
        </w:tabs>
        <w:jc w:val="center"/>
        <w:rPr>
          <w:rFonts w:ascii="宋体" w:hAnsi="宋体"/>
          <w:b/>
          <w:sz w:val="72"/>
          <w:szCs w:val="72"/>
        </w:rPr>
      </w:pPr>
      <w:r w:rsidRPr="001B6046">
        <w:rPr>
          <w:rFonts w:ascii="宋体" w:hAnsi="宋体" w:hint="eastAsia"/>
          <w:b/>
          <w:sz w:val="72"/>
          <w:szCs w:val="72"/>
        </w:rPr>
        <w:t>招</w:t>
      </w:r>
    </w:p>
    <w:p w:rsidR="00916136" w:rsidRPr="001B6046" w:rsidRDefault="00916136">
      <w:pPr>
        <w:jc w:val="center"/>
        <w:rPr>
          <w:rFonts w:ascii="宋体" w:hAnsi="宋体"/>
          <w:b/>
          <w:sz w:val="72"/>
          <w:szCs w:val="72"/>
        </w:rPr>
      </w:pPr>
      <w:r w:rsidRPr="001B6046">
        <w:rPr>
          <w:rFonts w:ascii="宋体" w:hAnsi="宋体" w:hint="eastAsia"/>
          <w:b/>
          <w:sz w:val="72"/>
          <w:szCs w:val="72"/>
        </w:rPr>
        <w:t>标</w:t>
      </w:r>
    </w:p>
    <w:p w:rsidR="00916136" w:rsidRPr="001B6046" w:rsidRDefault="00916136">
      <w:pPr>
        <w:jc w:val="center"/>
        <w:rPr>
          <w:rFonts w:ascii="宋体" w:hAnsi="宋体"/>
          <w:b/>
          <w:sz w:val="72"/>
          <w:szCs w:val="72"/>
        </w:rPr>
      </w:pPr>
      <w:r w:rsidRPr="001B6046">
        <w:rPr>
          <w:rFonts w:ascii="宋体" w:hAnsi="宋体" w:hint="eastAsia"/>
          <w:b/>
          <w:sz w:val="72"/>
          <w:szCs w:val="72"/>
        </w:rPr>
        <w:t>文</w:t>
      </w:r>
    </w:p>
    <w:p w:rsidR="00916136" w:rsidRPr="001B6046" w:rsidRDefault="00916136">
      <w:pPr>
        <w:jc w:val="center"/>
        <w:rPr>
          <w:rFonts w:ascii="宋体" w:hAnsi="宋体"/>
          <w:b/>
          <w:sz w:val="72"/>
          <w:szCs w:val="72"/>
        </w:rPr>
      </w:pPr>
      <w:r w:rsidRPr="001B6046">
        <w:rPr>
          <w:rFonts w:ascii="宋体" w:hAnsi="宋体" w:hint="eastAsia"/>
          <w:b/>
          <w:sz w:val="72"/>
          <w:szCs w:val="72"/>
        </w:rPr>
        <w:t>件</w:t>
      </w:r>
    </w:p>
    <w:p w:rsidR="00916136" w:rsidRPr="001B6046" w:rsidRDefault="00916136">
      <w:pPr>
        <w:spacing w:line="60" w:lineRule="auto"/>
        <w:rPr>
          <w:rFonts w:ascii="宋体" w:hAnsi="宋体"/>
          <w:b/>
          <w:sz w:val="36"/>
        </w:rPr>
      </w:pPr>
    </w:p>
    <w:p w:rsidR="00916136" w:rsidRPr="001B6046" w:rsidRDefault="00916136">
      <w:pPr>
        <w:spacing w:line="60" w:lineRule="auto"/>
        <w:rPr>
          <w:rFonts w:ascii="宋体" w:hAnsi="宋体"/>
          <w:b/>
          <w:sz w:val="36"/>
        </w:rPr>
      </w:pPr>
    </w:p>
    <w:p w:rsidR="00916136" w:rsidRDefault="00916136">
      <w:pPr>
        <w:rPr>
          <w:rFonts w:ascii="宋体" w:hAnsi="宋体"/>
          <w:b/>
          <w:sz w:val="32"/>
          <w:szCs w:val="32"/>
        </w:rPr>
      </w:pPr>
    </w:p>
    <w:p w:rsidR="00272853" w:rsidRDefault="00272853">
      <w:pPr>
        <w:rPr>
          <w:rFonts w:ascii="宋体" w:hAnsi="宋体"/>
          <w:b/>
          <w:sz w:val="32"/>
          <w:szCs w:val="32"/>
        </w:rPr>
      </w:pPr>
    </w:p>
    <w:p w:rsidR="00272853" w:rsidRPr="001B6046" w:rsidRDefault="00272853">
      <w:pPr>
        <w:rPr>
          <w:rFonts w:ascii="宋体" w:hAnsi="宋体"/>
          <w:b/>
          <w:sz w:val="32"/>
          <w:szCs w:val="32"/>
        </w:rPr>
      </w:pPr>
    </w:p>
    <w:p w:rsidR="00916136" w:rsidRPr="001B6046" w:rsidRDefault="00916136">
      <w:pPr>
        <w:ind w:firstLineChars="445" w:firstLine="1430"/>
        <w:rPr>
          <w:rFonts w:ascii="宋体" w:hAnsi="宋体"/>
          <w:b/>
          <w:sz w:val="32"/>
          <w:szCs w:val="32"/>
        </w:rPr>
      </w:pPr>
      <w:r w:rsidRPr="001B6046">
        <w:rPr>
          <w:rFonts w:ascii="宋体" w:hAnsi="宋体" w:hint="eastAsia"/>
          <w:b/>
          <w:sz w:val="32"/>
          <w:szCs w:val="32"/>
        </w:rPr>
        <w:t>招标编号：</w:t>
      </w:r>
      <w:r w:rsidR="00362BF7">
        <w:rPr>
          <w:rFonts w:ascii="宋体" w:hAnsi="宋体" w:hint="eastAsia"/>
          <w:b/>
          <w:sz w:val="32"/>
          <w:szCs w:val="32"/>
        </w:rPr>
        <w:t>NBCXZFCG20190</w:t>
      </w:r>
      <w:r w:rsidR="00272853">
        <w:rPr>
          <w:rFonts w:ascii="宋体" w:hAnsi="宋体" w:hint="eastAsia"/>
          <w:b/>
          <w:sz w:val="32"/>
          <w:szCs w:val="32"/>
        </w:rPr>
        <w:t>35</w:t>
      </w:r>
    </w:p>
    <w:p w:rsidR="00916136" w:rsidRPr="001B6046" w:rsidRDefault="00916136">
      <w:pPr>
        <w:ind w:firstLineChars="445" w:firstLine="1430"/>
        <w:rPr>
          <w:rFonts w:ascii="宋体" w:hAnsi="宋体"/>
          <w:b/>
          <w:sz w:val="32"/>
          <w:szCs w:val="32"/>
        </w:rPr>
      </w:pPr>
      <w:r w:rsidRPr="001B6046">
        <w:rPr>
          <w:rFonts w:ascii="宋体" w:hAnsi="宋体" w:hint="eastAsia"/>
          <w:b/>
          <w:sz w:val="32"/>
          <w:szCs w:val="32"/>
        </w:rPr>
        <w:t>项目名称：厨房设备采购项目</w:t>
      </w:r>
    </w:p>
    <w:p w:rsidR="00916136" w:rsidRPr="001B6046" w:rsidRDefault="00916136">
      <w:pPr>
        <w:ind w:firstLineChars="445" w:firstLine="1430"/>
        <w:rPr>
          <w:rFonts w:ascii="宋体" w:hAnsi="宋体"/>
          <w:b/>
          <w:sz w:val="32"/>
          <w:szCs w:val="32"/>
        </w:rPr>
      </w:pPr>
      <w:r w:rsidRPr="001B6046">
        <w:rPr>
          <w:rFonts w:ascii="宋体" w:hAnsi="宋体" w:hint="eastAsia"/>
          <w:b/>
          <w:sz w:val="32"/>
          <w:szCs w:val="32"/>
        </w:rPr>
        <w:t>采 购 人：</w:t>
      </w:r>
      <w:r w:rsidR="00FF1F89" w:rsidRPr="009D68BF">
        <w:rPr>
          <w:rFonts w:ascii="宋体" w:hAnsi="宋体" w:hint="eastAsia"/>
          <w:b/>
          <w:sz w:val="32"/>
          <w:szCs w:val="32"/>
        </w:rPr>
        <w:t>慈溪市</w:t>
      </w:r>
      <w:r w:rsidR="00272853">
        <w:rPr>
          <w:rFonts w:ascii="宋体" w:hAnsi="宋体" w:hint="eastAsia"/>
          <w:b/>
          <w:sz w:val="32"/>
          <w:szCs w:val="32"/>
        </w:rPr>
        <w:t>妇幼保健院</w:t>
      </w:r>
    </w:p>
    <w:p w:rsidR="00916136" w:rsidRPr="001B6046" w:rsidRDefault="00916136">
      <w:pPr>
        <w:ind w:firstLineChars="445" w:firstLine="1430"/>
        <w:rPr>
          <w:rFonts w:ascii="宋体" w:hAnsi="宋体"/>
          <w:b/>
          <w:sz w:val="32"/>
          <w:szCs w:val="32"/>
        </w:rPr>
      </w:pPr>
      <w:r w:rsidRPr="001B6046">
        <w:rPr>
          <w:rFonts w:ascii="宋体" w:hAnsi="宋体" w:hint="eastAsia"/>
          <w:b/>
          <w:sz w:val="32"/>
          <w:szCs w:val="32"/>
        </w:rPr>
        <w:t>代理机构：慈溪市</w:t>
      </w:r>
      <w:r w:rsidR="001B6046" w:rsidRPr="001B6046">
        <w:rPr>
          <w:rFonts w:ascii="宋体" w:hAnsi="宋体" w:hint="eastAsia"/>
          <w:b/>
          <w:sz w:val="32"/>
          <w:szCs w:val="32"/>
        </w:rPr>
        <w:t>政府采购中心</w:t>
      </w:r>
    </w:p>
    <w:p w:rsidR="003F77E6" w:rsidRDefault="003F77E6" w:rsidP="003F77E6">
      <w:pPr>
        <w:jc w:val="center"/>
        <w:rPr>
          <w:rFonts w:ascii="宋体" w:hAnsi="宋体"/>
          <w:b/>
          <w:sz w:val="32"/>
          <w:szCs w:val="32"/>
        </w:rPr>
      </w:pPr>
    </w:p>
    <w:p w:rsidR="003F77E6" w:rsidRDefault="003F77E6" w:rsidP="003F77E6">
      <w:pPr>
        <w:jc w:val="center"/>
        <w:rPr>
          <w:rFonts w:ascii="宋体" w:hAnsi="宋体"/>
          <w:b/>
          <w:sz w:val="32"/>
          <w:szCs w:val="32"/>
        </w:rPr>
      </w:pPr>
    </w:p>
    <w:p w:rsidR="00916136" w:rsidRPr="001B6046" w:rsidRDefault="00295191" w:rsidP="003F77E6">
      <w:pPr>
        <w:jc w:val="center"/>
        <w:rPr>
          <w:rFonts w:ascii="宋体" w:hAnsi="宋体"/>
          <w:b/>
          <w:sz w:val="32"/>
          <w:szCs w:val="32"/>
        </w:rPr>
      </w:pPr>
      <w:r>
        <w:rPr>
          <w:rFonts w:ascii="宋体" w:hAnsi="宋体" w:hint="eastAsia"/>
          <w:b/>
          <w:sz w:val="32"/>
          <w:szCs w:val="32"/>
        </w:rPr>
        <w:t>二〇一九</w:t>
      </w:r>
      <w:r w:rsidRPr="007359B5">
        <w:rPr>
          <w:rFonts w:ascii="宋体" w:hAnsi="宋体" w:hint="eastAsia"/>
          <w:b/>
          <w:sz w:val="32"/>
          <w:szCs w:val="32"/>
        </w:rPr>
        <w:t>年</w:t>
      </w:r>
      <w:r w:rsidR="00272853">
        <w:rPr>
          <w:rFonts w:ascii="宋体" w:hAnsi="宋体" w:hint="eastAsia"/>
          <w:b/>
          <w:sz w:val="32"/>
          <w:szCs w:val="32"/>
        </w:rPr>
        <w:t>十</w:t>
      </w:r>
      <w:r w:rsidRPr="007359B5">
        <w:rPr>
          <w:rFonts w:ascii="宋体" w:hAnsi="宋体" w:hint="eastAsia"/>
          <w:b/>
          <w:sz w:val="32"/>
          <w:szCs w:val="32"/>
        </w:rPr>
        <w:t>月</w:t>
      </w:r>
    </w:p>
    <w:p w:rsidR="00916136" w:rsidRPr="001B6046" w:rsidRDefault="00916136" w:rsidP="003F77E6">
      <w:pPr>
        <w:rPr>
          <w:rFonts w:ascii="宋体" w:hAnsi="宋体"/>
          <w:b/>
          <w:sz w:val="48"/>
        </w:rPr>
      </w:pPr>
    </w:p>
    <w:p w:rsidR="00916136" w:rsidRPr="001B6046" w:rsidRDefault="00916136">
      <w:pPr>
        <w:jc w:val="center"/>
        <w:rPr>
          <w:rFonts w:ascii="宋体" w:hAnsi="宋体"/>
          <w:b/>
          <w:sz w:val="48"/>
        </w:rPr>
      </w:pPr>
      <w:r w:rsidRPr="001B6046">
        <w:rPr>
          <w:rFonts w:ascii="宋体" w:hAnsi="宋体" w:hint="eastAsia"/>
          <w:b/>
          <w:sz w:val="48"/>
        </w:rPr>
        <w:lastRenderedPageBreak/>
        <w:t>目 录</w:t>
      </w:r>
    </w:p>
    <w:p w:rsidR="00916136" w:rsidRPr="001B6046" w:rsidRDefault="00916136">
      <w:pPr>
        <w:jc w:val="center"/>
        <w:rPr>
          <w:rFonts w:ascii="宋体" w:hAnsi="宋体"/>
          <w:b/>
          <w:sz w:val="48"/>
        </w:rPr>
      </w:pPr>
    </w:p>
    <w:bookmarkStart w:id="0" w:name="_Hlt154576457"/>
    <w:bookmarkStart w:id="1" w:name="_Toc231780340"/>
    <w:bookmarkEnd w:id="0"/>
    <w:p w:rsidR="00916136" w:rsidRPr="002D7F2D" w:rsidRDefault="009740B5" w:rsidP="002D7F2D">
      <w:pPr>
        <w:pStyle w:val="11"/>
        <w:spacing w:line="520" w:lineRule="exact"/>
        <w:rPr>
          <w:rFonts w:ascii="宋体" w:eastAsia="宋体" w:hAnsi="宋体"/>
          <w:b w:val="0"/>
          <w:sz w:val="24"/>
        </w:rPr>
      </w:pPr>
      <w:r w:rsidRPr="001B6046">
        <w:rPr>
          <w:rFonts w:ascii="宋体" w:eastAsia="宋体" w:hAnsi="宋体"/>
          <w:sz w:val="24"/>
        </w:rPr>
        <w:fldChar w:fldCharType="begin"/>
      </w:r>
      <w:r w:rsidR="002D7F2D" w:rsidRPr="001B6046">
        <w:rPr>
          <w:rStyle w:val="a5"/>
          <w:rFonts w:ascii="宋体" w:eastAsia="宋体" w:hAnsi="宋体"/>
          <w:color w:val="auto"/>
          <w:sz w:val="24"/>
        </w:rPr>
        <w:instrText xml:space="preserve"> </w:instrText>
      </w:r>
      <w:r w:rsidR="002D7F2D" w:rsidRPr="001B6046">
        <w:rPr>
          <w:rFonts w:ascii="宋体" w:eastAsia="宋体" w:hAnsi="宋体"/>
          <w:sz w:val="24"/>
        </w:rPr>
        <w:instrText>HYPERLINK \l "_Toc437251183"</w:instrText>
      </w:r>
      <w:r w:rsidR="002D7F2D" w:rsidRPr="001B6046">
        <w:rPr>
          <w:rStyle w:val="a5"/>
          <w:rFonts w:ascii="宋体" w:eastAsia="宋体" w:hAnsi="宋体"/>
          <w:color w:val="auto"/>
          <w:sz w:val="24"/>
        </w:rPr>
        <w:instrText xml:space="preserve"> </w:instrText>
      </w:r>
      <w:r w:rsidRPr="001B6046">
        <w:rPr>
          <w:rFonts w:ascii="宋体" w:eastAsia="宋体" w:hAnsi="宋体"/>
          <w:sz w:val="24"/>
        </w:rPr>
        <w:fldChar w:fldCharType="separate"/>
      </w:r>
      <w:r w:rsidR="002D7F2D" w:rsidRPr="002D7F2D">
        <w:rPr>
          <w:rStyle w:val="a5"/>
          <w:rFonts w:ascii="宋体" w:eastAsia="宋体" w:hAnsi="宋体" w:cs="宋体" w:hint="eastAsia"/>
          <w:bCs/>
          <w:color w:val="auto"/>
          <w:sz w:val="24"/>
          <w:u w:val="none"/>
          <w:lang w:val="zh-CN"/>
        </w:rPr>
        <w:t>第一部分</w:t>
      </w:r>
      <w:r w:rsidR="002D7F2D" w:rsidRPr="002D7F2D">
        <w:rPr>
          <w:rStyle w:val="a5"/>
          <w:rFonts w:ascii="宋体" w:eastAsia="宋体" w:hAnsi="宋体" w:cs="宋体"/>
          <w:bCs/>
          <w:color w:val="auto"/>
          <w:sz w:val="24"/>
          <w:u w:val="none"/>
          <w:lang w:val="zh-CN"/>
        </w:rPr>
        <w:t xml:space="preserve">  </w:t>
      </w:r>
      <w:r w:rsidR="002D7F2D" w:rsidRPr="002D7F2D">
        <w:rPr>
          <w:rStyle w:val="a5"/>
          <w:rFonts w:ascii="宋体" w:eastAsia="宋体" w:hAnsi="宋体" w:cs="宋体" w:hint="eastAsia"/>
          <w:bCs/>
          <w:color w:val="auto"/>
          <w:sz w:val="24"/>
          <w:u w:val="none"/>
          <w:lang w:val="zh-CN"/>
        </w:rPr>
        <w:t>招标公告</w:t>
      </w:r>
      <w:r w:rsidR="002D7F2D" w:rsidRPr="001B6046">
        <w:rPr>
          <w:rFonts w:ascii="宋体" w:eastAsia="宋体" w:hAnsi="宋体"/>
          <w:sz w:val="24"/>
        </w:rPr>
        <w:tab/>
      </w:r>
      <w:r w:rsidRPr="001B6046">
        <w:rPr>
          <w:rFonts w:ascii="宋体" w:eastAsia="宋体" w:hAnsi="宋体"/>
          <w:sz w:val="24"/>
        </w:rPr>
        <w:fldChar w:fldCharType="end"/>
      </w:r>
      <w:r w:rsidR="0022493A">
        <w:rPr>
          <w:rFonts w:ascii="宋体" w:eastAsia="宋体" w:hAnsi="宋体" w:hint="eastAsia"/>
          <w:sz w:val="24"/>
        </w:rPr>
        <w:t>3</w:t>
      </w:r>
    </w:p>
    <w:p w:rsidR="00916136" w:rsidRPr="001B6046" w:rsidRDefault="009740B5">
      <w:pPr>
        <w:pStyle w:val="11"/>
        <w:spacing w:line="520" w:lineRule="exact"/>
        <w:rPr>
          <w:rFonts w:ascii="宋体" w:eastAsia="宋体" w:hAnsi="宋体"/>
          <w:b w:val="0"/>
          <w:sz w:val="24"/>
        </w:rPr>
      </w:pPr>
      <w:r w:rsidRPr="009740B5">
        <w:rPr>
          <w:rFonts w:ascii="宋体" w:eastAsia="宋体" w:hAnsi="宋体"/>
          <w:sz w:val="24"/>
        </w:rPr>
        <w:fldChar w:fldCharType="begin"/>
      </w:r>
      <w:r w:rsidR="00916136" w:rsidRPr="001B6046">
        <w:rPr>
          <w:rFonts w:ascii="宋体" w:eastAsia="宋体" w:hAnsi="宋体"/>
          <w:sz w:val="24"/>
        </w:rPr>
        <w:instrText xml:space="preserve"> TOC \o "1-1" \h \z \u </w:instrText>
      </w:r>
      <w:r w:rsidRPr="009740B5">
        <w:rPr>
          <w:rFonts w:ascii="宋体" w:eastAsia="宋体" w:hAnsi="宋体"/>
          <w:sz w:val="24"/>
        </w:rPr>
        <w:fldChar w:fldCharType="separate"/>
      </w:r>
      <w:hyperlink w:anchor="_Toc437251183" w:history="1">
        <w:r w:rsidR="00916136" w:rsidRPr="001B6046">
          <w:rPr>
            <w:rStyle w:val="a5"/>
            <w:rFonts w:ascii="宋体" w:eastAsia="宋体" w:hAnsi="宋体" w:cs="宋体" w:hint="eastAsia"/>
            <w:bCs/>
            <w:color w:val="auto"/>
            <w:sz w:val="24"/>
            <w:lang w:val="zh-CN"/>
          </w:rPr>
          <w:t>第二部分</w:t>
        </w:r>
        <w:r w:rsidR="00916136" w:rsidRPr="001B6046">
          <w:rPr>
            <w:rStyle w:val="a5"/>
            <w:rFonts w:ascii="宋体" w:eastAsia="宋体" w:hAnsi="宋体" w:cs="宋体"/>
            <w:bCs/>
            <w:color w:val="auto"/>
            <w:sz w:val="24"/>
            <w:lang w:val="zh-CN"/>
          </w:rPr>
          <w:t xml:space="preserve">  </w:t>
        </w:r>
        <w:r w:rsidR="00916136" w:rsidRPr="001B6046">
          <w:rPr>
            <w:rStyle w:val="a5"/>
            <w:rFonts w:ascii="宋体" w:eastAsia="宋体" w:hAnsi="宋体" w:cs="宋体" w:hint="eastAsia"/>
            <w:bCs/>
            <w:color w:val="auto"/>
            <w:sz w:val="24"/>
            <w:lang w:val="zh-CN"/>
          </w:rPr>
          <w:t>招标</w:t>
        </w:r>
        <w:r w:rsidR="00CA16DE">
          <w:rPr>
            <w:rStyle w:val="a5"/>
            <w:rFonts w:ascii="宋体" w:eastAsia="宋体" w:hAnsi="宋体" w:cs="宋体" w:hint="eastAsia"/>
            <w:bCs/>
            <w:color w:val="auto"/>
            <w:sz w:val="24"/>
            <w:lang w:val="zh-CN"/>
          </w:rPr>
          <w:t>需求</w:t>
        </w:r>
        <w:r w:rsidR="00916136" w:rsidRPr="001B6046">
          <w:rPr>
            <w:rFonts w:ascii="宋体" w:eastAsia="宋体" w:hAnsi="宋体"/>
            <w:sz w:val="24"/>
          </w:rPr>
          <w:tab/>
        </w:r>
        <w:r w:rsidRPr="001B6046">
          <w:rPr>
            <w:rFonts w:ascii="宋体" w:eastAsia="宋体" w:hAnsi="宋体"/>
            <w:sz w:val="24"/>
          </w:rPr>
          <w:fldChar w:fldCharType="begin"/>
        </w:r>
        <w:r w:rsidR="00916136" w:rsidRPr="001B6046">
          <w:rPr>
            <w:rFonts w:ascii="宋体" w:eastAsia="宋体" w:hAnsi="宋体"/>
            <w:sz w:val="24"/>
          </w:rPr>
          <w:instrText xml:space="preserve"> PAGEREF _Toc437251183 \h </w:instrText>
        </w:r>
        <w:r w:rsidRPr="001B6046">
          <w:rPr>
            <w:rFonts w:ascii="宋体" w:eastAsia="宋体" w:hAnsi="宋体"/>
            <w:sz w:val="24"/>
          </w:rPr>
        </w:r>
        <w:r w:rsidRPr="001B6046">
          <w:rPr>
            <w:rFonts w:ascii="宋体" w:eastAsia="宋体" w:hAnsi="宋体"/>
            <w:sz w:val="24"/>
          </w:rPr>
          <w:fldChar w:fldCharType="separate"/>
        </w:r>
        <w:r w:rsidR="00F77A2F">
          <w:rPr>
            <w:rFonts w:ascii="宋体" w:eastAsia="宋体" w:hAnsi="宋体"/>
            <w:noProof/>
            <w:sz w:val="24"/>
          </w:rPr>
          <w:t>5</w:t>
        </w:r>
        <w:r w:rsidRPr="001B6046">
          <w:rPr>
            <w:rFonts w:ascii="宋体" w:eastAsia="宋体" w:hAnsi="宋体"/>
            <w:sz w:val="24"/>
          </w:rPr>
          <w:fldChar w:fldCharType="end"/>
        </w:r>
      </w:hyperlink>
    </w:p>
    <w:p w:rsidR="00916136" w:rsidRPr="001B6046" w:rsidRDefault="009740B5">
      <w:pPr>
        <w:pStyle w:val="11"/>
        <w:spacing w:line="520" w:lineRule="exact"/>
        <w:rPr>
          <w:rFonts w:ascii="宋体" w:eastAsia="宋体" w:hAnsi="宋体"/>
          <w:b w:val="0"/>
          <w:sz w:val="24"/>
        </w:rPr>
      </w:pPr>
      <w:hyperlink w:anchor="_Toc437251185" w:history="1">
        <w:r w:rsidR="00237DEE">
          <w:rPr>
            <w:rStyle w:val="a5"/>
            <w:rFonts w:ascii="宋体" w:eastAsia="宋体" w:hAnsi="宋体" w:hint="eastAsia"/>
            <w:color w:val="auto"/>
            <w:sz w:val="24"/>
          </w:rPr>
          <w:t>第三</w:t>
        </w:r>
        <w:r w:rsidR="00916136" w:rsidRPr="001B6046">
          <w:rPr>
            <w:rStyle w:val="a5"/>
            <w:rFonts w:ascii="宋体" w:eastAsia="宋体" w:hAnsi="宋体" w:hint="eastAsia"/>
            <w:color w:val="auto"/>
            <w:sz w:val="24"/>
          </w:rPr>
          <w:t>部分</w:t>
        </w:r>
        <w:r w:rsidR="00916136" w:rsidRPr="001B6046">
          <w:rPr>
            <w:rStyle w:val="a5"/>
            <w:rFonts w:ascii="宋体" w:eastAsia="宋体" w:hAnsi="宋体"/>
            <w:color w:val="auto"/>
            <w:sz w:val="24"/>
          </w:rPr>
          <w:t xml:space="preserve">  </w:t>
        </w:r>
        <w:r w:rsidR="00916136" w:rsidRPr="001B6046">
          <w:rPr>
            <w:rStyle w:val="a5"/>
            <w:rFonts w:ascii="宋体" w:eastAsia="宋体" w:hAnsi="宋体" w:hint="eastAsia"/>
            <w:color w:val="auto"/>
            <w:sz w:val="24"/>
          </w:rPr>
          <w:t>投标人须知</w:t>
        </w:r>
        <w:r w:rsidR="00916136" w:rsidRPr="001B6046">
          <w:rPr>
            <w:rFonts w:ascii="宋体" w:eastAsia="宋体" w:hAnsi="宋体"/>
            <w:sz w:val="24"/>
          </w:rPr>
          <w:tab/>
        </w:r>
        <w:r w:rsidR="00073827">
          <w:rPr>
            <w:rFonts w:ascii="宋体" w:eastAsia="宋体" w:hAnsi="宋体" w:hint="eastAsia"/>
            <w:sz w:val="24"/>
          </w:rPr>
          <w:t>2</w:t>
        </w:r>
      </w:hyperlink>
      <w:r w:rsidR="00073827">
        <w:rPr>
          <w:rFonts w:ascii="宋体" w:eastAsia="宋体" w:hAnsi="宋体" w:hint="eastAsia"/>
          <w:sz w:val="24"/>
        </w:rPr>
        <w:t>7</w:t>
      </w:r>
    </w:p>
    <w:p w:rsidR="00916136" w:rsidRDefault="009740B5">
      <w:pPr>
        <w:pStyle w:val="11"/>
        <w:spacing w:line="520" w:lineRule="exact"/>
        <w:rPr>
          <w:rFonts w:ascii="宋体" w:eastAsia="宋体" w:hAnsi="宋体"/>
          <w:sz w:val="24"/>
        </w:rPr>
      </w:pPr>
      <w:hyperlink w:anchor="_Toc437251186" w:history="1">
        <w:r w:rsidR="00237DEE">
          <w:rPr>
            <w:rStyle w:val="a5"/>
            <w:rFonts w:ascii="宋体" w:eastAsia="宋体" w:hAnsi="宋体" w:hint="eastAsia"/>
            <w:color w:val="auto"/>
            <w:sz w:val="24"/>
          </w:rPr>
          <w:t>第四</w:t>
        </w:r>
        <w:r w:rsidR="00916136" w:rsidRPr="001B6046">
          <w:rPr>
            <w:rStyle w:val="a5"/>
            <w:rFonts w:ascii="宋体" w:eastAsia="宋体" w:hAnsi="宋体" w:hint="eastAsia"/>
            <w:color w:val="auto"/>
            <w:sz w:val="24"/>
          </w:rPr>
          <w:t>部分</w:t>
        </w:r>
        <w:r w:rsidR="00916136" w:rsidRPr="001B6046">
          <w:rPr>
            <w:rStyle w:val="a5"/>
            <w:rFonts w:ascii="宋体" w:eastAsia="宋体" w:hAnsi="宋体"/>
            <w:color w:val="auto"/>
            <w:sz w:val="24"/>
          </w:rPr>
          <w:t xml:space="preserve">  </w:t>
        </w:r>
        <w:r w:rsidR="00916136" w:rsidRPr="001B6046">
          <w:rPr>
            <w:rStyle w:val="a5"/>
            <w:rFonts w:ascii="宋体" w:eastAsia="宋体" w:hAnsi="宋体" w:hint="eastAsia"/>
            <w:color w:val="auto"/>
            <w:sz w:val="24"/>
          </w:rPr>
          <w:t>开标</w:t>
        </w:r>
        <w:r w:rsidR="002D7F2D">
          <w:rPr>
            <w:rStyle w:val="a5"/>
            <w:rFonts w:ascii="宋体" w:eastAsia="宋体" w:hAnsi="宋体" w:hint="eastAsia"/>
            <w:color w:val="auto"/>
            <w:sz w:val="24"/>
          </w:rPr>
          <w:t>、</w:t>
        </w:r>
        <w:r w:rsidR="00916136" w:rsidRPr="001B6046">
          <w:rPr>
            <w:rStyle w:val="a5"/>
            <w:rFonts w:ascii="宋体" w:eastAsia="宋体" w:hAnsi="宋体" w:hint="eastAsia"/>
            <w:color w:val="auto"/>
            <w:sz w:val="24"/>
          </w:rPr>
          <w:t>评标</w:t>
        </w:r>
        <w:r w:rsidR="002D7F2D">
          <w:rPr>
            <w:rStyle w:val="a5"/>
            <w:rFonts w:ascii="宋体" w:eastAsia="宋体" w:hAnsi="宋体" w:hint="eastAsia"/>
            <w:color w:val="auto"/>
            <w:sz w:val="24"/>
          </w:rPr>
          <w:t>和定标</w:t>
        </w:r>
        <w:r w:rsidR="00916136" w:rsidRPr="001B6046">
          <w:rPr>
            <w:rFonts w:ascii="宋体" w:eastAsia="宋体" w:hAnsi="宋体"/>
            <w:sz w:val="24"/>
          </w:rPr>
          <w:tab/>
        </w:r>
        <w:r w:rsidR="000F7507">
          <w:rPr>
            <w:rFonts w:ascii="宋体" w:eastAsia="宋体" w:hAnsi="宋体" w:hint="eastAsia"/>
            <w:sz w:val="24"/>
          </w:rPr>
          <w:t>3</w:t>
        </w:r>
      </w:hyperlink>
      <w:r w:rsidR="00073827">
        <w:rPr>
          <w:rFonts w:ascii="宋体" w:eastAsia="宋体" w:hAnsi="宋体" w:hint="eastAsia"/>
          <w:sz w:val="24"/>
        </w:rPr>
        <w:t>9</w:t>
      </w:r>
    </w:p>
    <w:p w:rsidR="00632FBB" w:rsidRPr="00632FBB" w:rsidRDefault="009740B5" w:rsidP="00632FBB">
      <w:pPr>
        <w:pStyle w:val="11"/>
        <w:spacing w:line="520" w:lineRule="exact"/>
        <w:rPr>
          <w:rFonts w:ascii="宋体" w:eastAsia="宋体" w:hAnsi="宋体"/>
          <w:sz w:val="24"/>
        </w:rPr>
      </w:pPr>
      <w:hyperlink w:anchor="_Toc437251186" w:history="1">
        <w:r w:rsidR="00632FBB">
          <w:rPr>
            <w:rStyle w:val="a5"/>
            <w:rFonts w:ascii="宋体" w:eastAsia="宋体" w:hAnsi="宋体" w:hint="eastAsia"/>
            <w:color w:val="auto"/>
            <w:sz w:val="24"/>
          </w:rPr>
          <w:t>第五</w:t>
        </w:r>
        <w:r w:rsidR="00632FBB" w:rsidRPr="001B6046">
          <w:rPr>
            <w:rStyle w:val="a5"/>
            <w:rFonts w:ascii="宋体" w:eastAsia="宋体" w:hAnsi="宋体" w:hint="eastAsia"/>
            <w:color w:val="auto"/>
            <w:sz w:val="24"/>
          </w:rPr>
          <w:t>部分</w:t>
        </w:r>
        <w:r w:rsidR="00632FBB" w:rsidRPr="001B6046">
          <w:rPr>
            <w:rStyle w:val="a5"/>
            <w:rFonts w:ascii="宋体" w:eastAsia="宋体" w:hAnsi="宋体"/>
            <w:color w:val="auto"/>
            <w:sz w:val="24"/>
          </w:rPr>
          <w:t xml:space="preserve">  </w:t>
        </w:r>
        <w:r w:rsidR="00632FBB">
          <w:rPr>
            <w:rStyle w:val="a5"/>
            <w:rFonts w:ascii="宋体" w:eastAsia="宋体" w:hAnsi="宋体" w:hint="eastAsia"/>
            <w:color w:val="auto"/>
            <w:sz w:val="24"/>
          </w:rPr>
          <w:t>评标办法及评分标准</w:t>
        </w:r>
        <w:r w:rsidR="00632FBB" w:rsidRPr="001B6046">
          <w:rPr>
            <w:rFonts w:ascii="宋体" w:eastAsia="宋体" w:hAnsi="宋体"/>
            <w:sz w:val="24"/>
          </w:rPr>
          <w:tab/>
        </w:r>
        <w:r w:rsidR="00073827">
          <w:rPr>
            <w:rFonts w:ascii="宋体" w:eastAsia="宋体" w:hAnsi="宋体" w:hint="eastAsia"/>
            <w:sz w:val="24"/>
          </w:rPr>
          <w:t>4</w:t>
        </w:r>
      </w:hyperlink>
      <w:r w:rsidR="00073827">
        <w:rPr>
          <w:rFonts w:ascii="宋体" w:eastAsia="宋体" w:hAnsi="宋体" w:hint="eastAsia"/>
          <w:sz w:val="24"/>
        </w:rPr>
        <w:t>5</w:t>
      </w:r>
    </w:p>
    <w:p w:rsidR="00916136" w:rsidRPr="001B6046" w:rsidRDefault="009740B5">
      <w:pPr>
        <w:pStyle w:val="11"/>
        <w:spacing w:line="520" w:lineRule="exact"/>
        <w:rPr>
          <w:rFonts w:ascii="宋体" w:eastAsia="宋体" w:hAnsi="宋体"/>
          <w:b w:val="0"/>
          <w:sz w:val="24"/>
        </w:rPr>
      </w:pPr>
      <w:hyperlink w:anchor="_Toc437251187" w:history="1">
        <w:r w:rsidR="00237DEE">
          <w:rPr>
            <w:rStyle w:val="a5"/>
            <w:rFonts w:ascii="宋体" w:eastAsia="宋体" w:hAnsi="宋体" w:hint="eastAsia"/>
            <w:color w:val="auto"/>
            <w:sz w:val="24"/>
          </w:rPr>
          <w:t>第</w:t>
        </w:r>
        <w:r w:rsidR="004F0E7F">
          <w:rPr>
            <w:rStyle w:val="a5"/>
            <w:rFonts w:ascii="宋体" w:eastAsia="宋体" w:hAnsi="宋体" w:hint="eastAsia"/>
            <w:color w:val="auto"/>
            <w:sz w:val="24"/>
          </w:rPr>
          <w:t>六</w:t>
        </w:r>
        <w:r w:rsidR="00916136" w:rsidRPr="001B6046">
          <w:rPr>
            <w:rStyle w:val="a5"/>
            <w:rFonts w:ascii="宋体" w:eastAsia="宋体" w:hAnsi="宋体" w:hint="eastAsia"/>
            <w:color w:val="auto"/>
            <w:sz w:val="24"/>
          </w:rPr>
          <w:t>部分</w:t>
        </w:r>
        <w:r w:rsidR="00916136" w:rsidRPr="001B6046">
          <w:rPr>
            <w:rStyle w:val="a5"/>
            <w:rFonts w:ascii="宋体" w:eastAsia="宋体" w:hAnsi="宋体"/>
            <w:color w:val="auto"/>
            <w:sz w:val="24"/>
          </w:rPr>
          <w:t xml:space="preserve"> </w:t>
        </w:r>
        <w:r w:rsidR="00916136" w:rsidRPr="001B6046">
          <w:rPr>
            <w:rStyle w:val="a5"/>
            <w:rFonts w:ascii="宋体" w:eastAsia="宋体" w:hAnsi="宋体" w:hint="eastAsia"/>
            <w:color w:val="auto"/>
            <w:sz w:val="24"/>
          </w:rPr>
          <w:t xml:space="preserve"> 慈溪市政府采购合同</w:t>
        </w:r>
        <w:r w:rsidR="00916136" w:rsidRPr="001B6046">
          <w:rPr>
            <w:rFonts w:ascii="宋体" w:eastAsia="宋体" w:hAnsi="宋体"/>
            <w:sz w:val="24"/>
          </w:rPr>
          <w:tab/>
        </w:r>
        <w:r w:rsidR="00073827">
          <w:rPr>
            <w:rFonts w:ascii="宋体" w:eastAsia="宋体" w:hAnsi="宋体" w:hint="eastAsia"/>
            <w:sz w:val="24"/>
          </w:rPr>
          <w:t>4</w:t>
        </w:r>
      </w:hyperlink>
      <w:r w:rsidR="00073827">
        <w:rPr>
          <w:rFonts w:ascii="宋体" w:eastAsia="宋体" w:hAnsi="宋体" w:hint="eastAsia"/>
          <w:sz w:val="24"/>
        </w:rPr>
        <w:t>7</w:t>
      </w:r>
    </w:p>
    <w:p w:rsidR="00916136" w:rsidRPr="001B6046" w:rsidRDefault="009740B5">
      <w:pPr>
        <w:pStyle w:val="11"/>
        <w:spacing w:line="520" w:lineRule="exact"/>
        <w:rPr>
          <w:rFonts w:ascii="宋体" w:eastAsia="宋体" w:hAnsi="宋体"/>
          <w:b w:val="0"/>
          <w:sz w:val="24"/>
        </w:rPr>
      </w:pPr>
      <w:hyperlink w:anchor="_Toc437251188" w:history="1">
        <w:r w:rsidR="00237DEE">
          <w:rPr>
            <w:rStyle w:val="a5"/>
            <w:rFonts w:ascii="宋体" w:eastAsia="宋体" w:hAnsi="宋体" w:hint="eastAsia"/>
            <w:color w:val="auto"/>
            <w:sz w:val="24"/>
          </w:rPr>
          <w:t>第</w:t>
        </w:r>
        <w:r w:rsidR="004F0E7F">
          <w:rPr>
            <w:rStyle w:val="a5"/>
            <w:rFonts w:ascii="宋体" w:eastAsia="宋体" w:hAnsi="宋体" w:hint="eastAsia"/>
            <w:color w:val="auto"/>
            <w:sz w:val="24"/>
          </w:rPr>
          <w:t>七</w:t>
        </w:r>
        <w:r w:rsidR="00916136" w:rsidRPr="001B6046">
          <w:rPr>
            <w:rStyle w:val="a5"/>
            <w:rFonts w:ascii="宋体" w:eastAsia="宋体" w:hAnsi="宋体" w:hint="eastAsia"/>
            <w:color w:val="auto"/>
            <w:sz w:val="24"/>
          </w:rPr>
          <w:t>部分</w:t>
        </w:r>
        <w:r w:rsidR="00916136" w:rsidRPr="001B6046">
          <w:rPr>
            <w:rStyle w:val="a5"/>
            <w:rFonts w:ascii="宋体" w:eastAsia="宋体" w:hAnsi="宋体"/>
            <w:color w:val="auto"/>
            <w:sz w:val="24"/>
          </w:rPr>
          <w:t xml:space="preserve">  </w:t>
        </w:r>
        <w:r w:rsidR="00916136" w:rsidRPr="001B6046">
          <w:rPr>
            <w:rStyle w:val="a5"/>
            <w:rFonts w:ascii="宋体" w:eastAsia="宋体" w:hAnsi="宋体" w:hint="eastAsia"/>
            <w:color w:val="auto"/>
            <w:sz w:val="24"/>
          </w:rPr>
          <w:t>投标文件格式</w:t>
        </w:r>
        <w:r w:rsidR="00916136" w:rsidRPr="001B6046">
          <w:rPr>
            <w:rFonts w:ascii="宋体" w:eastAsia="宋体" w:hAnsi="宋体"/>
            <w:sz w:val="24"/>
          </w:rPr>
          <w:tab/>
        </w:r>
        <w:r w:rsidR="00073827">
          <w:rPr>
            <w:rFonts w:ascii="宋体" w:eastAsia="宋体" w:hAnsi="宋体" w:hint="eastAsia"/>
            <w:sz w:val="24"/>
          </w:rPr>
          <w:t>5</w:t>
        </w:r>
      </w:hyperlink>
      <w:r w:rsidR="00073827">
        <w:rPr>
          <w:rFonts w:ascii="宋体" w:eastAsia="宋体" w:hAnsi="宋体" w:hint="eastAsia"/>
          <w:sz w:val="24"/>
        </w:rPr>
        <w:t>1</w:t>
      </w:r>
    </w:p>
    <w:p w:rsidR="00916136" w:rsidRPr="001B6046" w:rsidRDefault="00916136">
      <w:pPr>
        <w:pStyle w:val="11"/>
        <w:spacing w:line="520" w:lineRule="exact"/>
        <w:rPr>
          <w:rFonts w:ascii="宋体" w:eastAsia="宋体" w:hAnsi="宋体"/>
          <w:b w:val="0"/>
          <w:sz w:val="24"/>
        </w:rPr>
      </w:pPr>
    </w:p>
    <w:p w:rsidR="00916136" w:rsidRPr="001B6046" w:rsidRDefault="009740B5">
      <w:pPr>
        <w:spacing w:line="520" w:lineRule="exact"/>
        <w:jc w:val="center"/>
        <w:rPr>
          <w:rFonts w:ascii="宋体" w:eastAsia="黑体" w:hAnsi="宋体"/>
          <w:b/>
          <w:sz w:val="32"/>
        </w:rPr>
      </w:pPr>
      <w:r w:rsidRPr="001B6046">
        <w:rPr>
          <w:rFonts w:ascii="宋体" w:hAnsi="宋体"/>
          <w:sz w:val="24"/>
        </w:rPr>
        <w:fldChar w:fldCharType="end"/>
      </w:r>
    </w:p>
    <w:p w:rsidR="00916136" w:rsidRPr="001B6046" w:rsidRDefault="00916136">
      <w:pPr>
        <w:jc w:val="center"/>
        <w:rPr>
          <w:rFonts w:ascii="宋体" w:eastAsia="黑体" w:hAnsi="宋体"/>
          <w:b/>
          <w:sz w:val="32"/>
        </w:rPr>
      </w:pPr>
    </w:p>
    <w:p w:rsidR="00916136" w:rsidRPr="001B6046" w:rsidRDefault="00916136">
      <w:pPr>
        <w:jc w:val="center"/>
        <w:rPr>
          <w:rFonts w:ascii="宋体" w:eastAsia="黑体" w:hAnsi="宋体"/>
          <w:b/>
          <w:sz w:val="32"/>
        </w:rPr>
      </w:pPr>
    </w:p>
    <w:p w:rsidR="00916136" w:rsidRPr="001B6046" w:rsidRDefault="00916136">
      <w:pPr>
        <w:jc w:val="center"/>
        <w:rPr>
          <w:rFonts w:ascii="宋体" w:eastAsia="黑体" w:hAnsi="宋体"/>
          <w:b/>
          <w:sz w:val="32"/>
        </w:rPr>
      </w:pPr>
    </w:p>
    <w:p w:rsidR="00916136" w:rsidRPr="001B6046" w:rsidRDefault="00916136">
      <w:pPr>
        <w:jc w:val="center"/>
        <w:rPr>
          <w:rFonts w:ascii="宋体" w:eastAsia="黑体" w:hAnsi="宋体"/>
          <w:b/>
          <w:sz w:val="32"/>
        </w:rPr>
      </w:pPr>
    </w:p>
    <w:p w:rsidR="00916136" w:rsidRPr="001B6046" w:rsidRDefault="00916136">
      <w:pPr>
        <w:jc w:val="center"/>
        <w:rPr>
          <w:rFonts w:ascii="宋体" w:eastAsia="黑体" w:hAnsi="宋体"/>
          <w:b/>
          <w:sz w:val="32"/>
        </w:rPr>
      </w:pPr>
    </w:p>
    <w:p w:rsidR="00916136" w:rsidRPr="001B6046" w:rsidRDefault="00916136">
      <w:pPr>
        <w:jc w:val="center"/>
        <w:rPr>
          <w:rFonts w:ascii="宋体" w:eastAsia="黑体" w:hAnsi="宋体"/>
          <w:b/>
          <w:sz w:val="32"/>
        </w:rPr>
      </w:pPr>
    </w:p>
    <w:p w:rsidR="00916136" w:rsidRPr="001B6046" w:rsidRDefault="00916136">
      <w:pPr>
        <w:jc w:val="center"/>
        <w:rPr>
          <w:rFonts w:ascii="宋体" w:eastAsia="黑体" w:hAnsi="宋体"/>
          <w:b/>
          <w:sz w:val="32"/>
        </w:rPr>
      </w:pPr>
    </w:p>
    <w:p w:rsidR="00916136" w:rsidRPr="001B6046" w:rsidRDefault="00916136">
      <w:pPr>
        <w:jc w:val="center"/>
        <w:rPr>
          <w:rFonts w:ascii="宋体" w:eastAsia="黑体" w:hAnsi="宋体"/>
          <w:b/>
          <w:sz w:val="32"/>
        </w:rPr>
      </w:pPr>
    </w:p>
    <w:p w:rsidR="00916136" w:rsidRPr="001B6046" w:rsidRDefault="00916136">
      <w:pPr>
        <w:jc w:val="center"/>
        <w:rPr>
          <w:rFonts w:ascii="宋体" w:eastAsia="黑体" w:hAnsi="宋体"/>
          <w:b/>
          <w:sz w:val="32"/>
        </w:rPr>
      </w:pPr>
    </w:p>
    <w:p w:rsidR="00916136" w:rsidRPr="001B6046" w:rsidRDefault="00916136">
      <w:pPr>
        <w:jc w:val="center"/>
        <w:rPr>
          <w:rFonts w:ascii="宋体" w:eastAsia="黑体" w:hAnsi="宋体"/>
          <w:b/>
          <w:sz w:val="32"/>
        </w:rPr>
      </w:pPr>
    </w:p>
    <w:p w:rsidR="00916136" w:rsidRPr="001B6046" w:rsidRDefault="00916136">
      <w:pPr>
        <w:rPr>
          <w:rFonts w:ascii="宋体" w:hAnsi="宋体"/>
          <w:b/>
          <w:sz w:val="32"/>
        </w:rPr>
      </w:pPr>
    </w:p>
    <w:p w:rsidR="00916136" w:rsidRPr="001B6046" w:rsidRDefault="00916136">
      <w:pPr>
        <w:rPr>
          <w:rFonts w:ascii="宋体" w:hAnsi="宋体"/>
          <w:b/>
          <w:sz w:val="32"/>
        </w:rPr>
      </w:pPr>
    </w:p>
    <w:p w:rsidR="00916136" w:rsidRPr="001B6046" w:rsidRDefault="00916136">
      <w:pPr>
        <w:rPr>
          <w:rFonts w:ascii="宋体" w:hAnsi="宋体"/>
          <w:b/>
          <w:sz w:val="32"/>
        </w:rPr>
      </w:pPr>
    </w:p>
    <w:p w:rsidR="00916136" w:rsidRDefault="00916136">
      <w:pPr>
        <w:rPr>
          <w:rFonts w:ascii="宋体" w:hAnsi="宋体"/>
          <w:b/>
          <w:sz w:val="32"/>
        </w:rPr>
      </w:pPr>
    </w:p>
    <w:p w:rsidR="00237DEE" w:rsidRPr="001B6046" w:rsidRDefault="00237DEE">
      <w:pPr>
        <w:rPr>
          <w:rFonts w:ascii="宋体" w:hAnsi="宋体"/>
          <w:b/>
          <w:sz w:val="32"/>
        </w:rPr>
      </w:pPr>
    </w:p>
    <w:p w:rsidR="00916136" w:rsidRPr="001B6046" w:rsidRDefault="00916136">
      <w:pPr>
        <w:rPr>
          <w:rFonts w:ascii="宋体" w:hAnsi="宋体"/>
          <w:b/>
          <w:sz w:val="32"/>
        </w:rPr>
      </w:pPr>
    </w:p>
    <w:p w:rsidR="00916136" w:rsidRPr="001B6046" w:rsidRDefault="00916136">
      <w:pPr>
        <w:rPr>
          <w:rFonts w:ascii="宋体" w:hAnsi="宋体"/>
          <w:b/>
          <w:sz w:val="32"/>
        </w:rPr>
      </w:pPr>
    </w:p>
    <w:p w:rsidR="00916136" w:rsidRPr="001B6046" w:rsidRDefault="00916136">
      <w:pPr>
        <w:rPr>
          <w:rFonts w:ascii="宋体" w:hAnsi="宋体"/>
          <w:b/>
          <w:sz w:val="32"/>
        </w:rPr>
      </w:pPr>
    </w:p>
    <w:p w:rsidR="00916136" w:rsidRPr="001B6046" w:rsidRDefault="00916136">
      <w:pPr>
        <w:rPr>
          <w:rFonts w:ascii="宋体" w:hAnsi="宋体"/>
          <w:b/>
          <w:sz w:val="32"/>
        </w:rPr>
      </w:pPr>
    </w:p>
    <w:p w:rsidR="00916136" w:rsidRPr="001B6046" w:rsidRDefault="00916136">
      <w:pPr>
        <w:jc w:val="center"/>
        <w:rPr>
          <w:rFonts w:ascii="宋体" w:hAnsi="宋体"/>
          <w:b/>
          <w:sz w:val="32"/>
        </w:rPr>
      </w:pPr>
      <w:r w:rsidRPr="001B6046">
        <w:rPr>
          <w:rFonts w:ascii="宋体" w:hAnsi="宋体" w:hint="eastAsia"/>
          <w:b/>
          <w:sz w:val="32"/>
        </w:rPr>
        <w:lastRenderedPageBreak/>
        <w:t>第一部分</w:t>
      </w:r>
      <w:r w:rsidRPr="001B6046">
        <w:rPr>
          <w:rFonts w:ascii="宋体" w:hAnsi="宋体"/>
          <w:b/>
          <w:sz w:val="32"/>
        </w:rPr>
        <w:t xml:space="preserve">  </w:t>
      </w:r>
      <w:r w:rsidRPr="001B6046">
        <w:rPr>
          <w:rFonts w:ascii="宋体" w:hAnsi="宋体" w:hint="eastAsia"/>
          <w:b/>
          <w:sz w:val="32"/>
        </w:rPr>
        <w:t>招标公告</w:t>
      </w:r>
      <w:bookmarkEnd w:id="1"/>
    </w:p>
    <w:p w:rsidR="00B5545A" w:rsidRPr="001B6046" w:rsidRDefault="00B5545A" w:rsidP="00B5545A">
      <w:pPr>
        <w:spacing w:line="440" w:lineRule="exact"/>
        <w:ind w:firstLineChars="200" w:firstLine="480"/>
        <w:jc w:val="left"/>
        <w:rPr>
          <w:rFonts w:ascii="宋体" w:hAnsi="宋体"/>
          <w:sz w:val="24"/>
        </w:rPr>
      </w:pPr>
      <w:r w:rsidRPr="001B6046">
        <w:rPr>
          <w:rFonts w:hint="eastAsia"/>
          <w:sz w:val="24"/>
        </w:rPr>
        <w:t>根据《中华人民共和国政府采购法》等有关法律规定，慈溪市政府采购中心受</w:t>
      </w:r>
      <w:r w:rsidR="00362BF7">
        <w:rPr>
          <w:rFonts w:hint="eastAsia"/>
          <w:sz w:val="24"/>
        </w:rPr>
        <w:t>慈溪市</w:t>
      </w:r>
      <w:r w:rsidR="00272853">
        <w:rPr>
          <w:rFonts w:hint="eastAsia"/>
          <w:sz w:val="24"/>
        </w:rPr>
        <w:t>妇幼保健院</w:t>
      </w:r>
      <w:r w:rsidRPr="001B6046">
        <w:rPr>
          <w:rFonts w:hint="eastAsia"/>
          <w:sz w:val="24"/>
        </w:rPr>
        <w:t>委托，经政府采购管理部门批准，就</w:t>
      </w:r>
      <w:r w:rsidR="001B6046" w:rsidRPr="001B6046">
        <w:rPr>
          <w:rFonts w:hint="eastAsia"/>
          <w:sz w:val="24"/>
        </w:rPr>
        <w:t>厨房设备</w:t>
      </w:r>
      <w:r w:rsidRPr="001B6046">
        <w:rPr>
          <w:rFonts w:hint="eastAsia"/>
          <w:sz w:val="24"/>
        </w:rPr>
        <w:t>采购进行公开招标，欢迎合格的供应商前来投标。</w:t>
      </w:r>
    </w:p>
    <w:p w:rsidR="00B5545A" w:rsidRPr="001B6046" w:rsidRDefault="00B5545A" w:rsidP="00B5545A">
      <w:pPr>
        <w:numPr>
          <w:ilvl w:val="0"/>
          <w:numId w:val="7"/>
        </w:numPr>
        <w:spacing w:line="440" w:lineRule="exact"/>
        <w:rPr>
          <w:rStyle w:val="a6"/>
          <w:rFonts w:ascii="宋体" w:hAnsi="宋体"/>
          <w:b w:val="0"/>
          <w:bCs w:val="0"/>
          <w:sz w:val="24"/>
        </w:rPr>
      </w:pPr>
      <w:r w:rsidRPr="001B6046">
        <w:rPr>
          <w:rStyle w:val="a6"/>
          <w:rFonts w:ascii="宋体" w:hAnsi="宋体" w:hint="eastAsia"/>
          <w:sz w:val="24"/>
        </w:rPr>
        <w:t>招标编号</w:t>
      </w:r>
      <w:r w:rsidRPr="001B6046">
        <w:rPr>
          <w:rStyle w:val="a6"/>
          <w:rFonts w:ascii="宋体" w:hAnsi="宋体"/>
          <w:sz w:val="24"/>
        </w:rPr>
        <w:t>：</w:t>
      </w:r>
      <w:r w:rsidR="00362BF7">
        <w:rPr>
          <w:rStyle w:val="a6"/>
          <w:rFonts w:ascii="宋体" w:hAnsi="宋体" w:hint="eastAsia"/>
          <w:b w:val="0"/>
          <w:bCs w:val="0"/>
          <w:sz w:val="24"/>
        </w:rPr>
        <w:t>NBCXZFCG20190</w:t>
      </w:r>
      <w:r w:rsidR="00272853">
        <w:rPr>
          <w:rStyle w:val="a6"/>
          <w:rFonts w:ascii="宋体" w:hAnsi="宋体" w:hint="eastAsia"/>
          <w:b w:val="0"/>
          <w:bCs w:val="0"/>
          <w:sz w:val="24"/>
        </w:rPr>
        <w:t>35</w:t>
      </w:r>
    </w:p>
    <w:p w:rsidR="00B5545A" w:rsidRPr="001B6046" w:rsidRDefault="00B5545A" w:rsidP="00B5545A">
      <w:pPr>
        <w:numPr>
          <w:ilvl w:val="0"/>
          <w:numId w:val="7"/>
        </w:numPr>
        <w:spacing w:line="440" w:lineRule="exact"/>
        <w:rPr>
          <w:rFonts w:ascii="宋体" w:hAnsi="宋体"/>
          <w:sz w:val="24"/>
        </w:rPr>
      </w:pPr>
      <w:r w:rsidRPr="001B6046">
        <w:rPr>
          <w:rFonts w:ascii="宋体" w:hAnsi="宋体" w:hint="eastAsia"/>
          <w:b/>
          <w:bCs/>
          <w:sz w:val="24"/>
        </w:rPr>
        <w:t>采购组织类型:</w:t>
      </w:r>
      <w:r w:rsidRPr="001B6046">
        <w:rPr>
          <w:rFonts w:ascii="宋体" w:hAnsi="宋体" w:hint="eastAsia"/>
          <w:sz w:val="24"/>
        </w:rPr>
        <w:t>政府集中采购</w:t>
      </w:r>
      <w:r w:rsidRPr="001B6046">
        <w:rPr>
          <w:rFonts w:ascii="宋体" w:hAnsi="宋体" w:hint="eastAsia"/>
          <w:b/>
          <w:bCs/>
          <w:sz w:val="24"/>
        </w:rPr>
        <w:t xml:space="preserve"> </w:t>
      </w:r>
    </w:p>
    <w:p w:rsidR="00B5545A" w:rsidRPr="001B6046" w:rsidRDefault="00B5545A" w:rsidP="00B5545A">
      <w:pPr>
        <w:numPr>
          <w:ilvl w:val="0"/>
          <w:numId w:val="7"/>
        </w:numPr>
        <w:spacing w:line="440" w:lineRule="exact"/>
        <w:rPr>
          <w:rFonts w:ascii="宋体" w:hAnsi="宋体"/>
          <w:sz w:val="24"/>
        </w:rPr>
      </w:pPr>
      <w:r w:rsidRPr="001B6046">
        <w:rPr>
          <w:rStyle w:val="a6"/>
          <w:rFonts w:ascii="宋体" w:hAnsi="宋体" w:hint="eastAsia"/>
          <w:sz w:val="24"/>
        </w:rPr>
        <w:t>采购内容、用途、数量、简要技术要求：</w:t>
      </w:r>
    </w:p>
    <w:p w:rsidR="00B5545A" w:rsidRPr="001B6046" w:rsidRDefault="00362BF7" w:rsidP="00B5545A">
      <w:pPr>
        <w:spacing w:line="440" w:lineRule="exact"/>
        <w:ind w:firstLineChars="200" w:firstLine="480"/>
        <w:rPr>
          <w:rStyle w:val="a8"/>
          <w:rFonts w:ascii="宋体" w:hAnsi="宋体"/>
          <w:b/>
          <w:bCs/>
          <w:color w:val="auto"/>
          <w:sz w:val="24"/>
        </w:rPr>
      </w:pPr>
      <w:r>
        <w:rPr>
          <w:rStyle w:val="a6"/>
          <w:rFonts w:ascii="宋体" w:hAnsi="宋体" w:hint="eastAsia"/>
          <w:b w:val="0"/>
          <w:bCs w:val="0"/>
          <w:sz w:val="24"/>
        </w:rPr>
        <w:t>慈溪市</w:t>
      </w:r>
      <w:r w:rsidR="00272853">
        <w:rPr>
          <w:rFonts w:hint="eastAsia"/>
          <w:sz w:val="24"/>
        </w:rPr>
        <w:t>妇幼保健院</w:t>
      </w:r>
      <w:r w:rsidR="00B5545A" w:rsidRPr="001B6046">
        <w:rPr>
          <w:rStyle w:val="a6"/>
          <w:rFonts w:ascii="宋体" w:hAnsi="宋体" w:hint="eastAsia"/>
          <w:b w:val="0"/>
          <w:bCs w:val="0"/>
          <w:sz w:val="24"/>
        </w:rPr>
        <w:t>拟购置</w:t>
      </w:r>
      <w:r w:rsidR="00B5545A" w:rsidRPr="001B6046">
        <w:rPr>
          <w:rStyle w:val="a6"/>
          <w:rFonts w:ascii="宋体" w:hAnsi="宋体" w:hint="eastAsia"/>
          <w:b w:val="0"/>
          <w:bCs w:val="0"/>
          <w:sz w:val="24"/>
          <w:u w:val="single"/>
        </w:rPr>
        <w:t>一批</w:t>
      </w:r>
      <w:r w:rsidR="001B6046" w:rsidRPr="001B6046">
        <w:rPr>
          <w:rFonts w:hint="eastAsia"/>
          <w:sz w:val="24"/>
          <w:u w:val="single"/>
        </w:rPr>
        <w:t>厨房设备</w:t>
      </w:r>
      <w:r w:rsidR="00B5545A" w:rsidRPr="001B6046">
        <w:rPr>
          <w:rFonts w:ascii="宋体" w:hint="eastAsia"/>
          <w:sz w:val="24"/>
        </w:rPr>
        <w:t>（含安装调试）</w:t>
      </w:r>
      <w:r w:rsidR="00B5545A" w:rsidRPr="001B6046">
        <w:rPr>
          <w:rStyle w:val="a6"/>
          <w:rFonts w:ascii="宋体" w:hAnsi="宋体" w:hint="eastAsia"/>
          <w:b w:val="0"/>
          <w:bCs w:val="0"/>
          <w:sz w:val="24"/>
        </w:rPr>
        <w:t>。有关的具体配置等</w:t>
      </w:r>
      <w:r w:rsidR="00B5545A" w:rsidRPr="001B6046">
        <w:rPr>
          <w:rStyle w:val="a8"/>
          <w:rFonts w:ascii="宋体" w:hAnsi="宋体" w:hint="eastAsia"/>
          <w:color w:val="auto"/>
          <w:sz w:val="24"/>
        </w:rPr>
        <w:t>要求详见招标文件《招标货物及技术规格要求》。</w:t>
      </w:r>
    </w:p>
    <w:p w:rsidR="00B5545A" w:rsidRPr="001B6046" w:rsidRDefault="00B5545A" w:rsidP="00B5545A">
      <w:pPr>
        <w:numPr>
          <w:ilvl w:val="0"/>
          <w:numId w:val="7"/>
        </w:numPr>
        <w:spacing w:line="440" w:lineRule="exact"/>
        <w:rPr>
          <w:rStyle w:val="a8"/>
          <w:rFonts w:ascii="宋体" w:hAnsi="宋体"/>
          <w:b/>
          <w:bCs/>
          <w:color w:val="auto"/>
          <w:sz w:val="24"/>
        </w:rPr>
      </w:pPr>
      <w:r w:rsidRPr="001B6046">
        <w:rPr>
          <w:rStyle w:val="a8"/>
          <w:rFonts w:ascii="宋体" w:hAnsi="宋体" w:hint="eastAsia"/>
          <w:b/>
          <w:bCs/>
          <w:color w:val="auto"/>
          <w:sz w:val="24"/>
        </w:rPr>
        <w:t>本项目预算金额：</w:t>
      </w:r>
      <w:r w:rsidR="003837FA">
        <w:rPr>
          <w:rStyle w:val="a8"/>
          <w:rFonts w:ascii="宋体" w:hAnsi="宋体" w:hint="eastAsia"/>
          <w:b/>
          <w:bCs/>
          <w:color w:val="auto"/>
          <w:sz w:val="24"/>
        </w:rPr>
        <w:t>82</w:t>
      </w:r>
      <w:r w:rsidRPr="001B6046">
        <w:rPr>
          <w:rStyle w:val="a8"/>
          <w:rFonts w:ascii="宋体" w:hAnsi="宋体" w:hint="eastAsia"/>
          <w:color w:val="auto"/>
          <w:sz w:val="24"/>
        </w:rPr>
        <w:t>万元。</w:t>
      </w:r>
    </w:p>
    <w:p w:rsidR="00295191" w:rsidRPr="007359B5" w:rsidRDefault="00295191" w:rsidP="00295191">
      <w:pPr>
        <w:numPr>
          <w:ilvl w:val="0"/>
          <w:numId w:val="7"/>
        </w:numPr>
        <w:spacing w:line="440" w:lineRule="exact"/>
        <w:rPr>
          <w:rStyle w:val="a8"/>
          <w:rFonts w:ascii="宋体" w:hAnsi="宋体"/>
          <w:b/>
          <w:bCs/>
          <w:sz w:val="24"/>
        </w:rPr>
      </w:pPr>
      <w:r w:rsidRPr="007359B5">
        <w:rPr>
          <w:rStyle w:val="a6"/>
          <w:rFonts w:ascii="宋体" w:hAnsi="宋体" w:hint="eastAsia"/>
          <w:sz w:val="24"/>
        </w:rPr>
        <w:t>合格投标人的资格要求：</w:t>
      </w:r>
    </w:p>
    <w:p w:rsidR="00295191" w:rsidRPr="007359B5" w:rsidRDefault="00295191" w:rsidP="00295191">
      <w:pPr>
        <w:spacing w:line="440" w:lineRule="exact"/>
        <w:ind w:firstLineChars="200" w:firstLine="480"/>
        <w:rPr>
          <w:rFonts w:ascii="宋体" w:hAnsi="宋体" w:cs="宋体"/>
          <w:sz w:val="24"/>
        </w:rPr>
      </w:pPr>
      <w:r w:rsidRPr="007359B5">
        <w:rPr>
          <w:rFonts w:ascii="宋体" w:hAnsi="宋体" w:cs="宋体" w:hint="eastAsia"/>
          <w:bCs/>
          <w:sz w:val="24"/>
        </w:rPr>
        <w:t>符合《中华人民共和国政府采购法》第二十二条的规定，且未被</w:t>
      </w:r>
      <w:r w:rsidRPr="007359B5">
        <w:rPr>
          <w:rFonts w:ascii="宋体" w:hAnsi="宋体" w:cs="宋体" w:hint="eastAsia"/>
          <w:sz w:val="24"/>
        </w:rPr>
        <w:t>“信用中国”（www.creditchina.gov.cn）、中国政府采购网（www.ccgp.gov.cn）列入失信被执行人、重大税收违法案件当事人名单、政府采购严重违法失信行为记录名单。</w:t>
      </w:r>
    </w:p>
    <w:p w:rsidR="00295191" w:rsidRPr="007359B5" w:rsidRDefault="00295191" w:rsidP="00295191">
      <w:pPr>
        <w:spacing w:line="440" w:lineRule="exact"/>
        <w:ind w:firstLineChars="200" w:firstLine="480"/>
        <w:jc w:val="left"/>
        <w:rPr>
          <w:rFonts w:ascii="宋体" w:hAnsi="宋体"/>
          <w:sz w:val="24"/>
        </w:rPr>
      </w:pPr>
      <w:r w:rsidRPr="007359B5">
        <w:rPr>
          <w:rFonts w:ascii="宋体" w:hAnsi="宋体" w:hint="eastAsia"/>
          <w:sz w:val="24"/>
        </w:rPr>
        <w:t>本项目不接受联合体投标。</w:t>
      </w:r>
    </w:p>
    <w:p w:rsidR="001368CB" w:rsidRPr="000A35B1" w:rsidRDefault="00E85E4D" w:rsidP="00295191">
      <w:pPr>
        <w:numPr>
          <w:ilvl w:val="0"/>
          <w:numId w:val="7"/>
        </w:numPr>
        <w:spacing w:line="440" w:lineRule="exact"/>
        <w:rPr>
          <w:rFonts w:ascii="宋体" w:hAnsi="宋体"/>
          <w:color w:val="000000" w:themeColor="text1"/>
          <w:sz w:val="24"/>
        </w:rPr>
      </w:pPr>
      <w:r w:rsidRPr="000A35B1">
        <w:rPr>
          <w:rFonts w:ascii="宋体" w:hAnsi="宋体" w:cs="宋体" w:hint="eastAsia"/>
          <w:color w:val="000000" w:themeColor="text1"/>
          <w:sz w:val="24"/>
        </w:rPr>
        <w:t>招标文件发售/获取</w:t>
      </w:r>
      <w:r w:rsidR="001368CB" w:rsidRPr="000A35B1">
        <w:rPr>
          <w:rFonts w:ascii="宋体" w:hAnsi="宋体" w:cs="宋体" w:hint="eastAsia"/>
          <w:color w:val="000000" w:themeColor="text1"/>
          <w:sz w:val="24"/>
        </w:rPr>
        <w:t>截止日期：</w:t>
      </w:r>
      <w:r w:rsidR="001368CB" w:rsidRPr="000A35B1">
        <w:rPr>
          <w:rFonts w:ascii="宋体" w:hAnsi="宋体" w:hint="eastAsia"/>
          <w:b/>
          <w:color w:val="000000" w:themeColor="text1"/>
          <w:sz w:val="24"/>
        </w:rPr>
        <w:t>2019年</w:t>
      </w:r>
      <w:r w:rsidR="003837FA" w:rsidRPr="000A35B1">
        <w:rPr>
          <w:rFonts w:ascii="宋体" w:hAnsi="宋体" w:hint="eastAsia"/>
          <w:b/>
          <w:color w:val="000000" w:themeColor="text1"/>
          <w:sz w:val="24"/>
        </w:rPr>
        <w:t>10</w:t>
      </w:r>
      <w:r w:rsidR="001368CB" w:rsidRPr="000A35B1">
        <w:rPr>
          <w:rFonts w:ascii="宋体" w:hAnsi="宋体" w:hint="eastAsia"/>
          <w:b/>
          <w:color w:val="000000" w:themeColor="text1"/>
          <w:sz w:val="24"/>
        </w:rPr>
        <w:t>月</w:t>
      </w:r>
      <w:r w:rsidR="003A2867" w:rsidRPr="000A35B1">
        <w:rPr>
          <w:rFonts w:ascii="宋体" w:hAnsi="宋体" w:hint="eastAsia"/>
          <w:b/>
          <w:color w:val="000000" w:themeColor="text1"/>
          <w:sz w:val="24"/>
        </w:rPr>
        <w:t>3</w:t>
      </w:r>
      <w:r w:rsidR="00452CB1">
        <w:rPr>
          <w:rFonts w:ascii="宋体" w:hAnsi="宋体" w:hint="eastAsia"/>
          <w:b/>
          <w:color w:val="000000" w:themeColor="text1"/>
          <w:sz w:val="24"/>
        </w:rPr>
        <w:t>1</w:t>
      </w:r>
      <w:r w:rsidR="001368CB" w:rsidRPr="000A35B1">
        <w:rPr>
          <w:rFonts w:ascii="宋体" w:hAnsi="宋体" w:hint="eastAsia"/>
          <w:b/>
          <w:color w:val="000000" w:themeColor="text1"/>
          <w:sz w:val="24"/>
        </w:rPr>
        <w:t>日</w:t>
      </w:r>
      <w:r w:rsidR="00452CB1">
        <w:rPr>
          <w:rFonts w:ascii="宋体" w:hAnsi="宋体" w:hint="eastAsia"/>
          <w:b/>
          <w:color w:val="000000" w:themeColor="text1"/>
          <w:sz w:val="24"/>
        </w:rPr>
        <w:t>上午9:30时止。</w:t>
      </w:r>
    </w:p>
    <w:p w:rsidR="00292468" w:rsidRPr="000A35B1" w:rsidRDefault="00216BC5" w:rsidP="00292468">
      <w:pPr>
        <w:numPr>
          <w:ilvl w:val="0"/>
          <w:numId w:val="7"/>
        </w:numPr>
        <w:spacing w:line="440" w:lineRule="exact"/>
        <w:rPr>
          <w:rFonts w:ascii="宋体" w:hAnsi="宋体"/>
          <w:color w:val="000000" w:themeColor="text1"/>
          <w:sz w:val="24"/>
        </w:rPr>
      </w:pPr>
      <w:r w:rsidRPr="000A35B1">
        <w:rPr>
          <w:rFonts w:ascii="宋体" w:hAnsi="宋体" w:cs="宋体" w:hint="eastAsia"/>
          <w:color w:val="000000" w:themeColor="text1"/>
          <w:sz w:val="24"/>
        </w:rPr>
        <w:t>招标文件发售/获取</w:t>
      </w:r>
      <w:r w:rsidR="00292468" w:rsidRPr="000A35B1">
        <w:rPr>
          <w:rFonts w:ascii="宋体" w:hAnsi="宋体" w:hint="eastAsia"/>
          <w:color w:val="000000" w:themeColor="text1"/>
          <w:sz w:val="24"/>
        </w:rPr>
        <w:t>截止时间</w:t>
      </w:r>
      <w:r w:rsidR="00E85E4D" w:rsidRPr="000A35B1">
        <w:rPr>
          <w:rFonts w:ascii="宋体" w:hAnsi="宋体" w:hint="eastAsia"/>
          <w:color w:val="000000" w:themeColor="text1"/>
          <w:sz w:val="24"/>
        </w:rPr>
        <w:t>之</w:t>
      </w:r>
      <w:r w:rsidR="00292468" w:rsidRPr="000A35B1">
        <w:rPr>
          <w:rFonts w:ascii="宋体" w:hAnsi="宋体" w:hint="eastAsia"/>
          <w:color w:val="000000" w:themeColor="text1"/>
          <w:sz w:val="24"/>
        </w:rPr>
        <w:t>后</w:t>
      </w:r>
      <w:r w:rsidRPr="000A35B1">
        <w:rPr>
          <w:rFonts w:ascii="宋体" w:hAnsi="宋体" w:hint="eastAsia"/>
          <w:color w:val="000000" w:themeColor="text1"/>
          <w:sz w:val="24"/>
        </w:rPr>
        <w:t>获取招标文件</w:t>
      </w:r>
      <w:r w:rsidR="00292468" w:rsidRPr="000A35B1">
        <w:rPr>
          <w:rFonts w:ascii="宋体" w:hAnsi="宋体" w:hint="eastAsia"/>
          <w:color w:val="000000" w:themeColor="text1"/>
          <w:sz w:val="24"/>
        </w:rPr>
        <w:t>的潜在供应商，视为未依法获取采购文件，投标时将被拒绝。</w:t>
      </w:r>
    </w:p>
    <w:p w:rsidR="00B65D1D" w:rsidRPr="000A35B1" w:rsidRDefault="00B65D1D" w:rsidP="00B65D1D">
      <w:pPr>
        <w:numPr>
          <w:ilvl w:val="0"/>
          <w:numId w:val="7"/>
        </w:numPr>
        <w:spacing w:line="440" w:lineRule="exact"/>
        <w:rPr>
          <w:rFonts w:ascii="宋体" w:hAnsi="宋体"/>
          <w:color w:val="000000" w:themeColor="text1"/>
          <w:sz w:val="24"/>
        </w:rPr>
      </w:pPr>
      <w:r w:rsidRPr="000A35B1">
        <w:rPr>
          <w:rFonts w:ascii="宋体" w:hAnsi="宋体" w:hint="eastAsia"/>
          <w:color w:val="000000" w:themeColor="text1"/>
          <w:sz w:val="24"/>
        </w:rPr>
        <w:t>招标文件</w:t>
      </w:r>
      <w:r w:rsidRPr="000A35B1">
        <w:rPr>
          <w:rFonts w:ascii="宋体" w:hAnsi="宋体"/>
          <w:color w:val="000000" w:themeColor="text1"/>
          <w:sz w:val="24"/>
        </w:rPr>
        <w:t>发售／获取</w:t>
      </w:r>
      <w:r w:rsidR="00295191" w:rsidRPr="000A35B1">
        <w:rPr>
          <w:rFonts w:ascii="宋体" w:hAnsi="宋体"/>
          <w:color w:val="000000" w:themeColor="text1"/>
          <w:sz w:val="24"/>
        </w:rPr>
        <w:t>地址</w:t>
      </w:r>
      <w:r w:rsidRPr="000A35B1">
        <w:rPr>
          <w:rFonts w:ascii="宋体" w:hAnsi="宋体" w:hint="eastAsia"/>
          <w:color w:val="000000" w:themeColor="text1"/>
          <w:sz w:val="24"/>
        </w:rPr>
        <w:t>：</w:t>
      </w:r>
      <w:hyperlink r:id="rId7" w:history="1">
        <w:r w:rsidRPr="000A35B1">
          <w:rPr>
            <w:rStyle w:val="a5"/>
            <w:rFonts w:ascii="宋体" w:hAnsi="宋体"/>
            <w:color w:val="000000" w:themeColor="text1"/>
            <w:sz w:val="24"/>
          </w:rPr>
          <w:t>http://login.zcy.gov.cn/login</w:t>
        </w:r>
      </w:hyperlink>
      <w:r w:rsidRPr="000A35B1">
        <w:rPr>
          <w:rFonts w:ascii="宋体" w:hAnsi="宋体" w:hint="eastAsia"/>
          <w:color w:val="000000" w:themeColor="text1"/>
          <w:sz w:val="24"/>
        </w:rPr>
        <w:t>（</w:t>
      </w:r>
      <w:r w:rsidRPr="000A35B1">
        <w:rPr>
          <w:rFonts w:ascii="宋体" w:hAnsi="宋体"/>
          <w:color w:val="000000" w:themeColor="text1"/>
          <w:sz w:val="24"/>
        </w:rPr>
        <w:t>政府采购云平</w:t>
      </w:r>
      <w:r w:rsidRPr="000A35B1">
        <w:rPr>
          <w:rFonts w:ascii="宋体" w:hAnsi="宋体" w:hint="eastAsia"/>
          <w:color w:val="000000" w:themeColor="text1"/>
          <w:sz w:val="24"/>
        </w:rPr>
        <w:t>台）</w:t>
      </w:r>
    </w:p>
    <w:p w:rsidR="00B65D1D" w:rsidRPr="000A35B1" w:rsidRDefault="00B65D1D" w:rsidP="00B65D1D">
      <w:pPr>
        <w:numPr>
          <w:ilvl w:val="0"/>
          <w:numId w:val="7"/>
        </w:numPr>
        <w:spacing w:line="440" w:lineRule="exact"/>
        <w:rPr>
          <w:rFonts w:ascii="宋体" w:hAnsi="宋体"/>
          <w:color w:val="000000" w:themeColor="text1"/>
          <w:sz w:val="24"/>
        </w:rPr>
      </w:pPr>
      <w:r w:rsidRPr="000A35B1">
        <w:rPr>
          <w:rFonts w:ascii="宋体" w:hAnsi="宋体" w:hint="eastAsia"/>
          <w:color w:val="000000" w:themeColor="text1"/>
          <w:sz w:val="24"/>
        </w:rPr>
        <w:t>招标文件</w:t>
      </w:r>
      <w:r w:rsidRPr="000A35B1">
        <w:rPr>
          <w:rFonts w:ascii="宋体" w:hAnsi="宋体"/>
          <w:color w:val="000000" w:themeColor="text1"/>
          <w:sz w:val="24"/>
        </w:rPr>
        <w:t>发售／获取</w:t>
      </w:r>
      <w:r w:rsidRPr="000A35B1">
        <w:rPr>
          <w:rFonts w:ascii="宋体" w:hAnsi="宋体" w:hint="eastAsia"/>
          <w:color w:val="000000" w:themeColor="text1"/>
          <w:sz w:val="24"/>
        </w:rPr>
        <w:t>方式：</w:t>
      </w:r>
      <w:r w:rsidRPr="000A35B1">
        <w:rPr>
          <w:rFonts w:ascii="宋体" w:hAnsi="宋体"/>
          <w:b/>
          <w:color w:val="000000" w:themeColor="text1"/>
          <w:sz w:val="24"/>
        </w:rPr>
        <w:t>政府采购云平</w:t>
      </w:r>
      <w:r w:rsidRPr="000A35B1">
        <w:rPr>
          <w:rFonts w:ascii="宋体" w:hAnsi="宋体" w:hint="eastAsia"/>
          <w:b/>
          <w:color w:val="000000" w:themeColor="text1"/>
          <w:sz w:val="24"/>
        </w:rPr>
        <w:t>台→</w:t>
      </w:r>
      <w:r w:rsidR="00295191" w:rsidRPr="000A35B1">
        <w:rPr>
          <w:rFonts w:ascii="宋体" w:hAnsi="宋体"/>
          <w:b/>
          <w:color w:val="000000" w:themeColor="text1"/>
          <w:sz w:val="24"/>
        </w:rPr>
        <w:t>“政采云用户”</w:t>
      </w:r>
      <w:r w:rsidRPr="000A35B1">
        <w:rPr>
          <w:rFonts w:ascii="宋体" w:hAnsi="宋体"/>
          <w:b/>
          <w:color w:val="000000" w:themeColor="text1"/>
          <w:sz w:val="24"/>
        </w:rPr>
        <w:t>登录</w:t>
      </w:r>
      <w:r w:rsidRPr="000A35B1">
        <w:rPr>
          <w:rFonts w:ascii="宋体" w:hAnsi="宋体" w:hint="eastAsia"/>
          <w:b/>
          <w:color w:val="000000" w:themeColor="text1"/>
          <w:sz w:val="24"/>
        </w:rPr>
        <w:t>→【项目采购】→【获取采购文件】</w:t>
      </w:r>
      <w:r w:rsidR="00295191" w:rsidRPr="000A35B1">
        <w:rPr>
          <w:rFonts w:ascii="宋体" w:hAnsi="宋体"/>
          <w:b/>
          <w:color w:val="000000" w:themeColor="text1"/>
          <w:sz w:val="24"/>
        </w:rPr>
        <w:t>。</w:t>
      </w:r>
    </w:p>
    <w:p w:rsidR="00B65D1D" w:rsidRPr="000A35B1" w:rsidRDefault="00B65D1D" w:rsidP="00B65D1D">
      <w:pPr>
        <w:spacing w:line="440" w:lineRule="exact"/>
        <w:ind w:left="420"/>
        <w:rPr>
          <w:rFonts w:ascii="宋体" w:hAnsi="宋体"/>
          <w:b/>
          <w:color w:val="000000" w:themeColor="text1"/>
          <w:sz w:val="24"/>
        </w:rPr>
      </w:pPr>
      <w:r w:rsidRPr="000A35B1">
        <w:rPr>
          <w:rFonts w:ascii="宋体" w:hAnsi="宋体" w:hint="eastAsia"/>
          <w:color w:val="000000" w:themeColor="text1"/>
          <w:sz w:val="24"/>
        </w:rPr>
        <w:t xml:space="preserve">    </w:t>
      </w:r>
      <w:r w:rsidRPr="000A35B1">
        <w:rPr>
          <w:rFonts w:ascii="宋体" w:hAnsi="宋体" w:hint="eastAsia"/>
          <w:b/>
          <w:color w:val="000000" w:themeColor="text1"/>
          <w:sz w:val="24"/>
        </w:rPr>
        <w:t>未经如上流程获取招标文件</w:t>
      </w:r>
      <w:r w:rsidR="00216BC5" w:rsidRPr="000A35B1">
        <w:rPr>
          <w:rFonts w:ascii="宋体" w:hAnsi="宋体" w:hint="eastAsia"/>
          <w:b/>
          <w:color w:val="000000" w:themeColor="text1"/>
          <w:sz w:val="24"/>
        </w:rPr>
        <w:t>的</w:t>
      </w:r>
      <w:r w:rsidRPr="000A35B1">
        <w:rPr>
          <w:rFonts w:ascii="宋体" w:hAnsi="宋体" w:hint="eastAsia"/>
          <w:b/>
          <w:color w:val="000000" w:themeColor="text1"/>
          <w:sz w:val="24"/>
        </w:rPr>
        <w:t>，视为未依法获取采购文件，投标时将被拒绝</w:t>
      </w:r>
      <w:r w:rsidR="00073827" w:rsidRPr="000A35B1">
        <w:rPr>
          <w:rFonts w:ascii="宋体" w:hAnsi="宋体" w:hint="eastAsia"/>
          <w:b/>
          <w:color w:val="000000" w:themeColor="text1"/>
          <w:sz w:val="24"/>
        </w:rPr>
        <w:t>（重要）。</w:t>
      </w:r>
    </w:p>
    <w:p w:rsidR="00295191" w:rsidRPr="000A35B1" w:rsidRDefault="00216BC5" w:rsidP="00295191">
      <w:pPr>
        <w:numPr>
          <w:ilvl w:val="0"/>
          <w:numId w:val="7"/>
        </w:numPr>
        <w:spacing w:line="440" w:lineRule="exact"/>
        <w:jc w:val="left"/>
        <w:rPr>
          <w:rFonts w:ascii="宋体" w:hAnsi="宋体"/>
          <w:color w:val="000000" w:themeColor="text1"/>
          <w:sz w:val="24"/>
        </w:rPr>
      </w:pPr>
      <w:r w:rsidRPr="000A35B1">
        <w:rPr>
          <w:rFonts w:ascii="宋体" w:hAnsi="宋体" w:hint="eastAsia"/>
          <w:color w:val="000000" w:themeColor="text1"/>
          <w:sz w:val="24"/>
        </w:rPr>
        <w:t>招标文件获取</w:t>
      </w:r>
      <w:r w:rsidR="00295191" w:rsidRPr="000A35B1">
        <w:rPr>
          <w:rFonts w:ascii="宋体" w:hAnsi="宋体"/>
          <w:color w:val="000000" w:themeColor="text1"/>
          <w:sz w:val="24"/>
        </w:rPr>
        <w:t>条件：供应商已按照《浙江省政府采购供应商注册及诚信管理暂行办法》的规定在“浙江政府采购网(http://www.zjzfcg.gov.cn)”政采云平台注册登记的，成为浙江省政府采购注册供应商。如未注册的供应商，请注意注册所需时间。</w:t>
      </w:r>
    </w:p>
    <w:p w:rsidR="00295191" w:rsidRPr="000A35B1" w:rsidRDefault="00295191" w:rsidP="00295191">
      <w:pPr>
        <w:numPr>
          <w:ilvl w:val="0"/>
          <w:numId w:val="7"/>
        </w:numPr>
        <w:spacing w:line="440" w:lineRule="exact"/>
        <w:rPr>
          <w:rFonts w:ascii="宋体" w:hAnsi="宋体" w:cs="Arial"/>
          <w:color w:val="000000" w:themeColor="text1"/>
          <w:sz w:val="24"/>
        </w:rPr>
      </w:pPr>
      <w:r w:rsidRPr="000A35B1">
        <w:rPr>
          <w:rFonts w:ascii="宋体" w:hAnsi="宋体" w:cs="Arial" w:hint="eastAsia"/>
          <w:color w:val="000000" w:themeColor="text1"/>
          <w:sz w:val="24"/>
        </w:rPr>
        <w:t>招标</w:t>
      </w:r>
      <w:r w:rsidRPr="000A35B1">
        <w:rPr>
          <w:rFonts w:ascii="宋体" w:hAnsi="宋体" w:cs="Arial"/>
          <w:color w:val="000000" w:themeColor="text1"/>
          <w:sz w:val="24"/>
        </w:rPr>
        <w:t>文件售价：</w:t>
      </w:r>
      <w:r w:rsidRPr="000A35B1">
        <w:rPr>
          <w:rFonts w:ascii="宋体" w:hAnsi="宋体" w:cs="Arial" w:hint="eastAsia"/>
          <w:color w:val="000000" w:themeColor="text1"/>
          <w:sz w:val="24"/>
        </w:rPr>
        <w:t>免费。</w:t>
      </w:r>
    </w:p>
    <w:p w:rsidR="00292468" w:rsidRPr="000A35B1" w:rsidRDefault="00E26B29" w:rsidP="00292468">
      <w:pPr>
        <w:numPr>
          <w:ilvl w:val="0"/>
          <w:numId w:val="7"/>
        </w:numPr>
        <w:spacing w:line="440" w:lineRule="exact"/>
        <w:jc w:val="left"/>
        <w:rPr>
          <w:rFonts w:ascii="宋体" w:hAnsi="宋体"/>
          <w:color w:val="000000" w:themeColor="text1"/>
          <w:sz w:val="24"/>
        </w:rPr>
      </w:pPr>
      <w:r w:rsidRPr="000A35B1">
        <w:rPr>
          <w:rFonts w:ascii="宋体" w:hAnsi="宋体" w:hint="eastAsia"/>
          <w:color w:val="000000" w:themeColor="text1"/>
          <w:sz w:val="24"/>
        </w:rPr>
        <w:t>招标人可以对已发出的招标</w:t>
      </w:r>
      <w:r w:rsidR="00292468" w:rsidRPr="000A35B1">
        <w:rPr>
          <w:rFonts w:ascii="宋体" w:hAnsi="宋体" w:hint="eastAsia"/>
          <w:color w:val="000000" w:themeColor="text1"/>
          <w:sz w:val="24"/>
        </w:rPr>
        <w:t>文件进行必要的澄清或者修改，将以“澄清公告”的形式发布在“浙江省政府采购网”政采云平台上，供应商应及时登录政采</w:t>
      </w:r>
      <w:r w:rsidR="00292468" w:rsidRPr="000A35B1">
        <w:rPr>
          <w:rFonts w:ascii="宋体" w:hAnsi="宋体" w:hint="eastAsia"/>
          <w:color w:val="000000" w:themeColor="text1"/>
          <w:sz w:val="24"/>
        </w:rPr>
        <w:lastRenderedPageBreak/>
        <w:t>云平台查看和下载，未及时查看和下载的责任自负。</w:t>
      </w:r>
    </w:p>
    <w:p w:rsidR="00295191" w:rsidRPr="000A35B1" w:rsidRDefault="00295191" w:rsidP="00295191">
      <w:pPr>
        <w:numPr>
          <w:ilvl w:val="0"/>
          <w:numId w:val="7"/>
        </w:numPr>
        <w:spacing w:line="440" w:lineRule="exact"/>
        <w:rPr>
          <w:rFonts w:ascii="宋体" w:hAnsi="宋体"/>
          <w:b/>
          <w:bCs/>
          <w:color w:val="000000" w:themeColor="text1"/>
          <w:sz w:val="24"/>
        </w:rPr>
      </w:pPr>
      <w:r w:rsidRPr="000A35B1">
        <w:rPr>
          <w:rStyle w:val="a6"/>
          <w:rFonts w:ascii="宋体" w:hAnsi="宋体" w:hint="eastAsia"/>
          <w:color w:val="000000" w:themeColor="text1"/>
          <w:sz w:val="24"/>
        </w:rPr>
        <w:t>投标截止时间</w:t>
      </w:r>
      <w:r w:rsidRPr="000A35B1">
        <w:rPr>
          <w:rFonts w:ascii="宋体" w:hAnsi="宋体" w:hint="eastAsia"/>
          <w:b/>
          <w:bCs/>
          <w:color w:val="000000" w:themeColor="text1"/>
          <w:sz w:val="24"/>
        </w:rPr>
        <w:t>：</w:t>
      </w:r>
      <w:r w:rsidRPr="000A35B1">
        <w:rPr>
          <w:rFonts w:ascii="宋体" w:hAnsi="宋体"/>
          <w:b/>
          <w:color w:val="000000" w:themeColor="text1"/>
          <w:sz w:val="24"/>
        </w:rPr>
        <w:t>201</w:t>
      </w:r>
      <w:r w:rsidRPr="000A35B1">
        <w:rPr>
          <w:rFonts w:ascii="宋体" w:hAnsi="宋体" w:hint="eastAsia"/>
          <w:b/>
          <w:color w:val="000000" w:themeColor="text1"/>
          <w:sz w:val="24"/>
        </w:rPr>
        <w:t>9</w:t>
      </w:r>
      <w:r w:rsidRPr="000A35B1">
        <w:rPr>
          <w:rFonts w:ascii="宋体" w:hAnsi="宋体"/>
          <w:b/>
          <w:color w:val="000000" w:themeColor="text1"/>
          <w:sz w:val="24"/>
        </w:rPr>
        <w:t>年</w:t>
      </w:r>
      <w:r w:rsidR="003837FA" w:rsidRPr="000A35B1">
        <w:rPr>
          <w:rFonts w:ascii="宋体" w:hAnsi="宋体" w:hint="eastAsia"/>
          <w:b/>
          <w:color w:val="000000" w:themeColor="text1"/>
          <w:sz w:val="24"/>
        </w:rPr>
        <w:t>10</w:t>
      </w:r>
      <w:r w:rsidRPr="000A35B1">
        <w:rPr>
          <w:rFonts w:ascii="宋体" w:hAnsi="宋体" w:hint="eastAsia"/>
          <w:b/>
          <w:color w:val="000000" w:themeColor="text1"/>
          <w:sz w:val="24"/>
        </w:rPr>
        <w:t>月</w:t>
      </w:r>
      <w:r w:rsidR="0031732B" w:rsidRPr="000A35B1">
        <w:rPr>
          <w:rFonts w:ascii="宋体" w:hAnsi="宋体" w:hint="eastAsia"/>
          <w:b/>
          <w:color w:val="000000" w:themeColor="text1"/>
          <w:sz w:val="24"/>
        </w:rPr>
        <w:t>31</w:t>
      </w:r>
      <w:r w:rsidRPr="000A35B1">
        <w:rPr>
          <w:rFonts w:ascii="宋体" w:hAnsi="宋体" w:hint="eastAsia"/>
          <w:b/>
          <w:color w:val="000000" w:themeColor="text1"/>
          <w:sz w:val="24"/>
        </w:rPr>
        <w:t>日上午9：30时止。</w:t>
      </w:r>
    </w:p>
    <w:p w:rsidR="00295191" w:rsidRPr="000A35B1" w:rsidRDefault="00295191" w:rsidP="00295191">
      <w:pPr>
        <w:spacing w:line="440" w:lineRule="exact"/>
        <w:ind w:firstLineChars="200" w:firstLine="482"/>
        <w:rPr>
          <w:rFonts w:ascii="宋体" w:hAnsi="宋体"/>
          <w:color w:val="000000" w:themeColor="text1"/>
          <w:sz w:val="24"/>
        </w:rPr>
      </w:pPr>
      <w:r w:rsidRPr="000A35B1">
        <w:rPr>
          <w:rStyle w:val="a6"/>
          <w:rFonts w:ascii="宋体" w:hAnsi="宋体" w:hint="eastAsia"/>
          <w:color w:val="000000" w:themeColor="text1"/>
          <w:sz w:val="24"/>
        </w:rPr>
        <w:t>投标地址</w:t>
      </w:r>
      <w:r w:rsidRPr="000A35B1">
        <w:rPr>
          <w:rFonts w:ascii="宋体" w:hAnsi="宋体" w:hint="eastAsia"/>
          <w:color w:val="000000" w:themeColor="text1"/>
          <w:sz w:val="24"/>
        </w:rPr>
        <w:t>：</w:t>
      </w:r>
      <w:r w:rsidRPr="000A35B1">
        <w:rPr>
          <w:rStyle w:val="a6"/>
          <w:rFonts w:ascii="宋体" w:hAnsi="宋体" w:hint="eastAsia"/>
          <w:b w:val="0"/>
          <w:color w:val="000000" w:themeColor="text1"/>
          <w:sz w:val="24"/>
        </w:rPr>
        <w:t>浙江省</w:t>
      </w:r>
      <w:r w:rsidRPr="000A35B1">
        <w:rPr>
          <w:rFonts w:ascii="宋体" w:hAnsi="宋体" w:hint="eastAsia"/>
          <w:color w:val="000000" w:themeColor="text1"/>
          <w:sz w:val="24"/>
        </w:rPr>
        <w:t>慈溪市公共资源交易中心二楼第五开标室（慈溪市白沙路街道南二环东路1355号）</w:t>
      </w:r>
    </w:p>
    <w:p w:rsidR="00295191" w:rsidRPr="000A35B1" w:rsidRDefault="00295191" w:rsidP="00295191">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逾期递交或者未送达指定地点的投标文件不予接受。</w:t>
      </w:r>
    </w:p>
    <w:p w:rsidR="00295191" w:rsidRPr="000A35B1" w:rsidRDefault="00295191" w:rsidP="00295191">
      <w:pPr>
        <w:numPr>
          <w:ilvl w:val="0"/>
          <w:numId w:val="7"/>
        </w:numPr>
        <w:spacing w:line="440" w:lineRule="exact"/>
        <w:rPr>
          <w:rFonts w:ascii="宋体" w:hAnsi="宋体"/>
          <w:b/>
          <w:bCs/>
          <w:color w:val="000000" w:themeColor="text1"/>
          <w:sz w:val="24"/>
        </w:rPr>
      </w:pPr>
      <w:r w:rsidRPr="000A35B1">
        <w:rPr>
          <w:rStyle w:val="a6"/>
          <w:rFonts w:ascii="宋体" w:hAnsi="宋体" w:hint="eastAsia"/>
          <w:color w:val="000000" w:themeColor="text1"/>
          <w:sz w:val="24"/>
        </w:rPr>
        <w:t>开标时间</w:t>
      </w:r>
      <w:r w:rsidRPr="000A35B1">
        <w:rPr>
          <w:rFonts w:ascii="宋体" w:hAnsi="宋体" w:hint="eastAsia"/>
          <w:b/>
          <w:bCs/>
          <w:color w:val="000000" w:themeColor="text1"/>
          <w:sz w:val="24"/>
        </w:rPr>
        <w:t>：</w:t>
      </w:r>
      <w:r w:rsidRPr="000A35B1">
        <w:rPr>
          <w:rFonts w:ascii="宋体" w:hAnsi="宋体"/>
          <w:b/>
          <w:color w:val="000000" w:themeColor="text1"/>
          <w:sz w:val="24"/>
        </w:rPr>
        <w:t xml:space="preserve"> 201</w:t>
      </w:r>
      <w:r w:rsidRPr="000A35B1">
        <w:rPr>
          <w:rFonts w:ascii="宋体" w:hAnsi="宋体" w:hint="eastAsia"/>
          <w:b/>
          <w:color w:val="000000" w:themeColor="text1"/>
          <w:sz w:val="24"/>
        </w:rPr>
        <w:t>9</w:t>
      </w:r>
      <w:r w:rsidRPr="000A35B1">
        <w:rPr>
          <w:rFonts w:ascii="宋体" w:hAnsi="宋体"/>
          <w:b/>
          <w:color w:val="000000" w:themeColor="text1"/>
          <w:sz w:val="24"/>
        </w:rPr>
        <w:t>年</w:t>
      </w:r>
      <w:r w:rsidR="003837FA" w:rsidRPr="000A35B1">
        <w:rPr>
          <w:rFonts w:ascii="宋体" w:hAnsi="宋体" w:hint="eastAsia"/>
          <w:b/>
          <w:color w:val="000000" w:themeColor="text1"/>
          <w:sz w:val="24"/>
        </w:rPr>
        <w:t>10</w:t>
      </w:r>
      <w:r w:rsidRPr="000A35B1">
        <w:rPr>
          <w:rFonts w:ascii="宋体" w:hAnsi="宋体"/>
          <w:b/>
          <w:color w:val="000000" w:themeColor="text1"/>
          <w:sz w:val="24"/>
        </w:rPr>
        <w:t>月</w:t>
      </w:r>
      <w:r w:rsidR="0031732B" w:rsidRPr="000A35B1">
        <w:rPr>
          <w:rFonts w:ascii="宋体" w:hAnsi="宋体" w:hint="eastAsia"/>
          <w:b/>
          <w:color w:val="000000" w:themeColor="text1"/>
          <w:sz w:val="24"/>
        </w:rPr>
        <w:t>31</w:t>
      </w:r>
      <w:r w:rsidRPr="000A35B1">
        <w:rPr>
          <w:rFonts w:ascii="宋体" w:hAnsi="宋体"/>
          <w:b/>
          <w:color w:val="000000" w:themeColor="text1"/>
          <w:sz w:val="24"/>
        </w:rPr>
        <w:t>日</w:t>
      </w:r>
      <w:r w:rsidRPr="000A35B1">
        <w:rPr>
          <w:rFonts w:ascii="宋体" w:hAnsi="宋体" w:hint="eastAsia"/>
          <w:b/>
          <w:color w:val="000000" w:themeColor="text1"/>
          <w:sz w:val="24"/>
        </w:rPr>
        <w:t>上午</w:t>
      </w:r>
      <w:r w:rsidRPr="000A35B1">
        <w:rPr>
          <w:rFonts w:ascii="宋体" w:hAnsi="宋体"/>
          <w:b/>
          <w:color w:val="000000" w:themeColor="text1"/>
          <w:sz w:val="24"/>
        </w:rPr>
        <w:t>9:</w:t>
      </w:r>
      <w:r w:rsidRPr="000A35B1">
        <w:rPr>
          <w:rFonts w:ascii="宋体" w:hAnsi="宋体" w:hint="eastAsia"/>
          <w:b/>
          <w:color w:val="000000" w:themeColor="text1"/>
          <w:sz w:val="24"/>
        </w:rPr>
        <w:t>3</w:t>
      </w:r>
      <w:r w:rsidRPr="000A35B1">
        <w:rPr>
          <w:rFonts w:ascii="宋体" w:hAnsi="宋体"/>
          <w:b/>
          <w:color w:val="000000" w:themeColor="text1"/>
          <w:sz w:val="24"/>
        </w:rPr>
        <w:t xml:space="preserve">0 </w:t>
      </w:r>
      <w:r w:rsidRPr="000A35B1">
        <w:rPr>
          <w:rFonts w:ascii="宋体" w:hAnsi="宋体" w:hint="eastAsia"/>
          <w:b/>
          <w:color w:val="000000" w:themeColor="text1"/>
          <w:sz w:val="24"/>
        </w:rPr>
        <w:t>时整。</w:t>
      </w:r>
    </w:p>
    <w:p w:rsidR="00295191" w:rsidRPr="000A35B1" w:rsidRDefault="00295191" w:rsidP="00295191">
      <w:pPr>
        <w:numPr>
          <w:ilvl w:val="0"/>
          <w:numId w:val="7"/>
        </w:numPr>
        <w:spacing w:line="440" w:lineRule="exact"/>
        <w:rPr>
          <w:rFonts w:ascii="宋体" w:hAnsi="宋体"/>
          <w:b/>
          <w:color w:val="000000" w:themeColor="text1"/>
          <w:sz w:val="24"/>
        </w:rPr>
      </w:pPr>
      <w:r w:rsidRPr="000A35B1">
        <w:rPr>
          <w:rFonts w:ascii="宋体" w:hAnsi="宋体" w:hint="eastAsia"/>
          <w:b/>
          <w:color w:val="000000" w:themeColor="text1"/>
          <w:sz w:val="24"/>
        </w:rPr>
        <w:t>开标地址：</w:t>
      </w:r>
      <w:r w:rsidRPr="000A35B1">
        <w:rPr>
          <w:rStyle w:val="a6"/>
          <w:rFonts w:ascii="宋体" w:hAnsi="宋体" w:hint="eastAsia"/>
          <w:b w:val="0"/>
          <w:color w:val="000000" w:themeColor="text1"/>
          <w:sz w:val="24"/>
        </w:rPr>
        <w:t>浙江省</w:t>
      </w:r>
      <w:r w:rsidRPr="000A35B1">
        <w:rPr>
          <w:rFonts w:ascii="宋体" w:hAnsi="宋体" w:hint="eastAsia"/>
          <w:color w:val="000000" w:themeColor="text1"/>
          <w:sz w:val="24"/>
        </w:rPr>
        <w:t>慈溪市公共资源交易中心二楼第五开标室（慈溪市白沙路街道南二环东路1355号）</w:t>
      </w:r>
    </w:p>
    <w:p w:rsidR="00295191" w:rsidRPr="000A35B1" w:rsidRDefault="00295191" w:rsidP="00295191">
      <w:pPr>
        <w:numPr>
          <w:ilvl w:val="0"/>
          <w:numId w:val="7"/>
        </w:numPr>
        <w:spacing w:line="440" w:lineRule="exact"/>
        <w:rPr>
          <w:rFonts w:ascii="宋体" w:hAnsi="宋体"/>
          <w:b/>
          <w:bCs/>
          <w:color w:val="000000" w:themeColor="text1"/>
          <w:sz w:val="24"/>
        </w:rPr>
      </w:pPr>
      <w:r w:rsidRPr="000A35B1">
        <w:rPr>
          <w:rStyle w:val="a6"/>
          <w:rFonts w:ascii="宋体" w:hAnsi="宋体" w:hint="eastAsia"/>
          <w:color w:val="000000" w:themeColor="text1"/>
          <w:sz w:val="24"/>
        </w:rPr>
        <w:t>投标保证金</w:t>
      </w:r>
      <w:r w:rsidRPr="000A35B1">
        <w:rPr>
          <w:rFonts w:ascii="宋体" w:hAnsi="宋体" w:hint="eastAsia"/>
          <w:b/>
          <w:bCs/>
          <w:color w:val="000000" w:themeColor="text1"/>
          <w:sz w:val="24"/>
        </w:rPr>
        <w:t>：</w:t>
      </w:r>
      <w:r w:rsidR="003837FA" w:rsidRPr="000A35B1">
        <w:rPr>
          <w:rFonts w:ascii="宋体" w:hAnsi="宋体" w:hint="eastAsia"/>
          <w:b/>
          <w:bCs/>
          <w:color w:val="000000" w:themeColor="text1"/>
          <w:sz w:val="24"/>
        </w:rPr>
        <w:t>伍</w:t>
      </w:r>
      <w:r w:rsidRPr="000A35B1">
        <w:rPr>
          <w:rFonts w:ascii="宋体" w:hAnsi="宋体" w:hint="eastAsia"/>
          <w:b/>
          <w:bCs/>
          <w:color w:val="000000" w:themeColor="text1"/>
          <w:sz w:val="24"/>
        </w:rPr>
        <w:t>仟元整（人民币）。</w:t>
      </w:r>
      <w:r w:rsidRPr="000A35B1">
        <w:rPr>
          <w:rFonts w:ascii="宋体" w:hAnsi="宋体" w:hint="eastAsia"/>
          <w:color w:val="000000" w:themeColor="text1"/>
          <w:sz w:val="24"/>
        </w:rPr>
        <w:t>递交</w:t>
      </w:r>
      <w:r w:rsidRPr="000A35B1">
        <w:rPr>
          <w:rFonts w:ascii="宋体" w:hAnsi="宋体" w:cs="Arial" w:hint="eastAsia"/>
          <w:color w:val="000000" w:themeColor="text1"/>
          <w:sz w:val="24"/>
        </w:rPr>
        <w:t>截止</w:t>
      </w:r>
      <w:r w:rsidRPr="000A35B1">
        <w:rPr>
          <w:rFonts w:ascii="宋体" w:hAnsi="宋体" w:hint="eastAsia"/>
          <w:color w:val="000000" w:themeColor="text1"/>
          <w:sz w:val="24"/>
        </w:rPr>
        <w:t>时间：</w:t>
      </w:r>
      <w:r w:rsidRPr="000A35B1">
        <w:rPr>
          <w:rFonts w:ascii="宋体" w:hAnsi="宋体" w:hint="eastAsia"/>
          <w:b/>
          <w:color w:val="000000" w:themeColor="text1"/>
          <w:sz w:val="24"/>
        </w:rPr>
        <w:t>2019年</w:t>
      </w:r>
      <w:r w:rsidR="003837FA" w:rsidRPr="000A35B1">
        <w:rPr>
          <w:rFonts w:ascii="宋体" w:hAnsi="宋体" w:hint="eastAsia"/>
          <w:b/>
          <w:color w:val="000000" w:themeColor="text1"/>
          <w:sz w:val="24"/>
        </w:rPr>
        <w:t>10</w:t>
      </w:r>
      <w:r w:rsidRPr="000A35B1">
        <w:rPr>
          <w:rFonts w:ascii="宋体" w:hAnsi="宋体" w:hint="eastAsia"/>
          <w:b/>
          <w:color w:val="000000" w:themeColor="text1"/>
          <w:sz w:val="24"/>
        </w:rPr>
        <w:t>月</w:t>
      </w:r>
      <w:r w:rsidR="0031732B" w:rsidRPr="000A35B1">
        <w:rPr>
          <w:rFonts w:ascii="宋体" w:hAnsi="宋体" w:hint="eastAsia"/>
          <w:b/>
          <w:color w:val="000000" w:themeColor="text1"/>
          <w:sz w:val="24"/>
        </w:rPr>
        <w:t>31</w:t>
      </w:r>
      <w:r w:rsidRPr="000A35B1">
        <w:rPr>
          <w:rFonts w:ascii="宋体" w:hAnsi="宋体" w:hint="eastAsia"/>
          <w:b/>
          <w:color w:val="000000" w:themeColor="text1"/>
          <w:sz w:val="24"/>
        </w:rPr>
        <w:t>日</w:t>
      </w:r>
      <w:r w:rsidR="003837FA" w:rsidRPr="00163864">
        <w:rPr>
          <w:rFonts w:ascii="宋体" w:hAnsi="宋体" w:hint="eastAsia"/>
          <w:b/>
          <w:color w:val="000000" w:themeColor="text1"/>
          <w:sz w:val="24"/>
        </w:rPr>
        <w:t>上</w:t>
      </w:r>
      <w:r w:rsidRPr="00163864">
        <w:rPr>
          <w:rFonts w:ascii="宋体" w:hAnsi="宋体" w:hint="eastAsia"/>
          <w:b/>
          <w:color w:val="000000" w:themeColor="text1"/>
          <w:sz w:val="24"/>
        </w:rPr>
        <w:t>午</w:t>
      </w:r>
      <w:r w:rsidR="006D184C" w:rsidRPr="00163864">
        <w:rPr>
          <w:rFonts w:ascii="宋体" w:hAnsi="宋体" w:hint="eastAsia"/>
          <w:b/>
          <w:color w:val="000000" w:themeColor="text1"/>
          <w:sz w:val="24"/>
        </w:rPr>
        <w:t>9</w:t>
      </w:r>
      <w:r w:rsidRPr="00163864">
        <w:rPr>
          <w:rFonts w:ascii="宋体" w:hAnsi="宋体" w:hint="eastAsia"/>
          <w:b/>
          <w:color w:val="000000" w:themeColor="text1"/>
          <w:sz w:val="24"/>
        </w:rPr>
        <w:t>:</w:t>
      </w:r>
      <w:r w:rsidR="006D184C" w:rsidRPr="00163864">
        <w:rPr>
          <w:rFonts w:ascii="宋体" w:hAnsi="宋体" w:hint="eastAsia"/>
          <w:b/>
          <w:color w:val="000000" w:themeColor="text1"/>
          <w:sz w:val="24"/>
        </w:rPr>
        <w:t>3</w:t>
      </w:r>
      <w:r w:rsidRPr="00163864">
        <w:rPr>
          <w:rFonts w:ascii="宋体" w:hAnsi="宋体" w:hint="eastAsia"/>
          <w:b/>
          <w:color w:val="000000" w:themeColor="text1"/>
          <w:sz w:val="24"/>
        </w:rPr>
        <w:t>0时前</w:t>
      </w:r>
      <w:r w:rsidRPr="000A35B1">
        <w:rPr>
          <w:rFonts w:ascii="宋体" w:hAnsi="宋体" w:hint="eastAsia"/>
          <w:color w:val="000000" w:themeColor="text1"/>
          <w:sz w:val="24"/>
        </w:rPr>
        <w:t>交纳并到帐（以实际到账为准，</w:t>
      </w:r>
      <w:r w:rsidRPr="000A35B1">
        <w:rPr>
          <w:rFonts w:ascii="宋体" w:hAnsi="宋体" w:cs="Arial" w:hint="eastAsia"/>
          <w:color w:val="000000" w:themeColor="text1"/>
          <w:sz w:val="24"/>
        </w:rPr>
        <w:t>否则以无效标处理）</w:t>
      </w:r>
      <w:r w:rsidRPr="000A35B1">
        <w:rPr>
          <w:rFonts w:ascii="宋体" w:hAnsi="宋体" w:hint="eastAsia"/>
          <w:color w:val="000000" w:themeColor="text1"/>
          <w:sz w:val="24"/>
        </w:rPr>
        <w:t>。</w:t>
      </w:r>
      <w:r w:rsidRPr="000A35B1">
        <w:rPr>
          <w:rFonts w:ascii="宋体" w:hAnsi="宋体"/>
          <w:color w:val="000000" w:themeColor="text1"/>
          <w:sz w:val="24"/>
        </w:rPr>
        <w:t>投标</w:t>
      </w:r>
      <w:r w:rsidRPr="000A35B1">
        <w:rPr>
          <w:rFonts w:ascii="宋体" w:hAnsi="宋体" w:hint="eastAsia"/>
          <w:color w:val="000000" w:themeColor="text1"/>
          <w:sz w:val="24"/>
        </w:rPr>
        <w:t>人通过</w:t>
      </w:r>
      <w:r w:rsidRPr="000A35B1">
        <w:rPr>
          <w:rFonts w:ascii="宋体" w:hAnsi="宋体"/>
          <w:color w:val="000000" w:themeColor="text1"/>
          <w:sz w:val="24"/>
        </w:rPr>
        <w:t>本单位</w:t>
      </w:r>
      <w:r w:rsidRPr="000A35B1">
        <w:rPr>
          <w:rFonts w:ascii="宋体" w:hAnsi="宋体" w:hint="eastAsia"/>
          <w:color w:val="000000" w:themeColor="text1"/>
          <w:sz w:val="24"/>
        </w:rPr>
        <w:t>的账户以银行转账的方式缴入以下账户，</w:t>
      </w:r>
      <w:r w:rsidRPr="000A35B1">
        <w:rPr>
          <w:rFonts w:ascii="宋体" w:hAnsi="宋体"/>
          <w:color w:val="000000" w:themeColor="text1"/>
          <w:sz w:val="24"/>
        </w:rPr>
        <w:t>不收现金。</w:t>
      </w:r>
    </w:p>
    <w:p w:rsidR="00295191" w:rsidRPr="000A35B1" w:rsidRDefault="00295191" w:rsidP="00295191">
      <w:pPr>
        <w:spacing w:line="440" w:lineRule="exact"/>
        <w:ind w:left="420"/>
        <w:rPr>
          <w:rFonts w:ascii="宋体" w:hAnsi="宋体"/>
          <w:color w:val="000000" w:themeColor="text1"/>
          <w:sz w:val="24"/>
        </w:rPr>
      </w:pPr>
      <w:r w:rsidRPr="000A35B1">
        <w:rPr>
          <w:rFonts w:ascii="宋体" w:hAnsi="宋体" w:hint="eastAsia"/>
          <w:color w:val="000000" w:themeColor="text1"/>
          <w:kern w:val="0"/>
          <w:sz w:val="24"/>
        </w:rPr>
        <w:t xml:space="preserve">    </w:t>
      </w:r>
      <w:r w:rsidRPr="000A35B1">
        <w:rPr>
          <w:rFonts w:ascii="宋体" w:hAnsi="宋体"/>
          <w:color w:val="000000" w:themeColor="text1"/>
          <w:sz w:val="24"/>
        </w:rPr>
        <w:t>收 款 人：</w:t>
      </w:r>
      <w:r w:rsidRPr="000A35B1">
        <w:rPr>
          <w:rFonts w:ascii="宋体" w:hAnsi="宋体" w:hint="eastAsia"/>
          <w:color w:val="000000" w:themeColor="text1"/>
          <w:sz w:val="24"/>
        </w:rPr>
        <w:t>慈溪市公共资源交易中心</w:t>
      </w:r>
      <w:r w:rsidRPr="000A35B1">
        <w:rPr>
          <w:rFonts w:ascii="宋体" w:hAnsi="宋体"/>
          <w:color w:val="000000" w:themeColor="text1"/>
          <w:sz w:val="24"/>
        </w:rPr>
        <w:t>政府采购保证金专户</w:t>
      </w:r>
      <w:r w:rsidRPr="000A35B1">
        <w:rPr>
          <w:rFonts w:ascii="宋体" w:hAnsi="宋体"/>
          <w:color w:val="000000" w:themeColor="text1"/>
          <w:sz w:val="24"/>
        </w:rPr>
        <w:br/>
      </w:r>
      <w:r w:rsidRPr="000A35B1">
        <w:rPr>
          <w:rFonts w:ascii="宋体" w:hAnsi="宋体" w:hint="eastAsia"/>
          <w:color w:val="000000" w:themeColor="text1"/>
          <w:sz w:val="24"/>
        </w:rPr>
        <w:t xml:space="preserve">    </w:t>
      </w:r>
      <w:r w:rsidRPr="000A35B1">
        <w:rPr>
          <w:rFonts w:ascii="宋体" w:hAnsi="宋体"/>
          <w:color w:val="000000" w:themeColor="text1"/>
          <w:sz w:val="24"/>
        </w:rPr>
        <w:t>开户银行：</w:t>
      </w:r>
      <w:r w:rsidR="00363553" w:rsidRPr="000A35B1">
        <w:rPr>
          <w:rFonts w:ascii="宋体" w:hAnsi="宋体"/>
          <w:color w:val="000000" w:themeColor="text1"/>
          <w:sz w:val="24"/>
        </w:rPr>
        <w:t>中国农业银行股份有限公司慈溪分行</w:t>
      </w:r>
    </w:p>
    <w:p w:rsidR="00295191" w:rsidRPr="000A35B1" w:rsidRDefault="00295191" w:rsidP="00295191">
      <w:pPr>
        <w:spacing w:line="440" w:lineRule="exact"/>
        <w:ind w:firstLineChars="400" w:firstLine="960"/>
        <w:rPr>
          <w:rFonts w:ascii="宋体" w:hAnsi="宋体"/>
          <w:color w:val="000000" w:themeColor="text1"/>
          <w:sz w:val="24"/>
        </w:rPr>
      </w:pPr>
      <w:r w:rsidRPr="000A35B1">
        <w:rPr>
          <w:rFonts w:ascii="宋体" w:hAnsi="宋体"/>
          <w:color w:val="000000" w:themeColor="text1"/>
          <w:sz w:val="24"/>
        </w:rPr>
        <w:t>帐  号：39502001040033798</w:t>
      </w:r>
      <w:r w:rsidRPr="000A35B1">
        <w:rPr>
          <w:rFonts w:ascii="宋体" w:hAnsi="宋体" w:hint="eastAsia"/>
          <w:color w:val="000000" w:themeColor="text1"/>
          <w:sz w:val="24"/>
        </w:rPr>
        <w:t xml:space="preserve"> </w:t>
      </w:r>
    </w:p>
    <w:p w:rsidR="00295191" w:rsidRPr="000A35B1" w:rsidRDefault="00295191" w:rsidP="00295191">
      <w:pPr>
        <w:numPr>
          <w:ilvl w:val="0"/>
          <w:numId w:val="7"/>
        </w:numPr>
        <w:spacing w:line="440" w:lineRule="exact"/>
        <w:rPr>
          <w:rFonts w:ascii="宋体" w:hAnsi="宋体"/>
          <w:b/>
          <w:bCs/>
          <w:color w:val="000000" w:themeColor="text1"/>
          <w:sz w:val="24"/>
        </w:rPr>
      </w:pPr>
      <w:r w:rsidRPr="000A35B1">
        <w:rPr>
          <w:rFonts w:ascii="宋体" w:hAnsi="宋体" w:hint="eastAsia"/>
          <w:b/>
          <w:bCs/>
          <w:color w:val="000000" w:themeColor="text1"/>
          <w:sz w:val="24"/>
        </w:rPr>
        <w:t>本次招标有关信息公告媒体：</w:t>
      </w:r>
    </w:p>
    <w:p w:rsidR="00295191" w:rsidRPr="000A35B1" w:rsidRDefault="00295191" w:rsidP="00295191">
      <w:pPr>
        <w:spacing w:line="440" w:lineRule="exact"/>
        <w:ind w:firstLineChars="200" w:firstLine="480"/>
        <w:rPr>
          <w:rFonts w:ascii="宋体" w:hAnsi="宋体"/>
          <w:color w:val="000000" w:themeColor="text1"/>
          <w:sz w:val="24"/>
        </w:rPr>
      </w:pPr>
      <w:r w:rsidRPr="000A35B1">
        <w:rPr>
          <w:rFonts w:ascii="宋体" w:hAnsi="宋体"/>
          <w:color w:val="000000" w:themeColor="text1"/>
          <w:sz w:val="24"/>
        </w:rPr>
        <w:t>浙江政府采购网</w:t>
      </w:r>
      <w:r w:rsidRPr="000A35B1">
        <w:rPr>
          <w:rFonts w:ascii="宋体" w:hAnsi="宋体" w:hint="eastAsia"/>
          <w:color w:val="000000" w:themeColor="text1"/>
          <w:sz w:val="24"/>
        </w:rPr>
        <w:t>（</w:t>
      </w:r>
      <w:r w:rsidRPr="000A35B1">
        <w:rPr>
          <w:rFonts w:ascii="宋体" w:hAnsi="宋体"/>
          <w:color w:val="000000" w:themeColor="text1"/>
          <w:sz w:val="24"/>
        </w:rPr>
        <w:t>http://www.zjzfcg.gov.cn</w:t>
      </w:r>
      <w:r w:rsidRPr="000A35B1">
        <w:rPr>
          <w:rFonts w:ascii="宋体" w:hAnsi="宋体" w:hint="eastAsia"/>
          <w:color w:val="000000" w:themeColor="text1"/>
          <w:sz w:val="24"/>
        </w:rPr>
        <w:t>）</w:t>
      </w:r>
    </w:p>
    <w:p w:rsidR="00DC6F1E" w:rsidRPr="000A35B1" w:rsidRDefault="00DC6F1E" w:rsidP="00DC6F1E">
      <w:pPr>
        <w:spacing w:line="440" w:lineRule="exact"/>
        <w:ind w:left="420"/>
        <w:rPr>
          <w:rFonts w:ascii="宋体" w:hAnsi="宋体"/>
          <w:color w:val="000000" w:themeColor="text1"/>
          <w:sz w:val="24"/>
        </w:rPr>
      </w:pPr>
      <w:r w:rsidRPr="000A35B1">
        <w:rPr>
          <w:rFonts w:ascii="宋体" w:hAnsi="宋体" w:hint="eastAsia"/>
          <w:color w:val="000000" w:themeColor="text1"/>
          <w:sz w:val="24"/>
        </w:rPr>
        <w:t>宁波市公共资源交易网慈溪市分网（</w:t>
      </w:r>
      <w:r w:rsidRPr="000A35B1">
        <w:rPr>
          <w:rFonts w:ascii="宋体" w:hAnsi="宋体"/>
          <w:color w:val="000000" w:themeColor="text1"/>
          <w:sz w:val="24"/>
        </w:rPr>
        <w:t>http://cixi.bidding.gov.cn/</w:t>
      </w:r>
      <w:r w:rsidRPr="000A35B1">
        <w:rPr>
          <w:rFonts w:ascii="宋体" w:hAnsi="宋体" w:hint="eastAsia"/>
          <w:color w:val="000000" w:themeColor="text1"/>
          <w:sz w:val="24"/>
        </w:rPr>
        <w:t>）</w:t>
      </w:r>
    </w:p>
    <w:p w:rsidR="00295191" w:rsidRPr="000A35B1" w:rsidRDefault="00295191" w:rsidP="00295191">
      <w:pPr>
        <w:numPr>
          <w:ilvl w:val="0"/>
          <w:numId w:val="7"/>
        </w:numPr>
        <w:spacing w:line="440" w:lineRule="exact"/>
        <w:rPr>
          <w:rFonts w:ascii="宋体" w:hAnsi="宋体"/>
          <w:b/>
          <w:bCs/>
          <w:color w:val="000000" w:themeColor="text1"/>
          <w:sz w:val="24"/>
        </w:rPr>
      </w:pPr>
      <w:r w:rsidRPr="000A35B1">
        <w:rPr>
          <w:rFonts w:ascii="宋体" w:hAnsi="宋体" w:hint="eastAsia"/>
          <w:b/>
          <w:bCs/>
          <w:color w:val="000000" w:themeColor="text1"/>
          <w:sz w:val="24"/>
        </w:rPr>
        <w:t>公告期限：本公告发布之日起5个工作日。</w:t>
      </w:r>
    </w:p>
    <w:p w:rsidR="00295191" w:rsidRPr="000A35B1" w:rsidRDefault="00295191" w:rsidP="00295191">
      <w:pPr>
        <w:numPr>
          <w:ilvl w:val="0"/>
          <w:numId w:val="7"/>
        </w:numPr>
        <w:spacing w:line="440" w:lineRule="exact"/>
        <w:rPr>
          <w:rFonts w:ascii="宋体" w:hAnsi="宋体"/>
          <w:b/>
          <w:bCs/>
          <w:color w:val="000000" w:themeColor="text1"/>
          <w:sz w:val="24"/>
        </w:rPr>
      </w:pPr>
      <w:r w:rsidRPr="000A35B1">
        <w:rPr>
          <w:rStyle w:val="a6"/>
          <w:rFonts w:ascii="宋体" w:hAnsi="宋体" w:hint="eastAsia"/>
          <w:color w:val="000000" w:themeColor="text1"/>
          <w:sz w:val="24"/>
        </w:rPr>
        <w:t>采购人或其委托代理机构联系方式：</w:t>
      </w:r>
    </w:p>
    <w:p w:rsidR="00295191" w:rsidRPr="000A35B1" w:rsidRDefault="00295191" w:rsidP="00295191">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采购人名称：</w:t>
      </w:r>
      <w:r w:rsidR="00511C9C" w:rsidRPr="000A35B1">
        <w:rPr>
          <w:rFonts w:ascii="宋体" w:hAnsi="宋体" w:hint="eastAsia"/>
          <w:color w:val="000000" w:themeColor="text1"/>
          <w:sz w:val="24"/>
        </w:rPr>
        <w:t>慈溪市</w:t>
      </w:r>
      <w:r w:rsidR="006D184C" w:rsidRPr="000A35B1">
        <w:rPr>
          <w:rFonts w:hint="eastAsia"/>
          <w:color w:val="000000" w:themeColor="text1"/>
          <w:sz w:val="24"/>
        </w:rPr>
        <w:t>妇幼保健院</w:t>
      </w:r>
    </w:p>
    <w:p w:rsidR="00295191" w:rsidRPr="000A35B1" w:rsidRDefault="00295191" w:rsidP="00295191">
      <w:pPr>
        <w:spacing w:line="440" w:lineRule="exact"/>
        <w:ind w:firstLineChars="200" w:firstLine="480"/>
        <w:rPr>
          <w:rFonts w:ascii="宋体"/>
          <w:color w:val="000000" w:themeColor="text1"/>
          <w:sz w:val="24"/>
        </w:rPr>
      </w:pPr>
      <w:r w:rsidRPr="000A35B1">
        <w:rPr>
          <w:rFonts w:ascii="宋体" w:hint="eastAsia"/>
          <w:color w:val="000000" w:themeColor="text1"/>
          <w:sz w:val="24"/>
        </w:rPr>
        <w:t>联系人：</w:t>
      </w:r>
      <w:r w:rsidR="006D184C" w:rsidRPr="000A35B1">
        <w:rPr>
          <w:rFonts w:ascii="宋体" w:hAnsi="宋体" w:hint="eastAsia"/>
          <w:color w:val="000000" w:themeColor="text1"/>
          <w:sz w:val="24"/>
        </w:rPr>
        <w:t>赵女士</w:t>
      </w:r>
    </w:p>
    <w:p w:rsidR="00295191" w:rsidRPr="000A35B1" w:rsidRDefault="00295191" w:rsidP="00295191">
      <w:pPr>
        <w:spacing w:line="440" w:lineRule="exact"/>
        <w:ind w:firstLineChars="200" w:firstLine="480"/>
        <w:rPr>
          <w:rFonts w:ascii="宋体"/>
          <w:color w:val="000000" w:themeColor="text1"/>
          <w:sz w:val="24"/>
        </w:rPr>
      </w:pPr>
      <w:r w:rsidRPr="000A35B1">
        <w:rPr>
          <w:rFonts w:ascii="宋体" w:hint="eastAsia"/>
          <w:color w:val="000000" w:themeColor="text1"/>
          <w:sz w:val="24"/>
        </w:rPr>
        <w:t>联系电话：</w:t>
      </w:r>
      <w:r w:rsidR="00FF1E67" w:rsidRPr="000A35B1">
        <w:rPr>
          <w:rFonts w:ascii="宋体" w:hAnsi="宋体" w:hint="eastAsia"/>
          <w:color w:val="000000" w:themeColor="text1"/>
          <w:sz w:val="24"/>
        </w:rPr>
        <w:t>0574-</w:t>
      </w:r>
      <w:r w:rsidR="006D184C" w:rsidRPr="000A35B1">
        <w:rPr>
          <w:rFonts w:ascii="宋体" w:hAnsi="宋体" w:hint="eastAsia"/>
          <w:color w:val="000000" w:themeColor="text1"/>
          <w:sz w:val="24"/>
        </w:rPr>
        <w:t>63922113</w:t>
      </w:r>
    </w:p>
    <w:p w:rsidR="00295191" w:rsidRPr="000A35B1" w:rsidRDefault="00295191" w:rsidP="00295191">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采购代理机构名称：慈溪市政府采购中心</w:t>
      </w:r>
    </w:p>
    <w:p w:rsidR="00295191" w:rsidRPr="000A35B1" w:rsidRDefault="00295191" w:rsidP="00295191">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采购代理机构地点：慈溪市白沙路街道南二环东路1355号</w:t>
      </w:r>
    </w:p>
    <w:p w:rsidR="00295191" w:rsidRPr="000A35B1" w:rsidRDefault="00100EAE" w:rsidP="00295191">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联系人：邹</w:t>
      </w:r>
      <w:r w:rsidR="00DC6F1E" w:rsidRPr="000A35B1">
        <w:rPr>
          <w:rFonts w:ascii="宋体" w:hAnsi="宋体" w:hint="eastAsia"/>
          <w:color w:val="000000" w:themeColor="text1"/>
          <w:sz w:val="24"/>
        </w:rPr>
        <w:t>女士</w:t>
      </w:r>
    </w:p>
    <w:p w:rsidR="00295191" w:rsidRPr="000A35B1" w:rsidRDefault="00295191" w:rsidP="00295191">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联系电话：0574-63037955</w:t>
      </w:r>
    </w:p>
    <w:p w:rsidR="00916136" w:rsidRPr="000A35B1" w:rsidRDefault="00916136">
      <w:pPr>
        <w:spacing w:line="440" w:lineRule="exact"/>
        <w:ind w:firstLineChars="200" w:firstLine="482"/>
        <w:rPr>
          <w:rStyle w:val="a6"/>
          <w:rFonts w:ascii="宋体" w:hAnsi="宋体"/>
          <w:color w:val="000000" w:themeColor="text1"/>
          <w:sz w:val="24"/>
        </w:rPr>
      </w:pPr>
    </w:p>
    <w:p w:rsidR="00916136" w:rsidRPr="000A35B1" w:rsidRDefault="00916136">
      <w:pPr>
        <w:spacing w:line="440" w:lineRule="exact"/>
        <w:ind w:firstLineChars="200" w:firstLine="482"/>
        <w:rPr>
          <w:rStyle w:val="a6"/>
          <w:rFonts w:ascii="宋体" w:hAnsi="宋体"/>
          <w:color w:val="000000" w:themeColor="text1"/>
          <w:sz w:val="24"/>
        </w:rPr>
      </w:pPr>
    </w:p>
    <w:p w:rsidR="00916136" w:rsidRPr="000A35B1" w:rsidRDefault="00916136">
      <w:pPr>
        <w:spacing w:line="440" w:lineRule="exact"/>
        <w:ind w:firstLineChars="200" w:firstLine="482"/>
        <w:rPr>
          <w:rStyle w:val="a6"/>
          <w:rFonts w:ascii="宋体" w:hAnsi="宋体"/>
          <w:color w:val="000000" w:themeColor="text1"/>
          <w:sz w:val="24"/>
        </w:rPr>
      </w:pPr>
    </w:p>
    <w:p w:rsidR="00916136" w:rsidRPr="000A35B1" w:rsidRDefault="00916136">
      <w:pPr>
        <w:spacing w:line="440" w:lineRule="exact"/>
        <w:ind w:firstLineChars="200" w:firstLine="482"/>
        <w:rPr>
          <w:rStyle w:val="a6"/>
          <w:rFonts w:ascii="宋体" w:hAnsi="宋体"/>
          <w:color w:val="000000" w:themeColor="text1"/>
          <w:sz w:val="24"/>
        </w:rPr>
      </w:pPr>
    </w:p>
    <w:p w:rsidR="00FC5FC1" w:rsidRPr="000A35B1" w:rsidRDefault="00FC5FC1" w:rsidP="00073827">
      <w:pPr>
        <w:autoSpaceDE w:val="0"/>
        <w:autoSpaceDN w:val="0"/>
        <w:adjustRightInd w:val="0"/>
        <w:spacing w:line="240" w:lineRule="atLeast"/>
        <w:outlineLvl w:val="0"/>
        <w:rPr>
          <w:rFonts w:ascii="宋体" w:cs="宋体"/>
          <w:b/>
          <w:bCs/>
          <w:color w:val="000000" w:themeColor="text1"/>
          <w:sz w:val="36"/>
          <w:szCs w:val="36"/>
          <w:lang w:val="zh-CN"/>
        </w:rPr>
      </w:pPr>
      <w:bookmarkStart w:id="2" w:name="_Toc231780341"/>
      <w:bookmarkStart w:id="3" w:name="_Toc360457857"/>
      <w:bookmarkStart w:id="4" w:name="_Toc437251183"/>
    </w:p>
    <w:p w:rsidR="00916136" w:rsidRPr="000A35B1" w:rsidRDefault="00916136">
      <w:pPr>
        <w:autoSpaceDE w:val="0"/>
        <w:autoSpaceDN w:val="0"/>
        <w:adjustRightInd w:val="0"/>
        <w:spacing w:line="240" w:lineRule="atLeast"/>
        <w:jc w:val="center"/>
        <w:outlineLvl w:val="0"/>
        <w:rPr>
          <w:rFonts w:ascii="宋体" w:cs="宋体"/>
          <w:b/>
          <w:bCs/>
          <w:color w:val="000000" w:themeColor="text1"/>
          <w:sz w:val="36"/>
          <w:szCs w:val="36"/>
          <w:lang w:val="zh-CN"/>
        </w:rPr>
      </w:pPr>
      <w:r w:rsidRPr="000A35B1">
        <w:rPr>
          <w:rFonts w:ascii="宋体" w:cs="宋体" w:hint="eastAsia"/>
          <w:b/>
          <w:bCs/>
          <w:color w:val="000000" w:themeColor="text1"/>
          <w:sz w:val="36"/>
          <w:szCs w:val="36"/>
          <w:lang w:val="zh-CN"/>
        </w:rPr>
        <w:lastRenderedPageBreak/>
        <w:t>第二部分   招标</w:t>
      </w:r>
      <w:bookmarkEnd w:id="2"/>
      <w:bookmarkEnd w:id="3"/>
      <w:bookmarkEnd w:id="4"/>
      <w:r w:rsidR="00CA16DE" w:rsidRPr="000A35B1">
        <w:rPr>
          <w:rFonts w:ascii="宋体" w:cs="宋体" w:hint="eastAsia"/>
          <w:b/>
          <w:bCs/>
          <w:color w:val="000000" w:themeColor="text1"/>
          <w:sz w:val="36"/>
          <w:szCs w:val="36"/>
          <w:lang w:val="zh-CN"/>
        </w:rPr>
        <w:t>需求</w:t>
      </w:r>
    </w:p>
    <w:p w:rsidR="00916136" w:rsidRPr="000A35B1" w:rsidRDefault="00916136">
      <w:pPr>
        <w:autoSpaceDE w:val="0"/>
        <w:autoSpaceDN w:val="0"/>
        <w:adjustRightInd w:val="0"/>
        <w:spacing w:line="240" w:lineRule="atLeast"/>
        <w:jc w:val="center"/>
        <w:outlineLvl w:val="0"/>
        <w:rPr>
          <w:rFonts w:ascii="宋体" w:cs="宋体"/>
          <w:b/>
          <w:bCs/>
          <w:color w:val="000000" w:themeColor="text1"/>
          <w:sz w:val="36"/>
          <w:szCs w:val="36"/>
          <w:lang w:val="zh-CN"/>
        </w:rPr>
      </w:pPr>
    </w:p>
    <w:p w:rsidR="00916136" w:rsidRPr="000A35B1" w:rsidRDefault="00916136" w:rsidP="00C87538">
      <w:pPr>
        <w:spacing w:line="360" w:lineRule="auto"/>
        <w:ind w:firstLineChars="200" w:firstLine="602"/>
        <w:rPr>
          <w:rFonts w:ascii="仿宋" w:eastAsia="仿宋_GB2312" w:hAnsi="仿宋"/>
          <w:b/>
          <w:color w:val="000000" w:themeColor="text1"/>
          <w:sz w:val="30"/>
          <w:szCs w:val="30"/>
        </w:rPr>
      </w:pPr>
      <w:r w:rsidRPr="000A35B1">
        <w:rPr>
          <w:rFonts w:ascii="仿宋" w:eastAsia="仿宋_GB2312" w:hAnsi="仿宋" w:hint="eastAsia"/>
          <w:b/>
          <w:color w:val="000000" w:themeColor="text1"/>
          <w:sz w:val="30"/>
          <w:szCs w:val="30"/>
        </w:rPr>
        <w:t>根据浙财采监字</w:t>
      </w:r>
      <w:r w:rsidRPr="000A35B1">
        <w:rPr>
          <w:rFonts w:ascii="仿宋" w:eastAsia="仿宋_GB2312" w:hAnsi="仿宋" w:hint="eastAsia"/>
          <w:b/>
          <w:color w:val="000000" w:themeColor="text1"/>
          <w:sz w:val="30"/>
          <w:szCs w:val="30"/>
        </w:rPr>
        <w:t>[2007]2</w:t>
      </w:r>
      <w:r w:rsidRPr="000A35B1">
        <w:rPr>
          <w:rFonts w:ascii="仿宋" w:eastAsia="仿宋_GB2312" w:hAnsi="仿宋" w:hint="eastAsia"/>
          <w:b/>
          <w:color w:val="000000" w:themeColor="text1"/>
          <w:sz w:val="30"/>
          <w:szCs w:val="30"/>
        </w:rPr>
        <w:t>号文件规定：除采购文件明确的品牌外，欢迎其他能满足本项目技术需求且性能与所明确品牌相当的产品参加。</w:t>
      </w:r>
    </w:p>
    <w:p w:rsidR="00916136" w:rsidRPr="000A35B1" w:rsidRDefault="00916136" w:rsidP="00452CB1">
      <w:pPr>
        <w:spacing w:afterLines="50"/>
        <w:jc w:val="center"/>
        <w:outlineLvl w:val="1"/>
        <w:rPr>
          <w:b/>
          <w:bCs/>
          <w:color w:val="000000" w:themeColor="text1"/>
          <w:sz w:val="28"/>
          <w:szCs w:val="28"/>
        </w:rPr>
      </w:pPr>
      <w:bookmarkStart w:id="5" w:name="_Toc345423456"/>
      <w:r w:rsidRPr="000A35B1">
        <w:rPr>
          <w:rFonts w:hint="eastAsia"/>
          <w:b/>
          <w:bCs/>
          <w:color w:val="000000" w:themeColor="text1"/>
          <w:sz w:val="28"/>
          <w:szCs w:val="28"/>
        </w:rPr>
        <w:t>一、</w:t>
      </w:r>
      <w:r w:rsidRPr="000A35B1">
        <w:rPr>
          <w:rFonts w:hint="eastAsia"/>
          <w:b/>
          <w:bCs/>
          <w:color w:val="000000" w:themeColor="text1"/>
          <w:sz w:val="28"/>
          <w:szCs w:val="28"/>
        </w:rPr>
        <w:t xml:space="preserve"> </w:t>
      </w:r>
      <w:r w:rsidRPr="000A35B1">
        <w:rPr>
          <w:rFonts w:hint="eastAsia"/>
          <w:b/>
          <w:bCs/>
          <w:color w:val="000000" w:themeColor="text1"/>
          <w:sz w:val="28"/>
          <w:szCs w:val="28"/>
        </w:rPr>
        <w:t>概</w:t>
      </w:r>
      <w:r w:rsidRPr="000A35B1">
        <w:rPr>
          <w:rFonts w:hint="eastAsia"/>
          <w:b/>
          <w:bCs/>
          <w:color w:val="000000" w:themeColor="text1"/>
          <w:sz w:val="28"/>
          <w:szCs w:val="28"/>
        </w:rPr>
        <w:t xml:space="preserve">  </w:t>
      </w:r>
      <w:r w:rsidRPr="000A35B1">
        <w:rPr>
          <w:rFonts w:hint="eastAsia"/>
          <w:b/>
          <w:bCs/>
          <w:color w:val="000000" w:themeColor="text1"/>
          <w:sz w:val="28"/>
          <w:szCs w:val="28"/>
        </w:rPr>
        <w:t>述</w:t>
      </w:r>
      <w:bookmarkEnd w:id="5"/>
    </w:p>
    <w:p w:rsidR="00916136" w:rsidRPr="000A35B1" w:rsidRDefault="00916136">
      <w:pPr>
        <w:numPr>
          <w:ilvl w:val="0"/>
          <w:numId w:val="1"/>
        </w:numPr>
        <w:tabs>
          <w:tab w:val="clear" w:pos="567"/>
          <w:tab w:val="left" w:pos="720"/>
        </w:tabs>
        <w:spacing w:line="400" w:lineRule="exact"/>
        <w:ind w:left="720" w:hanging="720"/>
        <w:rPr>
          <w:rFonts w:ascii="Arial" w:hAnsi="Arial"/>
          <w:color w:val="000000" w:themeColor="text1"/>
          <w:sz w:val="24"/>
        </w:rPr>
      </w:pPr>
      <w:r w:rsidRPr="000A35B1">
        <w:rPr>
          <w:rFonts w:ascii="Arial" w:hAnsi="Arial" w:hint="eastAsia"/>
          <w:color w:val="000000" w:themeColor="text1"/>
          <w:sz w:val="24"/>
        </w:rPr>
        <w:t>本技术规格书只是货物及安装的一些原则性规定，并不是详尽的要求，投标人有责任对该设备设计符合技术规格书要求负责。</w:t>
      </w:r>
    </w:p>
    <w:p w:rsidR="00916136" w:rsidRPr="000A35B1" w:rsidRDefault="00916136">
      <w:pPr>
        <w:numPr>
          <w:ilvl w:val="0"/>
          <w:numId w:val="1"/>
        </w:numPr>
        <w:tabs>
          <w:tab w:val="clear" w:pos="567"/>
          <w:tab w:val="left" w:pos="720"/>
        </w:tabs>
        <w:spacing w:line="400" w:lineRule="exact"/>
        <w:ind w:left="720" w:hanging="720"/>
        <w:rPr>
          <w:rFonts w:ascii="宋体" w:hAnsi="宋体"/>
          <w:color w:val="000000" w:themeColor="text1"/>
          <w:sz w:val="24"/>
        </w:rPr>
      </w:pPr>
      <w:r w:rsidRPr="000A35B1">
        <w:rPr>
          <w:rFonts w:ascii="宋体" w:hAnsi="宋体" w:hint="eastAsia"/>
          <w:color w:val="000000" w:themeColor="text1"/>
          <w:sz w:val="24"/>
        </w:rPr>
        <w:t>采购的货物所涉及的产品标准、规范，验收标准、规范，应符合国家有关条例及规范，如有新的标准应采纳新标准，如是国外相应标准应征得招标人认可。</w:t>
      </w:r>
    </w:p>
    <w:p w:rsidR="00916136" w:rsidRPr="000A35B1" w:rsidRDefault="00916136">
      <w:pPr>
        <w:numPr>
          <w:ilvl w:val="0"/>
          <w:numId w:val="1"/>
        </w:numPr>
        <w:tabs>
          <w:tab w:val="clear" w:pos="567"/>
          <w:tab w:val="left" w:pos="720"/>
        </w:tabs>
        <w:spacing w:line="400" w:lineRule="exact"/>
        <w:ind w:left="720" w:hanging="720"/>
        <w:rPr>
          <w:rFonts w:ascii="Arial" w:hAnsi="Arial"/>
          <w:color w:val="000000" w:themeColor="text1"/>
          <w:sz w:val="24"/>
        </w:rPr>
      </w:pPr>
      <w:r w:rsidRPr="000A35B1">
        <w:rPr>
          <w:rFonts w:ascii="Arial" w:hAnsi="Arial" w:hint="eastAsia"/>
          <w:color w:val="000000" w:themeColor="text1"/>
          <w:sz w:val="24"/>
        </w:rPr>
        <w:t>投标方应根据招标文件所提出的技术规格、参数、数量和服务要求，综合考虑货物的适应性，选择具有最佳性能价格比的货物前来投标。希望投标方以精良的货物、优良的服务和优惠的价格，充分显示自身的竞争实力。</w:t>
      </w:r>
    </w:p>
    <w:p w:rsidR="00916136" w:rsidRPr="000A35B1" w:rsidRDefault="00916136">
      <w:pPr>
        <w:numPr>
          <w:ilvl w:val="0"/>
          <w:numId w:val="1"/>
        </w:numPr>
        <w:tabs>
          <w:tab w:val="clear" w:pos="567"/>
          <w:tab w:val="left" w:pos="720"/>
        </w:tabs>
        <w:spacing w:line="400" w:lineRule="exact"/>
        <w:ind w:left="720" w:hanging="720"/>
        <w:rPr>
          <w:rFonts w:ascii="Arial" w:hAnsi="Arial"/>
          <w:color w:val="000000" w:themeColor="text1"/>
          <w:sz w:val="24"/>
        </w:rPr>
      </w:pPr>
      <w:r w:rsidRPr="000A35B1">
        <w:rPr>
          <w:rFonts w:ascii="Arial" w:hAnsi="Arial" w:hint="eastAsia"/>
          <w:color w:val="000000" w:themeColor="text1"/>
          <w:sz w:val="24"/>
        </w:rPr>
        <w:t>本次招标项目采购的货物为</w:t>
      </w:r>
      <w:r w:rsidR="006D184C" w:rsidRPr="000A35B1">
        <w:rPr>
          <w:rFonts w:ascii="宋体" w:hAnsi="宋体" w:hint="eastAsia"/>
          <w:color w:val="000000" w:themeColor="text1"/>
          <w:sz w:val="24"/>
        </w:rPr>
        <w:t>慈溪市</w:t>
      </w:r>
      <w:r w:rsidR="006D184C" w:rsidRPr="000A35B1">
        <w:rPr>
          <w:rFonts w:hint="eastAsia"/>
          <w:color w:val="000000" w:themeColor="text1"/>
          <w:sz w:val="24"/>
        </w:rPr>
        <w:t>妇幼保健院</w:t>
      </w:r>
      <w:r w:rsidR="000C71E2" w:rsidRPr="000A35B1">
        <w:rPr>
          <w:rFonts w:ascii="Arial" w:hAnsi="Arial" w:hint="eastAsia"/>
          <w:color w:val="000000" w:themeColor="text1"/>
          <w:sz w:val="24"/>
        </w:rPr>
        <w:t>厨房</w:t>
      </w:r>
      <w:r w:rsidRPr="000A35B1">
        <w:rPr>
          <w:rFonts w:ascii="Arial" w:hAnsi="Arial"/>
          <w:color w:val="000000" w:themeColor="text1"/>
          <w:sz w:val="24"/>
        </w:rPr>
        <w:t>设备</w:t>
      </w:r>
      <w:r w:rsidRPr="000A35B1">
        <w:rPr>
          <w:rFonts w:ascii="Arial" w:hAnsi="Arial" w:hint="eastAsia"/>
          <w:color w:val="000000" w:themeColor="text1"/>
          <w:sz w:val="24"/>
        </w:rPr>
        <w:t>。投标供应商必须对招标范围内全部内容进行投标，不允许只对其中部分内容进行投标，谢绝联合投标。</w:t>
      </w:r>
    </w:p>
    <w:p w:rsidR="00916136" w:rsidRPr="000A35B1" w:rsidRDefault="00916136">
      <w:pPr>
        <w:numPr>
          <w:ilvl w:val="0"/>
          <w:numId w:val="1"/>
        </w:numPr>
        <w:tabs>
          <w:tab w:val="clear" w:pos="567"/>
          <w:tab w:val="left" w:pos="720"/>
        </w:tabs>
        <w:spacing w:line="400" w:lineRule="exact"/>
        <w:ind w:left="720" w:hanging="720"/>
        <w:rPr>
          <w:rFonts w:ascii="Arial" w:hAnsi="Arial"/>
          <w:color w:val="000000" w:themeColor="text1"/>
          <w:sz w:val="24"/>
        </w:rPr>
      </w:pPr>
      <w:r w:rsidRPr="000A35B1">
        <w:rPr>
          <w:rFonts w:ascii="Arial" w:hAnsi="Arial" w:hint="eastAsia"/>
          <w:color w:val="000000" w:themeColor="text1"/>
          <w:sz w:val="24"/>
        </w:rPr>
        <w:t>投标人所投产品及主要部件的名称、品牌、型号、技术参数、性能、数量、单价、合价、厂商、产地、质保期等应在投标文件中明确，对招标文件的技术条款及要求应予以实质性响应，如有偏离应在偏离表中注明。</w:t>
      </w:r>
    </w:p>
    <w:p w:rsidR="00916136" w:rsidRPr="000A35B1" w:rsidRDefault="00916136" w:rsidP="00452CB1">
      <w:pPr>
        <w:spacing w:beforeLines="100" w:afterLines="100" w:line="400" w:lineRule="exact"/>
        <w:rPr>
          <w:b/>
          <w:bCs/>
          <w:color w:val="000000" w:themeColor="text1"/>
          <w:sz w:val="30"/>
        </w:rPr>
      </w:pPr>
    </w:p>
    <w:p w:rsidR="00916136" w:rsidRPr="000A35B1" w:rsidRDefault="00916136" w:rsidP="00452CB1">
      <w:pPr>
        <w:spacing w:beforeLines="100" w:afterLines="100" w:line="400" w:lineRule="exact"/>
        <w:ind w:rightChars="46" w:right="97"/>
        <w:jc w:val="center"/>
        <w:outlineLvl w:val="1"/>
        <w:rPr>
          <w:b/>
          <w:bCs/>
          <w:color w:val="000000" w:themeColor="text1"/>
          <w:sz w:val="30"/>
        </w:rPr>
      </w:pPr>
      <w:bookmarkStart w:id="6" w:name="_Toc345423457"/>
      <w:r w:rsidRPr="000A35B1">
        <w:rPr>
          <w:rFonts w:hint="eastAsia"/>
          <w:b/>
          <w:bCs/>
          <w:color w:val="000000" w:themeColor="text1"/>
          <w:sz w:val="30"/>
        </w:rPr>
        <w:t>二、</w:t>
      </w:r>
      <w:r w:rsidRPr="000A35B1">
        <w:rPr>
          <w:rFonts w:ascii="宋体" w:cs="宋体" w:hint="eastAsia"/>
          <w:b/>
          <w:bCs/>
          <w:color w:val="000000" w:themeColor="text1"/>
          <w:sz w:val="30"/>
          <w:szCs w:val="30"/>
          <w:lang w:val="zh-CN"/>
        </w:rPr>
        <w:t>招标货物及技术规格要求</w:t>
      </w:r>
      <w:bookmarkEnd w:id="6"/>
    </w:p>
    <w:p w:rsidR="00916136" w:rsidRPr="000A35B1" w:rsidRDefault="00916136">
      <w:pPr>
        <w:numPr>
          <w:ilvl w:val="1"/>
          <w:numId w:val="2"/>
        </w:numPr>
        <w:tabs>
          <w:tab w:val="left" w:pos="420"/>
          <w:tab w:val="left" w:pos="720"/>
        </w:tabs>
        <w:adjustRightInd w:val="0"/>
        <w:snapToGrid w:val="0"/>
        <w:spacing w:line="400" w:lineRule="exact"/>
        <w:rPr>
          <w:rFonts w:ascii="Arial" w:hAnsi="宋体" w:cs="Arial"/>
          <w:color w:val="000000" w:themeColor="text1"/>
          <w:sz w:val="24"/>
        </w:rPr>
      </w:pPr>
      <w:r w:rsidRPr="000A35B1">
        <w:rPr>
          <w:rFonts w:ascii="Arial" w:hAnsi="Arial" w:hint="eastAsia"/>
          <w:color w:val="000000" w:themeColor="text1"/>
          <w:sz w:val="24"/>
        </w:rPr>
        <w:t>本次招标项目为</w:t>
      </w:r>
      <w:r w:rsidR="006D184C" w:rsidRPr="000A35B1">
        <w:rPr>
          <w:rFonts w:ascii="宋体" w:hAnsi="宋体" w:hint="eastAsia"/>
          <w:color w:val="000000" w:themeColor="text1"/>
          <w:sz w:val="24"/>
        </w:rPr>
        <w:t>慈溪市</w:t>
      </w:r>
      <w:r w:rsidR="006D184C" w:rsidRPr="000A35B1">
        <w:rPr>
          <w:rFonts w:hint="eastAsia"/>
          <w:color w:val="000000" w:themeColor="text1"/>
          <w:sz w:val="24"/>
        </w:rPr>
        <w:t>妇幼保健院</w:t>
      </w:r>
      <w:r w:rsidR="000C71E2" w:rsidRPr="000A35B1">
        <w:rPr>
          <w:rFonts w:ascii="Arial" w:hAnsi="Arial" w:hint="eastAsia"/>
          <w:color w:val="000000" w:themeColor="text1"/>
          <w:sz w:val="24"/>
        </w:rPr>
        <w:t>厨房</w:t>
      </w:r>
      <w:r w:rsidRPr="000A35B1">
        <w:rPr>
          <w:rFonts w:ascii="Arial" w:hAnsi="Arial"/>
          <w:color w:val="000000" w:themeColor="text1"/>
          <w:sz w:val="24"/>
        </w:rPr>
        <w:t>设备</w:t>
      </w:r>
      <w:r w:rsidRPr="000A35B1">
        <w:rPr>
          <w:rFonts w:ascii="Arial" w:hAnsi="Arial" w:hint="eastAsia"/>
          <w:color w:val="000000" w:themeColor="text1"/>
          <w:sz w:val="24"/>
        </w:rPr>
        <w:t>采购</w:t>
      </w:r>
      <w:r w:rsidRPr="000A35B1">
        <w:rPr>
          <w:rFonts w:ascii="宋体" w:hAnsi="宋体" w:hint="eastAsia"/>
          <w:color w:val="000000" w:themeColor="text1"/>
          <w:sz w:val="24"/>
        </w:rPr>
        <w:t>，包括设备的设计、制造、供货、安装调试、验收、技术服务及售后服务等。本项目仅为一个标项。</w:t>
      </w:r>
    </w:p>
    <w:p w:rsidR="00916136" w:rsidRPr="000A35B1" w:rsidRDefault="008734DA">
      <w:pPr>
        <w:numPr>
          <w:ilvl w:val="1"/>
          <w:numId w:val="2"/>
        </w:numPr>
        <w:tabs>
          <w:tab w:val="left" w:pos="420"/>
          <w:tab w:val="left" w:pos="720"/>
        </w:tabs>
        <w:adjustRightInd w:val="0"/>
        <w:snapToGrid w:val="0"/>
        <w:spacing w:line="400" w:lineRule="exact"/>
        <w:ind w:left="720" w:hanging="720"/>
        <w:rPr>
          <w:rFonts w:ascii="宋体" w:hAnsi="宋体"/>
          <w:color w:val="000000" w:themeColor="text1"/>
          <w:sz w:val="24"/>
        </w:rPr>
      </w:pPr>
      <w:r w:rsidRPr="000A35B1">
        <w:rPr>
          <w:rFonts w:ascii="Arial" w:hAnsi="宋体" w:cs="Arial" w:hint="eastAsia"/>
          <w:color w:val="000000" w:themeColor="text1"/>
          <w:sz w:val="24"/>
        </w:rPr>
        <w:t>厨房</w:t>
      </w:r>
      <w:r w:rsidR="00916136" w:rsidRPr="000A35B1">
        <w:rPr>
          <w:rFonts w:ascii="Arial" w:hAnsi="宋体" w:cs="Arial" w:hint="eastAsia"/>
          <w:color w:val="000000" w:themeColor="text1"/>
          <w:sz w:val="24"/>
        </w:rPr>
        <w:t>设备采购清单及有关技术要求见下一页：</w:t>
      </w:r>
    </w:p>
    <w:p w:rsidR="00F95FD5" w:rsidRPr="000A35B1" w:rsidRDefault="00F95FD5" w:rsidP="00F95FD5">
      <w:pPr>
        <w:tabs>
          <w:tab w:val="left" w:pos="720"/>
        </w:tabs>
        <w:adjustRightInd w:val="0"/>
        <w:snapToGrid w:val="0"/>
        <w:spacing w:line="400" w:lineRule="exact"/>
        <w:rPr>
          <w:rFonts w:ascii="宋体" w:hAnsi="宋体"/>
          <w:color w:val="000000" w:themeColor="text1"/>
          <w:sz w:val="24"/>
        </w:rPr>
      </w:pPr>
    </w:p>
    <w:p w:rsidR="00F95FD5" w:rsidRDefault="00F95FD5" w:rsidP="00F95FD5">
      <w:pPr>
        <w:tabs>
          <w:tab w:val="left" w:pos="720"/>
        </w:tabs>
        <w:adjustRightInd w:val="0"/>
        <w:snapToGrid w:val="0"/>
        <w:spacing w:line="400" w:lineRule="exact"/>
        <w:rPr>
          <w:rFonts w:ascii="Arial" w:hAnsi="宋体" w:cs="Arial"/>
          <w:sz w:val="24"/>
        </w:rPr>
      </w:pPr>
    </w:p>
    <w:p w:rsidR="00F95FD5" w:rsidRPr="001B6046" w:rsidRDefault="00F95FD5" w:rsidP="00F95FD5">
      <w:pPr>
        <w:tabs>
          <w:tab w:val="left" w:pos="720"/>
        </w:tabs>
        <w:adjustRightInd w:val="0"/>
        <w:snapToGrid w:val="0"/>
        <w:spacing w:line="400" w:lineRule="exact"/>
        <w:rPr>
          <w:rFonts w:ascii="Arial" w:hAnsi="宋体" w:cs="Arial"/>
          <w:sz w:val="24"/>
        </w:rPr>
        <w:sectPr w:rsidR="00F95FD5" w:rsidRPr="001B6046">
          <w:headerReference w:type="default" r:id="rId8"/>
          <w:footerReference w:type="even" r:id="rId9"/>
          <w:footerReference w:type="default" r:id="rId10"/>
          <w:pgSz w:w="11906" w:h="16838"/>
          <w:pgMar w:top="1440" w:right="1644" w:bottom="1440" w:left="1622" w:header="851" w:footer="992" w:gutter="0"/>
          <w:cols w:space="720"/>
          <w:docGrid w:linePitch="312"/>
        </w:sectPr>
      </w:pPr>
    </w:p>
    <w:tbl>
      <w:tblPr>
        <w:tblpPr w:leftFromText="180" w:rightFromText="180" w:vertAnchor="page" w:horzAnchor="margin" w:tblpXSpec="center" w:tblpY="1951"/>
        <w:tblW w:w="12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93"/>
        <w:gridCol w:w="1122"/>
        <w:gridCol w:w="915"/>
        <w:gridCol w:w="1291"/>
        <w:gridCol w:w="4399"/>
        <w:gridCol w:w="2126"/>
        <w:gridCol w:w="713"/>
        <w:gridCol w:w="1840"/>
      </w:tblGrid>
      <w:tr w:rsidR="0082612D" w:rsidTr="0082612D">
        <w:trPr>
          <w:trHeight w:val="750"/>
        </w:trPr>
        <w:tc>
          <w:tcPr>
            <w:tcW w:w="39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bookmarkStart w:id="7" w:name="_Toc231780344"/>
            <w:bookmarkStart w:id="8" w:name="_Toc360457863"/>
            <w:r>
              <w:rPr>
                <w:rFonts w:ascii="宋体" w:hAnsi="宋体" w:cs="宋体" w:hint="eastAsia"/>
                <w:color w:val="000000"/>
                <w:kern w:val="0"/>
                <w:sz w:val="24"/>
              </w:rPr>
              <w:lastRenderedPageBreak/>
              <w:t>序号</w:t>
            </w:r>
          </w:p>
        </w:tc>
        <w:tc>
          <w:tcPr>
            <w:tcW w:w="1122"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货物名称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产地/参考品牌</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型号</w:t>
            </w:r>
          </w:p>
        </w:tc>
        <w:tc>
          <w:tcPr>
            <w:tcW w:w="4399"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说明及要求</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规格</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参考图片</w:t>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FF0000"/>
                <w:sz w:val="24"/>
              </w:rPr>
            </w:pP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b/>
                <w:color w:val="FF0000"/>
                <w:sz w:val="24"/>
              </w:rPr>
            </w:pPr>
            <w:r>
              <w:rPr>
                <w:rFonts w:ascii="宋体" w:hAnsi="宋体" w:cs="宋体" w:hint="eastAsia"/>
                <w:b/>
                <w:color w:val="FF0000"/>
                <w:kern w:val="0"/>
                <w:sz w:val="24"/>
              </w:rPr>
              <w:t>粗加工</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FF0000"/>
                <w:sz w:val="24"/>
              </w:rPr>
            </w:pP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FF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FF0000"/>
                <w:sz w:val="24"/>
              </w:rPr>
            </w:pP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FF0000"/>
                <w:sz w:val="24"/>
              </w:rPr>
            </w:pPr>
          </w:p>
        </w:tc>
        <w:tc>
          <w:tcPr>
            <w:tcW w:w="713" w:type="dxa"/>
            <w:tcBorders>
              <w:tl2br w:val="nil"/>
              <w:tr2bl w:val="nil"/>
            </w:tcBorders>
            <w:noWrap/>
            <w:tcMar>
              <w:top w:w="10" w:type="dxa"/>
              <w:left w:w="10" w:type="dxa"/>
              <w:right w:w="10" w:type="dxa"/>
            </w:tcMar>
            <w:vAlign w:val="center"/>
          </w:tcPr>
          <w:p w:rsidR="0082612D" w:rsidRDefault="0082612D" w:rsidP="0082612D">
            <w:pPr>
              <w:rPr>
                <w:rFonts w:ascii="宋体" w:hAnsi="宋体" w:cs="宋体"/>
                <w:color w:val="FF0000"/>
                <w:sz w:val="24"/>
              </w:rPr>
            </w:pP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FF0000"/>
                <w:sz w:val="24"/>
              </w:rPr>
            </w:pP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油水分离器</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p>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 xml:space="preserve">厂制品 </w:t>
            </w:r>
            <w:r>
              <w:rPr>
                <w:rFonts w:ascii="宋体" w:hAnsi="宋体" w:cs="宋体" w:hint="eastAsia"/>
                <w:color w:val="000000"/>
                <w:sz w:val="22"/>
                <w:szCs w:val="22"/>
              </w:rPr>
              <w:br/>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 xml:space="preserve">优质发纹贴塑SUS-304不锈钢板，箱体δ=1.2mm，配拦渣片。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500×300×350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14375" cy="496570"/>
                  <wp:effectExtent l="0" t="0" r="9525" b="17780"/>
                  <wp:docPr id="159302" name="图片 2" descr="1563168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2" name="图片 2" descr="1563168950(1)"/>
                          <pic:cNvPicPr>
                            <a:picLocks noChangeAspect="1"/>
                          </pic:cNvPicPr>
                        </pic:nvPicPr>
                        <pic:blipFill>
                          <a:blip r:embed="rId11" cstate="print"/>
                          <a:stretch>
                            <a:fillRect/>
                          </a:stretch>
                        </pic:blipFill>
                        <pic:spPr>
                          <a:xfrm>
                            <a:off x="0" y="0"/>
                            <a:ext cx="714375" cy="49657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挂墙式热水器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腾飞</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PK-12H型</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功率：380V/12KW，容量：80L；</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590×450×980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14350" cy="533400"/>
                  <wp:effectExtent l="0" t="0" r="0" b="0"/>
                  <wp:docPr id="159301"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1" name="Picture 282"/>
                          <pic:cNvPicPr>
                            <a:picLocks noChangeAspect="1"/>
                          </pic:cNvPicPr>
                        </pic:nvPicPr>
                        <pic:blipFill>
                          <a:blip r:embed="rId12" cstate="print"/>
                          <a:stretch>
                            <a:fillRect/>
                          </a:stretch>
                        </pic:blipFill>
                        <pic:spPr>
                          <a:xfrm>
                            <a:off x="0" y="0"/>
                            <a:ext cx="514350" cy="53340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3</w:t>
            </w:r>
          </w:p>
        </w:tc>
        <w:tc>
          <w:tcPr>
            <w:tcW w:w="1122"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刀具砧板消毒柜</w:t>
            </w:r>
            <w:r>
              <w:rPr>
                <w:rFonts w:ascii="宋体" w:hAnsi="宋体" w:cs="宋体" w:hint="eastAsia"/>
                <w:sz w:val="22"/>
                <w:szCs w:val="22"/>
              </w:rPr>
              <w:br/>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厂制品</w:t>
            </w:r>
            <w:r>
              <w:rPr>
                <w:rFonts w:ascii="宋体" w:hAnsi="宋体" w:cs="宋体" w:hint="eastAsia"/>
                <w:sz w:val="22"/>
                <w:szCs w:val="22"/>
              </w:rPr>
              <w:br/>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ind w:firstLineChars="100" w:firstLine="220"/>
              <w:jc w:val="left"/>
              <w:textAlignment w:val="center"/>
              <w:rPr>
                <w:rFonts w:ascii="宋体" w:hAnsi="宋体" w:cs="宋体"/>
                <w:color w:val="000000"/>
                <w:sz w:val="24"/>
              </w:rPr>
            </w:pPr>
            <w:r>
              <w:rPr>
                <w:rFonts w:ascii="宋体" w:hAnsi="宋体" w:cs="宋体" w:hint="eastAsia"/>
                <w:sz w:val="22"/>
                <w:szCs w:val="22"/>
              </w:rPr>
              <w:t>1、优质发纹贴塑SUS-304不锈钢板，台面δ=1.2mm ▲2、负氧离子+光波红外线+热风循环三重消毒，上温速度快，缩短消毒时间，起到节能的效果                                                                                                                    3、消毒温度范围最高150度，更能有效的消除了臭氧、紫外线等方式难免的消毒死角，对肝炎病毒（大三阳和小三阳）、芽胞杆菌、金黄色葡萄球体、大肠杆菌等多种较难杀灭的细菌病毒，杀灭率达到99.9% 4、电源电压：220V。额定功率：4KW。</w:t>
            </w:r>
            <w:r>
              <w:rPr>
                <w:rFonts w:ascii="宋体" w:hAnsi="宋体" w:cs="宋体" w:hint="eastAsia"/>
                <w:sz w:val="22"/>
                <w:szCs w:val="22"/>
              </w:rPr>
              <w:br/>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600</w:t>
            </w:r>
            <w:r>
              <w:rPr>
                <w:rFonts w:ascii="宋体" w:hAnsi="宋体" w:cs="宋体" w:hint="eastAsia"/>
                <w:color w:val="000000"/>
                <w:sz w:val="22"/>
                <w:szCs w:val="22"/>
              </w:rPr>
              <w:t>×</w:t>
            </w:r>
            <w:r>
              <w:rPr>
                <w:rFonts w:ascii="宋体" w:hAnsi="宋体" w:cs="宋体" w:hint="eastAsia"/>
                <w:sz w:val="22"/>
                <w:szCs w:val="22"/>
              </w:rPr>
              <w:t>600</w:t>
            </w:r>
            <w:r>
              <w:rPr>
                <w:rFonts w:ascii="宋体" w:hAnsi="宋体" w:cs="宋体" w:hint="eastAsia"/>
                <w:color w:val="000000"/>
                <w:sz w:val="22"/>
                <w:szCs w:val="22"/>
              </w:rPr>
              <w:t>×</w:t>
            </w:r>
            <w:r>
              <w:rPr>
                <w:rFonts w:ascii="宋体" w:hAnsi="宋体" w:cs="宋体" w:hint="eastAsia"/>
                <w:sz w:val="22"/>
                <w:szCs w:val="22"/>
              </w:rPr>
              <w:t>1800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82320" cy="1054735"/>
                  <wp:effectExtent l="0" t="0" r="17780" b="12065"/>
                  <wp:docPr id="190503" name="图片 3" descr="微信图片_2019072417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3" name="图片 3" descr="微信图片_20190724174336"/>
                          <pic:cNvPicPr>
                            <a:picLocks noChangeAspect="1"/>
                          </pic:cNvPicPr>
                        </pic:nvPicPr>
                        <pic:blipFill>
                          <a:blip r:embed="rId13" cstate="print"/>
                          <a:stretch>
                            <a:fillRect/>
                          </a:stretch>
                        </pic:blipFill>
                        <pic:spPr>
                          <a:xfrm>
                            <a:off x="0" y="0"/>
                            <a:ext cx="782320" cy="105473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 xml:space="preserve">四门冷冻                                                                                                                                                                                        </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4"/>
              </w:rPr>
              <w:t>美厨/伯爵</w:t>
            </w: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sz w:val="22"/>
                <w:szCs w:val="22"/>
              </w:rPr>
              <w:t>RF4</w:t>
            </w: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r>
              <w:rPr>
                <w:rFonts w:ascii="宋体" w:hAnsi="宋体" w:cs="宋体" w:hint="eastAsia"/>
                <w:sz w:val="22"/>
                <w:szCs w:val="22"/>
              </w:rPr>
              <w:t>配置：进口恩布拉科压缩机、德国EBM冷凝风机和蒸发风机、意大利Elitech温控器、电脑数字显示，所有柜体符合欧洲CE认证标准。不锈钢板材，板材表面无指纹处理，经久耐锈，自动回归门，整体高密度发泡加厚保温层，底</w:t>
            </w:r>
            <w:r>
              <w:rPr>
                <w:rFonts w:ascii="宋体" w:hAnsi="宋体" w:cs="宋体" w:hint="eastAsia"/>
                <w:sz w:val="22"/>
                <w:szCs w:val="22"/>
              </w:rPr>
              <w:lastRenderedPageBreak/>
              <w:t>板一次性拉伸成型，无卫生死角，一体化机组，可整体拆卸，箱体使用空间大。              温度范围：-3℃～-20℃</w:t>
            </w: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sz w:val="22"/>
                <w:szCs w:val="22"/>
              </w:rPr>
              <w:lastRenderedPageBreak/>
              <w:t xml:space="preserve">1220×760×1965  </w:t>
            </w:r>
          </w:p>
        </w:tc>
        <w:tc>
          <w:tcPr>
            <w:tcW w:w="71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noProof/>
              </w:rPr>
              <w:drawing>
                <wp:inline distT="0" distB="0" distL="114300" distR="114300">
                  <wp:extent cx="685165" cy="796925"/>
                  <wp:effectExtent l="0" t="0" r="635" b="3175"/>
                  <wp:docPr id="159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7" name="图片 2"/>
                          <pic:cNvPicPr>
                            <a:picLocks noChangeAspect="1"/>
                          </pic:cNvPicPr>
                        </pic:nvPicPr>
                        <pic:blipFill>
                          <a:blip r:embed="rId14" cstate="print"/>
                          <a:stretch>
                            <a:fillRect/>
                          </a:stretch>
                        </pic:blipFill>
                        <pic:spPr>
                          <a:xfrm>
                            <a:off x="0" y="0"/>
                            <a:ext cx="685165" cy="79692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5</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 xml:space="preserve">肉丝肉片机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恒联</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JQR22</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 xml:space="preserve">采用优质不锈钢制，肉片厚度3.5mm，生产能力500Kg/H ，220V/550KW.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444×580×773mm</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61975" cy="688340"/>
                  <wp:effectExtent l="0" t="0" r="9525" b="16510"/>
                  <wp:docPr id="190465" name="图片 2" descr="1544505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5" name="图片 2" descr="1544505880(1)"/>
                          <pic:cNvPicPr>
                            <a:picLocks noChangeAspect="1"/>
                          </pic:cNvPicPr>
                        </pic:nvPicPr>
                        <pic:blipFill>
                          <a:blip r:embed="rId15" cstate="print"/>
                          <a:stretch>
                            <a:fillRect/>
                          </a:stretch>
                        </pic:blipFill>
                        <pic:spPr>
                          <a:xfrm>
                            <a:off x="0" y="0"/>
                            <a:ext cx="561975" cy="68834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6</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 xml:space="preserve">加重平板车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 xml:space="preserve">优质发纹贴塑SUS-304不锈钢板，台面δ=1.2mm，配耐磨万向脚轮。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900×500×900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00075" cy="466725"/>
                  <wp:effectExtent l="0" t="0" r="9525" b="9525"/>
                  <wp:docPr id="18837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3" name="Picture 138"/>
                          <pic:cNvPicPr>
                            <a:picLocks noChangeAspect="1"/>
                          </pic:cNvPicPr>
                        </pic:nvPicPr>
                        <pic:blipFill>
                          <a:blip r:embed="rId16" cstate="print"/>
                          <a:stretch>
                            <a:fillRect/>
                          </a:stretch>
                        </pic:blipFill>
                        <pic:spPr>
                          <a:xfrm>
                            <a:off x="0" y="0"/>
                            <a:ext cx="600075" cy="46672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7</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电子称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华德</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承重量：300KG</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00075" cy="494030"/>
                  <wp:effectExtent l="0" t="0" r="9525" b="1270"/>
                  <wp:docPr id="190477" name="图片 16" descr="1563173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7" name="图片 16" descr="1563173765(1)"/>
                          <pic:cNvPicPr>
                            <a:picLocks noChangeAspect="1"/>
                          </pic:cNvPicPr>
                        </pic:nvPicPr>
                        <pic:blipFill>
                          <a:blip r:embed="rId17" cstate="print"/>
                          <a:stretch>
                            <a:fillRect/>
                          </a:stretch>
                        </pic:blipFill>
                        <pic:spPr>
                          <a:xfrm>
                            <a:off x="0" y="0"/>
                            <a:ext cx="600075" cy="49403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8</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低搁架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 xml:space="preserve">优质发纹贴塑SUS-304不锈钢板，骨架δ=1.0mm, 30×30方管，栅板δ=1.0mm.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1200×500×200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00075" cy="399415"/>
                  <wp:effectExtent l="0" t="0" r="9525" b="635"/>
                  <wp:docPr id="188374" name="图片 1" descr="1527049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4" name="图片 1" descr="1527049149(1)"/>
                          <pic:cNvPicPr>
                            <a:picLocks noChangeAspect="1"/>
                          </pic:cNvPicPr>
                        </pic:nvPicPr>
                        <pic:blipFill>
                          <a:blip r:embed="rId18" cstate="print"/>
                          <a:stretch>
                            <a:fillRect/>
                          </a:stretch>
                        </pic:blipFill>
                        <pic:spPr>
                          <a:xfrm>
                            <a:off x="0" y="0"/>
                            <a:ext cx="600075" cy="39941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9</w:t>
            </w: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灭蝇灯</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2"/>
                <w:szCs w:val="22"/>
              </w:rPr>
              <w:t>凌峰</w:t>
            </w: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r>
              <w:rPr>
                <w:rFonts w:ascii="宋体" w:hAnsi="宋体" w:cs="宋体" w:hint="eastAsia"/>
                <w:color w:val="000000"/>
                <w:sz w:val="22"/>
                <w:szCs w:val="22"/>
              </w:rPr>
              <w:t>40/4W</w:t>
            </w: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2"/>
                <w:szCs w:val="22"/>
              </w:rPr>
              <w:t>650×95×310</w:t>
            </w:r>
          </w:p>
        </w:tc>
        <w:tc>
          <w:tcPr>
            <w:tcW w:w="71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noProof/>
              </w:rPr>
              <w:drawing>
                <wp:inline distT="0" distB="0" distL="114300" distR="114300">
                  <wp:extent cx="708025" cy="717550"/>
                  <wp:effectExtent l="0" t="0" r="15875" b="6350"/>
                  <wp:docPr id="190496" name="图片 7" descr="灭蚊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6" name="图片 7" descr="灭蚊灯"/>
                          <pic:cNvPicPr>
                            <a:picLocks noChangeAspect="1"/>
                          </pic:cNvPicPr>
                        </pic:nvPicPr>
                        <pic:blipFill>
                          <a:blip r:embed="rId19" cstate="print"/>
                          <a:stretch>
                            <a:fillRect/>
                          </a:stretch>
                        </pic:blipFill>
                        <pic:spPr>
                          <a:xfrm>
                            <a:off x="0" y="0"/>
                            <a:ext cx="708025" cy="71755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烹饪/蒸煮间</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713" w:type="dxa"/>
            <w:tcBorders>
              <w:tl2br w:val="nil"/>
              <w:tr2bl w:val="nil"/>
            </w:tcBorders>
            <w:noWrap/>
            <w:tcMar>
              <w:top w:w="10" w:type="dxa"/>
              <w:left w:w="10" w:type="dxa"/>
              <w:right w:w="10" w:type="dxa"/>
            </w:tcMar>
            <w:vAlign w:val="center"/>
          </w:tcPr>
          <w:p w:rsidR="0082612D" w:rsidRDefault="0082612D" w:rsidP="0082612D">
            <w:pPr>
              <w:rPr>
                <w:rFonts w:ascii="宋体" w:hAnsi="宋体" w:cs="宋体"/>
                <w:color w:val="000000"/>
                <w:sz w:val="24"/>
              </w:rPr>
            </w:pP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灭火系统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 xml:space="preserve">环峰 </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CMJS23-2-HF</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4"/>
              </w:rPr>
              <w:t>灭火剂容量：21L</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02920" cy="610235"/>
                  <wp:effectExtent l="0" t="0" r="11430" b="18415"/>
                  <wp:docPr id="190497" name="图片 8" descr="灭火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 name="图片 8" descr="灭火系统"/>
                          <pic:cNvPicPr>
                            <a:picLocks noChangeAspect="1"/>
                          </pic:cNvPicPr>
                        </pic:nvPicPr>
                        <pic:blipFill>
                          <a:blip r:embed="rId20" cstate="print"/>
                          <a:stretch>
                            <a:fillRect/>
                          </a:stretch>
                        </pic:blipFill>
                        <pic:spPr>
                          <a:xfrm>
                            <a:off x="0" y="0"/>
                            <a:ext cx="502920" cy="61023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2</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全封闭式脱排油烟罩(㎡)--厨房</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优质SUS-304不锈钢板，δ=1.0mm，配隔油排、防爆灯、集油杯。（风柜、净化器、风管另计）</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9500×1300×2000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12.35</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19125" cy="544195"/>
                  <wp:effectExtent l="0" t="0" r="9525" b="8255"/>
                  <wp:docPr id="188375" name="图片 5" descr="154450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5" name="图片 5" descr="1544507356(1)"/>
                          <pic:cNvPicPr>
                            <a:picLocks noChangeAspect="1"/>
                          </pic:cNvPicPr>
                        </pic:nvPicPr>
                        <pic:blipFill>
                          <a:blip r:embed="rId21" cstate="print"/>
                          <a:stretch>
                            <a:fillRect/>
                          </a:stretch>
                        </pic:blipFill>
                        <pic:spPr>
                          <a:xfrm>
                            <a:off x="0" y="0"/>
                            <a:ext cx="619125" cy="54419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3</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广式双炒双尾炒灶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 xml:space="preserve">优质发纹贴塑SUS-304不锈钢板，台面δ=1.2mm，面板、侧板、后板δ=1.0mm，炉内胆δ=2mmA3铁板，炉架40×40角铁，脚φ50×1.0mm（配有可调子弹脚），炉台用厚不锈钢液压拉伸成型，配助燃风机、摇摆龙头。(配静音炉头，熄火保护）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2200×1200×（800+400）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66750" cy="602615"/>
                  <wp:effectExtent l="0" t="0" r="0" b="6985"/>
                  <wp:docPr id="188365" name="Picture 3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5" name="Picture 39" descr="03"/>
                          <pic:cNvPicPr>
                            <a:picLocks noChangeAspect="1"/>
                          </pic:cNvPicPr>
                        </pic:nvPicPr>
                        <pic:blipFill>
                          <a:blip r:embed="rId22" cstate="print"/>
                          <a:srcRect t="11871" r="2158" b="18478"/>
                          <a:stretch>
                            <a:fillRect/>
                          </a:stretch>
                        </pic:blipFill>
                        <pic:spPr>
                          <a:xfrm>
                            <a:off x="0" y="0"/>
                            <a:ext cx="666750" cy="60261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调料平台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 xml:space="preserve">优质发纹贴塑SUS-304不锈钢板，台面δ=1.2mm； 配可调子弹脚.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500×1200×（800+400）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3</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noProof/>
              </w:rPr>
              <w:drawing>
                <wp:inline distT="0" distB="0" distL="114300" distR="114300">
                  <wp:extent cx="410210" cy="545465"/>
                  <wp:effectExtent l="0" t="0" r="8890" b="6985"/>
                  <wp:docPr id="188358" name="Picture 287" descr="调料平台(宁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8" name="Picture 287" descr="调料平台(宁式)"/>
                          <pic:cNvPicPr>
                            <a:picLocks noChangeAspect="1"/>
                          </pic:cNvPicPr>
                        </pic:nvPicPr>
                        <pic:blipFill>
                          <a:blip r:embed="rId23" cstate="print"/>
                          <a:srcRect b="7526"/>
                          <a:stretch>
                            <a:fillRect/>
                          </a:stretch>
                        </pic:blipFill>
                        <pic:spPr>
                          <a:xfrm>
                            <a:off x="0" y="0"/>
                            <a:ext cx="410210" cy="54546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5</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广式双眼大锅灶</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面板、侧板、后板δ=1.0mm，炉内胆δ=2mmA3铁板，炉架40×40角铁，脚φ50×1.0mm（配有可调子弹脚），炉台用厚不锈钢液压拉伸成型，配助燃风机、摇摆龙头。(配静音炉头，熄火保护）</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2000×1200×（800+400）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00075" cy="667385"/>
                  <wp:effectExtent l="0" t="0" r="9525" b="18415"/>
                  <wp:docPr id="188364" name="Picture 11442" descr="双眼大锅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4" name="Picture 11442" descr="双眼大锅灶"/>
                          <pic:cNvPicPr>
                            <a:picLocks noChangeAspect="1"/>
                          </pic:cNvPicPr>
                        </pic:nvPicPr>
                        <pic:blipFill>
                          <a:blip r:embed="rId24" cstate="print"/>
                          <a:srcRect t="19536" b="13576"/>
                          <a:stretch>
                            <a:fillRect/>
                          </a:stretch>
                        </pic:blipFill>
                        <pic:spPr>
                          <a:xfrm>
                            <a:off x="0" y="0"/>
                            <a:ext cx="600075" cy="66738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6</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双眼矮汤炉</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优质发纹贴塑SUS-304不锈钢板，台面δ=1.2mm，骨架δ1.0mm；栅板δ=1.0mm；配置不锈钢可调节子弹脚，燃气旺火型，强力炉炉芯，方钢炉栅。(配熄火保护）</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1200×700×（500+700）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95325" cy="677545"/>
                  <wp:effectExtent l="0" t="0" r="9525" b="8255"/>
                  <wp:docPr id="188366" name="hoverImg" descr="u=4008112613,1837082725&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6" name="hoverImg" descr="u=4008112613,1837082725&amp;fm=52&amp;gp=0"/>
                          <pic:cNvPicPr>
                            <a:picLocks noChangeAspect="1"/>
                          </pic:cNvPicPr>
                        </pic:nvPicPr>
                        <pic:blipFill>
                          <a:blip r:embed="rId25" cstate="print"/>
                          <a:srcRect l="8888" t="18750" r="9445" b="10625"/>
                          <a:stretch>
                            <a:fillRect/>
                          </a:stretch>
                        </pic:blipFill>
                        <pic:spPr>
                          <a:xfrm>
                            <a:off x="0" y="0"/>
                            <a:ext cx="695325" cy="67754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7</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平面雪柜</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美厨/伯爵</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AWR18ZJK；</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kern w:val="0"/>
                <w:sz w:val="24"/>
              </w:rPr>
            </w:pPr>
            <w:r>
              <w:rPr>
                <w:rFonts w:ascii="宋体" w:hAnsi="宋体" w:cs="宋体" w:hint="eastAsia"/>
                <w:color w:val="000000"/>
                <w:kern w:val="0"/>
                <w:sz w:val="24"/>
              </w:rPr>
              <w:t>进口恩布拉科压缩机、德国EBM冷凝风机和蒸发风机、意大利Elitech温控器、电脑数字显示，所有柜体符合欧洲CE认证标准。不锈钢板材，板材表面无指纹处理，经久耐锈，自动回归门，整体高密度发泡加厚保温层，底板一次性拉伸成型，无卫</w:t>
            </w:r>
            <w:r>
              <w:rPr>
                <w:rFonts w:ascii="宋体" w:hAnsi="宋体" w:cs="宋体" w:hint="eastAsia"/>
                <w:color w:val="000000"/>
                <w:kern w:val="0"/>
                <w:sz w:val="24"/>
              </w:rPr>
              <w:lastRenderedPageBreak/>
              <w:t>生死角，一体化机组，可整体拆卸，箱体使用空间大。</w:t>
            </w:r>
          </w:p>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kern w:val="0"/>
                <w:sz w:val="24"/>
              </w:rPr>
              <w:t>温度范围：+10℃～-5℃</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lastRenderedPageBreak/>
              <w:t xml:space="preserve">1800×750×800 </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14375" cy="445135"/>
                  <wp:effectExtent l="0" t="0" r="9525" b="12065"/>
                  <wp:docPr id="1904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2" name="图片 4"/>
                          <pic:cNvPicPr>
                            <a:picLocks noChangeAspect="1"/>
                          </pic:cNvPicPr>
                        </pic:nvPicPr>
                        <pic:blipFill>
                          <a:blip r:embed="rId26" cstate="print"/>
                          <a:stretch>
                            <a:fillRect/>
                          </a:stretch>
                        </pic:blipFill>
                        <pic:spPr>
                          <a:xfrm>
                            <a:off x="0" y="0"/>
                            <a:ext cx="714375" cy="44513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8</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双星盆台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优质发纹贴塑SUS-304不锈钢板，台面δ=1.2mm，星盆斗δ=1.0mm，配置不锈钢可调节子弹脚，配优质不锈钢落水器、拦渣片.</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配单冷水龙头</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1200×760×800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23900" cy="532130"/>
                  <wp:effectExtent l="0" t="0" r="0" b="1270"/>
                  <wp:docPr id="1883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7" name="图片 2"/>
                          <pic:cNvPicPr>
                            <a:picLocks noChangeAspect="1"/>
                          </pic:cNvPicPr>
                        </pic:nvPicPr>
                        <pic:blipFill>
                          <a:blip r:embed="rId27" cstate="print"/>
                          <a:stretch>
                            <a:fillRect/>
                          </a:stretch>
                        </pic:blipFill>
                        <pic:spPr>
                          <a:xfrm>
                            <a:off x="0" y="0"/>
                            <a:ext cx="723900" cy="53213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9</w:t>
            </w: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保温推车                                                             </w:t>
            </w:r>
          </w:p>
        </w:tc>
        <w:tc>
          <w:tcPr>
            <w:tcW w:w="915"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r>
              <w:rPr>
                <w:rFonts w:ascii="宋体" w:hAnsi="宋体" w:cs="宋体" w:hint="eastAsia"/>
                <w:color w:val="000000"/>
                <w:sz w:val="22"/>
                <w:szCs w:val="22"/>
              </w:rPr>
              <w:t>优质发纹贴塑SUS-304不锈钢板，箱体厚度：1.2mm，双层箱体，高温热风立体循环，电热恒温自动控制，220V/4.4KW。</w:t>
            </w: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2"/>
                <w:szCs w:val="22"/>
              </w:rPr>
              <w:t xml:space="preserve">1100×600×1000 </w:t>
            </w:r>
          </w:p>
        </w:tc>
        <w:tc>
          <w:tcPr>
            <w:tcW w:w="71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noProof/>
              </w:rPr>
              <w:drawing>
                <wp:inline distT="0" distB="0" distL="114300" distR="114300">
                  <wp:extent cx="900430" cy="817245"/>
                  <wp:effectExtent l="0" t="0" r="13970" b="1905"/>
                  <wp:docPr id="190500" name="图片 13" descr="保温餐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0" name="图片 13" descr="保温餐车"/>
                          <pic:cNvPicPr>
                            <a:picLocks noChangeAspect="1"/>
                          </pic:cNvPicPr>
                        </pic:nvPicPr>
                        <pic:blipFill>
                          <a:blip r:embed="rId28" cstate="print"/>
                          <a:stretch>
                            <a:fillRect/>
                          </a:stretch>
                        </pic:blipFill>
                        <pic:spPr>
                          <a:xfrm>
                            <a:off x="0" y="0"/>
                            <a:ext cx="900430" cy="81724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10</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大单星淘米水池</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优质发纹贴塑SUS-304不锈钢板，台面δ=1.2mm，星盆斗δ=1.0mm，配置38mm不锈钢可调节子弹脚，配优质不锈钢落水器、拦渣片.</w:t>
            </w:r>
            <w:r>
              <w:rPr>
                <w:rFonts w:ascii="宋体" w:hAnsi="宋体" w:cs="宋体" w:hint="eastAsia"/>
                <w:color w:val="000000"/>
                <w:sz w:val="22"/>
                <w:szCs w:val="22"/>
              </w:rPr>
              <w:br/>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900×700×(800+180)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47700" cy="508000"/>
                  <wp:effectExtent l="0" t="0" r="0" b="6350"/>
                  <wp:docPr id="190504" name="Picture 137" descr="D:\童开丰\天胜图片\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4" name="Picture 137" descr="D:\童开丰\天胜图片\009.jpg"/>
                          <pic:cNvPicPr>
                            <a:picLocks noChangeAspect="1"/>
                          </pic:cNvPicPr>
                        </pic:nvPicPr>
                        <pic:blipFill>
                          <a:blip r:embed="rId29" r:link="rId30" cstate="print"/>
                          <a:stretch>
                            <a:fillRect/>
                          </a:stretch>
                        </pic:blipFill>
                        <pic:spPr>
                          <a:xfrm>
                            <a:off x="0" y="0"/>
                            <a:ext cx="647700" cy="50800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11</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全封闭式脱排油烟罩(㎡)--厨房</w:t>
            </w:r>
            <w:r>
              <w:rPr>
                <w:rFonts w:ascii="宋体" w:hAnsi="宋体" w:cs="宋体" w:hint="eastAsia"/>
                <w:sz w:val="22"/>
                <w:szCs w:val="22"/>
              </w:rPr>
              <w:br/>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优质SUS-304不锈钢板，δ=1.0mm，配隔油排、防爆灯、集油杯。（风柜、净化器、风管另计）</w:t>
            </w:r>
          </w:p>
        </w:tc>
        <w:tc>
          <w:tcPr>
            <w:tcW w:w="2126" w:type="dxa"/>
            <w:tcBorders>
              <w:tl2br w:val="nil"/>
              <w:tr2bl w:val="nil"/>
            </w:tcBorders>
            <w:tcMar>
              <w:top w:w="10" w:type="dxa"/>
              <w:left w:w="10" w:type="dxa"/>
              <w:right w:w="10" w:type="dxa"/>
            </w:tcMar>
            <w:vAlign w:val="center"/>
          </w:tcPr>
          <w:p w:rsidR="0082612D" w:rsidRDefault="0082612D" w:rsidP="0082612D">
            <w:pPr>
              <w:widowControl/>
              <w:textAlignment w:val="center"/>
              <w:rPr>
                <w:rFonts w:ascii="宋体" w:hAnsi="宋体" w:cs="宋体"/>
                <w:color w:val="000000"/>
                <w:kern w:val="0"/>
                <w:sz w:val="24"/>
              </w:rPr>
            </w:pPr>
            <w:r>
              <w:rPr>
                <w:rFonts w:ascii="宋体" w:hAnsi="宋体" w:cs="宋体" w:hint="eastAsia"/>
                <w:color w:val="000000"/>
                <w:kern w:val="0"/>
                <w:sz w:val="24"/>
              </w:rPr>
              <w:t>2300</w:t>
            </w:r>
            <w:r>
              <w:rPr>
                <w:rFonts w:ascii="宋体" w:hAnsi="宋体" w:cs="宋体" w:hint="eastAsia"/>
                <w:color w:val="000000"/>
                <w:sz w:val="22"/>
                <w:szCs w:val="22"/>
              </w:rPr>
              <w:t>×</w:t>
            </w:r>
            <w:r>
              <w:rPr>
                <w:rFonts w:ascii="宋体" w:hAnsi="宋体" w:cs="宋体" w:hint="eastAsia"/>
                <w:color w:val="000000"/>
                <w:kern w:val="0"/>
                <w:sz w:val="24"/>
              </w:rPr>
              <w:t>1300</w:t>
            </w:r>
            <w:r>
              <w:rPr>
                <w:rFonts w:ascii="宋体" w:hAnsi="宋体" w:cs="宋体" w:hint="eastAsia"/>
                <w:color w:val="000000"/>
                <w:sz w:val="22"/>
                <w:szCs w:val="22"/>
              </w:rPr>
              <w:t>×</w:t>
            </w:r>
            <w:r>
              <w:rPr>
                <w:rFonts w:ascii="宋体" w:hAnsi="宋体" w:cs="宋体" w:hint="eastAsia"/>
                <w:color w:val="000000"/>
                <w:kern w:val="0"/>
                <w:sz w:val="24"/>
              </w:rPr>
              <w:t>500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3.92</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18490" cy="545465"/>
                  <wp:effectExtent l="0" t="0" r="10160" b="6985"/>
                  <wp:docPr id="188380" name="图片 5" descr="154450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 name="图片 5" descr="1544507356(1)"/>
                          <pic:cNvPicPr>
                            <a:picLocks noChangeAspect="1"/>
                          </pic:cNvPicPr>
                        </pic:nvPicPr>
                        <pic:blipFill>
                          <a:blip r:embed="rId21" cstate="print"/>
                          <a:stretch>
                            <a:fillRect/>
                          </a:stretch>
                        </pic:blipFill>
                        <pic:spPr>
                          <a:xfrm>
                            <a:off x="0" y="0"/>
                            <a:ext cx="618490" cy="54546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12</w:t>
            </w:r>
          </w:p>
        </w:tc>
        <w:tc>
          <w:tcPr>
            <w:tcW w:w="1122" w:type="dxa"/>
            <w:tcBorders>
              <w:tl2br w:val="nil"/>
              <w:tr2bl w:val="nil"/>
            </w:tcBorders>
            <w:tcMar>
              <w:top w:w="10" w:type="dxa"/>
              <w:left w:w="10" w:type="dxa"/>
              <w:right w:w="10" w:type="dxa"/>
            </w:tcMar>
            <w:vAlign w:val="center"/>
          </w:tcPr>
          <w:p w:rsidR="0082612D" w:rsidRDefault="0082612D" w:rsidP="0082612D">
            <w:pPr>
              <w:widowControl/>
              <w:spacing w:after="220"/>
              <w:jc w:val="left"/>
              <w:textAlignment w:val="center"/>
              <w:rPr>
                <w:rFonts w:ascii="宋体" w:hAnsi="宋体" w:cs="宋体"/>
                <w:color w:val="000000"/>
                <w:sz w:val="22"/>
                <w:szCs w:val="22"/>
              </w:rPr>
            </w:pPr>
            <w:r>
              <w:rPr>
                <w:rFonts w:ascii="宋体" w:hAnsi="宋体" w:cs="宋体" w:hint="eastAsia"/>
                <w:color w:val="000000"/>
                <w:sz w:val="22"/>
                <w:szCs w:val="22"/>
              </w:rPr>
              <w:t>高温多用11层蒸霸</w:t>
            </w:r>
          </w:p>
        </w:tc>
        <w:tc>
          <w:tcPr>
            <w:tcW w:w="915"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美厨</w:t>
            </w: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4"/>
              </w:rPr>
              <w:t xml:space="preserve">ZB-11                                      </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kern w:val="0"/>
                <w:sz w:val="24"/>
              </w:rPr>
              <w:t xml:space="preserve">不锈钢304板材，双层耐高温可视玻璃门防止烫伤，不锈钢安全门锁，抽拉式放水阀，加厚蒸盘，双重加热系统，箱体自带内压，上温快，箱内温度最高可达170°C，缩短蒸制时间，自带6个记忆时间功能键，可记录6种不同菜品。                            电源电压：380V。                             额定功率：13.5KW。                           </w:t>
            </w:r>
            <w:r>
              <w:rPr>
                <w:rFonts w:ascii="宋体" w:hAnsi="宋体" w:cs="宋体" w:hint="eastAsia"/>
                <w:color w:val="000000"/>
                <w:kern w:val="0"/>
                <w:sz w:val="24"/>
              </w:rPr>
              <w:lastRenderedPageBreak/>
              <w:t xml:space="preserve">控制方式：电脑版。                             </w:t>
            </w:r>
          </w:p>
        </w:tc>
        <w:tc>
          <w:tcPr>
            <w:tcW w:w="2126"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lastRenderedPageBreak/>
              <w:t>770</w:t>
            </w:r>
            <w:r>
              <w:rPr>
                <w:rFonts w:ascii="宋体" w:hAnsi="宋体" w:cs="宋体" w:hint="eastAsia"/>
                <w:color w:val="000000"/>
                <w:sz w:val="22"/>
                <w:szCs w:val="22"/>
              </w:rPr>
              <w:t>×</w:t>
            </w:r>
            <w:r>
              <w:rPr>
                <w:rFonts w:ascii="宋体" w:hAnsi="宋体" w:cs="宋体" w:hint="eastAsia"/>
                <w:color w:val="000000"/>
                <w:kern w:val="0"/>
                <w:sz w:val="24"/>
              </w:rPr>
              <w:t>855</w:t>
            </w:r>
            <w:r>
              <w:rPr>
                <w:rFonts w:ascii="宋体" w:hAnsi="宋体" w:cs="宋体" w:hint="eastAsia"/>
                <w:color w:val="000000"/>
                <w:sz w:val="22"/>
                <w:szCs w:val="22"/>
              </w:rPr>
              <w:t>×</w:t>
            </w:r>
            <w:r>
              <w:rPr>
                <w:rFonts w:ascii="宋体" w:hAnsi="宋体" w:cs="宋体" w:hint="eastAsia"/>
                <w:color w:val="000000"/>
                <w:kern w:val="0"/>
                <w:sz w:val="24"/>
              </w:rPr>
              <w:t>1400</w:t>
            </w:r>
          </w:p>
        </w:tc>
        <w:tc>
          <w:tcPr>
            <w:tcW w:w="71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99440" cy="880745"/>
                  <wp:effectExtent l="0" t="0" r="10160" b="14605"/>
                  <wp:docPr id="19048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1" name="Picture 302"/>
                          <pic:cNvPicPr>
                            <a:picLocks noChangeAspect="1"/>
                          </pic:cNvPicPr>
                        </pic:nvPicPr>
                        <pic:blipFill>
                          <a:blip r:embed="rId31" cstate="print"/>
                          <a:stretch>
                            <a:fillRect/>
                          </a:stretch>
                        </pic:blipFill>
                        <pic:spPr>
                          <a:xfrm>
                            <a:off x="0" y="0"/>
                            <a:ext cx="599440" cy="880745"/>
                          </a:xfrm>
                          <a:prstGeom prst="rect">
                            <a:avLst/>
                          </a:prstGeom>
                          <a:noFill/>
                          <a:ln w="1">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lastRenderedPageBreak/>
              <w:t>13</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双门蒸饭车</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美厨</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本燃气节能蒸饭柜：采用了国际先进的进口电子点火器，在常规电子点火器的基础上增加了熄火自动断气保护、无需更换电池等特点，安全、可靠。</w:t>
            </w:r>
            <w:r>
              <w:rPr>
                <w:rFonts w:ascii="宋体" w:hAnsi="宋体" w:cs="宋体" w:hint="eastAsia"/>
                <w:sz w:val="22"/>
                <w:szCs w:val="22"/>
              </w:rPr>
              <w:br/>
              <w:t>1、全SUS-304不锈钢板，台面δ=1.2mm机体豪华美观。2、高强度门锁安全可靠。3、电子打火、熄火保护。4、清洁卫生、操作方便。5、整体发泡保温节能。6、一次成型内胆。7、节能省时。</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1430</w:t>
            </w:r>
            <w:r>
              <w:rPr>
                <w:rFonts w:ascii="宋体" w:hAnsi="宋体" w:cs="宋体" w:hint="eastAsia"/>
                <w:color w:val="000000"/>
                <w:sz w:val="22"/>
                <w:szCs w:val="22"/>
              </w:rPr>
              <w:t>×</w:t>
            </w:r>
            <w:r>
              <w:rPr>
                <w:rFonts w:ascii="宋体" w:hAnsi="宋体" w:cs="宋体" w:hint="eastAsia"/>
                <w:sz w:val="22"/>
                <w:szCs w:val="22"/>
              </w:rPr>
              <w:t>680</w:t>
            </w:r>
            <w:r>
              <w:rPr>
                <w:rFonts w:ascii="宋体" w:hAnsi="宋体" w:cs="宋体" w:hint="eastAsia"/>
                <w:color w:val="000000"/>
                <w:sz w:val="22"/>
                <w:szCs w:val="22"/>
              </w:rPr>
              <w:t>×</w:t>
            </w:r>
            <w:r>
              <w:rPr>
                <w:rFonts w:ascii="宋体" w:hAnsi="宋体" w:cs="宋体" w:hint="eastAsia"/>
                <w:sz w:val="22"/>
                <w:szCs w:val="22"/>
              </w:rPr>
              <w:t>1770mm</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866140" cy="797560"/>
                  <wp:effectExtent l="0" t="0" r="10160" b="2540"/>
                  <wp:docPr id="1905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1" name="图片 12"/>
                          <pic:cNvPicPr>
                            <a:picLocks noChangeAspect="1"/>
                          </pic:cNvPicPr>
                        </pic:nvPicPr>
                        <pic:blipFill>
                          <a:blip r:embed="rId32" cstate="print"/>
                          <a:stretch>
                            <a:fillRect/>
                          </a:stretch>
                        </pic:blipFill>
                        <pic:spPr>
                          <a:xfrm>
                            <a:off x="0" y="0"/>
                            <a:ext cx="866140" cy="79756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14</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双层工作台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 (下衬10.0密度板减噪)；层板1.0㎜,配置38mm不锈钢可调节子弹脚。</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1800×700×800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38175" cy="466090"/>
                  <wp:effectExtent l="0" t="0" r="9525" b="10160"/>
                  <wp:docPr id="190505" name="Picture 339"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5" name="Picture 339" descr="双层工作台"/>
                          <pic:cNvPicPr>
                            <a:picLocks noChangeAspect="1"/>
                          </pic:cNvPicPr>
                        </pic:nvPicPr>
                        <pic:blipFill>
                          <a:blip r:embed="rId33" cstate="print"/>
                          <a:srcRect l="3973" t="10803" r="4636" b="22781"/>
                          <a:stretch>
                            <a:fillRect/>
                          </a:stretch>
                        </pic:blipFill>
                        <pic:spPr>
                          <a:xfrm>
                            <a:off x="0" y="0"/>
                            <a:ext cx="638175" cy="46609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15</w:t>
            </w: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灭蝇灯</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2"/>
                <w:szCs w:val="22"/>
              </w:rPr>
              <w:t>凌峰</w:t>
            </w: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r>
              <w:rPr>
                <w:rFonts w:ascii="宋体" w:hAnsi="宋体" w:cs="宋体" w:hint="eastAsia"/>
                <w:color w:val="000000"/>
                <w:sz w:val="22"/>
                <w:szCs w:val="22"/>
              </w:rPr>
              <w:t>40/4W</w:t>
            </w: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2"/>
                <w:szCs w:val="22"/>
              </w:rPr>
              <w:t>650×95×310</w:t>
            </w:r>
          </w:p>
        </w:tc>
        <w:tc>
          <w:tcPr>
            <w:tcW w:w="71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noProof/>
              </w:rPr>
              <w:drawing>
                <wp:inline distT="0" distB="0" distL="114300" distR="114300">
                  <wp:extent cx="687705" cy="684530"/>
                  <wp:effectExtent l="0" t="0" r="17145" b="1270"/>
                  <wp:docPr id="190498" name="图片 9" descr="灭蚊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8" name="图片 9" descr="灭蚊灯"/>
                          <pic:cNvPicPr>
                            <a:picLocks noChangeAspect="1"/>
                          </pic:cNvPicPr>
                        </pic:nvPicPr>
                        <pic:blipFill>
                          <a:blip r:embed="rId34" cstate="print"/>
                          <a:stretch>
                            <a:fillRect/>
                          </a:stretch>
                        </pic:blipFill>
                        <pic:spPr>
                          <a:xfrm>
                            <a:off x="0" y="0"/>
                            <a:ext cx="687705" cy="68453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点心间</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713" w:type="dxa"/>
            <w:tcBorders>
              <w:tl2br w:val="nil"/>
              <w:tr2bl w:val="nil"/>
            </w:tcBorders>
            <w:noWrap/>
            <w:tcMar>
              <w:top w:w="10" w:type="dxa"/>
              <w:left w:w="10" w:type="dxa"/>
              <w:right w:w="10" w:type="dxa"/>
            </w:tcMar>
            <w:vAlign w:val="center"/>
          </w:tcPr>
          <w:p w:rsidR="0082612D" w:rsidRDefault="0082612D" w:rsidP="0082612D">
            <w:pPr>
              <w:rPr>
                <w:rFonts w:ascii="宋体" w:hAnsi="宋体" w:cs="宋体"/>
                <w:color w:val="000000"/>
                <w:sz w:val="24"/>
              </w:rPr>
            </w:pP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 xml:space="preserve">全封闭式脱排油烟罩(㎡)--厨房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优质SUS-304不锈钢板，δ=1.0mm，配隔油排、防爆灯、集油杯。（风柜、净化器、风管另计）</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 xml:space="preserve">                                                         3100×1200×500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3.1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18490" cy="542290"/>
                  <wp:effectExtent l="0" t="0" r="10160" b="10160"/>
                  <wp:docPr id="188381" name="图片 5" descr="154450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1" name="图片 5" descr="1544507356(1)"/>
                          <pic:cNvPicPr>
                            <a:picLocks noChangeAspect="1"/>
                          </pic:cNvPicPr>
                        </pic:nvPicPr>
                        <pic:blipFill>
                          <a:blip r:embed="rId35" cstate="print"/>
                          <a:stretch>
                            <a:fillRect/>
                          </a:stretch>
                        </pic:blipFill>
                        <pic:spPr>
                          <a:xfrm>
                            <a:off x="0" y="0"/>
                            <a:ext cx="618490" cy="54229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lastRenderedPageBreak/>
              <w:t>2</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电饼铛</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恒联</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 xml:space="preserve">LB-550 </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整机采用全不锈钢材质，锅盖与板面采用304不锈钢材质；柜式结构，坚固耐牢；欧式304材质不锈钢弯管把手，上下提取轻巧灵活；环形加热管一次铸造成型锅体经久耐用，变频智能加热，节约能源；按键控温操作方便，温控器具有储存、记忆、定时功能；超温保护温度误差小，智能断电；元器件插接链接，维修方便；</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700×850×970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47700" cy="802640"/>
                  <wp:effectExtent l="0" t="0" r="0" b="16510"/>
                  <wp:docPr id="1904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6" name="Picture 46"/>
                          <pic:cNvPicPr>
                            <a:picLocks noChangeAspect="1"/>
                          </pic:cNvPicPr>
                        </pic:nvPicPr>
                        <pic:blipFill>
                          <a:blip r:embed="rId36" cstate="print"/>
                          <a:stretch>
                            <a:fillRect/>
                          </a:stretch>
                        </pic:blipFill>
                        <pic:spPr>
                          <a:xfrm>
                            <a:off x="0" y="0"/>
                            <a:ext cx="647700" cy="802640"/>
                          </a:xfrm>
                          <a:prstGeom prst="rect">
                            <a:avLst/>
                          </a:prstGeom>
                          <a:noFill/>
                          <a:ln w="1">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3</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单门醒发箱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恒联</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 xml:space="preserve">FX-13A </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br/>
              <w:t>功率/电压：3.3KW/220V；</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 xml:space="preserve">740×800×2050 </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495300" cy="684530"/>
                  <wp:effectExtent l="0" t="0" r="0" b="1270"/>
                  <wp:docPr id="190490" name="Picture 5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0" name="Picture 58887"/>
                          <pic:cNvPicPr>
                            <a:picLocks noChangeAspect="1"/>
                          </pic:cNvPicPr>
                        </pic:nvPicPr>
                        <pic:blipFill>
                          <a:blip r:embed="rId37" cstate="print"/>
                          <a:stretch>
                            <a:fillRect/>
                          </a:stretch>
                        </pic:blipFill>
                        <pic:spPr>
                          <a:xfrm>
                            <a:off x="0" y="0"/>
                            <a:ext cx="495300" cy="684530"/>
                          </a:xfrm>
                          <a:prstGeom prst="rect">
                            <a:avLst/>
                          </a:prstGeom>
                          <a:noFill/>
                          <a:ln w="1">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三层六盘烤箱</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恒联</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 xml:space="preserve">GL-6A </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 xml:space="preserve">每层独立电脑版控制，上下同时加热，内置不锈钢网架，全玻璃可视窗，上翻式开门                                                     温度范围：0-400℃                                           电压：380V，15KW；重量：500KG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1260×1460×2100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noProof/>
              </w:rPr>
              <w:drawing>
                <wp:inline distT="0" distB="0" distL="114300" distR="114300">
                  <wp:extent cx="599440" cy="650240"/>
                  <wp:effectExtent l="0" t="0" r="10160" b="16510"/>
                  <wp:docPr id="190483" name="Picture 5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3" name="Picture 57914"/>
                          <pic:cNvPicPr>
                            <a:picLocks noChangeAspect="1"/>
                          </pic:cNvPicPr>
                        </pic:nvPicPr>
                        <pic:blipFill>
                          <a:blip r:embed="rId38" cstate="print"/>
                          <a:stretch>
                            <a:fillRect/>
                          </a:stretch>
                        </pic:blipFill>
                        <pic:spPr>
                          <a:xfrm>
                            <a:off x="0" y="0"/>
                            <a:ext cx="599440" cy="650240"/>
                          </a:xfrm>
                          <a:prstGeom prst="rect">
                            <a:avLst/>
                          </a:prstGeom>
                          <a:noFill/>
                          <a:ln w="1">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5</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平面雪柜</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美厨/伯爵</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AWR18ZJK；</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kern w:val="0"/>
                <w:sz w:val="24"/>
              </w:rPr>
            </w:pPr>
            <w:r>
              <w:rPr>
                <w:rFonts w:ascii="宋体" w:hAnsi="宋体" w:cs="宋体" w:hint="eastAsia"/>
                <w:color w:val="000000"/>
                <w:kern w:val="0"/>
                <w:sz w:val="24"/>
              </w:rPr>
              <w:t>进口恩布拉科压缩机、德国EBM冷凝风机和蒸发风机、意大利Elitech温控器、电脑数字显示，所有柜体符合欧洲CE认证标准。不锈钢板材，板材表面无指纹处理，经久耐锈，自动回归门，整体高密度发泡加厚保温层，底板一次性拉伸成型，无卫生死角，一体化机组，可整体拆卸，箱体使用空间大。</w:t>
            </w:r>
          </w:p>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kern w:val="0"/>
                <w:sz w:val="24"/>
              </w:rPr>
              <w:t>温度范围：+10℃～-5℃</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 xml:space="preserve">1800×750×800 </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15010" cy="446405"/>
                  <wp:effectExtent l="0" t="0" r="8890" b="10795"/>
                  <wp:docPr id="1904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4" name="图片 4"/>
                          <pic:cNvPicPr>
                            <a:picLocks noChangeAspect="1"/>
                          </pic:cNvPicPr>
                        </pic:nvPicPr>
                        <pic:blipFill>
                          <a:blip r:embed="rId26" cstate="print"/>
                          <a:stretch>
                            <a:fillRect/>
                          </a:stretch>
                        </pic:blipFill>
                        <pic:spPr>
                          <a:xfrm>
                            <a:off x="0" y="0"/>
                            <a:ext cx="715010" cy="44640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6</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全自动揉面压面机</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山东美厨</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 xml:space="preserve">MYMZD500                                       </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滚筒直径：138mm，滚筒宽度：480mm，压面厚度5-25mm，重量 330kg</w:t>
            </w:r>
          </w:p>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 xml:space="preserve">功率/电压：3KW/380V；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1220</w:t>
            </w:r>
            <w:r>
              <w:rPr>
                <w:rFonts w:ascii="宋体" w:hAnsi="宋体" w:cs="宋体" w:hint="eastAsia"/>
                <w:color w:val="000000"/>
                <w:sz w:val="22"/>
                <w:szCs w:val="22"/>
              </w:rPr>
              <w:t>×</w:t>
            </w:r>
            <w:r>
              <w:rPr>
                <w:rFonts w:ascii="宋体" w:hAnsi="宋体" w:cs="宋体" w:hint="eastAsia"/>
                <w:sz w:val="22"/>
                <w:szCs w:val="22"/>
              </w:rPr>
              <w:t>760</w:t>
            </w:r>
            <w:r>
              <w:rPr>
                <w:rFonts w:ascii="宋体" w:hAnsi="宋体" w:cs="宋体" w:hint="eastAsia"/>
                <w:color w:val="000000"/>
                <w:sz w:val="22"/>
                <w:szCs w:val="22"/>
              </w:rPr>
              <w:t>×</w:t>
            </w:r>
            <w:r>
              <w:rPr>
                <w:rFonts w:ascii="宋体" w:hAnsi="宋体" w:cs="宋体" w:hint="eastAsia"/>
                <w:sz w:val="22"/>
                <w:szCs w:val="22"/>
              </w:rPr>
              <w:t>1320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38175" cy="675640"/>
                  <wp:effectExtent l="0" t="0" r="9525" b="10160"/>
                  <wp:docPr id="190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7" name="Picture 4"/>
                          <pic:cNvPicPr>
                            <a:picLocks noChangeAspect="1"/>
                          </pic:cNvPicPr>
                        </pic:nvPicPr>
                        <pic:blipFill>
                          <a:blip r:embed="rId39" cstate="print"/>
                          <a:stretch>
                            <a:fillRect/>
                          </a:stretch>
                        </pic:blipFill>
                        <pic:spPr>
                          <a:xfrm>
                            <a:off x="0" y="0"/>
                            <a:ext cx="638175" cy="675640"/>
                          </a:xfrm>
                          <a:prstGeom prst="rect">
                            <a:avLst/>
                          </a:prstGeom>
                          <a:noFill/>
                          <a:ln w="1">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7</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多功能搅拌机</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山东美厨</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 xml:space="preserve">MDB30                                   </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kern w:val="0"/>
                <w:sz w:val="24"/>
              </w:rPr>
              <w:t xml:space="preserve">自动定时和转速双显示，无极变速，掀盖停机功能，桶容积30L  重量 135kg              功率/电压：1.5KW/380V；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665</w:t>
            </w:r>
            <w:r>
              <w:rPr>
                <w:rFonts w:ascii="宋体" w:hAnsi="宋体" w:cs="宋体" w:hint="eastAsia"/>
                <w:color w:val="000000"/>
                <w:sz w:val="22"/>
                <w:szCs w:val="22"/>
              </w:rPr>
              <w:t>×</w:t>
            </w:r>
            <w:r>
              <w:rPr>
                <w:rFonts w:ascii="宋体" w:hAnsi="宋体" w:cs="宋体" w:hint="eastAsia"/>
                <w:color w:val="000000"/>
                <w:kern w:val="0"/>
                <w:sz w:val="24"/>
              </w:rPr>
              <w:t>725</w:t>
            </w:r>
            <w:r>
              <w:rPr>
                <w:rFonts w:ascii="宋体" w:hAnsi="宋体" w:cs="宋体" w:hint="eastAsia"/>
                <w:color w:val="000000"/>
                <w:sz w:val="22"/>
                <w:szCs w:val="22"/>
              </w:rPr>
              <w:t>×</w:t>
            </w:r>
            <w:r>
              <w:rPr>
                <w:rFonts w:ascii="宋体" w:hAnsi="宋体" w:cs="宋体" w:hint="eastAsia"/>
                <w:color w:val="000000"/>
                <w:kern w:val="0"/>
                <w:sz w:val="24"/>
              </w:rPr>
              <w:t>1050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38175" cy="771525"/>
                  <wp:effectExtent l="0" t="0" r="9525" b="9525"/>
                  <wp:docPr id="190488" name="Picture 5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8" name="Picture 58344"/>
                          <pic:cNvPicPr>
                            <a:picLocks noChangeAspect="1"/>
                          </pic:cNvPicPr>
                        </pic:nvPicPr>
                        <pic:blipFill>
                          <a:blip r:embed="rId40" cstate="print"/>
                          <a:stretch>
                            <a:fillRect/>
                          </a:stretch>
                        </pic:blipFill>
                        <pic:spPr>
                          <a:xfrm>
                            <a:off x="0" y="0"/>
                            <a:ext cx="638175" cy="771525"/>
                          </a:xfrm>
                          <a:prstGeom prst="rect">
                            <a:avLst/>
                          </a:prstGeom>
                          <a:noFill/>
                          <a:ln w="1">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8</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双速双动和面机</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山东美厨</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 xml:space="preserve">MLS25                                        </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和面杆转速：208/130rpm  料桶转速：12.5/25 rpm  重量 135kg，和面量25kg次/干面。</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功率/电压：2.2KW-3.3KW/380v；</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580×980×1080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61975" cy="637540"/>
                  <wp:effectExtent l="0" t="0" r="9525" b="10160"/>
                  <wp:docPr id="190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9" name="Picture 2"/>
                          <pic:cNvPicPr>
                            <a:picLocks noChangeAspect="1"/>
                          </pic:cNvPicPr>
                        </pic:nvPicPr>
                        <pic:blipFill>
                          <a:blip r:embed="rId41" cstate="print"/>
                          <a:stretch>
                            <a:fillRect/>
                          </a:stretch>
                        </pic:blipFill>
                        <pic:spPr>
                          <a:xfrm>
                            <a:off x="0" y="0"/>
                            <a:ext cx="561975" cy="637540"/>
                          </a:xfrm>
                          <a:prstGeom prst="rect">
                            <a:avLst/>
                          </a:prstGeom>
                          <a:noFill/>
                          <a:ln w="1">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9</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木案面工作台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优质发纹贴塑不锈钢板。上置一层五公分木案面案板。</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1800×800×800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28650" cy="408940"/>
                  <wp:effectExtent l="0" t="0" r="0" b="10160"/>
                  <wp:docPr id="188383" name="Picture 29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3" name="Picture 296" descr="18"/>
                          <pic:cNvPicPr>
                            <a:picLocks noChangeAspect="1"/>
                          </pic:cNvPicPr>
                        </pic:nvPicPr>
                        <pic:blipFill>
                          <a:blip r:embed="rId42" cstate="print"/>
                          <a:srcRect l="2000" t="11998" r="2625" b="25746"/>
                          <a:stretch>
                            <a:fillRect/>
                          </a:stretch>
                        </pic:blipFill>
                        <pic:spPr>
                          <a:xfrm>
                            <a:off x="0" y="0"/>
                            <a:ext cx="628650" cy="40894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10</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面粉车</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优质发纹贴塑SUS-304不锈钢板。面板1.0mm，配置耐磨万向脚轮.</w:t>
            </w:r>
            <w:r>
              <w:rPr>
                <w:rFonts w:ascii="宋体" w:hAnsi="宋体" w:cs="宋体" w:hint="eastAsia"/>
                <w:sz w:val="22"/>
                <w:szCs w:val="22"/>
              </w:rPr>
              <w:br/>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kern w:val="0"/>
                <w:sz w:val="24"/>
              </w:rPr>
            </w:pPr>
            <w:r>
              <w:rPr>
                <w:rFonts w:ascii="宋体" w:hAnsi="宋体" w:cs="宋体" w:hint="eastAsia"/>
                <w:sz w:val="22"/>
                <w:szCs w:val="22"/>
              </w:rPr>
              <w:t>400×600×500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28650" cy="610870"/>
                  <wp:effectExtent l="0" t="0" r="0" b="17780"/>
                  <wp:docPr id="188384" name="Picture 6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4" name="Picture 62" descr="55"/>
                          <pic:cNvPicPr>
                            <a:picLocks noChangeAspect="1"/>
                          </pic:cNvPicPr>
                        </pic:nvPicPr>
                        <pic:blipFill>
                          <a:blip r:embed="rId43" cstate="print">
                            <a:lum bright="-12000"/>
                          </a:blip>
                          <a:srcRect l="9373" t="23122" r="15623" b="18373"/>
                          <a:stretch>
                            <a:fillRect/>
                          </a:stretch>
                        </pic:blipFill>
                        <pic:spPr>
                          <a:xfrm>
                            <a:off x="0" y="0"/>
                            <a:ext cx="628650" cy="61087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11</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双星盆台 </w:t>
            </w:r>
          </w:p>
        </w:tc>
        <w:tc>
          <w:tcPr>
            <w:tcW w:w="915"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优质发纹贴塑SUS-304不锈钢板，台面δ=1.2mm，星盆斗δ=1.0mm，配置不锈钢可调节子弹脚，配优质不锈钢落水器、拦渣片.</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配单冷水龙头</w:t>
            </w:r>
          </w:p>
        </w:tc>
        <w:tc>
          <w:tcPr>
            <w:tcW w:w="2126"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1200×760×800</w:t>
            </w:r>
          </w:p>
        </w:tc>
        <w:tc>
          <w:tcPr>
            <w:tcW w:w="71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23900" cy="514350"/>
                  <wp:effectExtent l="0" t="0" r="0" b="0"/>
                  <wp:docPr id="1883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5" name="图片 2"/>
                          <pic:cNvPicPr>
                            <a:picLocks noChangeAspect="1"/>
                          </pic:cNvPicPr>
                        </pic:nvPicPr>
                        <pic:blipFill>
                          <a:blip r:embed="rId44" cstate="print"/>
                          <a:stretch>
                            <a:fillRect/>
                          </a:stretch>
                        </pic:blipFill>
                        <pic:spPr>
                          <a:xfrm>
                            <a:off x="0" y="0"/>
                            <a:ext cx="723900" cy="51435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12</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风幕机</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风派</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高效全铜电机；滚珠轴承；120mm塑料大风轮；</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1500×182×221</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35965" cy="521970"/>
                  <wp:effectExtent l="0" t="0" r="6985" b="11430"/>
                  <wp:docPr id="190501" name="图片 14"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1" name="图片 14" descr="风幕机"/>
                          <pic:cNvPicPr>
                            <a:picLocks noChangeAspect="1"/>
                          </pic:cNvPicPr>
                        </pic:nvPicPr>
                        <pic:blipFill>
                          <a:blip r:embed="rId45" cstate="print"/>
                          <a:stretch>
                            <a:fillRect/>
                          </a:stretch>
                        </pic:blipFill>
                        <pic:spPr>
                          <a:xfrm>
                            <a:off x="0" y="0"/>
                            <a:ext cx="735965" cy="52197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二次更衣</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713" w:type="dxa"/>
            <w:tcBorders>
              <w:tl2br w:val="nil"/>
              <w:tr2bl w:val="nil"/>
            </w:tcBorders>
            <w:noWrap/>
            <w:tcMar>
              <w:top w:w="10" w:type="dxa"/>
              <w:left w:w="10" w:type="dxa"/>
              <w:right w:w="10" w:type="dxa"/>
            </w:tcMar>
            <w:vAlign w:val="center"/>
          </w:tcPr>
          <w:p w:rsidR="0082612D" w:rsidRDefault="0082612D" w:rsidP="0082612D">
            <w:pPr>
              <w:rPr>
                <w:rFonts w:ascii="宋体" w:hAnsi="宋体" w:cs="宋体"/>
                <w:color w:val="000000"/>
                <w:sz w:val="24"/>
              </w:rPr>
            </w:pP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lastRenderedPageBreak/>
              <w:t>1</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感应洗手盆台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优质发纹贴塑SUS-304不锈钢板，台面δ=1.2mm，星盆斗δ=1.0mm，配置38mm不锈钢可调节子弹脚，配优质不锈钢落水器、拦渣片。220V 0.5KW</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 xml:space="preserve">                                                         500×500×（800+180）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85495" cy="790575"/>
                  <wp:effectExtent l="0" t="0" r="14605" b="9525"/>
                  <wp:docPr id="1905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6" name="图片 7"/>
                          <pic:cNvPicPr>
                            <a:picLocks noChangeAspect="1"/>
                          </pic:cNvPicPr>
                        </pic:nvPicPr>
                        <pic:blipFill>
                          <a:blip r:embed="rId46" cstate="print"/>
                          <a:stretch>
                            <a:fillRect/>
                          </a:stretch>
                        </pic:blipFill>
                        <pic:spPr>
                          <a:xfrm>
                            <a:off x="0" y="0"/>
                            <a:ext cx="785495" cy="79057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营养厨房</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713" w:type="dxa"/>
            <w:tcBorders>
              <w:tl2br w:val="nil"/>
              <w:tr2bl w:val="nil"/>
            </w:tcBorders>
            <w:noWrap/>
            <w:tcMar>
              <w:top w:w="10" w:type="dxa"/>
              <w:left w:w="10" w:type="dxa"/>
              <w:right w:w="10" w:type="dxa"/>
            </w:tcMar>
            <w:vAlign w:val="center"/>
          </w:tcPr>
          <w:p w:rsidR="0082612D" w:rsidRDefault="0082612D" w:rsidP="0082612D">
            <w:pPr>
              <w:rPr>
                <w:rFonts w:ascii="宋体" w:hAnsi="宋体" w:cs="宋体"/>
                <w:color w:val="000000"/>
                <w:sz w:val="24"/>
              </w:rPr>
            </w:pP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平面雪柜</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美厨/伯爵</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AWR18ZJK；</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kern w:val="0"/>
                <w:sz w:val="24"/>
              </w:rPr>
              <w:t>进口恩布拉科压缩机、德国EBM冷凝风机和蒸发风机、意大利Elitech温控器、电脑数字显示，所有柜体符合欧洲CE认证标准。不锈钢板材，板材表面无指纹处理，经久耐锈，自动回归门，整体高密度发泡加厚保温层，底板一次性拉伸成型，无卫生死角，一体化机组，可整体拆卸，箱体使用空间大。温度范围：+10℃～-5℃</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 xml:space="preserve">1800×750×800 </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13105" cy="450215"/>
                  <wp:effectExtent l="0" t="0" r="10795" b="6985"/>
                  <wp:docPr id="1904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8" name="图片 4"/>
                          <pic:cNvPicPr>
                            <a:picLocks noChangeAspect="1"/>
                          </pic:cNvPicPr>
                        </pic:nvPicPr>
                        <pic:blipFill>
                          <a:blip r:embed="rId47" cstate="print"/>
                          <a:stretch>
                            <a:fillRect/>
                          </a:stretch>
                        </pic:blipFill>
                        <pic:spPr>
                          <a:xfrm>
                            <a:off x="0" y="0"/>
                            <a:ext cx="713105" cy="45021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平板货架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优质发纹贴塑SUS-304不锈钢板，骨架δ=1.0mm, 30×30方管，栅板δ=1.0mm；配置38mm不锈钢可调节子弹脚。</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1200×500×1800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71500" cy="712470"/>
                  <wp:effectExtent l="0" t="0" r="0" b="11430"/>
                  <wp:docPr id="188387" name="Picture 59" descr="平版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7" name="Picture 59" descr="平版架"/>
                          <pic:cNvPicPr>
                            <a:picLocks noChangeAspect="1"/>
                          </pic:cNvPicPr>
                        </pic:nvPicPr>
                        <pic:blipFill>
                          <a:blip r:embed="rId48" cstate="print">
                            <a:grayscl/>
                          </a:blip>
                          <a:stretch>
                            <a:fillRect/>
                          </a:stretch>
                        </pic:blipFill>
                        <pic:spPr>
                          <a:xfrm>
                            <a:off x="0" y="0"/>
                            <a:ext cx="571500" cy="71247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3</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双层工作台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 (下衬10.0密度板减噪)；层板1.0㎜,配置38mm不锈钢可调节子弹脚。</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1500×700×800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38175" cy="466090"/>
                  <wp:effectExtent l="0" t="0" r="9525" b="10160"/>
                  <wp:docPr id="188386" name="Picture 339"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6" name="Picture 339" descr="双层工作台"/>
                          <pic:cNvPicPr>
                            <a:picLocks noChangeAspect="1"/>
                          </pic:cNvPicPr>
                        </pic:nvPicPr>
                        <pic:blipFill>
                          <a:blip r:embed="rId33" cstate="print"/>
                          <a:srcRect l="3973" t="10803" r="4636" b="22781"/>
                          <a:stretch>
                            <a:fillRect/>
                          </a:stretch>
                        </pic:blipFill>
                        <pic:spPr>
                          <a:xfrm>
                            <a:off x="0" y="0"/>
                            <a:ext cx="638175" cy="46609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双星盆台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优质发纹贴塑SUS-304不锈钢板，台面δ=1.2mm，星盆斗δ=1.0mm，配置不锈钢可调节子弹脚，配优质不锈钢落水器、拦渣片.</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配单冷水龙头</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1500×700×（800+180）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noProof/>
              </w:rPr>
              <w:drawing>
                <wp:inline distT="0" distB="0" distL="114300" distR="114300">
                  <wp:extent cx="666750" cy="572135"/>
                  <wp:effectExtent l="0" t="0" r="0" b="18415"/>
                  <wp:docPr id="18838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8" name="Picture 135"/>
                          <pic:cNvPicPr>
                            <a:picLocks noChangeAspect="1"/>
                          </pic:cNvPicPr>
                        </pic:nvPicPr>
                        <pic:blipFill>
                          <a:blip r:embed="rId49" cstate="print"/>
                          <a:stretch>
                            <a:fillRect/>
                          </a:stretch>
                        </pic:blipFill>
                        <pic:spPr>
                          <a:xfrm>
                            <a:off x="0" y="0"/>
                            <a:ext cx="666750" cy="57213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5</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双头净水器</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 xml:space="preserve">爱惠浦 </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MC2</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4"/>
              </w:rPr>
              <w:t>水处理量：12升/分钟</w:t>
            </w:r>
          </w:p>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4"/>
              </w:rPr>
              <w:t>总处理量：64000升</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双联款</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16585" cy="511810"/>
                  <wp:effectExtent l="0" t="0" r="12065" b="2540"/>
                  <wp:docPr id="190495" name="图片 5" descr="双头净水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5" name="图片 5" descr="双头净水器"/>
                          <pic:cNvPicPr>
                            <a:picLocks noChangeAspect="1"/>
                          </pic:cNvPicPr>
                        </pic:nvPicPr>
                        <pic:blipFill>
                          <a:blip r:embed="rId50" cstate="print"/>
                          <a:stretch>
                            <a:fillRect/>
                          </a:stretch>
                        </pic:blipFill>
                        <pic:spPr>
                          <a:xfrm>
                            <a:off x="0" y="0"/>
                            <a:ext cx="616585" cy="51181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备餐间</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713" w:type="dxa"/>
            <w:tcBorders>
              <w:tl2br w:val="nil"/>
              <w:tr2bl w:val="nil"/>
            </w:tcBorders>
            <w:noWrap/>
            <w:tcMar>
              <w:top w:w="10" w:type="dxa"/>
              <w:left w:w="10" w:type="dxa"/>
              <w:right w:w="10" w:type="dxa"/>
            </w:tcMar>
            <w:vAlign w:val="center"/>
          </w:tcPr>
          <w:p w:rsidR="0082612D" w:rsidRDefault="0082612D" w:rsidP="0082612D">
            <w:pPr>
              <w:rPr>
                <w:rFonts w:ascii="宋体" w:hAnsi="宋体" w:cs="宋体"/>
                <w:color w:val="000000"/>
                <w:sz w:val="24"/>
              </w:rPr>
            </w:pP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售菜保温台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 ；侧板1.0mm，配有可调子弹脚，配多孔板.</w:t>
            </w:r>
            <w:r>
              <w:rPr>
                <w:rFonts w:ascii="宋体" w:hAnsi="宋体" w:cs="宋体" w:hint="eastAsia"/>
                <w:sz w:val="22"/>
                <w:szCs w:val="22"/>
              </w:rPr>
              <w:br/>
              <w:t>电量：4KW/220V</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1800×900×800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42315" cy="583565"/>
                  <wp:effectExtent l="0" t="0" r="635" b="6985"/>
                  <wp:docPr id="188390" name="Picture 20434" descr="售菜保温台五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0" name="Picture 20434" descr="售菜保温台五斗"/>
                          <pic:cNvPicPr>
                            <a:picLocks noChangeAspect="1"/>
                          </pic:cNvPicPr>
                        </pic:nvPicPr>
                        <pic:blipFill>
                          <a:blip r:embed="rId51" cstate="print"/>
                          <a:srcRect t="18462" r="-3078" b="18462"/>
                          <a:stretch>
                            <a:fillRect/>
                          </a:stretch>
                        </pic:blipFill>
                        <pic:spPr>
                          <a:xfrm>
                            <a:off x="0" y="0"/>
                            <a:ext cx="742315" cy="58356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四眼电磁炉</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喜德力</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XDL-B300S</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1.SUS304高强度不锈钢材质，拉丝不锈钢一次成型面板，厚度1.2mm，1.0mmSUS304不锈钢底板、侧封板、围板。</w:t>
            </w:r>
            <w:r>
              <w:rPr>
                <w:rFonts w:ascii="宋体" w:hAnsi="宋体" w:cs="宋体" w:hint="eastAsia"/>
                <w:color w:val="000000"/>
                <w:sz w:val="22"/>
                <w:szCs w:val="22"/>
              </w:rPr>
              <w:br/>
              <w:t>2.采用平板高频率专用线盘，可均匀加热</w:t>
            </w:r>
            <w:r>
              <w:rPr>
                <w:rFonts w:ascii="宋体" w:hAnsi="宋体" w:cs="宋体" w:hint="eastAsia"/>
                <w:color w:val="000000"/>
                <w:sz w:val="22"/>
                <w:szCs w:val="22"/>
              </w:rPr>
              <w:br/>
              <w:t>3.采用涡流风机散热，加快散热速度</w:t>
            </w:r>
            <w:r>
              <w:rPr>
                <w:rFonts w:ascii="宋体" w:hAnsi="宋体" w:cs="宋体" w:hint="eastAsia"/>
                <w:color w:val="000000"/>
                <w:sz w:val="22"/>
                <w:szCs w:val="22"/>
              </w:rPr>
              <w:br/>
              <w:t>4.使用磁感≧8档360°旋转磁控火力调节开关，档位对应精确功率调节，配有一键软启动开关，保护机器不受高压冲击</w:t>
            </w:r>
            <w:r>
              <w:rPr>
                <w:rFonts w:ascii="宋体" w:hAnsi="宋体" w:cs="宋体" w:hint="eastAsia"/>
                <w:color w:val="000000"/>
                <w:sz w:val="22"/>
                <w:szCs w:val="22"/>
              </w:rPr>
              <w:br/>
              <w:t>5.具有多项智能自动保护功能：缺相、高压、低压、浪涌、干烧及过热保护</w:t>
            </w:r>
            <w:r>
              <w:rPr>
                <w:rFonts w:ascii="宋体" w:hAnsi="宋体" w:cs="宋体" w:hint="eastAsia"/>
                <w:color w:val="000000"/>
                <w:sz w:val="22"/>
                <w:szCs w:val="22"/>
              </w:rPr>
              <w:br/>
              <w:t>6.额定功率，3.5kw*4、额定电压，380V三相五线</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750×800×（800+150）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97560" cy="795020"/>
                  <wp:effectExtent l="0" t="0" r="2540" b="5080"/>
                  <wp:docPr id="190493" name="图片 4" descr="微信图片_四眼煲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3" name="图片 4" descr="微信图片_四眼煲仔"/>
                          <pic:cNvPicPr>
                            <a:picLocks noChangeAspect="1"/>
                          </pic:cNvPicPr>
                        </pic:nvPicPr>
                        <pic:blipFill>
                          <a:blip r:embed="rId52" cstate="print"/>
                          <a:stretch>
                            <a:fillRect/>
                          </a:stretch>
                        </pic:blipFill>
                        <pic:spPr>
                          <a:xfrm>
                            <a:off x="0" y="0"/>
                            <a:ext cx="797560" cy="79502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3</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售菜保温台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 ；侧板1.0mm，配有可调子弹脚，配多孔板.（配304份数盘5只）</w:t>
            </w:r>
            <w:r>
              <w:rPr>
                <w:rFonts w:ascii="宋体" w:hAnsi="宋体" w:cs="宋体" w:hint="eastAsia"/>
                <w:sz w:val="22"/>
                <w:szCs w:val="22"/>
              </w:rPr>
              <w:br/>
              <w:t>电量：4KW/220V</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1800×900×800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42315" cy="583565"/>
                  <wp:effectExtent l="0" t="0" r="635" b="6985"/>
                  <wp:docPr id="188391" name="Picture 20434" descr="售菜保温台五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 name="Picture 20434" descr="售菜保温台五斗"/>
                          <pic:cNvPicPr>
                            <a:picLocks noChangeAspect="1"/>
                          </pic:cNvPicPr>
                        </pic:nvPicPr>
                        <pic:blipFill>
                          <a:blip r:embed="rId51" cstate="print"/>
                          <a:srcRect t="18462" r="-3078" b="18462"/>
                          <a:stretch>
                            <a:fillRect/>
                          </a:stretch>
                        </pic:blipFill>
                        <pic:spPr>
                          <a:xfrm>
                            <a:off x="0" y="0"/>
                            <a:ext cx="742315" cy="58356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4</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暧饭、暧汤车</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 ；侧板1.0mm，配耐磨万向脚轮。</w:t>
            </w:r>
            <w:r>
              <w:rPr>
                <w:rFonts w:ascii="宋体" w:hAnsi="宋体" w:cs="宋体" w:hint="eastAsia"/>
                <w:sz w:val="22"/>
                <w:szCs w:val="22"/>
              </w:rPr>
              <w:br/>
              <w:t>电量：2KW/220V</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600×900×800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noProof/>
              </w:rPr>
              <w:drawing>
                <wp:inline distT="0" distB="0" distL="114300" distR="114300">
                  <wp:extent cx="485140" cy="650240"/>
                  <wp:effectExtent l="0" t="0" r="10160" b="16510"/>
                  <wp:docPr id="188407"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7" name="Picture 316"/>
                          <pic:cNvPicPr>
                            <a:picLocks noChangeAspect="1"/>
                          </pic:cNvPicPr>
                        </pic:nvPicPr>
                        <pic:blipFill>
                          <a:blip r:embed="rId53" cstate="print">
                            <a:lum bright="-6000"/>
                          </a:blip>
                          <a:stretch>
                            <a:fillRect/>
                          </a:stretch>
                        </pic:blipFill>
                        <pic:spPr>
                          <a:xfrm>
                            <a:off x="0" y="0"/>
                            <a:ext cx="485140" cy="65024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5</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 xml:space="preserve">留样冰箱 （风冷）                                                              </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山东美厨</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 xml:space="preserve">AS0.5G2                                      </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 xml:space="preserve">进口恩布拉科压缩机、德国EBM冷凝风机和蒸发风机、意大利Elitech温控器、电脑数字显示，所有柜体符合欧洲CE认证标准。不锈钢板材，板材表面无指纹处理，经久耐锈，自动回归门，整体高密度发泡加厚保温层，底板一次性拉伸成型，无卫生死角，一体化机组，可整体拆卸，箱体使用空间大。              温度范围：0℃～10℃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1220×760×1965</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70865" cy="1136015"/>
                  <wp:effectExtent l="0" t="0" r="635" b="6985"/>
                  <wp:docPr id="190507" name="Picture 5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7" name="Picture 58170"/>
                          <pic:cNvPicPr>
                            <a:picLocks noChangeAspect="1"/>
                          </pic:cNvPicPr>
                        </pic:nvPicPr>
                        <pic:blipFill>
                          <a:blip r:embed="rId54" cstate="print"/>
                          <a:stretch>
                            <a:fillRect/>
                          </a:stretch>
                        </pic:blipFill>
                        <pic:spPr>
                          <a:xfrm>
                            <a:off x="0" y="0"/>
                            <a:ext cx="570865" cy="1136015"/>
                          </a:xfrm>
                          <a:prstGeom prst="rect">
                            <a:avLst/>
                          </a:prstGeom>
                          <a:noFill/>
                          <a:ln w="1">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6</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感应洗手盆台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优质发纹贴塑SUS-304不锈钢板，台面δ=1.2mm，星盆斗δ=1.0mm，配置38mm不锈钢可调节子弹脚，配优质不锈钢落水器、拦渣片。220V 0.5KW</w:t>
            </w:r>
          </w:p>
        </w:tc>
        <w:tc>
          <w:tcPr>
            <w:tcW w:w="2126" w:type="dxa"/>
            <w:tcBorders>
              <w:tl2br w:val="nil"/>
              <w:tr2bl w:val="nil"/>
            </w:tcBorders>
            <w:tcMar>
              <w:top w:w="10" w:type="dxa"/>
              <w:left w:w="10" w:type="dxa"/>
              <w:right w:w="10" w:type="dxa"/>
            </w:tcMar>
            <w:vAlign w:val="center"/>
          </w:tcPr>
          <w:p w:rsidR="0082612D" w:rsidRDefault="0082612D" w:rsidP="0082612D">
            <w:pPr>
              <w:widowControl/>
              <w:textAlignment w:val="center"/>
              <w:rPr>
                <w:rFonts w:ascii="宋体" w:hAnsi="宋体" w:cs="宋体"/>
                <w:color w:val="000000"/>
                <w:sz w:val="24"/>
              </w:rPr>
            </w:pPr>
            <w:r>
              <w:rPr>
                <w:rFonts w:ascii="宋体" w:hAnsi="宋体" w:cs="宋体" w:hint="eastAsia"/>
                <w:sz w:val="22"/>
                <w:szCs w:val="22"/>
              </w:rPr>
              <w:t>500×500×（800+180）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85495" cy="790575"/>
                  <wp:effectExtent l="0" t="0" r="14605" b="9525"/>
                  <wp:docPr id="1905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8" name="图片 9"/>
                          <pic:cNvPicPr>
                            <a:picLocks noChangeAspect="1"/>
                          </pic:cNvPicPr>
                        </pic:nvPicPr>
                        <pic:blipFill>
                          <a:blip r:embed="rId46" cstate="print"/>
                          <a:stretch>
                            <a:fillRect/>
                          </a:stretch>
                        </pic:blipFill>
                        <pic:spPr>
                          <a:xfrm>
                            <a:off x="0" y="0"/>
                            <a:ext cx="785495" cy="79057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7</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单向调理台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sz w:val="22"/>
                <w:szCs w:val="22"/>
              </w:rPr>
              <w:t>优质发纹贴塑SUS-304不锈钢板，台面δ=1.2mm，侧板、门板、底板、层板δ=1.0mm，脚Φ50×150×1.0㎜，配单向双移门。</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1500×700×800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3</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04850" cy="380365"/>
                  <wp:effectExtent l="0" t="0" r="0" b="635"/>
                  <wp:docPr id="18839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2" name="Picture 305"/>
                          <pic:cNvPicPr>
                            <a:picLocks noChangeAspect="1"/>
                          </pic:cNvPicPr>
                        </pic:nvPicPr>
                        <pic:blipFill>
                          <a:blip r:embed="rId55" cstate="print"/>
                          <a:srcRect r="-4225" b="7936"/>
                          <a:stretch>
                            <a:fillRect/>
                          </a:stretch>
                        </pic:blipFill>
                        <pic:spPr>
                          <a:xfrm>
                            <a:off x="0" y="0"/>
                            <a:ext cx="704850" cy="38036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排挡</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713" w:type="dxa"/>
            <w:tcBorders>
              <w:tl2br w:val="nil"/>
              <w:tr2bl w:val="nil"/>
            </w:tcBorders>
            <w:noWrap/>
            <w:tcMar>
              <w:top w:w="10" w:type="dxa"/>
              <w:left w:w="10" w:type="dxa"/>
              <w:right w:w="10" w:type="dxa"/>
            </w:tcMar>
            <w:vAlign w:val="center"/>
          </w:tcPr>
          <w:p w:rsidR="0082612D" w:rsidRDefault="0082612D" w:rsidP="0082612D">
            <w:pPr>
              <w:rPr>
                <w:rFonts w:ascii="宋体" w:hAnsi="宋体" w:cs="宋体"/>
                <w:color w:val="000000"/>
                <w:sz w:val="24"/>
              </w:rPr>
            </w:pP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单星盆台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优质发纹贴塑SUS-304不锈钢板，台面δ=1.2mm，星盆斗δ=1.0mm，配置38mm不锈钢可调节子弹脚，配优质不锈钢落水器、拦渣片。</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700×700×800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61975" cy="636905"/>
                  <wp:effectExtent l="0" t="0" r="9525" b="10795"/>
                  <wp:docPr id="188393" name="Picture 50" descr="D:\童开丰\天胜图片\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3" name="Picture 50" descr="D:\童开丰\天胜图片\009.jpg"/>
                          <pic:cNvPicPr>
                            <a:picLocks noChangeAspect="1"/>
                          </pic:cNvPicPr>
                        </pic:nvPicPr>
                        <pic:blipFill>
                          <a:blip r:embed="rId56" r:link="rId30" cstate="print"/>
                          <a:stretch>
                            <a:fillRect/>
                          </a:stretch>
                        </pic:blipFill>
                        <pic:spPr>
                          <a:xfrm>
                            <a:off x="0" y="0"/>
                            <a:ext cx="561975" cy="63690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2</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全封闭式脱排油烟罩(㎡)--排挡</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优质SUS-304不锈钢板，δ=1.0mm，配隔油排、防爆灯、集油杯。（风柜、净化器、风管另计）</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2000×1200×500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18490" cy="542925"/>
                  <wp:effectExtent l="0" t="0" r="10160" b="9525"/>
                  <wp:docPr id="188394" name="图片 5" descr="154450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4" name="图片 5" descr="1544507356(1)"/>
                          <pic:cNvPicPr>
                            <a:picLocks noChangeAspect="1"/>
                          </pic:cNvPicPr>
                        </pic:nvPicPr>
                        <pic:blipFill>
                          <a:blip r:embed="rId21" cstate="print"/>
                          <a:stretch>
                            <a:fillRect/>
                          </a:stretch>
                        </pic:blipFill>
                        <pic:spPr>
                          <a:xfrm>
                            <a:off x="0" y="0"/>
                            <a:ext cx="618490" cy="54292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3</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双炒电磁炉</w:t>
            </w:r>
          </w:p>
        </w:tc>
        <w:tc>
          <w:tcPr>
            <w:tcW w:w="915" w:type="dxa"/>
            <w:tcBorders>
              <w:tl2br w:val="nil"/>
              <w:tr2bl w:val="nil"/>
            </w:tcBorders>
            <w:tcMar>
              <w:top w:w="10" w:type="dxa"/>
              <w:left w:w="10" w:type="dxa"/>
              <w:right w:w="10" w:type="dxa"/>
            </w:tcMar>
            <w:vAlign w:val="center"/>
          </w:tcPr>
          <w:p w:rsidR="0082612D" w:rsidRPr="007E0F7C" w:rsidRDefault="0082612D" w:rsidP="0082612D">
            <w:pPr>
              <w:widowControl/>
              <w:jc w:val="center"/>
              <w:textAlignment w:val="center"/>
              <w:rPr>
                <w:rFonts w:ascii="宋体" w:hAnsi="宋体" w:cs="宋体"/>
                <w:sz w:val="24"/>
              </w:rPr>
            </w:pPr>
            <w:r w:rsidRPr="007E0F7C">
              <w:rPr>
                <w:rFonts w:ascii="宋体" w:hAnsi="宋体" w:cs="宋体" w:hint="eastAsia"/>
                <w:sz w:val="22"/>
                <w:szCs w:val="22"/>
              </w:rPr>
              <w:t>喜德力</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XDL-DX400I</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1.SUS304高强度不锈钢材质，拉丝不锈钢一次成型面板，厚度1.2mm，1.0mmSUS304不锈钢底板、侧封板、围板。</w:t>
            </w:r>
            <w:r>
              <w:rPr>
                <w:rFonts w:ascii="宋体" w:hAnsi="宋体" w:cs="宋体" w:hint="eastAsia"/>
                <w:color w:val="000000"/>
                <w:sz w:val="22"/>
                <w:szCs w:val="22"/>
              </w:rPr>
              <w:br/>
              <w:t>2.全密封烤漆模块机芯，进口德国英飞凌IGBT模块，分层负压散热设计，杜绝漏电、散热性好，</w:t>
            </w:r>
            <w:r>
              <w:rPr>
                <w:rFonts w:ascii="宋体" w:hAnsi="宋体" w:cs="宋体" w:hint="eastAsia"/>
                <w:color w:val="000000"/>
                <w:sz w:val="22"/>
                <w:szCs w:val="22"/>
              </w:rPr>
              <w:br/>
              <w:t>3.锅体采用加厚型不锈铁锅，厚度为3mm，锅具通过食品接触卫生安全检测</w:t>
            </w:r>
            <w:r>
              <w:rPr>
                <w:rFonts w:ascii="宋体" w:hAnsi="宋体" w:cs="宋体" w:hint="eastAsia"/>
                <w:color w:val="000000"/>
                <w:sz w:val="22"/>
                <w:szCs w:val="22"/>
              </w:rPr>
              <w:br/>
              <w:t>4.使用磁感≧8档360°旋转磁控火力调节开关，档位对应精确功率调节，通过10万次开关磁感开关寿命测试</w:t>
            </w:r>
            <w:r>
              <w:rPr>
                <w:rFonts w:ascii="宋体" w:hAnsi="宋体" w:cs="宋体" w:hint="eastAsia"/>
                <w:color w:val="000000"/>
                <w:sz w:val="22"/>
                <w:szCs w:val="22"/>
              </w:rPr>
              <w:br/>
              <w:t>5.194*84mm大屏LED高清显示屏，电子仿明火显示，瞬间火力大小模拟同步显示、功率、高温保护、累计用电量、线盘温度、故障等智能多功能显示</w:t>
            </w:r>
            <w:r>
              <w:rPr>
                <w:rFonts w:ascii="宋体" w:hAnsi="宋体" w:cs="宋体" w:hint="eastAsia"/>
                <w:color w:val="000000"/>
                <w:sz w:val="22"/>
                <w:szCs w:val="22"/>
              </w:rPr>
              <w:br/>
              <w:t xml:space="preserve">6.额定功率，15kw*2、额定电压，380V三相四线 </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2000×1100×（800+400）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866775" cy="860425"/>
                  <wp:effectExtent l="0" t="0" r="9525" b="15875"/>
                  <wp:docPr id="190491" name="图片 1" descr="微信图片_双大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1" name="图片 1" descr="微信图片_双大锅"/>
                          <pic:cNvPicPr>
                            <a:picLocks noChangeAspect="1"/>
                          </pic:cNvPicPr>
                        </pic:nvPicPr>
                        <pic:blipFill>
                          <a:blip r:embed="rId57" cstate="print"/>
                          <a:stretch>
                            <a:fillRect/>
                          </a:stretch>
                        </pic:blipFill>
                        <pic:spPr>
                          <a:xfrm>
                            <a:off x="0" y="0"/>
                            <a:ext cx="866775" cy="86042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四斗保温台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 ；侧板1.0mm，配有可调子弹脚.（配四只304斗）</w:t>
            </w:r>
            <w:r>
              <w:rPr>
                <w:rFonts w:ascii="宋体" w:hAnsi="宋体" w:cs="宋体" w:hint="eastAsia"/>
                <w:sz w:val="22"/>
                <w:szCs w:val="22"/>
              </w:rPr>
              <w:br/>
              <w:t>电量：4KW/220V</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1500×700×800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r>
              <w:rPr>
                <w:noProof/>
              </w:rPr>
              <w:drawing>
                <wp:inline distT="0" distB="0" distL="114300" distR="114300">
                  <wp:extent cx="742315" cy="583565"/>
                  <wp:effectExtent l="0" t="0" r="635" b="6985"/>
                  <wp:docPr id="188395" name="Picture 20434" descr="售菜保温台五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5" name="Picture 20434" descr="售菜保温台五斗"/>
                          <pic:cNvPicPr>
                            <a:picLocks noChangeAspect="1"/>
                          </pic:cNvPicPr>
                        </pic:nvPicPr>
                        <pic:blipFill>
                          <a:blip r:embed="rId51" cstate="print"/>
                          <a:srcRect t="18462" r="-3078" b="18462"/>
                          <a:stretch>
                            <a:fillRect/>
                          </a:stretch>
                        </pic:blipFill>
                        <pic:spPr>
                          <a:xfrm>
                            <a:off x="0" y="0"/>
                            <a:ext cx="742315" cy="58356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5</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工作台</w:t>
            </w:r>
          </w:p>
        </w:tc>
        <w:tc>
          <w:tcPr>
            <w:tcW w:w="915"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 (下衬10.0密度板减噪)；层板1.0㎜,配置38mm不锈钢可调节子弹脚。</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1000×700×800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85165" cy="475615"/>
                  <wp:effectExtent l="0" t="0" r="635" b="635"/>
                  <wp:docPr id="188397" name="Picture 5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7" name="Picture 59" descr="16"/>
                          <pic:cNvPicPr>
                            <a:picLocks noChangeAspect="1"/>
                          </pic:cNvPicPr>
                        </pic:nvPicPr>
                        <pic:blipFill>
                          <a:blip r:embed="rId58" cstate="print">
                            <a:lum bright="-6000"/>
                          </a:blip>
                          <a:srcRect t="24997" b="24997"/>
                          <a:stretch>
                            <a:fillRect/>
                          </a:stretch>
                        </pic:blipFill>
                        <pic:spPr>
                          <a:xfrm>
                            <a:off x="0" y="0"/>
                            <a:ext cx="685165" cy="47561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6</w:t>
            </w:r>
          </w:p>
        </w:tc>
        <w:tc>
          <w:tcPr>
            <w:tcW w:w="1122"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四眼电磁炉</w:t>
            </w:r>
          </w:p>
        </w:tc>
        <w:tc>
          <w:tcPr>
            <w:tcW w:w="915" w:type="dxa"/>
            <w:tcBorders>
              <w:tl2br w:val="nil"/>
              <w:tr2bl w:val="nil"/>
            </w:tcBorders>
            <w:tcMar>
              <w:top w:w="10" w:type="dxa"/>
              <w:left w:w="10" w:type="dxa"/>
              <w:right w:w="10" w:type="dxa"/>
            </w:tcMar>
            <w:vAlign w:val="center"/>
          </w:tcPr>
          <w:p w:rsidR="0082612D" w:rsidRPr="007E0F7C" w:rsidRDefault="0082612D" w:rsidP="0082612D">
            <w:pPr>
              <w:widowControl/>
              <w:jc w:val="center"/>
              <w:textAlignment w:val="center"/>
              <w:rPr>
                <w:rFonts w:ascii="宋体" w:hAnsi="宋体" w:cs="宋体"/>
                <w:sz w:val="24"/>
              </w:rPr>
            </w:pPr>
            <w:r w:rsidRPr="007E0F7C">
              <w:rPr>
                <w:rFonts w:ascii="宋体" w:hAnsi="宋体" w:cs="宋体" w:hint="eastAsia"/>
                <w:sz w:val="22"/>
                <w:szCs w:val="22"/>
              </w:rPr>
              <w:t>喜德力</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XDL-B300S</w:t>
            </w:r>
          </w:p>
        </w:tc>
        <w:tc>
          <w:tcPr>
            <w:tcW w:w="4399" w:type="dxa"/>
            <w:tcBorders>
              <w:tl2br w:val="nil"/>
              <w:tr2bl w:val="nil"/>
            </w:tcBorders>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1.SUS304高强度不锈钢材质，拉丝不锈钢一次成型面板，厚度1.2mm，1.0mmSUS304不锈钢底板、侧封板、围板。</w:t>
            </w:r>
            <w:r>
              <w:rPr>
                <w:rFonts w:ascii="宋体" w:hAnsi="宋体" w:cs="宋体" w:hint="eastAsia"/>
                <w:color w:val="000000"/>
                <w:sz w:val="22"/>
                <w:szCs w:val="22"/>
              </w:rPr>
              <w:br/>
              <w:t>2.采用平板高频率专用线盘，可均匀加热</w:t>
            </w:r>
            <w:r>
              <w:rPr>
                <w:rFonts w:ascii="宋体" w:hAnsi="宋体" w:cs="宋体" w:hint="eastAsia"/>
                <w:color w:val="000000"/>
                <w:sz w:val="22"/>
                <w:szCs w:val="22"/>
              </w:rPr>
              <w:br/>
              <w:t>3.采用涡流风机散热，加快散热速度</w:t>
            </w:r>
            <w:r>
              <w:rPr>
                <w:rFonts w:ascii="宋体" w:hAnsi="宋体" w:cs="宋体" w:hint="eastAsia"/>
                <w:color w:val="000000"/>
                <w:sz w:val="22"/>
                <w:szCs w:val="22"/>
              </w:rPr>
              <w:br/>
              <w:t>4.使用磁感≧8档360°旋转磁控火力调节开关，档位对应精确功率调节，配有一键软启动开关，保护机器不受高压冲击</w:t>
            </w:r>
            <w:r>
              <w:rPr>
                <w:rFonts w:ascii="宋体" w:hAnsi="宋体" w:cs="宋体" w:hint="eastAsia"/>
                <w:color w:val="000000"/>
                <w:sz w:val="22"/>
                <w:szCs w:val="22"/>
              </w:rPr>
              <w:br/>
              <w:t>5.具有多项智能自动保护功能：缺相、高压、低压、浪涌、干烧及过热保护</w:t>
            </w:r>
            <w:r>
              <w:rPr>
                <w:rFonts w:ascii="宋体" w:hAnsi="宋体" w:cs="宋体" w:hint="eastAsia"/>
                <w:color w:val="000000"/>
                <w:sz w:val="22"/>
                <w:szCs w:val="22"/>
              </w:rPr>
              <w:br/>
              <w:t>6.额定功率，3.5kw*4、额定电压，380V三相五线</w:t>
            </w:r>
          </w:p>
        </w:tc>
        <w:tc>
          <w:tcPr>
            <w:tcW w:w="2126"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750×800×（800+150）</w:t>
            </w:r>
          </w:p>
        </w:tc>
        <w:tc>
          <w:tcPr>
            <w:tcW w:w="713"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830580" cy="843915"/>
                  <wp:effectExtent l="0" t="0" r="7620" b="13335"/>
                  <wp:docPr id="190492" name="图片 2" descr="微信图片_四眼煲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2" name="图片 2" descr="微信图片_四眼煲仔"/>
                          <pic:cNvPicPr>
                            <a:picLocks noChangeAspect="1"/>
                          </pic:cNvPicPr>
                        </pic:nvPicPr>
                        <pic:blipFill>
                          <a:blip r:embed="rId59" cstate="print"/>
                          <a:stretch>
                            <a:fillRect/>
                          </a:stretch>
                        </pic:blipFill>
                        <pic:spPr>
                          <a:xfrm>
                            <a:off x="0" y="0"/>
                            <a:ext cx="830580" cy="84391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7</w:t>
            </w: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玻璃罩</w:t>
            </w:r>
          </w:p>
        </w:tc>
        <w:tc>
          <w:tcPr>
            <w:tcW w:w="915"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r>
              <w:rPr>
                <w:rFonts w:ascii="宋体" w:hAnsi="宋体" w:cs="宋体" w:hint="eastAsia"/>
                <w:color w:val="000000"/>
                <w:sz w:val="24"/>
              </w:rPr>
              <w:t>6mm钢化玻璃</w:t>
            </w: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2"/>
                <w:szCs w:val="22"/>
              </w:rPr>
              <w:t>4100×400×800</w:t>
            </w:r>
          </w:p>
        </w:tc>
        <w:tc>
          <w:tcPr>
            <w:tcW w:w="71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4.1</w:t>
            </w: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color w:val="000000"/>
                <w:sz w:val="24"/>
              </w:rPr>
            </w:pPr>
          </w:p>
        </w:tc>
        <w:tc>
          <w:tcPr>
            <w:tcW w:w="1122" w:type="dxa"/>
            <w:tcBorders>
              <w:tl2br w:val="nil"/>
              <w:tr2bl w:val="nil"/>
            </w:tcBorders>
            <w:noWrap/>
            <w:tcMar>
              <w:top w:w="10" w:type="dxa"/>
              <w:left w:w="10" w:type="dxa"/>
              <w:right w:w="10" w:type="dxa"/>
            </w:tcMar>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洗消间</w:t>
            </w:r>
          </w:p>
        </w:tc>
        <w:tc>
          <w:tcPr>
            <w:tcW w:w="915"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1291"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tcMar>
              <w:top w:w="10" w:type="dxa"/>
              <w:left w:w="10" w:type="dxa"/>
              <w:right w:w="10" w:type="dxa"/>
            </w:tcMar>
            <w:vAlign w:val="center"/>
          </w:tcPr>
          <w:p w:rsidR="0082612D" w:rsidRDefault="0082612D" w:rsidP="0082612D">
            <w:pPr>
              <w:rPr>
                <w:rFonts w:ascii="宋体" w:hAnsi="宋体" w:cs="宋体"/>
                <w:color w:val="000000"/>
                <w:sz w:val="24"/>
              </w:rPr>
            </w:pPr>
          </w:p>
        </w:tc>
        <w:tc>
          <w:tcPr>
            <w:tcW w:w="2126" w:type="dxa"/>
            <w:tcBorders>
              <w:tl2br w:val="nil"/>
              <w:tr2bl w:val="nil"/>
            </w:tcBorders>
            <w:tcMar>
              <w:top w:w="10" w:type="dxa"/>
              <w:left w:w="10" w:type="dxa"/>
              <w:right w:w="10" w:type="dxa"/>
            </w:tcMar>
            <w:vAlign w:val="center"/>
          </w:tcPr>
          <w:p w:rsidR="0082612D" w:rsidRDefault="0082612D" w:rsidP="0082612D">
            <w:pPr>
              <w:jc w:val="center"/>
              <w:rPr>
                <w:rFonts w:ascii="宋体" w:hAnsi="宋体" w:cs="宋体"/>
                <w:color w:val="000000"/>
                <w:sz w:val="24"/>
              </w:rPr>
            </w:pPr>
          </w:p>
        </w:tc>
        <w:tc>
          <w:tcPr>
            <w:tcW w:w="713" w:type="dxa"/>
            <w:tcBorders>
              <w:tl2br w:val="nil"/>
              <w:tr2bl w:val="nil"/>
            </w:tcBorders>
            <w:noWrap/>
            <w:tcMar>
              <w:top w:w="10" w:type="dxa"/>
              <w:left w:w="10" w:type="dxa"/>
              <w:right w:w="10" w:type="dxa"/>
            </w:tcMar>
            <w:vAlign w:val="center"/>
          </w:tcPr>
          <w:p w:rsidR="0082612D" w:rsidRDefault="0082612D" w:rsidP="0082612D">
            <w:pPr>
              <w:rPr>
                <w:rFonts w:ascii="宋体" w:hAnsi="宋体" w:cs="宋体"/>
                <w:color w:val="000000"/>
                <w:sz w:val="24"/>
              </w:rPr>
            </w:pPr>
          </w:p>
        </w:tc>
        <w:tc>
          <w:tcPr>
            <w:tcW w:w="1840" w:type="dxa"/>
            <w:tcBorders>
              <w:tl2br w:val="nil"/>
              <w:tr2bl w:val="nil"/>
            </w:tcBorders>
            <w:noWrap/>
            <w:tcMar>
              <w:top w:w="10" w:type="dxa"/>
              <w:left w:w="10" w:type="dxa"/>
              <w:right w:w="10" w:type="dxa"/>
            </w:tcMar>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特制转角污碟台、回收台</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 xml:space="preserve">优质发纹贴塑SUS-304不锈钢板，台面δ=1.2mm 配双水斗,配有可调子弹脚，台面开孔。 </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（3700+1400）×760×（800+180）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5.1M</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32765" cy="894080"/>
                  <wp:effectExtent l="0" t="0" r="635" b="1270"/>
                  <wp:docPr id="188361" name="图片 87" descr="MFDD-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1" name="图片 87" descr="MFDD-1500"/>
                          <pic:cNvPicPr>
                            <a:picLocks noChangeAspect="1"/>
                          </pic:cNvPicPr>
                        </pic:nvPicPr>
                        <pic:blipFill>
                          <a:blip r:embed="rId60" cstate="print"/>
                          <a:srcRect l="16013" r="18839"/>
                          <a:stretch>
                            <a:fillRect/>
                          </a:stretch>
                        </pic:blipFill>
                        <pic:spPr>
                          <a:xfrm>
                            <a:off x="0" y="0"/>
                            <a:ext cx="532765" cy="89408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油水分离器</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2"/>
                <w:szCs w:val="22"/>
              </w:rPr>
            </w:pPr>
          </w:p>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 xml:space="preserve">厂制品 </w:t>
            </w:r>
            <w:r>
              <w:rPr>
                <w:rFonts w:ascii="宋体" w:hAnsi="宋体" w:cs="宋体" w:hint="eastAsia"/>
                <w:color w:val="000000"/>
                <w:sz w:val="22"/>
                <w:szCs w:val="22"/>
              </w:rPr>
              <w:br/>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w:t>
            </w:r>
          </w:p>
        </w:tc>
        <w:tc>
          <w:tcPr>
            <w:tcW w:w="4399" w:type="dxa"/>
            <w:tcBorders>
              <w:tl2br w:val="nil"/>
              <w:tr2bl w:val="nil"/>
            </w:tcBorders>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 xml:space="preserve">优质发纹贴塑SUS-304不锈钢板，箱体δ=1.2mm，配拦渣片。 </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500×300×350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14375" cy="495935"/>
                  <wp:effectExtent l="0" t="0" r="9525" b="18415"/>
                  <wp:docPr id="190476" name="图片 15" descr="1563168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 name="图片 15" descr="1563168950(1)"/>
                          <pic:cNvPicPr>
                            <a:picLocks noChangeAspect="1"/>
                          </pic:cNvPicPr>
                        </pic:nvPicPr>
                        <pic:blipFill>
                          <a:blip r:embed="rId11" cstate="print"/>
                          <a:stretch>
                            <a:fillRect/>
                          </a:stretch>
                        </pic:blipFill>
                        <pic:spPr>
                          <a:xfrm>
                            <a:off x="0" y="0"/>
                            <a:ext cx="714375" cy="49593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lastRenderedPageBreak/>
              <w:t>3</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花洒龙头</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T&amp;S</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 xml:space="preserve">B-0113-B型 </w:t>
            </w:r>
          </w:p>
        </w:tc>
        <w:tc>
          <w:tcPr>
            <w:tcW w:w="4399"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jc w:val="center"/>
              <w:rPr>
                <w:rFonts w:ascii="宋体" w:hAnsi="宋体" w:cs="宋体"/>
                <w:color w:val="000000"/>
                <w:sz w:val="24"/>
              </w:rPr>
            </w:pPr>
            <w:r>
              <w:rPr>
                <w:noProof/>
              </w:rPr>
              <w:drawing>
                <wp:inline distT="0" distB="0" distL="114300" distR="114300">
                  <wp:extent cx="457200" cy="351790"/>
                  <wp:effectExtent l="0" t="0" r="0" b="10160"/>
                  <wp:docPr id="188362" name="图片 86" descr="http://t3.baidu.com/it/u=3285817962,1442581782&amp;fm=0&amp;g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2" name="图片 86" descr="http://t3.baidu.com/it/u=3285817962,1442581782&amp;fm=0&amp;gp=2.jpg"/>
                          <pic:cNvPicPr>
                            <a:picLocks noChangeAspect="1"/>
                          </pic:cNvPicPr>
                        </pic:nvPicPr>
                        <pic:blipFill>
                          <a:blip r:embed="rId61" cstate="print"/>
                          <a:stretch>
                            <a:fillRect/>
                          </a:stretch>
                        </pic:blipFill>
                        <pic:spPr>
                          <a:xfrm>
                            <a:off x="0" y="0"/>
                            <a:ext cx="457200" cy="35179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挂墙式热水器                                          </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腾飞</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PK-12H型</w:t>
            </w:r>
          </w:p>
        </w:tc>
        <w:tc>
          <w:tcPr>
            <w:tcW w:w="4399" w:type="dxa"/>
            <w:tcBorders>
              <w:tl2br w:val="nil"/>
              <w:tr2bl w:val="nil"/>
            </w:tcBorders>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功率：380V/12KW，容量：80L；</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590×450×980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14350" cy="533400"/>
                  <wp:effectExtent l="0" t="0" r="0" b="0"/>
                  <wp:docPr id="19046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6" name="Picture 282"/>
                          <pic:cNvPicPr>
                            <a:picLocks noChangeAspect="1"/>
                          </pic:cNvPicPr>
                        </pic:nvPicPr>
                        <pic:blipFill>
                          <a:blip r:embed="rId12" cstate="print"/>
                          <a:stretch>
                            <a:fillRect/>
                          </a:stretch>
                        </pic:blipFill>
                        <pic:spPr>
                          <a:xfrm>
                            <a:off x="0" y="0"/>
                            <a:ext cx="514350" cy="53340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5</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全封闭式脱排油烟罩(㎡)--洗碗机</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优质SUS-304不锈钢板，δ=1.0mm，配隔油排、防爆灯、集油杯。（风柜、净化器、风管另计）</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1500×1200×500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1.8</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18490" cy="542290"/>
                  <wp:effectExtent l="0" t="0" r="10160" b="10160"/>
                  <wp:docPr id="188399" name="图片 5" descr="1544507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9" name="图片 5" descr="1544507356(1)"/>
                          <pic:cNvPicPr>
                            <a:picLocks noChangeAspect="1"/>
                          </pic:cNvPicPr>
                        </pic:nvPicPr>
                        <pic:blipFill>
                          <a:blip r:embed="rId35" cstate="print"/>
                          <a:stretch>
                            <a:fillRect/>
                          </a:stretch>
                        </pic:blipFill>
                        <pic:spPr>
                          <a:xfrm>
                            <a:off x="0" y="0"/>
                            <a:ext cx="618490" cy="54229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6</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洗碗机   </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Electrolux</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533370</w:t>
            </w:r>
          </w:p>
        </w:tc>
        <w:tc>
          <w:tcPr>
            <w:tcW w:w="4399"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洗量:3600碟(200筐)/小时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总功率：52KW  400V/3N/50Hz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喷淋耗水量:480升/小时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所有主配件由优质抗腐蚀 304AISI不锈钢制成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额外的水泵过滤网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IPX5 水保护级别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简易的旋钮/按钮控制面板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自动开启/关闭功能可节水节能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配衡式提拉门带安全铰链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内置喷淋加热器   </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 - 1.5KW自排主洗泵确保强力冲洗效果    </w:t>
            </w:r>
          </w:p>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 xml:space="preserve"> - 自动温度控制及低水位保护</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1550</w:t>
            </w:r>
            <w:r>
              <w:rPr>
                <w:rFonts w:ascii="宋体" w:hAnsi="宋体" w:cs="宋体" w:hint="eastAsia"/>
                <w:color w:val="000000"/>
                <w:sz w:val="22"/>
                <w:szCs w:val="22"/>
              </w:rPr>
              <w:t>×</w:t>
            </w:r>
            <w:r>
              <w:rPr>
                <w:rFonts w:ascii="宋体" w:hAnsi="宋体" w:cs="宋体" w:hint="eastAsia"/>
                <w:color w:val="000000"/>
                <w:kern w:val="0"/>
                <w:sz w:val="24"/>
              </w:rPr>
              <w:t>800</w:t>
            </w:r>
            <w:r>
              <w:rPr>
                <w:rFonts w:ascii="宋体" w:hAnsi="宋体" w:cs="宋体" w:hint="eastAsia"/>
                <w:color w:val="000000"/>
                <w:sz w:val="22"/>
                <w:szCs w:val="22"/>
              </w:rPr>
              <w:t>×</w:t>
            </w:r>
            <w:r>
              <w:rPr>
                <w:rFonts w:ascii="宋体" w:hAnsi="宋体" w:cs="宋体" w:hint="eastAsia"/>
                <w:color w:val="000000"/>
                <w:kern w:val="0"/>
                <w:sz w:val="24"/>
              </w:rPr>
              <w:t>1454</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14375" cy="756920"/>
                  <wp:effectExtent l="0" t="0" r="9525" b="5080"/>
                  <wp:docPr id="190467" name="图片 5"/>
                  <wp:cNvGraphicFramePr/>
                  <a:graphic xmlns:a="http://schemas.openxmlformats.org/drawingml/2006/main">
                    <a:graphicData uri="http://schemas.openxmlformats.org/drawingml/2006/picture">
                      <pic:pic xmlns:pic="http://schemas.openxmlformats.org/drawingml/2006/picture">
                        <pic:nvPicPr>
                          <pic:cNvPr id="190467" name="图片 5"/>
                          <pic:cNvPicPr/>
                        </pic:nvPicPr>
                        <pic:blipFill>
                          <a:blip r:embed="rId62" cstate="print"/>
                          <a:stretch>
                            <a:fillRect/>
                          </a:stretch>
                        </pic:blipFill>
                        <pic:spPr>
                          <a:xfrm>
                            <a:off x="0" y="0"/>
                            <a:ext cx="714375" cy="75692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7</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洁碟台</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sz w:val="22"/>
                <w:szCs w:val="22"/>
              </w:rPr>
              <w:t>优质发纹贴塑SUS-304不锈钢板，台面δ=1.2mm (下衬10.0密度板减噪)；层板1.0㎜,脚38*1.0mm (配有可调子弹脚)；凹槽型，与洗碗机配套。</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1200×760×（800+180）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81025" cy="485140"/>
                  <wp:effectExtent l="0" t="0" r="9525" b="10160"/>
                  <wp:docPr id="188363" name="图片 81" descr="http://t3.baidu.com/it/u=3067351515,4285537233&amp;fm=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 name="图片 81" descr="http://t3.baidu.com/it/u=3067351515,4285537233&amp;fm=0&amp;gp=0.jpg"/>
                          <pic:cNvPicPr>
                            <a:picLocks noChangeAspect="1"/>
                          </pic:cNvPicPr>
                        </pic:nvPicPr>
                        <pic:blipFill>
                          <a:blip r:embed="rId63" cstate="print"/>
                          <a:stretch>
                            <a:fillRect/>
                          </a:stretch>
                        </pic:blipFill>
                        <pic:spPr>
                          <a:xfrm>
                            <a:off x="0" y="0"/>
                            <a:ext cx="581025" cy="485140"/>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lastRenderedPageBreak/>
              <w:t>8</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可移动工作台</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 (下衬10.0密度板减噪)；脚38*1.0mm 配有移动脚轮。</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1500×700×800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85165" cy="475615"/>
                  <wp:effectExtent l="0" t="0" r="635" b="635"/>
                  <wp:docPr id="188400" name="Picture 5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0" name="Picture 59" descr="16"/>
                          <pic:cNvPicPr>
                            <a:picLocks noChangeAspect="1"/>
                          </pic:cNvPicPr>
                        </pic:nvPicPr>
                        <pic:blipFill>
                          <a:blip r:embed="rId58" cstate="print">
                            <a:lum bright="-6000"/>
                          </a:blip>
                          <a:srcRect t="24997" b="24997"/>
                          <a:stretch>
                            <a:fillRect/>
                          </a:stretch>
                        </pic:blipFill>
                        <pic:spPr>
                          <a:xfrm>
                            <a:off x="0" y="0"/>
                            <a:ext cx="685165" cy="47561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9</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三星盆台</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 xml:space="preserve">优质发纹贴塑SUS-304不锈钢板，台面δ=1.2mm，星盆斗δ=1.0mm，配置38mm不锈钢可调节子弹脚，配优质不锈钢落水器、拦渣片。 </w:t>
            </w:r>
          </w:p>
        </w:tc>
        <w:tc>
          <w:tcPr>
            <w:tcW w:w="2126" w:type="dxa"/>
            <w:tcBorders>
              <w:tl2br w:val="nil"/>
              <w:tr2bl w:val="nil"/>
            </w:tcBorders>
            <w:vAlign w:val="center"/>
          </w:tcPr>
          <w:p w:rsidR="0082612D" w:rsidRDefault="0082612D" w:rsidP="0082612D">
            <w:pPr>
              <w:widowControl/>
              <w:textAlignment w:val="center"/>
              <w:rPr>
                <w:rFonts w:ascii="宋体" w:hAnsi="宋体" w:cs="宋体"/>
                <w:color w:val="000000"/>
                <w:kern w:val="0"/>
                <w:sz w:val="24"/>
              </w:rPr>
            </w:pPr>
            <w:r>
              <w:rPr>
                <w:rFonts w:ascii="宋体" w:hAnsi="宋体" w:cs="宋体" w:hint="eastAsia"/>
                <w:color w:val="000000"/>
                <w:sz w:val="22"/>
                <w:szCs w:val="22"/>
              </w:rPr>
              <w:t>1800×700×（800+180）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15010" cy="636905"/>
                  <wp:effectExtent l="0" t="0" r="8890" b="10795"/>
                  <wp:docPr id="188401" name="Picture 13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1" name="Picture 136" descr="25"/>
                          <pic:cNvPicPr>
                            <a:picLocks noChangeAspect="1"/>
                          </pic:cNvPicPr>
                        </pic:nvPicPr>
                        <pic:blipFill>
                          <a:blip r:embed="rId64" cstate="print"/>
                          <a:srcRect t="9624" r="6000" b="21622"/>
                          <a:stretch>
                            <a:fillRect/>
                          </a:stretch>
                        </pic:blipFill>
                        <pic:spPr>
                          <a:xfrm>
                            <a:off x="0" y="0"/>
                            <a:ext cx="715010" cy="63690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10</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双层挂墙架                                                                           </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优质发纹贴塑SUS-304不锈钢板，台面δ=1.2mm，与水池拼用。</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1800×300×400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noProof/>
                <w:color w:val="000000"/>
                <w:sz w:val="24"/>
              </w:rPr>
              <w:drawing>
                <wp:inline distT="0" distB="0" distL="114300" distR="114300">
                  <wp:extent cx="630555" cy="630555"/>
                  <wp:effectExtent l="0" t="0" r="17145" b="17145"/>
                  <wp:docPr id="2" name="图片 2" descr="133d0a6f20effd44d572f6bb86e7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3d0a6f20effd44d572f6bb86e7eb1"/>
                          <pic:cNvPicPr>
                            <a:picLocks noChangeAspect="1"/>
                          </pic:cNvPicPr>
                        </pic:nvPicPr>
                        <pic:blipFill>
                          <a:blip r:embed="rId65" cstate="print"/>
                          <a:stretch>
                            <a:fillRect/>
                          </a:stretch>
                        </pic:blipFill>
                        <pic:spPr>
                          <a:xfrm>
                            <a:off x="0" y="0"/>
                            <a:ext cx="630555" cy="630555"/>
                          </a:xfrm>
                          <a:prstGeom prst="rect">
                            <a:avLst/>
                          </a:prstGeom>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11</w:t>
            </w:r>
          </w:p>
        </w:tc>
        <w:tc>
          <w:tcPr>
            <w:tcW w:w="1122"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智能光热七层消毒柜</w:t>
            </w:r>
          </w:p>
        </w:tc>
        <w:tc>
          <w:tcPr>
            <w:tcW w:w="915"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美厨</w:t>
            </w:r>
          </w:p>
        </w:tc>
        <w:tc>
          <w:tcPr>
            <w:tcW w:w="1291"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Borders>
              <w:tl2br w:val="nil"/>
              <w:tr2bl w:val="nil"/>
            </w:tcBorders>
            <w:vAlign w:val="center"/>
          </w:tcPr>
          <w:p w:rsidR="0082612D" w:rsidRDefault="0082612D" w:rsidP="0082612D">
            <w:pPr>
              <w:widowControl/>
              <w:numPr>
                <w:ilvl w:val="0"/>
                <w:numId w:val="45"/>
              </w:numPr>
              <w:jc w:val="left"/>
              <w:textAlignment w:val="center"/>
              <w:rPr>
                <w:rFonts w:ascii="宋体" w:hAnsi="宋体" w:cs="宋体"/>
                <w:sz w:val="22"/>
                <w:szCs w:val="22"/>
              </w:rPr>
            </w:pPr>
            <w:r>
              <w:rPr>
                <w:rFonts w:ascii="宋体" w:hAnsi="宋体" w:cs="宋体" w:hint="eastAsia"/>
                <w:sz w:val="22"/>
                <w:szCs w:val="22"/>
              </w:rPr>
              <w:t xml:space="preserve">采用优质不锈钢201板材                                               2、整体高密度发泡，加厚保温层，箱体强度高，提高承重能力                                    ▲3、负氧离子+光波红外线+热风循环三重消毒，上温速度快，缩短消毒时间，起到节能的效果                                                               ▲4、电脑版一键启动,5个控制温度程序分别为：60℃，80℃，100℃，120℃，150℃系统自动设定消毒时间                                                     5、消毒温度范围最高150度，更能有效的消除了臭氧、蒸汽、紫外线等方式难免的消毒死角，对肝炎病毒（大三阳和小三阳）、芽胞杆菌、金黄色葡萄球体、大肠杆菌等多种较难杀灭的细菌病毒，杀灭率达到99.9%                                           6、干式高温消毒使餐具无残留水迹，集餐具消毒与烘干及无菌储存功能于一身，达到国家卫生部消毒检测要求.                                                   ▲7、具有2019年产品责任险（附加保险单明细）； </w:t>
            </w:r>
          </w:p>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lastRenderedPageBreak/>
              <w:t>8、电源电压：220V。额定功率：4KW。</w:t>
            </w:r>
          </w:p>
        </w:tc>
        <w:tc>
          <w:tcPr>
            <w:tcW w:w="2126"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lastRenderedPageBreak/>
              <w:t>950</w:t>
            </w:r>
            <w:r>
              <w:rPr>
                <w:rFonts w:ascii="宋体" w:hAnsi="宋体" w:cs="宋体" w:hint="eastAsia"/>
                <w:color w:val="000000"/>
                <w:sz w:val="22"/>
                <w:szCs w:val="22"/>
              </w:rPr>
              <w:t>×</w:t>
            </w:r>
            <w:r>
              <w:rPr>
                <w:rFonts w:ascii="宋体" w:hAnsi="宋体" w:cs="宋体" w:hint="eastAsia"/>
                <w:sz w:val="22"/>
                <w:szCs w:val="22"/>
              </w:rPr>
              <w:t>915</w:t>
            </w:r>
            <w:r>
              <w:rPr>
                <w:rFonts w:ascii="宋体" w:hAnsi="宋体" w:cs="宋体" w:hint="eastAsia"/>
                <w:color w:val="000000"/>
                <w:sz w:val="22"/>
                <w:szCs w:val="22"/>
              </w:rPr>
              <w:t>×</w:t>
            </w:r>
            <w:r>
              <w:rPr>
                <w:rFonts w:ascii="宋体" w:hAnsi="宋体" w:cs="宋体" w:hint="eastAsia"/>
                <w:sz w:val="22"/>
                <w:szCs w:val="22"/>
              </w:rPr>
              <w:t>1980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33425" cy="1140460"/>
                  <wp:effectExtent l="0" t="0" r="9525" b="2540"/>
                  <wp:docPr id="19048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5" name="Picture 553"/>
                          <pic:cNvPicPr>
                            <a:picLocks noChangeAspect="1"/>
                          </pic:cNvPicPr>
                        </pic:nvPicPr>
                        <pic:blipFill>
                          <a:blip r:embed="rId66" cstate="print"/>
                          <a:stretch>
                            <a:fillRect/>
                          </a:stretch>
                        </pic:blipFill>
                        <pic:spPr>
                          <a:xfrm>
                            <a:off x="0" y="0"/>
                            <a:ext cx="733425" cy="1140460"/>
                          </a:xfrm>
                          <a:prstGeom prst="rect">
                            <a:avLst/>
                          </a:prstGeom>
                          <a:noFill/>
                          <a:ln w="1">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lastRenderedPageBreak/>
              <w:t>12</w:t>
            </w:r>
          </w:p>
        </w:tc>
        <w:tc>
          <w:tcPr>
            <w:tcW w:w="1122" w:type="dxa"/>
            <w:tcBorders>
              <w:tl2br w:val="nil"/>
              <w:tr2bl w:val="nil"/>
            </w:tcBorders>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灭蝇灯</w:t>
            </w:r>
          </w:p>
        </w:tc>
        <w:tc>
          <w:tcPr>
            <w:tcW w:w="915" w:type="dxa"/>
            <w:tcBorders>
              <w:tl2br w:val="nil"/>
              <w:tr2bl w:val="nil"/>
            </w:tcBorders>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2"/>
                <w:szCs w:val="22"/>
              </w:rPr>
              <w:t>凌峰</w:t>
            </w:r>
          </w:p>
        </w:tc>
        <w:tc>
          <w:tcPr>
            <w:tcW w:w="1291" w:type="dxa"/>
            <w:tcBorders>
              <w:tl2br w:val="nil"/>
              <w:tr2bl w:val="nil"/>
            </w:tcBorders>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vAlign w:val="center"/>
          </w:tcPr>
          <w:p w:rsidR="0082612D" w:rsidRDefault="0082612D" w:rsidP="0082612D">
            <w:pPr>
              <w:rPr>
                <w:rFonts w:ascii="宋体" w:hAnsi="宋体" w:cs="宋体"/>
                <w:color w:val="000000"/>
                <w:sz w:val="24"/>
              </w:rPr>
            </w:pPr>
            <w:r>
              <w:rPr>
                <w:rFonts w:ascii="宋体" w:hAnsi="宋体" w:cs="宋体" w:hint="eastAsia"/>
                <w:color w:val="000000"/>
                <w:sz w:val="22"/>
                <w:szCs w:val="22"/>
              </w:rPr>
              <w:t>40/4W</w:t>
            </w:r>
          </w:p>
        </w:tc>
        <w:tc>
          <w:tcPr>
            <w:tcW w:w="2126" w:type="dxa"/>
            <w:tcBorders>
              <w:tl2br w:val="nil"/>
              <w:tr2bl w:val="nil"/>
            </w:tcBorders>
            <w:vAlign w:val="center"/>
          </w:tcPr>
          <w:p w:rsidR="0082612D" w:rsidRDefault="0082612D" w:rsidP="0082612D">
            <w:pPr>
              <w:jc w:val="center"/>
              <w:rPr>
                <w:rFonts w:ascii="宋体" w:hAnsi="宋体" w:cs="宋体"/>
                <w:color w:val="000000"/>
                <w:sz w:val="24"/>
              </w:rPr>
            </w:pPr>
            <w:r>
              <w:rPr>
                <w:rFonts w:ascii="宋体" w:hAnsi="宋体" w:cs="宋体" w:hint="eastAsia"/>
                <w:color w:val="000000"/>
                <w:sz w:val="22"/>
                <w:szCs w:val="22"/>
              </w:rPr>
              <w:t>650×95×310</w:t>
            </w:r>
          </w:p>
        </w:tc>
        <w:tc>
          <w:tcPr>
            <w:tcW w:w="713" w:type="dxa"/>
            <w:tcBorders>
              <w:tl2br w:val="nil"/>
              <w:tr2bl w:val="nil"/>
            </w:tcBorders>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36600" cy="741045"/>
                  <wp:effectExtent l="0" t="0" r="6350" b="1905"/>
                  <wp:docPr id="190502" name="图片 15" descr="灭蚊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2" name="图片 15" descr="灭蚊灯"/>
                          <pic:cNvPicPr>
                            <a:picLocks noChangeAspect="1"/>
                          </pic:cNvPicPr>
                        </pic:nvPicPr>
                        <pic:blipFill>
                          <a:blip r:embed="rId67" cstate="print"/>
                          <a:stretch>
                            <a:fillRect/>
                          </a:stretch>
                        </pic:blipFill>
                        <pic:spPr>
                          <a:xfrm>
                            <a:off x="0" y="0"/>
                            <a:ext cx="736600" cy="741045"/>
                          </a:xfrm>
                          <a:prstGeom prst="rect">
                            <a:avLst/>
                          </a:prstGeom>
                          <a:noFill/>
                          <a:ln w="9525">
                            <a:noFill/>
                          </a:ln>
                        </pic:spPr>
                      </pic:pic>
                    </a:graphicData>
                  </a:graphic>
                </wp:inline>
              </w:drawing>
            </w:r>
          </w:p>
        </w:tc>
      </w:tr>
      <w:tr w:rsidR="0082612D" w:rsidTr="0082612D">
        <w:trPr>
          <w:trHeight w:val="1000"/>
        </w:trPr>
        <w:tc>
          <w:tcPr>
            <w:tcW w:w="393" w:type="dxa"/>
            <w:tcBorders>
              <w:tl2br w:val="nil"/>
              <w:tr2bl w:val="nil"/>
            </w:tcBorders>
            <w:vAlign w:val="center"/>
          </w:tcPr>
          <w:p w:rsidR="0082612D" w:rsidRDefault="0082612D" w:rsidP="0082612D">
            <w:pPr>
              <w:widowControl/>
              <w:jc w:val="center"/>
              <w:textAlignment w:val="center"/>
              <w:rPr>
                <w:rFonts w:ascii="宋体" w:hAnsi="宋体" w:cs="宋体"/>
                <w:color w:val="000000"/>
                <w:sz w:val="24"/>
              </w:rPr>
            </w:pPr>
          </w:p>
        </w:tc>
        <w:tc>
          <w:tcPr>
            <w:tcW w:w="1122" w:type="dxa"/>
            <w:tcBorders>
              <w:tl2br w:val="nil"/>
              <w:tr2bl w:val="nil"/>
            </w:tcBorders>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主食库/杂品库</w:t>
            </w:r>
          </w:p>
        </w:tc>
        <w:tc>
          <w:tcPr>
            <w:tcW w:w="915" w:type="dxa"/>
            <w:tcBorders>
              <w:tl2br w:val="nil"/>
              <w:tr2bl w:val="nil"/>
            </w:tcBorders>
            <w:vAlign w:val="center"/>
          </w:tcPr>
          <w:p w:rsidR="0082612D" w:rsidRDefault="0082612D" w:rsidP="0082612D">
            <w:pPr>
              <w:jc w:val="center"/>
              <w:rPr>
                <w:rFonts w:ascii="宋体" w:hAnsi="宋体" w:cs="宋体"/>
                <w:color w:val="000000"/>
                <w:sz w:val="24"/>
              </w:rPr>
            </w:pPr>
          </w:p>
        </w:tc>
        <w:tc>
          <w:tcPr>
            <w:tcW w:w="1291" w:type="dxa"/>
            <w:tcBorders>
              <w:tl2br w:val="nil"/>
              <w:tr2bl w:val="nil"/>
            </w:tcBorders>
            <w:vAlign w:val="center"/>
          </w:tcPr>
          <w:p w:rsidR="0082612D" w:rsidRDefault="0082612D" w:rsidP="0082612D">
            <w:pPr>
              <w:jc w:val="center"/>
              <w:rPr>
                <w:rFonts w:ascii="宋体" w:hAnsi="宋体" w:cs="宋体"/>
                <w:color w:val="000000"/>
                <w:sz w:val="24"/>
              </w:rPr>
            </w:pPr>
          </w:p>
        </w:tc>
        <w:tc>
          <w:tcPr>
            <w:tcW w:w="4399" w:type="dxa"/>
            <w:tcBorders>
              <w:tl2br w:val="nil"/>
              <w:tr2bl w:val="nil"/>
            </w:tcBorders>
            <w:vAlign w:val="center"/>
          </w:tcPr>
          <w:p w:rsidR="0082612D" w:rsidRDefault="0082612D" w:rsidP="0082612D">
            <w:pPr>
              <w:rPr>
                <w:rFonts w:ascii="宋体" w:hAnsi="宋体" w:cs="宋体"/>
                <w:color w:val="000000"/>
                <w:sz w:val="24"/>
              </w:rPr>
            </w:pPr>
          </w:p>
        </w:tc>
        <w:tc>
          <w:tcPr>
            <w:tcW w:w="2126" w:type="dxa"/>
            <w:tcBorders>
              <w:tl2br w:val="nil"/>
              <w:tr2bl w:val="nil"/>
            </w:tcBorders>
            <w:vAlign w:val="center"/>
          </w:tcPr>
          <w:p w:rsidR="0082612D" w:rsidRDefault="0082612D" w:rsidP="0082612D">
            <w:pPr>
              <w:jc w:val="center"/>
              <w:rPr>
                <w:rFonts w:ascii="宋体" w:hAnsi="宋体" w:cs="宋体"/>
                <w:color w:val="000000"/>
                <w:sz w:val="24"/>
              </w:rPr>
            </w:pPr>
          </w:p>
        </w:tc>
        <w:tc>
          <w:tcPr>
            <w:tcW w:w="713" w:type="dxa"/>
            <w:tcBorders>
              <w:tl2br w:val="nil"/>
              <w:tr2bl w:val="nil"/>
            </w:tcBorders>
            <w:vAlign w:val="center"/>
          </w:tcPr>
          <w:p w:rsidR="0082612D" w:rsidRDefault="0082612D" w:rsidP="0082612D">
            <w:pPr>
              <w:rPr>
                <w:rFonts w:ascii="宋体" w:hAnsi="宋体" w:cs="宋体"/>
                <w:color w:val="000000"/>
                <w:sz w:val="24"/>
              </w:rPr>
            </w:pPr>
          </w:p>
        </w:tc>
        <w:tc>
          <w:tcPr>
            <w:tcW w:w="1840" w:type="dxa"/>
            <w:tcBorders>
              <w:tl2br w:val="nil"/>
              <w:tr2bl w:val="nil"/>
            </w:tcBorders>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低搁架 </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 xml:space="preserve">优质发纹贴塑SUS-304不锈钢板，骨架δ=1.0mm, 30×30方管，栅板δ=1.0mm.  </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1200×500×200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5</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00075" cy="402590"/>
                  <wp:effectExtent l="0" t="0" r="9525" b="16510"/>
                  <wp:docPr id="188403" name="图片 1" descr="1527049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3" name="图片 1" descr="1527049149(1)"/>
                          <pic:cNvPicPr>
                            <a:picLocks noChangeAspect="1"/>
                          </pic:cNvPicPr>
                        </pic:nvPicPr>
                        <pic:blipFill>
                          <a:blip r:embed="rId68" cstate="print"/>
                          <a:stretch>
                            <a:fillRect/>
                          </a:stretch>
                        </pic:blipFill>
                        <pic:spPr>
                          <a:xfrm>
                            <a:off x="0" y="0"/>
                            <a:ext cx="600075" cy="402590"/>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122" w:type="dxa"/>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四层货架</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优质发纹贴塑SUS-304不锈钢板，骨架δ=1.0mm, 30×30方管，栅板δ=1.0mm；配置38mm不锈钢可调节子弹脚。</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1200×500×1800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418465" cy="717550"/>
                  <wp:effectExtent l="0" t="0" r="635" b="6350"/>
                  <wp:docPr id="1884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4" name="Picture 12"/>
                          <pic:cNvPicPr>
                            <a:picLocks noChangeAspect="1"/>
                          </pic:cNvPicPr>
                        </pic:nvPicPr>
                        <pic:blipFill>
                          <a:blip r:embed="rId69" cstate="print"/>
                          <a:stretch>
                            <a:fillRect/>
                          </a:stretch>
                        </pic:blipFill>
                        <pic:spPr>
                          <a:xfrm>
                            <a:off x="0" y="0"/>
                            <a:ext cx="418465" cy="717550"/>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4"/>
              </w:rPr>
            </w:pPr>
          </w:p>
        </w:tc>
        <w:tc>
          <w:tcPr>
            <w:tcW w:w="1122" w:type="dxa"/>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冷冻库</w:t>
            </w:r>
          </w:p>
        </w:tc>
        <w:tc>
          <w:tcPr>
            <w:tcW w:w="915" w:type="dxa"/>
            <w:vAlign w:val="center"/>
          </w:tcPr>
          <w:p w:rsidR="0082612D" w:rsidRDefault="0082612D" w:rsidP="0082612D">
            <w:pPr>
              <w:jc w:val="center"/>
              <w:rPr>
                <w:rFonts w:ascii="宋体" w:hAnsi="宋体" w:cs="宋体"/>
                <w:color w:val="000000"/>
                <w:sz w:val="24"/>
              </w:rPr>
            </w:pPr>
          </w:p>
        </w:tc>
        <w:tc>
          <w:tcPr>
            <w:tcW w:w="1291" w:type="dxa"/>
            <w:vAlign w:val="center"/>
          </w:tcPr>
          <w:p w:rsidR="0082612D" w:rsidRDefault="0082612D" w:rsidP="0082612D">
            <w:pPr>
              <w:jc w:val="center"/>
              <w:rPr>
                <w:rFonts w:ascii="宋体" w:hAnsi="宋体" w:cs="宋体"/>
                <w:color w:val="000000"/>
                <w:sz w:val="24"/>
              </w:rPr>
            </w:pPr>
          </w:p>
        </w:tc>
        <w:tc>
          <w:tcPr>
            <w:tcW w:w="4399" w:type="dxa"/>
            <w:vAlign w:val="center"/>
          </w:tcPr>
          <w:p w:rsidR="0082612D" w:rsidRDefault="0082612D" w:rsidP="0082612D">
            <w:pPr>
              <w:rPr>
                <w:rFonts w:ascii="宋体" w:hAnsi="宋体" w:cs="宋体"/>
                <w:color w:val="000000"/>
                <w:sz w:val="24"/>
              </w:rPr>
            </w:pPr>
          </w:p>
        </w:tc>
        <w:tc>
          <w:tcPr>
            <w:tcW w:w="2126" w:type="dxa"/>
            <w:vAlign w:val="center"/>
          </w:tcPr>
          <w:p w:rsidR="0082612D" w:rsidRDefault="0082612D" w:rsidP="0082612D">
            <w:pPr>
              <w:jc w:val="center"/>
              <w:rPr>
                <w:rFonts w:ascii="宋体" w:hAnsi="宋体" w:cs="宋体"/>
                <w:color w:val="000000"/>
                <w:sz w:val="24"/>
              </w:rPr>
            </w:pPr>
          </w:p>
        </w:tc>
        <w:tc>
          <w:tcPr>
            <w:tcW w:w="713" w:type="dxa"/>
            <w:vAlign w:val="center"/>
          </w:tcPr>
          <w:p w:rsidR="0082612D" w:rsidRDefault="0082612D" w:rsidP="0082612D">
            <w:pPr>
              <w:rPr>
                <w:rFonts w:ascii="宋体" w:hAnsi="宋体" w:cs="宋体"/>
                <w:color w:val="000000"/>
                <w:sz w:val="24"/>
              </w:rPr>
            </w:pPr>
          </w:p>
        </w:tc>
        <w:tc>
          <w:tcPr>
            <w:tcW w:w="1840" w:type="dxa"/>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四层板架</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优质发纹贴塑SUS-304不锈钢板，骨架δ=1.0mm, 30×30方管，栅板δ=1.0mm.</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1200×500×1800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3</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571500" cy="712470"/>
                  <wp:effectExtent l="0" t="0" r="0" b="11430"/>
                  <wp:docPr id="188402" name="Picture 59" descr="平版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2" name="Picture 59" descr="平版架"/>
                          <pic:cNvPicPr>
                            <a:picLocks noChangeAspect="1"/>
                          </pic:cNvPicPr>
                        </pic:nvPicPr>
                        <pic:blipFill>
                          <a:blip r:embed="rId48" cstate="print">
                            <a:grayscl/>
                          </a:blip>
                          <a:stretch>
                            <a:fillRect/>
                          </a:stretch>
                        </pic:blipFill>
                        <pic:spPr>
                          <a:xfrm>
                            <a:off x="0" y="0"/>
                            <a:ext cx="571500" cy="712470"/>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122" w:type="dxa"/>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冷冻库</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星星</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库板10CM厚聚氨脂双面304不锈钢厚度0.6MM</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库温：-12℃~-18℃。</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2000×2000×2600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p>
        </w:tc>
      </w:tr>
      <w:tr w:rsidR="0082612D" w:rsidTr="0082612D">
        <w:trPr>
          <w:trHeight w:val="720"/>
        </w:trPr>
        <w:tc>
          <w:tcPr>
            <w:tcW w:w="393" w:type="dxa"/>
            <w:vAlign w:val="center"/>
          </w:tcPr>
          <w:p w:rsidR="0082612D" w:rsidRDefault="0082612D" w:rsidP="0082612D">
            <w:pPr>
              <w:widowControl/>
              <w:jc w:val="center"/>
              <w:textAlignment w:val="center"/>
              <w:rPr>
                <w:rFonts w:ascii="宋体" w:hAnsi="宋体" w:cs="宋体"/>
                <w:color w:val="000000"/>
                <w:sz w:val="24"/>
              </w:rPr>
            </w:pPr>
          </w:p>
        </w:tc>
        <w:tc>
          <w:tcPr>
            <w:tcW w:w="1122" w:type="dxa"/>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二次更衣</w:t>
            </w:r>
          </w:p>
        </w:tc>
        <w:tc>
          <w:tcPr>
            <w:tcW w:w="915" w:type="dxa"/>
            <w:vAlign w:val="center"/>
          </w:tcPr>
          <w:p w:rsidR="0082612D" w:rsidRDefault="0082612D" w:rsidP="0082612D">
            <w:pPr>
              <w:jc w:val="center"/>
              <w:rPr>
                <w:rFonts w:ascii="宋体" w:hAnsi="宋体" w:cs="宋体"/>
                <w:color w:val="000000"/>
                <w:sz w:val="24"/>
              </w:rPr>
            </w:pPr>
          </w:p>
        </w:tc>
        <w:tc>
          <w:tcPr>
            <w:tcW w:w="1291" w:type="dxa"/>
            <w:vAlign w:val="center"/>
          </w:tcPr>
          <w:p w:rsidR="0082612D" w:rsidRDefault="0082612D" w:rsidP="0082612D">
            <w:pPr>
              <w:jc w:val="center"/>
              <w:rPr>
                <w:rFonts w:ascii="宋体" w:hAnsi="宋体" w:cs="宋体"/>
                <w:color w:val="000000"/>
                <w:sz w:val="24"/>
              </w:rPr>
            </w:pPr>
          </w:p>
        </w:tc>
        <w:tc>
          <w:tcPr>
            <w:tcW w:w="4399" w:type="dxa"/>
            <w:vAlign w:val="center"/>
          </w:tcPr>
          <w:p w:rsidR="0082612D" w:rsidRDefault="0082612D" w:rsidP="0082612D">
            <w:pPr>
              <w:rPr>
                <w:rFonts w:ascii="宋体" w:hAnsi="宋体" w:cs="宋体"/>
                <w:color w:val="000000"/>
                <w:sz w:val="24"/>
              </w:rPr>
            </w:pPr>
          </w:p>
        </w:tc>
        <w:tc>
          <w:tcPr>
            <w:tcW w:w="2126" w:type="dxa"/>
            <w:vAlign w:val="center"/>
          </w:tcPr>
          <w:p w:rsidR="0082612D" w:rsidRDefault="0082612D" w:rsidP="0082612D">
            <w:pPr>
              <w:jc w:val="center"/>
              <w:rPr>
                <w:rFonts w:ascii="宋体" w:hAnsi="宋体" w:cs="宋体"/>
                <w:color w:val="000000"/>
                <w:sz w:val="24"/>
              </w:rPr>
            </w:pPr>
          </w:p>
        </w:tc>
        <w:tc>
          <w:tcPr>
            <w:tcW w:w="713" w:type="dxa"/>
            <w:vAlign w:val="center"/>
          </w:tcPr>
          <w:p w:rsidR="0082612D" w:rsidRDefault="0082612D" w:rsidP="0082612D">
            <w:pPr>
              <w:rPr>
                <w:rFonts w:ascii="宋体" w:hAnsi="宋体" w:cs="宋体"/>
                <w:color w:val="000000"/>
                <w:sz w:val="24"/>
              </w:rPr>
            </w:pPr>
          </w:p>
        </w:tc>
        <w:tc>
          <w:tcPr>
            <w:tcW w:w="1840" w:type="dxa"/>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122" w:type="dxa"/>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感应洗手盆台</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优质发纹贴塑SUS-304不锈钢板，台面δ=1.2mm，星盆斗δ=1.0mm，配置38mm不锈钢可调节子弹脚，配优质不锈钢落水器、拦渣片。220V 0.5KW</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 xml:space="preserve">                                                         500×500×（800+180）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85495" cy="790575"/>
                  <wp:effectExtent l="0" t="0" r="14605" b="9525"/>
                  <wp:docPr id="1905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9" name="图片 10"/>
                          <pic:cNvPicPr>
                            <a:picLocks noChangeAspect="1"/>
                          </pic:cNvPicPr>
                        </pic:nvPicPr>
                        <pic:blipFill>
                          <a:blip r:embed="rId46" cstate="print"/>
                          <a:stretch>
                            <a:fillRect/>
                          </a:stretch>
                        </pic:blipFill>
                        <pic:spPr>
                          <a:xfrm>
                            <a:off x="0" y="0"/>
                            <a:ext cx="785495" cy="79057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4"/>
              </w:rPr>
            </w:pPr>
          </w:p>
        </w:tc>
        <w:tc>
          <w:tcPr>
            <w:tcW w:w="1122" w:type="dxa"/>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备餐</w:t>
            </w:r>
          </w:p>
        </w:tc>
        <w:tc>
          <w:tcPr>
            <w:tcW w:w="915" w:type="dxa"/>
            <w:vAlign w:val="center"/>
          </w:tcPr>
          <w:p w:rsidR="0082612D" w:rsidRDefault="0082612D" w:rsidP="0082612D">
            <w:pPr>
              <w:jc w:val="center"/>
              <w:rPr>
                <w:rFonts w:ascii="宋体" w:hAnsi="宋体" w:cs="宋体"/>
                <w:color w:val="000000"/>
                <w:sz w:val="24"/>
              </w:rPr>
            </w:pPr>
          </w:p>
        </w:tc>
        <w:tc>
          <w:tcPr>
            <w:tcW w:w="1291" w:type="dxa"/>
            <w:vAlign w:val="center"/>
          </w:tcPr>
          <w:p w:rsidR="0082612D" w:rsidRDefault="0082612D" w:rsidP="0082612D">
            <w:pPr>
              <w:jc w:val="center"/>
              <w:rPr>
                <w:rFonts w:ascii="宋体" w:hAnsi="宋体" w:cs="宋体"/>
                <w:color w:val="000000"/>
                <w:sz w:val="24"/>
              </w:rPr>
            </w:pPr>
          </w:p>
        </w:tc>
        <w:tc>
          <w:tcPr>
            <w:tcW w:w="4399" w:type="dxa"/>
            <w:vAlign w:val="center"/>
          </w:tcPr>
          <w:p w:rsidR="0082612D" w:rsidRDefault="0082612D" w:rsidP="0082612D">
            <w:pPr>
              <w:rPr>
                <w:rFonts w:ascii="宋体" w:hAnsi="宋体" w:cs="宋体"/>
                <w:color w:val="000000"/>
                <w:sz w:val="24"/>
              </w:rPr>
            </w:pPr>
          </w:p>
        </w:tc>
        <w:tc>
          <w:tcPr>
            <w:tcW w:w="2126" w:type="dxa"/>
            <w:vAlign w:val="center"/>
          </w:tcPr>
          <w:p w:rsidR="0082612D" w:rsidRDefault="0082612D" w:rsidP="0082612D">
            <w:pPr>
              <w:jc w:val="center"/>
              <w:rPr>
                <w:rFonts w:ascii="宋体" w:hAnsi="宋体" w:cs="宋体"/>
                <w:color w:val="000000"/>
                <w:sz w:val="24"/>
              </w:rPr>
            </w:pPr>
          </w:p>
        </w:tc>
        <w:tc>
          <w:tcPr>
            <w:tcW w:w="713" w:type="dxa"/>
            <w:vAlign w:val="center"/>
          </w:tcPr>
          <w:p w:rsidR="0082612D" w:rsidRDefault="0082612D" w:rsidP="0082612D">
            <w:pPr>
              <w:rPr>
                <w:rFonts w:ascii="宋体" w:hAnsi="宋体" w:cs="宋体"/>
                <w:color w:val="000000"/>
                <w:sz w:val="24"/>
              </w:rPr>
            </w:pPr>
          </w:p>
        </w:tc>
        <w:tc>
          <w:tcPr>
            <w:tcW w:w="1840" w:type="dxa"/>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1122" w:type="dxa"/>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单向调理台</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优质发纹贴塑SUS-304不锈钢板，台面δ=1.2mm，侧板、门板、底板、层板δ=1.0mm，脚Φ50×150×1.0㎜，配单向双移门。</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1100×800×800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04850" cy="380365"/>
                  <wp:effectExtent l="0" t="0" r="0" b="635"/>
                  <wp:docPr id="188406"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6" name="Picture 305"/>
                          <pic:cNvPicPr>
                            <a:picLocks noChangeAspect="1"/>
                          </pic:cNvPicPr>
                        </pic:nvPicPr>
                        <pic:blipFill>
                          <a:blip r:embed="rId55" cstate="print"/>
                          <a:srcRect r="-4225" b="7936"/>
                          <a:stretch>
                            <a:fillRect/>
                          </a:stretch>
                        </pic:blipFill>
                        <pic:spPr>
                          <a:xfrm>
                            <a:off x="0" y="0"/>
                            <a:ext cx="704850" cy="38036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p>
        </w:tc>
        <w:tc>
          <w:tcPr>
            <w:tcW w:w="1122" w:type="dxa"/>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售菜保温台</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 ；侧板1.0mm，配有可调子弹脚，配多孔板.（配304份数盘4只）</w:t>
            </w:r>
            <w:r>
              <w:rPr>
                <w:rFonts w:ascii="宋体" w:hAnsi="宋体" w:cs="宋体" w:hint="eastAsia"/>
                <w:sz w:val="22"/>
                <w:szCs w:val="22"/>
              </w:rPr>
              <w:br/>
              <w:t>电量：4KW/220V</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1500×800×800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42315" cy="583565"/>
                  <wp:effectExtent l="0" t="0" r="635" b="6985"/>
                  <wp:docPr id="188408" name="Picture 20434" descr="售菜保温台五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8" name="Picture 20434" descr="售菜保温台五斗"/>
                          <pic:cNvPicPr>
                            <a:picLocks noChangeAspect="1"/>
                          </pic:cNvPicPr>
                        </pic:nvPicPr>
                        <pic:blipFill>
                          <a:blip r:embed="rId51" cstate="print"/>
                          <a:srcRect t="18462" r="-3078" b="18462"/>
                          <a:stretch>
                            <a:fillRect/>
                          </a:stretch>
                        </pic:blipFill>
                        <pic:spPr>
                          <a:xfrm>
                            <a:off x="0" y="0"/>
                            <a:ext cx="742315" cy="58356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3</w:t>
            </w:r>
          </w:p>
        </w:tc>
        <w:tc>
          <w:tcPr>
            <w:tcW w:w="1122" w:type="dxa"/>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暧饭、暧汤车</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sz w:val="22"/>
                <w:szCs w:val="22"/>
              </w:rPr>
              <w:t>优质发纹贴塑SUS-304不锈钢板，台面δ=1.2mm ；侧板1.0mm，配耐磨万向脚轮。</w:t>
            </w:r>
            <w:r>
              <w:rPr>
                <w:rFonts w:ascii="宋体" w:hAnsi="宋体" w:cs="宋体" w:hint="eastAsia"/>
                <w:sz w:val="22"/>
                <w:szCs w:val="22"/>
              </w:rPr>
              <w:br/>
              <w:t>电量：2KW/220V</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600×800×800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vAlign w:val="center"/>
          </w:tcPr>
          <w:p w:rsidR="0082612D" w:rsidRDefault="0082612D" w:rsidP="0082612D">
            <w:pPr>
              <w:jc w:val="center"/>
              <w:rPr>
                <w:rFonts w:ascii="宋体" w:hAnsi="宋体" w:cs="宋体"/>
                <w:color w:val="000000"/>
                <w:sz w:val="24"/>
              </w:rPr>
            </w:pPr>
            <w:r>
              <w:rPr>
                <w:noProof/>
              </w:rPr>
              <w:drawing>
                <wp:inline distT="0" distB="0" distL="114300" distR="114300">
                  <wp:extent cx="485140" cy="650240"/>
                  <wp:effectExtent l="0" t="0" r="10160" b="16510"/>
                  <wp:docPr id="188410"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0" name="Picture 316"/>
                          <pic:cNvPicPr>
                            <a:picLocks noChangeAspect="1"/>
                          </pic:cNvPicPr>
                        </pic:nvPicPr>
                        <pic:blipFill>
                          <a:blip r:embed="rId53" cstate="print">
                            <a:lum bright="-6000"/>
                          </a:blip>
                          <a:stretch>
                            <a:fillRect/>
                          </a:stretch>
                        </pic:blipFill>
                        <pic:spPr>
                          <a:xfrm>
                            <a:off x="0" y="0"/>
                            <a:ext cx="485140" cy="650240"/>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4</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四眼电磁炉</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喜德力</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4"/>
              </w:rPr>
              <w:t>XDL-B300S</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1.SUS304高强度不锈钢材质，拉丝不锈钢一次成型面板，厚度1.2mm，1.0mmSUS304不锈钢底板、侧封板、围板。</w:t>
            </w:r>
            <w:r>
              <w:rPr>
                <w:rFonts w:ascii="宋体" w:hAnsi="宋体" w:cs="宋体" w:hint="eastAsia"/>
                <w:color w:val="000000"/>
                <w:sz w:val="22"/>
                <w:szCs w:val="22"/>
              </w:rPr>
              <w:br/>
              <w:t>2.采用平板高频率专用线盘，可均匀加热</w:t>
            </w:r>
            <w:r>
              <w:rPr>
                <w:rFonts w:ascii="宋体" w:hAnsi="宋体" w:cs="宋体" w:hint="eastAsia"/>
                <w:color w:val="000000"/>
                <w:sz w:val="22"/>
                <w:szCs w:val="22"/>
              </w:rPr>
              <w:br/>
              <w:t>3.采用涡流风机散热，加快散热速度</w:t>
            </w:r>
            <w:r>
              <w:rPr>
                <w:rFonts w:ascii="宋体" w:hAnsi="宋体" w:cs="宋体" w:hint="eastAsia"/>
                <w:color w:val="000000"/>
                <w:sz w:val="22"/>
                <w:szCs w:val="22"/>
              </w:rPr>
              <w:br/>
              <w:t>4.使用磁感≧8档360°旋转磁控火力调节开关，档位对应精确功率调节，配有一键软启动开关，保护机器不受高压冲击</w:t>
            </w:r>
            <w:r>
              <w:rPr>
                <w:rFonts w:ascii="宋体" w:hAnsi="宋体" w:cs="宋体" w:hint="eastAsia"/>
                <w:color w:val="000000"/>
                <w:sz w:val="22"/>
                <w:szCs w:val="22"/>
              </w:rPr>
              <w:br/>
            </w:r>
            <w:r>
              <w:rPr>
                <w:rFonts w:ascii="宋体" w:hAnsi="宋体" w:cs="宋体" w:hint="eastAsia"/>
                <w:color w:val="000000"/>
                <w:sz w:val="22"/>
                <w:szCs w:val="22"/>
              </w:rPr>
              <w:lastRenderedPageBreak/>
              <w:t>5.具有多项智能自动保护功能：缺相、高压、低压、浪涌、干烧及过热保护</w:t>
            </w:r>
            <w:r>
              <w:rPr>
                <w:rFonts w:ascii="宋体" w:hAnsi="宋体" w:cs="宋体" w:hint="eastAsia"/>
                <w:color w:val="000000"/>
                <w:sz w:val="22"/>
                <w:szCs w:val="22"/>
              </w:rPr>
              <w:br/>
              <w:t>6.额定功率，3.5kw*4、额定电压，380V三相五线</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lastRenderedPageBreak/>
              <w:t>750×800×（800+150）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821690" cy="833755"/>
                  <wp:effectExtent l="0" t="0" r="16510" b="4445"/>
                  <wp:docPr id="190494" name="图片 1" descr="微信图片_四眼煲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 name="图片 1" descr="微信图片_四眼煲仔"/>
                          <pic:cNvPicPr>
                            <a:picLocks noChangeAspect="1"/>
                          </pic:cNvPicPr>
                        </pic:nvPicPr>
                        <pic:blipFill>
                          <a:blip r:embed="rId70" cstate="print"/>
                          <a:stretch>
                            <a:fillRect/>
                          </a:stretch>
                        </pic:blipFill>
                        <pic:spPr>
                          <a:xfrm>
                            <a:off x="0" y="0"/>
                            <a:ext cx="821690" cy="83375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lastRenderedPageBreak/>
              <w:t>5</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工作台</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 (下衬10.0密度板减噪)；脚38*1.0mm (配有可调子弹脚).</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1000×800×800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85165" cy="475615"/>
                  <wp:effectExtent l="0" t="0" r="635" b="635"/>
                  <wp:docPr id="188409" name="Picture 5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9" name="Picture 59" descr="16"/>
                          <pic:cNvPicPr>
                            <a:picLocks noChangeAspect="1"/>
                          </pic:cNvPicPr>
                        </pic:nvPicPr>
                        <pic:blipFill>
                          <a:blip r:embed="rId58" cstate="print">
                            <a:lum bright="-6000"/>
                          </a:blip>
                          <a:srcRect t="24997" b="24997"/>
                          <a:stretch>
                            <a:fillRect/>
                          </a:stretch>
                        </pic:blipFill>
                        <pic:spPr>
                          <a:xfrm>
                            <a:off x="0" y="0"/>
                            <a:ext cx="685165" cy="47561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6</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单星水池</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优质发纹贴塑SUS-304不锈钢板，台面δ=1.2mm，星盆斗δ=1.0mm，配置38mm不锈钢可调节子弹脚，配优质不锈钢落水器、拦渣片。</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600×700×800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52475" cy="561975"/>
                  <wp:effectExtent l="0" t="0" r="9525" b="9525"/>
                  <wp:docPr id="188411" name="Picture 213" descr="S)R$UX@LCS2)J$IM76UUH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 name="Picture 213" descr="S)R$UX@LCS2)J$IM76UUHX4"/>
                          <pic:cNvPicPr>
                            <a:picLocks noChangeAspect="1"/>
                          </pic:cNvPicPr>
                        </pic:nvPicPr>
                        <pic:blipFill>
                          <a:blip r:embed="rId71" cstate="print"/>
                          <a:stretch>
                            <a:fillRect/>
                          </a:stretch>
                        </pic:blipFill>
                        <pic:spPr>
                          <a:xfrm>
                            <a:off x="0" y="0"/>
                            <a:ext cx="752475" cy="56197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7</w:t>
            </w:r>
          </w:p>
        </w:tc>
        <w:tc>
          <w:tcPr>
            <w:tcW w:w="1122" w:type="dxa"/>
            <w:vAlign w:val="center"/>
          </w:tcPr>
          <w:p w:rsidR="0082612D" w:rsidRDefault="0082612D" w:rsidP="0082612D">
            <w:pPr>
              <w:widowControl/>
              <w:jc w:val="left"/>
              <w:textAlignment w:val="center"/>
              <w:rPr>
                <w:rFonts w:ascii="宋体" w:hAnsi="宋体" w:cs="宋体"/>
                <w:sz w:val="22"/>
                <w:szCs w:val="22"/>
              </w:rPr>
            </w:pPr>
            <w:r>
              <w:rPr>
                <w:rFonts w:ascii="宋体" w:hAnsi="宋体" w:cs="宋体" w:hint="eastAsia"/>
                <w:sz w:val="22"/>
                <w:szCs w:val="22"/>
              </w:rPr>
              <w:t>单向调理台</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sz w:val="22"/>
                <w:szCs w:val="22"/>
              </w:rPr>
              <w:t>优质发纹贴塑SUS-304不锈钢板，台面δ=1.2mm，侧板、门板、底板、层板δ=1.0mm，脚Φ50×150×1.0㎜，配双向双移门。</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sz w:val="22"/>
                <w:szCs w:val="22"/>
              </w:rPr>
              <w:t>1100×800×800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704850" cy="377190"/>
                  <wp:effectExtent l="0" t="0" r="0" b="3810"/>
                  <wp:docPr id="19051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0" name="Picture 305"/>
                          <pic:cNvPicPr>
                            <a:picLocks noChangeAspect="1"/>
                          </pic:cNvPicPr>
                        </pic:nvPicPr>
                        <pic:blipFill>
                          <a:blip r:embed="rId55" cstate="print"/>
                          <a:srcRect r="-4225" b="7936"/>
                          <a:stretch>
                            <a:fillRect/>
                          </a:stretch>
                        </pic:blipFill>
                        <pic:spPr>
                          <a:xfrm>
                            <a:off x="0" y="0"/>
                            <a:ext cx="704850" cy="377190"/>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8</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四门保洁柜</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优质发纹贴塑SUS-304不锈钢板，台面δ=1.2mm，侧板、门板、底板、层板δ=1.0mm，加强筋采用δ=1.2mm，双向双移门。</w:t>
            </w:r>
            <w:r>
              <w:rPr>
                <w:rFonts w:ascii="宋体" w:hAnsi="宋体" w:cs="宋体" w:hint="eastAsia"/>
                <w:color w:val="000000"/>
                <w:sz w:val="22"/>
                <w:szCs w:val="22"/>
              </w:rPr>
              <w:br/>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1200×500×1800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466090" cy="836930"/>
                  <wp:effectExtent l="0" t="0" r="10160" b="1270"/>
                  <wp:docPr id="188360" name="Picture 5158" descr="四门保洁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0" name="Picture 5158" descr="四门保洁柜"/>
                          <pic:cNvPicPr>
                            <a:picLocks noChangeAspect="1"/>
                          </pic:cNvPicPr>
                        </pic:nvPicPr>
                        <pic:blipFill>
                          <a:blip r:embed="rId72" cstate="print"/>
                          <a:srcRect r="26456" b="21613"/>
                          <a:stretch>
                            <a:fillRect/>
                          </a:stretch>
                        </pic:blipFill>
                        <pic:spPr>
                          <a:xfrm>
                            <a:off x="0" y="0"/>
                            <a:ext cx="466090" cy="836930"/>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9</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 xml:space="preserve">回收工作台 </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优质发纹贴塑SUS-304不锈钢板，台面δ=1.2mm (下衬10.0密度板减噪)；层板1.0㎜,配置38mm不锈钢可调节子弹脚。</w:t>
            </w:r>
          </w:p>
        </w:tc>
        <w:tc>
          <w:tcPr>
            <w:tcW w:w="2126" w:type="dxa"/>
            <w:vAlign w:val="center"/>
          </w:tcPr>
          <w:p w:rsidR="0082612D" w:rsidRDefault="0082612D" w:rsidP="0082612D">
            <w:pPr>
              <w:widowControl/>
              <w:jc w:val="center"/>
              <w:textAlignment w:val="center"/>
              <w:rPr>
                <w:rFonts w:ascii="宋体" w:hAnsi="宋体" w:cs="宋体"/>
                <w:color w:val="000000"/>
                <w:kern w:val="0"/>
                <w:sz w:val="24"/>
              </w:rPr>
            </w:pPr>
            <w:r>
              <w:rPr>
                <w:rFonts w:ascii="宋体" w:hAnsi="宋体" w:cs="宋体" w:hint="eastAsia"/>
                <w:color w:val="000000"/>
                <w:sz w:val="22"/>
                <w:szCs w:val="22"/>
              </w:rPr>
              <w:t>1800×700×800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38175" cy="466090"/>
                  <wp:effectExtent l="0" t="0" r="9525" b="10160"/>
                  <wp:docPr id="190512" name="Picture 339"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 name="Picture 339" descr="双层工作台"/>
                          <pic:cNvPicPr>
                            <a:picLocks noChangeAspect="1"/>
                          </pic:cNvPicPr>
                        </pic:nvPicPr>
                        <pic:blipFill>
                          <a:blip r:embed="rId33" cstate="print"/>
                          <a:srcRect l="3973" t="10803" r="4636" b="22781"/>
                          <a:stretch>
                            <a:fillRect/>
                          </a:stretch>
                        </pic:blipFill>
                        <pic:spPr>
                          <a:xfrm>
                            <a:off x="0" y="0"/>
                            <a:ext cx="638175" cy="466090"/>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4"/>
              </w:rPr>
            </w:pPr>
          </w:p>
        </w:tc>
        <w:tc>
          <w:tcPr>
            <w:tcW w:w="1122" w:type="dxa"/>
            <w:vAlign w:val="center"/>
          </w:tcPr>
          <w:p w:rsidR="0082612D" w:rsidRDefault="0082612D" w:rsidP="0082612D">
            <w:pPr>
              <w:widowControl/>
              <w:jc w:val="center"/>
              <w:textAlignment w:val="center"/>
              <w:rPr>
                <w:rFonts w:ascii="宋体" w:hAnsi="宋体" w:cs="宋体"/>
                <w:b/>
                <w:color w:val="000000"/>
                <w:sz w:val="24"/>
              </w:rPr>
            </w:pPr>
            <w:r>
              <w:rPr>
                <w:rFonts w:ascii="宋体" w:hAnsi="宋体" w:cs="宋体" w:hint="eastAsia"/>
                <w:b/>
                <w:color w:val="FF0000"/>
                <w:sz w:val="22"/>
                <w:szCs w:val="22"/>
              </w:rPr>
              <w:t>排烟</w:t>
            </w:r>
          </w:p>
        </w:tc>
        <w:tc>
          <w:tcPr>
            <w:tcW w:w="915" w:type="dxa"/>
            <w:vAlign w:val="center"/>
          </w:tcPr>
          <w:p w:rsidR="0082612D" w:rsidRDefault="0082612D" w:rsidP="0082612D">
            <w:pPr>
              <w:jc w:val="center"/>
              <w:rPr>
                <w:rFonts w:ascii="宋体" w:hAnsi="宋体" w:cs="宋体"/>
                <w:color w:val="000000"/>
                <w:sz w:val="24"/>
              </w:rPr>
            </w:pPr>
          </w:p>
        </w:tc>
        <w:tc>
          <w:tcPr>
            <w:tcW w:w="1291" w:type="dxa"/>
            <w:vAlign w:val="center"/>
          </w:tcPr>
          <w:p w:rsidR="0082612D" w:rsidRDefault="0082612D" w:rsidP="0082612D">
            <w:pPr>
              <w:jc w:val="center"/>
              <w:rPr>
                <w:rFonts w:ascii="宋体" w:hAnsi="宋体" w:cs="宋体"/>
                <w:color w:val="000000"/>
                <w:sz w:val="24"/>
              </w:rPr>
            </w:pPr>
          </w:p>
        </w:tc>
        <w:tc>
          <w:tcPr>
            <w:tcW w:w="4399" w:type="dxa"/>
            <w:vAlign w:val="center"/>
          </w:tcPr>
          <w:p w:rsidR="0082612D" w:rsidRDefault="0082612D" w:rsidP="0082612D">
            <w:pPr>
              <w:rPr>
                <w:rFonts w:ascii="宋体" w:hAnsi="宋体" w:cs="宋体"/>
                <w:color w:val="000000"/>
                <w:sz w:val="24"/>
              </w:rPr>
            </w:pPr>
          </w:p>
        </w:tc>
        <w:tc>
          <w:tcPr>
            <w:tcW w:w="2126" w:type="dxa"/>
            <w:vAlign w:val="center"/>
          </w:tcPr>
          <w:p w:rsidR="0082612D" w:rsidRDefault="0082612D" w:rsidP="0082612D">
            <w:pPr>
              <w:jc w:val="center"/>
              <w:rPr>
                <w:rFonts w:ascii="宋体" w:hAnsi="宋体" w:cs="宋体"/>
                <w:color w:val="000000"/>
                <w:sz w:val="24"/>
              </w:rPr>
            </w:pPr>
          </w:p>
        </w:tc>
        <w:tc>
          <w:tcPr>
            <w:tcW w:w="713" w:type="dxa"/>
            <w:vAlign w:val="center"/>
          </w:tcPr>
          <w:p w:rsidR="0082612D" w:rsidRDefault="0082612D" w:rsidP="0082612D">
            <w:pPr>
              <w:rPr>
                <w:rFonts w:ascii="宋体" w:hAnsi="宋体" w:cs="宋体"/>
                <w:color w:val="000000"/>
                <w:sz w:val="24"/>
              </w:rPr>
            </w:pPr>
          </w:p>
        </w:tc>
        <w:tc>
          <w:tcPr>
            <w:tcW w:w="1840" w:type="dxa"/>
            <w:vAlign w:val="center"/>
          </w:tcPr>
          <w:p w:rsidR="0082612D" w:rsidRDefault="0082612D" w:rsidP="0082612D">
            <w:pPr>
              <w:jc w:val="center"/>
              <w:rPr>
                <w:rFonts w:ascii="宋体" w:hAnsi="宋体" w:cs="宋体"/>
                <w:color w:val="000000"/>
                <w:sz w:val="24"/>
              </w:rPr>
            </w:pP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不锈钢风管(㎡)</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优质不锈钢板制造，δ=0.8mm。</w:t>
            </w: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形状:矩形；接口形式:咬口。</w:t>
            </w:r>
          </w:p>
          <w:p w:rsidR="0082612D" w:rsidRDefault="0082612D" w:rsidP="0082612D">
            <w:pPr>
              <w:widowControl/>
              <w:jc w:val="left"/>
              <w:textAlignment w:val="center"/>
              <w:rPr>
                <w:rFonts w:ascii="宋体" w:hAnsi="宋体" w:cs="宋体"/>
                <w:color w:val="000000"/>
                <w:sz w:val="22"/>
                <w:szCs w:val="22"/>
              </w:rPr>
            </w:pPr>
            <w:r>
              <w:rPr>
                <w:rStyle w:val="font371"/>
                <w:rFonts w:hint="default"/>
              </w:rPr>
              <w:t>（按实际工作量计算）</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150㎡</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438785" cy="362585"/>
                  <wp:effectExtent l="0" t="0" r="18415" b="18415"/>
                  <wp:docPr id="190475" name="Picture 149"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5" name="Picture 149" descr="风管"/>
                          <pic:cNvPicPr>
                            <a:picLocks noChangeAspect="1"/>
                          </pic:cNvPicPr>
                        </pic:nvPicPr>
                        <pic:blipFill>
                          <a:blip r:embed="rId73" cstate="print"/>
                          <a:stretch>
                            <a:fillRect/>
                          </a:stretch>
                        </pic:blipFill>
                        <pic:spPr>
                          <a:xfrm>
                            <a:off x="0" y="0"/>
                            <a:ext cx="438785" cy="36258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2</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高压风柜</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日进</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NTSH-800</w:t>
            </w:r>
          </w:p>
        </w:tc>
        <w:tc>
          <w:tcPr>
            <w:tcW w:w="4399"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采用国标电机：功率足，噪音低；采用优质轴承：质量可靠，可承受恶劣环境；全方位密封：不漏风，降低噪音，提高工作效率；欧标锥套皮带轮：拆卸方便，耐腐蚀，传动平衡，提升整机寿命；叶轮：经国标G2.5动平衡检测；装配有拉手板扣：方便拆卸，维修；一体式法兰：无缝对接，超强密封。</w:t>
            </w:r>
          </w:p>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37KW,60000m³/h。</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372110" cy="390525"/>
                  <wp:effectExtent l="0" t="0" r="8890" b="9525"/>
                  <wp:docPr id="190469" name="Picture 157" descr="抽气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9" name="Picture 157" descr="抽气风柜"/>
                          <pic:cNvPicPr>
                            <a:picLocks noChangeAspect="1"/>
                          </pic:cNvPicPr>
                        </pic:nvPicPr>
                        <pic:blipFill>
                          <a:blip r:embed="rId74" cstate="print"/>
                          <a:stretch>
                            <a:fillRect/>
                          </a:stretch>
                        </pic:blipFill>
                        <pic:spPr>
                          <a:xfrm>
                            <a:off x="0" y="0"/>
                            <a:ext cx="372110" cy="39052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3</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高压风柜</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日进</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NTSH-630</w:t>
            </w:r>
          </w:p>
        </w:tc>
        <w:tc>
          <w:tcPr>
            <w:tcW w:w="4399"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采用国标电机：功率足，噪音低；采用优质轴承：质量可靠，可承受恶劣环境；全方位密封：不漏风，降低噪音，提高工作效率；欧标锥套皮带轮：拆卸方便，耐腐蚀，传动平衡，提升整机寿命；叶轮：经国标G2.5动平衡检测；装配有拉手板扣：方便拆卸，维修；一体式法兰：无缝对接，超强密封。</w:t>
            </w:r>
          </w:p>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11KW,32000m³/h。</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jc w:val="center"/>
              <w:rPr>
                <w:rFonts w:ascii="宋体" w:hAnsi="宋体" w:cs="宋体"/>
                <w:color w:val="000000"/>
                <w:sz w:val="24"/>
              </w:rPr>
            </w:pPr>
            <w:r>
              <w:rPr>
                <w:noProof/>
              </w:rPr>
              <w:drawing>
                <wp:inline distT="0" distB="0" distL="114300" distR="114300">
                  <wp:extent cx="372110" cy="398780"/>
                  <wp:effectExtent l="0" t="0" r="8890" b="1270"/>
                  <wp:docPr id="190470" name="Picture 157" descr="抽气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0" name="Picture 157" descr="抽气风柜"/>
                          <pic:cNvPicPr>
                            <a:picLocks noChangeAspect="1"/>
                          </pic:cNvPicPr>
                        </pic:nvPicPr>
                        <pic:blipFill>
                          <a:blip r:embed="rId75" cstate="print"/>
                          <a:stretch>
                            <a:fillRect/>
                          </a:stretch>
                        </pic:blipFill>
                        <pic:spPr>
                          <a:xfrm>
                            <a:off x="0" y="0"/>
                            <a:ext cx="372110" cy="398780"/>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风机</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金鹰</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5#</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风量：12000m³/h；电量：380V。</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438785" cy="399415"/>
                  <wp:effectExtent l="0" t="0" r="18415" b="635"/>
                  <wp:docPr id="190472" name="Picture 312" descr="QQL[Q_4)QH649)4GA$MHP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2" name="Picture 312" descr="QQL[Q_4)QH649)4GA$MHP9I"/>
                          <pic:cNvPicPr>
                            <a:picLocks noChangeAspect="1"/>
                          </pic:cNvPicPr>
                        </pic:nvPicPr>
                        <pic:blipFill>
                          <a:blip r:embed="rId76" cstate="print"/>
                          <a:stretch>
                            <a:fillRect/>
                          </a:stretch>
                        </pic:blipFill>
                        <pic:spPr>
                          <a:xfrm>
                            <a:off x="0" y="0"/>
                            <a:ext cx="438785" cy="39941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5</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油烟净化器</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日进</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处理风量：40000m³/h。</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371475" cy="361950"/>
                  <wp:effectExtent l="0" t="0" r="9525" b="0"/>
                  <wp:docPr id="190468" name="图片 66" descr="Y:\标书资料\设备图片（新版）\油烟净化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8" name="图片 66" descr="Y:\标书资料\设备图片（新版）\油烟净化器3.jpg"/>
                          <pic:cNvPicPr>
                            <a:picLocks noChangeAspect="1"/>
                          </pic:cNvPicPr>
                        </pic:nvPicPr>
                        <pic:blipFill>
                          <a:blip r:embed="rId77" cstate="print"/>
                          <a:stretch>
                            <a:fillRect/>
                          </a:stretch>
                        </pic:blipFill>
                        <pic:spPr>
                          <a:xfrm>
                            <a:off x="0" y="0"/>
                            <a:ext cx="371475" cy="361950"/>
                          </a:xfrm>
                          <a:prstGeom prst="rect">
                            <a:avLst/>
                          </a:prstGeom>
                          <a:noFill/>
                          <a:ln w="9525">
                            <a:noFill/>
                          </a:ln>
                        </pic:spPr>
                      </pic:pic>
                    </a:graphicData>
                  </a:graphic>
                </wp:inline>
              </w:drawing>
            </w:r>
          </w:p>
        </w:tc>
      </w:tr>
      <w:tr w:rsidR="0082612D" w:rsidTr="0082612D">
        <w:trPr>
          <w:trHeight w:val="855"/>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6</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风柜支架</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2"/>
                <w:szCs w:val="22"/>
              </w:rPr>
              <w:t>5#槽钢制作，与风柜配套。</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r>
      <w:tr w:rsidR="0082612D" w:rsidTr="0082612D">
        <w:trPr>
          <w:trHeight w:val="915"/>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7</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油烟净化器支架</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与油烟净化器配套。</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1</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r>
      <w:tr w:rsidR="0082612D" w:rsidTr="0082612D">
        <w:trPr>
          <w:trHeight w:val="855"/>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8</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A3钢法兰</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国标，与风管配套。</w:t>
            </w:r>
          </w:p>
          <w:p w:rsidR="0082612D" w:rsidRDefault="0082612D" w:rsidP="0082612D">
            <w:pPr>
              <w:widowControl/>
              <w:jc w:val="left"/>
              <w:textAlignment w:val="center"/>
              <w:rPr>
                <w:rFonts w:ascii="宋体" w:hAnsi="宋体" w:cs="宋体"/>
                <w:color w:val="000000"/>
                <w:sz w:val="22"/>
                <w:szCs w:val="22"/>
              </w:rPr>
            </w:pPr>
            <w:r>
              <w:rPr>
                <w:rStyle w:val="font371"/>
                <w:rFonts w:hint="default"/>
              </w:rPr>
              <w:t>（按实际工作量计算）</w:t>
            </w:r>
          </w:p>
        </w:tc>
        <w:tc>
          <w:tcPr>
            <w:tcW w:w="2126"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75付</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9</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防火阀</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sz w:val="22"/>
                <w:szCs w:val="22"/>
              </w:rPr>
              <w:t>东盛</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4"/>
              </w:rPr>
            </w:pPr>
            <w:r>
              <w:rPr>
                <w:rFonts w:ascii="宋体" w:hAnsi="宋体" w:cs="宋体" w:hint="eastAsia"/>
                <w:color w:val="000000"/>
                <w:sz w:val="24"/>
              </w:rPr>
              <w:t>优质镀锌板制，喷漆。熔点：150℃。</w:t>
            </w:r>
          </w:p>
        </w:tc>
        <w:tc>
          <w:tcPr>
            <w:tcW w:w="2126" w:type="dxa"/>
            <w:vAlign w:val="center"/>
          </w:tcPr>
          <w:p w:rsidR="0082612D" w:rsidRDefault="0082612D" w:rsidP="0082612D">
            <w:pPr>
              <w:widowControl/>
              <w:jc w:val="center"/>
              <w:textAlignment w:val="center"/>
              <w:rPr>
                <w:rFonts w:ascii="宋体" w:hAnsi="宋体" w:cs="宋体"/>
                <w:color w:val="000000"/>
                <w:kern w:val="0"/>
                <w:sz w:val="24"/>
              </w:rPr>
            </w:pPr>
            <w:r>
              <w:rPr>
                <w:rFonts w:ascii="宋体" w:hAnsi="宋体" w:cs="宋体" w:hint="eastAsia"/>
                <w:color w:val="000000"/>
                <w:kern w:val="0"/>
                <w:sz w:val="24"/>
              </w:rPr>
              <w:t>200</w:t>
            </w:r>
            <w:r>
              <w:rPr>
                <w:rFonts w:ascii="宋体" w:hAnsi="宋体" w:cs="宋体" w:hint="eastAsia"/>
                <w:color w:val="000000"/>
                <w:sz w:val="22"/>
                <w:szCs w:val="22"/>
              </w:rPr>
              <w:t>×</w:t>
            </w:r>
            <w:r>
              <w:rPr>
                <w:rFonts w:ascii="宋体" w:hAnsi="宋体" w:cs="宋体" w:hint="eastAsia"/>
                <w:color w:val="000000"/>
                <w:kern w:val="0"/>
                <w:sz w:val="24"/>
              </w:rPr>
              <w:t>800</w:t>
            </w:r>
            <w:r>
              <w:rPr>
                <w:rFonts w:ascii="宋体" w:hAnsi="宋体" w:cs="宋体" w:hint="eastAsia"/>
                <w:color w:val="000000"/>
                <w:sz w:val="22"/>
                <w:szCs w:val="22"/>
              </w:rPr>
              <w:t>×</w:t>
            </w:r>
            <w:bookmarkStart w:id="9" w:name="_GoBack"/>
            <w:bookmarkEnd w:id="9"/>
            <w:r>
              <w:rPr>
                <w:rFonts w:ascii="宋体" w:hAnsi="宋体" w:cs="宋体" w:hint="eastAsia"/>
                <w:color w:val="000000"/>
                <w:kern w:val="0"/>
                <w:sz w:val="24"/>
              </w:rPr>
              <w:t>800</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476885" cy="362585"/>
                  <wp:effectExtent l="0" t="0" r="18415" b="18415"/>
                  <wp:docPr id="190473" name="Picture 249" descr="F13B[R6XUF0HF%%XGATG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3" name="Picture 249" descr="F13B[R6XUF0HF%%XGATG31F"/>
                          <pic:cNvPicPr>
                            <a:picLocks noChangeAspect="1"/>
                          </pic:cNvPicPr>
                        </pic:nvPicPr>
                        <pic:blipFill>
                          <a:blip r:embed="rId78" cstate="print"/>
                          <a:stretch>
                            <a:fillRect/>
                          </a:stretch>
                        </pic:blipFill>
                        <pic:spPr>
                          <a:xfrm>
                            <a:off x="0" y="0"/>
                            <a:ext cx="476885" cy="362585"/>
                          </a:xfrm>
                          <a:prstGeom prst="rect">
                            <a:avLst/>
                          </a:prstGeom>
                          <a:noFill/>
                          <a:ln w="9525">
                            <a:noFill/>
                          </a:ln>
                        </pic:spPr>
                      </pic:pic>
                    </a:graphicData>
                  </a:graphic>
                </wp:inline>
              </w:drawing>
            </w:r>
          </w:p>
        </w:tc>
      </w:tr>
      <w:tr w:rsidR="0082612D" w:rsidTr="0082612D">
        <w:trPr>
          <w:trHeight w:val="795"/>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10</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消音器</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外壳为201不锈钢制，双层，内加消声棉。</w:t>
            </w:r>
          </w:p>
        </w:tc>
        <w:tc>
          <w:tcPr>
            <w:tcW w:w="2126"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11</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减震器</w:t>
            </w:r>
          </w:p>
        </w:tc>
        <w:tc>
          <w:tcPr>
            <w:tcW w:w="915"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厂制品</w:t>
            </w:r>
          </w:p>
        </w:tc>
        <w:tc>
          <w:tcPr>
            <w:tcW w:w="1291" w:type="dxa"/>
            <w:vAlign w:val="center"/>
          </w:tcPr>
          <w:p w:rsidR="0082612D" w:rsidRDefault="0082612D" w:rsidP="0082612D">
            <w:pPr>
              <w:widowControl/>
              <w:jc w:val="center"/>
              <w:textAlignment w:val="center"/>
              <w:rPr>
                <w:rFonts w:ascii="宋体" w:hAnsi="宋体" w:cs="宋体"/>
                <w:color w:val="000000"/>
                <w:sz w:val="24"/>
              </w:rPr>
            </w:pPr>
            <w:r>
              <w:rPr>
                <w:rFonts w:ascii="宋体" w:hAnsi="宋体" w:cs="宋体" w:hint="eastAsia"/>
                <w:color w:val="000000"/>
                <w:kern w:val="0"/>
                <w:sz w:val="24"/>
              </w:rPr>
              <w:t>/</w:t>
            </w:r>
          </w:p>
        </w:tc>
        <w:tc>
          <w:tcPr>
            <w:tcW w:w="4399" w:type="dxa"/>
          </w:tcPr>
          <w:p w:rsidR="0082612D" w:rsidRDefault="0082612D" w:rsidP="0082612D">
            <w:pPr>
              <w:widowControl/>
              <w:jc w:val="left"/>
              <w:textAlignment w:val="center"/>
              <w:rPr>
                <w:rFonts w:ascii="宋体" w:hAnsi="宋体" w:cs="宋体"/>
                <w:color w:val="000000"/>
                <w:sz w:val="22"/>
                <w:szCs w:val="22"/>
              </w:rPr>
            </w:pP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承重能力500KG。</w:t>
            </w:r>
          </w:p>
        </w:tc>
        <w:tc>
          <w:tcPr>
            <w:tcW w:w="2126" w:type="dxa"/>
          </w:tcPr>
          <w:p w:rsidR="0082612D" w:rsidRDefault="0082612D" w:rsidP="0082612D">
            <w:pPr>
              <w:widowControl/>
              <w:jc w:val="center"/>
              <w:textAlignment w:val="center"/>
              <w:rPr>
                <w:rFonts w:ascii="宋体" w:hAnsi="宋体" w:cs="宋体"/>
                <w:color w:val="000000"/>
                <w:kern w:val="0"/>
                <w:sz w:val="24"/>
              </w:rPr>
            </w:pPr>
          </w:p>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8</w:t>
            </w:r>
          </w:p>
        </w:tc>
        <w:tc>
          <w:tcPr>
            <w:tcW w:w="1840" w:type="dxa"/>
          </w:tcPr>
          <w:p w:rsidR="0082612D" w:rsidRDefault="0082612D" w:rsidP="0082612D">
            <w:pPr>
              <w:widowControl/>
              <w:jc w:val="center"/>
              <w:textAlignment w:val="center"/>
            </w:pPr>
          </w:p>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685800" cy="334645"/>
                  <wp:effectExtent l="0" t="0" r="0" b="825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79" cstate="print"/>
                          <a:stretch>
                            <a:fillRect/>
                          </a:stretch>
                        </pic:blipFill>
                        <pic:spPr>
                          <a:xfrm>
                            <a:off x="0" y="0"/>
                            <a:ext cx="685800" cy="334645"/>
                          </a:xfrm>
                          <a:prstGeom prst="rect">
                            <a:avLst/>
                          </a:prstGeom>
                          <a:noFill/>
                          <a:ln w="9525">
                            <a:noFill/>
                          </a:ln>
                        </pic:spPr>
                      </pic:pic>
                    </a:graphicData>
                  </a:graphic>
                </wp:inline>
              </w:drawing>
            </w:r>
          </w:p>
        </w:tc>
      </w:tr>
      <w:tr w:rsidR="0082612D" w:rsidTr="0082612D">
        <w:trPr>
          <w:trHeight w:val="1000"/>
        </w:trPr>
        <w:tc>
          <w:tcPr>
            <w:tcW w:w="393" w:type="dxa"/>
            <w:vAlign w:val="center"/>
          </w:tcPr>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sz w:val="22"/>
                <w:szCs w:val="22"/>
              </w:rPr>
              <w:t>12</w:t>
            </w:r>
          </w:p>
        </w:tc>
        <w:tc>
          <w:tcPr>
            <w:tcW w:w="1122" w:type="dxa"/>
            <w:vAlign w:val="center"/>
          </w:tcPr>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数显变频器</w:t>
            </w:r>
          </w:p>
        </w:tc>
        <w:tc>
          <w:tcPr>
            <w:tcW w:w="915" w:type="dxa"/>
          </w:tcPr>
          <w:p w:rsidR="0082612D" w:rsidRDefault="0082612D" w:rsidP="0082612D">
            <w:pPr>
              <w:widowControl/>
              <w:textAlignment w:val="center"/>
              <w:rPr>
                <w:rFonts w:ascii="宋体" w:hAnsi="宋体" w:cs="宋体"/>
                <w:color w:val="000000"/>
                <w:sz w:val="22"/>
                <w:szCs w:val="22"/>
              </w:rPr>
            </w:pPr>
          </w:p>
          <w:p w:rsidR="0082612D" w:rsidRDefault="0082612D" w:rsidP="0082612D">
            <w:pPr>
              <w:widowControl/>
              <w:jc w:val="center"/>
              <w:textAlignment w:val="center"/>
              <w:rPr>
                <w:rFonts w:ascii="宋体" w:hAnsi="宋体" w:cs="宋体"/>
                <w:color w:val="000000"/>
                <w:kern w:val="0"/>
                <w:sz w:val="24"/>
              </w:rPr>
            </w:pPr>
            <w:r>
              <w:rPr>
                <w:rFonts w:ascii="宋体" w:hAnsi="宋体" w:cs="宋体" w:hint="eastAsia"/>
                <w:color w:val="000000"/>
                <w:sz w:val="22"/>
                <w:szCs w:val="22"/>
              </w:rPr>
              <w:t>正泰</w:t>
            </w:r>
          </w:p>
        </w:tc>
        <w:tc>
          <w:tcPr>
            <w:tcW w:w="1291" w:type="dxa"/>
          </w:tcPr>
          <w:p w:rsidR="0082612D" w:rsidRDefault="0082612D" w:rsidP="0082612D">
            <w:pPr>
              <w:widowControl/>
              <w:jc w:val="center"/>
              <w:textAlignment w:val="center"/>
              <w:rPr>
                <w:rFonts w:ascii="宋体" w:hAnsi="宋体" w:cs="宋体"/>
                <w:color w:val="000000"/>
                <w:kern w:val="0"/>
                <w:sz w:val="24"/>
              </w:rPr>
            </w:pPr>
          </w:p>
          <w:p w:rsidR="0082612D" w:rsidRDefault="0082612D" w:rsidP="0082612D">
            <w:pPr>
              <w:widowControl/>
              <w:jc w:val="center"/>
              <w:textAlignment w:val="center"/>
              <w:rPr>
                <w:rFonts w:ascii="宋体" w:hAnsi="宋体" w:cs="宋体"/>
                <w:color w:val="000000"/>
                <w:kern w:val="0"/>
                <w:sz w:val="24"/>
              </w:rPr>
            </w:pPr>
            <w:r>
              <w:rPr>
                <w:rFonts w:ascii="宋体" w:hAnsi="宋体" w:cs="宋体" w:hint="eastAsia"/>
                <w:color w:val="000000"/>
                <w:kern w:val="0"/>
                <w:sz w:val="24"/>
              </w:rPr>
              <w:t>/</w:t>
            </w:r>
          </w:p>
        </w:tc>
        <w:tc>
          <w:tcPr>
            <w:tcW w:w="4399" w:type="dxa"/>
          </w:tcPr>
          <w:p w:rsidR="0082612D" w:rsidRDefault="0082612D" w:rsidP="0082612D">
            <w:pPr>
              <w:widowControl/>
              <w:jc w:val="left"/>
              <w:textAlignment w:val="center"/>
              <w:rPr>
                <w:rFonts w:ascii="宋体" w:hAnsi="宋体" w:cs="宋体"/>
                <w:color w:val="000000"/>
                <w:sz w:val="22"/>
                <w:szCs w:val="22"/>
              </w:rPr>
            </w:pPr>
          </w:p>
          <w:p w:rsidR="0082612D" w:rsidRDefault="0082612D" w:rsidP="0082612D">
            <w:pPr>
              <w:widowControl/>
              <w:jc w:val="left"/>
              <w:textAlignment w:val="center"/>
              <w:rPr>
                <w:rFonts w:ascii="宋体" w:hAnsi="宋体" w:cs="宋体"/>
                <w:color w:val="000000"/>
                <w:sz w:val="22"/>
                <w:szCs w:val="22"/>
              </w:rPr>
            </w:pPr>
            <w:r>
              <w:rPr>
                <w:rFonts w:ascii="宋体" w:hAnsi="宋体" w:cs="宋体" w:hint="eastAsia"/>
                <w:color w:val="000000"/>
                <w:sz w:val="22"/>
                <w:szCs w:val="22"/>
              </w:rPr>
              <w:t>和风柜配套。</w:t>
            </w:r>
          </w:p>
        </w:tc>
        <w:tc>
          <w:tcPr>
            <w:tcW w:w="2126" w:type="dxa"/>
          </w:tcPr>
          <w:p w:rsidR="0082612D" w:rsidRDefault="0082612D" w:rsidP="0082612D">
            <w:pPr>
              <w:widowControl/>
              <w:jc w:val="center"/>
              <w:textAlignment w:val="center"/>
              <w:rPr>
                <w:rFonts w:ascii="宋体" w:hAnsi="宋体" w:cs="宋体"/>
                <w:color w:val="000000"/>
                <w:kern w:val="0"/>
                <w:sz w:val="24"/>
              </w:rPr>
            </w:pPr>
          </w:p>
          <w:p w:rsidR="0082612D" w:rsidRDefault="0082612D" w:rsidP="0082612D">
            <w:pPr>
              <w:widowControl/>
              <w:jc w:val="center"/>
              <w:textAlignment w:val="center"/>
              <w:rPr>
                <w:rFonts w:ascii="宋体" w:hAnsi="宋体" w:cs="宋体"/>
                <w:color w:val="000000"/>
                <w:sz w:val="22"/>
                <w:szCs w:val="22"/>
              </w:rPr>
            </w:pPr>
            <w:r>
              <w:rPr>
                <w:rFonts w:ascii="宋体" w:hAnsi="宋体" w:cs="宋体" w:hint="eastAsia"/>
                <w:color w:val="000000"/>
                <w:kern w:val="0"/>
                <w:sz w:val="24"/>
              </w:rPr>
              <w:t>/</w:t>
            </w:r>
          </w:p>
        </w:tc>
        <w:tc>
          <w:tcPr>
            <w:tcW w:w="713" w:type="dxa"/>
            <w:vAlign w:val="center"/>
          </w:tcPr>
          <w:p w:rsidR="0082612D" w:rsidRDefault="0082612D" w:rsidP="0082612D">
            <w:pPr>
              <w:widowControl/>
              <w:jc w:val="center"/>
              <w:textAlignment w:val="center"/>
              <w:rPr>
                <w:rFonts w:ascii="宋体" w:hAnsi="宋体" w:cs="宋体"/>
                <w:sz w:val="22"/>
                <w:szCs w:val="22"/>
              </w:rPr>
            </w:pPr>
            <w:r>
              <w:rPr>
                <w:rFonts w:ascii="宋体" w:hAnsi="宋体" w:cs="宋体" w:hint="eastAsia"/>
                <w:sz w:val="22"/>
                <w:szCs w:val="22"/>
              </w:rPr>
              <w:t>2</w:t>
            </w:r>
          </w:p>
        </w:tc>
        <w:tc>
          <w:tcPr>
            <w:tcW w:w="1840" w:type="dxa"/>
          </w:tcPr>
          <w:p w:rsidR="0082612D" w:rsidRDefault="0082612D" w:rsidP="0082612D">
            <w:pPr>
              <w:widowControl/>
              <w:jc w:val="center"/>
              <w:textAlignment w:val="center"/>
              <w:rPr>
                <w:rFonts w:ascii="宋体" w:hAnsi="宋体" w:cs="宋体"/>
                <w:color w:val="000000"/>
                <w:sz w:val="24"/>
              </w:rPr>
            </w:pPr>
          </w:p>
          <w:p w:rsidR="0082612D" w:rsidRDefault="0082612D" w:rsidP="0082612D">
            <w:pPr>
              <w:widowControl/>
              <w:jc w:val="center"/>
              <w:textAlignment w:val="center"/>
              <w:rPr>
                <w:rFonts w:ascii="宋体" w:hAnsi="宋体" w:cs="宋体"/>
                <w:color w:val="000000"/>
                <w:sz w:val="24"/>
              </w:rPr>
            </w:pPr>
            <w:r>
              <w:rPr>
                <w:noProof/>
              </w:rPr>
              <w:drawing>
                <wp:inline distT="0" distB="0" distL="114300" distR="114300">
                  <wp:extent cx="361950" cy="427355"/>
                  <wp:effectExtent l="0" t="0" r="0" b="10795"/>
                  <wp:docPr id="190471" name="图片 7" descr="50403496639027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1" name="图片 7" descr="504034966390274120"/>
                          <pic:cNvPicPr>
                            <a:picLocks noChangeAspect="1"/>
                          </pic:cNvPicPr>
                        </pic:nvPicPr>
                        <pic:blipFill>
                          <a:blip r:embed="rId80" cstate="print"/>
                          <a:srcRect l="12236" t="30980" r="12929" b="24738"/>
                          <a:stretch>
                            <a:fillRect/>
                          </a:stretch>
                        </pic:blipFill>
                        <pic:spPr>
                          <a:xfrm>
                            <a:off x="0" y="0"/>
                            <a:ext cx="361950" cy="427355"/>
                          </a:xfrm>
                          <a:prstGeom prst="rect">
                            <a:avLst/>
                          </a:prstGeom>
                          <a:noFill/>
                          <a:ln w="9525">
                            <a:noFill/>
                          </a:ln>
                        </pic:spPr>
                      </pic:pic>
                    </a:graphicData>
                  </a:graphic>
                </wp:inline>
              </w:drawing>
            </w:r>
          </w:p>
        </w:tc>
      </w:tr>
    </w:tbl>
    <w:p w:rsidR="0082612D" w:rsidRDefault="0082612D" w:rsidP="0082612D"/>
    <w:p w:rsidR="0082612D" w:rsidRDefault="0082612D" w:rsidP="0082612D">
      <w:pPr>
        <w:jc w:val="center"/>
        <w:rPr>
          <w:rFonts w:ascii="宋体" w:hAnsi="宋体"/>
          <w:b/>
          <w:sz w:val="48"/>
        </w:rPr>
      </w:pPr>
    </w:p>
    <w:p w:rsidR="000C71E2" w:rsidRPr="006F4186" w:rsidRDefault="000C71E2" w:rsidP="000C71E2"/>
    <w:p w:rsidR="001B6046" w:rsidRDefault="001B6046" w:rsidP="001B6046">
      <w:pPr>
        <w:jc w:val="center"/>
        <w:rPr>
          <w:rFonts w:ascii="宋体" w:hAnsi="宋体"/>
          <w:b/>
          <w:sz w:val="48"/>
        </w:rPr>
      </w:pPr>
    </w:p>
    <w:p w:rsidR="007E0F7C" w:rsidRDefault="007E0F7C" w:rsidP="001B6046">
      <w:pPr>
        <w:jc w:val="center"/>
        <w:rPr>
          <w:rFonts w:ascii="宋体" w:hAnsi="宋体"/>
          <w:b/>
          <w:sz w:val="48"/>
        </w:rPr>
      </w:pPr>
    </w:p>
    <w:p w:rsidR="007E0F7C" w:rsidRDefault="007E0F7C" w:rsidP="001B6046">
      <w:pPr>
        <w:jc w:val="center"/>
        <w:rPr>
          <w:rFonts w:ascii="宋体" w:hAnsi="宋体"/>
          <w:b/>
          <w:sz w:val="48"/>
        </w:rPr>
      </w:pPr>
    </w:p>
    <w:p w:rsidR="007E0F7C" w:rsidRDefault="007E0F7C" w:rsidP="001B6046">
      <w:pPr>
        <w:jc w:val="center"/>
        <w:rPr>
          <w:rFonts w:ascii="宋体" w:hAnsi="宋体"/>
          <w:b/>
          <w:sz w:val="48"/>
        </w:rPr>
      </w:pPr>
    </w:p>
    <w:p w:rsidR="007E0F7C" w:rsidRDefault="007E0F7C" w:rsidP="001B6046">
      <w:pPr>
        <w:jc w:val="center"/>
        <w:rPr>
          <w:rFonts w:ascii="宋体" w:hAnsi="宋体"/>
          <w:b/>
          <w:sz w:val="48"/>
        </w:rPr>
      </w:pPr>
    </w:p>
    <w:p w:rsidR="007E0F7C" w:rsidRDefault="007E0F7C" w:rsidP="001B6046">
      <w:pPr>
        <w:jc w:val="center"/>
        <w:rPr>
          <w:rFonts w:ascii="宋体" w:hAnsi="宋体"/>
          <w:b/>
          <w:sz w:val="48"/>
        </w:rPr>
      </w:pPr>
    </w:p>
    <w:p w:rsidR="007E0F7C" w:rsidRPr="000C71E2" w:rsidRDefault="007E0F7C" w:rsidP="001B6046">
      <w:pPr>
        <w:jc w:val="center"/>
        <w:rPr>
          <w:rFonts w:ascii="宋体" w:hAnsi="宋体"/>
          <w:b/>
          <w:sz w:val="48"/>
        </w:rPr>
      </w:pPr>
    </w:p>
    <w:p w:rsidR="00B54266" w:rsidRDefault="00B54266" w:rsidP="00B4544F">
      <w:pPr>
        <w:rPr>
          <w:rFonts w:ascii="宋体" w:hAnsi="宋体"/>
          <w:sz w:val="24"/>
        </w:rPr>
      </w:pPr>
      <w:r>
        <w:rPr>
          <w:rFonts w:ascii="宋体" w:hAnsi="宋体" w:hint="eastAsia"/>
          <w:sz w:val="24"/>
        </w:rPr>
        <w:t>注意事项:</w:t>
      </w:r>
    </w:p>
    <w:p w:rsidR="00B4544F" w:rsidRDefault="00B4544F" w:rsidP="00B4544F">
      <w:pPr>
        <w:rPr>
          <w:rFonts w:ascii="宋体" w:hAnsi="宋体"/>
          <w:sz w:val="24"/>
        </w:rPr>
      </w:pPr>
      <w:r>
        <w:rPr>
          <w:rFonts w:ascii="宋体" w:hAnsi="宋体" w:hint="eastAsia"/>
          <w:sz w:val="24"/>
        </w:rPr>
        <w:t>1、供应商可自行前往施工现场进行勘察和查阅有关资料，不另行统一安排，未进行实地勘察所造成的一切风险由投标方自行承担。</w:t>
      </w:r>
    </w:p>
    <w:p w:rsidR="0015476D" w:rsidRPr="00DC6F1E" w:rsidRDefault="00B4544F" w:rsidP="00DC6F1E">
      <w:pPr>
        <w:spacing w:line="440" w:lineRule="exact"/>
        <w:rPr>
          <w:rFonts w:ascii="宋体"/>
          <w:sz w:val="24"/>
        </w:rPr>
        <w:sectPr w:rsidR="0015476D" w:rsidRPr="00DC6F1E" w:rsidSect="0015476D">
          <w:pgSz w:w="16838" w:h="11906" w:orient="landscape"/>
          <w:pgMar w:top="1644" w:right="1440" w:bottom="1622" w:left="1440" w:header="851" w:footer="992" w:gutter="0"/>
          <w:cols w:space="720"/>
          <w:docGrid w:linePitch="312"/>
        </w:sectPr>
      </w:pPr>
      <w:r>
        <w:rPr>
          <w:rFonts w:ascii="宋体" w:hAnsi="宋体" w:hint="eastAsia"/>
          <w:sz w:val="24"/>
        </w:rPr>
        <w:t>2、</w:t>
      </w:r>
      <w:r>
        <w:rPr>
          <w:rFonts w:ascii="宋体" w:hAnsi="宋体" w:hint="eastAsia"/>
          <w:kern w:val="0"/>
          <w:sz w:val="24"/>
        </w:rPr>
        <w:t>本项目采购方</w:t>
      </w:r>
      <w:r w:rsidR="00C77480" w:rsidRPr="007E0F7C">
        <w:rPr>
          <w:rFonts w:ascii="宋体" w:hAnsi="宋体" w:hint="eastAsia"/>
          <w:kern w:val="0"/>
          <w:sz w:val="24"/>
        </w:rPr>
        <w:t>联系人</w:t>
      </w:r>
      <w:r w:rsidR="00C77480" w:rsidRPr="007359B5">
        <w:rPr>
          <w:rFonts w:ascii="宋体" w:hint="eastAsia"/>
          <w:sz w:val="24"/>
        </w:rPr>
        <w:t>：</w:t>
      </w:r>
      <w:r w:rsidR="007E0F7C">
        <w:rPr>
          <w:rFonts w:ascii="宋体" w:hint="eastAsia"/>
          <w:sz w:val="24"/>
        </w:rPr>
        <w:t>赵女士</w:t>
      </w:r>
      <w:r w:rsidR="00C77480">
        <w:rPr>
          <w:rFonts w:ascii="宋体" w:hint="eastAsia"/>
          <w:sz w:val="24"/>
        </w:rPr>
        <w:t>，</w:t>
      </w:r>
      <w:r w:rsidR="00C77480" w:rsidRPr="007359B5">
        <w:rPr>
          <w:rFonts w:ascii="宋体" w:hint="eastAsia"/>
          <w:sz w:val="24"/>
        </w:rPr>
        <w:t>联系电话：</w:t>
      </w:r>
      <w:r w:rsidR="00852F38" w:rsidRPr="007E0F7C">
        <w:rPr>
          <w:rFonts w:ascii="宋体" w:hAnsi="宋体" w:hint="eastAsia"/>
          <w:kern w:val="0"/>
          <w:sz w:val="24"/>
        </w:rPr>
        <w:t>0574-</w:t>
      </w:r>
      <w:r w:rsidR="007E0F7C" w:rsidRPr="007E0F7C">
        <w:rPr>
          <w:rFonts w:ascii="宋体" w:hAnsi="宋体" w:hint="eastAsia"/>
          <w:kern w:val="0"/>
          <w:sz w:val="24"/>
        </w:rPr>
        <w:t>63922113</w:t>
      </w:r>
    </w:p>
    <w:p w:rsidR="00CA16DE" w:rsidRDefault="00CA16DE" w:rsidP="00CA16DE">
      <w:pPr>
        <w:spacing w:line="500" w:lineRule="exact"/>
        <w:jc w:val="center"/>
        <w:outlineLvl w:val="0"/>
        <w:rPr>
          <w:rFonts w:ascii="方正小标宋简体"/>
          <w:b/>
          <w:sz w:val="36"/>
          <w:szCs w:val="36"/>
        </w:rPr>
      </w:pPr>
      <w:bookmarkStart w:id="10" w:name="_Toc436811591"/>
      <w:bookmarkStart w:id="11" w:name="_Toc231780345"/>
      <w:bookmarkStart w:id="12" w:name="_Toc360457864"/>
      <w:bookmarkEnd w:id="7"/>
      <w:bookmarkEnd w:id="8"/>
      <w:r>
        <w:rPr>
          <w:rFonts w:ascii="方正小标宋简体" w:hint="eastAsia"/>
          <w:b/>
          <w:sz w:val="36"/>
          <w:szCs w:val="36"/>
        </w:rPr>
        <w:lastRenderedPageBreak/>
        <w:t>商务条款</w:t>
      </w:r>
      <w:bookmarkEnd w:id="10"/>
    </w:p>
    <w:p w:rsidR="00916136" w:rsidRPr="001B6046" w:rsidRDefault="00916136">
      <w:pPr>
        <w:autoSpaceDE w:val="0"/>
        <w:autoSpaceDN w:val="0"/>
        <w:adjustRightInd w:val="0"/>
        <w:snapToGrid w:val="0"/>
        <w:spacing w:line="440" w:lineRule="exact"/>
        <w:ind w:leftChars="-86" w:left="-181" w:rightChars="-85" w:right="-178" w:firstLineChars="298" w:firstLine="718"/>
        <w:textAlignment w:val="bottom"/>
        <w:outlineLvl w:val="1"/>
        <w:rPr>
          <w:rFonts w:ascii="宋体" w:hAnsi="宋体"/>
          <w:b/>
          <w:sz w:val="24"/>
        </w:rPr>
      </w:pPr>
      <w:r w:rsidRPr="001B6046">
        <w:rPr>
          <w:rFonts w:ascii="宋体" w:hAnsi="宋体" w:hint="eastAsia"/>
          <w:b/>
          <w:sz w:val="24"/>
        </w:rPr>
        <w:t>一、付款方式</w:t>
      </w:r>
      <w:bookmarkEnd w:id="11"/>
      <w:bookmarkEnd w:id="12"/>
    </w:p>
    <w:p w:rsidR="00CA16DE" w:rsidRDefault="00CA16DE" w:rsidP="00CA16DE">
      <w:pPr>
        <w:adjustRightInd w:val="0"/>
        <w:snapToGrid w:val="0"/>
        <w:spacing w:line="440" w:lineRule="exact"/>
        <w:ind w:firstLine="540"/>
        <w:rPr>
          <w:rFonts w:ascii="宋体" w:hAnsi="宋体"/>
          <w:b/>
          <w:bCs/>
          <w:spacing w:val="6"/>
          <w:sz w:val="24"/>
        </w:rPr>
      </w:pPr>
      <w:bookmarkStart w:id="13" w:name="_Toc231780346"/>
      <w:bookmarkStart w:id="14" w:name="_Toc360457865"/>
      <w:r>
        <w:rPr>
          <w:rFonts w:ascii="仿宋_GB2312" w:hAnsi="宋体" w:hint="eastAsia"/>
          <w:b/>
          <w:bCs/>
          <w:sz w:val="24"/>
        </w:rPr>
        <w:t>货物送达指定地点，验收合格后</w:t>
      </w:r>
      <w:r>
        <w:rPr>
          <w:rFonts w:ascii="仿宋_GB2312" w:eastAsia="仿宋_GB2312" w:hAnsi="宋体" w:hint="eastAsia"/>
          <w:b/>
          <w:bCs/>
          <w:sz w:val="24"/>
        </w:rPr>
        <w:t>5</w:t>
      </w:r>
      <w:r>
        <w:rPr>
          <w:rFonts w:ascii="宋体" w:hAnsi="宋体" w:hint="eastAsia"/>
          <w:b/>
          <w:bCs/>
          <w:sz w:val="24"/>
        </w:rPr>
        <w:t>个工作日内支付合同总额的</w:t>
      </w:r>
      <w:r>
        <w:rPr>
          <w:rFonts w:ascii="仿宋_GB2312" w:eastAsia="仿宋_GB2312" w:hAnsi="宋体" w:hint="eastAsia"/>
          <w:b/>
          <w:bCs/>
          <w:sz w:val="24"/>
        </w:rPr>
        <w:t>95</w:t>
      </w:r>
      <w:r>
        <w:rPr>
          <w:rFonts w:ascii="宋体" w:hAnsi="宋体" w:hint="eastAsia"/>
          <w:b/>
          <w:bCs/>
          <w:sz w:val="24"/>
        </w:rPr>
        <w:t>％，余额作为质保金在验收合格满一年后</w:t>
      </w:r>
      <w:r>
        <w:rPr>
          <w:rFonts w:ascii="仿宋_GB2312" w:eastAsia="仿宋_GB2312" w:hAnsi="宋体" w:hint="eastAsia"/>
          <w:b/>
          <w:bCs/>
          <w:sz w:val="24"/>
        </w:rPr>
        <w:t>5</w:t>
      </w:r>
      <w:r>
        <w:rPr>
          <w:rFonts w:ascii="宋体" w:hAnsi="宋体" w:hint="eastAsia"/>
          <w:b/>
          <w:bCs/>
          <w:sz w:val="24"/>
        </w:rPr>
        <w:t>个工作日内一次性付清</w:t>
      </w:r>
      <w:r>
        <w:rPr>
          <w:rFonts w:ascii="仿宋_GB2312" w:hAnsi="宋体" w:hint="eastAsia"/>
          <w:sz w:val="24"/>
        </w:rPr>
        <w:t>。</w:t>
      </w:r>
      <w:r>
        <w:rPr>
          <w:rFonts w:ascii="宋体" w:hAnsi="宋体" w:hint="eastAsia"/>
          <w:b/>
          <w:bCs/>
          <w:spacing w:val="6"/>
          <w:sz w:val="24"/>
          <w:u w:val="single"/>
        </w:rPr>
        <w:t>上</w:t>
      </w:r>
      <w:r>
        <w:rPr>
          <w:rFonts w:ascii="宋体" w:hAnsi="宋体" w:hint="eastAsia"/>
          <w:b/>
          <w:bCs/>
          <w:spacing w:val="6"/>
          <w:sz w:val="24"/>
        </w:rPr>
        <w:t>述款项均通过银行转帐结算。</w:t>
      </w:r>
    </w:p>
    <w:p w:rsidR="00CA16DE" w:rsidRDefault="00CA16DE" w:rsidP="00CA16DE">
      <w:pPr>
        <w:adjustRightInd w:val="0"/>
        <w:snapToGrid w:val="0"/>
        <w:spacing w:line="440" w:lineRule="exact"/>
        <w:ind w:firstLine="540"/>
        <w:rPr>
          <w:rFonts w:ascii="宋体" w:hAnsi="宋体"/>
          <w:b/>
          <w:sz w:val="24"/>
        </w:rPr>
      </w:pPr>
      <w:r>
        <w:rPr>
          <w:rFonts w:ascii="宋体" w:hAnsi="宋体" w:hint="eastAsia"/>
          <w:b/>
          <w:sz w:val="24"/>
        </w:rPr>
        <w:t>二、质量保证期：供应商提供货物的质量保证期为自验收合格之日起满2年</w:t>
      </w:r>
      <w:bookmarkEnd w:id="13"/>
      <w:bookmarkEnd w:id="14"/>
      <w:r>
        <w:rPr>
          <w:rFonts w:ascii="宋体" w:hAnsi="宋体" w:hint="eastAsia"/>
          <w:b/>
          <w:sz w:val="24"/>
        </w:rPr>
        <w:t>。</w:t>
      </w:r>
    </w:p>
    <w:p w:rsidR="00916136" w:rsidRPr="00CA16DE" w:rsidRDefault="00CA16DE" w:rsidP="00CA16DE">
      <w:pPr>
        <w:adjustRightInd w:val="0"/>
        <w:snapToGrid w:val="0"/>
        <w:spacing w:line="440" w:lineRule="exact"/>
        <w:ind w:firstLine="540"/>
        <w:rPr>
          <w:rFonts w:ascii="宋体" w:hAnsi="宋体"/>
          <w:sz w:val="24"/>
          <w:u w:val="single"/>
        </w:rPr>
      </w:pPr>
      <w:r>
        <w:rPr>
          <w:rFonts w:ascii="宋体" w:hAnsi="宋体" w:hint="eastAsia"/>
          <w:b/>
          <w:sz w:val="24"/>
        </w:rPr>
        <w:t>三、售后服务基本要求</w:t>
      </w:r>
    </w:p>
    <w:p w:rsidR="00916136" w:rsidRPr="001B6046" w:rsidRDefault="00916136">
      <w:pPr>
        <w:spacing w:line="440" w:lineRule="exact"/>
        <w:ind w:firstLineChars="200" w:firstLine="480"/>
        <w:rPr>
          <w:rFonts w:ascii="仿宋_GB2312" w:hAnsi="宋体"/>
          <w:bCs/>
          <w:sz w:val="24"/>
        </w:rPr>
      </w:pPr>
      <w:bookmarkStart w:id="15" w:name="_Toc231780347"/>
      <w:r w:rsidRPr="001B6046">
        <w:rPr>
          <w:rFonts w:ascii="仿宋_GB2312" w:hAnsi="宋体" w:hint="eastAsia"/>
          <w:sz w:val="24"/>
        </w:rPr>
        <w:t>所有产品（均含部件）须提供至少</w:t>
      </w:r>
      <w:r w:rsidRPr="001B6046">
        <w:rPr>
          <w:rFonts w:ascii="仿宋_GB2312" w:hAnsi="宋体" w:hint="eastAsia"/>
          <w:sz w:val="24"/>
        </w:rPr>
        <w:t>2</w:t>
      </w:r>
      <w:r w:rsidRPr="001B6046">
        <w:rPr>
          <w:rFonts w:ascii="仿宋_GB2312" w:hAnsi="宋体" w:hint="eastAsia"/>
          <w:sz w:val="24"/>
        </w:rPr>
        <w:t>年的质保期（若投标产品或投标人另有超过</w:t>
      </w:r>
      <w:r w:rsidR="004853B6">
        <w:rPr>
          <w:rFonts w:ascii="仿宋_GB2312" w:hAnsi="宋体" w:hint="eastAsia"/>
          <w:sz w:val="24"/>
        </w:rPr>
        <w:t>2</w:t>
      </w:r>
      <w:r w:rsidRPr="001B6046">
        <w:rPr>
          <w:rFonts w:ascii="仿宋_GB2312" w:hAnsi="宋体" w:hint="eastAsia"/>
          <w:sz w:val="24"/>
        </w:rPr>
        <w:t>年的质保期的规定或承诺，按其规定或承诺执行）。</w:t>
      </w:r>
      <w:r w:rsidRPr="001B6046">
        <w:rPr>
          <w:rFonts w:ascii="仿宋_GB2312" w:hAnsi="宋体" w:hint="eastAsia"/>
          <w:bCs/>
          <w:sz w:val="24"/>
        </w:rPr>
        <w:t>质保期从安装调试完毕，最终验收合格之日开始计算。除非采购人另有要求，质保期内的服务均为免费上门服务。</w:t>
      </w:r>
    </w:p>
    <w:p w:rsidR="00916136" w:rsidRPr="001B6046" w:rsidRDefault="00916136">
      <w:pPr>
        <w:spacing w:line="440" w:lineRule="exact"/>
        <w:ind w:firstLineChars="200" w:firstLine="480"/>
        <w:rPr>
          <w:sz w:val="24"/>
          <w:szCs w:val="28"/>
        </w:rPr>
      </w:pPr>
      <w:r w:rsidRPr="001B6046">
        <w:rPr>
          <w:rFonts w:hint="eastAsia"/>
          <w:sz w:val="24"/>
          <w:szCs w:val="28"/>
        </w:rPr>
        <w:t>本项目所采购货物需按相应保修时间提供</w:t>
      </w:r>
      <w:r w:rsidRPr="001B6046">
        <w:rPr>
          <w:rFonts w:hint="eastAsia"/>
          <w:sz w:val="24"/>
          <w:szCs w:val="28"/>
        </w:rPr>
        <w:t>7*24</w:t>
      </w:r>
      <w:r w:rsidRPr="001B6046">
        <w:rPr>
          <w:rFonts w:hint="eastAsia"/>
          <w:sz w:val="24"/>
          <w:szCs w:val="28"/>
        </w:rPr>
        <w:t>维保，服务响应时间在</w:t>
      </w:r>
      <w:r w:rsidRPr="001B6046">
        <w:rPr>
          <w:rFonts w:hint="eastAsia"/>
          <w:sz w:val="24"/>
          <w:szCs w:val="28"/>
        </w:rPr>
        <w:t>4</w:t>
      </w:r>
      <w:r w:rsidRPr="001B6046">
        <w:rPr>
          <w:rFonts w:hint="eastAsia"/>
          <w:sz w:val="24"/>
          <w:szCs w:val="28"/>
        </w:rPr>
        <w:t>小时以内。</w:t>
      </w:r>
    </w:p>
    <w:p w:rsidR="00916136" w:rsidRPr="001B6046" w:rsidRDefault="00916136">
      <w:pPr>
        <w:pStyle w:val="ad"/>
        <w:widowControl w:val="0"/>
        <w:spacing w:afterLines="0" w:line="440" w:lineRule="exact"/>
        <w:ind w:firstLineChars="196" w:firstLine="470"/>
        <w:outlineLvl w:val="1"/>
        <w:rPr>
          <w:rFonts w:ascii="宋体" w:hAnsi="宋体"/>
          <w:b/>
          <w:szCs w:val="24"/>
          <w:u w:val="single"/>
        </w:rPr>
      </w:pPr>
      <w:bookmarkStart w:id="16" w:name="_Toc360457866"/>
      <w:r w:rsidRPr="001B6046">
        <w:rPr>
          <w:rFonts w:hint="eastAsia"/>
          <w:szCs w:val="28"/>
        </w:rPr>
        <w:t>整套设备安装、验收完毕后，中标方应随时定期通过电话跟踪使用情况，及时了解存在的问题，并随时给予解决。必要时，</w:t>
      </w:r>
      <w:r w:rsidRPr="001B6046">
        <w:rPr>
          <w:rFonts w:ascii="仿宋_GB2312" w:hAnsi="宋体" w:hint="eastAsia"/>
        </w:rPr>
        <w:t>中标方</w:t>
      </w:r>
      <w:r w:rsidRPr="001B6046">
        <w:rPr>
          <w:rFonts w:hint="eastAsia"/>
          <w:szCs w:val="28"/>
        </w:rPr>
        <w:t>应派遣技术人员去现场解决存在的问题。中标方应定期派遣技术人员现场回访，了解设备的运行情况，听取意见和建议，解决存在的技术问题。</w:t>
      </w:r>
      <w:bookmarkEnd w:id="16"/>
    </w:p>
    <w:p w:rsidR="00916136" w:rsidRPr="001B6046" w:rsidRDefault="00CA16DE">
      <w:pPr>
        <w:pStyle w:val="ad"/>
        <w:widowControl w:val="0"/>
        <w:spacing w:afterLines="0" w:line="440" w:lineRule="exact"/>
        <w:ind w:firstLineChars="196" w:firstLine="472"/>
        <w:outlineLvl w:val="1"/>
        <w:rPr>
          <w:rFonts w:ascii="宋体" w:hAnsi="宋体"/>
          <w:b/>
          <w:szCs w:val="24"/>
        </w:rPr>
      </w:pPr>
      <w:bookmarkStart w:id="17" w:name="_Toc360457867"/>
      <w:r>
        <w:rPr>
          <w:rFonts w:ascii="宋体" w:hAnsi="宋体" w:hint="eastAsia"/>
          <w:b/>
          <w:szCs w:val="24"/>
        </w:rPr>
        <w:t>四</w:t>
      </w:r>
      <w:r w:rsidR="00916136" w:rsidRPr="001B6046">
        <w:rPr>
          <w:rFonts w:ascii="宋体" w:hAnsi="宋体" w:hint="eastAsia"/>
          <w:b/>
          <w:szCs w:val="24"/>
        </w:rPr>
        <w:t>、交货、安装调试</w:t>
      </w:r>
      <w:bookmarkEnd w:id="15"/>
      <w:bookmarkEnd w:id="17"/>
    </w:p>
    <w:p w:rsidR="00916136" w:rsidRPr="001B6046" w:rsidRDefault="00916136">
      <w:pPr>
        <w:widowControl/>
        <w:autoSpaceDE w:val="0"/>
        <w:autoSpaceDN w:val="0"/>
        <w:spacing w:line="440" w:lineRule="exact"/>
        <w:ind w:leftChars="-86" w:left="-181" w:rightChars="-85" w:right="-178" w:firstLineChars="200" w:firstLine="480"/>
        <w:textAlignment w:val="bottom"/>
        <w:rPr>
          <w:rFonts w:ascii="宋体" w:hAnsi="宋体"/>
          <w:sz w:val="24"/>
        </w:rPr>
      </w:pPr>
      <w:r w:rsidRPr="001B6046">
        <w:rPr>
          <w:rFonts w:ascii="宋体" w:hAnsi="宋体" w:hint="eastAsia"/>
          <w:sz w:val="24"/>
        </w:rPr>
        <w:t>〈一〉交货、安装地点：采购人指定地点。</w:t>
      </w:r>
    </w:p>
    <w:p w:rsidR="00916136" w:rsidRPr="001B6046" w:rsidRDefault="00916136">
      <w:pPr>
        <w:widowControl/>
        <w:autoSpaceDE w:val="0"/>
        <w:autoSpaceDN w:val="0"/>
        <w:spacing w:line="440" w:lineRule="exact"/>
        <w:ind w:leftChars="-86" w:left="-181" w:rightChars="-85" w:right="-178" w:firstLineChars="200" w:firstLine="480"/>
        <w:textAlignment w:val="bottom"/>
        <w:rPr>
          <w:rFonts w:ascii="宋体" w:hAnsi="宋体"/>
          <w:sz w:val="24"/>
        </w:rPr>
      </w:pPr>
      <w:r w:rsidRPr="001B6046">
        <w:rPr>
          <w:rFonts w:ascii="宋体" w:hAnsi="宋体" w:hint="eastAsia"/>
          <w:sz w:val="24"/>
        </w:rPr>
        <w:t>〈二〉安装完成时间：</w:t>
      </w:r>
      <w:r w:rsidRPr="001B6046">
        <w:rPr>
          <w:rFonts w:ascii="宋体" w:hAnsi="宋体" w:hint="eastAsia"/>
          <w:b/>
          <w:sz w:val="24"/>
        </w:rPr>
        <w:t>合同签订后</w:t>
      </w:r>
      <w:r w:rsidR="0027356F">
        <w:rPr>
          <w:rFonts w:ascii="宋体" w:hAnsi="宋体" w:hint="eastAsia"/>
          <w:b/>
          <w:sz w:val="24"/>
        </w:rPr>
        <w:t>3</w:t>
      </w:r>
      <w:r w:rsidR="001B6046">
        <w:rPr>
          <w:rFonts w:ascii="宋体" w:hAnsi="宋体" w:hint="eastAsia"/>
          <w:b/>
          <w:sz w:val="24"/>
        </w:rPr>
        <w:t>0</w:t>
      </w:r>
      <w:r w:rsidRPr="001B6046">
        <w:rPr>
          <w:rFonts w:ascii="宋体" w:hAnsi="宋体" w:hint="eastAsia"/>
          <w:b/>
          <w:sz w:val="24"/>
        </w:rPr>
        <w:t>天内</w:t>
      </w:r>
      <w:r w:rsidRPr="001B6046">
        <w:rPr>
          <w:rFonts w:ascii="宋体" w:hAnsi="宋体" w:hint="eastAsia"/>
          <w:sz w:val="24"/>
        </w:rPr>
        <w:t>完成交货、安装和调试</w:t>
      </w:r>
      <w:r w:rsidR="003767CD" w:rsidRPr="001B6046">
        <w:rPr>
          <w:rFonts w:ascii="宋体" w:hAnsi="宋体" w:hint="eastAsia"/>
          <w:sz w:val="24"/>
        </w:rPr>
        <w:t>，</w:t>
      </w:r>
      <w:r w:rsidRPr="001B6046">
        <w:rPr>
          <w:rFonts w:ascii="宋体" w:hAnsi="宋体" w:hint="eastAsia"/>
          <w:sz w:val="24"/>
        </w:rPr>
        <w:t>如在规定的时间内由于</w:t>
      </w:r>
      <w:r w:rsidRPr="001B6046">
        <w:rPr>
          <w:rFonts w:ascii="仿宋_GB2312" w:hAnsi="宋体" w:hint="eastAsia"/>
          <w:sz w:val="24"/>
        </w:rPr>
        <w:t>中标方</w:t>
      </w:r>
      <w:r w:rsidRPr="001B6046">
        <w:rPr>
          <w:rFonts w:ascii="宋体" w:hAnsi="宋体" w:hint="eastAsia"/>
          <w:sz w:val="24"/>
        </w:rPr>
        <w:t>的原因不能完成安装和调试，中标方应承担由此给用户造成的损失。</w:t>
      </w:r>
    </w:p>
    <w:p w:rsidR="00E01F93" w:rsidRDefault="00916136" w:rsidP="00E01F93">
      <w:pPr>
        <w:widowControl/>
        <w:autoSpaceDE w:val="0"/>
        <w:autoSpaceDN w:val="0"/>
        <w:spacing w:line="440" w:lineRule="exact"/>
        <w:ind w:leftChars="-86" w:left="-181" w:rightChars="-85" w:right="-178" w:firstLineChars="200" w:firstLine="480"/>
        <w:textAlignment w:val="bottom"/>
        <w:rPr>
          <w:rFonts w:ascii="宋体" w:hAnsi="宋体"/>
          <w:sz w:val="24"/>
        </w:rPr>
      </w:pPr>
      <w:r w:rsidRPr="001B6046">
        <w:rPr>
          <w:rFonts w:ascii="宋体" w:hAnsi="宋体" w:hint="eastAsia"/>
          <w:sz w:val="24"/>
        </w:rPr>
        <w:t>〈三〉中标方免费提供中标设备的安装服务。</w:t>
      </w:r>
    </w:p>
    <w:p w:rsidR="00916136" w:rsidRPr="00E01F93" w:rsidRDefault="00916136" w:rsidP="00E01F93">
      <w:pPr>
        <w:widowControl/>
        <w:autoSpaceDE w:val="0"/>
        <w:autoSpaceDN w:val="0"/>
        <w:spacing w:line="440" w:lineRule="exact"/>
        <w:ind w:leftChars="-86" w:left="-181" w:rightChars="-85" w:right="-178" w:firstLineChars="250" w:firstLine="600"/>
        <w:textAlignment w:val="bottom"/>
        <w:rPr>
          <w:rFonts w:ascii="宋体" w:hAnsi="宋体"/>
          <w:sz w:val="24"/>
        </w:rPr>
      </w:pPr>
      <w:r w:rsidRPr="00E01F93">
        <w:rPr>
          <w:rFonts w:ascii="宋体" w:hAnsi="宋体" w:hint="eastAsia"/>
          <w:sz w:val="24"/>
        </w:rPr>
        <w:t>&lt;四〉中标方应派经采购人认可的有经验和能力、具有相应资质的技术人员，负责系统设备安装工作，在设备安装期间应充分了解设备安装进度要求，解决安装中出现的技术问题。</w:t>
      </w:r>
    </w:p>
    <w:p w:rsidR="00916136" w:rsidRPr="001B6046" w:rsidRDefault="00916136">
      <w:pPr>
        <w:tabs>
          <w:tab w:val="left" w:pos="1365"/>
        </w:tabs>
        <w:spacing w:line="440" w:lineRule="exact"/>
        <w:ind w:firstLineChars="200" w:firstLine="480"/>
        <w:jc w:val="left"/>
        <w:rPr>
          <w:rFonts w:ascii="宋体" w:hAnsi="宋体"/>
          <w:sz w:val="24"/>
        </w:rPr>
      </w:pPr>
      <w:r w:rsidRPr="001B6046">
        <w:rPr>
          <w:rFonts w:ascii="宋体" w:hAnsi="宋体" w:hint="eastAsia"/>
          <w:sz w:val="24"/>
        </w:rPr>
        <w:t>1、中标方负责设备的安装、调试。</w:t>
      </w:r>
    </w:p>
    <w:p w:rsidR="00916136" w:rsidRPr="001B6046" w:rsidRDefault="00916136">
      <w:pPr>
        <w:tabs>
          <w:tab w:val="left" w:pos="1365"/>
        </w:tabs>
        <w:spacing w:line="440" w:lineRule="exact"/>
        <w:ind w:firstLineChars="200" w:firstLine="480"/>
        <w:jc w:val="left"/>
        <w:rPr>
          <w:rFonts w:ascii="宋体" w:hAnsi="宋体"/>
          <w:sz w:val="24"/>
        </w:rPr>
      </w:pPr>
      <w:r w:rsidRPr="001B6046">
        <w:rPr>
          <w:rFonts w:ascii="宋体" w:hAnsi="宋体" w:hint="eastAsia"/>
          <w:sz w:val="24"/>
        </w:rPr>
        <w:t>2、调试所需专用工具设施物料由中标方自备、自费运到现场，完工后自费搬走。</w:t>
      </w:r>
    </w:p>
    <w:p w:rsidR="00916136" w:rsidRPr="001B6046" w:rsidRDefault="00916136">
      <w:pPr>
        <w:tabs>
          <w:tab w:val="left" w:pos="1365"/>
        </w:tabs>
        <w:spacing w:line="440" w:lineRule="exact"/>
        <w:ind w:firstLineChars="200" w:firstLine="480"/>
        <w:jc w:val="left"/>
        <w:rPr>
          <w:rFonts w:ascii="宋体" w:hAnsi="宋体"/>
          <w:sz w:val="24"/>
        </w:rPr>
      </w:pPr>
      <w:r w:rsidRPr="001B6046">
        <w:rPr>
          <w:rFonts w:ascii="宋体" w:hAnsi="宋体" w:hint="eastAsia"/>
          <w:sz w:val="24"/>
        </w:rPr>
        <w:t>3、安装完成后，进行调试，按国家有关规范标准（国家无验收规范标准的按双方合同规定的要求）进行。</w:t>
      </w:r>
    </w:p>
    <w:p w:rsidR="00916136" w:rsidRPr="001B6046" w:rsidRDefault="00916136">
      <w:pPr>
        <w:tabs>
          <w:tab w:val="left" w:pos="1365"/>
        </w:tabs>
        <w:spacing w:line="440" w:lineRule="exact"/>
        <w:ind w:firstLineChars="200" w:firstLine="480"/>
        <w:jc w:val="left"/>
        <w:rPr>
          <w:rFonts w:ascii="宋体" w:hAnsi="宋体"/>
          <w:sz w:val="24"/>
        </w:rPr>
      </w:pPr>
      <w:r w:rsidRPr="001B6046">
        <w:rPr>
          <w:rFonts w:ascii="宋体" w:hAnsi="宋体" w:hint="eastAsia"/>
          <w:sz w:val="24"/>
        </w:rPr>
        <w:t>4、设备的拆箱、通电、调试等各项工作由中标方负责，但必须在采购人指定人员的参与下进行。在实际实施前必须先经招标人同意方可进行。调试的原始记录须</w:t>
      </w:r>
      <w:r w:rsidRPr="001B6046">
        <w:rPr>
          <w:rFonts w:ascii="宋体" w:hAnsi="宋体" w:hint="eastAsia"/>
          <w:sz w:val="24"/>
        </w:rPr>
        <w:lastRenderedPageBreak/>
        <w:t>经各方签字后作为验收的文件之一。</w:t>
      </w:r>
    </w:p>
    <w:p w:rsidR="00CA16DE" w:rsidRDefault="00CA16DE" w:rsidP="00CA16DE">
      <w:pPr>
        <w:spacing w:line="360" w:lineRule="auto"/>
        <w:ind w:firstLineChars="192" w:firstLine="463"/>
        <w:outlineLvl w:val="1"/>
        <w:rPr>
          <w:rFonts w:ascii="宋体" w:hAnsi="宋体"/>
          <w:b/>
          <w:sz w:val="24"/>
        </w:rPr>
      </w:pPr>
      <w:bookmarkStart w:id="18" w:name="_Toc231780348"/>
      <w:bookmarkStart w:id="19" w:name="_Toc360457868"/>
      <w:r>
        <w:rPr>
          <w:rFonts w:ascii="宋体" w:hAnsi="宋体" w:hint="eastAsia"/>
          <w:b/>
          <w:sz w:val="24"/>
        </w:rPr>
        <w:t>五</w:t>
      </w:r>
      <w:r w:rsidR="00916136" w:rsidRPr="001B6046">
        <w:rPr>
          <w:rFonts w:ascii="宋体" w:hAnsi="宋体" w:hint="eastAsia"/>
          <w:b/>
          <w:sz w:val="24"/>
        </w:rPr>
        <w:t>、验收</w:t>
      </w:r>
      <w:bookmarkEnd w:id="18"/>
      <w:bookmarkEnd w:id="19"/>
      <w:r>
        <w:rPr>
          <w:rFonts w:ascii="宋体" w:hAnsi="宋体" w:hint="eastAsia"/>
          <w:b/>
          <w:sz w:val="24"/>
        </w:rPr>
        <w:t>及标准</w:t>
      </w:r>
    </w:p>
    <w:p w:rsidR="00CA16DE" w:rsidRPr="00CA16DE" w:rsidRDefault="00916136" w:rsidP="00CA16DE">
      <w:pPr>
        <w:spacing w:line="360" w:lineRule="auto"/>
        <w:ind w:firstLineChars="192" w:firstLine="461"/>
        <w:outlineLvl w:val="1"/>
        <w:rPr>
          <w:rFonts w:ascii="宋体" w:hAnsi="宋体"/>
          <w:b/>
          <w:sz w:val="24"/>
        </w:rPr>
      </w:pPr>
      <w:r w:rsidRPr="001B6046">
        <w:rPr>
          <w:rFonts w:ascii="宋体" w:hAnsi="宋体" w:hint="eastAsia"/>
          <w:sz w:val="24"/>
        </w:rPr>
        <w:t>〈一〉</w:t>
      </w:r>
      <w:r w:rsidR="00CA16DE">
        <w:rPr>
          <w:rFonts w:ascii="Arial" w:hAnsi="Arial" w:hint="eastAsia"/>
          <w:sz w:val="24"/>
        </w:rPr>
        <w:t>根据</w:t>
      </w:r>
      <w:r w:rsidR="00CA16DE">
        <w:rPr>
          <w:rFonts w:ascii="Arial" w:hAnsi="Arial" w:cs="Arial" w:hint="eastAsia"/>
          <w:sz w:val="24"/>
        </w:rPr>
        <w:t>合同</w:t>
      </w:r>
      <w:r w:rsidR="00CA16DE">
        <w:rPr>
          <w:rFonts w:ascii="Arial" w:hAnsi="Arial" w:hint="eastAsia"/>
          <w:sz w:val="24"/>
        </w:rPr>
        <w:t>条款要求，所有检验和试验等费用都被认为包括在合同总价中。</w:t>
      </w:r>
    </w:p>
    <w:p w:rsidR="00916136" w:rsidRPr="001B6046" w:rsidRDefault="00CA16DE">
      <w:pPr>
        <w:spacing w:line="360" w:lineRule="auto"/>
        <w:ind w:firstLineChars="192" w:firstLine="461"/>
        <w:rPr>
          <w:rFonts w:ascii="宋体" w:hAnsi="宋体"/>
          <w:sz w:val="24"/>
        </w:rPr>
      </w:pPr>
      <w:r w:rsidRPr="001B6046">
        <w:rPr>
          <w:rFonts w:ascii="宋体" w:hAnsi="宋体" w:hint="eastAsia"/>
          <w:sz w:val="24"/>
        </w:rPr>
        <w:t>〈二〉</w:t>
      </w:r>
      <w:r w:rsidR="00916136" w:rsidRPr="001B6046">
        <w:rPr>
          <w:rFonts w:ascii="宋体" w:hAnsi="宋体" w:hint="eastAsia"/>
          <w:sz w:val="24"/>
        </w:rPr>
        <w:t>中标方应提供设备的有效检验文件，经采购人认可后，与合同的性能指标一起作为设备验收标准。采购人对设备验收合格后，双方共同签署验收合格证书，验收中发现设备达不到验收标准或合同规定的性能指标，中标方必须更换设备，并负担由此给用户造成的损失，直到验收合格为止。</w:t>
      </w:r>
    </w:p>
    <w:p w:rsidR="00916136" w:rsidRPr="001B6046" w:rsidRDefault="00CA16DE">
      <w:pPr>
        <w:spacing w:line="360" w:lineRule="auto"/>
        <w:ind w:firstLineChars="192" w:firstLine="461"/>
        <w:rPr>
          <w:rFonts w:ascii="宋体" w:hAnsi="宋体"/>
          <w:sz w:val="24"/>
        </w:rPr>
      </w:pPr>
      <w:r>
        <w:rPr>
          <w:rFonts w:ascii="宋体" w:hAnsi="宋体" w:hint="eastAsia"/>
          <w:sz w:val="24"/>
        </w:rPr>
        <w:t>〈三〉投</w:t>
      </w:r>
      <w:r w:rsidR="00916136" w:rsidRPr="001B6046">
        <w:rPr>
          <w:rFonts w:ascii="宋体" w:hAnsi="宋体" w:hint="eastAsia"/>
          <w:sz w:val="24"/>
        </w:rPr>
        <w:t>标方应于投标文件中提供设备的验收标准和检测办法，并在验收中提供采购人认可的相应检测手段，</w:t>
      </w:r>
      <w:r>
        <w:rPr>
          <w:rFonts w:ascii="Arial" w:hAnsi="Arial" w:cs="Arial" w:hint="eastAsia"/>
          <w:sz w:val="24"/>
        </w:rPr>
        <w:t>产品验收的质量、技术标准按招标文件，并满足国家、行业最新标准。</w:t>
      </w:r>
      <w:r w:rsidR="00916136" w:rsidRPr="001B6046">
        <w:rPr>
          <w:rFonts w:ascii="宋体" w:hAnsi="宋体" w:hint="eastAsia"/>
          <w:sz w:val="24"/>
        </w:rPr>
        <w:t>如若成交，经采购人确认后作为验收的依据。</w:t>
      </w:r>
    </w:p>
    <w:p w:rsidR="00A86C27" w:rsidRDefault="00CA16DE" w:rsidP="00A86C27">
      <w:pPr>
        <w:tabs>
          <w:tab w:val="left" w:pos="1365"/>
        </w:tabs>
        <w:spacing w:line="440" w:lineRule="exact"/>
        <w:ind w:firstLineChars="200" w:firstLine="480"/>
        <w:jc w:val="left"/>
        <w:rPr>
          <w:rFonts w:ascii="Arial" w:hAnsi="Arial" w:cs="Arial"/>
          <w:sz w:val="24"/>
        </w:rPr>
      </w:pPr>
      <w:r>
        <w:rPr>
          <w:rFonts w:ascii="宋体" w:hAnsi="宋体" w:hint="eastAsia"/>
          <w:sz w:val="24"/>
        </w:rPr>
        <w:t>〈四</w:t>
      </w:r>
      <w:r w:rsidR="00916136" w:rsidRPr="001B6046">
        <w:rPr>
          <w:rFonts w:ascii="宋体" w:hAnsi="宋体" w:hint="eastAsia"/>
          <w:sz w:val="24"/>
        </w:rPr>
        <w:t>〉</w:t>
      </w:r>
      <w:bookmarkStart w:id="20" w:name="_Toc231780349"/>
      <w:bookmarkStart w:id="21" w:name="_Toc360457869"/>
      <w:r w:rsidR="00A86C27">
        <w:rPr>
          <w:rFonts w:ascii="宋体" w:hAnsi="宋体" w:hint="eastAsia"/>
          <w:sz w:val="24"/>
        </w:rPr>
        <w:t>验收结果</w:t>
      </w:r>
      <w:r w:rsidR="00A86C27">
        <w:rPr>
          <w:rFonts w:ascii="Arial" w:hAnsi="Arial" w:cs="Arial" w:hint="eastAsia"/>
          <w:sz w:val="24"/>
        </w:rPr>
        <w:t>符合合同要求。</w:t>
      </w:r>
    </w:p>
    <w:p w:rsidR="00A86C27" w:rsidRDefault="00A86C27" w:rsidP="00A86C27">
      <w:pPr>
        <w:snapToGrid w:val="0"/>
        <w:spacing w:line="460" w:lineRule="exact"/>
        <w:ind w:firstLineChars="224" w:firstLine="538"/>
        <w:rPr>
          <w:sz w:val="24"/>
        </w:rPr>
      </w:pPr>
      <w:r>
        <w:rPr>
          <w:rFonts w:ascii="Arial" w:hAnsi="Arial" w:cs="Arial" w:hint="eastAsia"/>
          <w:sz w:val="24"/>
        </w:rPr>
        <w:t>1</w:t>
      </w:r>
      <w:r>
        <w:rPr>
          <w:rFonts w:ascii="Arial" w:hAnsi="Arial" w:cs="Arial" w:hint="eastAsia"/>
          <w:sz w:val="24"/>
        </w:rPr>
        <w:t>、</w:t>
      </w:r>
      <w:r>
        <w:rPr>
          <w:rFonts w:hint="eastAsia"/>
          <w:sz w:val="24"/>
        </w:rPr>
        <w:t>在进行验收过程中发生的故障和隐患已被排除并得到采购人的认可。</w:t>
      </w:r>
    </w:p>
    <w:p w:rsidR="00A86C27" w:rsidRPr="00405369" w:rsidRDefault="00A86C27" w:rsidP="00A86C27">
      <w:pPr>
        <w:snapToGrid w:val="0"/>
        <w:spacing w:line="460" w:lineRule="exact"/>
        <w:ind w:firstLineChars="224" w:firstLine="538"/>
        <w:rPr>
          <w:sz w:val="24"/>
        </w:rPr>
      </w:pPr>
      <w:r>
        <w:rPr>
          <w:rFonts w:ascii="Arial" w:hAnsi="Arial" w:cs="Arial" w:hint="eastAsia"/>
          <w:sz w:val="24"/>
        </w:rPr>
        <w:t>2</w:t>
      </w:r>
      <w:r>
        <w:rPr>
          <w:rFonts w:ascii="Arial" w:hAnsi="Arial" w:cs="Arial" w:hint="eastAsia"/>
          <w:sz w:val="24"/>
        </w:rPr>
        <w:t>、</w:t>
      </w:r>
      <w:r>
        <w:rPr>
          <w:rFonts w:hint="eastAsia"/>
          <w:sz w:val="24"/>
        </w:rPr>
        <w:t>所有合同中规定的货物和资料都已提交。</w:t>
      </w:r>
    </w:p>
    <w:p w:rsidR="00A86C27" w:rsidRDefault="00A86C27" w:rsidP="00A86C27">
      <w:pPr>
        <w:tabs>
          <w:tab w:val="left" w:pos="1365"/>
        </w:tabs>
        <w:spacing w:line="440" w:lineRule="exact"/>
        <w:ind w:firstLineChars="200" w:firstLine="480"/>
        <w:jc w:val="left"/>
        <w:rPr>
          <w:rFonts w:ascii="宋体" w:hAnsi="宋体"/>
          <w:sz w:val="24"/>
        </w:rPr>
      </w:pPr>
      <w:r>
        <w:rPr>
          <w:rFonts w:ascii="宋体" w:hAnsi="宋体" w:hint="eastAsia"/>
          <w:sz w:val="24"/>
        </w:rPr>
        <w:t>〈五</w:t>
      </w:r>
      <w:r w:rsidRPr="001B6046">
        <w:rPr>
          <w:rFonts w:ascii="宋体" w:hAnsi="宋体" w:hint="eastAsia"/>
          <w:sz w:val="24"/>
        </w:rPr>
        <w:t>〉</w:t>
      </w:r>
      <w:r>
        <w:rPr>
          <w:rFonts w:ascii="宋体" w:hAnsi="宋体" w:hint="eastAsia"/>
          <w:sz w:val="24"/>
        </w:rPr>
        <w:t>验收在投标方完成安装及调试后进行。</w:t>
      </w:r>
    </w:p>
    <w:p w:rsidR="00A86C27" w:rsidRDefault="00A86C27" w:rsidP="00A86C27">
      <w:pPr>
        <w:pStyle w:val="ad"/>
        <w:widowControl w:val="0"/>
        <w:spacing w:afterLines="0" w:line="440" w:lineRule="exact"/>
        <w:ind w:firstLineChars="196" w:firstLine="472"/>
        <w:outlineLvl w:val="1"/>
        <w:rPr>
          <w:rFonts w:ascii="宋体" w:hAnsi="宋体"/>
          <w:b/>
          <w:szCs w:val="24"/>
        </w:rPr>
      </w:pPr>
      <w:bookmarkStart w:id="22" w:name="_Toc243192592"/>
      <w:bookmarkEnd w:id="20"/>
      <w:bookmarkEnd w:id="21"/>
      <w:r>
        <w:rPr>
          <w:rFonts w:ascii="宋体" w:hAnsi="宋体" w:hint="eastAsia"/>
          <w:b/>
          <w:szCs w:val="24"/>
        </w:rPr>
        <w:t>六、技术培训</w:t>
      </w:r>
      <w:bookmarkEnd w:id="22"/>
    </w:p>
    <w:p w:rsidR="00E01F93" w:rsidRDefault="00E01F93" w:rsidP="00E01F93">
      <w:pPr>
        <w:spacing w:line="440" w:lineRule="exact"/>
        <w:ind w:firstLineChars="150" w:firstLine="360"/>
        <w:rPr>
          <w:rFonts w:ascii="宋体" w:hAnsi="宋体"/>
          <w:sz w:val="24"/>
        </w:rPr>
      </w:pPr>
      <w:bookmarkStart w:id="23" w:name="_Toc231780350"/>
      <w:bookmarkStart w:id="24" w:name="_Toc360457870"/>
      <w:r w:rsidRPr="001B6046">
        <w:rPr>
          <w:rFonts w:ascii="宋体" w:hAnsi="宋体" w:hint="eastAsia"/>
          <w:sz w:val="24"/>
        </w:rPr>
        <w:t>〈一〉</w:t>
      </w:r>
      <w:r>
        <w:rPr>
          <w:rFonts w:ascii="宋体" w:hAnsi="宋体" w:hint="eastAsia"/>
          <w:sz w:val="24"/>
        </w:rPr>
        <w:t>中标方须对采购人的技术人员进行培训。投标人须在投标文件中提供详细的培训计划，包括培训内容、培训时间、培训费用等。</w:t>
      </w:r>
    </w:p>
    <w:p w:rsidR="00E01F93" w:rsidRDefault="00E01F93" w:rsidP="00E01F93">
      <w:pPr>
        <w:spacing w:line="440" w:lineRule="exact"/>
        <w:ind w:firstLineChars="150" w:firstLine="360"/>
        <w:rPr>
          <w:rFonts w:ascii="宋体" w:hAnsi="宋体"/>
          <w:sz w:val="24"/>
        </w:rPr>
      </w:pPr>
      <w:r w:rsidRPr="001B6046">
        <w:rPr>
          <w:rFonts w:ascii="宋体" w:hAnsi="宋体" w:hint="eastAsia"/>
          <w:sz w:val="24"/>
        </w:rPr>
        <w:t>〈二〉</w:t>
      </w:r>
      <w:r>
        <w:rPr>
          <w:rFonts w:ascii="宋体" w:hAnsi="宋体" w:hint="eastAsia"/>
          <w:sz w:val="24"/>
        </w:rPr>
        <w:t>中标方提供的负责培训的人员应具备同类设备三年以上的经验。</w:t>
      </w:r>
    </w:p>
    <w:p w:rsidR="00E01F93" w:rsidRDefault="00E01F93" w:rsidP="00E01F93">
      <w:pPr>
        <w:spacing w:line="440" w:lineRule="exact"/>
        <w:ind w:firstLineChars="150" w:firstLine="360"/>
        <w:rPr>
          <w:rFonts w:ascii="宋体" w:hAnsi="宋体"/>
          <w:sz w:val="24"/>
        </w:rPr>
      </w:pPr>
      <w:r>
        <w:rPr>
          <w:rFonts w:ascii="宋体" w:hAnsi="宋体" w:hint="eastAsia"/>
          <w:sz w:val="24"/>
        </w:rPr>
        <w:t xml:space="preserve">〈三〉技术培训费用应包含在投标总价中。    </w:t>
      </w:r>
    </w:p>
    <w:p w:rsidR="00E01F93" w:rsidRDefault="00E01F93" w:rsidP="00E01F93">
      <w:pPr>
        <w:spacing w:line="440" w:lineRule="exact"/>
        <w:ind w:firstLineChars="150" w:firstLine="360"/>
        <w:rPr>
          <w:rFonts w:ascii="宋体" w:hAnsi="宋体"/>
          <w:sz w:val="24"/>
        </w:rPr>
      </w:pPr>
      <w:r>
        <w:rPr>
          <w:rFonts w:ascii="宋体" w:hAnsi="宋体" w:hint="eastAsia"/>
          <w:sz w:val="24"/>
        </w:rPr>
        <w:t>〈四</w:t>
      </w:r>
      <w:r w:rsidRPr="001B6046">
        <w:rPr>
          <w:rFonts w:ascii="宋体" w:hAnsi="宋体" w:hint="eastAsia"/>
          <w:sz w:val="24"/>
        </w:rPr>
        <w:t>〉</w:t>
      </w:r>
      <w:r>
        <w:rPr>
          <w:rFonts w:ascii="宋体" w:hAnsi="宋体" w:hint="eastAsia"/>
          <w:sz w:val="24"/>
        </w:rPr>
        <w:t>技术培训至少应包括下列内容：</w:t>
      </w:r>
    </w:p>
    <w:p w:rsidR="00E01F93" w:rsidRDefault="00E01F93" w:rsidP="00E01F93">
      <w:pPr>
        <w:pStyle w:val="34"/>
        <w:spacing w:line="440" w:lineRule="exact"/>
        <w:ind w:leftChars="0" w:left="0" w:firstLineChars="200" w:firstLine="480"/>
        <w:rPr>
          <w:rFonts w:hAnsi="宋体"/>
          <w:sz w:val="24"/>
          <w:szCs w:val="24"/>
        </w:rPr>
      </w:pPr>
      <w:r>
        <w:rPr>
          <w:rFonts w:hAnsi="宋体" w:hint="eastAsia"/>
          <w:sz w:val="24"/>
          <w:szCs w:val="24"/>
        </w:rPr>
        <w:t>1、原理、构成和功能的描述。</w:t>
      </w:r>
    </w:p>
    <w:p w:rsidR="00E01F93" w:rsidRDefault="00E01F93" w:rsidP="00E01F93">
      <w:pPr>
        <w:pStyle w:val="34"/>
        <w:spacing w:line="440" w:lineRule="exact"/>
        <w:ind w:leftChars="0" w:left="0" w:firstLineChars="200" w:firstLine="480"/>
        <w:rPr>
          <w:rFonts w:hAnsi="宋体"/>
          <w:sz w:val="24"/>
          <w:szCs w:val="24"/>
        </w:rPr>
      </w:pPr>
      <w:r>
        <w:rPr>
          <w:rFonts w:hAnsi="宋体" w:hint="eastAsia"/>
          <w:sz w:val="24"/>
          <w:szCs w:val="24"/>
        </w:rPr>
        <w:t>2、常见故障的处理或排除。</w:t>
      </w:r>
    </w:p>
    <w:p w:rsidR="00E01F93" w:rsidRDefault="00E01F93" w:rsidP="00E01F93">
      <w:pPr>
        <w:pStyle w:val="34"/>
        <w:spacing w:line="440" w:lineRule="exact"/>
        <w:ind w:leftChars="0" w:left="0" w:firstLineChars="200" w:firstLine="480"/>
        <w:rPr>
          <w:rFonts w:hAnsi="宋体"/>
          <w:sz w:val="24"/>
          <w:szCs w:val="24"/>
        </w:rPr>
      </w:pPr>
      <w:r>
        <w:rPr>
          <w:rFonts w:hAnsi="宋体" w:hint="eastAsia"/>
          <w:sz w:val="24"/>
          <w:szCs w:val="24"/>
        </w:rPr>
        <w:t>3、各系统部件（设备）的检查、调整和维护。</w:t>
      </w:r>
    </w:p>
    <w:p w:rsidR="00E01F93" w:rsidRPr="00E01F93" w:rsidRDefault="00E01F93" w:rsidP="00E01F93">
      <w:pPr>
        <w:pStyle w:val="34"/>
        <w:spacing w:line="440" w:lineRule="exact"/>
        <w:ind w:leftChars="0" w:left="0" w:firstLineChars="200" w:firstLine="480"/>
        <w:rPr>
          <w:rFonts w:hAnsi="宋体"/>
          <w:sz w:val="24"/>
          <w:szCs w:val="24"/>
        </w:rPr>
      </w:pPr>
      <w:r>
        <w:rPr>
          <w:rFonts w:hAnsi="宋体" w:hint="eastAsia"/>
          <w:sz w:val="24"/>
          <w:szCs w:val="24"/>
        </w:rPr>
        <w:t>4、对使用者关于设备基本操作技能的培训</w:t>
      </w:r>
      <w:r>
        <w:rPr>
          <w:rFonts w:hAnsi="宋体" w:hint="eastAsia"/>
          <w:szCs w:val="24"/>
        </w:rPr>
        <w:t>。</w:t>
      </w:r>
    </w:p>
    <w:p w:rsidR="00E01F93" w:rsidRDefault="00E01F93" w:rsidP="00E01F93">
      <w:pPr>
        <w:snapToGrid w:val="0"/>
        <w:spacing w:line="440" w:lineRule="exact"/>
        <w:ind w:firstLineChars="196" w:firstLine="472"/>
        <w:jc w:val="left"/>
        <w:outlineLvl w:val="1"/>
        <w:rPr>
          <w:rFonts w:ascii="宋体" w:hAnsi="宋体"/>
          <w:b/>
          <w:sz w:val="24"/>
        </w:rPr>
      </w:pPr>
      <w:bookmarkStart w:id="25" w:name="_Toc243192593"/>
      <w:bookmarkEnd w:id="23"/>
      <w:bookmarkEnd w:id="24"/>
      <w:r>
        <w:rPr>
          <w:rFonts w:ascii="宋体" w:hAnsi="宋体" w:hint="eastAsia"/>
          <w:b/>
          <w:sz w:val="24"/>
        </w:rPr>
        <w:t>七、 项目实施人员费用</w:t>
      </w:r>
      <w:bookmarkEnd w:id="25"/>
    </w:p>
    <w:p w:rsidR="00E01F93" w:rsidRDefault="00E01F93" w:rsidP="00E01F93">
      <w:pPr>
        <w:snapToGrid w:val="0"/>
        <w:spacing w:line="440" w:lineRule="exact"/>
        <w:jc w:val="left"/>
        <w:rPr>
          <w:rFonts w:ascii="宋体" w:hAnsi="宋体"/>
          <w:sz w:val="24"/>
        </w:rPr>
      </w:pPr>
      <w:r>
        <w:rPr>
          <w:rFonts w:ascii="宋体" w:hAnsi="宋体" w:hint="eastAsia"/>
          <w:sz w:val="24"/>
        </w:rPr>
        <w:t xml:space="preserve">   中标方应自行承担选派专业人员的住宿、就餐和交通等费用。</w:t>
      </w:r>
    </w:p>
    <w:p w:rsidR="00916136" w:rsidRPr="00E01F93" w:rsidRDefault="00916136"/>
    <w:p w:rsidR="00916136" w:rsidRPr="001B6046" w:rsidRDefault="00916136"/>
    <w:p w:rsidR="00916136" w:rsidRPr="001B6046" w:rsidRDefault="00916136"/>
    <w:p w:rsidR="00916136" w:rsidRPr="001B6046" w:rsidRDefault="00916136"/>
    <w:p w:rsidR="00916136" w:rsidRPr="001B6046" w:rsidRDefault="00916136"/>
    <w:p w:rsidR="00916136" w:rsidRPr="001B6046" w:rsidRDefault="00916136"/>
    <w:p w:rsidR="00916136" w:rsidRPr="001B6046" w:rsidRDefault="00916136"/>
    <w:p w:rsidR="00916136" w:rsidRPr="001B6046" w:rsidRDefault="00916136"/>
    <w:p w:rsidR="00B5545A" w:rsidRPr="001B6046" w:rsidRDefault="00237DEE" w:rsidP="00B5545A">
      <w:pPr>
        <w:pStyle w:val="1"/>
        <w:jc w:val="center"/>
        <w:rPr>
          <w:rFonts w:ascii="方正小标宋简体" w:eastAsia="方正小标宋简体"/>
          <w:sz w:val="36"/>
          <w:szCs w:val="36"/>
        </w:rPr>
      </w:pPr>
      <w:r>
        <w:rPr>
          <w:rFonts w:ascii="方正小标宋简体" w:eastAsia="方正小标宋简体" w:hint="eastAsia"/>
          <w:sz w:val="36"/>
          <w:szCs w:val="36"/>
        </w:rPr>
        <w:lastRenderedPageBreak/>
        <w:t>第三</w:t>
      </w:r>
      <w:r w:rsidR="00B5545A" w:rsidRPr="001B6046">
        <w:rPr>
          <w:rFonts w:ascii="方正小标宋简体" w:eastAsia="方正小标宋简体" w:hint="eastAsia"/>
          <w:sz w:val="36"/>
          <w:szCs w:val="36"/>
        </w:rPr>
        <w:t>部分  投标人须知</w:t>
      </w:r>
    </w:p>
    <w:p w:rsidR="00B5545A" w:rsidRPr="001B6046" w:rsidRDefault="00B5545A" w:rsidP="00B5545A">
      <w:pPr>
        <w:pStyle w:val="2"/>
        <w:jc w:val="center"/>
        <w:rPr>
          <w:rFonts w:ascii="仿宋_GB2312" w:eastAsia="仿宋_GB2312"/>
        </w:rPr>
      </w:pPr>
      <w:bookmarkStart w:id="26" w:name="_Toc243192595"/>
      <w:r w:rsidRPr="001B6046">
        <w:rPr>
          <w:rFonts w:ascii="仿宋_GB2312" w:eastAsia="仿宋_GB2312" w:hint="eastAsia"/>
        </w:rPr>
        <w:t>前   附  表</w:t>
      </w:r>
      <w:bookmarkEnd w:id="26"/>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3"/>
        <w:gridCol w:w="2473"/>
        <w:gridCol w:w="6074"/>
      </w:tblGrid>
      <w:tr w:rsidR="00B5545A" w:rsidRPr="001B6046">
        <w:trPr>
          <w:trHeight w:val="453"/>
        </w:trPr>
        <w:tc>
          <w:tcPr>
            <w:tcW w:w="643" w:type="dxa"/>
            <w:vAlign w:val="center"/>
          </w:tcPr>
          <w:p w:rsidR="00B5545A" w:rsidRPr="001B6046" w:rsidRDefault="00B5545A" w:rsidP="00DF2FFC">
            <w:pPr>
              <w:spacing w:line="300" w:lineRule="exact"/>
              <w:jc w:val="center"/>
              <w:rPr>
                <w:rFonts w:ascii="仿宋_GB2312" w:eastAsia="仿宋_GB2312" w:hAnsi="宋体"/>
                <w:b/>
                <w:bCs/>
                <w:sz w:val="24"/>
              </w:rPr>
            </w:pPr>
            <w:r w:rsidRPr="001B6046">
              <w:rPr>
                <w:rFonts w:ascii="仿宋_GB2312" w:eastAsia="仿宋_GB2312" w:hAnsi="宋体" w:hint="eastAsia"/>
                <w:b/>
                <w:bCs/>
                <w:sz w:val="24"/>
              </w:rPr>
              <w:t>序号</w:t>
            </w:r>
          </w:p>
        </w:tc>
        <w:tc>
          <w:tcPr>
            <w:tcW w:w="2473" w:type="dxa"/>
            <w:vAlign w:val="center"/>
          </w:tcPr>
          <w:p w:rsidR="00B5545A" w:rsidRPr="001B6046" w:rsidRDefault="00B5545A" w:rsidP="00DF2FFC">
            <w:pPr>
              <w:spacing w:line="300" w:lineRule="exact"/>
              <w:jc w:val="center"/>
              <w:rPr>
                <w:rFonts w:ascii="仿宋_GB2312" w:eastAsia="仿宋_GB2312" w:hAnsi="宋体"/>
                <w:b/>
                <w:bCs/>
                <w:sz w:val="24"/>
              </w:rPr>
            </w:pPr>
            <w:r w:rsidRPr="001B6046">
              <w:rPr>
                <w:rFonts w:ascii="仿宋_GB2312" w:eastAsia="仿宋_GB2312" w:hAnsi="宋体" w:hint="eastAsia"/>
                <w:b/>
                <w:bCs/>
                <w:sz w:val="24"/>
              </w:rPr>
              <w:t>项  目</w:t>
            </w:r>
          </w:p>
        </w:tc>
        <w:tc>
          <w:tcPr>
            <w:tcW w:w="6074" w:type="dxa"/>
            <w:vAlign w:val="center"/>
          </w:tcPr>
          <w:p w:rsidR="00B5545A" w:rsidRPr="001B6046" w:rsidRDefault="00B5545A" w:rsidP="00DF2FFC">
            <w:pPr>
              <w:spacing w:line="300" w:lineRule="exact"/>
              <w:jc w:val="center"/>
              <w:rPr>
                <w:rFonts w:ascii="仿宋_GB2312" w:eastAsia="仿宋_GB2312" w:hAnsi="宋体"/>
                <w:b/>
                <w:bCs/>
                <w:sz w:val="24"/>
              </w:rPr>
            </w:pPr>
            <w:r w:rsidRPr="001B6046">
              <w:rPr>
                <w:rFonts w:ascii="仿宋_GB2312" w:eastAsia="仿宋_GB2312" w:hAnsi="宋体" w:hint="eastAsia"/>
                <w:b/>
                <w:bCs/>
                <w:sz w:val="24"/>
              </w:rPr>
              <w:t>内容与要求</w:t>
            </w:r>
          </w:p>
        </w:tc>
      </w:tr>
      <w:tr w:rsidR="00B5545A" w:rsidRPr="001B6046">
        <w:trPr>
          <w:trHeight w:val="453"/>
        </w:trPr>
        <w:tc>
          <w:tcPr>
            <w:tcW w:w="643" w:type="dxa"/>
            <w:vAlign w:val="center"/>
          </w:tcPr>
          <w:p w:rsidR="00B5545A" w:rsidRPr="001B6046" w:rsidRDefault="00B5545A" w:rsidP="00DF2FFC">
            <w:pPr>
              <w:spacing w:line="300" w:lineRule="exact"/>
              <w:jc w:val="center"/>
              <w:rPr>
                <w:rFonts w:ascii="仿宋_GB2312" w:eastAsia="仿宋_GB2312" w:hAnsi="宋体"/>
                <w:b/>
                <w:bCs/>
                <w:sz w:val="24"/>
              </w:rPr>
            </w:pPr>
            <w:r w:rsidRPr="001B6046">
              <w:rPr>
                <w:rFonts w:ascii="仿宋_GB2312" w:eastAsia="仿宋_GB2312" w:hAnsi="宋体" w:hint="eastAsia"/>
                <w:bCs/>
                <w:sz w:val="24"/>
              </w:rPr>
              <w:t>1</w:t>
            </w:r>
          </w:p>
        </w:tc>
        <w:tc>
          <w:tcPr>
            <w:tcW w:w="2473" w:type="dxa"/>
            <w:vAlign w:val="center"/>
          </w:tcPr>
          <w:p w:rsidR="00B5545A" w:rsidRPr="001B6046" w:rsidRDefault="00B5545A" w:rsidP="00DF2FFC">
            <w:pPr>
              <w:spacing w:line="300" w:lineRule="exact"/>
              <w:jc w:val="center"/>
              <w:rPr>
                <w:rFonts w:ascii="仿宋_GB2312" w:eastAsia="仿宋_GB2312" w:hAnsi="宋体"/>
                <w:b/>
                <w:bCs/>
                <w:sz w:val="24"/>
              </w:rPr>
            </w:pPr>
            <w:r w:rsidRPr="001B6046">
              <w:rPr>
                <w:rFonts w:ascii="仿宋" w:eastAsia="仿宋" w:hAnsi="仿宋" w:cs="仿宋" w:hint="eastAsia"/>
                <w:bCs/>
                <w:sz w:val="24"/>
              </w:rPr>
              <w:t>采购人</w:t>
            </w:r>
          </w:p>
        </w:tc>
        <w:tc>
          <w:tcPr>
            <w:tcW w:w="6074" w:type="dxa"/>
            <w:vAlign w:val="center"/>
          </w:tcPr>
          <w:p w:rsidR="00B5545A" w:rsidRPr="0010737E" w:rsidRDefault="0010737E" w:rsidP="0010737E">
            <w:pPr>
              <w:spacing w:line="300" w:lineRule="exact"/>
              <w:jc w:val="center"/>
              <w:rPr>
                <w:rFonts w:ascii="仿宋" w:eastAsia="仿宋" w:hAnsi="仿宋" w:cs="仿宋"/>
                <w:bCs/>
                <w:sz w:val="24"/>
              </w:rPr>
            </w:pPr>
            <w:r w:rsidRPr="0010737E">
              <w:rPr>
                <w:rFonts w:ascii="仿宋" w:eastAsia="仿宋" w:hAnsi="仿宋" w:cs="仿宋" w:hint="eastAsia"/>
                <w:bCs/>
                <w:sz w:val="24"/>
              </w:rPr>
              <w:t>慈溪市妇幼保健院</w:t>
            </w:r>
          </w:p>
        </w:tc>
      </w:tr>
      <w:tr w:rsidR="00B5545A" w:rsidRPr="001B6046">
        <w:trPr>
          <w:trHeight w:val="405"/>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2</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项目名称</w:t>
            </w:r>
          </w:p>
        </w:tc>
        <w:tc>
          <w:tcPr>
            <w:tcW w:w="6074" w:type="dxa"/>
            <w:vAlign w:val="center"/>
          </w:tcPr>
          <w:p w:rsidR="00B5545A" w:rsidRPr="001B6046" w:rsidRDefault="001B6046"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厨房设备</w:t>
            </w:r>
            <w:r w:rsidR="00B5545A" w:rsidRPr="001B6046">
              <w:rPr>
                <w:rFonts w:ascii="仿宋" w:eastAsia="仿宋" w:hAnsi="仿宋" w:cs="仿宋" w:hint="eastAsia"/>
                <w:bCs/>
                <w:sz w:val="24"/>
              </w:rPr>
              <w:t>采购项目</w:t>
            </w:r>
          </w:p>
        </w:tc>
      </w:tr>
      <w:tr w:rsidR="00B5545A" w:rsidRPr="001B6046">
        <w:trPr>
          <w:trHeight w:val="405"/>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3</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招标编号</w:t>
            </w:r>
          </w:p>
        </w:tc>
        <w:tc>
          <w:tcPr>
            <w:tcW w:w="6074" w:type="dxa"/>
            <w:vAlign w:val="center"/>
          </w:tcPr>
          <w:p w:rsidR="00B5545A" w:rsidRPr="001B6046" w:rsidRDefault="00362BF7" w:rsidP="0010737E">
            <w:pPr>
              <w:spacing w:line="300" w:lineRule="exact"/>
              <w:jc w:val="center"/>
              <w:rPr>
                <w:rFonts w:ascii="仿宋" w:eastAsia="仿宋" w:hAnsi="仿宋" w:cs="仿宋"/>
                <w:bCs/>
                <w:sz w:val="24"/>
              </w:rPr>
            </w:pPr>
            <w:r>
              <w:rPr>
                <w:rFonts w:ascii="仿宋" w:eastAsia="仿宋" w:hAnsi="仿宋" w:cs="仿宋" w:hint="eastAsia"/>
                <w:bCs/>
                <w:sz w:val="24"/>
              </w:rPr>
              <w:t>NBCXZFCG20190</w:t>
            </w:r>
            <w:r w:rsidR="0010737E">
              <w:rPr>
                <w:rFonts w:ascii="仿宋" w:eastAsia="仿宋" w:hAnsi="仿宋" w:cs="仿宋" w:hint="eastAsia"/>
                <w:bCs/>
                <w:sz w:val="24"/>
              </w:rPr>
              <w:t>35</w:t>
            </w:r>
          </w:p>
        </w:tc>
      </w:tr>
      <w:tr w:rsidR="00B5545A" w:rsidRPr="001B6046">
        <w:trPr>
          <w:trHeight w:val="405"/>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4</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招标内容</w:t>
            </w:r>
          </w:p>
        </w:tc>
        <w:tc>
          <w:tcPr>
            <w:tcW w:w="6074" w:type="dxa"/>
            <w:vAlign w:val="center"/>
          </w:tcPr>
          <w:p w:rsidR="00B5545A" w:rsidRPr="001B6046" w:rsidRDefault="001B6046"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厨房设备</w:t>
            </w:r>
            <w:r w:rsidR="00B5545A" w:rsidRPr="001B6046">
              <w:rPr>
                <w:rFonts w:ascii="仿宋" w:eastAsia="仿宋" w:hAnsi="仿宋" w:cs="仿宋" w:hint="eastAsia"/>
                <w:bCs/>
                <w:sz w:val="24"/>
              </w:rPr>
              <w:t>采购项目</w:t>
            </w:r>
          </w:p>
        </w:tc>
      </w:tr>
      <w:tr w:rsidR="00B5545A" w:rsidRPr="001B6046">
        <w:trPr>
          <w:trHeight w:val="405"/>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5</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项目交货及安装地点</w:t>
            </w:r>
          </w:p>
        </w:tc>
        <w:tc>
          <w:tcPr>
            <w:tcW w:w="6074"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采购单位指定地点</w:t>
            </w:r>
          </w:p>
        </w:tc>
      </w:tr>
      <w:tr w:rsidR="00B5545A" w:rsidRPr="001B6046">
        <w:trPr>
          <w:trHeight w:val="405"/>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6</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供货期限</w:t>
            </w:r>
          </w:p>
          <w:p w:rsidR="00B5545A" w:rsidRPr="001B6046" w:rsidRDefault="00B5545A" w:rsidP="00DF2FFC">
            <w:pPr>
              <w:spacing w:line="300" w:lineRule="exact"/>
              <w:jc w:val="center"/>
              <w:rPr>
                <w:rFonts w:ascii="仿宋" w:eastAsia="仿宋" w:hAnsi="仿宋" w:cs="仿宋"/>
                <w:bCs/>
                <w:sz w:val="24"/>
              </w:rPr>
            </w:pPr>
            <w:r w:rsidRPr="001B6046">
              <w:rPr>
                <w:rStyle w:val="a6"/>
                <w:rFonts w:ascii="仿宋" w:eastAsia="仿宋" w:hAnsi="仿宋" w:cs="仿宋" w:hint="eastAsia"/>
                <w:sz w:val="24"/>
              </w:rPr>
              <w:t>(含安装调试)</w:t>
            </w:r>
          </w:p>
        </w:tc>
        <w:tc>
          <w:tcPr>
            <w:tcW w:w="6074" w:type="dxa"/>
            <w:vAlign w:val="center"/>
          </w:tcPr>
          <w:p w:rsidR="00B5545A" w:rsidRPr="001B6046" w:rsidRDefault="00B5545A" w:rsidP="00DF2FFC">
            <w:pPr>
              <w:spacing w:line="300" w:lineRule="exact"/>
              <w:jc w:val="center"/>
              <w:rPr>
                <w:rFonts w:ascii="仿宋" w:eastAsia="仿宋" w:hAnsi="仿宋" w:cs="仿宋"/>
                <w:b/>
                <w:bCs/>
                <w:sz w:val="24"/>
              </w:rPr>
            </w:pPr>
            <w:r w:rsidRPr="001B6046">
              <w:rPr>
                <w:rFonts w:ascii="仿宋" w:eastAsia="仿宋" w:hAnsi="仿宋" w:cs="仿宋" w:hint="eastAsia"/>
                <w:b/>
                <w:bCs/>
                <w:sz w:val="24"/>
              </w:rPr>
              <w:t>合同签订后</w:t>
            </w:r>
            <w:r w:rsidR="0027356F">
              <w:rPr>
                <w:rFonts w:ascii="仿宋" w:hAnsi="仿宋" w:cs="仿宋" w:hint="eastAsia"/>
                <w:b/>
                <w:bCs/>
                <w:sz w:val="24"/>
              </w:rPr>
              <w:t>3</w:t>
            </w:r>
            <w:r w:rsidRPr="001B6046">
              <w:rPr>
                <w:rFonts w:ascii="仿宋" w:eastAsia="仿宋" w:hAnsi="仿宋" w:cs="仿宋" w:hint="eastAsia"/>
                <w:b/>
                <w:bCs/>
                <w:sz w:val="24"/>
              </w:rPr>
              <w:t>0天内</w:t>
            </w:r>
          </w:p>
        </w:tc>
      </w:tr>
      <w:tr w:rsidR="00B5545A" w:rsidRPr="001B6046">
        <w:trPr>
          <w:trHeight w:val="405"/>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7</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投标保证金</w:t>
            </w:r>
          </w:p>
        </w:tc>
        <w:tc>
          <w:tcPr>
            <w:tcW w:w="6074" w:type="dxa"/>
            <w:vAlign w:val="center"/>
          </w:tcPr>
          <w:p w:rsidR="00B5545A" w:rsidRPr="002677BD" w:rsidRDefault="00B5545A" w:rsidP="0010737E">
            <w:pPr>
              <w:spacing w:line="300" w:lineRule="exact"/>
              <w:jc w:val="center"/>
              <w:rPr>
                <w:rFonts w:ascii="仿宋" w:hAnsi="仿宋" w:cs="仿宋"/>
                <w:bCs/>
                <w:sz w:val="24"/>
              </w:rPr>
            </w:pPr>
            <w:r w:rsidRPr="001B6046">
              <w:rPr>
                <w:rFonts w:ascii="仿宋" w:eastAsia="仿宋" w:hAnsi="仿宋" w:cs="仿宋" w:hint="eastAsia"/>
                <w:bCs/>
                <w:sz w:val="24"/>
              </w:rPr>
              <w:t>人民币</w:t>
            </w:r>
            <w:r w:rsidR="0010737E">
              <w:rPr>
                <w:rFonts w:ascii="仿宋" w:eastAsia="仿宋" w:hAnsi="仿宋" w:cs="仿宋" w:hint="eastAsia"/>
                <w:bCs/>
                <w:sz w:val="24"/>
              </w:rPr>
              <w:t>伍</w:t>
            </w:r>
            <w:r w:rsidRPr="001B6046">
              <w:rPr>
                <w:rFonts w:ascii="仿宋" w:hAnsi="仿宋" w:cs="仿宋" w:hint="eastAsia"/>
                <w:bCs/>
                <w:sz w:val="24"/>
              </w:rPr>
              <w:t>仟</w:t>
            </w:r>
            <w:r w:rsidRPr="001B6046">
              <w:rPr>
                <w:rFonts w:ascii="仿宋" w:eastAsia="仿宋" w:hAnsi="仿宋" w:cs="仿宋" w:hint="eastAsia"/>
                <w:bCs/>
                <w:sz w:val="24"/>
              </w:rPr>
              <w:t>元整</w:t>
            </w:r>
          </w:p>
        </w:tc>
      </w:tr>
      <w:tr w:rsidR="00B5545A" w:rsidRPr="001B6046">
        <w:trPr>
          <w:trHeight w:val="615"/>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8</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投标文件份数</w:t>
            </w:r>
          </w:p>
        </w:tc>
        <w:tc>
          <w:tcPr>
            <w:tcW w:w="6074"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正本1份  副本5份</w:t>
            </w:r>
          </w:p>
        </w:tc>
      </w:tr>
      <w:tr w:rsidR="00B5545A" w:rsidRPr="001B6046">
        <w:trPr>
          <w:trHeight w:val="475"/>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9</w:t>
            </w:r>
          </w:p>
        </w:tc>
        <w:tc>
          <w:tcPr>
            <w:tcW w:w="2473" w:type="dxa"/>
            <w:vAlign w:val="center"/>
          </w:tcPr>
          <w:p w:rsidR="00B5545A" w:rsidRPr="001B6046" w:rsidRDefault="00B5545A" w:rsidP="00DF2FFC">
            <w:pPr>
              <w:spacing w:line="300" w:lineRule="exact"/>
              <w:jc w:val="center"/>
              <w:rPr>
                <w:rFonts w:ascii="仿宋" w:eastAsia="仿宋" w:hAnsi="仿宋" w:cs="仿宋"/>
                <w:sz w:val="24"/>
              </w:rPr>
            </w:pPr>
            <w:r w:rsidRPr="001B6046">
              <w:rPr>
                <w:rFonts w:ascii="仿宋" w:eastAsia="仿宋" w:hAnsi="仿宋" w:cs="仿宋" w:hint="eastAsia"/>
                <w:sz w:val="24"/>
              </w:rPr>
              <w:t>投标文件提交</w:t>
            </w:r>
          </w:p>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sz w:val="24"/>
              </w:rPr>
              <w:t>截止时间</w:t>
            </w:r>
          </w:p>
        </w:tc>
        <w:tc>
          <w:tcPr>
            <w:tcW w:w="6074" w:type="dxa"/>
            <w:vAlign w:val="center"/>
          </w:tcPr>
          <w:p w:rsidR="00B5545A" w:rsidRPr="001B6046" w:rsidRDefault="00B5545A" w:rsidP="0031732B">
            <w:pPr>
              <w:spacing w:line="300" w:lineRule="exact"/>
              <w:jc w:val="center"/>
              <w:rPr>
                <w:rFonts w:ascii="仿宋" w:eastAsia="仿宋" w:hAnsi="仿宋" w:cs="仿宋"/>
                <w:b/>
                <w:bCs/>
                <w:sz w:val="24"/>
              </w:rPr>
            </w:pPr>
            <w:r w:rsidRPr="001B6046">
              <w:rPr>
                <w:rFonts w:ascii="仿宋" w:eastAsia="仿宋" w:hAnsi="仿宋" w:cs="仿宋" w:hint="eastAsia"/>
                <w:b/>
                <w:bCs/>
                <w:sz w:val="24"/>
              </w:rPr>
              <w:t>201</w:t>
            </w:r>
            <w:r w:rsidR="00833CA2">
              <w:rPr>
                <w:rFonts w:ascii="仿宋" w:hAnsi="仿宋" w:cs="仿宋" w:hint="eastAsia"/>
                <w:b/>
                <w:bCs/>
                <w:sz w:val="24"/>
              </w:rPr>
              <w:t>9</w:t>
            </w:r>
            <w:r w:rsidRPr="001B6046">
              <w:rPr>
                <w:rFonts w:ascii="仿宋" w:eastAsia="仿宋" w:hAnsi="仿宋" w:cs="仿宋" w:hint="eastAsia"/>
                <w:b/>
                <w:bCs/>
                <w:sz w:val="24"/>
              </w:rPr>
              <w:t>年</w:t>
            </w:r>
            <w:r w:rsidR="0010737E">
              <w:rPr>
                <w:rFonts w:ascii="仿宋" w:eastAsia="仿宋" w:hAnsi="仿宋" w:cs="仿宋" w:hint="eastAsia"/>
                <w:b/>
                <w:bCs/>
                <w:sz w:val="24"/>
              </w:rPr>
              <w:t>10</w:t>
            </w:r>
            <w:r w:rsidRPr="001B6046">
              <w:rPr>
                <w:rFonts w:ascii="仿宋" w:eastAsia="仿宋" w:hAnsi="仿宋" w:cs="仿宋" w:hint="eastAsia"/>
                <w:b/>
                <w:bCs/>
                <w:sz w:val="24"/>
              </w:rPr>
              <w:t>月</w:t>
            </w:r>
            <w:r w:rsidR="0031732B">
              <w:rPr>
                <w:rFonts w:ascii="仿宋" w:eastAsia="仿宋" w:hAnsi="仿宋" w:cs="仿宋" w:hint="eastAsia"/>
                <w:b/>
                <w:bCs/>
                <w:sz w:val="24"/>
              </w:rPr>
              <w:t>31</w:t>
            </w:r>
            <w:r w:rsidRPr="001B6046">
              <w:rPr>
                <w:rFonts w:ascii="仿宋" w:eastAsia="仿宋" w:hAnsi="仿宋" w:cs="仿宋" w:hint="eastAsia"/>
                <w:b/>
                <w:bCs/>
                <w:sz w:val="24"/>
              </w:rPr>
              <w:t>日上午9:30</w:t>
            </w:r>
          </w:p>
        </w:tc>
      </w:tr>
      <w:tr w:rsidR="00B5545A" w:rsidRPr="001B6046">
        <w:trPr>
          <w:trHeight w:val="470"/>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10</w:t>
            </w:r>
          </w:p>
        </w:tc>
        <w:tc>
          <w:tcPr>
            <w:tcW w:w="2473" w:type="dxa"/>
            <w:vAlign w:val="center"/>
          </w:tcPr>
          <w:p w:rsidR="00B5545A" w:rsidRPr="001B6046" w:rsidRDefault="00B5545A" w:rsidP="00DF2FFC">
            <w:pPr>
              <w:spacing w:line="300" w:lineRule="exact"/>
              <w:jc w:val="center"/>
              <w:rPr>
                <w:rFonts w:ascii="仿宋" w:eastAsia="仿宋" w:hAnsi="仿宋" w:cs="仿宋"/>
                <w:sz w:val="24"/>
              </w:rPr>
            </w:pPr>
            <w:r w:rsidRPr="001B6046">
              <w:rPr>
                <w:rFonts w:ascii="仿宋" w:eastAsia="仿宋" w:hAnsi="仿宋" w:cs="仿宋" w:hint="eastAsia"/>
                <w:sz w:val="24"/>
              </w:rPr>
              <w:t>投标文件</w:t>
            </w:r>
            <w:r w:rsidRPr="001B6046">
              <w:rPr>
                <w:rFonts w:ascii="仿宋" w:eastAsia="仿宋" w:hAnsi="仿宋" w:cs="仿宋" w:hint="eastAsia"/>
                <w:bCs/>
                <w:sz w:val="24"/>
              </w:rPr>
              <w:t>提交</w:t>
            </w:r>
            <w:r w:rsidRPr="001B6046">
              <w:rPr>
                <w:rFonts w:ascii="仿宋" w:eastAsia="仿宋" w:hAnsi="仿宋" w:cs="仿宋" w:hint="eastAsia"/>
                <w:sz w:val="24"/>
              </w:rPr>
              <w:t>地点</w:t>
            </w:r>
          </w:p>
        </w:tc>
        <w:tc>
          <w:tcPr>
            <w:tcW w:w="6074"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宋体" w:hAnsi="宋体" w:hint="eastAsia"/>
                <w:sz w:val="24"/>
              </w:rPr>
              <w:t>慈溪市公共资源交易中心</w:t>
            </w:r>
            <w:r w:rsidRPr="001B6046">
              <w:rPr>
                <w:rFonts w:ascii="仿宋" w:eastAsia="仿宋" w:hAnsi="仿宋" w:cs="仿宋" w:hint="eastAsia"/>
                <w:sz w:val="24"/>
              </w:rPr>
              <w:t>二楼第五开标室</w:t>
            </w:r>
          </w:p>
        </w:tc>
      </w:tr>
      <w:tr w:rsidR="00B5545A" w:rsidRPr="001B6046">
        <w:trPr>
          <w:trHeight w:val="461"/>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11</w:t>
            </w:r>
          </w:p>
        </w:tc>
        <w:tc>
          <w:tcPr>
            <w:tcW w:w="2473" w:type="dxa"/>
            <w:vAlign w:val="center"/>
          </w:tcPr>
          <w:p w:rsidR="00B5545A" w:rsidRPr="001B6046" w:rsidRDefault="00B5545A" w:rsidP="00DF2FFC">
            <w:pPr>
              <w:spacing w:line="300" w:lineRule="exact"/>
              <w:jc w:val="center"/>
              <w:rPr>
                <w:rFonts w:ascii="仿宋" w:eastAsia="仿宋" w:hAnsi="仿宋" w:cs="仿宋"/>
                <w:sz w:val="24"/>
              </w:rPr>
            </w:pPr>
            <w:r w:rsidRPr="001B6046">
              <w:rPr>
                <w:rFonts w:ascii="仿宋" w:eastAsia="仿宋" w:hAnsi="仿宋" w:cs="仿宋" w:hint="eastAsia"/>
                <w:sz w:val="24"/>
              </w:rPr>
              <w:t>开标时间</w:t>
            </w:r>
          </w:p>
          <w:p w:rsidR="00B5545A" w:rsidRPr="001B6046" w:rsidRDefault="00B5545A" w:rsidP="00DF2FFC">
            <w:pPr>
              <w:spacing w:line="300" w:lineRule="exact"/>
              <w:jc w:val="center"/>
              <w:rPr>
                <w:rFonts w:ascii="仿宋" w:eastAsia="仿宋" w:hAnsi="仿宋" w:cs="仿宋"/>
                <w:sz w:val="24"/>
              </w:rPr>
            </w:pPr>
            <w:r w:rsidRPr="001B6046">
              <w:rPr>
                <w:rFonts w:ascii="仿宋" w:eastAsia="仿宋" w:hAnsi="仿宋" w:cs="仿宋" w:hint="eastAsia"/>
                <w:sz w:val="24"/>
              </w:rPr>
              <w:t>（投标截止时间）</w:t>
            </w:r>
          </w:p>
        </w:tc>
        <w:tc>
          <w:tcPr>
            <w:tcW w:w="6074" w:type="dxa"/>
            <w:vAlign w:val="center"/>
          </w:tcPr>
          <w:p w:rsidR="00B5545A" w:rsidRPr="001B6046" w:rsidRDefault="00B5545A" w:rsidP="0031732B">
            <w:pPr>
              <w:spacing w:line="300" w:lineRule="exact"/>
              <w:jc w:val="center"/>
              <w:rPr>
                <w:rFonts w:ascii="仿宋" w:eastAsia="仿宋" w:hAnsi="仿宋" w:cs="仿宋"/>
                <w:b/>
                <w:bCs/>
                <w:sz w:val="24"/>
              </w:rPr>
            </w:pPr>
            <w:r w:rsidRPr="001B6046">
              <w:rPr>
                <w:rFonts w:ascii="仿宋" w:eastAsia="仿宋" w:hAnsi="仿宋" w:cs="仿宋" w:hint="eastAsia"/>
                <w:b/>
                <w:bCs/>
                <w:sz w:val="24"/>
              </w:rPr>
              <w:t>201</w:t>
            </w:r>
            <w:r w:rsidR="00833CA2">
              <w:rPr>
                <w:rFonts w:ascii="仿宋" w:hAnsi="仿宋" w:cs="仿宋" w:hint="eastAsia"/>
                <w:b/>
                <w:bCs/>
                <w:sz w:val="24"/>
              </w:rPr>
              <w:t>9</w:t>
            </w:r>
            <w:r w:rsidRPr="001B6046">
              <w:rPr>
                <w:rFonts w:ascii="仿宋" w:eastAsia="仿宋" w:hAnsi="仿宋" w:cs="仿宋" w:hint="eastAsia"/>
                <w:b/>
                <w:bCs/>
                <w:sz w:val="24"/>
              </w:rPr>
              <w:t>年</w:t>
            </w:r>
            <w:r w:rsidR="0010737E">
              <w:rPr>
                <w:rFonts w:ascii="仿宋" w:eastAsia="仿宋" w:hAnsi="仿宋" w:cs="仿宋" w:hint="eastAsia"/>
                <w:b/>
                <w:bCs/>
                <w:sz w:val="24"/>
              </w:rPr>
              <w:t>10</w:t>
            </w:r>
            <w:r w:rsidRPr="001B6046">
              <w:rPr>
                <w:rFonts w:ascii="仿宋" w:eastAsia="仿宋" w:hAnsi="仿宋" w:cs="仿宋" w:hint="eastAsia"/>
                <w:b/>
                <w:bCs/>
                <w:sz w:val="24"/>
              </w:rPr>
              <w:t>月</w:t>
            </w:r>
            <w:r w:rsidR="0031732B">
              <w:rPr>
                <w:rFonts w:ascii="仿宋" w:eastAsia="仿宋" w:hAnsi="仿宋" w:cs="仿宋" w:hint="eastAsia"/>
                <w:b/>
                <w:bCs/>
                <w:sz w:val="24"/>
              </w:rPr>
              <w:t>31</w:t>
            </w:r>
            <w:r w:rsidRPr="001B6046">
              <w:rPr>
                <w:rFonts w:ascii="仿宋" w:eastAsia="仿宋" w:hAnsi="仿宋" w:cs="仿宋" w:hint="eastAsia"/>
                <w:b/>
                <w:bCs/>
                <w:sz w:val="24"/>
              </w:rPr>
              <w:t>日上午9:30</w:t>
            </w:r>
          </w:p>
        </w:tc>
      </w:tr>
      <w:tr w:rsidR="00B5545A" w:rsidRPr="001B6046">
        <w:trPr>
          <w:trHeight w:val="615"/>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12</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sz w:val="24"/>
              </w:rPr>
              <w:t>开标地点</w:t>
            </w:r>
          </w:p>
        </w:tc>
        <w:tc>
          <w:tcPr>
            <w:tcW w:w="6074"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宋体" w:hAnsi="宋体" w:hint="eastAsia"/>
                <w:sz w:val="24"/>
              </w:rPr>
              <w:t>慈溪市公共资源交易中心</w:t>
            </w:r>
            <w:r w:rsidRPr="001B6046">
              <w:rPr>
                <w:rFonts w:ascii="仿宋" w:eastAsia="仿宋" w:hAnsi="仿宋" w:cs="仿宋" w:hint="eastAsia"/>
                <w:sz w:val="24"/>
              </w:rPr>
              <w:t>二楼第五开标室</w:t>
            </w:r>
          </w:p>
        </w:tc>
      </w:tr>
      <w:tr w:rsidR="00B5545A" w:rsidRPr="001B6046">
        <w:trPr>
          <w:trHeight w:val="520"/>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13</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投标有效期</w:t>
            </w:r>
          </w:p>
        </w:tc>
        <w:tc>
          <w:tcPr>
            <w:tcW w:w="6074" w:type="dxa"/>
            <w:vAlign w:val="center"/>
          </w:tcPr>
          <w:p w:rsidR="00B5545A" w:rsidRPr="001B6046" w:rsidRDefault="00B5545A" w:rsidP="00DF2FFC">
            <w:pPr>
              <w:widowControl/>
              <w:snapToGrid w:val="0"/>
              <w:spacing w:line="440" w:lineRule="exact"/>
              <w:ind w:left="-2" w:firstLine="436"/>
              <w:jc w:val="center"/>
              <w:rPr>
                <w:rFonts w:ascii="仿宋" w:eastAsia="仿宋" w:hAnsi="仿宋" w:cs="仿宋"/>
                <w:bCs/>
                <w:sz w:val="24"/>
              </w:rPr>
            </w:pPr>
            <w:r w:rsidRPr="001B6046">
              <w:rPr>
                <w:rFonts w:ascii="仿宋" w:eastAsia="仿宋" w:hAnsi="仿宋" w:cs="仿宋" w:hint="eastAsia"/>
                <w:sz w:val="24"/>
              </w:rPr>
              <w:t>自投标文件提交截止之日起90日历天。</w:t>
            </w:r>
          </w:p>
        </w:tc>
      </w:tr>
      <w:tr w:rsidR="00B5545A" w:rsidRPr="001B6046">
        <w:trPr>
          <w:trHeight w:val="319"/>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14</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质量保证期</w:t>
            </w:r>
          </w:p>
        </w:tc>
        <w:tc>
          <w:tcPr>
            <w:tcW w:w="6074"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不少于</w:t>
            </w:r>
            <w:r w:rsidR="00BB7BCA">
              <w:rPr>
                <w:rFonts w:ascii="仿宋" w:hAnsi="仿宋" w:cs="仿宋" w:hint="eastAsia"/>
                <w:bCs/>
                <w:sz w:val="24"/>
              </w:rPr>
              <w:t>2</w:t>
            </w:r>
            <w:r w:rsidRPr="001B6046">
              <w:rPr>
                <w:rFonts w:ascii="仿宋" w:eastAsia="仿宋" w:hAnsi="仿宋" w:cs="仿宋" w:hint="eastAsia"/>
                <w:bCs/>
                <w:sz w:val="24"/>
              </w:rPr>
              <w:t>年</w:t>
            </w:r>
          </w:p>
        </w:tc>
      </w:tr>
      <w:tr w:rsidR="00B5545A" w:rsidRPr="001B6046">
        <w:trPr>
          <w:trHeight w:val="319"/>
        </w:trPr>
        <w:tc>
          <w:tcPr>
            <w:tcW w:w="643" w:type="dxa"/>
            <w:vAlign w:val="center"/>
          </w:tcPr>
          <w:p w:rsidR="00B5545A" w:rsidRPr="001B6046" w:rsidRDefault="00B5545A" w:rsidP="00DF2FFC">
            <w:pPr>
              <w:spacing w:line="300" w:lineRule="exact"/>
              <w:jc w:val="center"/>
              <w:rPr>
                <w:rFonts w:ascii="仿宋_GB2312" w:eastAsia="仿宋_GB2312" w:hAnsi="宋体"/>
                <w:bCs/>
                <w:sz w:val="24"/>
              </w:rPr>
            </w:pPr>
            <w:r w:rsidRPr="001B6046">
              <w:rPr>
                <w:rFonts w:ascii="仿宋_GB2312" w:eastAsia="仿宋_GB2312" w:hAnsi="宋体" w:hint="eastAsia"/>
                <w:bCs/>
                <w:sz w:val="24"/>
              </w:rPr>
              <w:t>15</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sz w:val="24"/>
              </w:rPr>
              <w:t>履约保证金</w:t>
            </w:r>
          </w:p>
        </w:tc>
        <w:tc>
          <w:tcPr>
            <w:tcW w:w="6074"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hint="eastAsia"/>
                <w:sz w:val="24"/>
              </w:rPr>
              <w:t>政府采购合同总金额的5%</w:t>
            </w:r>
          </w:p>
        </w:tc>
      </w:tr>
      <w:tr w:rsidR="00B5545A" w:rsidRPr="001B6046">
        <w:trPr>
          <w:trHeight w:val="615"/>
        </w:trPr>
        <w:tc>
          <w:tcPr>
            <w:tcW w:w="643" w:type="dxa"/>
            <w:vAlign w:val="center"/>
          </w:tcPr>
          <w:p w:rsidR="00B5545A" w:rsidRPr="001B6046" w:rsidRDefault="00B5545A" w:rsidP="00DF2FFC">
            <w:pPr>
              <w:snapToGrid w:val="0"/>
              <w:jc w:val="center"/>
              <w:rPr>
                <w:rFonts w:ascii="仿宋_GB2312" w:eastAsia="仿宋_GB2312" w:hAnsi="宋体"/>
                <w:bCs/>
                <w:sz w:val="24"/>
              </w:rPr>
            </w:pPr>
            <w:r w:rsidRPr="001B6046">
              <w:rPr>
                <w:rFonts w:ascii="仿宋" w:eastAsia="仿宋" w:hAnsi="仿宋" w:hint="eastAsia"/>
                <w:sz w:val="24"/>
              </w:rPr>
              <w:t>16</w:t>
            </w:r>
          </w:p>
        </w:tc>
        <w:tc>
          <w:tcPr>
            <w:tcW w:w="2473"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评标办法及标准</w:t>
            </w:r>
          </w:p>
        </w:tc>
        <w:tc>
          <w:tcPr>
            <w:tcW w:w="6074" w:type="dxa"/>
            <w:vAlign w:val="center"/>
          </w:tcPr>
          <w:p w:rsidR="00B5545A" w:rsidRPr="001B6046" w:rsidRDefault="00B5545A" w:rsidP="00DF2FFC">
            <w:pPr>
              <w:spacing w:line="300" w:lineRule="exact"/>
              <w:jc w:val="center"/>
              <w:rPr>
                <w:rFonts w:ascii="仿宋" w:eastAsia="仿宋" w:hAnsi="仿宋" w:cs="仿宋"/>
                <w:bCs/>
                <w:sz w:val="24"/>
              </w:rPr>
            </w:pPr>
            <w:r w:rsidRPr="001B6046">
              <w:rPr>
                <w:rFonts w:ascii="仿宋" w:eastAsia="仿宋" w:hAnsi="仿宋" w:cs="仿宋" w:hint="eastAsia"/>
                <w:bCs/>
                <w:sz w:val="24"/>
              </w:rPr>
              <w:t>综合评分法</w:t>
            </w:r>
          </w:p>
        </w:tc>
      </w:tr>
      <w:tr w:rsidR="00B5545A" w:rsidRPr="001B6046">
        <w:trPr>
          <w:trHeight w:val="615"/>
        </w:trPr>
        <w:tc>
          <w:tcPr>
            <w:tcW w:w="643" w:type="dxa"/>
            <w:vAlign w:val="center"/>
          </w:tcPr>
          <w:p w:rsidR="00B5545A" w:rsidRPr="001B6046" w:rsidRDefault="00B5545A" w:rsidP="00DF2FFC">
            <w:pPr>
              <w:snapToGrid w:val="0"/>
              <w:jc w:val="center"/>
              <w:rPr>
                <w:rFonts w:ascii="仿宋_GB2312" w:eastAsia="仿宋_GB2312" w:hAnsi="宋体"/>
                <w:bCs/>
                <w:sz w:val="24"/>
              </w:rPr>
            </w:pPr>
            <w:r w:rsidRPr="001B6046">
              <w:rPr>
                <w:rFonts w:ascii="仿宋" w:eastAsia="仿宋" w:hAnsi="仿宋" w:hint="eastAsia"/>
                <w:sz w:val="24"/>
              </w:rPr>
              <w:t>17</w:t>
            </w:r>
          </w:p>
        </w:tc>
        <w:tc>
          <w:tcPr>
            <w:tcW w:w="2473" w:type="dxa"/>
            <w:vAlign w:val="center"/>
          </w:tcPr>
          <w:p w:rsidR="00B5545A" w:rsidRPr="001B6046" w:rsidRDefault="00B5545A" w:rsidP="00DF2FFC">
            <w:pPr>
              <w:snapToGrid w:val="0"/>
              <w:jc w:val="center"/>
              <w:rPr>
                <w:rFonts w:ascii="仿宋" w:eastAsia="仿宋" w:hAnsi="仿宋" w:cs="仿宋"/>
                <w:bCs/>
                <w:sz w:val="24"/>
              </w:rPr>
            </w:pPr>
            <w:r w:rsidRPr="001B6046">
              <w:rPr>
                <w:rFonts w:ascii="仿宋" w:eastAsia="仿宋" w:hAnsi="仿宋" w:hint="eastAsia"/>
                <w:sz w:val="24"/>
              </w:rPr>
              <w:t>信用记录</w:t>
            </w:r>
          </w:p>
        </w:tc>
        <w:tc>
          <w:tcPr>
            <w:tcW w:w="6074" w:type="dxa"/>
            <w:vAlign w:val="center"/>
          </w:tcPr>
          <w:p w:rsidR="00B5545A" w:rsidRPr="001B6046" w:rsidRDefault="00B5545A" w:rsidP="00DF2FFC">
            <w:pPr>
              <w:rPr>
                <w:rFonts w:ascii="仿宋" w:eastAsia="仿宋" w:hAnsi="仿宋" w:cs="仿宋"/>
                <w:bCs/>
                <w:sz w:val="24"/>
              </w:rPr>
            </w:pPr>
            <w:r w:rsidRPr="001B6046">
              <w:rPr>
                <w:rFonts w:ascii="仿宋" w:eastAsia="仿宋" w:hAnsi="仿宋" w:hint="eastAsia"/>
                <w:sz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w:t>
            </w:r>
            <w:r w:rsidRPr="001B6046">
              <w:rPr>
                <w:rFonts w:ascii="仿宋" w:eastAsia="仿宋" w:hAnsi="仿宋" w:hint="eastAsia"/>
                <w:b/>
                <w:sz w:val="24"/>
              </w:rPr>
              <w:t>其投标将作无效标处理</w:t>
            </w:r>
            <w:r w:rsidRPr="001B6046">
              <w:rPr>
                <w:rFonts w:ascii="仿宋" w:eastAsia="仿宋" w:hAnsi="仿宋" w:hint="eastAsia"/>
                <w:sz w:val="24"/>
              </w:rPr>
              <w:t>。</w:t>
            </w:r>
          </w:p>
        </w:tc>
      </w:tr>
      <w:tr w:rsidR="00B5545A" w:rsidRPr="000A35B1">
        <w:trPr>
          <w:trHeight w:val="615"/>
        </w:trPr>
        <w:tc>
          <w:tcPr>
            <w:tcW w:w="643" w:type="dxa"/>
            <w:vAlign w:val="center"/>
          </w:tcPr>
          <w:p w:rsidR="00B5545A" w:rsidRPr="000A35B1" w:rsidRDefault="00B5545A" w:rsidP="00DF2FFC">
            <w:pPr>
              <w:snapToGrid w:val="0"/>
              <w:jc w:val="center"/>
              <w:rPr>
                <w:rFonts w:ascii="仿宋_GB2312" w:eastAsia="仿宋_GB2312" w:hAnsi="宋体"/>
                <w:bCs/>
                <w:color w:val="000000" w:themeColor="text1"/>
                <w:sz w:val="24"/>
              </w:rPr>
            </w:pPr>
            <w:r w:rsidRPr="000A35B1">
              <w:rPr>
                <w:rFonts w:ascii="仿宋" w:eastAsia="仿宋" w:hAnsi="仿宋" w:hint="eastAsia"/>
                <w:color w:val="000000" w:themeColor="text1"/>
                <w:sz w:val="24"/>
              </w:rPr>
              <w:t>18</w:t>
            </w:r>
          </w:p>
        </w:tc>
        <w:tc>
          <w:tcPr>
            <w:tcW w:w="2473" w:type="dxa"/>
            <w:vAlign w:val="center"/>
          </w:tcPr>
          <w:p w:rsidR="00B5545A" w:rsidRPr="000A35B1" w:rsidRDefault="00B5545A" w:rsidP="00DF2FFC">
            <w:pPr>
              <w:snapToGrid w:val="0"/>
              <w:jc w:val="center"/>
              <w:rPr>
                <w:rFonts w:ascii="仿宋" w:eastAsia="仿宋" w:hAnsi="仿宋"/>
                <w:color w:val="000000" w:themeColor="text1"/>
                <w:sz w:val="24"/>
              </w:rPr>
            </w:pPr>
            <w:r w:rsidRPr="000A35B1">
              <w:rPr>
                <w:rFonts w:ascii="仿宋" w:eastAsia="仿宋" w:hAnsi="仿宋" w:hint="eastAsia"/>
                <w:color w:val="000000" w:themeColor="text1"/>
                <w:sz w:val="24"/>
              </w:rPr>
              <w:t>政府采购节能</w:t>
            </w:r>
          </w:p>
          <w:p w:rsidR="00B5545A" w:rsidRPr="000A35B1" w:rsidRDefault="00B5545A" w:rsidP="00DF2FFC">
            <w:pPr>
              <w:snapToGrid w:val="0"/>
              <w:jc w:val="center"/>
              <w:rPr>
                <w:rFonts w:ascii="仿宋" w:eastAsia="仿宋" w:hAnsi="仿宋" w:cs="仿宋"/>
                <w:bCs/>
                <w:color w:val="000000" w:themeColor="text1"/>
                <w:sz w:val="24"/>
              </w:rPr>
            </w:pPr>
            <w:r w:rsidRPr="000A35B1">
              <w:rPr>
                <w:rFonts w:ascii="仿宋" w:eastAsia="仿宋" w:hAnsi="仿宋" w:hint="eastAsia"/>
                <w:color w:val="000000" w:themeColor="text1"/>
                <w:sz w:val="24"/>
              </w:rPr>
              <w:t>环保产品</w:t>
            </w:r>
          </w:p>
        </w:tc>
        <w:tc>
          <w:tcPr>
            <w:tcW w:w="6074" w:type="dxa"/>
            <w:vAlign w:val="center"/>
          </w:tcPr>
          <w:p w:rsidR="00B5545A" w:rsidRPr="000A35B1" w:rsidRDefault="00B5545A" w:rsidP="00C94426">
            <w:pPr>
              <w:snapToGrid w:val="0"/>
              <w:jc w:val="left"/>
              <w:rPr>
                <w:rFonts w:ascii="仿宋" w:eastAsia="仿宋" w:hAnsi="仿宋" w:cs="仿宋"/>
                <w:bCs/>
                <w:color w:val="000000" w:themeColor="text1"/>
                <w:sz w:val="24"/>
              </w:rPr>
            </w:pPr>
            <w:r w:rsidRPr="000A35B1">
              <w:rPr>
                <w:rFonts w:ascii="仿宋" w:eastAsia="仿宋" w:hAnsi="仿宋" w:hint="eastAsia"/>
                <w:color w:val="000000" w:themeColor="text1"/>
                <w:sz w:val="24"/>
              </w:rPr>
              <w:t>投标产品若属于节能产品的，请提供有效期内</w:t>
            </w:r>
            <w:r w:rsidR="00C94426" w:rsidRPr="000A35B1">
              <w:rPr>
                <w:rFonts w:ascii="仿宋" w:eastAsia="仿宋" w:hAnsi="仿宋" w:hint="eastAsia"/>
                <w:color w:val="000000" w:themeColor="text1"/>
                <w:sz w:val="24"/>
              </w:rPr>
              <w:t>节能产品认证证书；属于环境标志产品的，提供有效期内环境标志产品认证证书</w:t>
            </w:r>
            <w:r w:rsidRPr="000A35B1">
              <w:rPr>
                <w:rFonts w:ascii="仿宋" w:eastAsia="仿宋" w:hAnsi="仿宋" w:hint="eastAsia"/>
                <w:color w:val="000000" w:themeColor="text1"/>
                <w:sz w:val="24"/>
              </w:rPr>
              <w:t>。</w:t>
            </w:r>
            <w:r w:rsidR="00C94426" w:rsidRPr="000A35B1">
              <w:rPr>
                <w:rFonts w:ascii="仿宋" w:eastAsia="仿宋" w:hAnsi="仿宋" w:hint="eastAsia"/>
                <w:color w:val="000000" w:themeColor="text1"/>
                <w:sz w:val="24"/>
              </w:rPr>
              <w:t>（提供上述有效证书复印件并加盖单位</w:t>
            </w:r>
            <w:r w:rsidR="00C94426" w:rsidRPr="000A35B1">
              <w:rPr>
                <w:rFonts w:ascii="仿宋" w:eastAsia="仿宋" w:hAnsi="仿宋" w:hint="eastAsia"/>
                <w:color w:val="000000" w:themeColor="text1"/>
                <w:sz w:val="24"/>
              </w:rPr>
              <w:lastRenderedPageBreak/>
              <w:t>公章）</w:t>
            </w:r>
          </w:p>
        </w:tc>
      </w:tr>
      <w:tr w:rsidR="00B5545A" w:rsidRPr="000A35B1">
        <w:trPr>
          <w:trHeight w:val="615"/>
        </w:trPr>
        <w:tc>
          <w:tcPr>
            <w:tcW w:w="643" w:type="dxa"/>
            <w:vAlign w:val="center"/>
          </w:tcPr>
          <w:p w:rsidR="00B5545A" w:rsidRPr="000A35B1" w:rsidRDefault="00B5545A" w:rsidP="00DF2FFC">
            <w:pPr>
              <w:spacing w:line="300" w:lineRule="exact"/>
              <w:jc w:val="center"/>
              <w:rPr>
                <w:rFonts w:ascii="仿宋_GB2312" w:eastAsia="仿宋_GB2312" w:hAnsi="宋体"/>
                <w:bCs/>
                <w:color w:val="000000" w:themeColor="text1"/>
                <w:sz w:val="24"/>
              </w:rPr>
            </w:pPr>
            <w:r w:rsidRPr="000A35B1">
              <w:rPr>
                <w:rFonts w:ascii="仿宋_GB2312" w:eastAsia="仿宋_GB2312" w:hAnsi="宋体" w:hint="eastAsia"/>
                <w:bCs/>
                <w:color w:val="000000" w:themeColor="text1"/>
                <w:sz w:val="24"/>
              </w:rPr>
              <w:lastRenderedPageBreak/>
              <w:t>19</w:t>
            </w:r>
          </w:p>
        </w:tc>
        <w:tc>
          <w:tcPr>
            <w:tcW w:w="2473" w:type="dxa"/>
            <w:vAlign w:val="center"/>
          </w:tcPr>
          <w:p w:rsidR="00B5545A" w:rsidRPr="000A35B1" w:rsidRDefault="00B5545A" w:rsidP="00DF2FFC">
            <w:pPr>
              <w:snapToGrid w:val="0"/>
              <w:jc w:val="center"/>
              <w:rPr>
                <w:rFonts w:ascii="仿宋" w:eastAsia="仿宋" w:hAnsi="仿宋" w:cs="仿宋"/>
                <w:bCs/>
                <w:color w:val="000000" w:themeColor="text1"/>
                <w:sz w:val="24"/>
              </w:rPr>
            </w:pPr>
            <w:r w:rsidRPr="000A35B1">
              <w:rPr>
                <w:rFonts w:ascii="仿宋" w:eastAsia="仿宋" w:hAnsi="仿宋" w:hint="eastAsia"/>
                <w:color w:val="000000" w:themeColor="text1"/>
                <w:sz w:val="24"/>
              </w:rPr>
              <w:t>小微企业有关政策</w:t>
            </w:r>
          </w:p>
        </w:tc>
        <w:tc>
          <w:tcPr>
            <w:tcW w:w="6074" w:type="dxa"/>
            <w:vAlign w:val="center"/>
          </w:tcPr>
          <w:p w:rsidR="00B5545A" w:rsidRPr="000A35B1" w:rsidRDefault="00B5545A" w:rsidP="00DF2FFC">
            <w:pPr>
              <w:snapToGrid w:val="0"/>
              <w:jc w:val="left"/>
              <w:rPr>
                <w:rFonts w:ascii="仿宋" w:eastAsia="仿宋" w:hAnsi="仿宋"/>
                <w:color w:val="000000" w:themeColor="text1"/>
                <w:sz w:val="24"/>
              </w:rPr>
            </w:pPr>
            <w:r w:rsidRPr="000A35B1">
              <w:rPr>
                <w:rFonts w:ascii="仿宋" w:eastAsia="仿宋" w:hAnsi="仿宋" w:hint="eastAsia"/>
                <w:color w:val="000000" w:themeColor="text1"/>
                <w:sz w:val="24"/>
              </w:rPr>
              <w:t>1、根据财库〔2011〕181号的相关规定，在评审时对小型和微型企业产品的投标报价给予</w:t>
            </w:r>
            <w:r w:rsidRPr="000A35B1">
              <w:rPr>
                <w:rFonts w:ascii="仿宋" w:eastAsia="仿宋" w:hAnsi="仿宋" w:hint="eastAsia"/>
                <w:color w:val="000000" w:themeColor="text1"/>
                <w:sz w:val="24"/>
                <w:u w:val="single"/>
              </w:rPr>
              <w:t xml:space="preserve"> </w:t>
            </w:r>
            <w:r w:rsidRPr="000A35B1">
              <w:rPr>
                <w:rFonts w:ascii="仿宋" w:eastAsia="仿宋" w:hAnsi="仿宋"/>
                <w:color w:val="000000" w:themeColor="text1"/>
                <w:sz w:val="24"/>
                <w:u w:val="single"/>
              </w:rPr>
              <w:t>6</w:t>
            </w:r>
            <w:r w:rsidRPr="000A35B1">
              <w:rPr>
                <w:rFonts w:ascii="仿宋" w:eastAsia="仿宋" w:hAnsi="仿宋" w:hint="eastAsia"/>
                <w:color w:val="000000" w:themeColor="text1"/>
                <w:sz w:val="24"/>
                <w:u w:val="single"/>
              </w:rPr>
              <w:t xml:space="preserve"> </w:t>
            </w:r>
            <w:r w:rsidRPr="000A35B1">
              <w:rPr>
                <w:rFonts w:ascii="仿宋" w:eastAsia="仿宋" w:hAnsi="仿宋" w:hint="eastAsia"/>
                <w:color w:val="000000" w:themeColor="text1"/>
                <w:sz w:val="24"/>
              </w:rPr>
              <w:t>%的扣除，取扣除后的价格作为最终投标报价（此最终投标报价仅作为价格分计算）。属于小型和微型企业的，投标文件中必须同时提供《中小企业声明函》（格式见附件）、“国家企业信用信息公示系统——小微企业名录”页面查询结果截图（查询时间为投标前一周内，并加盖单位公章）。</w:t>
            </w:r>
            <w:r w:rsidRPr="000A35B1">
              <w:rPr>
                <w:rFonts w:ascii="仿宋" w:eastAsia="仿宋" w:hAnsi="仿宋" w:hint="eastAsia"/>
                <w:b/>
                <w:color w:val="000000" w:themeColor="text1"/>
                <w:sz w:val="24"/>
              </w:rPr>
              <w:t>(注：未同时提供以上材料的，均不给予价格扣除）</w:t>
            </w:r>
          </w:p>
          <w:p w:rsidR="00B5545A" w:rsidRPr="000A35B1" w:rsidRDefault="00B5545A" w:rsidP="00DF2FFC">
            <w:pPr>
              <w:snapToGrid w:val="0"/>
              <w:jc w:val="left"/>
              <w:rPr>
                <w:rFonts w:ascii="仿宋" w:eastAsia="仿宋" w:hAnsi="仿宋" w:cs="仿宋"/>
                <w:bCs/>
                <w:color w:val="000000" w:themeColor="text1"/>
                <w:sz w:val="24"/>
              </w:rPr>
            </w:pPr>
            <w:r w:rsidRPr="000A35B1">
              <w:rPr>
                <w:rFonts w:ascii="仿宋" w:eastAsia="仿宋" w:hAnsi="仿宋" w:hint="eastAsia"/>
                <w:color w:val="000000" w:themeColor="text1"/>
                <w:sz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格式见附件）。</w:t>
            </w:r>
          </w:p>
        </w:tc>
      </w:tr>
      <w:tr w:rsidR="00B5545A" w:rsidRPr="000A35B1">
        <w:trPr>
          <w:trHeight w:val="615"/>
        </w:trPr>
        <w:tc>
          <w:tcPr>
            <w:tcW w:w="643" w:type="dxa"/>
            <w:vAlign w:val="center"/>
          </w:tcPr>
          <w:p w:rsidR="00B5545A" w:rsidRPr="000A35B1" w:rsidRDefault="00B5545A" w:rsidP="00DF2FFC">
            <w:pPr>
              <w:spacing w:line="300" w:lineRule="exact"/>
              <w:jc w:val="center"/>
              <w:rPr>
                <w:rFonts w:ascii="仿宋_GB2312" w:eastAsia="仿宋_GB2312" w:hAnsi="宋体"/>
                <w:bCs/>
                <w:color w:val="000000" w:themeColor="text1"/>
                <w:sz w:val="24"/>
              </w:rPr>
            </w:pPr>
            <w:r w:rsidRPr="000A35B1">
              <w:rPr>
                <w:rFonts w:ascii="仿宋_GB2312" w:eastAsia="仿宋_GB2312" w:hAnsi="宋体" w:hint="eastAsia"/>
                <w:bCs/>
                <w:color w:val="000000" w:themeColor="text1"/>
                <w:sz w:val="24"/>
              </w:rPr>
              <w:t>20</w:t>
            </w:r>
          </w:p>
        </w:tc>
        <w:tc>
          <w:tcPr>
            <w:tcW w:w="2473" w:type="dxa"/>
            <w:vAlign w:val="center"/>
          </w:tcPr>
          <w:p w:rsidR="00B5545A" w:rsidRPr="000A35B1" w:rsidRDefault="00B5545A" w:rsidP="00DF2FFC">
            <w:pPr>
              <w:snapToGrid w:val="0"/>
              <w:jc w:val="center"/>
              <w:rPr>
                <w:rFonts w:ascii="仿宋" w:eastAsia="仿宋" w:hAnsi="仿宋" w:cs="仿宋"/>
                <w:color w:val="000000" w:themeColor="text1"/>
                <w:sz w:val="24"/>
              </w:rPr>
            </w:pPr>
            <w:r w:rsidRPr="000A35B1">
              <w:rPr>
                <w:rFonts w:ascii="仿宋" w:eastAsia="仿宋" w:hAnsi="仿宋" w:cs="仿宋" w:hint="eastAsia"/>
                <w:color w:val="000000" w:themeColor="text1"/>
                <w:sz w:val="24"/>
              </w:rPr>
              <w:t>本次招标有关信息公告媒体</w:t>
            </w:r>
          </w:p>
        </w:tc>
        <w:tc>
          <w:tcPr>
            <w:tcW w:w="6074" w:type="dxa"/>
            <w:vAlign w:val="center"/>
          </w:tcPr>
          <w:p w:rsidR="00815A06" w:rsidRPr="000A35B1" w:rsidRDefault="00815A06" w:rsidP="00815A06">
            <w:pPr>
              <w:spacing w:line="300" w:lineRule="exact"/>
              <w:jc w:val="center"/>
              <w:rPr>
                <w:rFonts w:ascii="仿宋_GB2312" w:eastAsia="仿宋_GB2312" w:hAnsi="宋体"/>
                <w:bCs/>
                <w:color w:val="000000" w:themeColor="text1"/>
                <w:sz w:val="24"/>
              </w:rPr>
            </w:pPr>
            <w:r w:rsidRPr="000A35B1">
              <w:rPr>
                <w:rFonts w:ascii="仿宋_GB2312" w:eastAsia="仿宋_GB2312" w:hAnsi="宋体"/>
                <w:bCs/>
                <w:color w:val="000000" w:themeColor="text1"/>
                <w:sz w:val="24"/>
              </w:rPr>
              <w:t>浙江政府采购网</w:t>
            </w:r>
            <w:r w:rsidRPr="000A35B1">
              <w:rPr>
                <w:rFonts w:ascii="仿宋_GB2312" w:eastAsia="仿宋_GB2312" w:hAnsi="宋体" w:hint="eastAsia"/>
                <w:bCs/>
                <w:color w:val="000000" w:themeColor="text1"/>
                <w:sz w:val="24"/>
              </w:rPr>
              <w:t>（</w:t>
            </w:r>
            <w:r w:rsidRPr="000A35B1">
              <w:rPr>
                <w:rFonts w:ascii="仿宋_GB2312" w:eastAsia="仿宋_GB2312" w:hAnsi="宋体"/>
                <w:bCs/>
                <w:color w:val="000000" w:themeColor="text1"/>
                <w:sz w:val="24"/>
              </w:rPr>
              <w:t>http://www.zjzfcg.gov.cn</w:t>
            </w:r>
            <w:r w:rsidRPr="000A35B1">
              <w:rPr>
                <w:rFonts w:ascii="仿宋_GB2312" w:eastAsia="仿宋_GB2312" w:hAnsi="宋体" w:hint="eastAsia"/>
                <w:bCs/>
                <w:color w:val="000000" w:themeColor="text1"/>
                <w:sz w:val="24"/>
              </w:rPr>
              <w:t>）</w:t>
            </w:r>
          </w:p>
          <w:p w:rsidR="00815A06" w:rsidRPr="000A35B1" w:rsidRDefault="00815A06" w:rsidP="00815A06">
            <w:pPr>
              <w:spacing w:line="300" w:lineRule="exact"/>
              <w:jc w:val="center"/>
              <w:rPr>
                <w:rFonts w:ascii="仿宋_GB2312" w:eastAsia="仿宋_GB2312" w:hAnsi="宋体"/>
                <w:bCs/>
                <w:color w:val="000000" w:themeColor="text1"/>
                <w:sz w:val="24"/>
              </w:rPr>
            </w:pPr>
            <w:r w:rsidRPr="000A35B1">
              <w:rPr>
                <w:rFonts w:ascii="仿宋_GB2312" w:eastAsia="仿宋_GB2312" w:hAnsi="宋体" w:hint="eastAsia"/>
                <w:bCs/>
                <w:color w:val="000000" w:themeColor="text1"/>
                <w:sz w:val="24"/>
              </w:rPr>
              <w:t>慈溪市公共资源交易网（</w:t>
            </w:r>
            <w:r w:rsidRPr="000A35B1">
              <w:rPr>
                <w:rFonts w:ascii="宋体" w:hAnsi="宋体"/>
                <w:color w:val="000000" w:themeColor="text1"/>
                <w:sz w:val="24"/>
              </w:rPr>
              <w:t>http://cixi.bidding.gov.cn/</w:t>
            </w:r>
            <w:r w:rsidRPr="000A35B1">
              <w:rPr>
                <w:rFonts w:ascii="仿宋_GB2312" w:eastAsia="仿宋_GB2312" w:hAnsi="宋体" w:hint="eastAsia"/>
                <w:bCs/>
                <w:color w:val="000000" w:themeColor="text1"/>
                <w:sz w:val="24"/>
              </w:rPr>
              <w:t>）</w:t>
            </w:r>
          </w:p>
          <w:p w:rsidR="00B5545A" w:rsidRPr="000A35B1" w:rsidRDefault="00B5545A" w:rsidP="00DF2FFC">
            <w:pPr>
              <w:snapToGrid w:val="0"/>
              <w:spacing w:line="440" w:lineRule="exact"/>
              <w:jc w:val="left"/>
              <w:rPr>
                <w:rFonts w:ascii="仿宋" w:eastAsia="仿宋" w:hAnsi="仿宋" w:cs="仿宋"/>
                <w:color w:val="000000" w:themeColor="text1"/>
                <w:sz w:val="24"/>
              </w:rPr>
            </w:pPr>
            <w:r w:rsidRPr="000A35B1">
              <w:rPr>
                <w:rFonts w:ascii="仿宋" w:eastAsia="仿宋" w:hAnsi="仿宋" w:cs="仿宋" w:hint="eastAsia"/>
                <w:color w:val="000000" w:themeColor="text1"/>
                <w:sz w:val="24"/>
              </w:rPr>
              <w:t>请供应商随时关注本项目自发布采购公告后后续可能出现的修改通知，澄清说明等等，如有错过，后果自负。</w:t>
            </w:r>
          </w:p>
        </w:tc>
      </w:tr>
    </w:tbl>
    <w:p w:rsidR="00B5545A" w:rsidRPr="000A35B1" w:rsidRDefault="00B5545A" w:rsidP="00815A06">
      <w:pPr>
        <w:spacing w:line="360" w:lineRule="auto"/>
        <w:rPr>
          <w:rFonts w:ascii="宋体" w:hAnsi="宋体"/>
          <w:b/>
          <w:color w:val="000000" w:themeColor="text1"/>
          <w:sz w:val="28"/>
          <w:szCs w:val="28"/>
        </w:rPr>
      </w:pPr>
    </w:p>
    <w:p w:rsidR="00B5545A" w:rsidRPr="000A35B1" w:rsidRDefault="00B5545A" w:rsidP="00B5545A">
      <w:pPr>
        <w:spacing w:line="360" w:lineRule="auto"/>
        <w:ind w:firstLineChars="196" w:firstLine="551"/>
        <w:jc w:val="center"/>
        <w:outlineLvl w:val="1"/>
        <w:rPr>
          <w:rFonts w:ascii="宋体" w:hAnsi="宋体"/>
          <w:b/>
          <w:color w:val="000000" w:themeColor="text1"/>
          <w:sz w:val="28"/>
          <w:szCs w:val="28"/>
        </w:rPr>
      </w:pPr>
      <w:bookmarkStart w:id="27" w:name="_Toc345423462"/>
      <w:bookmarkStart w:id="28" w:name="_Toc360457873"/>
      <w:r w:rsidRPr="000A35B1">
        <w:rPr>
          <w:rFonts w:ascii="宋体" w:hAnsi="宋体" w:hint="eastAsia"/>
          <w:b/>
          <w:color w:val="000000" w:themeColor="text1"/>
          <w:sz w:val="28"/>
          <w:szCs w:val="28"/>
        </w:rPr>
        <w:t>一、总则</w:t>
      </w:r>
      <w:bookmarkEnd w:id="27"/>
      <w:bookmarkEnd w:id="28"/>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（一）</w:t>
      </w:r>
      <w:r w:rsidRPr="000A35B1">
        <w:rPr>
          <w:rFonts w:ascii="宋体" w:hAnsi="宋体"/>
          <w:color w:val="000000" w:themeColor="text1"/>
          <w:sz w:val="24"/>
        </w:rPr>
        <w:t>适用范围</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本招标文件适用于本项目投标、评标、定标、验收、合同履约、付款等行为（法律、法规另有规定的，从其规定）。</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（二）定义</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1、“招标方”系指组织本项目采购的慈溪市政府采购中心。</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2、“投标人”系指向招标方提交投标文件的供应商。</w:t>
      </w:r>
    </w:p>
    <w:p w:rsidR="00B5545A" w:rsidRPr="000A35B1" w:rsidRDefault="00B5545A" w:rsidP="00B5545A">
      <w:pPr>
        <w:snapToGrid w:val="0"/>
        <w:spacing w:line="440" w:lineRule="exact"/>
        <w:ind w:firstLineChars="200" w:firstLine="480"/>
        <w:rPr>
          <w:rFonts w:ascii="宋体" w:hAnsi="宋体" w:cs="Arial"/>
          <w:color w:val="000000" w:themeColor="text1"/>
          <w:sz w:val="24"/>
        </w:rPr>
      </w:pPr>
      <w:r w:rsidRPr="000A35B1">
        <w:rPr>
          <w:rFonts w:ascii="宋体" w:hAnsi="宋体" w:cs="Arial" w:hint="eastAsia"/>
          <w:color w:val="000000" w:themeColor="text1"/>
          <w:sz w:val="24"/>
        </w:rPr>
        <w:t>3、“采购人” 系指委托招标方采购本次项目的国家机关、事业单位和团体组织。</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Arial" w:hint="eastAsia"/>
          <w:color w:val="000000" w:themeColor="text1"/>
          <w:sz w:val="24"/>
        </w:rPr>
        <w:t>4、</w:t>
      </w:r>
      <w:r w:rsidRPr="000A35B1">
        <w:rPr>
          <w:rFonts w:ascii="宋体" w:hAnsi="宋体" w:cs="宋体" w:hint="eastAsia"/>
          <w:color w:val="000000" w:themeColor="text1"/>
          <w:sz w:val="24"/>
        </w:rPr>
        <w:t>“货物”系指招标文件规定投标人须向采购人提供的一切材料、设备、机械、仪器仪表、工具及其它有关技术资料和文字材料。</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5、“服务”系指招标文件规定投标人须承担的安装、调试、技术协助、校准、培训、技术指导以及其他类似的义务。</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6、“项目”系指投标人按招标文件规定向采购人提供的需求总称。</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7、“★”系指实质性要求条款。</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lastRenderedPageBreak/>
        <w:t>（三）合格的投标货物或服务</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应该是中国境内提供的投标货物或服务。</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若投标货物或服务属于国家实行许可证制度或生产注册证制度的货物或服务，则应具备相应有效的证书。</w:t>
      </w:r>
    </w:p>
    <w:p w:rsidR="00B5545A" w:rsidRPr="000A35B1" w:rsidRDefault="00B5545A" w:rsidP="00B5545A">
      <w:pPr>
        <w:numPr>
          <w:ilvl w:val="0"/>
          <w:numId w:val="8"/>
        </w:num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合格的投标人</w:t>
      </w:r>
    </w:p>
    <w:p w:rsidR="00B5545A" w:rsidRPr="000A35B1" w:rsidRDefault="00B5545A" w:rsidP="00B5545A">
      <w:pPr>
        <w:numPr>
          <w:ilvl w:val="0"/>
          <w:numId w:val="9"/>
        </w:numPr>
        <w:spacing w:line="440" w:lineRule="exact"/>
        <w:rPr>
          <w:rFonts w:ascii="宋体" w:hAnsi="宋体"/>
          <w:color w:val="000000" w:themeColor="text1"/>
          <w:sz w:val="24"/>
        </w:rPr>
      </w:pPr>
      <w:r w:rsidRPr="000A35B1">
        <w:rPr>
          <w:rFonts w:ascii="宋体" w:hAnsi="宋体" w:hint="eastAsia"/>
          <w:color w:val="000000" w:themeColor="text1"/>
          <w:sz w:val="24"/>
        </w:rPr>
        <w:t>符合《中华人民共和国政府采购法》第二十二条规定的条件；</w:t>
      </w:r>
    </w:p>
    <w:p w:rsidR="00B5545A" w:rsidRPr="000A35B1" w:rsidRDefault="00B5545A" w:rsidP="00B5545A">
      <w:pPr>
        <w:numPr>
          <w:ilvl w:val="0"/>
          <w:numId w:val="9"/>
        </w:numPr>
        <w:spacing w:line="440" w:lineRule="exact"/>
        <w:rPr>
          <w:rFonts w:ascii="宋体" w:hAnsi="宋体"/>
          <w:color w:val="000000" w:themeColor="text1"/>
          <w:sz w:val="24"/>
        </w:rPr>
      </w:pPr>
      <w:r w:rsidRPr="000A35B1">
        <w:rPr>
          <w:rFonts w:ascii="宋体" w:hAnsi="宋体" w:hint="eastAsia"/>
          <w:color w:val="000000" w:themeColor="text1"/>
          <w:sz w:val="24"/>
        </w:rPr>
        <w:t>符合本招标文件招标公告中规定的资格要求。</w:t>
      </w:r>
    </w:p>
    <w:p w:rsidR="00B5545A" w:rsidRPr="000A35B1" w:rsidRDefault="00B5545A" w:rsidP="00B5545A">
      <w:pPr>
        <w:spacing w:line="440" w:lineRule="exact"/>
        <w:ind w:firstLineChars="200" w:firstLine="480"/>
        <w:rPr>
          <w:rFonts w:ascii="宋体" w:hAnsi="宋体"/>
          <w:color w:val="000000" w:themeColor="text1"/>
          <w:sz w:val="24"/>
        </w:rPr>
      </w:pPr>
      <w:bookmarkStart w:id="29" w:name="_Toc317685562"/>
      <w:bookmarkStart w:id="30" w:name="_Toc304292180"/>
      <w:r w:rsidRPr="000A35B1">
        <w:rPr>
          <w:rFonts w:ascii="宋体" w:hAnsi="宋体" w:hint="eastAsia"/>
          <w:color w:val="000000" w:themeColor="text1"/>
          <w:sz w:val="24"/>
        </w:rPr>
        <w:t>（五）投标委</w:t>
      </w:r>
      <w:bookmarkEnd w:id="29"/>
      <w:bookmarkEnd w:id="30"/>
      <w:r w:rsidRPr="000A35B1">
        <w:rPr>
          <w:rFonts w:ascii="宋体" w:hAnsi="宋体" w:hint="eastAsia"/>
          <w:color w:val="000000" w:themeColor="text1"/>
          <w:sz w:val="24"/>
        </w:rPr>
        <w:t>托有关说明</w:t>
      </w:r>
    </w:p>
    <w:p w:rsidR="00B5545A" w:rsidRPr="000A35B1" w:rsidRDefault="00B5545A" w:rsidP="00B5545A">
      <w:pPr>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1、供应商代表须携带有效身份证件。如供应商代表不是法定代表人／负责人，须有法定代表人／负责人出具的授权委托书（投标文件正本用原件，副本可用复印件，格式见附件），金融、保险、电信等分支机构可提供分支机构负责人授权书。</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2、单位负责人为同一人或者存在直接控股、管理关系的不同供应商，不得参加同一合同项下的政府采购活动。</w:t>
      </w:r>
    </w:p>
    <w:p w:rsidR="00B5545A" w:rsidRPr="000A35B1" w:rsidRDefault="00B5545A" w:rsidP="00B5545A">
      <w:pPr>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3、除单一来源外，为项目提供整体设计、规范编制或者项目管理、监理、检测等服务的供应商不得参加同一合同项下的政府采购活动。</w:t>
      </w:r>
    </w:p>
    <w:p w:rsidR="00B5545A" w:rsidRPr="000A35B1" w:rsidRDefault="00B5545A" w:rsidP="00B5545A">
      <w:pPr>
        <w:pStyle w:val="a9"/>
        <w:snapToGrid w:val="0"/>
        <w:spacing w:line="440" w:lineRule="exact"/>
        <w:ind w:leftChars="1" w:left="2" w:firstLineChars="200" w:firstLine="480"/>
        <w:rPr>
          <w:rFonts w:hAnsi="宋体" w:cs="宋体"/>
          <w:color w:val="000000" w:themeColor="text1"/>
          <w:sz w:val="24"/>
          <w:szCs w:val="24"/>
        </w:rPr>
      </w:pPr>
      <w:r w:rsidRPr="000A35B1">
        <w:rPr>
          <w:rFonts w:hAnsi="宋体" w:cs="宋体" w:hint="eastAsia"/>
          <w:color w:val="000000" w:themeColor="text1"/>
          <w:sz w:val="24"/>
          <w:szCs w:val="24"/>
        </w:rPr>
        <w:t>4</w:t>
      </w:r>
      <w:r w:rsidRPr="000A35B1">
        <w:rPr>
          <w:rFonts w:hAnsi="宋体" w:cs="宋体" w:hint="eastAsia"/>
          <w:color w:val="000000" w:themeColor="text1"/>
          <w:sz w:val="24"/>
          <w:szCs w:val="24"/>
        </w:rPr>
        <w:t>、投标人应仔细阅读招标文件的所有内容，按照招标文件的要求提交投标文件，并对所提供的全部资料的真实性承担法律责任。</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（六）投标费用</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无论投标过程和结果如何，投标人自行承担与投标活动有关的全部费用。</w:t>
      </w:r>
    </w:p>
    <w:p w:rsidR="00B5545A" w:rsidRPr="000A35B1" w:rsidRDefault="00B5545A" w:rsidP="00B5545A">
      <w:pPr>
        <w:pStyle w:val="2"/>
        <w:spacing w:line="440" w:lineRule="exact"/>
        <w:jc w:val="center"/>
        <w:rPr>
          <w:rFonts w:ascii="宋体" w:eastAsia="宋体" w:hAnsi="宋体"/>
          <w:bCs w:val="0"/>
          <w:color w:val="000000" w:themeColor="text1"/>
          <w:sz w:val="28"/>
          <w:szCs w:val="28"/>
        </w:rPr>
      </w:pPr>
      <w:bookmarkStart w:id="31" w:name="_Toc345423463"/>
      <w:bookmarkStart w:id="32" w:name="_Toc360457874"/>
      <w:r w:rsidRPr="000A35B1">
        <w:rPr>
          <w:rFonts w:ascii="宋体" w:eastAsia="宋体" w:hAnsi="宋体" w:hint="eastAsia"/>
          <w:bCs w:val="0"/>
          <w:color w:val="000000" w:themeColor="text1"/>
          <w:sz w:val="28"/>
          <w:szCs w:val="28"/>
        </w:rPr>
        <w:t>二、招标文件的说明</w:t>
      </w:r>
      <w:bookmarkEnd w:id="31"/>
      <w:bookmarkEnd w:id="32"/>
    </w:p>
    <w:p w:rsidR="00B5545A" w:rsidRPr="000A35B1" w:rsidRDefault="00B5545A" w:rsidP="00B5545A">
      <w:pPr>
        <w:spacing w:line="360" w:lineRule="auto"/>
        <w:ind w:firstLineChars="100" w:firstLine="240"/>
        <w:rPr>
          <w:rFonts w:ascii="宋体" w:hAnsi="宋体"/>
          <w:color w:val="000000" w:themeColor="text1"/>
          <w:sz w:val="24"/>
        </w:rPr>
      </w:pPr>
      <w:r w:rsidRPr="000A35B1">
        <w:rPr>
          <w:rFonts w:ascii="宋体" w:hAnsi="宋体" w:hint="eastAsia"/>
          <w:color w:val="000000" w:themeColor="text1"/>
          <w:sz w:val="24"/>
        </w:rPr>
        <w:t>（一）招标文件的组成</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1、招标公告；</w:t>
      </w:r>
    </w:p>
    <w:p w:rsidR="00B5545A" w:rsidRPr="000A35B1" w:rsidRDefault="00B5545A" w:rsidP="00B5545A">
      <w:pPr>
        <w:spacing w:line="360" w:lineRule="auto"/>
        <w:ind w:firstLineChars="200" w:firstLine="480"/>
        <w:rPr>
          <w:rFonts w:ascii="宋体" w:cs="宋体"/>
          <w:bCs/>
          <w:color w:val="000000" w:themeColor="text1"/>
          <w:sz w:val="24"/>
          <w:lang w:val="zh-CN"/>
        </w:rPr>
      </w:pPr>
      <w:r w:rsidRPr="000A35B1">
        <w:rPr>
          <w:rFonts w:ascii="宋体" w:hAnsi="宋体" w:hint="eastAsia"/>
          <w:color w:val="000000" w:themeColor="text1"/>
          <w:sz w:val="24"/>
        </w:rPr>
        <w:t>2、</w:t>
      </w:r>
      <w:r w:rsidRPr="000A35B1">
        <w:rPr>
          <w:rFonts w:ascii="宋体" w:cs="宋体" w:hint="eastAsia"/>
          <w:bCs/>
          <w:color w:val="000000" w:themeColor="text1"/>
          <w:sz w:val="24"/>
          <w:lang w:val="zh-CN"/>
        </w:rPr>
        <w:t>招标需求；</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3、商务条款；</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4、投标人须知；</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5、开标及评标办法；</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6、政府采购合同主要条款；</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7、投标文件格式；</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投标人应详细阅读招标文件的全部内容，如果投标人没有按照招标文件要求提交全部资料或投标文件没有对招标文件各方面的要求都做出实质性响应，是投标人</w:t>
      </w:r>
      <w:r w:rsidRPr="000A35B1">
        <w:rPr>
          <w:rFonts w:ascii="宋体" w:hAnsi="宋体" w:hint="eastAsia"/>
          <w:color w:val="000000" w:themeColor="text1"/>
          <w:sz w:val="24"/>
        </w:rPr>
        <w:lastRenderedPageBreak/>
        <w:t>的风险。没有实质性响应招标文件要求的投标将被拒绝。</w:t>
      </w:r>
    </w:p>
    <w:p w:rsidR="00B5545A" w:rsidRPr="000A35B1" w:rsidRDefault="00B5545A" w:rsidP="00B5545A">
      <w:pPr>
        <w:numPr>
          <w:ilvl w:val="0"/>
          <w:numId w:val="10"/>
        </w:num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招标文件的澄清与修改</w:t>
      </w:r>
    </w:p>
    <w:p w:rsidR="00B5545A" w:rsidRPr="000A35B1" w:rsidRDefault="00B5545A" w:rsidP="00B5545A">
      <w:pPr>
        <w:pStyle w:val="a9"/>
        <w:snapToGrid w:val="0"/>
        <w:spacing w:line="440" w:lineRule="exact"/>
        <w:ind w:firstLineChars="200" w:firstLine="480"/>
        <w:rPr>
          <w:rFonts w:hAnsi="宋体" w:cs="宋体"/>
          <w:color w:val="000000" w:themeColor="text1"/>
          <w:sz w:val="24"/>
          <w:szCs w:val="24"/>
        </w:rPr>
      </w:pPr>
      <w:r w:rsidRPr="000A35B1">
        <w:rPr>
          <w:rFonts w:hAnsi="宋体" w:cs="宋体" w:hint="eastAsia"/>
          <w:color w:val="000000" w:themeColor="text1"/>
          <w:sz w:val="24"/>
          <w:szCs w:val="24"/>
        </w:rPr>
        <w:t>1</w:t>
      </w:r>
      <w:r w:rsidRPr="000A35B1">
        <w:rPr>
          <w:rFonts w:hAnsi="宋体" w:cs="宋体" w:hint="eastAsia"/>
          <w:color w:val="000000" w:themeColor="text1"/>
          <w:sz w:val="24"/>
          <w:szCs w:val="24"/>
        </w:rPr>
        <w:t>、</w:t>
      </w:r>
      <w:r w:rsidRPr="000A35B1">
        <w:rPr>
          <w:rFonts w:hAnsi="宋体" w:cs="宋体" w:hint="eastAsia"/>
          <w:bCs/>
          <w:color w:val="000000" w:themeColor="text1"/>
          <w:sz w:val="24"/>
          <w:szCs w:val="24"/>
        </w:rPr>
        <w:t>投标人应认真阅读本招标文件，发现其中有误或有不合理要求的，投标人</w:t>
      </w:r>
      <w:r w:rsidRPr="000A35B1">
        <w:rPr>
          <w:rFonts w:hAnsi="宋体" w:cs="宋体" w:hint="eastAsia"/>
          <w:color w:val="000000" w:themeColor="text1"/>
          <w:sz w:val="24"/>
          <w:szCs w:val="24"/>
        </w:rPr>
        <w:t>应当在获取采购文件或者采购文件</w:t>
      </w:r>
      <w:r w:rsidRPr="000A35B1">
        <w:rPr>
          <w:rFonts w:hAnsi="宋体" w:cs="宋体" w:hint="eastAsia"/>
          <w:bCs/>
          <w:color w:val="000000" w:themeColor="text1"/>
          <w:sz w:val="24"/>
          <w:szCs w:val="24"/>
        </w:rPr>
        <w:t>公告期限届满起</w:t>
      </w:r>
      <w:r w:rsidRPr="000A35B1">
        <w:rPr>
          <w:rFonts w:hAnsi="宋体" w:cs="宋体" w:hint="eastAsia"/>
          <w:bCs/>
          <w:color w:val="000000" w:themeColor="text1"/>
          <w:sz w:val="24"/>
          <w:szCs w:val="24"/>
        </w:rPr>
        <w:t>7</w:t>
      </w:r>
      <w:r w:rsidRPr="000A35B1">
        <w:rPr>
          <w:rFonts w:hAnsi="宋体" w:cs="宋体" w:hint="eastAsia"/>
          <w:bCs/>
          <w:color w:val="000000" w:themeColor="text1"/>
          <w:sz w:val="24"/>
          <w:szCs w:val="24"/>
        </w:rPr>
        <w:t>个工作日内以书面形式向招标方提出。招标方如认为有必要对已经发出的招标文件进行澄清或修改，将在规定的时</w:t>
      </w:r>
      <w:r w:rsidRPr="000A35B1">
        <w:rPr>
          <w:rFonts w:hAnsi="宋体" w:cs="宋体" w:hint="eastAsia"/>
          <w:color w:val="000000" w:themeColor="text1"/>
          <w:sz w:val="24"/>
          <w:szCs w:val="24"/>
        </w:rPr>
        <w:t>间内，在政府采购监管部门指定的政府采购信息发布媒体上发布更正公告，并以书面形式通知所有招标文件收受人。</w:t>
      </w:r>
      <w:r w:rsidRPr="000A35B1">
        <w:rPr>
          <w:rFonts w:hAnsi="宋体" w:cs="宋体" w:hint="eastAsia"/>
          <w:b/>
          <w:color w:val="000000" w:themeColor="text1"/>
          <w:sz w:val="24"/>
          <w:szCs w:val="24"/>
        </w:rPr>
        <w:t>逾期提出招标方将不予受理。</w:t>
      </w:r>
    </w:p>
    <w:p w:rsidR="00B5545A" w:rsidRPr="000A35B1" w:rsidRDefault="00B5545A" w:rsidP="00B5545A">
      <w:pPr>
        <w:pStyle w:val="a9"/>
        <w:snapToGrid w:val="0"/>
        <w:spacing w:line="440" w:lineRule="exact"/>
        <w:ind w:firstLineChars="200" w:firstLine="480"/>
        <w:rPr>
          <w:rFonts w:hAnsi="宋体" w:cs="宋体"/>
          <w:color w:val="000000" w:themeColor="text1"/>
          <w:sz w:val="24"/>
          <w:szCs w:val="24"/>
        </w:rPr>
      </w:pPr>
      <w:r w:rsidRPr="000A35B1">
        <w:rPr>
          <w:rFonts w:hAnsi="宋体" w:cs="宋体" w:hint="eastAsia"/>
          <w:color w:val="000000" w:themeColor="text1"/>
          <w:sz w:val="24"/>
          <w:szCs w:val="24"/>
        </w:rPr>
        <w:t>2</w:t>
      </w:r>
      <w:r w:rsidRPr="000A35B1">
        <w:rPr>
          <w:rFonts w:hAnsi="宋体" w:cs="宋体" w:hint="eastAsia"/>
          <w:color w:val="000000" w:themeColor="text1"/>
          <w:sz w:val="24"/>
          <w:szCs w:val="24"/>
        </w:rPr>
        <w:t>、招标方主动进行的澄清、修改：招标方无论出于何种原因，均可主动对招标文件中的相关事项，用补充文件等方式进行澄清和修改。</w:t>
      </w:r>
    </w:p>
    <w:p w:rsidR="00B5545A" w:rsidRPr="000A35B1" w:rsidRDefault="00B5545A" w:rsidP="00B5545A">
      <w:pPr>
        <w:pStyle w:val="a9"/>
        <w:snapToGrid w:val="0"/>
        <w:spacing w:line="440" w:lineRule="exact"/>
        <w:ind w:firstLineChars="200" w:firstLine="480"/>
        <w:rPr>
          <w:rFonts w:hAnsi="宋体" w:cs="宋体"/>
          <w:color w:val="000000" w:themeColor="text1"/>
          <w:sz w:val="24"/>
          <w:szCs w:val="24"/>
        </w:rPr>
      </w:pPr>
      <w:r w:rsidRPr="000A35B1">
        <w:rPr>
          <w:rFonts w:hAnsi="宋体" w:cs="宋体" w:hint="eastAsia"/>
          <w:color w:val="000000" w:themeColor="text1"/>
          <w:sz w:val="24"/>
          <w:szCs w:val="24"/>
        </w:rPr>
        <w:t>3</w:t>
      </w:r>
      <w:r w:rsidRPr="000A35B1">
        <w:rPr>
          <w:rFonts w:hAnsi="宋体" w:cs="宋体" w:hint="eastAsia"/>
          <w:color w:val="000000" w:themeColor="text1"/>
          <w:sz w:val="24"/>
          <w:szCs w:val="24"/>
        </w:rPr>
        <w:t>、招标文件澄清、答复、修改、补充的内容为招标文件的组成部分。当招标文件与招标文件的答复、澄清、修改、补充通知就同一内容的表述不一致时，以最后发出的书面文件为准。</w:t>
      </w:r>
    </w:p>
    <w:p w:rsidR="00B302D9" w:rsidRPr="000A35B1" w:rsidRDefault="00B302D9" w:rsidP="00B302D9">
      <w:pPr>
        <w:spacing w:line="440" w:lineRule="exact"/>
        <w:ind w:left="420"/>
        <w:jc w:val="left"/>
        <w:rPr>
          <w:rFonts w:ascii="宋体" w:hAnsi="宋体"/>
          <w:color w:val="000000" w:themeColor="text1"/>
          <w:sz w:val="24"/>
        </w:rPr>
      </w:pPr>
      <w:r w:rsidRPr="000A35B1">
        <w:rPr>
          <w:rFonts w:hAnsi="宋体" w:cs="宋体" w:hint="eastAsia"/>
          <w:color w:val="000000" w:themeColor="text1"/>
          <w:sz w:val="24"/>
        </w:rPr>
        <w:t>4</w:t>
      </w:r>
      <w:r w:rsidRPr="000A35B1">
        <w:rPr>
          <w:rFonts w:hAnsi="宋体" w:cs="宋体" w:hint="eastAsia"/>
          <w:color w:val="000000" w:themeColor="text1"/>
          <w:sz w:val="24"/>
        </w:rPr>
        <w:t>、</w:t>
      </w:r>
      <w:r w:rsidRPr="000A35B1">
        <w:rPr>
          <w:rFonts w:ascii="宋体" w:hAnsi="宋体" w:hint="eastAsia"/>
          <w:color w:val="000000" w:themeColor="text1"/>
          <w:sz w:val="24"/>
        </w:rPr>
        <w:t>招标人可以对已发出的招标文件进行必要的澄清或者修改，将以“澄清公告”的形式发布在“浙江省政府采购网”政采云平台上，供应商应及时登录政采云平台查看和下载，未及时查看和下载的责任自负。</w:t>
      </w:r>
    </w:p>
    <w:p w:rsidR="00B302D9" w:rsidRPr="000A35B1" w:rsidRDefault="00B302D9" w:rsidP="00B302D9">
      <w:pPr>
        <w:pStyle w:val="a9"/>
        <w:snapToGrid w:val="0"/>
        <w:spacing w:line="440" w:lineRule="exact"/>
        <w:ind w:firstLineChars="200" w:firstLine="560"/>
        <w:rPr>
          <w:rFonts w:ascii="仿宋" w:eastAsia="仿宋" w:hAnsi="仿宋"/>
          <w:color w:val="000000" w:themeColor="text1"/>
          <w:szCs w:val="28"/>
        </w:rPr>
      </w:pPr>
    </w:p>
    <w:p w:rsidR="00B5545A" w:rsidRPr="000A35B1" w:rsidRDefault="00B5545A" w:rsidP="00B5545A">
      <w:pPr>
        <w:spacing w:line="360" w:lineRule="auto"/>
        <w:ind w:firstLineChars="196" w:firstLine="551"/>
        <w:jc w:val="center"/>
        <w:outlineLvl w:val="1"/>
        <w:rPr>
          <w:rFonts w:ascii="宋体" w:hAnsi="宋体"/>
          <w:b/>
          <w:color w:val="000000" w:themeColor="text1"/>
          <w:sz w:val="28"/>
          <w:szCs w:val="28"/>
        </w:rPr>
      </w:pPr>
      <w:bookmarkStart w:id="33" w:name="_Toc360457875"/>
      <w:bookmarkStart w:id="34" w:name="_Toc345423464"/>
      <w:r w:rsidRPr="000A35B1">
        <w:rPr>
          <w:rFonts w:ascii="宋体" w:hAnsi="宋体" w:hint="eastAsia"/>
          <w:b/>
          <w:color w:val="000000" w:themeColor="text1"/>
          <w:sz w:val="28"/>
          <w:szCs w:val="28"/>
        </w:rPr>
        <w:t>三、投标文件</w:t>
      </w:r>
      <w:bookmarkEnd w:id="33"/>
      <w:bookmarkEnd w:id="34"/>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（一）投标文件的组成</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投标文件由</w:t>
      </w:r>
      <w:r w:rsidRPr="000A35B1">
        <w:rPr>
          <w:rFonts w:ascii="宋体" w:hAnsi="宋体" w:hint="eastAsia"/>
          <w:b/>
          <w:color w:val="000000" w:themeColor="text1"/>
          <w:sz w:val="24"/>
        </w:rPr>
        <w:t>资格证明文件、商务技术文件、报价文件三</w:t>
      </w:r>
      <w:r w:rsidRPr="000A35B1">
        <w:rPr>
          <w:rFonts w:ascii="宋体" w:hAnsi="宋体" w:hint="eastAsia"/>
          <w:color w:val="000000" w:themeColor="text1"/>
          <w:sz w:val="24"/>
        </w:rPr>
        <w:t>部分组成。</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1、</w:t>
      </w:r>
      <w:r w:rsidRPr="000A35B1">
        <w:rPr>
          <w:rFonts w:ascii="宋体" w:hAnsi="宋体" w:hint="eastAsia"/>
          <w:b/>
          <w:color w:val="000000" w:themeColor="text1"/>
          <w:sz w:val="24"/>
        </w:rPr>
        <w:t>资格证明文件</w:t>
      </w:r>
      <w:r w:rsidRPr="000A35B1">
        <w:rPr>
          <w:rFonts w:ascii="宋体" w:hAnsi="宋体" w:hint="eastAsia"/>
          <w:color w:val="000000" w:themeColor="text1"/>
          <w:sz w:val="24"/>
        </w:rPr>
        <w:t>包括：</w:t>
      </w:r>
    </w:p>
    <w:p w:rsidR="00B5545A" w:rsidRPr="000A35B1" w:rsidRDefault="00B5545A" w:rsidP="00B5545A">
      <w:pPr>
        <w:numPr>
          <w:ilvl w:val="0"/>
          <w:numId w:val="3"/>
        </w:numPr>
        <w:spacing w:line="360" w:lineRule="auto"/>
        <w:rPr>
          <w:rFonts w:ascii="宋体" w:hAnsi="宋体"/>
          <w:color w:val="000000" w:themeColor="text1"/>
          <w:sz w:val="24"/>
        </w:rPr>
      </w:pPr>
      <w:r w:rsidRPr="000A35B1">
        <w:rPr>
          <w:rFonts w:ascii="宋体" w:hAnsi="宋体" w:hint="eastAsia"/>
          <w:color w:val="000000" w:themeColor="text1"/>
          <w:sz w:val="24"/>
        </w:rPr>
        <w:t>封面；</w:t>
      </w:r>
    </w:p>
    <w:p w:rsidR="00B5545A" w:rsidRPr="000A35B1" w:rsidRDefault="00B5545A" w:rsidP="00B5545A">
      <w:pPr>
        <w:numPr>
          <w:ilvl w:val="0"/>
          <w:numId w:val="3"/>
        </w:numPr>
        <w:spacing w:line="360" w:lineRule="auto"/>
        <w:rPr>
          <w:rFonts w:ascii="宋体" w:hAnsi="宋体"/>
          <w:color w:val="000000" w:themeColor="text1"/>
          <w:sz w:val="24"/>
        </w:rPr>
      </w:pPr>
      <w:r w:rsidRPr="000A35B1">
        <w:rPr>
          <w:rFonts w:ascii="宋体" w:hAnsi="宋体" w:hint="eastAsia"/>
          <w:color w:val="000000" w:themeColor="text1"/>
          <w:sz w:val="24"/>
        </w:rPr>
        <w:t>目录；</w:t>
      </w:r>
    </w:p>
    <w:p w:rsidR="006B42B6" w:rsidRPr="000A35B1" w:rsidRDefault="006B42B6" w:rsidP="006B42B6">
      <w:pPr>
        <w:numPr>
          <w:ilvl w:val="0"/>
          <w:numId w:val="3"/>
        </w:numPr>
        <w:spacing w:line="360" w:lineRule="auto"/>
        <w:rPr>
          <w:rFonts w:ascii="宋体" w:hAnsi="宋体"/>
          <w:color w:val="000000" w:themeColor="text1"/>
          <w:sz w:val="24"/>
        </w:rPr>
      </w:pPr>
      <w:r w:rsidRPr="000A35B1">
        <w:rPr>
          <w:rFonts w:ascii="宋体" w:hAnsi="宋体" w:hint="eastAsia"/>
          <w:color w:val="000000" w:themeColor="text1"/>
          <w:sz w:val="24"/>
        </w:rPr>
        <w:t>投标函（</w:t>
      </w:r>
      <w:r w:rsidRPr="000A35B1">
        <w:rPr>
          <w:rFonts w:ascii="宋体" w:hAnsi="宋体" w:hint="eastAsia"/>
          <w:color w:val="000000" w:themeColor="text1"/>
          <w:sz w:val="24"/>
          <w:szCs w:val="28"/>
        </w:rPr>
        <w:t>格式见附件，含无重大违法记录声明</w:t>
      </w:r>
      <w:r w:rsidRPr="000A35B1">
        <w:rPr>
          <w:rFonts w:ascii="宋体" w:hAnsi="宋体" w:hint="eastAsia"/>
          <w:color w:val="000000" w:themeColor="text1"/>
          <w:sz w:val="24"/>
        </w:rPr>
        <w:t>）；</w:t>
      </w:r>
    </w:p>
    <w:p w:rsidR="00B5545A" w:rsidRPr="000A35B1" w:rsidRDefault="00B5545A" w:rsidP="00B5545A">
      <w:pPr>
        <w:numPr>
          <w:ilvl w:val="0"/>
          <w:numId w:val="3"/>
        </w:numPr>
        <w:spacing w:line="360" w:lineRule="auto"/>
        <w:rPr>
          <w:rFonts w:ascii="宋体" w:hAnsi="宋体" w:cs="宋体"/>
          <w:color w:val="000000" w:themeColor="text1"/>
          <w:sz w:val="24"/>
        </w:rPr>
      </w:pPr>
      <w:r w:rsidRPr="000A35B1">
        <w:rPr>
          <w:rFonts w:ascii="宋体" w:hAnsi="宋体" w:cs="宋体" w:hint="eastAsia"/>
          <w:color w:val="000000" w:themeColor="text1"/>
          <w:sz w:val="24"/>
        </w:rPr>
        <w:t>提供自招标公告发布之日起至投标截止日内任意时间的“信用中国”网站（www.creditchina.gov.cn）、中国政府采购网（www.ccgp.gov.cn）投标人信用查询网页截图。（以开标当日采购人或由采购人委托的评标委员会核实的查询结果为准）；</w:t>
      </w:r>
    </w:p>
    <w:p w:rsidR="00B5545A" w:rsidRPr="000A35B1" w:rsidRDefault="00B5545A" w:rsidP="00B5545A">
      <w:pPr>
        <w:numPr>
          <w:ilvl w:val="0"/>
          <w:numId w:val="3"/>
        </w:numPr>
        <w:spacing w:line="360" w:lineRule="auto"/>
        <w:rPr>
          <w:rFonts w:ascii="宋体" w:hAnsi="宋体" w:cs="宋体"/>
          <w:color w:val="000000" w:themeColor="text1"/>
          <w:sz w:val="24"/>
        </w:rPr>
      </w:pPr>
      <w:r w:rsidRPr="000A35B1">
        <w:rPr>
          <w:rFonts w:ascii="宋体" w:hAnsi="宋体" w:cs="宋体" w:hint="eastAsia"/>
          <w:color w:val="000000" w:themeColor="text1"/>
          <w:sz w:val="24"/>
        </w:rPr>
        <w:t>提供有效的营业执照复印件（加盖投标人单位公章）；</w:t>
      </w:r>
    </w:p>
    <w:p w:rsidR="00431FA4" w:rsidRPr="000A35B1" w:rsidRDefault="00431FA4" w:rsidP="00431FA4">
      <w:pPr>
        <w:numPr>
          <w:ilvl w:val="0"/>
          <w:numId w:val="3"/>
        </w:numPr>
        <w:tabs>
          <w:tab w:val="left" w:pos="1080"/>
        </w:tabs>
        <w:spacing w:line="360" w:lineRule="auto"/>
        <w:rPr>
          <w:rFonts w:ascii="宋体" w:hAnsi="宋体" w:cs="宋体"/>
          <w:color w:val="000000" w:themeColor="text1"/>
          <w:sz w:val="24"/>
        </w:rPr>
      </w:pPr>
      <w:r w:rsidRPr="000A35B1">
        <w:rPr>
          <w:rFonts w:ascii="宋体" w:hAnsi="宋体" w:cs="宋体" w:hint="eastAsia"/>
          <w:color w:val="000000" w:themeColor="text1"/>
          <w:sz w:val="24"/>
        </w:rPr>
        <w:t>法定代表人/负责人授权书（格式见附件，如供应商代表是法定代表人／负责人的，提供法定代表人／负责人身份证复印件即可），并提供投标单</w:t>
      </w:r>
      <w:r w:rsidRPr="000A35B1">
        <w:rPr>
          <w:rFonts w:ascii="宋体" w:hAnsi="宋体" w:cs="宋体" w:hint="eastAsia"/>
          <w:color w:val="000000" w:themeColor="text1"/>
          <w:sz w:val="24"/>
        </w:rPr>
        <w:lastRenderedPageBreak/>
        <w:t>位近期为其缴纳社保的证明材料；</w:t>
      </w:r>
    </w:p>
    <w:p w:rsidR="00431FA4" w:rsidRPr="000A35B1" w:rsidRDefault="00431FA4" w:rsidP="00431FA4">
      <w:pPr>
        <w:numPr>
          <w:ilvl w:val="0"/>
          <w:numId w:val="3"/>
        </w:numPr>
        <w:tabs>
          <w:tab w:val="left" w:pos="1080"/>
        </w:tabs>
        <w:spacing w:line="360" w:lineRule="auto"/>
        <w:rPr>
          <w:rFonts w:ascii="宋体" w:hAnsi="宋体" w:cs="宋体"/>
          <w:color w:val="000000" w:themeColor="text1"/>
          <w:sz w:val="24"/>
        </w:rPr>
      </w:pPr>
      <w:r w:rsidRPr="000A35B1">
        <w:rPr>
          <w:rFonts w:ascii="宋体" w:hAnsi="宋体" w:cs="宋体" w:hint="eastAsia"/>
          <w:color w:val="000000" w:themeColor="text1"/>
          <w:sz w:val="24"/>
        </w:rPr>
        <w:t>提供有效的依法缴纳税收证明复印件（最近一个季度或上年度依法纳税的完税凭证或税务部门出具的证明，或者依法免费缴纳税费的证明，加盖投标人单位公章）；</w:t>
      </w:r>
    </w:p>
    <w:p w:rsidR="00431FA4" w:rsidRPr="000A35B1" w:rsidRDefault="00431FA4" w:rsidP="00431FA4">
      <w:pPr>
        <w:numPr>
          <w:ilvl w:val="0"/>
          <w:numId w:val="3"/>
        </w:numPr>
        <w:tabs>
          <w:tab w:val="left" w:pos="1080"/>
        </w:tabs>
        <w:spacing w:line="360" w:lineRule="auto"/>
        <w:rPr>
          <w:rFonts w:ascii="宋体" w:hAnsi="宋体" w:cs="宋体"/>
          <w:color w:val="000000" w:themeColor="text1"/>
          <w:sz w:val="24"/>
        </w:rPr>
      </w:pPr>
      <w:r w:rsidRPr="000A35B1">
        <w:rPr>
          <w:rFonts w:ascii="宋体" w:hAnsi="宋体" w:cs="宋体" w:hint="eastAsia"/>
          <w:color w:val="000000" w:themeColor="text1"/>
          <w:sz w:val="24"/>
        </w:rPr>
        <w:t>提供有效的依法缴纳社会保障资金证明复印件（最近一个月的缴纳社会保障资金的凭证或人社部门出具的证明，加盖投标人单位公章）；</w:t>
      </w:r>
    </w:p>
    <w:p w:rsidR="00431FA4" w:rsidRPr="000A35B1" w:rsidRDefault="00431FA4" w:rsidP="00431FA4">
      <w:pPr>
        <w:numPr>
          <w:ilvl w:val="0"/>
          <w:numId w:val="3"/>
        </w:numPr>
        <w:tabs>
          <w:tab w:val="left" w:pos="1080"/>
        </w:tabs>
        <w:spacing w:line="360" w:lineRule="auto"/>
        <w:rPr>
          <w:rFonts w:ascii="宋体" w:hAnsi="宋体" w:cs="宋体"/>
          <w:color w:val="000000" w:themeColor="text1"/>
          <w:sz w:val="24"/>
        </w:rPr>
      </w:pPr>
      <w:r w:rsidRPr="000A35B1">
        <w:rPr>
          <w:rFonts w:ascii="宋体" w:hAnsi="宋体" w:cs="宋体" w:hint="eastAsia"/>
          <w:color w:val="000000" w:themeColor="text1"/>
          <w:sz w:val="24"/>
        </w:rPr>
        <w:t>提供招标公告中符合</w:t>
      </w:r>
      <w:r w:rsidRPr="000A35B1">
        <w:rPr>
          <w:rFonts w:ascii="宋体" w:hAnsi="宋体" w:cs="宋体" w:hint="eastAsia"/>
          <w:bCs/>
          <w:color w:val="000000" w:themeColor="text1"/>
          <w:sz w:val="24"/>
        </w:rPr>
        <w:t>投标人特定条件要求的有效的</w:t>
      </w:r>
      <w:r w:rsidRPr="000A35B1">
        <w:rPr>
          <w:rFonts w:ascii="宋体" w:hAnsi="宋体" w:cs="宋体" w:hint="eastAsia"/>
          <w:color w:val="000000" w:themeColor="text1"/>
          <w:sz w:val="24"/>
        </w:rPr>
        <w:t>其他资质复印件及需要说明的资料；（如果招标公告中有</w:t>
      </w:r>
      <w:r w:rsidRPr="000A35B1">
        <w:rPr>
          <w:rFonts w:ascii="宋体" w:hAnsi="宋体" w:cs="宋体" w:hint="eastAsia"/>
          <w:bCs/>
          <w:color w:val="000000" w:themeColor="text1"/>
          <w:sz w:val="24"/>
        </w:rPr>
        <w:t>投标人特定条件要求的必须提供，</w:t>
      </w:r>
      <w:r w:rsidRPr="000A35B1">
        <w:rPr>
          <w:rFonts w:ascii="宋体" w:hAnsi="宋体" w:cs="宋体" w:hint="eastAsia"/>
          <w:color w:val="000000" w:themeColor="text1"/>
          <w:sz w:val="24"/>
        </w:rPr>
        <w:t>加盖投标人单位公章）；</w:t>
      </w:r>
    </w:p>
    <w:p w:rsidR="00B5545A" w:rsidRPr="000A35B1" w:rsidRDefault="00B5545A" w:rsidP="00B5545A">
      <w:pPr>
        <w:numPr>
          <w:ilvl w:val="0"/>
          <w:numId w:val="3"/>
        </w:numPr>
        <w:spacing w:line="360" w:lineRule="auto"/>
        <w:rPr>
          <w:rFonts w:ascii="宋体" w:hAnsi="宋体" w:cs="宋体"/>
          <w:color w:val="000000" w:themeColor="text1"/>
          <w:sz w:val="24"/>
        </w:rPr>
      </w:pPr>
      <w:r w:rsidRPr="000A35B1">
        <w:rPr>
          <w:rFonts w:ascii="宋体" w:hAnsi="宋体" w:cs="宋体" w:hint="eastAsia"/>
          <w:color w:val="000000" w:themeColor="text1"/>
          <w:sz w:val="24"/>
        </w:rPr>
        <w:t>提供上一年度的财务报告复印件</w:t>
      </w:r>
      <w:r w:rsidRPr="000A35B1">
        <w:rPr>
          <w:rFonts w:ascii="宋体" w:hAnsi="宋体" w:cs="宋体" w:hint="eastAsia"/>
          <w:bCs/>
          <w:color w:val="000000" w:themeColor="text1"/>
          <w:sz w:val="24"/>
        </w:rPr>
        <w:t>（</w:t>
      </w:r>
      <w:r w:rsidRPr="000A35B1">
        <w:rPr>
          <w:rFonts w:ascii="宋体" w:hAnsi="宋体" w:cs="宋体" w:hint="eastAsia"/>
          <w:color w:val="000000" w:themeColor="text1"/>
          <w:sz w:val="24"/>
        </w:rPr>
        <w:t>加盖投标人单位公章）；</w:t>
      </w:r>
    </w:p>
    <w:p w:rsidR="00B5545A" w:rsidRPr="000A35B1" w:rsidRDefault="00B5545A" w:rsidP="00B5545A">
      <w:pPr>
        <w:numPr>
          <w:ilvl w:val="0"/>
          <w:numId w:val="3"/>
        </w:numPr>
        <w:spacing w:line="360" w:lineRule="auto"/>
        <w:rPr>
          <w:rFonts w:ascii="宋体" w:hAnsi="宋体"/>
          <w:color w:val="000000" w:themeColor="text1"/>
          <w:sz w:val="24"/>
        </w:rPr>
      </w:pPr>
      <w:r w:rsidRPr="000A35B1">
        <w:rPr>
          <w:rFonts w:ascii="宋体" w:hAnsi="宋体" w:cs="宋体" w:hint="eastAsia"/>
          <w:color w:val="000000" w:themeColor="text1"/>
          <w:sz w:val="24"/>
        </w:rPr>
        <w:t>投标人认为需要提供的其它说明和资料（如有请提供）。</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2、</w:t>
      </w:r>
      <w:r w:rsidRPr="000A35B1">
        <w:rPr>
          <w:rFonts w:ascii="宋体" w:hAnsi="宋体" w:hint="eastAsia"/>
          <w:b/>
          <w:color w:val="000000" w:themeColor="text1"/>
          <w:sz w:val="24"/>
        </w:rPr>
        <w:t>商务技术文件</w:t>
      </w:r>
      <w:r w:rsidRPr="000A35B1">
        <w:rPr>
          <w:rFonts w:ascii="宋体" w:hAnsi="宋体" w:hint="eastAsia"/>
          <w:color w:val="000000" w:themeColor="text1"/>
          <w:sz w:val="24"/>
        </w:rPr>
        <w:t>包括：</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hint="eastAsia"/>
          <w:color w:val="000000" w:themeColor="text1"/>
          <w:sz w:val="24"/>
        </w:rPr>
        <w:t>封面；</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hint="eastAsia"/>
          <w:color w:val="000000" w:themeColor="text1"/>
          <w:sz w:val="24"/>
        </w:rPr>
        <w:t>目录；</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cs="宋体" w:hint="eastAsia"/>
          <w:color w:val="000000" w:themeColor="text1"/>
          <w:sz w:val="24"/>
        </w:rPr>
        <w:t>评分索引表（格式见附件，主要用于评标委员会对应评分内容）；</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cs="宋体" w:hint="eastAsia"/>
          <w:color w:val="000000" w:themeColor="text1"/>
          <w:sz w:val="24"/>
        </w:rPr>
        <w:t>投标项目明细清单（格式见附件，含货物、服务等）；</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cs="宋体" w:hint="eastAsia"/>
          <w:color w:val="000000" w:themeColor="text1"/>
          <w:sz w:val="24"/>
        </w:rPr>
        <w:t>技术响应表（格式见附件）；</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cs="宋体" w:hint="eastAsia"/>
          <w:color w:val="000000" w:themeColor="text1"/>
          <w:sz w:val="24"/>
        </w:rPr>
        <w:t>项目总体解决方案（可包含且不限于对项目总体要求的理解、项目总体架构及技术解决方案等）；</w:t>
      </w:r>
    </w:p>
    <w:p w:rsidR="00B5545A" w:rsidRPr="000A35B1" w:rsidRDefault="00C94426" w:rsidP="00C94426">
      <w:pPr>
        <w:numPr>
          <w:ilvl w:val="0"/>
          <w:numId w:val="4"/>
        </w:numPr>
        <w:spacing w:line="440" w:lineRule="exact"/>
        <w:rPr>
          <w:rFonts w:ascii="宋体" w:hAnsi="宋体"/>
          <w:color w:val="000000" w:themeColor="text1"/>
          <w:sz w:val="24"/>
        </w:rPr>
      </w:pPr>
      <w:r w:rsidRPr="000A35B1">
        <w:rPr>
          <w:rFonts w:ascii="宋体" w:hAnsi="宋体" w:cs="宋体" w:hint="eastAsia"/>
          <w:color w:val="000000" w:themeColor="text1"/>
          <w:sz w:val="24"/>
        </w:rPr>
        <w:t>投标产品为节能产品</w:t>
      </w:r>
      <w:r w:rsidRPr="000A35B1">
        <w:rPr>
          <w:rFonts w:ascii="宋体" w:hAnsi="宋体" w:hint="eastAsia"/>
          <w:color w:val="000000" w:themeColor="text1"/>
          <w:sz w:val="24"/>
        </w:rPr>
        <w:t>、环境标志产品</w:t>
      </w:r>
      <w:r w:rsidR="00B5545A" w:rsidRPr="000A35B1">
        <w:rPr>
          <w:rFonts w:ascii="宋体" w:hAnsi="宋体" w:cs="宋体" w:hint="eastAsia"/>
          <w:color w:val="000000" w:themeColor="text1"/>
          <w:sz w:val="24"/>
        </w:rPr>
        <w:t>的</w:t>
      </w:r>
      <w:r w:rsidRPr="000A35B1">
        <w:rPr>
          <w:rFonts w:ascii="宋体" w:hAnsi="宋体" w:cs="宋体" w:hint="eastAsia"/>
          <w:color w:val="000000" w:themeColor="text1"/>
          <w:sz w:val="24"/>
        </w:rPr>
        <w:t>，提供有效期内节能产品认证证书、环境标志产品认证证书</w:t>
      </w:r>
      <w:r w:rsidR="00B5545A" w:rsidRPr="000A35B1">
        <w:rPr>
          <w:rFonts w:ascii="宋体" w:hAnsi="宋体" w:cs="宋体" w:hint="eastAsia"/>
          <w:color w:val="000000" w:themeColor="text1"/>
          <w:sz w:val="24"/>
        </w:rPr>
        <w:t>（</w:t>
      </w:r>
      <w:r w:rsidR="00B5545A" w:rsidRPr="000A35B1">
        <w:rPr>
          <w:rFonts w:ascii="宋体" w:hAnsi="宋体" w:hint="eastAsia"/>
          <w:color w:val="000000" w:themeColor="text1"/>
          <w:sz w:val="24"/>
        </w:rPr>
        <w:t>如有请提供，加盖投标人单位公章</w:t>
      </w:r>
      <w:r w:rsidR="00B5545A" w:rsidRPr="000A35B1">
        <w:rPr>
          <w:rFonts w:ascii="宋体" w:hAnsi="宋体" w:cs="宋体" w:hint="eastAsia"/>
          <w:color w:val="000000" w:themeColor="text1"/>
          <w:sz w:val="24"/>
        </w:rPr>
        <w:t>）；</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cs="宋体" w:hint="eastAsia"/>
          <w:color w:val="000000" w:themeColor="text1"/>
          <w:sz w:val="24"/>
        </w:rPr>
        <w:t>商务响应表（格式见附件）；</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cs="宋体" w:hint="eastAsia"/>
          <w:color w:val="000000" w:themeColor="text1"/>
          <w:sz w:val="24"/>
        </w:rPr>
        <w:t>售后服务计划（可包含且不限于对用户故障的响应、处理、定期巡检、备品备件、常用耗材提供、驻点人员情况等）；</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cs="宋体" w:hint="eastAsia"/>
          <w:color w:val="000000" w:themeColor="text1"/>
          <w:sz w:val="24"/>
        </w:rPr>
        <w:t>技术培训计划（若有）；</w:t>
      </w:r>
    </w:p>
    <w:p w:rsidR="001B6046" w:rsidRPr="000A35B1" w:rsidRDefault="001B6046" w:rsidP="001B6046">
      <w:pPr>
        <w:numPr>
          <w:ilvl w:val="0"/>
          <w:numId w:val="4"/>
        </w:numPr>
        <w:spacing w:line="360" w:lineRule="auto"/>
        <w:rPr>
          <w:rFonts w:ascii="宋体" w:hAnsi="宋体"/>
          <w:color w:val="000000" w:themeColor="text1"/>
          <w:sz w:val="24"/>
        </w:rPr>
      </w:pPr>
      <w:r w:rsidRPr="000A35B1">
        <w:rPr>
          <w:rFonts w:ascii="宋体" w:hAnsi="宋体" w:hint="eastAsia"/>
          <w:color w:val="000000" w:themeColor="text1"/>
          <w:kern w:val="0"/>
          <w:sz w:val="24"/>
        </w:rPr>
        <w:t>中国质量管理体系认证证书复印件</w:t>
      </w:r>
      <w:r w:rsidRPr="000A35B1">
        <w:rPr>
          <w:rFonts w:hAnsi="宋体" w:hint="eastAsia"/>
          <w:bCs/>
          <w:color w:val="000000" w:themeColor="text1"/>
          <w:sz w:val="24"/>
        </w:rPr>
        <w:t>（</w:t>
      </w:r>
      <w:r w:rsidRPr="000A35B1">
        <w:rPr>
          <w:rFonts w:ascii="宋体" w:hAnsi="宋体" w:hint="eastAsia"/>
          <w:color w:val="000000" w:themeColor="text1"/>
          <w:sz w:val="24"/>
        </w:rPr>
        <w:t>如有请提供，加盖单位公章，开标时须提供原件核对</w:t>
      </w:r>
      <w:r w:rsidRPr="000A35B1">
        <w:rPr>
          <w:rFonts w:ascii="宋体" w:hint="eastAsia"/>
          <w:color w:val="000000" w:themeColor="text1"/>
          <w:sz w:val="24"/>
        </w:rPr>
        <w:t>）；</w:t>
      </w:r>
    </w:p>
    <w:p w:rsidR="001B6046" w:rsidRPr="000A35B1" w:rsidRDefault="001B6046" w:rsidP="001B6046">
      <w:pPr>
        <w:numPr>
          <w:ilvl w:val="0"/>
          <w:numId w:val="4"/>
        </w:numPr>
        <w:spacing w:line="360" w:lineRule="auto"/>
        <w:rPr>
          <w:rFonts w:ascii="宋体" w:hAnsi="宋体"/>
          <w:color w:val="000000" w:themeColor="text1"/>
          <w:sz w:val="24"/>
        </w:rPr>
      </w:pPr>
      <w:r w:rsidRPr="000A35B1">
        <w:rPr>
          <w:rFonts w:ascii="宋体" w:hAnsi="宋体" w:hint="eastAsia"/>
          <w:color w:val="000000" w:themeColor="text1"/>
          <w:kern w:val="0"/>
          <w:sz w:val="24"/>
        </w:rPr>
        <w:t>中国环境管理体系认证证书复印件</w:t>
      </w:r>
      <w:r w:rsidRPr="000A35B1">
        <w:rPr>
          <w:rFonts w:hAnsi="宋体" w:hint="eastAsia"/>
          <w:bCs/>
          <w:color w:val="000000" w:themeColor="text1"/>
          <w:sz w:val="24"/>
        </w:rPr>
        <w:t>（</w:t>
      </w:r>
      <w:r w:rsidRPr="000A35B1">
        <w:rPr>
          <w:rFonts w:ascii="宋体" w:hAnsi="宋体" w:hint="eastAsia"/>
          <w:color w:val="000000" w:themeColor="text1"/>
          <w:sz w:val="24"/>
        </w:rPr>
        <w:t>如有请提供，加盖单位公章，开标时须提供原件核对</w:t>
      </w:r>
      <w:r w:rsidRPr="000A35B1">
        <w:rPr>
          <w:rFonts w:ascii="宋体" w:hint="eastAsia"/>
          <w:color w:val="000000" w:themeColor="text1"/>
          <w:sz w:val="24"/>
        </w:rPr>
        <w:t>）；</w:t>
      </w:r>
    </w:p>
    <w:p w:rsidR="001B6046" w:rsidRPr="000A35B1" w:rsidRDefault="001B6046" w:rsidP="001B6046">
      <w:pPr>
        <w:numPr>
          <w:ilvl w:val="0"/>
          <w:numId w:val="4"/>
        </w:numPr>
        <w:spacing w:line="360" w:lineRule="auto"/>
        <w:rPr>
          <w:rFonts w:ascii="宋体" w:hAnsi="宋体"/>
          <w:color w:val="000000" w:themeColor="text1"/>
          <w:sz w:val="24"/>
        </w:rPr>
      </w:pPr>
      <w:r w:rsidRPr="000A35B1">
        <w:rPr>
          <w:rFonts w:ascii="宋体" w:hAnsi="宋体" w:hint="eastAsia"/>
          <w:color w:val="000000" w:themeColor="text1"/>
          <w:kern w:val="0"/>
          <w:sz w:val="24"/>
        </w:rPr>
        <w:t>职业健康安全管理体系认证证书复印件认证证书复印件</w:t>
      </w:r>
      <w:r w:rsidRPr="000A35B1">
        <w:rPr>
          <w:rFonts w:hAnsi="宋体" w:hint="eastAsia"/>
          <w:bCs/>
          <w:color w:val="000000" w:themeColor="text1"/>
          <w:sz w:val="24"/>
        </w:rPr>
        <w:t>（</w:t>
      </w:r>
      <w:r w:rsidRPr="000A35B1">
        <w:rPr>
          <w:rFonts w:ascii="宋体" w:hAnsi="宋体" w:hint="eastAsia"/>
          <w:color w:val="000000" w:themeColor="text1"/>
          <w:sz w:val="24"/>
        </w:rPr>
        <w:t>如有请提供，</w:t>
      </w:r>
      <w:r w:rsidRPr="000A35B1">
        <w:rPr>
          <w:rFonts w:ascii="宋体" w:hAnsi="宋体" w:hint="eastAsia"/>
          <w:color w:val="000000" w:themeColor="text1"/>
          <w:sz w:val="24"/>
        </w:rPr>
        <w:lastRenderedPageBreak/>
        <w:t>加盖单位公章，开标时须提供原件核对</w:t>
      </w:r>
      <w:r w:rsidRPr="000A35B1">
        <w:rPr>
          <w:rFonts w:ascii="宋体" w:hint="eastAsia"/>
          <w:color w:val="000000" w:themeColor="text1"/>
          <w:sz w:val="24"/>
        </w:rPr>
        <w:t>）；</w:t>
      </w:r>
    </w:p>
    <w:p w:rsidR="001B6046" w:rsidRPr="000A35B1" w:rsidRDefault="001B6046" w:rsidP="001B6046">
      <w:pPr>
        <w:numPr>
          <w:ilvl w:val="0"/>
          <w:numId w:val="4"/>
        </w:numPr>
        <w:spacing w:line="360" w:lineRule="auto"/>
        <w:rPr>
          <w:rFonts w:ascii="宋体" w:hAnsi="宋体"/>
          <w:color w:val="000000" w:themeColor="text1"/>
          <w:sz w:val="24"/>
        </w:rPr>
      </w:pPr>
      <w:r w:rsidRPr="000A35B1">
        <w:rPr>
          <w:rFonts w:ascii="宋体" w:hint="eastAsia"/>
          <w:color w:val="000000" w:themeColor="text1"/>
          <w:sz w:val="24"/>
        </w:rPr>
        <w:t>全国工业产品生产许可证证书复印件</w:t>
      </w:r>
      <w:r w:rsidRPr="000A35B1">
        <w:rPr>
          <w:rFonts w:hAnsi="宋体" w:hint="eastAsia"/>
          <w:bCs/>
          <w:color w:val="000000" w:themeColor="text1"/>
          <w:sz w:val="24"/>
        </w:rPr>
        <w:t>（</w:t>
      </w:r>
      <w:r w:rsidRPr="000A35B1">
        <w:rPr>
          <w:rFonts w:ascii="宋体" w:hAnsi="宋体" w:hint="eastAsia"/>
          <w:color w:val="000000" w:themeColor="text1"/>
          <w:sz w:val="24"/>
        </w:rPr>
        <w:t>如有请提供，加盖单位公章，开标时须提供原件核对</w:t>
      </w:r>
      <w:r w:rsidRPr="000A35B1">
        <w:rPr>
          <w:rFonts w:ascii="宋体" w:hint="eastAsia"/>
          <w:color w:val="000000" w:themeColor="text1"/>
          <w:sz w:val="24"/>
        </w:rPr>
        <w:t>）；</w:t>
      </w:r>
    </w:p>
    <w:p w:rsidR="001B6046" w:rsidRPr="000A35B1" w:rsidRDefault="001B6046" w:rsidP="001B6046">
      <w:pPr>
        <w:numPr>
          <w:ilvl w:val="0"/>
          <w:numId w:val="4"/>
        </w:numPr>
        <w:spacing w:line="360" w:lineRule="auto"/>
        <w:rPr>
          <w:rFonts w:ascii="宋体" w:hAnsi="宋体"/>
          <w:color w:val="000000" w:themeColor="text1"/>
          <w:sz w:val="24"/>
        </w:rPr>
      </w:pPr>
      <w:r w:rsidRPr="000A35B1">
        <w:rPr>
          <w:rFonts w:ascii="宋体" w:hint="eastAsia"/>
          <w:color w:val="000000" w:themeColor="text1"/>
          <w:sz w:val="24"/>
        </w:rPr>
        <w:t>燃气器具安装维修资质证书复印件</w:t>
      </w:r>
      <w:r w:rsidRPr="000A35B1">
        <w:rPr>
          <w:rFonts w:hAnsi="宋体" w:hint="eastAsia"/>
          <w:bCs/>
          <w:color w:val="000000" w:themeColor="text1"/>
          <w:sz w:val="24"/>
        </w:rPr>
        <w:t>（</w:t>
      </w:r>
      <w:r w:rsidRPr="000A35B1">
        <w:rPr>
          <w:rFonts w:ascii="宋体" w:hAnsi="宋体" w:hint="eastAsia"/>
          <w:color w:val="000000" w:themeColor="text1"/>
          <w:sz w:val="24"/>
        </w:rPr>
        <w:t>如有请提供，加盖单位公章，开标时须提供原件核对</w:t>
      </w:r>
      <w:r w:rsidRPr="000A35B1">
        <w:rPr>
          <w:rFonts w:ascii="宋体" w:hint="eastAsia"/>
          <w:color w:val="000000" w:themeColor="text1"/>
          <w:sz w:val="24"/>
        </w:rPr>
        <w:t>）；</w:t>
      </w:r>
    </w:p>
    <w:p w:rsidR="00B5545A" w:rsidRPr="000A35B1" w:rsidRDefault="00B5545A" w:rsidP="00B5545A">
      <w:pPr>
        <w:numPr>
          <w:ilvl w:val="0"/>
          <w:numId w:val="4"/>
        </w:numPr>
        <w:spacing w:line="440" w:lineRule="exact"/>
        <w:rPr>
          <w:rFonts w:ascii="宋体" w:hAnsi="宋体"/>
          <w:color w:val="000000" w:themeColor="text1"/>
          <w:sz w:val="24"/>
        </w:rPr>
      </w:pPr>
      <w:r w:rsidRPr="000A35B1">
        <w:rPr>
          <w:rFonts w:ascii="宋体" w:hAnsi="宋体" w:cs="宋体" w:hint="eastAsia"/>
          <w:color w:val="000000" w:themeColor="text1"/>
          <w:sz w:val="24"/>
        </w:rPr>
        <w:t>投标人履约能力（可包含且不限于技术力量情况、投标人各项能力证书）；</w:t>
      </w:r>
    </w:p>
    <w:p w:rsidR="00B5545A" w:rsidRPr="000A35B1" w:rsidRDefault="00B5545A" w:rsidP="00B5545A">
      <w:pPr>
        <w:numPr>
          <w:ilvl w:val="0"/>
          <w:numId w:val="4"/>
        </w:numPr>
        <w:spacing w:line="440" w:lineRule="exact"/>
        <w:ind w:left="1259"/>
        <w:rPr>
          <w:rFonts w:ascii="宋体" w:hAnsi="宋体"/>
          <w:color w:val="000000" w:themeColor="text1"/>
          <w:sz w:val="24"/>
        </w:rPr>
      </w:pPr>
      <w:r w:rsidRPr="000A35B1">
        <w:rPr>
          <w:rFonts w:ascii="宋体" w:hAnsi="宋体" w:hint="eastAsia"/>
          <w:color w:val="000000" w:themeColor="text1"/>
          <w:sz w:val="24"/>
        </w:rPr>
        <w:t>201</w:t>
      </w:r>
      <w:r w:rsidR="00B21326" w:rsidRPr="000A35B1">
        <w:rPr>
          <w:rFonts w:ascii="宋体" w:hAnsi="宋体" w:hint="eastAsia"/>
          <w:color w:val="000000" w:themeColor="text1"/>
          <w:sz w:val="24"/>
        </w:rPr>
        <w:t>7</w:t>
      </w:r>
      <w:r w:rsidRPr="000A35B1">
        <w:rPr>
          <w:rFonts w:ascii="宋体" w:hAnsi="宋体" w:hint="eastAsia"/>
          <w:color w:val="000000" w:themeColor="text1"/>
          <w:sz w:val="24"/>
        </w:rPr>
        <w:t>年以来，单个同类项目的合同</w:t>
      </w:r>
      <w:r w:rsidRPr="000A35B1">
        <w:rPr>
          <w:rFonts w:ascii="宋体" w:hAnsi="宋体" w:cs="Arial" w:hint="eastAsia"/>
          <w:color w:val="000000" w:themeColor="text1"/>
          <w:sz w:val="24"/>
        </w:rPr>
        <w:t>复印件（</w:t>
      </w:r>
      <w:r w:rsidRPr="000A35B1">
        <w:rPr>
          <w:rFonts w:ascii="宋体" w:hAnsi="宋体" w:hint="eastAsia"/>
          <w:color w:val="000000" w:themeColor="text1"/>
          <w:sz w:val="24"/>
        </w:rPr>
        <w:t>如有请提供，加盖投标人单位公章，原件在开标时提供）</w:t>
      </w:r>
      <w:r w:rsidRPr="000A35B1">
        <w:rPr>
          <w:rFonts w:ascii="宋体" w:hint="eastAsia"/>
          <w:color w:val="000000" w:themeColor="text1"/>
          <w:sz w:val="24"/>
        </w:rPr>
        <w:t>；</w:t>
      </w:r>
    </w:p>
    <w:p w:rsidR="00B5545A" w:rsidRPr="000A35B1" w:rsidRDefault="00B5545A" w:rsidP="00B5545A">
      <w:pPr>
        <w:numPr>
          <w:ilvl w:val="0"/>
          <w:numId w:val="4"/>
        </w:numPr>
        <w:spacing w:line="440" w:lineRule="exact"/>
        <w:ind w:left="1259"/>
        <w:rPr>
          <w:rFonts w:ascii="宋体" w:hAnsi="宋体"/>
          <w:color w:val="000000" w:themeColor="text1"/>
          <w:sz w:val="24"/>
        </w:rPr>
      </w:pPr>
      <w:r w:rsidRPr="000A35B1">
        <w:rPr>
          <w:rFonts w:hint="eastAsia"/>
          <w:color w:val="000000" w:themeColor="text1"/>
          <w:sz w:val="24"/>
        </w:rPr>
        <w:t>投标产品的有关说明</w:t>
      </w:r>
      <w:r w:rsidRPr="000A35B1">
        <w:rPr>
          <w:rFonts w:ascii="Arial" w:hAnsi="宋体" w:cs="Arial"/>
          <w:snapToGrid w:val="0"/>
          <w:color w:val="000000" w:themeColor="text1"/>
          <w:kern w:val="0"/>
          <w:sz w:val="24"/>
        </w:rPr>
        <w:t>（包括图</w:t>
      </w:r>
      <w:r w:rsidRPr="000A35B1">
        <w:rPr>
          <w:rFonts w:ascii="Arial" w:hAnsi="宋体" w:cs="Arial" w:hint="eastAsia"/>
          <w:snapToGrid w:val="0"/>
          <w:color w:val="000000" w:themeColor="text1"/>
          <w:kern w:val="0"/>
          <w:sz w:val="24"/>
        </w:rPr>
        <w:t>片</w:t>
      </w:r>
      <w:r w:rsidRPr="000A35B1">
        <w:rPr>
          <w:rFonts w:ascii="Arial" w:hAnsi="宋体" w:cs="Arial"/>
          <w:snapToGrid w:val="0"/>
          <w:color w:val="000000" w:themeColor="text1"/>
          <w:kern w:val="0"/>
          <w:sz w:val="24"/>
        </w:rPr>
        <w:t>、</w:t>
      </w:r>
      <w:r w:rsidRPr="000A35B1">
        <w:rPr>
          <w:rFonts w:ascii="Arial" w:hAnsi="宋体" w:cs="Arial" w:hint="eastAsia"/>
          <w:snapToGrid w:val="0"/>
          <w:color w:val="000000" w:themeColor="text1"/>
          <w:kern w:val="0"/>
          <w:sz w:val="24"/>
        </w:rPr>
        <w:t>检验检测报告、</w:t>
      </w:r>
      <w:r w:rsidRPr="000A35B1">
        <w:rPr>
          <w:rFonts w:ascii="Arial" w:hAnsi="宋体" w:cs="Arial"/>
          <w:snapToGrid w:val="0"/>
          <w:color w:val="000000" w:themeColor="text1"/>
          <w:kern w:val="0"/>
          <w:sz w:val="24"/>
        </w:rPr>
        <w:t>资料</w:t>
      </w:r>
      <w:r w:rsidRPr="000A35B1">
        <w:rPr>
          <w:rFonts w:ascii="Arial" w:hAnsi="宋体" w:cs="Arial" w:hint="eastAsia"/>
          <w:snapToGrid w:val="0"/>
          <w:color w:val="000000" w:themeColor="text1"/>
          <w:kern w:val="0"/>
          <w:sz w:val="24"/>
        </w:rPr>
        <w:t>、相关资质证书</w:t>
      </w:r>
      <w:r w:rsidRPr="000A35B1">
        <w:rPr>
          <w:rFonts w:ascii="Arial" w:hAnsi="宋体" w:cs="Arial"/>
          <w:snapToGrid w:val="0"/>
          <w:color w:val="000000" w:themeColor="text1"/>
          <w:kern w:val="0"/>
          <w:sz w:val="24"/>
        </w:rPr>
        <w:t>的提供）</w:t>
      </w:r>
      <w:r w:rsidRPr="000A35B1">
        <w:rPr>
          <w:rFonts w:ascii="宋体" w:hAnsi="宋体" w:hint="eastAsia"/>
          <w:color w:val="000000" w:themeColor="text1"/>
          <w:sz w:val="24"/>
        </w:rPr>
        <w:t>（格式自拟，加盖投标人单位公章）；</w:t>
      </w:r>
    </w:p>
    <w:p w:rsidR="00B5545A" w:rsidRPr="000A35B1" w:rsidRDefault="00B5545A" w:rsidP="00B5545A">
      <w:pPr>
        <w:numPr>
          <w:ilvl w:val="0"/>
          <w:numId w:val="4"/>
        </w:numPr>
        <w:spacing w:line="440" w:lineRule="exact"/>
        <w:ind w:left="1259"/>
        <w:rPr>
          <w:rFonts w:ascii="宋体" w:hAnsi="宋体"/>
          <w:color w:val="000000" w:themeColor="text1"/>
          <w:sz w:val="24"/>
        </w:rPr>
      </w:pPr>
      <w:r w:rsidRPr="000A35B1">
        <w:rPr>
          <w:rFonts w:ascii="宋体" w:hAnsi="宋体" w:hint="eastAsia"/>
          <w:color w:val="000000" w:themeColor="text1"/>
          <w:sz w:val="24"/>
        </w:rPr>
        <w:t>投标人认为需要提供的其它说明和资料。</w:t>
      </w:r>
    </w:p>
    <w:p w:rsidR="00B5545A" w:rsidRPr="000A35B1" w:rsidRDefault="00B5545A" w:rsidP="00B5545A">
      <w:pPr>
        <w:spacing w:line="440" w:lineRule="exact"/>
        <w:ind w:left="540"/>
        <w:rPr>
          <w:rFonts w:ascii="宋体" w:hAnsi="宋体"/>
          <w:color w:val="000000" w:themeColor="text1"/>
          <w:sz w:val="24"/>
        </w:rPr>
      </w:pPr>
      <w:r w:rsidRPr="000A35B1">
        <w:rPr>
          <w:rFonts w:ascii="宋体" w:hAnsi="宋体" w:hint="eastAsia"/>
          <w:b/>
          <w:color w:val="000000" w:themeColor="text1"/>
          <w:sz w:val="24"/>
          <w:u w:val="wave"/>
        </w:rPr>
        <w:t>未尽事宜请各投标人按评分标准技术部分制作(重要)。</w:t>
      </w:r>
    </w:p>
    <w:p w:rsidR="00B5545A" w:rsidRPr="000A35B1" w:rsidRDefault="00B5545A" w:rsidP="00B5545A">
      <w:pPr>
        <w:snapToGrid w:val="0"/>
        <w:spacing w:line="520" w:lineRule="exact"/>
        <w:ind w:firstLineChars="196" w:firstLine="472"/>
        <w:jc w:val="left"/>
        <w:rPr>
          <w:rFonts w:ascii="宋体" w:hAnsi="宋体"/>
          <w:b/>
          <w:color w:val="000000" w:themeColor="text1"/>
          <w:sz w:val="28"/>
          <w:szCs w:val="28"/>
        </w:rPr>
      </w:pPr>
      <w:r w:rsidRPr="000A35B1">
        <w:rPr>
          <w:rFonts w:ascii="宋体" w:hAnsi="宋体" w:hint="eastAsia"/>
          <w:b/>
          <w:color w:val="000000" w:themeColor="text1"/>
          <w:sz w:val="24"/>
          <w:szCs w:val="28"/>
        </w:rPr>
        <w:t>3.报价文件</w:t>
      </w:r>
      <w:r w:rsidRPr="000A35B1">
        <w:rPr>
          <w:rFonts w:ascii="宋体" w:hAnsi="宋体" w:hint="eastAsia"/>
          <w:color w:val="000000" w:themeColor="text1"/>
          <w:sz w:val="24"/>
        </w:rPr>
        <w:t>包括</w:t>
      </w:r>
      <w:r w:rsidRPr="000A35B1">
        <w:rPr>
          <w:rFonts w:ascii="宋体" w:hAnsi="宋体" w:hint="eastAsia"/>
          <w:b/>
          <w:color w:val="000000" w:themeColor="text1"/>
          <w:sz w:val="24"/>
          <w:szCs w:val="28"/>
        </w:rPr>
        <w:t>：</w:t>
      </w:r>
    </w:p>
    <w:p w:rsidR="00B5545A" w:rsidRPr="000A35B1" w:rsidRDefault="00B5545A" w:rsidP="00B5545A">
      <w:pPr>
        <w:pStyle w:val="af5"/>
        <w:snapToGrid w:val="0"/>
        <w:spacing w:line="520" w:lineRule="exact"/>
        <w:ind w:leftChars="0" w:left="580"/>
        <w:rPr>
          <w:rFonts w:ascii="宋体" w:eastAsia="宋体" w:cs="宋体"/>
          <w:color w:val="000000" w:themeColor="text1"/>
          <w:sz w:val="24"/>
        </w:rPr>
      </w:pPr>
      <w:r w:rsidRPr="000A35B1">
        <w:rPr>
          <w:rFonts w:ascii="宋体" w:eastAsia="宋体" w:hint="eastAsia"/>
          <w:color w:val="000000" w:themeColor="text1"/>
          <w:sz w:val="24"/>
        </w:rPr>
        <w:t>（</w:t>
      </w:r>
      <w:r w:rsidRPr="000A35B1">
        <w:rPr>
          <w:rFonts w:ascii="宋体" w:eastAsia="宋体" w:cs="宋体" w:hint="eastAsia"/>
          <w:color w:val="000000" w:themeColor="text1"/>
          <w:sz w:val="24"/>
        </w:rPr>
        <w:t>1）封面</w:t>
      </w:r>
    </w:p>
    <w:p w:rsidR="00B5545A" w:rsidRPr="000A35B1" w:rsidRDefault="00B5545A" w:rsidP="00B5545A">
      <w:pPr>
        <w:pStyle w:val="af5"/>
        <w:snapToGrid w:val="0"/>
        <w:spacing w:line="520" w:lineRule="exact"/>
        <w:ind w:leftChars="0" w:firstLineChars="200" w:firstLine="480"/>
        <w:rPr>
          <w:rFonts w:ascii="宋体" w:eastAsia="宋体" w:cs="宋体"/>
          <w:color w:val="000000" w:themeColor="text1"/>
          <w:sz w:val="24"/>
        </w:rPr>
      </w:pPr>
      <w:r w:rsidRPr="000A35B1">
        <w:rPr>
          <w:rFonts w:ascii="宋体" w:eastAsia="宋体" w:cs="宋体" w:hint="eastAsia"/>
          <w:color w:val="000000" w:themeColor="text1"/>
          <w:sz w:val="24"/>
        </w:rPr>
        <w:t>（2）开标一览表（格式见附件）；</w:t>
      </w:r>
    </w:p>
    <w:p w:rsidR="00B5545A" w:rsidRPr="000A35B1" w:rsidRDefault="00B5545A" w:rsidP="00B5545A">
      <w:pPr>
        <w:pStyle w:val="af5"/>
        <w:snapToGrid w:val="0"/>
        <w:spacing w:line="460" w:lineRule="exact"/>
        <w:ind w:leftChars="0" w:firstLineChars="200" w:firstLine="480"/>
        <w:rPr>
          <w:rFonts w:ascii="宋体" w:eastAsia="宋体" w:cs="宋体"/>
          <w:color w:val="000000" w:themeColor="text1"/>
          <w:sz w:val="24"/>
        </w:rPr>
      </w:pPr>
      <w:r w:rsidRPr="000A35B1">
        <w:rPr>
          <w:rFonts w:ascii="宋体" w:eastAsia="宋体" w:cs="宋体" w:hint="eastAsia"/>
          <w:color w:val="000000" w:themeColor="text1"/>
          <w:sz w:val="24"/>
        </w:rPr>
        <w:t>（3）小微企业声明函、</w:t>
      </w:r>
      <w:r w:rsidRPr="000A35B1">
        <w:rPr>
          <w:rFonts w:ascii="宋体" w:eastAsia="宋体" w:cs="宋体" w:hint="eastAsia"/>
          <w:b/>
          <w:color w:val="000000" w:themeColor="text1"/>
          <w:sz w:val="24"/>
        </w:rPr>
        <w:t>“国家企业信用信息公示系统——小微企业名录”</w:t>
      </w:r>
      <w:r w:rsidRPr="000A35B1">
        <w:rPr>
          <w:rFonts w:ascii="宋体" w:eastAsia="宋体" w:cs="宋体" w:hint="eastAsia"/>
          <w:color w:val="000000" w:themeColor="text1"/>
          <w:sz w:val="24"/>
        </w:rPr>
        <w:t>网页</w:t>
      </w:r>
      <w:r w:rsidRPr="000A35B1">
        <w:rPr>
          <w:rFonts w:ascii="宋体" w:eastAsia="宋体" w:cs="宋体" w:hint="eastAsia"/>
          <w:b/>
          <w:color w:val="000000" w:themeColor="text1"/>
          <w:sz w:val="24"/>
        </w:rPr>
        <w:t>查询结果</w:t>
      </w:r>
      <w:r w:rsidRPr="000A35B1">
        <w:rPr>
          <w:rFonts w:ascii="宋体" w:eastAsia="宋体" w:cs="宋体" w:hint="eastAsia"/>
          <w:color w:val="000000" w:themeColor="text1"/>
          <w:sz w:val="24"/>
        </w:rPr>
        <w:t>证明资料（若有，格式见附件）；</w:t>
      </w:r>
    </w:p>
    <w:p w:rsidR="00B5545A" w:rsidRPr="000A35B1" w:rsidRDefault="00B5545A" w:rsidP="00B5545A">
      <w:pPr>
        <w:pStyle w:val="af5"/>
        <w:snapToGrid w:val="0"/>
        <w:spacing w:line="460" w:lineRule="exact"/>
        <w:ind w:leftChars="0" w:firstLineChars="200" w:firstLine="480"/>
        <w:rPr>
          <w:rFonts w:ascii="仿宋" w:eastAsia="仿宋" w:hAnsi="仿宋"/>
          <w:color w:val="000000" w:themeColor="text1"/>
          <w:sz w:val="28"/>
          <w:szCs w:val="28"/>
        </w:rPr>
      </w:pPr>
      <w:r w:rsidRPr="000A35B1">
        <w:rPr>
          <w:rFonts w:ascii="宋体" w:eastAsia="宋体" w:cs="宋体" w:hint="eastAsia"/>
          <w:color w:val="000000" w:themeColor="text1"/>
          <w:sz w:val="24"/>
        </w:rPr>
        <w:t>（4）残疾人福利企业声明函（若有，格式见附件）。</w:t>
      </w:r>
    </w:p>
    <w:p w:rsidR="00B5545A" w:rsidRPr="000A35B1" w:rsidRDefault="00B5545A" w:rsidP="00B5545A">
      <w:pPr>
        <w:snapToGrid w:val="0"/>
        <w:spacing w:line="520" w:lineRule="exact"/>
        <w:ind w:firstLineChars="200" w:firstLine="480"/>
        <w:jc w:val="left"/>
        <w:rPr>
          <w:rFonts w:ascii="宋体"/>
          <w:color w:val="000000" w:themeColor="text1"/>
          <w:sz w:val="24"/>
          <w:szCs w:val="28"/>
        </w:rPr>
      </w:pPr>
      <w:r w:rsidRPr="000A35B1">
        <w:rPr>
          <w:rFonts w:ascii="宋体" w:hAnsi="宋体" w:hint="eastAsia"/>
          <w:color w:val="000000" w:themeColor="text1"/>
          <w:sz w:val="24"/>
          <w:szCs w:val="28"/>
        </w:rPr>
        <w:t xml:space="preserve"> </w:t>
      </w:r>
      <w:r w:rsidRPr="000A35B1">
        <w:rPr>
          <w:rFonts w:ascii="宋体" w:hint="eastAsia"/>
          <w:color w:val="000000" w:themeColor="text1"/>
          <w:sz w:val="24"/>
          <w:szCs w:val="28"/>
        </w:rPr>
        <w:t>（5）投标人针对报价需要说明的其他文件和说明（格式自拟）。</w:t>
      </w:r>
    </w:p>
    <w:p w:rsidR="00B5545A" w:rsidRPr="000A35B1" w:rsidRDefault="00B5545A" w:rsidP="00B5545A">
      <w:pPr>
        <w:snapToGrid w:val="0"/>
        <w:spacing w:line="440" w:lineRule="exact"/>
        <w:ind w:firstLineChars="196" w:firstLine="472"/>
        <w:jc w:val="left"/>
        <w:rPr>
          <w:rFonts w:ascii="宋体" w:hAnsi="宋体" w:cs="宋体"/>
          <w:b/>
          <w:color w:val="000000" w:themeColor="text1"/>
          <w:sz w:val="24"/>
        </w:rPr>
      </w:pPr>
      <w:r w:rsidRPr="000A35B1">
        <w:rPr>
          <w:rFonts w:ascii="宋体" w:hAnsi="宋体" w:cs="宋体" w:hint="eastAsia"/>
          <w:b/>
          <w:color w:val="000000" w:themeColor="text1"/>
          <w:sz w:val="24"/>
        </w:rPr>
        <w:t>（二）投标文件的语言及计量</w:t>
      </w:r>
    </w:p>
    <w:p w:rsidR="00B5545A" w:rsidRPr="000A35B1" w:rsidRDefault="00B5545A" w:rsidP="00B5545A">
      <w:pPr>
        <w:snapToGrid w:val="0"/>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1、投标文件以及投标人与招标方就有关投标事宜的所有来往函电，均应以中文简体字书写。除签名、盖章、专用名称等特殊情形外，投标文件中以中文汉语以外的文字表述部分视同未提供。</w:t>
      </w:r>
    </w:p>
    <w:p w:rsidR="00B5545A" w:rsidRPr="000A35B1" w:rsidRDefault="00B5545A" w:rsidP="00B5545A">
      <w:pPr>
        <w:snapToGrid w:val="0"/>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2、投标计量单位，招标文件已有明确规定的，使用招标文件规定的计量单位；招标文件没有规定的，应采用中华人民共和国法定计量单位（货币单位：人民币元），</w:t>
      </w:r>
      <w:r w:rsidRPr="000A35B1">
        <w:rPr>
          <w:rFonts w:ascii="宋体" w:hAnsi="宋体" w:cs="宋体" w:hint="eastAsia"/>
          <w:b/>
          <w:bCs/>
          <w:color w:val="000000" w:themeColor="text1"/>
          <w:sz w:val="24"/>
        </w:rPr>
        <w:t>否则将作无效标处理</w:t>
      </w:r>
      <w:r w:rsidRPr="000A35B1">
        <w:rPr>
          <w:rFonts w:ascii="宋体" w:hAnsi="宋体" w:cs="宋体" w:hint="eastAsia"/>
          <w:color w:val="000000" w:themeColor="text1"/>
          <w:sz w:val="24"/>
        </w:rPr>
        <w:t>。</w:t>
      </w:r>
    </w:p>
    <w:p w:rsidR="00B5545A" w:rsidRPr="000A35B1" w:rsidRDefault="00B5545A" w:rsidP="00452CB1">
      <w:pPr>
        <w:pStyle w:val="af0"/>
        <w:tabs>
          <w:tab w:val="clear" w:pos="360"/>
          <w:tab w:val="left" w:pos="720"/>
        </w:tabs>
        <w:snapToGrid w:val="0"/>
        <w:spacing w:beforeLines="50" w:line="440" w:lineRule="exact"/>
        <w:ind w:left="0" w:firstLineChars="196" w:firstLine="472"/>
        <w:rPr>
          <w:rFonts w:hAnsi="宋体" w:cs="宋体"/>
          <w:b/>
          <w:color w:val="000000" w:themeColor="text1"/>
          <w:sz w:val="24"/>
          <w:szCs w:val="24"/>
        </w:rPr>
      </w:pPr>
      <w:r w:rsidRPr="000A35B1">
        <w:rPr>
          <w:rFonts w:hAnsi="宋体" w:cs="宋体" w:hint="eastAsia"/>
          <w:b/>
          <w:color w:val="000000" w:themeColor="text1"/>
          <w:sz w:val="24"/>
          <w:szCs w:val="24"/>
        </w:rPr>
        <w:t>（三）投标有效期</w:t>
      </w:r>
    </w:p>
    <w:p w:rsidR="00B5545A" w:rsidRPr="000A35B1" w:rsidRDefault="00B5545A" w:rsidP="00B5545A">
      <w:pPr>
        <w:tabs>
          <w:tab w:val="left" w:pos="7740"/>
        </w:tabs>
        <w:spacing w:line="440" w:lineRule="exact"/>
        <w:ind w:firstLineChars="250" w:firstLine="600"/>
        <w:rPr>
          <w:rFonts w:ascii="宋体" w:hAnsi="宋体" w:cs="宋体"/>
          <w:b/>
          <w:color w:val="000000" w:themeColor="text1"/>
          <w:sz w:val="24"/>
        </w:rPr>
      </w:pPr>
      <w:r w:rsidRPr="000A35B1">
        <w:rPr>
          <w:rFonts w:ascii="宋体" w:hAnsi="宋体" w:cs="宋体" w:hint="eastAsia"/>
          <w:color w:val="000000" w:themeColor="text1"/>
          <w:sz w:val="24"/>
        </w:rPr>
        <w:t>1、</w:t>
      </w:r>
      <w:r w:rsidRPr="000A35B1">
        <w:rPr>
          <w:rFonts w:ascii="宋体" w:hAnsi="宋体" w:hint="eastAsia"/>
          <w:color w:val="000000" w:themeColor="text1"/>
          <w:sz w:val="24"/>
        </w:rPr>
        <w:t>投标有效期为自投标文件提交截止之日起90日历天。在此期限内，凡符合本招标文件要求的投标文件均保持有效。</w:t>
      </w:r>
      <w:r w:rsidRPr="000A35B1">
        <w:rPr>
          <w:rFonts w:hAnsi="宋体" w:cs="宋体" w:hint="eastAsia"/>
          <w:b/>
          <w:bCs/>
          <w:color w:val="000000" w:themeColor="text1"/>
          <w:sz w:val="24"/>
        </w:rPr>
        <w:t>投标</w:t>
      </w:r>
      <w:r w:rsidRPr="000A35B1">
        <w:rPr>
          <w:rFonts w:ascii="宋体" w:hAnsi="宋体" w:cs="宋体" w:hint="eastAsia"/>
          <w:b/>
          <w:color w:val="000000" w:themeColor="text1"/>
          <w:sz w:val="24"/>
        </w:rPr>
        <w:t>有效期不足的投标文件</w:t>
      </w:r>
      <w:r w:rsidRPr="000A35B1">
        <w:rPr>
          <w:rFonts w:ascii="宋体" w:hAnsi="宋体" w:cs="宋体" w:hint="eastAsia"/>
          <w:b/>
          <w:bCs/>
          <w:color w:val="000000" w:themeColor="text1"/>
          <w:sz w:val="24"/>
        </w:rPr>
        <w:t>将作无效标处理</w:t>
      </w:r>
      <w:r w:rsidRPr="000A35B1">
        <w:rPr>
          <w:rFonts w:ascii="宋体" w:hAnsi="宋体" w:cs="宋体" w:hint="eastAsia"/>
          <w:b/>
          <w:color w:val="000000" w:themeColor="text1"/>
          <w:sz w:val="24"/>
        </w:rPr>
        <w:t>。</w:t>
      </w:r>
    </w:p>
    <w:p w:rsidR="00B5545A" w:rsidRPr="000A35B1" w:rsidRDefault="00B5545A" w:rsidP="00B5545A">
      <w:pPr>
        <w:spacing w:line="360" w:lineRule="auto"/>
        <w:ind w:firstLineChars="200" w:firstLine="480"/>
        <w:rPr>
          <w:rFonts w:ascii="宋体" w:hAnsi="宋体" w:cs="宋体"/>
          <w:color w:val="000000" w:themeColor="text1"/>
          <w:sz w:val="24"/>
        </w:rPr>
      </w:pPr>
      <w:r w:rsidRPr="000A35B1">
        <w:rPr>
          <w:rFonts w:ascii="宋体" w:hAnsi="宋体" w:cs="宋体" w:hint="eastAsia"/>
          <w:color w:val="000000" w:themeColor="text1"/>
          <w:sz w:val="24"/>
        </w:rPr>
        <w:lastRenderedPageBreak/>
        <w:t>2、中标人的投标文件自开标之日起至合同履行完毕止均应保持有效。</w:t>
      </w:r>
    </w:p>
    <w:p w:rsidR="00B5545A" w:rsidRPr="000A35B1" w:rsidRDefault="00B5545A" w:rsidP="00B5545A">
      <w:pPr>
        <w:spacing w:line="360" w:lineRule="auto"/>
        <w:ind w:firstLineChars="200" w:firstLine="482"/>
        <w:rPr>
          <w:rFonts w:ascii="宋体" w:hAnsi="宋体" w:cs="宋体"/>
          <w:b/>
          <w:color w:val="000000" w:themeColor="text1"/>
          <w:sz w:val="24"/>
        </w:rPr>
      </w:pPr>
      <w:r w:rsidRPr="000A35B1">
        <w:rPr>
          <w:rFonts w:ascii="宋体" w:hAnsi="宋体" w:cs="宋体" w:hint="eastAsia"/>
          <w:b/>
          <w:color w:val="000000" w:themeColor="text1"/>
          <w:sz w:val="24"/>
        </w:rPr>
        <w:t>（四）投标文件的签署和份数、包装</w:t>
      </w:r>
    </w:p>
    <w:p w:rsidR="00B5545A" w:rsidRPr="000A35B1" w:rsidRDefault="00B5545A" w:rsidP="00B5545A">
      <w:pPr>
        <w:snapToGrid w:val="0"/>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1、投标人应按本招标文件规定的格式和顺序编制、装订投标文件并标注页码，投标文件内容不完整、编排混乱导致投标文件被误读、漏读或者查找不到相关内容的，是投标人的责任。</w:t>
      </w:r>
    </w:p>
    <w:p w:rsidR="00B5545A" w:rsidRPr="000A35B1" w:rsidRDefault="00B5545A" w:rsidP="00B5545A">
      <w:pPr>
        <w:snapToGrid w:val="0"/>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2、</w:t>
      </w:r>
      <w:r w:rsidRPr="000A35B1">
        <w:rPr>
          <w:rFonts w:ascii="宋体" w:hAnsi="宋体" w:hint="eastAsia"/>
          <w:color w:val="000000" w:themeColor="text1"/>
          <w:sz w:val="24"/>
        </w:rPr>
        <w:t>投标人资格证明文件</w:t>
      </w:r>
      <w:r w:rsidRPr="000A35B1">
        <w:rPr>
          <w:rFonts w:ascii="宋体" w:hAnsi="宋体" w:hint="eastAsia"/>
          <w:b/>
          <w:color w:val="000000" w:themeColor="text1"/>
          <w:sz w:val="24"/>
        </w:rPr>
        <w:t>正本壹份、副本伍份</w:t>
      </w:r>
      <w:r w:rsidRPr="000A35B1">
        <w:rPr>
          <w:rFonts w:ascii="宋体" w:hAnsi="宋体" w:hint="eastAsia"/>
          <w:color w:val="000000" w:themeColor="text1"/>
          <w:sz w:val="24"/>
        </w:rPr>
        <w:t>；商务技术文件</w:t>
      </w:r>
      <w:r w:rsidRPr="000A35B1">
        <w:rPr>
          <w:rFonts w:ascii="宋体" w:hAnsi="宋体" w:hint="eastAsia"/>
          <w:b/>
          <w:color w:val="000000" w:themeColor="text1"/>
          <w:sz w:val="24"/>
        </w:rPr>
        <w:t>正本壹份、副本伍份；</w:t>
      </w:r>
      <w:r w:rsidRPr="000A35B1">
        <w:rPr>
          <w:rFonts w:ascii="宋体" w:hAnsi="宋体" w:hint="eastAsia"/>
          <w:color w:val="000000" w:themeColor="text1"/>
          <w:sz w:val="24"/>
        </w:rPr>
        <w:t>报价文件</w:t>
      </w:r>
      <w:r w:rsidRPr="000A35B1">
        <w:rPr>
          <w:rFonts w:ascii="宋体" w:hAnsi="宋体" w:hint="eastAsia"/>
          <w:b/>
          <w:color w:val="000000" w:themeColor="text1"/>
          <w:sz w:val="24"/>
        </w:rPr>
        <w:t>正本壹份、副本伍份。</w:t>
      </w:r>
    </w:p>
    <w:p w:rsidR="00B5545A" w:rsidRPr="000A35B1" w:rsidRDefault="00B5545A" w:rsidP="00B5545A">
      <w:pPr>
        <w:snapToGrid w:val="0"/>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3、投标文件的正本需打印或用不褪色的墨水填写，副本可为正本的复印件。招标方提倡双面打印或书写。投标文件应按A4纸规格分别竖面单独装订成册，投标文件的封面应注明“正本”、“副本”字样。</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投标人应保证投标文件正本与副本的内容一致，如果正本与副本内容不一致，以正本为准；因正本与副本内容不一致或未按照招标文件要求编制而导致的投标文件被误读或无效标等不利后果由投标人承担。</w:t>
      </w:r>
    </w:p>
    <w:p w:rsidR="00B5545A" w:rsidRPr="000A35B1" w:rsidRDefault="00B5545A" w:rsidP="00B5545A">
      <w:pPr>
        <w:snapToGrid w:val="0"/>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4、投标文件须由投标人在规定位置盖章并由法定代表人/负责人或法定代表人/负责人的授权委托人签署，投标人应写全称。</w:t>
      </w:r>
    </w:p>
    <w:p w:rsidR="00B5545A" w:rsidRPr="000A35B1" w:rsidRDefault="00B5545A" w:rsidP="00B5545A">
      <w:pPr>
        <w:snapToGrid w:val="0"/>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5、投标文件不得涂改，若有修改错漏处，须加盖供应商公章或者法定代表人/负责人或法定代表人/负责人的授权委托人签名或盖章。投标文件因字迹潦草或表达不清所引起的后果由投标人负责。</w:t>
      </w:r>
    </w:p>
    <w:p w:rsidR="00B5545A" w:rsidRPr="000A35B1" w:rsidRDefault="00B5545A" w:rsidP="00B5545A">
      <w:pPr>
        <w:snapToGrid w:val="0"/>
        <w:spacing w:line="440" w:lineRule="exact"/>
        <w:ind w:firstLineChars="190" w:firstLine="456"/>
        <w:jc w:val="left"/>
        <w:rPr>
          <w:rFonts w:ascii="宋体" w:hAnsi="宋体" w:cs="宋体"/>
          <w:color w:val="000000" w:themeColor="text1"/>
          <w:sz w:val="24"/>
        </w:rPr>
      </w:pPr>
      <w:r w:rsidRPr="000A35B1">
        <w:rPr>
          <w:rFonts w:ascii="宋体" w:hAnsi="宋体" w:hint="eastAsia"/>
          <w:color w:val="000000" w:themeColor="text1"/>
          <w:sz w:val="24"/>
        </w:rPr>
        <w:t>6、投标人应按</w:t>
      </w:r>
      <w:r w:rsidRPr="000A35B1">
        <w:rPr>
          <w:rFonts w:ascii="宋体" w:hAnsi="宋体" w:hint="eastAsia"/>
          <w:b/>
          <w:bCs/>
          <w:color w:val="000000" w:themeColor="text1"/>
          <w:sz w:val="24"/>
        </w:rPr>
        <w:t>资格证明文件、商务技术文件、报价文件</w:t>
      </w:r>
      <w:r w:rsidRPr="000A35B1">
        <w:rPr>
          <w:rFonts w:ascii="宋体" w:hAnsi="宋体" w:cs="宋体" w:hint="eastAsia"/>
          <w:color w:val="000000" w:themeColor="text1"/>
          <w:sz w:val="24"/>
        </w:rPr>
        <w:t>分类分别单独密封封装。投标文件封装后，外包装封面上应注明投标人名称、投标文件名称（分别</w:t>
      </w:r>
      <w:r w:rsidRPr="000A35B1">
        <w:rPr>
          <w:rFonts w:ascii="宋体" w:hAnsi="宋体" w:hint="eastAsia"/>
          <w:color w:val="000000" w:themeColor="text1"/>
          <w:sz w:val="24"/>
        </w:rPr>
        <w:t>注明“资格证明文件”、“商务技术文件”、“报价文件”字样</w:t>
      </w:r>
      <w:r w:rsidRPr="000A35B1">
        <w:rPr>
          <w:rFonts w:ascii="宋体" w:hAnsi="宋体" w:cs="宋体" w:hint="eastAsia"/>
          <w:color w:val="000000" w:themeColor="text1"/>
          <w:sz w:val="24"/>
        </w:rPr>
        <w:t>）、投标项目名称、招标编号、标项（如有多个标项）及“开标时启封”字样，并加盖投标人公章。</w:t>
      </w:r>
    </w:p>
    <w:p w:rsidR="00B5545A" w:rsidRPr="000A35B1" w:rsidRDefault="00B5545A" w:rsidP="00452CB1">
      <w:pPr>
        <w:snapToGrid w:val="0"/>
        <w:spacing w:beforeLines="50" w:line="440" w:lineRule="exact"/>
        <w:ind w:firstLineChars="196" w:firstLine="472"/>
        <w:jc w:val="left"/>
        <w:rPr>
          <w:rFonts w:ascii="宋体" w:hAnsi="宋体" w:cs="宋体"/>
          <w:b/>
          <w:color w:val="000000" w:themeColor="text1"/>
          <w:sz w:val="24"/>
        </w:rPr>
      </w:pPr>
      <w:r w:rsidRPr="000A35B1">
        <w:rPr>
          <w:rFonts w:ascii="宋体" w:hAnsi="宋体" w:cs="宋体" w:hint="eastAsia"/>
          <w:b/>
          <w:color w:val="000000" w:themeColor="text1"/>
          <w:sz w:val="24"/>
        </w:rPr>
        <w:t>（五）投标报价</w:t>
      </w:r>
    </w:p>
    <w:p w:rsidR="00B5545A" w:rsidRPr="000A35B1" w:rsidRDefault="00B5545A" w:rsidP="00B5545A">
      <w:pPr>
        <w:tabs>
          <w:tab w:val="left" w:pos="525"/>
        </w:tabs>
        <w:snapToGrid w:val="0"/>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1、投标文件只允许有一个报价，投标报价应按招标文件中相关附表格式填报，该投标报价应与明细报价汇总相等，且</w:t>
      </w:r>
      <w:r w:rsidRPr="000A35B1">
        <w:rPr>
          <w:rFonts w:ascii="宋体" w:hAnsi="宋体" w:cs="宋体" w:hint="eastAsia"/>
          <w:b/>
          <w:color w:val="000000" w:themeColor="text1"/>
          <w:sz w:val="24"/>
        </w:rPr>
        <w:t>不允许出现报价优惠等字样（明细出现“</w:t>
      </w:r>
      <w:smartTag w:uri="urn:schemas-microsoft-com:office:smarttags" w:element="chmetcnv">
        <w:smartTagPr>
          <w:attr w:name="UnitName" w:val="”"/>
          <w:attr w:name="SourceValue" w:val="0"/>
          <w:attr w:name="HasSpace" w:val="False"/>
          <w:attr w:name="Negative" w:val="False"/>
          <w:attr w:name="NumberType" w:val="1"/>
          <w:attr w:name="TCSC" w:val="0"/>
        </w:smartTagPr>
        <w:r w:rsidRPr="000A35B1">
          <w:rPr>
            <w:rFonts w:ascii="宋体" w:hAnsi="宋体" w:cs="宋体" w:hint="eastAsia"/>
            <w:b/>
            <w:color w:val="000000" w:themeColor="text1"/>
            <w:sz w:val="24"/>
          </w:rPr>
          <w:t>0”</w:t>
        </w:r>
      </w:smartTag>
      <w:r w:rsidRPr="000A35B1">
        <w:rPr>
          <w:rFonts w:ascii="宋体" w:hAnsi="宋体" w:cs="宋体" w:hint="eastAsia"/>
          <w:b/>
          <w:color w:val="000000" w:themeColor="text1"/>
          <w:sz w:val="24"/>
        </w:rPr>
        <w:t>元，视同赠送）</w:t>
      </w:r>
      <w:r w:rsidRPr="000A35B1">
        <w:rPr>
          <w:rFonts w:ascii="宋体" w:hAnsi="宋体" w:cs="宋体" w:hint="eastAsia"/>
          <w:color w:val="000000" w:themeColor="text1"/>
          <w:sz w:val="24"/>
        </w:rPr>
        <w:t>。</w:t>
      </w:r>
    </w:p>
    <w:p w:rsidR="00B5545A" w:rsidRPr="000A35B1" w:rsidRDefault="00B5545A" w:rsidP="00B5545A">
      <w:pPr>
        <w:pStyle w:val="a9"/>
        <w:snapToGrid w:val="0"/>
        <w:spacing w:before="120" w:line="440" w:lineRule="exact"/>
        <w:ind w:firstLineChars="200" w:firstLine="480"/>
        <w:jc w:val="left"/>
        <w:rPr>
          <w:rFonts w:hAnsi="宋体" w:cs="宋体"/>
          <w:color w:val="000000" w:themeColor="text1"/>
          <w:sz w:val="24"/>
          <w:szCs w:val="24"/>
        </w:rPr>
      </w:pPr>
      <w:r w:rsidRPr="000A35B1">
        <w:rPr>
          <w:rFonts w:hAnsi="宋体" w:cs="宋体" w:hint="eastAsia"/>
          <w:color w:val="000000" w:themeColor="text1"/>
          <w:sz w:val="24"/>
          <w:szCs w:val="24"/>
        </w:rPr>
        <w:t>2</w:t>
      </w:r>
      <w:r w:rsidRPr="000A35B1">
        <w:rPr>
          <w:rFonts w:hAnsi="宋体" w:cs="宋体" w:hint="eastAsia"/>
          <w:color w:val="000000" w:themeColor="text1"/>
          <w:sz w:val="24"/>
          <w:szCs w:val="24"/>
        </w:rPr>
        <w:t>、投标报价</w:t>
      </w:r>
      <w:r w:rsidRPr="000A35B1">
        <w:rPr>
          <w:rFonts w:hAnsi="宋体" w:cs="宋体" w:hint="eastAsia"/>
          <w:b/>
          <w:color w:val="000000" w:themeColor="text1"/>
          <w:sz w:val="24"/>
          <w:szCs w:val="24"/>
        </w:rPr>
        <w:t>应包含项目所需全部货物、服务，不得缺漏</w:t>
      </w:r>
      <w:r w:rsidRPr="000A35B1">
        <w:rPr>
          <w:rFonts w:hAnsi="宋体" w:cs="宋体" w:hint="eastAsia"/>
          <w:color w:val="000000" w:themeColor="text1"/>
          <w:sz w:val="24"/>
          <w:szCs w:val="24"/>
        </w:rPr>
        <w:t>，是履行合同的最终价格（含货款、标准附件、备品备件、专用工具、包装、运输、装卸、保险、税金、货到就位以及安装、调试、培训、保修等一切税金和费用）。</w:t>
      </w:r>
    </w:p>
    <w:p w:rsidR="00B5545A" w:rsidRPr="000A35B1" w:rsidRDefault="00B5545A" w:rsidP="00B5545A">
      <w:pPr>
        <w:pStyle w:val="a9"/>
        <w:snapToGrid w:val="0"/>
        <w:spacing w:before="120" w:line="440" w:lineRule="exact"/>
        <w:ind w:firstLineChars="200" w:firstLine="480"/>
        <w:jc w:val="left"/>
        <w:rPr>
          <w:rFonts w:hAnsi="宋体" w:cs="宋体"/>
          <w:color w:val="000000" w:themeColor="text1"/>
          <w:sz w:val="24"/>
          <w:szCs w:val="24"/>
        </w:rPr>
      </w:pPr>
      <w:r w:rsidRPr="000A35B1">
        <w:rPr>
          <w:rFonts w:hAnsi="宋体" w:cs="宋体" w:hint="eastAsia"/>
          <w:color w:val="000000" w:themeColor="text1"/>
          <w:sz w:val="24"/>
          <w:szCs w:val="24"/>
        </w:rPr>
        <w:t>3</w:t>
      </w:r>
      <w:r w:rsidRPr="000A35B1">
        <w:rPr>
          <w:rFonts w:hAnsi="宋体" w:cs="宋体" w:hint="eastAsia"/>
          <w:color w:val="000000" w:themeColor="text1"/>
          <w:sz w:val="24"/>
          <w:szCs w:val="24"/>
        </w:rPr>
        <w:t>、投标报价总价金额到元为止，如投标报价总价出现角、分，将被抹除。</w:t>
      </w:r>
    </w:p>
    <w:p w:rsidR="00B5545A" w:rsidRPr="000A35B1" w:rsidRDefault="00B5545A" w:rsidP="00B5545A">
      <w:pPr>
        <w:spacing w:line="440" w:lineRule="exact"/>
        <w:ind w:firstLineChars="150" w:firstLine="361"/>
        <w:rPr>
          <w:rFonts w:ascii="宋体" w:hAnsi="宋体"/>
          <w:b/>
          <w:bCs/>
          <w:color w:val="000000" w:themeColor="text1"/>
          <w:sz w:val="24"/>
        </w:rPr>
      </w:pPr>
      <w:r w:rsidRPr="000A35B1">
        <w:rPr>
          <w:rFonts w:ascii="宋体" w:hAnsi="宋体" w:hint="eastAsia"/>
          <w:b/>
          <w:bCs/>
          <w:color w:val="000000" w:themeColor="text1"/>
          <w:sz w:val="24"/>
        </w:rPr>
        <w:lastRenderedPageBreak/>
        <w:t>（六）投标保证金和履约保证金</w:t>
      </w:r>
    </w:p>
    <w:p w:rsidR="00B5545A" w:rsidRPr="000A35B1" w:rsidRDefault="00B5545A" w:rsidP="00B5545A">
      <w:pPr>
        <w:spacing w:line="440" w:lineRule="exact"/>
        <w:ind w:firstLineChars="200" w:firstLine="480"/>
        <w:rPr>
          <w:rFonts w:ascii="宋体" w:hAnsi="宋体"/>
          <w:color w:val="000000" w:themeColor="text1"/>
          <w:sz w:val="24"/>
          <w:highlight w:val="yellow"/>
        </w:rPr>
      </w:pPr>
      <w:r w:rsidRPr="000A35B1">
        <w:rPr>
          <w:rFonts w:ascii="宋体" w:hAnsi="宋体" w:hint="eastAsia"/>
          <w:color w:val="000000" w:themeColor="text1"/>
          <w:sz w:val="24"/>
        </w:rPr>
        <w:t>1、投标人应按招标文件规定的递交</w:t>
      </w:r>
      <w:r w:rsidRPr="000A35B1">
        <w:rPr>
          <w:rFonts w:ascii="宋体" w:hAnsi="宋体" w:cs="Arial" w:hint="eastAsia"/>
          <w:color w:val="000000" w:themeColor="text1"/>
          <w:sz w:val="24"/>
        </w:rPr>
        <w:t>截止</w:t>
      </w:r>
      <w:r w:rsidRPr="000A35B1">
        <w:rPr>
          <w:rFonts w:ascii="宋体" w:hAnsi="宋体" w:hint="eastAsia"/>
          <w:color w:val="000000" w:themeColor="text1"/>
          <w:sz w:val="24"/>
        </w:rPr>
        <w:t>时间前按招标方指定地点、方式交纳投标保证金并入账。</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2、</w:t>
      </w:r>
      <w:r w:rsidRPr="000A35B1">
        <w:rPr>
          <w:rFonts w:ascii="宋体" w:hAnsi="宋体"/>
          <w:color w:val="000000" w:themeColor="text1"/>
          <w:sz w:val="24"/>
        </w:rPr>
        <w:t>投标</w:t>
      </w:r>
      <w:r w:rsidRPr="000A35B1">
        <w:rPr>
          <w:rFonts w:ascii="宋体" w:hAnsi="宋体" w:hint="eastAsia"/>
          <w:color w:val="000000" w:themeColor="text1"/>
          <w:sz w:val="24"/>
        </w:rPr>
        <w:t>人通过</w:t>
      </w:r>
      <w:r w:rsidRPr="000A35B1">
        <w:rPr>
          <w:rFonts w:ascii="宋体" w:hAnsi="宋体"/>
          <w:color w:val="000000" w:themeColor="text1"/>
          <w:sz w:val="24"/>
        </w:rPr>
        <w:t>本单位</w:t>
      </w:r>
      <w:r w:rsidRPr="000A35B1">
        <w:rPr>
          <w:rFonts w:ascii="宋体" w:hAnsi="宋体" w:hint="eastAsia"/>
          <w:color w:val="000000" w:themeColor="text1"/>
          <w:sz w:val="24"/>
        </w:rPr>
        <w:t>的账户以银行转账的方式缴入以下账户，</w:t>
      </w:r>
      <w:r w:rsidRPr="000A35B1">
        <w:rPr>
          <w:rFonts w:ascii="宋体" w:hAnsi="宋体"/>
          <w:color w:val="000000" w:themeColor="text1"/>
          <w:sz w:val="24"/>
        </w:rPr>
        <w:t>不收现金。</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color w:val="000000" w:themeColor="text1"/>
          <w:sz w:val="24"/>
        </w:rPr>
        <w:t>收 款 人：</w:t>
      </w:r>
      <w:r w:rsidRPr="000A35B1">
        <w:rPr>
          <w:rFonts w:ascii="宋体" w:hAnsi="宋体" w:hint="eastAsia"/>
          <w:color w:val="000000" w:themeColor="text1"/>
          <w:sz w:val="24"/>
        </w:rPr>
        <w:t>慈溪市公共资源交易中心</w:t>
      </w:r>
      <w:r w:rsidRPr="000A35B1">
        <w:rPr>
          <w:rFonts w:ascii="宋体" w:hAnsi="宋体"/>
          <w:color w:val="000000" w:themeColor="text1"/>
          <w:sz w:val="24"/>
        </w:rPr>
        <w:t>政府采购保证金专户</w:t>
      </w:r>
      <w:r w:rsidRPr="000A35B1">
        <w:rPr>
          <w:rFonts w:ascii="宋体" w:hAnsi="宋体"/>
          <w:color w:val="000000" w:themeColor="text1"/>
          <w:sz w:val="24"/>
        </w:rPr>
        <w:br/>
      </w:r>
      <w:r w:rsidRPr="000A35B1">
        <w:rPr>
          <w:rFonts w:ascii="宋体" w:hAnsi="宋体" w:hint="eastAsia"/>
          <w:color w:val="000000" w:themeColor="text1"/>
          <w:sz w:val="24"/>
        </w:rPr>
        <w:t xml:space="preserve">    </w:t>
      </w:r>
      <w:r w:rsidRPr="000A35B1">
        <w:rPr>
          <w:rFonts w:ascii="宋体" w:hAnsi="宋体"/>
          <w:color w:val="000000" w:themeColor="text1"/>
          <w:sz w:val="24"/>
        </w:rPr>
        <w:t>开户银行：</w:t>
      </w:r>
      <w:r w:rsidR="00363553" w:rsidRPr="000A35B1">
        <w:rPr>
          <w:rFonts w:ascii="宋体" w:hAnsi="宋体"/>
          <w:color w:val="000000" w:themeColor="text1"/>
          <w:sz w:val="24"/>
        </w:rPr>
        <w:t>中国农业银行股份有限公司慈溪分行</w:t>
      </w:r>
      <w:r w:rsidRPr="000A35B1">
        <w:rPr>
          <w:rFonts w:ascii="宋体" w:hAnsi="宋体"/>
          <w:color w:val="000000" w:themeColor="text1"/>
          <w:sz w:val="24"/>
        </w:rPr>
        <w:br/>
      </w:r>
      <w:r w:rsidRPr="000A35B1">
        <w:rPr>
          <w:rFonts w:ascii="宋体" w:hAnsi="宋体" w:hint="eastAsia"/>
          <w:color w:val="000000" w:themeColor="text1"/>
          <w:sz w:val="24"/>
        </w:rPr>
        <w:t xml:space="preserve">    </w:t>
      </w:r>
      <w:r w:rsidRPr="000A35B1">
        <w:rPr>
          <w:rFonts w:ascii="宋体" w:hAnsi="宋体"/>
          <w:color w:val="000000" w:themeColor="text1"/>
          <w:sz w:val="24"/>
        </w:rPr>
        <w:t>帐    号：39502001040033798</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3、</w:t>
      </w:r>
      <w:r w:rsidRPr="000A35B1">
        <w:rPr>
          <w:rFonts w:ascii="宋体" w:hAnsi="宋体" w:hint="eastAsia"/>
          <w:b/>
          <w:color w:val="000000" w:themeColor="text1"/>
          <w:sz w:val="24"/>
        </w:rPr>
        <w:t>未按规定提交投标保证金的投标，应视为无效</w:t>
      </w:r>
      <w:r w:rsidRPr="000A35B1">
        <w:rPr>
          <w:rFonts w:ascii="宋体" w:hAnsi="宋体" w:hint="eastAsia"/>
          <w:color w:val="000000" w:themeColor="text1"/>
          <w:sz w:val="24"/>
        </w:rPr>
        <w:t>。</w:t>
      </w:r>
    </w:p>
    <w:p w:rsidR="00B5545A" w:rsidRPr="000A35B1" w:rsidRDefault="00B5545A" w:rsidP="00B5545A">
      <w:pPr>
        <w:spacing w:line="400" w:lineRule="exact"/>
        <w:ind w:rightChars="-73" w:right="-153" w:firstLineChars="200" w:firstLine="480"/>
        <w:rPr>
          <w:color w:val="000000" w:themeColor="text1"/>
          <w:sz w:val="24"/>
        </w:rPr>
      </w:pPr>
      <w:r w:rsidRPr="000A35B1">
        <w:rPr>
          <w:rFonts w:ascii="宋体" w:hAnsi="宋体" w:hint="eastAsia"/>
          <w:color w:val="000000" w:themeColor="text1"/>
          <w:sz w:val="24"/>
        </w:rPr>
        <w:t>4、</w:t>
      </w:r>
      <w:r w:rsidRPr="000A35B1">
        <w:rPr>
          <w:rFonts w:hint="eastAsia"/>
          <w:color w:val="000000" w:themeColor="text1"/>
          <w:sz w:val="24"/>
        </w:rPr>
        <w:t>未中标人的保证金，在中标通知书发出后五个工作日内由</w:t>
      </w:r>
      <w:r w:rsidRPr="000A35B1">
        <w:rPr>
          <w:rFonts w:ascii="宋体" w:hAnsi="宋体" w:hint="eastAsia"/>
          <w:color w:val="000000" w:themeColor="text1"/>
          <w:sz w:val="24"/>
        </w:rPr>
        <w:t>慈溪市公共资源交易中心</w:t>
      </w:r>
      <w:r w:rsidRPr="000A35B1">
        <w:rPr>
          <w:rFonts w:hint="eastAsia"/>
          <w:color w:val="000000" w:themeColor="text1"/>
          <w:sz w:val="24"/>
        </w:rPr>
        <w:t>无息退还至未中标人的原缴款账户。</w:t>
      </w:r>
    </w:p>
    <w:p w:rsidR="00B5545A" w:rsidRPr="000A35B1" w:rsidRDefault="00B5545A" w:rsidP="00B5545A">
      <w:pPr>
        <w:spacing w:line="400" w:lineRule="exact"/>
        <w:ind w:rightChars="-73" w:right="-153" w:firstLineChars="200" w:firstLine="480"/>
        <w:rPr>
          <w:rFonts w:ascii="宋体" w:hAnsi="宋体"/>
          <w:bCs/>
          <w:color w:val="000000" w:themeColor="text1"/>
          <w:sz w:val="24"/>
        </w:rPr>
      </w:pPr>
      <w:r w:rsidRPr="000A35B1">
        <w:rPr>
          <w:rFonts w:ascii="宋体" w:hAnsi="宋体" w:hint="eastAsia"/>
          <w:color w:val="000000" w:themeColor="text1"/>
          <w:sz w:val="24"/>
        </w:rPr>
        <w:t>5、</w:t>
      </w:r>
      <w:r w:rsidRPr="000A35B1">
        <w:rPr>
          <w:rFonts w:hint="eastAsia"/>
          <w:color w:val="000000" w:themeColor="text1"/>
          <w:sz w:val="24"/>
        </w:rPr>
        <w:t>中标人的投标保证金，在签订</w:t>
      </w:r>
      <w:r w:rsidRPr="000A35B1">
        <w:rPr>
          <w:rFonts w:ascii="宋体" w:hAnsi="宋体" w:hint="eastAsia"/>
          <w:bCs/>
          <w:color w:val="000000" w:themeColor="text1"/>
          <w:sz w:val="24"/>
        </w:rPr>
        <w:t>合同并</w:t>
      </w:r>
      <w:r w:rsidR="002D2F7E" w:rsidRPr="000A35B1">
        <w:rPr>
          <w:rFonts w:ascii="宋体" w:hAnsi="宋体" w:hint="eastAsia"/>
          <w:b/>
          <w:bCs/>
          <w:color w:val="000000" w:themeColor="text1"/>
          <w:sz w:val="24"/>
        </w:rPr>
        <w:t>交至我中心存档</w:t>
      </w:r>
      <w:r w:rsidRPr="000A35B1">
        <w:rPr>
          <w:rFonts w:ascii="宋体" w:hAnsi="宋体" w:hint="eastAsia"/>
          <w:bCs/>
          <w:color w:val="000000" w:themeColor="text1"/>
          <w:sz w:val="24"/>
        </w:rPr>
        <w:t>后</w:t>
      </w:r>
      <w:r w:rsidRPr="000A35B1">
        <w:rPr>
          <w:rFonts w:hint="eastAsia"/>
          <w:color w:val="000000" w:themeColor="text1"/>
          <w:sz w:val="24"/>
        </w:rPr>
        <w:t>五个工作日内由</w:t>
      </w:r>
      <w:r w:rsidRPr="000A35B1">
        <w:rPr>
          <w:rFonts w:ascii="宋体" w:hAnsi="宋体" w:hint="eastAsia"/>
          <w:color w:val="000000" w:themeColor="text1"/>
          <w:sz w:val="24"/>
        </w:rPr>
        <w:t>慈溪市公共资源交易中心</w:t>
      </w:r>
      <w:r w:rsidRPr="000A35B1">
        <w:rPr>
          <w:rFonts w:ascii="宋体" w:hAnsi="宋体" w:hint="eastAsia"/>
          <w:bCs/>
          <w:color w:val="000000" w:themeColor="text1"/>
          <w:sz w:val="24"/>
        </w:rPr>
        <w:t>无息退还至</w:t>
      </w:r>
      <w:r w:rsidRPr="000A35B1">
        <w:rPr>
          <w:rFonts w:hint="eastAsia"/>
          <w:color w:val="000000" w:themeColor="text1"/>
          <w:sz w:val="24"/>
        </w:rPr>
        <w:t>中标人的原缴款账户</w:t>
      </w:r>
      <w:r w:rsidRPr="000A35B1">
        <w:rPr>
          <w:rFonts w:ascii="宋体" w:hAnsi="宋体" w:hint="eastAsia"/>
          <w:bCs/>
          <w:color w:val="000000" w:themeColor="text1"/>
          <w:sz w:val="24"/>
        </w:rPr>
        <w:t>。</w:t>
      </w:r>
    </w:p>
    <w:p w:rsidR="00B5545A" w:rsidRPr="000A35B1" w:rsidRDefault="00B5545A" w:rsidP="00B5545A">
      <w:pPr>
        <w:spacing w:line="400" w:lineRule="exact"/>
        <w:ind w:rightChars="-73" w:right="-153" w:firstLineChars="200" w:firstLine="480"/>
        <w:rPr>
          <w:color w:val="000000" w:themeColor="text1"/>
          <w:sz w:val="24"/>
        </w:rPr>
      </w:pPr>
      <w:r w:rsidRPr="000A35B1">
        <w:rPr>
          <w:rFonts w:ascii="宋体" w:hAnsi="宋体" w:hint="eastAsia"/>
          <w:bCs/>
          <w:color w:val="000000" w:themeColor="text1"/>
          <w:sz w:val="24"/>
        </w:rPr>
        <w:t>6、</w:t>
      </w:r>
      <w:r w:rsidRPr="000A35B1">
        <w:rPr>
          <w:rFonts w:ascii="宋体" w:hAnsi="宋体" w:hint="eastAsia"/>
          <w:color w:val="000000" w:themeColor="text1"/>
          <w:sz w:val="24"/>
        </w:rPr>
        <w:t>慈溪市公共资源交易中心</w:t>
      </w:r>
      <w:r w:rsidRPr="000A35B1">
        <w:rPr>
          <w:rFonts w:ascii="宋体" w:hAnsi="宋体" w:hint="eastAsia"/>
          <w:bCs/>
          <w:color w:val="000000" w:themeColor="text1"/>
          <w:sz w:val="24"/>
        </w:rPr>
        <w:t>原则上在投标保证金缴入后不再开具统一收款收据，退还时也不再收取统一收款收据。投标人如果需要由</w:t>
      </w:r>
      <w:r w:rsidRPr="000A35B1">
        <w:rPr>
          <w:rFonts w:ascii="宋体" w:hAnsi="宋体" w:hint="eastAsia"/>
          <w:color w:val="000000" w:themeColor="text1"/>
          <w:sz w:val="24"/>
        </w:rPr>
        <w:t>慈溪市公共资源交易中心</w:t>
      </w:r>
      <w:r w:rsidRPr="000A35B1">
        <w:rPr>
          <w:rFonts w:ascii="宋体" w:hAnsi="宋体" w:hint="eastAsia"/>
          <w:bCs/>
          <w:color w:val="000000" w:themeColor="text1"/>
          <w:sz w:val="24"/>
        </w:rPr>
        <w:t>出具投标保证金收据，请在开标前向我中心提出，并到</w:t>
      </w:r>
      <w:r w:rsidRPr="000A35B1">
        <w:rPr>
          <w:rFonts w:ascii="宋体" w:hAnsi="宋体" w:hint="eastAsia"/>
          <w:color w:val="000000" w:themeColor="text1"/>
          <w:sz w:val="24"/>
        </w:rPr>
        <w:t>慈溪市公共资源交易中心</w:t>
      </w:r>
      <w:r w:rsidRPr="000A35B1">
        <w:rPr>
          <w:rFonts w:ascii="宋体" w:hAnsi="宋体" w:hint="eastAsia"/>
          <w:bCs/>
          <w:color w:val="000000" w:themeColor="text1"/>
          <w:sz w:val="24"/>
        </w:rPr>
        <w:t>财务组领取投标保证金收据。退还投标保证金时须携带</w:t>
      </w:r>
      <w:r w:rsidRPr="000A35B1">
        <w:rPr>
          <w:rFonts w:hint="eastAsia"/>
          <w:color w:val="000000" w:themeColor="text1"/>
          <w:sz w:val="24"/>
        </w:rPr>
        <w:t>财税部门统一监制的往来款收据（开给</w:t>
      </w:r>
      <w:r w:rsidRPr="000A35B1">
        <w:rPr>
          <w:rFonts w:ascii="宋体" w:hAnsi="宋体" w:hint="eastAsia"/>
          <w:color w:val="000000" w:themeColor="text1"/>
          <w:sz w:val="24"/>
        </w:rPr>
        <w:t>慈溪市公共资源交易中心</w:t>
      </w:r>
      <w:r w:rsidRPr="000A35B1">
        <w:rPr>
          <w:rFonts w:hint="eastAsia"/>
          <w:color w:val="000000" w:themeColor="text1"/>
          <w:sz w:val="24"/>
        </w:rPr>
        <w:t>，注明招标编号）和本人身份证复印件</w:t>
      </w:r>
      <w:r w:rsidRPr="000A35B1">
        <w:rPr>
          <w:rFonts w:ascii="宋体" w:hAnsi="宋体" w:hint="eastAsia"/>
          <w:bCs/>
          <w:color w:val="000000" w:themeColor="text1"/>
          <w:sz w:val="24"/>
        </w:rPr>
        <w:t>到</w:t>
      </w:r>
      <w:r w:rsidRPr="000A35B1">
        <w:rPr>
          <w:rFonts w:ascii="宋体" w:hAnsi="宋体" w:hint="eastAsia"/>
          <w:color w:val="000000" w:themeColor="text1"/>
          <w:sz w:val="24"/>
        </w:rPr>
        <w:t>慈溪市公共资源交易中心</w:t>
      </w:r>
      <w:r w:rsidRPr="000A35B1">
        <w:rPr>
          <w:rFonts w:ascii="宋体" w:hAnsi="宋体" w:hint="eastAsia"/>
          <w:bCs/>
          <w:color w:val="000000" w:themeColor="text1"/>
          <w:sz w:val="24"/>
        </w:rPr>
        <w:t>财务组办理投标保证金退还工作。</w:t>
      </w:r>
      <w:r w:rsidRPr="000A35B1">
        <w:rPr>
          <w:rFonts w:hint="eastAsia"/>
          <w:color w:val="000000" w:themeColor="text1"/>
          <w:sz w:val="24"/>
        </w:rPr>
        <w:t>财务组联系电话：</w:t>
      </w:r>
      <w:r w:rsidRPr="000A35B1">
        <w:rPr>
          <w:rFonts w:hint="eastAsia"/>
          <w:color w:val="000000" w:themeColor="text1"/>
          <w:sz w:val="24"/>
        </w:rPr>
        <w:t>0574-63032078</w:t>
      </w:r>
    </w:p>
    <w:p w:rsidR="00B5545A" w:rsidRPr="000A35B1" w:rsidRDefault="00B5545A" w:rsidP="00B5545A">
      <w:pPr>
        <w:snapToGrid w:val="0"/>
        <w:spacing w:line="440" w:lineRule="exact"/>
        <w:ind w:firstLineChars="196" w:firstLine="472"/>
        <w:jc w:val="left"/>
        <w:rPr>
          <w:rFonts w:ascii="宋体" w:hAnsi="宋体" w:cs="宋体"/>
          <w:b/>
          <w:bCs/>
          <w:color w:val="000000" w:themeColor="text1"/>
          <w:sz w:val="24"/>
        </w:rPr>
      </w:pPr>
      <w:r w:rsidRPr="000A35B1">
        <w:rPr>
          <w:rFonts w:ascii="宋体" w:hAnsi="宋体" w:hint="eastAsia"/>
          <w:b/>
          <w:bCs/>
          <w:color w:val="000000" w:themeColor="text1"/>
          <w:sz w:val="24"/>
        </w:rPr>
        <w:t>7、</w:t>
      </w:r>
      <w:r w:rsidRPr="000A35B1">
        <w:rPr>
          <w:rFonts w:ascii="宋体" w:hAnsi="宋体" w:cs="宋体" w:hint="eastAsia"/>
          <w:b/>
          <w:bCs/>
          <w:color w:val="000000" w:themeColor="text1"/>
          <w:sz w:val="24"/>
        </w:rPr>
        <w:t>投标人有下列情形之一的，投标保证金将不予退还：</w:t>
      </w:r>
    </w:p>
    <w:p w:rsidR="00B5545A" w:rsidRPr="000A35B1" w:rsidRDefault="00B5545A" w:rsidP="00B5545A">
      <w:pPr>
        <w:snapToGrid w:val="0"/>
        <w:spacing w:line="440" w:lineRule="exact"/>
        <w:ind w:firstLineChars="196" w:firstLine="470"/>
        <w:jc w:val="left"/>
        <w:rPr>
          <w:rFonts w:ascii="宋体" w:hAnsi="宋体" w:cs="宋体"/>
          <w:color w:val="000000" w:themeColor="text1"/>
          <w:sz w:val="24"/>
        </w:rPr>
      </w:pPr>
      <w:r w:rsidRPr="000A35B1">
        <w:rPr>
          <w:rFonts w:ascii="宋体" w:hAnsi="宋体" w:cs="宋体" w:hint="eastAsia"/>
          <w:color w:val="000000" w:themeColor="text1"/>
          <w:sz w:val="24"/>
        </w:rPr>
        <w:t>（1）投标人在投标截止时间后撤回投标文件的；</w:t>
      </w:r>
    </w:p>
    <w:p w:rsidR="00B5545A" w:rsidRPr="000A35B1" w:rsidRDefault="00B5545A" w:rsidP="00B5545A">
      <w:pPr>
        <w:snapToGrid w:val="0"/>
        <w:spacing w:line="440" w:lineRule="exact"/>
        <w:ind w:firstLineChars="196" w:firstLine="470"/>
        <w:jc w:val="left"/>
        <w:rPr>
          <w:rFonts w:ascii="宋体" w:hAnsi="宋体" w:cs="宋体"/>
          <w:color w:val="000000" w:themeColor="text1"/>
          <w:sz w:val="24"/>
        </w:rPr>
      </w:pPr>
      <w:r w:rsidRPr="000A35B1">
        <w:rPr>
          <w:rFonts w:ascii="宋体" w:hAnsi="宋体" w:cs="宋体" w:hint="eastAsia"/>
          <w:color w:val="000000" w:themeColor="text1"/>
          <w:sz w:val="24"/>
        </w:rPr>
        <w:t>（2）投标人在投标过程中弄虚作假，提供虚假材料的；</w:t>
      </w:r>
    </w:p>
    <w:p w:rsidR="00B5545A" w:rsidRPr="000A35B1" w:rsidRDefault="00B5545A" w:rsidP="00B5545A">
      <w:pPr>
        <w:snapToGrid w:val="0"/>
        <w:spacing w:line="440" w:lineRule="exact"/>
        <w:ind w:firstLineChars="196" w:firstLine="470"/>
        <w:rPr>
          <w:rFonts w:ascii="宋体" w:hAnsi="宋体" w:cs="宋体"/>
          <w:color w:val="000000" w:themeColor="text1"/>
          <w:sz w:val="24"/>
        </w:rPr>
      </w:pPr>
      <w:r w:rsidRPr="000A35B1">
        <w:rPr>
          <w:rFonts w:ascii="宋体" w:hAnsi="宋体" w:cs="宋体" w:hint="eastAsia"/>
          <w:color w:val="000000" w:themeColor="text1"/>
          <w:sz w:val="24"/>
        </w:rPr>
        <w:t>（3）中标人无正当理由不与采购人签订合同的；</w:t>
      </w:r>
    </w:p>
    <w:p w:rsidR="00B5545A" w:rsidRPr="000A35B1" w:rsidRDefault="00B5545A" w:rsidP="00B5545A">
      <w:pPr>
        <w:snapToGrid w:val="0"/>
        <w:spacing w:line="440" w:lineRule="exact"/>
        <w:ind w:firstLineChars="196" w:firstLine="470"/>
        <w:rPr>
          <w:rFonts w:ascii="宋体" w:hAnsi="宋体" w:cs="宋体"/>
          <w:color w:val="000000" w:themeColor="text1"/>
          <w:sz w:val="24"/>
        </w:rPr>
      </w:pPr>
      <w:r w:rsidRPr="000A35B1">
        <w:rPr>
          <w:rFonts w:ascii="宋体" w:hAnsi="宋体" w:cs="宋体" w:hint="eastAsia"/>
          <w:color w:val="000000" w:themeColor="text1"/>
          <w:sz w:val="24"/>
        </w:rPr>
        <w:t>（4）</w:t>
      </w:r>
      <w:r w:rsidRPr="000A35B1">
        <w:rPr>
          <w:rFonts w:ascii="宋体" w:hAnsi="宋体" w:cs="宋体" w:hint="eastAsia"/>
          <w:bCs/>
          <w:color w:val="000000" w:themeColor="text1"/>
          <w:sz w:val="24"/>
        </w:rPr>
        <w:t>将中标项目转让给他人或者在投标文件中未说明且未经招标采购单位同意，将中标项目分包给他人的；</w:t>
      </w:r>
    </w:p>
    <w:p w:rsidR="00B5545A" w:rsidRPr="000A35B1" w:rsidRDefault="00B5545A" w:rsidP="00B5545A">
      <w:pPr>
        <w:snapToGrid w:val="0"/>
        <w:spacing w:line="440" w:lineRule="exact"/>
        <w:ind w:firstLineChars="198" w:firstLine="475"/>
        <w:rPr>
          <w:rFonts w:ascii="宋体" w:hAnsi="宋体" w:cs="宋体"/>
          <w:color w:val="000000" w:themeColor="text1"/>
          <w:sz w:val="24"/>
        </w:rPr>
      </w:pPr>
      <w:r w:rsidRPr="000A35B1">
        <w:rPr>
          <w:rFonts w:ascii="宋体" w:hAnsi="宋体" w:cs="宋体" w:hint="eastAsia"/>
          <w:color w:val="000000" w:themeColor="text1"/>
          <w:sz w:val="24"/>
        </w:rPr>
        <w:t>（5）其他严重扰乱招投标程序的；</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8、中标人在签订合同前交纳给采购人</w:t>
      </w:r>
      <w:r w:rsidRPr="000A35B1">
        <w:rPr>
          <w:rFonts w:ascii="宋体" w:hAnsi="宋体" w:hint="eastAsia"/>
          <w:b/>
          <w:bCs/>
          <w:color w:val="000000" w:themeColor="text1"/>
          <w:sz w:val="28"/>
        </w:rPr>
        <w:t>履约保证金合同总价的5%</w:t>
      </w:r>
      <w:r w:rsidRPr="000A35B1">
        <w:rPr>
          <w:rFonts w:ascii="宋体" w:hAnsi="宋体" w:hint="eastAsia"/>
          <w:color w:val="000000" w:themeColor="text1"/>
          <w:sz w:val="24"/>
        </w:rPr>
        <w:t>，采购人在货物验收合格后5个工作日内无息退还。</w:t>
      </w:r>
    </w:p>
    <w:p w:rsidR="00B5545A" w:rsidRPr="000A35B1" w:rsidRDefault="00B5545A" w:rsidP="00B5545A">
      <w:pPr>
        <w:spacing w:line="360" w:lineRule="auto"/>
        <w:ind w:firstLineChars="196" w:firstLine="472"/>
        <w:outlineLvl w:val="1"/>
        <w:rPr>
          <w:rFonts w:ascii="宋体" w:hAnsi="宋体"/>
          <w:b/>
          <w:color w:val="000000" w:themeColor="text1"/>
          <w:sz w:val="24"/>
        </w:rPr>
      </w:pPr>
      <w:r w:rsidRPr="000A35B1">
        <w:rPr>
          <w:rFonts w:ascii="宋体" w:hAnsi="宋体" w:hint="eastAsia"/>
          <w:b/>
          <w:color w:val="000000" w:themeColor="text1"/>
          <w:sz w:val="24"/>
        </w:rPr>
        <w:t>（七）投标文件的提交</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1、投标文件的提交：</w:t>
      </w:r>
      <w:r w:rsidRPr="000A35B1">
        <w:rPr>
          <w:rFonts w:ascii="宋体" w:hAnsi="宋体" w:hint="eastAsia"/>
          <w:b/>
          <w:color w:val="000000" w:themeColor="text1"/>
          <w:sz w:val="24"/>
          <w:u w:val="single"/>
        </w:rPr>
        <w:t>在开标现场，于投标截止时间前半小时内接受投标文件。</w:t>
      </w:r>
      <w:r w:rsidRPr="000A35B1">
        <w:rPr>
          <w:rFonts w:ascii="宋体" w:hAnsi="宋体" w:hint="eastAsia"/>
          <w:color w:val="000000" w:themeColor="text1"/>
          <w:sz w:val="24"/>
        </w:rPr>
        <w:t>招标方将不予接受在其规定的投标截止期后收到的任何投标文件。</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2、投标人提交的投标文件须在封装物上写明</w:t>
      </w:r>
      <w:r w:rsidRPr="000A35B1">
        <w:rPr>
          <w:rFonts w:ascii="宋体" w:hAnsi="宋体" w:cs="宋体" w:hint="eastAsia"/>
          <w:color w:val="000000" w:themeColor="text1"/>
          <w:sz w:val="24"/>
        </w:rPr>
        <w:t>“开标时启封”</w:t>
      </w:r>
      <w:r w:rsidRPr="000A35B1">
        <w:rPr>
          <w:rFonts w:ascii="宋体" w:hAnsi="宋体" w:hint="eastAsia"/>
          <w:color w:val="000000" w:themeColor="text1"/>
          <w:sz w:val="24"/>
        </w:rPr>
        <w:t>字样；如投标人未加写标记，招标方对投标文件的误投和提前启封不负责任。</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lastRenderedPageBreak/>
        <w:t>3、投标文件的补充和修改</w:t>
      </w:r>
    </w:p>
    <w:p w:rsidR="00B5545A" w:rsidRPr="000A35B1" w:rsidRDefault="00B5545A" w:rsidP="00B5545A">
      <w:pPr>
        <w:spacing w:line="360" w:lineRule="auto"/>
        <w:ind w:firstLineChars="200" w:firstLine="480"/>
        <w:rPr>
          <w:rFonts w:ascii="宋体" w:hAnsi="宋体"/>
          <w:color w:val="000000" w:themeColor="text1"/>
          <w:sz w:val="24"/>
          <w:u w:val="single"/>
        </w:rPr>
      </w:pPr>
      <w:r w:rsidRPr="000A35B1">
        <w:rPr>
          <w:rFonts w:ascii="宋体" w:hAnsi="宋体" w:hint="eastAsia"/>
          <w:color w:val="000000" w:themeColor="text1"/>
          <w:sz w:val="24"/>
          <w:u w:val="single"/>
        </w:rPr>
        <w:t>投标截止时间前，投标人可以书面形式向招标方提出对投标文件进行补充和修改，相应部分以最后的补充和修改为准。该书面材料应密封，由投标人法定代表人/负责人或其授权代表签字并加盖公章，同时应在封装物上标明“修改（或补充）资格证明文件或商务技术投标文件或报价文件</w:t>
      </w:r>
      <w:r w:rsidR="002D2F7E" w:rsidRPr="000A35B1">
        <w:rPr>
          <w:rFonts w:ascii="宋体" w:hAnsi="宋体" w:hint="eastAsia"/>
          <w:color w:val="000000" w:themeColor="text1"/>
          <w:sz w:val="24"/>
          <w:u w:val="single"/>
        </w:rPr>
        <w:t>” （</w:t>
      </w:r>
      <w:r w:rsidRPr="000A35B1">
        <w:rPr>
          <w:rFonts w:ascii="宋体" w:hAnsi="宋体" w:hint="eastAsia"/>
          <w:color w:val="000000" w:themeColor="text1"/>
          <w:sz w:val="24"/>
          <w:u w:val="single"/>
        </w:rPr>
        <w:t>并注明招标编号和“开标前不得启封”字样）。</w:t>
      </w:r>
    </w:p>
    <w:p w:rsidR="00B5545A" w:rsidRPr="000A35B1" w:rsidRDefault="00B5545A" w:rsidP="00B5545A">
      <w:pPr>
        <w:snapToGrid w:val="0"/>
        <w:spacing w:line="440" w:lineRule="exact"/>
        <w:ind w:firstLineChars="148" w:firstLine="357"/>
        <w:jc w:val="left"/>
        <w:outlineLvl w:val="1"/>
        <w:rPr>
          <w:rFonts w:ascii="宋体" w:hAnsi="宋体" w:cs="宋体"/>
          <w:b/>
          <w:color w:val="000000" w:themeColor="text1"/>
          <w:sz w:val="24"/>
        </w:rPr>
      </w:pPr>
      <w:r w:rsidRPr="000A35B1">
        <w:rPr>
          <w:rFonts w:ascii="宋体" w:hAnsi="宋体" w:cs="宋体" w:hint="eastAsia"/>
          <w:b/>
          <w:color w:val="000000" w:themeColor="text1"/>
          <w:sz w:val="24"/>
        </w:rPr>
        <w:t>（八）串通投标认定</w:t>
      </w:r>
    </w:p>
    <w:p w:rsidR="00B5545A" w:rsidRPr="000A35B1" w:rsidRDefault="00B5545A" w:rsidP="00B5545A">
      <w:pPr>
        <w:snapToGrid w:val="0"/>
        <w:spacing w:line="440" w:lineRule="exact"/>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有下列情形之一的，视为投标人串通投标，其投标无效：</w:t>
      </w:r>
    </w:p>
    <w:p w:rsidR="00B5545A" w:rsidRPr="000A35B1" w:rsidRDefault="00B5545A" w:rsidP="00B5545A">
      <w:pPr>
        <w:snapToGrid w:val="0"/>
        <w:spacing w:line="440" w:lineRule="exact"/>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1、不同投标人的投标文件由同一单位或者个人编制；</w:t>
      </w:r>
    </w:p>
    <w:p w:rsidR="00B5545A" w:rsidRPr="000A35B1" w:rsidRDefault="00B5545A" w:rsidP="00B5545A">
      <w:pPr>
        <w:snapToGrid w:val="0"/>
        <w:spacing w:line="440" w:lineRule="exact"/>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2、不同投标人委托同一单位或者个人办理投标事宜；</w:t>
      </w:r>
    </w:p>
    <w:p w:rsidR="00B5545A" w:rsidRPr="000A35B1" w:rsidRDefault="00B5545A" w:rsidP="00B5545A">
      <w:pPr>
        <w:snapToGrid w:val="0"/>
        <w:spacing w:line="440" w:lineRule="exact"/>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3、不同投标人的投标文件载明的项目管理成员或者联系人员为同一人；</w:t>
      </w:r>
    </w:p>
    <w:p w:rsidR="00B5545A" w:rsidRPr="000A35B1" w:rsidRDefault="00B5545A" w:rsidP="00B5545A">
      <w:pPr>
        <w:snapToGrid w:val="0"/>
        <w:spacing w:line="440" w:lineRule="exact"/>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4、不同投标人的投标文件异常一致或者投标报价呈规律性差异；</w:t>
      </w:r>
    </w:p>
    <w:p w:rsidR="00B5545A" w:rsidRPr="000A35B1" w:rsidRDefault="00B5545A" w:rsidP="00B5545A">
      <w:pPr>
        <w:snapToGrid w:val="0"/>
        <w:spacing w:line="440" w:lineRule="exact"/>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5、不同投标人的投标文件相互混装；</w:t>
      </w:r>
    </w:p>
    <w:p w:rsidR="00B5545A" w:rsidRPr="000A35B1" w:rsidRDefault="00B5545A" w:rsidP="00B5545A">
      <w:pPr>
        <w:snapToGrid w:val="0"/>
        <w:spacing w:line="440" w:lineRule="exact"/>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6、不同投标人的投标保证金从同一单位或者个人的账户转出。</w:t>
      </w:r>
    </w:p>
    <w:p w:rsidR="00B5545A" w:rsidRPr="000A35B1" w:rsidRDefault="00B5545A" w:rsidP="00B5545A">
      <w:pPr>
        <w:snapToGrid w:val="0"/>
        <w:spacing w:line="440" w:lineRule="exact"/>
        <w:ind w:firstLineChars="148" w:firstLine="357"/>
        <w:jc w:val="left"/>
        <w:outlineLvl w:val="1"/>
        <w:rPr>
          <w:rFonts w:ascii="宋体" w:hAnsi="宋体" w:cs="宋体"/>
          <w:b/>
          <w:color w:val="000000" w:themeColor="text1"/>
          <w:sz w:val="24"/>
        </w:rPr>
      </w:pPr>
      <w:r w:rsidRPr="000A35B1">
        <w:rPr>
          <w:rFonts w:ascii="宋体" w:hAnsi="宋体" w:cs="宋体" w:hint="eastAsia"/>
          <w:b/>
          <w:color w:val="000000" w:themeColor="text1"/>
          <w:sz w:val="24"/>
        </w:rPr>
        <w:t>（九）投标无效的情形</w:t>
      </w:r>
    </w:p>
    <w:p w:rsidR="00B5545A" w:rsidRPr="000A35B1" w:rsidRDefault="00B5545A" w:rsidP="00B5545A">
      <w:pPr>
        <w:snapToGrid w:val="0"/>
        <w:spacing w:line="440" w:lineRule="exact"/>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如发现下列情形之一的，投标文件将被视为无效：</w:t>
      </w:r>
    </w:p>
    <w:p w:rsidR="00B5545A" w:rsidRPr="000A35B1" w:rsidRDefault="00B5545A" w:rsidP="00B5545A">
      <w:pPr>
        <w:snapToGrid w:val="0"/>
        <w:spacing w:line="440" w:lineRule="exact"/>
        <w:ind w:firstLineChars="200" w:firstLine="480"/>
        <w:rPr>
          <w:rFonts w:ascii="宋体" w:hAnsi="宋体" w:cs="宋体"/>
          <w:bCs/>
          <w:color w:val="000000" w:themeColor="text1"/>
          <w:sz w:val="24"/>
        </w:rPr>
      </w:pPr>
      <w:r w:rsidRPr="000A35B1">
        <w:rPr>
          <w:rFonts w:ascii="宋体" w:hAnsi="宋体" w:cs="宋体" w:hint="eastAsia"/>
          <w:color w:val="000000" w:themeColor="text1"/>
          <w:sz w:val="24"/>
        </w:rPr>
        <w:t>1</w:t>
      </w:r>
      <w:r w:rsidRPr="000A35B1">
        <w:rPr>
          <w:rFonts w:ascii="宋体" w:hAnsi="宋体" w:cs="宋体" w:hint="eastAsia"/>
          <w:bCs/>
          <w:color w:val="000000" w:themeColor="text1"/>
          <w:sz w:val="24"/>
        </w:rPr>
        <w:t>、未按规定交纳投标保证金的；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2、投标人不具备招标文件中规定的资格要求的；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3、投标人被列入失信被执行人、重大税收违法案件当事人名单、政府采购严重违法失信行为记录名单的；</w:t>
      </w:r>
    </w:p>
    <w:p w:rsidR="00073827" w:rsidRPr="000A35B1" w:rsidRDefault="00073827" w:rsidP="00073827">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4、投标文件未按招标文件要求份数提供的，及未按招标文件要求签署、盖章的；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5、与招标文件有重大偏离、未满足带“</w:t>
      </w:r>
      <w:r w:rsidRPr="000A35B1">
        <w:rPr>
          <w:rFonts w:ascii="宋体" w:hAnsi="宋体" w:hint="eastAsia"/>
          <w:color w:val="000000" w:themeColor="text1"/>
          <w:sz w:val="24"/>
        </w:rPr>
        <w:t>★</w:t>
      </w:r>
      <w:r w:rsidRPr="000A35B1">
        <w:rPr>
          <w:rFonts w:ascii="宋体" w:hAnsi="宋体" w:cs="宋体" w:hint="eastAsia"/>
          <w:color w:val="000000" w:themeColor="text1"/>
          <w:sz w:val="24"/>
        </w:rPr>
        <w:t>”号实质性指标的投标文件；</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6、投标报价超出招标文件中规定的预算金额或者最高限价的；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snapToGrid w:val="0"/>
          <w:color w:val="000000" w:themeColor="text1"/>
          <w:sz w:val="24"/>
        </w:rPr>
        <w:t>7、</w:t>
      </w:r>
      <w:r w:rsidRPr="000A35B1">
        <w:rPr>
          <w:rFonts w:ascii="宋体" w:hAnsi="宋体" w:cs="宋体" w:hint="eastAsia"/>
          <w:color w:val="000000" w:themeColor="text1"/>
          <w:sz w:val="24"/>
        </w:rPr>
        <w:t>标项以赠送方式投标的、对一个标项提供两个投标方案或两个报价的；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8、评标委员会认为投标人的报价明显低于其他通过符合性审查投标人的报价，有可能影响产品质量或者不能诚信履约，且在评标现场合理的时间内不能证明其报价合理性的；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9、投标有效期不足的；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10、投标人不接受报价文件中修正后的报价的；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11、投标文件含有采购人不能接受的附加条件的；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12、投标人被视为串通投标的；</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lastRenderedPageBreak/>
        <w:t>13、法律、法规规定和招标文件规定的其他无效情形；</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14、不符合招标文件规定的其他实质性要求。</w:t>
      </w:r>
    </w:p>
    <w:p w:rsidR="00B5545A" w:rsidRPr="000A35B1" w:rsidRDefault="00B5545A" w:rsidP="00B5545A">
      <w:pPr>
        <w:pStyle w:val="a9"/>
        <w:snapToGrid w:val="0"/>
        <w:spacing w:before="120" w:after="120" w:line="440" w:lineRule="exact"/>
        <w:ind w:leftChars="228" w:left="720" w:hangingChars="100" w:hanging="241"/>
        <w:rPr>
          <w:rFonts w:hAnsi="宋体" w:cs="宋体"/>
          <w:color w:val="000000" w:themeColor="text1"/>
          <w:sz w:val="24"/>
          <w:szCs w:val="24"/>
        </w:rPr>
      </w:pPr>
      <w:r w:rsidRPr="000A35B1">
        <w:rPr>
          <w:rFonts w:hAnsi="宋体" w:cs="宋体" w:hint="eastAsia"/>
          <w:b/>
          <w:color w:val="000000" w:themeColor="text1"/>
          <w:sz w:val="24"/>
          <w:szCs w:val="24"/>
        </w:rPr>
        <w:t>（十）错误修正</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投标文件报价出现前后不一致的，除招标文件另有规定外，按照下列规定修正：</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（一）投标文件中报价明细表内容与投标文件中相应内容不一致的，以报价明细表为准；</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（二）大写金额和小写金额不一致的，以大写金额为准；</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（三）单价金额小数点或者百分比有明显错位的，以报价明细表的总价为准，并修改单价；</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（四）总价金额与按单价汇总金额不一致的，以单价金额计算结果为准。</w:t>
      </w:r>
    </w:p>
    <w:p w:rsidR="00B5545A" w:rsidRPr="000A35B1" w:rsidRDefault="00B5545A" w:rsidP="00B5545A">
      <w:pPr>
        <w:snapToGrid w:val="0"/>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同时出现两种以上不一致的，按照前款规定的顺序修正。修正后的报价按照经投标人加盖公章，或者由法定代表人/负责人或其授权的代表签字确认后产生约束力，投标人不确认的，其投标无效。</w:t>
      </w:r>
    </w:p>
    <w:p w:rsidR="00B5545A" w:rsidRPr="000A35B1" w:rsidRDefault="00B5545A" w:rsidP="00C94426">
      <w:pPr>
        <w:spacing w:line="360" w:lineRule="auto"/>
        <w:rPr>
          <w:rFonts w:ascii="宋体" w:hAnsi="宋体"/>
          <w:b/>
          <w:color w:val="000000" w:themeColor="text1"/>
          <w:sz w:val="24"/>
        </w:rPr>
      </w:pPr>
    </w:p>
    <w:p w:rsidR="00B5545A" w:rsidRPr="000A35B1" w:rsidRDefault="00B5545A" w:rsidP="00B5545A">
      <w:pPr>
        <w:spacing w:line="360" w:lineRule="auto"/>
        <w:ind w:firstLineChars="196" w:firstLine="551"/>
        <w:jc w:val="center"/>
        <w:outlineLvl w:val="1"/>
        <w:rPr>
          <w:rFonts w:ascii="宋体" w:hAnsi="宋体"/>
          <w:b/>
          <w:color w:val="000000" w:themeColor="text1"/>
          <w:sz w:val="28"/>
          <w:szCs w:val="28"/>
        </w:rPr>
      </w:pPr>
      <w:bookmarkStart w:id="35" w:name="_Toc345423467"/>
      <w:bookmarkStart w:id="36" w:name="_Toc360457878"/>
      <w:r w:rsidRPr="000A35B1">
        <w:rPr>
          <w:rFonts w:ascii="宋体" w:hAnsi="宋体" w:hint="eastAsia"/>
          <w:b/>
          <w:color w:val="000000" w:themeColor="text1"/>
          <w:sz w:val="28"/>
          <w:szCs w:val="28"/>
        </w:rPr>
        <w:t>四、开标、评标</w:t>
      </w:r>
      <w:bookmarkEnd w:id="35"/>
      <w:bookmarkEnd w:id="36"/>
      <w:r w:rsidRPr="000A35B1">
        <w:rPr>
          <w:rFonts w:ascii="宋体" w:hAnsi="宋体" w:hint="eastAsia"/>
          <w:b/>
          <w:color w:val="000000" w:themeColor="text1"/>
          <w:sz w:val="28"/>
          <w:szCs w:val="28"/>
        </w:rPr>
        <w:t>和定标</w:t>
      </w:r>
    </w:p>
    <w:p w:rsidR="00B5545A" w:rsidRPr="000A35B1" w:rsidRDefault="00B5545A" w:rsidP="00B5545A">
      <w:pPr>
        <w:spacing w:line="360" w:lineRule="auto"/>
        <w:ind w:firstLineChars="196" w:firstLine="551"/>
        <w:rPr>
          <w:rFonts w:ascii="宋体" w:hAnsi="宋体"/>
          <w:b/>
          <w:color w:val="000000" w:themeColor="text1"/>
          <w:sz w:val="28"/>
          <w:szCs w:val="28"/>
          <w:u w:val="single"/>
        </w:rPr>
      </w:pPr>
      <w:r w:rsidRPr="000A35B1">
        <w:rPr>
          <w:rFonts w:ascii="宋体" w:hAnsi="宋体" w:hint="eastAsia"/>
          <w:b/>
          <w:color w:val="000000" w:themeColor="text1"/>
          <w:sz w:val="28"/>
          <w:szCs w:val="28"/>
        </w:rPr>
        <w:t>开标、评标和定标详见本招标文件</w:t>
      </w:r>
      <w:r w:rsidRPr="000A35B1">
        <w:rPr>
          <w:rFonts w:ascii="宋体" w:hAnsi="宋体" w:hint="eastAsia"/>
          <w:b/>
          <w:color w:val="000000" w:themeColor="text1"/>
          <w:sz w:val="28"/>
          <w:szCs w:val="28"/>
          <w:u w:val="single"/>
        </w:rPr>
        <w:t>第五部分内容。</w:t>
      </w:r>
    </w:p>
    <w:p w:rsidR="00B5545A" w:rsidRPr="000A35B1" w:rsidRDefault="00B5545A" w:rsidP="004774B1">
      <w:pPr>
        <w:pStyle w:val="2"/>
        <w:spacing w:line="440" w:lineRule="exact"/>
        <w:ind w:firstLineChars="196" w:firstLine="551"/>
        <w:jc w:val="center"/>
        <w:rPr>
          <w:rFonts w:ascii="宋体" w:eastAsia="宋体" w:hAnsi="宋体"/>
          <w:bCs w:val="0"/>
          <w:color w:val="000000" w:themeColor="text1"/>
          <w:sz w:val="28"/>
          <w:szCs w:val="28"/>
        </w:rPr>
      </w:pPr>
      <w:bookmarkStart w:id="37" w:name="_Toc360457879"/>
      <w:bookmarkStart w:id="38" w:name="_Toc345423468"/>
      <w:r w:rsidRPr="000A35B1">
        <w:rPr>
          <w:rFonts w:ascii="宋体" w:eastAsia="宋体" w:hAnsi="宋体" w:hint="eastAsia"/>
          <w:bCs w:val="0"/>
          <w:color w:val="000000" w:themeColor="text1"/>
          <w:sz w:val="28"/>
          <w:szCs w:val="28"/>
        </w:rPr>
        <w:t>五、合同的授予</w:t>
      </w:r>
      <w:bookmarkEnd w:id="37"/>
      <w:bookmarkEnd w:id="38"/>
    </w:p>
    <w:p w:rsidR="00B5545A" w:rsidRPr="000A35B1" w:rsidRDefault="00B5545A" w:rsidP="00B5545A">
      <w:pPr>
        <w:spacing w:line="440" w:lineRule="exact"/>
        <w:ind w:firstLineChars="196" w:firstLine="472"/>
        <w:rPr>
          <w:rFonts w:ascii="宋体" w:hAnsi="宋体"/>
          <w:b/>
          <w:bCs/>
          <w:color w:val="000000" w:themeColor="text1"/>
          <w:sz w:val="24"/>
        </w:rPr>
      </w:pPr>
      <w:r w:rsidRPr="000A35B1">
        <w:rPr>
          <w:rFonts w:ascii="宋体" w:hAnsi="宋体" w:hint="eastAsia"/>
          <w:b/>
          <w:bCs/>
          <w:color w:val="000000" w:themeColor="text1"/>
          <w:sz w:val="24"/>
        </w:rPr>
        <w:t>1、授予合同的依据</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（1）中标通知书；</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（2）招标文件、招标文件的修改及补充文件；</w:t>
      </w:r>
    </w:p>
    <w:p w:rsidR="00B5545A" w:rsidRPr="000A35B1" w:rsidRDefault="00B5545A" w:rsidP="00B5545A">
      <w:pPr>
        <w:pStyle w:val="a7"/>
        <w:spacing w:line="440" w:lineRule="exact"/>
        <w:ind w:firstLine="480"/>
        <w:rPr>
          <w:rFonts w:ascii="宋体" w:eastAsia="宋体"/>
          <w:color w:val="000000" w:themeColor="text1"/>
          <w:sz w:val="24"/>
        </w:rPr>
      </w:pPr>
      <w:r w:rsidRPr="000A35B1">
        <w:rPr>
          <w:rFonts w:ascii="宋体" w:eastAsia="宋体" w:hint="eastAsia"/>
          <w:color w:val="000000" w:themeColor="text1"/>
          <w:sz w:val="24"/>
        </w:rPr>
        <w:t>（3）投标文件和询标时投标人作出的澄清、说明、纠正、承诺；</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（4）《中华人民共和国合同法》的规定。</w:t>
      </w:r>
    </w:p>
    <w:p w:rsidR="00B5545A" w:rsidRPr="000A35B1" w:rsidRDefault="00B5545A" w:rsidP="00B5545A">
      <w:pPr>
        <w:spacing w:line="440" w:lineRule="exact"/>
        <w:ind w:firstLineChars="196" w:firstLine="472"/>
        <w:rPr>
          <w:rFonts w:ascii="宋体" w:hAnsi="宋体"/>
          <w:b/>
          <w:bCs/>
          <w:color w:val="000000" w:themeColor="text1"/>
          <w:sz w:val="24"/>
        </w:rPr>
      </w:pPr>
      <w:r w:rsidRPr="000A35B1">
        <w:rPr>
          <w:rFonts w:ascii="宋体" w:hAnsi="宋体" w:hint="eastAsia"/>
          <w:b/>
          <w:bCs/>
          <w:color w:val="000000" w:themeColor="text1"/>
          <w:sz w:val="24"/>
        </w:rPr>
        <w:t>2、签署合同的要求</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（1</w:t>
      </w:r>
      <w:r w:rsidRPr="000A35B1">
        <w:rPr>
          <w:rFonts w:ascii="宋体" w:hAnsi="宋体"/>
          <w:color w:val="000000" w:themeColor="text1"/>
          <w:sz w:val="24"/>
        </w:rPr>
        <w:t>）</w:t>
      </w:r>
      <w:r w:rsidRPr="000A35B1">
        <w:rPr>
          <w:rFonts w:ascii="宋体" w:hAnsi="宋体" w:hint="eastAsia"/>
          <w:color w:val="000000" w:themeColor="text1"/>
          <w:sz w:val="24"/>
        </w:rPr>
        <w:t>采购人与中标人按照中标通知书规定的时间、地点签订书面合同；</w:t>
      </w:r>
    </w:p>
    <w:p w:rsidR="00B5545A" w:rsidRPr="000A35B1" w:rsidRDefault="00B5545A" w:rsidP="00B5545A">
      <w:pPr>
        <w:spacing w:line="440" w:lineRule="exact"/>
        <w:ind w:firstLineChars="250" w:firstLine="600"/>
        <w:rPr>
          <w:rFonts w:ascii="宋体" w:hAnsi="宋体"/>
          <w:color w:val="000000" w:themeColor="text1"/>
          <w:sz w:val="24"/>
        </w:rPr>
      </w:pPr>
      <w:r w:rsidRPr="000A35B1">
        <w:rPr>
          <w:rFonts w:ascii="宋体" w:hAnsi="宋体" w:hint="eastAsia"/>
          <w:color w:val="000000" w:themeColor="text1"/>
          <w:sz w:val="24"/>
        </w:rPr>
        <w:t>(2)签订合同的时间必须在自中标通知书收到之日起</w:t>
      </w:r>
      <w:r w:rsidRPr="000A35B1">
        <w:rPr>
          <w:rFonts w:ascii="宋体" w:hAnsi="宋体" w:hint="eastAsia"/>
          <w:b/>
          <w:color w:val="000000" w:themeColor="text1"/>
          <w:sz w:val="24"/>
        </w:rPr>
        <w:t>五个工作日内</w:t>
      </w:r>
      <w:r w:rsidRPr="000A35B1">
        <w:rPr>
          <w:rFonts w:ascii="宋体" w:hAnsi="宋体" w:hint="eastAsia"/>
          <w:color w:val="000000" w:themeColor="text1"/>
          <w:sz w:val="24"/>
        </w:rPr>
        <w:t>；</w:t>
      </w:r>
    </w:p>
    <w:p w:rsidR="00B5545A" w:rsidRPr="000A35B1" w:rsidRDefault="00B5545A" w:rsidP="00B5545A">
      <w:pPr>
        <w:spacing w:line="440" w:lineRule="exact"/>
        <w:ind w:firstLineChars="250" w:firstLine="600"/>
        <w:rPr>
          <w:rFonts w:ascii="宋体" w:hAnsi="宋体"/>
          <w:color w:val="000000" w:themeColor="text1"/>
          <w:sz w:val="24"/>
        </w:rPr>
      </w:pPr>
      <w:r w:rsidRPr="000A35B1">
        <w:rPr>
          <w:rFonts w:ascii="宋体" w:hAnsi="宋体" w:hint="eastAsia"/>
          <w:color w:val="000000" w:themeColor="text1"/>
          <w:sz w:val="24"/>
        </w:rPr>
        <w:t>(3)所签订的合同内容不得对招标文件和中标人的投标文件作实质性修改；</w:t>
      </w:r>
    </w:p>
    <w:p w:rsidR="00B5545A" w:rsidRPr="000A35B1" w:rsidRDefault="00B5545A" w:rsidP="00B5545A">
      <w:pPr>
        <w:spacing w:line="440" w:lineRule="exact"/>
        <w:ind w:leftChars="1" w:left="2" w:firstLineChars="200" w:firstLine="480"/>
        <w:jc w:val="left"/>
        <w:rPr>
          <w:rFonts w:ascii="宋体" w:hAnsi="宋体"/>
          <w:color w:val="000000" w:themeColor="text1"/>
          <w:spacing w:val="-4"/>
          <w:sz w:val="24"/>
        </w:rPr>
      </w:pPr>
      <w:r w:rsidRPr="000A35B1">
        <w:rPr>
          <w:rFonts w:ascii="宋体" w:hAnsi="宋体" w:hint="eastAsia"/>
          <w:color w:val="000000" w:themeColor="text1"/>
          <w:sz w:val="24"/>
        </w:rPr>
        <w:t>(4)采</w:t>
      </w:r>
      <w:r w:rsidRPr="000A35B1">
        <w:rPr>
          <w:rFonts w:ascii="宋体" w:hAnsi="宋体" w:hint="eastAsia"/>
          <w:color w:val="000000" w:themeColor="text1"/>
          <w:spacing w:val="-4"/>
          <w:sz w:val="24"/>
        </w:rPr>
        <w:t>购人不得向中标人提出任何不合理的要求，作为签订合同的条件，不得与中标人私下订立背离合同实质性内容的协议；</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(5)按规定将采购合同送慈溪市政府采购中心</w:t>
      </w:r>
      <w:r w:rsidR="002D2F7E" w:rsidRPr="000A35B1">
        <w:rPr>
          <w:rFonts w:ascii="宋体" w:hAnsi="宋体" w:hint="eastAsia"/>
          <w:b/>
          <w:color w:val="000000" w:themeColor="text1"/>
          <w:sz w:val="24"/>
        </w:rPr>
        <w:t>存档</w:t>
      </w:r>
      <w:r w:rsidRPr="000A35B1">
        <w:rPr>
          <w:rFonts w:ascii="宋体" w:hAnsi="宋体" w:hint="eastAsia"/>
          <w:color w:val="000000" w:themeColor="text1"/>
          <w:sz w:val="24"/>
        </w:rPr>
        <w:t>。</w:t>
      </w:r>
    </w:p>
    <w:p w:rsidR="00B5545A" w:rsidRPr="000A35B1" w:rsidRDefault="00B5545A" w:rsidP="00B5545A">
      <w:pPr>
        <w:spacing w:line="440" w:lineRule="exact"/>
        <w:ind w:firstLineChars="196" w:firstLine="472"/>
        <w:rPr>
          <w:rFonts w:ascii="宋体" w:hAnsi="宋体"/>
          <w:b/>
          <w:bCs/>
          <w:color w:val="000000" w:themeColor="text1"/>
          <w:sz w:val="24"/>
        </w:rPr>
      </w:pPr>
      <w:r w:rsidRPr="000A35B1">
        <w:rPr>
          <w:rFonts w:ascii="宋体" w:hAnsi="宋体" w:hint="eastAsia"/>
          <w:b/>
          <w:bCs/>
          <w:color w:val="000000" w:themeColor="text1"/>
          <w:sz w:val="24"/>
        </w:rPr>
        <w:lastRenderedPageBreak/>
        <w:t>3.合同签订</w:t>
      </w:r>
    </w:p>
    <w:p w:rsidR="00B5545A" w:rsidRPr="000A35B1" w:rsidRDefault="00B5545A" w:rsidP="00B5545A">
      <w:pPr>
        <w:spacing w:line="440" w:lineRule="exact"/>
        <w:ind w:firstLine="500"/>
        <w:rPr>
          <w:rFonts w:ascii="宋体" w:hAnsi="宋体"/>
          <w:color w:val="000000" w:themeColor="text1"/>
          <w:sz w:val="24"/>
        </w:rPr>
      </w:pPr>
      <w:r w:rsidRPr="000A35B1">
        <w:rPr>
          <w:rFonts w:ascii="宋体" w:hAnsi="宋体" w:hint="eastAsia"/>
          <w:color w:val="000000" w:themeColor="text1"/>
          <w:sz w:val="24"/>
        </w:rPr>
        <w:t>（1）</w:t>
      </w:r>
      <w:r w:rsidRPr="000A35B1">
        <w:rPr>
          <w:rFonts w:ascii="宋体" w:hAnsi="宋体" w:hint="eastAsia"/>
          <w:snapToGrid w:val="0"/>
          <w:color w:val="000000" w:themeColor="text1"/>
          <w:sz w:val="24"/>
        </w:rPr>
        <w:t>采购人与中标人将根据《中华人民共和国合同法》的规定，依据招标文件和中标人的投标文件签订书面合同，</w:t>
      </w:r>
      <w:r w:rsidR="002D2F7E" w:rsidRPr="000A35B1">
        <w:rPr>
          <w:rFonts w:ascii="宋体" w:hAnsi="宋体" w:hint="eastAsia"/>
          <w:b/>
          <w:snapToGrid w:val="0"/>
          <w:color w:val="000000" w:themeColor="text1"/>
          <w:sz w:val="24"/>
        </w:rPr>
        <w:t>并送至</w:t>
      </w:r>
      <w:r w:rsidRPr="000A35B1">
        <w:rPr>
          <w:rFonts w:ascii="宋体" w:hAnsi="宋体" w:hint="eastAsia"/>
          <w:b/>
          <w:color w:val="000000" w:themeColor="text1"/>
          <w:sz w:val="24"/>
        </w:rPr>
        <w:t>慈溪市政府采购中心</w:t>
      </w:r>
      <w:r w:rsidR="002D2F7E" w:rsidRPr="000A35B1">
        <w:rPr>
          <w:rFonts w:ascii="宋体" w:hAnsi="宋体" w:hint="eastAsia"/>
          <w:b/>
          <w:color w:val="000000" w:themeColor="text1"/>
          <w:sz w:val="24"/>
        </w:rPr>
        <w:t>存档</w:t>
      </w:r>
      <w:r w:rsidRPr="000A35B1">
        <w:rPr>
          <w:rFonts w:ascii="宋体" w:hAnsi="宋体" w:hint="eastAsia"/>
          <w:snapToGrid w:val="0"/>
          <w:color w:val="000000" w:themeColor="text1"/>
          <w:sz w:val="24"/>
        </w:rPr>
        <w:t>。</w:t>
      </w:r>
    </w:p>
    <w:p w:rsidR="00B5545A" w:rsidRPr="000A35B1" w:rsidRDefault="00B5545A" w:rsidP="00B5545A">
      <w:pPr>
        <w:spacing w:line="440" w:lineRule="exact"/>
        <w:ind w:firstLine="500"/>
        <w:rPr>
          <w:rFonts w:ascii="宋体" w:hAnsi="宋体"/>
          <w:color w:val="000000" w:themeColor="text1"/>
          <w:sz w:val="24"/>
        </w:rPr>
      </w:pPr>
      <w:r w:rsidRPr="000A35B1">
        <w:rPr>
          <w:rFonts w:ascii="宋体" w:hAnsi="宋体" w:hint="eastAsia"/>
          <w:color w:val="000000" w:themeColor="text1"/>
          <w:sz w:val="24"/>
        </w:rPr>
        <w:t>（2）</w:t>
      </w:r>
      <w:r w:rsidRPr="000A35B1">
        <w:rPr>
          <w:rFonts w:ascii="宋体" w:hAnsi="宋体"/>
          <w:color w:val="000000" w:themeColor="text1"/>
          <w:sz w:val="24"/>
        </w:rPr>
        <w:t xml:space="preserve"> </w:t>
      </w:r>
      <w:r w:rsidRPr="000A35B1">
        <w:rPr>
          <w:rFonts w:ascii="宋体" w:hAnsi="宋体" w:hint="eastAsia"/>
          <w:color w:val="000000" w:themeColor="text1"/>
          <w:sz w:val="24"/>
        </w:rPr>
        <w:t>中标人</w:t>
      </w:r>
      <w:r w:rsidRPr="000A35B1">
        <w:rPr>
          <w:rFonts w:ascii="宋体" w:hAnsi="宋体"/>
          <w:color w:val="000000" w:themeColor="text1"/>
          <w:sz w:val="24"/>
        </w:rPr>
        <w:t>应当按照合同约定履行义务，完成中标项目</w:t>
      </w:r>
      <w:r w:rsidRPr="000A35B1">
        <w:rPr>
          <w:rFonts w:ascii="宋体" w:hAnsi="宋体" w:hint="eastAsia"/>
          <w:color w:val="000000" w:themeColor="text1"/>
          <w:sz w:val="24"/>
        </w:rPr>
        <w:t>各项工作</w:t>
      </w:r>
      <w:r w:rsidRPr="000A35B1">
        <w:rPr>
          <w:rFonts w:ascii="宋体" w:hAnsi="宋体"/>
          <w:color w:val="000000" w:themeColor="text1"/>
          <w:sz w:val="24"/>
        </w:rPr>
        <w:t>，不得将中标项目转让（转包）给他人</w:t>
      </w:r>
      <w:r w:rsidRPr="000A35B1">
        <w:rPr>
          <w:rFonts w:ascii="宋体" w:hAnsi="宋体" w:hint="eastAsia"/>
          <w:color w:val="000000" w:themeColor="text1"/>
          <w:sz w:val="24"/>
        </w:rPr>
        <w:t>。</w:t>
      </w:r>
    </w:p>
    <w:p w:rsidR="00B5545A" w:rsidRPr="000A35B1" w:rsidRDefault="00B5545A" w:rsidP="00B5545A">
      <w:pPr>
        <w:spacing w:line="360" w:lineRule="auto"/>
        <w:ind w:firstLineChars="196" w:firstLine="551"/>
        <w:jc w:val="center"/>
        <w:outlineLvl w:val="1"/>
        <w:rPr>
          <w:rFonts w:ascii="宋体" w:hAnsi="宋体"/>
          <w:b/>
          <w:color w:val="000000" w:themeColor="text1"/>
          <w:sz w:val="28"/>
          <w:szCs w:val="28"/>
        </w:rPr>
      </w:pPr>
      <w:bookmarkStart w:id="39" w:name="_Toc345423469"/>
      <w:bookmarkStart w:id="40" w:name="_Toc360457880"/>
      <w:r w:rsidRPr="000A35B1">
        <w:rPr>
          <w:rFonts w:ascii="宋体" w:hAnsi="宋体" w:hint="eastAsia"/>
          <w:b/>
          <w:color w:val="000000" w:themeColor="text1"/>
          <w:sz w:val="28"/>
          <w:szCs w:val="28"/>
        </w:rPr>
        <w:t>六、质疑</w:t>
      </w:r>
      <w:bookmarkEnd w:id="39"/>
      <w:bookmarkEnd w:id="40"/>
    </w:p>
    <w:p w:rsidR="00B5545A" w:rsidRPr="000A35B1" w:rsidRDefault="00B5545A" w:rsidP="00B5545A">
      <w:pPr>
        <w:widowControl/>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1、投标人认为招标过程或中标结果使自己的合法权益受到损害的，可以在中标结果公告期限届满之日起七个工作日内，以书面形式向招标方提出质疑。</w:t>
      </w:r>
    </w:p>
    <w:p w:rsidR="00B5545A" w:rsidRPr="000A35B1" w:rsidRDefault="00B5545A" w:rsidP="00B5545A">
      <w:pPr>
        <w:widowControl/>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2、质疑应当采用书面形式并署名。质疑人为自然人的，应当由本人签字并附有效身份证明；质疑人为法人或其他组织的，应当由法定代表人/负责人或主要负责人签字（或盖章）并加盖单位公章。质疑应明确阐述招标过程或中标结果中使自己合法权益受到损害的实质性内容，提供相关事实、依据和证据及其来源或线索，便于有关单位调查、答复和处理，</w:t>
      </w:r>
      <w:r w:rsidRPr="000A35B1">
        <w:rPr>
          <w:rFonts w:ascii="宋体" w:hAnsi="宋体" w:cs="宋体" w:hint="eastAsia"/>
          <w:b/>
          <w:color w:val="000000" w:themeColor="text1"/>
          <w:sz w:val="24"/>
        </w:rPr>
        <w:t>否则，招标方将不予受理。</w:t>
      </w:r>
      <w:r w:rsidRPr="000A35B1">
        <w:rPr>
          <w:rFonts w:ascii="宋体" w:hAnsi="宋体" w:cs="宋体" w:hint="eastAsia"/>
          <w:color w:val="000000" w:themeColor="text1"/>
          <w:sz w:val="24"/>
        </w:rPr>
        <w:t>质疑应当包括下列主要内容：</w:t>
      </w:r>
    </w:p>
    <w:p w:rsidR="00B5545A" w:rsidRPr="000A35B1" w:rsidRDefault="00B5545A" w:rsidP="00B5545A">
      <w:pPr>
        <w:widowControl/>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a质疑人的名称、地址、邮政编码、联系人、联系电话，以及被质疑人名称及联系方式；</w:t>
      </w:r>
    </w:p>
    <w:p w:rsidR="00B5545A" w:rsidRPr="000A35B1" w:rsidRDefault="00B5545A" w:rsidP="00B5545A">
      <w:pPr>
        <w:widowControl/>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b被质疑采购项目名称、招标编号及采购内容；</w:t>
      </w:r>
    </w:p>
    <w:p w:rsidR="00B5545A" w:rsidRPr="000A35B1" w:rsidRDefault="00B5545A" w:rsidP="00B5545A">
      <w:pPr>
        <w:widowControl/>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c具体的质疑事项及事实依据；</w:t>
      </w:r>
    </w:p>
    <w:p w:rsidR="00B5545A" w:rsidRPr="000A35B1" w:rsidRDefault="00B5545A" w:rsidP="00B5545A">
      <w:pPr>
        <w:widowControl/>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d认为自己合法权益受到损害或可能受到损害的相关证据材料；</w:t>
      </w:r>
    </w:p>
    <w:p w:rsidR="00B5545A" w:rsidRPr="000A35B1" w:rsidRDefault="00B5545A" w:rsidP="00B5545A">
      <w:pPr>
        <w:widowControl/>
        <w:spacing w:line="440" w:lineRule="exact"/>
        <w:ind w:firstLineChars="200" w:firstLine="480"/>
        <w:jc w:val="left"/>
        <w:rPr>
          <w:rFonts w:ascii="宋体" w:hAnsi="宋体" w:cs="宋体"/>
          <w:color w:val="000000" w:themeColor="text1"/>
          <w:sz w:val="24"/>
        </w:rPr>
      </w:pPr>
      <w:r w:rsidRPr="000A35B1">
        <w:rPr>
          <w:rFonts w:ascii="宋体" w:hAnsi="宋体" w:cs="宋体" w:hint="eastAsia"/>
          <w:color w:val="000000" w:themeColor="text1"/>
          <w:sz w:val="24"/>
        </w:rPr>
        <w:t>e提出质疑的日期。</w:t>
      </w:r>
    </w:p>
    <w:p w:rsidR="00B5545A" w:rsidRPr="000A35B1" w:rsidRDefault="00B5545A" w:rsidP="00B5545A">
      <w:pPr>
        <w:spacing w:line="440" w:lineRule="exact"/>
        <w:ind w:firstLineChars="200" w:firstLine="480"/>
        <w:rPr>
          <w:rFonts w:ascii="宋体" w:hAnsi="宋体"/>
          <w:color w:val="000000" w:themeColor="text1"/>
          <w:sz w:val="24"/>
        </w:rPr>
      </w:pPr>
      <w:r w:rsidRPr="000A35B1">
        <w:rPr>
          <w:rFonts w:ascii="宋体" w:hAnsi="宋体" w:hint="eastAsia"/>
          <w:color w:val="000000" w:themeColor="text1"/>
          <w:sz w:val="24"/>
        </w:rPr>
        <w:t>3、招标方会在收到投标人的书面质疑后7个工作日内审查质疑事项，作出答复，并通知质疑投标人，但答复的内容涉及商业秘密的除外。若质疑涉及招标制度或程序，会被转交政府采购管理部门审查。招标方接收质疑的联系电话、通讯地址等详见招标公告中载明的信息。</w:t>
      </w:r>
    </w:p>
    <w:p w:rsidR="00B5545A" w:rsidRPr="000A35B1" w:rsidRDefault="00B5545A" w:rsidP="00B5545A">
      <w:pPr>
        <w:snapToGrid w:val="0"/>
        <w:spacing w:line="440" w:lineRule="exact"/>
        <w:ind w:firstLineChars="200" w:firstLine="480"/>
        <w:jc w:val="left"/>
        <w:outlineLvl w:val="1"/>
        <w:rPr>
          <w:rFonts w:ascii="宋体" w:hAnsi="宋体"/>
          <w:color w:val="000000" w:themeColor="text1"/>
          <w:sz w:val="24"/>
        </w:rPr>
      </w:pPr>
      <w:r w:rsidRPr="000A35B1">
        <w:rPr>
          <w:rFonts w:ascii="宋体" w:hAnsi="宋体" w:hint="eastAsia"/>
          <w:color w:val="000000" w:themeColor="text1"/>
          <w:sz w:val="24"/>
        </w:rPr>
        <w:t>4、质疑投标人对招标方的答复不满意或招标方未在规定的时间内做出答复的，可以在答复期满后15个工作日内向慈溪市公共资源交易管理办公室投诉。</w:t>
      </w:r>
    </w:p>
    <w:p w:rsidR="00B5545A" w:rsidRPr="000A35B1" w:rsidRDefault="00B5545A" w:rsidP="00B5545A">
      <w:pPr>
        <w:widowControl/>
        <w:spacing w:line="440" w:lineRule="exact"/>
        <w:ind w:firstLineChars="200" w:firstLine="480"/>
        <w:jc w:val="left"/>
        <w:rPr>
          <w:rFonts w:ascii="宋体" w:hAnsi="宋体" w:cs="宋体"/>
          <w:color w:val="000000" w:themeColor="text1"/>
          <w:sz w:val="24"/>
        </w:rPr>
      </w:pPr>
    </w:p>
    <w:p w:rsidR="00B5545A" w:rsidRPr="000A35B1" w:rsidRDefault="00B5545A" w:rsidP="00B5545A">
      <w:pPr>
        <w:spacing w:line="360" w:lineRule="auto"/>
        <w:ind w:firstLineChars="196" w:firstLine="551"/>
        <w:jc w:val="center"/>
        <w:outlineLvl w:val="1"/>
        <w:rPr>
          <w:rFonts w:ascii="宋体" w:hAnsi="宋体"/>
          <w:b/>
          <w:color w:val="000000" w:themeColor="text1"/>
          <w:sz w:val="28"/>
          <w:szCs w:val="28"/>
        </w:rPr>
      </w:pPr>
      <w:bookmarkStart w:id="41" w:name="_Toc345423470"/>
      <w:bookmarkStart w:id="42" w:name="_Toc360457881"/>
      <w:r w:rsidRPr="000A35B1">
        <w:rPr>
          <w:rFonts w:ascii="宋体" w:hAnsi="宋体" w:hint="eastAsia"/>
          <w:b/>
          <w:color w:val="000000" w:themeColor="text1"/>
          <w:sz w:val="28"/>
          <w:szCs w:val="28"/>
        </w:rPr>
        <w:t>七、保密和披露</w:t>
      </w:r>
      <w:bookmarkEnd w:id="41"/>
      <w:bookmarkEnd w:id="42"/>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1、投标人自购买招标文件之日起，须承诺承担本招标项目下保密义务，不得将因本次招标获得的信息向第三方外传。</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2、招标方有权将投标人提供的所有资料向其他政府部门或有关的非政府机构负</w:t>
      </w:r>
      <w:r w:rsidRPr="000A35B1">
        <w:rPr>
          <w:rFonts w:ascii="宋体" w:hAnsi="宋体" w:hint="eastAsia"/>
          <w:color w:val="000000" w:themeColor="text1"/>
          <w:sz w:val="24"/>
        </w:rPr>
        <w:lastRenderedPageBreak/>
        <w:t>责评审标书的人员或与评标有关的人员披露。</w:t>
      </w:r>
    </w:p>
    <w:p w:rsidR="00B5545A" w:rsidRPr="000A35B1" w:rsidRDefault="00B5545A" w:rsidP="00B5545A">
      <w:pPr>
        <w:spacing w:line="360" w:lineRule="auto"/>
        <w:ind w:firstLineChars="200" w:firstLine="480"/>
        <w:rPr>
          <w:rFonts w:ascii="宋体" w:hAnsi="宋体"/>
          <w:color w:val="000000" w:themeColor="text1"/>
          <w:sz w:val="24"/>
        </w:rPr>
      </w:pPr>
      <w:r w:rsidRPr="000A35B1">
        <w:rPr>
          <w:rFonts w:ascii="宋体" w:hAnsi="宋体" w:hint="eastAsia"/>
          <w:color w:val="000000" w:themeColor="text1"/>
          <w:sz w:val="24"/>
        </w:rPr>
        <w:t>3、招标方有权在认为适当时，或在任何第三者提出要求（书面或其他方式）时，无须事先征求中标人同意而披露关于已订立合同的资料、中标人的名称及地址、中标的有关信息以及合同条款等。</w:t>
      </w:r>
    </w:p>
    <w:p w:rsidR="00B5545A" w:rsidRPr="000A35B1" w:rsidRDefault="00B5545A" w:rsidP="00B5545A">
      <w:pPr>
        <w:spacing w:line="360" w:lineRule="auto"/>
        <w:ind w:firstLineChars="196" w:firstLine="551"/>
        <w:jc w:val="center"/>
        <w:outlineLvl w:val="1"/>
        <w:rPr>
          <w:rFonts w:ascii="宋体" w:hAnsi="宋体"/>
          <w:b/>
          <w:color w:val="000000" w:themeColor="text1"/>
          <w:sz w:val="28"/>
          <w:szCs w:val="28"/>
        </w:rPr>
      </w:pPr>
      <w:bookmarkStart w:id="43" w:name="_Toc345423471"/>
      <w:bookmarkStart w:id="44" w:name="_Toc360457882"/>
      <w:r w:rsidRPr="000A35B1">
        <w:rPr>
          <w:rFonts w:ascii="宋体" w:hAnsi="宋体" w:hint="eastAsia"/>
          <w:b/>
          <w:color w:val="000000" w:themeColor="text1"/>
          <w:sz w:val="28"/>
          <w:szCs w:val="28"/>
        </w:rPr>
        <w:t>八、特别声明</w:t>
      </w:r>
      <w:bookmarkEnd w:id="43"/>
      <w:bookmarkEnd w:id="44"/>
    </w:p>
    <w:p w:rsidR="00B5545A" w:rsidRPr="000A35B1" w:rsidRDefault="00B5545A" w:rsidP="00B5545A">
      <w:pPr>
        <w:spacing w:line="360" w:lineRule="auto"/>
        <w:ind w:firstLineChars="200" w:firstLine="482"/>
        <w:jc w:val="left"/>
        <w:rPr>
          <w:rFonts w:ascii="宋体" w:hAnsi="宋体"/>
          <w:b/>
          <w:color w:val="000000" w:themeColor="text1"/>
          <w:sz w:val="24"/>
          <w:u w:val="single"/>
        </w:rPr>
      </w:pPr>
      <w:r w:rsidRPr="000A35B1">
        <w:rPr>
          <w:rFonts w:ascii="宋体" w:hAnsi="宋体" w:hint="eastAsia"/>
          <w:b/>
          <w:bCs/>
          <w:color w:val="000000" w:themeColor="text1"/>
          <w:sz w:val="24"/>
        </w:rPr>
        <w:t>1、</w:t>
      </w:r>
      <w:r w:rsidRPr="000A35B1">
        <w:rPr>
          <w:rFonts w:ascii="宋体" w:hAnsi="宋体" w:hint="eastAsia"/>
          <w:b/>
          <w:color w:val="000000" w:themeColor="text1"/>
          <w:sz w:val="24"/>
        </w:rPr>
        <w:t>最高限价：</w:t>
      </w:r>
      <w:r w:rsidRPr="000A35B1">
        <w:rPr>
          <w:rFonts w:ascii="宋体" w:hAnsi="宋体" w:hint="eastAsia"/>
          <w:b/>
          <w:color w:val="000000" w:themeColor="text1"/>
          <w:sz w:val="24"/>
          <w:u w:val="single"/>
        </w:rPr>
        <w:t>本次公开招标设有最高限价，最高限价是</w:t>
      </w:r>
      <w:r w:rsidR="00D4299C" w:rsidRPr="000A35B1">
        <w:rPr>
          <w:rFonts w:ascii="宋体" w:hAnsi="宋体" w:hint="eastAsia"/>
          <w:b/>
          <w:color w:val="000000" w:themeColor="text1"/>
          <w:sz w:val="24"/>
          <w:u w:val="single"/>
        </w:rPr>
        <w:t>82</w:t>
      </w:r>
      <w:r w:rsidRPr="000A35B1">
        <w:rPr>
          <w:rFonts w:ascii="宋体" w:hAnsi="宋体" w:hint="eastAsia"/>
          <w:b/>
          <w:color w:val="000000" w:themeColor="text1"/>
          <w:sz w:val="24"/>
          <w:u w:val="single"/>
        </w:rPr>
        <w:t>万元整，超出最高限价的视为无效标。</w:t>
      </w:r>
    </w:p>
    <w:p w:rsidR="00B5545A" w:rsidRPr="000A35B1" w:rsidRDefault="00B5545A" w:rsidP="00B5545A">
      <w:pPr>
        <w:spacing w:line="360" w:lineRule="auto"/>
        <w:ind w:firstLineChars="200" w:firstLine="482"/>
        <w:jc w:val="left"/>
        <w:rPr>
          <w:rFonts w:ascii="宋体" w:hAnsi="宋体" w:cs="宋体"/>
          <w:b/>
          <w:color w:val="000000" w:themeColor="text1"/>
          <w:sz w:val="24"/>
          <w:szCs w:val="30"/>
          <w:shd w:val="clear" w:color="auto" w:fill="FDFAF5"/>
        </w:rPr>
      </w:pPr>
      <w:r w:rsidRPr="000A35B1">
        <w:rPr>
          <w:rFonts w:ascii="宋体" w:hAnsi="宋体" w:hint="eastAsia"/>
          <w:b/>
          <w:color w:val="000000" w:themeColor="text1"/>
          <w:sz w:val="24"/>
        </w:rPr>
        <w:t>2、</w:t>
      </w:r>
      <w:r w:rsidRPr="000A35B1">
        <w:rPr>
          <w:rFonts w:ascii="宋体" w:hAnsi="宋体" w:cs="宋体" w:hint="eastAsia"/>
          <w:b/>
          <w:color w:val="000000" w:themeColor="text1"/>
          <w:sz w:val="24"/>
          <w:szCs w:val="30"/>
        </w:rPr>
        <w:t>根据《</w:t>
      </w:r>
      <w:r w:rsidRPr="000A35B1">
        <w:rPr>
          <w:rStyle w:val="a6"/>
          <w:rFonts w:ascii="宋体" w:hAnsi="宋体" w:cs="宋体" w:hint="eastAsia"/>
          <w:bCs w:val="0"/>
          <w:color w:val="000000" w:themeColor="text1"/>
          <w:sz w:val="24"/>
          <w:szCs w:val="30"/>
          <w:shd w:val="clear" w:color="auto" w:fill="FDFAF5"/>
        </w:rPr>
        <w:t>浙江省政府采购活动现场组织管理办法》相关规定，供应商提交的报价文件应单独密封，</w:t>
      </w:r>
      <w:r w:rsidRPr="000A35B1">
        <w:rPr>
          <w:rFonts w:ascii="宋体" w:hAnsi="宋体" w:cs="宋体" w:hint="eastAsia"/>
          <w:b/>
          <w:color w:val="000000" w:themeColor="text1"/>
          <w:sz w:val="24"/>
          <w:szCs w:val="30"/>
          <w:shd w:val="clear" w:color="auto" w:fill="FDFAF5"/>
        </w:rPr>
        <w:t>否则如开标时发生报价泄露的，由供应商自行承担相关责任。</w:t>
      </w:r>
    </w:p>
    <w:p w:rsidR="00B5545A" w:rsidRPr="000A35B1" w:rsidRDefault="00B5545A" w:rsidP="00B5545A">
      <w:pPr>
        <w:spacing w:line="360" w:lineRule="auto"/>
        <w:ind w:firstLineChars="200" w:firstLine="482"/>
        <w:jc w:val="left"/>
        <w:rPr>
          <w:rFonts w:ascii="宋体" w:hAnsi="宋体" w:cs="宋体"/>
          <w:b/>
          <w:color w:val="000000" w:themeColor="text1"/>
          <w:sz w:val="24"/>
          <w:szCs w:val="30"/>
          <w:shd w:val="clear" w:color="auto" w:fill="FDFAF5"/>
        </w:rPr>
      </w:pPr>
      <w:r w:rsidRPr="000A35B1">
        <w:rPr>
          <w:rFonts w:ascii="宋体" w:hAnsi="宋体" w:cs="宋体" w:hint="eastAsia"/>
          <w:b/>
          <w:color w:val="000000" w:themeColor="text1"/>
          <w:sz w:val="24"/>
          <w:szCs w:val="30"/>
          <w:shd w:val="clear" w:color="auto" w:fill="FDFAF5"/>
        </w:rPr>
        <w:t>3、中型、小型、微型企业投标的，应当符合以下条件：</w:t>
      </w:r>
    </w:p>
    <w:p w:rsidR="00B5545A" w:rsidRPr="000A35B1" w:rsidRDefault="00B5545A" w:rsidP="00B5545A">
      <w:pPr>
        <w:spacing w:line="360" w:lineRule="auto"/>
        <w:ind w:firstLineChars="200" w:firstLine="482"/>
        <w:jc w:val="left"/>
        <w:rPr>
          <w:rFonts w:ascii="宋体" w:hAnsi="宋体" w:cs="宋体"/>
          <w:b/>
          <w:color w:val="000000" w:themeColor="text1"/>
          <w:sz w:val="24"/>
          <w:szCs w:val="30"/>
          <w:shd w:val="clear" w:color="auto" w:fill="FDFAF5"/>
        </w:rPr>
      </w:pPr>
      <w:r w:rsidRPr="000A35B1">
        <w:rPr>
          <w:rFonts w:ascii="宋体" w:hAnsi="宋体" w:cs="宋体" w:hint="eastAsia"/>
          <w:b/>
          <w:color w:val="000000" w:themeColor="text1"/>
          <w:sz w:val="24"/>
          <w:szCs w:val="30"/>
          <w:shd w:val="clear" w:color="auto" w:fill="FDFAF5"/>
        </w:rPr>
        <w:t>（1）按照《关于印发中小企业划型标准规定的通知》（工信部联企业【2011】300号）文件规定，投标人应当符合中小企业划分标准；所称中小企业划分标准，是指企业从业人员、营业收入、资产总额等指标制定的中小企业划型标准。</w:t>
      </w:r>
    </w:p>
    <w:p w:rsidR="00B5545A" w:rsidRPr="000A35B1" w:rsidRDefault="00B5545A" w:rsidP="00B5545A">
      <w:pPr>
        <w:spacing w:line="360" w:lineRule="auto"/>
        <w:ind w:firstLineChars="200" w:firstLine="482"/>
        <w:jc w:val="left"/>
        <w:rPr>
          <w:rFonts w:ascii="宋体" w:hAnsi="宋体" w:cs="宋体"/>
          <w:b/>
          <w:color w:val="000000" w:themeColor="text1"/>
          <w:sz w:val="24"/>
          <w:szCs w:val="30"/>
          <w:shd w:val="clear" w:color="auto" w:fill="FDFAF5"/>
        </w:rPr>
      </w:pPr>
      <w:r w:rsidRPr="000A35B1">
        <w:rPr>
          <w:rFonts w:ascii="宋体" w:hAnsi="宋体" w:cs="宋体" w:hint="eastAsia"/>
          <w:b/>
          <w:color w:val="000000" w:themeColor="text1"/>
          <w:sz w:val="24"/>
          <w:szCs w:val="30"/>
          <w:shd w:val="clear" w:color="auto" w:fill="FDFAF5"/>
        </w:rPr>
        <w:t>（2）提供本企业制造的货物、承担的工程或者服务，或者提供其他中小企业制造的货物。</w:t>
      </w:r>
    </w:p>
    <w:p w:rsidR="00B5545A" w:rsidRPr="000A35B1" w:rsidRDefault="00B5545A" w:rsidP="00B5545A">
      <w:pPr>
        <w:spacing w:line="360" w:lineRule="auto"/>
        <w:ind w:firstLineChars="200" w:firstLine="482"/>
        <w:jc w:val="left"/>
        <w:rPr>
          <w:rFonts w:ascii="宋体" w:hAnsi="宋体" w:cs="宋体"/>
          <w:b/>
          <w:color w:val="000000" w:themeColor="text1"/>
          <w:sz w:val="24"/>
          <w:szCs w:val="30"/>
          <w:shd w:val="clear" w:color="auto" w:fill="FDFAF5"/>
        </w:rPr>
      </w:pPr>
      <w:r w:rsidRPr="000A35B1">
        <w:rPr>
          <w:rFonts w:ascii="宋体" w:hAnsi="宋体" w:cs="宋体" w:hint="eastAsia"/>
          <w:b/>
          <w:color w:val="000000" w:themeColor="text1"/>
          <w:sz w:val="24"/>
          <w:shd w:val="clear" w:color="auto" w:fill="FDFAF5"/>
        </w:rPr>
        <w:t>如果投标人认为本企业或其他企业符合小微企业条件，但无法在</w:t>
      </w:r>
      <w:r w:rsidRPr="000A35B1">
        <w:rPr>
          <w:rFonts w:ascii="宋体" w:hAnsi="宋体" w:cs="宋体" w:hint="eastAsia"/>
          <w:b/>
          <w:color w:val="000000" w:themeColor="text1"/>
          <w:sz w:val="24"/>
        </w:rPr>
        <w:t>“国家企业信用信息公示系统——小微企业名录”中找到相关信息的，请在报价文件中提供企业所在地的县级以上中小企业主管部门出具的认定书原件，可给予相应的价格扣除。</w:t>
      </w:r>
    </w:p>
    <w:p w:rsidR="00916136" w:rsidRPr="000A35B1" w:rsidRDefault="00916136" w:rsidP="00332068">
      <w:pPr>
        <w:rPr>
          <w:rFonts w:ascii="宋体" w:hAnsi="宋体"/>
          <w:b/>
          <w:color w:val="000000" w:themeColor="text1"/>
          <w:sz w:val="36"/>
          <w:szCs w:val="36"/>
        </w:rPr>
      </w:pPr>
    </w:p>
    <w:p w:rsidR="00DF2FFC" w:rsidRPr="000A35B1" w:rsidRDefault="00DF2FFC" w:rsidP="00332068">
      <w:pPr>
        <w:rPr>
          <w:rFonts w:ascii="宋体" w:hAnsi="宋体"/>
          <w:b/>
          <w:color w:val="000000" w:themeColor="text1"/>
          <w:sz w:val="36"/>
          <w:szCs w:val="36"/>
        </w:rPr>
      </w:pPr>
    </w:p>
    <w:p w:rsidR="00DF2FFC" w:rsidRPr="000A35B1" w:rsidRDefault="00DF2FFC" w:rsidP="00332068">
      <w:pPr>
        <w:rPr>
          <w:rFonts w:ascii="宋体" w:hAnsi="宋体"/>
          <w:b/>
          <w:color w:val="000000" w:themeColor="text1"/>
          <w:sz w:val="36"/>
          <w:szCs w:val="36"/>
        </w:rPr>
      </w:pPr>
    </w:p>
    <w:p w:rsidR="00DF2FFC" w:rsidRPr="000A35B1" w:rsidRDefault="00DF2FFC" w:rsidP="00332068">
      <w:pPr>
        <w:rPr>
          <w:rFonts w:ascii="宋体" w:hAnsi="宋体"/>
          <w:b/>
          <w:color w:val="000000" w:themeColor="text1"/>
          <w:sz w:val="36"/>
          <w:szCs w:val="36"/>
        </w:rPr>
      </w:pPr>
    </w:p>
    <w:p w:rsidR="006325AE" w:rsidRPr="000A35B1" w:rsidRDefault="006325AE" w:rsidP="00332068">
      <w:pPr>
        <w:rPr>
          <w:rFonts w:ascii="宋体" w:hAnsi="宋体"/>
          <w:b/>
          <w:color w:val="000000" w:themeColor="text1"/>
          <w:sz w:val="36"/>
          <w:szCs w:val="36"/>
        </w:rPr>
      </w:pPr>
    </w:p>
    <w:p w:rsidR="006325AE" w:rsidRPr="000A35B1" w:rsidRDefault="006325AE" w:rsidP="00332068">
      <w:pPr>
        <w:rPr>
          <w:rFonts w:ascii="宋体" w:hAnsi="宋体"/>
          <w:b/>
          <w:color w:val="000000" w:themeColor="text1"/>
          <w:sz w:val="36"/>
          <w:szCs w:val="36"/>
        </w:rPr>
      </w:pPr>
    </w:p>
    <w:p w:rsidR="00366E1E" w:rsidRPr="000A35B1" w:rsidRDefault="00366E1E" w:rsidP="00332068">
      <w:pPr>
        <w:rPr>
          <w:rFonts w:ascii="宋体" w:hAnsi="宋体"/>
          <w:b/>
          <w:color w:val="000000" w:themeColor="text1"/>
          <w:sz w:val="36"/>
          <w:szCs w:val="36"/>
        </w:rPr>
      </w:pPr>
    </w:p>
    <w:p w:rsidR="00366E1E" w:rsidRPr="000A35B1" w:rsidRDefault="00366E1E" w:rsidP="00332068">
      <w:pPr>
        <w:rPr>
          <w:rFonts w:ascii="宋体" w:hAnsi="宋体"/>
          <w:b/>
          <w:color w:val="000000" w:themeColor="text1"/>
          <w:sz w:val="36"/>
          <w:szCs w:val="36"/>
        </w:rPr>
      </w:pPr>
    </w:p>
    <w:p w:rsidR="00366E1E" w:rsidRPr="000A35B1" w:rsidRDefault="00366E1E" w:rsidP="00332068">
      <w:pPr>
        <w:rPr>
          <w:rFonts w:ascii="宋体" w:hAnsi="宋体"/>
          <w:b/>
          <w:color w:val="000000" w:themeColor="text1"/>
          <w:sz w:val="36"/>
          <w:szCs w:val="36"/>
        </w:rPr>
      </w:pPr>
    </w:p>
    <w:p w:rsidR="00366E1E" w:rsidRPr="000A35B1" w:rsidRDefault="00366E1E" w:rsidP="00332068">
      <w:pPr>
        <w:rPr>
          <w:rFonts w:ascii="宋体" w:hAnsi="宋体"/>
          <w:b/>
          <w:color w:val="000000" w:themeColor="text1"/>
          <w:sz w:val="36"/>
          <w:szCs w:val="36"/>
        </w:rPr>
      </w:pPr>
    </w:p>
    <w:p w:rsidR="00916136" w:rsidRPr="000A35B1" w:rsidRDefault="00916136" w:rsidP="005E10B9">
      <w:pPr>
        <w:outlineLvl w:val="0"/>
        <w:rPr>
          <w:rFonts w:ascii="宋体" w:hAnsi="宋体"/>
          <w:b/>
          <w:color w:val="000000" w:themeColor="text1"/>
          <w:sz w:val="36"/>
          <w:szCs w:val="36"/>
        </w:rPr>
      </w:pPr>
      <w:bookmarkStart w:id="45" w:name="_Toc285440050"/>
      <w:bookmarkStart w:id="46" w:name="_Toc345423472"/>
      <w:bookmarkStart w:id="47" w:name="_Toc360457883"/>
      <w:bookmarkStart w:id="48" w:name="_Toc437251186"/>
      <w:bookmarkStart w:id="49" w:name="_Toc231780369"/>
    </w:p>
    <w:p w:rsidR="00916136" w:rsidRPr="000A35B1" w:rsidRDefault="00237DEE">
      <w:pPr>
        <w:jc w:val="center"/>
        <w:outlineLvl w:val="0"/>
        <w:rPr>
          <w:rFonts w:ascii="宋体" w:hAnsi="宋体"/>
          <w:b/>
          <w:color w:val="000000" w:themeColor="text1"/>
          <w:sz w:val="36"/>
          <w:szCs w:val="36"/>
        </w:rPr>
      </w:pPr>
      <w:r w:rsidRPr="000A35B1">
        <w:rPr>
          <w:rFonts w:ascii="宋体" w:hAnsi="宋体" w:hint="eastAsia"/>
          <w:b/>
          <w:color w:val="000000" w:themeColor="text1"/>
          <w:sz w:val="36"/>
          <w:szCs w:val="36"/>
        </w:rPr>
        <w:lastRenderedPageBreak/>
        <w:t>第四</w:t>
      </w:r>
      <w:r w:rsidR="00916136" w:rsidRPr="000A35B1">
        <w:rPr>
          <w:rFonts w:ascii="宋体" w:hAnsi="宋体" w:hint="eastAsia"/>
          <w:b/>
          <w:color w:val="000000" w:themeColor="text1"/>
          <w:sz w:val="36"/>
          <w:szCs w:val="36"/>
        </w:rPr>
        <w:t xml:space="preserve">部分  </w:t>
      </w:r>
      <w:bookmarkEnd w:id="45"/>
      <w:bookmarkEnd w:id="46"/>
      <w:bookmarkEnd w:id="47"/>
      <w:bookmarkEnd w:id="48"/>
      <w:r w:rsidR="001F4D0E" w:rsidRPr="000A35B1">
        <w:rPr>
          <w:rFonts w:ascii="宋体" w:hAnsi="宋体" w:hint="eastAsia"/>
          <w:b/>
          <w:color w:val="000000" w:themeColor="text1"/>
          <w:sz w:val="36"/>
          <w:szCs w:val="36"/>
        </w:rPr>
        <w:t>开标、评标和定标</w:t>
      </w:r>
    </w:p>
    <w:p w:rsidR="00DF2FFC" w:rsidRPr="000A35B1" w:rsidRDefault="00DF2FFC" w:rsidP="00DF2FFC">
      <w:pPr>
        <w:pStyle w:val="a9"/>
        <w:snapToGrid w:val="0"/>
        <w:spacing w:before="120" w:after="120" w:line="460" w:lineRule="exact"/>
        <w:ind w:firstLineChars="196" w:firstLine="472"/>
        <w:rPr>
          <w:rFonts w:hAnsi="宋体" w:cs="宋体"/>
          <w:b/>
          <w:color w:val="000000" w:themeColor="text1"/>
          <w:sz w:val="24"/>
          <w:szCs w:val="24"/>
        </w:rPr>
      </w:pPr>
      <w:bookmarkStart w:id="50" w:name="_Toc360457887"/>
      <w:bookmarkStart w:id="51" w:name="_Toc345423476"/>
      <w:r w:rsidRPr="000A35B1">
        <w:rPr>
          <w:rFonts w:hAnsi="宋体" w:cs="宋体" w:hint="eastAsia"/>
          <w:b/>
          <w:color w:val="000000" w:themeColor="text1"/>
          <w:sz w:val="24"/>
          <w:szCs w:val="24"/>
        </w:rPr>
        <w:t>一、开标程序</w:t>
      </w:r>
    </w:p>
    <w:p w:rsidR="00DF2FFC" w:rsidRPr="000A35B1" w:rsidRDefault="00DF2FFC" w:rsidP="00DF2FFC">
      <w:pPr>
        <w:pStyle w:val="a9"/>
        <w:snapToGrid w:val="0"/>
        <w:spacing w:line="440" w:lineRule="exact"/>
        <w:ind w:firstLineChars="200" w:firstLine="480"/>
        <w:rPr>
          <w:rFonts w:hAnsi="宋体" w:cs="宋体"/>
          <w:bCs/>
          <w:color w:val="000000" w:themeColor="text1"/>
          <w:sz w:val="24"/>
          <w:szCs w:val="24"/>
        </w:rPr>
      </w:pPr>
      <w:r w:rsidRPr="000A35B1">
        <w:rPr>
          <w:rFonts w:hAnsi="宋体" w:cs="宋体" w:hint="eastAsia"/>
          <w:bCs/>
          <w:color w:val="000000" w:themeColor="text1"/>
          <w:sz w:val="24"/>
          <w:szCs w:val="24"/>
        </w:rPr>
        <w:t>招标方将按照招标文件规定的时间、地点和程序组织开标，各投标人授权代表及相关人员应参加开标会并接受核验、签到，无关人员不得进入开标现场。投标人如不派授权代表参加开标会的，事后不得对采购相关人员、开标过程和开标结果提出异议。投标人法定代表人</w:t>
      </w:r>
      <w:r w:rsidRPr="000A35B1">
        <w:rPr>
          <w:rFonts w:hAnsi="宋体" w:cs="宋体" w:hint="eastAsia"/>
          <w:bCs/>
          <w:color w:val="000000" w:themeColor="text1"/>
          <w:sz w:val="24"/>
          <w:szCs w:val="24"/>
        </w:rPr>
        <w:t>/</w:t>
      </w:r>
      <w:r w:rsidRPr="000A35B1">
        <w:rPr>
          <w:rFonts w:hAnsi="宋体" w:cs="宋体" w:hint="eastAsia"/>
          <w:bCs/>
          <w:color w:val="000000" w:themeColor="text1"/>
          <w:sz w:val="24"/>
          <w:szCs w:val="24"/>
        </w:rPr>
        <w:t>负责人或其授权代表</w:t>
      </w:r>
      <w:r w:rsidRPr="000A35B1">
        <w:rPr>
          <w:rFonts w:hAnsi="宋体" w:hint="eastAsia"/>
          <w:color w:val="000000" w:themeColor="text1"/>
          <w:sz w:val="24"/>
        </w:rPr>
        <w:t>应当随带身份证件原件。</w:t>
      </w:r>
    </w:p>
    <w:p w:rsidR="00DF2FFC" w:rsidRPr="000A35B1" w:rsidRDefault="00DF2FFC" w:rsidP="00DF2FFC">
      <w:pPr>
        <w:pStyle w:val="a9"/>
        <w:snapToGrid w:val="0"/>
        <w:spacing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1</w:t>
      </w:r>
      <w:r w:rsidRPr="000A35B1">
        <w:rPr>
          <w:rFonts w:hAnsi="宋体" w:cs="宋体" w:hint="eastAsia"/>
          <w:bCs/>
          <w:color w:val="000000" w:themeColor="text1"/>
          <w:sz w:val="24"/>
          <w:szCs w:val="24"/>
        </w:rPr>
        <w:t>、开标会由招标方主持，主持人介绍开标现场的人员情况，宣读递交投标文件的投标人名单、开标纪律、应当回避的情形等注意事项，组织投标人签署不存在影响公平竞争的《政府采购活动现场确认声明书》。</w:t>
      </w:r>
    </w:p>
    <w:p w:rsidR="00DF2FFC" w:rsidRPr="000A35B1" w:rsidRDefault="00DF2FFC" w:rsidP="00DF2FFC">
      <w:pPr>
        <w:pStyle w:val="a9"/>
        <w:snapToGrid w:val="0"/>
        <w:spacing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2</w:t>
      </w:r>
      <w:r w:rsidRPr="000A35B1">
        <w:rPr>
          <w:rFonts w:hAnsi="宋体" w:cs="宋体" w:hint="eastAsia"/>
          <w:bCs/>
          <w:color w:val="000000" w:themeColor="text1"/>
          <w:sz w:val="24"/>
          <w:szCs w:val="24"/>
        </w:rPr>
        <w:t>、对投标人保证金缴纳情况进行查验、核实，提请投标人代表或公证人员查验投标文件密封情况并签名确认，如投标人代表对密封情况有不同意见的，按照少数服从多数的原则，以多数投标人意见为准。</w:t>
      </w:r>
    </w:p>
    <w:p w:rsidR="00DF2FFC" w:rsidRPr="000A35B1" w:rsidRDefault="00DF2FFC" w:rsidP="00DF2FFC">
      <w:pPr>
        <w:pStyle w:val="a9"/>
        <w:snapToGrid w:val="0"/>
        <w:spacing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3</w:t>
      </w:r>
      <w:r w:rsidRPr="000A35B1">
        <w:rPr>
          <w:rFonts w:hAnsi="宋体" w:cs="宋体" w:hint="eastAsia"/>
          <w:bCs/>
          <w:color w:val="000000" w:themeColor="text1"/>
          <w:sz w:val="24"/>
          <w:szCs w:val="24"/>
        </w:rPr>
        <w:t>、当众拆封、清点投标文件（包括正本、副本）数量，将其中密封的报价文件现场集中封存保管等候拆封，将拆封后的商务和技术文件由现场工作人员护送至指定的评审地点，同时告知投标人代表拆封报价文件的预计时间。</w:t>
      </w:r>
    </w:p>
    <w:p w:rsidR="00DF2FFC" w:rsidRPr="000A35B1" w:rsidRDefault="00DF2FFC" w:rsidP="00DF2FFC">
      <w:pPr>
        <w:pStyle w:val="a9"/>
        <w:snapToGrid w:val="0"/>
        <w:spacing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4</w:t>
      </w:r>
      <w:r w:rsidRPr="000A35B1">
        <w:rPr>
          <w:rFonts w:hAnsi="宋体" w:cs="宋体" w:hint="eastAsia"/>
          <w:bCs/>
          <w:color w:val="000000" w:themeColor="text1"/>
          <w:sz w:val="24"/>
          <w:szCs w:val="24"/>
        </w:rPr>
        <w:t>、商务和技术评审结束后，主持人宣告商务和技术评审无效投标人名称及理由，有效投标人的商务和技术得分情况，无效投标人代表可收回未拆封的报价文件并签字确认。</w:t>
      </w:r>
    </w:p>
    <w:p w:rsidR="00DF2FFC" w:rsidRPr="000A35B1" w:rsidRDefault="00DF2FFC" w:rsidP="00DF2FFC">
      <w:pPr>
        <w:pStyle w:val="a9"/>
        <w:snapToGrid w:val="0"/>
        <w:spacing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5</w:t>
      </w:r>
      <w:r w:rsidRPr="000A35B1">
        <w:rPr>
          <w:rFonts w:hAnsi="宋体" w:cs="宋体" w:hint="eastAsia"/>
          <w:bCs/>
          <w:color w:val="000000" w:themeColor="text1"/>
          <w:sz w:val="24"/>
          <w:szCs w:val="24"/>
        </w:rPr>
        <w:t>、拆封投标人报价文件，宣读《报价明细表》有关内容，同时当场填写开标记录表，由投标人代表、唱标人、记录人和现场监督员在开标记录表上签字确认，不予确认的应说明理由。投标人授权代表未到现场的，或开标记录不予确认且不说明理由的，视为无异议。唱标结束后，现场工作人员将报价文件及开标记录表护送至指定评审地点，由评审小组对报价的合理性、准确性等进行审查核实。</w:t>
      </w:r>
    </w:p>
    <w:p w:rsidR="00DF2FFC" w:rsidRPr="000A35B1" w:rsidRDefault="00DF2FFC" w:rsidP="00DF2FFC">
      <w:pPr>
        <w:spacing w:line="440" w:lineRule="exact"/>
        <w:ind w:firstLineChars="200" w:firstLine="480"/>
        <w:jc w:val="left"/>
        <w:outlineLvl w:val="0"/>
        <w:rPr>
          <w:rFonts w:ascii="宋体" w:hAnsi="宋体"/>
          <w:b/>
          <w:color w:val="000000" w:themeColor="text1"/>
          <w:sz w:val="36"/>
          <w:szCs w:val="36"/>
        </w:rPr>
      </w:pPr>
      <w:r w:rsidRPr="000A35B1">
        <w:rPr>
          <w:rFonts w:ascii="宋体" w:hAnsi="宋体" w:cs="宋体" w:hint="eastAsia"/>
          <w:bCs/>
          <w:color w:val="000000" w:themeColor="text1"/>
          <w:sz w:val="24"/>
        </w:rPr>
        <w:t>6、评审结束后，主持人公布中标候选供应商名单，及采购人最终确定中标或成交供应商名单的时间和公告方式等。</w:t>
      </w:r>
    </w:p>
    <w:p w:rsidR="00DF2FFC" w:rsidRPr="000A35B1" w:rsidRDefault="00DF2FFC" w:rsidP="00DF2FFC">
      <w:pPr>
        <w:jc w:val="center"/>
        <w:outlineLvl w:val="0"/>
        <w:rPr>
          <w:rFonts w:ascii="宋体" w:hAnsi="宋体"/>
          <w:b/>
          <w:color w:val="000000" w:themeColor="text1"/>
          <w:sz w:val="36"/>
          <w:szCs w:val="36"/>
        </w:rPr>
      </w:pPr>
    </w:p>
    <w:p w:rsidR="00DF2FFC" w:rsidRPr="000A35B1" w:rsidRDefault="00DF2FFC" w:rsidP="00DF2FFC">
      <w:pPr>
        <w:pStyle w:val="a9"/>
        <w:snapToGrid w:val="0"/>
        <w:spacing w:before="120" w:after="120" w:line="460" w:lineRule="exact"/>
        <w:ind w:firstLineChars="200" w:firstLine="482"/>
        <w:rPr>
          <w:rFonts w:hAnsi="宋体" w:cs="宋体"/>
          <w:b/>
          <w:color w:val="000000" w:themeColor="text1"/>
          <w:sz w:val="24"/>
          <w:szCs w:val="24"/>
        </w:rPr>
      </w:pPr>
      <w:r w:rsidRPr="000A35B1">
        <w:rPr>
          <w:rFonts w:hAnsi="宋体" w:cs="宋体" w:hint="eastAsia"/>
          <w:b/>
          <w:color w:val="000000" w:themeColor="text1"/>
          <w:sz w:val="24"/>
          <w:szCs w:val="24"/>
        </w:rPr>
        <w:t>二、组织评标程序</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招标方将按照招标文件规定的时间、地点和程序组织评标，各评审专家及相关人员应参加评审活动并接受核验、签到，无关人员不得进入评审现场。</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1</w:t>
      </w:r>
      <w:r w:rsidRPr="000A35B1">
        <w:rPr>
          <w:rFonts w:hAnsi="宋体" w:cs="宋体" w:hint="eastAsia"/>
          <w:bCs/>
          <w:color w:val="000000" w:themeColor="text1"/>
          <w:sz w:val="24"/>
          <w:szCs w:val="24"/>
        </w:rPr>
        <w:t>、慈溪市政府采购中心按规定统一收缴、保存评标现场相关人员通讯工具。</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lastRenderedPageBreak/>
        <w:t>2</w:t>
      </w:r>
      <w:r w:rsidRPr="000A35B1">
        <w:rPr>
          <w:rFonts w:hAnsi="宋体" w:cs="宋体" w:hint="eastAsia"/>
          <w:bCs/>
          <w:color w:val="000000" w:themeColor="text1"/>
          <w:sz w:val="24"/>
          <w:szCs w:val="24"/>
        </w:rPr>
        <w:t>、介绍评审现场的人员情况，宣布评审工作纪律，告知评审人员应当回避情形；组织推选评标委员会组长。</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3</w:t>
      </w:r>
      <w:r w:rsidRPr="000A35B1">
        <w:rPr>
          <w:rFonts w:hAnsi="宋体" w:cs="宋体" w:hint="eastAsia"/>
          <w:bCs/>
          <w:color w:val="000000" w:themeColor="text1"/>
          <w:sz w:val="24"/>
          <w:szCs w:val="24"/>
        </w:rPr>
        <w:t>、宣读提交投标文件的供应商名单，组织评标委员会各位成员签订《政府采购评审人员廉洁自律承诺书》。</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4</w:t>
      </w:r>
      <w:r w:rsidRPr="000A35B1">
        <w:rPr>
          <w:rFonts w:hAnsi="宋体" w:cs="宋体" w:hint="eastAsia"/>
          <w:bCs/>
          <w:color w:val="000000" w:themeColor="text1"/>
          <w:sz w:val="24"/>
          <w:szCs w:val="24"/>
        </w:rPr>
        <w:t>、采购人可以在评标前说明项目背景和采购需求，说明内容不得含有歧视性、倾向性意见，不得超出招标文件所述范围。说明应当提交书面材料，并随采购文件一并存档。</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5</w:t>
      </w:r>
      <w:r w:rsidRPr="000A35B1">
        <w:rPr>
          <w:rFonts w:hAnsi="宋体" w:cs="宋体" w:hint="eastAsia"/>
          <w:bCs/>
          <w:color w:val="000000" w:themeColor="text1"/>
          <w:sz w:val="24"/>
          <w:szCs w:val="24"/>
        </w:rPr>
        <w:t>、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6</w:t>
      </w:r>
      <w:r w:rsidRPr="000A35B1">
        <w:rPr>
          <w:rFonts w:hAnsi="宋体" w:cs="宋体" w:hint="eastAsia"/>
          <w:bCs/>
          <w:color w:val="000000" w:themeColor="text1"/>
          <w:sz w:val="24"/>
          <w:szCs w:val="24"/>
        </w:rPr>
        <w:t>、采购人代表对投标人资格文件进行审查并</w:t>
      </w:r>
      <w:r w:rsidRPr="000A35B1">
        <w:rPr>
          <w:rFonts w:hAnsi="宋体" w:cs="宋体" w:hint="eastAsia"/>
          <w:color w:val="000000" w:themeColor="text1"/>
          <w:sz w:val="24"/>
          <w:szCs w:val="24"/>
        </w:rPr>
        <w:t>以开标当日为准</w:t>
      </w:r>
      <w:r w:rsidRPr="000A35B1">
        <w:rPr>
          <w:rFonts w:hAnsi="宋体" w:cs="宋体" w:hint="eastAsia"/>
          <w:bCs/>
          <w:color w:val="000000" w:themeColor="text1"/>
          <w:sz w:val="24"/>
          <w:szCs w:val="24"/>
        </w:rPr>
        <w:t>对投标人“信用中国”网站（</w:t>
      </w:r>
      <w:r w:rsidRPr="000A35B1">
        <w:rPr>
          <w:rFonts w:hAnsi="宋体" w:cs="宋体" w:hint="eastAsia"/>
          <w:bCs/>
          <w:color w:val="000000" w:themeColor="text1"/>
          <w:sz w:val="24"/>
          <w:szCs w:val="24"/>
        </w:rPr>
        <w:t>www.creditchina.gov.cn</w:t>
      </w:r>
      <w:r w:rsidRPr="000A35B1">
        <w:rPr>
          <w:rFonts w:hAnsi="宋体" w:cs="宋体" w:hint="eastAsia"/>
          <w:bCs/>
          <w:color w:val="000000" w:themeColor="text1"/>
          <w:sz w:val="24"/>
          <w:szCs w:val="24"/>
        </w:rPr>
        <w:t>）、中国政府采购网（</w:t>
      </w:r>
      <w:r w:rsidRPr="000A35B1">
        <w:rPr>
          <w:rFonts w:hAnsi="宋体" w:cs="宋体" w:hint="eastAsia"/>
          <w:bCs/>
          <w:color w:val="000000" w:themeColor="text1"/>
          <w:sz w:val="24"/>
          <w:szCs w:val="24"/>
        </w:rPr>
        <w:t>www.ccgp.gov.cn</w:t>
      </w:r>
      <w:r w:rsidRPr="000A35B1">
        <w:rPr>
          <w:rFonts w:hAnsi="宋体" w:cs="宋体" w:hint="eastAsia"/>
          <w:bCs/>
          <w:color w:val="000000" w:themeColor="text1"/>
          <w:sz w:val="24"/>
          <w:szCs w:val="24"/>
        </w:rPr>
        <w:t>）信用记录情况进行核实，资格不符合的，应组织相关投标人代表进行陈述、澄清或申辩。</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7</w:t>
      </w:r>
      <w:r w:rsidRPr="000A35B1">
        <w:rPr>
          <w:rFonts w:hAnsi="宋体" w:cs="宋体" w:hint="eastAsia"/>
          <w:bCs/>
          <w:color w:val="000000" w:themeColor="text1"/>
          <w:sz w:val="24"/>
          <w:szCs w:val="24"/>
        </w:rPr>
        <w:t>、评标委员会组长组织评审人员独立评审。评标委员会对拟认定为投标文件无效，应组织相关投标人代表进行陈述、澄清或申辩；招标方可协助评标委员会组长对打分结果进行校对、核对并汇总统计；对明显畸高、畸低的评分（其总评分偏离平均分</w:t>
      </w:r>
      <w:r w:rsidRPr="000A35B1">
        <w:rPr>
          <w:rFonts w:hAnsi="宋体" w:cs="宋体" w:hint="eastAsia"/>
          <w:bCs/>
          <w:color w:val="000000" w:themeColor="text1"/>
          <w:sz w:val="24"/>
          <w:szCs w:val="24"/>
        </w:rPr>
        <w:t>30%</w:t>
      </w:r>
      <w:r w:rsidRPr="000A35B1">
        <w:rPr>
          <w:rFonts w:hAnsi="宋体" w:cs="宋体" w:hint="eastAsia"/>
          <w:bCs/>
          <w:color w:val="000000" w:themeColor="text1"/>
          <w:sz w:val="24"/>
          <w:szCs w:val="24"/>
        </w:rPr>
        <w:t>以上的），评标委员会组长应提醒相关评审人员进行复核或书面说明理由，评审人员拒绝说明的，由现场监督员据实记录；评审人员的评审、修改记录应保留原件，随项目其他资料一并存档。</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8</w:t>
      </w:r>
      <w:r w:rsidRPr="000A35B1">
        <w:rPr>
          <w:rFonts w:hAnsi="宋体" w:cs="宋体" w:hint="eastAsia"/>
          <w:bCs/>
          <w:color w:val="000000" w:themeColor="text1"/>
          <w:sz w:val="24"/>
          <w:szCs w:val="24"/>
        </w:rPr>
        <w:t>、做好评审现场相关记录，协助评标委员会组长做好评审报告起草、有关内容电脑文字录入等工作，并要求评标委员会各成员签字确认。</w:t>
      </w:r>
    </w:p>
    <w:p w:rsidR="00DF2FFC" w:rsidRPr="000A35B1" w:rsidRDefault="00DF2FFC" w:rsidP="00DF2FFC">
      <w:pPr>
        <w:pStyle w:val="a9"/>
        <w:snapToGrid w:val="0"/>
        <w:spacing w:before="120" w:after="120" w:line="44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9</w:t>
      </w:r>
      <w:r w:rsidRPr="000A35B1">
        <w:rPr>
          <w:rFonts w:hAnsi="宋体" w:cs="宋体" w:hint="eastAsia"/>
          <w:bCs/>
          <w:color w:val="000000" w:themeColor="text1"/>
          <w:sz w:val="24"/>
          <w:szCs w:val="24"/>
        </w:rPr>
        <w:t>、评审结束后，招标方应对评标委员会各成员的专业水平、职业道德、遵纪守法等情况进行评价；同时按规定向评审专家发放评审费，并交还评审人员及其他现场相关人员的通讯工具。</w:t>
      </w:r>
    </w:p>
    <w:p w:rsidR="00DF2FFC" w:rsidRPr="000A35B1" w:rsidRDefault="00DF2FFC" w:rsidP="00DF2FFC">
      <w:pPr>
        <w:pStyle w:val="a9"/>
        <w:snapToGrid w:val="0"/>
        <w:spacing w:before="120" w:after="120" w:line="460" w:lineRule="exact"/>
        <w:ind w:firstLineChars="200" w:firstLine="482"/>
        <w:rPr>
          <w:rFonts w:hAnsi="宋体" w:cs="宋体"/>
          <w:b/>
          <w:color w:val="000000" w:themeColor="text1"/>
          <w:sz w:val="24"/>
          <w:szCs w:val="24"/>
        </w:rPr>
      </w:pPr>
      <w:r w:rsidRPr="000A35B1">
        <w:rPr>
          <w:rFonts w:hAnsi="宋体" w:cs="宋体" w:hint="eastAsia"/>
          <w:b/>
          <w:color w:val="000000" w:themeColor="text1"/>
          <w:sz w:val="24"/>
          <w:szCs w:val="24"/>
        </w:rPr>
        <w:t>三、评审程序</w:t>
      </w:r>
    </w:p>
    <w:p w:rsidR="00DF2FFC" w:rsidRPr="000A35B1" w:rsidRDefault="00DF2FFC" w:rsidP="00DF2FFC">
      <w:pPr>
        <w:spacing w:line="360" w:lineRule="auto"/>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1、</w:t>
      </w:r>
      <w:r w:rsidRPr="000A35B1">
        <w:rPr>
          <w:rFonts w:ascii="宋体" w:hAnsi="宋体" w:hint="eastAsia"/>
          <w:color w:val="000000" w:themeColor="text1"/>
          <w:sz w:val="24"/>
        </w:rPr>
        <w:t>评标委员会由专家和采购人代表共</w:t>
      </w:r>
      <w:r w:rsidRPr="000A35B1">
        <w:rPr>
          <w:rFonts w:ascii="宋体" w:hAnsi="宋体" w:hint="eastAsia"/>
          <w:b/>
          <w:color w:val="000000" w:themeColor="text1"/>
          <w:sz w:val="24"/>
          <w:u w:val="single"/>
        </w:rPr>
        <w:t>5人</w:t>
      </w:r>
      <w:r w:rsidRPr="000A35B1">
        <w:rPr>
          <w:rFonts w:ascii="宋体" w:hAnsi="宋体" w:hint="eastAsia"/>
          <w:color w:val="000000" w:themeColor="text1"/>
          <w:sz w:val="24"/>
        </w:rPr>
        <w:t>组成，</w:t>
      </w:r>
      <w:r w:rsidRPr="000A35B1">
        <w:rPr>
          <w:rFonts w:ascii="宋体" w:hAnsi="宋体"/>
          <w:color w:val="000000" w:themeColor="text1"/>
          <w:sz w:val="24"/>
        </w:rPr>
        <w:t>负责评标活动。</w:t>
      </w:r>
      <w:r w:rsidRPr="000A35B1">
        <w:rPr>
          <w:rFonts w:ascii="宋体" w:hAnsi="宋体" w:cs="宋体" w:hint="eastAsia"/>
          <w:bCs/>
          <w:color w:val="000000" w:themeColor="text1"/>
          <w:sz w:val="24"/>
        </w:rPr>
        <w:t>在评审专家</w:t>
      </w:r>
      <w:r w:rsidRPr="000A35B1">
        <w:rPr>
          <w:rFonts w:ascii="宋体" w:hAnsi="宋体" w:cs="宋体" w:hint="eastAsia"/>
          <w:bCs/>
          <w:color w:val="000000" w:themeColor="text1"/>
          <w:sz w:val="24"/>
        </w:rPr>
        <w:lastRenderedPageBreak/>
        <w:t>中推选评标委员会组长。</w:t>
      </w:r>
    </w:p>
    <w:p w:rsidR="00DF2FFC" w:rsidRPr="000A35B1" w:rsidRDefault="00DF2FFC" w:rsidP="00DF2FFC">
      <w:pPr>
        <w:spacing w:line="360" w:lineRule="auto"/>
        <w:ind w:firstLineChars="200" w:firstLine="480"/>
        <w:rPr>
          <w:rFonts w:ascii="宋体" w:hAnsi="宋体" w:cs="宋体"/>
          <w:bCs/>
          <w:color w:val="000000" w:themeColor="text1"/>
          <w:sz w:val="24"/>
        </w:rPr>
      </w:pPr>
      <w:r w:rsidRPr="000A35B1">
        <w:rPr>
          <w:rFonts w:ascii="宋体" w:hAnsi="宋体" w:cs="宋体" w:hint="eastAsia"/>
          <w:bCs/>
          <w:color w:val="000000" w:themeColor="text1"/>
          <w:sz w:val="24"/>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3</w:t>
      </w:r>
      <w:r w:rsidRPr="000A35B1">
        <w:rPr>
          <w:rFonts w:hAnsi="宋体" w:cs="宋体" w:hint="eastAsia"/>
          <w:bCs/>
          <w:color w:val="000000" w:themeColor="text1"/>
          <w:sz w:val="24"/>
          <w:szCs w:val="24"/>
        </w:rPr>
        <w:t>、评审人员对各投标人投标文件的有效性、符合性、完整性和响应程度进行审查，确定是否对招标文件作出实质性响应。具体过程如下：</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第一阶段：资格性审查</w:t>
      </w:r>
    </w:p>
    <w:p w:rsidR="00DF2FFC" w:rsidRPr="000A35B1" w:rsidRDefault="00DF2FFC" w:rsidP="00DF2FFC">
      <w:pPr>
        <w:spacing w:line="440" w:lineRule="exact"/>
        <w:ind w:firstLine="500"/>
        <w:rPr>
          <w:rFonts w:ascii="宋体" w:hAnsi="宋体"/>
          <w:color w:val="000000" w:themeColor="text1"/>
          <w:sz w:val="24"/>
        </w:rPr>
      </w:pPr>
      <w:r w:rsidRPr="000A35B1">
        <w:rPr>
          <w:rFonts w:ascii="宋体" w:hAnsi="宋体" w:hint="eastAsia"/>
          <w:b/>
          <w:color w:val="000000" w:themeColor="text1"/>
          <w:sz w:val="24"/>
          <w:u w:val="single"/>
        </w:rPr>
        <w:t>采购人</w:t>
      </w:r>
      <w:r w:rsidRPr="000A35B1">
        <w:rPr>
          <w:rFonts w:ascii="宋体" w:hAnsi="宋体" w:hint="eastAsia"/>
          <w:color w:val="000000" w:themeColor="text1"/>
          <w:sz w:val="24"/>
        </w:rPr>
        <w:t>依据法律、法规和招标文件规定，对投标文件中的资格证明、投标保证金等进行审查，以确定投标人是否具备投标资格。</w:t>
      </w:r>
      <w:r w:rsidRPr="000A35B1">
        <w:rPr>
          <w:rFonts w:ascii="宋体" w:hAnsi="宋体" w:cs="宋体" w:hint="eastAsia"/>
          <w:color w:val="000000" w:themeColor="text1"/>
          <w:kern w:val="0"/>
          <w:sz w:val="24"/>
        </w:rPr>
        <w:t>资格性审查资料表如下：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
        <w:gridCol w:w="2649"/>
        <w:gridCol w:w="2970"/>
        <w:gridCol w:w="3098"/>
      </w:tblGrid>
      <w:tr w:rsidR="00DF2FFC" w:rsidRPr="000A35B1">
        <w:trPr>
          <w:trHeight w:val="336"/>
        </w:trPr>
        <w:tc>
          <w:tcPr>
            <w:tcW w:w="575" w:type="dxa"/>
            <w:vAlign w:val="center"/>
          </w:tcPr>
          <w:p w:rsidR="00DF2FFC" w:rsidRPr="000A35B1" w:rsidRDefault="00DF2FFC" w:rsidP="00DF2FFC">
            <w:pPr>
              <w:spacing w:line="440" w:lineRule="exact"/>
              <w:jc w:val="center"/>
              <w:rPr>
                <w:rFonts w:ascii="宋体" w:hAnsi="宋体" w:cs="宋体"/>
                <w:b/>
                <w:color w:val="000000" w:themeColor="text1"/>
                <w:kern w:val="0"/>
                <w:sz w:val="24"/>
              </w:rPr>
            </w:pPr>
            <w:r w:rsidRPr="000A35B1">
              <w:rPr>
                <w:rFonts w:ascii="宋体" w:hAnsi="宋体" w:cs="宋体" w:hint="eastAsia"/>
                <w:b/>
                <w:color w:val="000000" w:themeColor="text1"/>
                <w:kern w:val="0"/>
                <w:sz w:val="24"/>
              </w:rPr>
              <w:t>序号</w:t>
            </w:r>
          </w:p>
        </w:tc>
        <w:tc>
          <w:tcPr>
            <w:tcW w:w="2649" w:type="dxa"/>
            <w:vAlign w:val="center"/>
          </w:tcPr>
          <w:p w:rsidR="00DF2FFC" w:rsidRPr="000A35B1" w:rsidRDefault="00DF2FFC" w:rsidP="00DF2FFC">
            <w:pPr>
              <w:spacing w:line="440" w:lineRule="exact"/>
              <w:jc w:val="center"/>
              <w:rPr>
                <w:rFonts w:ascii="宋体" w:hAnsi="宋体" w:cs="宋体"/>
                <w:b/>
                <w:color w:val="000000" w:themeColor="text1"/>
                <w:kern w:val="0"/>
                <w:sz w:val="24"/>
              </w:rPr>
            </w:pPr>
            <w:r w:rsidRPr="000A35B1">
              <w:rPr>
                <w:rFonts w:ascii="宋体" w:hAnsi="宋体" w:cs="宋体" w:hint="eastAsia"/>
                <w:b/>
                <w:color w:val="000000" w:themeColor="text1"/>
                <w:kern w:val="0"/>
                <w:sz w:val="24"/>
              </w:rPr>
              <w:t>审查因素</w:t>
            </w:r>
          </w:p>
        </w:tc>
        <w:tc>
          <w:tcPr>
            <w:tcW w:w="2970" w:type="dxa"/>
            <w:vAlign w:val="center"/>
          </w:tcPr>
          <w:p w:rsidR="00DF2FFC" w:rsidRPr="000A35B1" w:rsidRDefault="00DF2FFC" w:rsidP="00DF2FFC">
            <w:pPr>
              <w:spacing w:line="440" w:lineRule="exact"/>
              <w:jc w:val="center"/>
              <w:rPr>
                <w:rFonts w:ascii="宋体" w:hAnsi="宋体" w:cs="宋体"/>
                <w:b/>
                <w:color w:val="000000" w:themeColor="text1"/>
                <w:kern w:val="0"/>
                <w:sz w:val="24"/>
              </w:rPr>
            </w:pPr>
            <w:r w:rsidRPr="000A35B1">
              <w:rPr>
                <w:rFonts w:ascii="宋体" w:hAnsi="宋体" w:cs="宋体" w:hint="eastAsia"/>
                <w:b/>
                <w:color w:val="000000" w:themeColor="text1"/>
                <w:kern w:val="0"/>
                <w:sz w:val="24"/>
              </w:rPr>
              <w:t>审查内容</w:t>
            </w:r>
          </w:p>
        </w:tc>
        <w:tc>
          <w:tcPr>
            <w:tcW w:w="3098" w:type="dxa"/>
            <w:vAlign w:val="center"/>
          </w:tcPr>
          <w:p w:rsidR="00DF2FFC" w:rsidRPr="000A35B1" w:rsidRDefault="00DF2FFC" w:rsidP="00DF2FFC">
            <w:pPr>
              <w:spacing w:line="440" w:lineRule="exact"/>
              <w:jc w:val="center"/>
              <w:rPr>
                <w:rFonts w:ascii="宋体" w:hAnsi="宋体" w:cs="宋体"/>
                <w:b/>
                <w:color w:val="000000" w:themeColor="text1"/>
                <w:kern w:val="0"/>
                <w:sz w:val="24"/>
              </w:rPr>
            </w:pPr>
            <w:r w:rsidRPr="000A35B1">
              <w:rPr>
                <w:rFonts w:ascii="宋体" w:hAnsi="宋体" w:cs="宋体" w:hint="eastAsia"/>
                <w:b/>
                <w:color w:val="000000" w:themeColor="text1"/>
                <w:kern w:val="0"/>
                <w:sz w:val="24"/>
              </w:rPr>
              <w:t>审查标准</w:t>
            </w:r>
          </w:p>
        </w:tc>
      </w:tr>
      <w:tr w:rsidR="00DF2FFC" w:rsidRPr="000A35B1">
        <w:trPr>
          <w:trHeight w:val="690"/>
        </w:trPr>
        <w:tc>
          <w:tcPr>
            <w:tcW w:w="575" w:type="dxa"/>
            <w:vAlign w:val="center"/>
          </w:tcPr>
          <w:p w:rsidR="00DF2FFC" w:rsidRPr="000A35B1" w:rsidRDefault="00DF2FFC" w:rsidP="00DF2FFC">
            <w:pPr>
              <w:spacing w:line="440" w:lineRule="exact"/>
              <w:jc w:val="center"/>
              <w:rPr>
                <w:rFonts w:ascii="宋体" w:hAnsi="宋体" w:cs="宋体"/>
                <w:b/>
                <w:color w:val="000000" w:themeColor="text1"/>
                <w:kern w:val="0"/>
                <w:sz w:val="24"/>
              </w:rPr>
            </w:pPr>
            <w:r w:rsidRPr="000A35B1">
              <w:rPr>
                <w:rFonts w:ascii="宋体" w:hAnsi="宋体" w:cs="宋体" w:hint="eastAsia"/>
                <w:b/>
                <w:color w:val="000000" w:themeColor="text1"/>
                <w:kern w:val="0"/>
                <w:sz w:val="24"/>
              </w:rPr>
              <w:t>1</w:t>
            </w:r>
          </w:p>
        </w:tc>
        <w:tc>
          <w:tcPr>
            <w:tcW w:w="2649" w:type="dxa"/>
            <w:vAlign w:val="center"/>
          </w:tcPr>
          <w:p w:rsidR="00DF2FFC" w:rsidRPr="000A35B1" w:rsidRDefault="00DF2FFC" w:rsidP="00DF2FFC">
            <w:pPr>
              <w:spacing w:line="440" w:lineRule="exact"/>
              <w:rPr>
                <w:rFonts w:ascii="宋体" w:hAnsi="宋体" w:cs="宋体"/>
                <w:b/>
                <w:color w:val="000000" w:themeColor="text1"/>
                <w:kern w:val="0"/>
                <w:sz w:val="24"/>
              </w:rPr>
            </w:pPr>
            <w:r w:rsidRPr="000A35B1">
              <w:rPr>
                <w:rFonts w:ascii="宋体" w:hAnsi="宋体" w:cs="宋体" w:hint="eastAsia"/>
                <w:color w:val="000000" w:themeColor="text1"/>
                <w:sz w:val="24"/>
              </w:rPr>
              <w:t>具有独立承担民事责任的能力</w:t>
            </w:r>
          </w:p>
        </w:tc>
        <w:tc>
          <w:tcPr>
            <w:tcW w:w="2970" w:type="dxa"/>
            <w:vAlign w:val="center"/>
          </w:tcPr>
          <w:p w:rsidR="00DF2FFC" w:rsidRPr="000A35B1" w:rsidRDefault="00DF2FFC" w:rsidP="00DF2FFC">
            <w:pPr>
              <w:spacing w:line="440" w:lineRule="exact"/>
              <w:rPr>
                <w:rFonts w:ascii="宋体" w:hAnsi="宋体" w:cs="宋体"/>
                <w:color w:val="000000" w:themeColor="text1"/>
                <w:sz w:val="24"/>
              </w:rPr>
            </w:pPr>
            <w:r w:rsidRPr="000A35B1">
              <w:rPr>
                <w:rFonts w:ascii="宋体" w:hAnsi="宋体" w:cs="宋体" w:hint="eastAsia"/>
                <w:color w:val="000000" w:themeColor="text1"/>
                <w:sz w:val="24"/>
              </w:rPr>
              <w:t xml:space="preserve">营业执照（副本）复印件。 </w:t>
            </w:r>
          </w:p>
          <w:p w:rsidR="00DF2FFC" w:rsidRPr="000A35B1" w:rsidRDefault="00DF2FFC" w:rsidP="00DF2FFC">
            <w:pPr>
              <w:spacing w:line="440" w:lineRule="exact"/>
              <w:rPr>
                <w:rFonts w:ascii="宋体" w:hAnsi="宋体" w:cs="宋体"/>
                <w:b/>
                <w:color w:val="000000" w:themeColor="text1"/>
                <w:kern w:val="0"/>
                <w:sz w:val="24"/>
              </w:rPr>
            </w:pPr>
          </w:p>
        </w:tc>
        <w:tc>
          <w:tcPr>
            <w:tcW w:w="3098" w:type="dxa"/>
            <w:vAlign w:val="center"/>
          </w:tcPr>
          <w:p w:rsidR="00DF2FFC" w:rsidRPr="000A35B1" w:rsidRDefault="00DF2FFC" w:rsidP="00DF2FFC">
            <w:pPr>
              <w:spacing w:line="440" w:lineRule="exact"/>
              <w:rPr>
                <w:rFonts w:ascii="宋体" w:hAnsi="宋体" w:cs="宋体"/>
                <w:b/>
                <w:color w:val="000000" w:themeColor="text1"/>
                <w:kern w:val="0"/>
                <w:sz w:val="24"/>
              </w:rPr>
            </w:pPr>
            <w:r w:rsidRPr="000A35B1">
              <w:rPr>
                <w:rFonts w:ascii="宋体" w:hAnsi="宋体" w:cs="宋体" w:hint="eastAsia"/>
                <w:color w:val="000000" w:themeColor="text1"/>
                <w:sz w:val="24"/>
              </w:rPr>
              <w:t>提供营业执照（副本）复印件。</w:t>
            </w:r>
          </w:p>
        </w:tc>
      </w:tr>
      <w:tr w:rsidR="00DF2FFC" w:rsidRPr="000A35B1">
        <w:trPr>
          <w:trHeight w:val="2160"/>
        </w:trPr>
        <w:tc>
          <w:tcPr>
            <w:tcW w:w="575" w:type="dxa"/>
            <w:vAlign w:val="center"/>
          </w:tcPr>
          <w:p w:rsidR="00DF2FFC" w:rsidRPr="000A35B1" w:rsidRDefault="00DF2FFC" w:rsidP="00DF2FFC">
            <w:pPr>
              <w:spacing w:line="440" w:lineRule="exact"/>
              <w:jc w:val="center"/>
              <w:rPr>
                <w:rFonts w:ascii="宋体" w:hAnsi="宋体" w:cs="宋体"/>
                <w:b/>
                <w:color w:val="000000" w:themeColor="text1"/>
                <w:kern w:val="0"/>
                <w:sz w:val="24"/>
              </w:rPr>
            </w:pPr>
            <w:r w:rsidRPr="000A35B1">
              <w:rPr>
                <w:rFonts w:ascii="宋体" w:hAnsi="宋体" w:cs="宋体" w:hint="eastAsia"/>
                <w:b/>
                <w:color w:val="000000" w:themeColor="text1"/>
                <w:kern w:val="0"/>
                <w:sz w:val="24"/>
              </w:rPr>
              <w:t>2</w:t>
            </w:r>
          </w:p>
        </w:tc>
        <w:tc>
          <w:tcPr>
            <w:tcW w:w="2649" w:type="dxa"/>
            <w:vAlign w:val="center"/>
          </w:tcPr>
          <w:p w:rsidR="00DF2FFC" w:rsidRPr="000A35B1" w:rsidRDefault="00DF2FFC" w:rsidP="00DF2FFC">
            <w:pPr>
              <w:spacing w:line="440" w:lineRule="exact"/>
              <w:rPr>
                <w:rFonts w:ascii="宋体" w:hAnsi="宋体" w:cs="宋体"/>
                <w:b/>
                <w:color w:val="000000" w:themeColor="text1"/>
                <w:kern w:val="0"/>
                <w:sz w:val="24"/>
              </w:rPr>
            </w:pPr>
            <w:r w:rsidRPr="000A35B1">
              <w:rPr>
                <w:rFonts w:ascii="宋体" w:hAnsi="宋体" w:cs="宋体" w:hint="eastAsia"/>
                <w:color w:val="000000" w:themeColor="text1"/>
                <w:sz w:val="24"/>
              </w:rPr>
              <w:t>参加政府采购活动前三年内，在经营活动中没有重大违法记录</w:t>
            </w:r>
          </w:p>
        </w:tc>
        <w:tc>
          <w:tcPr>
            <w:tcW w:w="2970" w:type="dxa"/>
            <w:vAlign w:val="center"/>
          </w:tcPr>
          <w:p w:rsidR="00DF2FFC" w:rsidRPr="000A35B1" w:rsidRDefault="00DF2FFC" w:rsidP="00DF2FFC">
            <w:pPr>
              <w:spacing w:line="440" w:lineRule="exact"/>
              <w:rPr>
                <w:rFonts w:ascii="宋体" w:hAnsi="宋体" w:cs="宋体"/>
                <w:b/>
                <w:color w:val="000000" w:themeColor="text1"/>
                <w:kern w:val="0"/>
                <w:sz w:val="24"/>
              </w:rPr>
            </w:pPr>
            <w:r w:rsidRPr="000A35B1">
              <w:rPr>
                <w:rFonts w:ascii="宋体" w:hAnsi="宋体" w:cs="宋体" w:hint="eastAsia"/>
                <w:color w:val="000000" w:themeColor="text1"/>
                <w:sz w:val="24"/>
              </w:rPr>
              <w:t>供应商在《投标函》中承诺参加政府采购活动前三年内，无重大违法记录经营活动中无重大违反记录书面声明</w:t>
            </w:r>
          </w:p>
        </w:tc>
        <w:tc>
          <w:tcPr>
            <w:tcW w:w="3098" w:type="dxa"/>
            <w:vAlign w:val="center"/>
          </w:tcPr>
          <w:p w:rsidR="00DF2FFC" w:rsidRPr="000A35B1" w:rsidRDefault="00DF2FFC" w:rsidP="00DF2FFC">
            <w:pPr>
              <w:spacing w:line="440" w:lineRule="exact"/>
              <w:rPr>
                <w:rFonts w:ascii="宋体" w:hAnsi="宋体" w:cs="宋体"/>
                <w:color w:val="000000" w:themeColor="text1"/>
                <w:sz w:val="24"/>
              </w:rPr>
            </w:pPr>
          </w:p>
          <w:p w:rsidR="00DF2FFC" w:rsidRPr="000A35B1" w:rsidRDefault="00DF2FFC" w:rsidP="00DF2FFC">
            <w:pPr>
              <w:spacing w:line="440" w:lineRule="exact"/>
              <w:rPr>
                <w:rFonts w:ascii="宋体" w:hAnsi="宋体" w:cs="宋体"/>
                <w:color w:val="000000" w:themeColor="text1"/>
                <w:sz w:val="24"/>
              </w:rPr>
            </w:pPr>
            <w:r w:rsidRPr="000A35B1">
              <w:rPr>
                <w:rFonts w:ascii="宋体" w:hAnsi="宋体" w:cs="宋体" w:hint="eastAsia"/>
                <w:color w:val="000000" w:themeColor="text1"/>
                <w:sz w:val="24"/>
              </w:rPr>
              <w:t>《投标函》中载明：供应商提供经营活动中无重大违反记录书面声明。</w:t>
            </w:r>
          </w:p>
          <w:p w:rsidR="00DF2FFC" w:rsidRPr="000A35B1" w:rsidRDefault="00DF2FFC" w:rsidP="00DF2FFC">
            <w:pPr>
              <w:spacing w:line="440" w:lineRule="exact"/>
              <w:rPr>
                <w:rFonts w:ascii="宋体" w:hAnsi="宋体" w:cs="宋体"/>
                <w:b/>
                <w:color w:val="000000" w:themeColor="text1"/>
                <w:kern w:val="0"/>
                <w:sz w:val="24"/>
              </w:rPr>
            </w:pPr>
          </w:p>
        </w:tc>
      </w:tr>
      <w:tr w:rsidR="00DF2FFC" w:rsidRPr="000A35B1">
        <w:trPr>
          <w:trHeight w:val="336"/>
        </w:trPr>
        <w:tc>
          <w:tcPr>
            <w:tcW w:w="575" w:type="dxa"/>
            <w:vAlign w:val="center"/>
          </w:tcPr>
          <w:p w:rsidR="00DF2FFC" w:rsidRPr="000A35B1" w:rsidRDefault="00DF2FFC" w:rsidP="00DF2FFC">
            <w:pPr>
              <w:spacing w:line="440" w:lineRule="exact"/>
              <w:jc w:val="center"/>
              <w:rPr>
                <w:rFonts w:ascii="宋体" w:hAnsi="宋体" w:cs="宋体"/>
                <w:b/>
                <w:color w:val="000000" w:themeColor="text1"/>
                <w:kern w:val="0"/>
                <w:sz w:val="24"/>
              </w:rPr>
            </w:pPr>
            <w:r w:rsidRPr="000A35B1">
              <w:rPr>
                <w:rFonts w:ascii="宋体" w:hAnsi="宋体" w:cs="宋体" w:hint="eastAsia"/>
                <w:b/>
                <w:color w:val="000000" w:themeColor="text1"/>
                <w:kern w:val="0"/>
                <w:sz w:val="24"/>
              </w:rPr>
              <w:t>3</w:t>
            </w:r>
          </w:p>
        </w:tc>
        <w:tc>
          <w:tcPr>
            <w:tcW w:w="2649" w:type="dxa"/>
            <w:vAlign w:val="center"/>
          </w:tcPr>
          <w:p w:rsidR="00DF2FFC" w:rsidRPr="000A35B1" w:rsidRDefault="00DF2FFC" w:rsidP="00DF2FFC">
            <w:pPr>
              <w:spacing w:line="440" w:lineRule="exact"/>
              <w:rPr>
                <w:rFonts w:ascii="宋体" w:hAnsi="宋体" w:cs="宋体"/>
                <w:b/>
                <w:color w:val="000000" w:themeColor="text1"/>
                <w:kern w:val="0"/>
                <w:sz w:val="24"/>
              </w:rPr>
            </w:pPr>
            <w:r w:rsidRPr="000A35B1">
              <w:rPr>
                <w:rFonts w:ascii="宋体" w:hAnsi="宋体" w:cs="宋体" w:hint="eastAsia"/>
                <w:color w:val="000000" w:themeColor="text1"/>
                <w:sz w:val="24"/>
              </w:rPr>
              <w:t>投标保证金</w:t>
            </w:r>
          </w:p>
        </w:tc>
        <w:tc>
          <w:tcPr>
            <w:tcW w:w="2970" w:type="dxa"/>
            <w:vAlign w:val="center"/>
          </w:tcPr>
          <w:p w:rsidR="00DF2FFC" w:rsidRPr="000A35B1" w:rsidRDefault="00DF2FFC" w:rsidP="00DF2FFC">
            <w:pPr>
              <w:spacing w:line="440" w:lineRule="exact"/>
              <w:rPr>
                <w:rFonts w:ascii="宋体" w:hAnsi="宋体" w:cs="宋体"/>
                <w:b/>
                <w:color w:val="000000" w:themeColor="text1"/>
                <w:kern w:val="0"/>
                <w:sz w:val="24"/>
              </w:rPr>
            </w:pPr>
            <w:r w:rsidRPr="000A35B1">
              <w:rPr>
                <w:rFonts w:ascii="宋体" w:hAnsi="宋体" w:cs="宋体" w:hint="eastAsia"/>
                <w:color w:val="000000" w:themeColor="text1"/>
                <w:sz w:val="24"/>
              </w:rPr>
              <w:t>保证金到账截止时间前提交足额投标保证金，以交易中心财务组提供的证明为准。</w:t>
            </w:r>
          </w:p>
        </w:tc>
        <w:tc>
          <w:tcPr>
            <w:tcW w:w="3098" w:type="dxa"/>
            <w:vAlign w:val="center"/>
          </w:tcPr>
          <w:p w:rsidR="00DF2FFC" w:rsidRPr="000A35B1" w:rsidRDefault="00DF2FFC" w:rsidP="00DF2FFC">
            <w:pPr>
              <w:spacing w:line="440" w:lineRule="exact"/>
              <w:rPr>
                <w:rFonts w:ascii="宋体" w:hAnsi="宋体" w:cs="宋体"/>
                <w:b/>
                <w:color w:val="000000" w:themeColor="text1"/>
                <w:kern w:val="0"/>
                <w:sz w:val="24"/>
              </w:rPr>
            </w:pPr>
            <w:r w:rsidRPr="000A35B1">
              <w:rPr>
                <w:rFonts w:ascii="宋体" w:hAnsi="宋体" w:cs="宋体" w:hint="eastAsia"/>
                <w:color w:val="000000" w:themeColor="text1"/>
                <w:sz w:val="24"/>
              </w:rPr>
              <w:t>保证金到账截止时间前已提交足额投标保证金并到账。</w:t>
            </w:r>
          </w:p>
        </w:tc>
      </w:tr>
      <w:tr w:rsidR="00DF2FFC" w:rsidRPr="000A35B1">
        <w:trPr>
          <w:trHeight w:val="336"/>
        </w:trPr>
        <w:tc>
          <w:tcPr>
            <w:tcW w:w="575" w:type="dxa"/>
            <w:vAlign w:val="center"/>
          </w:tcPr>
          <w:p w:rsidR="00DF2FFC" w:rsidRPr="000A35B1" w:rsidRDefault="00DF2FFC" w:rsidP="00DF2FFC">
            <w:pPr>
              <w:spacing w:line="440" w:lineRule="exact"/>
              <w:jc w:val="center"/>
              <w:rPr>
                <w:rFonts w:ascii="宋体" w:hAnsi="宋体" w:cs="宋体"/>
                <w:b/>
                <w:color w:val="000000" w:themeColor="text1"/>
                <w:kern w:val="0"/>
                <w:sz w:val="24"/>
              </w:rPr>
            </w:pPr>
            <w:r w:rsidRPr="000A35B1">
              <w:rPr>
                <w:rFonts w:ascii="宋体" w:hAnsi="宋体" w:cs="宋体" w:hint="eastAsia"/>
                <w:b/>
                <w:color w:val="000000" w:themeColor="text1"/>
                <w:kern w:val="0"/>
                <w:sz w:val="24"/>
              </w:rPr>
              <w:t>4</w:t>
            </w:r>
          </w:p>
        </w:tc>
        <w:tc>
          <w:tcPr>
            <w:tcW w:w="2649" w:type="dxa"/>
            <w:vAlign w:val="center"/>
          </w:tcPr>
          <w:p w:rsidR="00DF2FFC" w:rsidRPr="000A35B1" w:rsidRDefault="00DF2FFC" w:rsidP="00DF2FFC">
            <w:pPr>
              <w:spacing w:line="440" w:lineRule="exact"/>
              <w:rPr>
                <w:rFonts w:ascii="宋体" w:hAnsi="宋体" w:cs="宋体"/>
                <w:color w:val="000000" w:themeColor="text1"/>
                <w:sz w:val="24"/>
              </w:rPr>
            </w:pPr>
            <w:r w:rsidRPr="000A35B1">
              <w:rPr>
                <w:rFonts w:ascii="宋体" w:hAnsi="宋体" w:cs="宋体" w:hint="eastAsia"/>
                <w:color w:val="000000" w:themeColor="text1"/>
                <w:sz w:val="24"/>
              </w:rPr>
              <w:t>诚信记录</w:t>
            </w:r>
          </w:p>
        </w:tc>
        <w:tc>
          <w:tcPr>
            <w:tcW w:w="2970" w:type="dxa"/>
            <w:vAlign w:val="center"/>
          </w:tcPr>
          <w:p w:rsidR="00DF2FFC" w:rsidRPr="000A35B1" w:rsidRDefault="00DF2FFC" w:rsidP="00DF2FFC">
            <w:pPr>
              <w:spacing w:line="440" w:lineRule="exact"/>
              <w:rPr>
                <w:rFonts w:ascii="宋体" w:hAnsi="宋体" w:cs="宋体"/>
                <w:color w:val="000000" w:themeColor="text1"/>
                <w:sz w:val="24"/>
              </w:rPr>
            </w:pPr>
            <w:r w:rsidRPr="000A35B1">
              <w:rPr>
                <w:rFonts w:ascii="宋体" w:hAnsi="宋体" w:cs="宋体" w:hint="eastAsia"/>
                <w:bCs/>
                <w:color w:val="000000" w:themeColor="text1"/>
                <w:sz w:val="24"/>
              </w:rPr>
              <w:t>投标人“信用中国”网站（www.creditchina.gov.cn）、中国政府采购网（www.ccgp.gov.cn）信用记录情况无不良记录。</w:t>
            </w:r>
          </w:p>
        </w:tc>
        <w:tc>
          <w:tcPr>
            <w:tcW w:w="3098" w:type="dxa"/>
            <w:vAlign w:val="center"/>
          </w:tcPr>
          <w:p w:rsidR="00DF2FFC" w:rsidRPr="000A35B1" w:rsidRDefault="00DF2FFC" w:rsidP="00DF2FFC">
            <w:pPr>
              <w:spacing w:line="440" w:lineRule="exact"/>
              <w:rPr>
                <w:rFonts w:ascii="宋体" w:hAnsi="宋体" w:cs="宋体"/>
                <w:color w:val="000000" w:themeColor="text1"/>
                <w:sz w:val="24"/>
              </w:rPr>
            </w:pPr>
            <w:r w:rsidRPr="000A35B1">
              <w:rPr>
                <w:rFonts w:ascii="宋体" w:hAnsi="宋体" w:cs="宋体" w:hint="eastAsia"/>
                <w:color w:val="000000" w:themeColor="text1"/>
                <w:sz w:val="24"/>
              </w:rPr>
              <w:t>开标当日为准</w:t>
            </w:r>
            <w:r w:rsidRPr="000A35B1">
              <w:rPr>
                <w:rFonts w:ascii="宋体" w:hAnsi="宋体" w:cs="宋体" w:hint="eastAsia"/>
                <w:bCs/>
                <w:color w:val="000000" w:themeColor="text1"/>
                <w:sz w:val="24"/>
              </w:rPr>
              <w:t>对投标人“信用中国”网站（www.creditchina.gov.cn）、中国政府采购网（www.ccgp.gov.cn）信用记录情况进行核实，</w:t>
            </w:r>
            <w:r w:rsidRPr="000A35B1">
              <w:rPr>
                <w:rFonts w:ascii="宋体" w:hAnsi="宋体" w:cs="宋体" w:hint="eastAsia"/>
                <w:color w:val="000000" w:themeColor="text1"/>
                <w:sz w:val="24"/>
              </w:rPr>
              <w:t>未被列入失信被执行人、重大税收违</w:t>
            </w:r>
            <w:r w:rsidRPr="000A35B1">
              <w:rPr>
                <w:rFonts w:ascii="宋体" w:hAnsi="宋体" w:cs="宋体" w:hint="eastAsia"/>
                <w:color w:val="000000" w:themeColor="text1"/>
                <w:sz w:val="24"/>
              </w:rPr>
              <w:lastRenderedPageBreak/>
              <w:t>法案件当事人名单、政府采购严重违法失信行为记录名单。</w:t>
            </w:r>
          </w:p>
        </w:tc>
      </w:tr>
    </w:tbl>
    <w:p w:rsidR="00DF2FFC" w:rsidRPr="000A35B1" w:rsidRDefault="00DF2FFC" w:rsidP="00DF2FFC">
      <w:pPr>
        <w:spacing w:line="460" w:lineRule="exact"/>
        <w:ind w:firstLineChars="200" w:firstLine="480"/>
        <w:jc w:val="left"/>
        <w:outlineLvl w:val="1"/>
        <w:rPr>
          <w:rFonts w:ascii="宋体" w:hAnsi="宋体"/>
          <w:b/>
          <w:color w:val="000000" w:themeColor="text1"/>
          <w:sz w:val="32"/>
          <w:szCs w:val="32"/>
        </w:rPr>
      </w:pPr>
      <w:r w:rsidRPr="000A35B1">
        <w:rPr>
          <w:rFonts w:ascii="宋体" w:hAnsi="宋体" w:cs="宋体" w:hint="eastAsia"/>
          <w:color w:val="000000" w:themeColor="text1"/>
          <w:kern w:val="0"/>
          <w:sz w:val="24"/>
        </w:rPr>
        <w:lastRenderedPageBreak/>
        <w:t>资格审查采用合格制，投标文件中证明材料齐全且符合上表审查内容的，同时符合国家相关规定和招标文件资格要求的，资格审查结论为合格。资格审查合格的进入评标程序，资格审查不合格的为无效的投标。</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第二阶段：符合性审查</w:t>
      </w:r>
    </w:p>
    <w:p w:rsidR="00DF2FFC" w:rsidRPr="000A35B1" w:rsidRDefault="00DF2FFC" w:rsidP="00DF2FFC">
      <w:pPr>
        <w:spacing w:line="440" w:lineRule="exact"/>
        <w:ind w:firstLine="500"/>
        <w:rPr>
          <w:rFonts w:ascii="宋体" w:hAnsi="宋体"/>
          <w:color w:val="000000" w:themeColor="text1"/>
          <w:sz w:val="24"/>
        </w:rPr>
      </w:pPr>
      <w:r w:rsidRPr="000A35B1">
        <w:rPr>
          <w:rFonts w:ascii="宋体" w:hAnsi="宋体"/>
          <w:color w:val="000000" w:themeColor="text1"/>
          <w:sz w:val="24"/>
        </w:rPr>
        <w:t>评标时，评标委员会将首先评定每份投标文件是否在实质上响应了招标文件的要求。所谓实质上响应，是指投标文件应与招标文件的所有实质性条款、条件和要求相符，无显著差异或保留，或者对合同中约定的</w:t>
      </w:r>
      <w:r w:rsidRPr="000A35B1">
        <w:rPr>
          <w:rFonts w:ascii="宋体" w:hAnsi="宋体" w:hint="eastAsia"/>
          <w:color w:val="000000" w:themeColor="text1"/>
          <w:sz w:val="24"/>
        </w:rPr>
        <w:t>采购</w:t>
      </w:r>
      <w:r w:rsidRPr="000A35B1">
        <w:rPr>
          <w:rFonts w:ascii="宋体" w:hAnsi="宋体"/>
          <w:color w:val="000000" w:themeColor="text1"/>
          <w:sz w:val="24"/>
        </w:rPr>
        <w:t>人的权利和投标人的义务方面造成重大的限制，纠正这些显著差异或保留将会对其他实质上响应招标文件要求的投标文件的投标人的竞争地位产生不公正的影响。</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第三阶段：技术和商务评审</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按照招标文件要求、审查投标人所投货物的规格、参数、质量、数量、业绩及相关服务等，记录实质性响应、技术偏离等事项，进行技术和商务评审。</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4</w:t>
      </w:r>
      <w:r w:rsidRPr="000A35B1">
        <w:rPr>
          <w:rFonts w:hAnsi="宋体" w:cs="宋体" w:hint="eastAsia"/>
          <w:bCs/>
          <w:color w:val="000000" w:themeColor="text1"/>
          <w:sz w:val="24"/>
          <w:szCs w:val="24"/>
        </w:rPr>
        <w:t>、评审人员按招标文件规定的评审方法和评审标准，依法独立对投标人投标文件进行评估、比较，并给予评价或打分，不受任何单位和个人的干预。</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5</w:t>
      </w:r>
      <w:r w:rsidRPr="000A35B1">
        <w:rPr>
          <w:rFonts w:hAnsi="宋体" w:cs="宋体" w:hint="eastAsia"/>
          <w:bCs/>
          <w:color w:val="000000" w:themeColor="text1"/>
          <w:sz w:val="24"/>
          <w:szCs w:val="24"/>
        </w:rPr>
        <w:t>、评审人员对各供应商投标文件非实质性内容有疑议或异议，或者审查发现明显的文字或计算错误等，及时向评标委员会组长提出。经评标委员会商议认为需要供应商作出必要澄清或说明的，应通知该投标人以书面形式作出澄清或说明。授权代表未到场或拒绝澄清说明或澄清说明的内容改变了投标文件的实质性内容的，评标委员会有权对该投标文件作出不利于投标人的评判。书面通知及澄清说明文件应作为政府采购项目档案归档留存。</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6</w:t>
      </w:r>
      <w:r w:rsidRPr="000A35B1">
        <w:rPr>
          <w:rFonts w:hAnsi="宋体" w:cs="宋体" w:hint="eastAsia"/>
          <w:bCs/>
          <w:color w:val="000000" w:themeColor="text1"/>
          <w:sz w:val="24"/>
          <w:szCs w:val="24"/>
        </w:rPr>
        <w:t>、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7</w:t>
      </w:r>
      <w:r w:rsidRPr="000A35B1">
        <w:rPr>
          <w:rFonts w:hAnsi="宋体" w:cs="宋体" w:hint="eastAsia"/>
          <w:bCs/>
          <w:color w:val="000000" w:themeColor="text1"/>
          <w:sz w:val="24"/>
          <w:szCs w:val="24"/>
        </w:rPr>
        <w:t>、评标委员会根据评审汇总情况和招标文件规定确定中标候选供应商排序名</w:t>
      </w:r>
      <w:r w:rsidRPr="000A35B1">
        <w:rPr>
          <w:rFonts w:hAnsi="宋体" w:cs="宋体" w:hint="eastAsia"/>
          <w:bCs/>
          <w:color w:val="000000" w:themeColor="text1"/>
          <w:sz w:val="24"/>
          <w:szCs w:val="24"/>
        </w:rPr>
        <w:lastRenderedPageBreak/>
        <w:t>单。</w:t>
      </w:r>
      <w:r w:rsidRPr="000A35B1">
        <w:rPr>
          <w:rFonts w:hAnsi="宋体" w:cs="宋体" w:hint="eastAsia"/>
          <w:bCs/>
          <w:color w:val="000000" w:themeColor="text1"/>
          <w:sz w:val="24"/>
          <w:szCs w:val="24"/>
        </w:rPr>
        <w:t xml:space="preserve"> </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8</w:t>
      </w:r>
      <w:r w:rsidRPr="000A35B1">
        <w:rPr>
          <w:rFonts w:hAnsi="宋体" w:cs="宋体" w:hint="eastAsia"/>
          <w:bCs/>
          <w:color w:val="000000" w:themeColor="text1"/>
          <w:sz w:val="24"/>
          <w:szCs w:val="24"/>
        </w:rPr>
        <w:t>、起草评审报告，所有评审人员须在评审报告上签字确认。</w:t>
      </w:r>
    </w:p>
    <w:p w:rsidR="00DF2FFC" w:rsidRPr="000A35B1" w:rsidRDefault="00DF2FFC" w:rsidP="00452CB1">
      <w:pPr>
        <w:pStyle w:val="a9"/>
        <w:snapToGrid w:val="0"/>
        <w:spacing w:beforeLines="100" w:afterLines="100" w:line="360" w:lineRule="auto"/>
        <w:jc w:val="left"/>
        <w:rPr>
          <w:rFonts w:hAnsi="宋体" w:cs="宋体"/>
          <w:b/>
          <w:color w:val="000000" w:themeColor="text1"/>
          <w:sz w:val="24"/>
          <w:szCs w:val="24"/>
        </w:rPr>
      </w:pPr>
      <w:r w:rsidRPr="000A35B1">
        <w:rPr>
          <w:rFonts w:hAnsi="宋体" w:cs="宋体" w:hint="eastAsia"/>
          <w:b/>
          <w:color w:val="000000" w:themeColor="text1"/>
          <w:sz w:val="24"/>
          <w:szCs w:val="24"/>
        </w:rPr>
        <w:t>四、评审原则</w:t>
      </w:r>
    </w:p>
    <w:p w:rsidR="00DF2FFC" w:rsidRPr="000A35B1" w:rsidRDefault="00DF2FFC" w:rsidP="00DF2FFC">
      <w:pPr>
        <w:pStyle w:val="a9"/>
        <w:snapToGrid w:val="0"/>
        <w:spacing w:before="120" w:after="120" w:line="460" w:lineRule="exact"/>
        <w:ind w:firstLineChars="200" w:firstLine="480"/>
        <w:rPr>
          <w:rFonts w:hAnsi="宋体" w:cs="宋体"/>
          <w:color w:val="000000" w:themeColor="text1"/>
          <w:sz w:val="24"/>
          <w:szCs w:val="24"/>
        </w:rPr>
      </w:pPr>
      <w:r w:rsidRPr="000A35B1">
        <w:rPr>
          <w:rFonts w:hAnsi="宋体" w:cs="宋体" w:hint="eastAsia"/>
          <w:color w:val="000000" w:themeColor="text1"/>
          <w:sz w:val="24"/>
          <w:szCs w:val="24"/>
        </w:rPr>
        <w:t>1</w:t>
      </w:r>
      <w:r w:rsidRPr="000A35B1">
        <w:rPr>
          <w:rFonts w:hAnsi="宋体" w:cs="宋体" w:hint="eastAsia"/>
          <w:color w:val="000000" w:themeColor="text1"/>
          <w:sz w:val="24"/>
          <w:szCs w:val="24"/>
        </w:rPr>
        <w:t>、评标委员会必须公平、公正、客观，不带任何倾向性和启发性；不得向外界透露任何与评标有关的内容；任何单位和个人不得干扰、影响评标的正常进行；评标委员会及有关工作人员不得私下与投标人接触。</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2</w:t>
      </w:r>
      <w:r w:rsidRPr="000A35B1">
        <w:rPr>
          <w:rFonts w:hAnsi="宋体" w:cs="宋体" w:hint="eastAsia"/>
          <w:bCs/>
          <w:color w:val="000000" w:themeColor="text1"/>
          <w:sz w:val="24"/>
          <w:szCs w:val="24"/>
        </w:rPr>
        <w:t>、评审专家因回避、临时缺席或健康原因等特殊情况不能继续参加评审工作的，应按规定更换评审专家</w:t>
      </w:r>
      <w:r w:rsidRPr="000A35B1">
        <w:rPr>
          <w:rFonts w:hAnsi="宋体" w:cs="宋体" w:hint="eastAsia"/>
          <w:bCs/>
          <w:color w:val="000000" w:themeColor="text1"/>
          <w:sz w:val="24"/>
          <w:szCs w:val="24"/>
        </w:rPr>
        <w:t>,</w:t>
      </w:r>
      <w:r w:rsidRPr="000A35B1">
        <w:rPr>
          <w:rFonts w:hAnsi="宋体" w:cs="宋体" w:hint="eastAsia"/>
          <w:bCs/>
          <w:color w:val="000000" w:themeColor="text1"/>
          <w:sz w:val="24"/>
          <w:szCs w:val="24"/>
        </w:rPr>
        <w:t>被更换的评审人员之前所作出的评审意见不再予以采纳，由更换后的评审人员重新进行评审。无法及时更换专家的，要立即停止评审工作、封存评审资料，并告知投标人择期重新评审的时间和地点。</w:t>
      </w:r>
    </w:p>
    <w:p w:rsidR="00DF2FFC" w:rsidRPr="000A35B1" w:rsidRDefault="00DF2FFC" w:rsidP="00DF2FFC">
      <w:pPr>
        <w:pStyle w:val="a9"/>
        <w:snapToGrid w:val="0"/>
        <w:spacing w:before="120" w:after="120" w:line="460" w:lineRule="exact"/>
        <w:ind w:firstLineChars="196" w:firstLine="470"/>
        <w:rPr>
          <w:rFonts w:hAnsi="宋体" w:cs="宋体"/>
          <w:bCs/>
          <w:color w:val="000000" w:themeColor="text1"/>
          <w:sz w:val="24"/>
          <w:szCs w:val="24"/>
        </w:rPr>
      </w:pPr>
      <w:r w:rsidRPr="000A35B1">
        <w:rPr>
          <w:rFonts w:hAnsi="宋体" w:cs="宋体" w:hint="eastAsia"/>
          <w:bCs/>
          <w:color w:val="000000" w:themeColor="text1"/>
          <w:sz w:val="24"/>
          <w:szCs w:val="24"/>
        </w:rPr>
        <w:t>3</w:t>
      </w:r>
      <w:r w:rsidRPr="000A35B1">
        <w:rPr>
          <w:rFonts w:hAnsi="宋体" w:cs="宋体" w:hint="eastAsia"/>
          <w:bCs/>
          <w:color w:val="000000" w:themeColor="text1"/>
          <w:sz w:val="24"/>
          <w:szCs w:val="24"/>
        </w:rPr>
        <w:t>、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rsidR="00DF2FFC" w:rsidRPr="000A35B1" w:rsidRDefault="00DF2FFC" w:rsidP="00DF2FFC">
      <w:pPr>
        <w:pStyle w:val="a9"/>
        <w:snapToGrid w:val="0"/>
        <w:spacing w:before="120" w:after="120" w:line="460" w:lineRule="exact"/>
        <w:ind w:firstLineChars="196" w:firstLine="472"/>
        <w:rPr>
          <w:rFonts w:hAnsi="宋体" w:cs="宋体"/>
          <w:b/>
          <w:bCs/>
          <w:color w:val="000000" w:themeColor="text1"/>
          <w:sz w:val="24"/>
          <w:szCs w:val="24"/>
        </w:rPr>
      </w:pPr>
      <w:r w:rsidRPr="000A35B1">
        <w:rPr>
          <w:rFonts w:hAnsi="宋体" w:cs="宋体" w:hint="eastAsia"/>
          <w:b/>
          <w:bCs/>
          <w:color w:val="000000" w:themeColor="text1"/>
          <w:sz w:val="24"/>
          <w:szCs w:val="24"/>
        </w:rPr>
        <w:t>4</w:t>
      </w:r>
      <w:r w:rsidRPr="000A35B1">
        <w:rPr>
          <w:rFonts w:hAnsi="宋体" w:cs="宋体" w:hint="eastAsia"/>
          <w:b/>
          <w:bCs/>
          <w:color w:val="000000" w:themeColor="text1"/>
          <w:sz w:val="24"/>
          <w:szCs w:val="24"/>
        </w:rPr>
        <w:t>、财政部令第</w:t>
      </w:r>
      <w:r w:rsidRPr="000A35B1">
        <w:rPr>
          <w:rFonts w:hAnsi="宋体" w:cs="宋体" w:hint="eastAsia"/>
          <w:b/>
          <w:bCs/>
          <w:color w:val="000000" w:themeColor="text1"/>
          <w:sz w:val="24"/>
          <w:szCs w:val="24"/>
        </w:rPr>
        <w:t>87</w:t>
      </w:r>
      <w:r w:rsidRPr="000A35B1">
        <w:rPr>
          <w:rFonts w:hAnsi="宋体" w:cs="宋体" w:hint="eastAsia"/>
          <w:b/>
          <w:bCs/>
          <w:color w:val="000000" w:themeColor="text1"/>
          <w:sz w:val="24"/>
          <w:szCs w:val="24"/>
        </w:rPr>
        <w:t>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DF2FFC" w:rsidRPr="000A35B1" w:rsidRDefault="00DF2FFC" w:rsidP="00DF2FFC">
      <w:pPr>
        <w:pStyle w:val="a9"/>
        <w:snapToGrid w:val="0"/>
        <w:spacing w:before="120" w:after="120" w:line="460" w:lineRule="exact"/>
        <w:ind w:firstLineChars="196" w:firstLine="472"/>
        <w:rPr>
          <w:rFonts w:hAnsi="宋体" w:cs="宋体"/>
          <w:b/>
          <w:bCs/>
          <w:color w:val="000000" w:themeColor="text1"/>
          <w:sz w:val="24"/>
          <w:szCs w:val="24"/>
        </w:rPr>
      </w:pPr>
      <w:r w:rsidRPr="000A35B1">
        <w:rPr>
          <w:rFonts w:hAnsi="宋体" w:cs="宋体" w:hint="eastAsia"/>
          <w:b/>
          <w:bCs/>
          <w:color w:val="000000" w:themeColor="text1"/>
          <w:sz w:val="24"/>
          <w:szCs w:val="24"/>
        </w:rPr>
        <w:t>非单一产品采购项目，采购人应当根据采购项目技术构成、产品价格比重等合理确定核心产品，并在招标文件中载明。多家投标人提供的核心产品品牌相同的，按前款规定处理。</w:t>
      </w:r>
    </w:p>
    <w:p w:rsidR="00DF2FFC" w:rsidRPr="000A35B1" w:rsidRDefault="00DF2FFC" w:rsidP="00DF2FFC">
      <w:pPr>
        <w:snapToGrid w:val="0"/>
        <w:spacing w:line="440" w:lineRule="exact"/>
        <w:ind w:firstLineChars="200" w:firstLine="480"/>
        <w:rPr>
          <w:rFonts w:ascii="宋体" w:hAnsi="宋体" w:cs="宋体"/>
          <w:color w:val="000000" w:themeColor="text1"/>
          <w:sz w:val="24"/>
        </w:rPr>
      </w:pPr>
    </w:p>
    <w:p w:rsidR="00DF2FFC" w:rsidRPr="000A35B1" w:rsidRDefault="00DF2FFC" w:rsidP="00DF2FFC">
      <w:pPr>
        <w:spacing w:line="440" w:lineRule="exact"/>
        <w:rPr>
          <w:rFonts w:ascii="宋体" w:hAnsi="宋体"/>
          <w:b/>
          <w:bCs/>
          <w:color w:val="000000" w:themeColor="text1"/>
          <w:sz w:val="28"/>
          <w:szCs w:val="28"/>
        </w:rPr>
      </w:pPr>
      <w:r w:rsidRPr="000A35B1">
        <w:rPr>
          <w:rFonts w:ascii="宋体" w:hAnsi="宋体" w:hint="eastAsia"/>
          <w:b/>
          <w:bCs/>
          <w:color w:val="000000" w:themeColor="text1"/>
          <w:sz w:val="28"/>
          <w:szCs w:val="28"/>
        </w:rPr>
        <w:lastRenderedPageBreak/>
        <w:t>五、废标</w:t>
      </w:r>
    </w:p>
    <w:p w:rsidR="004E2A5D" w:rsidRPr="000A35B1" w:rsidRDefault="00DF2FFC" w:rsidP="004E2A5D">
      <w:pPr>
        <w:spacing w:line="440" w:lineRule="exact"/>
        <w:ind w:firstLineChars="200" w:firstLine="482"/>
        <w:rPr>
          <w:rFonts w:ascii="宋体" w:hAnsi="宋体"/>
          <w:b/>
          <w:bCs/>
          <w:color w:val="000000" w:themeColor="text1"/>
          <w:sz w:val="24"/>
        </w:rPr>
      </w:pPr>
      <w:r w:rsidRPr="000A35B1">
        <w:rPr>
          <w:rFonts w:ascii="宋体" w:hAnsi="宋体" w:hint="eastAsia"/>
          <w:b/>
          <w:bCs/>
          <w:color w:val="000000" w:themeColor="text1"/>
          <w:sz w:val="24"/>
        </w:rPr>
        <w:t>在招标采购中，出现下列情形之一的，应予废标：</w:t>
      </w:r>
    </w:p>
    <w:p w:rsidR="00DF2FFC" w:rsidRPr="000A35B1" w:rsidRDefault="004E2A5D" w:rsidP="004E2A5D">
      <w:pPr>
        <w:pStyle w:val="af"/>
        <w:numPr>
          <w:ilvl w:val="0"/>
          <w:numId w:val="44"/>
        </w:numPr>
        <w:spacing w:line="440" w:lineRule="exact"/>
        <w:ind w:firstLineChars="0"/>
        <w:rPr>
          <w:rFonts w:ascii="宋体" w:hAnsi="宋体"/>
          <w:bCs/>
          <w:color w:val="000000" w:themeColor="text1"/>
          <w:sz w:val="24"/>
        </w:rPr>
      </w:pPr>
      <w:r w:rsidRPr="000A35B1">
        <w:rPr>
          <w:rFonts w:ascii="宋体" w:hAnsi="宋体" w:hint="eastAsia"/>
          <w:bCs/>
          <w:color w:val="000000" w:themeColor="text1"/>
          <w:sz w:val="24"/>
        </w:rPr>
        <w:t>符合专业条件的供应商或者对招标文件作实质响应的供应商不足三家的</w:t>
      </w:r>
      <w:r w:rsidR="00DF2FFC" w:rsidRPr="000A35B1">
        <w:rPr>
          <w:rFonts w:ascii="宋体" w:hAnsi="宋体" w:hint="eastAsia"/>
          <w:bCs/>
          <w:color w:val="000000" w:themeColor="text1"/>
          <w:sz w:val="24"/>
        </w:rPr>
        <w:t>；</w:t>
      </w:r>
    </w:p>
    <w:p w:rsidR="004E2A5D" w:rsidRPr="000A35B1" w:rsidRDefault="004E2A5D" w:rsidP="004E2A5D">
      <w:pPr>
        <w:pStyle w:val="af"/>
        <w:numPr>
          <w:ilvl w:val="0"/>
          <w:numId w:val="44"/>
        </w:numPr>
        <w:spacing w:line="440" w:lineRule="exact"/>
        <w:ind w:firstLineChars="0"/>
        <w:rPr>
          <w:rFonts w:ascii="宋体" w:hAnsi="宋体"/>
          <w:bCs/>
          <w:color w:val="000000" w:themeColor="text1"/>
          <w:sz w:val="24"/>
        </w:rPr>
      </w:pPr>
      <w:r w:rsidRPr="000A35B1">
        <w:rPr>
          <w:rFonts w:ascii="宋体" w:hAnsi="宋体" w:hint="eastAsia"/>
          <w:bCs/>
          <w:color w:val="000000" w:themeColor="text1"/>
          <w:sz w:val="24"/>
        </w:rPr>
        <w:t>出现影响采购公正的违法、违规行为的；</w:t>
      </w:r>
    </w:p>
    <w:p w:rsidR="00DF2FFC" w:rsidRPr="000A35B1" w:rsidRDefault="004E2A5D" w:rsidP="00DF2FFC">
      <w:pPr>
        <w:spacing w:line="440" w:lineRule="exact"/>
        <w:ind w:firstLineChars="200" w:firstLine="480"/>
        <w:rPr>
          <w:rFonts w:ascii="宋体" w:hAnsi="宋体"/>
          <w:bCs/>
          <w:color w:val="000000" w:themeColor="text1"/>
          <w:sz w:val="24"/>
        </w:rPr>
      </w:pPr>
      <w:r w:rsidRPr="000A35B1">
        <w:rPr>
          <w:rFonts w:ascii="宋体" w:hAnsi="宋体" w:hint="eastAsia"/>
          <w:bCs/>
          <w:color w:val="000000" w:themeColor="text1"/>
          <w:sz w:val="24"/>
        </w:rPr>
        <w:t>3</w:t>
      </w:r>
      <w:r w:rsidR="00DF2FFC" w:rsidRPr="000A35B1">
        <w:rPr>
          <w:rFonts w:ascii="宋体" w:hAnsi="宋体" w:hint="eastAsia"/>
          <w:bCs/>
          <w:color w:val="000000" w:themeColor="text1"/>
          <w:sz w:val="24"/>
        </w:rPr>
        <w:t>、</w:t>
      </w:r>
      <w:r w:rsidR="006634BC" w:rsidRPr="000A35B1">
        <w:rPr>
          <w:rFonts w:ascii="宋体" w:hAnsi="宋体" w:hint="eastAsia"/>
          <w:bCs/>
          <w:color w:val="000000" w:themeColor="text1"/>
          <w:sz w:val="24"/>
        </w:rPr>
        <w:t>投标人的报价均超过了采购预算，采购人不能支付的；</w:t>
      </w:r>
    </w:p>
    <w:p w:rsidR="00DF2FFC" w:rsidRPr="000A35B1" w:rsidRDefault="004E2A5D" w:rsidP="00DF2FFC">
      <w:pPr>
        <w:spacing w:line="440" w:lineRule="exact"/>
        <w:ind w:firstLineChars="200" w:firstLine="480"/>
        <w:rPr>
          <w:rFonts w:ascii="宋体" w:hAnsi="宋体"/>
          <w:b/>
          <w:snapToGrid w:val="0"/>
          <w:color w:val="000000" w:themeColor="text1"/>
          <w:sz w:val="24"/>
        </w:rPr>
      </w:pPr>
      <w:r w:rsidRPr="000A35B1">
        <w:rPr>
          <w:rFonts w:ascii="宋体" w:hAnsi="宋体" w:hint="eastAsia"/>
          <w:bCs/>
          <w:color w:val="000000" w:themeColor="text1"/>
          <w:sz w:val="24"/>
        </w:rPr>
        <w:t>4</w:t>
      </w:r>
      <w:r w:rsidR="00DF2FFC" w:rsidRPr="000A35B1">
        <w:rPr>
          <w:rFonts w:ascii="宋体" w:hAnsi="宋体" w:hint="eastAsia"/>
          <w:bCs/>
          <w:color w:val="000000" w:themeColor="text1"/>
          <w:sz w:val="24"/>
        </w:rPr>
        <w:t>、</w:t>
      </w:r>
      <w:r w:rsidR="006634BC" w:rsidRPr="000A35B1">
        <w:rPr>
          <w:rFonts w:ascii="宋体" w:hAnsi="宋体" w:hint="eastAsia"/>
          <w:bCs/>
          <w:color w:val="000000" w:themeColor="text1"/>
          <w:sz w:val="24"/>
        </w:rPr>
        <w:t>因重大变故，采购任务取消的</w:t>
      </w:r>
      <w:r w:rsidR="00DF2FFC" w:rsidRPr="000A35B1">
        <w:rPr>
          <w:rFonts w:ascii="宋体" w:hAnsi="宋体" w:hint="eastAsia"/>
          <w:bCs/>
          <w:color w:val="000000" w:themeColor="text1"/>
          <w:sz w:val="24"/>
        </w:rPr>
        <w:t>。</w:t>
      </w:r>
    </w:p>
    <w:p w:rsidR="00DF2FFC" w:rsidRPr="000A35B1" w:rsidRDefault="00DF2FFC" w:rsidP="00DF2FFC">
      <w:pPr>
        <w:spacing w:line="440" w:lineRule="exact"/>
        <w:outlineLvl w:val="1"/>
        <w:rPr>
          <w:rFonts w:ascii="宋体" w:hAnsi="宋体"/>
          <w:b/>
          <w:bCs/>
          <w:color w:val="000000" w:themeColor="text1"/>
          <w:sz w:val="28"/>
          <w:szCs w:val="28"/>
        </w:rPr>
      </w:pPr>
      <w:bookmarkStart w:id="52" w:name="_Toc360457886"/>
      <w:bookmarkStart w:id="53" w:name="_Toc345423475"/>
      <w:r w:rsidRPr="000A35B1">
        <w:rPr>
          <w:rFonts w:ascii="宋体" w:hAnsi="宋体" w:hint="eastAsia"/>
          <w:b/>
          <w:bCs/>
          <w:color w:val="000000" w:themeColor="text1"/>
          <w:sz w:val="28"/>
          <w:szCs w:val="28"/>
        </w:rPr>
        <w:t>六、定标</w:t>
      </w:r>
      <w:bookmarkEnd w:id="52"/>
      <w:bookmarkEnd w:id="53"/>
    </w:p>
    <w:p w:rsidR="00DF2FFC" w:rsidRPr="000A35B1" w:rsidRDefault="00DF2FFC" w:rsidP="00DF2FFC">
      <w:pPr>
        <w:pStyle w:val="a9"/>
        <w:snapToGrid w:val="0"/>
        <w:spacing w:line="440" w:lineRule="exact"/>
        <w:ind w:firstLineChars="200" w:firstLine="480"/>
        <w:rPr>
          <w:rFonts w:hAnsi="宋体" w:cs="宋体"/>
          <w:color w:val="000000" w:themeColor="text1"/>
          <w:sz w:val="24"/>
          <w:szCs w:val="24"/>
        </w:rPr>
      </w:pPr>
      <w:r w:rsidRPr="000A35B1">
        <w:rPr>
          <w:rFonts w:hAnsi="宋体" w:cs="宋体" w:hint="eastAsia"/>
          <w:color w:val="000000" w:themeColor="text1"/>
          <w:sz w:val="24"/>
          <w:szCs w:val="24"/>
        </w:rPr>
        <w:t xml:space="preserve"> 1</w:t>
      </w:r>
      <w:r w:rsidRPr="000A35B1">
        <w:rPr>
          <w:rFonts w:hAnsi="宋体" w:cs="宋体" w:hint="eastAsia"/>
          <w:color w:val="000000" w:themeColor="text1"/>
          <w:sz w:val="24"/>
          <w:szCs w:val="24"/>
        </w:rPr>
        <w:t>、评标委员会根据招标文件《评标办法与评分标准》规定提出中标候选人排序。</w:t>
      </w:r>
    </w:p>
    <w:p w:rsidR="00DF2FFC" w:rsidRPr="000A35B1" w:rsidRDefault="00DF2FFC" w:rsidP="00DF2FFC">
      <w:pPr>
        <w:pStyle w:val="a9"/>
        <w:snapToGrid w:val="0"/>
        <w:spacing w:line="440" w:lineRule="exact"/>
        <w:ind w:firstLineChars="200" w:firstLine="480"/>
        <w:rPr>
          <w:rFonts w:hAnsi="宋体" w:cs="宋体"/>
          <w:color w:val="000000" w:themeColor="text1"/>
          <w:sz w:val="24"/>
          <w:szCs w:val="24"/>
        </w:rPr>
      </w:pPr>
      <w:r w:rsidRPr="000A35B1">
        <w:rPr>
          <w:rFonts w:hAnsi="宋体" w:cs="宋体" w:hint="eastAsia"/>
          <w:color w:val="000000" w:themeColor="text1"/>
          <w:sz w:val="24"/>
          <w:szCs w:val="24"/>
        </w:rPr>
        <w:t xml:space="preserve"> 2</w:t>
      </w:r>
      <w:r w:rsidRPr="000A35B1">
        <w:rPr>
          <w:rFonts w:hAnsi="宋体" w:cs="宋体" w:hint="eastAsia"/>
          <w:color w:val="000000" w:themeColor="text1"/>
          <w:sz w:val="24"/>
          <w:szCs w:val="24"/>
        </w:rPr>
        <w:t>、采购人应当自收到评标报告之日起５个工作日内，在评标报告确定的中标候选人名单中按顺序确定中标人，或者采购人委托评标委员会在评标报告确定的中标候选人名单中按顺序确定中标人。采购人在收到评标报告</w:t>
      </w:r>
      <w:r w:rsidRPr="000A35B1">
        <w:rPr>
          <w:rFonts w:hAnsi="宋体" w:cs="宋体" w:hint="eastAsia"/>
          <w:color w:val="000000" w:themeColor="text1"/>
          <w:sz w:val="24"/>
          <w:szCs w:val="24"/>
        </w:rPr>
        <w:t>5</w:t>
      </w:r>
      <w:r w:rsidRPr="000A35B1">
        <w:rPr>
          <w:rFonts w:hAnsi="宋体" w:cs="宋体" w:hint="eastAsia"/>
          <w:color w:val="000000" w:themeColor="text1"/>
          <w:sz w:val="24"/>
          <w:szCs w:val="24"/>
        </w:rPr>
        <w:t>个工作日内未按评标报告推荐的中标候选人顺序确定中标人，又不能说明合法理由的，视同按评标报告推荐的顺序确定排名第一的中标候选人为中标人。</w:t>
      </w:r>
    </w:p>
    <w:p w:rsidR="00DF2FFC" w:rsidRPr="000A35B1" w:rsidRDefault="00DF2FFC" w:rsidP="00DF2FFC">
      <w:pPr>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 xml:space="preserve"> 3、采购结果经采购人确认后，招标方将于2个工作日内在宁波政府采购网上和慈溪市公共资源交易网发布中标公告，并向中标人签发书面《中标通知书》。中标人自接到招标方的有关领取中标通知书的通知后，应在三天内到慈溪市政府采购中心领取中标通知书。中标人应在收到《中标通知书》之日起</w:t>
      </w:r>
      <w:r w:rsidRPr="000A35B1">
        <w:rPr>
          <w:rFonts w:ascii="宋体" w:hAnsi="宋体" w:cs="宋体" w:hint="eastAsia"/>
          <w:b/>
          <w:color w:val="000000" w:themeColor="text1"/>
          <w:sz w:val="24"/>
        </w:rPr>
        <w:t>五个工作日内</w:t>
      </w:r>
      <w:r w:rsidRPr="000A35B1">
        <w:rPr>
          <w:rFonts w:ascii="宋体" w:hAnsi="宋体" w:cs="宋体" w:hint="eastAsia"/>
          <w:color w:val="000000" w:themeColor="text1"/>
          <w:sz w:val="24"/>
        </w:rPr>
        <w:t>与采购人签订合同。</w:t>
      </w:r>
    </w:p>
    <w:p w:rsidR="00DF2FFC" w:rsidRPr="000A35B1" w:rsidRDefault="00DF2FFC" w:rsidP="00DF2FFC">
      <w:pPr>
        <w:spacing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中标通书发出后，若中标人放弃中标，应当承担相应的法律责任，中标通知书对采购人和中标人具有同等法律效力。</w:t>
      </w:r>
    </w:p>
    <w:p w:rsidR="00DF2FFC" w:rsidRPr="000A35B1" w:rsidRDefault="00DF2FFC" w:rsidP="00DF2FFC">
      <w:pPr>
        <w:pStyle w:val="a9"/>
        <w:snapToGrid w:val="0"/>
        <w:spacing w:before="120" w:after="120" w:line="460" w:lineRule="exact"/>
        <w:ind w:firstLineChars="200" w:firstLine="560"/>
        <w:rPr>
          <w:rFonts w:ascii="仿宋" w:eastAsia="仿宋" w:hAnsi="仿宋"/>
          <w:color w:val="000000" w:themeColor="text1"/>
          <w:szCs w:val="28"/>
        </w:rPr>
      </w:pPr>
    </w:p>
    <w:p w:rsidR="00DF2FFC" w:rsidRPr="000A35B1" w:rsidRDefault="00DF2FFC" w:rsidP="00DF2FFC">
      <w:pPr>
        <w:spacing w:line="440" w:lineRule="exact"/>
        <w:outlineLvl w:val="1"/>
        <w:rPr>
          <w:rFonts w:ascii="宋体" w:hAnsi="宋体"/>
          <w:b/>
          <w:bCs/>
          <w:color w:val="000000" w:themeColor="text1"/>
          <w:sz w:val="28"/>
          <w:szCs w:val="28"/>
        </w:rPr>
      </w:pPr>
    </w:p>
    <w:p w:rsidR="00DF2FFC" w:rsidRPr="000A35B1" w:rsidRDefault="00DF2FFC" w:rsidP="00DF2FFC">
      <w:pPr>
        <w:spacing w:line="440" w:lineRule="exact"/>
        <w:outlineLvl w:val="1"/>
        <w:rPr>
          <w:rFonts w:ascii="宋体" w:hAnsi="宋体"/>
          <w:b/>
          <w:bCs/>
          <w:color w:val="000000" w:themeColor="text1"/>
          <w:sz w:val="28"/>
          <w:szCs w:val="28"/>
        </w:rPr>
      </w:pPr>
    </w:p>
    <w:p w:rsidR="005036B6" w:rsidRPr="000A35B1" w:rsidRDefault="005036B6" w:rsidP="000D7AFA">
      <w:pPr>
        <w:pStyle w:val="a9"/>
        <w:spacing w:before="120" w:after="120" w:line="440" w:lineRule="exact"/>
        <w:outlineLvl w:val="0"/>
        <w:rPr>
          <w:rFonts w:ascii="宋体" w:hAnsi="宋体"/>
          <w:b/>
          <w:bCs/>
          <w:color w:val="000000" w:themeColor="text1"/>
          <w:szCs w:val="28"/>
        </w:rPr>
      </w:pPr>
      <w:bookmarkStart w:id="54" w:name="_Toc496796637"/>
    </w:p>
    <w:p w:rsidR="000D7AFA" w:rsidRPr="000A35B1" w:rsidRDefault="000D7AFA" w:rsidP="000D7AFA">
      <w:pPr>
        <w:pStyle w:val="a9"/>
        <w:spacing w:before="120" w:after="120" w:line="440" w:lineRule="exact"/>
        <w:outlineLvl w:val="0"/>
        <w:rPr>
          <w:rFonts w:hAnsi="宋体" w:cs="宋体"/>
          <w:b/>
          <w:color w:val="000000" w:themeColor="text1"/>
          <w:sz w:val="36"/>
          <w:szCs w:val="36"/>
        </w:rPr>
      </w:pPr>
    </w:p>
    <w:p w:rsidR="009247DF" w:rsidRPr="000A35B1" w:rsidRDefault="009247DF" w:rsidP="00DF2FFC">
      <w:pPr>
        <w:pStyle w:val="a9"/>
        <w:spacing w:before="120" w:after="120" w:line="440" w:lineRule="exact"/>
        <w:jc w:val="center"/>
        <w:outlineLvl w:val="0"/>
        <w:rPr>
          <w:rFonts w:hAnsi="宋体" w:cs="宋体"/>
          <w:b/>
          <w:color w:val="000000" w:themeColor="text1"/>
          <w:sz w:val="36"/>
          <w:szCs w:val="36"/>
        </w:rPr>
      </w:pPr>
    </w:p>
    <w:p w:rsidR="009247DF" w:rsidRPr="000A35B1" w:rsidRDefault="009247DF" w:rsidP="00A5774C">
      <w:pPr>
        <w:pStyle w:val="a9"/>
        <w:spacing w:before="120" w:after="120" w:line="440" w:lineRule="exact"/>
        <w:outlineLvl w:val="0"/>
        <w:rPr>
          <w:rFonts w:hAnsi="宋体" w:cs="宋体"/>
          <w:b/>
          <w:color w:val="000000" w:themeColor="text1"/>
          <w:sz w:val="36"/>
          <w:szCs w:val="36"/>
        </w:rPr>
      </w:pPr>
    </w:p>
    <w:p w:rsidR="009247DF" w:rsidRPr="000A35B1" w:rsidRDefault="009247DF" w:rsidP="00DF2FFC">
      <w:pPr>
        <w:pStyle w:val="a9"/>
        <w:spacing w:before="120" w:after="120" w:line="440" w:lineRule="exact"/>
        <w:jc w:val="center"/>
        <w:outlineLvl w:val="0"/>
        <w:rPr>
          <w:rFonts w:hAnsi="宋体" w:cs="宋体"/>
          <w:b/>
          <w:color w:val="000000" w:themeColor="text1"/>
          <w:sz w:val="36"/>
          <w:szCs w:val="36"/>
        </w:rPr>
      </w:pPr>
    </w:p>
    <w:p w:rsidR="00DF2FFC" w:rsidRPr="000A35B1" w:rsidRDefault="00DF2FFC" w:rsidP="00DF2FFC">
      <w:pPr>
        <w:pStyle w:val="a9"/>
        <w:spacing w:before="120" w:after="120" w:line="440" w:lineRule="exact"/>
        <w:jc w:val="center"/>
        <w:outlineLvl w:val="0"/>
        <w:rPr>
          <w:rFonts w:hAnsi="宋体" w:cs="宋体"/>
          <w:b/>
          <w:color w:val="000000" w:themeColor="text1"/>
          <w:sz w:val="36"/>
          <w:szCs w:val="36"/>
        </w:rPr>
      </w:pPr>
      <w:r w:rsidRPr="000A35B1">
        <w:rPr>
          <w:rFonts w:hAnsi="宋体" w:cs="宋体" w:hint="eastAsia"/>
          <w:b/>
          <w:color w:val="000000" w:themeColor="text1"/>
          <w:sz w:val="36"/>
          <w:szCs w:val="36"/>
        </w:rPr>
        <w:lastRenderedPageBreak/>
        <w:t>第五部分</w:t>
      </w:r>
      <w:r w:rsidRPr="000A35B1">
        <w:rPr>
          <w:rFonts w:hAnsi="宋体" w:cs="宋体" w:hint="eastAsia"/>
          <w:b/>
          <w:color w:val="000000" w:themeColor="text1"/>
          <w:sz w:val="36"/>
          <w:szCs w:val="36"/>
        </w:rPr>
        <w:t xml:space="preserve">  </w:t>
      </w:r>
      <w:r w:rsidRPr="000A35B1">
        <w:rPr>
          <w:rFonts w:hAnsi="宋体" w:cs="宋体" w:hint="eastAsia"/>
          <w:b/>
          <w:color w:val="000000" w:themeColor="text1"/>
          <w:sz w:val="36"/>
          <w:szCs w:val="36"/>
        </w:rPr>
        <w:t>评标办法及评分标准</w:t>
      </w:r>
      <w:bookmarkEnd w:id="54"/>
    </w:p>
    <w:p w:rsidR="00DF2FFC" w:rsidRPr="000A35B1" w:rsidRDefault="00DF2FFC" w:rsidP="00452CB1">
      <w:pPr>
        <w:spacing w:beforeLines="50" w:afterLines="50" w:line="440" w:lineRule="exact"/>
        <w:ind w:firstLine="420"/>
        <w:rPr>
          <w:rFonts w:ascii="宋体" w:hAnsi="宋体" w:cs="宋体"/>
          <w:color w:val="000000" w:themeColor="text1"/>
          <w:sz w:val="24"/>
        </w:rPr>
      </w:pPr>
      <w:r w:rsidRPr="000A35B1">
        <w:rPr>
          <w:rFonts w:ascii="宋体" w:hAnsi="宋体" w:cs="宋体" w:hint="eastAsia"/>
          <w:color w:val="000000" w:themeColor="text1"/>
          <w:sz w:val="24"/>
        </w:rPr>
        <w:t>根据《中华人民共和国政府采购法》等有关法律法规，结合本项目的实际需求，制定本办法。</w:t>
      </w:r>
    </w:p>
    <w:p w:rsidR="00DF2FFC" w:rsidRPr="000A35B1" w:rsidRDefault="00DF2FFC" w:rsidP="00452CB1">
      <w:pPr>
        <w:spacing w:beforeLines="50" w:afterLines="50" w:line="440" w:lineRule="exact"/>
        <w:ind w:firstLineChars="196" w:firstLine="472"/>
        <w:rPr>
          <w:rFonts w:ascii="宋体" w:hAnsi="宋体" w:cs="宋体"/>
          <w:b/>
          <w:color w:val="000000" w:themeColor="text1"/>
          <w:sz w:val="24"/>
        </w:rPr>
      </w:pPr>
      <w:r w:rsidRPr="000A35B1">
        <w:rPr>
          <w:rFonts w:ascii="宋体" w:hAnsi="宋体" w:cs="宋体" w:hint="eastAsia"/>
          <w:b/>
          <w:color w:val="000000" w:themeColor="text1"/>
          <w:sz w:val="24"/>
        </w:rPr>
        <w:t>一、总则</w:t>
      </w:r>
    </w:p>
    <w:p w:rsidR="00DF2FFC" w:rsidRPr="000A35B1" w:rsidRDefault="00DF2FFC" w:rsidP="00452CB1">
      <w:pPr>
        <w:spacing w:beforeLines="50" w:afterLines="50" w:line="440" w:lineRule="exact"/>
        <w:ind w:firstLineChars="200" w:firstLine="480"/>
        <w:rPr>
          <w:rFonts w:ascii="宋体" w:hAnsi="宋体" w:cs="宋体"/>
          <w:bCs/>
          <w:color w:val="000000" w:themeColor="text1"/>
          <w:sz w:val="24"/>
        </w:rPr>
      </w:pPr>
      <w:r w:rsidRPr="000A35B1">
        <w:rPr>
          <w:rFonts w:ascii="宋体" w:hAnsi="宋体" w:cs="宋体" w:hint="eastAsia"/>
          <w:color w:val="000000" w:themeColor="text1"/>
          <w:sz w:val="24"/>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w:t>
      </w:r>
      <w:r w:rsidRPr="000A35B1">
        <w:rPr>
          <w:rFonts w:ascii="宋体" w:hAnsi="宋体" w:cs="宋体" w:hint="eastAsia"/>
          <w:bCs/>
          <w:color w:val="000000" w:themeColor="text1"/>
          <w:sz w:val="24"/>
        </w:rPr>
        <w:t>评分过程中采用四舍五入法，并保留小数2位。</w:t>
      </w:r>
    </w:p>
    <w:p w:rsidR="00DF2FFC" w:rsidRPr="000A35B1" w:rsidRDefault="00DF2FFC" w:rsidP="00452CB1">
      <w:pPr>
        <w:spacing w:beforeLines="50" w:afterLines="50" w:line="440" w:lineRule="exact"/>
        <w:ind w:firstLineChars="196" w:firstLine="472"/>
        <w:rPr>
          <w:rFonts w:ascii="宋体" w:hAnsi="宋体" w:cs="宋体"/>
          <w:b/>
          <w:bCs/>
          <w:color w:val="000000" w:themeColor="text1"/>
          <w:sz w:val="24"/>
        </w:rPr>
      </w:pPr>
      <w:r w:rsidRPr="000A35B1">
        <w:rPr>
          <w:rFonts w:ascii="宋体" w:hAnsi="宋体" w:cs="宋体" w:hint="eastAsia"/>
          <w:b/>
          <w:bCs/>
          <w:color w:val="000000" w:themeColor="text1"/>
          <w:sz w:val="24"/>
        </w:rPr>
        <w:t>二、分值的计算</w:t>
      </w:r>
    </w:p>
    <w:p w:rsidR="00DF2FFC" w:rsidRPr="000A35B1" w:rsidRDefault="00DF2FFC" w:rsidP="00452CB1">
      <w:pPr>
        <w:spacing w:beforeLines="50" w:afterLines="50" w:line="440" w:lineRule="exact"/>
        <w:ind w:firstLineChars="200" w:firstLine="480"/>
        <w:rPr>
          <w:rFonts w:ascii="宋体" w:hAnsi="宋体" w:cs="宋体"/>
          <w:color w:val="000000" w:themeColor="text1"/>
          <w:sz w:val="24"/>
        </w:rPr>
      </w:pPr>
      <w:r w:rsidRPr="000A35B1">
        <w:rPr>
          <w:rFonts w:ascii="宋体" w:hAnsi="宋体" w:cs="宋体" w:hint="eastAsia"/>
          <w:color w:val="000000" w:themeColor="text1"/>
          <w:sz w:val="24"/>
        </w:rPr>
        <w:t>技术、商务及其他分按照评标委员会成员的独立评分结果汇总后的算术平均分计算，计算公式为：</w:t>
      </w:r>
    </w:p>
    <w:p w:rsidR="00DF2FFC" w:rsidRPr="000A35B1" w:rsidRDefault="00DF2FFC" w:rsidP="00452CB1">
      <w:pPr>
        <w:spacing w:beforeLines="50" w:afterLines="50" w:line="440" w:lineRule="exact"/>
        <w:ind w:firstLine="495"/>
        <w:rPr>
          <w:rFonts w:ascii="宋体" w:hAnsi="宋体" w:cs="宋体"/>
          <w:color w:val="000000" w:themeColor="text1"/>
          <w:sz w:val="24"/>
        </w:rPr>
      </w:pPr>
      <w:r w:rsidRPr="000A35B1">
        <w:rPr>
          <w:rFonts w:ascii="宋体" w:hAnsi="宋体" w:cs="宋体" w:hint="eastAsia"/>
          <w:color w:val="000000" w:themeColor="text1"/>
          <w:sz w:val="24"/>
        </w:rPr>
        <w:t>技术、商务及其他分=评标委员会所有成员评分合计数/评标委员会组成人员数</w:t>
      </w:r>
    </w:p>
    <w:p w:rsidR="00DF2FFC" w:rsidRPr="000A35B1" w:rsidRDefault="00DF2FFC" w:rsidP="00452CB1">
      <w:pPr>
        <w:spacing w:beforeLines="50" w:afterLines="50" w:line="440" w:lineRule="exact"/>
        <w:ind w:firstLineChars="200" w:firstLine="480"/>
        <w:rPr>
          <w:rFonts w:ascii="宋体" w:hAnsi="宋体" w:cs="宋体"/>
          <w:bCs/>
          <w:color w:val="000000" w:themeColor="text1"/>
          <w:sz w:val="24"/>
        </w:rPr>
      </w:pPr>
      <w:r w:rsidRPr="000A35B1">
        <w:rPr>
          <w:rFonts w:ascii="宋体" w:hAnsi="宋体" w:cs="宋体" w:hint="eastAsia"/>
          <w:color w:val="000000" w:themeColor="text1"/>
          <w:sz w:val="24"/>
        </w:rPr>
        <w:t>投标人评标</w:t>
      </w:r>
      <w:r w:rsidRPr="000A35B1">
        <w:rPr>
          <w:rFonts w:ascii="宋体" w:hAnsi="宋体" w:cs="宋体" w:hint="eastAsia"/>
          <w:bCs/>
          <w:color w:val="000000" w:themeColor="text1"/>
          <w:sz w:val="24"/>
        </w:rPr>
        <w:t>综合得分=价格分+(技术分+商务及其他分)</w:t>
      </w:r>
    </w:p>
    <w:p w:rsidR="00C87538" w:rsidRPr="000A35B1" w:rsidRDefault="00C87538">
      <w:pPr>
        <w:ind w:firstLineChars="1290" w:firstLine="3626"/>
        <w:outlineLvl w:val="1"/>
        <w:rPr>
          <w:rFonts w:ascii="宋体" w:hAnsi="宋体"/>
          <w:b/>
          <w:color w:val="000000" w:themeColor="text1"/>
          <w:sz w:val="28"/>
        </w:rPr>
      </w:pPr>
    </w:p>
    <w:p w:rsidR="00C87538" w:rsidRPr="000A35B1" w:rsidRDefault="00C87538" w:rsidP="002F4B3B">
      <w:pPr>
        <w:outlineLvl w:val="1"/>
        <w:rPr>
          <w:rFonts w:ascii="宋体" w:hAnsi="宋体"/>
          <w:b/>
          <w:color w:val="000000" w:themeColor="text1"/>
          <w:sz w:val="28"/>
        </w:rPr>
      </w:pPr>
    </w:p>
    <w:p w:rsidR="00916136" w:rsidRPr="000A35B1" w:rsidRDefault="00916136">
      <w:pPr>
        <w:ind w:firstLineChars="1290" w:firstLine="3626"/>
        <w:outlineLvl w:val="1"/>
        <w:rPr>
          <w:rFonts w:ascii="宋体" w:hAnsi="宋体"/>
          <w:b/>
          <w:color w:val="000000" w:themeColor="text1"/>
          <w:sz w:val="28"/>
        </w:rPr>
      </w:pPr>
      <w:r w:rsidRPr="000A35B1">
        <w:rPr>
          <w:rFonts w:ascii="宋体" w:hAnsi="宋体" w:hint="eastAsia"/>
          <w:b/>
          <w:color w:val="000000" w:themeColor="text1"/>
          <w:sz w:val="28"/>
        </w:rPr>
        <w:t>评分标准表</w:t>
      </w:r>
      <w:bookmarkEnd w:id="50"/>
      <w:bookmarkEnd w:id="51"/>
    </w:p>
    <w:p w:rsidR="00916136" w:rsidRPr="000A35B1" w:rsidRDefault="00916136">
      <w:pPr>
        <w:rPr>
          <w:rFonts w:ascii="宋体" w:hAnsi="宋体"/>
          <w:color w:val="000000" w:themeColor="text1"/>
          <w:sz w:val="24"/>
        </w:rPr>
      </w:pPr>
      <w:r w:rsidRPr="000A35B1">
        <w:rPr>
          <w:rFonts w:ascii="宋体" w:hAnsi="宋体" w:hint="eastAsia"/>
          <w:color w:val="000000" w:themeColor="text1"/>
          <w:sz w:val="24"/>
        </w:rPr>
        <w:t>招标编号：</w:t>
      </w:r>
      <w:r w:rsidR="00362BF7" w:rsidRPr="000A35B1">
        <w:rPr>
          <w:rFonts w:ascii="宋体" w:hAnsi="宋体" w:hint="eastAsia"/>
          <w:color w:val="000000" w:themeColor="text1"/>
          <w:sz w:val="24"/>
        </w:rPr>
        <w:t>NBCXZFCG20190</w:t>
      </w:r>
      <w:r w:rsidR="00366E1E" w:rsidRPr="000A35B1">
        <w:rPr>
          <w:rFonts w:ascii="宋体" w:hAnsi="宋体" w:hint="eastAsia"/>
          <w:color w:val="000000" w:themeColor="text1"/>
          <w:sz w:val="24"/>
        </w:rPr>
        <w:t>35</w:t>
      </w:r>
      <w:r w:rsidRPr="000A35B1">
        <w:rPr>
          <w:rFonts w:ascii="宋体" w:hAnsi="宋体" w:hint="eastAsia"/>
          <w:color w:val="000000" w:themeColor="text1"/>
          <w:sz w:val="24"/>
        </w:rPr>
        <w:t xml:space="preserve">                                 总分：100分</w:t>
      </w:r>
    </w:p>
    <w:tbl>
      <w:tblPr>
        <w:tblW w:w="92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76"/>
        <w:gridCol w:w="1412"/>
        <w:gridCol w:w="1080"/>
        <w:gridCol w:w="6119"/>
      </w:tblGrid>
      <w:tr w:rsidR="00916136" w:rsidRPr="000A35B1">
        <w:tc>
          <w:tcPr>
            <w:tcW w:w="676" w:type="dxa"/>
            <w:tcBorders>
              <w:top w:val="single" w:sz="12" w:space="0" w:color="auto"/>
              <w:bottom w:val="single" w:sz="12" w:space="0" w:color="auto"/>
            </w:tcBorders>
            <w:vAlign w:val="center"/>
          </w:tcPr>
          <w:p w:rsidR="00916136" w:rsidRPr="000A35B1" w:rsidRDefault="00916136">
            <w:pPr>
              <w:widowControl/>
              <w:spacing w:line="460" w:lineRule="exact"/>
              <w:jc w:val="center"/>
              <w:rPr>
                <w:rFonts w:ascii="宋体" w:hAnsi="宋体" w:cs="Arial"/>
                <w:b/>
                <w:color w:val="000000" w:themeColor="text1"/>
                <w:kern w:val="0"/>
                <w:szCs w:val="21"/>
              </w:rPr>
            </w:pPr>
            <w:r w:rsidRPr="000A35B1">
              <w:rPr>
                <w:rFonts w:ascii="宋体" w:hAnsi="宋体" w:cs="Arial"/>
                <w:b/>
                <w:color w:val="000000" w:themeColor="text1"/>
                <w:kern w:val="0"/>
                <w:szCs w:val="21"/>
              </w:rPr>
              <w:t>序号</w:t>
            </w:r>
          </w:p>
        </w:tc>
        <w:tc>
          <w:tcPr>
            <w:tcW w:w="1412" w:type="dxa"/>
            <w:tcBorders>
              <w:top w:val="single" w:sz="12" w:space="0" w:color="auto"/>
              <w:bottom w:val="single" w:sz="12" w:space="0" w:color="auto"/>
            </w:tcBorders>
            <w:vAlign w:val="center"/>
          </w:tcPr>
          <w:p w:rsidR="00916136" w:rsidRPr="000A35B1" w:rsidRDefault="00916136">
            <w:pPr>
              <w:widowControl/>
              <w:spacing w:line="460" w:lineRule="exact"/>
              <w:jc w:val="center"/>
              <w:rPr>
                <w:rFonts w:ascii="宋体" w:hAnsi="宋体" w:cs="Arial"/>
                <w:b/>
                <w:color w:val="000000" w:themeColor="text1"/>
                <w:kern w:val="0"/>
                <w:szCs w:val="21"/>
              </w:rPr>
            </w:pPr>
            <w:r w:rsidRPr="000A35B1">
              <w:rPr>
                <w:rFonts w:ascii="宋体" w:hAnsi="宋体" w:cs="Arial"/>
                <w:b/>
                <w:color w:val="000000" w:themeColor="text1"/>
                <w:kern w:val="0"/>
                <w:szCs w:val="21"/>
              </w:rPr>
              <w:t>评分内容</w:t>
            </w:r>
          </w:p>
        </w:tc>
        <w:tc>
          <w:tcPr>
            <w:tcW w:w="1080" w:type="dxa"/>
            <w:tcBorders>
              <w:top w:val="single" w:sz="12" w:space="0" w:color="auto"/>
              <w:bottom w:val="single" w:sz="12" w:space="0" w:color="auto"/>
            </w:tcBorders>
            <w:vAlign w:val="center"/>
          </w:tcPr>
          <w:p w:rsidR="00916136" w:rsidRPr="000A35B1" w:rsidRDefault="00916136">
            <w:pPr>
              <w:widowControl/>
              <w:spacing w:line="460" w:lineRule="exact"/>
              <w:jc w:val="center"/>
              <w:rPr>
                <w:rFonts w:ascii="宋体" w:hAnsi="宋体" w:cs="Arial"/>
                <w:b/>
                <w:color w:val="000000" w:themeColor="text1"/>
                <w:kern w:val="0"/>
                <w:szCs w:val="21"/>
              </w:rPr>
            </w:pPr>
            <w:r w:rsidRPr="000A35B1">
              <w:rPr>
                <w:rFonts w:ascii="宋体" w:hAnsi="宋体" w:cs="Arial"/>
                <w:b/>
                <w:color w:val="000000" w:themeColor="text1"/>
                <w:kern w:val="0"/>
                <w:szCs w:val="21"/>
              </w:rPr>
              <w:t>分值</w:t>
            </w:r>
            <w:r w:rsidRPr="000A35B1">
              <w:rPr>
                <w:rFonts w:ascii="宋体" w:hAnsi="宋体" w:cs="Arial" w:hint="eastAsia"/>
                <w:b/>
                <w:color w:val="000000" w:themeColor="text1"/>
                <w:kern w:val="0"/>
                <w:szCs w:val="21"/>
              </w:rPr>
              <w:t>（分）</w:t>
            </w:r>
          </w:p>
        </w:tc>
        <w:tc>
          <w:tcPr>
            <w:tcW w:w="6119" w:type="dxa"/>
            <w:tcBorders>
              <w:top w:val="single" w:sz="12" w:space="0" w:color="auto"/>
              <w:bottom w:val="single" w:sz="12" w:space="0" w:color="auto"/>
            </w:tcBorders>
            <w:vAlign w:val="center"/>
          </w:tcPr>
          <w:p w:rsidR="00916136" w:rsidRPr="000A35B1" w:rsidRDefault="00916136">
            <w:pPr>
              <w:widowControl/>
              <w:spacing w:line="460" w:lineRule="exact"/>
              <w:jc w:val="center"/>
              <w:rPr>
                <w:rFonts w:ascii="宋体" w:hAnsi="宋体" w:cs="Arial"/>
                <w:b/>
                <w:color w:val="000000" w:themeColor="text1"/>
                <w:kern w:val="0"/>
                <w:szCs w:val="21"/>
              </w:rPr>
            </w:pPr>
            <w:r w:rsidRPr="000A35B1">
              <w:rPr>
                <w:rFonts w:ascii="宋体" w:hAnsi="宋体" w:cs="Arial"/>
                <w:b/>
                <w:color w:val="000000" w:themeColor="text1"/>
                <w:kern w:val="0"/>
                <w:szCs w:val="21"/>
              </w:rPr>
              <w:t>评分标准说明</w:t>
            </w:r>
          </w:p>
        </w:tc>
      </w:tr>
      <w:tr w:rsidR="00916136" w:rsidRPr="000A35B1">
        <w:trPr>
          <w:trHeight w:val="1036"/>
        </w:trPr>
        <w:tc>
          <w:tcPr>
            <w:tcW w:w="676" w:type="dxa"/>
            <w:tcBorders>
              <w:top w:val="single" w:sz="12" w:space="0" w:color="auto"/>
              <w:bottom w:val="single" w:sz="4" w:space="0" w:color="auto"/>
            </w:tcBorders>
            <w:vAlign w:val="center"/>
          </w:tcPr>
          <w:p w:rsidR="00916136" w:rsidRPr="000A35B1" w:rsidRDefault="00916136">
            <w:pPr>
              <w:widowControl/>
              <w:spacing w:line="460" w:lineRule="exact"/>
              <w:jc w:val="center"/>
              <w:rPr>
                <w:rFonts w:ascii="Arial" w:hAnsi="Arial" w:cs="Arial"/>
                <w:color w:val="000000" w:themeColor="text1"/>
                <w:kern w:val="0"/>
              </w:rPr>
            </w:pPr>
            <w:r w:rsidRPr="000A35B1">
              <w:rPr>
                <w:rFonts w:ascii="Arial" w:hAnsi="Arial" w:cs="Arial"/>
                <w:color w:val="000000" w:themeColor="text1"/>
                <w:kern w:val="0"/>
              </w:rPr>
              <w:t>1</w:t>
            </w:r>
          </w:p>
        </w:tc>
        <w:tc>
          <w:tcPr>
            <w:tcW w:w="1412" w:type="dxa"/>
            <w:tcBorders>
              <w:top w:val="single" w:sz="12" w:space="0" w:color="auto"/>
              <w:bottom w:val="single" w:sz="4" w:space="0" w:color="auto"/>
            </w:tcBorders>
            <w:vAlign w:val="center"/>
          </w:tcPr>
          <w:p w:rsidR="00916136" w:rsidRPr="000A35B1" w:rsidRDefault="00916136">
            <w:pPr>
              <w:spacing w:line="400" w:lineRule="exact"/>
              <w:jc w:val="center"/>
              <w:rPr>
                <w:rFonts w:ascii="宋体" w:hAnsi="宋体"/>
                <w:b/>
                <w:color w:val="000000" w:themeColor="text1"/>
                <w:szCs w:val="21"/>
              </w:rPr>
            </w:pPr>
            <w:r w:rsidRPr="000A35B1">
              <w:rPr>
                <w:rFonts w:ascii="宋体" w:hAnsi="宋体" w:hint="eastAsia"/>
                <w:b/>
                <w:color w:val="000000" w:themeColor="text1"/>
                <w:szCs w:val="21"/>
              </w:rPr>
              <w:t>投标报价</w:t>
            </w:r>
          </w:p>
        </w:tc>
        <w:tc>
          <w:tcPr>
            <w:tcW w:w="1080" w:type="dxa"/>
            <w:tcBorders>
              <w:top w:val="single" w:sz="12" w:space="0" w:color="auto"/>
              <w:bottom w:val="single" w:sz="4" w:space="0" w:color="auto"/>
            </w:tcBorders>
            <w:vAlign w:val="center"/>
          </w:tcPr>
          <w:p w:rsidR="00916136" w:rsidRPr="000A35B1" w:rsidRDefault="00916136">
            <w:pPr>
              <w:spacing w:line="360" w:lineRule="exact"/>
              <w:jc w:val="center"/>
              <w:rPr>
                <w:rFonts w:ascii="宋体" w:hAnsi="宋体"/>
                <w:b/>
                <w:color w:val="000000" w:themeColor="text1"/>
                <w:szCs w:val="21"/>
              </w:rPr>
            </w:pPr>
            <w:r w:rsidRPr="000A35B1">
              <w:rPr>
                <w:rFonts w:ascii="宋体" w:hAnsi="宋体" w:hint="eastAsia"/>
                <w:b/>
                <w:color w:val="000000" w:themeColor="text1"/>
                <w:szCs w:val="21"/>
              </w:rPr>
              <w:t>45</w:t>
            </w:r>
          </w:p>
        </w:tc>
        <w:tc>
          <w:tcPr>
            <w:tcW w:w="6119" w:type="dxa"/>
            <w:tcBorders>
              <w:top w:val="single" w:sz="12" w:space="0" w:color="auto"/>
              <w:bottom w:val="single" w:sz="4" w:space="0" w:color="auto"/>
            </w:tcBorders>
            <w:vAlign w:val="center"/>
          </w:tcPr>
          <w:p w:rsidR="00506EDC" w:rsidRPr="000A35B1" w:rsidRDefault="00916136">
            <w:pPr>
              <w:snapToGrid w:val="0"/>
              <w:spacing w:line="400" w:lineRule="exact"/>
              <w:ind w:left="72"/>
              <w:rPr>
                <w:rFonts w:ascii="宋体" w:hAnsi="宋体"/>
                <w:color w:val="000000" w:themeColor="text1"/>
                <w:szCs w:val="21"/>
              </w:rPr>
            </w:pPr>
            <w:r w:rsidRPr="000A35B1">
              <w:rPr>
                <w:rFonts w:ascii="宋体" w:hAnsi="宋体" w:hint="eastAsia"/>
                <w:color w:val="000000" w:themeColor="text1"/>
                <w:szCs w:val="21"/>
              </w:rPr>
              <w:t>有效投标报价的最低价作为评标基准价，其最低报价为满分；按照［投标报价得分=（评标基准价/投标报价）*价格权值*100］的计算公式计算；</w:t>
            </w:r>
          </w:p>
          <w:p w:rsidR="00916136" w:rsidRPr="000A35B1" w:rsidRDefault="00506EDC">
            <w:pPr>
              <w:snapToGrid w:val="0"/>
              <w:spacing w:line="400" w:lineRule="exact"/>
              <w:ind w:left="72"/>
              <w:rPr>
                <w:rFonts w:ascii="宋体" w:hAnsi="宋体" w:cs="Arial"/>
                <w:color w:val="000000" w:themeColor="text1"/>
              </w:rPr>
            </w:pPr>
            <w:r w:rsidRPr="000A35B1">
              <w:rPr>
                <w:rFonts w:ascii="宋体" w:hAnsi="宋体" w:hint="eastAsia"/>
                <w:color w:val="000000" w:themeColor="text1"/>
              </w:rPr>
              <w:t>注：</w:t>
            </w:r>
            <w:r w:rsidRPr="000A35B1">
              <w:rPr>
                <w:rFonts w:ascii="宋体" w:hAnsi="宋体" w:cs="宋体" w:hint="eastAsia"/>
                <w:color w:val="000000" w:themeColor="text1"/>
                <w:szCs w:val="21"/>
              </w:rPr>
              <w:t>在评审时对小型和微型企业的投标报价给予</w:t>
            </w:r>
            <w:r w:rsidRPr="000A35B1">
              <w:rPr>
                <w:rFonts w:ascii="宋体" w:hAnsi="宋体" w:cs="宋体" w:hint="eastAsia"/>
                <w:color w:val="000000" w:themeColor="text1"/>
                <w:szCs w:val="21"/>
                <w:u w:val="single"/>
              </w:rPr>
              <w:t xml:space="preserve"> </w:t>
            </w:r>
            <w:bookmarkStart w:id="55" w:name="小微企业价格扣除比例2"/>
            <w:r w:rsidRPr="000A35B1">
              <w:rPr>
                <w:rFonts w:ascii="宋体" w:hAnsi="宋体" w:cs="宋体" w:hint="eastAsia"/>
                <w:color w:val="000000" w:themeColor="text1"/>
                <w:szCs w:val="21"/>
                <w:u w:val="single"/>
              </w:rPr>
              <w:t>6</w:t>
            </w:r>
            <w:bookmarkEnd w:id="55"/>
            <w:r w:rsidRPr="000A35B1">
              <w:rPr>
                <w:rFonts w:ascii="宋体" w:hAnsi="宋体" w:cs="宋体" w:hint="eastAsia"/>
                <w:color w:val="000000" w:themeColor="text1"/>
                <w:szCs w:val="21"/>
                <w:u w:val="single"/>
              </w:rPr>
              <w:t xml:space="preserve"> </w:t>
            </w:r>
            <w:r w:rsidRPr="000A35B1">
              <w:rPr>
                <w:rFonts w:ascii="宋体" w:hAnsi="宋体" w:cs="宋体" w:hint="eastAsia"/>
                <w:color w:val="000000" w:themeColor="text1"/>
                <w:szCs w:val="21"/>
              </w:rPr>
              <w:t>%的扣除，取扣除后的价格作为最终投标报价（此最终投标报价仅作为价格分计算），详见投标人须知前附表对小微企业有关政策的相关说明。</w:t>
            </w:r>
          </w:p>
        </w:tc>
      </w:tr>
      <w:tr w:rsidR="00C87538" w:rsidRPr="000A35B1">
        <w:trPr>
          <w:trHeight w:val="909"/>
        </w:trPr>
        <w:tc>
          <w:tcPr>
            <w:tcW w:w="676" w:type="dxa"/>
            <w:vMerge w:val="restart"/>
            <w:tcBorders>
              <w:top w:val="single" w:sz="4" w:space="0" w:color="auto"/>
            </w:tcBorders>
            <w:vAlign w:val="center"/>
          </w:tcPr>
          <w:p w:rsidR="00C87538" w:rsidRPr="000A35B1" w:rsidRDefault="00C87538">
            <w:pPr>
              <w:widowControl/>
              <w:spacing w:line="460" w:lineRule="exact"/>
              <w:jc w:val="center"/>
              <w:rPr>
                <w:rFonts w:ascii="Arial" w:hAnsi="Arial" w:cs="Arial"/>
                <w:color w:val="000000" w:themeColor="text1"/>
                <w:kern w:val="0"/>
              </w:rPr>
            </w:pPr>
            <w:r w:rsidRPr="000A35B1">
              <w:rPr>
                <w:rFonts w:ascii="Arial" w:hAnsi="Arial" w:cs="Arial"/>
                <w:color w:val="000000" w:themeColor="text1"/>
                <w:kern w:val="0"/>
              </w:rPr>
              <w:t>2</w:t>
            </w:r>
          </w:p>
        </w:tc>
        <w:tc>
          <w:tcPr>
            <w:tcW w:w="1412" w:type="dxa"/>
            <w:vMerge w:val="restart"/>
            <w:tcBorders>
              <w:top w:val="single" w:sz="4" w:space="0" w:color="auto"/>
            </w:tcBorders>
            <w:vAlign w:val="center"/>
          </w:tcPr>
          <w:p w:rsidR="00C87538" w:rsidRPr="000A35B1" w:rsidRDefault="00C87538">
            <w:pPr>
              <w:rPr>
                <w:rFonts w:ascii="Arial" w:hAnsi="Arial" w:cs="Arial"/>
                <w:color w:val="000000" w:themeColor="text1"/>
              </w:rPr>
            </w:pPr>
            <w:r w:rsidRPr="000A35B1">
              <w:rPr>
                <w:rFonts w:ascii="Arial" w:hAnsi="Arial" w:cs="Arial" w:hint="eastAsia"/>
                <w:b/>
                <w:color w:val="000000" w:themeColor="text1"/>
              </w:rPr>
              <w:t>技术指标响应性</w:t>
            </w:r>
          </w:p>
        </w:tc>
        <w:tc>
          <w:tcPr>
            <w:tcW w:w="1080" w:type="dxa"/>
            <w:vMerge w:val="restart"/>
            <w:tcBorders>
              <w:top w:val="single" w:sz="4" w:space="0" w:color="auto"/>
            </w:tcBorders>
            <w:vAlign w:val="center"/>
          </w:tcPr>
          <w:p w:rsidR="00C87538" w:rsidRPr="000A35B1" w:rsidRDefault="00C87538" w:rsidP="00C87538">
            <w:pPr>
              <w:spacing w:line="460" w:lineRule="exact"/>
              <w:jc w:val="center"/>
              <w:rPr>
                <w:rFonts w:ascii="Arial" w:hAnsi="Arial" w:cs="Arial"/>
                <w:b/>
                <w:color w:val="000000" w:themeColor="text1"/>
                <w:kern w:val="0"/>
              </w:rPr>
            </w:pPr>
            <w:r w:rsidRPr="000A35B1">
              <w:rPr>
                <w:rFonts w:ascii="Arial" w:hAnsi="Arial" w:cs="Arial" w:hint="eastAsia"/>
                <w:b/>
                <w:color w:val="000000" w:themeColor="text1"/>
                <w:kern w:val="0"/>
              </w:rPr>
              <w:t>36</w:t>
            </w:r>
          </w:p>
        </w:tc>
        <w:tc>
          <w:tcPr>
            <w:tcW w:w="6119" w:type="dxa"/>
            <w:tcBorders>
              <w:top w:val="single" w:sz="4" w:space="0" w:color="auto"/>
            </w:tcBorders>
            <w:vAlign w:val="center"/>
          </w:tcPr>
          <w:p w:rsidR="00C87538" w:rsidRPr="000A35B1" w:rsidRDefault="00C87538">
            <w:pPr>
              <w:snapToGrid w:val="0"/>
              <w:spacing w:line="400" w:lineRule="exact"/>
              <w:ind w:left="72"/>
              <w:rPr>
                <w:rFonts w:ascii="宋体" w:hAnsi="宋体" w:cs="Arial"/>
                <w:color w:val="000000" w:themeColor="text1"/>
                <w:szCs w:val="21"/>
              </w:rPr>
            </w:pPr>
            <w:r w:rsidRPr="000A35B1">
              <w:rPr>
                <w:rFonts w:ascii="宋体" w:hAnsi="宋体" w:cs="Arial" w:hint="eastAsia"/>
                <w:color w:val="000000" w:themeColor="text1"/>
                <w:szCs w:val="21"/>
              </w:rPr>
              <w:t>完全响应技术需求中标“▲”指标的得12分；标“▲”指标每负偏离或是提供材料不符合的每条扣</w:t>
            </w:r>
            <w:r w:rsidR="00746BA6">
              <w:rPr>
                <w:rFonts w:ascii="宋体" w:hAnsi="宋体" w:cs="Arial" w:hint="eastAsia"/>
                <w:color w:val="000000" w:themeColor="text1"/>
                <w:szCs w:val="21"/>
              </w:rPr>
              <w:t>3</w:t>
            </w:r>
            <w:r w:rsidRPr="000A35B1">
              <w:rPr>
                <w:rFonts w:ascii="宋体" w:hAnsi="宋体" w:cs="Arial" w:hint="eastAsia"/>
                <w:color w:val="000000" w:themeColor="text1"/>
                <w:szCs w:val="21"/>
              </w:rPr>
              <w:t>分，扣完为止。（12分）</w:t>
            </w:r>
          </w:p>
          <w:p w:rsidR="00C87538" w:rsidRPr="000A35B1" w:rsidRDefault="00C87538">
            <w:pPr>
              <w:snapToGrid w:val="0"/>
              <w:spacing w:line="400" w:lineRule="exact"/>
              <w:ind w:left="72"/>
              <w:rPr>
                <w:rFonts w:ascii="宋体" w:hAnsi="宋体" w:cs="Arial"/>
                <w:color w:val="000000" w:themeColor="text1"/>
                <w:szCs w:val="21"/>
              </w:rPr>
            </w:pPr>
            <w:r w:rsidRPr="000A35B1">
              <w:rPr>
                <w:rFonts w:ascii="宋体" w:hAnsi="宋体" w:cs="Arial" w:hint="eastAsia"/>
                <w:color w:val="000000" w:themeColor="text1"/>
                <w:szCs w:val="21"/>
              </w:rPr>
              <w:t>注：以厂家提供或确认的资料及厂家网站公开的信息、投标产品彩页为主进行评价。</w:t>
            </w:r>
          </w:p>
        </w:tc>
      </w:tr>
      <w:tr w:rsidR="00C87538" w:rsidRPr="000A35B1" w:rsidTr="00C87538">
        <w:trPr>
          <w:trHeight w:val="909"/>
        </w:trPr>
        <w:tc>
          <w:tcPr>
            <w:tcW w:w="676" w:type="dxa"/>
            <w:vMerge/>
            <w:vAlign w:val="center"/>
          </w:tcPr>
          <w:p w:rsidR="00C87538" w:rsidRPr="000A35B1" w:rsidRDefault="00C87538">
            <w:pPr>
              <w:widowControl/>
              <w:spacing w:line="460" w:lineRule="exact"/>
              <w:jc w:val="center"/>
              <w:rPr>
                <w:rFonts w:ascii="Arial" w:hAnsi="Arial" w:cs="Arial"/>
                <w:color w:val="000000" w:themeColor="text1"/>
                <w:kern w:val="0"/>
              </w:rPr>
            </w:pPr>
          </w:p>
        </w:tc>
        <w:tc>
          <w:tcPr>
            <w:tcW w:w="1412" w:type="dxa"/>
            <w:vMerge/>
            <w:vAlign w:val="center"/>
          </w:tcPr>
          <w:p w:rsidR="00C87538" w:rsidRPr="000A35B1" w:rsidRDefault="00C87538">
            <w:pPr>
              <w:rPr>
                <w:rFonts w:ascii="Arial" w:hAnsi="Arial" w:cs="Arial"/>
                <w:b/>
                <w:color w:val="000000" w:themeColor="text1"/>
              </w:rPr>
            </w:pPr>
          </w:p>
        </w:tc>
        <w:tc>
          <w:tcPr>
            <w:tcW w:w="1080" w:type="dxa"/>
            <w:vMerge/>
            <w:vAlign w:val="center"/>
          </w:tcPr>
          <w:p w:rsidR="00C87538" w:rsidRPr="000A35B1" w:rsidRDefault="00C87538">
            <w:pPr>
              <w:widowControl/>
              <w:spacing w:line="460" w:lineRule="exact"/>
              <w:jc w:val="center"/>
              <w:rPr>
                <w:rFonts w:ascii="Arial" w:hAnsi="Arial" w:cs="Arial"/>
                <w:b/>
                <w:color w:val="000000" w:themeColor="text1"/>
                <w:kern w:val="0"/>
              </w:rPr>
            </w:pPr>
          </w:p>
        </w:tc>
        <w:tc>
          <w:tcPr>
            <w:tcW w:w="6119" w:type="dxa"/>
            <w:tcBorders>
              <w:top w:val="single" w:sz="4" w:space="0" w:color="auto"/>
            </w:tcBorders>
            <w:vAlign w:val="center"/>
          </w:tcPr>
          <w:p w:rsidR="00C87538" w:rsidRPr="000A35B1" w:rsidRDefault="00C87538" w:rsidP="00C87538">
            <w:pPr>
              <w:pStyle w:val="35"/>
              <w:spacing w:line="400" w:lineRule="exact"/>
              <w:ind w:firstLineChars="0" w:firstLine="0"/>
              <w:rPr>
                <w:rFonts w:ascii="宋体" w:eastAsia="宋体" w:cs="Arial"/>
                <w:color w:val="000000" w:themeColor="text1"/>
                <w:sz w:val="21"/>
                <w:szCs w:val="21"/>
              </w:rPr>
            </w:pPr>
            <w:r w:rsidRPr="000A35B1">
              <w:rPr>
                <w:rFonts w:ascii="宋体" w:eastAsia="宋体" w:cs="Arial" w:hint="eastAsia"/>
                <w:color w:val="000000" w:themeColor="text1"/>
                <w:sz w:val="21"/>
                <w:szCs w:val="21"/>
              </w:rPr>
              <w:t>技术需求中未标“▲”的技术指标的响应性及投标产品性能功能比较（24分），其中：</w:t>
            </w:r>
          </w:p>
          <w:p w:rsidR="00C87538" w:rsidRPr="000A35B1" w:rsidRDefault="00C87538" w:rsidP="00C87538">
            <w:pPr>
              <w:snapToGrid w:val="0"/>
              <w:spacing w:line="400" w:lineRule="exact"/>
              <w:ind w:left="72"/>
              <w:rPr>
                <w:rFonts w:ascii="宋体" w:hAnsi="宋体" w:cs="Arial"/>
                <w:color w:val="000000" w:themeColor="text1"/>
                <w:szCs w:val="21"/>
              </w:rPr>
            </w:pPr>
            <w:r w:rsidRPr="000A35B1">
              <w:rPr>
                <w:rFonts w:ascii="宋体" w:hAnsi="宋体" w:cs="Arial" w:hint="eastAsia"/>
                <w:color w:val="000000" w:themeColor="text1"/>
                <w:szCs w:val="21"/>
              </w:rPr>
              <w:t>投标货物的型号、规格、款式等对招标文件的响应：0-8分；</w:t>
            </w:r>
          </w:p>
          <w:p w:rsidR="00C87538" w:rsidRPr="000A35B1" w:rsidRDefault="00C87538" w:rsidP="00C87538">
            <w:pPr>
              <w:snapToGrid w:val="0"/>
              <w:spacing w:line="400" w:lineRule="exact"/>
              <w:ind w:left="72"/>
              <w:rPr>
                <w:rFonts w:ascii="宋体" w:hAnsi="宋体" w:cs="Arial"/>
                <w:color w:val="000000" w:themeColor="text1"/>
                <w:szCs w:val="21"/>
              </w:rPr>
            </w:pPr>
            <w:r w:rsidRPr="000A35B1">
              <w:rPr>
                <w:rFonts w:ascii="宋体" w:hAnsi="宋体" w:hint="eastAsia"/>
                <w:bCs/>
                <w:color w:val="000000" w:themeColor="text1"/>
                <w:szCs w:val="21"/>
              </w:rPr>
              <w:lastRenderedPageBreak/>
              <w:t>投标货物的</w:t>
            </w:r>
            <w:r w:rsidRPr="000A35B1">
              <w:rPr>
                <w:rFonts w:ascii="宋体" w:hAnsi="宋体" w:hint="eastAsia"/>
                <w:color w:val="000000" w:themeColor="text1"/>
                <w:szCs w:val="21"/>
              </w:rPr>
              <w:t>材质、品牌、产地等的性能：</w:t>
            </w:r>
            <w:r w:rsidRPr="000A35B1">
              <w:rPr>
                <w:rFonts w:ascii="宋体" w:hAnsi="宋体" w:cs="Arial" w:hint="eastAsia"/>
                <w:color w:val="000000" w:themeColor="text1"/>
                <w:szCs w:val="21"/>
              </w:rPr>
              <w:t>0-8分；</w:t>
            </w:r>
          </w:p>
          <w:p w:rsidR="00C87538" w:rsidRPr="000A35B1" w:rsidRDefault="00C87538" w:rsidP="00C87538">
            <w:pPr>
              <w:snapToGrid w:val="0"/>
              <w:spacing w:line="340" w:lineRule="exact"/>
              <w:ind w:left="72"/>
              <w:rPr>
                <w:rFonts w:ascii="宋体" w:hAnsi="宋体"/>
                <w:color w:val="000000" w:themeColor="text1"/>
                <w:szCs w:val="21"/>
              </w:rPr>
            </w:pPr>
            <w:r w:rsidRPr="000A35B1">
              <w:rPr>
                <w:rFonts w:ascii="宋体" w:hAnsi="宋体" w:cs="Arial" w:hint="eastAsia"/>
                <w:color w:val="000000" w:themeColor="text1"/>
                <w:szCs w:val="21"/>
              </w:rPr>
              <w:t>生产制造工艺、质量控制等比较：0-8分；</w:t>
            </w:r>
          </w:p>
        </w:tc>
      </w:tr>
      <w:tr w:rsidR="00916136" w:rsidRPr="000A35B1">
        <w:trPr>
          <w:trHeight w:val="909"/>
        </w:trPr>
        <w:tc>
          <w:tcPr>
            <w:tcW w:w="676" w:type="dxa"/>
            <w:tcBorders>
              <w:top w:val="single" w:sz="4" w:space="0" w:color="auto"/>
            </w:tcBorders>
            <w:vAlign w:val="center"/>
          </w:tcPr>
          <w:p w:rsidR="00916136" w:rsidRPr="000A35B1" w:rsidRDefault="00916136">
            <w:pPr>
              <w:widowControl/>
              <w:spacing w:line="460" w:lineRule="exact"/>
              <w:jc w:val="center"/>
              <w:rPr>
                <w:rFonts w:ascii="Arial" w:hAnsi="Arial" w:cs="Arial"/>
                <w:color w:val="000000" w:themeColor="text1"/>
                <w:kern w:val="0"/>
              </w:rPr>
            </w:pPr>
            <w:r w:rsidRPr="000A35B1">
              <w:rPr>
                <w:rFonts w:ascii="Arial" w:hAnsi="Arial" w:cs="Arial" w:hint="eastAsia"/>
                <w:color w:val="000000" w:themeColor="text1"/>
                <w:kern w:val="0"/>
              </w:rPr>
              <w:lastRenderedPageBreak/>
              <w:t>3</w:t>
            </w:r>
          </w:p>
        </w:tc>
        <w:tc>
          <w:tcPr>
            <w:tcW w:w="1412" w:type="dxa"/>
            <w:tcBorders>
              <w:top w:val="single" w:sz="4" w:space="0" w:color="auto"/>
            </w:tcBorders>
            <w:vAlign w:val="center"/>
          </w:tcPr>
          <w:p w:rsidR="00916136" w:rsidRPr="000A35B1" w:rsidRDefault="00916136">
            <w:pPr>
              <w:rPr>
                <w:rFonts w:ascii="Arial" w:hAnsi="Arial" w:cs="Arial"/>
                <w:color w:val="000000" w:themeColor="text1"/>
              </w:rPr>
            </w:pPr>
            <w:r w:rsidRPr="000A35B1">
              <w:rPr>
                <w:rFonts w:ascii="Arial" w:hAnsi="Arial" w:cs="Arial" w:hint="eastAsia"/>
                <w:b/>
                <w:color w:val="000000" w:themeColor="text1"/>
              </w:rPr>
              <w:t>技术服务、售后服务承诺</w:t>
            </w:r>
          </w:p>
        </w:tc>
        <w:tc>
          <w:tcPr>
            <w:tcW w:w="1080" w:type="dxa"/>
            <w:tcBorders>
              <w:top w:val="single" w:sz="4" w:space="0" w:color="auto"/>
            </w:tcBorders>
            <w:vAlign w:val="center"/>
          </w:tcPr>
          <w:p w:rsidR="00916136" w:rsidRPr="000A35B1" w:rsidRDefault="00DD6A59">
            <w:pPr>
              <w:widowControl/>
              <w:spacing w:line="460" w:lineRule="exact"/>
              <w:jc w:val="center"/>
              <w:rPr>
                <w:rFonts w:ascii="Arial" w:hAnsi="Arial" w:cs="Arial"/>
                <w:b/>
                <w:color w:val="000000" w:themeColor="text1"/>
                <w:kern w:val="0"/>
              </w:rPr>
            </w:pPr>
            <w:r w:rsidRPr="000A35B1">
              <w:rPr>
                <w:rFonts w:ascii="Arial" w:hAnsi="Arial" w:cs="Arial" w:hint="eastAsia"/>
                <w:b/>
                <w:color w:val="000000" w:themeColor="text1"/>
                <w:kern w:val="0"/>
              </w:rPr>
              <w:t>7</w:t>
            </w:r>
          </w:p>
        </w:tc>
        <w:tc>
          <w:tcPr>
            <w:tcW w:w="6119" w:type="dxa"/>
            <w:tcBorders>
              <w:top w:val="single" w:sz="4" w:space="0" w:color="auto"/>
            </w:tcBorders>
            <w:vAlign w:val="center"/>
          </w:tcPr>
          <w:p w:rsidR="00916136" w:rsidRPr="000A35B1" w:rsidRDefault="00916136" w:rsidP="00C87538">
            <w:pPr>
              <w:snapToGrid w:val="0"/>
              <w:spacing w:line="340" w:lineRule="exact"/>
              <w:ind w:left="72"/>
              <w:rPr>
                <w:rFonts w:ascii="宋体" w:hAnsi="宋体"/>
                <w:color w:val="000000" w:themeColor="text1"/>
                <w:szCs w:val="21"/>
              </w:rPr>
            </w:pPr>
            <w:r w:rsidRPr="000A35B1">
              <w:rPr>
                <w:rFonts w:ascii="宋体" w:hAnsi="宋体" w:hint="eastAsia"/>
                <w:color w:val="000000" w:themeColor="text1"/>
                <w:szCs w:val="21"/>
              </w:rPr>
              <w:t>根据投标人技术服务</w:t>
            </w:r>
            <w:r w:rsidR="00C87538" w:rsidRPr="000A35B1">
              <w:rPr>
                <w:rFonts w:ascii="宋体" w:hAnsi="宋体" w:hint="eastAsia"/>
                <w:color w:val="000000" w:themeColor="text1"/>
                <w:szCs w:val="21"/>
              </w:rPr>
              <w:t>、</w:t>
            </w:r>
            <w:r w:rsidRPr="000A35B1">
              <w:rPr>
                <w:rFonts w:ascii="宋体" w:hAnsi="宋体"/>
                <w:color w:val="000000" w:themeColor="text1"/>
                <w:szCs w:val="21"/>
              </w:rPr>
              <w:t>售后服务</w:t>
            </w:r>
            <w:r w:rsidRPr="000A35B1">
              <w:rPr>
                <w:rFonts w:ascii="宋体" w:hAnsi="宋体" w:hint="eastAsia"/>
                <w:color w:val="000000" w:themeColor="text1"/>
                <w:szCs w:val="21"/>
              </w:rPr>
              <w:t>的承诺及响应</w:t>
            </w:r>
            <w:r w:rsidR="00C87538" w:rsidRPr="000A35B1">
              <w:rPr>
                <w:rFonts w:ascii="宋体" w:hAnsi="宋体" w:hint="eastAsia"/>
                <w:color w:val="000000" w:themeColor="text1"/>
                <w:szCs w:val="21"/>
              </w:rPr>
              <w:t>、对买方的其他实际优惠和承诺</w:t>
            </w:r>
            <w:r w:rsidRPr="000A35B1">
              <w:rPr>
                <w:rFonts w:ascii="宋体" w:hAnsi="宋体"/>
                <w:color w:val="000000" w:themeColor="text1"/>
                <w:szCs w:val="21"/>
              </w:rPr>
              <w:t>等情况</w:t>
            </w:r>
            <w:r w:rsidR="00C87538" w:rsidRPr="000A35B1">
              <w:rPr>
                <w:rFonts w:ascii="宋体" w:hAnsi="宋体" w:hint="eastAsia"/>
                <w:color w:val="000000" w:themeColor="text1"/>
                <w:szCs w:val="21"/>
              </w:rPr>
              <w:t>进行</w:t>
            </w:r>
            <w:r w:rsidRPr="000A35B1">
              <w:rPr>
                <w:rFonts w:ascii="宋体" w:hAnsi="宋体" w:hint="eastAsia"/>
                <w:color w:val="000000" w:themeColor="text1"/>
                <w:szCs w:val="21"/>
              </w:rPr>
              <w:t>打分</w:t>
            </w:r>
            <w:r w:rsidRPr="000A35B1">
              <w:rPr>
                <w:rFonts w:hint="eastAsia"/>
                <w:color w:val="000000" w:themeColor="text1"/>
              </w:rPr>
              <w:t>（包括供货时间、质保期承诺</w:t>
            </w:r>
            <w:r w:rsidR="00C87538" w:rsidRPr="000A35B1">
              <w:rPr>
                <w:rFonts w:hint="eastAsia"/>
                <w:color w:val="000000" w:themeColor="text1"/>
              </w:rPr>
              <w:t>、</w:t>
            </w:r>
            <w:r w:rsidRPr="000A35B1">
              <w:rPr>
                <w:rFonts w:hint="eastAsia"/>
                <w:color w:val="000000" w:themeColor="text1"/>
              </w:rPr>
              <w:t>后续技术支持和维护能力</w:t>
            </w:r>
            <w:r w:rsidR="00C87538" w:rsidRPr="000A35B1">
              <w:rPr>
                <w:rFonts w:hint="eastAsia"/>
                <w:color w:val="000000" w:themeColor="text1"/>
              </w:rPr>
              <w:t>、</w:t>
            </w:r>
            <w:r w:rsidRPr="000A35B1">
              <w:rPr>
                <w:rFonts w:hint="eastAsia"/>
                <w:color w:val="000000" w:themeColor="text1"/>
              </w:rPr>
              <w:t>本地化维修服务站</w:t>
            </w:r>
            <w:r w:rsidR="00C87538" w:rsidRPr="000A35B1">
              <w:rPr>
                <w:rFonts w:hint="eastAsia"/>
                <w:color w:val="000000" w:themeColor="text1"/>
              </w:rPr>
              <w:t>、</w:t>
            </w:r>
            <w:r w:rsidRPr="000A35B1">
              <w:rPr>
                <w:rFonts w:hint="eastAsia"/>
                <w:color w:val="000000" w:themeColor="text1"/>
              </w:rPr>
              <w:t>上门服务响应的时间</w:t>
            </w:r>
            <w:r w:rsidR="00C87538" w:rsidRPr="000A35B1">
              <w:rPr>
                <w:rFonts w:hint="eastAsia"/>
                <w:color w:val="000000" w:themeColor="text1"/>
              </w:rPr>
              <w:t>、技术服务综合优势及对买方的其他</w:t>
            </w:r>
            <w:r w:rsidR="00C87538" w:rsidRPr="000A35B1">
              <w:rPr>
                <w:rFonts w:ascii="宋体" w:hAnsi="宋体" w:hint="eastAsia"/>
                <w:color w:val="000000" w:themeColor="text1"/>
                <w:szCs w:val="21"/>
              </w:rPr>
              <w:t>实际优惠和承诺</w:t>
            </w:r>
            <w:r w:rsidRPr="000A35B1">
              <w:rPr>
                <w:rFonts w:hint="eastAsia"/>
                <w:color w:val="000000" w:themeColor="text1"/>
              </w:rPr>
              <w:t>等</w:t>
            </w:r>
            <w:r w:rsidR="00C87538" w:rsidRPr="000A35B1">
              <w:rPr>
                <w:rFonts w:hint="eastAsia"/>
                <w:color w:val="000000" w:themeColor="text1"/>
              </w:rPr>
              <w:t>情况</w:t>
            </w:r>
            <w:r w:rsidRPr="000A35B1">
              <w:rPr>
                <w:rFonts w:hint="eastAsia"/>
                <w:color w:val="000000" w:themeColor="text1"/>
              </w:rPr>
              <w:t>）</w:t>
            </w:r>
            <w:r w:rsidR="001F1524" w:rsidRPr="000A35B1">
              <w:rPr>
                <w:rFonts w:hint="eastAsia"/>
                <w:color w:val="000000" w:themeColor="text1"/>
              </w:rPr>
              <w:t>。</w:t>
            </w:r>
            <w:r w:rsidR="001F1524" w:rsidRPr="000A35B1">
              <w:rPr>
                <w:rFonts w:ascii="宋体" w:hAnsi="宋体" w:cs="Arial" w:hint="eastAsia"/>
                <w:color w:val="000000" w:themeColor="text1"/>
                <w:szCs w:val="21"/>
              </w:rPr>
              <w:t>（</w:t>
            </w:r>
            <w:r w:rsidR="00DD6A59" w:rsidRPr="000A35B1">
              <w:rPr>
                <w:rFonts w:ascii="宋体" w:hAnsi="宋体" w:cs="Arial" w:hint="eastAsia"/>
                <w:color w:val="000000" w:themeColor="text1"/>
                <w:szCs w:val="21"/>
              </w:rPr>
              <w:t>7</w:t>
            </w:r>
            <w:r w:rsidR="001F1524" w:rsidRPr="000A35B1">
              <w:rPr>
                <w:rFonts w:ascii="宋体" w:hAnsi="宋体" w:cs="Arial" w:hint="eastAsia"/>
                <w:color w:val="000000" w:themeColor="text1"/>
                <w:szCs w:val="21"/>
              </w:rPr>
              <w:t>分）</w:t>
            </w:r>
          </w:p>
        </w:tc>
      </w:tr>
      <w:tr w:rsidR="00916136" w:rsidRPr="000A35B1">
        <w:trPr>
          <w:trHeight w:val="1597"/>
        </w:trPr>
        <w:tc>
          <w:tcPr>
            <w:tcW w:w="676" w:type="dxa"/>
            <w:vAlign w:val="center"/>
          </w:tcPr>
          <w:p w:rsidR="00916136" w:rsidRPr="000A35B1" w:rsidRDefault="00916136">
            <w:pPr>
              <w:widowControl/>
              <w:spacing w:line="460" w:lineRule="exact"/>
              <w:jc w:val="center"/>
              <w:rPr>
                <w:rFonts w:ascii="Arial" w:hAnsi="Arial" w:cs="Arial"/>
                <w:color w:val="000000" w:themeColor="text1"/>
                <w:kern w:val="0"/>
              </w:rPr>
            </w:pPr>
            <w:r w:rsidRPr="000A35B1">
              <w:rPr>
                <w:rFonts w:ascii="Arial" w:hAnsi="Arial" w:cs="Arial" w:hint="eastAsia"/>
                <w:color w:val="000000" w:themeColor="text1"/>
                <w:kern w:val="0"/>
              </w:rPr>
              <w:t>4</w:t>
            </w:r>
          </w:p>
        </w:tc>
        <w:tc>
          <w:tcPr>
            <w:tcW w:w="1412" w:type="dxa"/>
            <w:vAlign w:val="center"/>
          </w:tcPr>
          <w:p w:rsidR="00916136" w:rsidRPr="000A35B1" w:rsidRDefault="00916136">
            <w:pPr>
              <w:rPr>
                <w:rFonts w:ascii="Arial" w:hAnsi="Arial" w:cs="Arial"/>
                <w:b/>
                <w:color w:val="000000" w:themeColor="text1"/>
              </w:rPr>
            </w:pPr>
            <w:r w:rsidRPr="000A35B1">
              <w:rPr>
                <w:rFonts w:ascii="Arial" w:hAnsi="Arial" w:cs="Arial" w:hint="eastAsia"/>
                <w:b/>
                <w:color w:val="000000" w:themeColor="text1"/>
              </w:rPr>
              <w:t>投标人</w:t>
            </w:r>
            <w:r w:rsidRPr="000A35B1">
              <w:rPr>
                <w:rFonts w:ascii="Arial" w:hAnsi="Arial" w:cs="Arial" w:hint="eastAsia"/>
                <w:b/>
                <w:color w:val="000000" w:themeColor="text1"/>
              </w:rPr>
              <w:t>/</w:t>
            </w:r>
            <w:r w:rsidRPr="000A35B1">
              <w:rPr>
                <w:rFonts w:ascii="Arial" w:hAnsi="Arial" w:cs="Arial" w:hint="eastAsia"/>
                <w:b/>
                <w:color w:val="000000" w:themeColor="text1"/>
              </w:rPr>
              <w:t>制造商综合实力</w:t>
            </w:r>
          </w:p>
        </w:tc>
        <w:tc>
          <w:tcPr>
            <w:tcW w:w="1080" w:type="dxa"/>
            <w:vAlign w:val="center"/>
          </w:tcPr>
          <w:p w:rsidR="00916136" w:rsidRPr="000A35B1" w:rsidRDefault="00360C5D">
            <w:pPr>
              <w:widowControl/>
              <w:spacing w:line="460" w:lineRule="exact"/>
              <w:jc w:val="center"/>
              <w:rPr>
                <w:rFonts w:ascii="Arial" w:hAnsi="Arial" w:cs="Arial"/>
                <w:b/>
                <w:color w:val="000000" w:themeColor="text1"/>
                <w:kern w:val="0"/>
              </w:rPr>
            </w:pPr>
            <w:r w:rsidRPr="000A35B1">
              <w:rPr>
                <w:rFonts w:ascii="Arial" w:hAnsi="Arial" w:cs="Arial" w:hint="eastAsia"/>
                <w:b/>
                <w:color w:val="000000" w:themeColor="text1"/>
                <w:kern w:val="0"/>
              </w:rPr>
              <w:t>5</w:t>
            </w:r>
          </w:p>
        </w:tc>
        <w:tc>
          <w:tcPr>
            <w:tcW w:w="6119" w:type="dxa"/>
            <w:vAlign w:val="center"/>
          </w:tcPr>
          <w:p w:rsidR="00916136" w:rsidRPr="000A35B1" w:rsidRDefault="00916136" w:rsidP="00073827">
            <w:pPr>
              <w:rPr>
                <w:color w:val="000000" w:themeColor="text1"/>
              </w:rPr>
            </w:pPr>
            <w:r w:rsidRPr="000A35B1">
              <w:rPr>
                <w:rFonts w:hint="eastAsia"/>
                <w:color w:val="000000" w:themeColor="text1"/>
              </w:rPr>
              <w:t>具有全国工业产品生产许可证的</w:t>
            </w:r>
            <w:r w:rsidR="00F75563" w:rsidRPr="000A35B1">
              <w:rPr>
                <w:rFonts w:hint="eastAsia"/>
                <w:color w:val="000000" w:themeColor="text1"/>
              </w:rPr>
              <w:t>得</w:t>
            </w:r>
            <w:r w:rsidR="00360C5D" w:rsidRPr="000A35B1">
              <w:rPr>
                <w:rFonts w:hint="eastAsia"/>
                <w:color w:val="000000" w:themeColor="text1"/>
              </w:rPr>
              <w:t>1</w:t>
            </w:r>
            <w:r w:rsidRPr="000A35B1">
              <w:rPr>
                <w:rFonts w:hint="eastAsia"/>
                <w:color w:val="000000" w:themeColor="text1"/>
              </w:rPr>
              <w:t>分，具有燃气器具安装维修资质证书的得</w:t>
            </w:r>
            <w:r w:rsidR="00360C5D" w:rsidRPr="000A35B1">
              <w:rPr>
                <w:rFonts w:hint="eastAsia"/>
                <w:color w:val="000000" w:themeColor="text1"/>
              </w:rPr>
              <w:t>1</w:t>
            </w:r>
            <w:r w:rsidRPr="000A35B1">
              <w:rPr>
                <w:rFonts w:hint="eastAsia"/>
                <w:color w:val="000000" w:themeColor="text1"/>
              </w:rPr>
              <w:t>分，具有中国质量管理体系认证证书的得</w:t>
            </w:r>
            <w:r w:rsidRPr="000A35B1">
              <w:rPr>
                <w:rFonts w:hint="eastAsia"/>
                <w:color w:val="000000" w:themeColor="text1"/>
              </w:rPr>
              <w:t>1</w:t>
            </w:r>
            <w:r w:rsidRPr="000A35B1">
              <w:rPr>
                <w:rFonts w:hint="eastAsia"/>
                <w:color w:val="000000" w:themeColor="text1"/>
              </w:rPr>
              <w:t>分，具有中国环境管理体系认证证书的得</w:t>
            </w:r>
            <w:r w:rsidRPr="000A35B1">
              <w:rPr>
                <w:rFonts w:hint="eastAsia"/>
                <w:color w:val="000000" w:themeColor="text1"/>
              </w:rPr>
              <w:t>1</w:t>
            </w:r>
            <w:r w:rsidRPr="000A35B1">
              <w:rPr>
                <w:rFonts w:hint="eastAsia"/>
                <w:color w:val="000000" w:themeColor="text1"/>
              </w:rPr>
              <w:t>分，具有职业健康安全管理体系认证证书的得</w:t>
            </w:r>
            <w:r w:rsidRPr="000A35B1">
              <w:rPr>
                <w:rFonts w:hint="eastAsia"/>
                <w:color w:val="000000" w:themeColor="text1"/>
              </w:rPr>
              <w:t>1</w:t>
            </w:r>
            <w:r w:rsidRPr="000A35B1">
              <w:rPr>
                <w:rFonts w:hint="eastAsia"/>
                <w:color w:val="000000" w:themeColor="text1"/>
              </w:rPr>
              <w:t>分；</w:t>
            </w:r>
            <w:r w:rsidRPr="000A35B1">
              <w:rPr>
                <w:rFonts w:ascii="宋体" w:hAnsi="宋体" w:hint="eastAsia"/>
                <w:color w:val="000000" w:themeColor="text1"/>
                <w:szCs w:val="21"/>
              </w:rPr>
              <w:t>开标时须提供原件核对</w:t>
            </w:r>
            <w:r w:rsidRPr="000A35B1">
              <w:rPr>
                <w:rFonts w:ascii="宋体" w:hint="eastAsia"/>
                <w:color w:val="000000" w:themeColor="text1"/>
                <w:szCs w:val="21"/>
              </w:rPr>
              <w:t>，否则不得分</w:t>
            </w:r>
            <w:r w:rsidRPr="000A35B1">
              <w:rPr>
                <w:rFonts w:hint="eastAsia"/>
                <w:color w:val="000000" w:themeColor="text1"/>
                <w:szCs w:val="21"/>
              </w:rPr>
              <w:t>。</w:t>
            </w:r>
          </w:p>
        </w:tc>
      </w:tr>
      <w:tr w:rsidR="00916136" w:rsidRPr="000A35B1">
        <w:trPr>
          <w:trHeight w:val="944"/>
        </w:trPr>
        <w:tc>
          <w:tcPr>
            <w:tcW w:w="676" w:type="dxa"/>
            <w:vAlign w:val="center"/>
          </w:tcPr>
          <w:p w:rsidR="00916136" w:rsidRPr="000A35B1" w:rsidRDefault="00916136">
            <w:pPr>
              <w:widowControl/>
              <w:spacing w:line="460" w:lineRule="exact"/>
              <w:jc w:val="center"/>
              <w:rPr>
                <w:rFonts w:ascii="Arial" w:hAnsi="Arial" w:cs="Arial"/>
                <w:color w:val="000000" w:themeColor="text1"/>
                <w:kern w:val="0"/>
              </w:rPr>
            </w:pPr>
            <w:r w:rsidRPr="000A35B1">
              <w:rPr>
                <w:rFonts w:ascii="Arial" w:hAnsi="Arial" w:cs="Arial" w:hint="eastAsia"/>
                <w:color w:val="000000" w:themeColor="text1"/>
                <w:kern w:val="0"/>
              </w:rPr>
              <w:t>5</w:t>
            </w:r>
          </w:p>
        </w:tc>
        <w:tc>
          <w:tcPr>
            <w:tcW w:w="1412" w:type="dxa"/>
            <w:vAlign w:val="center"/>
          </w:tcPr>
          <w:p w:rsidR="00916136" w:rsidRPr="000A35B1" w:rsidRDefault="002F4B3B">
            <w:pPr>
              <w:rPr>
                <w:rFonts w:ascii="Arial" w:hAnsi="Arial" w:cs="Arial"/>
                <w:b/>
                <w:color w:val="000000" w:themeColor="text1"/>
              </w:rPr>
            </w:pPr>
            <w:r w:rsidRPr="000A35B1">
              <w:rPr>
                <w:rFonts w:ascii="宋体" w:hAnsi="宋体" w:hint="eastAsia"/>
                <w:b/>
                <w:color w:val="000000" w:themeColor="text1"/>
                <w:szCs w:val="21"/>
              </w:rPr>
              <w:t>项目实施方案</w:t>
            </w:r>
          </w:p>
        </w:tc>
        <w:tc>
          <w:tcPr>
            <w:tcW w:w="1080" w:type="dxa"/>
            <w:vAlign w:val="center"/>
          </w:tcPr>
          <w:p w:rsidR="00916136" w:rsidRPr="000A35B1" w:rsidRDefault="002F4B3B">
            <w:pPr>
              <w:widowControl/>
              <w:spacing w:line="460" w:lineRule="exact"/>
              <w:jc w:val="center"/>
              <w:rPr>
                <w:rFonts w:ascii="Arial" w:hAnsi="Arial" w:cs="Arial"/>
                <w:b/>
                <w:color w:val="000000" w:themeColor="text1"/>
                <w:kern w:val="0"/>
              </w:rPr>
            </w:pPr>
            <w:r w:rsidRPr="000A35B1">
              <w:rPr>
                <w:rFonts w:ascii="Arial" w:hAnsi="Arial" w:cs="Arial" w:hint="eastAsia"/>
                <w:b/>
                <w:color w:val="000000" w:themeColor="text1"/>
                <w:kern w:val="0"/>
              </w:rPr>
              <w:t>3</w:t>
            </w:r>
          </w:p>
        </w:tc>
        <w:tc>
          <w:tcPr>
            <w:tcW w:w="6119" w:type="dxa"/>
            <w:vAlign w:val="center"/>
          </w:tcPr>
          <w:p w:rsidR="00916136" w:rsidRPr="000A35B1" w:rsidRDefault="002F4B3B" w:rsidP="002F4B3B">
            <w:pPr>
              <w:rPr>
                <w:rFonts w:ascii="宋体" w:hAnsi="宋体"/>
                <w:color w:val="000000" w:themeColor="text1"/>
              </w:rPr>
            </w:pPr>
            <w:r w:rsidRPr="000A35B1">
              <w:rPr>
                <w:rFonts w:ascii="宋体" w:hAnsi="宋体" w:hint="eastAsia"/>
                <w:color w:val="000000" w:themeColor="text1"/>
                <w:szCs w:val="21"/>
              </w:rPr>
              <w:t>根据投标方提供的投标方案进行综合打分。</w:t>
            </w:r>
          </w:p>
        </w:tc>
      </w:tr>
      <w:tr w:rsidR="00506EDC" w:rsidRPr="000A35B1">
        <w:trPr>
          <w:trHeight w:val="944"/>
        </w:trPr>
        <w:tc>
          <w:tcPr>
            <w:tcW w:w="676" w:type="dxa"/>
            <w:vAlign w:val="center"/>
          </w:tcPr>
          <w:p w:rsidR="00506EDC" w:rsidRPr="000A35B1" w:rsidRDefault="00506EDC" w:rsidP="00C414BD">
            <w:pPr>
              <w:widowControl/>
              <w:spacing w:line="460" w:lineRule="exact"/>
              <w:jc w:val="center"/>
              <w:rPr>
                <w:rFonts w:ascii="Arial" w:hAnsi="Arial" w:cs="Arial"/>
                <w:color w:val="000000" w:themeColor="text1"/>
                <w:kern w:val="0"/>
              </w:rPr>
            </w:pPr>
            <w:r w:rsidRPr="000A35B1">
              <w:rPr>
                <w:rFonts w:ascii="Arial" w:hAnsi="Arial" w:cs="Arial" w:hint="eastAsia"/>
                <w:color w:val="000000" w:themeColor="text1"/>
                <w:kern w:val="0"/>
              </w:rPr>
              <w:t>6</w:t>
            </w:r>
          </w:p>
        </w:tc>
        <w:tc>
          <w:tcPr>
            <w:tcW w:w="1412" w:type="dxa"/>
            <w:vAlign w:val="center"/>
          </w:tcPr>
          <w:p w:rsidR="00506EDC" w:rsidRPr="000A35B1" w:rsidRDefault="00506EDC" w:rsidP="00C414BD">
            <w:pPr>
              <w:spacing w:line="320" w:lineRule="exact"/>
              <w:rPr>
                <w:rFonts w:ascii="宋体" w:hAnsi="宋体"/>
                <w:b/>
                <w:color w:val="000000" w:themeColor="text1"/>
                <w:szCs w:val="21"/>
              </w:rPr>
            </w:pPr>
            <w:r w:rsidRPr="000A35B1">
              <w:rPr>
                <w:rFonts w:ascii="宋体" w:hAnsi="宋体" w:hint="eastAsia"/>
                <w:b/>
                <w:color w:val="000000" w:themeColor="text1"/>
                <w:szCs w:val="21"/>
              </w:rPr>
              <w:t>政府采购政策分</w:t>
            </w:r>
          </w:p>
        </w:tc>
        <w:tc>
          <w:tcPr>
            <w:tcW w:w="1080" w:type="dxa"/>
            <w:vAlign w:val="center"/>
          </w:tcPr>
          <w:p w:rsidR="00506EDC" w:rsidRPr="000A35B1" w:rsidRDefault="00506EDC" w:rsidP="002F4B3B">
            <w:pPr>
              <w:widowControl/>
              <w:spacing w:line="460" w:lineRule="exact"/>
              <w:jc w:val="center"/>
              <w:rPr>
                <w:rFonts w:ascii="Arial" w:hAnsi="Arial" w:cs="Arial"/>
                <w:b/>
                <w:color w:val="000000" w:themeColor="text1"/>
                <w:kern w:val="0"/>
              </w:rPr>
            </w:pPr>
            <w:r w:rsidRPr="000A35B1">
              <w:rPr>
                <w:rFonts w:ascii="Arial" w:hAnsi="Arial" w:cs="Arial" w:hint="eastAsia"/>
                <w:b/>
                <w:color w:val="000000" w:themeColor="text1"/>
                <w:kern w:val="0"/>
              </w:rPr>
              <w:t>2</w:t>
            </w:r>
          </w:p>
        </w:tc>
        <w:tc>
          <w:tcPr>
            <w:tcW w:w="6119" w:type="dxa"/>
            <w:vAlign w:val="center"/>
          </w:tcPr>
          <w:p w:rsidR="00506EDC" w:rsidRPr="000A35B1" w:rsidRDefault="00506EDC" w:rsidP="00C414BD">
            <w:pPr>
              <w:spacing w:line="340" w:lineRule="exact"/>
              <w:ind w:leftChars="-150" w:hangingChars="150" w:hanging="315"/>
              <w:rPr>
                <w:rFonts w:ascii="宋体" w:hAnsi="宋体"/>
                <w:color w:val="000000" w:themeColor="text1"/>
                <w:szCs w:val="21"/>
              </w:rPr>
            </w:pPr>
            <w:r w:rsidRPr="000A35B1">
              <w:rPr>
                <w:rFonts w:ascii="宋体" w:hAnsi="宋体" w:hint="eastAsia"/>
                <w:color w:val="000000" w:themeColor="text1"/>
                <w:kern w:val="0"/>
                <w:szCs w:val="21"/>
              </w:rPr>
              <w:t xml:space="preserve">投 </w:t>
            </w:r>
            <w:r w:rsidRPr="000A35B1">
              <w:rPr>
                <w:rFonts w:ascii="宋体" w:hAnsi="宋体" w:hint="eastAsia"/>
                <w:color w:val="000000" w:themeColor="text1"/>
                <w:szCs w:val="21"/>
              </w:rPr>
              <w:t>投标产品</w:t>
            </w:r>
            <w:r w:rsidR="00EF1C82" w:rsidRPr="000A35B1">
              <w:rPr>
                <w:rFonts w:ascii="宋体" w:hAnsi="宋体" w:hint="eastAsia"/>
                <w:color w:val="000000" w:themeColor="text1"/>
                <w:szCs w:val="21"/>
              </w:rPr>
              <w:t>为节能产品的</w:t>
            </w:r>
            <w:r w:rsidRPr="000A35B1">
              <w:rPr>
                <w:rFonts w:ascii="宋体" w:hAnsi="宋体" w:hint="eastAsia"/>
                <w:color w:val="000000" w:themeColor="text1"/>
                <w:szCs w:val="21"/>
              </w:rPr>
              <w:t>得1分；</w:t>
            </w:r>
            <w:r w:rsidR="00EF1C82" w:rsidRPr="000A35B1">
              <w:rPr>
                <w:rFonts w:ascii="宋体" w:hAnsi="宋体" w:hint="eastAsia"/>
                <w:color w:val="000000" w:themeColor="text1"/>
                <w:szCs w:val="21"/>
              </w:rPr>
              <w:t>为环境标志产品</w:t>
            </w:r>
            <w:r w:rsidRPr="000A35B1">
              <w:rPr>
                <w:rFonts w:ascii="宋体" w:hAnsi="宋体" w:hint="eastAsia"/>
                <w:color w:val="000000" w:themeColor="text1"/>
                <w:szCs w:val="21"/>
              </w:rPr>
              <w:t>的得1分。</w:t>
            </w:r>
          </w:p>
          <w:p w:rsidR="00506EDC" w:rsidRPr="000A35B1" w:rsidRDefault="00506EDC" w:rsidP="00EF1C82">
            <w:pPr>
              <w:rPr>
                <w:rFonts w:ascii="宋体" w:hAnsi="宋体" w:cs="宋体"/>
                <w:color w:val="000000" w:themeColor="text1"/>
                <w:szCs w:val="21"/>
              </w:rPr>
            </w:pPr>
            <w:r w:rsidRPr="000A35B1">
              <w:rPr>
                <w:rFonts w:ascii="宋体" w:hAnsi="宋体" w:hint="eastAsia"/>
                <w:color w:val="000000" w:themeColor="text1"/>
                <w:szCs w:val="21"/>
              </w:rPr>
              <w:t>须提供</w:t>
            </w:r>
            <w:r w:rsidR="00EF1C82" w:rsidRPr="000A35B1">
              <w:rPr>
                <w:rFonts w:ascii="宋体" w:hAnsi="宋体" w:hint="eastAsia"/>
                <w:color w:val="000000" w:themeColor="text1"/>
                <w:szCs w:val="21"/>
              </w:rPr>
              <w:t>有效期内节能产品认证证书、有效期内环境标志产品认证证书</w:t>
            </w:r>
            <w:r w:rsidRPr="000A35B1">
              <w:rPr>
                <w:rFonts w:ascii="宋体" w:hAnsi="宋体" w:hint="eastAsia"/>
                <w:color w:val="000000" w:themeColor="text1"/>
                <w:szCs w:val="21"/>
              </w:rPr>
              <w:t>（</w:t>
            </w:r>
            <w:r w:rsidR="00EF1C82" w:rsidRPr="000A35B1">
              <w:rPr>
                <w:rFonts w:ascii="宋体" w:hAnsi="宋体" w:hint="eastAsia"/>
                <w:color w:val="000000" w:themeColor="text1"/>
                <w:szCs w:val="21"/>
              </w:rPr>
              <w:t>提供复印件并加盖单位公章，</w:t>
            </w:r>
            <w:r w:rsidRPr="000A35B1">
              <w:rPr>
                <w:rFonts w:ascii="宋体" w:hAnsi="宋体" w:hint="eastAsia"/>
                <w:color w:val="000000" w:themeColor="text1"/>
                <w:szCs w:val="21"/>
              </w:rPr>
              <w:t>未提供的不得分）</w:t>
            </w:r>
            <w:r w:rsidR="00EF1C82" w:rsidRPr="000A35B1">
              <w:rPr>
                <w:rFonts w:ascii="宋体" w:hAnsi="宋体" w:hint="eastAsia"/>
                <w:color w:val="000000" w:themeColor="text1"/>
                <w:szCs w:val="21"/>
              </w:rPr>
              <w:t>。</w:t>
            </w:r>
          </w:p>
        </w:tc>
      </w:tr>
      <w:tr w:rsidR="00506EDC" w:rsidRPr="000A35B1">
        <w:trPr>
          <w:trHeight w:val="1485"/>
        </w:trPr>
        <w:tc>
          <w:tcPr>
            <w:tcW w:w="676" w:type="dxa"/>
            <w:vAlign w:val="center"/>
          </w:tcPr>
          <w:p w:rsidR="00506EDC" w:rsidRPr="000A35B1" w:rsidRDefault="002F4B3B">
            <w:pPr>
              <w:widowControl/>
              <w:spacing w:line="460" w:lineRule="exact"/>
              <w:jc w:val="center"/>
              <w:rPr>
                <w:rFonts w:ascii="Arial" w:hAnsi="Arial" w:cs="Arial"/>
                <w:color w:val="000000" w:themeColor="text1"/>
                <w:kern w:val="0"/>
              </w:rPr>
            </w:pPr>
            <w:r w:rsidRPr="000A35B1">
              <w:rPr>
                <w:rFonts w:ascii="Arial" w:hAnsi="Arial" w:cs="Arial" w:hint="eastAsia"/>
                <w:color w:val="000000" w:themeColor="text1"/>
                <w:kern w:val="0"/>
              </w:rPr>
              <w:t>7</w:t>
            </w:r>
          </w:p>
        </w:tc>
        <w:tc>
          <w:tcPr>
            <w:tcW w:w="1412" w:type="dxa"/>
            <w:vAlign w:val="center"/>
          </w:tcPr>
          <w:p w:rsidR="00506EDC" w:rsidRPr="000A35B1" w:rsidRDefault="00506EDC" w:rsidP="009F2A49">
            <w:pPr>
              <w:rPr>
                <w:rFonts w:ascii="Arial" w:hAnsi="Arial" w:cs="Arial"/>
                <w:b/>
                <w:color w:val="000000" w:themeColor="text1"/>
              </w:rPr>
            </w:pPr>
            <w:r w:rsidRPr="000A35B1">
              <w:rPr>
                <w:rFonts w:ascii="Arial" w:hAnsi="Arial" w:cs="Arial" w:hint="eastAsia"/>
                <w:b/>
                <w:color w:val="000000" w:themeColor="text1"/>
              </w:rPr>
              <w:t>投标人</w:t>
            </w:r>
            <w:r w:rsidRPr="000A35B1">
              <w:rPr>
                <w:rFonts w:ascii="Arial" w:hAnsi="Arial" w:cs="Arial"/>
                <w:b/>
                <w:color w:val="000000" w:themeColor="text1"/>
              </w:rPr>
              <w:t>20</w:t>
            </w:r>
            <w:r w:rsidRPr="000A35B1">
              <w:rPr>
                <w:rFonts w:ascii="Arial" w:hAnsi="Arial" w:cs="Arial" w:hint="eastAsia"/>
                <w:b/>
                <w:color w:val="000000" w:themeColor="text1"/>
              </w:rPr>
              <w:t>1</w:t>
            </w:r>
            <w:r w:rsidR="009F2A49" w:rsidRPr="000A35B1">
              <w:rPr>
                <w:rFonts w:ascii="Arial" w:hAnsi="Arial" w:cs="Arial" w:hint="eastAsia"/>
                <w:b/>
                <w:color w:val="000000" w:themeColor="text1"/>
              </w:rPr>
              <w:t>7</w:t>
            </w:r>
            <w:r w:rsidRPr="000A35B1">
              <w:rPr>
                <w:rFonts w:ascii="Arial" w:hAnsi="Arial" w:cs="Arial"/>
                <w:b/>
                <w:color w:val="000000" w:themeColor="text1"/>
              </w:rPr>
              <w:t>年以来</w:t>
            </w:r>
            <w:r w:rsidRPr="000A35B1">
              <w:rPr>
                <w:rFonts w:ascii="Arial" w:hAnsi="Arial" w:cs="Arial" w:hint="eastAsia"/>
                <w:b/>
                <w:color w:val="000000" w:themeColor="text1"/>
              </w:rPr>
              <w:t>同类产品销售</w:t>
            </w:r>
            <w:r w:rsidRPr="000A35B1">
              <w:rPr>
                <w:rFonts w:ascii="Arial" w:hAnsi="Arial" w:cs="Arial"/>
                <w:b/>
                <w:color w:val="000000" w:themeColor="text1"/>
              </w:rPr>
              <w:t>业绩</w:t>
            </w:r>
          </w:p>
        </w:tc>
        <w:tc>
          <w:tcPr>
            <w:tcW w:w="1080" w:type="dxa"/>
            <w:vAlign w:val="center"/>
          </w:tcPr>
          <w:p w:rsidR="00506EDC" w:rsidRPr="000A35B1" w:rsidRDefault="002F4B3B">
            <w:pPr>
              <w:widowControl/>
              <w:spacing w:line="460" w:lineRule="exact"/>
              <w:jc w:val="center"/>
              <w:rPr>
                <w:rFonts w:ascii="Arial" w:hAnsi="Arial" w:cs="Arial"/>
                <w:b/>
                <w:color w:val="000000" w:themeColor="text1"/>
                <w:kern w:val="0"/>
              </w:rPr>
            </w:pPr>
            <w:r w:rsidRPr="000A35B1">
              <w:rPr>
                <w:rFonts w:ascii="Arial" w:hAnsi="Arial" w:cs="Arial" w:hint="eastAsia"/>
                <w:b/>
                <w:color w:val="000000" w:themeColor="text1"/>
                <w:kern w:val="0"/>
              </w:rPr>
              <w:t>2</w:t>
            </w:r>
          </w:p>
        </w:tc>
        <w:tc>
          <w:tcPr>
            <w:tcW w:w="6119" w:type="dxa"/>
            <w:vAlign w:val="center"/>
          </w:tcPr>
          <w:p w:rsidR="00506EDC" w:rsidRPr="000A35B1" w:rsidRDefault="00506EDC" w:rsidP="002F4B3B">
            <w:pPr>
              <w:spacing w:line="310" w:lineRule="exact"/>
              <w:rPr>
                <w:rFonts w:ascii="宋体" w:hAnsi="宋体"/>
                <w:color w:val="000000" w:themeColor="text1"/>
                <w:szCs w:val="21"/>
              </w:rPr>
            </w:pPr>
            <w:r w:rsidRPr="000A35B1">
              <w:rPr>
                <w:rFonts w:ascii="宋体" w:hAnsi="宋体" w:hint="eastAsia"/>
                <w:color w:val="000000" w:themeColor="text1"/>
                <w:szCs w:val="21"/>
              </w:rPr>
              <w:t>201</w:t>
            </w:r>
            <w:r w:rsidR="00B21326" w:rsidRPr="000A35B1">
              <w:rPr>
                <w:rFonts w:ascii="宋体" w:hAnsi="宋体" w:hint="eastAsia"/>
                <w:color w:val="000000" w:themeColor="text1"/>
                <w:szCs w:val="21"/>
              </w:rPr>
              <w:t>7</w:t>
            </w:r>
            <w:r w:rsidRPr="000A35B1">
              <w:rPr>
                <w:rFonts w:ascii="宋体" w:hAnsi="宋体" w:hint="eastAsia"/>
                <w:color w:val="000000" w:themeColor="text1"/>
                <w:szCs w:val="21"/>
              </w:rPr>
              <w:t>年以来，获得单个同类项目</w:t>
            </w:r>
            <w:r w:rsidR="001A1172" w:rsidRPr="000A35B1">
              <w:rPr>
                <w:rFonts w:ascii="宋体" w:hAnsi="宋体" w:hint="eastAsia"/>
                <w:color w:val="000000" w:themeColor="text1"/>
                <w:szCs w:val="21"/>
              </w:rPr>
              <w:t>的合同每个得1分，最多得2分。</w:t>
            </w:r>
            <w:r w:rsidRPr="000A35B1">
              <w:rPr>
                <w:rFonts w:ascii="宋体" w:hAnsi="宋体" w:hint="eastAsia"/>
                <w:color w:val="000000" w:themeColor="text1"/>
                <w:szCs w:val="21"/>
              </w:rPr>
              <w:t>不能提供相应的原件或有效公证件的该合同不得分。</w:t>
            </w:r>
          </w:p>
        </w:tc>
      </w:tr>
    </w:tbl>
    <w:p w:rsidR="00916136" w:rsidRPr="000A35B1" w:rsidRDefault="00916136">
      <w:pPr>
        <w:rPr>
          <w:rFonts w:ascii="黑体" w:eastAsia="黑体" w:hAnsi="宋体"/>
          <w:b/>
          <w:bCs/>
          <w:color w:val="000000" w:themeColor="text1"/>
          <w:szCs w:val="21"/>
        </w:rPr>
      </w:pPr>
      <w:r w:rsidRPr="000A35B1">
        <w:rPr>
          <w:rFonts w:ascii="黑体" w:eastAsia="黑体" w:hAnsi="宋体" w:hint="eastAsia"/>
          <w:b/>
          <w:bCs/>
          <w:color w:val="000000" w:themeColor="text1"/>
          <w:szCs w:val="21"/>
        </w:rPr>
        <w:t>注:1、各项得分保留小数点后二位小数，第三位四舍五入。</w:t>
      </w:r>
    </w:p>
    <w:p w:rsidR="00916136" w:rsidRPr="000A35B1" w:rsidRDefault="00916136">
      <w:pPr>
        <w:ind w:left="360"/>
        <w:rPr>
          <w:rFonts w:ascii="黑体" w:eastAsia="黑体"/>
          <w:b/>
          <w:color w:val="000000" w:themeColor="text1"/>
          <w:szCs w:val="21"/>
        </w:rPr>
      </w:pPr>
      <w:r w:rsidRPr="000A35B1">
        <w:rPr>
          <w:rFonts w:ascii="黑体" w:eastAsia="黑体" w:hAnsi="宋体" w:hint="eastAsia"/>
          <w:b/>
          <w:bCs/>
          <w:color w:val="000000" w:themeColor="text1"/>
          <w:szCs w:val="21"/>
        </w:rPr>
        <w:t>2、有关证书均应在有效期内。</w:t>
      </w:r>
      <w:r w:rsidRPr="000A35B1">
        <w:rPr>
          <w:rFonts w:ascii="黑体" w:eastAsia="黑体" w:hint="eastAsia"/>
          <w:b/>
          <w:color w:val="000000" w:themeColor="text1"/>
          <w:szCs w:val="21"/>
        </w:rPr>
        <w:t>开标时证书、报告等请携带原件，评标结束后退还。</w:t>
      </w:r>
    </w:p>
    <w:p w:rsidR="00916136" w:rsidRPr="000A35B1" w:rsidRDefault="00916136">
      <w:pPr>
        <w:ind w:left="360"/>
        <w:rPr>
          <w:rFonts w:ascii="黑体" w:eastAsia="黑体" w:hAnsi="宋体"/>
          <w:b/>
          <w:bCs/>
          <w:color w:val="000000" w:themeColor="text1"/>
          <w:szCs w:val="21"/>
        </w:rPr>
      </w:pPr>
    </w:p>
    <w:p w:rsidR="00916136" w:rsidRPr="000A35B1" w:rsidRDefault="00916136">
      <w:pPr>
        <w:tabs>
          <w:tab w:val="left" w:pos="540"/>
        </w:tabs>
        <w:adjustRightInd w:val="0"/>
        <w:snapToGrid w:val="0"/>
        <w:spacing w:line="400" w:lineRule="exact"/>
        <w:rPr>
          <w:b/>
          <w:color w:val="000000" w:themeColor="text1"/>
          <w:sz w:val="24"/>
        </w:rPr>
      </w:pPr>
    </w:p>
    <w:bookmarkEnd w:id="49"/>
    <w:p w:rsidR="00DF2FFC" w:rsidRPr="000A35B1" w:rsidRDefault="00DF2FFC" w:rsidP="00DF2FFC">
      <w:pPr>
        <w:spacing w:line="440" w:lineRule="exact"/>
        <w:jc w:val="center"/>
        <w:outlineLvl w:val="0"/>
        <w:rPr>
          <w:b/>
          <w:color w:val="000000" w:themeColor="text1"/>
          <w:sz w:val="36"/>
          <w:szCs w:val="36"/>
        </w:rPr>
      </w:pPr>
    </w:p>
    <w:p w:rsidR="006325AE" w:rsidRPr="000A35B1" w:rsidRDefault="006325AE" w:rsidP="00DF2FFC">
      <w:pPr>
        <w:spacing w:line="440" w:lineRule="exact"/>
        <w:jc w:val="center"/>
        <w:outlineLvl w:val="0"/>
        <w:rPr>
          <w:b/>
          <w:color w:val="000000" w:themeColor="text1"/>
          <w:sz w:val="36"/>
          <w:szCs w:val="36"/>
        </w:rPr>
      </w:pPr>
    </w:p>
    <w:p w:rsidR="006325AE" w:rsidRPr="000A35B1" w:rsidRDefault="006325AE" w:rsidP="00DF2FFC">
      <w:pPr>
        <w:spacing w:line="440" w:lineRule="exact"/>
        <w:jc w:val="center"/>
        <w:outlineLvl w:val="0"/>
        <w:rPr>
          <w:b/>
          <w:color w:val="000000" w:themeColor="text1"/>
          <w:sz w:val="36"/>
          <w:szCs w:val="36"/>
        </w:rPr>
      </w:pPr>
    </w:p>
    <w:p w:rsidR="006325AE" w:rsidRPr="000A35B1" w:rsidRDefault="006325AE" w:rsidP="00DF2FFC">
      <w:pPr>
        <w:spacing w:line="440" w:lineRule="exact"/>
        <w:jc w:val="center"/>
        <w:outlineLvl w:val="0"/>
        <w:rPr>
          <w:b/>
          <w:color w:val="000000" w:themeColor="text1"/>
          <w:sz w:val="36"/>
          <w:szCs w:val="36"/>
        </w:rPr>
      </w:pPr>
    </w:p>
    <w:p w:rsidR="00414398" w:rsidRPr="000A35B1" w:rsidRDefault="00414398" w:rsidP="006F24FC">
      <w:pPr>
        <w:spacing w:line="440" w:lineRule="exact"/>
        <w:outlineLvl w:val="0"/>
        <w:rPr>
          <w:b/>
          <w:color w:val="000000" w:themeColor="text1"/>
          <w:sz w:val="36"/>
          <w:szCs w:val="36"/>
        </w:rPr>
      </w:pPr>
    </w:p>
    <w:p w:rsidR="00073827" w:rsidRPr="000A35B1" w:rsidRDefault="00073827" w:rsidP="00DF2FFC">
      <w:pPr>
        <w:spacing w:line="440" w:lineRule="exact"/>
        <w:jc w:val="center"/>
        <w:outlineLvl w:val="0"/>
        <w:rPr>
          <w:b/>
          <w:color w:val="000000" w:themeColor="text1"/>
          <w:sz w:val="36"/>
          <w:szCs w:val="36"/>
        </w:rPr>
      </w:pPr>
    </w:p>
    <w:p w:rsidR="00073827" w:rsidRPr="000A35B1" w:rsidRDefault="00073827" w:rsidP="00DF2FFC">
      <w:pPr>
        <w:spacing w:line="440" w:lineRule="exact"/>
        <w:jc w:val="center"/>
        <w:outlineLvl w:val="0"/>
        <w:rPr>
          <w:b/>
          <w:color w:val="000000" w:themeColor="text1"/>
          <w:sz w:val="36"/>
          <w:szCs w:val="36"/>
        </w:rPr>
      </w:pPr>
    </w:p>
    <w:p w:rsidR="00073827" w:rsidRPr="000A35B1" w:rsidRDefault="00073827" w:rsidP="00DF2FFC">
      <w:pPr>
        <w:spacing w:line="440" w:lineRule="exact"/>
        <w:jc w:val="center"/>
        <w:outlineLvl w:val="0"/>
        <w:rPr>
          <w:b/>
          <w:color w:val="000000" w:themeColor="text1"/>
          <w:sz w:val="36"/>
          <w:szCs w:val="36"/>
        </w:rPr>
      </w:pPr>
    </w:p>
    <w:p w:rsidR="00073827" w:rsidRPr="000A35B1" w:rsidRDefault="00073827" w:rsidP="00DF2FFC">
      <w:pPr>
        <w:spacing w:line="440" w:lineRule="exact"/>
        <w:jc w:val="center"/>
        <w:outlineLvl w:val="0"/>
        <w:rPr>
          <w:b/>
          <w:color w:val="000000" w:themeColor="text1"/>
          <w:sz w:val="36"/>
          <w:szCs w:val="36"/>
        </w:rPr>
      </w:pPr>
    </w:p>
    <w:p w:rsidR="00073827" w:rsidRPr="000A35B1" w:rsidRDefault="00073827" w:rsidP="00DF2FFC">
      <w:pPr>
        <w:spacing w:line="440" w:lineRule="exact"/>
        <w:jc w:val="center"/>
        <w:outlineLvl w:val="0"/>
        <w:rPr>
          <w:b/>
          <w:color w:val="000000" w:themeColor="text1"/>
          <w:sz w:val="36"/>
          <w:szCs w:val="36"/>
        </w:rPr>
      </w:pPr>
    </w:p>
    <w:p w:rsidR="00073827" w:rsidRPr="000A35B1" w:rsidRDefault="00073827" w:rsidP="00DF2FFC">
      <w:pPr>
        <w:spacing w:line="440" w:lineRule="exact"/>
        <w:jc w:val="center"/>
        <w:outlineLvl w:val="0"/>
        <w:rPr>
          <w:b/>
          <w:color w:val="000000" w:themeColor="text1"/>
          <w:sz w:val="36"/>
          <w:szCs w:val="36"/>
        </w:rPr>
      </w:pPr>
    </w:p>
    <w:p w:rsidR="00DF2FFC" w:rsidRPr="000A35B1" w:rsidRDefault="00DF2FFC" w:rsidP="00DF2FFC">
      <w:pPr>
        <w:spacing w:line="440" w:lineRule="exact"/>
        <w:jc w:val="center"/>
        <w:outlineLvl w:val="0"/>
        <w:rPr>
          <w:b/>
          <w:color w:val="000000" w:themeColor="text1"/>
          <w:sz w:val="36"/>
          <w:szCs w:val="36"/>
        </w:rPr>
      </w:pPr>
      <w:r w:rsidRPr="000A35B1">
        <w:rPr>
          <w:rFonts w:hint="eastAsia"/>
          <w:b/>
          <w:color w:val="000000" w:themeColor="text1"/>
          <w:sz w:val="36"/>
          <w:szCs w:val="36"/>
        </w:rPr>
        <w:lastRenderedPageBreak/>
        <w:t>第</w:t>
      </w:r>
      <w:r w:rsidR="004F0E7F" w:rsidRPr="000A35B1">
        <w:rPr>
          <w:rFonts w:hint="eastAsia"/>
          <w:b/>
          <w:color w:val="000000" w:themeColor="text1"/>
          <w:sz w:val="36"/>
          <w:szCs w:val="36"/>
        </w:rPr>
        <w:t>六</w:t>
      </w:r>
      <w:r w:rsidRPr="000A35B1">
        <w:rPr>
          <w:rFonts w:hint="eastAsia"/>
          <w:b/>
          <w:color w:val="000000" w:themeColor="text1"/>
          <w:sz w:val="36"/>
          <w:szCs w:val="36"/>
        </w:rPr>
        <w:t>部分</w:t>
      </w:r>
      <w:r w:rsidRPr="000A35B1">
        <w:rPr>
          <w:rFonts w:hint="eastAsia"/>
          <w:b/>
          <w:color w:val="000000" w:themeColor="text1"/>
          <w:sz w:val="36"/>
          <w:szCs w:val="36"/>
        </w:rPr>
        <w:t xml:space="preserve"> </w:t>
      </w:r>
      <w:r w:rsidRPr="000A35B1">
        <w:rPr>
          <w:rFonts w:hint="eastAsia"/>
          <w:b/>
          <w:color w:val="000000" w:themeColor="text1"/>
          <w:sz w:val="36"/>
          <w:szCs w:val="36"/>
        </w:rPr>
        <w:t>慈溪市政府采购合同</w:t>
      </w:r>
    </w:p>
    <w:p w:rsidR="00DF2FFC" w:rsidRPr="000A35B1" w:rsidRDefault="00DF2FFC" w:rsidP="00DF2FFC">
      <w:pPr>
        <w:pStyle w:val="a9"/>
        <w:snapToGrid w:val="0"/>
        <w:spacing w:line="440" w:lineRule="exact"/>
        <w:ind w:firstLine="602"/>
        <w:jc w:val="center"/>
        <w:rPr>
          <w:rFonts w:hAnsi="宋体"/>
          <w:b/>
          <w:color w:val="000000" w:themeColor="text1"/>
          <w:szCs w:val="28"/>
        </w:rPr>
      </w:pPr>
      <w:r w:rsidRPr="000A35B1">
        <w:rPr>
          <w:rFonts w:hint="eastAsia"/>
          <w:b/>
          <w:color w:val="000000" w:themeColor="text1"/>
          <w:sz w:val="30"/>
          <w:szCs w:val="30"/>
        </w:rPr>
        <w:t>（本合同为合同样稿，最终稿由甲乙双方协商后确定）</w:t>
      </w:r>
      <w:r w:rsidRPr="000A35B1">
        <w:rPr>
          <w:rFonts w:hAnsi="宋体" w:hint="eastAsia"/>
          <w:b/>
          <w:color w:val="000000" w:themeColor="text1"/>
          <w:sz w:val="32"/>
        </w:rPr>
        <w:t xml:space="preserve">      </w:t>
      </w:r>
      <w:r w:rsidRPr="000A35B1">
        <w:rPr>
          <w:rFonts w:hAnsi="宋体" w:hint="eastAsia"/>
          <w:b/>
          <w:color w:val="000000" w:themeColor="text1"/>
          <w:szCs w:val="28"/>
        </w:rPr>
        <w:t xml:space="preserve">   </w:t>
      </w:r>
    </w:p>
    <w:p w:rsidR="00DF2FFC" w:rsidRPr="000A35B1" w:rsidRDefault="00DF2FFC" w:rsidP="00DF2FFC">
      <w:pPr>
        <w:pStyle w:val="a9"/>
        <w:snapToGrid w:val="0"/>
        <w:spacing w:line="440" w:lineRule="exact"/>
        <w:rPr>
          <w:rFonts w:hAnsi="宋体"/>
          <w:b/>
          <w:color w:val="000000" w:themeColor="text1"/>
          <w:sz w:val="24"/>
          <w:szCs w:val="24"/>
        </w:rPr>
      </w:pPr>
      <w:r w:rsidRPr="000A35B1">
        <w:rPr>
          <w:rFonts w:hAnsi="宋体" w:hint="eastAsia"/>
          <w:b/>
          <w:color w:val="000000" w:themeColor="text1"/>
          <w:sz w:val="24"/>
          <w:szCs w:val="24"/>
        </w:rPr>
        <w:t>甲</w:t>
      </w:r>
      <w:r w:rsidRPr="000A35B1">
        <w:rPr>
          <w:rFonts w:hAnsi="宋体" w:hint="eastAsia"/>
          <w:b/>
          <w:color w:val="000000" w:themeColor="text1"/>
          <w:sz w:val="24"/>
          <w:szCs w:val="24"/>
        </w:rPr>
        <w:t xml:space="preserve">  </w:t>
      </w:r>
      <w:r w:rsidRPr="000A35B1">
        <w:rPr>
          <w:rFonts w:hAnsi="宋体" w:hint="eastAsia"/>
          <w:b/>
          <w:color w:val="000000" w:themeColor="text1"/>
          <w:sz w:val="24"/>
          <w:szCs w:val="24"/>
        </w:rPr>
        <w:t>方（使用方）：</w:t>
      </w:r>
      <w:r w:rsidRPr="000A35B1">
        <w:rPr>
          <w:rFonts w:hAnsi="宋体" w:hint="eastAsia"/>
          <w:b/>
          <w:color w:val="000000" w:themeColor="text1"/>
          <w:sz w:val="24"/>
          <w:szCs w:val="24"/>
        </w:rPr>
        <w:t xml:space="preserve"> </w:t>
      </w:r>
    </w:p>
    <w:p w:rsidR="00DF2FFC" w:rsidRPr="000A35B1" w:rsidRDefault="00DF2FFC" w:rsidP="00DF2FFC">
      <w:pPr>
        <w:pStyle w:val="a9"/>
        <w:snapToGrid w:val="0"/>
        <w:spacing w:line="440" w:lineRule="exact"/>
        <w:rPr>
          <w:rFonts w:hAnsi="宋体"/>
          <w:b/>
          <w:color w:val="000000" w:themeColor="text1"/>
          <w:sz w:val="24"/>
          <w:szCs w:val="24"/>
        </w:rPr>
      </w:pPr>
      <w:r w:rsidRPr="000A35B1">
        <w:rPr>
          <w:rFonts w:hAnsi="宋体" w:hint="eastAsia"/>
          <w:b/>
          <w:color w:val="000000" w:themeColor="text1"/>
          <w:sz w:val="24"/>
          <w:szCs w:val="24"/>
        </w:rPr>
        <w:t>乙</w:t>
      </w:r>
      <w:r w:rsidRPr="000A35B1">
        <w:rPr>
          <w:rFonts w:hAnsi="宋体" w:hint="eastAsia"/>
          <w:b/>
          <w:color w:val="000000" w:themeColor="text1"/>
          <w:sz w:val="24"/>
          <w:szCs w:val="24"/>
        </w:rPr>
        <w:t xml:space="preserve">  </w:t>
      </w:r>
      <w:r w:rsidRPr="000A35B1">
        <w:rPr>
          <w:rFonts w:hAnsi="宋体" w:hint="eastAsia"/>
          <w:b/>
          <w:color w:val="000000" w:themeColor="text1"/>
          <w:sz w:val="24"/>
          <w:szCs w:val="24"/>
        </w:rPr>
        <w:t>方（供应商）</w:t>
      </w:r>
      <w:r w:rsidRPr="000A35B1">
        <w:rPr>
          <w:rFonts w:hAnsi="宋体" w:hint="eastAsia"/>
          <w:b/>
          <w:color w:val="000000" w:themeColor="text1"/>
          <w:sz w:val="24"/>
          <w:szCs w:val="24"/>
        </w:rPr>
        <w:t>:</w:t>
      </w:r>
    </w:p>
    <w:p w:rsidR="00DF2FFC" w:rsidRPr="000A35B1" w:rsidRDefault="00DF2FFC" w:rsidP="00DF2FFC">
      <w:pPr>
        <w:spacing w:line="440" w:lineRule="exact"/>
        <w:ind w:rightChars="-70" w:right="-147" w:firstLineChars="200" w:firstLine="480"/>
        <w:rPr>
          <w:rFonts w:ascii="宋体" w:hAnsi="宋体"/>
          <w:color w:val="000000" w:themeColor="text1"/>
          <w:sz w:val="24"/>
        </w:rPr>
      </w:pPr>
      <w:r w:rsidRPr="000A35B1">
        <w:rPr>
          <w:rFonts w:ascii="宋体" w:hAnsi="宋体" w:hint="eastAsia"/>
          <w:color w:val="000000" w:themeColor="text1"/>
          <w:sz w:val="24"/>
        </w:rPr>
        <w:t>根据《中华人民共和国政府采购法》《中华人民共和国合同法》等相关法律，甲乙双方根据慈溪市政府采购中心关于招标编号：</w:t>
      </w:r>
      <w:r w:rsidR="00362BF7" w:rsidRPr="000A35B1">
        <w:rPr>
          <w:rFonts w:ascii="宋体" w:hAnsi="宋体" w:hint="eastAsia"/>
          <w:color w:val="000000" w:themeColor="text1"/>
          <w:sz w:val="24"/>
        </w:rPr>
        <w:t>NBCXZFCG20190</w:t>
      </w:r>
      <w:r w:rsidR="00E26B22" w:rsidRPr="000A35B1">
        <w:rPr>
          <w:rFonts w:ascii="宋体" w:hAnsi="宋体" w:hint="eastAsia"/>
          <w:color w:val="000000" w:themeColor="text1"/>
          <w:sz w:val="24"/>
        </w:rPr>
        <w:t>35</w:t>
      </w:r>
      <w:r w:rsidRPr="000A35B1">
        <w:rPr>
          <w:rFonts w:ascii="宋体" w:hAnsi="宋体" w:hint="eastAsia"/>
          <w:color w:val="000000" w:themeColor="text1"/>
          <w:sz w:val="24"/>
        </w:rPr>
        <w:t>项目的公开招标结果，双方充分协商达成合同如下：</w:t>
      </w:r>
    </w:p>
    <w:p w:rsidR="00DF2FFC" w:rsidRPr="000A35B1" w:rsidRDefault="00DF2FFC" w:rsidP="00DF2FFC">
      <w:pPr>
        <w:pStyle w:val="a9"/>
        <w:snapToGrid w:val="0"/>
        <w:spacing w:line="440" w:lineRule="exact"/>
        <w:ind w:firstLineChars="200" w:firstLine="482"/>
        <w:rPr>
          <w:rFonts w:hAnsi="宋体"/>
          <w:b/>
          <w:color w:val="000000" w:themeColor="text1"/>
          <w:sz w:val="24"/>
          <w:szCs w:val="24"/>
        </w:rPr>
      </w:pPr>
      <w:r w:rsidRPr="000A35B1">
        <w:rPr>
          <w:rFonts w:hAnsi="宋体" w:hint="eastAsia"/>
          <w:b/>
          <w:color w:val="000000" w:themeColor="text1"/>
          <w:sz w:val="24"/>
          <w:szCs w:val="24"/>
        </w:rPr>
        <w:t>第一条：项目内容及合同价格</w:t>
      </w:r>
    </w:p>
    <w:p w:rsidR="00DF2FFC" w:rsidRPr="000A35B1" w:rsidRDefault="00DF2FFC" w:rsidP="00DF2FFC">
      <w:pPr>
        <w:pStyle w:val="a9"/>
        <w:snapToGrid w:val="0"/>
        <w:spacing w:line="440" w:lineRule="exact"/>
        <w:ind w:firstLineChars="1600" w:firstLine="3855"/>
        <w:rPr>
          <w:rFonts w:hAnsi="宋体"/>
          <w:color w:val="000000" w:themeColor="text1"/>
          <w:sz w:val="24"/>
          <w:szCs w:val="24"/>
        </w:rPr>
      </w:pPr>
      <w:r w:rsidRPr="000A35B1">
        <w:rPr>
          <w:rFonts w:hAnsi="宋体" w:hint="eastAsia"/>
          <w:b/>
          <w:color w:val="000000" w:themeColor="text1"/>
          <w:sz w:val="24"/>
          <w:szCs w:val="24"/>
        </w:rPr>
        <w:t xml:space="preserve">     </w:t>
      </w:r>
      <w:r w:rsidRPr="000A35B1">
        <w:rPr>
          <w:rFonts w:hAnsi="宋体" w:hint="eastAsia"/>
          <w:color w:val="000000" w:themeColor="text1"/>
          <w:sz w:val="24"/>
          <w:szCs w:val="24"/>
        </w:rPr>
        <w:t xml:space="preserve">                       </w:t>
      </w:r>
      <w:r w:rsidRPr="000A35B1">
        <w:rPr>
          <w:rFonts w:hAnsi="宋体" w:hint="eastAsia"/>
          <w:color w:val="000000" w:themeColor="text1"/>
          <w:sz w:val="24"/>
          <w:szCs w:val="24"/>
        </w:rPr>
        <w:t>金额单位：元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440"/>
        <w:gridCol w:w="1620"/>
        <w:gridCol w:w="1260"/>
        <w:gridCol w:w="1080"/>
        <w:gridCol w:w="1260"/>
        <w:gridCol w:w="1260"/>
      </w:tblGrid>
      <w:tr w:rsidR="00DF2FFC" w:rsidRPr="000A35B1">
        <w:trPr>
          <w:cantSplit/>
          <w:trHeight w:val="361"/>
        </w:trPr>
        <w:tc>
          <w:tcPr>
            <w:tcW w:w="1440" w:type="dxa"/>
            <w:vAlign w:val="center"/>
          </w:tcPr>
          <w:p w:rsidR="00DF2FFC" w:rsidRPr="000A35B1" w:rsidRDefault="00DF2FFC" w:rsidP="00DF2FFC">
            <w:pPr>
              <w:spacing w:line="440" w:lineRule="exact"/>
              <w:jc w:val="center"/>
              <w:rPr>
                <w:rFonts w:ascii="宋体" w:hAnsi="宋体"/>
                <w:color w:val="000000" w:themeColor="text1"/>
                <w:sz w:val="24"/>
              </w:rPr>
            </w:pPr>
            <w:r w:rsidRPr="000A35B1">
              <w:rPr>
                <w:rFonts w:ascii="宋体" w:hAnsi="宋体" w:hint="eastAsia"/>
                <w:color w:val="000000" w:themeColor="text1"/>
                <w:sz w:val="24"/>
              </w:rPr>
              <w:t>序号</w:t>
            </w:r>
          </w:p>
        </w:tc>
        <w:tc>
          <w:tcPr>
            <w:tcW w:w="1440" w:type="dxa"/>
            <w:vAlign w:val="center"/>
          </w:tcPr>
          <w:p w:rsidR="00DF2FFC" w:rsidRPr="000A35B1" w:rsidRDefault="00DF2FFC" w:rsidP="00DF2FFC">
            <w:pPr>
              <w:spacing w:line="440" w:lineRule="exact"/>
              <w:jc w:val="center"/>
              <w:rPr>
                <w:rFonts w:ascii="宋体" w:hAnsi="宋体"/>
                <w:color w:val="000000" w:themeColor="text1"/>
                <w:sz w:val="24"/>
              </w:rPr>
            </w:pPr>
            <w:r w:rsidRPr="000A35B1">
              <w:rPr>
                <w:rFonts w:ascii="宋体" w:hAnsi="宋体" w:hint="eastAsia"/>
                <w:color w:val="000000" w:themeColor="text1"/>
                <w:sz w:val="24"/>
              </w:rPr>
              <w:t>商品名称</w:t>
            </w:r>
          </w:p>
        </w:tc>
        <w:tc>
          <w:tcPr>
            <w:tcW w:w="1620" w:type="dxa"/>
            <w:vAlign w:val="center"/>
          </w:tcPr>
          <w:p w:rsidR="00DF2FFC" w:rsidRPr="000A35B1" w:rsidRDefault="00DF2FFC" w:rsidP="00DF2FFC">
            <w:pPr>
              <w:spacing w:line="440" w:lineRule="exact"/>
              <w:jc w:val="center"/>
              <w:rPr>
                <w:rFonts w:ascii="宋体" w:hAnsi="宋体"/>
                <w:color w:val="000000" w:themeColor="text1"/>
                <w:sz w:val="24"/>
              </w:rPr>
            </w:pPr>
            <w:r w:rsidRPr="000A35B1">
              <w:rPr>
                <w:rFonts w:ascii="宋体" w:hAnsi="宋体" w:hint="eastAsia"/>
                <w:color w:val="000000" w:themeColor="text1"/>
                <w:sz w:val="24"/>
              </w:rPr>
              <w:t>品牌</w:t>
            </w:r>
          </w:p>
        </w:tc>
        <w:tc>
          <w:tcPr>
            <w:tcW w:w="1260" w:type="dxa"/>
            <w:vAlign w:val="center"/>
          </w:tcPr>
          <w:p w:rsidR="00DF2FFC" w:rsidRPr="000A35B1" w:rsidRDefault="00DF2FFC" w:rsidP="00DF2FFC">
            <w:pPr>
              <w:spacing w:line="440" w:lineRule="exact"/>
              <w:jc w:val="center"/>
              <w:rPr>
                <w:rFonts w:ascii="宋体" w:hAnsi="宋体"/>
                <w:color w:val="000000" w:themeColor="text1"/>
                <w:sz w:val="24"/>
              </w:rPr>
            </w:pPr>
            <w:r w:rsidRPr="000A35B1">
              <w:rPr>
                <w:rFonts w:ascii="宋体" w:hAnsi="宋体" w:hint="eastAsia"/>
                <w:color w:val="000000" w:themeColor="text1"/>
                <w:sz w:val="24"/>
              </w:rPr>
              <w:t>规格型号</w:t>
            </w:r>
          </w:p>
        </w:tc>
        <w:tc>
          <w:tcPr>
            <w:tcW w:w="1080" w:type="dxa"/>
            <w:vAlign w:val="center"/>
          </w:tcPr>
          <w:p w:rsidR="00DF2FFC" w:rsidRPr="000A35B1" w:rsidRDefault="00DF2FFC" w:rsidP="00DF2FFC">
            <w:pPr>
              <w:spacing w:line="440" w:lineRule="exact"/>
              <w:jc w:val="center"/>
              <w:rPr>
                <w:rFonts w:ascii="宋体" w:hAnsi="宋体"/>
                <w:color w:val="000000" w:themeColor="text1"/>
                <w:sz w:val="24"/>
              </w:rPr>
            </w:pPr>
            <w:r w:rsidRPr="000A35B1">
              <w:rPr>
                <w:rFonts w:ascii="宋体" w:hAnsi="宋体" w:hint="eastAsia"/>
                <w:color w:val="000000" w:themeColor="text1"/>
                <w:sz w:val="24"/>
              </w:rPr>
              <w:t>数量</w:t>
            </w:r>
          </w:p>
        </w:tc>
        <w:tc>
          <w:tcPr>
            <w:tcW w:w="1260" w:type="dxa"/>
            <w:vAlign w:val="center"/>
          </w:tcPr>
          <w:p w:rsidR="00DF2FFC" w:rsidRPr="000A35B1" w:rsidRDefault="00DF2FFC" w:rsidP="00DF2FFC">
            <w:pPr>
              <w:spacing w:line="440" w:lineRule="exact"/>
              <w:jc w:val="center"/>
              <w:rPr>
                <w:rFonts w:ascii="宋体" w:hAnsi="宋体"/>
                <w:color w:val="000000" w:themeColor="text1"/>
                <w:sz w:val="24"/>
              </w:rPr>
            </w:pPr>
            <w:r w:rsidRPr="000A35B1">
              <w:rPr>
                <w:rFonts w:ascii="宋体" w:hAnsi="宋体" w:hint="eastAsia"/>
                <w:color w:val="000000" w:themeColor="text1"/>
                <w:sz w:val="24"/>
              </w:rPr>
              <w:t>单价</w:t>
            </w:r>
          </w:p>
        </w:tc>
        <w:tc>
          <w:tcPr>
            <w:tcW w:w="1260" w:type="dxa"/>
            <w:vAlign w:val="center"/>
          </w:tcPr>
          <w:p w:rsidR="00DF2FFC" w:rsidRPr="000A35B1" w:rsidRDefault="00DF2FFC" w:rsidP="00DF2FFC">
            <w:pPr>
              <w:spacing w:line="440" w:lineRule="exact"/>
              <w:jc w:val="center"/>
              <w:rPr>
                <w:rFonts w:ascii="宋体" w:hAnsi="宋体"/>
                <w:color w:val="000000" w:themeColor="text1"/>
                <w:sz w:val="24"/>
              </w:rPr>
            </w:pPr>
            <w:r w:rsidRPr="000A35B1">
              <w:rPr>
                <w:rFonts w:ascii="宋体" w:hAnsi="宋体" w:hint="eastAsia"/>
                <w:color w:val="000000" w:themeColor="text1"/>
                <w:sz w:val="24"/>
              </w:rPr>
              <w:t>总价</w:t>
            </w:r>
          </w:p>
        </w:tc>
      </w:tr>
      <w:tr w:rsidR="00DF2FFC" w:rsidRPr="000A35B1">
        <w:trPr>
          <w:cantSplit/>
          <w:trHeight w:val="160"/>
        </w:trPr>
        <w:tc>
          <w:tcPr>
            <w:tcW w:w="1440" w:type="dxa"/>
            <w:vAlign w:val="center"/>
          </w:tcPr>
          <w:p w:rsidR="00DF2FFC" w:rsidRPr="000A35B1" w:rsidRDefault="00DF2FFC" w:rsidP="00DF2FFC">
            <w:pPr>
              <w:spacing w:line="440" w:lineRule="exact"/>
              <w:jc w:val="center"/>
              <w:rPr>
                <w:rFonts w:ascii="宋体" w:hAnsi="宋体"/>
                <w:color w:val="000000" w:themeColor="text1"/>
                <w:sz w:val="24"/>
              </w:rPr>
            </w:pPr>
          </w:p>
        </w:tc>
        <w:tc>
          <w:tcPr>
            <w:tcW w:w="1440" w:type="dxa"/>
            <w:vAlign w:val="center"/>
          </w:tcPr>
          <w:p w:rsidR="00DF2FFC" w:rsidRPr="000A35B1" w:rsidRDefault="00DF2FFC" w:rsidP="00DF2FFC">
            <w:pPr>
              <w:spacing w:line="440" w:lineRule="exact"/>
              <w:jc w:val="center"/>
              <w:rPr>
                <w:rFonts w:ascii="宋体" w:hAnsi="宋体"/>
                <w:color w:val="000000" w:themeColor="text1"/>
                <w:sz w:val="24"/>
              </w:rPr>
            </w:pPr>
          </w:p>
        </w:tc>
        <w:tc>
          <w:tcPr>
            <w:tcW w:w="1620" w:type="dxa"/>
            <w:vAlign w:val="center"/>
          </w:tcPr>
          <w:p w:rsidR="00DF2FFC" w:rsidRPr="000A35B1" w:rsidRDefault="00DF2FFC" w:rsidP="00DF2FFC">
            <w:pPr>
              <w:spacing w:line="440" w:lineRule="exact"/>
              <w:rPr>
                <w:rFonts w:ascii="宋体" w:hAnsi="宋体"/>
                <w:color w:val="000000" w:themeColor="text1"/>
                <w:sz w:val="24"/>
              </w:rPr>
            </w:pPr>
          </w:p>
        </w:tc>
        <w:tc>
          <w:tcPr>
            <w:tcW w:w="1260" w:type="dxa"/>
            <w:vAlign w:val="center"/>
          </w:tcPr>
          <w:p w:rsidR="00DF2FFC" w:rsidRPr="000A35B1" w:rsidRDefault="00DF2FFC" w:rsidP="00DF2FFC">
            <w:pPr>
              <w:spacing w:line="440" w:lineRule="exact"/>
              <w:rPr>
                <w:rFonts w:ascii="宋体" w:hAnsi="宋体"/>
                <w:color w:val="000000" w:themeColor="text1"/>
                <w:sz w:val="24"/>
              </w:rPr>
            </w:pPr>
          </w:p>
        </w:tc>
        <w:tc>
          <w:tcPr>
            <w:tcW w:w="1080" w:type="dxa"/>
            <w:vAlign w:val="center"/>
          </w:tcPr>
          <w:p w:rsidR="00DF2FFC" w:rsidRPr="000A35B1" w:rsidRDefault="00DF2FFC" w:rsidP="00DF2FFC">
            <w:pPr>
              <w:spacing w:line="440" w:lineRule="exact"/>
              <w:jc w:val="center"/>
              <w:rPr>
                <w:rFonts w:ascii="宋体" w:hAnsi="宋体"/>
                <w:color w:val="000000" w:themeColor="text1"/>
                <w:sz w:val="24"/>
              </w:rPr>
            </w:pPr>
          </w:p>
        </w:tc>
        <w:tc>
          <w:tcPr>
            <w:tcW w:w="1260" w:type="dxa"/>
            <w:vAlign w:val="center"/>
          </w:tcPr>
          <w:p w:rsidR="00DF2FFC" w:rsidRPr="000A35B1" w:rsidRDefault="00DF2FFC" w:rsidP="00DF2FFC">
            <w:pPr>
              <w:spacing w:line="440" w:lineRule="exact"/>
              <w:jc w:val="center"/>
              <w:rPr>
                <w:rFonts w:ascii="宋体" w:hAnsi="宋体"/>
                <w:color w:val="000000" w:themeColor="text1"/>
                <w:sz w:val="24"/>
              </w:rPr>
            </w:pPr>
          </w:p>
        </w:tc>
        <w:tc>
          <w:tcPr>
            <w:tcW w:w="1260" w:type="dxa"/>
            <w:tcBorders>
              <w:bottom w:val="single" w:sz="4" w:space="0" w:color="auto"/>
            </w:tcBorders>
            <w:vAlign w:val="center"/>
          </w:tcPr>
          <w:p w:rsidR="00DF2FFC" w:rsidRPr="000A35B1" w:rsidRDefault="00DF2FFC" w:rsidP="00DF2FFC">
            <w:pPr>
              <w:spacing w:line="440" w:lineRule="exact"/>
              <w:jc w:val="center"/>
              <w:rPr>
                <w:rFonts w:ascii="宋体" w:hAnsi="宋体"/>
                <w:color w:val="000000" w:themeColor="text1"/>
                <w:sz w:val="24"/>
              </w:rPr>
            </w:pPr>
          </w:p>
        </w:tc>
      </w:tr>
      <w:tr w:rsidR="00DF2FFC" w:rsidRPr="000A35B1">
        <w:trPr>
          <w:cantSplit/>
          <w:trHeight w:val="235"/>
        </w:trPr>
        <w:tc>
          <w:tcPr>
            <w:tcW w:w="8100" w:type="dxa"/>
            <w:gridSpan w:val="6"/>
            <w:vAlign w:val="center"/>
          </w:tcPr>
          <w:p w:rsidR="00DF2FFC" w:rsidRPr="000A35B1" w:rsidRDefault="00DF2FFC" w:rsidP="00DF2FFC">
            <w:pPr>
              <w:spacing w:line="440" w:lineRule="exact"/>
              <w:rPr>
                <w:rFonts w:ascii="宋体" w:hAnsi="宋体"/>
                <w:color w:val="000000" w:themeColor="text1"/>
                <w:sz w:val="24"/>
              </w:rPr>
            </w:pPr>
            <w:r w:rsidRPr="000A35B1">
              <w:rPr>
                <w:rFonts w:ascii="宋体" w:hAnsi="宋体" w:hint="eastAsia"/>
                <w:color w:val="000000" w:themeColor="text1"/>
                <w:sz w:val="24"/>
              </w:rPr>
              <w:t>合计：</w:t>
            </w:r>
          </w:p>
        </w:tc>
        <w:tc>
          <w:tcPr>
            <w:tcW w:w="1260" w:type="dxa"/>
            <w:vAlign w:val="center"/>
          </w:tcPr>
          <w:p w:rsidR="00DF2FFC" w:rsidRPr="000A35B1" w:rsidRDefault="00DF2FFC" w:rsidP="00DF2FFC">
            <w:pPr>
              <w:spacing w:line="440" w:lineRule="exact"/>
              <w:jc w:val="center"/>
              <w:rPr>
                <w:rFonts w:ascii="宋体" w:hAnsi="宋体"/>
                <w:color w:val="000000" w:themeColor="text1"/>
                <w:sz w:val="24"/>
              </w:rPr>
            </w:pPr>
          </w:p>
        </w:tc>
      </w:tr>
      <w:tr w:rsidR="00DF2FFC" w:rsidRPr="000A35B1">
        <w:trPr>
          <w:cantSplit/>
          <w:trHeight w:val="126"/>
        </w:trPr>
        <w:tc>
          <w:tcPr>
            <w:tcW w:w="9360" w:type="dxa"/>
            <w:gridSpan w:val="7"/>
            <w:vAlign w:val="center"/>
          </w:tcPr>
          <w:p w:rsidR="00DF2FFC" w:rsidRPr="000A35B1" w:rsidRDefault="00DF2FFC" w:rsidP="00DF2FFC">
            <w:pPr>
              <w:spacing w:line="440" w:lineRule="exact"/>
              <w:rPr>
                <w:rFonts w:ascii="宋体" w:hAnsi="宋体"/>
                <w:color w:val="000000" w:themeColor="text1"/>
                <w:sz w:val="24"/>
              </w:rPr>
            </w:pPr>
            <w:r w:rsidRPr="000A35B1">
              <w:rPr>
                <w:rFonts w:ascii="宋体" w:hAnsi="宋体" w:hint="eastAsia"/>
                <w:color w:val="000000" w:themeColor="text1"/>
                <w:sz w:val="24"/>
              </w:rPr>
              <w:t>合同总价（人民币大写）：                     元整</w:t>
            </w:r>
          </w:p>
        </w:tc>
      </w:tr>
    </w:tbl>
    <w:p w:rsidR="00DF2FFC" w:rsidRPr="000A35B1" w:rsidRDefault="00DF2FFC" w:rsidP="00DF2FFC">
      <w:pPr>
        <w:pStyle w:val="a9"/>
        <w:snapToGrid w:val="0"/>
        <w:spacing w:line="440" w:lineRule="exact"/>
        <w:ind w:rightChars="-327" w:right="-687"/>
        <w:rPr>
          <w:rFonts w:hAnsi="宋体"/>
          <w:color w:val="000000" w:themeColor="text1"/>
          <w:sz w:val="24"/>
          <w:szCs w:val="24"/>
        </w:rPr>
      </w:pPr>
      <w:r w:rsidRPr="000A35B1">
        <w:rPr>
          <w:rFonts w:hAnsi="宋体" w:hint="eastAsia"/>
          <w:color w:val="000000" w:themeColor="text1"/>
          <w:sz w:val="24"/>
          <w:szCs w:val="24"/>
        </w:rPr>
        <w:t>注：以上合同总价包括运抵使用单位的运输、保险、安装、调试、验收、税金等一切费用。</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第二条：技术资料</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1</w:t>
      </w:r>
      <w:r w:rsidRPr="000A35B1">
        <w:rPr>
          <w:rFonts w:hAnsi="宋体" w:cs="宋体" w:hint="eastAsia"/>
          <w:snapToGrid w:val="0"/>
          <w:color w:val="000000" w:themeColor="text1"/>
          <w:sz w:val="24"/>
          <w:szCs w:val="24"/>
        </w:rPr>
        <w:t>、乙方应按招标文件规定的时间向甲方提供使用项目的有关技术资料。</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2</w:t>
      </w:r>
      <w:r w:rsidRPr="000A35B1">
        <w:rPr>
          <w:rFonts w:hAnsi="宋体" w:cs="宋体" w:hint="eastAsia"/>
          <w:snapToGrid w:val="0"/>
          <w:color w:val="000000" w:themeColor="text1"/>
          <w:sz w:val="24"/>
          <w:szCs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DF2FFC" w:rsidRPr="000A35B1" w:rsidRDefault="00DF2FFC" w:rsidP="00DF2FFC">
      <w:pPr>
        <w:pStyle w:val="a9"/>
        <w:adjustRightInd w:val="0"/>
        <w:snapToGrid w:val="0"/>
        <w:spacing w:before="120" w:after="120" w:line="440" w:lineRule="exact"/>
        <w:ind w:firstLineChars="198" w:firstLine="477"/>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第三条：</w:t>
      </w:r>
      <w:r w:rsidRPr="000A35B1">
        <w:rPr>
          <w:rFonts w:hAnsi="宋体" w:cs="宋体" w:hint="eastAsia"/>
          <w:b/>
          <w:snapToGrid w:val="0"/>
          <w:color w:val="000000" w:themeColor="text1"/>
          <w:sz w:val="24"/>
          <w:szCs w:val="24"/>
        </w:rPr>
        <w:t xml:space="preserve"> </w:t>
      </w:r>
      <w:r w:rsidRPr="000A35B1">
        <w:rPr>
          <w:rFonts w:hAnsi="宋体" w:cs="宋体" w:hint="eastAsia"/>
          <w:b/>
          <w:snapToGrid w:val="0"/>
          <w:color w:val="000000" w:themeColor="text1"/>
          <w:sz w:val="24"/>
          <w:szCs w:val="24"/>
        </w:rPr>
        <w:t>知识产权</w:t>
      </w:r>
    </w:p>
    <w:p w:rsidR="00DF2FFC" w:rsidRPr="000A35B1" w:rsidRDefault="00DF2FFC" w:rsidP="00DF2FFC">
      <w:pPr>
        <w:pStyle w:val="a9"/>
        <w:adjustRightInd w:val="0"/>
        <w:snapToGrid w:val="0"/>
        <w:spacing w:before="120" w:after="120" w:line="440" w:lineRule="exact"/>
        <w:ind w:firstLineChars="213" w:firstLine="511"/>
        <w:rPr>
          <w:rFonts w:hAnsi="宋体" w:cs="宋体"/>
          <w:bCs/>
          <w:snapToGrid w:val="0"/>
          <w:color w:val="000000" w:themeColor="text1"/>
          <w:sz w:val="24"/>
          <w:szCs w:val="24"/>
        </w:rPr>
      </w:pPr>
      <w:r w:rsidRPr="000A35B1">
        <w:rPr>
          <w:rFonts w:hAnsi="宋体" w:cs="宋体" w:hint="eastAsia"/>
          <w:snapToGrid w:val="0"/>
          <w:color w:val="000000" w:themeColor="text1"/>
          <w:sz w:val="24"/>
          <w:szCs w:val="24"/>
        </w:rPr>
        <w:t>乙方应保证所提供的货物或其任何一部分均不会侵犯任何第三方的知识产权</w:t>
      </w:r>
      <w:r w:rsidRPr="000A35B1">
        <w:rPr>
          <w:rFonts w:hAnsi="宋体" w:cs="宋体" w:hint="eastAsia"/>
          <w:bCs/>
          <w:snapToGrid w:val="0"/>
          <w:color w:val="000000" w:themeColor="text1"/>
          <w:sz w:val="24"/>
          <w:szCs w:val="24"/>
        </w:rPr>
        <w:t>。</w:t>
      </w:r>
    </w:p>
    <w:p w:rsidR="00DF2FFC" w:rsidRPr="000A35B1" w:rsidRDefault="00DF2FFC" w:rsidP="00DF2FFC">
      <w:pPr>
        <w:pStyle w:val="a9"/>
        <w:adjustRightInd w:val="0"/>
        <w:snapToGrid w:val="0"/>
        <w:spacing w:before="120" w:after="120" w:line="440" w:lineRule="exact"/>
        <w:ind w:firstLineChars="198" w:firstLine="477"/>
        <w:rPr>
          <w:rFonts w:hAnsi="宋体" w:cs="宋体"/>
          <w:snapToGrid w:val="0"/>
          <w:color w:val="000000" w:themeColor="text1"/>
          <w:sz w:val="24"/>
          <w:szCs w:val="24"/>
          <w:u w:val="single"/>
        </w:rPr>
      </w:pPr>
      <w:r w:rsidRPr="000A35B1">
        <w:rPr>
          <w:rFonts w:hAnsi="宋体" w:cs="宋体" w:hint="eastAsia"/>
          <w:b/>
          <w:snapToGrid w:val="0"/>
          <w:color w:val="000000" w:themeColor="text1"/>
          <w:sz w:val="24"/>
          <w:szCs w:val="24"/>
        </w:rPr>
        <w:t>第四条：产权担保</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u w:val="single"/>
        </w:rPr>
      </w:pPr>
      <w:r w:rsidRPr="000A35B1">
        <w:rPr>
          <w:rFonts w:hAnsi="宋体" w:cs="宋体" w:hint="eastAsia"/>
          <w:snapToGrid w:val="0"/>
          <w:color w:val="000000" w:themeColor="text1"/>
          <w:sz w:val="24"/>
          <w:szCs w:val="24"/>
        </w:rPr>
        <w:t>乙方保证所交付的货物的所有权完全属于乙方且无任何抵押、查封等产权瑕疵。</w:t>
      </w:r>
    </w:p>
    <w:p w:rsidR="00DF2FFC" w:rsidRPr="000A35B1" w:rsidRDefault="00DF2FFC" w:rsidP="00DF2FFC">
      <w:pPr>
        <w:pStyle w:val="a9"/>
        <w:adjustRightInd w:val="0"/>
        <w:snapToGrid w:val="0"/>
        <w:spacing w:before="120" w:after="120" w:line="440" w:lineRule="exact"/>
        <w:ind w:firstLineChars="198" w:firstLine="477"/>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第五条：转包或分包</w:t>
      </w:r>
    </w:p>
    <w:p w:rsidR="00DF2FFC" w:rsidRPr="000A35B1" w:rsidRDefault="00DF2FFC" w:rsidP="00452CB1">
      <w:pPr>
        <w:adjustRightInd w:val="0"/>
        <w:snapToGrid w:val="0"/>
        <w:spacing w:beforeLines="50" w:afterLines="50" w:line="440" w:lineRule="exact"/>
        <w:ind w:firstLineChars="213" w:firstLine="511"/>
        <w:rPr>
          <w:rFonts w:ascii="宋体" w:hAnsi="宋体" w:cs="宋体"/>
          <w:snapToGrid w:val="0"/>
          <w:color w:val="000000" w:themeColor="text1"/>
          <w:kern w:val="0"/>
          <w:sz w:val="24"/>
        </w:rPr>
      </w:pPr>
      <w:r w:rsidRPr="000A35B1">
        <w:rPr>
          <w:rFonts w:ascii="宋体" w:hAnsi="宋体" w:cs="宋体" w:hint="eastAsia"/>
          <w:snapToGrid w:val="0"/>
          <w:color w:val="000000" w:themeColor="text1"/>
          <w:kern w:val="0"/>
          <w:sz w:val="24"/>
        </w:rPr>
        <w:t>不允许转包，不允许分包。如乙方将项目转包或分包的，甲方有权解除合同，没收履约保证金并追究乙方的违约责任。</w:t>
      </w:r>
    </w:p>
    <w:p w:rsidR="00DF2FFC" w:rsidRPr="000A35B1" w:rsidRDefault="00DF2FFC" w:rsidP="00DF2FFC">
      <w:pPr>
        <w:pStyle w:val="a9"/>
        <w:adjustRightInd w:val="0"/>
        <w:snapToGrid w:val="0"/>
        <w:spacing w:before="120" w:after="120" w:line="440" w:lineRule="exact"/>
        <w:ind w:firstLineChars="213" w:firstLine="513"/>
        <w:rPr>
          <w:rFonts w:hAnsi="宋体" w:cs="宋体"/>
          <w:snapToGrid w:val="0"/>
          <w:color w:val="000000" w:themeColor="text1"/>
          <w:kern w:val="0"/>
          <w:sz w:val="24"/>
          <w:szCs w:val="24"/>
        </w:rPr>
      </w:pPr>
      <w:r w:rsidRPr="000A35B1">
        <w:rPr>
          <w:rFonts w:hAnsi="宋体" w:cs="宋体" w:hint="eastAsia"/>
          <w:b/>
          <w:snapToGrid w:val="0"/>
          <w:color w:val="000000" w:themeColor="text1"/>
          <w:sz w:val="24"/>
          <w:szCs w:val="24"/>
        </w:rPr>
        <w:t>第六条：质保期和履约保证金</w:t>
      </w:r>
    </w:p>
    <w:p w:rsidR="00DF2FFC" w:rsidRPr="000A35B1" w:rsidRDefault="00DF2FFC" w:rsidP="00DF2FFC">
      <w:pPr>
        <w:pStyle w:val="a9"/>
        <w:adjustRightInd w:val="0"/>
        <w:snapToGrid w:val="0"/>
        <w:spacing w:before="120" w:after="120" w:line="440" w:lineRule="exact"/>
        <w:ind w:firstLineChars="200" w:firstLine="480"/>
        <w:jc w:val="left"/>
        <w:rPr>
          <w:rFonts w:hAnsi="宋体" w:cs="宋体"/>
          <w:snapToGrid w:val="0"/>
          <w:color w:val="000000" w:themeColor="text1"/>
          <w:sz w:val="24"/>
          <w:szCs w:val="24"/>
        </w:rPr>
      </w:pPr>
      <w:r w:rsidRPr="000A35B1">
        <w:rPr>
          <w:rFonts w:hAnsi="宋体" w:cs="宋体" w:hint="eastAsia"/>
          <w:snapToGrid w:val="0"/>
          <w:color w:val="000000" w:themeColor="text1"/>
          <w:sz w:val="24"/>
          <w:szCs w:val="24"/>
        </w:rPr>
        <w:t>1</w:t>
      </w:r>
      <w:r w:rsidRPr="000A35B1">
        <w:rPr>
          <w:rFonts w:hAnsi="宋体" w:cs="宋体" w:hint="eastAsia"/>
          <w:snapToGrid w:val="0"/>
          <w:color w:val="000000" w:themeColor="text1"/>
          <w:sz w:val="24"/>
          <w:szCs w:val="24"/>
        </w:rPr>
        <w:t>、质保期</w:t>
      </w:r>
      <w:r w:rsidRPr="000A35B1">
        <w:rPr>
          <w:rFonts w:hAnsi="宋体" w:cs="宋体" w:hint="eastAsia"/>
          <w:snapToGrid w:val="0"/>
          <w:color w:val="000000" w:themeColor="text1"/>
          <w:sz w:val="24"/>
          <w:szCs w:val="24"/>
          <w:u w:val="single"/>
        </w:rPr>
        <w:t xml:space="preserve">      </w:t>
      </w:r>
      <w:r w:rsidRPr="000A35B1">
        <w:rPr>
          <w:rFonts w:hAnsi="宋体" w:cs="宋体" w:hint="eastAsia"/>
          <w:snapToGrid w:val="0"/>
          <w:color w:val="000000" w:themeColor="text1"/>
          <w:sz w:val="24"/>
          <w:szCs w:val="24"/>
        </w:rPr>
        <w:t>年。（自项目验收合格交付使用之日起计）</w:t>
      </w:r>
    </w:p>
    <w:p w:rsidR="00DF2FFC" w:rsidRPr="000A35B1" w:rsidRDefault="00DF2FFC" w:rsidP="00DF2FFC">
      <w:pPr>
        <w:pStyle w:val="a9"/>
        <w:adjustRightInd w:val="0"/>
        <w:snapToGrid w:val="0"/>
        <w:spacing w:before="120" w:after="120" w:line="440" w:lineRule="exact"/>
        <w:ind w:firstLineChars="200" w:firstLine="480"/>
        <w:rPr>
          <w:rFonts w:hAnsi="宋体" w:cs="宋体"/>
          <w:snapToGrid w:val="0"/>
          <w:color w:val="000000" w:themeColor="text1"/>
          <w:sz w:val="24"/>
          <w:szCs w:val="24"/>
        </w:rPr>
      </w:pPr>
      <w:r w:rsidRPr="000A35B1">
        <w:rPr>
          <w:rFonts w:hAnsi="宋体" w:cs="宋体" w:hint="eastAsia"/>
          <w:snapToGrid w:val="0"/>
          <w:color w:val="000000" w:themeColor="text1"/>
          <w:sz w:val="24"/>
          <w:szCs w:val="24"/>
        </w:rPr>
        <w:lastRenderedPageBreak/>
        <w:t>2</w:t>
      </w:r>
      <w:r w:rsidRPr="000A35B1">
        <w:rPr>
          <w:rFonts w:hAnsi="宋体" w:cs="宋体" w:hint="eastAsia"/>
          <w:snapToGrid w:val="0"/>
          <w:color w:val="000000" w:themeColor="text1"/>
          <w:sz w:val="24"/>
          <w:szCs w:val="24"/>
        </w:rPr>
        <w:t>、</w:t>
      </w:r>
      <w:r w:rsidRPr="000A35B1">
        <w:rPr>
          <w:rFonts w:hint="eastAsia"/>
          <w:bCs/>
          <w:color w:val="000000" w:themeColor="text1"/>
          <w:sz w:val="24"/>
        </w:rPr>
        <w:t>乙方在签订本合同前须向甲方交纳履约保证金，履约保证金金额为合同总价的</w:t>
      </w:r>
      <w:r w:rsidRPr="000A35B1">
        <w:rPr>
          <w:rFonts w:hint="eastAsia"/>
          <w:bCs/>
          <w:color w:val="000000" w:themeColor="text1"/>
          <w:sz w:val="24"/>
        </w:rPr>
        <w:t>5%</w:t>
      </w:r>
      <w:r w:rsidRPr="000A35B1">
        <w:rPr>
          <w:rFonts w:hint="eastAsia"/>
          <w:bCs/>
          <w:color w:val="000000" w:themeColor="text1"/>
          <w:sz w:val="24"/>
        </w:rPr>
        <w:t>。</w:t>
      </w:r>
      <w:r w:rsidRPr="000A35B1">
        <w:rPr>
          <w:rFonts w:hAnsi="宋体" w:cs="宋体" w:hint="eastAsia"/>
          <w:snapToGrid w:val="0"/>
          <w:color w:val="000000" w:themeColor="text1"/>
          <w:sz w:val="24"/>
          <w:szCs w:val="24"/>
        </w:rPr>
        <w:t>在合同约定交货验收合格满</w:t>
      </w:r>
      <w:r w:rsidRPr="000A35B1">
        <w:rPr>
          <w:rFonts w:hAnsi="宋体" w:cs="宋体" w:hint="eastAsia"/>
          <w:snapToGrid w:val="0"/>
          <w:color w:val="000000" w:themeColor="text1"/>
          <w:sz w:val="24"/>
          <w:szCs w:val="24"/>
        </w:rPr>
        <w:t>1</w:t>
      </w:r>
      <w:r w:rsidRPr="000A35B1">
        <w:rPr>
          <w:rFonts w:hAnsi="宋体" w:cs="宋体" w:hint="eastAsia"/>
          <w:snapToGrid w:val="0"/>
          <w:color w:val="000000" w:themeColor="text1"/>
          <w:sz w:val="24"/>
          <w:szCs w:val="24"/>
        </w:rPr>
        <w:t>个月之日起</w:t>
      </w:r>
      <w:r w:rsidRPr="000A35B1">
        <w:rPr>
          <w:rFonts w:hAnsi="宋体" w:cs="宋体" w:hint="eastAsia"/>
          <w:snapToGrid w:val="0"/>
          <w:color w:val="000000" w:themeColor="text1"/>
          <w:sz w:val="24"/>
          <w:szCs w:val="24"/>
        </w:rPr>
        <w:t>5</w:t>
      </w:r>
      <w:r w:rsidRPr="000A35B1">
        <w:rPr>
          <w:rFonts w:hAnsi="宋体" w:cs="宋体" w:hint="eastAsia"/>
          <w:snapToGrid w:val="0"/>
          <w:color w:val="000000" w:themeColor="text1"/>
          <w:sz w:val="24"/>
          <w:szCs w:val="24"/>
        </w:rPr>
        <w:t>个工作日内由甲方无息退还履约保证金。</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第七条：交货安装及实施地点</w:t>
      </w:r>
    </w:p>
    <w:p w:rsidR="00DF2FFC" w:rsidRPr="000A35B1" w:rsidRDefault="00DF2FFC" w:rsidP="00DF2FFC">
      <w:pPr>
        <w:pStyle w:val="a9"/>
        <w:snapToGrid w:val="0"/>
        <w:spacing w:line="440" w:lineRule="exact"/>
        <w:ind w:firstLine="480"/>
        <w:rPr>
          <w:rFonts w:hAnsi="宋体"/>
          <w:color w:val="000000" w:themeColor="text1"/>
          <w:sz w:val="24"/>
          <w:szCs w:val="24"/>
        </w:rPr>
      </w:pPr>
      <w:r w:rsidRPr="000A35B1">
        <w:rPr>
          <w:rFonts w:hAnsi="宋体" w:hint="eastAsia"/>
          <w:color w:val="000000" w:themeColor="text1"/>
          <w:sz w:val="24"/>
          <w:szCs w:val="24"/>
        </w:rPr>
        <w:t>1</w:t>
      </w:r>
      <w:r w:rsidRPr="000A35B1">
        <w:rPr>
          <w:rFonts w:hAnsi="宋体" w:hint="eastAsia"/>
          <w:color w:val="000000" w:themeColor="text1"/>
          <w:sz w:val="24"/>
          <w:szCs w:val="24"/>
        </w:rPr>
        <w:t>、乙方在合同签订后</w:t>
      </w:r>
      <w:r w:rsidRPr="000A35B1">
        <w:rPr>
          <w:rFonts w:hAnsi="宋体" w:hint="eastAsia"/>
          <w:color w:val="000000" w:themeColor="text1"/>
          <w:sz w:val="24"/>
          <w:szCs w:val="24"/>
          <w:u w:val="single"/>
        </w:rPr>
        <w:t xml:space="preserve">   </w:t>
      </w:r>
      <w:r w:rsidRPr="000A35B1">
        <w:rPr>
          <w:rFonts w:hAnsi="宋体" w:hint="eastAsia"/>
          <w:color w:val="000000" w:themeColor="text1"/>
          <w:sz w:val="24"/>
          <w:szCs w:val="24"/>
          <w:u w:val="single"/>
        </w:rPr>
        <w:t>日</w:t>
      </w:r>
      <w:r w:rsidRPr="000A35B1">
        <w:rPr>
          <w:rFonts w:hAnsi="宋体" w:hint="eastAsia"/>
          <w:color w:val="000000" w:themeColor="text1"/>
          <w:sz w:val="24"/>
          <w:szCs w:val="24"/>
        </w:rPr>
        <w:t>内供货并安装调试完毕。</w:t>
      </w:r>
    </w:p>
    <w:p w:rsidR="00DF2FFC" w:rsidRPr="000A35B1" w:rsidRDefault="00DF2FFC" w:rsidP="00DF2FFC">
      <w:pPr>
        <w:pStyle w:val="a9"/>
        <w:snapToGrid w:val="0"/>
        <w:spacing w:line="440" w:lineRule="exact"/>
        <w:ind w:firstLine="480"/>
        <w:rPr>
          <w:rFonts w:hAnsi="宋体"/>
          <w:color w:val="000000" w:themeColor="text1"/>
          <w:sz w:val="24"/>
          <w:szCs w:val="24"/>
        </w:rPr>
      </w:pPr>
      <w:r w:rsidRPr="000A35B1">
        <w:rPr>
          <w:rFonts w:hAnsi="宋体" w:hint="eastAsia"/>
          <w:color w:val="000000" w:themeColor="text1"/>
          <w:sz w:val="24"/>
          <w:szCs w:val="24"/>
        </w:rPr>
        <w:t>2</w:t>
      </w:r>
      <w:r w:rsidRPr="000A35B1">
        <w:rPr>
          <w:rFonts w:hAnsi="宋体" w:hint="eastAsia"/>
          <w:color w:val="000000" w:themeColor="text1"/>
          <w:sz w:val="24"/>
          <w:szCs w:val="24"/>
        </w:rPr>
        <w:t>、在所供货物交付使用时，乙方必须向甲方提供质量保证书、保修卡等必须具备的相关资料和必备的附件。</w:t>
      </w:r>
    </w:p>
    <w:p w:rsidR="00DF2FFC" w:rsidRPr="000A35B1" w:rsidRDefault="00DF2FFC" w:rsidP="00DF2FFC">
      <w:pPr>
        <w:pStyle w:val="a9"/>
        <w:adjustRightInd w:val="0"/>
        <w:snapToGrid w:val="0"/>
        <w:spacing w:before="120" w:after="120" w:line="440" w:lineRule="exact"/>
        <w:ind w:firstLineChars="213" w:firstLine="511"/>
        <w:rPr>
          <w:rFonts w:hAnsi="宋体" w:cs="宋体"/>
          <w:bCs/>
          <w:snapToGrid w:val="0"/>
          <w:color w:val="000000" w:themeColor="text1"/>
          <w:sz w:val="24"/>
          <w:szCs w:val="24"/>
        </w:rPr>
      </w:pPr>
      <w:r w:rsidRPr="000A35B1">
        <w:rPr>
          <w:rFonts w:hAnsi="宋体" w:cs="宋体" w:hint="eastAsia"/>
          <w:bCs/>
          <w:snapToGrid w:val="0"/>
          <w:color w:val="000000" w:themeColor="text1"/>
          <w:sz w:val="24"/>
          <w:szCs w:val="24"/>
        </w:rPr>
        <w:t>3</w:t>
      </w:r>
      <w:r w:rsidRPr="000A35B1">
        <w:rPr>
          <w:rFonts w:hAnsi="宋体" w:cs="宋体" w:hint="eastAsia"/>
          <w:bCs/>
          <w:snapToGrid w:val="0"/>
          <w:color w:val="000000" w:themeColor="text1"/>
          <w:sz w:val="24"/>
          <w:szCs w:val="24"/>
        </w:rPr>
        <w:t>、实施地点：甲方指定地点。</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第八条：货款支付</w:t>
      </w:r>
    </w:p>
    <w:p w:rsidR="00247BE6" w:rsidRPr="000A35B1" w:rsidRDefault="00247BE6" w:rsidP="00247BE6">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int="eastAsia"/>
          <w:snapToGrid w:val="0"/>
          <w:color w:val="000000" w:themeColor="text1"/>
          <w:sz w:val="24"/>
          <w:szCs w:val="24"/>
        </w:rPr>
        <w:t>详见招标文件。</w:t>
      </w:r>
    </w:p>
    <w:p w:rsidR="00DF2FFC" w:rsidRPr="000A35B1" w:rsidRDefault="00DF2FFC" w:rsidP="00452CB1">
      <w:pPr>
        <w:adjustRightInd w:val="0"/>
        <w:snapToGrid w:val="0"/>
        <w:spacing w:beforeLines="50" w:afterLines="50" w:line="440" w:lineRule="exact"/>
        <w:ind w:firstLineChars="213" w:firstLine="513"/>
        <w:rPr>
          <w:rFonts w:ascii="宋体" w:hAnsi="宋体" w:cs="宋体"/>
          <w:b/>
          <w:snapToGrid w:val="0"/>
          <w:color w:val="000000" w:themeColor="text1"/>
          <w:kern w:val="0"/>
          <w:sz w:val="24"/>
        </w:rPr>
      </w:pPr>
      <w:r w:rsidRPr="000A35B1">
        <w:rPr>
          <w:rFonts w:ascii="宋体" w:hAnsi="宋体" w:cs="宋体" w:hint="eastAsia"/>
          <w:b/>
          <w:snapToGrid w:val="0"/>
          <w:color w:val="000000" w:themeColor="text1"/>
          <w:kern w:val="0"/>
          <w:sz w:val="24"/>
        </w:rPr>
        <w:t>第九条：税费</w:t>
      </w:r>
    </w:p>
    <w:p w:rsidR="00DF2FFC" w:rsidRPr="000A35B1" w:rsidRDefault="00DF2FFC" w:rsidP="00452CB1">
      <w:pPr>
        <w:adjustRightInd w:val="0"/>
        <w:snapToGrid w:val="0"/>
        <w:spacing w:beforeLines="50" w:afterLines="50" w:line="440" w:lineRule="exact"/>
        <w:ind w:firstLineChars="213" w:firstLine="511"/>
        <w:rPr>
          <w:rFonts w:ascii="宋体" w:hAnsi="宋体" w:cs="宋体"/>
          <w:snapToGrid w:val="0"/>
          <w:color w:val="000000" w:themeColor="text1"/>
          <w:kern w:val="0"/>
          <w:sz w:val="24"/>
        </w:rPr>
      </w:pPr>
      <w:r w:rsidRPr="000A35B1">
        <w:rPr>
          <w:rFonts w:ascii="宋体" w:hAnsi="宋体" w:cs="宋体" w:hint="eastAsia"/>
          <w:snapToGrid w:val="0"/>
          <w:color w:val="000000" w:themeColor="text1"/>
          <w:kern w:val="0"/>
          <w:sz w:val="24"/>
        </w:rPr>
        <w:t>本合同执行中相关的一切税费均由乙方负担。</w:t>
      </w:r>
    </w:p>
    <w:p w:rsidR="00DF2FFC" w:rsidRPr="000A35B1" w:rsidRDefault="00DF2FFC" w:rsidP="00DF2FFC">
      <w:pPr>
        <w:pStyle w:val="a9"/>
        <w:adjustRightInd w:val="0"/>
        <w:snapToGrid w:val="0"/>
        <w:spacing w:before="120" w:after="120" w:line="440" w:lineRule="exact"/>
        <w:ind w:firstLineChars="198" w:firstLine="477"/>
        <w:rPr>
          <w:rFonts w:hAnsi="宋体" w:cs="宋体"/>
          <w:snapToGrid w:val="0"/>
          <w:color w:val="000000" w:themeColor="text1"/>
          <w:kern w:val="0"/>
          <w:sz w:val="24"/>
          <w:szCs w:val="24"/>
        </w:rPr>
      </w:pPr>
      <w:r w:rsidRPr="000A35B1">
        <w:rPr>
          <w:rFonts w:hAnsi="宋体" w:cs="宋体" w:hint="eastAsia"/>
          <w:b/>
          <w:snapToGrid w:val="0"/>
          <w:color w:val="000000" w:themeColor="text1"/>
          <w:sz w:val="24"/>
          <w:szCs w:val="24"/>
        </w:rPr>
        <w:t>第十条：质量保证及售后服务</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详见招标文件。</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第十一条：调试和验收</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详见招标文件。</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第十二条：货物包装</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货物的包装应按照国家或行业主管部门的技术规定执行，国家或业务行业主管部门无技术规定的，应当按照甲乙双方约定采取足以保护货物安全、完好的包装方式，如果招标文件有约定，按照招标文件执行。</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第十三条：违约责任</w:t>
      </w:r>
    </w:p>
    <w:p w:rsidR="00DF2FFC" w:rsidRPr="000A35B1" w:rsidRDefault="00DF2FFC" w:rsidP="00DF2FFC">
      <w:pPr>
        <w:pStyle w:val="a9"/>
        <w:adjustRightInd w:val="0"/>
        <w:snapToGrid w:val="0"/>
        <w:spacing w:before="120" w:after="120" w:line="440" w:lineRule="exact"/>
        <w:ind w:left="1"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1</w:t>
      </w:r>
      <w:r w:rsidRPr="000A35B1">
        <w:rPr>
          <w:rFonts w:hAnsi="宋体" w:cs="宋体" w:hint="eastAsia"/>
          <w:snapToGrid w:val="0"/>
          <w:color w:val="000000" w:themeColor="text1"/>
          <w:sz w:val="24"/>
          <w:szCs w:val="24"/>
        </w:rPr>
        <w:t>、</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甲方无正当理由拒收验收项目的，甲方向乙方偿付拒收合同总价的百分之五违约金。</w:t>
      </w:r>
    </w:p>
    <w:p w:rsidR="00DF2FFC" w:rsidRPr="000A35B1" w:rsidRDefault="00DF2FFC" w:rsidP="00DF2FFC">
      <w:pPr>
        <w:pStyle w:val="a9"/>
        <w:adjustRightInd w:val="0"/>
        <w:snapToGrid w:val="0"/>
        <w:spacing w:before="120" w:after="120" w:line="440" w:lineRule="exact"/>
        <w:ind w:left="1"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2</w:t>
      </w:r>
      <w:r w:rsidRPr="000A35B1">
        <w:rPr>
          <w:rFonts w:hAnsi="宋体" w:cs="宋体" w:hint="eastAsia"/>
          <w:snapToGrid w:val="0"/>
          <w:color w:val="000000" w:themeColor="text1"/>
          <w:sz w:val="24"/>
          <w:szCs w:val="24"/>
        </w:rPr>
        <w:t>、</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甲方无故逾期验收和办理合同款项支付手续的</w:t>
      </w:r>
      <w:r w:rsidRPr="000A35B1">
        <w:rPr>
          <w:rFonts w:hAnsi="宋体" w:cs="宋体" w:hint="eastAsia"/>
          <w:snapToGrid w:val="0"/>
          <w:color w:val="000000" w:themeColor="text1"/>
          <w:sz w:val="24"/>
          <w:szCs w:val="24"/>
        </w:rPr>
        <w:t>,</w:t>
      </w:r>
      <w:r w:rsidRPr="000A35B1">
        <w:rPr>
          <w:rFonts w:hAnsi="宋体" w:cs="宋体" w:hint="eastAsia"/>
          <w:snapToGrid w:val="0"/>
          <w:color w:val="000000" w:themeColor="text1"/>
          <w:sz w:val="24"/>
          <w:szCs w:val="24"/>
        </w:rPr>
        <w:t>甲方应按逾期付款总额每日万分之五向乙方支付违约金。</w:t>
      </w:r>
    </w:p>
    <w:p w:rsidR="00DF2FFC" w:rsidRPr="000A35B1" w:rsidRDefault="00DF2FFC" w:rsidP="00DF2FFC">
      <w:pPr>
        <w:pStyle w:val="a9"/>
        <w:adjustRightInd w:val="0"/>
        <w:snapToGrid w:val="0"/>
        <w:spacing w:before="120" w:after="120" w:line="440" w:lineRule="exact"/>
        <w:ind w:left="1"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3</w:t>
      </w:r>
      <w:r w:rsidRPr="000A35B1">
        <w:rPr>
          <w:rFonts w:hAnsi="宋体" w:cs="宋体" w:hint="eastAsia"/>
          <w:snapToGrid w:val="0"/>
          <w:color w:val="000000" w:themeColor="text1"/>
          <w:sz w:val="24"/>
          <w:szCs w:val="24"/>
        </w:rPr>
        <w:t>、乙方逾期交付项目的，乙方应按逾期交付项目总额每日千分之六向甲方支付违约金，由甲方从合同款项中扣除。逾期超过约定日期</w:t>
      </w:r>
      <w:r w:rsidRPr="000A35B1">
        <w:rPr>
          <w:rFonts w:hAnsi="宋体" w:cs="宋体" w:hint="eastAsia"/>
          <w:snapToGrid w:val="0"/>
          <w:color w:val="000000" w:themeColor="text1"/>
          <w:sz w:val="24"/>
          <w:szCs w:val="24"/>
        </w:rPr>
        <w:t>10</w:t>
      </w:r>
      <w:r w:rsidRPr="000A35B1">
        <w:rPr>
          <w:rFonts w:hAnsi="宋体" w:cs="宋体" w:hint="eastAsia"/>
          <w:snapToGrid w:val="0"/>
          <w:color w:val="000000" w:themeColor="text1"/>
          <w:sz w:val="24"/>
          <w:szCs w:val="24"/>
        </w:rPr>
        <w:t>个工作日不能交付的，</w:t>
      </w:r>
      <w:r w:rsidRPr="000A35B1">
        <w:rPr>
          <w:rFonts w:hAnsi="宋体" w:cs="宋体" w:hint="eastAsia"/>
          <w:snapToGrid w:val="0"/>
          <w:color w:val="000000" w:themeColor="text1"/>
          <w:sz w:val="24"/>
          <w:szCs w:val="24"/>
        </w:rPr>
        <w:lastRenderedPageBreak/>
        <w:t>甲方可解除本合同。乙方因逾期交付或因其他违约行为导致甲方解除合同的，乙方应向甲方支付合同总值</w:t>
      </w:r>
      <w:r w:rsidR="005C07B9" w:rsidRPr="000A35B1">
        <w:rPr>
          <w:rFonts w:hAnsi="宋体" w:cs="宋体" w:hint="eastAsia"/>
          <w:snapToGrid w:val="0"/>
          <w:color w:val="000000" w:themeColor="text1"/>
          <w:sz w:val="24"/>
          <w:szCs w:val="24"/>
        </w:rPr>
        <w:t>5%</w:t>
      </w:r>
      <w:r w:rsidRPr="000A35B1">
        <w:rPr>
          <w:rFonts w:hAnsi="宋体" w:cs="宋体" w:hint="eastAsia"/>
          <w:snapToGrid w:val="0"/>
          <w:color w:val="000000" w:themeColor="text1"/>
          <w:sz w:val="24"/>
          <w:szCs w:val="24"/>
        </w:rPr>
        <w:t>的违约金，如造成甲方损失超过违约金的，超出部分由乙方继续承担赔偿责任。</w:t>
      </w:r>
      <w:r w:rsidRPr="000A35B1">
        <w:rPr>
          <w:rFonts w:hAnsi="宋体" w:cs="宋体" w:hint="eastAsia"/>
          <w:snapToGrid w:val="0"/>
          <w:color w:val="000000" w:themeColor="text1"/>
          <w:sz w:val="24"/>
          <w:szCs w:val="24"/>
        </w:rPr>
        <w:t xml:space="preserve"> </w:t>
      </w:r>
    </w:p>
    <w:p w:rsidR="00DF2FFC" w:rsidRPr="000A35B1" w:rsidRDefault="00DF2FFC" w:rsidP="00DF2FFC">
      <w:pPr>
        <w:pStyle w:val="a9"/>
        <w:adjustRightInd w:val="0"/>
        <w:snapToGrid w:val="0"/>
        <w:spacing w:before="120" w:after="120" w:line="440" w:lineRule="exact"/>
        <w:ind w:left="1"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4</w:t>
      </w:r>
      <w:r w:rsidRPr="000A35B1">
        <w:rPr>
          <w:rFonts w:hAnsi="宋体" w:cs="宋体" w:hint="eastAsia"/>
          <w:snapToGrid w:val="0"/>
          <w:color w:val="000000" w:themeColor="text1"/>
          <w:sz w:val="24"/>
          <w:szCs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DF2FFC" w:rsidRPr="000A35B1" w:rsidRDefault="00DF2FFC" w:rsidP="00DF2FFC">
      <w:pPr>
        <w:pStyle w:val="a9"/>
        <w:adjustRightInd w:val="0"/>
        <w:snapToGrid w:val="0"/>
        <w:spacing w:before="120" w:after="120" w:line="440" w:lineRule="exact"/>
        <w:ind w:left="1"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5</w:t>
      </w:r>
      <w:r w:rsidRPr="000A35B1">
        <w:rPr>
          <w:rFonts w:hAnsi="宋体" w:cs="宋体" w:hint="eastAsia"/>
          <w:snapToGrid w:val="0"/>
          <w:color w:val="000000" w:themeColor="text1"/>
          <w:sz w:val="24"/>
          <w:szCs w:val="24"/>
        </w:rPr>
        <w:t>、解除合同应按《浙江省合同管理办法》规定执行。</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第十四条：不可抗力事件处理</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1</w:t>
      </w:r>
      <w:r w:rsidRPr="000A35B1">
        <w:rPr>
          <w:rFonts w:hAnsi="宋体" w:cs="宋体" w:hint="eastAsia"/>
          <w:snapToGrid w:val="0"/>
          <w:color w:val="000000" w:themeColor="text1"/>
          <w:sz w:val="24"/>
          <w:szCs w:val="24"/>
        </w:rPr>
        <w:t>、</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在合同有效期内，任何一方因不可抗力事件导致不能履行合同，则合同履行期可延长，其延长期与不可抗力影响期相同。</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2</w:t>
      </w:r>
      <w:r w:rsidRPr="000A35B1">
        <w:rPr>
          <w:rFonts w:hAnsi="宋体" w:cs="宋体" w:hint="eastAsia"/>
          <w:snapToGrid w:val="0"/>
          <w:color w:val="000000" w:themeColor="text1"/>
          <w:sz w:val="24"/>
          <w:szCs w:val="24"/>
        </w:rPr>
        <w:t>、</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不可抗力事件发生后，应立即通知对方，并寄送有关权威机构出具的证明。</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3</w:t>
      </w:r>
      <w:r w:rsidRPr="000A35B1">
        <w:rPr>
          <w:rFonts w:hAnsi="宋体" w:cs="宋体" w:hint="eastAsia"/>
          <w:snapToGrid w:val="0"/>
          <w:color w:val="000000" w:themeColor="text1"/>
          <w:sz w:val="24"/>
          <w:szCs w:val="24"/>
        </w:rPr>
        <w:t>、</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不可抗力事件延续</w:t>
      </w:r>
      <w:r w:rsidRPr="000A35B1">
        <w:rPr>
          <w:rFonts w:hAnsi="宋体" w:cs="宋体" w:hint="eastAsia"/>
          <w:snapToGrid w:val="0"/>
          <w:color w:val="000000" w:themeColor="text1"/>
          <w:sz w:val="24"/>
          <w:szCs w:val="24"/>
        </w:rPr>
        <w:t>120</w:t>
      </w:r>
      <w:r w:rsidRPr="000A35B1">
        <w:rPr>
          <w:rFonts w:hAnsi="宋体" w:cs="宋体" w:hint="eastAsia"/>
          <w:snapToGrid w:val="0"/>
          <w:color w:val="000000" w:themeColor="text1"/>
          <w:sz w:val="24"/>
          <w:szCs w:val="24"/>
        </w:rPr>
        <w:t>天以上，双方应通过友好协商，确定是否继续履行合同。</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第十五条：诉讼</w:t>
      </w:r>
    </w:p>
    <w:p w:rsidR="00DF2FFC" w:rsidRPr="000A35B1" w:rsidRDefault="00DF2FFC" w:rsidP="00DF2FFC">
      <w:pPr>
        <w:pStyle w:val="a9"/>
        <w:adjustRightInd w:val="0"/>
        <w:snapToGrid w:val="0"/>
        <w:spacing w:before="120" w:after="120" w:line="440" w:lineRule="exact"/>
        <w:ind w:left="2"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双方在执行合同中所发生的一切争议，应通过协商解决。如协商不成，可向甲方所在地法院起诉。</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rPr>
      </w:pPr>
      <w:r w:rsidRPr="000A35B1">
        <w:rPr>
          <w:rFonts w:hAnsi="宋体" w:cs="宋体" w:hint="eastAsia"/>
          <w:b/>
          <w:snapToGrid w:val="0"/>
          <w:color w:val="000000" w:themeColor="text1"/>
          <w:sz w:val="24"/>
          <w:szCs w:val="24"/>
        </w:rPr>
        <w:t>第十六条：合同生效及其它</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1</w:t>
      </w:r>
      <w:r w:rsidRPr="000A35B1">
        <w:rPr>
          <w:rFonts w:hAnsi="宋体" w:cs="宋体" w:hint="eastAsia"/>
          <w:snapToGrid w:val="0"/>
          <w:color w:val="000000" w:themeColor="text1"/>
          <w:sz w:val="24"/>
          <w:szCs w:val="24"/>
        </w:rPr>
        <w:t>、</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合同经甲、乙</w:t>
      </w:r>
      <w:r w:rsidR="0023391C" w:rsidRPr="000A35B1">
        <w:rPr>
          <w:rFonts w:hAnsi="宋体" w:cs="宋体" w:hint="eastAsia"/>
          <w:snapToGrid w:val="0"/>
          <w:color w:val="000000" w:themeColor="text1"/>
          <w:sz w:val="24"/>
          <w:szCs w:val="24"/>
        </w:rPr>
        <w:t>双</w:t>
      </w:r>
      <w:r w:rsidRPr="000A35B1">
        <w:rPr>
          <w:rFonts w:hAnsi="宋体" w:cs="宋体" w:hint="eastAsia"/>
          <w:snapToGrid w:val="0"/>
          <w:color w:val="000000" w:themeColor="text1"/>
          <w:sz w:val="24"/>
          <w:szCs w:val="24"/>
        </w:rPr>
        <w:t>方签名并加盖单位公章后生效。</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2</w:t>
      </w:r>
      <w:r w:rsidRPr="000A35B1">
        <w:rPr>
          <w:rFonts w:hAnsi="宋体" w:cs="宋体" w:hint="eastAsia"/>
          <w:snapToGrid w:val="0"/>
          <w:color w:val="000000" w:themeColor="text1"/>
          <w:sz w:val="24"/>
          <w:szCs w:val="24"/>
        </w:rPr>
        <w:t>、招标文件、投标文件与本合同具有同等法律效力。</w:t>
      </w:r>
    </w:p>
    <w:p w:rsidR="00DF2FFC" w:rsidRPr="000A35B1" w:rsidRDefault="00DF2FFC" w:rsidP="0023391C">
      <w:pPr>
        <w:pStyle w:val="a9"/>
        <w:adjustRightInd w:val="0"/>
        <w:snapToGrid w:val="0"/>
        <w:spacing w:before="120" w:after="120" w:line="440" w:lineRule="exact"/>
        <w:ind w:firstLineChars="200" w:firstLine="480"/>
        <w:rPr>
          <w:rFonts w:hAnsi="宋体" w:cs="宋体"/>
          <w:snapToGrid w:val="0"/>
          <w:color w:val="000000" w:themeColor="text1"/>
          <w:sz w:val="24"/>
          <w:szCs w:val="24"/>
        </w:rPr>
      </w:pPr>
      <w:r w:rsidRPr="000A35B1">
        <w:rPr>
          <w:rFonts w:hAnsi="宋体" w:cs="宋体" w:hint="eastAsia"/>
          <w:snapToGrid w:val="0"/>
          <w:color w:val="000000" w:themeColor="text1"/>
          <w:sz w:val="24"/>
          <w:szCs w:val="24"/>
        </w:rPr>
        <w:t>3</w:t>
      </w:r>
      <w:r w:rsidRPr="000A35B1">
        <w:rPr>
          <w:rFonts w:hAnsi="宋体" w:cs="宋体" w:hint="eastAsia"/>
          <w:snapToGrid w:val="0"/>
          <w:color w:val="000000" w:themeColor="text1"/>
          <w:sz w:val="24"/>
          <w:szCs w:val="24"/>
        </w:rPr>
        <w:t>、本合同未尽事宜，遵照《合同法》有关条文执行。</w:t>
      </w:r>
      <w:r w:rsidR="0023391C" w:rsidRPr="000A35B1">
        <w:rPr>
          <w:rFonts w:hAnsi="宋体" w:cs="宋体" w:hint="eastAsia"/>
          <w:snapToGrid w:val="0"/>
          <w:color w:val="000000" w:themeColor="text1"/>
          <w:sz w:val="24"/>
          <w:szCs w:val="24"/>
        </w:rPr>
        <w:t>市政府采购中心</w:t>
      </w:r>
      <w:r w:rsidRPr="000A35B1">
        <w:rPr>
          <w:rFonts w:hAnsi="宋体" w:cs="宋体" w:hint="eastAsia"/>
          <w:snapToGrid w:val="0"/>
          <w:color w:val="000000" w:themeColor="text1"/>
          <w:sz w:val="24"/>
          <w:szCs w:val="24"/>
        </w:rPr>
        <w:t>执一份。</w:t>
      </w:r>
    </w:p>
    <w:p w:rsidR="00DF2FFC" w:rsidRPr="000A35B1" w:rsidRDefault="00DF2FFC" w:rsidP="00DF2FFC">
      <w:pPr>
        <w:pStyle w:val="a9"/>
        <w:adjustRightInd w:val="0"/>
        <w:snapToGrid w:val="0"/>
        <w:spacing w:before="120" w:after="120" w:line="440" w:lineRule="exact"/>
        <w:ind w:firstLineChars="213" w:firstLine="513"/>
        <w:rPr>
          <w:rFonts w:hAnsi="宋体" w:cs="宋体"/>
          <w:b/>
          <w:snapToGrid w:val="0"/>
          <w:color w:val="000000" w:themeColor="text1"/>
          <w:sz w:val="24"/>
          <w:szCs w:val="24"/>
          <w:u w:val="single"/>
        </w:rPr>
      </w:pPr>
      <w:r w:rsidRPr="000A35B1">
        <w:rPr>
          <w:rFonts w:hAnsi="宋体" w:cs="宋体" w:hint="eastAsia"/>
          <w:b/>
          <w:snapToGrid w:val="0"/>
          <w:color w:val="000000" w:themeColor="text1"/>
          <w:sz w:val="24"/>
          <w:szCs w:val="24"/>
        </w:rPr>
        <w:t>第十七条：</w:t>
      </w:r>
      <w:r w:rsidRPr="000A35B1">
        <w:rPr>
          <w:rFonts w:hAnsi="宋体" w:cs="宋体" w:hint="eastAsia"/>
          <w:bCs/>
          <w:snapToGrid w:val="0"/>
          <w:color w:val="000000" w:themeColor="text1"/>
          <w:sz w:val="24"/>
          <w:szCs w:val="24"/>
        </w:rPr>
        <w:t>其他需要补充的内容：</w:t>
      </w:r>
      <w:r w:rsidRPr="000A35B1">
        <w:rPr>
          <w:rFonts w:hAnsi="宋体" w:cs="宋体" w:hint="eastAsia"/>
          <w:bCs/>
          <w:snapToGrid w:val="0"/>
          <w:color w:val="000000" w:themeColor="text1"/>
          <w:sz w:val="24"/>
          <w:szCs w:val="24"/>
          <w:u w:val="single"/>
        </w:rPr>
        <w:t>无</w:t>
      </w:r>
      <w:r w:rsidRPr="000A35B1">
        <w:rPr>
          <w:rFonts w:hAnsi="宋体" w:cs="宋体" w:hint="eastAsia"/>
          <w:b/>
          <w:snapToGrid w:val="0"/>
          <w:color w:val="000000" w:themeColor="text1"/>
          <w:sz w:val="24"/>
          <w:szCs w:val="24"/>
          <w:u w:val="single"/>
        </w:rPr>
        <w:t>。</w:t>
      </w:r>
    </w:p>
    <w:p w:rsidR="00DF2FFC" w:rsidRPr="000A35B1" w:rsidRDefault="00DF2FFC" w:rsidP="00DF2FFC">
      <w:pPr>
        <w:pStyle w:val="a9"/>
        <w:adjustRightInd w:val="0"/>
        <w:snapToGrid w:val="0"/>
        <w:spacing w:before="120" w:after="120" w:line="440" w:lineRule="exact"/>
        <w:ind w:left="1" w:firstLineChars="213" w:firstLine="511"/>
        <w:rPr>
          <w:rFonts w:hAnsi="宋体" w:cs="宋体"/>
          <w:snapToGrid w:val="0"/>
          <w:color w:val="000000" w:themeColor="text1"/>
          <w:sz w:val="24"/>
          <w:szCs w:val="24"/>
        </w:rPr>
      </w:pPr>
    </w:p>
    <w:p w:rsidR="00DF2FFC" w:rsidRPr="000A35B1" w:rsidRDefault="00DF2FFC" w:rsidP="00DF2FFC">
      <w:pPr>
        <w:pStyle w:val="a9"/>
        <w:adjustRightInd w:val="0"/>
        <w:snapToGrid w:val="0"/>
        <w:spacing w:before="120" w:after="120" w:line="440" w:lineRule="exact"/>
        <w:ind w:left="1"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甲方（盖章）：</w:t>
      </w:r>
      <w:r w:rsidRPr="000A35B1">
        <w:rPr>
          <w:rFonts w:hAnsi="宋体" w:cs="宋体" w:hint="eastAsia"/>
          <w:snapToGrid w:val="0"/>
          <w:color w:val="000000" w:themeColor="text1"/>
          <w:sz w:val="24"/>
          <w:szCs w:val="24"/>
        </w:rPr>
        <w:t xml:space="preserve">                                   </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地址：</w:t>
      </w:r>
      <w:r w:rsidRPr="000A35B1">
        <w:rPr>
          <w:rFonts w:hAnsi="宋体" w:cs="宋体" w:hint="eastAsia"/>
          <w:snapToGrid w:val="0"/>
          <w:color w:val="000000" w:themeColor="text1"/>
          <w:sz w:val="24"/>
          <w:szCs w:val="24"/>
        </w:rPr>
        <w:t xml:space="preserve">                                   </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法定（授权）代表人：</w:t>
      </w:r>
      <w:r w:rsidRPr="000A35B1">
        <w:rPr>
          <w:rFonts w:hAnsi="宋体" w:cs="宋体" w:hint="eastAsia"/>
          <w:snapToGrid w:val="0"/>
          <w:color w:val="000000" w:themeColor="text1"/>
          <w:sz w:val="24"/>
          <w:szCs w:val="24"/>
        </w:rPr>
        <w:t xml:space="preserve">                   </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签名日期：</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年</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月</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日</w:t>
      </w:r>
      <w:r w:rsidRPr="000A35B1">
        <w:rPr>
          <w:rFonts w:hAnsi="宋体" w:cs="宋体" w:hint="eastAsia"/>
          <w:snapToGrid w:val="0"/>
          <w:color w:val="000000" w:themeColor="text1"/>
          <w:sz w:val="24"/>
          <w:szCs w:val="24"/>
        </w:rPr>
        <w:t xml:space="preserve">           </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乙方（盖章）：</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地址：</w:t>
      </w:r>
      <w:r w:rsidRPr="000A35B1">
        <w:rPr>
          <w:rFonts w:hAnsi="宋体" w:cs="宋体" w:hint="eastAsia"/>
          <w:snapToGrid w:val="0"/>
          <w:color w:val="000000" w:themeColor="text1"/>
          <w:sz w:val="24"/>
          <w:szCs w:val="24"/>
        </w:rPr>
        <w:t xml:space="preserve"> </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开户行：</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开户帐号：</w:t>
      </w:r>
    </w:p>
    <w:p w:rsidR="00DF2FFC" w:rsidRPr="000A35B1" w:rsidRDefault="00DF2FFC" w:rsidP="00DF2FFC">
      <w:pPr>
        <w:pStyle w:val="a9"/>
        <w:adjustRightInd w:val="0"/>
        <w:snapToGrid w:val="0"/>
        <w:spacing w:before="120" w:after="120" w:line="440" w:lineRule="exact"/>
        <w:ind w:firstLineChars="213" w:firstLine="511"/>
        <w:rPr>
          <w:rFonts w:hAnsi="宋体" w:cs="宋体"/>
          <w:snapToGrid w:val="0"/>
          <w:color w:val="000000" w:themeColor="text1"/>
          <w:sz w:val="24"/>
          <w:szCs w:val="24"/>
        </w:rPr>
      </w:pPr>
      <w:r w:rsidRPr="000A35B1">
        <w:rPr>
          <w:rFonts w:hAnsi="宋体" w:cs="宋体" w:hint="eastAsia"/>
          <w:snapToGrid w:val="0"/>
          <w:color w:val="000000" w:themeColor="text1"/>
          <w:sz w:val="24"/>
          <w:szCs w:val="24"/>
        </w:rPr>
        <w:t>法定（授权）代表人：</w:t>
      </w:r>
    </w:p>
    <w:p w:rsidR="00DF2FFC" w:rsidRPr="0023391C" w:rsidRDefault="00DF2FFC" w:rsidP="002D7F2D">
      <w:pPr>
        <w:pStyle w:val="a9"/>
        <w:adjustRightInd w:val="0"/>
        <w:snapToGrid w:val="0"/>
        <w:spacing w:before="120" w:after="120" w:line="440" w:lineRule="exact"/>
        <w:ind w:firstLineChars="213" w:firstLine="511"/>
        <w:jc w:val="center"/>
        <w:rPr>
          <w:rFonts w:hAnsi="宋体" w:cs="宋体"/>
          <w:snapToGrid w:val="0"/>
          <w:sz w:val="24"/>
          <w:szCs w:val="24"/>
        </w:rPr>
      </w:pPr>
      <w:r w:rsidRPr="000A35B1">
        <w:rPr>
          <w:rFonts w:hAnsi="宋体" w:cs="宋体" w:hint="eastAsia"/>
          <w:snapToGrid w:val="0"/>
          <w:color w:val="000000" w:themeColor="text1"/>
          <w:sz w:val="24"/>
          <w:szCs w:val="24"/>
        </w:rPr>
        <w:t>签名日期：</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年</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月</w:t>
      </w:r>
      <w:r w:rsidRPr="000A35B1">
        <w:rPr>
          <w:rFonts w:hAnsi="宋体" w:cs="宋体" w:hint="eastAsia"/>
          <w:snapToGrid w:val="0"/>
          <w:color w:val="000000" w:themeColor="text1"/>
          <w:sz w:val="24"/>
          <w:szCs w:val="24"/>
        </w:rPr>
        <w:t xml:space="preserve">   </w:t>
      </w:r>
      <w:r w:rsidRPr="000A35B1">
        <w:rPr>
          <w:rFonts w:hAnsi="宋体" w:cs="宋体" w:hint="eastAsia"/>
          <w:snapToGrid w:val="0"/>
          <w:color w:val="000000" w:themeColor="text1"/>
          <w:sz w:val="24"/>
          <w:szCs w:val="24"/>
        </w:rPr>
        <w:t>日</w:t>
      </w:r>
      <w:r w:rsidRPr="000A35B1">
        <w:rPr>
          <w:rFonts w:hAnsi="宋体" w:cs="宋体" w:hint="eastAsia"/>
          <w:snapToGrid w:val="0"/>
          <w:color w:val="000000" w:themeColor="text1"/>
          <w:kern w:val="0"/>
          <w:sz w:val="24"/>
          <w:szCs w:val="24"/>
        </w:rPr>
        <w:br w:type="page"/>
      </w:r>
      <w:bookmarkStart w:id="56" w:name="_Toc231780370"/>
      <w:bookmarkStart w:id="57" w:name="_Toc360457889"/>
      <w:bookmarkStart w:id="58" w:name="_Toc437251188"/>
      <w:bookmarkStart w:id="59" w:name="_Toc359245833"/>
      <w:bookmarkStart w:id="60" w:name="_Toc243192612"/>
      <w:r w:rsidR="004F0E7F">
        <w:rPr>
          <w:rFonts w:hAnsi="宋体" w:hint="eastAsia"/>
          <w:b/>
          <w:sz w:val="36"/>
          <w:szCs w:val="36"/>
        </w:rPr>
        <w:lastRenderedPageBreak/>
        <w:t>第七</w:t>
      </w:r>
      <w:r w:rsidRPr="001B6046">
        <w:rPr>
          <w:rFonts w:hAnsi="宋体" w:hint="eastAsia"/>
          <w:b/>
          <w:sz w:val="36"/>
          <w:szCs w:val="36"/>
        </w:rPr>
        <w:t>部分</w:t>
      </w:r>
      <w:r w:rsidRPr="001B6046">
        <w:rPr>
          <w:rFonts w:hAnsi="宋体" w:hint="eastAsia"/>
          <w:b/>
          <w:sz w:val="36"/>
          <w:szCs w:val="36"/>
        </w:rPr>
        <w:t xml:space="preserve">   </w:t>
      </w:r>
      <w:r w:rsidRPr="001B6046">
        <w:rPr>
          <w:rFonts w:hAnsi="宋体" w:hint="eastAsia"/>
          <w:b/>
          <w:sz w:val="36"/>
          <w:szCs w:val="36"/>
        </w:rPr>
        <w:t>投标文件格式</w:t>
      </w:r>
      <w:bookmarkEnd w:id="56"/>
      <w:bookmarkEnd w:id="57"/>
      <w:bookmarkEnd w:id="58"/>
    </w:p>
    <w:p w:rsidR="00DF2FFC" w:rsidRPr="001B6046" w:rsidRDefault="00DF2FFC" w:rsidP="00DF2FFC">
      <w:pPr>
        <w:jc w:val="center"/>
        <w:rPr>
          <w:rFonts w:ascii="宋体" w:hAnsi="宋体"/>
          <w:b/>
          <w:sz w:val="30"/>
        </w:rPr>
      </w:pPr>
    </w:p>
    <w:p w:rsidR="00DF2FFC" w:rsidRPr="001B6046" w:rsidRDefault="00DF2FFC" w:rsidP="00DF2FFC">
      <w:pPr>
        <w:jc w:val="center"/>
        <w:rPr>
          <w:rFonts w:ascii="宋体" w:hAnsi="宋体"/>
          <w:b/>
          <w:sz w:val="28"/>
        </w:rPr>
      </w:pPr>
      <w:r w:rsidRPr="001B6046">
        <w:rPr>
          <w:rFonts w:ascii="宋体" w:hAnsi="宋体" w:hint="eastAsia"/>
          <w:b/>
          <w:sz w:val="28"/>
        </w:rPr>
        <w:t>投标人提交投标文件须知</w:t>
      </w:r>
    </w:p>
    <w:p w:rsidR="00DF2FFC" w:rsidRPr="001B6046" w:rsidRDefault="00DF2FFC" w:rsidP="00DF2FFC">
      <w:pPr>
        <w:jc w:val="center"/>
        <w:rPr>
          <w:rFonts w:ascii="宋体" w:hAnsi="宋体"/>
          <w:b/>
          <w:sz w:val="28"/>
        </w:rPr>
      </w:pPr>
    </w:p>
    <w:p w:rsidR="00DF2FFC" w:rsidRPr="001B6046" w:rsidRDefault="00DF2FFC" w:rsidP="00DF2FFC">
      <w:pPr>
        <w:spacing w:line="440" w:lineRule="exact"/>
        <w:ind w:firstLineChars="200" w:firstLine="480"/>
        <w:rPr>
          <w:rFonts w:ascii="宋体" w:hAnsi="宋体"/>
          <w:sz w:val="24"/>
        </w:rPr>
      </w:pPr>
      <w:r w:rsidRPr="001B6046">
        <w:rPr>
          <w:rFonts w:ascii="宋体" w:hAnsi="宋体" w:hint="eastAsia"/>
          <w:sz w:val="24"/>
        </w:rPr>
        <w:t>1、投标人应严格按照以下次序填写和提交下述规定的全部格式文件以及其他有关资料，混乱的编排导致投标文件被误读或招标方查找不到有效文件是投标人的风险。</w:t>
      </w:r>
    </w:p>
    <w:p w:rsidR="00DF2FFC" w:rsidRPr="001B6046" w:rsidRDefault="00DF2FFC" w:rsidP="00DF2FFC">
      <w:pPr>
        <w:spacing w:line="440" w:lineRule="exact"/>
        <w:ind w:firstLineChars="200" w:firstLine="480"/>
        <w:rPr>
          <w:rFonts w:ascii="宋体" w:hAnsi="宋体"/>
          <w:sz w:val="24"/>
        </w:rPr>
      </w:pPr>
      <w:r w:rsidRPr="001B6046">
        <w:rPr>
          <w:rFonts w:ascii="宋体" w:hAnsi="宋体" w:hint="eastAsia"/>
          <w:sz w:val="24"/>
        </w:rPr>
        <w:t>2、所附表格中要求回答全部问题、信息都必须正面回答。</w:t>
      </w:r>
    </w:p>
    <w:p w:rsidR="00DF2FFC" w:rsidRPr="001B6046" w:rsidRDefault="00DF2FFC" w:rsidP="00DF2FFC">
      <w:pPr>
        <w:spacing w:line="440" w:lineRule="exact"/>
        <w:ind w:firstLineChars="200" w:firstLine="480"/>
        <w:rPr>
          <w:rFonts w:ascii="宋体" w:hAnsi="宋体"/>
          <w:sz w:val="24"/>
        </w:rPr>
      </w:pPr>
      <w:r w:rsidRPr="001B6046">
        <w:rPr>
          <w:rFonts w:ascii="宋体" w:hAnsi="宋体" w:hint="eastAsia"/>
          <w:sz w:val="24"/>
        </w:rPr>
        <w:t>3、本资格声明的签字人应保证全部声明和问题的回答是真实的和正确的。</w:t>
      </w:r>
    </w:p>
    <w:p w:rsidR="00DF2FFC" w:rsidRPr="001B6046" w:rsidRDefault="00DF2FFC" w:rsidP="00DF2FFC">
      <w:pPr>
        <w:spacing w:line="440" w:lineRule="exact"/>
        <w:ind w:firstLineChars="200" w:firstLine="480"/>
        <w:rPr>
          <w:rFonts w:ascii="宋体" w:hAnsi="宋体"/>
          <w:sz w:val="24"/>
        </w:rPr>
      </w:pPr>
      <w:r w:rsidRPr="001B6046">
        <w:rPr>
          <w:rFonts w:ascii="宋体" w:hAnsi="宋体" w:hint="eastAsia"/>
          <w:sz w:val="24"/>
        </w:rPr>
        <w:t>4、 招标方将应用投标人提交的资料判断和考虑决定投标人履行合同的合格性及能力。</w:t>
      </w:r>
    </w:p>
    <w:p w:rsidR="00DF2FFC" w:rsidRPr="001B6046" w:rsidRDefault="00DF2FFC" w:rsidP="00DF2FFC">
      <w:pPr>
        <w:spacing w:line="440" w:lineRule="exact"/>
        <w:ind w:firstLineChars="200" w:firstLine="480"/>
        <w:rPr>
          <w:rFonts w:ascii="宋体" w:hAnsi="宋体"/>
          <w:sz w:val="24"/>
        </w:rPr>
      </w:pPr>
      <w:r w:rsidRPr="001B6046">
        <w:rPr>
          <w:rFonts w:ascii="宋体" w:hAnsi="宋体" w:hint="eastAsia"/>
          <w:sz w:val="24"/>
        </w:rPr>
        <w:t>5、投标人提交的材料将被保密保存，但不退还。</w:t>
      </w:r>
    </w:p>
    <w:p w:rsidR="00DF2FFC" w:rsidRPr="001B6046" w:rsidRDefault="00DF2FFC" w:rsidP="00DF2FFC">
      <w:pPr>
        <w:spacing w:line="440" w:lineRule="exact"/>
        <w:ind w:firstLineChars="200" w:firstLine="480"/>
        <w:rPr>
          <w:rFonts w:ascii="宋体" w:hAnsi="宋体"/>
          <w:sz w:val="24"/>
        </w:rPr>
      </w:pPr>
      <w:r w:rsidRPr="001B6046">
        <w:rPr>
          <w:rFonts w:ascii="宋体" w:hAnsi="宋体" w:hint="eastAsia"/>
          <w:sz w:val="24"/>
        </w:rPr>
        <w:t>6、全部文件应按投标人须知中规定的语言和份数提交。</w:t>
      </w:r>
    </w:p>
    <w:p w:rsidR="00DF2FFC" w:rsidRPr="001B6046" w:rsidRDefault="00DF2FFC" w:rsidP="00DF2FFC">
      <w:pPr>
        <w:spacing w:line="440" w:lineRule="exact"/>
        <w:ind w:firstLineChars="200" w:firstLine="480"/>
        <w:rPr>
          <w:rFonts w:ascii="宋体" w:hAnsi="宋体"/>
          <w:sz w:val="24"/>
        </w:rPr>
      </w:pPr>
    </w:p>
    <w:p w:rsidR="00DF2FFC" w:rsidRPr="001B6046" w:rsidRDefault="00DF2FFC" w:rsidP="00DF2FFC">
      <w:pPr>
        <w:spacing w:line="440" w:lineRule="exact"/>
        <w:ind w:firstLineChars="200" w:firstLine="560"/>
        <w:rPr>
          <w:rFonts w:ascii="宋体" w:hAnsi="宋体"/>
          <w:sz w:val="28"/>
          <w:szCs w:val="28"/>
        </w:rPr>
      </w:pPr>
    </w:p>
    <w:p w:rsidR="00DF2FFC" w:rsidRPr="001B6046" w:rsidRDefault="00DF2FFC" w:rsidP="00DF2FFC">
      <w:pPr>
        <w:spacing w:line="440" w:lineRule="exact"/>
        <w:ind w:firstLineChars="200" w:firstLine="560"/>
        <w:rPr>
          <w:rFonts w:ascii="宋体" w:hAnsi="宋体"/>
          <w:sz w:val="28"/>
          <w:szCs w:val="28"/>
        </w:rPr>
      </w:pPr>
    </w:p>
    <w:p w:rsidR="00DF2FFC" w:rsidRPr="001B6046" w:rsidRDefault="00DF2FFC" w:rsidP="00DF2FFC">
      <w:pPr>
        <w:spacing w:line="440" w:lineRule="exact"/>
        <w:ind w:firstLineChars="200" w:firstLine="560"/>
        <w:rPr>
          <w:rFonts w:ascii="宋体" w:hAnsi="宋体"/>
          <w:sz w:val="28"/>
          <w:szCs w:val="28"/>
        </w:rPr>
      </w:pPr>
    </w:p>
    <w:p w:rsidR="00DF2FFC" w:rsidRPr="001B6046" w:rsidRDefault="00DF2FFC" w:rsidP="00DF2FFC">
      <w:pPr>
        <w:spacing w:line="440" w:lineRule="exact"/>
        <w:ind w:firstLineChars="200" w:firstLine="560"/>
        <w:rPr>
          <w:rFonts w:ascii="宋体" w:hAnsi="宋体"/>
          <w:sz w:val="28"/>
          <w:szCs w:val="28"/>
        </w:rPr>
      </w:pPr>
    </w:p>
    <w:p w:rsidR="00DF2FFC" w:rsidRPr="001B6046" w:rsidRDefault="00DF2FFC" w:rsidP="00DF2FFC">
      <w:pPr>
        <w:spacing w:line="440" w:lineRule="exact"/>
        <w:ind w:firstLineChars="200" w:firstLine="560"/>
        <w:rPr>
          <w:rFonts w:ascii="宋体" w:hAnsi="宋体"/>
          <w:sz w:val="28"/>
          <w:szCs w:val="28"/>
        </w:rPr>
      </w:pPr>
    </w:p>
    <w:p w:rsidR="00DF2FFC" w:rsidRPr="001B6046" w:rsidRDefault="00DF2FFC" w:rsidP="00DF2FFC">
      <w:pPr>
        <w:spacing w:line="440" w:lineRule="exact"/>
        <w:ind w:firstLineChars="200" w:firstLine="560"/>
        <w:rPr>
          <w:rFonts w:ascii="宋体" w:hAnsi="宋体"/>
          <w:sz w:val="28"/>
          <w:szCs w:val="28"/>
        </w:rPr>
      </w:pPr>
    </w:p>
    <w:p w:rsidR="00DF2FFC" w:rsidRPr="001B6046" w:rsidRDefault="00DF2FFC" w:rsidP="00DF2FFC">
      <w:pPr>
        <w:spacing w:line="440" w:lineRule="exact"/>
        <w:ind w:firstLineChars="200" w:firstLine="560"/>
        <w:rPr>
          <w:rFonts w:ascii="宋体" w:hAnsi="宋体"/>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EF1C82">
      <w:pPr>
        <w:spacing w:line="440" w:lineRule="exact"/>
        <w:rPr>
          <w:rFonts w:ascii="宋体" w:hAnsi="宋体"/>
          <w:b/>
          <w:sz w:val="28"/>
          <w:szCs w:val="28"/>
        </w:rPr>
      </w:pPr>
    </w:p>
    <w:p w:rsidR="00DF2FFC" w:rsidRPr="001B6046" w:rsidRDefault="00DF2FFC" w:rsidP="00452CB1">
      <w:pPr>
        <w:snapToGrid w:val="0"/>
        <w:spacing w:beforeLines="50" w:after="50"/>
        <w:rPr>
          <w:rFonts w:ascii="宋体" w:eastAsia="仿宋_GB2312" w:hAnsi="宋体"/>
          <w:b/>
          <w:sz w:val="30"/>
          <w:szCs w:val="30"/>
        </w:rPr>
      </w:pPr>
      <w:r w:rsidRPr="001B6046">
        <w:rPr>
          <w:rFonts w:ascii="宋体" w:eastAsia="仿宋_GB2312" w:hAnsi="宋体" w:hint="eastAsia"/>
          <w:sz w:val="30"/>
          <w:szCs w:val="30"/>
        </w:rPr>
        <w:lastRenderedPageBreak/>
        <w:t>附件</w:t>
      </w:r>
      <w:r w:rsidRPr="001B6046">
        <w:rPr>
          <w:rFonts w:ascii="宋体" w:eastAsia="仿宋_GB2312" w:hAnsi="宋体" w:hint="eastAsia"/>
          <w:sz w:val="30"/>
          <w:szCs w:val="30"/>
        </w:rPr>
        <w:t>1</w:t>
      </w:r>
      <w:r w:rsidRPr="001B6046">
        <w:rPr>
          <w:rFonts w:ascii="宋体" w:eastAsia="仿宋_GB2312" w:hAnsi="宋体" w:hint="eastAsia"/>
          <w:b/>
          <w:sz w:val="30"/>
          <w:szCs w:val="30"/>
        </w:rPr>
        <w:t>：</w:t>
      </w:r>
      <w:r w:rsidRPr="001B6046">
        <w:rPr>
          <w:rFonts w:ascii="宋体" w:eastAsia="仿宋_GB2312" w:hAnsi="宋体" w:hint="eastAsia"/>
          <w:b/>
          <w:sz w:val="30"/>
          <w:szCs w:val="30"/>
        </w:rPr>
        <w:t xml:space="preserve">                                     </w:t>
      </w:r>
      <w:r w:rsidRPr="001B6046">
        <w:rPr>
          <w:rFonts w:ascii="宋体" w:eastAsia="仿宋_GB2312" w:hAnsi="宋体" w:hint="eastAsia"/>
          <w:bCs/>
          <w:sz w:val="30"/>
          <w:szCs w:val="30"/>
        </w:rPr>
        <w:t>正本或副本</w:t>
      </w:r>
    </w:p>
    <w:p w:rsidR="00DF2FFC" w:rsidRPr="001B6046" w:rsidRDefault="00DF2FFC" w:rsidP="00452CB1">
      <w:pPr>
        <w:snapToGrid w:val="0"/>
        <w:spacing w:beforeLines="50" w:after="50"/>
        <w:jc w:val="right"/>
        <w:rPr>
          <w:rFonts w:ascii="宋体" w:eastAsia="仿宋_GB2312" w:hAnsi="宋体"/>
          <w:bCs/>
          <w:sz w:val="30"/>
          <w:szCs w:val="30"/>
        </w:rPr>
      </w:pPr>
      <w:r w:rsidRPr="001B6046">
        <w:rPr>
          <w:rFonts w:ascii="宋体" w:eastAsia="仿宋_GB2312" w:hAnsi="宋体"/>
          <w:sz w:val="30"/>
          <w:szCs w:val="30"/>
        </w:rPr>
        <w:t xml:space="preserve">                                            </w:t>
      </w:r>
    </w:p>
    <w:p w:rsidR="00DF2FFC" w:rsidRPr="001B6046" w:rsidRDefault="00DF2FFC" w:rsidP="00DF2FFC">
      <w:pPr>
        <w:ind w:right="-110"/>
        <w:jc w:val="center"/>
        <w:rPr>
          <w:rFonts w:ascii="宋体" w:eastAsia="仿宋_GB2312" w:hAnsi="宋体"/>
          <w:spacing w:val="40"/>
          <w:sz w:val="52"/>
          <w:szCs w:val="52"/>
        </w:rPr>
      </w:pPr>
      <w:r w:rsidRPr="001B6046">
        <w:rPr>
          <w:rFonts w:ascii="宋体" w:eastAsia="仿宋_GB2312" w:hAnsi="宋体" w:hint="eastAsia"/>
          <w:spacing w:val="40"/>
          <w:sz w:val="52"/>
          <w:szCs w:val="52"/>
        </w:rPr>
        <w:t>项目名称</w:t>
      </w:r>
    </w:p>
    <w:p w:rsidR="00DF2FFC" w:rsidRPr="001B6046" w:rsidRDefault="00DF2FFC" w:rsidP="00452CB1">
      <w:pPr>
        <w:spacing w:beforeLines="100" w:line="240" w:lineRule="atLeast"/>
        <w:ind w:right="-108"/>
        <w:jc w:val="center"/>
        <w:rPr>
          <w:rFonts w:ascii="宋体" w:eastAsia="仿宋_GB2312" w:hAnsi="宋体"/>
          <w:sz w:val="36"/>
          <w:szCs w:val="36"/>
        </w:rPr>
      </w:pPr>
      <w:r w:rsidRPr="001B6046">
        <w:rPr>
          <w:rFonts w:ascii="宋体" w:eastAsia="仿宋_GB2312" w:hAnsi="宋体" w:hint="eastAsia"/>
          <w:sz w:val="36"/>
          <w:szCs w:val="36"/>
        </w:rPr>
        <w:t>招标编号：</w:t>
      </w:r>
      <w:r w:rsidR="00362BF7">
        <w:rPr>
          <w:rFonts w:ascii="宋体" w:eastAsia="仿宋_GB2312" w:hAnsi="宋体" w:hint="eastAsia"/>
          <w:sz w:val="36"/>
          <w:szCs w:val="36"/>
        </w:rPr>
        <w:t>NBCXZFCG20190</w:t>
      </w:r>
      <w:r w:rsidR="00E26B22">
        <w:rPr>
          <w:rFonts w:ascii="宋体" w:eastAsia="仿宋_GB2312" w:hAnsi="宋体" w:hint="eastAsia"/>
          <w:sz w:val="36"/>
          <w:szCs w:val="36"/>
        </w:rPr>
        <w:t>35</w:t>
      </w:r>
      <w:r w:rsidRPr="001B6046">
        <w:rPr>
          <w:rFonts w:ascii="宋体" w:eastAsia="仿宋_GB2312" w:hAnsi="宋体" w:hint="eastAsia"/>
          <w:sz w:val="36"/>
          <w:szCs w:val="36"/>
        </w:rPr>
        <w:t>（标项）</w:t>
      </w:r>
    </w:p>
    <w:p w:rsidR="00DF2FFC" w:rsidRPr="001B6046" w:rsidRDefault="00DF2FFC" w:rsidP="00DF2FFC">
      <w:pPr>
        <w:spacing w:after="100" w:afterAutospacing="1" w:line="800" w:lineRule="exact"/>
        <w:ind w:right="-108"/>
        <w:jc w:val="center"/>
        <w:rPr>
          <w:rFonts w:ascii="黑体" w:eastAsia="仿宋_GB2312" w:hAnsi="宋体"/>
          <w:b/>
          <w:spacing w:val="40"/>
          <w:sz w:val="84"/>
          <w:szCs w:val="84"/>
        </w:rPr>
      </w:pP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资</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格</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证</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明</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文</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件</w:t>
      </w:r>
    </w:p>
    <w:p w:rsidR="00DF2FFC" w:rsidRPr="001B6046" w:rsidRDefault="00DF2FFC" w:rsidP="00DF2FFC">
      <w:pPr>
        <w:spacing w:line="500" w:lineRule="exact"/>
        <w:ind w:right="532"/>
        <w:rPr>
          <w:rFonts w:ascii="宋体" w:eastAsia="仿宋_GB2312" w:hAnsi="宋体"/>
          <w:sz w:val="36"/>
          <w:szCs w:val="36"/>
        </w:rPr>
      </w:pPr>
    </w:p>
    <w:p w:rsidR="00DF2FFC" w:rsidRPr="001B6046" w:rsidRDefault="00DF2FFC" w:rsidP="00DF2FFC">
      <w:pPr>
        <w:spacing w:line="600" w:lineRule="exact"/>
        <w:ind w:right="532" w:firstLineChars="200" w:firstLine="720"/>
        <w:rPr>
          <w:rFonts w:ascii="宋体" w:eastAsia="仿宋_GB2312" w:hAnsi="宋体"/>
          <w:sz w:val="36"/>
          <w:szCs w:val="36"/>
        </w:rPr>
      </w:pPr>
      <w:r w:rsidRPr="001B6046">
        <w:rPr>
          <w:rFonts w:ascii="宋体" w:eastAsia="仿宋_GB2312" w:hAnsi="宋体" w:hint="eastAsia"/>
          <w:sz w:val="36"/>
          <w:szCs w:val="36"/>
        </w:rPr>
        <w:t>投标人全称（公章）：</w:t>
      </w:r>
    </w:p>
    <w:p w:rsidR="00DF2FFC" w:rsidRPr="001B6046" w:rsidRDefault="00DF2FFC" w:rsidP="00DF2FFC">
      <w:pPr>
        <w:spacing w:line="600" w:lineRule="exact"/>
        <w:ind w:right="532" w:firstLineChars="200" w:firstLine="720"/>
        <w:rPr>
          <w:rFonts w:ascii="宋体" w:eastAsia="仿宋_GB2312" w:hAnsi="宋体"/>
          <w:sz w:val="36"/>
          <w:szCs w:val="36"/>
        </w:rPr>
      </w:pPr>
      <w:r w:rsidRPr="001B6046">
        <w:rPr>
          <w:rFonts w:ascii="宋体" w:eastAsia="仿宋_GB2312" w:hAnsi="宋体" w:hint="eastAsia"/>
          <w:sz w:val="36"/>
          <w:szCs w:val="36"/>
        </w:rPr>
        <w:t>地</w:t>
      </w:r>
      <w:r w:rsidRPr="001B6046">
        <w:rPr>
          <w:rFonts w:ascii="宋体" w:eastAsia="仿宋_GB2312" w:hAnsi="宋体" w:hint="eastAsia"/>
          <w:sz w:val="36"/>
          <w:szCs w:val="36"/>
        </w:rPr>
        <w:t xml:space="preserve">    </w:t>
      </w:r>
      <w:r w:rsidRPr="001B6046">
        <w:rPr>
          <w:rFonts w:ascii="宋体" w:eastAsia="仿宋_GB2312" w:hAnsi="宋体" w:hint="eastAsia"/>
          <w:sz w:val="36"/>
          <w:szCs w:val="36"/>
        </w:rPr>
        <w:t>址：</w:t>
      </w:r>
    </w:p>
    <w:p w:rsidR="00DF2FFC" w:rsidRPr="001B6046" w:rsidRDefault="00DF2FFC" w:rsidP="00DF2FFC">
      <w:pPr>
        <w:spacing w:line="600" w:lineRule="exact"/>
        <w:ind w:right="532" w:firstLineChars="200" w:firstLine="720"/>
        <w:rPr>
          <w:rFonts w:ascii="宋体" w:eastAsia="仿宋_GB2312" w:hAnsi="宋体"/>
          <w:sz w:val="36"/>
          <w:szCs w:val="36"/>
        </w:rPr>
      </w:pPr>
      <w:r w:rsidRPr="001B6046">
        <w:rPr>
          <w:rFonts w:ascii="宋体" w:eastAsia="仿宋_GB2312" w:hAnsi="宋体" w:hint="eastAsia"/>
          <w:sz w:val="36"/>
          <w:szCs w:val="36"/>
        </w:rPr>
        <w:t>时</w:t>
      </w:r>
      <w:r w:rsidRPr="001B6046">
        <w:rPr>
          <w:rFonts w:ascii="宋体" w:eastAsia="仿宋_GB2312" w:hAnsi="宋体" w:hint="eastAsia"/>
          <w:sz w:val="36"/>
          <w:szCs w:val="36"/>
        </w:rPr>
        <w:t xml:space="preserve">    </w:t>
      </w:r>
      <w:r w:rsidRPr="001B6046">
        <w:rPr>
          <w:rFonts w:ascii="宋体" w:eastAsia="仿宋_GB2312" w:hAnsi="宋体" w:hint="eastAsia"/>
          <w:sz w:val="36"/>
          <w:szCs w:val="36"/>
        </w:rPr>
        <w:t>间：</w:t>
      </w:r>
    </w:p>
    <w:p w:rsidR="00DF2FFC" w:rsidRPr="001B6046" w:rsidRDefault="00DF2FFC" w:rsidP="00DF2FFC">
      <w:pPr>
        <w:spacing w:line="600" w:lineRule="exact"/>
        <w:ind w:right="532" w:firstLineChars="200" w:firstLine="720"/>
        <w:rPr>
          <w:rFonts w:ascii="宋体" w:eastAsia="仿宋_GB2312" w:hAnsi="宋体"/>
          <w:sz w:val="36"/>
          <w:szCs w:val="36"/>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ind w:firstLineChars="200" w:firstLine="562"/>
        <w:rPr>
          <w:rFonts w:ascii="宋体" w:hAnsi="宋体"/>
          <w:b/>
          <w:sz w:val="28"/>
          <w:szCs w:val="28"/>
        </w:rPr>
      </w:pPr>
    </w:p>
    <w:p w:rsidR="00DF2FFC" w:rsidRPr="001B6046" w:rsidRDefault="00DF2FFC" w:rsidP="00DF2FFC">
      <w:pPr>
        <w:spacing w:line="440" w:lineRule="exact"/>
        <w:outlineLvl w:val="1"/>
        <w:rPr>
          <w:rFonts w:ascii="宋体" w:hAnsi="宋体"/>
          <w:b/>
          <w:sz w:val="36"/>
          <w:szCs w:val="30"/>
        </w:rPr>
      </w:pPr>
      <w:bookmarkStart w:id="61" w:name="_Toc231780371"/>
      <w:bookmarkStart w:id="62" w:name="_Toc360457890"/>
      <w:r w:rsidRPr="001B6046">
        <w:rPr>
          <w:rFonts w:ascii="宋体" w:hAnsi="宋体" w:hint="eastAsia"/>
          <w:b/>
          <w:sz w:val="30"/>
          <w:szCs w:val="30"/>
        </w:rPr>
        <w:lastRenderedPageBreak/>
        <w:t xml:space="preserve">附件2                   </w:t>
      </w:r>
      <w:r w:rsidRPr="001B6046">
        <w:rPr>
          <w:rFonts w:ascii="宋体" w:hAnsi="宋体" w:hint="eastAsia"/>
          <w:b/>
          <w:sz w:val="36"/>
          <w:szCs w:val="30"/>
        </w:rPr>
        <w:t xml:space="preserve"> 投标函</w:t>
      </w:r>
      <w:bookmarkEnd w:id="61"/>
      <w:bookmarkEnd w:id="62"/>
      <w:r w:rsidRPr="001B6046">
        <w:rPr>
          <w:rFonts w:ascii="宋体" w:hAnsi="宋体" w:hint="eastAsia"/>
          <w:b/>
          <w:sz w:val="36"/>
          <w:szCs w:val="30"/>
        </w:rPr>
        <w:t xml:space="preserve"> </w:t>
      </w:r>
    </w:p>
    <w:p w:rsidR="00DF2FFC" w:rsidRPr="001B6046" w:rsidRDefault="00DF2FFC" w:rsidP="00DF2FFC">
      <w:pPr>
        <w:spacing w:line="440" w:lineRule="exact"/>
        <w:outlineLvl w:val="1"/>
        <w:rPr>
          <w:rFonts w:ascii="宋体" w:hAnsi="宋体"/>
          <w:b/>
          <w:sz w:val="36"/>
          <w:szCs w:val="30"/>
        </w:rPr>
      </w:pPr>
    </w:p>
    <w:p w:rsidR="00DF2FFC" w:rsidRPr="001B6046" w:rsidRDefault="00DF2FFC" w:rsidP="00452CB1">
      <w:pPr>
        <w:snapToGrid w:val="0"/>
        <w:spacing w:beforeLines="50" w:line="440" w:lineRule="exact"/>
        <w:rPr>
          <w:rFonts w:ascii="宋体" w:hAnsi="宋体" w:cs="宋体"/>
          <w:sz w:val="24"/>
        </w:rPr>
      </w:pPr>
      <w:r w:rsidRPr="001B6046">
        <w:rPr>
          <w:rFonts w:ascii="宋体" w:hAnsi="宋体" w:cs="宋体" w:hint="eastAsia"/>
          <w:sz w:val="24"/>
        </w:rPr>
        <w:t>致慈溪市政府采购中心：</w:t>
      </w:r>
    </w:p>
    <w:p w:rsidR="00DF2FFC" w:rsidRPr="001B6046" w:rsidRDefault="00DF2FFC" w:rsidP="00452CB1">
      <w:pPr>
        <w:snapToGrid w:val="0"/>
        <w:spacing w:beforeLines="50" w:line="440" w:lineRule="exact"/>
        <w:ind w:firstLineChars="200" w:firstLine="480"/>
        <w:rPr>
          <w:rFonts w:ascii="宋体" w:hAnsi="宋体" w:cs="宋体"/>
          <w:sz w:val="24"/>
        </w:rPr>
      </w:pPr>
      <w:r w:rsidRPr="001B6046">
        <w:rPr>
          <w:rFonts w:ascii="宋体" w:hAnsi="宋体" w:cs="宋体" w:hint="eastAsia"/>
          <w:sz w:val="24"/>
          <w:u w:val="single"/>
        </w:rPr>
        <w:t xml:space="preserve">（投标人名称）      </w:t>
      </w:r>
      <w:r w:rsidRPr="001B6046">
        <w:rPr>
          <w:rFonts w:ascii="宋体" w:hAnsi="宋体" w:cs="宋体" w:hint="eastAsia"/>
          <w:sz w:val="24"/>
        </w:rPr>
        <w:t>系中华人民共和国合法企业，经营地址</w:t>
      </w:r>
      <w:r w:rsidRPr="001B6046">
        <w:rPr>
          <w:rFonts w:ascii="宋体" w:hAnsi="宋体" w:cs="宋体" w:hint="eastAsia"/>
          <w:sz w:val="24"/>
          <w:u w:val="single"/>
        </w:rPr>
        <w:t xml:space="preserve">                            </w:t>
      </w:r>
      <w:r w:rsidRPr="001B6046">
        <w:rPr>
          <w:rFonts w:ascii="宋体" w:hAnsi="宋体" w:cs="宋体" w:hint="eastAsia"/>
          <w:sz w:val="24"/>
        </w:rPr>
        <w:t>。</w:t>
      </w:r>
    </w:p>
    <w:p w:rsidR="00DF2FFC" w:rsidRPr="001B6046" w:rsidRDefault="00DF2FFC" w:rsidP="00452CB1">
      <w:pPr>
        <w:snapToGrid w:val="0"/>
        <w:spacing w:beforeLines="50" w:line="440" w:lineRule="exact"/>
        <w:ind w:firstLineChars="200" w:firstLine="480"/>
        <w:rPr>
          <w:rFonts w:ascii="宋体" w:hAnsi="宋体" w:cs="宋体"/>
          <w:sz w:val="24"/>
        </w:rPr>
      </w:pPr>
      <w:r w:rsidRPr="001B6046">
        <w:rPr>
          <w:rFonts w:ascii="宋体" w:hAnsi="宋体" w:cs="宋体" w:hint="eastAsia"/>
          <w:sz w:val="24"/>
        </w:rPr>
        <w:t>我</w:t>
      </w:r>
      <w:r w:rsidRPr="001B6046">
        <w:rPr>
          <w:rFonts w:ascii="宋体" w:hAnsi="宋体" w:cs="宋体" w:hint="eastAsia"/>
          <w:sz w:val="24"/>
          <w:u w:val="single"/>
        </w:rPr>
        <w:t>（姓名）</w:t>
      </w:r>
      <w:r w:rsidRPr="001B6046">
        <w:rPr>
          <w:rFonts w:ascii="宋体" w:hAnsi="宋体" w:cs="宋体" w:hint="eastAsia"/>
          <w:sz w:val="24"/>
        </w:rPr>
        <w:t>系</w:t>
      </w:r>
      <w:r w:rsidRPr="001B6046">
        <w:rPr>
          <w:rFonts w:ascii="宋体" w:hAnsi="宋体" w:cs="宋体" w:hint="eastAsia"/>
          <w:sz w:val="24"/>
          <w:u w:val="single"/>
        </w:rPr>
        <w:t>（投标人名称）</w:t>
      </w:r>
      <w:r w:rsidRPr="001B6046">
        <w:rPr>
          <w:rFonts w:ascii="宋体" w:hAnsi="宋体" w:cs="宋体" w:hint="eastAsia"/>
          <w:sz w:val="24"/>
        </w:rPr>
        <w:t>的法定代表人/负责人，我方愿意参加贵方组织的</w:t>
      </w:r>
      <w:r w:rsidRPr="001B6046">
        <w:rPr>
          <w:rFonts w:ascii="宋体" w:hAnsi="宋体" w:cs="宋体" w:hint="eastAsia"/>
          <w:sz w:val="24"/>
          <w:u w:val="single"/>
        </w:rPr>
        <w:t>（招标项目名称）（招标编号为</w:t>
      </w:r>
      <w:r w:rsidR="00362BF7">
        <w:rPr>
          <w:rFonts w:ascii="宋体" w:hAnsi="宋体" w:cs="宋体" w:hint="eastAsia"/>
          <w:sz w:val="24"/>
          <w:u w:val="single"/>
        </w:rPr>
        <w:t>NBCXZFCG20190</w:t>
      </w:r>
      <w:r w:rsidR="009C5581">
        <w:rPr>
          <w:rFonts w:ascii="宋体" w:hAnsi="宋体" w:cs="宋体" w:hint="eastAsia"/>
          <w:sz w:val="24"/>
          <w:u w:val="single"/>
        </w:rPr>
        <w:t>35</w:t>
      </w:r>
      <w:r w:rsidRPr="001B6046">
        <w:rPr>
          <w:rFonts w:ascii="宋体" w:hAnsi="宋体" w:cs="宋体" w:hint="eastAsia"/>
          <w:sz w:val="24"/>
          <w:u w:val="single"/>
        </w:rPr>
        <w:t>）</w:t>
      </w:r>
      <w:r w:rsidRPr="001B6046">
        <w:rPr>
          <w:rFonts w:ascii="宋体" w:hAnsi="宋体" w:cs="宋体" w:hint="eastAsia"/>
          <w:sz w:val="24"/>
        </w:rPr>
        <w:t>的投标，为此，我方就本次投标有关事项郑重声明如下：</w:t>
      </w:r>
    </w:p>
    <w:p w:rsidR="00DF2FFC" w:rsidRPr="001B6046" w:rsidRDefault="00DF2FFC" w:rsidP="00452CB1">
      <w:pPr>
        <w:snapToGrid w:val="0"/>
        <w:spacing w:beforeLines="50" w:line="440" w:lineRule="exact"/>
        <w:ind w:firstLineChars="200" w:firstLine="480"/>
        <w:rPr>
          <w:rFonts w:ascii="宋体" w:hAnsi="宋体" w:cs="宋体"/>
          <w:sz w:val="24"/>
        </w:rPr>
      </w:pPr>
      <w:r w:rsidRPr="001B6046">
        <w:rPr>
          <w:rFonts w:ascii="宋体" w:hAnsi="宋体" w:cs="宋体" w:hint="eastAsia"/>
          <w:sz w:val="24"/>
        </w:rPr>
        <w:t>1、我方已详细审查全部招标文件，同意招标文件的各项要求。</w:t>
      </w:r>
    </w:p>
    <w:p w:rsidR="00DF2FFC" w:rsidRPr="001B6046" w:rsidRDefault="00DF2FFC" w:rsidP="00452CB1">
      <w:pPr>
        <w:snapToGrid w:val="0"/>
        <w:spacing w:beforeLines="50" w:line="440" w:lineRule="exact"/>
        <w:ind w:firstLineChars="200" w:firstLine="480"/>
        <w:rPr>
          <w:rFonts w:ascii="宋体" w:hAnsi="宋体" w:cs="宋体"/>
          <w:sz w:val="24"/>
        </w:rPr>
      </w:pPr>
      <w:r w:rsidRPr="001B6046">
        <w:rPr>
          <w:rFonts w:ascii="宋体" w:hAnsi="宋体" w:cs="宋体" w:hint="eastAsia"/>
          <w:sz w:val="24"/>
        </w:rPr>
        <w:t>2、我方向贵方提交的所有投标文件、资料都是准确的和真实的。</w:t>
      </w:r>
    </w:p>
    <w:p w:rsidR="00DF2FFC" w:rsidRPr="001B6046" w:rsidRDefault="00DF2FFC" w:rsidP="00452CB1">
      <w:pPr>
        <w:snapToGrid w:val="0"/>
        <w:spacing w:beforeLines="50" w:line="440" w:lineRule="exact"/>
        <w:ind w:firstLineChars="200" w:firstLine="480"/>
        <w:rPr>
          <w:rFonts w:ascii="宋体" w:hAnsi="宋体" w:cs="宋体"/>
          <w:sz w:val="24"/>
        </w:rPr>
      </w:pPr>
      <w:r w:rsidRPr="001B6046">
        <w:rPr>
          <w:rFonts w:ascii="宋体" w:hAnsi="宋体" w:cs="宋体" w:hint="eastAsia"/>
          <w:sz w:val="24"/>
        </w:rPr>
        <w:t>3、若中标，我方将按招标文件规定履行合同责任和义务。</w:t>
      </w:r>
    </w:p>
    <w:p w:rsidR="00DF2FFC" w:rsidRPr="001B6046" w:rsidRDefault="00DF2FFC" w:rsidP="00452CB1">
      <w:pPr>
        <w:snapToGrid w:val="0"/>
        <w:spacing w:beforeLines="50" w:line="440" w:lineRule="exact"/>
        <w:ind w:firstLineChars="200" w:firstLine="480"/>
        <w:rPr>
          <w:rFonts w:ascii="宋体" w:hAnsi="宋体" w:cs="宋体"/>
          <w:sz w:val="24"/>
        </w:rPr>
      </w:pPr>
      <w:r w:rsidRPr="001B6046">
        <w:rPr>
          <w:rFonts w:ascii="宋体" w:hAnsi="宋体" w:cs="宋体" w:hint="eastAsia"/>
          <w:sz w:val="24"/>
        </w:rPr>
        <w:t>4、我方不是采购人的附属机构；在获知本项目采购信息后，与采购人聘请的为此项目提供咨询服务的公司及其附属机构没有任何联系。</w:t>
      </w:r>
    </w:p>
    <w:p w:rsidR="00DF2FFC" w:rsidRPr="001B6046" w:rsidRDefault="00DF2FFC" w:rsidP="00452CB1">
      <w:pPr>
        <w:snapToGrid w:val="0"/>
        <w:spacing w:beforeLines="50" w:line="440" w:lineRule="exact"/>
        <w:ind w:firstLineChars="200" w:firstLine="480"/>
        <w:rPr>
          <w:rFonts w:ascii="宋体" w:hAnsi="宋体" w:cs="宋体"/>
          <w:sz w:val="24"/>
        </w:rPr>
      </w:pPr>
      <w:r w:rsidRPr="001B6046">
        <w:rPr>
          <w:rFonts w:ascii="宋体" w:hAnsi="宋体" w:cs="宋体" w:hint="eastAsia"/>
          <w:sz w:val="24"/>
        </w:rPr>
        <w:t>5、</w:t>
      </w:r>
      <w:r w:rsidRPr="001B6046">
        <w:rPr>
          <w:rFonts w:ascii="宋体" w:hAnsi="宋体" w:hint="eastAsia"/>
          <w:sz w:val="24"/>
        </w:rPr>
        <w:t>投标有效期为自投标文件提交截止之日起90日历天。</w:t>
      </w:r>
    </w:p>
    <w:p w:rsidR="00DF2FFC" w:rsidRPr="001B6046" w:rsidRDefault="00DF2FFC" w:rsidP="00DF2FFC">
      <w:pPr>
        <w:snapToGrid w:val="0"/>
        <w:spacing w:line="440" w:lineRule="exact"/>
        <w:ind w:firstLineChars="196" w:firstLine="472"/>
        <w:jc w:val="left"/>
        <w:rPr>
          <w:rFonts w:ascii="宋体" w:hAnsi="宋体" w:cs="宋体"/>
          <w:b/>
          <w:sz w:val="24"/>
        </w:rPr>
      </w:pPr>
      <w:r w:rsidRPr="001B6046">
        <w:rPr>
          <w:rFonts w:ascii="宋体" w:hAnsi="宋体" w:cs="宋体" w:hint="eastAsia"/>
          <w:b/>
          <w:sz w:val="24"/>
        </w:rPr>
        <w:t>6、我方郑重声明：参与本项目前3年内的经营活动中没有重大违法记录。</w:t>
      </w:r>
    </w:p>
    <w:p w:rsidR="00DF2FFC" w:rsidRPr="001B6046" w:rsidRDefault="00DF2FFC" w:rsidP="00452CB1">
      <w:pPr>
        <w:snapToGrid w:val="0"/>
        <w:spacing w:beforeLines="50" w:line="440" w:lineRule="exact"/>
        <w:ind w:firstLineChars="200" w:firstLine="482"/>
        <w:rPr>
          <w:rFonts w:ascii="宋体" w:hAnsi="宋体" w:cs="宋体"/>
          <w:b/>
          <w:bCs/>
          <w:sz w:val="24"/>
        </w:rPr>
      </w:pPr>
      <w:r w:rsidRPr="001B6046">
        <w:rPr>
          <w:rFonts w:ascii="宋体" w:hAnsi="宋体" w:cs="宋体" w:hint="eastAsia"/>
          <w:b/>
          <w:bCs/>
          <w:sz w:val="24"/>
        </w:rPr>
        <w:t>7</w:t>
      </w:r>
      <w:r w:rsidRPr="001B6046">
        <w:rPr>
          <w:rFonts w:ascii="宋体" w:hAnsi="宋体" w:cs="宋体" w:hint="eastAsia"/>
          <w:sz w:val="24"/>
        </w:rPr>
        <w:t>、</w:t>
      </w:r>
      <w:r w:rsidRPr="001B6046">
        <w:rPr>
          <w:rFonts w:ascii="宋体" w:hAnsi="宋体" w:cs="宋体" w:hint="eastAsia"/>
          <w:b/>
          <w:bCs/>
          <w:sz w:val="24"/>
        </w:rPr>
        <w:t>我方通过“信用中国”网站（www.creditchina.gov.cn）、中国政府采购网（www.ccgp.gov.cn）查询，未被列入失信被执行人、重大税收违法案件当事人名单、政府采购严重违法失信行为记录名单。</w:t>
      </w:r>
    </w:p>
    <w:p w:rsidR="00DF2FFC" w:rsidRPr="001B6046" w:rsidRDefault="00DF2FFC" w:rsidP="00452CB1">
      <w:pPr>
        <w:snapToGrid w:val="0"/>
        <w:spacing w:beforeLines="50" w:line="440" w:lineRule="exact"/>
        <w:ind w:firstLineChars="200" w:firstLine="480"/>
        <w:rPr>
          <w:rFonts w:ascii="宋体" w:hAnsi="宋体" w:cs="宋体"/>
          <w:sz w:val="24"/>
        </w:rPr>
      </w:pPr>
      <w:r w:rsidRPr="001B6046">
        <w:rPr>
          <w:rFonts w:ascii="宋体" w:hAnsi="宋体" w:cs="宋体" w:hint="eastAsia"/>
          <w:sz w:val="24"/>
        </w:rPr>
        <w:t>8、以上事项如有虚假或隐瞒，我方愿意承担一切后果，并不再寻求任何旨在减轻或免除法律责任的辩解。</w:t>
      </w:r>
    </w:p>
    <w:p w:rsidR="00DF2FFC" w:rsidRPr="001B6046" w:rsidRDefault="00DF2FFC" w:rsidP="00452CB1">
      <w:pPr>
        <w:snapToGrid w:val="0"/>
        <w:spacing w:beforeLines="50" w:line="440" w:lineRule="exact"/>
        <w:ind w:firstLineChars="50" w:firstLine="120"/>
        <w:rPr>
          <w:rFonts w:ascii="宋体" w:hAnsi="宋体" w:cs="宋体"/>
          <w:sz w:val="24"/>
        </w:rPr>
      </w:pPr>
      <w:r w:rsidRPr="001B6046">
        <w:rPr>
          <w:rFonts w:ascii="宋体" w:hAnsi="宋体" w:cs="宋体" w:hint="eastAsia"/>
          <w:sz w:val="24"/>
        </w:rPr>
        <w:t xml:space="preserve">                                  投标人全称（公章）：</w:t>
      </w:r>
      <w:r w:rsidRPr="001B6046">
        <w:rPr>
          <w:rFonts w:ascii="宋体" w:hAnsi="宋体" w:cs="宋体" w:hint="eastAsia"/>
          <w:sz w:val="24"/>
          <w:u w:val="single"/>
        </w:rPr>
        <w:t xml:space="preserve">             </w:t>
      </w:r>
      <w:r w:rsidRPr="001B6046">
        <w:rPr>
          <w:rFonts w:ascii="宋体" w:hAnsi="宋体" w:cs="宋体" w:hint="eastAsia"/>
          <w:sz w:val="24"/>
        </w:rPr>
        <w:t xml:space="preserve">       </w:t>
      </w:r>
    </w:p>
    <w:p w:rsidR="00DF2FFC" w:rsidRPr="001B6046" w:rsidRDefault="00DF2FFC" w:rsidP="00452CB1">
      <w:pPr>
        <w:tabs>
          <w:tab w:val="left" w:pos="7980"/>
        </w:tabs>
        <w:snapToGrid w:val="0"/>
        <w:spacing w:beforeLines="50" w:after="50" w:line="460" w:lineRule="exact"/>
        <w:ind w:right="-180" w:firstLineChars="1700" w:firstLine="4080"/>
        <w:rPr>
          <w:rFonts w:ascii="仿宋" w:eastAsia="仿宋" w:hAnsi="仿宋"/>
          <w:sz w:val="30"/>
          <w:szCs w:val="30"/>
        </w:rPr>
      </w:pPr>
      <w:r w:rsidRPr="001B6046">
        <w:rPr>
          <w:rFonts w:ascii="宋体" w:hAnsi="宋体" w:cs="宋体" w:hint="eastAsia"/>
          <w:sz w:val="24"/>
        </w:rPr>
        <w:t>法定代表人/负责人签名（或签名章）：</w:t>
      </w:r>
      <w:r w:rsidRPr="001B6046">
        <w:rPr>
          <w:rFonts w:ascii="宋体" w:hAnsi="宋体" w:cs="宋体" w:hint="eastAsia"/>
          <w:sz w:val="24"/>
          <w:u w:val="single"/>
        </w:rPr>
        <w:t xml:space="preserve">          </w:t>
      </w:r>
    </w:p>
    <w:p w:rsidR="00DF2FFC" w:rsidRPr="001B6046" w:rsidRDefault="00DF2FFC" w:rsidP="00452CB1">
      <w:pPr>
        <w:snapToGrid w:val="0"/>
        <w:spacing w:beforeLines="50" w:line="440" w:lineRule="exact"/>
        <w:ind w:right="600" w:firstLineChars="1800" w:firstLine="4320"/>
        <w:rPr>
          <w:rFonts w:ascii="宋体" w:hAnsi="宋体" w:cs="宋体"/>
          <w:sz w:val="24"/>
          <w:u w:val="single"/>
        </w:rPr>
      </w:pPr>
      <w:r w:rsidRPr="001B6046">
        <w:rPr>
          <w:rFonts w:ascii="宋体" w:hAnsi="宋体" w:cs="宋体" w:hint="eastAsia"/>
          <w:sz w:val="24"/>
        </w:rPr>
        <w:t>日 期：</w:t>
      </w:r>
      <w:r w:rsidRPr="001B6046">
        <w:rPr>
          <w:rFonts w:ascii="宋体" w:hAnsi="宋体" w:cs="宋体" w:hint="eastAsia"/>
          <w:sz w:val="24"/>
          <w:u w:val="single"/>
        </w:rPr>
        <w:t xml:space="preserve">       </w:t>
      </w:r>
      <w:r w:rsidRPr="001B6046">
        <w:rPr>
          <w:rFonts w:ascii="宋体" w:hAnsi="宋体" w:cs="宋体" w:hint="eastAsia"/>
          <w:sz w:val="24"/>
        </w:rPr>
        <w:t>年</w:t>
      </w:r>
      <w:r w:rsidRPr="001B6046">
        <w:rPr>
          <w:rFonts w:ascii="宋体" w:hAnsi="宋体" w:cs="宋体" w:hint="eastAsia"/>
          <w:sz w:val="24"/>
          <w:u w:val="single"/>
        </w:rPr>
        <w:t xml:space="preserve">      </w:t>
      </w:r>
      <w:r w:rsidRPr="001B6046">
        <w:rPr>
          <w:rFonts w:ascii="宋体" w:hAnsi="宋体" w:cs="宋体" w:hint="eastAsia"/>
          <w:sz w:val="24"/>
        </w:rPr>
        <w:t>月</w:t>
      </w:r>
      <w:r w:rsidRPr="001B6046">
        <w:rPr>
          <w:rFonts w:ascii="宋体" w:hAnsi="宋体" w:cs="宋体" w:hint="eastAsia"/>
          <w:sz w:val="24"/>
          <w:u w:val="single"/>
        </w:rPr>
        <w:t xml:space="preserve">      </w:t>
      </w:r>
      <w:r w:rsidRPr="001B6046">
        <w:rPr>
          <w:rFonts w:ascii="宋体" w:hAnsi="宋体" w:cs="宋体" w:hint="eastAsia"/>
          <w:sz w:val="24"/>
        </w:rPr>
        <w:t>日</w:t>
      </w:r>
    </w:p>
    <w:p w:rsidR="00DF2FFC" w:rsidRPr="001B6046" w:rsidRDefault="00DF2FFC" w:rsidP="00452CB1">
      <w:pPr>
        <w:snapToGrid w:val="0"/>
        <w:spacing w:beforeLines="50" w:line="440" w:lineRule="exact"/>
        <w:ind w:firstLine="200"/>
        <w:rPr>
          <w:rFonts w:ascii="宋体" w:hAnsi="宋体" w:cs="宋体"/>
          <w:sz w:val="24"/>
          <w:u w:val="single"/>
        </w:rPr>
      </w:pPr>
    </w:p>
    <w:p w:rsidR="00DF2FFC" w:rsidRPr="001B6046" w:rsidRDefault="00DF2FFC" w:rsidP="00DF2FFC">
      <w:pPr>
        <w:spacing w:line="440" w:lineRule="exact"/>
        <w:outlineLvl w:val="1"/>
        <w:rPr>
          <w:rFonts w:ascii="宋体" w:hAnsi="宋体"/>
          <w:b/>
          <w:sz w:val="36"/>
          <w:szCs w:val="30"/>
        </w:rPr>
      </w:pPr>
    </w:p>
    <w:p w:rsidR="00DF2FFC" w:rsidRPr="001B6046" w:rsidRDefault="00DF2FFC" w:rsidP="00DF2FFC">
      <w:pPr>
        <w:spacing w:line="440" w:lineRule="exact"/>
        <w:outlineLvl w:val="1"/>
        <w:rPr>
          <w:rFonts w:ascii="宋体" w:hAnsi="宋体"/>
          <w:b/>
          <w:sz w:val="36"/>
          <w:szCs w:val="30"/>
        </w:rPr>
      </w:pPr>
    </w:p>
    <w:p w:rsidR="00DF2FFC" w:rsidRPr="001B6046" w:rsidRDefault="00DF2FFC" w:rsidP="00DF2FFC">
      <w:pPr>
        <w:widowControl/>
        <w:snapToGrid w:val="0"/>
        <w:spacing w:line="440" w:lineRule="exact"/>
        <w:ind w:firstLine="4680"/>
        <w:rPr>
          <w:rFonts w:ascii="宋体" w:hAnsi="宋体"/>
          <w:kern w:val="0"/>
          <w:sz w:val="24"/>
        </w:rPr>
      </w:pPr>
    </w:p>
    <w:p w:rsidR="00DF2FFC" w:rsidRPr="001B6046" w:rsidRDefault="00DF2FFC" w:rsidP="00DF2FFC">
      <w:pPr>
        <w:spacing w:line="440" w:lineRule="exact"/>
        <w:outlineLvl w:val="1"/>
        <w:rPr>
          <w:rFonts w:ascii="宋体" w:hAnsi="宋体"/>
          <w:b/>
          <w:sz w:val="36"/>
          <w:szCs w:val="30"/>
        </w:rPr>
      </w:pPr>
      <w:bookmarkStart w:id="63" w:name="_Toc231780373"/>
      <w:bookmarkStart w:id="64" w:name="_Toc360457892"/>
      <w:r w:rsidRPr="001B6046">
        <w:rPr>
          <w:rFonts w:ascii="宋体" w:hAnsi="宋体" w:hint="eastAsia"/>
          <w:b/>
          <w:sz w:val="30"/>
          <w:szCs w:val="30"/>
        </w:rPr>
        <w:lastRenderedPageBreak/>
        <w:t xml:space="preserve">附件3         </w:t>
      </w:r>
      <w:r w:rsidRPr="001B6046">
        <w:rPr>
          <w:rFonts w:ascii="宋体" w:hAnsi="宋体" w:hint="eastAsia"/>
          <w:b/>
          <w:sz w:val="36"/>
          <w:szCs w:val="30"/>
        </w:rPr>
        <w:t xml:space="preserve"> 法定代表人/负责人授权委托书</w:t>
      </w:r>
      <w:bookmarkEnd w:id="63"/>
      <w:bookmarkEnd w:id="64"/>
    </w:p>
    <w:p w:rsidR="00DF2FFC" w:rsidRPr="001B6046" w:rsidRDefault="00DF2FFC" w:rsidP="00DF2FFC">
      <w:pPr>
        <w:spacing w:line="440" w:lineRule="exact"/>
        <w:jc w:val="center"/>
        <w:rPr>
          <w:rFonts w:ascii="宋体" w:hAnsi="宋体"/>
          <w:b/>
          <w:sz w:val="28"/>
          <w:szCs w:val="28"/>
        </w:rPr>
      </w:pPr>
    </w:p>
    <w:p w:rsidR="00DF2FFC" w:rsidRPr="001B6046" w:rsidRDefault="00DF2FFC" w:rsidP="00452CB1">
      <w:pPr>
        <w:snapToGrid w:val="0"/>
        <w:spacing w:beforeLines="50" w:after="50" w:line="460" w:lineRule="exact"/>
        <w:rPr>
          <w:rFonts w:ascii="宋体" w:hAnsi="宋体" w:cs="宋体"/>
          <w:b/>
          <w:bCs/>
          <w:sz w:val="24"/>
        </w:rPr>
      </w:pPr>
      <w:r w:rsidRPr="001B6046">
        <w:rPr>
          <w:rFonts w:ascii="宋体" w:hAnsi="宋体" w:cs="宋体" w:hint="eastAsia"/>
          <w:bCs/>
          <w:sz w:val="24"/>
        </w:rPr>
        <w:t>慈溪市政府采购中心：</w:t>
      </w:r>
    </w:p>
    <w:p w:rsidR="00DF2FFC" w:rsidRPr="001B6046" w:rsidRDefault="00DF2FFC" w:rsidP="00452CB1">
      <w:pPr>
        <w:snapToGrid w:val="0"/>
        <w:spacing w:beforeLines="50" w:line="440" w:lineRule="exact"/>
        <w:ind w:firstLineChars="300" w:firstLine="720"/>
        <w:rPr>
          <w:rFonts w:ascii="宋体" w:hAnsi="宋体" w:cs="宋体"/>
          <w:sz w:val="24"/>
        </w:rPr>
      </w:pPr>
      <w:r w:rsidRPr="001B6046">
        <w:rPr>
          <w:rFonts w:ascii="宋体" w:hAnsi="宋体" w:cs="宋体" w:hint="eastAsia"/>
          <w:sz w:val="24"/>
        </w:rPr>
        <w:t>我</w:t>
      </w:r>
      <w:r w:rsidRPr="001B6046">
        <w:rPr>
          <w:rFonts w:ascii="宋体" w:hAnsi="宋体" w:cs="宋体" w:hint="eastAsia"/>
          <w:sz w:val="24"/>
          <w:u w:val="single"/>
        </w:rPr>
        <w:t xml:space="preserve">  （姓名） </w:t>
      </w:r>
      <w:r w:rsidRPr="001B6046">
        <w:rPr>
          <w:rFonts w:ascii="宋体" w:hAnsi="宋体" w:cs="宋体" w:hint="eastAsia"/>
          <w:sz w:val="24"/>
        </w:rPr>
        <w:t>系</w:t>
      </w:r>
      <w:r w:rsidRPr="001B6046">
        <w:rPr>
          <w:rFonts w:ascii="宋体" w:hAnsi="宋体" w:cs="宋体" w:hint="eastAsia"/>
          <w:sz w:val="24"/>
          <w:u w:val="single"/>
        </w:rPr>
        <w:t xml:space="preserve">   （投标人名称） </w:t>
      </w:r>
      <w:r w:rsidRPr="001B6046">
        <w:rPr>
          <w:rFonts w:ascii="宋体" w:hAnsi="宋体" w:cs="宋体" w:hint="eastAsia"/>
          <w:sz w:val="24"/>
        </w:rPr>
        <w:t xml:space="preserve">的法定代表人/负责人，现授权委托本单位在职职工 </w:t>
      </w:r>
      <w:r w:rsidRPr="001B6046">
        <w:rPr>
          <w:rFonts w:ascii="宋体" w:hAnsi="宋体" w:cs="宋体" w:hint="eastAsia"/>
          <w:sz w:val="24"/>
          <w:u w:val="single"/>
        </w:rPr>
        <w:t xml:space="preserve">         </w:t>
      </w:r>
      <w:r w:rsidRPr="001B6046">
        <w:rPr>
          <w:rFonts w:ascii="宋体" w:hAnsi="宋体" w:cs="宋体" w:hint="eastAsia"/>
          <w:sz w:val="24"/>
        </w:rPr>
        <w:t>（姓名）为授权代表，以我方的名义参加招标编号：</w:t>
      </w:r>
      <w:r w:rsidRPr="001B6046">
        <w:rPr>
          <w:rFonts w:ascii="宋体" w:hAnsi="宋体" w:cs="宋体" w:hint="eastAsia"/>
          <w:sz w:val="24"/>
          <w:u w:val="single"/>
        </w:rPr>
        <w:t xml:space="preserve">           </w:t>
      </w:r>
      <w:r w:rsidRPr="001B6046">
        <w:rPr>
          <w:rFonts w:ascii="宋体" w:hAnsi="宋体" w:cs="宋体" w:hint="eastAsia"/>
          <w:sz w:val="24"/>
        </w:rPr>
        <w:t>项目名称</w:t>
      </w:r>
      <w:r w:rsidRPr="001B6046">
        <w:rPr>
          <w:rFonts w:ascii="宋体" w:hAnsi="宋体" w:cs="宋体" w:hint="eastAsia"/>
          <w:sz w:val="24"/>
          <w:u w:val="single"/>
        </w:rPr>
        <w:t xml:space="preserve">：           </w:t>
      </w:r>
      <w:r w:rsidRPr="001B6046">
        <w:rPr>
          <w:rFonts w:ascii="宋体" w:hAnsi="宋体" w:cs="宋体" w:hint="eastAsia"/>
          <w:sz w:val="24"/>
        </w:rPr>
        <w:t>项目的投标活动，并代表我方全权办理针对上述项目的投标、开标、评标、签约等具体事务和签署相关文件。我方对授权代表的签名事项负全部责任。</w:t>
      </w:r>
    </w:p>
    <w:p w:rsidR="00DF2FFC" w:rsidRPr="001B6046" w:rsidRDefault="00DF2FFC" w:rsidP="00452CB1">
      <w:pPr>
        <w:snapToGrid w:val="0"/>
        <w:spacing w:beforeLines="50" w:line="440" w:lineRule="exact"/>
        <w:ind w:firstLine="480"/>
        <w:rPr>
          <w:rFonts w:ascii="宋体" w:hAnsi="宋体" w:cs="宋体"/>
          <w:sz w:val="24"/>
        </w:rPr>
      </w:pPr>
      <w:r w:rsidRPr="001B6046">
        <w:rPr>
          <w:rFonts w:ascii="宋体" w:hAnsi="宋体" w:cs="宋体" w:hint="eastAsia"/>
          <w:sz w:val="24"/>
        </w:rPr>
        <w:t>在撤销授权的书面通知以前，本授权书一直有效。授权代表在授权书有效期内签署的所有文件不因授权的撤销而失效。</w:t>
      </w:r>
    </w:p>
    <w:p w:rsidR="00DF2FFC" w:rsidRPr="001B6046" w:rsidRDefault="00DF2FFC" w:rsidP="00452CB1">
      <w:pPr>
        <w:snapToGrid w:val="0"/>
        <w:spacing w:beforeLines="50" w:line="440" w:lineRule="exact"/>
        <w:ind w:firstLine="480"/>
        <w:rPr>
          <w:rFonts w:ascii="宋体" w:hAnsi="宋体" w:cs="宋体"/>
          <w:sz w:val="24"/>
        </w:rPr>
      </w:pPr>
      <w:r w:rsidRPr="001B6046">
        <w:rPr>
          <w:rFonts w:ascii="宋体" w:hAnsi="宋体" w:cs="宋体" w:hint="eastAsia"/>
          <w:sz w:val="24"/>
        </w:rPr>
        <w:t>授权代表无转委托权，特此委托。</w:t>
      </w:r>
    </w:p>
    <w:p w:rsidR="00DF2FFC" w:rsidRPr="001B6046" w:rsidRDefault="00DF2FFC" w:rsidP="00DF2FFC">
      <w:pPr>
        <w:pStyle w:val="a9"/>
        <w:snapToGrid w:val="0"/>
        <w:spacing w:line="440" w:lineRule="exact"/>
        <w:ind w:firstLineChars="200" w:firstLine="480"/>
        <w:jc w:val="left"/>
        <w:rPr>
          <w:rFonts w:hAnsi="宋体"/>
          <w:sz w:val="24"/>
        </w:rPr>
      </w:pPr>
      <w:r w:rsidRPr="001B6046">
        <w:rPr>
          <w:rFonts w:hAnsi="宋体" w:hint="eastAsia"/>
          <w:sz w:val="24"/>
        </w:rPr>
        <w:t>本授权委托书于</w:t>
      </w:r>
      <w:r w:rsidRPr="001B6046">
        <w:rPr>
          <w:rFonts w:hAnsi="宋体" w:hint="eastAsia"/>
          <w:sz w:val="24"/>
          <w:u w:val="single"/>
        </w:rPr>
        <w:t xml:space="preserve">     </w:t>
      </w:r>
      <w:r w:rsidRPr="001B6046">
        <w:rPr>
          <w:rFonts w:hAnsi="宋体" w:hint="eastAsia"/>
          <w:sz w:val="24"/>
        </w:rPr>
        <w:t>年</w:t>
      </w:r>
      <w:r w:rsidRPr="001B6046">
        <w:rPr>
          <w:rFonts w:hAnsi="宋体" w:hint="eastAsia"/>
          <w:sz w:val="24"/>
          <w:u w:val="single"/>
        </w:rPr>
        <w:t xml:space="preserve">   </w:t>
      </w:r>
      <w:r w:rsidRPr="001B6046">
        <w:rPr>
          <w:rFonts w:hAnsi="宋体" w:hint="eastAsia"/>
          <w:sz w:val="24"/>
        </w:rPr>
        <w:t>月</w:t>
      </w:r>
      <w:r w:rsidRPr="001B6046">
        <w:rPr>
          <w:rFonts w:hAnsi="宋体" w:hint="eastAsia"/>
          <w:sz w:val="24"/>
          <w:u w:val="single"/>
        </w:rPr>
        <w:t xml:space="preserve">   </w:t>
      </w:r>
      <w:r w:rsidRPr="001B6046">
        <w:rPr>
          <w:rFonts w:hAnsi="宋体" w:hint="eastAsia"/>
          <w:sz w:val="24"/>
        </w:rPr>
        <w:t>日签字之日起生效，特此声明。</w:t>
      </w:r>
    </w:p>
    <w:p w:rsidR="00DF2FFC" w:rsidRPr="001B6046" w:rsidRDefault="00DF2FFC" w:rsidP="00452CB1">
      <w:pPr>
        <w:snapToGrid w:val="0"/>
        <w:spacing w:beforeLines="50" w:line="440" w:lineRule="exact"/>
        <w:ind w:firstLine="480"/>
        <w:rPr>
          <w:rFonts w:ascii="宋体" w:hAnsi="宋体" w:cs="宋体"/>
          <w:sz w:val="24"/>
        </w:rPr>
      </w:pPr>
    </w:p>
    <w:p w:rsidR="00DF2FFC" w:rsidRPr="00862B69" w:rsidRDefault="00DF2FFC" w:rsidP="00452CB1">
      <w:pPr>
        <w:snapToGrid w:val="0"/>
        <w:spacing w:beforeLines="50" w:after="50" w:line="460" w:lineRule="exact"/>
        <w:ind w:firstLineChars="726" w:firstLine="1749"/>
        <w:rPr>
          <w:rFonts w:ascii="宋体" w:hAnsi="宋体" w:cs="宋体"/>
          <w:b/>
          <w:bCs/>
          <w:sz w:val="24"/>
        </w:rPr>
      </w:pPr>
      <w:r w:rsidRPr="001B6046">
        <w:rPr>
          <w:rFonts w:ascii="宋体" w:hAnsi="宋体" w:hint="eastAsia"/>
          <w:b/>
          <w:bCs/>
          <w:sz w:val="24"/>
        </w:rPr>
        <w:t>（附：法定代表人/负责人身份证以及</w:t>
      </w:r>
      <w:r w:rsidRPr="001B6046">
        <w:rPr>
          <w:rFonts w:ascii="宋体" w:hAnsi="宋体" w:cs="宋体" w:hint="eastAsia"/>
          <w:b/>
          <w:bCs/>
          <w:sz w:val="24"/>
        </w:rPr>
        <w:t>其授权代表</w:t>
      </w:r>
      <w:r w:rsidRPr="001B6046">
        <w:rPr>
          <w:rFonts w:ascii="宋体" w:hAnsi="宋体" w:hint="eastAsia"/>
          <w:b/>
          <w:bCs/>
          <w:sz w:val="24"/>
        </w:rPr>
        <w:t>身份证件复印件）</w:t>
      </w:r>
    </w:p>
    <w:p w:rsidR="00DF2FFC" w:rsidRDefault="00DF2FFC" w:rsidP="00452CB1">
      <w:pPr>
        <w:snapToGrid w:val="0"/>
        <w:spacing w:beforeLines="50" w:after="50" w:line="460" w:lineRule="exact"/>
        <w:rPr>
          <w:rFonts w:ascii="宋体" w:hAnsi="宋体" w:cs="宋体"/>
          <w:sz w:val="24"/>
        </w:rPr>
      </w:pPr>
    </w:p>
    <w:p w:rsidR="00862B69" w:rsidRPr="001B6046" w:rsidRDefault="00862B69" w:rsidP="00452CB1">
      <w:pPr>
        <w:snapToGrid w:val="0"/>
        <w:spacing w:beforeLines="50" w:after="50" w:line="460" w:lineRule="exact"/>
        <w:rPr>
          <w:rFonts w:ascii="宋体" w:hAnsi="宋体" w:cs="宋体"/>
          <w:sz w:val="24"/>
        </w:rPr>
      </w:pPr>
    </w:p>
    <w:p w:rsidR="00DF2FFC" w:rsidRPr="001B6046" w:rsidRDefault="00DF2FFC" w:rsidP="00452CB1">
      <w:pPr>
        <w:snapToGrid w:val="0"/>
        <w:spacing w:beforeLines="50" w:after="50" w:line="460" w:lineRule="exact"/>
        <w:rPr>
          <w:rFonts w:ascii="宋体" w:hAnsi="宋体" w:cs="宋体"/>
          <w:sz w:val="24"/>
        </w:rPr>
      </w:pPr>
      <w:r w:rsidRPr="001B6046">
        <w:rPr>
          <w:rFonts w:ascii="宋体" w:hAnsi="宋体" w:cs="宋体" w:hint="eastAsia"/>
          <w:sz w:val="24"/>
        </w:rPr>
        <w:t>授权代表姓名（签字）：</w:t>
      </w:r>
      <w:r w:rsidRPr="001B6046">
        <w:rPr>
          <w:rFonts w:ascii="宋体" w:hAnsi="宋体" w:cs="宋体" w:hint="eastAsia"/>
          <w:sz w:val="24"/>
          <w:u w:val="single"/>
        </w:rPr>
        <w:t xml:space="preserve">          </w:t>
      </w:r>
      <w:r w:rsidRPr="001B6046">
        <w:rPr>
          <w:rFonts w:ascii="宋体" w:hAnsi="宋体" w:cs="宋体" w:hint="eastAsia"/>
          <w:sz w:val="24"/>
        </w:rPr>
        <w:t xml:space="preserve">     职务：</w:t>
      </w:r>
      <w:r w:rsidRPr="001B6046">
        <w:rPr>
          <w:rFonts w:ascii="宋体" w:hAnsi="宋体" w:cs="宋体" w:hint="eastAsia"/>
          <w:sz w:val="24"/>
          <w:u w:val="single"/>
        </w:rPr>
        <w:t xml:space="preserve">          </w:t>
      </w:r>
      <w:r w:rsidRPr="001B6046">
        <w:rPr>
          <w:rFonts w:ascii="宋体" w:hAnsi="宋体" w:cs="宋体" w:hint="eastAsia"/>
          <w:sz w:val="24"/>
        </w:rPr>
        <w:t xml:space="preserve">  </w:t>
      </w:r>
    </w:p>
    <w:p w:rsidR="00DF2FFC" w:rsidRPr="001B6046" w:rsidRDefault="00DF2FFC" w:rsidP="00452CB1">
      <w:pPr>
        <w:snapToGrid w:val="0"/>
        <w:spacing w:beforeLines="50" w:after="50" w:line="460" w:lineRule="exact"/>
        <w:rPr>
          <w:rFonts w:ascii="宋体" w:hAnsi="宋体" w:cs="宋体"/>
          <w:sz w:val="24"/>
        </w:rPr>
      </w:pPr>
      <w:r w:rsidRPr="001B6046">
        <w:rPr>
          <w:rFonts w:ascii="宋体" w:hAnsi="宋体" w:cs="宋体" w:hint="eastAsia"/>
          <w:sz w:val="24"/>
        </w:rPr>
        <w:t>授权代表身份证号码：</w:t>
      </w:r>
      <w:r w:rsidRPr="001B6046">
        <w:rPr>
          <w:rFonts w:ascii="宋体" w:hAnsi="宋体" w:cs="宋体" w:hint="eastAsia"/>
          <w:sz w:val="24"/>
          <w:u w:val="single"/>
        </w:rPr>
        <w:t xml:space="preserve">                         </w:t>
      </w:r>
      <w:r w:rsidRPr="001B6046">
        <w:rPr>
          <w:rFonts w:ascii="宋体" w:hAnsi="宋体" w:cs="宋体" w:hint="eastAsia"/>
          <w:sz w:val="24"/>
        </w:rPr>
        <w:t xml:space="preserve"> </w:t>
      </w:r>
    </w:p>
    <w:p w:rsidR="00DF2FFC" w:rsidRPr="001B6046" w:rsidRDefault="00DF2FFC" w:rsidP="00452CB1">
      <w:pPr>
        <w:snapToGrid w:val="0"/>
        <w:spacing w:beforeLines="50" w:after="50" w:line="460" w:lineRule="exact"/>
        <w:rPr>
          <w:rFonts w:ascii="宋体" w:hAnsi="宋体" w:cs="宋体"/>
          <w:sz w:val="24"/>
        </w:rPr>
      </w:pPr>
    </w:p>
    <w:p w:rsidR="00DF2FFC" w:rsidRPr="001B6046" w:rsidRDefault="00DF2FFC" w:rsidP="00452CB1">
      <w:pPr>
        <w:snapToGrid w:val="0"/>
        <w:spacing w:beforeLines="50" w:after="50" w:line="460" w:lineRule="exact"/>
        <w:rPr>
          <w:rFonts w:ascii="宋体" w:hAnsi="宋体" w:cs="宋体"/>
          <w:sz w:val="24"/>
        </w:rPr>
      </w:pPr>
      <w:r w:rsidRPr="001B6046">
        <w:rPr>
          <w:rFonts w:ascii="宋体" w:hAnsi="宋体" w:cs="宋体" w:hint="eastAsia"/>
          <w:sz w:val="24"/>
        </w:rPr>
        <w:t xml:space="preserve">   </w:t>
      </w:r>
    </w:p>
    <w:p w:rsidR="00DF2FFC" w:rsidRPr="001B6046" w:rsidRDefault="00DF2FFC" w:rsidP="00452CB1">
      <w:pPr>
        <w:snapToGrid w:val="0"/>
        <w:spacing w:beforeLines="50" w:line="440" w:lineRule="exact"/>
        <w:ind w:firstLineChars="1750" w:firstLine="4200"/>
        <w:rPr>
          <w:rFonts w:ascii="宋体" w:hAnsi="宋体" w:cs="宋体"/>
          <w:sz w:val="24"/>
        </w:rPr>
      </w:pPr>
      <w:r w:rsidRPr="001B6046">
        <w:rPr>
          <w:rFonts w:ascii="宋体" w:hAnsi="宋体" w:cs="宋体" w:hint="eastAsia"/>
          <w:sz w:val="24"/>
        </w:rPr>
        <w:t>投标人全称（公章）：</w:t>
      </w:r>
      <w:r w:rsidRPr="001B6046">
        <w:rPr>
          <w:rFonts w:ascii="宋体" w:hAnsi="宋体" w:cs="宋体" w:hint="eastAsia"/>
          <w:sz w:val="24"/>
          <w:u w:val="single"/>
        </w:rPr>
        <w:t xml:space="preserve">             </w:t>
      </w:r>
      <w:r w:rsidRPr="001B6046">
        <w:rPr>
          <w:rFonts w:ascii="宋体" w:hAnsi="宋体" w:cs="宋体" w:hint="eastAsia"/>
          <w:sz w:val="24"/>
        </w:rPr>
        <w:t xml:space="preserve">       </w:t>
      </w:r>
    </w:p>
    <w:p w:rsidR="00DF2FFC" w:rsidRPr="001B6046" w:rsidRDefault="00DF2FFC" w:rsidP="00452CB1">
      <w:pPr>
        <w:tabs>
          <w:tab w:val="left" w:pos="7980"/>
        </w:tabs>
        <w:snapToGrid w:val="0"/>
        <w:spacing w:beforeLines="50" w:after="50" w:line="460" w:lineRule="exact"/>
        <w:ind w:right="-180" w:firstLineChars="1700" w:firstLine="4080"/>
        <w:rPr>
          <w:rFonts w:ascii="仿宋" w:eastAsia="仿宋" w:hAnsi="仿宋"/>
          <w:sz w:val="30"/>
          <w:szCs w:val="30"/>
        </w:rPr>
      </w:pPr>
      <w:r w:rsidRPr="001B6046">
        <w:rPr>
          <w:rFonts w:ascii="宋体" w:hAnsi="宋体" w:cs="宋体" w:hint="eastAsia"/>
          <w:sz w:val="24"/>
        </w:rPr>
        <w:t>法定代表人/负责人签名（或签名章）：</w:t>
      </w:r>
      <w:r w:rsidRPr="001B6046">
        <w:rPr>
          <w:rFonts w:ascii="宋体" w:hAnsi="宋体" w:cs="宋体" w:hint="eastAsia"/>
          <w:sz w:val="24"/>
          <w:u w:val="single"/>
        </w:rPr>
        <w:t xml:space="preserve">          </w:t>
      </w:r>
    </w:p>
    <w:p w:rsidR="00DF2FFC" w:rsidRPr="001B6046" w:rsidRDefault="00DF2FFC" w:rsidP="00452CB1">
      <w:pPr>
        <w:snapToGrid w:val="0"/>
        <w:spacing w:beforeLines="50" w:after="50" w:line="460" w:lineRule="exact"/>
        <w:ind w:firstLineChars="2700" w:firstLine="6480"/>
        <w:rPr>
          <w:rFonts w:ascii="宋体" w:hAnsi="宋体" w:cs="宋体"/>
          <w:sz w:val="24"/>
        </w:rPr>
      </w:pPr>
      <w:r w:rsidRPr="001B6046">
        <w:rPr>
          <w:rFonts w:ascii="宋体" w:hAnsi="宋体" w:cs="宋体" w:hint="eastAsia"/>
          <w:sz w:val="24"/>
        </w:rPr>
        <w:t>职务：</w:t>
      </w:r>
      <w:r w:rsidRPr="001B6046">
        <w:rPr>
          <w:rFonts w:ascii="宋体" w:hAnsi="宋体" w:cs="宋体" w:hint="eastAsia"/>
          <w:sz w:val="24"/>
          <w:u w:val="single"/>
        </w:rPr>
        <w:t xml:space="preserve">           </w:t>
      </w:r>
    </w:p>
    <w:p w:rsidR="00DF2FFC" w:rsidRPr="001B6046" w:rsidRDefault="00DF2FFC" w:rsidP="00452CB1">
      <w:pPr>
        <w:snapToGrid w:val="0"/>
        <w:spacing w:beforeLines="50" w:line="440" w:lineRule="exact"/>
        <w:ind w:right="600" w:firstLineChars="1800" w:firstLine="4320"/>
        <w:rPr>
          <w:rFonts w:ascii="宋体" w:hAnsi="宋体" w:cs="宋体"/>
          <w:sz w:val="24"/>
          <w:u w:val="single"/>
        </w:rPr>
      </w:pPr>
      <w:r w:rsidRPr="001B6046">
        <w:rPr>
          <w:rFonts w:ascii="宋体" w:hAnsi="宋体" w:cs="宋体" w:hint="eastAsia"/>
          <w:sz w:val="24"/>
        </w:rPr>
        <w:t>日 期：</w:t>
      </w:r>
      <w:r w:rsidRPr="001B6046">
        <w:rPr>
          <w:rFonts w:ascii="宋体" w:hAnsi="宋体" w:cs="宋体" w:hint="eastAsia"/>
          <w:sz w:val="24"/>
          <w:u w:val="single"/>
        </w:rPr>
        <w:t xml:space="preserve">       </w:t>
      </w:r>
      <w:r w:rsidRPr="001B6046">
        <w:rPr>
          <w:rFonts w:ascii="宋体" w:hAnsi="宋体" w:cs="宋体" w:hint="eastAsia"/>
          <w:sz w:val="24"/>
        </w:rPr>
        <w:t>年</w:t>
      </w:r>
      <w:r w:rsidRPr="001B6046">
        <w:rPr>
          <w:rFonts w:ascii="宋体" w:hAnsi="宋体" w:cs="宋体" w:hint="eastAsia"/>
          <w:sz w:val="24"/>
          <w:u w:val="single"/>
        </w:rPr>
        <w:t xml:space="preserve">      </w:t>
      </w:r>
      <w:r w:rsidRPr="001B6046">
        <w:rPr>
          <w:rFonts w:ascii="宋体" w:hAnsi="宋体" w:cs="宋体" w:hint="eastAsia"/>
          <w:sz w:val="24"/>
        </w:rPr>
        <w:t>月</w:t>
      </w:r>
      <w:r w:rsidRPr="001B6046">
        <w:rPr>
          <w:rFonts w:ascii="宋体" w:hAnsi="宋体" w:cs="宋体" w:hint="eastAsia"/>
          <w:sz w:val="24"/>
          <w:u w:val="single"/>
        </w:rPr>
        <w:t xml:space="preserve">      </w:t>
      </w:r>
      <w:r w:rsidRPr="001B6046">
        <w:rPr>
          <w:rFonts w:ascii="宋体" w:hAnsi="宋体" w:cs="宋体" w:hint="eastAsia"/>
          <w:sz w:val="24"/>
        </w:rPr>
        <w:t>日</w:t>
      </w:r>
    </w:p>
    <w:p w:rsidR="00DF2FFC" w:rsidRPr="001B6046" w:rsidRDefault="00DF2FFC" w:rsidP="00452CB1">
      <w:pPr>
        <w:snapToGrid w:val="0"/>
        <w:spacing w:beforeLines="50" w:after="50"/>
        <w:rPr>
          <w:rFonts w:ascii="宋体" w:hAnsi="宋体"/>
          <w:b/>
          <w:sz w:val="32"/>
          <w:szCs w:val="32"/>
        </w:rPr>
      </w:pPr>
      <w:bookmarkStart w:id="65" w:name="_Toc360457894"/>
      <w:bookmarkStart w:id="66" w:name="_Toc231780375"/>
    </w:p>
    <w:p w:rsidR="00EF1C82" w:rsidRDefault="00EF1C82" w:rsidP="00452CB1">
      <w:pPr>
        <w:snapToGrid w:val="0"/>
        <w:spacing w:beforeLines="50" w:after="50"/>
        <w:rPr>
          <w:rFonts w:ascii="宋体" w:hAnsi="宋体"/>
          <w:b/>
          <w:sz w:val="32"/>
          <w:szCs w:val="32"/>
        </w:rPr>
      </w:pPr>
    </w:p>
    <w:p w:rsidR="00DF2FFC" w:rsidRPr="001B6046" w:rsidRDefault="00DF2FFC" w:rsidP="00452CB1">
      <w:pPr>
        <w:snapToGrid w:val="0"/>
        <w:spacing w:beforeLines="50" w:after="50"/>
        <w:rPr>
          <w:rFonts w:ascii="宋体" w:eastAsia="仿宋_GB2312" w:hAnsi="宋体"/>
          <w:b/>
          <w:sz w:val="30"/>
          <w:szCs w:val="30"/>
        </w:rPr>
      </w:pPr>
      <w:r w:rsidRPr="001B6046">
        <w:rPr>
          <w:rFonts w:ascii="宋体" w:hAnsi="宋体" w:hint="eastAsia"/>
          <w:b/>
          <w:sz w:val="32"/>
          <w:szCs w:val="32"/>
        </w:rPr>
        <w:lastRenderedPageBreak/>
        <w:t>附件</w:t>
      </w:r>
      <w:r w:rsidR="00AE524A">
        <w:rPr>
          <w:rFonts w:ascii="宋体" w:hAnsi="宋体" w:hint="eastAsia"/>
          <w:b/>
          <w:sz w:val="32"/>
          <w:szCs w:val="32"/>
        </w:rPr>
        <w:t>4</w:t>
      </w:r>
      <w:r w:rsidRPr="001B6046">
        <w:rPr>
          <w:rFonts w:ascii="宋体" w:hAnsi="宋体"/>
          <w:b/>
          <w:sz w:val="32"/>
          <w:szCs w:val="32"/>
        </w:rPr>
        <w:t xml:space="preserve">                                 </w:t>
      </w:r>
      <w:r w:rsidRPr="001B6046">
        <w:rPr>
          <w:rFonts w:ascii="宋体" w:eastAsia="仿宋_GB2312" w:hAnsi="宋体" w:hint="eastAsia"/>
          <w:b/>
          <w:sz w:val="30"/>
          <w:szCs w:val="30"/>
        </w:rPr>
        <w:t xml:space="preserve">  </w:t>
      </w:r>
      <w:r w:rsidRPr="001B6046">
        <w:rPr>
          <w:rFonts w:ascii="宋体" w:eastAsia="仿宋_GB2312" w:hAnsi="宋体" w:hint="eastAsia"/>
          <w:bCs/>
          <w:sz w:val="30"/>
          <w:szCs w:val="30"/>
        </w:rPr>
        <w:t>正本或副本</w:t>
      </w:r>
    </w:p>
    <w:p w:rsidR="00DF2FFC" w:rsidRPr="001B6046" w:rsidRDefault="00DF2FFC" w:rsidP="00452CB1">
      <w:pPr>
        <w:snapToGrid w:val="0"/>
        <w:spacing w:beforeLines="50" w:after="50"/>
        <w:jc w:val="right"/>
        <w:rPr>
          <w:rFonts w:ascii="宋体" w:eastAsia="仿宋_GB2312" w:hAnsi="宋体"/>
          <w:bCs/>
          <w:sz w:val="30"/>
          <w:szCs w:val="30"/>
        </w:rPr>
      </w:pPr>
      <w:r w:rsidRPr="001B6046">
        <w:rPr>
          <w:rFonts w:ascii="宋体" w:eastAsia="仿宋_GB2312" w:hAnsi="宋体"/>
          <w:sz w:val="30"/>
          <w:szCs w:val="30"/>
        </w:rPr>
        <w:t xml:space="preserve">                                            </w:t>
      </w:r>
    </w:p>
    <w:p w:rsidR="00DF2FFC" w:rsidRPr="001B6046" w:rsidRDefault="00DF2FFC" w:rsidP="00DF2FFC">
      <w:pPr>
        <w:ind w:right="-110"/>
        <w:jc w:val="center"/>
        <w:rPr>
          <w:rFonts w:ascii="宋体" w:eastAsia="仿宋_GB2312" w:hAnsi="宋体"/>
          <w:spacing w:val="40"/>
          <w:sz w:val="52"/>
          <w:szCs w:val="52"/>
        </w:rPr>
      </w:pPr>
      <w:r w:rsidRPr="001B6046">
        <w:rPr>
          <w:rFonts w:ascii="宋体" w:eastAsia="仿宋_GB2312" w:hAnsi="宋体" w:hint="eastAsia"/>
          <w:spacing w:val="40"/>
          <w:sz w:val="52"/>
          <w:szCs w:val="52"/>
        </w:rPr>
        <w:t>项目名称</w:t>
      </w:r>
    </w:p>
    <w:p w:rsidR="00DF2FFC" w:rsidRPr="001B6046" w:rsidRDefault="00DF2FFC" w:rsidP="00452CB1">
      <w:pPr>
        <w:spacing w:beforeLines="100" w:line="240" w:lineRule="atLeast"/>
        <w:ind w:right="-108"/>
        <w:jc w:val="center"/>
        <w:rPr>
          <w:rFonts w:ascii="宋体" w:eastAsia="仿宋_GB2312" w:hAnsi="宋体"/>
          <w:sz w:val="36"/>
          <w:szCs w:val="36"/>
        </w:rPr>
      </w:pPr>
      <w:r w:rsidRPr="001B6046">
        <w:rPr>
          <w:rFonts w:ascii="宋体" w:eastAsia="仿宋_GB2312" w:hAnsi="宋体" w:hint="eastAsia"/>
          <w:sz w:val="36"/>
          <w:szCs w:val="36"/>
        </w:rPr>
        <w:t>招标编号：</w:t>
      </w:r>
      <w:r w:rsidR="0023391C">
        <w:rPr>
          <w:rFonts w:ascii="宋体" w:eastAsia="仿宋_GB2312" w:hAnsi="宋体" w:hint="eastAsia"/>
          <w:sz w:val="36"/>
          <w:szCs w:val="36"/>
        </w:rPr>
        <w:t>NBCXZFCG20190</w:t>
      </w:r>
      <w:r w:rsidR="009C5581">
        <w:rPr>
          <w:rFonts w:ascii="宋体" w:eastAsia="仿宋_GB2312" w:hAnsi="宋体" w:hint="eastAsia"/>
          <w:sz w:val="36"/>
          <w:szCs w:val="36"/>
        </w:rPr>
        <w:t>35</w:t>
      </w:r>
      <w:r w:rsidRPr="001B6046">
        <w:rPr>
          <w:rFonts w:ascii="宋体" w:eastAsia="仿宋_GB2312" w:hAnsi="宋体" w:hint="eastAsia"/>
          <w:sz w:val="36"/>
          <w:szCs w:val="36"/>
        </w:rPr>
        <w:t>（标项</w:t>
      </w:r>
      <w:r w:rsidRPr="001B6046">
        <w:rPr>
          <w:rFonts w:ascii="宋体" w:eastAsia="仿宋_GB2312" w:hAnsi="宋体" w:hint="eastAsia"/>
          <w:sz w:val="36"/>
          <w:szCs w:val="36"/>
        </w:rPr>
        <w:t xml:space="preserve">  </w:t>
      </w:r>
      <w:r w:rsidRPr="001B6046">
        <w:rPr>
          <w:rFonts w:ascii="宋体" w:eastAsia="仿宋_GB2312" w:hAnsi="宋体" w:hint="eastAsia"/>
          <w:sz w:val="36"/>
          <w:szCs w:val="36"/>
        </w:rPr>
        <w:t>）</w:t>
      </w:r>
    </w:p>
    <w:p w:rsidR="00DF2FFC" w:rsidRPr="001B6046" w:rsidRDefault="00DF2FFC" w:rsidP="00DF2FFC">
      <w:pPr>
        <w:spacing w:after="100" w:afterAutospacing="1" w:line="800" w:lineRule="exact"/>
        <w:ind w:right="-108"/>
        <w:jc w:val="center"/>
        <w:rPr>
          <w:rFonts w:ascii="黑体" w:eastAsia="仿宋_GB2312" w:hAnsi="宋体"/>
          <w:b/>
          <w:spacing w:val="40"/>
          <w:sz w:val="84"/>
          <w:szCs w:val="84"/>
        </w:rPr>
      </w:pP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商</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务</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技</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术</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文</w:t>
      </w:r>
    </w:p>
    <w:p w:rsidR="00DF2FFC" w:rsidRPr="001B6046" w:rsidRDefault="00DF2FFC" w:rsidP="00DF2FFC">
      <w:pPr>
        <w:spacing w:after="100" w:afterAutospacing="1" w:line="800" w:lineRule="exact"/>
        <w:ind w:right="-108"/>
        <w:jc w:val="center"/>
        <w:rPr>
          <w:rFonts w:ascii="宋体" w:eastAsia="仿宋_GB2312" w:hAnsi="宋体"/>
          <w:b/>
          <w:spacing w:val="40"/>
          <w:sz w:val="84"/>
          <w:szCs w:val="84"/>
        </w:rPr>
      </w:pPr>
      <w:r w:rsidRPr="001B6046">
        <w:rPr>
          <w:rFonts w:ascii="宋体" w:eastAsia="仿宋_GB2312" w:hAnsi="宋体" w:hint="eastAsia"/>
          <w:b/>
          <w:spacing w:val="40"/>
          <w:sz w:val="84"/>
          <w:szCs w:val="84"/>
        </w:rPr>
        <w:t>件</w:t>
      </w:r>
    </w:p>
    <w:p w:rsidR="00DF2FFC" w:rsidRPr="001B6046" w:rsidRDefault="00DF2FFC" w:rsidP="00DF2FFC">
      <w:pPr>
        <w:spacing w:line="500" w:lineRule="exact"/>
        <w:ind w:right="532"/>
        <w:rPr>
          <w:rFonts w:ascii="宋体" w:eastAsia="仿宋_GB2312" w:hAnsi="宋体"/>
          <w:sz w:val="36"/>
          <w:szCs w:val="36"/>
        </w:rPr>
      </w:pPr>
    </w:p>
    <w:p w:rsidR="00DF2FFC" w:rsidRPr="001B6046" w:rsidRDefault="00DF2FFC" w:rsidP="00DF2FFC">
      <w:pPr>
        <w:spacing w:line="600" w:lineRule="exact"/>
        <w:ind w:right="532" w:firstLineChars="200" w:firstLine="720"/>
        <w:rPr>
          <w:rFonts w:ascii="宋体" w:eastAsia="仿宋_GB2312" w:hAnsi="宋体"/>
          <w:sz w:val="36"/>
          <w:szCs w:val="36"/>
        </w:rPr>
      </w:pPr>
      <w:r w:rsidRPr="001B6046">
        <w:rPr>
          <w:rFonts w:ascii="宋体" w:eastAsia="仿宋_GB2312" w:hAnsi="宋体" w:hint="eastAsia"/>
          <w:sz w:val="36"/>
          <w:szCs w:val="36"/>
        </w:rPr>
        <w:t>供应商全称（公章）：</w:t>
      </w:r>
    </w:p>
    <w:p w:rsidR="00DF2FFC" w:rsidRPr="001B6046" w:rsidRDefault="00DF2FFC" w:rsidP="00DF2FFC">
      <w:pPr>
        <w:spacing w:line="600" w:lineRule="exact"/>
        <w:ind w:right="532" w:firstLineChars="200" w:firstLine="720"/>
        <w:rPr>
          <w:rFonts w:ascii="宋体" w:eastAsia="仿宋_GB2312" w:hAnsi="宋体"/>
          <w:sz w:val="36"/>
          <w:szCs w:val="36"/>
        </w:rPr>
      </w:pPr>
      <w:r w:rsidRPr="001B6046">
        <w:rPr>
          <w:rFonts w:ascii="宋体" w:eastAsia="仿宋_GB2312" w:hAnsi="宋体" w:hint="eastAsia"/>
          <w:sz w:val="36"/>
          <w:szCs w:val="36"/>
        </w:rPr>
        <w:t>地</w:t>
      </w:r>
      <w:r w:rsidRPr="001B6046">
        <w:rPr>
          <w:rFonts w:ascii="宋体" w:eastAsia="仿宋_GB2312" w:hAnsi="宋体" w:hint="eastAsia"/>
          <w:sz w:val="36"/>
          <w:szCs w:val="36"/>
        </w:rPr>
        <w:t xml:space="preserve">    </w:t>
      </w:r>
      <w:r w:rsidRPr="001B6046">
        <w:rPr>
          <w:rFonts w:ascii="宋体" w:eastAsia="仿宋_GB2312" w:hAnsi="宋体" w:hint="eastAsia"/>
          <w:sz w:val="36"/>
          <w:szCs w:val="36"/>
        </w:rPr>
        <w:t>址：</w:t>
      </w:r>
    </w:p>
    <w:p w:rsidR="00DF2FFC" w:rsidRPr="001B6046" w:rsidRDefault="00DF2FFC" w:rsidP="00DF2FFC">
      <w:pPr>
        <w:spacing w:line="600" w:lineRule="exact"/>
        <w:ind w:right="532" w:firstLineChars="200" w:firstLine="720"/>
        <w:rPr>
          <w:rFonts w:ascii="宋体" w:eastAsia="仿宋_GB2312" w:hAnsi="宋体"/>
          <w:sz w:val="36"/>
          <w:szCs w:val="36"/>
        </w:rPr>
      </w:pPr>
      <w:r w:rsidRPr="001B6046">
        <w:rPr>
          <w:rFonts w:ascii="宋体" w:eastAsia="仿宋_GB2312" w:hAnsi="宋体" w:hint="eastAsia"/>
          <w:sz w:val="36"/>
          <w:szCs w:val="36"/>
        </w:rPr>
        <w:t>时</w:t>
      </w:r>
      <w:r w:rsidRPr="001B6046">
        <w:rPr>
          <w:rFonts w:ascii="宋体" w:eastAsia="仿宋_GB2312" w:hAnsi="宋体" w:hint="eastAsia"/>
          <w:sz w:val="36"/>
          <w:szCs w:val="36"/>
        </w:rPr>
        <w:t xml:space="preserve">    </w:t>
      </w:r>
      <w:r w:rsidRPr="001B6046">
        <w:rPr>
          <w:rFonts w:ascii="宋体" w:eastAsia="仿宋_GB2312" w:hAnsi="宋体" w:hint="eastAsia"/>
          <w:sz w:val="36"/>
          <w:szCs w:val="36"/>
        </w:rPr>
        <w:t>间：</w:t>
      </w:r>
    </w:p>
    <w:p w:rsidR="00DF2FFC" w:rsidRPr="001B6046" w:rsidRDefault="00DF2FFC" w:rsidP="00452CB1">
      <w:pPr>
        <w:snapToGrid w:val="0"/>
        <w:spacing w:before="50" w:afterLines="50"/>
        <w:jc w:val="left"/>
        <w:rPr>
          <w:rFonts w:ascii="宋体" w:hAnsi="宋体"/>
          <w:b/>
          <w:sz w:val="32"/>
          <w:szCs w:val="32"/>
        </w:rPr>
      </w:pPr>
    </w:p>
    <w:p w:rsidR="00073827" w:rsidRDefault="00073827" w:rsidP="00DF2FFC">
      <w:pPr>
        <w:snapToGrid w:val="0"/>
        <w:spacing w:before="50"/>
        <w:jc w:val="left"/>
        <w:rPr>
          <w:rFonts w:ascii="仿宋" w:eastAsia="仿宋" w:hAnsi="仿宋"/>
          <w:sz w:val="30"/>
          <w:szCs w:val="30"/>
        </w:rPr>
      </w:pPr>
    </w:p>
    <w:p w:rsidR="00073827" w:rsidRDefault="00073827" w:rsidP="00DF2FFC">
      <w:pPr>
        <w:snapToGrid w:val="0"/>
        <w:spacing w:before="50"/>
        <w:jc w:val="left"/>
        <w:rPr>
          <w:rFonts w:ascii="仿宋" w:eastAsia="仿宋" w:hAnsi="仿宋"/>
          <w:sz w:val="30"/>
          <w:szCs w:val="30"/>
        </w:rPr>
      </w:pPr>
    </w:p>
    <w:p w:rsidR="00DF2FFC" w:rsidRPr="001B6046" w:rsidRDefault="00DF2FFC" w:rsidP="00DF2FFC">
      <w:pPr>
        <w:snapToGrid w:val="0"/>
        <w:spacing w:before="50"/>
        <w:jc w:val="left"/>
        <w:rPr>
          <w:rFonts w:ascii="仿宋" w:eastAsia="仿宋" w:hAnsi="仿宋"/>
          <w:sz w:val="30"/>
          <w:szCs w:val="30"/>
        </w:rPr>
      </w:pPr>
      <w:r w:rsidRPr="001B6046">
        <w:rPr>
          <w:rFonts w:ascii="仿宋" w:eastAsia="仿宋" w:hAnsi="仿宋" w:hint="eastAsia"/>
          <w:sz w:val="30"/>
          <w:szCs w:val="30"/>
        </w:rPr>
        <w:lastRenderedPageBreak/>
        <w:t>附件</w:t>
      </w:r>
      <w:r w:rsidR="00AE524A">
        <w:rPr>
          <w:rFonts w:ascii="仿宋" w:hAnsi="仿宋" w:hint="eastAsia"/>
          <w:sz w:val="30"/>
          <w:szCs w:val="30"/>
        </w:rPr>
        <w:t>5</w:t>
      </w:r>
      <w:r w:rsidRPr="001B6046">
        <w:rPr>
          <w:rFonts w:ascii="仿宋" w:eastAsia="仿宋" w:hAnsi="仿宋" w:hint="eastAsia"/>
          <w:sz w:val="30"/>
          <w:szCs w:val="30"/>
        </w:rPr>
        <w:t>：</w:t>
      </w:r>
    </w:p>
    <w:p w:rsidR="00DF2FFC" w:rsidRPr="001B6046" w:rsidRDefault="00DF2FFC" w:rsidP="00DF2FFC">
      <w:pPr>
        <w:snapToGrid w:val="0"/>
        <w:spacing w:before="50" w:after="50"/>
        <w:jc w:val="center"/>
        <w:rPr>
          <w:rFonts w:ascii="宋体" w:hAnsi="宋体" w:cs="宋体"/>
          <w:b/>
          <w:sz w:val="32"/>
          <w:szCs w:val="32"/>
        </w:rPr>
      </w:pPr>
      <w:r w:rsidRPr="001B6046">
        <w:rPr>
          <w:rFonts w:ascii="宋体" w:hAnsi="宋体" w:cs="宋体" w:hint="eastAsia"/>
          <w:b/>
          <w:sz w:val="32"/>
          <w:szCs w:val="32"/>
        </w:rPr>
        <w:t>评分索引表</w:t>
      </w:r>
    </w:p>
    <w:p w:rsidR="00DF2FFC" w:rsidRPr="001B6046" w:rsidRDefault="00DF2FFC" w:rsidP="00DF2FFC">
      <w:pPr>
        <w:snapToGrid w:val="0"/>
        <w:spacing w:before="50"/>
        <w:jc w:val="center"/>
        <w:rPr>
          <w:rFonts w:ascii="宋体" w:hAnsi="宋体" w:cs="宋体"/>
          <w:b/>
          <w:sz w:val="32"/>
          <w:szCs w:val="32"/>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3888"/>
        <w:gridCol w:w="3060"/>
        <w:gridCol w:w="1440"/>
      </w:tblGrid>
      <w:tr w:rsidR="00DF2FFC" w:rsidRPr="001B6046">
        <w:trPr>
          <w:trHeight w:val="642"/>
        </w:trPr>
        <w:tc>
          <w:tcPr>
            <w:tcW w:w="3888"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jc w:val="center"/>
              <w:rPr>
                <w:rFonts w:ascii="宋体" w:hAnsi="宋体" w:cs="宋体"/>
                <w:sz w:val="28"/>
                <w:szCs w:val="28"/>
              </w:rPr>
            </w:pPr>
            <w:r w:rsidRPr="001B6046">
              <w:rPr>
                <w:rFonts w:ascii="宋体" w:hAnsi="宋体" w:cs="宋体" w:hint="eastAsia"/>
                <w:sz w:val="28"/>
                <w:szCs w:val="28"/>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jc w:val="center"/>
              <w:rPr>
                <w:rFonts w:ascii="宋体" w:hAnsi="宋体" w:cs="宋体"/>
                <w:sz w:val="28"/>
                <w:szCs w:val="28"/>
              </w:rPr>
            </w:pPr>
            <w:r w:rsidRPr="001B6046">
              <w:rPr>
                <w:rFonts w:ascii="宋体" w:hAnsi="宋体" w:cs="宋体" w:hint="eastAsia"/>
                <w:sz w:val="28"/>
                <w:szCs w:val="28"/>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jc w:val="center"/>
              <w:rPr>
                <w:rFonts w:ascii="宋体" w:hAnsi="宋体" w:cs="宋体"/>
                <w:sz w:val="28"/>
                <w:szCs w:val="28"/>
              </w:rPr>
            </w:pPr>
            <w:r w:rsidRPr="001B6046">
              <w:rPr>
                <w:rFonts w:ascii="宋体" w:hAnsi="宋体" w:cs="宋体" w:hint="eastAsia"/>
                <w:sz w:val="28"/>
                <w:szCs w:val="28"/>
              </w:rPr>
              <w:t>投标文件页码</w:t>
            </w:r>
          </w:p>
        </w:tc>
      </w:tr>
      <w:tr w:rsidR="00DF2FFC" w:rsidRPr="001B6046">
        <w:trPr>
          <w:trHeight w:val="690"/>
        </w:trPr>
        <w:tc>
          <w:tcPr>
            <w:tcW w:w="3888"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8"/>
                <w:szCs w:val="28"/>
              </w:rPr>
            </w:pPr>
            <w:r w:rsidRPr="001B6046">
              <w:rPr>
                <w:rFonts w:ascii="宋体" w:hAnsi="宋体" w:cs="宋体" w:hint="eastAsia"/>
                <w:sz w:val="28"/>
                <w:szCs w:val="28"/>
              </w:rPr>
              <w:t>对应招标文件评分办法及评分标准（报价除外）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r>
      <w:tr w:rsidR="00DF2FFC" w:rsidRPr="001B6046">
        <w:trPr>
          <w:trHeight w:val="690"/>
        </w:trPr>
        <w:tc>
          <w:tcPr>
            <w:tcW w:w="3888"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8"/>
                <w:szCs w:val="28"/>
              </w:rPr>
            </w:pPr>
            <w:r w:rsidRPr="001B6046">
              <w:rPr>
                <w:rFonts w:ascii="宋体" w:hAnsi="宋体" w:cs="宋体" w:hint="eastAsia"/>
                <w:sz w:val="28"/>
                <w:szCs w:val="28"/>
              </w:rPr>
              <w:t>……</w:t>
            </w:r>
          </w:p>
        </w:tc>
        <w:tc>
          <w:tcPr>
            <w:tcW w:w="30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ind w:left="43"/>
              <w:rPr>
                <w:rFonts w:ascii="宋体" w:hAnsi="宋体" w:cs="宋体"/>
                <w:sz w:val="28"/>
                <w:szCs w:val="28"/>
              </w:rPr>
            </w:pPr>
          </w:p>
        </w:tc>
      </w:tr>
      <w:tr w:rsidR="00DF2FFC" w:rsidRPr="001B6046">
        <w:trPr>
          <w:trHeight w:val="690"/>
        </w:trPr>
        <w:tc>
          <w:tcPr>
            <w:tcW w:w="3888"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8"/>
                <w:szCs w:val="28"/>
              </w:rPr>
            </w:pPr>
          </w:p>
        </w:tc>
        <w:tc>
          <w:tcPr>
            <w:tcW w:w="30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ind w:left="43"/>
              <w:rPr>
                <w:rFonts w:ascii="宋体" w:hAnsi="宋体" w:cs="宋体"/>
                <w:sz w:val="28"/>
                <w:szCs w:val="28"/>
              </w:rPr>
            </w:pPr>
          </w:p>
        </w:tc>
      </w:tr>
      <w:tr w:rsidR="00DF2FFC" w:rsidRPr="001B6046">
        <w:trPr>
          <w:trHeight w:val="690"/>
        </w:trPr>
        <w:tc>
          <w:tcPr>
            <w:tcW w:w="3888"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8"/>
                <w:szCs w:val="28"/>
              </w:rPr>
            </w:pPr>
          </w:p>
        </w:tc>
        <w:tc>
          <w:tcPr>
            <w:tcW w:w="30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ind w:left="43"/>
              <w:rPr>
                <w:rFonts w:ascii="宋体" w:hAnsi="宋体" w:cs="宋体"/>
                <w:sz w:val="28"/>
                <w:szCs w:val="28"/>
              </w:rPr>
            </w:pPr>
          </w:p>
        </w:tc>
      </w:tr>
      <w:tr w:rsidR="00DF2FFC" w:rsidRPr="001B6046">
        <w:trPr>
          <w:trHeight w:val="690"/>
        </w:trPr>
        <w:tc>
          <w:tcPr>
            <w:tcW w:w="3888"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8"/>
                <w:szCs w:val="28"/>
              </w:rPr>
            </w:pPr>
          </w:p>
        </w:tc>
        <w:tc>
          <w:tcPr>
            <w:tcW w:w="30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r>
      <w:tr w:rsidR="00DF2FFC" w:rsidRPr="001B6046">
        <w:trPr>
          <w:trHeight w:val="690"/>
        </w:trPr>
        <w:tc>
          <w:tcPr>
            <w:tcW w:w="3888"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8"/>
                <w:szCs w:val="28"/>
              </w:rPr>
            </w:pPr>
          </w:p>
        </w:tc>
        <w:tc>
          <w:tcPr>
            <w:tcW w:w="30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r>
      <w:tr w:rsidR="00DF2FFC" w:rsidRPr="001B6046">
        <w:trPr>
          <w:trHeight w:val="690"/>
        </w:trPr>
        <w:tc>
          <w:tcPr>
            <w:tcW w:w="3888"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8"/>
                <w:szCs w:val="28"/>
              </w:rPr>
            </w:pPr>
          </w:p>
        </w:tc>
        <w:tc>
          <w:tcPr>
            <w:tcW w:w="30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r>
      <w:tr w:rsidR="00DF2FFC" w:rsidRPr="001B6046">
        <w:trPr>
          <w:trHeight w:val="690"/>
        </w:trPr>
        <w:tc>
          <w:tcPr>
            <w:tcW w:w="3888"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8"/>
                <w:szCs w:val="28"/>
              </w:rPr>
            </w:pPr>
          </w:p>
        </w:tc>
        <w:tc>
          <w:tcPr>
            <w:tcW w:w="30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r>
      <w:tr w:rsidR="00DF2FFC" w:rsidRPr="001B6046">
        <w:trPr>
          <w:trHeight w:val="690"/>
        </w:trPr>
        <w:tc>
          <w:tcPr>
            <w:tcW w:w="3888"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8"/>
                <w:szCs w:val="28"/>
              </w:rPr>
            </w:pPr>
          </w:p>
        </w:tc>
        <w:tc>
          <w:tcPr>
            <w:tcW w:w="30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c>
          <w:tcPr>
            <w:tcW w:w="144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8"/>
                <w:szCs w:val="28"/>
              </w:rPr>
            </w:pPr>
          </w:p>
        </w:tc>
      </w:tr>
    </w:tbl>
    <w:p w:rsidR="00DF2FFC" w:rsidRPr="001B6046" w:rsidRDefault="00DF2FFC" w:rsidP="00452CB1">
      <w:pPr>
        <w:snapToGrid w:val="0"/>
        <w:spacing w:beforeLines="50" w:line="440" w:lineRule="exact"/>
        <w:ind w:firstLineChars="50" w:firstLine="140"/>
        <w:rPr>
          <w:rFonts w:ascii="宋体" w:hAnsi="宋体" w:cs="宋体"/>
          <w:sz w:val="28"/>
          <w:szCs w:val="28"/>
        </w:rPr>
      </w:pPr>
      <w:r w:rsidRPr="001B6046">
        <w:rPr>
          <w:rFonts w:ascii="宋体" w:hAnsi="宋体" w:cs="宋体" w:hint="eastAsia"/>
          <w:sz w:val="28"/>
          <w:szCs w:val="28"/>
        </w:rPr>
        <w:t xml:space="preserve">                       </w:t>
      </w:r>
    </w:p>
    <w:p w:rsidR="00DF2FFC" w:rsidRPr="001B6046" w:rsidRDefault="00DF2FFC" w:rsidP="00452CB1">
      <w:pPr>
        <w:snapToGrid w:val="0"/>
        <w:spacing w:beforeLines="50" w:line="440" w:lineRule="exact"/>
        <w:ind w:firstLineChars="50" w:firstLine="120"/>
        <w:rPr>
          <w:rFonts w:ascii="宋体" w:hAnsi="宋体" w:cs="宋体"/>
          <w:sz w:val="24"/>
        </w:rPr>
      </w:pPr>
    </w:p>
    <w:p w:rsidR="00DF2FFC" w:rsidRPr="001B6046" w:rsidRDefault="00DF2FFC" w:rsidP="00452CB1">
      <w:pPr>
        <w:snapToGrid w:val="0"/>
        <w:spacing w:beforeLines="50" w:line="440" w:lineRule="exact"/>
        <w:ind w:firstLineChars="1150" w:firstLine="2760"/>
        <w:rPr>
          <w:rFonts w:ascii="宋体" w:hAnsi="宋体" w:cs="宋体"/>
          <w:sz w:val="24"/>
        </w:rPr>
      </w:pPr>
      <w:r w:rsidRPr="001B6046">
        <w:rPr>
          <w:rFonts w:ascii="宋体" w:hAnsi="宋体" w:cs="宋体" w:hint="eastAsia"/>
          <w:sz w:val="24"/>
        </w:rPr>
        <w:t xml:space="preserve">              投标人全称（公章）：</w:t>
      </w:r>
      <w:r w:rsidRPr="001B6046">
        <w:rPr>
          <w:rFonts w:ascii="宋体" w:hAnsi="宋体" w:cs="宋体" w:hint="eastAsia"/>
          <w:sz w:val="24"/>
          <w:u w:val="single"/>
        </w:rPr>
        <w:t xml:space="preserve">             </w:t>
      </w:r>
      <w:r w:rsidRPr="001B6046">
        <w:rPr>
          <w:rFonts w:ascii="宋体" w:hAnsi="宋体" w:cs="宋体" w:hint="eastAsia"/>
          <w:sz w:val="24"/>
        </w:rPr>
        <w:t xml:space="preserve">       </w:t>
      </w:r>
    </w:p>
    <w:p w:rsidR="00DF2FFC" w:rsidRPr="001B6046" w:rsidRDefault="00DF2FFC" w:rsidP="00452CB1">
      <w:pPr>
        <w:tabs>
          <w:tab w:val="left" w:pos="7980"/>
        </w:tabs>
        <w:snapToGrid w:val="0"/>
        <w:spacing w:beforeLines="50" w:after="50" w:line="460" w:lineRule="exact"/>
        <w:ind w:right="-180" w:firstLineChars="1400" w:firstLine="3360"/>
        <w:rPr>
          <w:rFonts w:ascii="仿宋" w:eastAsia="仿宋" w:hAnsi="仿宋"/>
          <w:sz w:val="30"/>
          <w:szCs w:val="30"/>
        </w:rPr>
      </w:pPr>
      <w:r w:rsidRPr="001B6046">
        <w:rPr>
          <w:rFonts w:ascii="宋体" w:hAnsi="宋体" w:cs="宋体" w:hint="eastAsia"/>
          <w:sz w:val="24"/>
        </w:rPr>
        <w:t>法定代表人/负责人或其授权代表签字：</w:t>
      </w:r>
      <w:r w:rsidRPr="001B6046">
        <w:rPr>
          <w:rFonts w:ascii="宋体" w:hAnsi="宋体" w:cs="宋体" w:hint="eastAsia"/>
          <w:sz w:val="24"/>
          <w:u w:val="single"/>
        </w:rPr>
        <w:t xml:space="preserve">          </w:t>
      </w:r>
    </w:p>
    <w:p w:rsidR="00DF2FFC" w:rsidRPr="001B6046" w:rsidRDefault="00DF2FFC" w:rsidP="00452CB1">
      <w:pPr>
        <w:snapToGrid w:val="0"/>
        <w:spacing w:beforeLines="50" w:line="440" w:lineRule="exact"/>
        <w:ind w:right="600" w:firstLineChars="1800" w:firstLine="4320"/>
        <w:rPr>
          <w:rFonts w:ascii="宋体" w:hAnsi="宋体" w:cs="宋体"/>
          <w:sz w:val="24"/>
          <w:u w:val="single"/>
        </w:rPr>
      </w:pPr>
      <w:r w:rsidRPr="001B6046">
        <w:rPr>
          <w:rFonts w:ascii="宋体" w:hAnsi="宋体" w:cs="宋体" w:hint="eastAsia"/>
          <w:sz w:val="24"/>
        </w:rPr>
        <w:t>日 期：</w:t>
      </w:r>
      <w:r w:rsidRPr="001B6046">
        <w:rPr>
          <w:rFonts w:ascii="宋体" w:hAnsi="宋体" w:cs="宋体" w:hint="eastAsia"/>
          <w:sz w:val="24"/>
          <w:u w:val="single"/>
        </w:rPr>
        <w:t xml:space="preserve">       </w:t>
      </w:r>
      <w:r w:rsidRPr="001B6046">
        <w:rPr>
          <w:rFonts w:ascii="宋体" w:hAnsi="宋体" w:cs="宋体" w:hint="eastAsia"/>
          <w:sz w:val="24"/>
        </w:rPr>
        <w:t>年</w:t>
      </w:r>
      <w:r w:rsidRPr="001B6046">
        <w:rPr>
          <w:rFonts w:ascii="宋体" w:hAnsi="宋体" w:cs="宋体" w:hint="eastAsia"/>
          <w:sz w:val="24"/>
          <w:u w:val="single"/>
        </w:rPr>
        <w:t xml:space="preserve">      </w:t>
      </w:r>
      <w:r w:rsidRPr="001B6046">
        <w:rPr>
          <w:rFonts w:ascii="宋体" w:hAnsi="宋体" w:cs="宋体" w:hint="eastAsia"/>
          <w:sz w:val="24"/>
        </w:rPr>
        <w:t>月</w:t>
      </w:r>
      <w:r w:rsidRPr="001B6046">
        <w:rPr>
          <w:rFonts w:ascii="宋体" w:hAnsi="宋体" w:cs="宋体" w:hint="eastAsia"/>
          <w:sz w:val="24"/>
          <w:u w:val="single"/>
        </w:rPr>
        <w:t xml:space="preserve">      </w:t>
      </w:r>
      <w:r w:rsidRPr="001B6046">
        <w:rPr>
          <w:rFonts w:ascii="宋体" w:hAnsi="宋体" w:cs="宋体" w:hint="eastAsia"/>
          <w:sz w:val="24"/>
        </w:rPr>
        <w:t>日</w:t>
      </w:r>
    </w:p>
    <w:p w:rsidR="00DF2FFC" w:rsidRPr="001B6046" w:rsidRDefault="00DF2FFC" w:rsidP="00452CB1">
      <w:pPr>
        <w:snapToGrid w:val="0"/>
        <w:spacing w:before="50" w:afterLines="50"/>
        <w:jc w:val="left"/>
        <w:rPr>
          <w:rFonts w:ascii="仿宋" w:eastAsia="仿宋" w:hAnsi="仿宋"/>
          <w:sz w:val="30"/>
          <w:szCs w:val="30"/>
        </w:rPr>
      </w:pPr>
    </w:p>
    <w:p w:rsidR="00DF2FFC" w:rsidRPr="001B6046" w:rsidRDefault="00DF2FFC" w:rsidP="00452CB1">
      <w:pPr>
        <w:snapToGrid w:val="0"/>
        <w:spacing w:before="50" w:afterLines="50"/>
        <w:jc w:val="left"/>
        <w:rPr>
          <w:rFonts w:ascii="仿宋" w:eastAsia="仿宋" w:hAnsi="仿宋"/>
          <w:sz w:val="30"/>
          <w:szCs w:val="30"/>
        </w:rPr>
      </w:pPr>
      <w:r w:rsidRPr="001B6046">
        <w:rPr>
          <w:rFonts w:ascii="仿宋" w:eastAsia="仿宋" w:hAnsi="仿宋" w:hint="eastAsia"/>
          <w:sz w:val="30"/>
          <w:szCs w:val="30"/>
        </w:rPr>
        <w:br w:type="page"/>
      </w:r>
      <w:r w:rsidRPr="001B6046">
        <w:rPr>
          <w:rFonts w:ascii="仿宋" w:eastAsia="仿宋" w:hAnsi="仿宋" w:hint="eastAsia"/>
          <w:sz w:val="30"/>
          <w:szCs w:val="30"/>
        </w:rPr>
        <w:lastRenderedPageBreak/>
        <w:t>附件</w:t>
      </w:r>
      <w:r w:rsidR="00AE524A">
        <w:rPr>
          <w:rFonts w:ascii="仿宋" w:hAnsi="仿宋" w:hint="eastAsia"/>
          <w:sz w:val="30"/>
          <w:szCs w:val="30"/>
        </w:rPr>
        <w:t>6</w:t>
      </w:r>
      <w:r w:rsidRPr="001B6046">
        <w:rPr>
          <w:rFonts w:ascii="仿宋" w:eastAsia="仿宋" w:hAnsi="仿宋" w:hint="eastAsia"/>
          <w:sz w:val="30"/>
          <w:szCs w:val="30"/>
        </w:rPr>
        <w:t>：</w:t>
      </w:r>
    </w:p>
    <w:p w:rsidR="00DF2FFC" w:rsidRPr="001B6046" w:rsidRDefault="00DF2FFC" w:rsidP="00452CB1">
      <w:pPr>
        <w:snapToGrid w:val="0"/>
        <w:spacing w:before="50" w:afterLines="50"/>
        <w:jc w:val="center"/>
        <w:rPr>
          <w:rFonts w:ascii="宋体" w:hAnsi="宋体" w:cs="宋体"/>
          <w:b/>
          <w:spacing w:val="40"/>
          <w:kern w:val="0"/>
          <w:sz w:val="32"/>
          <w:szCs w:val="32"/>
        </w:rPr>
      </w:pPr>
      <w:r w:rsidRPr="001B6046">
        <w:rPr>
          <w:rFonts w:ascii="宋体" w:hAnsi="宋体" w:cs="宋体" w:hint="eastAsia"/>
          <w:b/>
          <w:spacing w:val="40"/>
          <w:kern w:val="0"/>
          <w:sz w:val="32"/>
          <w:szCs w:val="32"/>
        </w:rPr>
        <w:t>投标项目明细清单</w:t>
      </w:r>
    </w:p>
    <w:p w:rsidR="00DF2FFC" w:rsidRPr="001B6046" w:rsidRDefault="00DF2FFC" w:rsidP="00452CB1">
      <w:pPr>
        <w:snapToGrid w:val="0"/>
        <w:spacing w:before="50" w:afterLines="50"/>
        <w:jc w:val="center"/>
        <w:rPr>
          <w:rFonts w:ascii="仿宋" w:eastAsia="仿宋" w:hAnsi="仿宋"/>
          <w:b/>
          <w:spacing w:val="40"/>
          <w:kern w:val="0"/>
          <w:sz w:val="36"/>
          <w:szCs w:val="36"/>
        </w:rPr>
      </w:pPr>
    </w:p>
    <w:p w:rsidR="00DF2FFC" w:rsidRPr="001B6046" w:rsidRDefault="00DF2FFC" w:rsidP="00DF2FFC">
      <w:pPr>
        <w:pStyle w:val="aff2"/>
        <w:snapToGrid w:val="0"/>
        <w:rPr>
          <w:rFonts w:ascii="宋体" w:eastAsia="宋体" w:hAnsi="宋体" w:cs="宋体"/>
          <w:sz w:val="24"/>
          <w:szCs w:val="24"/>
        </w:rPr>
      </w:pPr>
      <w:r w:rsidRPr="001B6046">
        <w:rPr>
          <w:rFonts w:ascii="宋体" w:eastAsia="宋体" w:hAnsi="宋体" w:cs="宋体" w:hint="eastAsia"/>
          <w:sz w:val="24"/>
          <w:szCs w:val="24"/>
        </w:rPr>
        <w:t>货物类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4"/>
        <w:gridCol w:w="1681"/>
        <w:gridCol w:w="839"/>
        <w:gridCol w:w="1281"/>
        <w:gridCol w:w="1419"/>
        <w:gridCol w:w="2227"/>
        <w:gridCol w:w="1080"/>
      </w:tblGrid>
      <w:tr w:rsidR="00DF2FFC" w:rsidRPr="001B6046">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货物名称</w:t>
            </w:r>
          </w:p>
        </w:tc>
        <w:tc>
          <w:tcPr>
            <w:tcW w:w="83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品牌</w:t>
            </w:r>
          </w:p>
        </w:tc>
        <w:tc>
          <w:tcPr>
            <w:tcW w:w="1281"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规格</w:t>
            </w:r>
          </w:p>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型号</w:t>
            </w:r>
          </w:p>
        </w:tc>
        <w:tc>
          <w:tcPr>
            <w:tcW w:w="141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单位及</w:t>
            </w:r>
          </w:p>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数量</w:t>
            </w:r>
          </w:p>
        </w:tc>
        <w:tc>
          <w:tcPr>
            <w:tcW w:w="2227"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产地</w:t>
            </w:r>
          </w:p>
        </w:tc>
      </w:tr>
      <w:tr w:rsidR="00DF2FFC" w:rsidRPr="001B6046">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1681"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83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ind w:left="480" w:hanging="480"/>
              <w:jc w:val="center"/>
              <w:rPr>
                <w:rFonts w:ascii="宋体" w:hAnsi="宋体" w:cs="宋体"/>
                <w:sz w:val="24"/>
              </w:rPr>
            </w:pPr>
          </w:p>
        </w:tc>
        <w:tc>
          <w:tcPr>
            <w:tcW w:w="1281"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141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2227"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r>
      <w:tr w:rsidR="00DF2FFC" w:rsidRPr="001B6046">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1681"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83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ind w:left="480" w:hanging="480"/>
              <w:jc w:val="center"/>
              <w:rPr>
                <w:rFonts w:ascii="宋体" w:hAnsi="宋体" w:cs="宋体"/>
                <w:sz w:val="24"/>
              </w:rPr>
            </w:pPr>
          </w:p>
        </w:tc>
        <w:tc>
          <w:tcPr>
            <w:tcW w:w="1281"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141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2227"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r>
    </w:tbl>
    <w:p w:rsidR="00DF2FFC" w:rsidRPr="001B6046" w:rsidRDefault="00DF2FFC" w:rsidP="00452CB1">
      <w:pPr>
        <w:snapToGrid w:val="0"/>
        <w:spacing w:beforeLines="50"/>
        <w:rPr>
          <w:rFonts w:ascii="宋体" w:hAnsi="宋体" w:cs="宋体"/>
          <w:sz w:val="24"/>
        </w:rPr>
      </w:pPr>
      <w:r w:rsidRPr="001B6046">
        <w:rPr>
          <w:rFonts w:ascii="宋体" w:hAnsi="宋体" w:cs="宋体" w:hint="eastAsia"/>
          <w:b/>
          <w:sz w:val="24"/>
        </w:rPr>
        <w:t>注：</w:t>
      </w:r>
      <w:r w:rsidRPr="001B6046">
        <w:rPr>
          <w:rFonts w:ascii="宋体" w:hAnsi="宋体" w:cs="宋体" w:hint="eastAsia"/>
          <w:b/>
          <w:sz w:val="24"/>
          <w:u w:val="single"/>
        </w:rPr>
        <w:t>需提供所有货物清单</w:t>
      </w:r>
      <w:r w:rsidRPr="001B6046">
        <w:rPr>
          <w:rFonts w:ascii="宋体" w:hAnsi="宋体" w:cs="宋体" w:hint="eastAsia"/>
          <w:b/>
          <w:sz w:val="24"/>
        </w:rPr>
        <w:t>。</w:t>
      </w:r>
      <w:r w:rsidRPr="001B6046">
        <w:rPr>
          <w:rFonts w:ascii="宋体" w:hAnsi="宋体" w:cs="宋体" w:hint="eastAsia"/>
          <w:sz w:val="24"/>
        </w:rPr>
        <w:t>在填写时，如上表不适合本项目的实际情况，可在确保投标明细内容完整的情况下，根据上表格式自行划表填写。</w:t>
      </w:r>
    </w:p>
    <w:p w:rsidR="00DF2FFC" w:rsidRPr="001B6046" w:rsidRDefault="00DF2FFC" w:rsidP="00452CB1">
      <w:pPr>
        <w:snapToGrid w:val="0"/>
        <w:spacing w:beforeLines="50"/>
        <w:rPr>
          <w:rFonts w:ascii="宋体" w:hAnsi="宋体" w:cs="宋体"/>
          <w:sz w:val="24"/>
        </w:rPr>
      </w:pPr>
      <w:r w:rsidRPr="001B6046">
        <w:rPr>
          <w:rFonts w:ascii="宋体" w:hAnsi="宋体" w:cs="宋体" w:hint="eastAsia"/>
          <w:sz w:val="24"/>
        </w:rPr>
        <w:t>服务类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4"/>
        <w:gridCol w:w="2829"/>
        <w:gridCol w:w="2829"/>
        <w:gridCol w:w="2830"/>
      </w:tblGrid>
      <w:tr w:rsidR="00DF2FFC" w:rsidRPr="001B6046">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序号</w:t>
            </w:r>
          </w:p>
        </w:tc>
        <w:tc>
          <w:tcPr>
            <w:tcW w:w="282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服务内容</w:t>
            </w:r>
          </w:p>
        </w:tc>
        <w:tc>
          <w:tcPr>
            <w:tcW w:w="282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服务人员数量</w:t>
            </w:r>
          </w:p>
        </w:tc>
        <w:tc>
          <w:tcPr>
            <w:tcW w:w="283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r w:rsidRPr="001B6046">
              <w:rPr>
                <w:rFonts w:ascii="宋体" w:hAnsi="宋体" w:cs="宋体" w:hint="eastAsia"/>
                <w:sz w:val="24"/>
              </w:rPr>
              <w:t>工作量</w:t>
            </w:r>
          </w:p>
        </w:tc>
      </w:tr>
      <w:tr w:rsidR="00DF2FFC" w:rsidRPr="001B6046">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282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282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ind w:left="480" w:hanging="480"/>
              <w:jc w:val="center"/>
              <w:rPr>
                <w:rFonts w:ascii="宋体" w:hAnsi="宋体" w:cs="宋体"/>
                <w:sz w:val="24"/>
              </w:rPr>
            </w:pPr>
          </w:p>
        </w:tc>
        <w:tc>
          <w:tcPr>
            <w:tcW w:w="283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r>
      <w:tr w:rsidR="00DF2FFC" w:rsidRPr="001B6046">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282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c>
          <w:tcPr>
            <w:tcW w:w="282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ind w:left="480" w:hanging="480"/>
              <w:jc w:val="center"/>
              <w:rPr>
                <w:rFonts w:ascii="宋体" w:hAnsi="宋体" w:cs="宋体"/>
                <w:sz w:val="24"/>
              </w:rPr>
            </w:pPr>
          </w:p>
        </w:tc>
        <w:tc>
          <w:tcPr>
            <w:tcW w:w="283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before="50" w:after="50"/>
              <w:jc w:val="center"/>
              <w:rPr>
                <w:rFonts w:ascii="宋体" w:hAnsi="宋体" w:cs="宋体"/>
                <w:sz w:val="24"/>
              </w:rPr>
            </w:pPr>
          </w:p>
        </w:tc>
      </w:tr>
    </w:tbl>
    <w:p w:rsidR="00DF2FFC" w:rsidRPr="001B6046" w:rsidRDefault="00DF2FFC" w:rsidP="00452CB1">
      <w:pPr>
        <w:snapToGrid w:val="0"/>
        <w:spacing w:beforeLines="50"/>
        <w:rPr>
          <w:rFonts w:ascii="宋体" w:hAnsi="宋体" w:cs="宋体"/>
          <w:sz w:val="24"/>
        </w:rPr>
      </w:pPr>
      <w:r w:rsidRPr="001B6046">
        <w:rPr>
          <w:rFonts w:ascii="宋体" w:hAnsi="宋体" w:cs="宋体" w:hint="eastAsia"/>
          <w:sz w:val="24"/>
        </w:rPr>
        <w:t>注：在填写时，如上表不适合本项目的实际情况，可在确保投标明细内容完整的情况下，根据上表格式自行划表填写。</w:t>
      </w:r>
    </w:p>
    <w:p w:rsidR="00DF2FFC" w:rsidRPr="001B6046" w:rsidRDefault="00DF2FFC" w:rsidP="00452CB1">
      <w:pPr>
        <w:snapToGrid w:val="0"/>
        <w:spacing w:beforeLines="50" w:line="440" w:lineRule="exact"/>
        <w:ind w:firstLineChars="1850" w:firstLine="4440"/>
        <w:rPr>
          <w:rFonts w:ascii="宋体" w:hAnsi="宋体" w:cs="宋体"/>
          <w:sz w:val="24"/>
        </w:rPr>
      </w:pPr>
      <w:r w:rsidRPr="001B6046">
        <w:rPr>
          <w:rFonts w:ascii="宋体" w:hAnsi="宋体" w:cs="宋体" w:hint="eastAsia"/>
          <w:sz w:val="24"/>
        </w:rPr>
        <w:t>投标人全称（公章）：</w:t>
      </w:r>
      <w:r w:rsidRPr="001B6046">
        <w:rPr>
          <w:rFonts w:ascii="宋体" w:hAnsi="宋体" w:cs="宋体" w:hint="eastAsia"/>
          <w:sz w:val="24"/>
          <w:u w:val="single"/>
        </w:rPr>
        <w:t xml:space="preserve">             </w:t>
      </w:r>
      <w:r w:rsidRPr="001B6046">
        <w:rPr>
          <w:rFonts w:ascii="宋体" w:hAnsi="宋体" w:cs="宋体" w:hint="eastAsia"/>
          <w:sz w:val="24"/>
        </w:rPr>
        <w:t xml:space="preserve">       </w:t>
      </w:r>
    </w:p>
    <w:p w:rsidR="00DF2FFC" w:rsidRPr="001B6046" w:rsidRDefault="00DF2FFC" w:rsidP="00452CB1">
      <w:pPr>
        <w:tabs>
          <w:tab w:val="left" w:pos="7980"/>
        </w:tabs>
        <w:snapToGrid w:val="0"/>
        <w:spacing w:beforeLines="50" w:after="50" w:line="460" w:lineRule="exact"/>
        <w:ind w:right="-180" w:firstLineChars="1300" w:firstLine="3120"/>
        <w:rPr>
          <w:rFonts w:ascii="宋体" w:hAnsi="宋体" w:cs="宋体"/>
          <w:sz w:val="24"/>
        </w:rPr>
      </w:pPr>
      <w:r w:rsidRPr="001B6046">
        <w:rPr>
          <w:rFonts w:ascii="宋体" w:hAnsi="宋体" w:cs="宋体" w:hint="eastAsia"/>
          <w:sz w:val="24"/>
        </w:rPr>
        <w:t>法定代表人/负责人或其授权代表签字：</w:t>
      </w:r>
      <w:r w:rsidRPr="001B6046">
        <w:rPr>
          <w:rFonts w:ascii="宋体" w:hAnsi="宋体" w:cs="宋体" w:hint="eastAsia"/>
          <w:sz w:val="24"/>
          <w:u w:val="single"/>
        </w:rPr>
        <w:t xml:space="preserve">          </w:t>
      </w:r>
    </w:p>
    <w:p w:rsidR="00DF2FFC" w:rsidRPr="001B6046" w:rsidRDefault="00DF2FFC" w:rsidP="00452CB1">
      <w:pPr>
        <w:snapToGrid w:val="0"/>
        <w:spacing w:beforeLines="50" w:line="440" w:lineRule="exact"/>
        <w:ind w:right="600" w:firstLineChars="1800" w:firstLine="4320"/>
        <w:rPr>
          <w:rFonts w:ascii="宋体" w:hAnsi="宋体" w:cs="宋体"/>
          <w:sz w:val="24"/>
          <w:u w:val="single"/>
        </w:rPr>
      </w:pPr>
      <w:r w:rsidRPr="001B6046">
        <w:rPr>
          <w:rFonts w:ascii="宋体" w:hAnsi="宋体" w:cs="宋体" w:hint="eastAsia"/>
          <w:sz w:val="24"/>
        </w:rPr>
        <w:t>日 期：</w:t>
      </w:r>
      <w:r w:rsidRPr="001B6046">
        <w:rPr>
          <w:rFonts w:ascii="宋体" w:hAnsi="宋体" w:cs="宋体" w:hint="eastAsia"/>
          <w:sz w:val="24"/>
          <w:u w:val="single"/>
        </w:rPr>
        <w:t xml:space="preserve">       </w:t>
      </w:r>
      <w:r w:rsidRPr="001B6046">
        <w:rPr>
          <w:rFonts w:ascii="宋体" w:hAnsi="宋体" w:cs="宋体" w:hint="eastAsia"/>
          <w:sz w:val="24"/>
        </w:rPr>
        <w:t>年</w:t>
      </w:r>
      <w:r w:rsidRPr="001B6046">
        <w:rPr>
          <w:rFonts w:ascii="宋体" w:hAnsi="宋体" w:cs="宋体" w:hint="eastAsia"/>
          <w:sz w:val="24"/>
          <w:u w:val="single"/>
        </w:rPr>
        <w:t xml:space="preserve">      </w:t>
      </w:r>
      <w:r w:rsidRPr="001B6046">
        <w:rPr>
          <w:rFonts w:ascii="宋体" w:hAnsi="宋体" w:cs="宋体" w:hint="eastAsia"/>
          <w:sz w:val="24"/>
        </w:rPr>
        <w:t>月</w:t>
      </w:r>
      <w:r w:rsidRPr="001B6046">
        <w:rPr>
          <w:rFonts w:ascii="宋体" w:hAnsi="宋体" w:cs="宋体" w:hint="eastAsia"/>
          <w:sz w:val="24"/>
          <w:u w:val="single"/>
        </w:rPr>
        <w:t xml:space="preserve">      </w:t>
      </w:r>
      <w:r w:rsidRPr="001B6046">
        <w:rPr>
          <w:rFonts w:ascii="宋体" w:hAnsi="宋体" w:cs="宋体" w:hint="eastAsia"/>
          <w:sz w:val="24"/>
        </w:rPr>
        <w:t>日</w:t>
      </w:r>
    </w:p>
    <w:p w:rsidR="00DF2FFC" w:rsidRPr="001B6046" w:rsidRDefault="00DF2FFC" w:rsidP="00452CB1">
      <w:pPr>
        <w:snapToGrid w:val="0"/>
        <w:spacing w:beforeLines="50"/>
        <w:rPr>
          <w:rFonts w:ascii="宋体" w:hAnsi="宋体" w:cs="宋体"/>
          <w:sz w:val="24"/>
        </w:rPr>
      </w:pPr>
    </w:p>
    <w:p w:rsidR="00DF2FFC" w:rsidRPr="001B6046" w:rsidRDefault="00DF2FFC" w:rsidP="00DF2FFC">
      <w:pPr>
        <w:snapToGrid w:val="0"/>
        <w:spacing w:before="50" w:after="50"/>
        <w:rPr>
          <w:rFonts w:ascii="宋体" w:hAnsi="宋体" w:cs="宋体"/>
          <w:spacing w:val="20"/>
          <w:sz w:val="24"/>
        </w:rPr>
      </w:pPr>
    </w:p>
    <w:p w:rsidR="00DF2FFC" w:rsidRPr="001B6046" w:rsidRDefault="00DF2FFC" w:rsidP="00DF2FFC">
      <w:pPr>
        <w:snapToGrid w:val="0"/>
        <w:spacing w:before="50" w:after="50"/>
        <w:rPr>
          <w:rFonts w:ascii="仿宋" w:eastAsia="仿宋" w:hAnsi="仿宋"/>
          <w:sz w:val="30"/>
          <w:szCs w:val="30"/>
        </w:rPr>
      </w:pPr>
      <w:r w:rsidRPr="001B6046">
        <w:rPr>
          <w:rFonts w:ascii="仿宋" w:eastAsia="仿宋" w:hAnsi="仿宋" w:hint="eastAsia"/>
          <w:spacing w:val="20"/>
          <w:sz w:val="30"/>
          <w:szCs w:val="30"/>
        </w:rPr>
        <w:br w:type="page"/>
      </w:r>
      <w:r w:rsidRPr="001B6046">
        <w:rPr>
          <w:rFonts w:ascii="仿宋" w:eastAsia="仿宋" w:hAnsi="仿宋" w:hint="eastAsia"/>
          <w:sz w:val="30"/>
          <w:szCs w:val="30"/>
        </w:rPr>
        <w:lastRenderedPageBreak/>
        <w:t>附件</w:t>
      </w:r>
      <w:r w:rsidR="00AE524A">
        <w:rPr>
          <w:rFonts w:ascii="仿宋" w:hAnsi="仿宋" w:hint="eastAsia"/>
          <w:sz w:val="30"/>
          <w:szCs w:val="30"/>
        </w:rPr>
        <w:t>7</w:t>
      </w:r>
      <w:r w:rsidRPr="001B6046">
        <w:rPr>
          <w:rFonts w:ascii="仿宋" w:eastAsia="仿宋" w:hAnsi="仿宋" w:hint="eastAsia"/>
          <w:sz w:val="30"/>
          <w:szCs w:val="30"/>
        </w:rPr>
        <w:t>：</w:t>
      </w:r>
    </w:p>
    <w:p w:rsidR="00DF2FFC" w:rsidRPr="001B6046" w:rsidRDefault="00DF2FFC" w:rsidP="00452CB1">
      <w:pPr>
        <w:snapToGrid w:val="0"/>
        <w:spacing w:before="50" w:afterLines="50"/>
        <w:jc w:val="center"/>
        <w:rPr>
          <w:rFonts w:ascii="宋体" w:hAnsi="宋体" w:cs="宋体"/>
          <w:b/>
          <w:spacing w:val="40"/>
          <w:kern w:val="0"/>
          <w:sz w:val="32"/>
          <w:szCs w:val="32"/>
        </w:rPr>
      </w:pPr>
      <w:r w:rsidRPr="001B6046">
        <w:rPr>
          <w:rFonts w:ascii="宋体" w:hAnsi="宋体" w:cs="宋体" w:hint="eastAsia"/>
          <w:b/>
          <w:spacing w:val="40"/>
          <w:kern w:val="0"/>
          <w:sz w:val="32"/>
          <w:szCs w:val="32"/>
        </w:rPr>
        <w:t>技 术 响 应 表</w:t>
      </w:r>
    </w:p>
    <w:p w:rsidR="00DF2FFC" w:rsidRPr="001B6046" w:rsidRDefault="00DF2FFC" w:rsidP="00452CB1">
      <w:pPr>
        <w:snapToGrid w:val="0"/>
        <w:spacing w:before="50" w:afterLines="50"/>
        <w:jc w:val="center"/>
        <w:rPr>
          <w:rFonts w:ascii="宋体" w:hAnsi="宋体" w:cs="宋体"/>
          <w:b/>
          <w:sz w:val="32"/>
          <w:szCs w:val="32"/>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669"/>
        <w:gridCol w:w="2550"/>
        <w:gridCol w:w="1305"/>
        <w:gridCol w:w="2520"/>
      </w:tblGrid>
      <w:tr w:rsidR="00DF2FFC" w:rsidRPr="001B6046">
        <w:trPr>
          <w:cantSplit/>
          <w:trHeight w:val="804"/>
        </w:trPr>
        <w:tc>
          <w:tcPr>
            <w:tcW w:w="266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50" w:afterLines="50"/>
              <w:jc w:val="center"/>
              <w:rPr>
                <w:rFonts w:ascii="宋体" w:hAnsi="宋体" w:cs="宋体"/>
                <w:sz w:val="24"/>
              </w:rPr>
            </w:pPr>
            <w:r w:rsidRPr="001B6046">
              <w:rPr>
                <w:rFonts w:ascii="宋体" w:hAnsi="宋体" w:cs="宋体" w:hint="eastAsia"/>
                <w:sz w:val="24"/>
              </w:rPr>
              <w:t>招标文件要求</w:t>
            </w:r>
          </w:p>
        </w:tc>
        <w:tc>
          <w:tcPr>
            <w:tcW w:w="255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50" w:afterLines="50"/>
              <w:jc w:val="center"/>
              <w:rPr>
                <w:rFonts w:ascii="宋体" w:hAnsi="宋体" w:cs="宋体"/>
                <w:sz w:val="24"/>
              </w:rPr>
            </w:pPr>
            <w:r w:rsidRPr="001B6046">
              <w:rPr>
                <w:rFonts w:ascii="宋体" w:hAnsi="宋体" w:cs="宋体" w:hint="eastAsia"/>
                <w:sz w:val="24"/>
              </w:rPr>
              <w:t>投标文件响应</w:t>
            </w:r>
          </w:p>
        </w:tc>
        <w:tc>
          <w:tcPr>
            <w:tcW w:w="1305"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50" w:afterLines="50"/>
              <w:jc w:val="center"/>
              <w:rPr>
                <w:rFonts w:ascii="宋体" w:hAnsi="宋体" w:cs="宋体"/>
                <w:sz w:val="24"/>
              </w:rPr>
            </w:pPr>
            <w:r w:rsidRPr="001B6046">
              <w:rPr>
                <w:rFonts w:ascii="宋体" w:hAnsi="宋体" w:cs="宋体" w:hint="eastAsia"/>
                <w:sz w:val="24"/>
              </w:rPr>
              <w:t>偏离情况</w:t>
            </w:r>
          </w:p>
        </w:tc>
        <w:tc>
          <w:tcPr>
            <w:tcW w:w="252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50" w:afterLines="50"/>
              <w:jc w:val="center"/>
              <w:rPr>
                <w:rFonts w:ascii="宋体" w:hAnsi="宋体" w:cs="宋体"/>
                <w:sz w:val="24"/>
              </w:rPr>
            </w:pPr>
            <w:r w:rsidRPr="001B6046">
              <w:rPr>
                <w:rFonts w:ascii="宋体" w:hAnsi="宋体" w:cs="宋体" w:hint="eastAsia"/>
                <w:sz w:val="24"/>
              </w:rPr>
              <w:t>投标人的说明</w:t>
            </w:r>
          </w:p>
          <w:p w:rsidR="00DF2FFC" w:rsidRPr="001B6046" w:rsidRDefault="00DF2FFC" w:rsidP="00452CB1">
            <w:pPr>
              <w:snapToGrid w:val="0"/>
              <w:spacing w:before="50" w:afterLines="50"/>
              <w:jc w:val="center"/>
              <w:rPr>
                <w:rFonts w:ascii="宋体" w:hAnsi="宋体" w:cs="宋体"/>
                <w:sz w:val="24"/>
              </w:rPr>
            </w:pPr>
            <w:r w:rsidRPr="001B6046">
              <w:rPr>
                <w:rFonts w:ascii="宋体" w:hAnsi="宋体" w:cs="宋体" w:hint="eastAsia"/>
                <w:sz w:val="24"/>
              </w:rPr>
              <w:t>（请说明厂家提供的资料在投标文件中的页码）</w:t>
            </w:r>
          </w:p>
        </w:tc>
      </w:tr>
      <w:tr w:rsidR="00DF2FFC" w:rsidRPr="001B6046">
        <w:trPr>
          <w:cantSplit/>
          <w:trHeight w:val="284"/>
        </w:trPr>
        <w:tc>
          <w:tcPr>
            <w:tcW w:w="266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pStyle w:val="a9"/>
              <w:snapToGrid w:val="0"/>
              <w:spacing w:before="120" w:after="120"/>
              <w:outlineLvl w:val="0"/>
              <w:rPr>
                <w:rFonts w:hAnsi="宋体" w:cs="宋体"/>
                <w:sz w:val="24"/>
                <w:szCs w:val="24"/>
              </w:rPr>
            </w:pPr>
          </w:p>
        </w:tc>
        <w:tc>
          <w:tcPr>
            <w:tcW w:w="255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1305"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252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r>
      <w:tr w:rsidR="00DF2FFC" w:rsidRPr="001B6046">
        <w:trPr>
          <w:cantSplit/>
          <w:trHeight w:val="284"/>
        </w:trPr>
        <w:tc>
          <w:tcPr>
            <w:tcW w:w="266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pStyle w:val="a9"/>
              <w:snapToGrid w:val="0"/>
              <w:spacing w:before="120" w:after="120"/>
              <w:outlineLvl w:val="0"/>
              <w:rPr>
                <w:rFonts w:hAnsi="宋体" w:cs="宋体"/>
                <w:sz w:val="24"/>
                <w:szCs w:val="24"/>
              </w:rPr>
            </w:pPr>
          </w:p>
        </w:tc>
        <w:tc>
          <w:tcPr>
            <w:tcW w:w="255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rPr>
                <w:rFonts w:hAnsi="宋体" w:cs="宋体"/>
                <w:sz w:val="24"/>
                <w:szCs w:val="24"/>
              </w:rPr>
            </w:pPr>
          </w:p>
        </w:tc>
        <w:tc>
          <w:tcPr>
            <w:tcW w:w="1305"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rPr>
                <w:rFonts w:hAnsi="宋体" w:cs="宋体"/>
                <w:sz w:val="24"/>
                <w:szCs w:val="24"/>
              </w:rPr>
            </w:pPr>
          </w:p>
        </w:tc>
        <w:tc>
          <w:tcPr>
            <w:tcW w:w="252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rPr>
                <w:rFonts w:hAnsi="宋体" w:cs="宋体"/>
                <w:sz w:val="24"/>
                <w:szCs w:val="24"/>
              </w:rPr>
            </w:pPr>
          </w:p>
        </w:tc>
      </w:tr>
      <w:tr w:rsidR="00DF2FFC" w:rsidRPr="001B6046">
        <w:trPr>
          <w:cantSplit/>
          <w:trHeight w:val="284"/>
        </w:trPr>
        <w:tc>
          <w:tcPr>
            <w:tcW w:w="266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pStyle w:val="a9"/>
              <w:snapToGrid w:val="0"/>
              <w:spacing w:before="120" w:after="120"/>
              <w:outlineLvl w:val="0"/>
              <w:rPr>
                <w:rFonts w:hAnsi="宋体" w:cs="宋体"/>
                <w:sz w:val="24"/>
                <w:szCs w:val="24"/>
              </w:rPr>
            </w:pPr>
          </w:p>
        </w:tc>
        <w:tc>
          <w:tcPr>
            <w:tcW w:w="255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1305"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252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r>
      <w:tr w:rsidR="00DF2FFC" w:rsidRPr="001B6046">
        <w:trPr>
          <w:cantSplit/>
          <w:trHeight w:val="722"/>
        </w:trPr>
        <w:tc>
          <w:tcPr>
            <w:tcW w:w="266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pStyle w:val="a9"/>
              <w:snapToGrid w:val="0"/>
              <w:spacing w:before="120" w:after="120"/>
              <w:outlineLvl w:val="0"/>
              <w:rPr>
                <w:rFonts w:hAnsi="宋体" w:cs="宋体"/>
                <w:sz w:val="24"/>
                <w:szCs w:val="24"/>
              </w:rPr>
            </w:pPr>
          </w:p>
        </w:tc>
        <w:tc>
          <w:tcPr>
            <w:tcW w:w="255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1305" w:type="dxa"/>
            <w:tcBorders>
              <w:top w:val="single" w:sz="4" w:space="0" w:color="auto"/>
              <w:left w:val="single" w:sz="4" w:space="0" w:color="auto"/>
              <w:bottom w:val="nil"/>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2520" w:type="dxa"/>
            <w:tcBorders>
              <w:top w:val="single" w:sz="4" w:space="0" w:color="auto"/>
              <w:left w:val="single" w:sz="4" w:space="0" w:color="auto"/>
              <w:bottom w:val="nil"/>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r>
      <w:tr w:rsidR="00DF2FFC" w:rsidRPr="001B6046">
        <w:trPr>
          <w:cantSplit/>
          <w:trHeight w:val="284"/>
        </w:trPr>
        <w:tc>
          <w:tcPr>
            <w:tcW w:w="266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pStyle w:val="a9"/>
              <w:snapToGrid w:val="0"/>
              <w:spacing w:before="120" w:after="120"/>
              <w:outlineLvl w:val="0"/>
              <w:rPr>
                <w:rFonts w:hAnsi="宋体" w:cs="宋体"/>
                <w:sz w:val="24"/>
                <w:szCs w:val="24"/>
              </w:rPr>
            </w:pPr>
          </w:p>
        </w:tc>
        <w:tc>
          <w:tcPr>
            <w:tcW w:w="255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1305"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252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r>
      <w:tr w:rsidR="00DF2FFC" w:rsidRPr="001B6046">
        <w:trPr>
          <w:cantSplit/>
          <w:trHeight w:val="774"/>
        </w:trPr>
        <w:tc>
          <w:tcPr>
            <w:tcW w:w="2669"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pStyle w:val="a9"/>
              <w:snapToGrid w:val="0"/>
              <w:spacing w:before="120" w:after="120"/>
              <w:outlineLvl w:val="0"/>
              <w:rPr>
                <w:rFonts w:hAnsi="宋体" w:cs="宋体"/>
                <w:sz w:val="24"/>
                <w:szCs w:val="24"/>
              </w:rPr>
            </w:pPr>
          </w:p>
        </w:tc>
        <w:tc>
          <w:tcPr>
            <w:tcW w:w="255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1305"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c>
          <w:tcPr>
            <w:tcW w:w="2520"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pStyle w:val="a9"/>
              <w:snapToGrid w:val="0"/>
              <w:spacing w:before="120" w:after="120"/>
              <w:outlineLvl w:val="0"/>
              <w:rPr>
                <w:rFonts w:hAnsi="宋体" w:cs="宋体"/>
                <w:sz w:val="24"/>
                <w:szCs w:val="24"/>
              </w:rPr>
            </w:pPr>
          </w:p>
        </w:tc>
      </w:tr>
    </w:tbl>
    <w:p w:rsidR="00DF2FFC" w:rsidRPr="001B6046" w:rsidRDefault="00DF2FFC" w:rsidP="00DF2FFC">
      <w:pPr>
        <w:pStyle w:val="31"/>
        <w:rPr>
          <w:rFonts w:hAnsi="宋体" w:cs="宋体"/>
          <w:spacing w:val="20"/>
          <w:kern w:val="0"/>
          <w:sz w:val="24"/>
          <w:szCs w:val="24"/>
        </w:rPr>
      </w:pPr>
      <w:r w:rsidRPr="001B6046">
        <w:rPr>
          <w:rFonts w:hAnsi="宋体" w:cs="宋体" w:hint="eastAsia"/>
          <w:sz w:val="24"/>
          <w:szCs w:val="24"/>
        </w:rPr>
        <w:t>注：投标人应根据投标设备的性能指标、对照招标文件要求在“偏离情况”栏注明“正偏离”、“负偏离”或“无偏离”。</w:t>
      </w:r>
    </w:p>
    <w:p w:rsidR="00DF2FFC" w:rsidRPr="001B6046" w:rsidRDefault="00DF2FFC" w:rsidP="00452CB1">
      <w:pPr>
        <w:snapToGrid w:val="0"/>
        <w:spacing w:beforeLines="50" w:line="440" w:lineRule="exact"/>
        <w:ind w:firstLineChars="1850" w:firstLine="4440"/>
        <w:rPr>
          <w:rFonts w:ascii="宋体" w:hAnsi="宋体" w:cs="宋体"/>
          <w:sz w:val="24"/>
        </w:rPr>
      </w:pPr>
      <w:r w:rsidRPr="001B6046">
        <w:rPr>
          <w:rFonts w:ascii="宋体" w:hAnsi="宋体" w:cs="宋体" w:hint="eastAsia"/>
          <w:sz w:val="24"/>
        </w:rPr>
        <w:t>投标人全称（公章）：</w:t>
      </w:r>
      <w:r w:rsidRPr="001B6046">
        <w:rPr>
          <w:rFonts w:ascii="宋体" w:hAnsi="宋体" w:cs="宋体" w:hint="eastAsia"/>
          <w:sz w:val="24"/>
          <w:u w:val="single"/>
        </w:rPr>
        <w:t xml:space="preserve">             </w:t>
      </w:r>
      <w:r w:rsidRPr="001B6046">
        <w:rPr>
          <w:rFonts w:ascii="宋体" w:hAnsi="宋体" w:cs="宋体" w:hint="eastAsia"/>
          <w:sz w:val="24"/>
        </w:rPr>
        <w:t xml:space="preserve">       </w:t>
      </w:r>
    </w:p>
    <w:p w:rsidR="00DF2FFC" w:rsidRPr="001B6046" w:rsidRDefault="00DF2FFC" w:rsidP="00452CB1">
      <w:pPr>
        <w:tabs>
          <w:tab w:val="left" w:pos="7980"/>
        </w:tabs>
        <w:snapToGrid w:val="0"/>
        <w:spacing w:beforeLines="50" w:after="50" w:line="460" w:lineRule="exact"/>
        <w:ind w:right="-180" w:firstLineChars="1300" w:firstLine="3120"/>
        <w:rPr>
          <w:rFonts w:ascii="宋体" w:hAnsi="宋体" w:cs="宋体"/>
          <w:sz w:val="24"/>
        </w:rPr>
      </w:pPr>
      <w:r w:rsidRPr="001B6046">
        <w:rPr>
          <w:rFonts w:ascii="宋体" w:hAnsi="宋体" w:cs="宋体" w:hint="eastAsia"/>
          <w:sz w:val="24"/>
        </w:rPr>
        <w:t>法定代表人/负责人或其其授权代表签字：</w:t>
      </w:r>
      <w:r w:rsidRPr="001B6046">
        <w:rPr>
          <w:rFonts w:ascii="宋体" w:hAnsi="宋体" w:cs="宋体" w:hint="eastAsia"/>
          <w:sz w:val="24"/>
          <w:u w:val="single"/>
        </w:rPr>
        <w:t xml:space="preserve">          </w:t>
      </w:r>
    </w:p>
    <w:p w:rsidR="00DF2FFC" w:rsidRPr="001B6046" w:rsidRDefault="00DF2FFC" w:rsidP="00452CB1">
      <w:pPr>
        <w:snapToGrid w:val="0"/>
        <w:spacing w:beforeLines="50" w:line="440" w:lineRule="exact"/>
        <w:ind w:right="600" w:firstLineChars="1800" w:firstLine="4320"/>
        <w:rPr>
          <w:rFonts w:ascii="宋体" w:hAnsi="宋体" w:cs="宋体"/>
          <w:sz w:val="24"/>
          <w:u w:val="single"/>
        </w:rPr>
      </w:pPr>
      <w:r w:rsidRPr="001B6046">
        <w:rPr>
          <w:rFonts w:ascii="宋体" w:hAnsi="宋体" w:cs="宋体" w:hint="eastAsia"/>
          <w:sz w:val="24"/>
        </w:rPr>
        <w:t>日 期：</w:t>
      </w:r>
      <w:r w:rsidRPr="001B6046">
        <w:rPr>
          <w:rFonts w:ascii="宋体" w:hAnsi="宋体" w:cs="宋体" w:hint="eastAsia"/>
          <w:sz w:val="24"/>
          <w:u w:val="single"/>
        </w:rPr>
        <w:t xml:space="preserve">       </w:t>
      </w:r>
      <w:r w:rsidRPr="001B6046">
        <w:rPr>
          <w:rFonts w:ascii="宋体" w:hAnsi="宋体" w:cs="宋体" w:hint="eastAsia"/>
          <w:sz w:val="24"/>
        </w:rPr>
        <w:t>年</w:t>
      </w:r>
      <w:r w:rsidRPr="001B6046">
        <w:rPr>
          <w:rFonts w:ascii="宋体" w:hAnsi="宋体" w:cs="宋体" w:hint="eastAsia"/>
          <w:sz w:val="24"/>
          <w:u w:val="single"/>
        </w:rPr>
        <w:t xml:space="preserve">      </w:t>
      </w:r>
      <w:r w:rsidRPr="001B6046">
        <w:rPr>
          <w:rFonts w:ascii="宋体" w:hAnsi="宋体" w:cs="宋体" w:hint="eastAsia"/>
          <w:sz w:val="24"/>
        </w:rPr>
        <w:t>月</w:t>
      </w:r>
      <w:r w:rsidRPr="001B6046">
        <w:rPr>
          <w:rFonts w:ascii="宋体" w:hAnsi="宋体" w:cs="宋体" w:hint="eastAsia"/>
          <w:sz w:val="24"/>
          <w:u w:val="single"/>
        </w:rPr>
        <w:t xml:space="preserve">      </w:t>
      </w:r>
      <w:r w:rsidRPr="001B6046">
        <w:rPr>
          <w:rFonts w:ascii="宋体" w:hAnsi="宋体" w:cs="宋体" w:hint="eastAsia"/>
          <w:sz w:val="24"/>
        </w:rPr>
        <w:t>日</w:t>
      </w:r>
    </w:p>
    <w:p w:rsidR="00DF2FFC" w:rsidRPr="001B6046" w:rsidRDefault="00DF2FFC" w:rsidP="00452CB1">
      <w:pPr>
        <w:snapToGrid w:val="0"/>
        <w:spacing w:beforeLines="50"/>
        <w:rPr>
          <w:rFonts w:ascii="宋体" w:hAnsi="宋体" w:cs="宋体"/>
          <w:sz w:val="24"/>
        </w:rPr>
      </w:pPr>
    </w:p>
    <w:p w:rsidR="00DF2FFC" w:rsidRPr="001B6046" w:rsidRDefault="00DF2FFC" w:rsidP="00DF2FFC">
      <w:pPr>
        <w:snapToGrid w:val="0"/>
        <w:spacing w:before="50" w:after="50"/>
        <w:rPr>
          <w:rFonts w:ascii="宋体" w:hAnsi="宋体" w:cs="宋体"/>
          <w:spacing w:val="20"/>
          <w:sz w:val="24"/>
        </w:rPr>
      </w:pPr>
    </w:p>
    <w:p w:rsidR="00DF2FFC" w:rsidRPr="001B6046" w:rsidRDefault="00DF2FFC" w:rsidP="00DF2FFC">
      <w:pPr>
        <w:snapToGrid w:val="0"/>
        <w:spacing w:before="50" w:after="50"/>
        <w:rPr>
          <w:rFonts w:ascii="仿宋" w:eastAsia="仿宋" w:hAnsi="仿宋"/>
          <w:sz w:val="30"/>
          <w:szCs w:val="30"/>
        </w:rPr>
      </w:pPr>
      <w:r w:rsidRPr="001B6046">
        <w:rPr>
          <w:rFonts w:ascii="宋体" w:hAnsi="宋体" w:cs="宋体" w:hint="eastAsia"/>
          <w:sz w:val="24"/>
        </w:rPr>
        <w:br w:type="page"/>
      </w:r>
      <w:r w:rsidRPr="001B6046">
        <w:rPr>
          <w:rFonts w:ascii="仿宋" w:eastAsia="仿宋" w:hAnsi="仿宋" w:hint="eastAsia"/>
          <w:sz w:val="30"/>
          <w:szCs w:val="30"/>
        </w:rPr>
        <w:lastRenderedPageBreak/>
        <w:t>附件</w:t>
      </w:r>
      <w:r w:rsidR="00AE524A">
        <w:rPr>
          <w:rFonts w:ascii="仿宋" w:hAnsi="仿宋" w:hint="eastAsia"/>
          <w:sz w:val="30"/>
          <w:szCs w:val="30"/>
        </w:rPr>
        <w:t>8</w:t>
      </w:r>
      <w:r w:rsidRPr="001B6046">
        <w:rPr>
          <w:rFonts w:ascii="仿宋" w:eastAsia="仿宋" w:hAnsi="仿宋" w:hint="eastAsia"/>
          <w:sz w:val="30"/>
          <w:szCs w:val="30"/>
        </w:rPr>
        <w:t>：</w:t>
      </w:r>
    </w:p>
    <w:p w:rsidR="00DF2FFC" w:rsidRPr="001B6046" w:rsidRDefault="00DF2FFC" w:rsidP="00452CB1">
      <w:pPr>
        <w:snapToGrid w:val="0"/>
        <w:spacing w:before="50" w:afterLines="50"/>
        <w:jc w:val="center"/>
        <w:rPr>
          <w:rFonts w:ascii="宋体" w:hAnsi="宋体" w:cs="宋体"/>
          <w:b/>
          <w:kern w:val="0"/>
          <w:sz w:val="32"/>
          <w:szCs w:val="32"/>
        </w:rPr>
      </w:pPr>
      <w:r w:rsidRPr="001B6046">
        <w:rPr>
          <w:rFonts w:ascii="宋体" w:hAnsi="宋体" w:cs="宋体" w:hint="eastAsia"/>
          <w:b/>
          <w:kern w:val="0"/>
          <w:sz w:val="32"/>
          <w:szCs w:val="32"/>
        </w:rPr>
        <w:t>项目组人员清单</w:t>
      </w:r>
    </w:p>
    <w:p w:rsidR="00DF2FFC" w:rsidRPr="001B6046" w:rsidRDefault="00DF2FFC" w:rsidP="00452CB1">
      <w:pPr>
        <w:snapToGrid w:val="0"/>
        <w:spacing w:beforeLines="50" w:after="50"/>
        <w:jc w:val="center"/>
        <w:rPr>
          <w:rFonts w:ascii="仿宋" w:eastAsia="仿宋" w:hAnsi="仿宋"/>
          <w:b/>
          <w:sz w:val="30"/>
          <w:szCs w:val="30"/>
        </w:rPr>
      </w:pPr>
    </w:p>
    <w:tbl>
      <w:tblPr>
        <w:tblW w:w="0" w:type="auto"/>
        <w:tblInd w:w="-143" w:type="dxa"/>
        <w:tblBorders>
          <w:top w:val="single" w:sz="4" w:space="0" w:color="auto"/>
          <w:left w:val="single" w:sz="4" w:space="0" w:color="auto"/>
          <w:bottom w:val="single" w:sz="4" w:space="0" w:color="auto"/>
          <w:right w:val="single" w:sz="4" w:space="0" w:color="auto"/>
        </w:tblBorders>
        <w:tblLayout w:type="fixed"/>
        <w:tblLook w:val="0000"/>
      </w:tblPr>
      <w:tblGrid>
        <w:gridCol w:w="1004"/>
        <w:gridCol w:w="1004"/>
        <w:gridCol w:w="1663"/>
        <w:gridCol w:w="1260"/>
        <w:gridCol w:w="1800"/>
        <w:gridCol w:w="1800"/>
      </w:tblGrid>
      <w:tr w:rsidR="00DF2FFC" w:rsidRPr="001B6046">
        <w:tc>
          <w:tcPr>
            <w:tcW w:w="100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after="50" w:line="460" w:lineRule="exact"/>
              <w:jc w:val="center"/>
              <w:rPr>
                <w:rFonts w:ascii="宋体" w:hAnsi="宋体" w:cs="宋体"/>
                <w:sz w:val="24"/>
              </w:rPr>
            </w:pPr>
            <w:r w:rsidRPr="001B6046">
              <w:rPr>
                <w:rFonts w:ascii="宋体" w:hAnsi="宋体" w:cs="宋体" w:hint="eastAsia"/>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after="50" w:line="460" w:lineRule="exact"/>
              <w:jc w:val="center"/>
              <w:rPr>
                <w:rFonts w:ascii="宋体" w:hAnsi="宋体" w:cs="宋体"/>
                <w:sz w:val="24"/>
              </w:rPr>
            </w:pPr>
            <w:r w:rsidRPr="001B6046">
              <w:rPr>
                <w:rFonts w:ascii="宋体" w:hAnsi="宋体" w:cs="宋体" w:hint="eastAsia"/>
                <w:sz w:val="24"/>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after="50" w:line="460" w:lineRule="exact"/>
              <w:jc w:val="center"/>
              <w:rPr>
                <w:rFonts w:ascii="宋体" w:hAnsi="宋体" w:cs="宋体"/>
                <w:sz w:val="24"/>
              </w:rPr>
            </w:pPr>
            <w:r w:rsidRPr="001B6046">
              <w:rPr>
                <w:rFonts w:ascii="宋体" w:hAnsi="宋体" w:cs="宋体" w:hint="eastAsia"/>
                <w:sz w:val="24"/>
              </w:rPr>
              <w:t>专业技</w:t>
            </w:r>
          </w:p>
          <w:p w:rsidR="00DF2FFC" w:rsidRPr="001B6046" w:rsidRDefault="00DF2FFC" w:rsidP="00452CB1">
            <w:pPr>
              <w:snapToGrid w:val="0"/>
              <w:spacing w:beforeLines="50" w:after="50" w:line="460" w:lineRule="exact"/>
              <w:jc w:val="center"/>
              <w:rPr>
                <w:rFonts w:ascii="宋体" w:hAnsi="宋体" w:cs="宋体"/>
                <w:sz w:val="24"/>
              </w:rPr>
            </w:pPr>
            <w:r w:rsidRPr="001B6046">
              <w:rPr>
                <w:rFonts w:ascii="宋体" w:hAnsi="宋体" w:cs="宋体" w:hint="eastAsia"/>
                <w:sz w:val="24"/>
              </w:rPr>
              <w:t>术资格</w:t>
            </w:r>
          </w:p>
        </w:tc>
        <w:tc>
          <w:tcPr>
            <w:tcW w:w="126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after="50" w:line="460" w:lineRule="exact"/>
              <w:jc w:val="center"/>
              <w:rPr>
                <w:rFonts w:ascii="宋体" w:hAnsi="宋体" w:cs="宋体"/>
                <w:sz w:val="24"/>
              </w:rPr>
            </w:pPr>
            <w:r w:rsidRPr="001B6046">
              <w:rPr>
                <w:rFonts w:ascii="宋体" w:hAnsi="宋体" w:cs="宋体" w:hint="eastAsia"/>
                <w:sz w:val="24"/>
              </w:rPr>
              <w:t>证书</w:t>
            </w:r>
          </w:p>
          <w:p w:rsidR="00DF2FFC" w:rsidRPr="001B6046" w:rsidRDefault="00DF2FFC" w:rsidP="00452CB1">
            <w:pPr>
              <w:snapToGrid w:val="0"/>
              <w:spacing w:beforeLines="50" w:after="50" w:line="460" w:lineRule="exact"/>
              <w:jc w:val="center"/>
              <w:rPr>
                <w:rFonts w:ascii="宋体" w:hAnsi="宋体" w:cs="宋体"/>
                <w:sz w:val="24"/>
              </w:rPr>
            </w:pPr>
            <w:r w:rsidRPr="001B6046">
              <w:rPr>
                <w:rFonts w:ascii="宋体" w:hAnsi="宋体" w:cs="宋体" w:hint="eastAsia"/>
                <w:sz w:val="24"/>
              </w:rPr>
              <w:t>编号</w:t>
            </w:r>
          </w:p>
        </w:tc>
        <w:tc>
          <w:tcPr>
            <w:tcW w:w="180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after="50" w:line="460" w:lineRule="exact"/>
              <w:jc w:val="center"/>
              <w:rPr>
                <w:rFonts w:ascii="宋体" w:hAnsi="宋体" w:cs="宋体"/>
                <w:bCs/>
                <w:sz w:val="24"/>
              </w:rPr>
            </w:pPr>
            <w:r w:rsidRPr="001B6046">
              <w:rPr>
                <w:rFonts w:ascii="宋体" w:hAnsi="宋体" w:cs="宋体" w:hint="eastAsia"/>
                <w:bCs/>
                <w:sz w:val="24"/>
              </w:rPr>
              <w:t>参加本单位工作时间</w:t>
            </w:r>
          </w:p>
        </w:tc>
        <w:tc>
          <w:tcPr>
            <w:tcW w:w="180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after="50" w:line="460" w:lineRule="exact"/>
              <w:jc w:val="center"/>
              <w:rPr>
                <w:rFonts w:ascii="宋体" w:hAnsi="宋体" w:cs="宋体"/>
                <w:bCs/>
                <w:sz w:val="24"/>
              </w:rPr>
            </w:pPr>
            <w:r w:rsidRPr="001B6046">
              <w:rPr>
                <w:rFonts w:ascii="宋体" w:hAnsi="宋体" w:cs="宋体" w:hint="eastAsia"/>
                <w:bCs/>
                <w:sz w:val="24"/>
              </w:rPr>
              <w:t>劳动合</w:t>
            </w:r>
          </w:p>
          <w:p w:rsidR="00DF2FFC" w:rsidRPr="001B6046" w:rsidRDefault="00DF2FFC" w:rsidP="00452CB1">
            <w:pPr>
              <w:snapToGrid w:val="0"/>
              <w:spacing w:beforeLines="50" w:after="50" w:line="460" w:lineRule="exact"/>
              <w:jc w:val="center"/>
              <w:rPr>
                <w:rFonts w:ascii="宋体" w:hAnsi="宋体" w:cs="宋体"/>
                <w:bCs/>
                <w:sz w:val="24"/>
              </w:rPr>
            </w:pPr>
            <w:r w:rsidRPr="001B6046">
              <w:rPr>
                <w:rFonts w:ascii="宋体" w:hAnsi="宋体" w:cs="宋体" w:hint="eastAsia"/>
                <w:bCs/>
                <w:sz w:val="24"/>
              </w:rPr>
              <w:t>同编号</w:t>
            </w:r>
          </w:p>
        </w:tc>
      </w:tr>
      <w:tr w:rsidR="00DF2FFC" w:rsidRPr="001B6046">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r>
      <w:tr w:rsidR="00DF2FFC" w:rsidRPr="001B6046">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r>
      <w:tr w:rsidR="00DF2FFC" w:rsidRPr="001B6046">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pStyle w:val="af5"/>
              <w:snapToGrid w:val="0"/>
              <w:spacing w:beforeLines="50" w:after="50" w:line="460" w:lineRule="exact"/>
              <w:ind w:left="5250"/>
              <w:rPr>
                <w:rFonts w:ascii="宋体" w:eastAsia="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r>
      <w:tr w:rsidR="00DF2FFC" w:rsidRPr="001B6046">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r>
      <w:tr w:rsidR="00DF2FFC" w:rsidRPr="001B6046">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r>
      <w:tr w:rsidR="00DF2FFC" w:rsidRPr="001B6046">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r>
      <w:tr w:rsidR="00DF2FFC" w:rsidRPr="001B6046">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r>
      <w:tr w:rsidR="00DF2FFC" w:rsidRPr="001B6046">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r>
      <w:tr w:rsidR="00DF2FFC" w:rsidRPr="001B6046">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004"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663"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c>
          <w:tcPr>
            <w:tcW w:w="18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after="50" w:line="460" w:lineRule="exact"/>
              <w:rPr>
                <w:rFonts w:ascii="宋体" w:hAnsi="宋体" w:cs="宋体"/>
                <w:sz w:val="24"/>
              </w:rPr>
            </w:pPr>
          </w:p>
        </w:tc>
      </w:tr>
    </w:tbl>
    <w:p w:rsidR="00DF2FFC" w:rsidRPr="001B6046" w:rsidRDefault="00DF2FFC" w:rsidP="00452CB1">
      <w:pPr>
        <w:snapToGrid w:val="0"/>
        <w:spacing w:before="50" w:afterLines="50" w:line="460" w:lineRule="exact"/>
        <w:jc w:val="left"/>
        <w:rPr>
          <w:rFonts w:ascii="宋体" w:hAnsi="宋体" w:cs="宋体"/>
          <w:sz w:val="24"/>
        </w:rPr>
      </w:pPr>
      <w:r w:rsidRPr="001B6046">
        <w:rPr>
          <w:rFonts w:ascii="宋体" w:hAnsi="宋体" w:cs="宋体" w:hint="eastAsia"/>
          <w:sz w:val="24"/>
        </w:rPr>
        <w:t xml:space="preserve">注：在填写时，如本表格不适合投标单位的实际情况，可根据本表格式自行划表填写。 </w:t>
      </w:r>
    </w:p>
    <w:p w:rsidR="00DF2FFC" w:rsidRPr="001B6046" w:rsidRDefault="00DF2FFC" w:rsidP="00452CB1">
      <w:pPr>
        <w:snapToGrid w:val="0"/>
        <w:spacing w:beforeLines="50" w:line="440" w:lineRule="exact"/>
        <w:ind w:firstLineChars="1850" w:firstLine="4440"/>
        <w:rPr>
          <w:rFonts w:ascii="宋体" w:hAnsi="宋体" w:cs="宋体"/>
          <w:sz w:val="24"/>
        </w:rPr>
      </w:pPr>
      <w:r w:rsidRPr="001B6046">
        <w:rPr>
          <w:rFonts w:ascii="宋体" w:hAnsi="宋体" w:cs="宋体" w:hint="eastAsia"/>
          <w:sz w:val="24"/>
        </w:rPr>
        <w:t>投标人全称（公章）：</w:t>
      </w:r>
      <w:r w:rsidRPr="001B6046">
        <w:rPr>
          <w:rFonts w:ascii="宋体" w:hAnsi="宋体" w:cs="宋体" w:hint="eastAsia"/>
          <w:sz w:val="24"/>
          <w:u w:val="single"/>
        </w:rPr>
        <w:t xml:space="preserve">             </w:t>
      </w:r>
      <w:r w:rsidRPr="001B6046">
        <w:rPr>
          <w:rFonts w:ascii="宋体" w:hAnsi="宋体" w:cs="宋体" w:hint="eastAsia"/>
          <w:sz w:val="24"/>
        </w:rPr>
        <w:t xml:space="preserve">       </w:t>
      </w:r>
    </w:p>
    <w:p w:rsidR="00DF2FFC" w:rsidRPr="001B6046" w:rsidRDefault="00DF2FFC" w:rsidP="00452CB1">
      <w:pPr>
        <w:tabs>
          <w:tab w:val="left" w:pos="7980"/>
        </w:tabs>
        <w:snapToGrid w:val="0"/>
        <w:spacing w:beforeLines="50" w:after="50" w:line="460" w:lineRule="exact"/>
        <w:ind w:right="-180" w:firstLineChars="1300" w:firstLine="3120"/>
        <w:rPr>
          <w:rFonts w:ascii="仿宋" w:eastAsia="仿宋" w:hAnsi="仿宋"/>
          <w:sz w:val="30"/>
          <w:szCs w:val="30"/>
        </w:rPr>
      </w:pPr>
      <w:r w:rsidRPr="001B6046">
        <w:rPr>
          <w:rFonts w:ascii="宋体" w:hAnsi="宋体" w:cs="宋体" w:hint="eastAsia"/>
          <w:sz w:val="24"/>
        </w:rPr>
        <w:t>法定代表人/负责人或其其授权代表签字：</w:t>
      </w:r>
      <w:r w:rsidRPr="001B6046">
        <w:rPr>
          <w:rFonts w:ascii="宋体" w:hAnsi="宋体" w:cs="宋体" w:hint="eastAsia"/>
          <w:sz w:val="24"/>
          <w:u w:val="single"/>
        </w:rPr>
        <w:t xml:space="preserve">          </w:t>
      </w:r>
    </w:p>
    <w:p w:rsidR="00DF2FFC" w:rsidRPr="001B6046" w:rsidRDefault="00DF2FFC" w:rsidP="00452CB1">
      <w:pPr>
        <w:snapToGrid w:val="0"/>
        <w:spacing w:beforeLines="50" w:line="440" w:lineRule="exact"/>
        <w:ind w:right="600" w:firstLineChars="1800" w:firstLine="4320"/>
        <w:rPr>
          <w:rFonts w:ascii="宋体" w:hAnsi="宋体" w:cs="宋体"/>
          <w:sz w:val="24"/>
          <w:u w:val="single"/>
        </w:rPr>
      </w:pPr>
      <w:r w:rsidRPr="001B6046">
        <w:rPr>
          <w:rFonts w:ascii="宋体" w:hAnsi="宋体" w:cs="宋体" w:hint="eastAsia"/>
          <w:sz w:val="24"/>
        </w:rPr>
        <w:t>日 期：</w:t>
      </w:r>
      <w:r w:rsidRPr="001B6046">
        <w:rPr>
          <w:rFonts w:ascii="宋体" w:hAnsi="宋体" w:cs="宋体" w:hint="eastAsia"/>
          <w:sz w:val="24"/>
          <w:u w:val="single"/>
        </w:rPr>
        <w:t xml:space="preserve">       </w:t>
      </w:r>
      <w:r w:rsidRPr="001B6046">
        <w:rPr>
          <w:rFonts w:ascii="宋体" w:hAnsi="宋体" w:cs="宋体" w:hint="eastAsia"/>
          <w:sz w:val="24"/>
        </w:rPr>
        <w:t>年</w:t>
      </w:r>
      <w:r w:rsidRPr="001B6046">
        <w:rPr>
          <w:rFonts w:ascii="宋体" w:hAnsi="宋体" w:cs="宋体" w:hint="eastAsia"/>
          <w:sz w:val="24"/>
          <w:u w:val="single"/>
        </w:rPr>
        <w:t xml:space="preserve">      </w:t>
      </w:r>
      <w:r w:rsidRPr="001B6046">
        <w:rPr>
          <w:rFonts w:ascii="宋体" w:hAnsi="宋体" w:cs="宋体" w:hint="eastAsia"/>
          <w:sz w:val="24"/>
        </w:rPr>
        <w:t>月</w:t>
      </w:r>
      <w:r w:rsidRPr="001B6046">
        <w:rPr>
          <w:rFonts w:ascii="宋体" w:hAnsi="宋体" w:cs="宋体" w:hint="eastAsia"/>
          <w:sz w:val="24"/>
          <w:u w:val="single"/>
        </w:rPr>
        <w:t xml:space="preserve">      </w:t>
      </w:r>
      <w:r w:rsidRPr="001B6046">
        <w:rPr>
          <w:rFonts w:ascii="宋体" w:hAnsi="宋体" w:cs="宋体" w:hint="eastAsia"/>
          <w:sz w:val="24"/>
        </w:rPr>
        <w:t>日</w:t>
      </w:r>
    </w:p>
    <w:p w:rsidR="00DF2FFC" w:rsidRPr="001B6046" w:rsidRDefault="00DF2FFC" w:rsidP="00452CB1">
      <w:pPr>
        <w:snapToGrid w:val="0"/>
        <w:spacing w:before="50" w:afterLines="50" w:line="460" w:lineRule="exact"/>
        <w:jc w:val="left"/>
        <w:rPr>
          <w:rFonts w:ascii="仿宋" w:eastAsia="仿宋" w:hAnsi="仿宋"/>
          <w:sz w:val="30"/>
          <w:szCs w:val="30"/>
        </w:rPr>
      </w:pPr>
    </w:p>
    <w:p w:rsidR="00DF2FFC" w:rsidRPr="001B6046" w:rsidRDefault="00DF2FFC" w:rsidP="00452CB1">
      <w:pPr>
        <w:snapToGrid w:val="0"/>
        <w:spacing w:before="50" w:afterLines="50" w:line="460" w:lineRule="exact"/>
        <w:jc w:val="left"/>
        <w:rPr>
          <w:rFonts w:ascii="仿宋" w:eastAsia="仿宋" w:hAnsi="仿宋"/>
          <w:sz w:val="30"/>
          <w:szCs w:val="30"/>
        </w:rPr>
      </w:pPr>
    </w:p>
    <w:p w:rsidR="00DF2FFC" w:rsidRPr="001B6046" w:rsidRDefault="00DF2FFC" w:rsidP="00DF2FFC">
      <w:pPr>
        <w:pStyle w:val="a9"/>
        <w:snapToGrid w:val="0"/>
        <w:spacing w:before="120" w:after="120" w:line="460" w:lineRule="exact"/>
        <w:rPr>
          <w:rFonts w:ascii="仿宋" w:eastAsia="仿宋" w:hAnsi="仿宋"/>
          <w:sz w:val="30"/>
          <w:szCs w:val="30"/>
        </w:rPr>
      </w:pPr>
    </w:p>
    <w:p w:rsidR="00DF2FFC" w:rsidRPr="001B6046" w:rsidRDefault="00DF2FFC" w:rsidP="00DF2FFC">
      <w:pPr>
        <w:snapToGrid w:val="0"/>
        <w:spacing w:before="50"/>
        <w:jc w:val="left"/>
        <w:rPr>
          <w:rFonts w:ascii="仿宋" w:eastAsia="仿宋" w:hAnsi="仿宋"/>
          <w:sz w:val="30"/>
          <w:szCs w:val="30"/>
        </w:rPr>
      </w:pPr>
      <w:r w:rsidRPr="001B6046">
        <w:rPr>
          <w:rFonts w:ascii="仿宋" w:eastAsia="仿宋" w:hAnsi="仿宋" w:hint="eastAsia"/>
          <w:sz w:val="30"/>
          <w:szCs w:val="30"/>
        </w:rPr>
        <w:br w:type="page"/>
      </w:r>
      <w:r w:rsidRPr="001B6046">
        <w:rPr>
          <w:rFonts w:ascii="仿宋" w:eastAsia="仿宋" w:hAnsi="仿宋" w:hint="eastAsia"/>
          <w:sz w:val="30"/>
          <w:szCs w:val="30"/>
        </w:rPr>
        <w:lastRenderedPageBreak/>
        <w:t>附件</w:t>
      </w:r>
      <w:r w:rsidR="00AE524A">
        <w:rPr>
          <w:rFonts w:ascii="仿宋" w:hAnsi="仿宋" w:hint="eastAsia"/>
          <w:sz w:val="30"/>
          <w:szCs w:val="30"/>
        </w:rPr>
        <w:t>9</w:t>
      </w:r>
      <w:r w:rsidRPr="001B6046">
        <w:rPr>
          <w:rFonts w:ascii="仿宋" w:eastAsia="仿宋" w:hAnsi="仿宋" w:hint="eastAsia"/>
          <w:sz w:val="30"/>
          <w:szCs w:val="30"/>
        </w:rPr>
        <w:t>：</w:t>
      </w:r>
    </w:p>
    <w:p w:rsidR="00DF2FFC" w:rsidRPr="001B6046" w:rsidRDefault="00DF2FFC" w:rsidP="00DF2FFC">
      <w:pPr>
        <w:snapToGrid w:val="0"/>
        <w:spacing w:before="50" w:after="50"/>
        <w:jc w:val="center"/>
        <w:rPr>
          <w:rFonts w:ascii="仿宋" w:eastAsia="仿宋" w:hAnsi="仿宋"/>
          <w:b/>
          <w:sz w:val="36"/>
          <w:szCs w:val="36"/>
        </w:rPr>
      </w:pPr>
      <w:r w:rsidRPr="001B6046">
        <w:rPr>
          <w:rFonts w:ascii="仿宋" w:eastAsia="仿宋" w:hAnsi="仿宋" w:hint="eastAsia"/>
          <w:b/>
          <w:sz w:val="36"/>
          <w:szCs w:val="36"/>
        </w:rPr>
        <w:t>商务响应表</w:t>
      </w:r>
    </w:p>
    <w:p w:rsidR="00DF2FFC" w:rsidRPr="001B6046" w:rsidRDefault="00DF2FFC" w:rsidP="00DF2FFC">
      <w:pPr>
        <w:snapToGrid w:val="0"/>
        <w:spacing w:before="50"/>
        <w:jc w:val="center"/>
        <w:rPr>
          <w:rFonts w:ascii="仿宋" w:eastAsia="仿宋" w:hAnsi="仿宋"/>
          <w:b/>
          <w:sz w:val="32"/>
          <w:szCs w:val="32"/>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784"/>
        <w:gridCol w:w="2700"/>
        <w:gridCol w:w="1260"/>
        <w:gridCol w:w="3020"/>
      </w:tblGrid>
      <w:tr w:rsidR="00DF2FFC" w:rsidRPr="001B6046">
        <w:trPr>
          <w:trHeight w:val="642"/>
        </w:trPr>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jc w:val="center"/>
              <w:rPr>
                <w:rFonts w:ascii="宋体" w:hAnsi="宋体" w:cs="宋体"/>
                <w:sz w:val="24"/>
              </w:rPr>
            </w:pPr>
            <w:r w:rsidRPr="001B6046">
              <w:rPr>
                <w:rFonts w:ascii="宋体" w:hAnsi="宋体" w:cs="宋体" w:hint="eastAsia"/>
                <w:sz w:val="24"/>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jc w:val="center"/>
              <w:rPr>
                <w:rFonts w:ascii="宋体" w:hAnsi="宋体" w:cs="宋体"/>
                <w:sz w:val="24"/>
              </w:rPr>
            </w:pPr>
            <w:r w:rsidRPr="001B6046">
              <w:rPr>
                <w:rFonts w:ascii="宋体" w:hAnsi="宋体" w:cs="宋体" w:hint="eastAsia"/>
                <w:sz w:val="24"/>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jc w:val="center"/>
              <w:rPr>
                <w:rFonts w:ascii="宋体" w:hAnsi="宋体" w:cs="宋体"/>
                <w:sz w:val="24"/>
              </w:rPr>
            </w:pPr>
            <w:r w:rsidRPr="001B6046">
              <w:rPr>
                <w:rFonts w:ascii="宋体" w:hAnsi="宋体" w:cs="宋体" w:hint="eastAsia"/>
                <w:sz w:val="24"/>
              </w:rPr>
              <w:t>是否</w:t>
            </w:r>
          </w:p>
          <w:p w:rsidR="00DF2FFC" w:rsidRPr="001B6046" w:rsidRDefault="00DF2FFC" w:rsidP="00452CB1">
            <w:pPr>
              <w:snapToGrid w:val="0"/>
              <w:spacing w:beforeLines="50"/>
              <w:jc w:val="center"/>
              <w:rPr>
                <w:rFonts w:ascii="宋体" w:hAnsi="宋体" w:cs="宋体"/>
                <w:sz w:val="24"/>
              </w:rPr>
            </w:pPr>
            <w:r w:rsidRPr="001B6046">
              <w:rPr>
                <w:rFonts w:ascii="宋体" w:hAnsi="宋体" w:cs="宋体" w:hint="eastAsia"/>
                <w:sz w:val="24"/>
              </w:rPr>
              <w:t>响应</w:t>
            </w:r>
          </w:p>
        </w:tc>
        <w:tc>
          <w:tcPr>
            <w:tcW w:w="302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452CB1">
            <w:pPr>
              <w:snapToGrid w:val="0"/>
              <w:spacing w:beforeLines="50"/>
              <w:jc w:val="center"/>
              <w:rPr>
                <w:rFonts w:ascii="宋体" w:hAnsi="宋体" w:cs="宋体"/>
                <w:sz w:val="24"/>
              </w:rPr>
            </w:pPr>
            <w:r w:rsidRPr="001B6046">
              <w:rPr>
                <w:rFonts w:ascii="宋体" w:hAnsi="宋体" w:cs="宋体" w:hint="eastAsia"/>
                <w:sz w:val="24"/>
              </w:rPr>
              <w:t>投标人的承诺或说明</w:t>
            </w:r>
          </w:p>
        </w:tc>
      </w:tr>
      <w:tr w:rsidR="00DF2FFC" w:rsidRPr="001B6046">
        <w:trPr>
          <w:trHeight w:val="469"/>
        </w:trPr>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jc w:val="left"/>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r>
      <w:tr w:rsidR="00DF2FFC" w:rsidRPr="001B6046">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jc w:val="left"/>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ind w:left="43"/>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ind w:left="43"/>
              <w:rPr>
                <w:rFonts w:ascii="宋体" w:hAnsi="宋体" w:cs="宋体"/>
                <w:sz w:val="24"/>
              </w:rPr>
            </w:pPr>
          </w:p>
        </w:tc>
      </w:tr>
      <w:tr w:rsidR="00DF2FFC" w:rsidRPr="001B6046">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jc w:val="left"/>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ind w:left="43"/>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ind w:left="43"/>
              <w:rPr>
                <w:rFonts w:ascii="宋体" w:hAnsi="宋体" w:cs="宋体"/>
                <w:sz w:val="24"/>
              </w:rPr>
            </w:pPr>
          </w:p>
        </w:tc>
      </w:tr>
      <w:tr w:rsidR="00DF2FFC" w:rsidRPr="001B6046">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jc w:val="left"/>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ind w:left="43"/>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ind w:left="43"/>
              <w:rPr>
                <w:rFonts w:ascii="宋体" w:hAnsi="宋体" w:cs="宋体"/>
                <w:sz w:val="24"/>
              </w:rPr>
            </w:pPr>
          </w:p>
        </w:tc>
      </w:tr>
      <w:tr w:rsidR="00DF2FFC" w:rsidRPr="001B6046">
        <w:trPr>
          <w:trHeight w:val="820"/>
        </w:trPr>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jc w:val="left"/>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r>
      <w:tr w:rsidR="00DF2FFC" w:rsidRPr="001B6046">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jc w:val="left"/>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r>
      <w:tr w:rsidR="00DF2FFC" w:rsidRPr="001B6046">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jc w:val="left"/>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r>
      <w:tr w:rsidR="00DF2FFC" w:rsidRPr="001B6046">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jc w:val="left"/>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r>
      <w:tr w:rsidR="00DF2FFC" w:rsidRPr="001B6046">
        <w:tc>
          <w:tcPr>
            <w:tcW w:w="1784"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jc w:val="left"/>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r>
      <w:tr w:rsidR="00DF2FFC" w:rsidRPr="001B6046">
        <w:tc>
          <w:tcPr>
            <w:tcW w:w="1784"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4"/>
              </w:rPr>
            </w:pPr>
            <w:r w:rsidRPr="001B6046">
              <w:rPr>
                <w:rFonts w:ascii="宋体" w:hAnsi="宋体" w:cs="宋体" w:hint="eastAsia"/>
                <w:sz w:val="24"/>
              </w:rPr>
              <w:t>……</w:t>
            </w: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r>
      <w:tr w:rsidR="00DF2FFC" w:rsidRPr="001B6046">
        <w:tc>
          <w:tcPr>
            <w:tcW w:w="1784" w:type="dxa"/>
            <w:tcBorders>
              <w:top w:val="single" w:sz="4" w:space="0" w:color="auto"/>
              <w:left w:val="single" w:sz="4" w:space="0" w:color="auto"/>
              <w:bottom w:val="single" w:sz="4" w:space="0" w:color="auto"/>
              <w:right w:val="single" w:sz="4" w:space="0" w:color="auto"/>
            </w:tcBorders>
          </w:tcPr>
          <w:p w:rsidR="00DF2FFC" w:rsidRPr="001B6046" w:rsidRDefault="00DF2FFC" w:rsidP="00DF2FFC">
            <w:pPr>
              <w:snapToGrid w:val="0"/>
              <w:rPr>
                <w:rFonts w:ascii="宋体" w:hAnsi="宋体" w:cs="宋体"/>
                <w:sz w:val="24"/>
              </w:rPr>
            </w:pPr>
          </w:p>
        </w:tc>
        <w:tc>
          <w:tcPr>
            <w:tcW w:w="270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c>
          <w:tcPr>
            <w:tcW w:w="3020" w:type="dxa"/>
            <w:tcBorders>
              <w:top w:val="single" w:sz="4" w:space="0" w:color="auto"/>
              <w:left w:val="single" w:sz="4" w:space="0" w:color="auto"/>
              <w:bottom w:val="single" w:sz="4" w:space="0" w:color="auto"/>
              <w:right w:val="single" w:sz="4" w:space="0" w:color="auto"/>
            </w:tcBorders>
          </w:tcPr>
          <w:p w:rsidR="00DF2FFC" w:rsidRPr="001B6046" w:rsidRDefault="00DF2FFC" w:rsidP="00452CB1">
            <w:pPr>
              <w:snapToGrid w:val="0"/>
              <w:spacing w:beforeLines="50"/>
              <w:rPr>
                <w:rFonts w:ascii="宋体" w:hAnsi="宋体" w:cs="宋体"/>
                <w:sz w:val="24"/>
              </w:rPr>
            </w:pPr>
          </w:p>
        </w:tc>
      </w:tr>
    </w:tbl>
    <w:p w:rsidR="00DF2FFC" w:rsidRPr="001B6046" w:rsidRDefault="00DF2FFC" w:rsidP="00452CB1">
      <w:pPr>
        <w:snapToGrid w:val="0"/>
        <w:spacing w:beforeLines="50" w:line="440" w:lineRule="exact"/>
        <w:ind w:firstLineChars="1850" w:firstLine="4440"/>
        <w:rPr>
          <w:rFonts w:ascii="宋体" w:hAnsi="宋体" w:cs="宋体"/>
          <w:sz w:val="24"/>
        </w:rPr>
      </w:pPr>
    </w:p>
    <w:p w:rsidR="00DF2FFC" w:rsidRPr="001B6046" w:rsidRDefault="00DF2FFC" w:rsidP="00452CB1">
      <w:pPr>
        <w:snapToGrid w:val="0"/>
        <w:spacing w:beforeLines="50" w:line="440" w:lineRule="exact"/>
        <w:ind w:firstLineChars="1850" w:firstLine="4440"/>
        <w:rPr>
          <w:rFonts w:ascii="宋体" w:hAnsi="宋体" w:cs="宋体"/>
          <w:sz w:val="24"/>
        </w:rPr>
      </w:pPr>
      <w:r w:rsidRPr="001B6046">
        <w:rPr>
          <w:rFonts w:ascii="宋体" w:hAnsi="宋体" w:cs="宋体" w:hint="eastAsia"/>
          <w:sz w:val="24"/>
        </w:rPr>
        <w:t>投标人全称（公章）：</w:t>
      </w:r>
      <w:r w:rsidRPr="001B6046">
        <w:rPr>
          <w:rFonts w:ascii="宋体" w:hAnsi="宋体" w:cs="宋体" w:hint="eastAsia"/>
          <w:sz w:val="24"/>
          <w:u w:val="single"/>
        </w:rPr>
        <w:t xml:space="preserve">             </w:t>
      </w:r>
      <w:r w:rsidRPr="001B6046">
        <w:rPr>
          <w:rFonts w:ascii="宋体" w:hAnsi="宋体" w:cs="宋体" w:hint="eastAsia"/>
          <w:sz w:val="24"/>
        </w:rPr>
        <w:t xml:space="preserve">       </w:t>
      </w:r>
    </w:p>
    <w:p w:rsidR="00DF2FFC" w:rsidRPr="001B6046" w:rsidRDefault="00DF2FFC" w:rsidP="00452CB1">
      <w:pPr>
        <w:tabs>
          <w:tab w:val="left" w:pos="7980"/>
        </w:tabs>
        <w:snapToGrid w:val="0"/>
        <w:spacing w:beforeLines="50" w:after="50" w:line="460" w:lineRule="exact"/>
        <w:ind w:right="-180" w:firstLineChars="1300" w:firstLine="3120"/>
        <w:rPr>
          <w:rFonts w:ascii="仿宋" w:eastAsia="仿宋" w:hAnsi="仿宋"/>
          <w:sz w:val="30"/>
          <w:szCs w:val="30"/>
        </w:rPr>
      </w:pPr>
      <w:r w:rsidRPr="001B6046">
        <w:rPr>
          <w:rFonts w:ascii="宋体" w:hAnsi="宋体" w:cs="宋体" w:hint="eastAsia"/>
          <w:sz w:val="24"/>
        </w:rPr>
        <w:t>法定代表人/负责人或其其授权代表签字：</w:t>
      </w:r>
      <w:r w:rsidRPr="001B6046">
        <w:rPr>
          <w:rFonts w:ascii="宋体" w:hAnsi="宋体" w:cs="宋体" w:hint="eastAsia"/>
          <w:sz w:val="24"/>
          <w:u w:val="single"/>
        </w:rPr>
        <w:t xml:space="preserve">          </w:t>
      </w:r>
    </w:p>
    <w:p w:rsidR="00DF2FFC" w:rsidRPr="001B6046" w:rsidRDefault="00DF2FFC" w:rsidP="00452CB1">
      <w:pPr>
        <w:snapToGrid w:val="0"/>
        <w:spacing w:beforeLines="50" w:line="440" w:lineRule="exact"/>
        <w:ind w:right="600" w:firstLineChars="1800" w:firstLine="4320"/>
        <w:rPr>
          <w:rFonts w:ascii="宋体" w:hAnsi="宋体" w:cs="宋体"/>
          <w:sz w:val="24"/>
          <w:u w:val="single"/>
        </w:rPr>
      </w:pPr>
      <w:r w:rsidRPr="001B6046">
        <w:rPr>
          <w:rFonts w:ascii="宋体" w:hAnsi="宋体" w:cs="宋体" w:hint="eastAsia"/>
          <w:sz w:val="24"/>
        </w:rPr>
        <w:t>日 期：</w:t>
      </w:r>
      <w:r w:rsidRPr="001B6046">
        <w:rPr>
          <w:rFonts w:ascii="宋体" w:hAnsi="宋体" w:cs="宋体" w:hint="eastAsia"/>
          <w:sz w:val="24"/>
          <w:u w:val="single"/>
        </w:rPr>
        <w:t xml:space="preserve">       </w:t>
      </w:r>
      <w:r w:rsidRPr="001B6046">
        <w:rPr>
          <w:rFonts w:ascii="宋体" w:hAnsi="宋体" w:cs="宋体" w:hint="eastAsia"/>
          <w:sz w:val="24"/>
        </w:rPr>
        <w:t>年</w:t>
      </w:r>
      <w:r w:rsidRPr="001B6046">
        <w:rPr>
          <w:rFonts w:ascii="宋体" w:hAnsi="宋体" w:cs="宋体" w:hint="eastAsia"/>
          <w:sz w:val="24"/>
          <w:u w:val="single"/>
        </w:rPr>
        <w:t xml:space="preserve">      </w:t>
      </w:r>
      <w:r w:rsidRPr="001B6046">
        <w:rPr>
          <w:rFonts w:ascii="宋体" w:hAnsi="宋体" w:cs="宋体" w:hint="eastAsia"/>
          <w:sz w:val="24"/>
        </w:rPr>
        <w:t>月</w:t>
      </w:r>
      <w:r w:rsidRPr="001B6046">
        <w:rPr>
          <w:rFonts w:ascii="宋体" w:hAnsi="宋体" w:cs="宋体" w:hint="eastAsia"/>
          <w:sz w:val="24"/>
          <w:u w:val="single"/>
        </w:rPr>
        <w:t xml:space="preserve">      </w:t>
      </w:r>
      <w:r w:rsidRPr="001B6046">
        <w:rPr>
          <w:rFonts w:ascii="宋体" w:hAnsi="宋体" w:cs="宋体" w:hint="eastAsia"/>
          <w:sz w:val="24"/>
        </w:rPr>
        <w:t>日</w:t>
      </w:r>
    </w:p>
    <w:p w:rsidR="00DF2FFC" w:rsidRPr="001B6046" w:rsidRDefault="00DF2FFC" w:rsidP="00452CB1">
      <w:pPr>
        <w:snapToGrid w:val="0"/>
        <w:spacing w:beforeLines="50" w:after="50"/>
        <w:rPr>
          <w:rFonts w:ascii="宋体" w:hAnsi="宋体"/>
          <w:b/>
          <w:sz w:val="32"/>
          <w:szCs w:val="32"/>
        </w:rPr>
      </w:pPr>
    </w:p>
    <w:p w:rsidR="00DF2FFC" w:rsidRPr="001B6046" w:rsidRDefault="00DF2FFC" w:rsidP="00452CB1">
      <w:pPr>
        <w:snapToGrid w:val="0"/>
        <w:spacing w:beforeLines="50" w:after="50"/>
        <w:rPr>
          <w:rFonts w:ascii="宋体" w:hAnsi="宋体"/>
          <w:b/>
          <w:sz w:val="32"/>
          <w:szCs w:val="32"/>
        </w:rPr>
      </w:pPr>
    </w:p>
    <w:p w:rsidR="00DF2FFC" w:rsidRPr="001B6046" w:rsidRDefault="00DF2FFC" w:rsidP="00452CB1">
      <w:pPr>
        <w:snapToGrid w:val="0"/>
        <w:spacing w:beforeLines="50" w:after="50"/>
        <w:rPr>
          <w:rFonts w:ascii="宋体" w:hAnsi="宋体"/>
          <w:b/>
          <w:sz w:val="32"/>
          <w:szCs w:val="32"/>
        </w:rPr>
      </w:pPr>
    </w:p>
    <w:p w:rsidR="00DF2FFC" w:rsidRPr="001B6046" w:rsidRDefault="00DF2FFC" w:rsidP="00452CB1">
      <w:pPr>
        <w:snapToGrid w:val="0"/>
        <w:spacing w:beforeLines="50" w:after="50"/>
        <w:rPr>
          <w:rFonts w:ascii="宋体" w:hAnsi="宋体"/>
          <w:b/>
          <w:sz w:val="32"/>
          <w:szCs w:val="32"/>
        </w:rPr>
      </w:pPr>
    </w:p>
    <w:p w:rsidR="00DF2FFC" w:rsidRPr="001B6046" w:rsidRDefault="00DF2FFC" w:rsidP="00452CB1">
      <w:pPr>
        <w:snapToGrid w:val="0"/>
        <w:spacing w:beforeLines="50" w:after="50"/>
        <w:rPr>
          <w:rFonts w:ascii="宋体" w:hAnsi="宋体"/>
          <w:b/>
          <w:sz w:val="32"/>
          <w:szCs w:val="32"/>
        </w:rPr>
      </w:pPr>
      <w:r w:rsidRPr="001B6046">
        <w:rPr>
          <w:rFonts w:ascii="宋体" w:hAnsi="宋体" w:hint="eastAsia"/>
          <w:b/>
          <w:sz w:val="32"/>
          <w:szCs w:val="32"/>
        </w:rPr>
        <w:lastRenderedPageBreak/>
        <w:t>附件10：</w:t>
      </w:r>
      <w:r w:rsidRPr="001B6046">
        <w:rPr>
          <w:rFonts w:ascii="宋体" w:hAnsi="宋体"/>
          <w:b/>
          <w:sz w:val="32"/>
          <w:szCs w:val="32"/>
        </w:rPr>
        <w:t xml:space="preserve">                                  </w:t>
      </w:r>
      <w:r w:rsidRPr="001B6046">
        <w:rPr>
          <w:rFonts w:ascii="宋体" w:hAnsi="宋体" w:hint="eastAsia"/>
          <w:b/>
          <w:sz w:val="32"/>
          <w:szCs w:val="32"/>
        </w:rPr>
        <w:t xml:space="preserve">       正本</w:t>
      </w:r>
    </w:p>
    <w:p w:rsidR="00DF2FFC" w:rsidRPr="001B6046" w:rsidRDefault="00DF2FFC" w:rsidP="00452CB1">
      <w:pPr>
        <w:snapToGrid w:val="0"/>
        <w:spacing w:beforeLines="50" w:after="50"/>
        <w:rPr>
          <w:rFonts w:ascii="宋体" w:hAnsi="宋体"/>
          <w:b/>
          <w:sz w:val="32"/>
          <w:szCs w:val="32"/>
        </w:rPr>
      </w:pPr>
    </w:p>
    <w:p w:rsidR="00DF2FFC" w:rsidRPr="001B6046" w:rsidRDefault="00DF2FFC" w:rsidP="00DF2FFC">
      <w:pPr>
        <w:ind w:right="-110"/>
        <w:jc w:val="center"/>
        <w:rPr>
          <w:rFonts w:ascii="宋体" w:eastAsia="仿宋_GB2312" w:hAnsi="宋体"/>
          <w:spacing w:val="40"/>
          <w:sz w:val="52"/>
          <w:szCs w:val="52"/>
        </w:rPr>
      </w:pPr>
      <w:r w:rsidRPr="001B6046">
        <w:rPr>
          <w:rFonts w:ascii="宋体" w:eastAsia="仿宋_GB2312" w:hAnsi="宋体" w:hint="eastAsia"/>
          <w:spacing w:val="40"/>
          <w:sz w:val="52"/>
          <w:szCs w:val="52"/>
        </w:rPr>
        <w:t>项目名称</w:t>
      </w:r>
    </w:p>
    <w:p w:rsidR="00DF2FFC" w:rsidRPr="001B6046" w:rsidRDefault="00DF2FFC" w:rsidP="00452CB1">
      <w:pPr>
        <w:spacing w:beforeLines="100" w:line="240" w:lineRule="atLeast"/>
        <w:ind w:right="-108"/>
        <w:jc w:val="center"/>
        <w:rPr>
          <w:rFonts w:ascii="宋体" w:eastAsia="仿宋_GB2312" w:hAnsi="宋体"/>
          <w:sz w:val="36"/>
          <w:szCs w:val="36"/>
        </w:rPr>
      </w:pPr>
      <w:r w:rsidRPr="001B6046">
        <w:rPr>
          <w:rFonts w:ascii="宋体" w:eastAsia="仿宋_GB2312" w:hAnsi="宋体" w:hint="eastAsia"/>
          <w:sz w:val="36"/>
          <w:szCs w:val="36"/>
        </w:rPr>
        <w:t>招标编号：</w:t>
      </w:r>
      <w:r w:rsidR="0023391C">
        <w:rPr>
          <w:rFonts w:ascii="宋体" w:eastAsia="仿宋_GB2312" w:hAnsi="宋体" w:hint="eastAsia"/>
          <w:sz w:val="36"/>
          <w:szCs w:val="36"/>
        </w:rPr>
        <w:t>NBCXZFCG20190</w:t>
      </w:r>
      <w:r w:rsidR="009C5581">
        <w:rPr>
          <w:rFonts w:ascii="宋体" w:eastAsia="仿宋_GB2312" w:hAnsi="宋体" w:hint="eastAsia"/>
          <w:sz w:val="36"/>
          <w:szCs w:val="36"/>
        </w:rPr>
        <w:t>35</w:t>
      </w:r>
      <w:r w:rsidRPr="001B6046">
        <w:rPr>
          <w:rFonts w:ascii="宋体" w:eastAsia="仿宋_GB2312" w:hAnsi="宋体" w:hint="eastAsia"/>
          <w:sz w:val="36"/>
          <w:szCs w:val="36"/>
        </w:rPr>
        <w:t>（标项）</w:t>
      </w:r>
    </w:p>
    <w:p w:rsidR="00DF2FFC" w:rsidRPr="001B6046" w:rsidRDefault="00DF2FFC" w:rsidP="00DF2FFC">
      <w:pPr>
        <w:spacing w:after="100" w:afterAutospacing="1" w:line="800" w:lineRule="exact"/>
        <w:ind w:right="-108"/>
        <w:jc w:val="center"/>
        <w:rPr>
          <w:rFonts w:ascii="黑体" w:eastAsia="仿宋_GB2312" w:hAnsi="宋体"/>
          <w:b/>
          <w:spacing w:val="40"/>
          <w:sz w:val="84"/>
          <w:szCs w:val="84"/>
        </w:rPr>
      </w:pPr>
    </w:p>
    <w:p w:rsidR="00DF2FFC" w:rsidRPr="001B6046" w:rsidRDefault="00DF2FFC" w:rsidP="00DF2FFC">
      <w:pPr>
        <w:spacing w:after="100" w:afterAutospacing="1" w:line="360" w:lineRule="auto"/>
        <w:ind w:right="-108"/>
        <w:jc w:val="center"/>
        <w:rPr>
          <w:rFonts w:ascii="宋体" w:hAnsi="宋体"/>
          <w:b/>
          <w:spacing w:val="40"/>
          <w:sz w:val="84"/>
          <w:szCs w:val="84"/>
        </w:rPr>
      </w:pPr>
      <w:r w:rsidRPr="001B6046">
        <w:rPr>
          <w:rFonts w:ascii="宋体" w:hAnsi="宋体" w:hint="eastAsia"/>
          <w:b/>
          <w:spacing w:val="40"/>
          <w:sz w:val="84"/>
          <w:szCs w:val="84"/>
        </w:rPr>
        <w:t>报</w:t>
      </w:r>
    </w:p>
    <w:p w:rsidR="00DF2FFC" w:rsidRPr="001B6046" w:rsidRDefault="00DF2FFC" w:rsidP="00DF2FFC">
      <w:pPr>
        <w:spacing w:after="100" w:afterAutospacing="1" w:line="360" w:lineRule="auto"/>
        <w:ind w:right="-108"/>
        <w:jc w:val="center"/>
        <w:rPr>
          <w:rFonts w:ascii="宋体" w:hAnsi="宋体"/>
          <w:b/>
          <w:spacing w:val="40"/>
          <w:sz w:val="84"/>
          <w:szCs w:val="84"/>
        </w:rPr>
      </w:pPr>
      <w:r w:rsidRPr="001B6046">
        <w:rPr>
          <w:rFonts w:ascii="宋体" w:hAnsi="宋体" w:hint="eastAsia"/>
          <w:b/>
          <w:spacing w:val="40"/>
          <w:sz w:val="84"/>
          <w:szCs w:val="84"/>
        </w:rPr>
        <w:t>价</w:t>
      </w:r>
    </w:p>
    <w:p w:rsidR="00DF2FFC" w:rsidRPr="001B6046" w:rsidRDefault="00DF2FFC" w:rsidP="00DF2FFC">
      <w:pPr>
        <w:spacing w:after="100" w:afterAutospacing="1" w:line="360" w:lineRule="auto"/>
        <w:ind w:right="-108"/>
        <w:jc w:val="center"/>
        <w:rPr>
          <w:rFonts w:ascii="宋体" w:hAnsi="宋体"/>
          <w:b/>
          <w:spacing w:val="40"/>
          <w:sz w:val="84"/>
          <w:szCs w:val="84"/>
        </w:rPr>
      </w:pPr>
      <w:r w:rsidRPr="001B6046">
        <w:rPr>
          <w:rFonts w:ascii="宋体" w:hAnsi="宋体" w:hint="eastAsia"/>
          <w:b/>
          <w:spacing w:val="40"/>
          <w:sz w:val="84"/>
          <w:szCs w:val="84"/>
        </w:rPr>
        <w:t>文</w:t>
      </w:r>
    </w:p>
    <w:p w:rsidR="00DF2FFC" w:rsidRPr="001B6046" w:rsidRDefault="00DF2FFC" w:rsidP="00DF2FFC">
      <w:pPr>
        <w:spacing w:after="100" w:afterAutospacing="1" w:line="360" w:lineRule="auto"/>
        <w:ind w:right="-108"/>
        <w:jc w:val="center"/>
        <w:rPr>
          <w:rFonts w:ascii="宋体" w:hAnsi="宋体"/>
          <w:b/>
          <w:spacing w:val="40"/>
          <w:sz w:val="84"/>
          <w:szCs w:val="84"/>
        </w:rPr>
      </w:pPr>
      <w:r w:rsidRPr="001B6046">
        <w:rPr>
          <w:rFonts w:ascii="宋体" w:hAnsi="宋体" w:hint="eastAsia"/>
          <w:b/>
          <w:spacing w:val="40"/>
          <w:sz w:val="84"/>
          <w:szCs w:val="84"/>
        </w:rPr>
        <w:t>件</w:t>
      </w:r>
    </w:p>
    <w:p w:rsidR="00DF2FFC" w:rsidRPr="001B6046" w:rsidRDefault="00DF2FFC" w:rsidP="00DF2FFC">
      <w:pPr>
        <w:spacing w:line="500" w:lineRule="exact"/>
        <w:ind w:right="532"/>
        <w:jc w:val="center"/>
        <w:rPr>
          <w:rFonts w:ascii="宋体" w:hAnsi="宋体"/>
          <w:sz w:val="36"/>
          <w:szCs w:val="36"/>
        </w:rPr>
      </w:pPr>
    </w:p>
    <w:p w:rsidR="00DF2FFC" w:rsidRPr="001B6046" w:rsidRDefault="00DF2FFC" w:rsidP="00DF2FFC">
      <w:pPr>
        <w:spacing w:line="500" w:lineRule="exact"/>
        <w:ind w:right="532"/>
        <w:rPr>
          <w:rFonts w:ascii="宋体" w:hAnsi="宋体"/>
          <w:sz w:val="30"/>
          <w:szCs w:val="30"/>
        </w:rPr>
      </w:pPr>
      <w:r w:rsidRPr="001B6046">
        <w:rPr>
          <w:rFonts w:ascii="宋体" w:hAnsi="宋体" w:hint="eastAsia"/>
          <w:sz w:val="30"/>
          <w:szCs w:val="30"/>
        </w:rPr>
        <w:t>单位全称（公章）：</w:t>
      </w:r>
    </w:p>
    <w:p w:rsidR="00DF2FFC" w:rsidRPr="001B6046" w:rsidRDefault="00DF2FFC" w:rsidP="00DF2FFC">
      <w:pPr>
        <w:spacing w:line="500" w:lineRule="exact"/>
        <w:ind w:right="-108"/>
        <w:rPr>
          <w:rFonts w:ascii="宋体" w:hAnsi="宋体"/>
          <w:sz w:val="30"/>
          <w:szCs w:val="30"/>
        </w:rPr>
      </w:pPr>
      <w:r w:rsidRPr="001B6046">
        <w:rPr>
          <w:rFonts w:ascii="宋体" w:hAnsi="宋体" w:hint="eastAsia"/>
          <w:sz w:val="30"/>
          <w:szCs w:val="30"/>
        </w:rPr>
        <w:t>地    址：</w:t>
      </w:r>
    </w:p>
    <w:p w:rsidR="00DF2FFC" w:rsidRPr="001B6046" w:rsidRDefault="00DF2FFC" w:rsidP="00DF2FFC">
      <w:pPr>
        <w:spacing w:line="500" w:lineRule="exact"/>
        <w:ind w:right="-108"/>
        <w:rPr>
          <w:rFonts w:ascii="宋体" w:hAnsi="宋体"/>
          <w:sz w:val="32"/>
          <w:szCs w:val="32"/>
        </w:rPr>
      </w:pPr>
      <w:r w:rsidRPr="001B6046">
        <w:rPr>
          <w:rFonts w:ascii="宋体" w:hAnsi="宋体" w:hint="eastAsia"/>
          <w:sz w:val="30"/>
          <w:szCs w:val="30"/>
        </w:rPr>
        <w:t>时    间：</w:t>
      </w:r>
    </w:p>
    <w:p w:rsidR="00DF2FFC" w:rsidRPr="001B6046" w:rsidRDefault="00DF2FFC" w:rsidP="00DF2FFC">
      <w:pPr>
        <w:pStyle w:val="a9"/>
        <w:snapToGrid w:val="0"/>
        <w:spacing w:before="295" w:after="295"/>
        <w:rPr>
          <w:rFonts w:hAnsi="宋体"/>
          <w:b/>
          <w:sz w:val="32"/>
          <w:szCs w:val="32"/>
        </w:rPr>
        <w:sectPr w:rsidR="00DF2FFC" w:rsidRPr="001B6046">
          <w:pgSz w:w="11906" w:h="16838"/>
          <w:pgMar w:top="1440" w:right="1644" w:bottom="1440" w:left="1622" w:header="851" w:footer="992" w:gutter="0"/>
          <w:cols w:space="720"/>
          <w:docGrid w:linePitch="312"/>
        </w:sectPr>
      </w:pPr>
    </w:p>
    <w:bookmarkEnd w:id="65"/>
    <w:bookmarkEnd w:id="66"/>
    <w:p w:rsidR="00DF2FFC" w:rsidRPr="001B6046" w:rsidRDefault="00DF2FFC" w:rsidP="00DF2FFC">
      <w:pPr>
        <w:pStyle w:val="a9"/>
        <w:snapToGrid w:val="0"/>
        <w:spacing w:line="480" w:lineRule="exact"/>
        <w:rPr>
          <w:rFonts w:hAnsi="宋体"/>
          <w:b/>
          <w:sz w:val="32"/>
          <w:szCs w:val="32"/>
        </w:rPr>
      </w:pPr>
      <w:r w:rsidRPr="001B6046">
        <w:rPr>
          <w:rFonts w:hAnsi="宋体" w:hint="eastAsia"/>
          <w:b/>
          <w:sz w:val="32"/>
          <w:szCs w:val="32"/>
        </w:rPr>
        <w:lastRenderedPageBreak/>
        <w:t>附件</w:t>
      </w:r>
      <w:r w:rsidRPr="001B6046">
        <w:rPr>
          <w:rFonts w:hAnsi="宋体" w:hint="eastAsia"/>
          <w:b/>
          <w:sz w:val="32"/>
          <w:szCs w:val="32"/>
        </w:rPr>
        <w:t>11</w:t>
      </w:r>
      <w:r w:rsidRPr="001B6046">
        <w:rPr>
          <w:rFonts w:hAnsi="宋体" w:hint="eastAsia"/>
          <w:b/>
          <w:sz w:val="32"/>
          <w:szCs w:val="32"/>
        </w:rPr>
        <w:t>：</w:t>
      </w:r>
    </w:p>
    <w:bookmarkEnd w:id="59"/>
    <w:bookmarkEnd w:id="60"/>
    <w:p w:rsidR="00040D0E" w:rsidRPr="006C688A" w:rsidRDefault="00040D0E" w:rsidP="00040D0E">
      <w:pPr>
        <w:pStyle w:val="a9"/>
        <w:snapToGrid w:val="0"/>
        <w:spacing w:before="120" w:after="120"/>
        <w:ind w:firstLineChars="300" w:firstLine="1084"/>
        <w:jc w:val="center"/>
        <w:rPr>
          <w:rFonts w:hAnsi="宋体"/>
          <w:b/>
          <w:sz w:val="36"/>
          <w:szCs w:val="36"/>
        </w:rPr>
      </w:pPr>
      <w:r>
        <w:rPr>
          <w:rFonts w:hAnsi="宋体" w:hint="eastAsia"/>
          <w:b/>
          <w:sz w:val="36"/>
          <w:szCs w:val="36"/>
        </w:rPr>
        <w:t>投</w:t>
      </w:r>
      <w:r>
        <w:rPr>
          <w:rFonts w:hAnsi="宋体" w:hint="eastAsia"/>
          <w:b/>
          <w:sz w:val="36"/>
          <w:szCs w:val="36"/>
        </w:rPr>
        <w:t xml:space="preserve"> </w:t>
      </w:r>
      <w:r>
        <w:rPr>
          <w:rFonts w:hAnsi="宋体" w:hint="eastAsia"/>
          <w:b/>
          <w:sz w:val="36"/>
          <w:szCs w:val="36"/>
        </w:rPr>
        <w:t>标</w:t>
      </w:r>
      <w:r>
        <w:rPr>
          <w:rFonts w:hAnsi="宋体" w:hint="eastAsia"/>
          <w:b/>
          <w:sz w:val="36"/>
          <w:szCs w:val="36"/>
        </w:rPr>
        <w:t xml:space="preserve"> </w:t>
      </w:r>
      <w:r>
        <w:rPr>
          <w:rFonts w:hAnsi="宋体" w:hint="eastAsia"/>
          <w:b/>
          <w:sz w:val="36"/>
          <w:szCs w:val="36"/>
        </w:rPr>
        <w:t>报</w:t>
      </w:r>
      <w:r>
        <w:rPr>
          <w:rFonts w:hAnsi="宋体" w:hint="eastAsia"/>
          <w:b/>
          <w:sz w:val="36"/>
          <w:szCs w:val="36"/>
        </w:rPr>
        <w:t xml:space="preserve"> </w:t>
      </w:r>
      <w:r>
        <w:rPr>
          <w:rFonts w:hAnsi="宋体" w:hint="eastAsia"/>
          <w:b/>
          <w:sz w:val="36"/>
          <w:szCs w:val="36"/>
        </w:rPr>
        <w:t>价</w:t>
      </w:r>
      <w:r>
        <w:rPr>
          <w:rFonts w:hAnsi="宋体" w:hint="eastAsia"/>
          <w:b/>
          <w:sz w:val="36"/>
          <w:szCs w:val="36"/>
        </w:rPr>
        <w:t xml:space="preserve"> </w:t>
      </w:r>
      <w:r>
        <w:rPr>
          <w:rFonts w:hAnsi="宋体" w:hint="eastAsia"/>
          <w:b/>
          <w:sz w:val="36"/>
          <w:szCs w:val="36"/>
        </w:rPr>
        <w:t>明</w:t>
      </w:r>
      <w:r>
        <w:rPr>
          <w:rFonts w:hAnsi="宋体" w:hint="eastAsia"/>
          <w:b/>
          <w:sz w:val="36"/>
          <w:szCs w:val="36"/>
        </w:rPr>
        <w:t xml:space="preserve"> </w:t>
      </w:r>
      <w:r>
        <w:rPr>
          <w:rFonts w:hAnsi="宋体" w:hint="eastAsia"/>
          <w:b/>
          <w:sz w:val="36"/>
          <w:szCs w:val="36"/>
        </w:rPr>
        <w:t>细</w:t>
      </w:r>
      <w:r>
        <w:rPr>
          <w:rFonts w:hAnsi="宋体" w:hint="eastAsia"/>
          <w:b/>
          <w:sz w:val="36"/>
          <w:szCs w:val="36"/>
        </w:rPr>
        <w:t xml:space="preserve"> </w:t>
      </w:r>
      <w:r>
        <w:rPr>
          <w:rFonts w:hAnsi="宋体" w:hint="eastAsia"/>
          <w:b/>
          <w:sz w:val="36"/>
          <w:szCs w:val="36"/>
        </w:rPr>
        <w:t>表</w:t>
      </w:r>
    </w:p>
    <w:p w:rsidR="00040D0E" w:rsidRDefault="00040D0E" w:rsidP="00040D0E">
      <w:pPr>
        <w:snapToGrid w:val="0"/>
        <w:rPr>
          <w:rFonts w:ascii="仿宋" w:eastAsia="仿宋" w:hAnsi="仿宋"/>
          <w:sz w:val="28"/>
          <w:szCs w:val="28"/>
        </w:rPr>
      </w:pPr>
      <w:r>
        <w:rPr>
          <w:rFonts w:ascii="仿宋" w:eastAsia="仿宋" w:hAnsi="仿宋" w:hint="eastAsia"/>
          <w:sz w:val="28"/>
          <w:szCs w:val="28"/>
        </w:rPr>
        <w:t>投标人全称（公章）：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rsidR="00040D0E" w:rsidRDefault="00040D0E" w:rsidP="00040D0E">
      <w:pPr>
        <w:snapToGrid w:val="0"/>
        <w:rPr>
          <w:rFonts w:ascii="仿宋" w:eastAsia="仿宋" w:hAnsi="仿宋"/>
          <w:sz w:val="28"/>
          <w:szCs w:val="28"/>
        </w:rPr>
      </w:pPr>
    </w:p>
    <w:p w:rsidR="00040D0E" w:rsidRDefault="00040D0E" w:rsidP="00040D0E">
      <w:pPr>
        <w:snapToGrid w:val="0"/>
        <w:rPr>
          <w:rFonts w:ascii="仿宋" w:eastAsia="仿宋" w:hAnsi="仿宋"/>
          <w:b/>
          <w:sz w:val="28"/>
          <w:szCs w:val="28"/>
          <w:u w:val="single"/>
        </w:rPr>
      </w:pPr>
      <w:r>
        <w:rPr>
          <w:rFonts w:ascii="仿宋" w:eastAsia="仿宋" w:hAnsi="仿宋" w:hint="eastAsia"/>
          <w:sz w:val="28"/>
          <w:szCs w:val="28"/>
        </w:rPr>
        <w:t>招标编号及标项：</w:t>
      </w:r>
      <w:r>
        <w:rPr>
          <w:rFonts w:ascii="仿宋" w:eastAsia="仿宋" w:hAnsi="仿宋" w:hint="eastAsia"/>
          <w:b/>
          <w:sz w:val="28"/>
          <w:szCs w:val="28"/>
          <w:u w:val="single"/>
        </w:rPr>
        <w:t xml:space="preserve">                          </w:t>
      </w:r>
    </w:p>
    <w:p w:rsidR="00040D0E" w:rsidRDefault="00040D0E" w:rsidP="00040D0E">
      <w:pPr>
        <w:snapToGrid w:val="0"/>
        <w:rPr>
          <w:rFonts w:ascii="仿宋" w:eastAsia="仿宋" w:hAnsi="仿宋"/>
          <w:b/>
          <w:sz w:val="24"/>
          <w:u w:val="single"/>
        </w:rPr>
      </w:pPr>
    </w:p>
    <w:tbl>
      <w:tblPr>
        <w:tblW w:w="9045" w:type="dxa"/>
        <w:tblBorders>
          <w:top w:val="single" w:sz="4" w:space="0" w:color="auto"/>
          <w:left w:val="single" w:sz="4" w:space="0" w:color="auto"/>
          <w:bottom w:val="single" w:sz="4" w:space="0" w:color="auto"/>
          <w:right w:val="single" w:sz="4" w:space="0" w:color="auto"/>
        </w:tblBorders>
        <w:tblLayout w:type="fixed"/>
        <w:tblLook w:val="04A0"/>
      </w:tblPr>
      <w:tblGrid>
        <w:gridCol w:w="533"/>
        <w:gridCol w:w="563"/>
        <w:gridCol w:w="672"/>
        <w:gridCol w:w="36"/>
        <w:gridCol w:w="816"/>
        <w:gridCol w:w="1029"/>
        <w:gridCol w:w="957"/>
        <w:gridCol w:w="852"/>
        <w:gridCol w:w="891"/>
        <w:gridCol w:w="1277"/>
        <w:gridCol w:w="1419"/>
      </w:tblGrid>
      <w:tr w:rsidR="00040D0E">
        <w:trPr>
          <w:trHeight w:val="247"/>
        </w:trPr>
        <w:tc>
          <w:tcPr>
            <w:tcW w:w="9039" w:type="dxa"/>
            <w:gridSpan w:val="11"/>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货物类</w:t>
            </w:r>
          </w:p>
        </w:tc>
      </w:tr>
      <w:tr w:rsidR="00040D0E">
        <w:trPr>
          <w:trHeight w:val="467"/>
        </w:trPr>
        <w:tc>
          <w:tcPr>
            <w:tcW w:w="1097" w:type="dxa"/>
            <w:gridSpan w:val="2"/>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货物</w:t>
            </w:r>
          </w:p>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名称</w:t>
            </w:r>
          </w:p>
        </w:tc>
        <w:tc>
          <w:tcPr>
            <w:tcW w:w="672" w:type="dxa"/>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品牌</w:t>
            </w:r>
          </w:p>
        </w:tc>
        <w:tc>
          <w:tcPr>
            <w:tcW w:w="851" w:type="dxa"/>
            <w:gridSpan w:val="2"/>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产地</w:t>
            </w:r>
          </w:p>
        </w:tc>
        <w:tc>
          <w:tcPr>
            <w:tcW w:w="1028" w:type="dxa"/>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规格</w:t>
            </w:r>
          </w:p>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型号</w:t>
            </w:r>
          </w:p>
        </w:tc>
        <w:tc>
          <w:tcPr>
            <w:tcW w:w="956" w:type="dxa"/>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数量</w:t>
            </w:r>
          </w:p>
        </w:tc>
        <w:tc>
          <w:tcPr>
            <w:tcW w:w="851" w:type="dxa"/>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单价</w:t>
            </w:r>
          </w:p>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（元）</w:t>
            </w:r>
          </w:p>
        </w:tc>
        <w:tc>
          <w:tcPr>
            <w:tcW w:w="890" w:type="dxa"/>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制造商情况</w:t>
            </w:r>
          </w:p>
        </w:tc>
      </w:tr>
      <w:tr w:rsidR="00040D0E">
        <w:trPr>
          <w:trHeight w:val="467"/>
        </w:trPr>
        <w:tc>
          <w:tcPr>
            <w:tcW w:w="17544" w:type="dxa"/>
            <w:gridSpan w:val="2"/>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672" w:type="dxa"/>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2694" w:type="dxa"/>
            <w:gridSpan w:val="2"/>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1028" w:type="dxa"/>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956" w:type="dxa"/>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851" w:type="dxa"/>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890" w:type="dxa"/>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1276" w:type="dxa"/>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是否小微企业</w:t>
            </w:r>
          </w:p>
        </w:tc>
        <w:tc>
          <w:tcPr>
            <w:tcW w:w="1418" w:type="dxa"/>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企业全称</w:t>
            </w:r>
          </w:p>
        </w:tc>
      </w:tr>
      <w:tr w:rsidR="00040D0E">
        <w:trPr>
          <w:trHeight w:val="233"/>
        </w:trPr>
        <w:tc>
          <w:tcPr>
            <w:tcW w:w="1097" w:type="dxa"/>
            <w:gridSpan w:val="2"/>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w:t>
            </w:r>
          </w:p>
        </w:tc>
        <w:tc>
          <w:tcPr>
            <w:tcW w:w="672"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956"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890"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r>
      <w:tr w:rsidR="00040D0E">
        <w:trPr>
          <w:trHeight w:val="173"/>
        </w:trPr>
        <w:tc>
          <w:tcPr>
            <w:tcW w:w="9039" w:type="dxa"/>
            <w:gridSpan w:val="11"/>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服务类</w:t>
            </w:r>
          </w:p>
        </w:tc>
      </w:tr>
      <w:tr w:rsidR="00040D0E">
        <w:trPr>
          <w:trHeight w:val="492"/>
        </w:trPr>
        <w:tc>
          <w:tcPr>
            <w:tcW w:w="1805" w:type="dxa"/>
            <w:gridSpan w:val="4"/>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服务内容</w:t>
            </w:r>
          </w:p>
        </w:tc>
        <w:tc>
          <w:tcPr>
            <w:tcW w:w="1843" w:type="dxa"/>
            <w:gridSpan w:val="2"/>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服务人员数量</w:t>
            </w:r>
          </w:p>
        </w:tc>
        <w:tc>
          <w:tcPr>
            <w:tcW w:w="956" w:type="dxa"/>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工作量</w:t>
            </w:r>
          </w:p>
        </w:tc>
        <w:tc>
          <w:tcPr>
            <w:tcW w:w="851" w:type="dxa"/>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单价</w:t>
            </w:r>
          </w:p>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（元）</w:t>
            </w:r>
          </w:p>
        </w:tc>
        <w:tc>
          <w:tcPr>
            <w:tcW w:w="890" w:type="dxa"/>
            <w:vMerge w:val="restart"/>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制造商情况</w:t>
            </w:r>
          </w:p>
        </w:tc>
      </w:tr>
      <w:tr w:rsidR="00040D0E">
        <w:trPr>
          <w:trHeight w:val="442"/>
        </w:trPr>
        <w:tc>
          <w:tcPr>
            <w:tcW w:w="19067" w:type="dxa"/>
            <w:gridSpan w:val="4"/>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2871" w:type="dxa"/>
            <w:gridSpan w:val="2"/>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956" w:type="dxa"/>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851" w:type="dxa"/>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890" w:type="dxa"/>
            <w:vMerge/>
            <w:tcBorders>
              <w:top w:val="single" w:sz="4" w:space="0" w:color="auto"/>
              <w:left w:val="single" w:sz="4" w:space="0" w:color="auto"/>
              <w:bottom w:val="nil"/>
              <w:right w:val="single" w:sz="4" w:space="0" w:color="auto"/>
            </w:tcBorders>
            <w:vAlign w:val="center"/>
          </w:tcPr>
          <w:p w:rsidR="00040D0E" w:rsidRDefault="00040D0E" w:rsidP="004A063A">
            <w:pPr>
              <w:widowControl/>
              <w:jc w:val="left"/>
              <w:rPr>
                <w:rFonts w:ascii="仿宋" w:eastAsia="仿宋" w:hAnsi="仿宋"/>
                <w:b/>
                <w:sz w:val="24"/>
              </w:rPr>
            </w:pPr>
          </w:p>
        </w:tc>
        <w:tc>
          <w:tcPr>
            <w:tcW w:w="1276" w:type="dxa"/>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是否小微企业</w:t>
            </w:r>
          </w:p>
        </w:tc>
        <w:tc>
          <w:tcPr>
            <w:tcW w:w="1418" w:type="dxa"/>
            <w:tcBorders>
              <w:top w:val="single" w:sz="4" w:space="0" w:color="auto"/>
              <w:left w:val="single" w:sz="4" w:space="0" w:color="auto"/>
              <w:bottom w:val="nil"/>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企业全称</w:t>
            </w:r>
          </w:p>
        </w:tc>
      </w:tr>
      <w:tr w:rsidR="00040D0E">
        <w:trPr>
          <w:trHeight w:val="313"/>
        </w:trPr>
        <w:tc>
          <w:tcPr>
            <w:tcW w:w="1805" w:type="dxa"/>
            <w:gridSpan w:val="4"/>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r>
              <w:rPr>
                <w:rFonts w:ascii="仿宋" w:eastAsia="仿宋" w:hAnsi="仿宋" w:hint="eastAsia"/>
                <w:b/>
                <w:sz w:val="24"/>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956"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890"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jc w:val="center"/>
              <w:rPr>
                <w:rFonts w:ascii="仿宋" w:eastAsia="仿宋" w:hAnsi="仿宋"/>
                <w:b/>
                <w:sz w:val="24"/>
              </w:rPr>
            </w:pPr>
          </w:p>
        </w:tc>
      </w:tr>
      <w:tr w:rsidR="00040D0E">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rPr>
                <w:rFonts w:ascii="仿宋" w:eastAsia="仿宋" w:hAnsi="仿宋"/>
                <w:b/>
                <w:sz w:val="24"/>
              </w:rPr>
            </w:pPr>
            <w:r>
              <w:rPr>
                <w:rFonts w:ascii="仿宋" w:eastAsia="仿宋" w:hAnsi="仿宋" w:hint="eastAsia"/>
                <w:b/>
                <w:sz w:val="24"/>
              </w:rPr>
              <w:t>小微企业价格合计金额大写：                            小写： ￥</w:t>
            </w:r>
            <w:r>
              <w:rPr>
                <w:rFonts w:ascii="仿宋" w:eastAsia="仿宋" w:hAnsi="仿宋" w:hint="eastAsia"/>
                <w:b/>
                <w:sz w:val="24"/>
                <w:u w:val="single"/>
              </w:rPr>
              <w:t xml:space="preserve">          </w:t>
            </w:r>
          </w:p>
        </w:tc>
      </w:tr>
      <w:tr w:rsidR="00DF4365">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DF4365" w:rsidRDefault="00DF4365" w:rsidP="004A063A">
            <w:pPr>
              <w:snapToGrid w:val="0"/>
              <w:spacing w:line="400" w:lineRule="exact"/>
              <w:rPr>
                <w:rFonts w:ascii="仿宋" w:eastAsia="仿宋" w:hAnsi="仿宋"/>
                <w:b/>
                <w:sz w:val="24"/>
              </w:rPr>
            </w:pPr>
            <w:r>
              <w:rPr>
                <w:rFonts w:ascii="仿宋" w:hAnsi="仿宋" w:hint="eastAsia"/>
                <w:b/>
                <w:sz w:val="24"/>
              </w:rPr>
              <w:t>非</w:t>
            </w:r>
            <w:r>
              <w:rPr>
                <w:rFonts w:ascii="仿宋" w:eastAsia="仿宋" w:hAnsi="仿宋" w:hint="eastAsia"/>
                <w:b/>
                <w:sz w:val="24"/>
              </w:rPr>
              <w:t>小微企业价格合计金额大写：                          小写： ￥</w:t>
            </w:r>
            <w:r>
              <w:rPr>
                <w:rFonts w:ascii="仿宋" w:eastAsia="仿宋" w:hAnsi="仿宋" w:hint="eastAsia"/>
                <w:b/>
                <w:sz w:val="24"/>
                <w:u w:val="single"/>
              </w:rPr>
              <w:t xml:space="preserve">          </w:t>
            </w:r>
          </w:p>
        </w:tc>
      </w:tr>
      <w:tr w:rsidR="00040D0E">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spacing w:line="400" w:lineRule="exact"/>
              <w:rPr>
                <w:rFonts w:ascii="仿宋" w:eastAsia="仿宋" w:hAnsi="仿宋"/>
                <w:b/>
                <w:sz w:val="24"/>
              </w:rPr>
            </w:pPr>
            <w:r>
              <w:rPr>
                <w:rFonts w:ascii="仿宋" w:eastAsia="仿宋" w:hAnsi="仿宋" w:hint="eastAsia"/>
                <w:b/>
                <w:sz w:val="24"/>
              </w:rPr>
              <w:t>投标总价合计金额大写：                                小写： ￥</w:t>
            </w:r>
            <w:r>
              <w:rPr>
                <w:rFonts w:ascii="仿宋" w:eastAsia="仿宋" w:hAnsi="仿宋" w:hint="eastAsia"/>
                <w:b/>
                <w:sz w:val="24"/>
                <w:u w:val="single"/>
              </w:rPr>
              <w:t xml:space="preserve">          </w:t>
            </w:r>
          </w:p>
        </w:tc>
      </w:tr>
      <w:tr w:rsidR="00040D0E">
        <w:trPr>
          <w:trHeight w:val="1491"/>
        </w:trPr>
        <w:tc>
          <w:tcPr>
            <w:tcW w:w="534" w:type="dxa"/>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rPr>
                <w:rFonts w:ascii="仿宋" w:eastAsia="仿宋" w:hAnsi="仿宋"/>
                <w:sz w:val="24"/>
              </w:rPr>
            </w:pPr>
            <w:r>
              <w:rPr>
                <w:rFonts w:ascii="仿宋" w:eastAsia="仿宋" w:hAnsi="仿宋" w:hint="eastAsia"/>
                <w:sz w:val="24"/>
              </w:rPr>
              <w:t>备注</w:t>
            </w:r>
          </w:p>
        </w:tc>
        <w:tc>
          <w:tcPr>
            <w:tcW w:w="8505" w:type="dxa"/>
            <w:gridSpan w:val="10"/>
            <w:tcBorders>
              <w:top w:val="single" w:sz="4" w:space="0" w:color="auto"/>
              <w:left w:val="single" w:sz="4" w:space="0" w:color="auto"/>
              <w:bottom w:val="single" w:sz="4" w:space="0" w:color="auto"/>
              <w:right w:val="single" w:sz="4" w:space="0" w:color="auto"/>
            </w:tcBorders>
            <w:vAlign w:val="center"/>
          </w:tcPr>
          <w:p w:rsidR="00040D0E" w:rsidRDefault="00040D0E" w:rsidP="004A063A">
            <w:pPr>
              <w:snapToGrid w:val="0"/>
              <w:jc w:val="left"/>
              <w:rPr>
                <w:rFonts w:ascii="仿宋" w:eastAsia="仿宋" w:hAnsi="仿宋"/>
                <w:sz w:val="24"/>
              </w:rPr>
            </w:pPr>
            <w:r>
              <w:rPr>
                <w:rFonts w:ascii="仿宋" w:eastAsia="仿宋" w:hAnsi="仿宋" w:hint="eastAsia"/>
                <w:sz w:val="24"/>
              </w:rPr>
              <w:t>1、此表应按项目的明细情况列项填报,在填写时，如上表不适合本项目的实际情况，可在确保投标明细内容完整的情况下，根据上表格式自行划表填写。</w:t>
            </w:r>
          </w:p>
          <w:p w:rsidR="00040D0E" w:rsidRDefault="00040D0E" w:rsidP="004A063A">
            <w:pPr>
              <w:snapToGrid w:val="0"/>
              <w:rPr>
                <w:rFonts w:ascii="仿宋" w:eastAsia="仿宋" w:hAnsi="仿宋"/>
                <w:sz w:val="24"/>
              </w:rPr>
            </w:pPr>
            <w:r>
              <w:rPr>
                <w:rFonts w:ascii="仿宋" w:eastAsia="仿宋" w:hAnsi="仿宋" w:hint="eastAsia"/>
                <w:sz w:val="24"/>
              </w:rPr>
              <w:t>2、报价要求：项目费用包括项目实施所需的工程费、工时费、服务费、运输费、安装调试费、税费及其他一切费用。</w:t>
            </w:r>
          </w:p>
          <w:p w:rsidR="00040D0E" w:rsidRDefault="00040D0E" w:rsidP="004A063A">
            <w:pPr>
              <w:snapToGrid w:val="0"/>
              <w:rPr>
                <w:rFonts w:ascii="仿宋" w:eastAsia="仿宋" w:hAnsi="仿宋"/>
                <w:b/>
                <w:sz w:val="24"/>
              </w:rPr>
            </w:pPr>
            <w:r>
              <w:rPr>
                <w:rFonts w:ascii="仿宋" w:eastAsia="仿宋" w:hAnsi="仿宋" w:hint="eastAsia"/>
                <w:b/>
                <w:sz w:val="24"/>
              </w:rPr>
              <w:t>3、报价中不允许出现报价优惠等字样,投标总价合计金额应与明细报价汇总相等。（明细出现“</w:t>
            </w:r>
            <w:smartTag w:uri="urn:schemas-microsoft-com:office:smarttags" w:element="chmetcnv">
              <w:smartTagPr>
                <w:attr w:name="UnitName" w:val="”"/>
                <w:attr w:name="SourceValue" w:val="0"/>
                <w:attr w:name="HasSpace" w:val="False"/>
                <w:attr w:name="Negative" w:val="False"/>
                <w:attr w:name="NumberType" w:val="1"/>
                <w:attr w:name="TCSC" w:val="0"/>
              </w:smartTagPr>
              <w:r>
                <w:rPr>
                  <w:rFonts w:ascii="仿宋" w:eastAsia="仿宋" w:hAnsi="仿宋" w:hint="eastAsia"/>
                  <w:b/>
                  <w:sz w:val="24"/>
                </w:rPr>
                <w:t>0”</w:t>
              </w:r>
            </w:smartTag>
            <w:r>
              <w:rPr>
                <w:rFonts w:ascii="仿宋" w:eastAsia="仿宋" w:hAnsi="仿宋" w:hint="eastAsia"/>
                <w:b/>
                <w:sz w:val="24"/>
              </w:rPr>
              <w:t>元，视同赠送）。</w:t>
            </w:r>
          </w:p>
          <w:p w:rsidR="00040D0E" w:rsidRDefault="00040D0E" w:rsidP="004A063A">
            <w:pPr>
              <w:snapToGrid w:val="0"/>
              <w:rPr>
                <w:rFonts w:ascii="仿宋" w:eastAsia="仿宋" w:hAnsi="仿宋"/>
                <w:b/>
                <w:sz w:val="24"/>
              </w:rPr>
            </w:pPr>
            <w:r>
              <w:rPr>
                <w:rFonts w:ascii="仿宋" w:eastAsia="仿宋" w:hAnsi="仿宋" w:hint="eastAsia"/>
                <w:b/>
                <w:sz w:val="24"/>
              </w:rPr>
              <w:t>4、小微企业价格合计金额应与“制造商为小微企业”的明细报价汇总相等（如有错误修正，以修正后的明细报价为准），评标委员会按前附表“小微企业有关政策”要求对小微企业价格进行确认，并对符合要求的小微企业价格部分给予价格扣除。</w:t>
            </w:r>
          </w:p>
          <w:p w:rsidR="00040D0E" w:rsidRDefault="00040D0E" w:rsidP="004A063A">
            <w:pPr>
              <w:snapToGrid w:val="0"/>
              <w:rPr>
                <w:rFonts w:ascii="仿宋" w:eastAsia="仿宋" w:hAnsi="仿宋"/>
                <w:sz w:val="24"/>
              </w:rPr>
            </w:pPr>
            <w:r>
              <w:rPr>
                <w:rFonts w:ascii="仿宋" w:eastAsia="仿宋" w:hAnsi="仿宋" w:hint="eastAsia"/>
                <w:sz w:val="24"/>
              </w:rPr>
              <w:t>5</w:t>
            </w:r>
            <w:r>
              <w:rPr>
                <w:rFonts w:ascii="仿宋" w:eastAsia="仿宋" w:hAnsi="仿宋" w:hint="eastAsia"/>
                <w:b/>
                <w:sz w:val="24"/>
              </w:rPr>
              <w:t>、</w:t>
            </w:r>
            <w:r>
              <w:rPr>
                <w:rFonts w:ascii="仿宋" w:eastAsia="仿宋" w:hAnsi="仿宋" w:hint="eastAsia"/>
                <w:sz w:val="24"/>
              </w:rPr>
              <w:t>开标时，现场工作人员当众拆封，并宣布投标人名称、投标总价合计金额。</w:t>
            </w:r>
          </w:p>
        </w:tc>
      </w:tr>
    </w:tbl>
    <w:p w:rsidR="00040D0E" w:rsidRDefault="00040D0E" w:rsidP="00040D0E">
      <w:pPr>
        <w:snapToGrid w:val="0"/>
        <w:spacing w:line="400" w:lineRule="exact"/>
        <w:jc w:val="left"/>
        <w:rPr>
          <w:rFonts w:ascii="仿宋" w:eastAsia="仿宋" w:hAnsi="仿宋"/>
          <w:sz w:val="24"/>
        </w:rPr>
      </w:pPr>
    </w:p>
    <w:p w:rsidR="00DF2FFC" w:rsidRPr="00EF1C82" w:rsidRDefault="00040D0E" w:rsidP="00EF1C82">
      <w:pPr>
        <w:snapToGrid w:val="0"/>
        <w:spacing w:line="400" w:lineRule="exact"/>
        <w:jc w:val="left"/>
        <w:rPr>
          <w:rFonts w:ascii="仿宋" w:eastAsia="仿宋" w:hAnsi="仿宋"/>
          <w:sz w:val="28"/>
          <w:szCs w:val="28"/>
        </w:rPr>
      </w:pPr>
      <w:r>
        <w:rPr>
          <w:rFonts w:ascii="仿宋" w:eastAsia="仿宋" w:hAnsi="仿宋" w:hint="eastAsia"/>
          <w:sz w:val="28"/>
          <w:szCs w:val="28"/>
        </w:rPr>
        <w:t xml:space="preserve">授权代表签名：                              日期： </w:t>
      </w:r>
    </w:p>
    <w:p w:rsidR="00DF2FFC" w:rsidRDefault="00DF2FFC" w:rsidP="00DF2FFC">
      <w:pPr>
        <w:snapToGrid w:val="0"/>
        <w:spacing w:line="360" w:lineRule="auto"/>
        <w:rPr>
          <w:rFonts w:ascii="仿宋" w:eastAsia="仿宋" w:hAnsi="仿宋"/>
          <w:sz w:val="30"/>
          <w:szCs w:val="30"/>
        </w:rPr>
      </w:pPr>
      <w:r w:rsidRPr="001B6046">
        <w:rPr>
          <w:rFonts w:ascii="仿宋" w:eastAsia="仿宋" w:hAnsi="仿宋" w:hint="eastAsia"/>
          <w:sz w:val="30"/>
          <w:szCs w:val="30"/>
        </w:rPr>
        <w:t>附件1</w:t>
      </w:r>
      <w:r w:rsidR="00AE524A">
        <w:rPr>
          <w:rFonts w:ascii="仿宋" w:hAnsi="仿宋" w:hint="eastAsia"/>
          <w:sz w:val="30"/>
          <w:szCs w:val="30"/>
        </w:rPr>
        <w:t>2</w:t>
      </w:r>
      <w:r w:rsidRPr="001B6046">
        <w:rPr>
          <w:rFonts w:ascii="仿宋" w:eastAsia="仿宋" w:hAnsi="仿宋" w:hint="eastAsia"/>
          <w:sz w:val="30"/>
          <w:szCs w:val="30"/>
        </w:rPr>
        <w:t>：</w:t>
      </w:r>
    </w:p>
    <w:p w:rsidR="00736E16" w:rsidRPr="001B6046" w:rsidRDefault="00736E16" w:rsidP="00DF2FFC">
      <w:pPr>
        <w:snapToGrid w:val="0"/>
        <w:spacing w:line="360" w:lineRule="auto"/>
        <w:rPr>
          <w:rFonts w:ascii="仿宋" w:eastAsia="仿宋" w:hAnsi="仿宋"/>
          <w:sz w:val="30"/>
          <w:szCs w:val="30"/>
        </w:rPr>
      </w:pPr>
    </w:p>
    <w:p w:rsidR="00DF2FFC" w:rsidRPr="001B6046" w:rsidRDefault="00DF2FFC" w:rsidP="00DF2FFC">
      <w:pPr>
        <w:snapToGrid w:val="0"/>
        <w:spacing w:before="50" w:after="50"/>
        <w:jc w:val="center"/>
        <w:rPr>
          <w:rFonts w:ascii="宋体" w:hAnsi="宋体" w:cs="宋体"/>
          <w:b/>
          <w:sz w:val="36"/>
          <w:szCs w:val="36"/>
        </w:rPr>
      </w:pPr>
      <w:r w:rsidRPr="001B6046">
        <w:rPr>
          <w:rFonts w:ascii="宋体" w:hAnsi="宋体" w:cs="宋体" w:hint="eastAsia"/>
          <w:b/>
          <w:sz w:val="36"/>
          <w:szCs w:val="36"/>
        </w:rPr>
        <w:lastRenderedPageBreak/>
        <w:t>小微企业声明函</w:t>
      </w:r>
    </w:p>
    <w:p w:rsidR="0023391C" w:rsidRDefault="0023391C" w:rsidP="00DF2FFC">
      <w:pPr>
        <w:snapToGrid w:val="0"/>
        <w:spacing w:line="360" w:lineRule="auto"/>
        <w:ind w:firstLineChars="200" w:firstLine="560"/>
        <w:rPr>
          <w:rFonts w:ascii="宋体" w:hAnsi="宋体" w:cs="宋体"/>
          <w:sz w:val="28"/>
          <w:szCs w:val="28"/>
        </w:rPr>
      </w:pPr>
    </w:p>
    <w:p w:rsidR="00DF2FFC" w:rsidRPr="001B6046" w:rsidRDefault="00DF2FFC" w:rsidP="00DF2FFC">
      <w:pPr>
        <w:snapToGrid w:val="0"/>
        <w:spacing w:line="360" w:lineRule="auto"/>
        <w:ind w:firstLineChars="200" w:firstLine="560"/>
        <w:rPr>
          <w:rFonts w:ascii="宋体" w:hAnsi="宋体" w:cs="宋体"/>
          <w:sz w:val="28"/>
          <w:szCs w:val="28"/>
        </w:rPr>
      </w:pPr>
      <w:r w:rsidRPr="001B6046">
        <w:rPr>
          <w:rFonts w:ascii="宋体" w:hAnsi="宋体" w:cs="宋体" w:hint="eastAsia"/>
          <w:sz w:val="28"/>
          <w:szCs w:val="28"/>
        </w:rPr>
        <w:t>本公司郑重声明，根据《政府采购促进中小企业发展暂行办法》（财库〔2011〕181号）的规定，本公司为</w:t>
      </w:r>
      <w:r w:rsidRPr="001B6046">
        <w:rPr>
          <w:rFonts w:ascii="宋体" w:hAnsi="宋体" w:cs="宋体" w:hint="eastAsia"/>
          <w:sz w:val="28"/>
          <w:szCs w:val="28"/>
          <w:u w:val="single"/>
        </w:rPr>
        <w:t xml:space="preserve">                  </w:t>
      </w:r>
      <w:r w:rsidRPr="001B6046">
        <w:rPr>
          <w:rFonts w:ascii="宋体" w:hAnsi="宋体" w:cs="宋体" w:hint="eastAsia"/>
          <w:sz w:val="28"/>
          <w:szCs w:val="28"/>
        </w:rPr>
        <w:t>（请填写：小型、微型）企业。即，本公司同时满足以下条件：</w:t>
      </w:r>
    </w:p>
    <w:p w:rsidR="00DF2FFC" w:rsidRPr="001B6046" w:rsidRDefault="00DF2FFC" w:rsidP="00DF2FFC">
      <w:pPr>
        <w:snapToGrid w:val="0"/>
        <w:spacing w:line="360" w:lineRule="auto"/>
        <w:ind w:firstLineChars="200" w:firstLine="560"/>
        <w:rPr>
          <w:rFonts w:ascii="宋体" w:hAnsi="宋体" w:cs="宋体"/>
          <w:sz w:val="28"/>
          <w:szCs w:val="28"/>
        </w:rPr>
      </w:pPr>
      <w:r w:rsidRPr="001B6046">
        <w:rPr>
          <w:rFonts w:ascii="宋体" w:hAnsi="宋体" w:cs="宋体" w:hint="eastAsia"/>
          <w:sz w:val="28"/>
          <w:szCs w:val="28"/>
        </w:rPr>
        <w:t>1.根据《工业和信息化部、国家统计局、国家发展和改革委员会、财政部关于印发中小企业划型标准规定的通知》（工信部联企业〔2011〕300号）规定的划分标准，本公司为</w:t>
      </w:r>
      <w:r w:rsidRPr="001B6046">
        <w:rPr>
          <w:rFonts w:ascii="宋体" w:hAnsi="宋体" w:cs="宋体" w:hint="eastAsia"/>
          <w:sz w:val="28"/>
          <w:szCs w:val="28"/>
          <w:u w:val="single"/>
        </w:rPr>
        <w:t xml:space="preserve">               </w:t>
      </w:r>
      <w:r w:rsidRPr="001B6046">
        <w:rPr>
          <w:rFonts w:ascii="宋体" w:hAnsi="宋体" w:cs="宋体" w:hint="eastAsia"/>
          <w:sz w:val="28"/>
          <w:szCs w:val="28"/>
        </w:rPr>
        <w:t>（请填写：小型、微型）企业。</w:t>
      </w:r>
    </w:p>
    <w:p w:rsidR="00DF2FFC" w:rsidRPr="001B6046" w:rsidRDefault="00DF2FFC" w:rsidP="00DF2FFC">
      <w:pPr>
        <w:snapToGrid w:val="0"/>
        <w:spacing w:line="360" w:lineRule="auto"/>
        <w:ind w:firstLineChars="200" w:firstLine="560"/>
        <w:rPr>
          <w:rFonts w:ascii="宋体" w:hAnsi="宋体" w:cs="宋体"/>
          <w:sz w:val="28"/>
          <w:szCs w:val="28"/>
        </w:rPr>
      </w:pPr>
      <w:r w:rsidRPr="001B6046">
        <w:rPr>
          <w:rFonts w:ascii="宋体" w:hAnsi="宋体" w:cs="宋体" w:hint="eastAsia"/>
          <w:sz w:val="28"/>
          <w:szCs w:val="28"/>
        </w:rPr>
        <w:t>2.本公司参加</w:t>
      </w:r>
      <w:r w:rsidRPr="001B6046">
        <w:rPr>
          <w:rFonts w:ascii="宋体" w:hAnsi="宋体" w:cs="宋体" w:hint="eastAsia"/>
          <w:sz w:val="28"/>
          <w:szCs w:val="28"/>
          <w:u w:val="single"/>
        </w:rPr>
        <w:t xml:space="preserve">             </w:t>
      </w:r>
      <w:r w:rsidRPr="001B6046">
        <w:rPr>
          <w:rFonts w:ascii="宋体" w:hAnsi="宋体" w:cs="宋体" w:hint="eastAsia"/>
          <w:sz w:val="28"/>
          <w:szCs w:val="28"/>
        </w:rPr>
        <w:t>单位的</w:t>
      </w:r>
      <w:r w:rsidRPr="001B6046">
        <w:rPr>
          <w:rFonts w:ascii="宋体" w:hAnsi="宋体" w:cs="宋体" w:hint="eastAsia"/>
          <w:sz w:val="28"/>
          <w:szCs w:val="28"/>
          <w:u w:val="single"/>
        </w:rPr>
        <w:t xml:space="preserve">           </w:t>
      </w:r>
      <w:r w:rsidRPr="001B6046">
        <w:rPr>
          <w:rFonts w:ascii="宋体" w:hAnsi="宋体" w:cs="宋体" w:hint="eastAsia"/>
          <w:sz w:val="28"/>
          <w:szCs w:val="28"/>
        </w:rPr>
        <w:t>项目采购活动提供本企业制造的货物，由本企业承担工程、提供服务，或者提供其他</w:t>
      </w:r>
      <w:r w:rsidRPr="001B6046">
        <w:rPr>
          <w:rFonts w:ascii="宋体" w:hAnsi="宋体" w:cs="宋体" w:hint="eastAsia"/>
          <w:sz w:val="28"/>
          <w:szCs w:val="28"/>
          <w:u w:val="single"/>
        </w:rPr>
        <w:t xml:space="preserve">                     </w:t>
      </w:r>
      <w:r w:rsidRPr="001B6046">
        <w:rPr>
          <w:rFonts w:ascii="宋体" w:hAnsi="宋体" w:cs="宋体" w:hint="eastAsia"/>
          <w:sz w:val="28"/>
          <w:szCs w:val="28"/>
        </w:rPr>
        <w:t>（请填写：小型、微型）企业制造的货物。本条所称货物不包括使用大型企业注册商标的货物。</w:t>
      </w:r>
    </w:p>
    <w:p w:rsidR="00DF2FFC" w:rsidRPr="001B6046" w:rsidRDefault="00DF2FFC" w:rsidP="00DF2FFC">
      <w:pPr>
        <w:spacing w:line="600" w:lineRule="exact"/>
        <w:ind w:firstLineChars="200" w:firstLine="560"/>
        <w:jc w:val="left"/>
        <w:rPr>
          <w:rFonts w:ascii="宋体" w:hAnsi="宋体"/>
          <w:sz w:val="28"/>
          <w:szCs w:val="28"/>
        </w:rPr>
      </w:pPr>
      <w:r w:rsidRPr="001B6046">
        <w:rPr>
          <w:rFonts w:ascii="宋体" w:hAnsi="宋体" w:hint="eastAsia"/>
          <w:sz w:val="28"/>
          <w:szCs w:val="28"/>
        </w:rPr>
        <w:t>3.</w:t>
      </w:r>
      <w:r w:rsidRPr="001B6046">
        <w:rPr>
          <w:rFonts w:ascii="宋体" w:hAnsi="宋体"/>
          <w:sz w:val="28"/>
          <w:szCs w:val="28"/>
        </w:rPr>
        <w:t>本</w:t>
      </w:r>
      <w:r w:rsidRPr="001B6046">
        <w:rPr>
          <w:rFonts w:ascii="宋体" w:hAnsi="宋体" w:hint="eastAsia"/>
          <w:sz w:val="28"/>
          <w:szCs w:val="28"/>
        </w:rPr>
        <w:t>单位</w:t>
      </w:r>
      <w:r w:rsidRPr="001B6046">
        <w:rPr>
          <w:rFonts w:ascii="宋体" w:hAnsi="宋体"/>
          <w:sz w:val="28"/>
          <w:szCs w:val="28"/>
        </w:rPr>
        <w:t>参加______项目</w:t>
      </w:r>
      <w:r w:rsidRPr="001B6046">
        <w:rPr>
          <w:rFonts w:ascii="宋体" w:hAnsi="宋体" w:hint="eastAsia"/>
          <w:sz w:val="28"/>
          <w:szCs w:val="28"/>
        </w:rPr>
        <w:t>（招标编号</w:t>
      </w:r>
      <w:r w:rsidRPr="001B6046">
        <w:rPr>
          <w:rFonts w:ascii="宋体" w:hAnsi="宋体"/>
          <w:sz w:val="28"/>
          <w:szCs w:val="28"/>
        </w:rPr>
        <w:t>______</w:t>
      </w:r>
      <w:r w:rsidRPr="001B6046">
        <w:rPr>
          <w:rFonts w:ascii="宋体" w:hAnsi="宋体" w:hint="eastAsia"/>
          <w:sz w:val="28"/>
          <w:szCs w:val="28"/>
        </w:rPr>
        <w:t>标项</w:t>
      </w:r>
      <w:r w:rsidRPr="001B6046">
        <w:rPr>
          <w:rFonts w:ascii="宋体" w:hAnsi="宋体"/>
          <w:sz w:val="28"/>
          <w:szCs w:val="28"/>
        </w:rPr>
        <w:t>______</w:t>
      </w:r>
      <w:r w:rsidRPr="001B6046">
        <w:rPr>
          <w:rFonts w:ascii="宋体" w:hAnsi="宋体" w:hint="eastAsia"/>
          <w:sz w:val="28"/>
          <w:szCs w:val="28"/>
        </w:rPr>
        <w:t>）</w:t>
      </w:r>
      <w:r w:rsidRPr="001B6046">
        <w:rPr>
          <w:rFonts w:ascii="宋体" w:hAnsi="宋体"/>
          <w:sz w:val="28"/>
          <w:szCs w:val="28"/>
        </w:rPr>
        <w:t>采购活动</w:t>
      </w:r>
      <w:r w:rsidRPr="001B6046">
        <w:rPr>
          <w:rFonts w:ascii="宋体" w:hAnsi="宋体" w:hint="eastAsia"/>
          <w:sz w:val="28"/>
          <w:szCs w:val="28"/>
        </w:rPr>
        <w:t>，项目的市场价格为</w:t>
      </w:r>
      <w:r w:rsidRPr="001B6046">
        <w:rPr>
          <w:rFonts w:ascii="宋体" w:hAnsi="宋体"/>
          <w:sz w:val="28"/>
          <w:szCs w:val="28"/>
        </w:rPr>
        <w:t>_____</w:t>
      </w:r>
      <w:r w:rsidRPr="001B6046">
        <w:rPr>
          <w:rFonts w:ascii="宋体" w:hAnsi="宋体" w:hint="eastAsia"/>
          <w:sz w:val="28"/>
          <w:szCs w:val="28"/>
        </w:rPr>
        <w:t>万元，本次投标价格为</w:t>
      </w:r>
      <w:r w:rsidRPr="001B6046">
        <w:rPr>
          <w:rFonts w:ascii="宋体" w:hAnsi="宋体"/>
          <w:sz w:val="28"/>
          <w:szCs w:val="28"/>
        </w:rPr>
        <w:t>_____</w:t>
      </w:r>
      <w:r w:rsidRPr="001B6046">
        <w:rPr>
          <w:rFonts w:ascii="宋体" w:hAnsi="宋体" w:hint="eastAsia"/>
          <w:sz w:val="28"/>
          <w:szCs w:val="28"/>
        </w:rPr>
        <w:t>万元，其中</w:t>
      </w:r>
      <w:r w:rsidRPr="001B6046">
        <w:rPr>
          <w:rFonts w:ascii="宋体" w:hAnsi="宋体"/>
          <w:sz w:val="28"/>
          <w:szCs w:val="28"/>
        </w:rPr>
        <w:t>由本</w:t>
      </w:r>
      <w:r w:rsidRPr="001B6046">
        <w:rPr>
          <w:rFonts w:ascii="宋体" w:hAnsi="宋体" w:hint="eastAsia"/>
          <w:sz w:val="28"/>
          <w:szCs w:val="28"/>
        </w:rPr>
        <w:t>单位</w:t>
      </w:r>
      <w:r w:rsidRPr="001B6046">
        <w:rPr>
          <w:rFonts w:ascii="宋体" w:hAnsi="宋体"/>
          <w:sz w:val="28"/>
          <w:szCs w:val="28"/>
        </w:rPr>
        <w:t>承担工程</w:t>
      </w:r>
      <w:r w:rsidRPr="001B6046">
        <w:rPr>
          <w:rFonts w:ascii="宋体" w:hAnsi="宋体" w:hint="eastAsia"/>
          <w:sz w:val="28"/>
          <w:szCs w:val="28"/>
        </w:rPr>
        <w:t>金额为</w:t>
      </w:r>
      <w:r w:rsidRPr="001B6046">
        <w:rPr>
          <w:rFonts w:ascii="宋体" w:hAnsi="宋体"/>
          <w:sz w:val="28"/>
          <w:szCs w:val="28"/>
        </w:rPr>
        <w:t>_____</w:t>
      </w:r>
      <w:r w:rsidRPr="001B6046">
        <w:rPr>
          <w:rFonts w:ascii="宋体" w:hAnsi="宋体" w:hint="eastAsia"/>
          <w:sz w:val="28"/>
          <w:szCs w:val="28"/>
        </w:rPr>
        <w:t>万元，</w:t>
      </w:r>
      <w:r w:rsidRPr="001B6046">
        <w:rPr>
          <w:rFonts w:ascii="宋体" w:hAnsi="宋体"/>
          <w:sz w:val="28"/>
          <w:szCs w:val="28"/>
        </w:rPr>
        <w:t>由本</w:t>
      </w:r>
      <w:r w:rsidRPr="001B6046">
        <w:rPr>
          <w:rFonts w:ascii="宋体" w:hAnsi="宋体" w:hint="eastAsia"/>
          <w:sz w:val="28"/>
          <w:szCs w:val="28"/>
        </w:rPr>
        <w:t>单位</w:t>
      </w:r>
      <w:r w:rsidRPr="001B6046">
        <w:rPr>
          <w:rFonts w:ascii="宋体" w:hAnsi="宋体"/>
          <w:sz w:val="28"/>
          <w:szCs w:val="28"/>
        </w:rPr>
        <w:t>提供服务</w:t>
      </w:r>
      <w:r w:rsidRPr="001B6046">
        <w:rPr>
          <w:rFonts w:ascii="宋体" w:hAnsi="宋体" w:hint="eastAsia"/>
          <w:sz w:val="28"/>
          <w:szCs w:val="28"/>
        </w:rPr>
        <w:t>金额为</w:t>
      </w:r>
      <w:r w:rsidRPr="001B6046">
        <w:rPr>
          <w:rFonts w:ascii="宋体" w:hAnsi="宋体"/>
          <w:sz w:val="28"/>
          <w:szCs w:val="28"/>
        </w:rPr>
        <w:t>_____</w:t>
      </w:r>
      <w:r w:rsidRPr="001B6046">
        <w:rPr>
          <w:rFonts w:ascii="宋体" w:hAnsi="宋体" w:hint="eastAsia"/>
          <w:sz w:val="28"/>
          <w:szCs w:val="28"/>
        </w:rPr>
        <w:t>万元，</w:t>
      </w:r>
      <w:r w:rsidRPr="001B6046">
        <w:rPr>
          <w:rFonts w:ascii="宋体" w:hAnsi="宋体"/>
          <w:sz w:val="28"/>
          <w:szCs w:val="28"/>
        </w:rPr>
        <w:t>提供本</w:t>
      </w:r>
      <w:r w:rsidRPr="001B6046">
        <w:rPr>
          <w:rFonts w:ascii="宋体" w:hAnsi="宋体" w:hint="eastAsia"/>
          <w:sz w:val="28"/>
          <w:szCs w:val="28"/>
        </w:rPr>
        <w:t>单位</w:t>
      </w:r>
      <w:r w:rsidRPr="001B6046">
        <w:rPr>
          <w:rFonts w:ascii="宋体" w:hAnsi="宋体"/>
          <w:sz w:val="28"/>
          <w:szCs w:val="28"/>
        </w:rPr>
        <w:t>制造的货物</w:t>
      </w:r>
      <w:r w:rsidRPr="001B6046">
        <w:rPr>
          <w:rFonts w:ascii="宋体" w:hAnsi="宋体" w:hint="eastAsia"/>
          <w:sz w:val="28"/>
          <w:szCs w:val="28"/>
        </w:rPr>
        <w:t>金额为</w:t>
      </w:r>
      <w:r w:rsidRPr="001B6046">
        <w:rPr>
          <w:rFonts w:ascii="宋体" w:hAnsi="宋体"/>
          <w:sz w:val="28"/>
          <w:szCs w:val="28"/>
        </w:rPr>
        <w:t>_____</w:t>
      </w:r>
      <w:r w:rsidRPr="001B6046">
        <w:rPr>
          <w:rFonts w:ascii="宋体" w:hAnsi="宋体" w:hint="eastAsia"/>
          <w:sz w:val="28"/>
          <w:szCs w:val="28"/>
        </w:rPr>
        <w:t>万元，</w:t>
      </w:r>
      <w:r w:rsidRPr="001B6046">
        <w:rPr>
          <w:rFonts w:ascii="宋体" w:hAnsi="宋体"/>
          <w:sz w:val="28"/>
          <w:szCs w:val="28"/>
        </w:rPr>
        <w:t>或者提供其他</w:t>
      </w:r>
      <w:r w:rsidRPr="001B6046">
        <w:rPr>
          <w:rFonts w:ascii="宋体" w:hAnsi="宋体" w:hint="eastAsia"/>
          <w:sz w:val="28"/>
          <w:szCs w:val="28"/>
        </w:rPr>
        <w:t>大型</w:t>
      </w:r>
      <w:r w:rsidRPr="001B6046">
        <w:rPr>
          <w:rFonts w:ascii="宋体" w:hAnsi="宋体"/>
          <w:sz w:val="28"/>
          <w:szCs w:val="28"/>
        </w:rPr>
        <w:t>企业制造的货物</w:t>
      </w:r>
      <w:r w:rsidRPr="001B6046">
        <w:rPr>
          <w:rFonts w:ascii="宋体" w:hAnsi="宋体" w:hint="eastAsia"/>
          <w:sz w:val="28"/>
          <w:szCs w:val="28"/>
        </w:rPr>
        <w:t>金额为</w:t>
      </w:r>
      <w:r w:rsidRPr="001B6046">
        <w:rPr>
          <w:rFonts w:ascii="宋体" w:hAnsi="宋体"/>
          <w:sz w:val="28"/>
          <w:szCs w:val="28"/>
        </w:rPr>
        <w:t>_____</w:t>
      </w:r>
      <w:r w:rsidRPr="001B6046">
        <w:rPr>
          <w:rFonts w:ascii="宋体" w:hAnsi="宋体" w:hint="eastAsia"/>
          <w:sz w:val="28"/>
          <w:szCs w:val="28"/>
        </w:rPr>
        <w:t>万元、</w:t>
      </w:r>
      <w:r w:rsidRPr="001B6046">
        <w:rPr>
          <w:rFonts w:ascii="宋体" w:hAnsi="宋体"/>
          <w:sz w:val="28"/>
          <w:szCs w:val="28"/>
        </w:rPr>
        <w:t>其他中型企业制造的货物</w:t>
      </w:r>
      <w:r w:rsidRPr="001B6046">
        <w:rPr>
          <w:rFonts w:ascii="宋体" w:hAnsi="宋体" w:hint="eastAsia"/>
          <w:sz w:val="28"/>
          <w:szCs w:val="28"/>
        </w:rPr>
        <w:t>金额为</w:t>
      </w:r>
      <w:r w:rsidRPr="001B6046">
        <w:rPr>
          <w:rFonts w:ascii="宋体" w:hAnsi="宋体"/>
          <w:sz w:val="28"/>
          <w:szCs w:val="28"/>
        </w:rPr>
        <w:t>_____</w:t>
      </w:r>
      <w:r w:rsidRPr="001B6046">
        <w:rPr>
          <w:rFonts w:ascii="宋体" w:hAnsi="宋体" w:hint="eastAsia"/>
          <w:sz w:val="28"/>
          <w:szCs w:val="28"/>
        </w:rPr>
        <w:t>万元、</w:t>
      </w:r>
      <w:r w:rsidRPr="001B6046">
        <w:rPr>
          <w:rFonts w:ascii="宋体" w:hAnsi="宋体"/>
          <w:sz w:val="28"/>
          <w:szCs w:val="28"/>
        </w:rPr>
        <w:t>其他小型企业制造的货物</w:t>
      </w:r>
      <w:r w:rsidRPr="001B6046">
        <w:rPr>
          <w:rFonts w:ascii="宋体" w:hAnsi="宋体" w:hint="eastAsia"/>
          <w:sz w:val="28"/>
          <w:szCs w:val="28"/>
        </w:rPr>
        <w:t>金额为</w:t>
      </w:r>
      <w:r w:rsidRPr="001B6046">
        <w:rPr>
          <w:rFonts w:ascii="宋体" w:hAnsi="宋体"/>
          <w:sz w:val="28"/>
          <w:szCs w:val="28"/>
        </w:rPr>
        <w:t>_____</w:t>
      </w:r>
      <w:r w:rsidRPr="001B6046">
        <w:rPr>
          <w:rFonts w:ascii="宋体" w:hAnsi="宋体" w:hint="eastAsia"/>
          <w:sz w:val="28"/>
          <w:szCs w:val="28"/>
        </w:rPr>
        <w:t>万元、</w:t>
      </w:r>
      <w:r w:rsidRPr="001B6046">
        <w:rPr>
          <w:rFonts w:ascii="宋体" w:hAnsi="宋体"/>
          <w:sz w:val="28"/>
          <w:szCs w:val="28"/>
        </w:rPr>
        <w:t>其他微型企业制造的货物</w:t>
      </w:r>
      <w:r w:rsidRPr="001B6046">
        <w:rPr>
          <w:rFonts w:ascii="宋体" w:hAnsi="宋体" w:hint="eastAsia"/>
          <w:sz w:val="28"/>
          <w:szCs w:val="28"/>
        </w:rPr>
        <w:t>金额为</w:t>
      </w:r>
      <w:r w:rsidRPr="001B6046">
        <w:rPr>
          <w:rFonts w:ascii="宋体" w:hAnsi="宋体"/>
          <w:sz w:val="28"/>
          <w:szCs w:val="28"/>
        </w:rPr>
        <w:t>_____</w:t>
      </w:r>
      <w:r w:rsidRPr="001B6046">
        <w:rPr>
          <w:rFonts w:ascii="宋体" w:hAnsi="宋体" w:hint="eastAsia"/>
          <w:sz w:val="28"/>
          <w:szCs w:val="28"/>
        </w:rPr>
        <w:t>万元。原产地为中国境内货物金额为</w:t>
      </w:r>
      <w:r w:rsidRPr="001B6046">
        <w:rPr>
          <w:rFonts w:ascii="宋体" w:hAnsi="宋体"/>
          <w:sz w:val="28"/>
          <w:szCs w:val="28"/>
        </w:rPr>
        <w:t>_____</w:t>
      </w:r>
      <w:r w:rsidRPr="001B6046">
        <w:rPr>
          <w:rFonts w:ascii="宋体" w:hAnsi="宋体" w:hint="eastAsia"/>
          <w:sz w:val="28"/>
          <w:szCs w:val="28"/>
        </w:rPr>
        <w:t>万元、原产地为宁波货物金额为</w:t>
      </w:r>
      <w:r w:rsidRPr="001B6046">
        <w:rPr>
          <w:rFonts w:ascii="宋体" w:hAnsi="宋体"/>
          <w:sz w:val="28"/>
          <w:szCs w:val="28"/>
        </w:rPr>
        <w:t>_____</w:t>
      </w:r>
      <w:r w:rsidRPr="001B6046">
        <w:rPr>
          <w:rFonts w:ascii="宋体" w:hAnsi="宋体" w:hint="eastAsia"/>
          <w:sz w:val="28"/>
          <w:szCs w:val="28"/>
        </w:rPr>
        <w:t>万元，列入国家节能产品清单货物金额为</w:t>
      </w:r>
      <w:r w:rsidRPr="001B6046">
        <w:rPr>
          <w:rFonts w:ascii="宋体" w:hAnsi="宋体"/>
          <w:sz w:val="28"/>
          <w:szCs w:val="28"/>
        </w:rPr>
        <w:t>_____</w:t>
      </w:r>
      <w:r w:rsidRPr="001B6046">
        <w:rPr>
          <w:rFonts w:ascii="宋体" w:hAnsi="宋体" w:hint="eastAsia"/>
          <w:sz w:val="28"/>
          <w:szCs w:val="28"/>
        </w:rPr>
        <w:t>万元，列入国家环境标志产品清单货物金额为</w:t>
      </w:r>
      <w:r w:rsidRPr="001B6046">
        <w:rPr>
          <w:rFonts w:ascii="宋体" w:hAnsi="宋体"/>
          <w:sz w:val="28"/>
          <w:szCs w:val="28"/>
        </w:rPr>
        <w:t>_____</w:t>
      </w:r>
      <w:r w:rsidRPr="001B6046">
        <w:rPr>
          <w:rFonts w:ascii="宋体" w:hAnsi="宋体" w:hint="eastAsia"/>
          <w:sz w:val="28"/>
          <w:szCs w:val="28"/>
        </w:rPr>
        <w:t>万元</w:t>
      </w:r>
      <w:r w:rsidRPr="001B6046">
        <w:rPr>
          <w:rFonts w:ascii="宋体" w:hAnsi="宋体"/>
          <w:sz w:val="28"/>
          <w:szCs w:val="28"/>
        </w:rPr>
        <w:t>。</w:t>
      </w:r>
    </w:p>
    <w:p w:rsidR="00DF2FFC" w:rsidRPr="001B6046" w:rsidRDefault="00DF2FFC" w:rsidP="00DF2FFC">
      <w:pPr>
        <w:snapToGrid w:val="0"/>
        <w:spacing w:line="360" w:lineRule="auto"/>
        <w:ind w:firstLineChars="200" w:firstLine="560"/>
        <w:rPr>
          <w:rFonts w:ascii="宋体" w:hAnsi="宋体" w:cs="宋体"/>
          <w:sz w:val="28"/>
          <w:szCs w:val="28"/>
        </w:rPr>
      </w:pPr>
    </w:p>
    <w:p w:rsidR="00DF2FFC" w:rsidRPr="001B6046" w:rsidRDefault="00DF2FFC" w:rsidP="00DF2FFC">
      <w:pPr>
        <w:snapToGrid w:val="0"/>
        <w:spacing w:line="360" w:lineRule="auto"/>
        <w:ind w:firstLineChars="200" w:firstLine="560"/>
        <w:rPr>
          <w:rFonts w:ascii="宋体" w:hAnsi="宋体" w:cs="宋体"/>
          <w:sz w:val="28"/>
          <w:szCs w:val="28"/>
        </w:rPr>
      </w:pPr>
      <w:r w:rsidRPr="001B6046">
        <w:rPr>
          <w:rFonts w:ascii="宋体" w:hAnsi="宋体" w:cs="宋体" w:hint="eastAsia"/>
          <w:sz w:val="28"/>
          <w:szCs w:val="28"/>
        </w:rPr>
        <w:t>本公司对上述声明的真实性负责。如有虚假，将依法承担相应责任。</w:t>
      </w:r>
    </w:p>
    <w:p w:rsidR="00DF2FFC" w:rsidRPr="001B6046" w:rsidRDefault="00DF2FFC" w:rsidP="00DF2FFC">
      <w:pPr>
        <w:snapToGrid w:val="0"/>
        <w:spacing w:line="360" w:lineRule="auto"/>
        <w:jc w:val="right"/>
        <w:rPr>
          <w:rFonts w:ascii="宋体" w:hAnsi="宋体" w:cs="宋体"/>
          <w:sz w:val="28"/>
          <w:szCs w:val="28"/>
        </w:rPr>
      </w:pPr>
      <w:r w:rsidRPr="001B6046">
        <w:rPr>
          <w:rFonts w:ascii="宋体" w:hAnsi="宋体" w:cs="宋体" w:hint="eastAsia"/>
          <w:sz w:val="28"/>
          <w:szCs w:val="28"/>
        </w:rPr>
        <w:t xml:space="preserve">                     企业名称（盖章）： </w:t>
      </w:r>
    </w:p>
    <w:p w:rsidR="00DF2FFC" w:rsidRPr="001B6046" w:rsidRDefault="00DF2FFC" w:rsidP="00DF2FFC">
      <w:pPr>
        <w:snapToGrid w:val="0"/>
        <w:spacing w:line="360" w:lineRule="auto"/>
        <w:jc w:val="right"/>
        <w:rPr>
          <w:rFonts w:ascii="宋体" w:hAnsi="宋体" w:cs="宋体"/>
          <w:sz w:val="28"/>
          <w:szCs w:val="28"/>
        </w:rPr>
      </w:pPr>
      <w:r w:rsidRPr="001B6046">
        <w:rPr>
          <w:rFonts w:ascii="宋体" w:hAnsi="宋体" w:cs="宋体" w:hint="eastAsia"/>
          <w:sz w:val="28"/>
          <w:szCs w:val="28"/>
        </w:rPr>
        <w:lastRenderedPageBreak/>
        <w:t xml:space="preserve">                     日  期：</w:t>
      </w:r>
    </w:p>
    <w:p w:rsidR="00DF2FFC" w:rsidRPr="001B6046" w:rsidRDefault="00DF2FFC" w:rsidP="00DF2FFC">
      <w:pPr>
        <w:snapToGrid w:val="0"/>
        <w:spacing w:line="360" w:lineRule="auto"/>
        <w:rPr>
          <w:rFonts w:ascii="宋体" w:hAnsi="宋体" w:cs="宋体"/>
          <w:sz w:val="28"/>
          <w:szCs w:val="28"/>
        </w:rPr>
      </w:pPr>
      <w:r w:rsidRPr="001B6046">
        <w:rPr>
          <w:rFonts w:ascii="宋体" w:hAnsi="宋体" w:cs="宋体" w:hint="eastAsia"/>
          <w:sz w:val="28"/>
          <w:szCs w:val="28"/>
        </w:rPr>
        <w:t>附：国家企业信用信息公示系统——小微企业名录”开标前一周内页面查询结果并加盖公章</w:t>
      </w:r>
    </w:p>
    <w:p w:rsidR="00DF2FFC" w:rsidRPr="001B6046" w:rsidRDefault="00DF2FFC" w:rsidP="00452CB1">
      <w:pPr>
        <w:snapToGrid w:val="0"/>
        <w:spacing w:beforeLines="50" w:after="50"/>
        <w:rPr>
          <w:rFonts w:ascii="宋体" w:hAnsi="宋体" w:cs="宋体"/>
          <w:b/>
          <w:sz w:val="28"/>
          <w:szCs w:val="28"/>
        </w:rPr>
      </w:pPr>
      <w:r w:rsidRPr="001B6046">
        <w:rPr>
          <w:rFonts w:ascii="宋体" w:hAnsi="宋体" w:cs="宋体" w:hint="eastAsia"/>
          <w:b/>
          <w:sz w:val="28"/>
          <w:szCs w:val="28"/>
        </w:rPr>
        <w:t>说明：根据财库〔2011〕181号的相关规定，在评审时对小型和微型企业的投标报价给予相应的扣除（详见投标人须知前附表），取扣除后的价格作为最终投标报价（此最终投标报价仅作为价格分计算）。属于小型和微型企业的，投标文件中必须同时提供《中小企业声明函》、“国家企业信用信息公示系统——小微企业名录”页面查询结果（查询时间为投标前一周内，并加盖单位公章，如果提供的其他小型、微型企业制造的货物，请提供该企业列入小微企业名录的页面查询结果）。(注：未提供以上材料的，均不给予价格扣除）</w:t>
      </w:r>
    </w:p>
    <w:p w:rsidR="00DF2FFC" w:rsidRPr="001B6046" w:rsidRDefault="00DF2FFC" w:rsidP="00DF2FFC">
      <w:pPr>
        <w:rPr>
          <w:rFonts w:ascii="宋体" w:hAnsi="宋体" w:cs="宋体"/>
        </w:rPr>
      </w:pPr>
      <w:r w:rsidRPr="001B6046">
        <w:rPr>
          <w:rFonts w:ascii="宋体" w:hAnsi="宋体" w:cs="宋体" w:hint="eastAsia"/>
          <w:sz w:val="30"/>
          <w:szCs w:val="30"/>
        </w:rPr>
        <w:br w:type="page"/>
      </w:r>
      <w:r w:rsidRPr="001B6046">
        <w:rPr>
          <w:rFonts w:ascii="宋体" w:hAnsi="宋体" w:cs="宋体" w:hint="eastAsia"/>
          <w:sz w:val="30"/>
          <w:szCs w:val="30"/>
        </w:rPr>
        <w:lastRenderedPageBreak/>
        <w:t>附件1</w:t>
      </w:r>
      <w:r w:rsidR="00AE524A">
        <w:rPr>
          <w:rFonts w:ascii="宋体" w:hAnsi="宋体" w:cs="宋体" w:hint="eastAsia"/>
          <w:sz w:val="30"/>
          <w:szCs w:val="30"/>
        </w:rPr>
        <w:t>3</w:t>
      </w:r>
      <w:r w:rsidRPr="001B6046">
        <w:rPr>
          <w:rFonts w:ascii="宋体" w:hAnsi="宋体" w:cs="宋体" w:hint="eastAsia"/>
          <w:sz w:val="30"/>
          <w:szCs w:val="30"/>
        </w:rPr>
        <w:t>：</w:t>
      </w:r>
    </w:p>
    <w:p w:rsidR="00DF2FFC" w:rsidRPr="001B6046" w:rsidRDefault="00DF2FFC" w:rsidP="00DF2FFC">
      <w:pPr>
        <w:rPr>
          <w:rFonts w:ascii="宋体" w:hAnsi="宋体" w:cs="宋体"/>
        </w:rPr>
      </w:pPr>
    </w:p>
    <w:p w:rsidR="00DF2FFC" w:rsidRPr="001B6046" w:rsidRDefault="00DF2FFC" w:rsidP="00DF2FFC">
      <w:pPr>
        <w:spacing w:line="588" w:lineRule="exact"/>
        <w:jc w:val="center"/>
        <w:rPr>
          <w:rFonts w:ascii="宋体" w:hAnsi="宋体" w:cs="宋体"/>
          <w:b/>
          <w:spacing w:val="6"/>
          <w:sz w:val="32"/>
          <w:szCs w:val="32"/>
        </w:rPr>
      </w:pPr>
      <w:r w:rsidRPr="001B6046">
        <w:rPr>
          <w:rFonts w:ascii="宋体" w:hAnsi="宋体" w:cs="宋体" w:hint="eastAsia"/>
          <w:b/>
          <w:spacing w:val="6"/>
          <w:sz w:val="32"/>
          <w:szCs w:val="32"/>
        </w:rPr>
        <w:t>残疾人福利性单位声明函</w:t>
      </w:r>
    </w:p>
    <w:p w:rsidR="00DF2FFC" w:rsidRPr="001B6046" w:rsidRDefault="00DF2FFC" w:rsidP="00DF2FFC">
      <w:pPr>
        <w:spacing w:line="588" w:lineRule="exact"/>
        <w:rPr>
          <w:rFonts w:ascii="宋体" w:hAnsi="宋体" w:cs="宋体"/>
          <w:b/>
          <w:spacing w:val="6"/>
          <w:sz w:val="30"/>
          <w:szCs w:val="30"/>
        </w:rPr>
      </w:pPr>
    </w:p>
    <w:p w:rsidR="00DF2FFC" w:rsidRPr="001B6046" w:rsidRDefault="00DF2FFC" w:rsidP="00DF2FFC">
      <w:pPr>
        <w:snapToGrid w:val="0"/>
        <w:spacing w:line="360" w:lineRule="auto"/>
        <w:ind w:firstLineChars="200" w:firstLine="560"/>
        <w:rPr>
          <w:rFonts w:ascii="宋体" w:hAnsi="宋体" w:cs="宋体"/>
          <w:sz w:val="28"/>
          <w:szCs w:val="28"/>
        </w:rPr>
      </w:pPr>
      <w:r w:rsidRPr="001B6046">
        <w:rPr>
          <w:rFonts w:ascii="宋体" w:hAnsi="宋体" w:cs="宋体" w:hint="eastAsia"/>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DF2FFC" w:rsidRPr="001B6046" w:rsidRDefault="00DF2FFC" w:rsidP="00DF2FFC">
      <w:pPr>
        <w:snapToGrid w:val="0"/>
        <w:spacing w:line="360" w:lineRule="auto"/>
        <w:ind w:firstLineChars="200" w:firstLine="560"/>
        <w:rPr>
          <w:rFonts w:ascii="宋体" w:hAnsi="宋体" w:cs="宋体"/>
          <w:sz w:val="28"/>
          <w:szCs w:val="28"/>
        </w:rPr>
      </w:pPr>
      <w:r w:rsidRPr="001B6046">
        <w:rPr>
          <w:rFonts w:ascii="宋体" w:hAnsi="宋体" w:cs="宋体" w:hint="eastAsia"/>
          <w:sz w:val="28"/>
          <w:szCs w:val="28"/>
        </w:rPr>
        <w:t>本单位对上述声明的真实性负责。如有虚假，将依法承担相应责任。</w:t>
      </w:r>
    </w:p>
    <w:p w:rsidR="00DF2FFC" w:rsidRPr="001B6046" w:rsidRDefault="00DF2FFC" w:rsidP="00DF2FFC">
      <w:pPr>
        <w:snapToGrid w:val="0"/>
        <w:spacing w:line="360" w:lineRule="auto"/>
        <w:ind w:firstLineChars="200" w:firstLine="560"/>
        <w:rPr>
          <w:rFonts w:ascii="宋体" w:hAnsi="宋体" w:cs="宋体"/>
          <w:sz w:val="28"/>
          <w:szCs w:val="28"/>
        </w:rPr>
      </w:pPr>
    </w:p>
    <w:p w:rsidR="00DF2FFC" w:rsidRPr="001B6046" w:rsidRDefault="00DF2FFC" w:rsidP="00DF2FFC">
      <w:pPr>
        <w:spacing w:line="588" w:lineRule="exact"/>
        <w:ind w:firstLineChars="200" w:firstLine="624"/>
        <w:rPr>
          <w:rFonts w:ascii="宋体" w:hAnsi="宋体" w:cs="宋体"/>
          <w:spacing w:val="6"/>
          <w:sz w:val="30"/>
          <w:szCs w:val="30"/>
        </w:rPr>
      </w:pPr>
    </w:p>
    <w:p w:rsidR="00DF2FFC" w:rsidRPr="001B6046" w:rsidRDefault="00DF2FFC" w:rsidP="00DF2FFC">
      <w:pPr>
        <w:snapToGrid w:val="0"/>
        <w:spacing w:line="360" w:lineRule="auto"/>
        <w:ind w:firstLineChars="200" w:firstLine="624"/>
        <w:jc w:val="right"/>
        <w:rPr>
          <w:rFonts w:ascii="宋体" w:hAnsi="宋体" w:cs="宋体"/>
          <w:sz w:val="28"/>
          <w:szCs w:val="28"/>
        </w:rPr>
      </w:pPr>
      <w:r w:rsidRPr="001B6046">
        <w:rPr>
          <w:rFonts w:ascii="宋体" w:hAnsi="宋体" w:cs="宋体" w:hint="eastAsia"/>
          <w:spacing w:val="6"/>
          <w:sz w:val="30"/>
          <w:szCs w:val="30"/>
        </w:rPr>
        <w:t xml:space="preserve">         </w:t>
      </w:r>
      <w:r w:rsidRPr="001B6046">
        <w:rPr>
          <w:rFonts w:ascii="宋体" w:hAnsi="宋体" w:cs="宋体" w:hint="eastAsia"/>
          <w:sz w:val="28"/>
          <w:szCs w:val="28"/>
        </w:rPr>
        <w:t xml:space="preserve">      单位名称（盖章）：</w:t>
      </w:r>
    </w:p>
    <w:p w:rsidR="00DF2FFC" w:rsidRPr="001B6046" w:rsidRDefault="00DF2FFC" w:rsidP="00DF2FFC">
      <w:pPr>
        <w:snapToGrid w:val="0"/>
        <w:spacing w:line="360" w:lineRule="auto"/>
        <w:ind w:firstLineChars="200" w:firstLine="560"/>
        <w:jc w:val="right"/>
        <w:rPr>
          <w:rFonts w:ascii="宋体" w:hAnsi="宋体" w:cs="宋体"/>
          <w:sz w:val="28"/>
          <w:szCs w:val="28"/>
        </w:rPr>
      </w:pPr>
      <w:r w:rsidRPr="001B6046">
        <w:rPr>
          <w:rFonts w:ascii="宋体" w:hAnsi="宋体" w:cs="宋体" w:hint="eastAsia"/>
          <w:sz w:val="28"/>
          <w:szCs w:val="28"/>
        </w:rPr>
        <w:t xml:space="preserve">       日  期：</w:t>
      </w:r>
    </w:p>
    <w:p w:rsidR="004B1A6A" w:rsidRPr="007359B5" w:rsidRDefault="004B1A6A" w:rsidP="004B1A6A">
      <w:pPr>
        <w:tabs>
          <w:tab w:val="left" w:pos="4860"/>
        </w:tabs>
        <w:spacing w:line="588" w:lineRule="exact"/>
        <w:ind w:right="1560" w:firstLineChars="200" w:firstLine="504"/>
        <w:jc w:val="left"/>
        <w:rPr>
          <w:rFonts w:ascii="宋体" w:hAnsi="宋体" w:cs="宋体"/>
          <w:spacing w:val="6"/>
          <w:sz w:val="24"/>
        </w:rPr>
      </w:pPr>
      <w:r w:rsidRPr="007359B5">
        <w:rPr>
          <w:rFonts w:ascii="宋体" w:hAnsi="宋体" w:cs="宋体" w:hint="eastAsia"/>
          <w:spacing w:val="6"/>
          <w:sz w:val="24"/>
        </w:rPr>
        <w:t>填写说明：</w:t>
      </w:r>
    </w:p>
    <w:p w:rsidR="004B1A6A" w:rsidRPr="007359B5" w:rsidRDefault="004B1A6A" w:rsidP="004B1A6A">
      <w:pPr>
        <w:numPr>
          <w:ilvl w:val="0"/>
          <w:numId w:val="17"/>
        </w:numPr>
        <w:tabs>
          <w:tab w:val="left" w:pos="4860"/>
        </w:tabs>
        <w:spacing w:line="588" w:lineRule="exact"/>
        <w:ind w:right="106" w:firstLineChars="200" w:firstLine="506"/>
        <w:jc w:val="left"/>
        <w:rPr>
          <w:rFonts w:ascii="宋体" w:hAnsi="宋体" w:cs="宋体"/>
          <w:b/>
          <w:bCs/>
          <w:sz w:val="24"/>
        </w:rPr>
      </w:pPr>
      <w:r w:rsidRPr="007359B5">
        <w:rPr>
          <w:rFonts w:ascii="宋体" w:hAnsi="宋体" w:cs="宋体" w:hint="eastAsia"/>
          <w:b/>
          <w:bCs/>
          <w:spacing w:val="6"/>
          <w:sz w:val="24"/>
        </w:rPr>
        <w:t>本声明是残疾人福利性单位的提供，其他不符合规定的单位禁止提供，中标、成交单位提供《残疾人福利性单位声明函》的，市政府采购中心将在发布中标、成交公告时同时公告其《残疾人福利性单位声明函》，接受社会监督。</w:t>
      </w:r>
    </w:p>
    <w:p w:rsidR="004B1A6A" w:rsidRPr="007359B5" w:rsidRDefault="004B1A6A" w:rsidP="004B1A6A">
      <w:pPr>
        <w:numPr>
          <w:ilvl w:val="0"/>
          <w:numId w:val="17"/>
        </w:numPr>
        <w:tabs>
          <w:tab w:val="left" w:pos="4860"/>
        </w:tabs>
        <w:spacing w:line="588" w:lineRule="exact"/>
        <w:ind w:right="251" w:firstLineChars="200" w:firstLine="480"/>
        <w:jc w:val="left"/>
        <w:rPr>
          <w:rFonts w:ascii="宋体" w:hAnsi="宋体" w:cs="宋体"/>
          <w:sz w:val="24"/>
        </w:rPr>
      </w:pPr>
      <w:r w:rsidRPr="007359B5">
        <w:rPr>
          <w:rFonts w:ascii="宋体" w:hAnsi="宋体" w:cs="宋体" w:hint="eastAsia"/>
          <w:sz w:val="24"/>
        </w:rPr>
        <w:t>享受政府采购支持政策的残疾人福利性单位应当同时满足以下条件：</w:t>
      </w:r>
    </w:p>
    <w:p w:rsidR="004B1A6A" w:rsidRPr="007359B5" w:rsidRDefault="004B1A6A" w:rsidP="004B1A6A">
      <w:pPr>
        <w:pStyle w:val="aff0"/>
        <w:spacing w:line="450" w:lineRule="atLeast"/>
        <w:rPr>
          <w:rFonts w:ascii="宋体" w:hAnsi="宋体"/>
          <w:szCs w:val="24"/>
        </w:rPr>
      </w:pPr>
      <w:r w:rsidRPr="007359B5">
        <w:rPr>
          <w:rFonts w:ascii="宋体" w:hAnsi="宋体" w:hint="eastAsia"/>
          <w:szCs w:val="24"/>
        </w:rPr>
        <w:t xml:space="preserve">　　（</w:t>
      </w:r>
      <w:r w:rsidRPr="007359B5">
        <w:rPr>
          <w:rFonts w:ascii="宋体" w:hAnsi="宋体"/>
          <w:szCs w:val="24"/>
        </w:rPr>
        <w:t>1</w:t>
      </w:r>
      <w:r w:rsidRPr="007359B5">
        <w:rPr>
          <w:rFonts w:ascii="宋体" w:hAnsi="宋体" w:hint="eastAsia"/>
          <w:szCs w:val="24"/>
        </w:rPr>
        <w:t>）安置的残疾人占本单位在职职工人数的比例不低于</w:t>
      </w:r>
      <w:r w:rsidRPr="007359B5">
        <w:rPr>
          <w:rFonts w:ascii="宋体" w:hAnsi="宋体"/>
          <w:szCs w:val="24"/>
        </w:rPr>
        <w:t>25%</w:t>
      </w:r>
      <w:r w:rsidRPr="007359B5">
        <w:rPr>
          <w:rFonts w:ascii="宋体" w:hAnsi="宋体" w:hint="eastAsia"/>
          <w:szCs w:val="24"/>
        </w:rPr>
        <w:t>（含</w:t>
      </w:r>
      <w:r w:rsidRPr="007359B5">
        <w:rPr>
          <w:rFonts w:ascii="宋体" w:hAnsi="宋体"/>
          <w:szCs w:val="24"/>
        </w:rPr>
        <w:t>25%</w:t>
      </w:r>
      <w:r w:rsidRPr="007359B5">
        <w:rPr>
          <w:rFonts w:ascii="宋体" w:hAnsi="宋体" w:hint="eastAsia"/>
          <w:szCs w:val="24"/>
        </w:rPr>
        <w:t>），并且安置的残疾人人数不少于</w:t>
      </w:r>
      <w:r w:rsidRPr="007359B5">
        <w:rPr>
          <w:rFonts w:ascii="宋体" w:hAnsi="宋体"/>
          <w:szCs w:val="24"/>
        </w:rPr>
        <w:t>10</w:t>
      </w:r>
      <w:r w:rsidRPr="007359B5">
        <w:rPr>
          <w:rFonts w:ascii="宋体" w:hAnsi="宋体" w:hint="eastAsia"/>
          <w:szCs w:val="24"/>
        </w:rPr>
        <w:t>人（含</w:t>
      </w:r>
      <w:r w:rsidRPr="007359B5">
        <w:rPr>
          <w:rFonts w:ascii="宋体" w:hAnsi="宋体"/>
          <w:szCs w:val="24"/>
        </w:rPr>
        <w:t>10</w:t>
      </w:r>
      <w:r w:rsidRPr="007359B5">
        <w:rPr>
          <w:rFonts w:ascii="宋体" w:hAnsi="宋体" w:hint="eastAsia"/>
          <w:szCs w:val="24"/>
        </w:rPr>
        <w:t>人）；</w:t>
      </w:r>
    </w:p>
    <w:p w:rsidR="004B1A6A" w:rsidRPr="007359B5" w:rsidRDefault="004B1A6A" w:rsidP="004B1A6A">
      <w:pPr>
        <w:pStyle w:val="aff0"/>
        <w:spacing w:line="450" w:lineRule="atLeast"/>
        <w:rPr>
          <w:rFonts w:ascii="宋体" w:hAnsi="宋体"/>
          <w:szCs w:val="24"/>
        </w:rPr>
      </w:pPr>
      <w:r w:rsidRPr="007359B5">
        <w:rPr>
          <w:rFonts w:ascii="宋体" w:hAnsi="宋体" w:hint="eastAsia"/>
          <w:szCs w:val="24"/>
        </w:rPr>
        <w:t xml:space="preserve">　　（</w:t>
      </w:r>
      <w:r w:rsidRPr="007359B5">
        <w:rPr>
          <w:rFonts w:ascii="宋体" w:hAnsi="宋体"/>
          <w:szCs w:val="24"/>
        </w:rPr>
        <w:t>2</w:t>
      </w:r>
      <w:r w:rsidRPr="007359B5">
        <w:rPr>
          <w:rFonts w:ascii="宋体" w:hAnsi="宋体" w:hint="eastAsia"/>
          <w:szCs w:val="24"/>
        </w:rPr>
        <w:t>）依法与安置的每位残疾人签订了一年以上（含一年）的劳动合同或服务协议；</w:t>
      </w:r>
    </w:p>
    <w:p w:rsidR="004B1A6A" w:rsidRPr="007359B5" w:rsidRDefault="004B1A6A" w:rsidP="004B1A6A">
      <w:pPr>
        <w:pStyle w:val="aff0"/>
        <w:spacing w:line="450" w:lineRule="atLeast"/>
        <w:rPr>
          <w:rFonts w:ascii="宋体" w:hAnsi="宋体"/>
          <w:szCs w:val="24"/>
        </w:rPr>
      </w:pPr>
      <w:r w:rsidRPr="007359B5">
        <w:rPr>
          <w:rFonts w:ascii="宋体" w:hAnsi="宋体" w:hint="eastAsia"/>
          <w:szCs w:val="24"/>
        </w:rPr>
        <w:t xml:space="preserve">　　（</w:t>
      </w:r>
      <w:r w:rsidRPr="007359B5">
        <w:rPr>
          <w:rFonts w:ascii="宋体" w:hAnsi="宋体"/>
          <w:szCs w:val="24"/>
        </w:rPr>
        <w:t>3</w:t>
      </w:r>
      <w:r w:rsidRPr="007359B5">
        <w:rPr>
          <w:rFonts w:ascii="宋体" w:hAnsi="宋体" w:hint="eastAsia"/>
          <w:szCs w:val="24"/>
        </w:rPr>
        <w:t>）为安置的每位残疾人按月足额缴纳了基本养老保险、基本医疗保险、失业保险、工伤保险和生育保险等社会保险费；</w:t>
      </w:r>
    </w:p>
    <w:p w:rsidR="004B1A6A" w:rsidRPr="007359B5" w:rsidRDefault="004B1A6A" w:rsidP="004B1A6A">
      <w:pPr>
        <w:pStyle w:val="aff0"/>
        <w:spacing w:line="450" w:lineRule="atLeast"/>
        <w:rPr>
          <w:rFonts w:ascii="宋体" w:hAnsi="宋体"/>
          <w:szCs w:val="24"/>
        </w:rPr>
      </w:pPr>
      <w:r w:rsidRPr="007359B5">
        <w:rPr>
          <w:rFonts w:ascii="宋体" w:hAnsi="宋体" w:hint="eastAsia"/>
          <w:szCs w:val="24"/>
        </w:rPr>
        <w:lastRenderedPageBreak/>
        <w:t xml:space="preserve">　　（</w:t>
      </w:r>
      <w:r w:rsidRPr="007359B5">
        <w:rPr>
          <w:rFonts w:ascii="宋体" w:hAnsi="宋体"/>
          <w:szCs w:val="24"/>
        </w:rPr>
        <w:t>4</w:t>
      </w:r>
      <w:r w:rsidRPr="007359B5">
        <w:rPr>
          <w:rFonts w:ascii="宋体" w:hAnsi="宋体" w:hint="eastAsia"/>
          <w:szCs w:val="24"/>
        </w:rPr>
        <w:t>）通过银行等金融机构向安置的每位残疾人，按月支付了不低于单位所在区县适用的经省级人民政府批准的月最低工资标准的工资；</w:t>
      </w:r>
    </w:p>
    <w:p w:rsidR="004B1A6A" w:rsidRPr="007359B5" w:rsidRDefault="004B1A6A" w:rsidP="004B1A6A">
      <w:pPr>
        <w:pStyle w:val="aff0"/>
        <w:spacing w:line="450" w:lineRule="atLeast"/>
        <w:rPr>
          <w:rFonts w:ascii="宋体" w:hAnsi="宋体"/>
          <w:szCs w:val="24"/>
        </w:rPr>
      </w:pPr>
      <w:r w:rsidRPr="007359B5">
        <w:rPr>
          <w:rFonts w:ascii="宋体" w:hAnsi="宋体" w:hint="eastAsia"/>
          <w:szCs w:val="24"/>
        </w:rPr>
        <w:t xml:space="preserve">　　（</w:t>
      </w:r>
      <w:r w:rsidRPr="007359B5">
        <w:rPr>
          <w:rFonts w:ascii="宋体" w:hAnsi="宋体"/>
          <w:szCs w:val="24"/>
        </w:rPr>
        <w:t>5</w:t>
      </w:r>
      <w:r w:rsidRPr="007359B5">
        <w:rPr>
          <w:rFonts w:ascii="宋体" w:hAnsi="宋体" w:hint="eastAsia"/>
          <w:szCs w:val="24"/>
        </w:rPr>
        <w:t>）提供本单位制造的货物、承担的工程或者服务（以下简称产品），或者提供其他残疾人福利性单位制造的货物（不包括使用非残疾人福利性单位注册商标的货物）。</w:t>
      </w:r>
    </w:p>
    <w:p w:rsidR="004B1A6A" w:rsidRPr="007359B5" w:rsidRDefault="004B1A6A" w:rsidP="004B1A6A">
      <w:pPr>
        <w:pStyle w:val="aff0"/>
        <w:spacing w:line="450" w:lineRule="atLeast"/>
        <w:rPr>
          <w:rFonts w:ascii="宋体" w:hAnsi="宋体"/>
          <w:szCs w:val="24"/>
        </w:rPr>
      </w:pPr>
      <w:r w:rsidRPr="007359B5">
        <w:rPr>
          <w:rFonts w:ascii="宋体" w:hAnsi="宋体" w:hint="eastAsia"/>
          <w:szCs w:val="24"/>
        </w:rPr>
        <w:t xml:space="preserve">　　所称残疾人是指法定劳动年龄内，持有《中华人民共和国残疾人证》或者《中华人民共和国残疾军人证（</w:t>
      </w:r>
      <w:r w:rsidRPr="007359B5">
        <w:rPr>
          <w:rFonts w:ascii="宋体" w:hAnsi="宋体"/>
          <w:szCs w:val="24"/>
        </w:rPr>
        <w:t>1</w:t>
      </w:r>
      <w:r w:rsidRPr="007359B5">
        <w:rPr>
          <w:rFonts w:ascii="宋体" w:hAnsi="宋体" w:hint="eastAsia"/>
          <w:szCs w:val="24"/>
        </w:rPr>
        <w:t>至</w:t>
      </w:r>
      <w:r w:rsidRPr="007359B5">
        <w:rPr>
          <w:rFonts w:ascii="宋体" w:hAnsi="宋体"/>
          <w:szCs w:val="24"/>
        </w:rPr>
        <w:t>8</w:t>
      </w:r>
      <w:r w:rsidRPr="007359B5">
        <w:rPr>
          <w:rFonts w:ascii="宋体" w:hAnsi="宋体" w:hint="eastAsia"/>
          <w:szCs w:val="24"/>
        </w:rPr>
        <w:t>级）》的自然人，包括具有劳动条件和劳动意愿的精神残疾人。在职职工人数是指与残疾人福利性单位建立劳动关系并依法签订劳动合同或者服务协议的雇员人数。</w:t>
      </w:r>
    </w:p>
    <w:p w:rsidR="00DF2FFC" w:rsidRPr="001B6046" w:rsidRDefault="00DF2FFC" w:rsidP="00DF2FFC">
      <w:pPr>
        <w:outlineLvl w:val="0"/>
        <w:rPr>
          <w:rFonts w:ascii="宋体" w:hAnsi="宋体"/>
          <w:b/>
          <w:sz w:val="36"/>
          <w:szCs w:val="36"/>
        </w:rPr>
      </w:pPr>
      <w:r w:rsidRPr="001B6046">
        <w:rPr>
          <w:rFonts w:ascii="仿宋" w:eastAsia="仿宋" w:hAnsi="仿宋" w:hint="eastAsia"/>
          <w:sz w:val="28"/>
          <w:szCs w:val="28"/>
        </w:rPr>
        <w:br w:type="page"/>
      </w:r>
    </w:p>
    <w:p w:rsidR="00DF2FFC" w:rsidRPr="001B6046" w:rsidRDefault="00DF2FFC" w:rsidP="00DF2FFC">
      <w:pPr>
        <w:rPr>
          <w:rFonts w:ascii="仿宋" w:eastAsia="仿宋" w:hAnsi="仿宋"/>
          <w:b/>
          <w:sz w:val="28"/>
          <w:szCs w:val="28"/>
        </w:rPr>
      </w:pPr>
      <w:r w:rsidRPr="001B6046">
        <w:rPr>
          <w:rFonts w:ascii="仿宋" w:eastAsia="仿宋" w:hAnsi="仿宋" w:hint="eastAsia"/>
          <w:b/>
          <w:sz w:val="28"/>
          <w:szCs w:val="28"/>
        </w:rPr>
        <w:lastRenderedPageBreak/>
        <w:t>（以下附件在递交投标文件时单独提供即可，无需密封进投标文件）</w:t>
      </w:r>
    </w:p>
    <w:p w:rsidR="0023391C" w:rsidRDefault="0023391C" w:rsidP="00DF2FFC">
      <w:pPr>
        <w:rPr>
          <w:rFonts w:ascii="仿宋" w:eastAsia="仿宋" w:hAnsi="仿宋"/>
          <w:sz w:val="30"/>
          <w:szCs w:val="30"/>
        </w:rPr>
      </w:pPr>
    </w:p>
    <w:p w:rsidR="00DF2FFC" w:rsidRPr="001B6046" w:rsidRDefault="00DF2FFC" w:rsidP="00DF2FFC">
      <w:pPr>
        <w:rPr>
          <w:rFonts w:ascii="仿宋" w:eastAsia="仿宋" w:hAnsi="仿宋"/>
        </w:rPr>
      </w:pPr>
      <w:r w:rsidRPr="001B6046">
        <w:rPr>
          <w:rFonts w:ascii="仿宋" w:eastAsia="仿宋" w:hAnsi="仿宋" w:hint="eastAsia"/>
          <w:sz w:val="30"/>
          <w:szCs w:val="30"/>
        </w:rPr>
        <w:t>附件1</w:t>
      </w:r>
      <w:r w:rsidR="00AE524A">
        <w:rPr>
          <w:rFonts w:ascii="仿宋" w:hAnsi="仿宋" w:hint="eastAsia"/>
          <w:sz w:val="30"/>
          <w:szCs w:val="30"/>
        </w:rPr>
        <w:t>4</w:t>
      </w:r>
      <w:r w:rsidRPr="001B6046">
        <w:rPr>
          <w:rFonts w:ascii="仿宋" w:eastAsia="仿宋" w:hAnsi="仿宋" w:hint="eastAsia"/>
          <w:sz w:val="30"/>
          <w:szCs w:val="30"/>
        </w:rPr>
        <w:t>：</w:t>
      </w:r>
    </w:p>
    <w:p w:rsidR="00DF2FFC" w:rsidRPr="001B6046" w:rsidRDefault="00DF2FFC" w:rsidP="00DF2FFC">
      <w:pPr>
        <w:rPr>
          <w:rFonts w:ascii="仿宋" w:eastAsia="仿宋" w:hAnsi="仿宋"/>
        </w:rPr>
      </w:pPr>
    </w:p>
    <w:p w:rsidR="00DF2FFC" w:rsidRPr="001B6046" w:rsidRDefault="00DF2FFC" w:rsidP="00DF2FFC">
      <w:pPr>
        <w:spacing w:line="588" w:lineRule="exact"/>
        <w:jc w:val="center"/>
        <w:rPr>
          <w:rFonts w:ascii="仿宋_GB2312" w:eastAsia="仿宋_GB2312"/>
          <w:b/>
          <w:spacing w:val="6"/>
          <w:sz w:val="32"/>
          <w:szCs w:val="32"/>
        </w:rPr>
      </w:pPr>
      <w:r w:rsidRPr="001B6046">
        <w:rPr>
          <w:rFonts w:ascii="仿宋_GB2312" w:eastAsia="仿宋_GB2312" w:hint="eastAsia"/>
          <w:b/>
          <w:spacing w:val="6"/>
          <w:sz w:val="32"/>
          <w:szCs w:val="32"/>
        </w:rPr>
        <w:t>投标文件接收回执</w:t>
      </w:r>
    </w:p>
    <w:p w:rsidR="00DF2FFC" w:rsidRPr="001B6046" w:rsidRDefault="00DF2FFC" w:rsidP="00DF2FFC">
      <w:pPr>
        <w:spacing w:line="588" w:lineRule="exact"/>
        <w:rPr>
          <w:rFonts w:ascii="仿宋_GB2312" w:eastAsia="仿宋_GB2312"/>
          <w:b/>
          <w:spacing w:val="6"/>
          <w:sz w:val="30"/>
          <w:szCs w:val="30"/>
        </w:rPr>
      </w:pPr>
      <w:r w:rsidRPr="001B6046">
        <w:rPr>
          <w:rFonts w:ascii="仿宋" w:eastAsia="仿宋" w:hAnsi="仿宋" w:hint="eastAsia"/>
          <w:sz w:val="28"/>
          <w:szCs w:val="28"/>
        </w:rPr>
        <w:t>_</w:t>
      </w:r>
      <w:r w:rsidRPr="001B6046">
        <w:rPr>
          <w:rFonts w:ascii="仿宋" w:eastAsia="仿宋" w:hAnsi="仿宋" w:hint="eastAsia"/>
          <w:sz w:val="28"/>
          <w:szCs w:val="28"/>
          <w:u w:val="single"/>
        </w:rPr>
        <w:tab/>
      </w:r>
      <w:r w:rsidRPr="001B6046">
        <w:rPr>
          <w:rFonts w:ascii="仿宋" w:eastAsia="仿宋" w:hAnsi="仿宋" w:hint="eastAsia"/>
          <w:sz w:val="28"/>
          <w:szCs w:val="28"/>
          <w:u w:val="single"/>
        </w:rPr>
        <w:tab/>
      </w:r>
      <w:r w:rsidRPr="001B6046">
        <w:rPr>
          <w:rFonts w:ascii="仿宋" w:eastAsia="仿宋" w:hAnsi="仿宋" w:hint="eastAsia"/>
          <w:sz w:val="28"/>
          <w:szCs w:val="28"/>
          <w:u w:val="single"/>
        </w:rPr>
        <w:tab/>
        <w:t>（填写投标人全称）</w:t>
      </w:r>
      <w:r w:rsidRPr="001B6046">
        <w:rPr>
          <w:rFonts w:ascii="仿宋" w:eastAsia="仿宋" w:hAnsi="仿宋" w:hint="eastAsia"/>
          <w:sz w:val="28"/>
          <w:szCs w:val="28"/>
          <w:u w:val="single"/>
        </w:rPr>
        <w:tab/>
      </w:r>
      <w:r w:rsidRPr="001B6046">
        <w:rPr>
          <w:rFonts w:ascii="仿宋" w:eastAsia="仿宋" w:hAnsi="仿宋" w:hint="eastAsia"/>
          <w:sz w:val="28"/>
          <w:szCs w:val="28"/>
          <w:u w:val="single"/>
        </w:rPr>
        <w:tab/>
      </w:r>
      <w:r w:rsidRPr="001B6046">
        <w:rPr>
          <w:rFonts w:ascii="仿宋" w:eastAsia="仿宋" w:hAnsi="仿宋" w:hint="eastAsia"/>
          <w:sz w:val="28"/>
          <w:szCs w:val="28"/>
          <w:u w:val="single"/>
        </w:rPr>
        <w:tab/>
      </w:r>
      <w:r w:rsidRPr="001B6046">
        <w:rPr>
          <w:rFonts w:ascii="仿宋" w:eastAsia="仿宋" w:hAnsi="仿宋" w:hint="eastAsia"/>
          <w:sz w:val="28"/>
          <w:szCs w:val="28"/>
        </w:rPr>
        <w:t>_</w:t>
      </w:r>
    </w:p>
    <w:p w:rsidR="00DF2FFC" w:rsidRPr="001B6046" w:rsidRDefault="00DF2FFC" w:rsidP="00DF2FFC">
      <w:pPr>
        <w:snapToGrid w:val="0"/>
        <w:spacing w:line="360" w:lineRule="auto"/>
        <w:ind w:firstLineChars="200" w:firstLine="560"/>
        <w:rPr>
          <w:rFonts w:ascii="仿宋" w:eastAsia="仿宋" w:hAnsi="仿宋"/>
          <w:sz w:val="28"/>
          <w:szCs w:val="28"/>
        </w:rPr>
      </w:pPr>
      <w:r w:rsidRPr="001B6046">
        <w:rPr>
          <w:rFonts w:ascii="仿宋" w:eastAsia="仿宋" w:hAnsi="仿宋" w:hint="eastAsia"/>
          <w:sz w:val="28"/>
          <w:szCs w:val="28"/>
        </w:rPr>
        <w:t>你单位递交的以下项目投标文件，经查验，投标文件的包装、密封情况符合招标文件要求，已于</w:t>
      </w:r>
      <w:r w:rsidRPr="001B6046">
        <w:rPr>
          <w:rFonts w:ascii="仿宋" w:eastAsia="仿宋" w:hAnsi="仿宋" w:hint="eastAsia"/>
          <w:sz w:val="28"/>
          <w:szCs w:val="28"/>
          <w:u w:val="single"/>
        </w:rPr>
        <w:t xml:space="preserve"> 201</w:t>
      </w:r>
      <w:r w:rsidR="00431FA4">
        <w:rPr>
          <w:rFonts w:ascii="仿宋" w:hAnsi="仿宋" w:hint="eastAsia"/>
          <w:sz w:val="28"/>
          <w:szCs w:val="28"/>
          <w:u w:val="single"/>
        </w:rPr>
        <w:t>9</w:t>
      </w:r>
      <w:r w:rsidRPr="001B6046">
        <w:rPr>
          <w:rFonts w:ascii="仿宋" w:eastAsia="仿宋" w:hAnsi="仿宋" w:hint="eastAsia"/>
          <w:sz w:val="28"/>
          <w:szCs w:val="28"/>
          <w:u w:val="single"/>
        </w:rPr>
        <w:t>年   月   日   时 分</w:t>
      </w:r>
      <w:r w:rsidRPr="001B6046">
        <w:rPr>
          <w:rFonts w:ascii="仿宋" w:eastAsia="仿宋" w:hAnsi="仿宋" w:hint="eastAsia"/>
          <w:sz w:val="28"/>
          <w:szCs w:val="28"/>
        </w:rPr>
        <w:t>由我中心工作人员接受。</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2"/>
        <w:gridCol w:w="3600"/>
        <w:gridCol w:w="1080"/>
        <w:gridCol w:w="2160"/>
      </w:tblGrid>
      <w:tr w:rsidR="00DF2FFC" w:rsidRPr="001B6046">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line="360" w:lineRule="auto"/>
              <w:rPr>
                <w:rFonts w:ascii="仿宋" w:eastAsia="仿宋" w:hAnsi="仿宋"/>
                <w:sz w:val="28"/>
                <w:szCs w:val="28"/>
              </w:rPr>
            </w:pPr>
            <w:r w:rsidRPr="001B6046">
              <w:rPr>
                <w:rFonts w:ascii="仿宋" w:eastAsia="仿宋" w:hAnsi="仿宋" w:hint="eastAsia"/>
                <w:sz w:val="28"/>
                <w:szCs w:val="28"/>
              </w:rPr>
              <w:t>招标编号</w:t>
            </w:r>
          </w:p>
        </w:tc>
        <w:tc>
          <w:tcPr>
            <w:tcW w:w="3600" w:type="dxa"/>
            <w:tcBorders>
              <w:top w:val="single" w:sz="4" w:space="0" w:color="auto"/>
              <w:left w:val="single" w:sz="4" w:space="0" w:color="auto"/>
              <w:bottom w:val="single" w:sz="4" w:space="0" w:color="auto"/>
              <w:right w:val="single" w:sz="4" w:space="0" w:color="auto"/>
            </w:tcBorders>
            <w:vAlign w:val="center"/>
          </w:tcPr>
          <w:p w:rsidR="00DF2FFC" w:rsidRPr="001B6046" w:rsidRDefault="00362BF7" w:rsidP="009C5581">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NBCXZFCG20190</w:t>
            </w:r>
            <w:r w:rsidR="009C5581">
              <w:rPr>
                <w:rFonts w:ascii="仿宋" w:eastAsia="仿宋" w:hAnsi="仿宋" w:hint="eastAsia"/>
                <w:sz w:val="28"/>
                <w:szCs w:val="28"/>
              </w:rPr>
              <w:t>35</w:t>
            </w:r>
          </w:p>
        </w:tc>
        <w:tc>
          <w:tcPr>
            <w:tcW w:w="108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line="360" w:lineRule="auto"/>
              <w:rPr>
                <w:rFonts w:ascii="仿宋" w:eastAsia="仿宋" w:hAnsi="仿宋"/>
                <w:sz w:val="28"/>
                <w:szCs w:val="28"/>
              </w:rPr>
            </w:pPr>
            <w:r w:rsidRPr="001B6046">
              <w:rPr>
                <w:rFonts w:ascii="仿宋" w:eastAsia="仿宋" w:hAnsi="仿宋" w:hint="eastAsia"/>
                <w:sz w:val="28"/>
                <w:szCs w:val="28"/>
              </w:rPr>
              <w:t>标 项</w:t>
            </w:r>
          </w:p>
        </w:tc>
        <w:tc>
          <w:tcPr>
            <w:tcW w:w="2160"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line="360" w:lineRule="auto"/>
              <w:ind w:firstLineChars="200" w:firstLine="560"/>
              <w:rPr>
                <w:rFonts w:ascii="仿宋" w:eastAsia="仿宋" w:hAnsi="仿宋"/>
                <w:sz w:val="28"/>
                <w:szCs w:val="28"/>
              </w:rPr>
            </w:pPr>
            <w:r w:rsidRPr="001B6046">
              <w:rPr>
                <w:rFonts w:ascii="仿宋" w:eastAsia="仿宋" w:hAnsi="仿宋" w:hint="eastAsia"/>
                <w:sz w:val="28"/>
                <w:szCs w:val="28"/>
              </w:rPr>
              <w:t>/</w:t>
            </w:r>
          </w:p>
        </w:tc>
      </w:tr>
      <w:tr w:rsidR="00DF2FFC" w:rsidRPr="001B6046">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line="360" w:lineRule="auto"/>
              <w:rPr>
                <w:rFonts w:ascii="仿宋" w:eastAsia="仿宋" w:hAnsi="仿宋"/>
                <w:sz w:val="28"/>
                <w:szCs w:val="28"/>
              </w:rPr>
            </w:pPr>
            <w:r w:rsidRPr="001B6046">
              <w:rPr>
                <w:rFonts w:ascii="仿宋" w:eastAsia="仿宋" w:hAnsi="仿宋" w:hint="eastAsia"/>
                <w:sz w:val="28"/>
                <w:szCs w:val="28"/>
              </w:rPr>
              <w:t>项目名称</w:t>
            </w:r>
          </w:p>
        </w:tc>
        <w:tc>
          <w:tcPr>
            <w:tcW w:w="6840" w:type="dxa"/>
            <w:gridSpan w:val="3"/>
            <w:tcBorders>
              <w:top w:val="single" w:sz="4" w:space="0" w:color="auto"/>
              <w:left w:val="single" w:sz="4" w:space="0" w:color="auto"/>
              <w:bottom w:val="single" w:sz="4" w:space="0" w:color="auto"/>
              <w:right w:val="single" w:sz="4" w:space="0" w:color="auto"/>
            </w:tcBorders>
            <w:vAlign w:val="center"/>
          </w:tcPr>
          <w:p w:rsidR="00DF2FFC" w:rsidRPr="001B6046" w:rsidRDefault="00DF2FFC" w:rsidP="00DF2FFC">
            <w:pPr>
              <w:snapToGrid w:val="0"/>
              <w:spacing w:line="360" w:lineRule="auto"/>
              <w:ind w:firstLineChars="200" w:firstLine="560"/>
              <w:rPr>
                <w:rFonts w:ascii="仿宋" w:eastAsia="仿宋" w:hAnsi="仿宋"/>
                <w:sz w:val="28"/>
                <w:szCs w:val="28"/>
              </w:rPr>
            </w:pPr>
          </w:p>
        </w:tc>
      </w:tr>
    </w:tbl>
    <w:p w:rsidR="00DF2FFC" w:rsidRPr="001B6046" w:rsidRDefault="00DF2FFC" w:rsidP="00092FA5">
      <w:pPr>
        <w:snapToGrid w:val="0"/>
        <w:spacing w:line="360" w:lineRule="auto"/>
        <w:ind w:firstLineChars="200" w:firstLine="562"/>
        <w:rPr>
          <w:rFonts w:ascii="仿宋" w:eastAsia="仿宋" w:hAnsi="仿宋"/>
          <w:b/>
          <w:sz w:val="28"/>
          <w:szCs w:val="28"/>
        </w:rPr>
      </w:pPr>
      <w:r w:rsidRPr="001B6046">
        <w:rPr>
          <w:rFonts w:ascii="仿宋" w:eastAsia="仿宋" w:hAnsi="仿宋" w:hint="eastAsia"/>
          <w:b/>
          <w:sz w:val="28"/>
          <w:szCs w:val="28"/>
        </w:rPr>
        <w:t>请仔细阅读以下内容：</w:t>
      </w:r>
    </w:p>
    <w:p w:rsidR="00DF2FFC" w:rsidRPr="001B6046" w:rsidRDefault="00DF2FFC" w:rsidP="00DF2FFC">
      <w:pPr>
        <w:snapToGrid w:val="0"/>
        <w:spacing w:line="500" w:lineRule="exact"/>
        <w:ind w:firstLineChars="200" w:firstLine="560"/>
        <w:rPr>
          <w:rFonts w:ascii="仿宋" w:eastAsia="仿宋" w:hAnsi="仿宋"/>
          <w:sz w:val="28"/>
          <w:szCs w:val="28"/>
        </w:rPr>
      </w:pPr>
      <w:r w:rsidRPr="001B6046">
        <w:rPr>
          <w:rFonts w:ascii="仿宋" w:eastAsia="仿宋" w:hAnsi="仿宋" w:hint="eastAsia"/>
          <w:sz w:val="28"/>
          <w:szCs w:val="28"/>
        </w:rPr>
        <w:t>1、本回执中除接收时间、接收人签名以外均为必填，如因信息填写错误、疏漏等造成投标文件接收出现任何问题，责任由投标单位自负。</w:t>
      </w:r>
    </w:p>
    <w:p w:rsidR="00DF2FFC" w:rsidRPr="001B6046" w:rsidRDefault="00DF2FFC" w:rsidP="00DF2FFC">
      <w:pPr>
        <w:snapToGrid w:val="0"/>
        <w:spacing w:line="500" w:lineRule="exact"/>
        <w:ind w:firstLineChars="200" w:firstLine="560"/>
        <w:rPr>
          <w:rFonts w:ascii="仿宋" w:eastAsia="仿宋" w:hAnsi="仿宋"/>
          <w:sz w:val="28"/>
          <w:szCs w:val="28"/>
        </w:rPr>
      </w:pPr>
      <w:r w:rsidRPr="001B6046">
        <w:rPr>
          <w:rFonts w:ascii="仿宋" w:eastAsia="仿宋" w:hAnsi="仿宋" w:hint="eastAsia"/>
          <w:sz w:val="28"/>
          <w:szCs w:val="28"/>
        </w:rPr>
        <w:t>2、标项填写方式：如该项目只有一个标项填“</w:t>
      </w:r>
      <w:smartTag w:uri="urn:schemas-microsoft-com:office:smarttags" w:element="chmetcnv">
        <w:smartTagPr>
          <w:attr w:name="UnitName" w:val="”"/>
          <w:attr w:name="SourceValue" w:val="1"/>
          <w:attr w:name="HasSpace" w:val="False"/>
          <w:attr w:name="Negative" w:val="False"/>
          <w:attr w:name="NumberType" w:val="1"/>
          <w:attr w:name="TCSC" w:val="0"/>
        </w:smartTagPr>
        <w:r w:rsidRPr="001B6046">
          <w:rPr>
            <w:rFonts w:ascii="仿宋" w:eastAsia="仿宋" w:hAnsi="仿宋" w:hint="eastAsia"/>
            <w:sz w:val="28"/>
            <w:szCs w:val="28"/>
          </w:rPr>
          <w:t>1”</w:t>
        </w:r>
      </w:smartTag>
      <w:r w:rsidRPr="001B6046">
        <w:rPr>
          <w:rFonts w:ascii="仿宋" w:eastAsia="仿宋" w:hAnsi="仿宋" w:hint="eastAsia"/>
          <w:sz w:val="28"/>
          <w:szCs w:val="28"/>
        </w:rPr>
        <w:t>，多个标项请填写投标的完整标项号。</w:t>
      </w:r>
    </w:p>
    <w:p w:rsidR="00DF2FFC" w:rsidRPr="001B6046" w:rsidRDefault="00DF2FFC" w:rsidP="00DF2FFC">
      <w:pPr>
        <w:snapToGrid w:val="0"/>
        <w:spacing w:line="500" w:lineRule="exact"/>
        <w:ind w:firstLineChars="200" w:firstLine="560"/>
        <w:rPr>
          <w:rFonts w:ascii="仿宋" w:eastAsia="仿宋" w:hAnsi="仿宋"/>
          <w:sz w:val="28"/>
          <w:szCs w:val="28"/>
        </w:rPr>
      </w:pPr>
      <w:r w:rsidRPr="001B6046">
        <w:rPr>
          <w:rFonts w:ascii="仿宋" w:eastAsia="仿宋" w:hAnsi="仿宋" w:hint="eastAsia"/>
          <w:sz w:val="28"/>
          <w:szCs w:val="28"/>
        </w:rPr>
        <w:t>3、本回执投标单位按要求填写打印后，由授权代表携带至投标现场，与投标文件一并交至慈溪市政府采购中心现场工作人员。如投标人递交投标文件时未提供回执，视同不需要回执。</w:t>
      </w:r>
    </w:p>
    <w:p w:rsidR="00DF2FFC" w:rsidRPr="001B6046" w:rsidRDefault="00DF2FFC" w:rsidP="00DF2FFC">
      <w:pPr>
        <w:snapToGrid w:val="0"/>
        <w:spacing w:line="360" w:lineRule="auto"/>
        <w:ind w:firstLineChars="200" w:firstLine="560"/>
        <w:rPr>
          <w:rFonts w:ascii="仿宋" w:eastAsia="仿宋" w:hAnsi="仿宋"/>
          <w:sz w:val="28"/>
          <w:szCs w:val="28"/>
        </w:rPr>
      </w:pPr>
    </w:p>
    <w:p w:rsidR="00DF2FFC" w:rsidRPr="001B6046" w:rsidRDefault="00DF2FFC" w:rsidP="00DF2FFC">
      <w:pPr>
        <w:spacing w:line="588" w:lineRule="exact"/>
        <w:ind w:firstLineChars="200" w:firstLine="624"/>
        <w:rPr>
          <w:rFonts w:ascii="仿宋_GB2312" w:eastAsia="仿宋_GB2312"/>
          <w:spacing w:val="6"/>
          <w:sz w:val="30"/>
          <w:szCs w:val="30"/>
        </w:rPr>
      </w:pPr>
    </w:p>
    <w:p w:rsidR="00DF2FFC" w:rsidRPr="001B6046" w:rsidRDefault="00DF2FFC" w:rsidP="00DF2FFC">
      <w:pPr>
        <w:snapToGrid w:val="0"/>
        <w:spacing w:line="360" w:lineRule="auto"/>
        <w:ind w:firstLineChars="200" w:firstLine="624"/>
        <w:jc w:val="right"/>
        <w:rPr>
          <w:rFonts w:ascii="仿宋" w:eastAsia="仿宋" w:hAnsi="仿宋"/>
          <w:sz w:val="30"/>
          <w:szCs w:val="30"/>
        </w:rPr>
      </w:pPr>
      <w:r w:rsidRPr="001B6046">
        <w:rPr>
          <w:rFonts w:ascii="仿宋_GB2312" w:eastAsia="仿宋_GB2312" w:hint="eastAsia"/>
          <w:spacing w:val="6"/>
          <w:sz w:val="30"/>
          <w:szCs w:val="30"/>
        </w:rPr>
        <w:t xml:space="preserve">         </w:t>
      </w:r>
      <w:r w:rsidRPr="001B6046">
        <w:rPr>
          <w:rFonts w:ascii="仿宋" w:eastAsia="仿宋" w:hAnsi="仿宋" w:hint="eastAsia"/>
          <w:sz w:val="30"/>
          <w:szCs w:val="30"/>
        </w:rPr>
        <w:t xml:space="preserve">    慈溪市政府采购中心</w:t>
      </w:r>
    </w:p>
    <w:p w:rsidR="00073827" w:rsidRDefault="00DF2FFC" w:rsidP="00073827">
      <w:pPr>
        <w:wordWrap w:val="0"/>
        <w:snapToGrid w:val="0"/>
        <w:spacing w:line="360" w:lineRule="auto"/>
        <w:ind w:firstLineChars="200" w:firstLine="600"/>
        <w:jc w:val="right"/>
        <w:rPr>
          <w:rFonts w:ascii="仿宋" w:eastAsia="仿宋" w:hAnsi="仿宋"/>
          <w:sz w:val="30"/>
          <w:szCs w:val="30"/>
          <w:u w:val="single"/>
        </w:rPr>
      </w:pPr>
      <w:r w:rsidRPr="001B6046">
        <w:rPr>
          <w:rFonts w:ascii="仿宋" w:eastAsia="仿宋" w:hAnsi="仿宋" w:hint="eastAsia"/>
          <w:sz w:val="30"/>
          <w:szCs w:val="30"/>
        </w:rPr>
        <w:t>接收人签名：</w:t>
      </w:r>
      <w:r w:rsidRPr="001B6046">
        <w:rPr>
          <w:rFonts w:ascii="仿宋" w:eastAsia="仿宋" w:hAnsi="仿宋" w:hint="eastAsia"/>
          <w:sz w:val="30"/>
          <w:szCs w:val="30"/>
          <w:u w:val="single"/>
        </w:rPr>
        <w:t xml:space="preserve">        </w:t>
      </w:r>
    </w:p>
    <w:p w:rsidR="00C73B74" w:rsidRDefault="00C73B74" w:rsidP="00073827">
      <w:pPr>
        <w:snapToGrid w:val="0"/>
        <w:spacing w:line="360" w:lineRule="auto"/>
        <w:ind w:right="600"/>
        <w:rPr>
          <w:rFonts w:ascii="仿宋" w:eastAsia="仿宋" w:hAnsi="仿宋"/>
          <w:sz w:val="30"/>
          <w:szCs w:val="30"/>
        </w:rPr>
      </w:pPr>
    </w:p>
    <w:p w:rsidR="00C73B74" w:rsidRDefault="00C73B74" w:rsidP="00073827">
      <w:pPr>
        <w:snapToGrid w:val="0"/>
        <w:spacing w:line="360" w:lineRule="auto"/>
        <w:ind w:right="600"/>
        <w:rPr>
          <w:rFonts w:ascii="仿宋" w:eastAsia="仿宋" w:hAnsi="仿宋"/>
          <w:sz w:val="30"/>
          <w:szCs w:val="30"/>
        </w:rPr>
      </w:pPr>
    </w:p>
    <w:p w:rsidR="00C73B74" w:rsidRDefault="00C73B74" w:rsidP="00073827">
      <w:pPr>
        <w:snapToGrid w:val="0"/>
        <w:spacing w:line="360" w:lineRule="auto"/>
        <w:ind w:right="600"/>
        <w:rPr>
          <w:rFonts w:ascii="仿宋" w:eastAsia="仿宋" w:hAnsi="仿宋"/>
          <w:sz w:val="30"/>
          <w:szCs w:val="30"/>
        </w:rPr>
      </w:pPr>
    </w:p>
    <w:p w:rsidR="00DF2FFC" w:rsidRPr="00073827" w:rsidRDefault="00DF2FFC" w:rsidP="00073827">
      <w:pPr>
        <w:snapToGrid w:val="0"/>
        <w:spacing w:line="360" w:lineRule="auto"/>
        <w:ind w:right="600"/>
        <w:rPr>
          <w:rFonts w:ascii="仿宋" w:eastAsia="仿宋" w:hAnsi="仿宋"/>
          <w:sz w:val="30"/>
          <w:szCs w:val="30"/>
          <w:u w:val="single"/>
        </w:rPr>
      </w:pPr>
      <w:r w:rsidRPr="001B6046">
        <w:rPr>
          <w:rFonts w:ascii="仿宋" w:eastAsia="仿宋" w:hAnsi="仿宋" w:hint="eastAsia"/>
          <w:sz w:val="30"/>
          <w:szCs w:val="30"/>
        </w:rPr>
        <w:lastRenderedPageBreak/>
        <w:t>附件1</w:t>
      </w:r>
      <w:r w:rsidR="00AE524A">
        <w:rPr>
          <w:rFonts w:ascii="仿宋" w:hAnsi="仿宋" w:hint="eastAsia"/>
          <w:sz w:val="30"/>
          <w:szCs w:val="30"/>
        </w:rPr>
        <w:t>5</w:t>
      </w:r>
      <w:r w:rsidRPr="001B6046">
        <w:rPr>
          <w:rFonts w:ascii="仿宋" w:eastAsia="仿宋" w:hAnsi="仿宋" w:hint="eastAsia"/>
          <w:sz w:val="30"/>
          <w:szCs w:val="30"/>
        </w:rPr>
        <w:t>：</w:t>
      </w:r>
    </w:p>
    <w:p w:rsidR="00DF2FFC" w:rsidRPr="001B6046" w:rsidRDefault="00DF2FFC" w:rsidP="00DF2FFC">
      <w:pPr>
        <w:pStyle w:val="12"/>
        <w:snapToGrid w:val="0"/>
        <w:spacing w:line="500" w:lineRule="exact"/>
        <w:jc w:val="center"/>
        <w:rPr>
          <w:rFonts w:ascii="仿宋" w:eastAsia="仿宋" w:hAnsi="仿宋" w:cs="方正小标宋简体"/>
          <w:b/>
          <w:sz w:val="32"/>
          <w:szCs w:val="32"/>
        </w:rPr>
      </w:pPr>
      <w:r w:rsidRPr="001B6046">
        <w:rPr>
          <w:rFonts w:ascii="仿宋" w:eastAsia="仿宋" w:hAnsi="仿宋" w:cs="方正小标宋简体" w:hint="eastAsia"/>
          <w:b/>
          <w:sz w:val="32"/>
          <w:szCs w:val="32"/>
        </w:rPr>
        <w:t>政府采购活动现场确认声明书</w:t>
      </w:r>
    </w:p>
    <w:p w:rsidR="00DF2FFC" w:rsidRPr="001B6046" w:rsidRDefault="00DF2FFC" w:rsidP="00DF2FFC">
      <w:pPr>
        <w:pStyle w:val="12"/>
        <w:snapToGrid w:val="0"/>
        <w:spacing w:line="440" w:lineRule="exact"/>
        <w:rPr>
          <w:rFonts w:ascii="仿宋" w:eastAsia="仿宋" w:hAnsi="仿宋"/>
          <w:b/>
          <w:sz w:val="24"/>
          <w:szCs w:val="24"/>
        </w:rPr>
      </w:pPr>
      <w:r w:rsidRPr="001B6046">
        <w:rPr>
          <w:rFonts w:ascii="仿宋" w:eastAsia="仿宋" w:hAnsi="仿宋" w:hint="eastAsia"/>
          <w:b/>
          <w:kern w:val="0"/>
          <w:sz w:val="24"/>
          <w:szCs w:val="24"/>
        </w:rPr>
        <w:t>慈溪市政府采购中心：</w:t>
      </w:r>
    </w:p>
    <w:p w:rsidR="00DF2FFC" w:rsidRPr="001B6046" w:rsidRDefault="00DF2FFC" w:rsidP="00DF2FFC">
      <w:pPr>
        <w:pStyle w:val="12"/>
        <w:snapToGrid w:val="0"/>
        <w:spacing w:line="440" w:lineRule="exact"/>
        <w:ind w:firstLineChars="200" w:firstLine="504"/>
        <w:rPr>
          <w:rFonts w:ascii="仿宋" w:eastAsia="仿宋" w:hAnsi="仿宋"/>
          <w:spacing w:val="6"/>
          <w:sz w:val="24"/>
          <w:szCs w:val="24"/>
        </w:rPr>
      </w:pPr>
      <w:r w:rsidRPr="001B6046">
        <w:rPr>
          <w:rFonts w:ascii="仿宋" w:eastAsia="仿宋" w:hAnsi="仿宋" w:hint="eastAsia"/>
          <w:spacing w:val="6"/>
          <w:sz w:val="24"/>
          <w:szCs w:val="24"/>
        </w:rPr>
        <w:t>本人经由</w:t>
      </w:r>
      <w:r w:rsidRPr="001B6046">
        <w:rPr>
          <w:rFonts w:ascii="仿宋" w:eastAsia="仿宋" w:hAnsi="仿宋" w:hint="eastAsia"/>
          <w:spacing w:val="6"/>
          <w:sz w:val="24"/>
          <w:szCs w:val="24"/>
          <w:u w:val="single"/>
        </w:rPr>
        <w:t xml:space="preserve">                  （单位）</w:t>
      </w:r>
      <w:r w:rsidRPr="001B6046">
        <w:rPr>
          <w:rFonts w:ascii="仿宋" w:eastAsia="仿宋" w:hAnsi="仿宋" w:hint="eastAsia"/>
          <w:spacing w:val="6"/>
          <w:sz w:val="24"/>
          <w:szCs w:val="24"/>
        </w:rPr>
        <w:t>负责人</w:t>
      </w:r>
      <w:r w:rsidRPr="001B6046">
        <w:rPr>
          <w:rFonts w:ascii="仿宋" w:eastAsia="仿宋" w:hAnsi="仿宋" w:hint="eastAsia"/>
          <w:spacing w:val="6"/>
          <w:sz w:val="24"/>
          <w:szCs w:val="24"/>
          <w:u w:val="single"/>
        </w:rPr>
        <w:t xml:space="preserve">        （姓名）</w:t>
      </w:r>
      <w:r w:rsidRPr="001B6046">
        <w:rPr>
          <w:rFonts w:ascii="仿宋" w:eastAsia="仿宋" w:hAnsi="仿宋" w:hint="eastAsia"/>
          <w:spacing w:val="6"/>
          <w:sz w:val="24"/>
          <w:szCs w:val="24"/>
        </w:rPr>
        <w:t>合法授权参加</w:t>
      </w:r>
      <w:r w:rsidRPr="001B6046">
        <w:rPr>
          <w:rFonts w:ascii="仿宋" w:eastAsia="仿宋" w:hAnsi="仿宋" w:hint="eastAsia"/>
          <w:spacing w:val="6"/>
          <w:sz w:val="24"/>
          <w:szCs w:val="24"/>
          <w:u w:val="single"/>
        </w:rPr>
        <w:t xml:space="preserve">                </w:t>
      </w:r>
      <w:r w:rsidRPr="001B6046">
        <w:rPr>
          <w:rFonts w:ascii="仿宋" w:eastAsia="仿宋" w:hAnsi="仿宋" w:hint="eastAsia"/>
          <w:spacing w:val="6"/>
          <w:sz w:val="24"/>
          <w:szCs w:val="24"/>
        </w:rPr>
        <w:t>项目（招标编号：</w:t>
      </w:r>
      <w:r w:rsidRPr="001B6046">
        <w:rPr>
          <w:rFonts w:ascii="仿宋" w:eastAsia="仿宋" w:hAnsi="仿宋" w:hint="eastAsia"/>
          <w:spacing w:val="6"/>
          <w:sz w:val="24"/>
          <w:szCs w:val="24"/>
          <w:u w:val="single"/>
        </w:rPr>
        <w:t xml:space="preserve">        </w:t>
      </w:r>
      <w:r w:rsidRPr="001B6046">
        <w:rPr>
          <w:rFonts w:ascii="仿宋" w:eastAsia="仿宋" w:hAnsi="仿宋" w:hint="eastAsia"/>
          <w:spacing w:val="6"/>
          <w:sz w:val="24"/>
          <w:szCs w:val="24"/>
        </w:rPr>
        <w:t xml:space="preserve">）政府采购活动，经与本单位法人代表（负责人）联系确认，现就有关公平竞争事项郑重声明如下： </w:t>
      </w:r>
    </w:p>
    <w:p w:rsidR="00DF2FFC" w:rsidRPr="001B6046" w:rsidRDefault="00DF2FFC" w:rsidP="00DF2FFC">
      <w:pPr>
        <w:pStyle w:val="13"/>
        <w:widowControl/>
        <w:numPr>
          <w:ilvl w:val="0"/>
          <w:numId w:val="11"/>
        </w:numPr>
        <w:snapToGrid w:val="0"/>
        <w:spacing w:line="440" w:lineRule="exact"/>
        <w:ind w:firstLineChars="189" w:firstLine="454"/>
        <w:rPr>
          <w:rFonts w:ascii="仿宋" w:eastAsia="仿宋" w:hAnsi="仿宋"/>
          <w:kern w:val="0"/>
          <w:sz w:val="24"/>
          <w:szCs w:val="24"/>
        </w:rPr>
      </w:pPr>
      <w:r w:rsidRPr="001B6046">
        <w:rPr>
          <w:rFonts w:ascii="仿宋" w:eastAsia="仿宋" w:hAnsi="仿宋" w:hint="eastAsia"/>
          <w:kern w:val="0"/>
          <w:sz w:val="24"/>
          <w:szCs w:val="24"/>
        </w:rPr>
        <w:t xml:space="preserve">本单位与采购人之间 </w:t>
      </w:r>
      <w:r w:rsidRPr="001B6046">
        <w:rPr>
          <w:rFonts w:ascii="仿宋" w:eastAsia="仿宋" w:hAnsi="仿宋" w:cs="宋体" w:hint="eastAsia"/>
          <w:kern w:val="0"/>
          <w:sz w:val="24"/>
          <w:szCs w:val="24"/>
        </w:rPr>
        <w:t>□</w:t>
      </w:r>
      <w:r w:rsidRPr="001B6046">
        <w:rPr>
          <w:rFonts w:ascii="仿宋" w:eastAsia="仿宋" w:hAnsi="仿宋" w:hint="eastAsia"/>
          <w:kern w:val="0"/>
          <w:sz w:val="24"/>
          <w:szCs w:val="24"/>
        </w:rPr>
        <w:t xml:space="preserve">不存在利害关系 </w:t>
      </w:r>
      <w:r w:rsidRPr="001B6046">
        <w:rPr>
          <w:rFonts w:ascii="仿宋" w:eastAsia="仿宋" w:hAnsi="仿宋" w:cs="宋体" w:hint="eastAsia"/>
          <w:kern w:val="0"/>
          <w:sz w:val="24"/>
          <w:szCs w:val="24"/>
        </w:rPr>
        <w:t>□</w:t>
      </w:r>
      <w:r w:rsidRPr="001B6046">
        <w:rPr>
          <w:rFonts w:ascii="仿宋" w:eastAsia="仿宋" w:hAnsi="仿宋" w:hint="eastAsia"/>
          <w:kern w:val="0"/>
          <w:sz w:val="24"/>
          <w:szCs w:val="24"/>
        </w:rPr>
        <w:t>存在下列利害关系</w:t>
      </w:r>
      <w:r w:rsidRPr="001B6046">
        <w:rPr>
          <w:rFonts w:ascii="仿宋" w:eastAsia="仿宋" w:hAnsi="仿宋" w:hint="eastAsia"/>
          <w:kern w:val="0"/>
          <w:sz w:val="24"/>
          <w:szCs w:val="24"/>
          <w:u w:val="single"/>
        </w:rPr>
        <w:t xml:space="preserve">           </w:t>
      </w:r>
      <w:r w:rsidRPr="001B6046">
        <w:rPr>
          <w:rFonts w:ascii="仿宋" w:eastAsia="仿宋" w:hAnsi="仿宋" w:hint="eastAsia"/>
          <w:kern w:val="0"/>
          <w:sz w:val="24"/>
          <w:szCs w:val="24"/>
        </w:rPr>
        <w:t>：</w:t>
      </w:r>
    </w:p>
    <w:p w:rsidR="00DF2FFC" w:rsidRPr="001B6046" w:rsidRDefault="00DF2FFC" w:rsidP="00DF2FFC">
      <w:pPr>
        <w:pStyle w:val="13"/>
        <w:widowControl/>
        <w:snapToGrid w:val="0"/>
        <w:spacing w:line="440" w:lineRule="exact"/>
        <w:rPr>
          <w:rFonts w:ascii="仿宋" w:eastAsia="仿宋" w:hAnsi="仿宋"/>
          <w:kern w:val="0"/>
          <w:sz w:val="24"/>
          <w:szCs w:val="24"/>
        </w:rPr>
      </w:pPr>
      <w:r w:rsidRPr="001B6046">
        <w:rPr>
          <w:rFonts w:ascii="仿宋" w:eastAsia="仿宋" w:hAnsi="仿宋" w:hint="eastAsia"/>
          <w:kern w:val="0"/>
          <w:sz w:val="24"/>
          <w:szCs w:val="24"/>
        </w:rPr>
        <w:t xml:space="preserve">  A.投资关系    B.行政隶属关系    C.业务指导关系</w:t>
      </w:r>
    </w:p>
    <w:p w:rsidR="00DF2FFC" w:rsidRPr="001B6046" w:rsidRDefault="00DF2FFC" w:rsidP="00DF2FFC">
      <w:pPr>
        <w:pStyle w:val="13"/>
        <w:widowControl/>
        <w:snapToGrid w:val="0"/>
        <w:spacing w:line="440" w:lineRule="exact"/>
        <w:rPr>
          <w:rFonts w:ascii="仿宋" w:eastAsia="仿宋" w:hAnsi="仿宋"/>
          <w:kern w:val="0"/>
          <w:sz w:val="24"/>
          <w:szCs w:val="24"/>
        </w:rPr>
      </w:pPr>
      <w:r w:rsidRPr="001B6046">
        <w:rPr>
          <w:rFonts w:ascii="仿宋" w:eastAsia="仿宋" w:hAnsi="仿宋" w:hint="eastAsia"/>
          <w:kern w:val="0"/>
          <w:sz w:val="24"/>
          <w:szCs w:val="24"/>
        </w:rPr>
        <w:t xml:space="preserve">  D.其他可能</w:t>
      </w:r>
      <w:r w:rsidRPr="001B6046">
        <w:rPr>
          <w:rFonts w:ascii="仿宋" w:eastAsia="仿宋" w:hAnsi="仿宋" w:hint="eastAsia"/>
          <w:sz w:val="24"/>
          <w:szCs w:val="24"/>
        </w:rPr>
        <w:t>影响采购公正的</w:t>
      </w:r>
      <w:r w:rsidRPr="001B6046">
        <w:rPr>
          <w:rFonts w:ascii="仿宋" w:eastAsia="仿宋" w:hAnsi="仿宋" w:hint="eastAsia"/>
          <w:kern w:val="0"/>
          <w:sz w:val="24"/>
          <w:szCs w:val="24"/>
        </w:rPr>
        <w:t>利害关系</w:t>
      </w:r>
      <w:r w:rsidRPr="001B6046">
        <w:rPr>
          <w:rFonts w:ascii="仿宋" w:eastAsia="仿宋" w:hAnsi="仿宋" w:hint="eastAsia"/>
          <w:kern w:val="0"/>
          <w:sz w:val="24"/>
          <w:szCs w:val="24"/>
          <w:u w:val="single"/>
        </w:rPr>
        <w:t xml:space="preserve">（如有，请如实说明）                 </w:t>
      </w:r>
      <w:r w:rsidRPr="001B6046">
        <w:rPr>
          <w:rFonts w:ascii="仿宋" w:eastAsia="仿宋" w:hAnsi="仿宋" w:hint="eastAsia"/>
          <w:kern w:val="0"/>
          <w:sz w:val="24"/>
          <w:szCs w:val="24"/>
        </w:rPr>
        <w:t>。</w:t>
      </w:r>
    </w:p>
    <w:p w:rsidR="00DF2FFC" w:rsidRPr="001B6046" w:rsidRDefault="00DF2FFC" w:rsidP="00DF2FFC">
      <w:pPr>
        <w:pStyle w:val="13"/>
        <w:widowControl/>
        <w:snapToGrid w:val="0"/>
        <w:spacing w:line="440" w:lineRule="exact"/>
        <w:rPr>
          <w:rFonts w:ascii="仿宋" w:eastAsia="仿宋" w:hAnsi="仿宋"/>
          <w:kern w:val="0"/>
          <w:sz w:val="24"/>
          <w:szCs w:val="24"/>
        </w:rPr>
      </w:pPr>
      <w:r w:rsidRPr="001B6046">
        <w:rPr>
          <w:rFonts w:ascii="仿宋" w:eastAsia="仿宋" w:hAnsi="仿宋" w:hint="eastAsia"/>
          <w:spacing w:val="6"/>
          <w:sz w:val="24"/>
          <w:szCs w:val="24"/>
        </w:rPr>
        <w:t xml:space="preserve">  二、</w:t>
      </w:r>
      <w:r w:rsidRPr="001B6046">
        <w:rPr>
          <w:rFonts w:ascii="仿宋" w:eastAsia="仿宋" w:hAnsi="仿宋" w:hint="eastAsia"/>
          <w:kern w:val="0"/>
          <w:sz w:val="24"/>
          <w:szCs w:val="24"/>
        </w:rPr>
        <w:t xml:space="preserve">现已清楚知道参加本项目采购活动的其他所有供应商名称，本单位 </w:t>
      </w:r>
      <w:r w:rsidRPr="001B6046">
        <w:rPr>
          <w:rFonts w:ascii="仿宋" w:eastAsia="仿宋" w:hAnsi="仿宋" w:cs="宋体" w:hint="eastAsia"/>
          <w:kern w:val="0"/>
          <w:sz w:val="24"/>
          <w:szCs w:val="24"/>
        </w:rPr>
        <w:t>□与其他所有供应商之间均</w:t>
      </w:r>
      <w:r w:rsidRPr="001B6046">
        <w:rPr>
          <w:rFonts w:ascii="仿宋" w:eastAsia="仿宋" w:hAnsi="仿宋" w:hint="eastAsia"/>
          <w:kern w:val="0"/>
          <w:sz w:val="24"/>
          <w:szCs w:val="24"/>
        </w:rPr>
        <w:t xml:space="preserve">不存在利害关系 </w:t>
      </w:r>
      <w:r w:rsidRPr="001B6046">
        <w:rPr>
          <w:rFonts w:ascii="仿宋" w:eastAsia="仿宋" w:hAnsi="仿宋" w:cs="宋体" w:hint="eastAsia"/>
          <w:kern w:val="0"/>
          <w:sz w:val="24"/>
          <w:szCs w:val="24"/>
        </w:rPr>
        <w:t>□与</w:t>
      </w:r>
      <w:r w:rsidRPr="001B6046">
        <w:rPr>
          <w:rFonts w:ascii="仿宋" w:eastAsia="仿宋" w:hAnsi="仿宋" w:cs="宋体" w:hint="eastAsia"/>
          <w:kern w:val="0"/>
          <w:sz w:val="24"/>
          <w:szCs w:val="24"/>
          <w:u w:val="single"/>
        </w:rPr>
        <w:t xml:space="preserve">           （供应商名称）</w:t>
      </w:r>
      <w:r w:rsidRPr="001B6046">
        <w:rPr>
          <w:rFonts w:ascii="仿宋" w:eastAsia="仿宋" w:hAnsi="仿宋" w:cs="宋体" w:hint="eastAsia"/>
          <w:kern w:val="0"/>
          <w:sz w:val="24"/>
          <w:szCs w:val="24"/>
        </w:rPr>
        <w:t>之间</w:t>
      </w:r>
      <w:r w:rsidRPr="001B6046">
        <w:rPr>
          <w:rFonts w:ascii="仿宋" w:eastAsia="仿宋" w:hAnsi="仿宋" w:hint="eastAsia"/>
          <w:kern w:val="0"/>
          <w:sz w:val="24"/>
          <w:szCs w:val="24"/>
        </w:rPr>
        <w:t>存在下列利害关系</w:t>
      </w:r>
      <w:r w:rsidRPr="001B6046">
        <w:rPr>
          <w:rFonts w:ascii="仿宋" w:eastAsia="仿宋" w:hAnsi="仿宋" w:hint="eastAsia"/>
          <w:kern w:val="0"/>
          <w:sz w:val="24"/>
          <w:szCs w:val="24"/>
          <w:u w:val="single"/>
        </w:rPr>
        <w:t xml:space="preserve">          </w:t>
      </w:r>
      <w:r w:rsidRPr="001B6046">
        <w:rPr>
          <w:rFonts w:ascii="仿宋" w:eastAsia="仿宋" w:hAnsi="仿宋" w:hint="eastAsia"/>
          <w:kern w:val="0"/>
          <w:sz w:val="24"/>
          <w:szCs w:val="24"/>
        </w:rPr>
        <w:t>：</w:t>
      </w:r>
    </w:p>
    <w:p w:rsidR="00DF2FFC" w:rsidRPr="001B6046" w:rsidRDefault="00DF2FFC" w:rsidP="00DF2FFC">
      <w:pPr>
        <w:pStyle w:val="12"/>
        <w:snapToGrid w:val="0"/>
        <w:spacing w:line="440" w:lineRule="exact"/>
        <w:rPr>
          <w:rFonts w:ascii="仿宋" w:eastAsia="仿宋" w:hAnsi="仿宋"/>
          <w:kern w:val="0"/>
          <w:sz w:val="24"/>
          <w:szCs w:val="24"/>
        </w:rPr>
      </w:pPr>
      <w:r w:rsidRPr="001B6046">
        <w:rPr>
          <w:rFonts w:ascii="仿宋" w:eastAsia="仿宋" w:hAnsi="仿宋" w:hint="eastAsia"/>
          <w:kern w:val="0"/>
          <w:sz w:val="24"/>
          <w:szCs w:val="24"/>
        </w:rPr>
        <w:t xml:space="preserve">  A.法定代表人或负责人或实际控制人是同一人</w:t>
      </w:r>
    </w:p>
    <w:p w:rsidR="00DF2FFC" w:rsidRPr="001B6046" w:rsidRDefault="00DF2FFC" w:rsidP="00DF2FFC">
      <w:pPr>
        <w:pStyle w:val="12"/>
        <w:snapToGrid w:val="0"/>
        <w:spacing w:line="440" w:lineRule="exact"/>
        <w:rPr>
          <w:rFonts w:ascii="仿宋" w:eastAsia="仿宋" w:hAnsi="仿宋"/>
          <w:spacing w:val="6"/>
          <w:sz w:val="24"/>
          <w:szCs w:val="24"/>
        </w:rPr>
      </w:pPr>
      <w:r w:rsidRPr="001B6046">
        <w:rPr>
          <w:rFonts w:ascii="仿宋" w:eastAsia="仿宋" w:hAnsi="仿宋" w:hint="eastAsia"/>
          <w:kern w:val="0"/>
          <w:sz w:val="24"/>
          <w:szCs w:val="24"/>
        </w:rPr>
        <w:t xml:space="preserve">  B.法定代表人或负责人或实际控制人是夫妻关系</w:t>
      </w:r>
    </w:p>
    <w:p w:rsidR="00DF2FFC" w:rsidRPr="001B6046" w:rsidRDefault="00DF2FFC" w:rsidP="00DF2FFC">
      <w:pPr>
        <w:pStyle w:val="12"/>
        <w:snapToGrid w:val="0"/>
        <w:spacing w:line="440" w:lineRule="exact"/>
        <w:rPr>
          <w:rFonts w:ascii="仿宋" w:eastAsia="仿宋" w:hAnsi="仿宋"/>
          <w:spacing w:val="6"/>
          <w:sz w:val="24"/>
          <w:szCs w:val="24"/>
        </w:rPr>
      </w:pPr>
      <w:r w:rsidRPr="001B6046">
        <w:rPr>
          <w:rFonts w:ascii="仿宋" w:eastAsia="仿宋" w:hAnsi="仿宋" w:hint="eastAsia"/>
          <w:kern w:val="0"/>
          <w:sz w:val="24"/>
          <w:szCs w:val="24"/>
        </w:rPr>
        <w:t xml:space="preserve">  C.法定代表人或负责人或实际控制人是直系血亲关系</w:t>
      </w:r>
    </w:p>
    <w:p w:rsidR="00DF2FFC" w:rsidRPr="001B6046" w:rsidRDefault="00DF2FFC" w:rsidP="00DF2FFC">
      <w:pPr>
        <w:pStyle w:val="12"/>
        <w:snapToGrid w:val="0"/>
        <w:spacing w:line="440" w:lineRule="exact"/>
        <w:rPr>
          <w:rFonts w:ascii="仿宋" w:eastAsia="仿宋" w:hAnsi="仿宋"/>
          <w:spacing w:val="6"/>
          <w:sz w:val="24"/>
          <w:szCs w:val="24"/>
        </w:rPr>
      </w:pPr>
      <w:r w:rsidRPr="001B6046">
        <w:rPr>
          <w:rFonts w:ascii="仿宋" w:eastAsia="仿宋" w:hAnsi="仿宋" w:hint="eastAsia"/>
          <w:kern w:val="0"/>
          <w:sz w:val="24"/>
          <w:szCs w:val="24"/>
        </w:rPr>
        <w:t xml:space="preserve">  D.法定代表人或负责人或实际控制人存在三代以内旁系血亲关系</w:t>
      </w:r>
    </w:p>
    <w:p w:rsidR="00DF2FFC" w:rsidRPr="001B6046" w:rsidRDefault="00DF2FFC" w:rsidP="00DF2FFC">
      <w:pPr>
        <w:pStyle w:val="12"/>
        <w:snapToGrid w:val="0"/>
        <w:spacing w:line="440" w:lineRule="exact"/>
        <w:rPr>
          <w:rFonts w:ascii="仿宋" w:eastAsia="仿宋" w:hAnsi="仿宋"/>
          <w:kern w:val="0"/>
          <w:sz w:val="24"/>
          <w:szCs w:val="24"/>
        </w:rPr>
      </w:pPr>
      <w:r w:rsidRPr="001B6046">
        <w:rPr>
          <w:rFonts w:ascii="仿宋" w:eastAsia="仿宋" w:hAnsi="仿宋" w:hint="eastAsia"/>
          <w:kern w:val="0"/>
          <w:sz w:val="24"/>
          <w:szCs w:val="24"/>
        </w:rPr>
        <w:t xml:space="preserve">  E.法定代表人或负责人或实际控制人存在近姻亲关系</w:t>
      </w:r>
    </w:p>
    <w:p w:rsidR="00DF2FFC" w:rsidRPr="001B6046" w:rsidRDefault="00DF2FFC" w:rsidP="00DF2FFC">
      <w:pPr>
        <w:pStyle w:val="12"/>
        <w:snapToGrid w:val="0"/>
        <w:spacing w:line="440" w:lineRule="exact"/>
        <w:rPr>
          <w:rFonts w:ascii="仿宋" w:eastAsia="仿宋" w:hAnsi="仿宋"/>
          <w:kern w:val="0"/>
          <w:sz w:val="24"/>
          <w:szCs w:val="24"/>
        </w:rPr>
      </w:pPr>
      <w:r w:rsidRPr="001B6046">
        <w:rPr>
          <w:rFonts w:ascii="仿宋" w:eastAsia="仿宋" w:hAnsi="仿宋" w:hint="eastAsia"/>
          <w:kern w:val="0"/>
          <w:sz w:val="24"/>
          <w:szCs w:val="24"/>
        </w:rPr>
        <w:t xml:space="preserve">  F.法定代表人或负责人或实际控制人存在股份控制或实际控制关系</w:t>
      </w:r>
    </w:p>
    <w:p w:rsidR="00DF2FFC" w:rsidRPr="001B6046" w:rsidRDefault="00DF2FFC" w:rsidP="00DF2FFC">
      <w:pPr>
        <w:pStyle w:val="12"/>
        <w:snapToGrid w:val="0"/>
        <w:spacing w:line="440" w:lineRule="exact"/>
        <w:rPr>
          <w:rFonts w:ascii="仿宋" w:eastAsia="仿宋" w:hAnsi="仿宋"/>
          <w:kern w:val="0"/>
          <w:sz w:val="24"/>
          <w:szCs w:val="24"/>
        </w:rPr>
      </w:pPr>
      <w:r w:rsidRPr="001B6046">
        <w:rPr>
          <w:rFonts w:ascii="仿宋" w:eastAsia="仿宋" w:hAnsi="仿宋" w:hint="eastAsia"/>
          <w:kern w:val="0"/>
          <w:sz w:val="24"/>
          <w:szCs w:val="24"/>
        </w:rPr>
        <w:t xml:space="preserve">  G.存在共同直接或间接投资设立子公司、联营企业和合营企业情况</w:t>
      </w:r>
    </w:p>
    <w:p w:rsidR="00DF2FFC" w:rsidRPr="001B6046" w:rsidRDefault="00DF2FFC" w:rsidP="00DF2FFC">
      <w:pPr>
        <w:pStyle w:val="12"/>
        <w:snapToGrid w:val="0"/>
        <w:spacing w:line="440" w:lineRule="exact"/>
        <w:rPr>
          <w:rFonts w:ascii="仿宋" w:eastAsia="仿宋" w:hAnsi="仿宋"/>
          <w:sz w:val="24"/>
          <w:szCs w:val="24"/>
        </w:rPr>
      </w:pPr>
      <w:r w:rsidRPr="001B6046">
        <w:rPr>
          <w:rFonts w:ascii="仿宋" w:eastAsia="仿宋" w:hAnsi="仿宋" w:hint="eastAsia"/>
          <w:kern w:val="0"/>
          <w:sz w:val="24"/>
          <w:szCs w:val="24"/>
        </w:rPr>
        <w:t xml:space="preserve">  H.存在分级代理或代销关系、同一生产制造商关系、</w:t>
      </w:r>
      <w:r w:rsidRPr="001B6046">
        <w:rPr>
          <w:rFonts w:ascii="仿宋" w:eastAsia="仿宋" w:hAnsi="仿宋" w:hint="eastAsia"/>
          <w:sz w:val="24"/>
          <w:szCs w:val="24"/>
        </w:rPr>
        <w:t>管理关系、重要业务（占主营业务收入50%以上）或重要财务往来关系（如融资）等其他实质性控制关系</w:t>
      </w:r>
    </w:p>
    <w:p w:rsidR="00DF2FFC" w:rsidRPr="001B6046" w:rsidRDefault="00DF2FFC" w:rsidP="00DF2FFC">
      <w:pPr>
        <w:pStyle w:val="12"/>
        <w:snapToGrid w:val="0"/>
        <w:spacing w:line="440" w:lineRule="exact"/>
        <w:rPr>
          <w:rFonts w:ascii="仿宋" w:eastAsia="仿宋" w:hAnsi="仿宋"/>
          <w:spacing w:val="6"/>
          <w:sz w:val="24"/>
          <w:szCs w:val="24"/>
        </w:rPr>
      </w:pPr>
      <w:r w:rsidRPr="001B6046">
        <w:rPr>
          <w:rFonts w:ascii="仿宋" w:eastAsia="仿宋" w:hAnsi="仿宋" w:hint="eastAsia"/>
          <w:sz w:val="24"/>
          <w:szCs w:val="24"/>
        </w:rPr>
        <w:t xml:space="preserve">    I</w:t>
      </w:r>
      <w:r w:rsidRPr="001B6046">
        <w:rPr>
          <w:rFonts w:ascii="仿宋" w:eastAsia="仿宋" w:hAnsi="仿宋" w:hint="eastAsia"/>
          <w:kern w:val="0"/>
          <w:sz w:val="24"/>
          <w:szCs w:val="24"/>
        </w:rPr>
        <w:t>.</w:t>
      </w:r>
      <w:r w:rsidRPr="001B6046">
        <w:rPr>
          <w:rFonts w:ascii="仿宋" w:eastAsia="仿宋" w:hAnsi="仿宋" w:hint="eastAsia"/>
          <w:sz w:val="24"/>
          <w:szCs w:val="24"/>
        </w:rPr>
        <w:t>其他利害关系情况</w:t>
      </w:r>
      <w:r w:rsidRPr="001B6046">
        <w:rPr>
          <w:rFonts w:ascii="仿宋" w:eastAsia="仿宋" w:hAnsi="仿宋" w:hint="eastAsia"/>
          <w:sz w:val="24"/>
          <w:szCs w:val="24"/>
          <w:u w:val="single"/>
        </w:rPr>
        <w:t xml:space="preserve">                              </w:t>
      </w:r>
      <w:r w:rsidRPr="001B6046">
        <w:rPr>
          <w:rFonts w:ascii="仿宋" w:eastAsia="仿宋" w:hAnsi="仿宋" w:hint="eastAsia"/>
          <w:kern w:val="0"/>
          <w:sz w:val="24"/>
          <w:szCs w:val="24"/>
        </w:rPr>
        <w:t>。</w:t>
      </w:r>
    </w:p>
    <w:p w:rsidR="00DF2FFC" w:rsidRPr="001B6046" w:rsidRDefault="00DF2FFC" w:rsidP="00DF2FFC">
      <w:pPr>
        <w:pStyle w:val="13"/>
        <w:widowControl/>
        <w:numPr>
          <w:ilvl w:val="0"/>
          <w:numId w:val="12"/>
        </w:numPr>
        <w:snapToGrid w:val="0"/>
        <w:spacing w:line="440" w:lineRule="exact"/>
        <w:ind w:firstLineChars="189" w:firstLine="454"/>
        <w:rPr>
          <w:rFonts w:ascii="仿宋" w:eastAsia="仿宋" w:hAnsi="仿宋"/>
          <w:kern w:val="0"/>
          <w:sz w:val="24"/>
          <w:szCs w:val="24"/>
        </w:rPr>
      </w:pPr>
      <w:r w:rsidRPr="001B6046">
        <w:rPr>
          <w:rFonts w:ascii="仿宋" w:eastAsia="仿宋" w:hAnsi="仿宋" w:hint="eastAsia"/>
          <w:sz w:val="24"/>
          <w:szCs w:val="24"/>
        </w:rPr>
        <w:t>现已清楚知道并</w:t>
      </w:r>
      <w:r w:rsidRPr="001B6046">
        <w:rPr>
          <w:rFonts w:ascii="仿宋" w:eastAsia="仿宋" w:hAnsi="仿宋" w:hint="eastAsia"/>
          <w:kern w:val="0"/>
          <w:sz w:val="24"/>
          <w:szCs w:val="24"/>
        </w:rPr>
        <w:t>严格遵守政府采购法律法规和现场纪律。</w:t>
      </w:r>
    </w:p>
    <w:p w:rsidR="00DF2FFC" w:rsidRPr="001B6046" w:rsidRDefault="00DF2FFC" w:rsidP="00DF2FFC">
      <w:pPr>
        <w:pStyle w:val="13"/>
        <w:widowControl/>
        <w:numPr>
          <w:ilvl w:val="0"/>
          <w:numId w:val="12"/>
        </w:numPr>
        <w:snapToGrid w:val="0"/>
        <w:spacing w:line="440" w:lineRule="exact"/>
        <w:ind w:firstLineChars="189" w:firstLine="454"/>
        <w:rPr>
          <w:rFonts w:ascii="仿宋" w:eastAsia="仿宋" w:hAnsi="仿宋"/>
          <w:kern w:val="0"/>
          <w:sz w:val="24"/>
          <w:szCs w:val="24"/>
        </w:rPr>
      </w:pPr>
      <w:r w:rsidRPr="001B6046">
        <w:rPr>
          <w:rFonts w:ascii="仿宋" w:eastAsia="仿宋" w:hAnsi="仿宋" w:hint="eastAsia"/>
          <w:kern w:val="0"/>
          <w:sz w:val="24"/>
          <w:szCs w:val="24"/>
        </w:rPr>
        <w:t>我发现</w:t>
      </w:r>
      <w:r w:rsidRPr="001B6046">
        <w:rPr>
          <w:rFonts w:ascii="仿宋" w:eastAsia="仿宋" w:hAnsi="仿宋" w:hint="eastAsia"/>
          <w:kern w:val="0"/>
          <w:sz w:val="24"/>
          <w:szCs w:val="24"/>
          <w:u w:val="single"/>
        </w:rPr>
        <w:t xml:space="preserve">                    </w:t>
      </w:r>
      <w:r w:rsidRPr="001B6046">
        <w:rPr>
          <w:rFonts w:ascii="仿宋" w:eastAsia="仿宋" w:hAnsi="仿宋" w:hint="eastAsia"/>
          <w:kern w:val="0"/>
          <w:sz w:val="24"/>
          <w:szCs w:val="24"/>
        </w:rPr>
        <w:t>供应商之间存在或可能存在上述第二条第</w:t>
      </w:r>
      <w:r w:rsidRPr="001B6046">
        <w:rPr>
          <w:rFonts w:ascii="仿宋" w:eastAsia="仿宋" w:hAnsi="仿宋" w:hint="eastAsia"/>
          <w:kern w:val="0"/>
          <w:sz w:val="24"/>
          <w:szCs w:val="24"/>
          <w:u w:val="single"/>
        </w:rPr>
        <w:t xml:space="preserve">        </w:t>
      </w:r>
      <w:r w:rsidRPr="001B6046">
        <w:rPr>
          <w:rFonts w:ascii="仿宋" w:eastAsia="仿宋" w:hAnsi="仿宋" w:hint="eastAsia"/>
          <w:kern w:val="0"/>
          <w:sz w:val="24"/>
          <w:szCs w:val="24"/>
        </w:rPr>
        <w:t>项利害关系。</w:t>
      </w:r>
    </w:p>
    <w:p w:rsidR="00DF2FFC" w:rsidRPr="001B6046" w:rsidRDefault="00DF2FFC" w:rsidP="00DF2FFC">
      <w:pPr>
        <w:pStyle w:val="12"/>
        <w:snapToGrid w:val="0"/>
        <w:spacing w:line="440" w:lineRule="exact"/>
        <w:ind w:firstLineChars="200" w:firstLine="480"/>
        <w:rPr>
          <w:rFonts w:ascii="仿宋" w:eastAsia="仿宋" w:hAnsi="仿宋"/>
          <w:sz w:val="24"/>
          <w:szCs w:val="24"/>
          <w:u w:val="single"/>
        </w:rPr>
      </w:pPr>
      <w:r w:rsidRPr="001B6046">
        <w:rPr>
          <w:rFonts w:ascii="仿宋" w:eastAsia="仿宋" w:hAnsi="仿宋" w:hint="eastAsia"/>
          <w:sz w:val="24"/>
          <w:szCs w:val="24"/>
        </w:rPr>
        <w:t xml:space="preserve">                                （供应商代表签名）</w:t>
      </w:r>
      <w:r w:rsidRPr="001B6046">
        <w:rPr>
          <w:rFonts w:ascii="仿宋" w:eastAsia="仿宋" w:hAnsi="仿宋" w:hint="eastAsia"/>
          <w:sz w:val="24"/>
          <w:szCs w:val="24"/>
          <w:u w:val="single"/>
        </w:rPr>
        <w:t xml:space="preserve">           </w:t>
      </w:r>
    </w:p>
    <w:p w:rsidR="00DF2FFC" w:rsidRPr="001B6046" w:rsidRDefault="00DF2FFC" w:rsidP="00DF2FFC">
      <w:pPr>
        <w:pStyle w:val="af5"/>
        <w:snapToGrid w:val="0"/>
        <w:spacing w:line="440" w:lineRule="exact"/>
        <w:ind w:leftChars="0" w:left="0"/>
        <w:rPr>
          <w:rFonts w:ascii="宋体"/>
          <w:b/>
          <w:sz w:val="36"/>
          <w:szCs w:val="36"/>
        </w:rPr>
      </w:pPr>
      <w:r w:rsidRPr="001B6046">
        <w:rPr>
          <w:rFonts w:hint="eastAsia"/>
        </w:rPr>
        <w:t xml:space="preserve">                        </w:t>
      </w:r>
      <w:r w:rsidRPr="001B6046">
        <w:rPr>
          <w:rFonts w:ascii="仿宋" w:eastAsia="仿宋" w:hAnsi="仿宋" w:hint="eastAsia"/>
          <w:sz w:val="24"/>
        </w:rPr>
        <w:t xml:space="preserve">       </w:t>
      </w:r>
      <w:r w:rsidRPr="001B6046">
        <w:rPr>
          <w:rFonts w:ascii="仿宋" w:eastAsia="仿宋" w:hAnsi="仿宋" w:hint="eastAsia"/>
          <w:sz w:val="24"/>
        </w:rPr>
        <w:tab/>
      </w:r>
      <w:r w:rsidRPr="001B6046">
        <w:rPr>
          <w:rFonts w:ascii="仿宋" w:eastAsia="仿宋" w:hAnsi="仿宋" w:hint="eastAsia"/>
          <w:sz w:val="24"/>
        </w:rPr>
        <w:tab/>
      </w:r>
      <w:r w:rsidRPr="001B6046">
        <w:rPr>
          <w:rFonts w:ascii="仿宋" w:eastAsia="仿宋" w:hAnsi="仿宋" w:hint="eastAsia"/>
          <w:sz w:val="24"/>
        </w:rPr>
        <w:tab/>
        <w:t xml:space="preserve">     年  月  日</w:t>
      </w:r>
    </w:p>
    <w:p w:rsidR="00DF2FFC" w:rsidRPr="001B6046" w:rsidRDefault="00DF2FFC" w:rsidP="00DF2FFC">
      <w:pPr>
        <w:outlineLvl w:val="0"/>
        <w:rPr>
          <w:rFonts w:ascii="宋体" w:hAnsi="宋体"/>
          <w:b/>
          <w:sz w:val="36"/>
          <w:szCs w:val="36"/>
        </w:rPr>
      </w:pPr>
    </w:p>
    <w:p w:rsidR="00916136" w:rsidRPr="001B6046" w:rsidRDefault="00916136" w:rsidP="00DF2FFC">
      <w:pPr>
        <w:spacing w:line="440" w:lineRule="exact"/>
        <w:jc w:val="center"/>
        <w:outlineLvl w:val="0"/>
      </w:pPr>
    </w:p>
    <w:sectPr w:rsidR="00916136" w:rsidRPr="001B6046" w:rsidSect="00DF2FFC">
      <w:footerReference w:type="even" r:id="rId81"/>
      <w:footerReference w:type="default" r:id="rId82"/>
      <w:pgSz w:w="11906" w:h="16838"/>
      <w:pgMar w:top="1440" w:right="1644" w:bottom="1440" w:left="1622"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2F3" w:rsidRDefault="00B412F3">
      <w:r>
        <w:separator/>
      </w:r>
    </w:p>
  </w:endnote>
  <w:endnote w:type="continuationSeparator" w:id="1">
    <w:p w:rsidR="00B412F3" w:rsidRDefault="00B412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_GB2312">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使用中文字体)">
    <w:altName w:val="宋体"/>
    <w:panose1 w:val="00000000000000000000"/>
    <w:charset w:val="86"/>
    <w:family w:val="roman"/>
    <w:notTrueType/>
    <w:pitch w:val="default"/>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方正小标宋简体">
    <w:altName w:val="黑体"/>
    <w:charset w:val="86"/>
    <w:family w:val="script"/>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A5" w:rsidRDefault="009740B5">
    <w:pPr>
      <w:pStyle w:val="ab"/>
      <w:framePr w:wrap="around" w:vAnchor="text" w:hAnchor="margin" w:xAlign="right" w:y="1"/>
      <w:rPr>
        <w:rStyle w:val="a3"/>
      </w:rPr>
    </w:pPr>
    <w:r>
      <w:fldChar w:fldCharType="begin"/>
    </w:r>
    <w:r w:rsidR="00092FA5">
      <w:rPr>
        <w:rStyle w:val="a3"/>
      </w:rPr>
      <w:instrText xml:space="preserve">PAGE  </w:instrText>
    </w:r>
    <w:r>
      <w:fldChar w:fldCharType="end"/>
    </w:r>
  </w:p>
  <w:p w:rsidR="00092FA5" w:rsidRDefault="00092FA5">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A5" w:rsidRDefault="00092FA5">
    <w:pPr>
      <w:pStyle w:val="ab"/>
      <w:framePr w:wrap="around" w:vAnchor="text" w:hAnchor="margin" w:xAlign="right" w:y="1"/>
      <w:rPr>
        <w:rStyle w:val="a3"/>
      </w:rPr>
    </w:pPr>
  </w:p>
  <w:p w:rsidR="00092FA5" w:rsidRDefault="009740B5" w:rsidP="00417CB8">
    <w:pPr>
      <w:pStyle w:val="ab"/>
      <w:ind w:right="360"/>
      <w:jc w:val="center"/>
    </w:pPr>
    <w:r>
      <w:rPr>
        <w:rStyle w:val="a3"/>
      </w:rPr>
      <w:fldChar w:fldCharType="begin"/>
    </w:r>
    <w:r w:rsidR="00092FA5">
      <w:rPr>
        <w:rStyle w:val="a3"/>
      </w:rPr>
      <w:instrText xml:space="preserve"> PAGE </w:instrText>
    </w:r>
    <w:r>
      <w:rPr>
        <w:rStyle w:val="a3"/>
      </w:rPr>
      <w:fldChar w:fldCharType="separate"/>
    </w:r>
    <w:r w:rsidR="00746BA6">
      <w:rPr>
        <w:rStyle w:val="a3"/>
        <w:noProof/>
      </w:rPr>
      <w:t>45</w:t>
    </w:r>
    <w:r>
      <w:rPr>
        <w:rStyle w:val="a3"/>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A5" w:rsidRDefault="009740B5">
    <w:pPr>
      <w:pStyle w:val="ab"/>
      <w:framePr w:wrap="around" w:vAnchor="text" w:hAnchor="margin" w:xAlign="center" w:y="1"/>
      <w:rPr>
        <w:rStyle w:val="a3"/>
      </w:rPr>
    </w:pPr>
    <w:r>
      <w:fldChar w:fldCharType="begin"/>
    </w:r>
    <w:r w:rsidR="00092FA5">
      <w:rPr>
        <w:rStyle w:val="a3"/>
      </w:rPr>
      <w:instrText xml:space="preserve">PAGE  </w:instrText>
    </w:r>
    <w:r>
      <w:fldChar w:fldCharType="end"/>
    </w:r>
  </w:p>
  <w:p w:rsidR="00092FA5" w:rsidRDefault="00092FA5">
    <w:pPr>
      <w:pStyle w:val="ab"/>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A5" w:rsidRDefault="009740B5">
    <w:pPr>
      <w:pStyle w:val="ab"/>
      <w:framePr w:wrap="around" w:vAnchor="text" w:hAnchor="margin" w:xAlign="center" w:y="1"/>
      <w:rPr>
        <w:rStyle w:val="a3"/>
      </w:rPr>
    </w:pPr>
    <w:r>
      <w:fldChar w:fldCharType="begin"/>
    </w:r>
    <w:r w:rsidR="00092FA5">
      <w:rPr>
        <w:rStyle w:val="a3"/>
      </w:rPr>
      <w:instrText xml:space="preserve">PAGE  </w:instrText>
    </w:r>
    <w:r>
      <w:fldChar w:fldCharType="separate"/>
    </w:r>
    <w:r w:rsidR="00452CB1">
      <w:rPr>
        <w:rStyle w:val="a3"/>
        <w:noProof/>
      </w:rPr>
      <w:t>68</w:t>
    </w:r>
    <w:r>
      <w:fldChar w:fldCharType="end"/>
    </w:r>
  </w:p>
  <w:p w:rsidR="00092FA5" w:rsidRDefault="00092FA5">
    <w:pPr>
      <w:pStyle w:val="ab"/>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2F3" w:rsidRDefault="00B412F3">
      <w:r>
        <w:separator/>
      </w:r>
    </w:p>
  </w:footnote>
  <w:footnote w:type="continuationSeparator" w:id="1">
    <w:p w:rsidR="00B412F3" w:rsidRDefault="00B412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A5" w:rsidRDefault="00092FA5">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ED6E68D"/>
    <w:multiLevelType w:val="singleLevel"/>
    <w:tmpl w:val="CED6E68D"/>
    <w:lvl w:ilvl="0">
      <w:start w:val="1"/>
      <w:numFmt w:val="decimal"/>
      <w:suff w:val="nothing"/>
      <w:lvlText w:val="%1、"/>
      <w:lvlJc w:val="left"/>
    </w:lvl>
  </w:abstractNum>
  <w:abstractNum w:abstractNumId="1">
    <w:nsid w:val="02B63E32"/>
    <w:multiLevelType w:val="multilevel"/>
    <w:tmpl w:val="02B63E32"/>
    <w:lvl w:ilvl="0">
      <w:start w:val="1"/>
      <w:numFmt w:val="chineseCountingThousand"/>
      <w:lvlText w:val="(%1)"/>
      <w:lvlJc w:val="left"/>
      <w:pPr>
        <w:tabs>
          <w:tab w:val="num" w:pos="420"/>
        </w:tabs>
        <w:ind w:left="420" w:hanging="420"/>
      </w:pPr>
      <w:rPr>
        <w:rFonts w:hint="default"/>
        <w:b w:val="0"/>
        <w:i w:val="0"/>
        <w:sz w:val="21"/>
        <w:szCs w:val="21"/>
      </w:rPr>
    </w:lvl>
    <w:lvl w:ilvl="1">
      <w:start w:val="1"/>
      <w:numFmt w:val="decimal"/>
      <w:lvlText w:val="%2."/>
      <w:lvlJc w:val="left"/>
      <w:pPr>
        <w:tabs>
          <w:tab w:val="num" w:pos="420"/>
        </w:tabs>
        <w:ind w:left="420" w:hanging="420"/>
      </w:pPr>
      <w:rPr>
        <w:rFonts w:hint="default"/>
        <w:b w:val="0"/>
        <w:i w:val="0"/>
        <w:sz w:val="21"/>
        <w:szCs w:val="21"/>
      </w:rPr>
    </w:lvl>
    <w:lvl w:ilvl="2">
      <w:start w:val="1"/>
      <w:numFmt w:val="decimal"/>
      <w:lvlText w:val="%1.%2.%3"/>
      <w:lvlJc w:val="left"/>
      <w:pPr>
        <w:tabs>
          <w:tab w:val="num" w:pos="720"/>
        </w:tabs>
        <w:ind w:left="420" w:hanging="420"/>
      </w:pPr>
      <w:rPr>
        <w:rFonts w:hint="eastAsia"/>
      </w:rPr>
    </w:lvl>
    <w:lvl w:ilvl="3">
      <w:start w:val="1"/>
      <w:numFmt w:val="decimal"/>
      <w:lvlText w:val="%1.%2.%3.%4"/>
      <w:lvlJc w:val="left"/>
      <w:pPr>
        <w:tabs>
          <w:tab w:val="num" w:pos="420"/>
        </w:tabs>
        <w:ind w:left="420" w:hanging="420"/>
      </w:pPr>
      <w:rPr>
        <w:rFonts w:hint="eastAsia"/>
      </w:rPr>
    </w:lvl>
    <w:lvl w:ilvl="4">
      <w:start w:val="1"/>
      <w:numFmt w:val="decimal"/>
      <w:lvlText w:val="%1.%2.%3.%4.%5"/>
      <w:lvlJc w:val="left"/>
      <w:pPr>
        <w:tabs>
          <w:tab w:val="num" w:pos="420"/>
        </w:tabs>
        <w:ind w:left="420" w:hanging="420"/>
      </w:pPr>
      <w:rPr>
        <w:rFonts w:hint="eastAsia"/>
      </w:rPr>
    </w:lvl>
    <w:lvl w:ilvl="5">
      <w:start w:val="1"/>
      <w:numFmt w:val="decimal"/>
      <w:lvlText w:val="%1.%2.%3.%4.%5.%6"/>
      <w:lvlJc w:val="left"/>
      <w:pPr>
        <w:tabs>
          <w:tab w:val="num" w:pos="420"/>
        </w:tabs>
        <w:ind w:left="420" w:hanging="420"/>
      </w:pPr>
      <w:rPr>
        <w:rFonts w:hint="eastAsia"/>
      </w:rPr>
    </w:lvl>
    <w:lvl w:ilvl="6">
      <w:start w:val="1"/>
      <w:numFmt w:val="decimal"/>
      <w:lvlText w:val="%1.%2.%3.%4.%5.%6.%7"/>
      <w:lvlJc w:val="left"/>
      <w:pPr>
        <w:tabs>
          <w:tab w:val="num" w:pos="420"/>
        </w:tabs>
        <w:ind w:left="420" w:hanging="420"/>
      </w:pPr>
      <w:rPr>
        <w:rFonts w:hint="eastAsia"/>
      </w:rPr>
    </w:lvl>
    <w:lvl w:ilvl="7">
      <w:start w:val="1"/>
      <w:numFmt w:val="decimal"/>
      <w:lvlText w:val="%1.%2.%3.%4.%5.%6.%7.%8"/>
      <w:lvlJc w:val="left"/>
      <w:pPr>
        <w:tabs>
          <w:tab w:val="num" w:pos="420"/>
        </w:tabs>
        <w:ind w:left="420" w:hanging="420"/>
      </w:pPr>
      <w:rPr>
        <w:rFonts w:hint="eastAsia"/>
      </w:rPr>
    </w:lvl>
    <w:lvl w:ilvl="8">
      <w:start w:val="1"/>
      <w:numFmt w:val="decimal"/>
      <w:lvlText w:val="%1.%2.%3.%4.%5.%6.%7.%8.%9"/>
      <w:lvlJc w:val="left"/>
      <w:pPr>
        <w:tabs>
          <w:tab w:val="num" w:pos="420"/>
        </w:tabs>
        <w:ind w:left="420" w:hanging="420"/>
      </w:pPr>
      <w:rPr>
        <w:rFonts w:hint="eastAsia"/>
      </w:rPr>
    </w:lvl>
  </w:abstractNum>
  <w:abstractNum w:abstractNumId="2">
    <w:nsid w:val="05B409BA"/>
    <w:multiLevelType w:val="multilevel"/>
    <w:tmpl w:val="26EEBF86"/>
    <w:lvl w:ilvl="0">
      <w:start w:val="1"/>
      <w:numFmt w:val="decimal"/>
      <w:lvlText w:val="H%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3">
    <w:nsid w:val="093E362E"/>
    <w:multiLevelType w:val="multilevel"/>
    <w:tmpl w:val="093E362E"/>
    <w:lvl w:ilvl="0">
      <w:start w:val="5"/>
      <w:numFmt w:val="bullet"/>
      <w:lvlText w:val="★"/>
      <w:lvlJc w:val="left"/>
      <w:pPr>
        <w:tabs>
          <w:tab w:val="num" w:pos="832"/>
        </w:tabs>
        <w:ind w:left="832" w:hanging="360"/>
      </w:pPr>
      <w:rPr>
        <w:rFonts w:ascii="宋体" w:eastAsia="宋体" w:hAnsi="宋体" w:cs="Times New Roman" w:hint="eastAsia"/>
      </w:rPr>
    </w:lvl>
    <w:lvl w:ilvl="1">
      <w:start w:val="1"/>
      <w:numFmt w:val="bullet"/>
      <w:lvlText w:val=""/>
      <w:lvlJc w:val="left"/>
      <w:pPr>
        <w:tabs>
          <w:tab w:val="num" w:pos="1312"/>
        </w:tabs>
        <w:ind w:left="1312" w:hanging="420"/>
      </w:pPr>
      <w:rPr>
        <w:rFonts w:ascii="Wingdings" w:hAnsi="Wingdings" w:hint="default"/>
      </w:rPr>
    </w:lvl>
    <w:lvl w:ilvl="2">
      <w:start w:val="1"/>
      <w:numFmt w:val="bullet"/>
      <w:lvlText w:val=""/>
      <w:lvlJc w:val="left"/>
      <w:pPr>
        <w:tabs>
          <w:tab w:val="num" w:pos="1732"/>
        </w:tabs>
        <w:ind w:left="1732" w:hanging="420"/>
      </w:pPr>
      <w:rPr>
        <w:rFonts w:ascii="Wingdings" w:hAnsi="Wingdings" w:hint="default"/>
      </w:rPr>
    </w:lvl>
    <w:lvl w:ilvl="3">
      <w:start w:val="1"/>
      <w:numFmt w:val="bullet"/>
      <w:lvlText w:val=""/>
      <w:lvlJc w:val="left"/>
      <w:pPr>
        <w:tabs>
          <w:tab w:val="num" w:pos="2152"/>
        </w:tabs>
        <w:ind w:left="2152" w:hanging="420"/>
      </w:pPr>
      <w:rPr>
        <w:rFonts w:ascii="Wingdings" w:hAnsi="Wingdings" w:hint="default"/>
      </w:rPr>
    </w:lvl>
    <w:lvl w:ilvl="4">
      <w:start w:val="1"/>
      <w:numFmt w:val="bullet"/>
      <w:lvlText w:val=""/>
      <w:lvlJc w:val="left"/>
      <w:pPr>
        <w:tabs>
          <w:tab w:val="num" w:pos="2572"/>
        </w:tabs>
        <w:ind w:left="2572" w:hanging="420"/>
      </w:pPr>
      <w:rPr>
        <w:rFonts w:ascii="Wingdings" w:hAnsi="Wingdings" w:hint="default"/>
      </w:rPr>
    </w:lvl>
    <w:lvl w:ilvl="5">
      <w:start w:val="1"/>
      <w:numFmt w:val="bullet"/>
      <w:lvlText w:val=""/>
      <w:lvlJc w:val="left"/>
      <w:pPr>
        <w:tabs>
          <w:tab w:val="num" w:pos="2992"/>
        </w:tabs>
        <w:ind w:left="2992" w:hanging="420"/>
      </w:pPr>
      <w:rPr>
        <w:rFonts w:ascii="Wingdings" w:hAnsi="Wingdings" w:hint="default"/>
      </w:rPr>
    </w:lvl>
    <w:lvl w:ilvl="6">
      <w:start w:val="1"/>
      <w:numFmt w:val="bullet"/>
      <w:lvlText w:val=""/>
      <w:lvlJc w:val="left"/>
      <w:pPr>
        <w:tabs>
          <w:tab w:val="num" w:pos="3412"/>
        </w:tabs>
        <w:ind w:left="3412" w:hanging="420"/>
      </w:pPr>
      <w:rPr>
        <w:rFonts w:ascii="Wingdings" w:hAnsi="Wingdings" w:hint="default"/>
      </w:rPr>
    </w:lvl>
    <w:lvl w:ilvl="7">
      <w:start w:val="1"/>
      <w:numFmt w:val="bullet"/>
      <w:lvlText w:val=""/>
      <w:lvlJc w:val="left"/>
      <w:pPr>
        <w:tabs>
          <w:tab w:val="num" w:pos="3832"/>
        </w:tabs>
        <w:ind w:left="3832" w:hanging="420"/>
      </w:pPr>
      <w:rPr>
        <w:rFonts w:ascii="Wingdings" w:hAnsi="Wingdings" w:hint="default"/>
      </w:rPr>
    </w:lvl>
    <w:lvl w:ilvl="8">
      <w:start w:val="1"/>
      <w:numFmt w:val="bullet"/>
      <w:lvlText w:val=""/>
      <w:lvlJc w:val="left"/>
      <w:pPr>
        <w:tabs>
          <w:tab w:val="num" w:pos="4252"/>
        </w:tabs>
        <w:ind w:left="4252" w:hanging="420"/>
      </w:pPr>
      <w:rPr>
        <w:rFonts w:ascii="Wingdings" w:hAnsi="Wingdings" w:hint="default"/>
      </w:rPr>
    </w:lvl>
  </w:abstractNum>
  <w:abstractNum w:abstractNumId="4">
    <w:nsid w:val="09885156"/>
    <w:multiLevelType w:val="multilevel"/>
    <w:tmpl w:val="26EEBF86"/>
    <w:lvl w:ilvl="0">
      <w:start w:val="1"/>
      <w:numFmt w:val="decimal"/>
      <w:lvlText w:val="H%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5">
    <w:nsid w:val="0E032DB0"/>
    <w:multiLevelType w:val="multilevel"/>
    <w:tmpl w:val="0E032DB0"/>
    <w:lvl w:ilvl="0">
      <w:start w:val="1"/>
      <w:numFmt w:val="decimal"/>
      <w:lvlText w:val="A%1"/>
      <w:lvlJc w:val="center"/>
      <w:pPr>
        <w:ind w:left="562" w:hanging="420"/>
      </w:pPr>
      <w:rPr>
        <w:rFonts w:cs="Times New Roman"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6">
    <w:nsid w:val="1E431E7A"/>
    <w:multiLevelType w:val="multilevel"/>
    <w:tmpl w:val="1E431E7A"/>
    <w:lvl w:ilvl="0">
      <w:start w:val="1"/>
      <w:numFmt w:val="japaneseCounting"/>
      <w:lvlText w:val="%1、"/>
      <w:lvlJc w:val="left"/>
      <w:pPr>
        <w:tabs>
          <w:tab w:val="num" w:pos="570"/>
        </w:tabs>
        <w:ind w:left="570" w:hanging="57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20A34A13"/>
    <w:multiLevelType w:val="multilevel"/>
    <w:tmpl w:val="20A34A13"/>
    <w:lvl w:ilvl="0">
      <w:start w:val="1"/>
      <w:numFmt w:val="decimal"/>
      <w:lvlText w:val="E%1"/>
      <w:lvlJc w:val="center"/>
      <w:pPr>
        <w:ind w:left="562" w:hanging="420"/>
      </w:pPr>
      <w:rPr>
        <w:rFonts w:cs="Times New Roman"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8">
    <w:nsid w:val="22E60233"/>
    <w:multiLevelType w:val="multilevel"/>
    <w:tmpl w:val="22E60233"/>
    <w:lvl w:ilvl="0">
      <w:start w:val="1"/>
      <w:numFmt w:val="decimal"/>
      <w:lvlText w:val="D%1"/>
      <w:lvlJc w:val="center"/>
      <w:pPr>
        <w:ind w:left="562" w:hanging="420"/>
      </w:pPr>
      <w:rPr>
        <w:rFonts w:cs="Times New Roman"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9">
    <w:nsid w:val="24521770"/>
    <w:multiLevelType w:val="multilevel"/>
    <w:tmpl w:val="24521770"/>
    <w:lvl w:ilvl="0">
      <w:start w:val="1"/>
      <w:numFmt w:val="decimal"/>
      <w:lvlText w:val="H%1"/>
      <w:lvlJc w:val="center"/>
      <w:pPr>
        <w:ind w:left="562" w:hanging="420"/>
      </w:pPr>
      <w:rPr>
        <w:rFonts w:cs="Times New Roman"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0">
    <w:nsid w:val="24E05D2B"/>
    <w:multiLevelType w:val="multilevel"/>
    <w:tmpl w:val="24E05D2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43E6C21"/>
    <w:multiLevelType w:val="multilevel"/>
    <w:tmpl w:val="343E6C21"/>
    <w:lvl w:ilvl="0">
      <w:start w:val="1"/>
      <w:numFmt w:val="decimal"/>
      <w:lvlText w:val="C%1"/>
      <w:lvlJc w:val="center"/>
      <w:pPr>
        <w:ind w:left="562" w:hanging="420"/>
      </w:pPr>
      <w:rPr>
        <w:rFonts w:cs="Times New Roman"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2">
    <w:nsid w:val="36CA2612"/>
    <w:multiLevelType w:val="hybridMultilevel"/>
    <w:tmpl w:val="97F055E6"/>
    <w:lvl w:ilvl="0" w:tplc="EF146364">
      <w:start w:val="1"/>
      <w:numFmt w:val="decimal"/>
      <w:lvlText w:val="B%1."/>
      <w:lvlJc w:val="left"/>
      <w:pPr>
        <w:ind w:left="562" w:hanging="420"/>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3">
    <w:nsid w:val="3A64596F"/>
    <w:multiLevelType w:val="hybridMultilevel"/>
    <w:tmpl w:val="74DA47C6"/>
    <w:lvl w:ilvl="0" w:tplc="D60ACEC6">
      <w:start w:val="1"/>
      <w:numFmt w:val="decimal"/>
      <w:lvlText w:val="D%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F501D6E"/>
    <w:multiLevelType w:val="multilevel"/>
    <w:tmpl w:val="26EEBF86"/>
    <w:lvl w:ilvl="0">
      <w:start w:val="1"/>
      <w:numFmt w:val="decimal"/>
      <w:lvlText w:val="H%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5">
    <w:nsid w:val="40FB2C4E"/>
    <w:multiLevelType w:val="multilevel"/>
    <w:tmpl w:val="F45E6B0A"/>
    <w:lvl w:ilvl="0">
      <w:start w:val="1"/>
      <w:numFmt w:val="decimal"/>
      <w:lvlText w:val="J%1"/>
      <w:lvlJc w:val="center"/>
      <w:pPr>
        <w:ind w:left="562" w:hanging="420"/>
      </w:pPr>
      <w:rPr>
        <w:rFonts w:cs="Times New Roman"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21020B9"/>
    <w:multiLevelType w:val="multilevel"/>
    <w:tmpl w:val="421020B9"/>
    <w:lvl w:ilvl="0">
      <w:start w:val="1"/>
      <w:numFmt w:val="decimal"/>
      <w:lvlText w:val="%1."/>
      <w:lvlJc w:val="left"/>
      <w:pPr>
        <w:tabs>
          <w:tab w:val="num" w:pos="567"/>
        </w:tabs>
        <w:ind w:left="567" w:hanging="567"/>
      </w:pPr>
      <w:rPr>
        <w:rFonts w:ascii="Arial" w:eastAsia="宋体" w:hAnsi="Arial" w:hint="default"/>
        <w:b w:val="0"/>
        <w:i w:val="0"/>
        <w:sz w:val="21"/>
      </w:rPr>
    </w:lvl>
    <w:lvl w:ilvl="1">
      <w:start w:val="1"/>
      <w:numFmt w:val="decimal"/>
      <w:lvlText w:val="%1.%2"/>
      <w:lvlJc w:val="left"/>
      <w:pPr>
        <w:tabs>
          <w:tab w:val="num" w:pos="680"/>
        </w:tabs>
        <w:ind w:left="680" w:hanging="680"/>
      </w:pPr>
      <w:rPr>
        <w:rFonts w:ascii="Arial" w:eastAsia="宋体" w:hAnsi="Arial" w:hint="default"/>
        <w:b w:val="0"/>
        <w:i w:val="0"/>
        <w:sz w:val="21"/>
      </w:rPr>
    </w:lvl>
    <w:lvl w:ilvl="2">
      <w:start w:val="1"/>
      <w:numFmt w:val="decimal"/>
      <w:lvlText w:val="%1.%2.%3"/>
      <w:lvlJc w:val="left"/>
      <w:pPr>
        <w:tabs>
          <w:tab w:val="num" w:pos="720"/>
        </w:tabs>
        <w:ind w:left="420" w:hanging="420"/>
      </w:pPr>
      <w:rPr>
        <w:rFonts w:hint="eastAsia"/>
      </w:rPr>
    </w:lvl>
    <w:lvl w:ilvl="3">
      <w:start w:val="1"/>
      <w:numFmt w:val="decimal"/>
      <w:lvlText w:val="%1.%2.%3.%4"/>
      <w:lvlJc w:val="left"/>
      <w:pPr>
        <w:tabs>
          <w:tab w:val="num" w:pos="420"/>
        </w:tabs>
        <w:ind w:left="420" w:hanging="420"/>
      </w:pPr>
      <w:rPr>
        <w:rFonts w:hint="eastAsia"/>
      </w:rPr>
    </w:lvl>
    <w:lvl w:ilvl="4">
      <w:start w:val="1"/>
      <w:numFmt w:val="decimal"/>
      <w:lvlText w:val="%1.%2.%3.%4.%5"/>
      <w:lvlJc w:val="left"/>
      <w:pPr>
        <w:tabs>
          <w:tab w:val="num" w:pos="420"/>
        </w:tabs>
        <w:ind w:left="420" w:hanging="420"/>
      </w:pPr>
      <w:rPr>
        <w:rFonts w:hint="eastAsia"/>
      </w:rPr>
    </w:lvl>
    <w:lvl w:ilvl="5">
      <w:start w:val="1"/>
      <w:numFmt w:val="decimal"/>
      <w:lvlText w:val="%1.%2.%3.%4.%5.%6"/>
      <w:lvlJc w:val="left"/>
      <w:pPr>
        <w:tabs>
          <w:tab w:val="num" w:pos="420"/>
        </w:tabs>
        <w:ind w:left="420" w:hanging="420"/>
      </w:pPr>
      <w:rPr>
        <w:rFonts w:hint="eastAsia"/>
      </w:rPr>
    </w:lvl>
    <w:lvl w:ilvl="6">
      <w:start w:val="1"/>
      <w:numFmt w:val="decimal"/>
      <w:lvlText w:val="%1.%2.%3.%4.%5.%6.%7"/>
      <w:lvlJc w:val="left"/>
      <w:pPr>
        <w:tabs>
          <w:tab w:val="num" w:pos="420"/>
        </w:tabs>
        <w:ind w:left="420" w:hanging="420"/>
      </w:pPr>
      <w:rPr>
        <w:rFonts w:hint="eastAsia"/>
      </w:rPr>
    </w:lvl>
    <w:lvl w:ilvl="7">
      <w:start w:val="1"/>
      <w:numFmt w:val="decimal"/>
      <w:lvlText w:val="%1.%2.%3.%4.%5.%6.%7.%8"/>
      <w:lvlJc w:val="left"/>
      <w:pPr>
        <w:tabs>
          <w:tab w:val="num" w:pos="420"/>
        </w:tabs>
        <w:ind w:left="420" w:hanging="420"/>
      </w:pPr>
      <w:rPr>
        <w:rFonts w:hint="eastAsia"/>
      </w:rPr>
    </w:lvl>
    <w:lvl w:ilvl="8">
      <w:start w:val="1"/>
      <w:numFmt w:val="decimal"/>
      <w:lvlText w:val="%1.%2.%3.%4.%5.%6.%7.%8.%9"/>
      <w:lvlJc w:val="left"/>
      <w:pPr>
        <w:tabs>
          <w:tab w:val="num" w:pos="420"/>
        </w:tabs>
        <w:ind w:left="420" w:hanging="420"/>
      </w:pPr>
      <w:rPr>
        <w:rFonts w:hint="eastAsia"/>
      </w:rPr>
    </w:lvl>
  </w:abstractNum>
  <w:abstractNum w:abstractNumId="17">
    <w:nsid w:val="43B549F2"/>
    <w:multiLevelType w:val="multilevel"/>
    <w:tmpl w:val="43B549F2"/>
    <w:lvl w:ilvl="0">
      <w:start w:val="1"/>
      <w:numFmt w:val="decimal"/>
      <w:lvlText w:val="G%1"/>
      <w:lvlJc w:val="center"/>
      <w:pPr>
        <w:ind w:left="562" w:hanging="420"/>
      </w:pPr>
      <w:rPr>
        <w:rFonts w:cs="Times New Roman"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8">
    <w:nsid w:val="450355A9"/>
    <w:multiLevelType w:val="hybridMultilevel"/>
    <w:tmpl w:val="D7767C86"/>
    <w:lvl w:ilvl="0" w:tplc="9994491C">
      <w:start w:val="1"/>
      <w:numFmt w:val="decimal"/>
      <w:lvlText w:val="F%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8EB271F"/>
    <w:multiLevelType w:val="multilevel"/>
    <w:tmpl w:val="48EB271F"/>
    <w:lvl w:ilvl="0">
      <w:start w:val="1"/>
      <w:numFmt w:val="decimal"/>
      <w:lvlText w:val="（%1）"/>
      <w:lvlJc w:val="left"/>
      <w:pPr>
        <w:tabs>
          <w:tab w:val="num" w:pos="1260"/>
        </w:tabs>
        <w:ind w:left="1260" w:hanging="720"/>
      </w:pPr>
      <w:rPr>
        <w:rFonts w:hint="eastAsia"/>
      </w:rPr>
    </w:lvl>
    <w:lvl w:ilvl="1">
      <w:start w:val="1"/>
      <w:numFmt w:val="decimal"/>
      <w:lvlText w:val="%2."/>
      <w:lvlJc w:val="left"/>
      <w:pPr>
        <w:tabs>
          <w:tab w:val="num" w:pos="1200"/>
        </w:tabs>
        <w:ind w:left="1200" w:hanging="420"/>
      </w:pPr>
      <w:rPr>
        <w:rFonts w:hint="eastAsia"/>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20">
    <w:nsid w:val="50B57773"/>
    <w:multiLevelType w:val="multilevel"/>
    <w:tmpl w:val="26EEBF86"/>
    <w:lvl w:ilvl="0">
      <w:start w:val="1"/>
      <w:numFmt w:val="decimal"/>
      <w:lvlText w:val="H%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1">
    <w:nsid w:val="51DF307B"/>
    <w:multiLevelType w:val="multilevel"/>
    <w:tmpl w:val="51DF307B"/>
    <w:lvl w:ilvl="0">
      <w:start w:val="1"/>
      <w:numFmt w:val="decimal"/>
      <w:lvlText w:val="（%1）"/>
      <w:lvlJc w:val="left"/>
      <w:pPr>
        <w:tabs>
          <w:tab w:val="num" w:pos="1080"/>
        </w:tabs>
        <w:ind w:left="1080" w:hanging="720"/>
      </w:pPr>
      <w:rPr>
        <w:rFonts w:hint="eastAsia"/>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22">
    <w:nsid w:val="54F403B5"/>
    <w:multiLevelType w:val="singleLevel"/>
    <w:tmpl w:val="54F403B5"/>
    <w:lvl w:ilvl="0">
      <w:start w:val="1"/>
      <w:numFmt w:val="chineseCounting"/>
      <w:suff w:val="nothing"/>
      <w:lvlText w:val="%1、"/>
      <w:lvlJc w:val="left"/>
      <w:pPr>
        <w:ind w:left="0" w:firstLine="0"/>
      </w:pPr>
    </w:lvl>
  </w:abstractNum>
  <w:abstractNum w:abstractNumId="23">
    <w:nsid w:val="550F7569"/>
    <w:multiLevelType w:val="multilevel"/>
    <w:tmpl w:val="550F7569"/>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4">
    <w:nsid w:val="550F7584"/>
    <w:multiLevelType w:val="multilevel"/>
    <w:tmpl w:val="550F758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nsid w:val="556425C1"/>
    <w:multiLevelType w:val="multilevel"/>
    <w:tmpl w:val="26EEBF86"/>
    <w:lvl w:ilvl="0">
      <w:start w:val="1"/>
      <w:numFmt w:val="decimal"/>
      <w:lvlText w:val="H%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6">
    <w:nsid w:val="557FD3DA"/>
    <w:multiLevelType w:val="singleLevel"/>
    <w:tmpl w:val="557FD3DA"/>
    <w:lvl w:ilvl="0">
      <w:start w:val="3"/>
      <w:numFmt w:val="chineseCounting"/>
      <w:suff w:val="nothing"/>
      <w:lvlText w:val="%1、"/>
      <w:lvlJc w:val="left"/>
      <w:pPr>
        <w:ind w:left="0" w:firstLine="0"/>
      </w:pPr>
    </w:lvl>
  </w:abstractNum>
  <w:abstractNum w:abstractNumId="27">
    <w:nsid w:val="58283C46"/>
    <w:multiLevelType w:val="multilevel"/>
    <w:tmpl w:val="26EEBF86"/>
    <w:lvl w:ilvl="0">
      <w:start w:val="1"/>
      <w:numFmt w:val="decimal"/>
      <w:lvlText w:val="H%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8">
    <w:nsid w:val="58E17C2F"/>
    <w:multiLevelType w:val="multilevel"/>
    <w:tmpl w:val="73584C34"/>
    <w:lvl w:ilvl="0">
      <w:start w:val="1"/>
      <w:numFmt w:val="decimal"/>
      <w:lvlText w:val="B%1"/>
      <w:lvlJc w:val="center"/>
      <w:pPr>
        <w:ind w:left="562" w:hanging="420"/>
      </w:pPr>
      <w:rPr>
        <w:rFonts w:cs="Times New Roman"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9">
    <w:nsid w:val="59ACBEE7"/>
    <w:multiLevelType w:val="singleLevel"/>
    <w:tmpl w:val="59ACBEE7"/>
    <w:lvl w:ilvl="0">
      <w:start w:val="1"/>
      <w:numFmt w:val="decimal"/>
      <w:suff w:val="nothing"/>
      <w:lvlText w:val="%1、"/>
      <w:lvlJc w:val="left"/>
      <w:rPr>
        <w:rFonts w:cs="Times New Roman"/>
      </w:rPr>
    </w:lvl>
  </w:abstractNum>
  <w:abstractNum w:abstractNumId="30">
    <w:nsid w:val="5A546FBB"/>
    <w:multiLevelType w:val="singleLevel"/>
    <w:tmpl w:val="5A546FBB"/>
    <w:lvl w:ilvl="0">
      <w:start w:val="4"/>
      <w:numFmt w:val="chineseCounting"/>
      <w:suff w:val="nothing"/>
      <w:lvlText w:val="（%1）"/>
      <w:lvlJc w:val="left"/>
    </w:lvl>
  </w:abstractNum>
  <w:abstractNum w:abstractNumId="31">
    <w:nsid w:val="5A547039"/>
    <w:multiLevelType w:val="singleLevel"/>
    <w:tmpl w:val="5A547039"/>
    <w:lvl w:ilvl="0">
      <w:start w:val="1"/>
      <w:numFmt w:val="decimal"/>
      <w:suff w:val="nothing"/>
      <w:lvlText w:val="%1、"/>
      <w:lvlJc w:val="left"/>
      <w:pPr>
        <w:ind w:left="480" w:firstLine="0"/>
      </w:pPr>
    </w:lvl>
  </w:abstractNum>
  <w:abstractNum w:abstractNumId="32">
    <w:nsid w:val="5A5477A9"/>
    <w:multiLevelType w:val="singleLevel"/>
    <w:tmpl w:val="5A5477A9"/>
    <w:lvl w:ilvl="0">
      <w:start w:val="2"/>
      <w:numFmt w:val="chineseCounting"/>
      <w:suff w:val="nothing"/>
      <w:lvlText w:val="（%1）"/>
      <w:lvlJc w:val="left"/>
    </w:lvl>
  </w:abstractNum>
  <w:abstractNum w:abstractNumId="33">
    <w:nsid w:val="5A580C1D"/>
    <w:multiLevelType w:val="singleLevel"/>
    <w:tmpl w:val="B85E8446"/>
    <w:lvl w:ilvl="0">
      <w:start w:val="1"/>
      <w:numFmt w:val="chineseCounting"/>
      <w:suff w:val="nothing"/>
      <w:lvlText w:val="%1、"/>
      <w:lvlJc w:val="left"/>
      <w:pPr>
        <w:ind w:left="0" w:firstLine="420"/>
      </w:pPr>
      <w:rPr>
        <w:rFonts w:hint="eastAsia"/>
        <w:color w:val="auto"/>
      </w:rPr>
    </w:lvl>
  </w:abstractNum>
  <w:abstractNum w:abstractNumId="34">
    <w:nsid w:val="62FA6D62"/>
    <w:multiLevelType w:val="multilevel"/>
    <w:tmpl w:val="62FA6D62"/>
    <w:lvl w:ilvl="0">
      <w:start w:val="1"/>
      <w:numFmt w:val="decimal"/>
      <w:lvlText w:val="F%1"/>
      <w:lvlJc w:val="center"/>
      <w:pPr>
        <w:ind w:left="562" w:hanging="420"/>
      </w:pPr>
      <w:rPr>
        <w:rFonts w:cs="Times New Roman"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35">
    <w:nsid w:val="630E58BE"/>
    <w:multiLevelType w:val="hybridMultilevel"/>
    <w:tmpl w:val="CDE698E4"/>
    <w:lvl w:ilvl="0" w:tplc="DCAEA11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65AC4CB9"/>
    <w:multiLevelType w:val="multilevel"/>
    <w:tmpl w:val="4D505B46"/>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BB6012B"/>
    <w:multiLevelType w:val="hybridMultilevel"/>
    <w:tmpl w:val="DA9C167A"/>
    <w:lvl w:ilvl="0" w:tplc="0409000F">
      <w:start w:val="1"/>
      <w:numFmt w:val="decimal"/>
      <w:lvlText w:val="%1."/>
      <w:lvlJc w:val="left"/>
      <w:pPr>
        <w:ind w:left="562" w:hanging="420"/>
      </w:p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8">
    <w:nsid w:val="6BBB23C9"/>
    <w:multiLevelType w:val="hybridMultilevel"/>
    <w:tmpl w:val="3F40FEB6"/>
    <w:lvl w:ilvl="0" w:tplc="B2981718">
      <w:start w:val="1"/>
      <w:numFmt w:val="decimal"/>
      <w:lvlText w:val="G%1."/>
      <w:lvlJc w:val="left"/>
      <w:pPr>
        <w:ind w:left="562" w:hanging="420"/>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9">
    <w:nsid w:val="6E935D61"/>
    <w:multiLevelType w:val="multilevel"/>
    <w:tmpl w:val="21B0A272"/>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EFF06ED"/>
    <w:multiLevelType w:val="multilevel"/>
    <w:tmpl w:val="26EEBF86"/>
    <w:lvl w:ilvl="0">
      <w:start w:val="1"/>
      <w:numFmt w:val="decimal"/>
      <w:lvlText w:val="H%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41">
    <w:nsid w:val="73584C34"/>
    <w:multiLevelType w:val="multilevel"/>
    <w:tmpl w:val="73584C34"/>
    <w:lvl w:ilvl="0">
      <w:start w:val="1"/>
      <w:numFmt w:val="decimal"/>
      <w:lvlText w:val="B%1"/>
      <w:lvlJc w:val="center"/>
      <w:pPr>
        <w:ind w:left="562" w:hanging="420"/>
      </w:pPr>
      <w:rPr>
        <w:rFonts w:cs="Times New Roman"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42">
    <w:nsid w:val="7D1849CE"/>
    <w:multiLevelType w:val="hybridMultilevel"/>
    <w:tmpl w:val="5002EA1E"/>
    <w:lvl w:ilvl="0" w:tplc="47D66856">
      <w:start w:val="1"/>
      <w:numFmt w:val="decimal"/>
      <w:lvlText w:val="C%1."/>
      <w:lvlJc w:val="left"/>
      <w:pPr>
        <w:ind w:left="562" w:hanging="420"/>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43">
    <w:nsid w:val="7EA71612"/>
    <w:multiLevelType w:val="hybridMultilevel"/>
    <w:tmpl w:val="E174D452"/>
    <w:lvl w:ilvl="0" w:tplc="B2981718">
      <w:start w:val="1"/>
      <w:numFmt w:val="decimal"/>
      <w:lvlText w:val="G%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F3A2D88"/>
    <w:multiLevelType w:val="multilevel"/>
    <w:tmpl w:val="7F3A2D88"/>
    <w:lvl w:ilvl="0">
      <w:start w:val="1"/>
      <w:numFmt w:val="decimal"/>
      <w:lvlText w:val="J%1"/>
      <w:lvlJc w:val="center"/>
      <w:pPr>
        <w:ind w:left="562" w:hanging="420"/>
      </w:pPr>
      <w:rPr>
        <w:rFonts w:cs="Times New Roman"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6"/>
  </w:num>
  <w:num w:numId="2">
    <w:abstractNumId w:val="1"/>
  </w:num>
  <w:num w:numId="3">
    <w:abstractNumId w:val="21"/>
  </w:num>
  <w:num w:numId="4">
    <w:abstractNumId w:val="19"/>
  </w:num>
  <w:num w:numId="5">
    <w:abstractNumId w:val="3"/>
  </w:num>
  <w:num w:numId="6">
    <w:abstractNumId w:val="6"/>
  </w:num>
  <w:num w:numId="7">
    <w:abstractNumId w:val="33"/>
  </w:num>
  <w:num w:numId="8">
    <w:abstractNumId w:val="30"/>
  </w:num>
  <w:num w:numId="9">
    <w:abstractNumId w:val="31"/>
  </w:num>
  <w:num w:numId="10">
    <w:abstractNumId w:val="32"/>
  </w:num>
  <w:num w:numId="11">
    <w:abstractNumId w:val="22"/>
    <w:lvlOverride w:ilvl="0">
      <w:startOverride w:val="1"/>
    </w:lvlOverride>
  </w:num>
  <w:num w:numId="12">
    <w:abstractNumId w:val="26"/>
    <w:lvlOverride w:ilvl="0">
      <w:startOverride w:val="3"/>
    </w:lvlOverride>
  </w:num>
  <w:num w:numId="13">
    <w:abstractNumId w:val="24"/>
    <w:lvlOverride w:ilvl="0">
      <w:startOverride w:val="1"/>
    </w:lvlOverride>
  </w:num>
  <w:num w:numId="14">
    <w:abstractNumId w:val="23"/>
    <w:lvlOverride w:ilvl="0">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5"/>
  </w:num>
  <w:num w:numId="19">
    <w:abstractNumId w:val="41"/>
  </w:num>
  <w:num w:numId="20">
    <w:abstractNumId w:val="11"/>
  </w:num>
  <w:num w:numId="21">
    <w:abstractNumId w:val="8"/>
  </w:num>
  <w:num w:numId="22">
    <w:abstractNumId w:val="7"/>
  </w:num>
  <w:num w:numId="23">
    <w:abstractNumId w:val="34"/>
  </w:num>
  <w:num w:numId="24">
    <w:abstractNumId w:val="17"/>
  </w:num>
  <w:num w:numId="25">
    <w:abstractNumId w:val="9"/>
  </w:num>
  <w:num w:numId="26">
    <w:abstractNumId w:val="15"/>
  </w:num>
  <w:num w:numId="27">
    <w:abstractNumId w:val="44"/>
  </w:num>
  <w:num w:numId="28">
    <w:abstractNumId w:val="10"/>
  </w:num>
  <w:num w:numId="29">
    <w:abstractNumId w:val="37"/>
  </w:num>
  <w:num w:numId="30">
    <w:abstractNumId w:val="12"/>
  </w:num>
  <w:num w:numId="31">
    <w:abstractNumId w:val="28"/>
  </w:num>
  <w:num w:numId="32">
    <w:abstractNumId w:val="42"/>
  </w:num>
  <w:num w:numId="33">
    <w:abstractNumId w:val="13"/>
  </w:num>
  <w:num w:numId="34">
    <w:abstractNumId w:val="18"/>
  </w:num>
  <w:num w:numId="35">
    <w:abstractNumId w:val="38"/>
  </w:num>
  <w:num w:numId="36">
    <w:abstractNumId w:val="43"/>
  </w:num>
  <w:num w:numId="37">
    <w:abstractNumId w:val="27"/>
  </w:num>
  <w:num w:numId="38">
    <w:abstractNumId w:val="4"/>
  </w:num>
  <w:num w:numId="39">
    <w:abstractNumId w:val="25"/>
  </w:num>
  <w:num w:numId="40">
    <w:abstractNumId w:val="20"/>
  </w:num>
  <w:num w:numId="41">
    <w:abstractNumId w:val="2"/>
  </w:num>
  <w:num w:numId="42">
    <w:abstractNumId w:val="40"/>
  </w:num>
  <w:num w:numId="43">
    <w:abstractNumId w:val="14"/>
  </w:num>
  <w:num w:numId="44">
    <w:abstractNumId w:val="35"/>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42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66933"/>
    <w:rsid w:val="000061CA"/>
    <w:rsid w:val="0003287D"/>
    <w:rsid w:val="00040D0E"/>
    <w:rsid w:val="0005770C"/>
    <w:rsid w:val="00065472"/>
    <w:rsid w:val="00073827"/>
    <w:rsid w:val="00073D4A"/>
    <w:rsid w:val="00092FA5"/>
    <w:rsid w:val="000936C8"/>
    <w:rsid w:val="00093ED5"/>
    <w:rsid w:val="000A35B1"/>
    <w:rsid w:val="000A5CFA"/>
    <w:rsid w:val="000B1834"/>
    <w:rsid w:val="000B2A48"/>
    <w:rsid w:val="000C3E11"/>
    <w:rsid w:val="000C71E2"/>
    <w:rsid w:val="000D1B05"/>
    <w:rsid w:val="000D7AFA"/>
    <w:rsid w:val="000E4744"/>
    <w:rsid w:val="000E7EFD"/>
    <w:rsid w:val="000F3553"/>
    <w:rsid w:val="000F4BE6"/>
    <w:rsid w:val="000F5637"/>
    <w:rsid w:val="000F7507"/>
    <w:rsid w:val="00100EAE"/>
    <w:rsid w:val="00102D6F"/>
    <w:rsid w:val="00105DEA"/>
    <w:rsid w:val="0010737E"/>
    <w:rsid w:val="0012475B"/>
    <w:rsid w:val="001335AC"/>
    <w:rsid w:val="00135342"/>
    <w:rsid w:val="001368CB"/>
    <w:rsid w:val="00141BBB"/>
    <w:rsid w:val="00144DE8"/>
    <w:rsid w:val="00146A56"/>
    <w:rsid w:val="0015197B"/>
    <w:rsid w:val="0015476D"/>
    <w:rsid w:val="001553F2"/>
    <w:rsid w:val="00161C13"/>
    <w:rsid w:val="00163864"/>
    <w:rsid w:val="00164ABB"/>
    <w:rsid w:val="00180392"/>
    <w:rsid w:val="0018600C"/>
    <w:rsid w:val="001923FE"/>
    <w:rsid w:val="001944D0"/>
    <w:rsid w:val="001A1172"/>
    <w:rsid w:val="001A1A3A"/>
    <w:rsid w:val="001A2E8D"/>
    <w:rsid w:val="001B1C79"/>
    <w:rsid w:val="001B50B9"/>
    <w:rsid w:val="001B6046"/>
    <w:rsid w:val="001B71C6"/>
    <w:rsid w:val="001D330D"/>
    <w:rsid w:val="001D384E"/>
    <w:rsid w:val="001E0602"/>
    <w:rsid w:val="001E41CA"/>
    <w:rsid w:val="001F1524"/>
    <w:rsid w:val="001F3D0A"/>
    <w:rsid w:val="001F4D0E"/>
    <w:rsid w:val="001F4E65"/>
    <w:rsid w:val="001F558F"/>
    <w:rsid w:val="001F60EE"/>
    <w:rsid w:val="00202743"/>
    <w:rsid w:val="00204083"/>
    <w:rsid w:val="00205348"/>
    <w:rsid w:val="00216BC5"/>
    <w:rsid w:val="00216BEF"/>
    <w:rsid w:val="0022493A"/>
    <w:rsid w:val="00232D88"/>
    <w:rsid w:val="0023391C"/>
    <w:rsid w:val="00237B4C"/>
    <w:rsid w:val="00237DEE"/>
    <w:rsid w:val="00240C0F"/>
    <w:rsid w:val="00245D1C"/>
    <w:rsid w:val="002472ED"/>
    <w:rsid w:val="00247BE6"/>
    <w:rsid w:val="0025091E"/>
    <w:rsid w:val="002522BA"/>
    <w:rsid w:val="002528A4"/>
    <w:rsid w:val="00255934"/>
    <w:rsid w:val="002677BD"/>
    <w:rsid w:val="00271980"/>
    <w:rsid w:val="00272853"/>
    <w:rsid w:val="00272A6F"/>
    <w:rsid w:val="00272F80"/>
    <w:rsid w:val="00273160"/>
    <w:rsid w:val="0027356F"/>
    <w:rsid w:val="00290BB9"/>
    <w:rsid w:val="00292468"/>
    <w:rsid w:val="00295191"/>
    <w:rsid w:val="00297866"/>
    <w:rsid w:val="002A611B"/>
    <w:rsid w:val="002B2836"/>
    <w:rsid w:val="002B47E4"/>
    <w:rsid w:val="002B6964"/>
    <w:rsid w:val="002D2F7E"/>
    <w:rsid w:val="002D7F2D"/>
    <w:rsid w:val="002E0EC5"/>
    <w:rsid w:val="002F4B3B"/>
    <w:rsid w:val="00302691"/>
    <w:rsid w:val="0030548A"/>
    <w:rsid w:val="00307A68"/>
    <w:rsid w:val="0031462C"/>
    <w:rsid w:val="0031732B"/>
    <w:rsid w:val="00320152"/>
    <w:rsid w:val="00325431"/>
    <w:rsid w:val="0033097C"/>
    <w:rsid w:val="00332068"/>
    <w:rsid w:val="003328F4"/>
    <w:rsid w:val="003348FE"/>
    <w:rsid w:val="00355E49"/>
    <w:rsid w:val="00360C5D"/>
    <w:rsid w:val="00362BF7"/>
    <w:rsid w:val="00363553"/>
    <w:rsid w:val="00364712"/>
    <w:rsid w:val="00366E1E"/>
    <w:rsid w:val="00367F1E"/>
    <w:rsid w:val="0037354C"/>
    <w:rsid w:val="003765EB"/>
    <w:rsid w:val="003767CD"/>
    <w:rsid w:val="00380FBA"/>
    <w:rsid w:val="003837FA"/>
    <w:rsid w:val="003866D9"/>
    <w:rsid w:val="00387F46"/>
    <w:rsid w:val="003905D5"/>
    <w:rsid w:val="0039583A"/>
    <w:rsid w:val="0039663D"/>
    <w:rsid w:val="003972E4"/>
    <w:rsid w:val="003A2867"/>
    <w:rsid w:val="003A348C"/>
    <w:rsid w:val="003A5B2B"/>
    <w:rsid w:val="003A6A8F"/>
    <w:rsid w:val="003A6FA5"/>
    <w:rsid w:val="003A7FA4"/>
    <w:rsid w:val="003C0FAF"/>
    <w:rsid w:val="003D7050"/>
    <w:rsid w:val="003E72CF"/>
    <w:rsid w:val="003F49A9"/>
    <w:rsid w:val="003F77E6"/>
    <w:rsid w:val="00402FDD"/>
    <w:rsid w:val="00403EA8"/>
    <w:rsid w:val="00414398"/>
    <w:rsid w:val="0041576F"/>
    <w:rsid w:val="0041737F"/>
    <w:rsid w:val="00417CB8"/>
    <w:rsid w:val="00426011"/>
    <w:rsid w:val="0042732B"/>
    <w:rsid w:val="004274A5"/>
    <w:rsid w:val="00431FA4"/>
    <w:rsid w:val="00437E8C"/>
    <w:rsid w:val="00440DC9"/>
    <w:rsid w:val="004479CB"/>
    <w:rsid w:val="00447E6D"/>
    <w:rsid w:val="00452CB1"/>
    <w:rsid w:val="004552AA"/>
    <w:rsid w:val="00456946"/>
    <w:rsid w:val="00465B9A"/>
    <w:rsid w:val="0046770E"/>
    <w:rsid w:val="004774B1"/>
    <w:rsid w:val="00480449"/>
    <w:rsid w:val="004853B6"/>
    <w:rsid w:val="004904F0"/>
    <w:rsid w:val="00492894"/>
    <w:rsid w:val="00493456"/>
    <w:rsid w:val="0049478D"/>
    <w:rsid w:val="004A063A"/>
    <w:rsid w:val="004A7B40"/>
    <w:rsid w:val="004B1A6A"/>
    <w:rsid w:val="004C6FDD"/>
    <w:rsid w:val="004D2B03"/>
    <w:rsid w:val="004D2C28"/>
    <w:rsid w:val="004D3C8C"/>
    <w:rsid w:val="004E2A5D"/>
    <w:rsid w:val="004F0E7F"/>
    <w:rsid w:val="004F752A"/>
    <w:rsid w:val="00502D49"/>
    <w:rsid w:val="005036B6"/>
    <w:rsid w:val="00506EDC"/>
    <w:rsid w:val="00511802"/>
    <w:rsid w:val="00511C9C"/>
    <w:rsid w:val="00514C2F"/>
    <w:rsid w:val="00515F48"/>
    <w:rsid w:val="00524F5A"/>
    <w:rsid w:val="00530969"/>
    <w:rsid w:val="00534225"/>
    <w:rsid w:val="00535FDA"/>
    <w:rsid w:val="0054699E"/>
    <w:rsid w:val="00550E76"/>
    <w:rsid w:val="005512B2"/>
    <w:rsid w:val="00557B25"/>
    <w:rsid w:val="00572864"/>
    <w:rsid w:val="00575A50"/>
    <w:rsid w:val="00576AB9"/>
    <w:rsid w:val="00576B88"/>
    <w:rsid w:val="00581FFE"/>
    <w:rsid w:val="00584FF5"/>
    <w:rsid w:val="005867C0"/>
    <w:rsid w:val="005900ED"/>
    <w:rsid w:val="00593234"/>
    <w:rsid w:val="005940DE"/>
    <w:rsid w:val="005A1B67"/>
    <w:rsid w:val="005A39D3"/>
    <w:rsid w:val="005A7D04"/>
    <w:rsid w:val="005B2DB9"/>
    <w:rsid w:val="005B3A2C"/>
    <w:rsid w:val="005B5250"/>
    <w:rsid w:val="005C07B9"/>
    <w:rsid w:val="005C21A3"/>
    <w:rsid w:val="005D03AD"/>
    <w:rsid w:val="005D6630"/>
    <w:rsid w:val="005E10B9"/>
    <w:rsid w:val="005E35E0"/>
    <w:rsid w:val="005F1864"/>
    <w:rsid w:val="005F392E"/>
    <w:rsid w:val="005F3E54"/>
    <w:rsid w:val="005F79B5"/>
    <w:rsid w:val="00600A93"/>
    <w:rsid w:val="006047BB"/>
    <w:rsid w:val="00606D44"/>
    <w:rsid w:val="006114FE"/>
    <w:rsid w:val="006219A9"/>
    <w:rsid w:val="00622EFB"/>
    <w:rsid w:val="00624883"/>
    <w:rsid w:val="00627A49"/>
    <w:rsid w:val="00627EE0"/>
    <w:rsid w:val="006325AE"/>
    <w:rsid w:val="00632FBB"/>
    <w:rsid w:val="006634BC"/>
    <w:rsid w:val="00664369"/>
    <w:rsid w:val="00666D44"/>
    <w:rsid w:val="00670408"/>
    <w:rsid w:val="0067527D"/>
    <w:rsid w:val="00682471"/>
    <w:rsid w:val="00685825"/>
    <w:rsid w:val="006863D1"/>
    <w:rsid w:val="0069415D"/>
    <w:rsid w:val="006B1437"/>
    <w:rsid w:val="006B42B6"/>
    <w:rsid w:val="006C0678"/>
    <w:rsid w:val="006C20CB"/>
    <w:rsid w:val="006C40B9"/>
    <w:rsid w:val="006C40DD"/>
    <w:rsid w:val="006D184C"/>
    <w:rsid w:val="006E041C"/>
    <w:rsid w:val="006F24FC"/>
    <w:rsid w:val="006F4186"/>
    <w:rsid w:val="0070012E"/>
    <w:rsid w:val="00701EF6"/>
    <w:rsid w:val="0071121A"/>
    <w:rsid w:val="00712012"/>
    <w:rsid w:val="0071613C"/>
    <w:rsid w:val="007240C5"/>
    <w:rsid w:val="00736E16"/>
    <w:rsid w:val="00740BB1"/>
    <w:rsid w:val="00745161"/>
    <w:rsid w:val="00746BA6"/>
    <w:rsid w:val="007508EF"/>
    <w:rsid w:val="00750BEF"/>
    <w:rsid w:val="007527A2"/>
    <w:rsid w:val="00767685"/>
    <w:rsid w:val="00770C82"/>
    <w:rsid w:val="00782222"/>
    <w:rsid w:val="00785A0D"/>
    <w:rsid w:val="00786A56"/>
    <w:rsid w:val="00793DD6"/>
    <w:rsid w:val="007A1F88"/>
    <w:rsid w:val="007A2A9B"/>
    <w:rsid w:val="007B3867"/>
    <w:rsid w:val="007B3EC3"/>
    <w:rsid w:val="007B7335"/>
    <w:rsid w:val="007C5C72"/>
    <w:rsid w:val="007C67D4"/>
    <w:rsid w:val="007D48B1"/>
    <w:rsid w:val="007D5E82"/>
    <w:rsid w:val="007E0F7C"/>
    <w:rsid w:val="007E596D"/>
    <w:rsid w:val="007E7FAC"/>
    <w:rsid w:val="007F0903"/>
    <w:rsid w:val="00801978"/>
    <w:rsid w:val="00803C79"/>
    <w:rsid w:val="00805E5E"/>
    <w:rsid w:val="00815A06"/>
    <w:rsid w:val="0082042B"/>
    <w:rsid w:val="00824F74"/>
    <w:rsid w:val="00825589"/>
    <w:rsid w:val="0082612D"/>
    <w:rsid w:val="00832B8D"/>
    <w:rsid w:val="00833CA2"/>
    <w:rsid w:val="00835888"/>
    <w:rsid w:val="00836D4B"/>
    <w:rsid w:val="00843F6B"/>
    <w:rsid w:val="008507B7"/>
    <w:rsid w:val="00851BA1"/>
    <w:rsid w:val="00852F38"/>
    <w:rsid w:val="00854DC6"/>
    <w:rsid w:val="00856B70"/>
    <w:rsid w:val="00862B69"/>
    <w:rsid w:val="00866C32"/>
    <w:rsid w:val="00867305"/>
    <w:rsid w:val="00871B06"/>
    <w:rsid w:val="008734DA"/>
    <w:rsid w:val="00875EF2"/>
    <w:rsid w:val="008774AA"/>
    <w:rsid w:val="008A0FAE"/>
    <w:rsid w:val="008A1239"/>
    <w:rsid w:val="008A3C6E"/>
    <w:rsid w:val="008A41B9"/>
    <w:rsid w:val="008A5462"/>
    <w:rsid w:val="008B03AB"/>
    <w:rsid w:val="008C19FC"/>
    <w:rsid w:val="008C3C43"/>
    <w:rsid w:val="008C4317"/>
    <w:rsid w:val="008C7B00"/>
    <w:rsid w:val="008D7683"/>
    <w:rsid w:val="008E2735"/>
    <w:rsid w:val="008E28ED"/>
    <w:rsid w:val="008E2B60"/>
    <w:rsid w:val="008E6898"/>
    <w:rsid w:val="008F1CF7"/>
    <w:rsid w:val="009000D4"/>
    <w:rsid w:val="00906615"/>
    <w:rsid w:val="009135AF"/>
    <w:rsid w:val="00916136"/>
    <w:rsid w:val="00920853"/>
    <w:rsid w:val="009247DF"/>
    <w:rsid w:val="00925451"/>
    <w:rsid w:val="00932408"/>
    <w:rsid w:val="009349F0"/>
    <w:rsid w:val="0094186A"/>
    <w:rsid w:val="00946BC8"/>
    <w:rsid w:val="009513EF"/>
    <w:rsid w:val="00951522"/>
    <w:rsid w:val="00951803"/>
    <w:rsid w:val="009578E4"/>
    <w:rsid w:val="009579AF"/>
    <w:rsid w:val="00961EDE"/>
    <w:rsid w:val="00962785"/>
    <w:rsid w:val="009629B9"/>
    <w:rsid w:val="009632ED"/>
    <w:rsid w:val="00963FA9"/>
    <w:rsid w:val="009740B5"/>
    <w:rsid w:val="00975019"/>
    <w:rsid w:val="0098350B"/>
    <w:rsid w:val="00990B25"/>
    <w:rsid w:val="009942D5"/>
    <w:rsid w:val="009B1E0B"/>
    <w:rsid w:val="009C3125"/>
    <w:rsid w:val="009C5581"/>
    <w:rsid w:val="009C5A4A"/>
    <w:rsid w:val="009C666C"/>
    <w:rsid w:val="009D55BF"/>
    <w:rsid w:val="009D68BF"/>
    <w:rsid w:val="009E071D"/>
    <w:rsid w:val="009F1D5B"/>
    <w:rsid w:val="009F2A49"/>
    <w:rsid w:val="00A26319"/>
    <w:rsid w:val="00A30555"/>
    <w:rsid w:val="00A370EF"/>
    <w:rsid w:val="00A40A3D"/>
    <w:rsid w:val="00A41557"/>
    <w:rsid w:val="00A44B7A"/>
    <w:rsid w:val="00A534B2"/>
    <w:rsid w:val="00A5739C"/>
    <w:rsid w:val="00A5774C"/>
    <w:rsid w:val="00A67895"/>
    <w:rsid w:val="00A70BBE"/>
    <w:rsid w:val="00A71955"/>
    <w:rsid w:val="00A86C27"/>
    <w:rsid w:val="00A90287"/>
    <w:rsid w:val="00A903B5"/>
    <w:rsid w:val="00AA06F1"/>
    <w:rsid w:val="00AB48A9"/>
    <w:rsid w:val="00AB48E2"/>
    <w:rsid w:val="00AC569B"/>
    <w:rsid w:val="00AC7D6C"/>
    <w:rsid w:val="00AD1C7D"/>
    <w:rsid w:val="00AD2D8C"/>
    <w:rsid w:val="00AD5C5E"/>
    <w:rsid w:val="00AE115E"/>
    <w:rsid w:val="00AE524A"/>
    <w:rsid w:val="00AF600C"/>
    <w:rsid w:val="00B02ACB"/>
    <w:rsid w:val="00B06CD3"/>
    <w:rsid w:val="00B0718D"/>
    <w:rsid w:val="00B1189C"/>
    <w:rsid w:val="00B21326"/>
    <w:rsid w:val="00B249CD"/>
    <w:rsid w:val="00B302D9"/>
    <w:rsid w:val="00B35168"/>
    <w:rsid w:val="00B412F3"/>
    <w:rsid w:val="00B43E43"/>
    <w:rsid w:val="00B4544F"/>
    <w:rsid w:val="00B53469"/>
    <w:rsid w:val="00B54266"/>
    <w:rsid w:val="00B5545A"/>
    <w:rsid w:val="00B56FC8"/>
    <w:rsid w:val="00B62827"/>
    <w:rsid w:val="00B62B35"/>
    <w:rsid w:val="00B6518D"/>
    <w:rsid w:val="00B65D1D"/>
    <w:rsid w:val="00B74D00"/>
    <w:rsid w:val="00B75A0A"/>
    <w:rsid w:val="00B77441"/>
    <w:rsid w:val="00B77D76"/>
    <w:rsid w:val="00B80FE3"/>
    <w:rsid w:val="00B9007D"/>
    <w:rsid w:val="00B91173"/>
    <w:rsid w:val="00B9500D"/>
    <w:rsid w:val="00BA1F18"/>
    <w:rsid w:val="00BA2FE7"/>
    <w:rsid w:val="00BB706C"/>
    <w:rsid w:val="00BB7BCA"/>
    <w:rsid w:val="00BC248B"/>
    <w:rsid w:val="00BC5C7E"/>
    <w:rsid w:val="00BD1E04"/>
    <w:rsid w:val="00BE0812"/>
    <w:rsid w:val="00BE670E"/>
    <w:rsid w:val="00BE6DC6"/>
    <w:rsid w:val="00BF5EC7"/>
    <w:rsid w:val="00C004F2"/>
    <w:rsid w:val="00C121AC"/>
    <w:rsid w:val="00C14F57"/>
    <w:rsid w:val="00C16D67"/>
    <w:rsid w:val="00C230C8"/>
    <w:rsid w:val="00C237D5"/>
    <w:rsid w:val="00C33C60"/>
    <w:rsid w:val="00C35437"/>
    <w:rsid w:val="00C35FE4"/>
    <w:rsid w:val="00C414BD"/>
    <w:rsid w:val="00C43320"/>
    <w:rsid w:val="00C4339D"/>
    <w:rsid w:val="00C66933"/>
    <w:rsid w:val="00C72C19"/>
    <w:rsid w:val="00C73B74"/>
    <w:rsid w:val="00C75D27"/>
    <w:rsid w:val="00C77480"/>
    <w:rsid w:val="00C8113A"/>
    <w:rsid w:val="00C85EE8"/>
    <w:rsid w:val="00C87538"/>
    <w:rsid w:val="00C9043E"/>
    <w:rsid w:val="00C94426"/>
    <w:rsid w:val="00C946E0"/>
    <w:rsid w:val="00C978E9"/>
    <w:rsid w:val="00CA08D0"/>
    <w:rsid w:val="00CA16DE"/>
    <w:rsid w:val="00CA239F"/>
    <w:rsid w:val="00CA35F9"/>
    <w:rsid w:val="00CA4ADD"/>
    <w:rsid w:val="00CA738C"/>
    <w:rsid w:val="00CC2D76"/>
    <w:rsid w:val="00CE4164"/>
    <w:rsid w:val="00CE624E"/>
    <w:rsid w:val="00CF1146"/>
    <w:rsid w:val="00CF512E"/>
    <w:rsid w:val="00CF5988"/>
    <w:rsid w:val="00D00E29"/>
    <w:rsid w:val="00D04E98"/>
    <w:rsid w:val="00D0783A"/>
    <w:rsid w:val="00D11DBD"/>
    <w:rsid w:val="00D22163"/>
    <w:rsid w:val="00D30BAA"/>
    <w:rsid w:val="00D320CC"/>
    <w:rsid w:val="00D33070"/>
    <w:rsid w:val="00D404E3"/>
    <w:rsid w:val="00D4299C"/>
    <w:rsid w:val="00D50CFF"/>
    <w:rsid w:val="00D55FE8"/>
    <w:rsid w:val="00D80A6B"/>
    <w:rsid w:val="00D81604"/>
    <w:rsid w:val="00D86C3C"/>
    <w:rsid w:val="00D91421"/>
    <w:rsid w:val="00D930AA"/>
    <w:rsid w:val="00D93D9C"/>
    <w:rsid w:val="00D9690C"/>
    <w:rsid w:val="00DA3F8D"/>
    <w:rsid w:val="00DB06A0"/>
    <w:rsid w:val="00DC44E4"/>
    <w:rsid w:val="00DC6F1E"/>
    <w:rsid w:val="00DD0E51"/>
    <w:rsid w:val="00DD6A59"/>
    <w:rsid w:val="00DF2FFC"/>
    <w:rsid w:val="00DF4365"/>
    <w:rsid w:val="00E011F8"/>
    <w:rsid w:val="00E01F93"/>
    <w:rsid w:val="00E13F33"/>
    <w:rsid w:val="00E15C80"/>
    <w:rsid w:val="00E21B70"/>
    <w:rsid w:val="00E21D99"/>
    <w:rsid w:val="00E26B22"/>
    <w:rsid w:val="00E26B29"/>
    <w:rsid w:val="00E35D29"/>
    <w:rsid w:val="00E43D21"/>
    <w:rsid w:val="00E4453C"/>
    <w:rsid w:val="00E460A6"/>
    <w:rsid w:val="00E46DE8"/>
    <w:rsid w:val="00E50C18"/>
    <w:rsid w:val="00E51124"/>
    <w:rsid w:val="00E540EF"/>
    <w:rsid w:val="00E5672E"/>
    <w:rsid w:val="00E57633"/>
    <w:rsid w:val="00E62D15"/>
    <w:rsid w:val="00E637F7"/>
    <w:rsid w:val="00E66BB4"/>
    <w:rsid w:val="00E74395"/>
    <w:rsid w:val="00E81A2F"/>
    <w:rsid w:val="00E85E4D"/>
    <w:rsid w:val="00E949FF"/>
    <w:rsid w:val="00EA34A8"/>
    <w:rsid w:val="00EA6923"/>
    <w:rsid w:val="00EA6DB5"/>
    <w:rsid w:val="00EB096A"/>
    <w:rsid w:val="00EB3AEC"/>
    <w:rsid w:val="00EB7FFC"/>
    <w:rsid w:val="00EC0C4A"/>
    <w:rsid w:val="00EC37BF"/>
    <w:rsid w:val="00ED292C"/>
    <w:rsid w:val="00ED45D0"/>
    <w:rsid w:val="00EE4BD0"/>
    <w:rsid w:val="00EE4FFB"/>
    <w:rsid w:val="00EE713D"/>
    <w:rsid w:val="00EF11C3"/>
    <w:rsid w:val="00EF1C82"/>
    <w:rsid w:val="00EF5577"/>
    <w:rsid w:val="00F118D8"/>
    <w:rsid w:val="00F136D2"/>
    <w:rsid w:val="00F13C29"/>
    <w:rsid w:val="00F21D8C"/>
    <w:rsid w:val="00F33F22"/>
    <w:rsid w:val="00F37746"/>
    <w:rsid w:val="00F4772C"/>
    <w:rsid w:val="00F75563"/>
    <w:rsid w:val="00F756FC"/>
    <w:rsid w:val="00F77A2F"/>
    <w:rsid w:val="00F85169"/>
    <w:rsid w:val="00F87BEC"/>
    <w:rsid w:val="00F95FD5"/>
    <w:rsid w:val="00FA342D"/>
    <w:rsid w:val="00FA4B1B"/>
    <w:rsid w:val="00FB7CCF"/>
    <w:rsid w:val="00FC5FC1"/>
    <w:rsid w:val="00FD2832"/>
    <w:rsid w:val="00FF1E67"/>
    <w:rsid w:val="00FF1F89"/>
    <w:rsid w:val="00FF5418"/>
    <w:rsid w:val="00FF55C0"/>
    <w:rsid w:val="0A884ED5"/>
    <w:rsid w:val="154B3B9C"/>
    <w:rsid w:val="20EE06BF"/>
    <w:rsid w:val="23945CDB"/>
    <w:rsid w:val="4CDF47AB"/>
    <w:rsid w:val="63AD7F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uiPriority="39"/>
    <w:lsdException w:name="toc 2" w:semiHidden="1"/>
    <w:lsdException w:name="annotation text" w:uiPriority="99" w:qFormat="1"/>
    <w:lsdException w:name="header" w:uiPriority="99" w:qFormat="1"/>
    <w:lsdException w:name="footer" w:uiPriority="99" w:qFormat="1"/>
    <w:lsdException w:name="caption" w:qFormat="1"/>
    <w:lsdException w:name="annotation reference" w:uiPriority="99"/>
    <w:lsdException w:name="Title" w:qFormat="1"/>
    <w:lsdException w:name="Default Paragraph Font" w:semiHidden="1"/>
    <w:lsdException w:name="Subtitle" w:qFormat="1"/>
    <w:lsdException w:name="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0FBA"/>
    <w:pPr>
      <w:widowControl w:val="0"/>
      <w:jc w:val="both"/>
    </w:pPr>
    <w:rPr>
      <w:kern w:val="2"/>
      <w:sz w:val="21"/>
      <w:szCs w:val="24"/>
    </w:rPr>
  </w:style>
  <w:style w:type="paragraph" w:styleId="1">
    <w:name w:val="heading 1"/>
    <w:basedOn w:val="a"/>
    <w:next w:val="a"/>
    <w:link w:val="1Char"/>
    <w:uiPriority w:val="9"/>
    <w:qFormat/>
    <w:rsid w:val="00380FB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80FB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380FBA"/>
    <w:pPr>
      <w:keepNext/>
      <w:keepLines/>
      <w:spacing w:before="260" w:after="260" w:line="413" w:lineRule="auto"/>
      <w:outlineLvl w:val="2"/>
    </w:pPr>
    <w:rPr>
      <w:b/>
      <w:sz w:val="32"/>
      <w:szCs w:val="20"/>
    </w:rPr>
  </w:style>
  <w:style w:type="paragraph" w:styleId="4">
    <w:name w:val="heading 4"/>
    <w:basedOn w:val="a"/>
    <w:next w:val="a"/>
    <w:link w:val="4Char"/>
    <w:qFormat/>
    <w:rsid w:val="00380FBA"/>
    <w:pPr>
      <w:keepNext/>
      <w:keepLines/>
      <w:spacing w:before="280" w:after="290" w:line="372" w:lineRule="auto"/>
      <w:outlineLvl w:val="3"/>
    </w:pPr>
    <w:rPr>
      <w:rFonts w:ascii="Arial" w:eastAsia="黑体" w:hAnsi="Arial"/>
      <w:b/>
      <w:sz w:val="28"/>
      <w:szCs w:val="20"/>
    </w:rPr>
  </w:style>
  <w:style w:type="paragraph" w:styleId="5">
    <w:name w:val="heading 5"/>
    <w:basedOn w:val="a"/>
    <w:next w:val="a"/>
    <w:qFormat/>
    <w:rsid w:val="00380FBA"/>
    <w:pPr>
      <w:keepNext/>
      <w:keepLines/>
      <w:spacing w:before="280" w:after="290" w:line="372" w:lineRule="auto"/>
      <w:outlineLvl w:val="4"/>
    </w:pPr>
    <w:rPr>
      <w:rFonts w:ascii="宋体"/>
      <w:b/>
      <w:sz w:val="28"/>
      <w:szCs w:val="20"/>
    </w:rPr>
  </w:style>
  <w:style w:type="paragraph" w:styleId="6">
    <w:name w:val="heading 6"/>
    <w:basedOn w:val="a"/>
    <w:next w:val="a"/>
    <w:qFormat/>
    <w:rsid w:val="00380FBA"/>
    <w:pPr>
      <w:keepNext/>
      <w:keepLines/>
      <w:tabs>
        <w:tab w:val="left" w:pos="3120"/>
      </w:tabs>
      <w:autoSpaceDE w:val="0"/>
      <w:autoSpaceDN w:val="0"/>
      <w:adjustRightInd w:val="0"/>
      <w:spacing w:before="240" w:after="64" w:line="317" w:lineRule="auto"/>
      <w:ind w:left="3120" w:hanging="420"/>
      <w:textAlignment w:val="baseline"/>
      <w:outlineLvl w:val="5"/>
    </w:pPr>
    <w:rPr>
      <w:rFonts w:ascii="Arial" w:eastAsia="黑体" w:hAnsi="Arial"/>
      <w:b/>
      <w:sz w:val="24"/>
      <w:szCs w:val="20"/>
    </w:rPr>
  </w:style>
  <w:style w:type="paragraph" w:styleId="7">
    <w:name w:val="heading 7"/>
    <w:basedOn w:val="a"/>
    <w:next w:val="a"/>
    <w:qFormat/>
    <w:rsid w:val="00380FBA"/>
    <w:pPr>
      <w:keepNext/>
      <w:keepLines/>
      <w:tabs>
        <w:tab w:val="left" w:pos="3540"/>
      </w:tabs>
      <w:autoSpaceDE w:val="0"/>
      <w:autoSpaceDN w:val="0"/>
      <w:adjustRightInd w:val="0"/>
      <w:spacing w:before="240" w:after="64" w:line="317" w:lineRule="auto"/>
      <w:ind w:left="3540" w:hanging="420"/>
      <w:textAlignment w:val="baseline"/>
      <w:outlineLvl w:val="6"/>
    </w:pPr>
    <w:rPr>
      <w:b/>
      <w:sz w:val="24"/>
      <w:szCs w:val="20"/>
    </w:rPr>
  </w:style>
  <w:style w:type="paragraph" w:styleId="8">
    <w:name w:val="heading 8"/>
    <w:basedOn w:val="a"/>
    <w:next w:val="a"/>
    <w:qFormat/>
    <w:rsid w:val="00380FBA"/>
    <w:pPr>
      <w:keepNext/>
      <w:keepLines/>
      <w:tabs>
        <w:tab w:val="left" w:pos="3960"/>
      </w:tabs>
      <w:autoSpaceDE w:val="0"/>
      <w:autoSpaceDN w:val="0"/>
      <w:adjustRightInd w:val="0"/>
      <w:spacing w:before="240" w:after="64" w:line="317" w:lineRule="auto"/>
      <w:ind w:left="3960" w:hanging="420"/>
      <w:textAlignment w:val="baseline"/>
      <w:outlineLvl w:val="7"/>
    </w:pPr>
    <w:rPr>
      <w:rFonts w:ascii="Arial" w:eastAsia="黑体" w:hAnsi="Arial"/>
      <w:sz w:val="24"/>
      <w:szCs w:val="20"/>
    </w:rPr>
  </w:style>
  <w:style w:type="paragraph" w:styleId="9">
    <w:name w:val="heading 9"/>
    <w:basedOn w:val="a"/>
    <w:next w:val="a"/>
    <w:qFormat/>
    <w:rsid w:val="00380FBA"/>
    <w:pPr>
      <w:keepNext/>
      <w:keepLines/>
      <w:tabs>
        <w:tab w:val="left" w:pos="4380"/>
      </w:tabs>
      <w:autoSpaceDE w:val="0"/>
      <w:autoSpaceDN w:val="0"/>
      <w:adjustRightInd w:val="0"/>
      <w:spacing w:before="240" w:after="64" w:line="317" w:lineRule="auto"/>
      <w:ind w:left="4380" w:hanging="420"/>
      <w:textAlignment w:val="baseline"/>
      <w:outlineLvl w:val="8"/>
    </w:pPr>
    <w:rPr>
      <w:rFonts w:ascii="Arial" w:eastAsia="黑体" w:hAnsi="Arial"/>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80FBA"/>
    <w:rPr>
      <w:rFonts w:eastAsia="宋体"/>
      <w:b/>
      <w:bCs/>
      <w:kern w:val="44"/>
      <w:sz w:val="44"/>
      <w:szCs w:val="44"/>
      <w:lang w:val="en-US" w:eastAsia="zh-CN" w:bidi="ar-SA"/>
    </w:rPr>
  </w:style>
  <w:style w:type="paragraph" w:customStyle="1" w:styleId="CharCharCharChar">
    <w:name w:val="Char Char Char Char"/>
    <w:basedOn w:val="a"/>
    <w:rsid w:val="00380FBA"/>
    <w:pPr>
      <w:widowControl/>
    </w:pPr>
    <w:rPr>
      <w:kern w:val="0"/>
      <w:sz w:val="24"/>
      <w:szCs w:val="20"/>
    </w:rPr>
  </w:style>
  <w:style w:type="character" w:customStyle="1" w:styleId="2Char">
    <w:name w:val="标题 2 Char"/>
    <w:basedOn w:val="a0"/>
    <w:link w:val="2"/>
    <w:rsid w:val="00380FBA"/>
    <w:rPr>
      <w:rFonts w:ascii="Arial" w:eastAsia="黑体" w:hAnsi="Arial"/>
      <w:b/>
      <w:bCs/>
      <w:kern w:val="2"/>
      <w:sz w:val="32"/>
      <w:szCs w:val="32"/>
      <w:lang w:val="en-US" w:eastAsia="zh-CN" w:bidi="ar-SA"/>
    </w:rPr>
  </w:style>
  <w:style w:type="character" w:customStyle="1" w:styleId="4Char">
    <w:name w:val="标题 4 Char"/>
    <w:basedOn w:val="a0"/>
    <w:link w:val="4"/>
    <w:rsid w:val="00380FBA"/>
    <w:rPr>
      <w:rFonts w:ascii="Arial" w:eastAsia="黑体" w:hAnsi="Arial"/>
      <w:b/>
      <w:kern w:val="2"/>
      <w:sz w:val="28"/>
      <w:lang w:val="en-US" w:eastAsia="zh-CN" w:bidi="ar-SA"/>
    </w:rPr>
  </w:style>
  <w:style w:type="character" w:customStyle="1" w:styleId="style13">
    <w:name w:val="style13"/>
    <w:basedOn w:val="a0"/>
    <w:rsid w:val="00380FBA"/>
  </w:style>
  <w:style w:type="character" w:customStyle="1" w:styleId="table-header">
    <w:name w:val="table-header"/>
    <w:basedOn w:val="a0"/>
    <w:rsid w:val="00380FBA"/>
  </w:style>
  <w:style w:type="character" w:styleId="a3">
    <w:name w:val="page number"/>
    <w:basedOn w:val="a0"/>
    <w:rsid w:val="00380FBA"/>
  </w:style>
  <w:style w:type="character" w:customStyle="1" w:styleId="Char">
    <w:name w:val="页眉 Char"/>
    <w:basedOn w:val="a0"/>
    <w:link w:val="a4"/>
    <w:uiPriority w:val="99"/>
    <w:qFormat/>
    <w:rsid w:val="00380FBA"/>
    <w:rPr>
      <w:rFonts w:eastAsia="宋体"/>
      <w:kern w:val="2"/>
      <w:sz w:val="18"/>
      <w:szCs w:val="18"/>
      <w:lang w:val="en-US" w:eastAsia="zh-CN" w:bidi="ar-SA"/>
    </w:rPr>
  </w:style>
  <w:style w:type="paragraph" w:styleId="a4">
    <w:name w:val="header"/>
    <w:basedOn w:val="a"/>
    <w:link w:val="Char"/>
    <w:uiPriority w:val="99"/>
    <w:qFormat/>
    <w:rsid w:val="00380FBA"/>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rsid w:val="00380FBA"/>
    <w:rPr>
      <w:color w:val="0000FF"/>
      <w:u w:val="single"/>
    </w:rPr>
  </w:style>
  <w:style w:type="character" w:customStyle="1" w:styleId="chs1">
    <w:name w:val="chs1"/>
    <w:basedOn w:val="a0"/>
    <w:rsid w:val="00380FBA"/>
    <w:rPr>
      <w:rFonts w:hint="default"/>
      <w:sz w:val="18"/>
      <w:szCs w:val="18"/>
    </w:rPr>
  </w:style>
  <w:style w:type="character" w:customStyle="1" w:styleId="style61">
    <w:name w:val="style61"/>
    <w:basedOn w:val="a0"/>
    <w:rsid w:val="00380FBA"/>
    <w:rPr>
      <w:rFonts w:ascii="Arial" w:hAnsi="Arial" w:hint="default"/>
    </w:rPr>
  </w:style>
  <w:style w:type="character" w:customStyle="1" w:styleId="apple-converted-space">
    <w:name w:val="apple-converted-space"/>
    <w:basedOn w:val="a0"/>
    <w:rsid w:val="00380FBA"/>
  </w:style>
  <w:style w:type="character" w:styleId="a6">
    <w:name w:val="Strong"/>
    <w:basedOn w:val="a0"/>
    <w:qFormat/>
    <w:rsid w:val="00380FBA"/>
    <w:rPr>
      <w:b/>
      <w:bCs/>
    </w:rPr>
  </w:style>
  <w:style w:type="character" w:customStyle="1" w:styleId="Char0">
    <w:name w:val="正文文本缩进 Char"/>
    <w:basedOn w:val="a0"/>
    <w:link w:val="a7"/>
    <w:rsid w:val="00380FBA"/>
    <w:rPr>
      <w:rFonts w:ascii="仿宋_GB2312" w:eastAsia="仿宋_GB2312" w:hAnsi="宋体"/>
      <w:kern w:val="2"/>
      <w:sz w:val="30"/>
      <w:szCs w:val="24"/>
      <w:lang w:val="en-US" w:eastAsia="zh-CN" w:bidi="ar-SA"/>
    </w:rPr>
  </w:style>
  <w:style w:type="paragraph" w:styleId="a7">
    <w:name w:val="Body Text Indent"/>
    <w:basedOn w:val="a"/>
    <w:link w:val="Char0"/>
    <w:rsid w:val="00380FBA"/>
    <w:pPr>
      <w:spacing w:line="360" w:lineRule="auto"/>
      <w:ind w:firstLineChars="200" w:firstLine="600"/>
    </w:pPr>
    <w:rPr>
      <w:rFonts w:ascii="仿宋_GB2312" w:eastAsia="仿宋_GB2312" w:hAnsi="宋体"/>
      <w:sz w:val="30"/>
    </w:rPr>
  </w:style>
  <w:style w:type="character" w:customStyle="1" w:styleId="1CharChar">
    <w:name w:val="标题 1 Char Char"/>
    <w:basedOn w:val="a0"/>
    <w:rsid w:val="00380FBA"/>
    <w:rPr>
      <w:rFonts w:eastAsia="宋体"/>
      <w:b/>
      <w:spacing w:val="-2"/>
      <w:sz w:val="24"/>
      <w:lang w:val="en-US" w:eastAsia="zh-CN" w:bidi="ar-SA"/>
    </w:rPr>
  </w:style>
  <w:style w:type="character" w:customStyle="1" w:styleId="TexteChar">
    <w:name w:val="Texte Char"/>
    <w:aliases w:val="纯文本 Char Char2,纯文本 Char Char Char1,普通文字 Char1,普通文字1 Char,普通文字2 Char,普通文字3 Char,普通文字4 Char,普通文字5 Char,普通文字6 Char,普通文字11 Char,普通文字21 Char,普通文字31 Char,普通文字41 Char,普通文字7 Char,正 文 1 Char,纯文本 Char1 Char Char Char,纯文本 Char Char1 Char"/>
    <w:basedOn w:val="a0"/>
    <w:rsid w:val="00380FBA"/>
    <w:rPr>
      <w:rFonts w:ascii="宋体" w:eastAsia="宋体" w:hAnsi="Courier New"/>
      <w:sz w:val="21"/>
      <w:szCs w:val="21"/>
      <w:lang w:val="en-US" w:eastAsia="zh-CN" w:bidi="ar-SA"/>
    </w:rPr>
  </w:style>
  <w:style w:type="character" w:customStyle="1" w:styleId="ptb181">
    <w:name w:val="ptb181"/>
    <w:basedOn w:val="a0"/>
    <w:rsid w:val="00380FBA"/>
    <w:rPr>
      <w:rFonts w:ascii="Verdana" w:hAnsi="Verdana" w:hint="default"/>
      <w:b/>
      <w:bCs/>
      <w:color w:val="000000"/>
      <w:sz w:val="27"/>
      <w:szCs w:val="27"/>
    </w:rPr>
  </w:style>
  <w:style w:type="character" w:styleId="a8">
    <w:name w:val="FollowedHyperlink"/>
    <w:basedOn w:val="a0"/>
    <w:rsid w:val="00380FBA"/>
    <w:rPr>
      <w:color w:val="800080"/>
      <w:u w:val="single"/>
    </w:rPr>
  </w:style>
  <w:style w:type="character" w:customStyle="1" w:styleId="Char1">
    <w:name w:val="纯文本 Char"/>
    <w:aliases w:val="普通文字 Char Char,纯文本 Char Char Char,普通文字 Char Char Char Char,普通文字 Char2,小 Char,Texte Char1,正 文 1 Char1,0921 Char,普通文字1 Char1,普通文字2 Char1,普通文字3 Char1,普通文字4 Char1,普通文字5 Char1,普通文字6 Char1,普通文字11 Char1,普通文字21 Char1,普通文字31 Char1,普通文字41 Char1,文字缩进 Char"/>
    <w:basedOn w:val="a0"/>
    <w:link w:val="a9"/>
    <w:rsid w:val="00380FBA"/>
    <w:rPr>
      <w:rFonts w:ascii="宋体" w:eastAsia="宋体" w:hAnsi="Courier New"/>
      <w:kern w:val="2"/>
      <w:sz w:val="21"/>
      <w:lang w:val="en-US" w:eastAsia="zh-CN" w:bidi="ar-SA"/>
    </w:rPr>
  </w:style>
  <w:style w:type="paragraph" w:styleId="a9">
    <w:name w:val="Plain Text"/>
    <w:aliases w:val="普通文字 Char,纯文本 Char Char,普通文字 Char Char Char,普通文字,小,Texte,正 文 1,0921,普通文字1,普通文字2,普通文字3,普通文字4,普通文字5,普通文字6,普通文字11,普通文字21,普通文字31,普通文字41,普通文字7,Char2,正文缩进两字符,纯文本 Char Char Char Char Char Char Char Char Char Char Char Char Char,文字缩进"/>
    <w:basedOn w:val="a"/>
    <w:link w:val="Char1"/>
    <w:rsid w:val="00380FBA"/>
    <w:rPr>
      <w:rFonts w:ascii="Courier New" w:hAnsi="Courier New"/>
      <w:sz w:val="28"/>
      <w:szCs w:val="20"/>
    </w:rPr>
  </w:style>
  <w:style w:type="character" w:styleId="aa">
    <w:name w:val="Intense Reference"/>
    <w:basedOn w:val="a0"/>
    <w:qFormat/>
    <w:rsid w:val="00380FBA"/>
    <w:rPr>
      <w:b/>
      <w:bCs/>
      <w:smallCaps/>
      <w:color w:val="C0504D"/>
      <w:spacing w:val="5"/>
      <w:u w:val="single"/>
    </w:rPr>
  </w:style>
  <w:style w:type="character" w:customStyle="1" w:styleId="Char2">
    <w:name w:val="页脚 Char"/>
    <w:basedOn w:val="a0"/>
    <w:link w:val="ab"/>
    <w:uiPriority w:val="99"/>
    <w:qFormat/>
    <w:rsid w:val="00380FBA"/>
    <w:rPr>
      <w:rFonts w:eastAsia="宋体"/>
      <w:kern w:val="2"/>
      <w:sz w:val="18"/>
      <w:szCs w:val="18"/>
      <w:lang w:val="en-US" w:eastAsia="zh-CN" w:bidi="ar-SA"/>
    </w:rPr>
  </w:style>
  <w:style w:type="paragraph" w:styleId="ab">
    <w:name w:val="footer"/>
    <w:basedOn w:val="a"/>
    <w:link w:val="Char2"/>
    <w:uiPriority w:val="99"/>
    <w:qFormat/>
    <w:rsid w:val="00380FBA"/>
    <w:pPr>
      <w:tabs>
        <w:tab w:val="center" w:pos="4153"/>
        <w:tab w:val="right" w:pos="8306"/>
      </w:tabs>
      <w:snapToGrid w:val="0"/>
      <w:jc w:val="left"/>
    </w:pPr>
    <w:rPr>
      <w:sz w:val="18"/>
      <w:szCs w:val="18"/>
    </w:rPr>
  </w:style>
  <w:style w:type="character" w:customStyle="1" w:styleId="Char3">
    <w:name w:val="正文缩进 Char"/>
    <w:basedOn w:val="a0"/>
    <w:link w:val="ac"/>
    <w:rsid w:val="00380FBA"/>
    <w:rPr>
      <w:rFonts w:eastAsia="宋体"/>
      <w:kern w:val="2"/>
      <w:sz w:val="21"/>
      <w:lang w:val="en-US" w:eastAsia="zh-CN" w:bidi="ar-SA"/>
    </w:rPr>
  </w:style>
  <w:style w:type="paragraph" w:styleId="ac">
    <w:name w:val="Normal Indent"/>
    <w:basedOn w:val="a"/>
    <w:link w:val="Char3"/>
    <w:rsid w:val="00380FBA"/>
    <w:pPr>
      <w:ind w:firstLine="420"/>
    </w:pPr>
    <w:rPr>
      <w:szCs w:val="20"/>
    </w:rPr>
  </w:style>
  <w:style w:type="paragraph" w:styleId="20">
    <w:name w:val="Body Text Indent 2"/>
    <w:basedOn w:val="a"/>
    <w:rsid w:val="00380FBA"/>
    <w:pPr>
      <w:spacing w:line="320" w:lineRule="atLeast"/>
      <w:ind w:firstLineChars="250" w:firstLine="600"/>
    </w:pPr>
    <w:rPr>
      <w:rFonts w:ascii="宋体" w:hAnsi="宋体"/>
      <w:sz w:val="24"/>
    </w:rPr>
  </w:style>
  <w:style w:type="paragraph" w:styleId="21">
    <w:name w:val="Body Text First Indent 2"/>
    <w:basedOn w:val="a7"/>
    <w:rsid w:val="00380FBA"/>
    <w:pPr>
      <w:spacing w:after="120" w:line="240" w:lineRule="auto"/>
      <w:ind w:leftChars="200" w:left="420" w:firstLine="420"/>
    </w:pPr>
    <w:rPr>
      <w:rFonts w:ascii="宋体" w:eastAsia="宋体" w:hAnsi="Times New Roman"/>
      <w:sz w:val="28"/>
      <w:szCs w:val="20"/>
    </w:rPr>
  </w:style>
  <w:style w:type="paragraph" w:customStyle="1" w:styleId="ad">
    <w:name w:val="正文段"/>
    <w:basedOn w:val="a"/>
    <w:rsid w:val="00380FBA"/>
    <w:pPr>
      <w:widowControl/>
      <w:snapToGrid w:val="0"/>
      <w:spacing w:afterLines="50"/>
      <w:ind w:firstLineChars="200" w:firstLine="200"/>
    </w:pPr>
    <w:rPr>
      <w:kern w:val="0"/>
      <w:sz w:val="24"/>
      <w:szCs w:val="20"/>
    </w:rPr>
  </w:style>
  <w:style w:type="paragraph" w:styleId="40">
    <w:name w:val="List Number 4"/>
    <w:basedOn w:val="a"/>
    <w:rsid w:val="00380FBA"/>
    <w:pPr>
      <w:tabs>
        <w:tab w:val="left" w:pos="1620"/>
      </w:tabs>
      <w:ind w:leftChars="600" w:left="1620" w:hangingChars="200" w:hanging="360"/>
    </w:pPr>
    <w:rPr>
      <w:rFonts w:ascii="宋体"/>
      <w:sz w:val="28"/>
      <w:szCs w:val="20"/>
    </w:rPr>
  </w:style>
  <w:style w:type="paragraph" w:styleId="ae">
    <w:name w:val="Message Header"/>
    <w:basedOn w:val="a"/>
    <w:rsid w:val="00380FB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0"/>
    </w:rPr>
  </w:style>
  <w:style w:type="paragraph" w:customStyle="1" w:styleId="p0">
    <w:name w:val="p0"/>
    <w:basedOn w:val="a"/>
    <w:rsid w:val="00380FBA"/>
    <w:pPr>
      <w:widowControl/>
    </w:pPr>
    <w:rPr>
      <w:kern w:val="0"/>
      <w:szCs w:val="21"/>
    </w:rPr>
  </w:style>
  <w:style w:type="paragraph" w:customStyle="1" w:styleId="10">
    <w:name w:val="标题1"/>
    <w:next w:val="2"/>
    <w:rsid w:val="00380FBA"/>
    <w:pPr>
      <w:spacing w:line="520" w:lineRule="exact"/>
      <w:jc w:val="center"/>
      <w:outlineLvl w:val="0"/>
    </w:pPr>
    <w:rPr>
      <w:rFonts w:ascii="黑体" w:eastAsia="黑体" w:hAnsi="宋体"/>
      <w:b/>
      <w:sz w:val="36"/>
    </w:rPr>
  </w:style>
  <w:style w:type="paragraph" w:customStyle="1" w:styleId="CharCharChar1Char">
    <w:name w:val="Char Char Char1 Char"/>
    <w:basedOn w:val="a"/>
    <w:rsid w:val="00380FBA"/>
    <w:pPr>
      <w:spacing w:line="360" w:lineRule="auto"/>
      <w:ind w:firstLineChars="200" w:firstLine="200"/>
    </w:pPr>
    <w:rPr>
      <w:rFonts w:ascii="宋体" w:hAnsi="宋体" w:cs="宋体"/>
      <w:b/>
      <w:sz w:val="24"/>
    </w:rPr>
  </w:style>
  <w:style w:type="paragraph" w:styleId="11">
    <w:name w:val="toc 1"/>
    <w:basedOn w:val="a"/>
    <w:next w:val="a"/>
    <w:uiPriority w:val="39"/>
    <w:rsid w:val="00380FBA"/>
    <w:pPr>
      <w:tabs>
        <w:tab w:val="right" w:leader="dot" w:pos="8296"/>
      </w:tabs>
    </w:pPr>
    <w:rPr>
      <w:rFonts w:ascii="黑体" w:eastAsia="黑体"/>
      <w:b/>
    </w:rPr>
  </w:style>
  <w:style w:type="paragraph" w:styleId="af">
    <w:name w:val="List Paragraph"/>
    <w:basedOn w:val="a"/>
    <w:uiPriority w:val="34"/>
    <w:qFormat/>
    <w:rsid w:val="00380FBA"/>
    <w:pPr>
      <w:ind w:firstLineChars="200" w:firstLine="420"/>
    </w:pPr>
    <w:rPr>
      <w:szCs w:val="20"/>
    </w:rPr>
  </w:style>
  <w:style w:type="paragraph" w:styleId="af0">
    <w:name w:val="List Number"/>
    <w:basedOn w:val="a"/>
    <w:rsid w:val="00380FBA"/>
    <w:pPr>
      <w:tabs>
        <w:tab w:val="left" w:pos="360"/>
      </w:tabs>
      <w:ind w:left="360" w:hangingChars="200" w:hanging="360"/>
    </w:pPr>
    <w:rPr>
      <w:rFonts w:ascii="宋体"/>
      <w:sz w:val="28"/>
      <w:szCs w:val="20"/>
    </w:rPr>
  </w:style>
  <w:style w:type="paragraph" w:customStyle="1" w:styleId="Proposalsbody">
    <w:name w:val="Proposals body"/>
    <w:basedOn w:val="a"/>
    <w:next w:val="a"/>
    <w:rsid w:val="00380FBA"/>
    <w:pPr>
      <w:widowControl/>
      <w:spacing w:line="360" w:lineRule="auto"/>
      <w:jc w:val="left"/>
    </w:pPr>
    <w:rPr>
      <w:rFonts w:ascii="宋体"/>
      <w:snapToGrid w:val="0"/>
      <w:color w:val="000000"/>
      <w:kern w:val="0"/>
      <w:sz w:val="24"/>
      <w:szCs w:val="20"/>
    </w:rPr>
  </w:style>
  <w:style w:type="paragraph" w:styleId="41">
    <w:name w:val="List Bullet 4"/>
    <w:basedOn w:val="a"/>
    <w:rsid w:val="00380FBA"/>
    <w:pPr>
      <w:tabs>
        <w:tab w:val="left" w:pos="1620"/>
      </w:tabs>
      <w:ind w:leftChars="600" w:left="1620" w:hangingChars="200" w:hanging="360"/>
    </w:pPr>
    <w:rPr>
      <w:rFonts w:ascii="宋体"/>
      <w:sz w:val="28"/>
      <w:szCs w:val="20"/>
    </w:rPr>
  </w:style>
  <w:style w:type="paragraph" w:styleId="af1">
    <w:name w:val="Salutation"/>
    <w:basedOn w:val="a"/>
    <w:next w:val="a"/>
    <w:rsid w:val="00380FBA"/>
    <w:rPr>
      <w:rFonts w:ascii="宋体"/>
      <w:sz w:val="28"/>
      <w:szCs w:val="20"/>
    </w:rPr>
  </w:style>
  <w:style w:type="paragraph" w:styleId="af2">
    <w:name w:val="Block Text"/>
    <w:basedOn w:val="a"/>
    <w:rsid w:val="00380FBA"/>
    <w:pPr>
      <w:ind w:left="1080" w:right="206" w:firstLine="465"/>
    </w:pPr>
    <w:rPr>
      <w:rFonts w:ascii="楷体_GB2312" w:eastAsia="楷体_GB2312"/>
      <w:sz w:val="28"/>
      <w:szCs w:val="20"/>
    </w:rPr>
  </w:style>
  <w:style w:type="paragraph" w:styleId="af3">
    <w:name w:val="Closing"/>
    <w:basedOn w:val="a"/>
    <w:rsid w:val="00380FBA"/>
    <w:pPr>
      <w:ind w:leftChars="2100" w:left="100"/>
    </w:pPr>
    <w:rPr>
      <w:rFonts w:ascii="宋体"/>
      <w:sz w:val="28"/>
      <w:szCs w:val="20"/>
    </w:rPr>
  </w:style>
  <w:style w:type="paragraph" w:customStyle="1" w:styleId="Char4">
    <w:name w:val="Char"/>
    <w:basedOn w:val="a"/>
    <w:rsid w:val="00380FBA"/>
    <w:rPr>
      <w:rFonts w:ascii="仿宋_GB2312" w:eastAsia="仿宋_GB2312"/>
      <w:b/>
      <w:sz w:val="32"/>
      <w:szCs w:val="32"/>
    </w:rPr>
  </w:style>
  <w:style w:type="paragraph" w:styleId="af4">
    <w:name w:val="Body Text"/>
    <w:basedOn w:val="a"/>
    <w:rsid w:val="00380FBA"/>
    <w:pPr>
      <w:spacing w:line="520" w:lineRule="exact"/>
      <w:jc w:val="center"/>
    </w:pPr>
    <w:rPr>
      <w:rFonts w:eastAsia="黑体"/>
      <w:color w:val="FF0000"/>
      <w:sz w:val="44"/>
    </w:rPr>
  </w:style>
  <w:style w:type="paragraph" w:customStyle="1" w:styleId="42">
    <w:name w:val="标题4"/>
    <w:next w:val="a"/>
    <w:rsid w:val="00380FBA"/>
    <w:pPr>
      <w:spacing w:line="520" w:lineRule="exact"/>
      <w:ind w:firstLineChars="200" w:firstLine="200"/>
      <w:outlineLvl w:val="3"/>
    </w:pPr>
    <w:rPr>
      <w:rFonts w:ascii="宋体"/>
      <w:b/>
      <w:kern w:val="44"/>
      <w:sz w:val="28"/>
    </w:rPr>
  </w:style>
  <w:style w:type="paragraph" w:styleId="af5">
    <w:name w:val="Date"/>
    <w:basedOn w:val="a"/>
    <w:next w:val="a"/>
    <w:rsid w:val="00380FBA"/>
    <w:pPr>
      <w:ind w:leftChars="2500" w:left="100"/>
    </w:pPr>
    <w:rPr>
      <w:rFonts w:ascii="仿宋_GB2312" w:eastAsia="仿宋_GB2312" w:hAnsi="宋体"/>
      <w:sz w:val="30"/>
    </w:rPr>
  </w:style>
  <w:style w:type="paragraph" w:styleId="af6">
    <w:name w:val="envelope return"/>
    <w:basedOn w:val="a"/>
    <w:rsid w:val="00380FBA"/>
    <w:pPr>
      <w:snapToGrid w:val="0"/>
    </w:pPr>
    <w:rPr>
      <w:rFonts w:ascii="Arial" w:hAnsi="Arial"/>
      <w:sz w:val="28"/>
      <w:szCs w:val="20"/>
    </w:rPr>
  </w:style>
  <w:style w:type="paragraph" w:styleId="af7">
    <w:name w:val="envelope address"/>
    <w:basedOn w:val="a"/>
    <w:rsid w:val="00380FBA"/>
    <w:pPr>
      <w:snapToGrid w:val="0"/>
      <w:ind w:leftChars="1400" w:left="100"/>
    </w:pPr>
    <w:rPr>
      <w:rFonts w:ascii="Arial" w:hAnsi="Arial"/>
      <w:sz w:val="24"/>
      <w:szCs w:val="20"/>
    </w:rPr>
  </w:style>
  <w:style w:type="paragraph" w:styleId="50">
    <w:name w:val="List Bullet 5"/>
    <w:basedOn w:val="a"/>
    <w:rsid w:val="00380FBA"/>
    <w:pPr>
      <w:tabs>
        <w:tab w:val="left" w:pos="2040"/>
      </w:tabs>
      <w:ind w:leftChars="800" w:left="2040" w:hangingChars="200" w:hanging="360"/>
    </w:pPr>
    <w:rPr>
      <w:rFonts w:ascii="宋体"/>
      <w:sz w:val="28"/>
      <w:szCs w:val="20"/>
    </w:rPr>
  </w:style>
  <w:style w:type="paragraph" w:customStyle="1" w:styleId="af8">
    <w:name w:val="表内文字"/>
    <w:basedOn w:val="a"/>
    <w:qFormat/>
    <w:rsid w:val="00380FBA"/>
    <w:pPr>
      <w:tabs>
        <w:tab w:val="left" w:pos="1418"/>
      </w:tabs>
      <w:jc w:val="center"/>
    </w:pPr>
    <w:rPr>
      <w:rFonts w:ascii="仿宋_GB2312" w:eastAsia="仿宋_GB2312"/>
      <w:spacing w:val="-20"/>
      <w:kern w:val="0"/>
      <w:sz w:val="24"/>
    </w:rPr>
  </w:style>
  <w:style w:type="paragraph" w:styleId="30">
    <w:name w:val="List Bullet 3"/>
    <w:basedOn w:val="a"/>
    <w:rsid w:val="00380FBA"/>
    <w:pPr>
      <w:tabs>
        <w:tab w:val="left" w:pos="1200"/>
      </w:tabs>
      <w:ind w:leftChars="400" w:left="1200" w:hangingChars="200" w:hanging="360"/>
    </w:pPr>
    <w:rPr>
      <w:rFonts w:ascii="宋体"/>
      <w:sz w:val="28"/>
      <w:szCs w:val="20"/>
    </w:rPr>
  </w:style>
  <w:style w:type="paragraph" w:styleId="31">
    <w:name w:val="Body Text 3"/>
    <w:basedOn w:val="a"/>
    <w:rsid w:val="00380FBA"/>
    <w:pPr>
      <w:spacing w:after="120"/>
    </w:pPr>
    <w:rPr>
      <w:rFonts w:ascii="宋体"/>
      <w:sz w:val="16"/>
      <w:szCs w:val="20"/>
    </w:rPr>
  </w:style>
  <w:style w:type="paragraph" w:customStyle="1" w:styleId="32">
    <w:name w:val="标题3"/>
    <w:next w:val="4"/>
    <w:rsid w:val="00380FBA"/>
    <w:pPr>
      <w:spacing w:line="520" w:lineRule="exact"/>
      <w:outlineLvl w:val="2"/>
    </w:pPr>
    <w:rPr>
      <w:rFonts w:ascii="黑体" w:eastAsia="黑体" w:hAnsi="宋体"/>
      <w:b/>
      <w:sz w:val="28"/>
    </w:rPr>
  </w:style>
  <w:style w:type="paragraph" w:styleId="af9">
    <w:name w:val="Body Text First Indent"/>
    <w:basedOn w:val="af4"/>
    <w:rsid w:val="00380FBA"/>
    <w:pPr>
      <w:spacing w:after="120" w:line="240" w:lineRule="auto"/>
      <w:ind w:firstLineChars="100" w:firstLine="420"/>
      <w:jc w:val="both"/>
    </w:pPr>
    <w:rPr>
      <w:rFonts w:ascii="宋体" w:eastAsia="宋体"/>
      <w:color w:val="auto"/>
      <w:sz w:val="28"/>
      <w:szCs w:val="20"/>
    </w:rPr>
  </w:style>
  <w:style w:type="paragraph" w:styleId="33">
    <w:name w:val="List Continue 3"/>
    <w:basedOn w:val="a"/>
    <w:rsid w:val="00380FBA"/>
    <w:pPr>
      <w:spacing w:after="120"/>
      <w:ind w:leftChars="600" w:left="1260"/>
    </w:pPr>
    <w:rPr>
      <w:rFonts w:ascii="宋体"/>
      <w:sz w:val="28"/>
      <w:szCs w:val="20"/>
    </w:rPr>
  </w:style>
  <w:style w:type="paragraph" w:customStyle="1" w:styleId="afa">
    <w:name w:val="表格内容"/>
    <w:basedOn w:val="a"/>
    <w:rsid w:val="00380FBA"/>
    <w:pPr>
      <w:adjustRightInd w:val="0"/>
      <w:spacing w:before="40"/>
      <w:jc w:val="left"/>
      <w:textAlignment w:val="baseline"/>
    </w:pPr>
    <w:rPr>
      <w:sz w:val="24"/>
      <w:szCs w:val="20"/>
    </w:rPr>
  </w:style>
  <w:style w:type="paragraph" w:styleId="afb">
    <w:name w:val="annotation text"/>
    <w:basedOn w:val="a"/>
    <w:link w:val="Char5"/>
    <w:uiPriority w:val="99"/>
    <w:qFormat/>
    <w:rsid w:val="00380FBA"/>
    <w:pPr>
      <w:jc w:val="left"/>
    </w:pPr>
  </w:style>
  <w:style w:type="character" w:customStyle="1" w:styleId="Char5">
    <w:name w:val="批注文字 Char"/>
    <w:basedOn w:val="a0"/>
    <w:link w:val="afb"/>
    <w:uiPriority w:val="99"/>
    <w:rsid w:val="00DC6F1E"/>
    <w:rPr>
      <w:kern w:val="2"/>
      <w:sz w:val="21"/>
      <w:szCs w:val="24"/>
    </w:rPr>
  </w:style>
  <w:style w:type="paragraph" w:styleId="22">
    <w:name w:val="List Continue 2"/>
    <w:basedOn w:val="a"/>
    <w:rsid w:val="00380FBA"/>
    <w:pPr>
      <w:spacing w:after="120"/>
      <w:ind w:leftChars="400" w:left="840"/>
    </w:pPr>
    <w:rPr>
      <w:rFonts w:ascii="宋体"/>
      <w:sz w:val="28"/>
      <w:szCs w:val="20"/>
    </w:rPr>
  </w:style>
  <w:style w:type="paragraph" w:styleId="23">
    <w:name w:val="toc 2"/>
    <w:basedOn w:val="a"/>
    <w:next w:val="a"/>
    <w:semiHidden/>
    <w:rsid w:val="00380FBA"/>
    <w:pPr>
      <w:tabs>
        <w:tab w:val="right" w:leader="dot" w:pos="8296"/>
      </w:tabs>
      <w:ind w:leftChars="200" w:left="420"/>
    </w:pPr>
    <w:rPr>
      <w:rFonts w:ascii="黑体" w:eastAsia="黑体"/>
      <w:b/>
    </w:rPr>
  </w:style>
  <w:style w:type="paragraph" w:styleId="34">
    <w:name w:val="List Number 3"/>
    <w:basedOn w:val="a"/>
    <w:rsid w:val="00380FBA"/>
    <w:pPr>
      <w:tabs>
        <w:tab w:val="left" w:pos="1200"/>
      </w:tabs>
      <w:ind w:leftChars="400" w:left="1200" w:hangingChars="200" w:hanging="360"/>
    </w:pPr>
    <w:rPr>
      <w:rFonts w:ascii="宋体"/>
      <w:sz w:val="28"/>
      <w:szCs w:val="20"/>
    </w:rPr>
  </w:style>
  <w:style w:type="paragraph" w:styleId="35">
    <w:name w:val="Body Text Indent 3"/>
    <w:basedOn w:val="a"/>
    <w:rsid w:val="00380FBA"/>
    <w:pPr>
      <w:spacing w:line="560" w:lineRule="exact"/>
      <w:ind w:firstLineChars="200" w:firstLine="568"/>
    </w:pPr>
    <w:rPr>
      <w:rFonts w:ascii="仿宋_GB2312" w:eastAsia="仿宋_GB2312" w:hAnsi="宋体"/>
      <w:spacing w:val="-8"/>
      <w:sz w:val="30"/>
    </w:rPr>
  </w:style>
  <w:style w:type="paragraph" w:styleId="afc">
    <w:name w:val="List"/>
    <w:basedOn w:val="a"/>
    <w:rsid w:val="00380FBA"/>
    <w:pPr>
      <w:ind w:left="200" w:hangingChars="200" w:hanging="200"/>
    </w:pPr>
    <w:rPr>
      <w:rFonts w:ascii="宋体"/>
      <w:sz w:val="28"/>
      <w:szCs w:val="20"/>
    </w:rPr>
  </w:style>
  <w:style w:type="paragraph" w:customStyle="1" w:styleId="xl26">
    <w:name w:val="xl26"/>
    <w:basedOn w:val="a"/>
    <w:rsid w:val="00380FBA"/>
    <w:pPr>
      <w:widowControl/>
      <w:pBdr>
        <w:bottom w:val="single" w:sz="4" w:space="0" w:color="auto"/>
        <w:right w:val="single" w:sz="4" w:space="0" w:color="auto"/>
      </w:pBdr>
      <w:spacing w:before="100" w:beforeAutospacing="1" w:after="100" w:afterAutospacing="1"/>
    </w:pPr>
    <w:rPr>
      <w:rFonts w:ascii="宋体" w:hAnsi="宋体"/>
      <w:kern w:val="0"/>
      <w:sz w:val="18"/>
      <w:szCs w:val="20"/>
    </w:rPr>
  </w:style>
  <w:style w:type="paragraph" w:styleId="24">
    <w:name w:val="List Number 2"/>
    <w:basedOn w:val="a"/>
    <w:rsid w:val="00380FBA"/>
    <w:pPr>
      <w:tabs>
        <w:tab w:val="left" w:pos="780"/>
      </w:tabs>
      <w:ind w:leftChars="200" w:left="780" w:hangingChars="200" w:hanging="360"/>
    </w:pPr>
    <w:rPr>
      <w:rFonts w:ascii="宋体"/>
      <w:sz w:val="28"/>
      <w:szCs w:val="20"/>
    </w:rPr>
  </w:style>
  <w:style w:type="paragraph" w:styleId="51">
    <w:name w:val="List Continue 5"/>
    <w:basedOn w:val="a"/>
    <w:rsid w:val="00380FBA"/>
    <w:pPr>
      <w:spacing w:after="120"/>
      <w:ind w:leftChars="1000" w:left="2100"/>
    </w:pPr>
    <w:rPr>
      <w:rFonts w:ascii="宋体"/>
      <w:sz w:val="28"/>
      <w:szCs w:val="20"/>
    </w:rPr>
  </w:style>
  <w:style w:type="paragraph" w:customStyle="1" w:styleId="xl25">
    <w:name w:val="xl25"/>
    <w:basedOn w:val="a"/>
    <w:rsid w:val="00380FBA"/>
    <w:pPr>
      <w:widowControl/>
      <w:spacing w:before="100" w:beforeAutospacing="1" w:after="100" w:afterAutospacing="1"/>
      <w:jc w:val="center"/>
    </w:pPr>
    <w:rPr>
      <w:rFonts w:ascii="楷体_GB2312" w:eastAsia="楷体_GB2312" w:hAnsi="宋体" w:hint="eastAsia"/>
      <w:kern w:val="0"/>
      <w:sz w:val="24"/>
    </w:rPr>
  </w:style>
  <w:style w:type="paragraph" w:styleId="afd">
    <w:name w:val="List Continue"/>
    <w:basedOn w:val="a"/>
    <w:rsid w:val="00380FBA"/>
    <w:pPr>
      <w:spacing w:after="120"/>
      <w:ind w:leftChars="200" w:left="420"/>
    </w:pPr>
    <w:rPr>
      <w:rFonts w:ascii="宋体"/>
      <w:sz w:val="28"/>
      <w:szCs w:val="20"/>
    </w:rPr>
  </w:style>
  <w:style w:type="paragraph" w:customStyle="1" w:styleId="afe">
    <w:name w:val="自动更正"/>
    <w:rsid w:val="00380FBA"/>
    <w:pPr>
      <w:widowControl w:val="0"/>
      <w:jc w:val="both"/>
    </w:pPr>
    <w:rPr>
      <w:kern w:val="2"/>
      <w:sz w:val="21"/>
      <w:szCs w:val="24"/>
    </w:rPr>
  </w:style>
  <w:style w:type="paragraph" w:styleId="aff">
    <w:name w:val="Title"/>
    <w:basedOn w:val="a"/>
    <w:qFormat/>
    <w:rsid w:val="00380FBA"/>
    <w:pPr>
      <w:spacing w:before="240" w:after="60"/>
      <w:jc w:val="center"/>
      <w:outlineLvl w:val="0"/>
    </w:pPr>
    <w:rPr>
      <w:rFonts w:ascii="Arial" w:hAnsi="Arial"/>
      <w:b/>
      <w:sz w:val="32"/>
      <w:szCs w:val="20"/>
    </w:rPr>
  </w:style>
  <w:style w:type="paragraph" w:styleId="aff0">
    <w:name w:val="Normal (Web)"/>
    <w:basedOn w:val="a"/>
    <w:rsid w:val="00380FBA"/>
    <w:rPr>
      <w:sz w:val="24"/>
      <w:szCs w:val="20"/>
    </w:rPr>
  </w:style>
  <w:style w:type="paragraph" w:styleId="43">
    <w:name w:val="List 4"/>
    <w:basedOn w:val="a"/>
    <w:rsid w:val="00380FBA"/>
    <w:pPr>
      <w:ind w:leftChars="600" w:left="100" w:hangingChars="200" w:hanging="200"/>
    </w:pPr>
    <w:rPr>
      <w:rFonts w:ascii="宋体"/>
      <w:sz w:val="28"/>
      <w:szCs w:val="20"/>
    </w:rPr>
  </w:style>
  <w:style w:type="paragraph" w:styleId="aff1">
    <w:name w:val="Note Heading"/>
    <w:basedOn w:val="a"/>
    <w:next w:val="a"/>
    <w:rsid w:val="00380FBA"/>
    <w:pPr>
      <w:jc w:val="center"/>
    </w:pPr>
    <w:rPr>
      <w:rFonts w:ascii="宋体"/>
      <w:sz w:val="28"/>
      <w:szCs w:val="20"/>
    </w:rPr>
  </w:style>
  <w:style w:type="paragraph" w:styleId="52">
    <w:name w:val="List 5"/>
    <w:basedOn w:val="a"/>
    <w:rsid w:val="00380FBA"/>
    <w:pPr>
      <w:ind w:leftChars="800" w:left="100" w:hangingChars="200" w:hanging="200"/>
    </w:pPr>
    <w:rPr>
      <w:rFonts w:ascii="宋体"/>
      <w:sz w:val="28"/>
      <w:szCs w:val="20"/>
    </w:rPr>
  </w:style>
  <w:style w:type="paragraph" w:customStyle="1" w:styleId="CharCharCharCharCharChar">
    <w:name w:val="Char Char Char Char Char Char"/>
    <w:basedOn w:val="a"/>
    <w:rsid w:val="00380FBA"/>
    <w:pPr>
      <w:widowControl/>
      <w:spacing w:after="160" w:line="240" w:lineRule="exact"/>
      <w:jc w:val="left"/>
    </w:pPr>
  </w:style>
  <w:style w:type="paragraph" w:styleId="36">
    <w:name w:val="List 3"/>
    <w:basedOn w:val="a"/>
    <w:rsid w:val="00380FBA"/>
    <w:pPr>
      <w:ind w:leftChars="400" w:left="100" w:hangingChars="200" w:hanging="200"/>
    </w:pPr>
    <w:rPr>
      <w:rFonts w:ascii="宋体"/>
      <w:sz w:val="28"/>
      <w:szCs w:val="20"/>
    </w:rPr>
  </w:style>
  <w:style w:type="paragraph" w:styleId="53">
    <w:name w:val="List Number 5"/>
    <w:basedOn w:val="a"/>
    <w:rsid w:val="00380FBA"/>
    <w:pPr>
      <w:tabs>
        <w:tab w:val="left" w:pos="2040"/>
      </w:tabs>
      <w:ind w:leftChars="800" w:left="2040" w:hangingChars="200" w:hanging="360"/>
    </w:pPr>
    <w:rPr>
      <w:rFonts w:ascii="宋体"/>
      <w:sz w:val="28"/>
      <w:szCs w:val="20"/>
    </w:rPr>
  </w:style>
  <w:style w:type="paragraph" w:styleId="44">
    <w:name w:val="List Continue 4"/>
    <w:basedOn w:val="a"/>
    <w:rsid w:val="00380FBA"/>
    <w:pPr>
      <w:spacing w:after="120"/>
      <w:ind w:leftChars="800" w:left="1680"/>
    </w:pPr>
    <w:rPr>
      <w:rFonts w:ascii="宋体"/>
      <w:sz w:val="28"/>
      <w:szCs w:val="20"/>
    </w:rPr>
  </w:style>
  <w:style w:type="paragraph" w:styleId="aff2">
    <w:name w:val="caption"/>
    <w:aliases w:val="题注(图注),题注(图注) + 居中,BB"/>
    <w:basedOn w:val="a"/>
    <w:next w:val="a"/>
    <w:link w:val="Char6"/>
    <w:qFormat/>
    <w:rsid w:val="00380FBA"/>
    <w:pPr>
      <w:spacing w:before="152" w:after="160"/>
    </w:pPr>
    <w:rPr>
      <w:rFonts w:ascii="Arial" w:eastAsia="黑体" w:hAnsi="Arial" w:cs="Arial"/>
      <w:sz w:val="20"/>
      <w:szCs w:val="20"/>
    </w:rPr>
  </w:style>
  <w:style w:type="character" w:customStyle="1" w:styleId="Char6">
    <w:name w:val="题注 Char"/>
    <w:aliases w:val="题注(图注) Char,题注(图注) + 居中 Char,BB Char"/>
    <w:link w:val="aff2"/>
    <w:rsid w:val="001B6046"/>
    <w:rPr>
      <w:rFonts w:ascii="Arial" w:eastAsia="黑体" w:hAnsi="Arial" w:cs="Arial"/>
      <w:kern w:val="2"/>
      <w:lang w:val="en-US" w:eastAsia="zh-CN" w:bidi="ar-SA"/>
    </w:rPr>
  </w:style>
  <w:style w:type="paragraph" w:styleId="HTML">
    <w:name w:val="HTML Preformatted"/>
    <w:basedOn w:val="a"/>
    <w:rsid w:val="00380FBA"/>
    <w:rPr>
      <w:rFonts w:ascii="Courier New" w:hAnsi="Courier New"/>
      <w:sz w:val="20"/>
      <w:szCs w:val="20"/>
    </w:rPr>
  </w:style>
  <w:style w:type="paragraph" w:styleId="aff3">
    <w:name w:val="List Bullet"/>
    <w:basedOn w:val="a"/>
    <w:rsid w:val="00380FBA"/>
    <w:pPr>
      <w:tabs>
        <w:tab w:val="left" w:pos="360"/>
      </w:tabs>
      <w:ind w:left="360" w:hangingChars="200" w:hanging="360"/>
    </w:pPr>
    <w:rPr>
      <w:rFonts w:ascii="宋体"/>
      <w:sz w:val="28"/>
      <w:szCs w:val="20"/>
    </w:rPr>
  </w:style>
  <w:style w:type="paragraph" w:styleId="25">
    <w:name w:val="Body Text 2"/>
    <w:basedOn w:val="a"/>
    <w:rsid w:val="00380FBA"/>
    <w:pPr>
      <w:spacing w:line="440" w:lineRule="exact"/>
    </w:pPr>
    <w:rPr>
      <w:rFonts w:ascii="宋体" w:hAnsi="宋体"/>
      <w:sz w:val="24"/>
      <w:szCs w:val="20"/>
    </w:rPr>
  </w:style>
  <w:style w:type="paragraph" w:customStyle="1" w:styleId="CharCharCharChar1CharCharCharChar">
    <w:name w:val="Char Char Char Char1 Char Char Char Char"/>
    <w:basedOn w:val="a"/>
    <w:rsid w:val="00380FBA"/>
    <w:pPr>
      <w:widowControl/>
      <w:spacing w:after="160" w:line="240" w:lineRule="exact"/>
      <w:jc w:val="left"/>
    </w:pPr>
    <w:rPr>
      <w:szCs w:val="20"/>
    </w:rPr>
  </w:style>
  <w:style w:type="paragraph" w:styleId="aff4">
    <w:name w:val="Subtitle"/>
    <w:basedOn w:val="a"/>
    <w:qFormat/>
    <w:rsid w:val="00380FBA"/>
    <w:pPr>
      <w:spacing w:before="240" w:after="60" w:line="312" w:lineRule="auto"/>
      <w:jc w:val="center"/>
      <w:outlineLvl w:val="1"/>
    </w:pPr>
    <w:rPr>
      <w:rFonts w:ascii="Arial" w:hAnsi="Arial"/>
      <w:b/>
      <w:kern w:val="28"/>
      <w:sz w:val="32"/>
      <w:szCs w:val="20"/>
    </w:rPr>
  </w:style>
  <w:style w:type="paragraph" w:styleId="aff5">
    <w:name w:val="Signature"/>
    <w:basedOn w:val="a"/>
    <w:rsid w:val="00380FBA"/>
    <w:pPr>
      <w:ind w:leftChars="2100" w:left="100"/>
    </w:pPr>
    <w:rPr>
      <w:rFonts w:ascii="宋体"/>
      <w:sz w:val="28"/>
      <w:szCs w:val="20"/>
    </w:rPr>
  </w:style>
  <w:style w:type="paragraph" w:styleId="26">
    <w:name w:val="List 2"/>
    <w:basedOn w:val="a"/>
    <w:rsid w:val="00380FBA"/>
    <w:pPr>
      <w:ind w:leftChars="200" w:left="100" w:hangingChars="200" w:hanging="200"/>
    </w:pPr>
    <w:rPr>
      <w:rFonts w:ascii="宋体"/>
      <w:sz w:val="28"/>
      <w:szCs w:val="20"/>
    </w:rPr>
  </w:style>
  <w:style w:type="paragraph" w:customStyle="1" w:styleId="Char1CharCharChar">
    <w:name w:val="Char1 Char Char Char"/>
    <w:basedOn w:val="a"/>
    <w:rsid w:val="00380FBA"/>
    <w:pPr>
      <w:widowControl/>
      <w:snapToGrid w:val="0"/>
      <w:spacing w:before="120" w:after="160" w:line="360" w:lineRule="auto"/>
      <w:ind w:right="-360"/>
      <w:jc w:val="left"/>
    </w:pPr>
    <w:rPr>
      <w:rFonts w:ascii="Arial" w:hAnsi="Arial"/>
      <w:kern w:val="0"/>
      <w:sz w:val="24"/>
      <w:lang w:eastAsia="en-US"/>
    </w:rPr>
  </w:style>
  <w:style w:type="paragraph" w:styleId="aff6">
    <w:name w:val="E-mail Signature"/>
    <w:basedOn w:val="a"/>
    <w:rsid w:val="00380FBA"/>
    <w:rPr>
      <w:rFonts w:ascii="宋体"/>
      <w:sz w:val="28"/>
      <w:szCs w:val="20"/>
    </w:rPr>
  </w:style>
  <w:style w:type="paragraph" w:styleId="27">
    <w:name w:val="List Bullet 2"/>
    <w:basedOn w:val="a"/>
    <w:rsid w:val="00380FBA"/>
    <w:pPr>
      <w:tabs>
        <w:tab w:val="left" w:pos="780"/>
      </w:tabs>
      <w:ind w:leftChars="200" w:left="780" w:hangingChars="200" w:hanging="360"/>
    </w:pPr>
    <w:rPr>
      <w:rFonts w:ascii="宋体"/>
      <w:sz w:val="28"/>
      <w:szCs w:val="20"/>
    </w:rPr>
  </w:style>
  <w:style w:type="paragraph" w:styleId="HTML0">
    <w:name w:val="HTML Address"/>
    <w:basedOn w:val="a"/>
    <w:rsid w:val="00380FBA"/>
    <w:rPr>
      <w:rFonts w:ascii="宋体"/>
      <w:i/>
      <w:sz w:val="28"/>
      <w:szCs w:val="20"/>
    </w:rPr>
  </w:style>
  <w:style w:type="paragraph" w:customStyle="1" w:styleId="28">
    <w:name w:val="标题2"/>
    <w:next w:val="3"/>
    <w:rsid w:val="00380FBA"/>
    <w:pPr>
      <w:spacing w:line="520" w:lineRule="exact"/>
      <w:jc w:val="center"/>
      <w:outlineLvl w:val="1"/>
    </w:pPr>
    <w:rPr>
      <w:rFonts w:ascii="黑体" w:eastAsia="黑体" w:hAnsi="宋体"/>
      <w:b/>
      <w:sz w:val="36"/>
    </w:rPr>
  </w:style>
  <w:style w:type="paragraph" w:customStyle="1" w:styleId="Char10">
    <w:name w:val="Char1"/>
    <w:basedOn w:val="a"/>
    <w:rsid w:val="00380FBA"/>
    <w:rPr>
      <w:rFonts w:ascii="仿宋_GB2312" w:eastAsia="仿宋_GB2312"/>
      <w:b/>
      <w:sz w:val="32"/>
      <w:szCs w:val="32"/>
    </w:rPr>
  </w:style>
  <w:style w:type="paragraph" w:customStyle="1" w:styleId="xl24">
    <w:name w:val="xl24"/>
    <w:basedOn w:val="a"/>
    <w:rsid w:val="00380FB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18"/>
      <w:szCs w:val="20"/>
    </w:rPr>
  </w:style>
  <w:style w:type="paragraph" w:customStyle="1" w:styleId="ParaCharCharCharChar">
    <w:name w:val="默认段落字体 Para Char Char Char Char"/>
    <w:basedOn w:val="a"/>
    <w:rsid w:val="00380FBA"/>
  </w:style>
  <w:style w:type="paragraph" w:customStyle="1" w:styleId="CharCharCharChar1CharCharCharChar1">
    <w:name w:val="Char Char Char Char1 Char Char Char Char1"/>
    <w:basedOn w:val="a"/>
    <w:rsid w:val="00380FBA"/>
    <w:pPr>
      <w:widowControl/>
      <w:spacing w:after="160" w:line="240" w:lineRule="exact"/>
      <w:jc w:val="left"/>
    </w:pPr>
    <w:rPr>
      <w:szCs w:val="20"/>
    </w:rPr>
  </w:style>
  <w:style w:type="paragraph" w:customStyle="1" w:styleId="12">
    <w:name w:val="纯文本1"/>
    <w:basedOn w:val="a"/>
    <w:rsid w:val="00380FBA"/>
    <w:pPr>
      <w:adjustRightInd w:val="0"/>
      <w:textAlignment w:val="baseline"/>
    </w:pPr>
    <w:rPr>
      <w:rFonts w:ascii="Courier New" w:hAnsi="Courier New"/>
      <w:sz w:val="28"/>
      <w:szCs w:val="20"/>
    </w:rPr>
  </w:style>
  <w:style w:type="paragraph" w:customStyle="1" w:styleId="CharCharCharChar1">
    <w:name w:val="Char Char Char Char1"/>
    <w:basedOn w:val="a"/>
    <w:rsid w:val="00380FBA"/>
    <w:rPr>
      <w:rFonts w:ascii="Tahoma" w:hAnsi="Tahoma"/>
      <w:sz w:val="24"/>
      <w:szCs w:val="20"/>
    </w:rPr>
  </w:style>
  <w:style w:type="paragraph" w:customStyle="1" w:styleId="37">
    <w:name w:val="样式3"/>
    <w:basedOn w:val="a9"/>
    <w:rsid w:val="00380FBA"/>
    <w:pPr>
      <w:spacing w:line="0" w:lineRule="atLeast"/>
      <w:outlineLvl w:val="0"/>
    </w:pPr>
  </w:style>
  <w:style w:type="paragraph" w:customStyle="1" w:styleId="aff7">
    <w:name w:val="公司名"/>
    <w:basedOn w:val="a"/>
    <w:rsid w:val="00380FBA"/>
    <w:pPr>
      <w:framePr w:w="3840" w:h="1366" w:wrap="notBeside" w:vAnchor="page" w:hAnchor="margin" w:y="889"/>
      <w:widowControl/>
      <w:adjustRightInd w:val="0"/>
      <w:spacing w:line="280" w:lineRule="atLeast"/>
      <w:jc w:val="left"/>
      <w:textAlignment w:val="baseline"/>
    </w:pPr>
    <w:rPr>
      <w:rFonts w:ascii="Arial Black" w:eastAsia="楷体_GB2312" w:hAnsi="Arial Black"/>
      <w:spacing w:val="-25"/>
      <w:kern w:val="0"/>
      <w:sz w:val="48"/>
      <w:szCs w:val="20"/>
    </w:rPr>
  </w:style>
  <w:style w:type="table" w:styleId="aff8">
    <w:name w:val="Table Grid"/>
    <w:basedOn w:val="a1"/>
    <w:uiPriority w:val="59"/>
    <w:rsid w:val="00380FB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ParagraphFontParaChar">
    <w:name w:val="Default Paragraph Font Para Char"/>
    <w:basedOn w:val="a"/>
    <w:semiHidden/>
    <w:rsid w:val="007C5C72"/>
    <w:pPr>
      <w:widowControl/>
      <w:spacing w:after="160" w:line="240" w:lineRule="exact"/>
      <w:jc w:val="left"/>
    </w:pPr>
    <w:rPr>
      <w:rFonts w:ascii="Verdana" w:hAnsi="Verdana"/>
      <w:kern w:val="0"/>
      <w:sz w:val="20"/>
      <w:szCs w:val="20"/>
      <w:lang w:eastAsia="en-US"/>
    </w:rPr>
  </w:style>
  <w:style w:type="paragraph" w:customStyle="1" w:styleId="CharCharCharCharCharChar1">
    <w:name w:val="Char Char Char Char Char Char1"/>
    <w:basedOn w:val="a"/>
    <w:rsid w:val="00701EF6"/>
    <w:pPr>
      <w:widowControl/>
      <w:spacing w:after="160" w:line="240" w:lineRule="exact"/>
      <w:jc w:val="left"/>
    </w:pPr>
    <w:rPr>
      <w:rFonts w:ascii="(使用中文字体)" w:eastAsia="(使用中文字体)" w:hAnsi="(使用中文字体)" w:cs="(使用中文字体)"/>
      <w:kern w:val="0"/>
      <w:sz w:val="20"/>
      <w:szCs w:val="20"/>
      <w:lang w:eastAsia="en-US"/>
    </w:rPr>
  </w:style>
  <w:style w:type="paragraph" w:customStyle="1" w:styleId="Style10">
    <w:name w:val="_Style 10"/>
    <w:basedOn w:val="a"/>
    <w:rsid w:val="00B5545A"/>
    <w:pPr>
      <w:spacing w:line="360" w:lineRule="auto"/>
      <w:ind w:firstLineChars="200" w:firstLine="200"/>
    </w:pPr>
  </w:style>
  <w:style w:type="character" w:customStyle="1" w:styleId="CharChar12">
    <w:name w:val="Char Char12"/>
    <w:rsid w:val="00B5545A"/>
    <w:rPr>
      <w:rFonts w:ascii="仿宋_GB2312" w:eastAsia="仿宋_GB2312" w:hAnsi="宋体"/>
      <w:kern w:val="2"/>
      <w:sz w:val="30"/>
      <w:szCs w:val="24"/>
      <w:lang w:val="en-US" w:eastAsia="zh-CN" w:bidi="ar-SA"/>
    </w:rPr>
  </w:style>
  <w:style w:type="character" w:customStyle="1" w:styleId="CharChar9">
    <w:name w:val="Char Char9"/>
    <w:rsid w:val="00B5545A"/>
    <w:rPr>
      <w:rFonts w:ascii="宋体" w:eastAsia="宋体" w:hAnsi="Courier New"/>
      <w:kern w:val="2"/>
      <w:sz w:val="21"/>
      <w:lang w:val="en-US" w:eastAsia="zh-CN" w:bidi="ar-SA"/>
    </w:rPr>
  </w:style>
  <w:style w:type="paragraph" w:customStyle="1" w:styleId="13">
    <w:name w:val="正文1"/>
    <w:qFormat/>
    <w:rsid w:val="00DF2FFC"/>
    <w:pPr>
      <w:widowControl w:val="0"/>
      <w:jc w:val="both"/>
    </w:pPr>
    <w:rPr>
      <w:kern w:val="2"/>
      <w:sz w:val="21"/>
      <w:szCs w:val="22"/>
    </w:rPr>
  </w:style>
  <w:style w:type="paragraph" w:styleId="aff9">
    <w:name w:val="Document Map"/>
    <w:basedOn w:val="a"/>
    <w:semiHidden/>
    <w:rsid w:val="00437E8C"/>
    <w:pPr>
      <w:shd w:val="clear" w:color="auto" w:fill="000080"/>
    </w:pPr>
    <w:rPr>
      <w:rFonts w:ascii="(使用中文字体)" w:eastAsia="(使用中文字体)" w:hAnsi="(使用中文字体)" w:cs="(使用中文字体)"/>
    </w:rPr>
  </w:style>
  <w:style w:type="character" w:customStyle="1" w:styleId="ding">
    <w:name w:val="ding"/>
    <w:basedOn w:val="a0"/>
    <w:rsid w:val="00437E8C"/>
  </w:style>
  <w:style w:type="paragraph" w:customStyle="1" w:styleId="CharChar15">
    <w:name w:val="Char Char15"/>
    <w:basedOn w:val="a"/>
    <w:rsid w:val="00040D0E"/>
    <w:pPr>
      <w:spacing w:line="360" w:lineRule="auto"/>
      <w:ind w:firstLineChars="200" w:firstLine="200"/>
    </w:pPr>
  </w:style>
  <w:style w:type="character" w:customStyle="1" w:styleId="CharChar11">
    <w:name w:val="Char Char11"/>
    <w:rsid w:val="00040D0E"/>
    <w:rPr>
      <w:rFonts w:ascii="宋体" w:eastAsia="宋体" w:hAnsi="Courier New"/>
      <w:kern w:val="2"/>
      <w:sz w:val="21"/>
      <w:lang w:val="en-US" w:eastAsia="zh-CN" w:bidi="ar-SA"/>
    </w:rPr>
  </w:style>
  <w:style w:type="paragraph" w:styleId="affa">
    <w:name w:val="annotation subject"/>
    <w:basedOn w:val="afb"/>
    <w:next w:val="afb"/>
    <w:link w:val="Char7"/>
    <w:uiPriority w:val="99"/>
    <w:unhideWhenUsed/>
    <w:qFormat/>
    <w:rsid w:val="00DC6F1E"/>
    <w:rPr>
      <w:b/>
      <w:bCs/>
    </w:rPr>
  </w:style>
  <w:style w:type="character" w:customStyle="1" w:styleId="Char7">
    <w:name w:val="批注主题 Char"/>
    <w:basedOn w:val="Char5"/>
    <w:link w:val="affa"/>
    <w:uiPriority w:val="99"/>
    <w:rsid w:val="00DC6F1E"/>
    <w:rPr>
      <w:b/>
      <w:bCs/>
    </w:rPr>
  </w:style>
  <w:style w:type="paragraph" w:styleId="affb">
    <w:name w:val="Balloon Text"/>
    <w:basedOn w:val="a"/>
    <w:link w:val="Char8"/>
    <w:uiPriority w:val="99"/>
    <w:unhideWhenUsed/>
    <w:qFormat/>
    <w:rsid w:val="00DC6F1E"/>
    <w:rPr>
      <w:sz w:val="18"/>
      <w:szCs w:val="18"/>
    </w:rPr>
  </w:style>
  <w:style w:type="character" w:customStyle="1" w:styleId="Char8">
    <w:name w:val="批注框文本 Char"/>
    <w:basedOn w:val="a0"/>
    <w:link w:val="affb"/>
    <w:uiPriority w:val="99"/>
    <w:qFormat/>
    <w:rsid w:val="00DC6F1E"/>
    <w:rPr>
      <w:kern w:val="2"/>
      <w:sz w:val="18"/>
      <w:szCs w:val="18"/>
    </w:rPr>
  </w:style>
  <w:style w:type="character" w:styleId="affc">
    <w:name w:val="Emphasis"/>
    <w:basedOn w:val="a0"/>
    <w:uiPriority w:val="20"/>
    <w:qFormat/>
    <w:rsid w:val="00DC6F1E"/>
    <w:rPr>
      <w:rFonts w:eastAsia="宋体"/>
      <w:b/>
      <w:iCs/>
      <w:color w:val="3333FF"/>
      <w:sz w:val="28"/>
    </w:rPr>
  </w:style>
  <w:style w:type="character" w:styleId="affd">
    <w:name w:val="annotation reference"/>
    <w:basedOn w:val="a0"/>
    <w:uiPriority w:val="99"/>
    <w:unhideWhenUsed/>
    <w:rsid w:val="00DC6F1E"/>
    <w:rPr>
      <w:sz w:val="21"/>
      <w:szCs w:val="21"/>
    </w:rPr>
  </w:style>
  <w:style w:type="paragraph" w:styleId="affe">
    <w:name w:val="No Spacing"/>
    <w:uiPriority w:val="1"/>
    <w:qFormat/>
    <w:rsid w:val="00DC6F1E"/>
    <w:pPr>
      <w:widowControl w:val="0"/>
    </w:pPr>
    <w:rPr>
      <w:rFonts w:eastAsia="黑体"/>
      <w:b/>
      <w:kern w:val="2"/>
      <w:sz w:val="21"/>
      <w:szCs w:val="24"/>
    </w:rPr>
  </w:style>
  <w:style w:type="paragraph" w:customStyle="1" w:styleId="CharCharCharChar2">
    <w:name w:val="Char Char Char Char2"/>
    <w:basedOn w:val="a"/>
    <w:rsid w:val="00DC6F1E"/>
    <w:pPr>
      <w:widowControl/>
    </w:pPr>
    <w:rPr>
      <w:kern w:val="0"/>
      <w:sz w:val="24"/>
      <w:szCs w:val="20"/>
    </w:rPr>
  </w:style>
  <w:style w:type="character" w:customStyle="1" w:styleId="font61">
    <w:name w:val="font61"/>
    <w:basedOn w:val="a0"/>
    <w:rsid w:val="000C71E2"/>
    <w:rPr>
      <w:rFonts w:ascii="宋体" w:eastAsia="宋体" w:hAnsi="宋体" w:cs="宋体" w:hint="eastAsia"/>
      <w:i w:val="0"/>
      <w:color w:val="000000"/>
      <w:sz w:val="24"/>
      <w:szCs w:val="24"/>
      <w:u w:val="none"/>
    </w:rPr>
  </w:style>
  <w:style w:type="numbering" w:customStyle="1" w:styleId="14">
    <w:name w:val="无列表1"/>
    <w:next w:val="a2"/>
    <w:uiPriority w:val="99"/>
    <w:semiHidden/>
    <w:unhideWhenUsed/>
    <w:rsid w:val="006F4186"/>
  </w:style>
  <w:style w:type="character" w:customStyle="1" w:styleId="font371">
    <w:name w:val="font371"/>
    <w:basedOn w:val="a0"/>
    <w:qFormat/>
    <w:rsid w:val="0082612D"/>
    <w:rPr>
      <w:rFonts w:ascii="宋体" w:eastAsia="宋体" w:hAnsi="宋体" w:cs="宋体" w:hint="eastAsia"/>
      <w:color w:val="auto"/>
      <w:sz w:val="18"/>
      <w:szCs w:val="18"/>
      <w:u w:val="none"/>
    </w:rPr>
  </w:style>
</w:styles>
</file>

<file path=word/webSettings.xml><?xml version="1.0" encoding="utf-8"?>
<w:webSettings xmlns:r="http://schemas.openxmlformats.org/officeDocument/2006/relationships" xmlns:w="http://schemas.openxmlformats.org/wordprocessingml/2006/main">
  <w:divs>
    <w:div w:id="348213676">
      <w:bodyDiv w:val="1"/>
      <w:marLeft w:val="0"/>
      <w:marRight w:val="0"/>
      <w:marTop w:val="0"/>
      <w:marBottom w:val="0"/>
      <w:divBdr>
        <w:top w:val="none" w:sz="0" w:space="0" w:color="auto"/>
        <w:left w:val="none" w:sz="0" w:space="0" w:color="auto"/>
        <w:bottom w:val="none" w:sz="0" w:space="0" w:color="auto"/>
        <w:right w:val="none" w:sz="0" w:space="0" w:color="auto"/>
      </w:divBdr>
    </w:div>
    <w:div w:id="380640925">
      <w:bodyDiv w:val="1"/>
      <w:marLeft w:val="0"/>
      <w:marRight w:val="0"/>
      <w:marTop w:val="0"/>
      <w:marBottom w:val="0"/>
      <w:divBdr>
        <w:top w:val="none" w:sz="0" w:space="0" w:color="auto"/>
        <w:left w:val="none" w:sz="0" w:space="0" w:color="auto"/>
        <w:bottom w:val="none" w:sz="0" w:space="0" w:color="auto"/>
        <w:right w:val="none" w:sz="0" w:space="0" w:color="auto"/>
      </w:divBdr>
    </w:div>
    <w:div w:id="429353420">
      <w:bodyDiv w:val="1"/>
      <w:marLeft w:val="0"/>
      <w:marRight w:val="0"/>
      <w:marTop w:val="0"/>
      <w:marBottom w:val="0"/>
      <w:divBdr>
        <w:top w:val="none" w:sz="0" w:space="0" w:color="auto"/>
        <w:left w:val="none" w:sz="0" w:space="0" w:color="auto"/>
        <w:bottom w:val="none" w:sz="0" w:space="0" w:color="auto"/>
        <w:right w:val="none" w:sz="0" w:space="0" w:color="auto"/>
      </w:divBdr>
    </w:div>
    <w:div w:id="855850079">
      <w:bodyDiv w:val="1"/>
      <w:marLeft w:val="0"/>
      <w:marRight w:val="0"/>
      <w:marTop w:val="0"/>
      <w:marBottom w:val="0"/>
      <w:divBdr>
        <w:top w:val="none" w:sz="0" w:space="0" w:color="auto"/>
        <w:left w:val="none" w:sz="0" w:space="0" w:color="auto"/>
        <w:bottom w:val="none" w:sz="0" w:space="0" w:color="auto"/>
        <w:right w:val="none" w:sz="0" w:space="0" w:color="auto"/>
      </w:divBdr>
    </w:div>
    <w:div w:id="209754983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image" Target="media/image65.jpeg"/><Relationship Id="rId84" Type="http://schemas.openxmlformats.org/officeDocument/2006/relationships/theme" Target="theme/theme1.xml"/><Relationship Id="rId7" Type="http://schemas.openxmlformats.org/officeDocument/2006/relationships/hyperlink" Target="http://login.zcy.gov.cn/login" TargetMode="Externa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NULL" TargetMode="External"/><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68</Pages>
  <Words>5963</Words>
  <Characters>33991</Characters>
  <Application>Microsoft Office Word</Application>
  <DocSecurity>0</DocSecurity>
  <Lines>283</Lines>
  <Paragraphs>79</Paragraphs>
  <ScaleCrop>false</ScaleCrop>
  <Company>Microsoft</Company>
  <LinksUpToDate>false</LinksUpToDate>
  <CharactersWithSpaces>39875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慈溪市公共资源交易中心政府采购</dc:title>
  <dc:creator>user</dc:creator>
  <cp:lastModifiedBy>user</cp:lastModifiedBy>
  <cp:revision>52</cp:revision>
  <cp:lastPrinted>2019-10-08T07:34:00Z</cp:lastPrinted>
  <dcterms:created xsi:type="dcterms:W3CDTF">2019-07-26T07:48:00Z</dcterms:created>
  <dcterms:modified xsi:type="dcterms:W3CDTF">2019-10-09T03:16:00Z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